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C6" w:rsidRPr="00E330F2" w:rsidRDefault="001520C6" w:rsidP="001520C6">
      <w:pPr>
        <w:jc w:val="center"/>
        <w:rPr>
          <w:rFonts w:ascii="Times New Roman" w:hAnsi="Times New Roman"/>
          <w:b/>
          <w:sz w:val="21"/>
          <w:szCs w:val="21"/>
        </w:rPr>
      </w:pPr>
      <w:bookmarkStart w:id="0" w:name="_GoBack"/>
      <w:bookmarkEnd w:id="0"/>
      <w:r w:rsidRPr="00E330F2">
        <w:rPr>
          <w:rFonts w:ascii="Times New Roman" w:hAnsi="Times New Roman"/>
          <w:b/>
          <w:sz w:val="21"/>
          <w:szCs w:val="21"/>
        </w:rPr>
        <w:t xml:space="preserve">                                                     </w:t>
      </w:r>
    </w:p>
    <w:p w:rsidR="001520C6" w:rsidRPr="00E330F2" w:rsidRDefault="001520C6" w:rsidP="001520C6">
      <w:pPr>
        <w:jc w:val="center"/>
        <w:rPr>
          <w:rFonts w:ascii="Times New Roman" w:hAnsi="Times New Roman"/>
          <w:b/>
          <w:sz w:val="21"/>
          <w:szCs w:val="21"/>
        </w:rPr>
      </w:pPr>
      <w:r w:rsidRPr="00E330F2">
        <w:rPr>
          <w:rFonts w:ascii="Times New Roman" w:hAnsi="Times New Roman"/>
          <w:sz w:val="21"/>
          <w:szCs w:val="21"/>
        </w:rPr>
        <w:object w:dxaOrig="2635" w:dyaOrig="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6pt" o:ole="">
            <v:imagedata r:id="rId9" o:title=""/>
          </v:shape>
          <o:OLEObject Type="Embed" ProgID="CorelDRAW.Graphic.14" ShapeID="_x0000_i1025" DrawAspect="Content" ObjectID="_1730634425" r:id="rId10"/>
        </w:object>
      </w:r>
    </w:p>
    <w:p w:rsidR="001520C6" w:rsidRPr="00E330F2" w:rsidRDefault="001520C6" w:rsidP="001520C6">
      <w:pPr>
        <w:ind w:right="-6"/>
        <w:rPr>
          <w:rFonts w:ascii="Times New Roman" w:hAnsi="Times New Roman"/>
          <w:sz w:val="21"/>
          <w:szCs w:val="21"/>
        </w:rPr>
      </w:pPr>
    </w:p>
    <w:p w:rsidR="001520C6" w:rsidRPr="00E330F2" w:rsidRDefault="001520C6" w:rsidP="001520C6">
      <w:pPr>
        <w:ind w:right="-6"/>
        <w:jc w:val="center"/>
        <w:rPr>
          <w:rFonts w:ascii="Times New Roman" w:hAnsi="Times New Roman"/>
          <w:sz w:val="21"/>
          <w:szCs w:val="21"/>
        </w:rPr>
      </w:pPr>
      <w:r w:rsidRPr="00E330F2">
        <w:rPr>
          <w:rFonts w:ascii="Times New Roman" w:hAnsi="Times New Roman"/>
          <w:sz w:val="21"/>
          <w:szCs w:val="21"/>
        </w:rPr>
        <w:t>АКЦІОНЕРНЕ ТОВАРИСТВО</w:t>
      </w:r>
    </w:p>
    <w:p w:rsidR="001520C6" w:rsidRPr="00E330F2" w:rsidRDefault="001520C6" w:rsidP="001520C6">
      <w:pPr>
        <w:ind w:right="-6"/>
        <w:jc w:val="center"/>
        <w:rPr>
          <w:rFonts w:ascii="Times New Roman" w:hAnsi="Times New Roman"/>
          <w:sz w:val="21"/>
          <w:szCs w:val="21"/>
        </w:rPr>
      </w:pPr>
      <w:r w:rsidRPr="00E330F2">
        <w:rPr>
          <w:rFonts w:ascii="Times New Roman" w:hAnsi="Times New Roman"/>
          <w:sz w:val="21"/>
          <w:szCs w:val="21"/>
        </w:rPr>
        <w:t>«УКРАЇНСЬКА ЗАЛІЗНИЦЯ»</w:t>
      </w:r>
    </w:p>
    <w:p w:rsidR="001520C6" w:rsidRPr="00E330F2" w:rsidRDefault="001520C6" w:rsidP="001520C6">
      <w:pPr>
        <w:ind w:right="-6"/>
        <w:jc w:val="center"/>
        <w:rPr>
          <w:rFonts w:ascii="Times New Roman" w:hAnsi="Times New Roman"/>
          <w:sz w:val="21"/>
          <w:szCs w:val="21"/>
        </w:rPr>
      </w:pPr>
      <w:r w:rsidRPr="00E330F2">
        <w:rPr>
          <w:rFonts w:ascii="Times New Roman" w:hAnsi="Times New Roman"/>
          <w:sz w:val="21"/>
          <w:szCs w:val="21"/>
        </w:rPr>
        <w:t>РЕГІОНАЛЬНА ФІЛІЯ «Придніпровська залізниця»</w:t>
      </w:r>
    </w:p>
    <w:p w:rsidR="001520C6" w:rsidRPr="00E330F2" w:rsidRDefault="001520C6" w:rsidP="001520C6">
      <w:pPr>
        <w:ind w:right="-6"/>
        <w:rPr>
          <w:rFonts w:ascii="Times New Roman" w:hAnsi="Times New Roman"/>
          <w:sz w:val="21"/>
          <w:szCs w:val="21"/>
        </w:rPr>
      </w:pPr>
    </w:p>
    <w:p w:rsidR="001520C6" w:rsidRPr="00E330F2" w:rsidRDefault="001520C6" w:rsidP="001520C6">
      <w:pPr>
        <w:ind w:right="-6"/>
        <w:jc w:val="center"/>
        <w:rPr>
          <w:rFonts w:ascii="Times New Roman" w:hAnsi="Times New Roman"/>
          <w:sz w:val="21"/>
          <w:szCs w:val="21"/>
        </w:rPr>
      </w:pPr>
      <w:r w:rsidRPr="00E330F2">
        <w:rPr>
          <w:rFonts w:ascii="Times New Roman" w:hAnsi="Times New Roman"/>
          <w:sz w:val="21"/>
          <w:szCs w:val="21"/>
        </w:rPr>
        <w:t xml:space="preserve">                                                   Затверджую:</w:t>
      </w:r>
    </w:p>
    <w:p w:rsidR="001520C6" w:rsidRPr="00E330F2" w:rsidRDefault="001520C6" w:rsidP="001520C6">
      <w:pPr>
        <w:ind w:right="-6"/>
        <w:rPr>
          <w:rFonts w:ascii="Times New Roman" w:hAnsi="Times New Roman"/>
          <w:sz w:val="21"/>
          <w:szCs w:val="21"/>
        </w:rPr>
      </w:pPr>
    </w:p>
    <w:p w:rsidR="001520C6" w:rsidRPr="00E330F2" w:rsidRDefault="001520C6" w:rsidP="001520C6">
      <w:pPr>
        <w:ind w:right="-6"/>
        <w:jc w:val="center"/>
        <w:rPr>
          <w:rFonts w:ascii="Times New Roman" w:hAnsi="Times New Roman"/>
          <w:sz w:val="21"/>
          <w:szCs w:val="21"/>
        </w:rPr>
      </w:pPr>
      <w:r w:rsidRPr="00E330F2">
        <w:rPr>
          <w:rFonts w:ascii="Times New Roman" w:hAnsi="Times New Roman"/>
          <w:sz w:val="21"/>
          <w:szCs w:val="21"/>
        </w:rPr>
        <w:t xml:space="preserve">                                                                 Уповноважена особа</w:t>
      </w:r>
    </w:p>
    <w:p w:rsidR="001520C6" w:rsidRPr="00E330F2" w:rsidRDefault="001520C6" w:rsidP="001520C6">
      <w:pPr>
        <w:ind w:right="-6"/>
        <w:rPr>
          <w:rFonts w:ascii="Times New Roman" w:hAnsi="Times New Roman"/>
          <w:sz w:val="21"/>
          <w:szCs w:val="21"/>
        </w:rPr>
      </w:pPr>
    </w:p>
    <w:p w:rsidR="001520C6" w:rsidRPr="00E330F2" w:rsidRDefault="001520C6" w:rsidP="001520C6">
      <w:pPr>
        <w:ind w:left="5664" w:right="-6"/>
        <w:rPr>
          <w:rFonts w:ascii="Times New Roman" w:hAnsi="Times New Roman"/>
          <w:sz w:val="21"/>
          <w:szCs w:val="21"/>
        </w:rPr>
      </w:pPr>
      <w:r w:rsidRPr="00E330F2">
        <w:rPr>
          <w:rFonts w:ascii="Times New Roman" w:hAnsi="Times New Roman"/>
          <w:sz w:val="21"/>
          <w:szCs w:val="21"/>
        </w:rPr>
        <w:t xml:space="preserve">       ________________</w:t>
      </w:r>
    </w:p>
    <w:p w:rsidR="001520C6" w:rsidRPr="00E330F2" w:rsidRDefault="001520C6" w:rsidP="001520C6">
      <w:pPr>
        <w:ind w:right="-6"/>
        <w:rPr>
          <w:rFonts w:ascii="Times New Roman" w:hAnsi="Times New Roman"/>
          <w:sz w:val="21"/>
          <w:szCs w:val="21"/>
        </w:rPr>
      </w:pPr>
      <w:r w:rsidRPr="00E330F2">
        <w:rPr>
          <w:rFonts w:ascii="Times New Roman" w:hAnsi="Times New Roman"/>
          <w:sz w:val="21"/>
          <w:szCs w:val="21"/>
        </w:rPr>
        <w:t xml:space="preserve">                                                                    </w:t>
      </w:r>
    </w:p>
    <w:p w:rsidR="001520C6" w:rsidRPr="00E330F2" w:rsidRDefault="001520C6" w:rsidP="001520C6">
      <w:pPr>
        <w:tabs>
          <w:tab w:val="left" w:pos="6300"/>
        </w:tabs>
        <w:ind w:right="-6"/>
        <w:jc w:val="center"/>
        <w:rPr>
          <w:rFonts w:ascii="Times New Roman" w:hAnsi="Times New Roman"/>
          <w:sz w:val="21"/>
          <w:szCs w:val="21"/>
        </w:rPr>
      </w:pPr>
      <w:r w:rsidRPr="00E330F2">
        <w:rPr>
          <w:rFonts w:ascii="Times New Roman" w:hAnsi="Times New Roman"/>
          <w:sz w:val="21"/>
          <w:szCs w:val="21"/>
        </w:rPr>
        <w:t xml:space="preserve">                                                                           “</w:t>
      </w:r>
      <w:permStart w:id="1357054163" w:edGrp="everyone"/>
      <w:r w:rsidRPr="00E330F2">
        <w:rPr>
          <w:rFonts w:ascii="Times New Roman" w:hAnsi="Times New Roman"/>
          <w:sz w:val="21"/>
          <w:szCs w:val="21"/>
        </w:rPr>
        <w:t>_____</w:t>
      </w:r>
      <w:r w:rsidR="00E92462">
        <w:rPr>
          <w:rFonts w:ascii="Times New Roman" w:hAnsi="Times New Roman"/>
          <w:sz w:val="21"/>
          <w:szCs w:val="21"/>
          <w:lang w:val="uk-UA"/>
        </w:rPr>
        <w:t>15.11</w:t>
      </w:r>
      <w:r w:rsidRPr="00E330F2">
        <w:rPr>
          <w:rFonts w:ascii="Times New Roman" w:hAnsi="Times New Roman"/>
          <w:sz w:val="21"/>
          <w:szCs w:val="21"/>
        </w:rPr>
        <w:t>_____</w:t>
      </w:r>
      <w:permEnd w:id="1357054163"/>
      <w:r w:rsidRPr="00E330F2">
        <w:rPr>
          <w:rFonts w:ascii="Times New Roman" w:hAnsi="Times New Roman"/>
          <w:sz w:val="21"/>
          <w:szCs w:val="21"/>
        </w:rPr>
        <w:t>2022р.</w:t>
      </w:r>
    </w:p>
    <w:p w:rsidR="001520C6" w:rsidRPr="00E330F2" w:rsidRDefault="001520C6" w:rsidP="001520C6">
      <w:pPr>
        <w:tabs>
          <w:tab w:val="left" w:pos="6300"/>
        </w:tabs>
        <w:ind w:right="-6"/>
        <w:jc w:val="center"/>
        <w:rPr>
          <w:rFonts w:ascii="Times New Roman" w:hAnsi="Times New Roman"/>
          <w:sz w:val="21"/>
          <w:szCs w:val="21"/>
        </w:rPr>
      </w:pPr>
      <w:r w:rsidRPr="00E330F2">
        <w:rPr>
          <w:rFonts w:ascii="Times New Roman" w:hAnsi="Times New Roman"/>
          <w:sz w:val="21"/>
          <w:szCs w:val="21"/>
        </w:rPr>
        <w:t xml:space="preserve">                                                                 (дата затвердження)</w:t>
      </w:r>
    </w:p>
    <w:p w:rsidR="003D37D7" w:rsidRPr="00E330F2" w:rsidRDefault="003D37D7" w:rsidP="003D37D7">
      <w:pPr>
        <w:widowControl w:val="0"/>
        <w:shd w:val="clear" w:color="auto" w:fill="FFFFFF"/>
        <w:ind w:left="320"/>
        <w:jc w:val="right"/>
        <w:rPr>
          <w:rFonts w:cs="Times New Roman CYR"/>
          <w:b/>
          <w:bCs/>
          <w:sz w:val="21"/>
          <w:szCs w:val="21"/>
          <w:lang w:val="uk-UA"/>
        </w:rPr>
      </w:pPr>
      <w:r w:rsidRPr="00E330F2">
        <w:rPr>
          <w:rFonts w:cs="Times New Roman CYR"/>
          <w:b/>
          <w:bCs/>
          <w:sz w:val="21"/>
          <w:szCs w:val="21"/>
          <w:lang w:val="uk-UA"/>
        </w:rPr>
        <w:t xml:space="preserve">        </w:t>
      </w:r>
    </w:p>
    <w:p w:rsidR="003D37D7" w:rsidRPr="00E330F2" w:rsidRDefault="003D37D7" w:rsidP="003D37D7">
      <w:pPr>
        <w:widowControl w:val="0"/>
        <w:shd w:val="clear" w:color="auto" w:fill="FFFFFF"/>
        <w:ind w:left="320"/>
        <w:jc w:val="center"/>
        <w:rPr>
          <w:rFonts w:cs="Times New Roman CYR"/>
          <w:b/>
          <w:bCs/>
          <w:sz w:val="21"/>
          <w:szCs w:val="21"/>
          <w:lang w:val="uk-UA"/>
        </w:rPr>
      </w:pPr>
    </w:p>
    <w:p w:rsidR="003D37D7" w:rsidRPr="00E330F2" w:rsidRDefault="003D37D7" w:rsidP="003D37D7">
      <w:pPr>
        <w:widowControl w:val="0"/>
        <w:shd w:val="clear" w:color="auto" w:fill="FFFFFF"/>
        <w:rPr>
          <w:rFonts w:cs="Times New Roman CYR"/>
          <w:b/>
          <w:bCs/>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tbl>
      <w:tblPr>
        <w:tblW w:w="10501" w:type="dxa"/>
        <w:tblInd w:w="-612" w:type="dxa"/>
        <w:tblLayout w:type="fixed"/>
        <w:tblLook w:val="0000" w:firstRow="0" w:lastRow="0" w:firstColumn="0" w:lastColumn="0" w:noHBand="0" w:noVBand="0"/>
      </w:tblPr>
      <w:tblGrid>
        <w:gridCol w:w="10501"/>
      </w:tblGrid>
      <w:tr w:rsidR="003D37D7" w:rsidRPr="00E330F2" w:rsidTr="003D37D7">
        <w:tc>
          <w:tcPr>
            <w:tcW w:w="10501" w:type="dxa"/>
            <w:tcBorders>
              <w:top w:val="nil"/>
              <w:left w:val="nil"/>
              <w:bottom w:val="nil"/>
              <w:right w:val="nil"/>
            </w:tcBorders>
          </w:tcPr>
          <w:p w:rsidR="003D37D7" w:rsidRPr="00E330F2" w:rsidRDefault="003D37D7" w:rsidP="001520C6">
            <w:pPr>
              <w:widowControl w:val="0"/>
              <w:shd w:val="clear" w:color="auto" w:fill="FFFFFF"/>
              <w:jc w:val="center"/>
              <w:rPr>
                <w:rFonts w:cs="Times New Roman CYR"/>
                <w:b/>
                <w:bCs/>
                <w:sz w:val="21"/>
                <w:szCs w:val="21"/>
                <w:lang w:val="uk-UA"/>
              </w:rPr>
            </w:pPr>
            <w:r w:rsidRPr="00E330F2">
              <w:rPr>
                <w:rFonts w:cs="Times New Roman CYR"/>
                <w:b/>
                <w:bCs/>
                <w:sz w:val="21"/>
                <w:szCs w:val="21"/>
                <w:lang w:val="uk-UA"/>
              </w:rPr>
              <w:t>ТЕНДЕРНА ДОКУМЕНТАЦІЯ</w:t>
            </w:r>
          </w:p>
          <w:p w:rsidR="003D37D7" w:rsidRPr="00E330F2" w:rsidRDefault="00332F5D" w:rsidP="003D37D7">
            <w:pPr>
              <w:widowControl w:val="0"/>
              <w:shd w:val="clear" w:color="auto" w:fill="FFFFFF"/>
              <w:jc w:val="center"/>
              <w:rPr>
                <w:rFonts w:cs="Times New Roman CYR"/>
                <w:sz w:val="21"/>
                <w:szCs w:val="21"/>
                <w:lang w:val="uk-UA"/>
              </w:rPr>
            </w:pPr>
            <w:r w:rsidRPr="00E330F2">
              <w:rPr>
                <w:rFonts w:cs="Times New Roman CYR"/>
                <w:sz w:val="21"/>
                <w:szCs w:val="21"/>
                <w:lang w:val="uk-UA"/>
              </w:rPr>
              <w:t>на закупівлю</w:t>
            </w:r>
          </w:p>
          <w:p w:rsidR="003D37D7" w:rsidRPr="00E330F2" w:rsidRDefault="0047142D" w:rsidP="0047142D">
            <w:pPr>
              <w:shd w:val="clear" w:color="auto" w:fill="FFFFFF"/>
              <w:tabs>
                <w:tab w:val="left" w:pos="612"/>
              </w:tabs>
              <w:ind w:left="612"/>
              <w:jc w:val="center"/>
              <w:rPr>
                <w:rFonts w:cs="Times New Roman CYR"/>
                <w:b/>
                <w:bCs/>
                <w:sz w:val="21"/>
                <w:szCs w:val="21"/>
                <w:lang w:val="uk-UA"/>
              </w:rPr>
            </w:pPr>
            <w:permStart w:id="288905155" w:edGrp="everyone"/>
            <w:r w:rsidRPr="00E330F2">
              <w:rPr>
                <w:rFonts w:ascii="Times New Roman" w:hAnsi="Times New Roman"/>
                <w:bCs/>
                <w:iCs/>
                <w:color w:val="000000"/>
                <w:sz w:val="21"/>
                <w:szCs w:val="21"/>
                <w:lang w:val="uk-UA" w:eastAsia="uk-UA"/>
              </w:rPr>
              <w:t>ДК_021-2015–</w:t>
            </w:r>
            <w:r w:rsidR="002F55E9" w:rsidRPr="002F55E9">
              <w:rPr>
                <w:rFonts w:ascii="Times New Roman" w:hAnsi="Times New Roman"/>
                <w:bCs/>
                <w:iCs/>
                <w:color w:val="000000"/>
                <w:sz w:val="21"/>
                <w:szCs w:val="21"/>
                <w:lang w:val="uk-UA" w:eastAsia="uk-UA"/>
              </w:rPr>
              <w:t>39710000-2 «Електричні побутові прилади» (Конвектор електричний)</w:t>
            </w:r>
            <w:permEnd w:id="288905155"/>
          </w:p>
        </w:tc>
      </w:tr>
      <w:tr w:rsidR="003D37D7" w:rsidRPr="00E330F2" w:rsidTr="003D37D7">
        <w:tc>
          <w:tcPr>
            <w:tcW w:w="10501" w:type="dxa"/>
            <w:tcBorders>
              <w:top w:val="nil"/>
              <w:left w:val="nil"/>
              <w:bottom w:val="nil"/>
              <w:right w:val="nil"/>
            </w:tcBorders>
          </w:tcPr>
          <w:p w:rsidR="003D37D7" w:rsidRPr="00E330F2" w:rsidRDefault="003D37D7" w:rsidP="003D37D7">
            <w:pPr>
              <w:widowControl w:val="0"/>
              <w:shd w:val="clear" w:color="auto" w:fill="FFFFFF"/>
              <w:rPr>
                <w:rFonts w:cs="Times New Roman CYR"/>
                <w:b/>
                <w:bCs/>
                <w:sz w:val="21"/>
                <w:szCs w:val="21"/>
                <w:lang w:val="uk-UA"/>
              </w:rPr>
            </w:pPr>
          </w:p>
        </w:tc>
      </w:tr>
    </w:tbl>
    <w:p w:rsidR="003D37D7" w:rsidRPr="00E330F2" w:rsidRDefault="003D37D7" w:rsidP="003D37D7">
      <w:pPr>
        <w:widowControl w:val="0"/>
        <w:shd w:val="clear" w:color="auto" w:fill="FFFFFF"/>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0F17E8" w:rsidRPr="00E330F2" w:rsidRDefault="000F17E8" w:rsidP="003D37D7">
      <w:pPr>
        <w:widowControl w:val="0"/>
        <w:shd w:val="clear" w:color="auto" w:fill="FFFFFF"/>
        <w:jc w:val="center"/>
        <w:rPr>
          <w:rFonts w:cs="Times New Roman CYR"/>
          <w:sz w:val="21"/>
          <w:szCs w:val="21"/>
          <w:lang w:val="uk-UA"/>
        </w:rPr>
      </w:pPr>
    </w:p>
    <w:p w:rsidR="000F17E8" w:rsidRPr="00E330F2" w:rsidRDefault="000F17E8" w:rsidP="003D37D7">
      <w:pPr>
        <w:widowControl w:val="0"/>
        <w:shd w:val="clear" w:color="auto" w:fill="FFFFFF"/>
        <w:jc w:val="center"/>
        <w:rPr>
          <w:rFonts w:cs="Times New Roman CYR"/>
          <w:sz w:val="21"/>
          <w:szCs w:val="21"/>
          <w:lang w:val="uk-UA"/>
        </w:rPr>
      </w:pPr>
    </w:p>
    <w:p w:rsidR="000F17E8" w:rsidRPr="00E330F2" w:rsidRDefault="000F17E8" w:rsidP="003D37D7">
      <w:pPr>
        <w:widowControl w:val="0"/>
        <w:shd w:val="clear" w:color="auto" w:fill="FFFFFF"/>
        <w:jc w:val="center"/>
        <w:rPr>
          <w:rFonts w:cs="Times New Roman CYR"/>
          <w:sz w:val="21"/>
          <w:szCs w:val="21"/>
          <w:lang w:val="uk-UA"/>
        </w:rPr>
      </w:pPr>
    </w:p>
    <w:p w:rsidR="000F17E8" w:rsidRPr="00E330F2" w:rsidRDefault="000F17E8" w:rsidP="003D37D7">
      <w:pPr>
        <w:widowControl w:val="0"/>
        <w:shd w:val="clear" w:color="auto" w:fill="FFFFFF"/>
        <w:jc w:val="center"/>
        <w:rPr>
          <w:rFonts w:cs="Times New Roman CYR"/>
          <w:sz w:val="21"/>
          <w:szCs w:val="21"/>
          <w:lang w:val="uk-UA"/>
        </w:rPr>
      </w:pPr>
    </w:p>
    <w:p w:rsidR="000F17E8" w:rsidRPr="00E330F2" w:rsidRDefault="000F17E8" w:rsidP="003D37D7">
      <w:pPr>
        <w:widowControl w:val="0"/>
        <w:shd w:val="clear" w:color="auto" w:fill="FFFFFF"/>
        <w:jc w:val="center"/>
        <w:rPr>
          <w:rFonts w:cs="Times New Roman CYR"/>
          <w:sz w:val="21"/>
          <w:szCs w:val="21"/>
          <w:lang w:val="uk-UA"/>
        </w:rPr>
      </w:pPr>
    </w:p>
    <w:p w:rsidR="000F17E8" w:rsidRPr="00E330F2" w:rsidRDefault="000F17E8" w:rsidP="003D37D7">
      <w:pPr>
        <w:widowControl w:val="0"/>
        <w:shd w:val="clear" w:color="auto" w:fill="FFFFFF"/>
        <w:jc w:val="center"/>
        <w:rPr>
          <w:rFonts w:cs="Times New Roman CYR"/>
          <w:sz w:val="21"/>
          <w:szCs w:val="21"/>
          <w:lang w:val="uk-UA"/>
        </w:rPr>
      </w:pPr>
    </w:p>
    <w:p w:rsidR="000F17E8" w:rsidRPr="00E330F2" w:rsidRDefault="000F17E8"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p>
    <w:p w:rsidR="003D37D7" w:rsidRPr="00E330F2" w:rsidRDefault="003D37D7" w:rsidP="003D37D7">
      <w:pPr>
        <w:widowControl w:val="0"/>
        <w:shd w:val="clear" w:color="auto" w:fill="FFFFFF"/>
        <w:jc w:val="center"/>
        <w:rPr>
          <w:rFonts w:cs="Times New Roman CYR"/>
          <w:sz w:val="21"/>
          <w:szCs w:val="21"/>
          <w:lang w:val="uk-UA"/>
        </w:rPr>
      </w:pPr>
      <w:r w:rsidRPr="00E330F2">
        <w:rPr>
          <w:rFonts w:cs="Times New Roman CYR"/>
          <w:sz w:val="21"/>
          <w:szCs w:val="21"/>
          <w:lang w:val="uk-UA"/>
        </w:rPr>
        <w:t>м. Дніпро – 202</w:t>
      </w:r>
      <w:r w:rsidR="00FC6F71">
        <w:rPr>
          <w:rFonts w:cs="Times New Roman CYR"/>
          <w:sz w:val="21"/>
          <w:szCs w:val="21"/>
          <w:lang w:val="uk-UA"/>
        </w:rPr>
        <w:t>2</w:t>
      </w:r>
      <w:r w:rsidRPr="00E330F2">
        <w:rPr>
          <w:rFonts w:cs="Times New Roman CYR"/>
          <w:sz w:val="21"/>
          <w:szCs w:val="21"/>
          <w:lang w:val="uk-UA"/>
        </w:rPr>
        <w:t xml:space="preserve"> рік</w:t>
      </w:r>
    </w:p>
    <w:p w:rsidR="0047142D" w:rsidRPr="00E330F2" w:rsidRDefault="001520C6" w:rsidP="001520C6">
      <w:pPr>
        <w:autoSpaceDE/>
        <w:autoSpaceDN/>
        <w:adjustRightInd/>
        <w:rPr>
          <w:rFonts w:cs="Times New Roman CYR"/>
          <w:sz w:val="21"/>
          <w:szCs w:val="21"/>
          <w:lang w:val="uk-UA"/>
        </w:rPr>
      </w:pPr>
      <w:r w:rsidRPr="00E330F2">
        <w:rPr>
          <w:rFonts w:cs="Times New Roman CYR"/>
          <w:sz w:val="21"/>
          <w:szCs w:val="21"/>
          <w:lang w:val="uk-UA"/>
        </w:rPr>
        <w:t xml:space="preserve">                                                                            </w:t>
      </w:r>
    </w:p>
    <w:p w:rsidR="00882E13" w:rsidRPr="00E330F2" w:rsidRDefault="00882E13" w:rsidP="001520C6">
      <w:pPr>
        <w:autoSpaceDE/>
        <w:autoSpaceDN/>
        <w:adjustRightInd/>
        <w:rPr>
          <w:rFonts w:cs="Times New Roman CYR"/>
          <w:sz w:val="21"/>
          <w:szCs w:val="21"/>
          <w:lang w:val="uk-UA"/>
        </w:rPr>
      </w:pPr>
    </w:p>
    <w:p w:rsidR="00AD056E" w:rsidRPr="00E330F2" w:rsidRDefault="00AD056E" w:rsidP="001520C6">
      <w:pPr>
        <w:autoSpaceDE/>
        <w:autoSpaceDN/>
        <w:adjustRightInd/>
        <w:rPr>
          <w:rFonts w:cs="Times New Roman CYR"/>
          <w:sz w:val="21"/>
          <w:szCs w:val="21"/>
          <w:lang w:val="uk-UA"/>
        </w:rPr>
      </w:pPr>
    </w:p>
    <w:p w:rsidR="00AD056E" w:rsidRPr="00E330F2" w:rsidRDefault="00AD056E" w:rsidP="001520C6">
      <w:pPr>
        <w:autoSpaceDE/>
        <w:autoSpaceDN/>
        <w:adjustRightInd/>
        <w:rPr>
          <w:rFonts w:cs="Times New Roman CYR"/>
          <w:sz w:val="21"/>
          <w:szCs w:val="21"/>
          <w:lang w:val="uk-UA"/>
        </w:rPr>
      </w:pPr>
    </w:p>
    <w:p w:rsidR="00AD056E" w:rsidRPr="00E330F2" w:rsidRDefault="00AD056E" w:rsidP="001520C6">
      <w:pPr>
        <w:autoSpaceDE/>
        <w:autoSpaceDN/>
        <w:adjustRightInd/>
        <w:rPr>
          <w:rFonts w:cs="Times New Roman CYR"/>
          <w:sz w:val="21"/>
          <w:szCs w:val="21"/>
          <w:lang w:val="uk-UA"/>
        </w:rPr>
      </w:pPr>
    </w:p>
    <w:p w:rsidR="00AD056E" w:rsidRDefault="00AD056E" w:rsidP="001520C6">
      <w:pPr>
        <w:autoSpaceDE/>
        <w:autoSpaceDN/>
        <w:adjustRightInd/>
        <w:rPr>
          <w:rFonts w:cs="Times New Roman CYR"/>
          <w:sz w:val="21"/>
          <w:szCs w:val="21"/>
          <w:lang w:val="uk-UA"/>
        </w:rPr>
      </w:pPr>
    </w:p>
    <w:p w:rsidR="00FC6F71" w:rsidRDefault="00FC6F71" w:rsidP="001520C6">
      <w:pPr>
        <w:autoSpaceDE/>
        <w:autoSpaceDN/>
        <w:adjustRightInd/>
        <w:rPr>
          <w:rFonts w:cs="Times New Roman CYR"/>
          <w:sz w:val="21"/>
          <w:szCs w:val="21"/>
          <w:lang w:val="uk-UA"/>
        </w:rPr>
      </w:pPr>
    </w:p>
    <w:p w:rsidR="00FC6F71" w:rsidRDefault="00FC6F71" w:rsidP="001520C6">
      <w:pPr>
        <w:autoSpaceDE/>
        <w:autoSpaceDN/>
        <w:adjustRightInd/>
        <w:rPr>
          <w:rFonts w:cs="Times New Roman CYR"/>
          <w:sz w:val="21"/>
          <w:szCs w:val="21"/>
          <w:lang w:val="uk-UA"/>
        </w:rPr>
      </w:pPr>
    </w:p>
    <w:p w:rsidR="00FC6F71" w:rsidRPr="00E330F2" w:rsidRDefault="00FC6F71" w:rsidP="001520C6">
      <w:pPr>
        <w:autoSpaceDE/>
        <w:autoSpaceDN/>
        <w:adjustRightInd/>
        <w:rPr>
          <w:rFonts w:cs="Times New Roman CYR"/>
          <w:sz w:val="21"/>
          <w:szCs w:val="21"/>
          <w:lang w:val="uk-UA"/>
        </w:rPr>
      </w:pPr>
    </w:p>
    <w:p w:rsidR="00AD056E" w:rsidRPr="00E330F2" w:rsidRDefault="00AD056E" w:rsidP="001520C6">
      <w:pPr>
        <w:autoSpaceDE/>
        <w:autoSpaceDN/>
        <w:adjustRightInd/>
        <w:rPr>
          <w:rFonts w:cs="Times New Roman CYR"/>
          <w:sz w:val="21"/>
          <w:szCs w:val="21"/>
          <w:lang w:val="uk-UA"/>
        </w:rPr>
      </w:pPr>
    </w:p>
    <w:p w:rsidR="00AD056E" w:rsidRPr="00E330F2" w:rsidRDefault="00AD056E" w:rsidP="001520C6">
      <w:pPr>
        <w:autoSpaceDE/>
        <w:autoSpaceDN/>
        <w:adjustRightInd/>
        <w:rPr>
          <w:rFonts w:cs="Times New Roman CYR"/>
          <w:sz w:val="21"/>
          <w:szCs w:val="21"/>
          <w:lang w:val="uk-UA"/>
        </w:rPr>
      </w:pPr>
    </w:p>
    <w:p w:rsidR="003D37D7" w:rsidRPr="00E330F2" w:rsidRDefault="0047142D" w:rsidP="001520C6">
      <w:pPr>
        <w:autoSpaceDE/>
        <w:autoSpaceDN/>
        <w:adjustRightInd/>
        <w:rPr>
          <w:rFonts w:cs="Times New Roman CYR"/>
          <w:sz w:val="21"/>
          <w:szCs w:val="21"/>
          <w:lang w:val="uk-UA"/>
        </w:rPr>
      </w:pPr>
      <w:r w:rsidRPr="00E330F2">
        <w:rPr>
          <w:rFonts w:cs="Times New Roman CYR"/>
          <w:sz w:val="21"/>
          <w:szCs w:val="21"/>
          <w:lang w:val="uk-UA"/>
        </w:rPr>
        <w:lastRenderedPageBreak/>
        <w:t xml:space="preserve">                                                                             </w:t>
      </w:r>
      <w:r w:rsidR="001520C6" w:rsidRPr="00E330F2">
        <w:rPr>
          <w:rFonts w:cs="Times New Roman CYR"/>
          <w:sz w:val="21"/>
          <w:szCs w:val="21"/>
          <w:lang w:val="uk-UA"/>
        </w:rPr>
        <w:t xml:space="preserve">  </w:t>
      </w:r>
      <w:r w:rsidR="003D37D7" w:rsidRPr="00E330F2">
        <w:rPr>
          <w:rFonts w:cs="Times New Roman CYR"/>
          <w:b/>
          <w:bCs/>
          <w:sz w:val="21"/>
          <w:szCs w:val="21"/>
          <w:lang w:val="uk-UA"/>
        </w:rPr>
        <w:t>ЗМІСТ</w:t>
      </w:r>
    </w:p>
    <w:p w:rsidR="0047142D" w:rsidRPr="00E330F2" w:rsidRDefault="003D37D7"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
          <w:bCs/>
          <w:sz w:val="21"/>
          <w:szCs w:val="21"/>
          <w:lang w:val="uk-UA"/>
        </w:rPr>
      </w:pPr>
      <w:r w:rsidRPr="00E330F2">
        <w:rPr>
          <w:rFonts w:cs="Times New Roman CYR"/>
          <w:sz w:val="21"/>
          <w:szCs w:val="21"/>
          <w:lang w:val="uk-UA"/>
        </w:rPr>
        <w:t xml:space="preserve"> </w:t>
      </w:r>
      <w:r w:rsidR="0047142D" w:rsidRPr="00E330F2">
        <w:rPr>
          <w:rFonts w:cs="Times New Roman CYR"/>
          <w:b/>
          <w:bCs/>
          <w:sz w:val="21"/>
          <w:szCs w:val="21"/>
          <w:lang w:val="uk-UA"/>
        </w:rPr>
        <w:t>Загальні положення</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1. Терміни, які вживаються в тендерній документації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2. Інформація про замовника торгів</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2.1. повне найменування</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2.2. місцезнаходження</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2.3. посадова особа замовника, уповноважена здійснювати зв’язок з учасниками</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3. Процедура закупівлі</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4. Інформація про предмет закупівлі</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4.1. назва предмета закупівлі та назва предмета закупівлі із зазначенням коду за Єдиним закупівельним словником</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4.2. опис окремої частини (частин) предмета закупівлі (лота), щодо якої можуть бути подані тендерні пропозиції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4.3. місце, кількість, обсяг поставки товарів (надання послуг, виконання робіт)</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4.4. строк поставки товарів (надання послуг, виконання робіт)</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5. Недискримінація учасників</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6. Інформація  про  валюту, у якій повинно бути розраховано і зазначено ціну тендерної пропозиції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7. Інформація про мову (мови),  якою  (якими)  повинні  бути складено  тендерні пропозиції</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
          <w:bCs/>
          <w:sz w:val="21"/>
          <w:szCs w:val="21"/>
          <w:lang w:val="uk-UA"/>
        </w:rPr>
      </w:pPr>
      <w:r w:rsidRPr="00E330F2">
        <w:rPr>
          <w:rFonts w:cs="Times New Roman CYR"/>
          <w:b/>
          <w:bCs/>
          <w:sz w:val="21"/>
          <w:szCs w:val="21"/>
          <w:lang w:val="uk-UA"/>
        </w:rPr>
        <w:t>Порядок надання роз`яснень щодо тендерної документації та внесення змін до неї</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1. Процедура надання роз’яснень щодо  тендерної документації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2. Внесення змін до тендерної документації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
          <w:bCs/>
          <w:sz w:val="21"/>
          <w:szCs w:val="21"/>
          <w:lang w:val="uk-UA"/>
        </w:rPr>
      </w:pPr>
      <w:r w:rsidRPr="00E330F2">
        <w:rPr>
          <w:rFonts w:cs="Times New Roman CYR"/>
          <w:b/>
          <w:bCs/>
          <w:sz w:val="21"/>
          <w:szCs w:val="21"/>
          <w:lang w:val="uk-UA"/>
        </w:rPr>
        <w:t xml:space="preserve">Інструкція з підготовки тендерної пропозиції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1. Зміст і спосіб подання тендерної пропозиції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2. Забезпечення тендерної пропозиції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3. Умови повернення чи неповернення забезпечення тендерної пропозиції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4. Строк, протягом якого тендерні пропозиції є дійсними</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5. Кваліфікаційні критерії до учасників та вимоги, установлені статтею 17 Закону</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6. Інформація про технічні, якісні та кількісні характеристики предмета закупівлі</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7. Інформація про субпідрядника (у випадку закупівлі робіт)</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8. Унесення змін або відкликання тендерної пропозиції учасником</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
          <w:bCs/>
          <w:sz w:val="21"/>
          <w:szCs w:val="21"/>
          <w:lang w:val="uk-UA"/>
        </w:rPr>
      </w:pPr>
      <w:r w:rsidRPr="00E330F2">
        <w:rPr>
          <w:rFonts w:cs="Times New Roman CYR"/>
          <w:b/>
          <w:bCs/>
          <w:sz w:val="21"/>
          <w:szCs w:val="21"/>
          <w:lang w:val="uk-UA"/>
        </w:rPr>
        <w:t xml:space="preserve">Подання та розкриття тендерної пропозиції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1. Кінц</w:t>
      </w:r>
      <w:r w:rsidR="00AD056E" w:rsidRPr="00E330F2">
        <w:rPr>
          <w:rFonts w:cs="Times New Roman CYR"/>
          <w:sz w:val="21"/>
          <w:szCs w:val="21"/>
          <w:lang w:val="uk-UA"/>
        </w:rPr>
        <w:t>евий строк подання тендерної пр</w:t>
      </w:r>
      <w:r w:rsidRPr="00E330F2">
        <w:rPr>
          <w:rFonts w:cs="Times New Roman CYR"/>
          <w:sz w:val="21"/>
          <w:szCs w:val="21"/>
          <w:lang w:val="uk-UA"/>
        </w:rPr>
        <w:t xml:space="preserve">опозиції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2. Дата та час розкриття тендерної пропозиції</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
          <w:bCs/>
          <w:sz w:val="21"/>
          <w:szCs w:val="21"/>
          <w:lang w:val="uk-UA"/>
        </w:rPr>
      </w:pPr>
      <w:r w:rsidRPr="00E330F2">
        <w:rPr>
          <w:rFonts w:cs="Times New Roman CYR"/>
          <w:b/>
          <w:bCs/>
          <w:sz w:val="21"/>
          <w:szCs w:val="21"/>
          <w:lang w:val="uk-UA"/>
        </w:rPr>
        <w:t xml:space="preserve">Розгляд та оцінка тендерної пропозиції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1. Перелік критеріїв та методика оцінки тендерної пропозиції із зазначенням питомої ваги кожного критерію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2. Інша інформація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3. Відхилення тендерних пропозицій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
          <w:bCs/>
          <w:sz w:val="21"/>
          <w:szCs w:val="21"/>
          <w:lang w:val="uk-UA"/>
        </w:rPr>
      </w:pPr>
      <w:r w:rsidRPr="00E330F2">
        <w:rPr>
          <w:rFonts w:cs="Times New Roman CYR"/>
          <w:b/>
          <w:bCs/>
          <w:sz w:val="21"/>
          <w:szCs w:val="21"/>
          <w:lang w:val="uk-UA"/>
        </w:rPr>
        <w:t>Результати торгів та укладання договору про закупівлю</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
          <w:bCs/>
          <w:sz w:val="21"/>
          <w:szCs w:val="21"/>
          <w:lang w:val="uk-UA"/>
        </w:rPr>
      </w:pPr>
      <w:r w:rsidRPr="00E330F2">
        <w:rPr>
          <w:rFonts w:cs="Times New Roman CYR"/>
          <w:sz w:val="21"/>
          <w:szCs w:val="21"/>
          <w:lang w:val="uk-UA"/>
        </w:rPr>
        <w:t>1. Відміна замовником торгів чи визнання їх такими, що не відбулися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2. Строк укладання договору</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3. Проект договору про закупівлю</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4. Договір про закупівлю</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 xml:space="preserve">5. Дії замовника при відмові переможця торгів підписати договір про закупівлю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6. Забезпечення виконання договору про закупівлю</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21"/>
          <w:szCs w:val="21"/>
          <w:lang w:val="uk-UA"/>
        </w:rPr>
      </w:pPr>
      <w:r w:rsidRPr="00E330F2">
        <w:rPr>
          <w:rFonts w:cs="Times New Roman CYR"/>
          <w:sz w:val="21"/>
          <w:szCs w:val="21"/>
          <w:lang w:val="uk-UA"/>
        </w:rPr>
        <w:t>ДОДАТОК № 1</w:t>
      </w:r>
    </w:p>
    <w:p w:rsidR="0047142D" w:rsidRPr="00E330F2" w:rsidRDefault="0047142D" w:rsidP="0047142D">
      <w:pPr>
        <w:pStyle w:val="HTML"/>
        <w:shd w:val="clear" w:color="auto" w:fill="FFFFFF"/>
        <w:jc w:val="both"/>
        <w:rPr>
          <w:rFonts w:ascii="Times New Roman" w:hAnsi="Times New Roman"/>
          <w:bCs/>
          <w:sz w:val="21"/>
          <w:szCs w:val="21"/>
          <w:lang w:val="uk-UA"/>
        </w:rPr>
      </w:pPr>
      <w:r w:rsidRPr="00E330F2">
        <w:rPr>
          <w:rFonts w:ascii="Times New Roman" w:hAnsi="Times New Roman"/>
          <w:bCs/>
          <w:sz w:val="21"/>
          <w:szCs w:val="21"/>
          <w:lang w:val="uk-UA"/>
        </w:rPr>
        <w:t>ДОДАТОК №2</w:t>
      </w:r>
    </w:p>
    <w:p w:rsidR="0047142D" w:rsidRPr="00E330F2" w:rsidRDefault="0047142D" w:rsidP="0047142D">
      <w:pPr>
        <w:pStyle w:val="HTML"/>
        <w:shd w:val="clear" w:color="auto" w:fill="FFFFFF"/>
        <w:jc w:val="both"/>
        <w:rPr>
          <w:rFonts w:ascii="Times New Roman" w:hAnsi="Times New Roman" w:cs="Times New Roman"/>
          <w:bCs/>
          <w:sz w:val="21"/>
          <w:szCs w:val="21"/>
          <w:lang w:val="uk-UA"/>
        </w:rPr>
      </w:pPr>
      <w:r w:rsidRPr="00E330F2">
        <w:rPr>
          <w:rFonts w:ascii="Times New Roman" w:hAnsi="Times New Roman" w:cs="Times New Roman"/>
          <w:bCs/>
          <w:sz w:val="21"/>
          <w:szCs w:val="21"/>
          <w:lang w:val="uk-UA"/>
        </w:rPr>
        <w:t>ДОДАТОК № 3</w:t>
      </w:r>
    </w:p>
    <w:p w:rsidR="0047142D" w:rsidRPr="00E330F2" w:rsidRDefault="0047142D" w:rsidP="0047142D">
      <w:pPr>
        <w:pStyle w:val="HTML"/>
        <w:shd w:val="clear" w:color="auto" w:fill="FFFFFF"/>
        <w:jc w:val="both"/>
        <w:rPr>
          <w:rFonts w:ascii="Times New Roman" w:hAnsi="Times New Roman" w:cs="Times New Roman"/>
          <w:color w:val="000000"/>
          <w:sz w:val="21"/>
          <w:szCs w:val="21"/>
          <w:lang w:val="uk-UA"/>
        </w:rPr>
      </w:pPr>
      <w:permStart w:id="985805678" w:edGrp="everyone"/>
      <w:r w:rsidRPr="00E330F2">
        <w:rPr>
          <w:rFonts w:ascii="Times New Roman" w:hAnsi="Times New Roman" w:cs="Times New Roman"/>
          <w:color w:val="000000"/>
          <w:sz w:val="21"/>
          <w:szCs w:val="21"/>
          <w:lang w:val="uk-UA"/>
        </w:rPr>
        <w:t>Додаток № 3а</w:t>
      </w:r>
    </w:p>
    <w:p w:rsidR="0047142D" w:rsidRPr="00E330F2" w:rsidRDefault="0047142D" w:rsidP="0047142D">
      <w:pPr>
        <w:pStyle w:val="HTML"/>
        <w:shd w:val="clear" w:color="auto" w:fill="FFFFFF"/>
        <w:jc w:val="both"/>
        <w:rPr>
          <w:rFonts w:ascii="Times New Roman" w:hAnsi="Times New Roman" w:cs="Times New Roman"/>
          <w:bCs/>
          <w:sz w:val="21"/>
          <w:szCs w:val="21"/>
          <w:lang w:val="uk-UA"/>
        </w:rPr>
      </w:pPr>
      <w:r w:rsidRPr="00E330F2">
        <w:rPr>
          <w:rFonts w:ascii="Times New Roman" w:hAnsi="Times New Roman" w:cs="Times New Roman"/>
          <w:bCs/>
          <w:sz w:val="21"/>
          <w:szCs w:val="21"/>
          <w:lang w:val="uk-UA"/>
        </w:rPr>
        <w:t>Додаток 3 б</w:t>
      </w:r>
    </w:p>
    <w:permEnd w:id="985805678"/>
    <w:p w:rsidR="0047142D" w:rsidRPr="00E330F2" w:rsidRDefault="0047142D" w:rsidP="0047142D">
      <w:pPr>
        <w:pStyle w:val="HTML"/>
        <w:shd w:val="clear" w:color="auto" w:fill="FFFFFF"/>
        <w:jc w:val="both"/>
        <w:rPr>
          <w:rFonts w:ascii="Times New Roman" w:hAnsi="Times New Roman" w:cs="Times New Roman"/>
          <w:bCs/>
          <w:sz w:val="21"/>
          <w:szCs w:val="21"/>
          <w:lang w:val="uk-UA"/>
        </w:rPr>
      </w:pPr>
      <w:r w:rsidRPr="00E330F2">
        <w:rPr>
          <w:rFonts w:ascii="Times New Roman" w:hAnsi="Times New Roman" w:cs="Times New Roman"/>
          <w:bCs/>
          <w:sz w:val="21"/>
          <w:szCs w:val="21"/>
          <w:lang w:val="uk-UA"/>
        </w:rPr>
        <w:t>ДОДАТОК № 4</w:t>
      </w:r>
    </w:p>
    <w:p w:rsidR="0047142D" w:rsidRPr="00E330F2" w:rsidRDefault="0047142D" w:rsidP="0047142D">
      <w:pPr>
        <w:pStyle w:val="HTML"/>
        <w:shd w:val="clear" w:color="auto" w:fill="FFFFFF"/>
        <w:jc w:val="both"/>
        <w:rPr>
          <w:rFonts w:ascii="Times New Roman" w:hAnsi="Times New Roman" w:cs="Times New Roman"/>
          <w:bCs/>
          <w:sz w:val="21"/>
          <w:szCs w:val="21"/>
          <w:lang w:val="uk-UA"/>
        </w:rPr>
      </w:pPr>
      <w:r w:rsidRPr="00E330F2">
        <w:rPr>
          <w:rFonts w:ascii="Times New Roman" w:hAnsi="Times New Roman" w:cs="Times New Roman"/>
          <w:bCs/>
          <w:sz w:val="21"/>
          <w:szCs w:val="21"/>
          <w:lang w:val="uk-UA"/>
        </w:rPr>
        <w:t>ДОДАТОК № 5</w:t>
      </w:r>
    </w:p>
    <w:p w:rsidR="0047142D" w:rsidRPr="00E330F2" w:rsidRDefault="0047142D" w:rsidP="0047142D">
      <w:pPr>
        <w:pStyle w:val="HTML"/>
        <w:shd w:val="clear" w:color="auto" w:fill="FFFFFF"/>
        <w:jc w:val="both"/>
        <w:rPr>
          <w:rFonts w:ascii="Times New Roman" w:hAnsi="Times New Roman" w:cs="Times New Roman"/>
          <w:bCs/>
          <w:sz w:val="21"/>
          <w:szCs w:val="21"/>
          <w:lang w:val="uk-UA"/>
        </w:rPr>
      </w:pPr>
      <w:r w:rsidRPr="00E330F2">
        <w:rPr>
          <w:rFonts w:ascii="Times New Roman" w:hAnsi="Times New Roman" w:cs="Times New Roman"/>
          <w:bCs/>
          <w:sz w:val="21"/>
          <w:szCs w:val="21"/>
          <w:lang w:val="uk-UA"/>
        </w:rPr>
        <w:t>ДОДАТОК № 6</w:t>
      </w:r>
    </w:p>
    <w:p w:rsidR="0047142D" w:rsidRPr="00E330F2" w:rsidRDefault="0047142D" w:rsidP="0047142D">
      <w:pPr>
        <w:autoSpaceDE/>
        <w:adjustRightInd/>
        <w:spacing w:after="200" w:line="276" w:lineRule="auto"/>
        <w:rPr>
          <w:rFonts w:ascii="Times New Roman" w:hAnsi="Times New Roman"/>
          <w:bCs/>
          <w:sz w:val="21"/>
          <w:szCs w:val="21"/>
          <w:lang w:val="uk-UA"/>
        </w:rPr>
      </w:pPr>
      <w:r w:rsidRPr="00E330F2">
        <w:rPr>
          <w:rFonts w:ascii="Times New Roman" w:hAnsi="Times New Roman"/>
          <w:bCs/>
          <w:sz w:val="21"/>
          <w:szCs w:val="21"/>
          <w:lang w:val="uk-UA"/>
        </w:rPr>
        <w:br w:type="page"/>
      </w:r>
    </w:p>
    <w:p w:rsidR="0047142D" w:rsidRPr="00E330F2" w:rsidRDefault="0047142D" w:rsidP="0047142D">
      <w:pPr>
        <w:pStyle w:val="HTML"/>
        <w:shd w:val="clear" w:color="auto" w:fill="FFFFFF"/>
        <w:jc w:val="center"/>
        <w:rPr>
          <w:rFonts w:ascii="Times New Roman" w:hAnsi="Times New Roman" w:cs="Times New Roman"/>
          <w:color w:val="000000"/>
          <w:sz w:val="21"/>
          <w:szCs w:val="21"/>
          <w:lang w:val="uk-UA"/>
        </w:rPr>
      </w:pPr>
      <w:r w:rsidRPr="00E330F2">
        <w:rPr>
          <w:rFonts w:ascii="Times New Roman" w:hAnsi="Times New Roman" w:cs="Times New Roman"/>
          <w:b/>
          <w:bCs/>
          <w:sz w:val="21"/>
          <w:szCs w:val="21"/>
          <w:lang w:val="uk-UA"/>
        </w:rPr>
        <w:lastRenderedPageBreak/>
        <w:t>ОГОЛОШЕННЯ</w:t>
      </w:r>
      <w:r w:rsidRPr="00E330F2">
        <w:rPr>
          <w:rFonts w:ascii="Times New Roman" w:hAnsi="Times New Roman" w:cs="Times New Roman"/>
          <w:b/>
          <w:bCs/>
          <w:sz w:val="21"/>
          <w:szCs w:val="21"/>
          <w:lang w:val="uk-UA"/>
        </w:rPr>
        <w:br/>
      </w:r>
    </w:p>
    <w:p w:rsidR="0047142D" w:rsidRPr="00E330F2" w:rsidRDefault="0047142D" w:rsidP="0047142D">
      <w:pPr>
        <w:pStyle w:val="HTML"/>
        <w:shd w:val="clear" w:color="auto" w:fill="FFFFFF"/>
        <w:jc w:val="center"/>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про проведення відкритих торгів</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1"/>
          <w:szCs w:val="21"/>
          <w:lang w:val="uk-UA"/>
        </w:rPr>
      </w:pPr>
      <w:r w:rsidRPr="00E330F2">
        <w:rPr>
          <w:rFonts w:ascii="Times New Roman" w:hAnsi="Times New Roman"/>
          <w:color w:val="000000"/>
          <w:sz w:val="21"/>
          <w:szCs w:val="21"/>
          <w:lang w:val="uk-UA"/>
        </w:rPr>
        <w:t>1. Найменування замовника - Акціонерне товариство «Українська залізниця» регіональна філія «Придніпровська залізниця» АТ «Укрзалізниця». Замовник, який провадить діяльність в окремих сферах господарювання, визначених  ч.2 ст.2 ЗУ «Про публічні закупівлі» ( далі – Закон) .</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1"/>
          <w:szCs w:val="21"/>
          <w:lang w:val="uk-UA"/>
        </w:rPr>
      </w:pPr>
      <w:r w:rsidRPr="00E330F2">
        <w:rPr>
          <w:rFonts w:ascii="Times New Roman" w:hAnsi="Times New Roman"/>
          <w:color w:val="000000"/>
          <w:sz w:val="21"/>
          <w:szCs w:val="21"/>
          <w:lang w:val="uk-UA"/>
        </w:rPr>
        <w:t>2. Код згідно з ЄДРПОУ замовника - 40075815, 40081237.</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1"/>
          <w:szCs w:val="21"/>
          <w:lang w:val="uk-UA"/>
        </w:rPr>
      </w:pPr>
      <w:r w:rsidRPr="00E330F2">
        <w:rPr>
          <w:rFonts w:ascii="Times New Roman" w:hAnsi="Times New Roman"/>
          <w:color w:val="000000"/>
          <w:sz w:val="21"/>
          <w:szCs w:val="21"/>
          <w:lang w:val="uk-UA"/>
        </w:rPr>
        <w:t>3. Місцезнаходження замовника - 03680, м. Київ, вул. Єжи Гедройця, 5; 49038, м. Дніпро,                         просп. Дмитра Яворницького, 108.</w:t>
      </w:r>
    </w:p>
    <w:p w:rsidR="0047142D" w:rsidRPr="00E330F2" w:rsidRDefault="0047142D" w:rsidP="0047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1"/>
          <w:szCs w:val="21"/>
          <w:lang w:val="uk-UA"/>
        </w:rPr>
      </w:pPr>
      <w:r w:rsidRPr="00E330F2">
        <w:rPr>
          <w:rFonts w:ascii="Times New Roman" w:hAnsi="Times New Roman"/>
          <w:color w:val="000000"/>
          <w:sz w:val="21"/>
          <w:szCs w:val="21"/>
          <w:lang w:val="uk-UA"/>
        </w:rPr>
        <w:t xml:space="preserve">4. Контактна особа замовника, уповноважена здійснювати зв'язок з учасниками: </w:t>
      </w:r>
    </w:p>
    <w:p w:rsidR="0047142D" w:rsidRPr="00E330F2" w:rsidRDefault="00177069" w:rsidP="0047142D">
      <w:pPr>
        <w:shd w:val="clear" w:color="auto" w:fill="FFFFFF"/>
        <w:jc w:val="both"/>
        <w:rPr>
          <w:rFonts w:ascii="Times New Roman" w:hAnsi="Times New Roman"/>
          <w:color w:val="000000"/>
          <w:sz w:val="21"/>
          <w:szCs w:val="21"/>
          <w:lang w:val="uk-UA"/>
        </w:rPr>
      </w:pPr>
      <w:permStart w:id="1361208084" w:edGrp="everyone"/>
      <w:r w:rsidRPr="00177069">
        <w:rPr>
          <w:rFonts w:ascii="Times New Roman" w:hAnsi="Times New Roman"/>
          <w:color w:val="000000"/>
          <w:sz w:val="21"/>
          <w:szCs w:val="21"/>
          <w:lang w:val="uk-UA"/>
        </w:rPr>
        <w:t xml:space="preserve">-інженер структурного підрозділу «Дніпровська дирекція залізничних перевезень» регіональної філії "Придніпровська залізниця" АТ "Укрзалізниця",  Валентин </w:t>
      </w:r>
      <w:proofErr w:type="spellStart"/>
      <w:r w:rsidRPr="00177069">
        <w:rPr>
          <w:rFonts w:ascii="Times New Roman" w:hAnsi="Times New Roman"/>
          <w:color w:val="000000"/>
          <w:sz w:val="21"/>
          <w:szCs w:val="21"/>
          <w:lang w:val="uk-UA"/>
        </w:rPr>
        <w:t>Михайлець</w:t>
      </w:r>
      <w:proofErr w:type="spellEnd"/>
      <w:r w:rsidRPr="00177069">
        <w:rPr>
          <w:rFonts w:ascii="Times New Roman" w:hAnsi="Times New Roman"/>
          <w:color w:val="000000"/>
          <w:sz w:val="21"/>
          <w:szCs w:val="21"/>
          <w:lang w:val="uk-UA"/>
        </w:rPr>
        <w:t>, тел. 056 793 54 70.  E-</w:t>
      </w:r>
      <w:proofErr w:type="spellStart"/>
      <w:r w:rsidRPr="00177069">
        <w:rPr>
          <w:rFonts w:ascii="Times New Roman" w:hAnsi="Times New Roman"/>
          <w:color w:val="000000"/>
          <w:sz w:val="21"/>
          <w:szCs w:val="21"/>
          <w:lang w:val="uk-UA"/>
        </w:rPr>
        <w:t>mail</w:t>
      </w:r>
      <w:proofErr w:type="spellEnd"/>
      <w:r w:rsidRPr="00177069">
        <w:rPr>
          <w:rFonts w:ascii="Times New Roman" w:hAnsi="Times New Roman"/>
          <w:color w:val="000000"/>
          <w:sz w:val="21"/>
          <w:szCs w:val="21"/>
          <w:lang w:val="uk-UA"/>
        </w:rPr>
        <w:t xml:space="preserve">  V.Mihailec@dp.uz.gov.ua</w:t>
      </w:r>
      <w:permEnd w:id="1361208084"/>
      <w:r w:rsidR="0047142D" w:rsidRPr="00E330F2">
        <w:rPr>
          <w:rFonts w:ascii="Times New Roman" w:hAnsi="Times New Roman"/>
          <w:color w:val="000000"/>
          <w:sz w:val="21"/>
          <w:szCs w:val="21"/>
          <w:lang w:val="uk-UA"/>
        </w:rPr>
        <w:t xml:space="preserve">. </w:t>
      </w:r>
    </w:p>
    <w:p w:rsidR="0047142D" w:rsidRPr="00E330F2" w:rsidRDefault="00BD1118" w:rsidP="0047142D">
      <w:pPr>
        <w:shd w:val="clear" w:color="auto" w:fill="FFFFFF"/>
        <w:jc w:val="both"/>
        <w:rPr>
          <w:rFonts w:ascii="Times New Roman" w:hAnsi="Times New Roman"/>
          <w:color w:val="000000"/>
          <w:sz w:val="21"/>
          <w:szCs w:val="21"/>
          <w:lang w:val="uk-UA"/>
        </w:rPr>
      </w:pPr>
      <w:hyperlink r:id="rId11" w:tgtFrame="_top" w:history="1">
        <w:r w:rsidR="0047142D" w:rsidRPr="00E330F2">
          <w:rPr>
            <w:rFonts w:ascii="Times New Roman" w:hAnsi="Times New Roman"/>
            <w:color w:val="000000"/>
            <w:sz w:val="21"/>
            <w:szCs w:val="21"/>
            <w:lang w:val="uk-UA"/>
          </w:rPr>
          <w:t>4</w:t>
        </w:r>
        <w:r w:rsidR="0047142D" w:rsidRPr="004C1657">
          <w:rPr>
            <w:rFonts w:ascii="Times New Roman" w:hAnsi="Times New Roman"/>
            <w:color w:val="000000"/>
            <w:sz w:val="21"/>
            <w:szCs w:val="21"/>
            <w:vertAlign w:val="superscript"/>
            <w:lang w:val="uk-UA"/>
          </w:rPr>
          <w:t>1</w:t>
        </w:r>
        <w:r w:rsidR="0047142D" w:rsidRPr="00E330F2">
          <w:rPr>
            <w:rFonts w:ascii="Times New Roman" w:hAnsi="Times New Roman"/>
            <w:color w:val="000000"/>
            <w:sz w:val="21"/>
            <w:szCs w:val="21"/>
            <w:lang w:val="uk-UA"/>
          </w:rPr>
          <w:t>. Вид предмета закупівлі</w:t>
        </w:r>
      </w:hyperlink>
      <w:r w:rsidR="0047142D" w:rsidRPr="00E330F2">
        <w:rPr>
          <w:rFonts w:ascii="Times New Roman" w:hAnsi="Times New Roman"/>
          <w:color w:val="000000"/>
          <w:sz w:val="21"/>
          <w:szCs w:val="21"/>
          <w:lang w:val="uk-UA"/>
        </w:rPr>
        <w:t>- товар</w:t>
      </w:r>
    </w:p>
    <w:p w:rsidR="0047142D" w:rsidRPr="00E330F2" w:rsidRDefault="0047142D" w:rsidP="0047142D">
      <w:pPr>
        <w:pStyle w:val="HTML"/>
        <w:jc w:val="both"/>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 xml:space="preserve">5. Назва предмета закупівлі – </w:t>
      </w:r>
      <w:permStart w:id="845763467" w:edGrp="everyone"/>
      <w:r w:rsidR="002F55E9" w:rsidRPr="002F55E9">
        <w:rPr>
          <w:rFonts w:ascii="Times New Roman" w:hAnsi="Times New Roman" w:cs="Times New Roman"/>
          <w:color w:val="000000"/>
          <w:sz w:val="21"/>
          <w:szCs w:val="21"/>
          <w:lang w:val="uk-UA"/>
        </w:rPr>
        <w:t>Конвектор електричний</w:t>
      </w:r>
      <w:r w:rsidR="00B82D0A" w:rsidRPr="00B82D0A">
        <w:rPr>
          <w:rFonts w:ascii="Times New Roman" w:hAnsi="Times New Roman" w:cs="Times New Roman"/>
          <w:color w:val="000000"/>
          <w:sz w:val="21"/>
          <w:szCs w:val="21"/>
          <w:lang w:val="uk-UA"/>
        </w:rPr>
        <w:t>.</w:t>
      </w:r>
    </w:p>
    <w:permEnd w:id="845763467"/>
    <w:p w:rsidR="0047142D" w:rsidRPr="00E330F2" w:rsidRDefault="0047142D" w:rsidP="0047142D">
      <w:pPr>
        <w:shd w:val="clear" w:color="auto" w:fill="FFFFFF"/>
        <w:rPr>
          <w:rFonts w:ascii="Times New Roman" w:hAnsi="Times New Roman"/>
          <w:color w:val="000000"/>
          <w:sz w:val="21"/>
          <w:szCs w:val="21"/>
          <w:lang w:val="uk-UA"/>
        </w:rPr>
      </w:pPr>
      <w:r w:rsidRPr="00E330F2">
        <w:rPr>
          <w:rFonts w:ascii="Times New Roman" w:hAnsi="Times New Roman"/>
          <w:color w:val="000000"/>
          <w:sz w:val="21"/>
          <w:szCs w:val="21"/>
          <w:lang w:val="uk-UA"/>
        </w:rPr>
        <w:t xml:space="preserve">6. Коди відповідних класифікаторів предмета закупівлі – </w:t>
      </w:r>
      <w:permStart w:id="633090375" w:edGrp="everyone"/>
      <w:r w:rsidR="00B82D0A" w:rsidRPr="00B82D0A">
        <w:rPr>
          <w:rFonts w:ascii="Times New Roman" w:hAnsi="Times New Roman"/>
          <w:color w:val="000000"/>
          <w:sz w:val="21"/>
          <w:szCs w:val="21"/>
          <w:lang w:val="uk-UA"/>
        </w:rPr>
        <w:t>ДК_0</w:t>
      </w:r>
      <w:r w:rsidR="00B82D0A">
        <w:rPr>
          <w:rFonts w:ascii="Times New Roman" w:hAnsi="Times New Roman"/>
          <w:color w:val="000000"/>
          <w:sz w:val="21"/>
          <w:szCs w:val="21"/>
          <w:lang w:val="uk-UA"/>
        </w:rPr>
        <w:t>21-2015–</w:t>
      </w:r>
      <w:r w:rsidR="002F55E9" w:rsidRPr="002F55E9">
        <w:rPr>
          <w:rFonts w:ascii="Times New Roman" w:hAnsi="Times New Roman"/>
          <w:color w:val="000000"/>
          <w:sz w:val="21"/>
          <w:szCs w:val="21"/>
          <w:lang w:val="uk-UA"/>
        </w:rPr>
        <w:t>39710000-2 «Електричні побутові прилади»</w:t>
      </w:r>
      <w:r w:rsidR="00576F46">
        <w:rPr>
          <w:rFonts w:ascii="Times New Roman" w:hAnsi="Times New Roman"/>
          <w:color w:val="000000"/>
          <w:sz w:val="21"/>
          <w:szCs w:val="21"/>
          <w:lang w:val="uk-UA"/>
        </w:rPr>
        <w:t>.</w:t>
      </w:r>
    </w:p>
    <w:permEnd w:id="633090375"/>
    <w:p w:rsidR="0047142D" w:rsidRPr="00E330F2" w:rsidRDefault="0047142D" w:rsidP="0047142D">
      <w:pPr>
        <w:shd w:val="clear" w:color="auto" w:fill="FFFFFF"/>
        <w:rPr>
          <w:rFonts w:ascii="Times New Roman" w:hAnsi="Times New Roman"/>
          <w:color w:val="000000"/>
          <w:sz w:val="21"/>
          <w:szCs w:val="21"/>
          <w:lang w:val="uk-UA"/>
        </w:rPr>
      </w:pPr>
      <w:r w:rsidRPr="00E330F2">
        <w:rPr>
          <w:rFonts w:ascii="Times New Roman" w:hAnsi="Times New Roman"/>
          <w:color w:val="000000"/>
          <w:sz w:val="21"/>
          <w:szCs w:val="21"/>
          <w:lang w:val="uk-UA"/>
        </w:rPr>
        <w:t>7. Кількість товарів або обсяг виконання робіт чи надання послуг – _</w:t>
      </w:r>
      <w:permStart w:id="1106070864" w:edGrp="everyone"/>
      <w:r w:rsidR="002F55E9">
        <w:rPr>
          <w:rFonts w:ascii="Times New Roman" w:hAnsi="Times New Roman"/>
          <w:color w:val="000000"/>
          <w:sz w:val="21"/>
          <w:szCs w:val="21"/>
          <w:lang w:val="uk-UA"/>
        </w:rPr>
        <w:t>98</w:t>
      </w:r>
      <w:r w:rsidR="00177069">
        <w:rPr>
          <w:rFonts w:ascii="Times New Roman" w:hAnsi="Times New Roman"/>
          <w:color w:val="000000"/>
          <w:sz w:val="21"/>
          <w:szCs w:val="21"/>
          <w:lang w:val="uk-UA"/>
        </w:rPr>
        <w:t xml:space="preserve"> шт.</w:t>
      </w:r>
      <w:r w:rsidRPr="00E330F2">
        <w:rPr>
          <w:rFonts w:ascii="Times New Roman" w:hAnsi="Times New Roman"/>
          <w:color w:val="000000"/>
          <w:sz w:val="21"/>
          <w:szCs w:val="21"/>
          <w:lang w:val="uk-UA"/>
        </w:rPr>
        <w:t>_</w:t>
      </w:r>
    </w:p>
    <w:permEnd w:id="1106070864"/>
    <w:p w:rsidR="0047142D" w:rsidRPr="00E330F2" w:rsidRDefault="0047142D" w:rsidP="0047142D">
      <w:pPr>
        <w:shd w:val="clear" w:color="auto" w:fill="FFFFFF"/>
        <w:rPr>
          <w:rFonts w:ascii="Times New Roman" w:hAnsi="Times New Roman"/>
          <w:color w:val="000000"/>
          <w:sz w:val="21"/>
          <w:szCs w:val="21"/>
          <w:lang w:val="uk-UA"/>
        </w:rPr>
      </w:pPr>
      <w:r w:rsidRPr="00E330F2">
        <w:rPr>
          <w:rFonts w:ascii="Times New Roman" w:hAnsi="Times New Roman"/>
          <w:color w:val="000000"/>
          <w:sz w:val="21"/>
          <w:szCs w:val="21"/>
          <w:lang w:val="uk-UA"/>
        </w:rPr>
        <w:t xml:space="preserve">8. Місце поставки товарів або місце виконання робіт чи надання послуг –  </w:t>
      </w:r>
      <w:permStart w:id="1698064203" w:edGrp="everyone"/>
      <w:r w:rsidR="00177069" w:rsidRPr="00177069">
        <w:rPr>
          <w:rFonts w:ascii="Times New Roman" w:hAnsi="Times New Roman"/>
          <w:color w:val="000000"/>
          <w:sz w:val="21"/>
          <w:szCs w:val="21"/>
          <w:lang w:val="uk-UA"/>
        </w:rPr>
        <w:t>49600, м. Дніпро, пр. Д. Яворницького, 108 (структурний підрозділ «Дніпровська дирекція залізничних перевезень» регіональної філії «Придніпровська залізниця» АТ «Укрзалізниця»).</w:t>
      </w:r>
    </w:p>
    <w:permEnd w:id="1698064203"/>
    <w:p w:rsidR="00B81F93" w:rsidRPr="00E330F2" w:rsidRDefault="0047142D" w:rsidP="00B81F93">
      <w:pPr>
        <w:shd w:val="clear" w:color="auto" w:fill="FFFFFF"/>
        <w:jc w:val="both"/>
        <w:rPr>
          <w:rFonts w:ascii="Times New Roman" w:hAnsi="Times New Roman"/>
          <w:color w:val="000000"/>
          <w:sz w:val="21"/>
          <w:szCs w:val="21"/>
          <w:lang w:val="uk-UA"/>
        </w:rPr>
      </w:pPr>
      <w:r w:rsidRPr="00E330F2">
        <w:rPr>
          <w:rFonts w:ascii="Times New Roman" w:hAnsi="Times New Roman"/>
          <w:color w:val="000000"/>
          <w:sz w:val="21"/>
          <w:szCs w:val="21"/>
          <w:lang w:val="uk-UA"/>
        </w:rPr>
        <w:t xml:space="preserve"> 9. Строк поставки товарів, виконання робіт чи надання послуг </w:t>
      </w:r>
      <w:permStart w:id="359667510" w:edGrp="everyone"/>
      <w:r w:rsidR="00177069" w:rsidRPr="00177069">
        <w:rPr>
          <w:rFonts w:ascii="Times New Roman" w:hAnsi="Times New Roman"/>
          <w:color w:val="000000"/>
          <w:sz w:val="21"/>
          <w:szCs w:val="21"/>
          <w:lang w:val="uk-UA"/>
        </w:rPr>
        <w:t>протягом 10 календарних днів з дня відправлення письмової рознарядки ПОКУПЦЯ на умовах DDP (згідно Інкотермс 2020).</w:t>
      </w:r>
    </w:p>
    <w:permEnd w:id="359667510"/>
    <w:p w:rsidR="0047142D" w:rsidRPr="00E330F2" w:rsidRDefault="0047142D" w:rsidP="00B81F93">
      <w:pPr>
        <w:shd w:val="clear" w:color="auto" w:fill="FFFFFF"/>
        <w:jc w:val="both"/>
        <w:rPr>
          <w:rFonts w:ascii="Times New Roman" w:hAnsi="Times New Roman"/>
          <w:color w:val="000000"/>
          <w:sz w:val="21"/>
          <w:szCs w:val="21"/>
          <w:lang w:val="uk-UA"/>
        </w:rPr>
      </w:pPr>
      <w:r w:rsidRPr="00E330F2">
        <w:rPr>
          <w:rFonts w:ascii="Times New Roman" w:hAnsi="Times New Roman"/>
          <w:color w:val="000000"/>
          <w:sz w:val="21"/>
          <w:szCs w:val="21"/>
          <w:lang w:val="uk-UA"/>
        </w:rPr>
        <w:t>9</w:t>
      </w:r>
      <w:r w:rsidRPr="0080281F">
        <w:rPr>
          <w:rFonts w:ascii="Times New Roman" w:hAnsi="Times New Roman"/>
          <w:color w:val="000000"/>
          <w:sz w:val="21"/>
          <w:szCs w:val="21"/>
          <w:vertAlign w:val="superscript"/>
          <w:lang w:val="uk-UA"/>
        </w:rPr>
        <w:t>1</w:t>
      </w:r>
      <w:r w:rsidRPr="00E330F2">
        <w:rPr>
          <w:rFonts w:ascii="Times New Roman" w:hAnsi="Times New Roman"/>
          <w:color w:val="000000"/>
          <w:sz w:val="21"/>
          <w:szCs w:val="21"/>
          <w:lang w:val="uk-UA"/>
        </w:rPr>
        <w:t>. Умови оплати договору (порядок здійснення розрахунків) :</w:t>
      </w:r>
    </w:p>
    <w:p w:rsidR="00B81F93" w:rsidRPr="00E330F2" w:rsidRDefault="00B81F93" w:rsidP="00B81F93">
      <w:pPr>
        <w:rPr>
          <w:rFonts w:ascii="Times New Roman" w:hAnsi="Times New Roman"/>
          <w:color w:val="000000"/>
          <w:sz w:val="21"/>
          <w:szCs w:val="21"/>
          <w:lang w:val="uk-UA"/>
        </w:rPr>
      </w:pPr>
      <w:permStart w:id="1080628049" w:edGrp="everyone"/>
      <w:r w:rsidRPr="00E330F2">
        <w:rPr>
          <w:rFonts w:ascii="Times New Roman" w:hAnsi="Times New Roman"/>
          <w:color w:val="000000"/>
          <w:sz w:val="21"/>
          <w:szCs w:val="21"/>
          <w:lang w:val="uk-UA"/>
        </w:rPr>
        <w:t xml:space="preserve">Для контрагентів-платників ПДВ – Оплата за кожну партію поставленого ТОВАРУ проводиться ПОКУПЦЕМ на </w:t>
      </w:r>
      <w:r w:rsidR="00312124">
        <w:rPr>
          <w:rFonts w:ascii="Times New Roman" w:hAnsi="Times New Roman"/>
          <w:color w:val="000000"/>
          <w:sz w:val="21"/>
          <w:szCs w:val="21"/>
          <w:lang w:val="uk-UA"/>
        </w:rPr>
        <w:t xml:space="preserve">10 </w:t>
      </w:r>
      <w:r w:rsidRPr="00E330F2">
        <w:rPr>
          <w:rFonts w:ascii="Times New Roman" w:hAnsi="Times New Roman"/>
          <w:color w:val="000000"/>
          <w:sz w:val="21"/>
          <w:szCs w:val="21"/>
          <w:lang w:val="uk-UA"/>
        </w:rPr>
        <w:t>банківський день з дати оформлення та реєстрації податкової накладної, у відповідності до вимог законодавства України</w:t>
      </w:r>
    </w:p>
    <w:p w:rsidR="00B81F93" w:rsidRPr="00E330F2" w:rsidRDefault="00B81F93" w:rsidP="00B81F93">
      <w:pPr>
        <w:rPr>
          <w:rFonts w:ascii="Times New Roman" w:hAnsi="Times New Roman"/>
          <w:color w:val="000000"/>
          <w:sz w:val="21"/>
          <w:szCs w:val="21"/>
          <w:lang w:val="uk-UA"/>
        </w:rPr>
      </w:pPr>
      <w:r w:rsidRPr="00E330F2">
        <w:rPr>
          <w:rFonts w:ascii="Times New Roman" w:hAnsi="Times New Roman"/>
          <w:color w:val="000000"/>
          <w:sz w:val="21"/>
          <w:szCs w:val="21"/>
          <w:lang w:val="uk-UA"/>
        </w:rPr>
        <w:t xml:space="preserve">Для контрагентів, які не є платниками ПДВ -  Оплата за кожну партію поставленого товару проводиться ПОКУПЦЕМ на </w:t>
      </w:r>
      <w:r w:rsidR="00312124">
        <w:rPr>
          <w:rFonts w:ascii="Times New Roman" w:hAnsi="Times New Roman"/>
          <w:color w:val="000000"/>
          <w:sz w:val="21"/>
          <w:szCs w:val="21"/>
          <w:lang w:val="uk-UA"/>
        </w:rPr>
        <w:t>10</w:t>
      </w:r>
      <w:r w:rsidRPr="00E330F2">
        <w:rPr>
          <w:rFonts w:ascii="Times New Roman" w:hAnsi="Times New Roman"/>
          <w:color w:val="000000"/>
          <w:sz w:val="21"/>
          <w:szCs w:val="21"/>
          <w:lang w:val="uk-UA"/>
        </w:rPr>
        <w:t xml:space="preserve"> банківський день з дати підписання Акта прийому-передачі товару та/або видаткової накладної та відповідно до рахунку-фактури на поставлену партію товару.</w:t>
      </w:r>
    </w:p>
    <w:p w:rsidR="00B81F93" w:rsidRPr="00E330F2" w:rsidRDefault="00B81F93" w:rsidP="00B81F93">
      <w:pPr>
        <w:rPr>
          <w:rFonts w:ascii="Times New Roman" w:hAnsi="Times New Roman"/>
          <w:color w:val="000000"/>
          <w:sz w:val="21"/>
          <w:szCs w:val="21"/>
          <w:lang w:val="uk-UA"/>
        </w:rPr>
      </w:pPr>
      <w:r w:rsidRPr="00E330F2">
        <w:rPr>
          <w:rFonts w:ascii="Times New Roman" w:hAnsi="Times New Roman"/>
          <w:color w:val="000000"/>
          <w:sz w:val="21"/>
          <w:szCs w:val="21"/>
          <w:lang w:val="uk-UA"/>
        </w:rPr>
        <w:t>( Детальніше – розділ 7 Додатку 5 «</w:t>
      </w:r>
      <w:proofErr w:type="spellStart"/>
      <w:r w:rsidRPr="00E330F2">
        <w:rPr>
          <w:rFonts w:ascii="Times New Roman" w:hAnsi="Times New Roman"/>
          <w:color w:val="000000"/>
          <w:sz w:val="21"/>
          <w:szCs w:val="21"/>
          <w:lang w:val="uk-UA"/>
        </w:rPr>
        <w:t>Проєкт</w:t>
      </w:r>
      <w:proofErr w:type="spellEnd"/>
      <w:r w:rsidRPr="00E330F2">
        <w:rPr>
          <w:rFonts w:ascii="Times New Roman" w:hAnsi="Times New Roman"/>
          <w:color w:val="000000"/>
          <w:sz w:val="21"/>
          <w:szCs w:val="21"/>
          <w:lang w:val="uk-UA"/>
        </w:rPr>
        <w:t xml:space="preserve"> договору»)</w:t>
      </w:r>
    </w:p>
    <w:permEnd w:id="1080628049"/>
    <w:p w:rsidR="0047142D" w:rsidRPr="00E330F2" w:rsidRDefault="0047142D" w:rsidP="0047142D">
      <w:pPr>
        <w:shd w:val="clear" w:color="auto" w:fill="FFFFFF"/>
        <w:jc w:val="both"/>
        <w:rPr>
          <w:rFonts w:ascii="Times New Roman" w:hAnsi="Times New Roman"/>
          <w:color w:val="000000"/>
          <w:sz w:val="21"/>
          <w:szCs w:val="21"/>
          <w:lang w:val="uk-UA"/>
        </w:rPr>
      </w:pPr>
      <w:r w:rsidRPr="00E330F2">
        <w:rPr>
          <w:rFonts w:ascii="Times New Roman" w:hAnsi="Times New Roman"/>
          <w:color w:val="000000"/>
          <w:sz w:val="21"/>
          <w:szCs w:val="21"/>
          <w:lang w:val="uk-UA"/>
        </w:rPr>
        <w:t xml:space="preserve">10. Розмір бюджетного призначення за кошторисом або очікувана вартість предмета закупівлі </w:t>
      </w:r>
      <w:permStart w:id="172182379" w:edGrp="everyone"/>
      <w:r w:rsidR="00312124" w:rsidRPr="00312124">
        <w:rPr>
          <w:rFonts w:ascii="Times New Roman" w:hAnsi="Times New Roman"/>
          <w:color w:val="000000"/>
          <w:sz w:val="21"/>
          <w:szCs w:val="21"/>
          <w:lang w:val="uk-UA"/>
        </w:rPr>
        <w:t xml:space="preserve">  –  </w:t>
      </w:r>
      <w:r w:rsidR="002F55E9" w:rsidRPr="002F55E9">
        <w:rPr>
          <w:rFonts w:ascii="Times New Roman" w:hAnsi="Times New Roman"/>
          <w:color w:val="000000"/>
          <w:sz w:val="21"/>
          <w:szCs w:val="21"/>
          <w:lang w:val="uk-UA"/>
        </w:rPr>
        <w:t xml:space="preserve">305 289,60 </w:t>
      </w:r>
      <w:r w:rsidR="00B82D0A" w:rsidRPr="00B82D0A">
        <w:rPr>
          <w:rFonts w:ascii="Times New Roman" w:hAnsi="Times New Roman"/>
          <w:color w:val="000000"/>
          <w:sz w:val="21"/>
          <w:szCs w:val="21"/>
          <w:lang w:val="uk-UA"/>
        </w:rPr>
        <w:t>грн. з ПДВ (</w:t>
      </w:r>
      <w:r w:rsidR="002F55E9">
        <w:rPr>
          <w:rFonts w:ascii="Times New Roman" w:hAnsi="Times New Roman"/>
          <w:color w:val="000000"/>
          <w:sz w:val="21"/>
          <w:szCs w:val="21"/>
          <w:lang w:val="uk-UA"/>
        </w:rPr>
        <w:t>триста п’ять тисяч двісті вісімдесят дев’ять гривень 60</w:t>
      </w:r>
      <w:r w:rsidR="00B82D0A" w:rsidRPr="00B82D0A">
        <w:rPr>
          <w:rFonts w:ascii="Times New Roman" w:hAnsi="Times New Roman"/>
          <w:color w:val="000000"/>
          <w:sz w:val="21"/>
          <w:szCs w:val="21"/>
          <w:lang w:val="uk-UA"/>
        </w:rPr>
        <w:t xml:space="preserve"> копійок); </w:t>
      </w:r>
      <w:r w:rsidR="002F55E9" w:rsidRPr="002F55E9">
        <w:rPr>
          <w:rFonts w:ascii="Times New Roman" w:hAnsi="Times New Roman"/>
          <w:color w:val="000000"/>
          <w:sz w:val="21"/>
          <w:szCs w:val="21"/>
          <w:lang w:val="uk-UA"/>
        </w:rPr>
        <w:t>254 408</w:t>
      </w:r>
      <w:r w:rsidR="00B82D0A" w:rsidRPr="00B82D0A">
        <w:rPr>
          <w:rFonts w:ascii="Times New Roman" w:hAnsi="Times New Roman"/>
          <w:color w:val="000000"/>
          <w:sz w:val="21"/>
          <w:szCs w:val="21"/>
          <w:lang w:val="uk-UA"/>
        </w:rPr>
        <w:t>,00 грн. без ПДВ (</w:t>
      </w:r>
      <w:r w:rsidR="00D6041B">
        <w:rPr>
          <w:rFonts w:ascii="Times New Roman" w:hAnsi="Times New Roman"/>
          <w:color w:val="000000"/>
          <w:sz w:val="21"/>
          <w:szCs w:val="21"/>
          <w:lang w:val="uk-UA"/>
        </w:rPr>
        <w:t xml:space="preserve">двісті </w:t>
      </w:r>
      <w:r w:rsidR="002F55E9">
        <w:rPr>
          <w:rFonts w:ascii="Times New Roman" w:hAnsi="Times New Roman"/>
          <w:color w:val="000000"/>
          <w:sz w:val="21"/>
          <w:szCs w:val="21"/>
          <w:lang w:val="uk-UA"/>
        </w:rPr>
        <w:t xml:space="preserve">п’ятдесят чотири тисячі чотириста вісім </w:t>
      </w:r>
      <w:r w:rsidR="00B82D0A" w:rsidRPr="00B82D0A">
        <w:rPr>
          <w:rFonts w:ascii="Times New Roman" w:hAnsi="Times New Roman"/>
          <w:color w:val="000000"/>
          <w:sz w:val="21"/>
          <w:szCs w:val="21"/>
          <w:lang w:val="uk-UA"/>
        </w:rPr>
        <w:t>грив</w:t>
      </w:r>
      <w:r w:rsidR="00D6041B">
        <w:rPr>
          <w:rFonts w:ascii="Times New Roman" w:hAnsi="Times New Roman"/>
          <w:color w:val="000000"/>
          <w:sz w:val="21"/>
          <w:szCs w:val="21"/>
          <w:lang w:val="uk-UA"/>
        </w:rPr>
        <w:t>ень</w:t>
      </w:r>
      <w:r w:rsidR="00B82D0A" w:rsidRPr="00B82D0A">
        <w:rPr>
          <w:rFonts w:ascii="Times New Roman" w:hAnsi="Times New Roman"/>
          <w:color w:val="000000"/>
          <w:sz w:val="21"/>
          <w:szCs w:val="21"/>
          <w:lang w:val="uk-UA"/>
        </w:rPr>
        <w:t xml:space="preserve"> 00 копій</w:t>
      </w:r>
      <w:r w:rsidR="00D6041B">
        <w:rPr>
          <w:rFonts w:ascii="Times New Roman" w:hAnsi="Times New Roman"/>
          <w:color w:val="000000"/>
          <w:sz w:val="21"/>
          <w:szCs w:val="21"/>
          <w:lang w:val="uk-UA"/>
        </w:rPr>
        <w:t>ок</w:t>
      </w:r>
      <w:r w:rsidR="00B82D0A" w:rsidRPr="00B82D0A">
        <w:rPr>
          <w:rFonts w:ascii="Times New Roman" w:hAnsi="Times New Roman"/>
          <w:color w:val="000000"/>
          <w:sz w:val="21"/>
          <w:szCs w:val="21"/>
          <w:lang w:val="uk-UA"/>
        </w:rPr>
        <w:t>).</w:t>
      </w:r>
      <w:permEnd w:id="172182379"/>
    </w:p>
    <w:p w:rsidR="0047142D" w:rsidRPr="00E330F2" w:rsidRDefault="0047142D" w:rsidP="0047142D">
      <w:pPr>
        <w:pStyle w:val="HTML"/>
        <w:shd w:val="clear" w:color="auto" w:fill="FFFFFF"/>
        <w:jc w:val="both"/>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Цінова пропозиція учасника  - неплатника ПДВ не повинна перевищувати орієнтовну вартість закупівлі без урахування ПДВ.</w:t>
      </w:r>
    </w:p>
    <w:p w:rsidR="0047142D" w:rsidRPr="00E330F2" w:rsidRDefault="0047142D" w:rsidP="0047142D">
      <w:pPr>
        <w:pStyle w:val="HTML"/>
        <w:shd w:val="clear" w:color="auto" w:fill="FFFFFF"/>
        <w:jc w:val="both"/>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10</w:t>
      </w:r>
      <w:r w:rsidRPr="0080281F">
        <w:rPr>
          <w:rFonts w:ascii="Times New Roman" w:hAnsi="Times New Roman" w:cs="Times New Roman"/>
          <w:color w:val="000000"/>
          <w:sz w:val="21"/>
          <w:szCs w:val="21"/>
          <w:vertAlign w:val="superscript"/>
          <w:lang w:val="uk-UA"/>
        </w:rPr>
        <w:t>1</w:t>
      </w:r>
      <w:r w:rsidRPr="00E330F2">
        <w:rPr>
          <w:rFonts w:ascii="Times New Roman" w:hAnsi="Times New Roman" w:cs="Times New Roman"/>
          <w:color w:val="000000"/>
          <w:sz w:val="21"/>
          <w:szCs w:val="21"/>
          <w:lang w:val="uk-UA"/>
        </w:rPr>
        <w:t>. Розмір бюджетного призначення за кошторисом або очікувана вартість частин предмета закупівлі (лотів) (за наявності)</w:t>
      </w:r>
    </w:p>
    <w:p w:rsidR="0047142D" w:rsidRPr="00E330F2" w:rsidRDefault="0047142D" w:rsidP="0047142D">
      <w:pPr>
        <w:pStyle w:val="HTML"/>
        <w:shd w:val="clear" w:color="auto" w:fill="FFFFFF"/>
        <w:jc w:val="both"/>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10</w:t>
      </w:r>
      <w:r w:rsidRPr="0080281F">
        <w:rPr>
          <w:rFonts w:ascii="Times New Roman" w:hAnsi="Times New Roman" w:cs="Times New Roman"/>
          <w:color w:val="000000"/>
          <w:sz w:val="21"/>
          <w:szCs w:val="21"/>
          <w:vertAlign w:val="superscript"/>
          <w:lang w:val="uk-UA"/>
        </w:rPr>
        <w:t>2</w:t>
      </w:r>
      <w:r w:rsidRPr="00E330F2">
        <w:rPr>
          <w:rFonts w:ascii="Times New Roman" w:hAnsi="Times New Roman" w:cs="Times New Roman"/>
          <w:color w:val="000000"/>
          <w:sz w:val="21"/>
          <w:szCs w:val="21"/>
          <w:lang w:val="uk-UA"/>
        </w:rPr>
        <w:t>. Джерело фінансування закупівлі – власні кошти</w:t>
      </w:r>
    </w:p>
    <w:p w:rsidR="0047142D" w:rsidRPr="00E330F2" w:rsidRDefault="0047142D" w:rsidP="0047142D">
      <w:pPr>
        <w:pStyle w:val="HTML"/>
        <w:shd w:val="clear" w:color="auto" w:fill="FFFFFF"/>
        <w:jc w:val="both"/>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 xml:space="preserve">11. Мова(мови), якою(якими) повинні готуватися тендерні пропозиції – українська мова, або інша мова при наявності  належним чином завірений переклад на українську мову   </w:t>
      </w:r>
    </w:p>
    <w:p w:rsidR="0047142D" w:rsidRPr="00E330F2" w:rsidRDefault="0047142D" w:rsidP="0047142D">
      <w:pPr>
        <w:pStyle w:val="HTML"/>
        <w:shd w:val="clear" w:color="auto" w:fill="FFFFFF"/>
        <w:jc w:val="both"/>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 xml:space="preserve">12. Розмір мінімального кроку пониження ціни – </w:t>
      </w:r>
      <w:permStart w:id="1551191200" w:edGrp="everyone"/>
      <w:r w:rsidR="004E2B8D">
        <w:rPr>
          <w:rFonts w:ascii="Times New Roman" w:hAnsi="Times New Roman" w:cs="Times New Roman"/>
          <w:color w:val="000000"/>
          <w:sz w:val="21"/>
          <w:szCs w:val="21"/>
          <w:lang w:val="uk-UA"/>
        </w:rPr>
        <w:t>3052</w:t>
      </w:r>
      <w:r w:rsidR="00B82D0A" w:rsidRPr="00B82D0A">
        <w:rPr>
          <w:rFonts w:ascii="Times New Roman" w:hAnsi="Times New Roman" w:cs="Times New Roman"/>
          <w:color w:val="000000"/>
          <w:sz w:val="21"/>
          <w:szCs w:val="21"/>
          <w:lang w:val="uk-UA"/>
        </w:rPr>
        <w:t>,00 грн</w:t>
      </w:r>
      <w:r w:rsidRPr="00E330F2">
        <w:rPr>
          <w:rFonts w:ascii="Times New Roman" w:hAnsi="Times New Roman" w:cs="Times New Roman"/>
          <w:color w:val="000000"/>
          <w:sz w:val="21"/>
          <w:szCs w:val="21"/>
          <w:lang w:val="uk-UA"/>
        </w:rPr>
        <w:t>.</w:t>
      </w:r>
      <w:permEnd w:id="1551191200"/>
    </w:p>
    <w:p w:rsidR="0047142D" w:rsidRPr="00E330F2" w:rsidRDefault="0047142D" w:rsidP="0047142D">
      <w:pPr>
        <w:pStyle w:val="HTML"/>
        <w:shd w:val="clear" w:color="auto" w:fill="FFFFFF"/>
        <w:jc w:val="both"/>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13. Математична формула, яка буде застосовуватися при проведенні електронного аукціону для визначення показників інших критеріїв оцінки.</w:t>
      </w:r>
    </w:p>
    <w:p w:rsidR="0047142D" w:rsidRPr="00E330F2" w:rsidRDefault="00BD1118" w:rsidP="0047142D">
      <w:pPr>
        <w:pStyle w:val="HTML"/>
        <w:shd w:val="clear" w:color="auto" w:fill="FFFFFF"/>
        <w:jc w:val="both"/>
        <w:rPr>
          <w:rFonts w:ascii="Times New Roman" w:hAnsi="Times New Roman" w:cs="Times New Roman"/>
          <w:color w:val="000000"/>
          <w:sz w:val="21"/>
          <w:szCs w:val="21"/>
          <w:lang w:val="uk-UA"/>
        </w:rPr>
      </w:pPr>
      <w:hyperlink r:id="rId12" w:tgtFrame="_top" w:history="1">
        <w:r w:rsidR="0047142D" w:rsidRPr="00E330F2">
          <w:rPr>
            <w:rFonts w:ascii="Times New Roman" w:hAnsi="Times New Roman" w:cs="Times New Roman"/>
            <w:color w:val="000000"/>
            <w:sz w:val="21"/>
            <w:szCs w:val="21"/>
          </w:rPr>
          <w:t>13</w:t>
        </w:r>
        <w:r w:rsidR="00122003" w:rsidRPr="00E330F2">
          <w:rPr>
            <w:rFonts w:ascii="Times New Roman" w:hAnsi="Times New Roman" w:cs="Times New Roman"/>
            <w:color w:val="000000"/>
            <w:sz w:val="21"/>
            <w:szCs w:val="21"/>
            <w:lang w:val="uk-UA"/>
          </w:rPr>
          <w:t>.</w:t>
        </w:r>
        <w:r w:rsidR="0047142D" w:rsidRPr="0080281F">
          <w:rPr>
            <w:rFonts w:ascii="Times New Roman" w:hAnsi="Times New Roman" w:cs="Times New Roman"/>
            <w:color w:val="000000"/>
            <w:sz w:val="21"/>
            <w:szCs w:val="21"/>
            <w:vertAlign w:val="superscript"/>
          </w:rPr>
          <w:t>1</w:t>
        </w:r>
        <w:r w:rsidR="0047142D" w:rsidRPr="00E330F2">
          <w:rPr>
            <w:rFonts w:ascii="Times New Roman" w:hAnsi="Times New Roman" w:cs="Times New Roman"/>
            <w:color w:val="000000"/>
            <w:sz w:val="21"/>
            <w:szCs w:val="21"/>
          </w:rPr>
          <w:t>. Інші критерії, що застосовуватимуться під час оцінки тендерних пропозицій, та їх питома вага (за наявності).</w:t>
        </w:r>
      </w:hyperlink>
    </w:p>
    <w:p w:rsidR="0047142D" w:rsidRPr="00E330F2" w:rsidRDefault="0047142D" w:rsidP="0047142D">
      <w:pPr>
        <w:pStyle w:val="HTML"/>
        <w:shd w:val="clear" w:color="auto" w:fill="FFFFFF"/>
        <w:jc w:val="both"/>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 xml:space="preserve">14. Кінцевий строк подання тендерних пропозицій – </w:t>
      </w:r>
      <w:permStart w:id="113266950" w:edGrp="everyone"/>
      <w:r w:rsidRPr="00E330F2">
        <w:rPr>
          <w:rFonts w:ascii="Times New Roman" w:hAnsi="Times New Roman" w:cs="Times New Roman"/>
          <w:color w:val="000000"/>
          <w:sz w:val="21"/>
          <w:szCs w:val="21"/>
          <w:lang w:val="uk-UA"/>
        </w:rPr>
        <w:t>____</w:t>
      </w:r>
      <w:r w:rsidR="00E92462">
        <w:rPr>
          <w:rFonts w:ascii="Times New Roman" w:hAnsi="Times New Roman" w:cs="Times New Roman"/>
          <w:color w:val="000000"/>
          <w:sz w:val="21"/>
          <w:szCs w:val="21"/>
          <w:lang w:val="uk-UA"/>
        </w:rPr>
        <w:t>28.11</w:t>
      </w:r>
      <w:r w:rsidRPr="00E330F2">
        <w:rPr>
          <w:rFonts w:ascii="Times New Roman" w:hAnsi="Times New Roman" w:cs="Times New Roman"/>
          <w:color w:val="000000"/>
          <w:sz w:val="21"/>
          <w:szCs w:val="21"/>
          <w:lang w:val="uk-UA"/>
        </w:rPr>
        <w:t>__________2022_ до ____</w:t>
      </w:r>
      <w:r w:rsidR="00BA7827">
        <w:rPr>
          <w:rFonts w:ascii="Times New Roman" w:hAnsi="Times New Roman" w:cs="Times New Roman"/>
          <w:color w:val="000000"/>
          <w:sz w:val="21"/>
          <w:szCs w:val="21"/>
          <w:lang w:val="uk-UA"/>
        </w:rPr>
        <w:t>19-00</w:t>
      </w:r>
      <w:r w:rsidRPr="00E330F2">
        <w:rPr>
          <w:rFonts w:ascii="Times New Roman" w:hAnsi="Times New Roman" w:cs="Times New Roman"/>
          <w:color w:val="000000"/>
          <w:sz w:val="21"/>
          <w:szCs w:val="21"/>
          <w:lang w:val="uk-UA"/>
        </w:rPr>
        <w:t>______</w:t>
      </w:r>
    </w:p>
    <w:permEnd w:id="113266950"/>
    <w:p w:rsidR="0047142D" w:rsidRPr="00E330F2" w:rsidRDefault="0047142D" w:rsidP="0047142D">
      <w:pPr>
        <w:pStyle w:val="HTML"/>
        <w:shd w:val="clear" w:color="auto" w:fill="FFFFFF"/>
        <w:jc w:val="both"/>
        <w:rPr>
          <w:rFonts w:ascii="Times New Roman" w:hAnsi="Times New Roman" w:cs="Times New Roman"/>
          <w:color w:val="000000"/>
          <w:sz w:val="21"/>
          <w:szCs w:val="21"/>
          <w:lang w:val="uk-UA"/>
        </w:rPr>
      </w:pPr>
      <w:r w:rsidRPr="00E330F2">
        <w:rPr>
          <w:rFonts w:ascii="Times New Roman" w:hAnsi="Times New Roman" w:cs="Times New Roman"/>
          <w:color w:val="000000"/>
          <w:sz w:val="21"/>
          <w:szCs w:val="21"/>
          <w:lang w:val="uk-UA"/>
        </w:rPr>
        <w:t xml:space="preserve">15. </w:t>
      </w:r>
      <w:r w:rsidR="00B81F93" w:rsidRPr="00E330F2">
        <w:rPr>
          <w:rFonts w:ascii="Times New Roman" w:hAnsi="Times New Roman" w:cs="Times New Roman"/>
          <w:color w:val="000000"/>
          <w:sz w:val="21"/>
          <w:szCs w:val="21"/>
          <w:lang w:val="uk-UA"/>
        </w:rPr>
        <w:t xml:space="preserve">Розмір, вид та умови надання забезпечення тендерних пропозицій (якщо замовник вимагає його </w:t>
      </w:r>
      <w:r w:rsidR="005E2C35">
        <w:rPr>
          <w:rFonts w:ascii="Times New Roman" w:hAnsi="Times New Roman" w:cs="Times New Roman"/>
          <w:color w:val="000000"/>
          <w:sz w:val="21"/>
          <w:szCs w:val="21"/>
          <w:lang w:val="uk-UA"/>
        </w:rPr>
        <w:t>надати не</w:t>
      </w:r>
      <w:permStart w:id="1503469615" w:edGrp="everyone"/>
      <w:r w:rsidR="005E2C35">
        <w:rPr>
          <w:rFonts w:ascii="Times New Roman" w:hAnsi="Times New Roman" w:cs="Times New Roman"/>
          <w:color w:val="000000"/>
          <w:sz w:val="21"/>
          <w:szCs w:val="21"/>
          <w:lang w:val="uk-UA"/>
        </w:rPr>
        <w:t xml:space="preserve"> вимагається</w:t>
      </w:r>
      <w:r w:rsidR="00B81F93" w:rsidRPr="00E330F2">
        <w:rPr>
          <w:rFonts w:ascii="Times New Roman" w:hAnsi="Times New Roman" w:cs="Times New Roman"/>
          <w:color w:val="000000"/>
          <w:sz w:val="21"/>
          <w:szCs w:val="21"/>
          <w:lang w:val="uk-UA"/>
        </w:rPr>
        <w:t xml:space="preserve"> </w:t>
      </w:r>
      <w:r w:rsidRPr="00E330F2">
        <w:rPr>
          <w:rFonts w:ascii="Times New Roman" w:hAnsi="Times New Roman" w:cs="Times New Roman"/>
          <w:color w:val="000000"/>
          <w:sz w:val="21"/>
          <w:szCs w:val="21"/>
          <w:lang w:val="uk-UA"/>
        </w:rPr>
        <w:t>.</w:t>
      </w:r>
    </w:p>
    <w:permEnd w:id="1503469615"/>
    <w:p w:rsidR="0047142D" w:rsidRPr="00E330F2" w:rsidRDefault="0047142D" w:rsidP="0047142D">
      <w:pPr>
        <w:autoSpaceDE/>
        <w:adjustRightInd/>
        <w:spacing w:after="200" w:line="276" w:lineRule="auto"/>
        <w:rPr>
          <w:rFonts w:ascii="Times New Roman" w:hAnsi="Times New Roman"/>
          <w:color w:val="000000"/>
          <w:sz w:val="21"/>
          <w:szCs w:val="21"/>
          <w:lang w:val="uk-UA"/>
        </w:rPr>
      </w:pPr>
    </w:p>
    <w:p w:rsidR="0047142D" w:rsidRPr="00E330F2" w:rsidRDefault="0047142D" w:rsidP="0047142D">
      <w:pPr>
        <w:autoSpaceDE/>
        <w:adjustRightInd/>
        <w:spacing w:after="200" w:line="276" w:lineRule="auto"/>
        <w:rPr>
          <w:rFonts w:ascii="Times New Roman" w:hAnsi="Times New Roman"/>
          <w:color w:val="000000"/>
          <w:sz w:val="21"/>
          <w:szCs w:val="21"/>
          <w:lang w:val="uk-UA"/>
        </w:rPr>
      </w:pPr>
    </w:p>
    <w:p w:rsidR="00CA461D" w:rsidRPr="00E330F2" w:rsidRDefault="003D37D7" w:rsidP="0033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1"/>
          <w:szCs w:val="21"/>
          <w:lang w:val="uk-UA"/>
        </w:rPr>
      </w:pPr>
      <w:r w:rsidRPr="00E330F2">
        <w:rPr>
          <w:rFonts w:ascii="Times New Roman" w:hAnsi="Times New Roman"/>
          <w:color w:val="000000"/>
          <w:sz w:val="21"/>
          <w:szCs w:val="21"/>
          <w:lang w:val="uk-UA"/>
        </w:rPr>
        <w:br w:type="page"/>
      </w:r>
    </w:p>
    <w:p w:rsidR="007B0443" w:rsidRPr="00E330F2" w:rsidRDefault="007B0443" w:rsidP="000B076D">
      <w:pPr>
        <w:pStyle w:val="HTML"/>
        <w:shd w:val="clear" w:color="auto" w:fill="FFFFFF"/>
        <w:jc w:val="both"/>
        <w:rPr>
          <w:rFonts w:ascii="Times New Roman" w:hAnsi="Times New Roman" w:cs="Times New Roman"/>
          <w:sz w:val="21"/>
          <w:szCs w:val="21"/>
          <w:lang w:val="uk-UA"/>
        </w:rPr>
      </w:pPr>
    </w:p>
    <w:tbl>
      <w:tblPr>
        <w:tblW w:w="999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147"/>
        <w:gridCol w:w="6273"/>
      </w:tblGrid>
      <w:tr w:rsidR="003D37D7" w:rsidRPr="00E330F2" w:rsidTr="003D37D7">
        <w:trPr>
          <w:trHeight w:val="416"/>
          <w:jc w:val="center"/>
        </w:trPr>
        <w:tc>
          <w:tcPr>
            <w:tcW w:w="576" w:type="dxa"/>
            <w:tcBorders>
              <w:top w:val="single" w:sz="4" w:space="0" w:color="auto"/>
              <w:bottom w:val="single" w:sz="4" w:space="0" w:color="auto"/>
              <w:right w:val="single" w:sz="4" w:space="0" w:color="auto"/>
            </w:tcBorders>
            <w:vAlign w:val="center"/>
          </w:tcPr>
          <w:p w:rsidR="003D37D7" w:rsidRPr="00E330F2" w:rsidRDefault="003D37D7" w:rsidP="003D37D7">
            <w:pPr>
              <w:widowControl w:val="0"/>
              <w:shd w:val="clear" w:color="auto" w:fill="FFFFFF"/>
              <w:spacing w:after="60"/>
              <w:jc w:val="center"/>
              <w:rPr>
                <w:rFonts w:ascii="Times New Roman" w:hAnsi="Times New Roman"/>
                <w:color w:val="000000"/>
                <w:sz w:val="21"/>
                <w:szCs w:val="21"/>
                <w:lang w:val="uk-UA"/>
              </w:rPr>
            </w:pPr>
            <w:r w:rsidRPr="00E330F2">
              <w:rPr>
                <w:rFonts w:ascii="Times New Roman" w:hAnsi="Times New Roman"/>
                <w:color w:val="000000"/>
                <w:sz w:val="21"/>
                <w:szCs w:val="21"/>
                <w:lang w:val="uk-UA"/>
              </w:rPr>
              <w:t>№</w:t>
            </w:r>
          </w:p>
        </w:tc>
        <w:tc>
          <w:tcPr>
            <w:tcW w:w="9420" w:type="dxa"/>
            <w:gridSpan w:val="2"/>
            <w:tcBorders>
              <w:top w:val="single" w:sz="4" w:space="0" w:color="auto"/>
              <w:left w:val="single" w:sz="4" w:space="0" w:color="auto"/>
              <w:bottom w:val="single" w:sz="4" w:space="0" w:color="auto"/>
            </w:tcBorders>
            <w:vAlign w:val="center"/>
          </w:tcPr>
          <w:p w:rsidR="003D37D7" w:rsidRPr="00E330F2" w:rsidRDefault="003D37D7" w:rsidP="003D37D7">
            <w:pPr>
              <w:widowControl w:val="0"/>
              <w:shd w:val="clear" w:color="auto" w:fill="FFFFFF"/>
              <w:spacing w:after="60"/>
              <w:jc w:val="center"/>
              <w:rPr>
                <w:rFonts w:ascii="Times New Roman" w:hAnsi="Times New Roman"/>
                <w:b/>
                <w:bCs/>
                <w:color w:val="000000"/>
                <w:sz w:val="21"/>
                <w:szCs w:val="21"/>
                <w:lang w:val="uk-UA"/>
              </w:rPr>
            </w:pPr>
            <w:r w:rsidRPr="00E330F2">
              <w:rPr>
                <w:rFonts w:ascii="Times New Roman" w:hAnsi="Times New Roman"/>
                <w:b/>
                <w:bCs/>
                <w:sz w:val="21"/>
                <w:szCs w:val="21"/>
                <w:lang w:val="uk-UA"/>
              </w:rPr>
              <w:t>Загальні положення</w:t>
            </w:r>
          </w:p>
        </w:tc>
      </w:tr>
      <w:tr w:rsidR="003D37D7" w:rsidRPr="00E330F2" w:rsidTr="003D37D7">
        <w:trPr>
          <w:trHeight w:val="425"/>
          <w:jc w:val="center"/>
        </w:trPr>
        <w:tc>
          <w:tcPr>
            <w:tcW w:w="576" w:type="dxa"/>
            <w:tcBorders>
              <w:top w:val="single" w:sz="4" w:space="0" w:color="auto"/>
              <w:bottom w:val="single" w:sz="4" w:space="0" w:color="auto"/>
              <w:right w:val="single" w:sz="4" w:space="0" w:color="auto"/>
            </w:tcBorders>
            <w:vAlign w:val="center"/>
          </w:tcPr>
          <w:p w:rsidR="003D37D7" w:rsidRPr="00E330F2" w:rsidRDefault="003D37D7" w:rsidP="003D37D7">
            <w:pPr>
              <w:widowControl w:val="0"/>
              <w:shd w:val="clear" w:color="auto" w:fill="FFFFFF"/>
              <w:spacing w:after="60"/>
              <w:jc w:val="center"/>
              <w:rPr>
                <w:rFonts w:ascii="Times New Roman" w:hAnsi="Times New Roman"/>
                <w:color w:val="000000"/>
                <w:sz w:val="21"/>
                <w:szCs w:val="21"/>
                <w:lang w:val="uk-UA"/>
              </w:rPr>
            </w:pPr>
            <w:r w:rsidRPr="00E330F2">
              <w:rPr>
                <w:rFonts w:ascii="Times New Roman" w:hAnsi="Times New Roman"/>
                <w:color w:val="000000"/>
                <w:sz w:val="21"/>
                <w:szCs w:val="21"/>
                <w:lang w:val="uk-UA"/>
              </w:rPr>
              <w:t>1</w:t>
            </w:r>
          </w:p>
        </w:tc>
        <w:tc>
          <w:tcPr>
            <w:tcW w:w="3147" w:type="dxa"/>
            <w:tcBorders>
              <w:top w:val="single" w:sz="4" w:space="0" w:color="auto"/>
              <w:left w:val="single" w:sz="4" w:space="0" w:color="auto"/>
              <w:bottom w:val="single" w:sz="4" w:space="0" w:color="auto"/>
              <w:right w:val="single" w:sz="4" w:space="0" w:color="auto"/>
            </w:tcBorders>
            <w:vAlign w:val="center"/>
          </w:tcPr>
          <w:p w:rsidR="003D37D7" w:rsidRPr="00E330F2" w:rsidRDefault="003D37D7" w:rsidP="003D37D7">
            <w:pPr>
              <w:widowControl w:val="0"/>
              <w:shd w:val="clear" w:color="auto" w:fill="FFFFFF"/>
              <w:spacing w:after="60"/>
              <w:jc w:val="center"/>
              <w:rPr>
                <w:rFonts w:ascii="Times New Roman" w:hAnsi="Times New Roman"/>
                <w:color w:val="000000"/>
                <w:sz w:val="21"/>
                <w:szCs w:val="21"/>
                <w:lang w:val="uk-UA"/>
              </w:rPr>
            </w:pPr>
            <w:r w:rsidRPr="00E330F2">
              <w:rPr>
                <w:rFonts w:ascii="Times New Roman" w:hAnsi="Times New Roman"/>
                <w:color w:val="000000"/>
                <w:sz w:val="21"/>
                <w:szCs w:val="21"/>
                <w:lang w:val="uk-UA"/>
              </w:rPr>
              <w:t>2</w:t>
            </w:r>
          </w:p>
        </w:tc>
        <w:tc>
          <w:tcPr>
            <w:tcW w:w="6273" w:type="dxa"/>
            <w:tcBorders>
              <w:top w:val="single" w:sz="4" w:space="0" w:color="auto"/>
              <w:left w:val="single" w:sz="4" w:space="0" w:color="auto"/>
              <w:bottom w:val="single" w:sz="4" w:space="0" w:color="auto"/>
            </w:tcBorders>
            <w:vAlign w:val="center"/>
          </w:tcPr>
          <w:p w:rsidR="003D37D7" w:rsidRPr="00E330F2" w:rsidRDefault="003D37D7" w:rsidP="003D37D7">
            <w:pPr>
              <w:widowControl w:val="0"/>
              <w:shd w:val="clear" w:color="auto" w:fill="FFFFFF"/>
              <w:spacing w:after="60"/>
              <w:jc w:val="center"/>
              <w:rPr>
                <w:rFonts w:ascii="Times New Roman" w:hAnsi="Times New Roman"/>
                <w:color w:val="000000"/>
                <w:sz w:val="21"/>
                <w:szCs w:val="21"/>
                <w:lang w:val="uk-UA"/>
              </w:rPr>
            </w:pPr>
            <w:r w:rsidRPr="00E330F2">
              <w:rPr>
                <w:rFonts w:ascii="Times New Roman" w:hAnsi="Times New Roman"/>
                <w:color w:val="000000"/>
                <w:sz w:val="21"/>
                <w:szCs w:val="21"/>
                <w:lang w:val="uk-UA"/>
              </w:rPr>
              <w:t>3</w:t>
            </w:r>
          </w:p>
        </w:tc>
      </w:tr>
      <w:tr w:rsidR="003D37D7" w:rsidRPr="00CC2AB3" w:rsidTr="003D37D7">
        <w:trPr>
          <w:trHeight w:val="2117"/>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1</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sz w:val="21"/>
                <w:szCs w:val="21"/>
                <w:lang w:val="uk-UA"/>
              </w:rPr>
              <w:t>Терміни, які вживаються в тендерній документації</w:t>
            </w:r>
          </w:p>
        </w:tc>
        <w:tc>
          <w:tcPr>
            <w:tcW w:w="6273" w:type="dxa"/>
            <w:tcBorders>
              <w:top w:val="single" w:sz="4" w:space="0" w:color="auto"/>
              <w:left w:val="single" w:sz="4" w:space="0" w:color="auto"/>
              <w:bottom w:val="single" w:sz="4" w:space="0" w:color="auto"/>
            </w:tcBorders>
            <w:vAlign w:val="center"/>
          </w:tcPr>
          <w:p w:rsidR="003D37D7" w:rsidRPr="000E296D" w:rsidRDefault="00367A40" w:rsidP="000E296D">
            <w:pPr>
              <w:pStyle w:val="af6"/>
              <w:keepNext w:val="0"/>
              <w:keepLines w:val="0"/>
              <w:ind w:left="105"/>
              <w:jc w:val="left"/>
              <w:rPr>
                <w:rFonts w:ascii="Times New Roman" w:hAnsi="Times New Roman"/>
                <w:sz w:val="21"/>
                <w:szCs w:val="21"/>
                <w:lang w:val="ru-RU"/>
              </w:rPr>
            </w:pPr>
            <w:r w:rsidRPr="00E330F2">
              <w:rPr>
                <w:rFonts w:ascii="Times New Roman" w:hAnsi="Times New Roman"/>
                <w:sz w:val="21"/>
                <w:szCs w:val="21"/>
              </w:rPr>
              <w:t>Тендерна документація розроблена на виконання вимог Закону України «Про публічні закупівлі» від 25 грудня 2015 року № 922-VIII  в редакц</w:t>
            </w:r>
            <w:r w:rsidR="00CA461D" w:rsidRPr="00E330F2">
              <w:rPr>
                <w:rFonts w:ascii="Times New Roman" w:hAnsi="Times New Roman"/>
                <w:sz w:val="21"/>
                <w:szCs w:val="21"/>
              </w:rPr>
              <w:t xml:space="preserve">ії Закону України «Про внесення </w:t>
            </w:r>
            <w:r w:rsidRPr="00E330F2">
              <w:rPr>
                <w:rFonts w:ascii="Times New Roman" w:hAnsi="Times New Roman"/>
                <w:sz w:val="21"/>
                <w:szCs w:val="21"/>
              </w:rPr>
              <w:t>змін до «Про публічні закупівлі» та деяких інших законодавчих актів України щодо вдосконалення публічних закупівель» від 19 вересн</w:t>
            </w:r>
            <w:r w:rsidR="00CA461D" w:rsidRPr="00E330F2">
              <w:rPr>
                <w:rFonts w:ascii="Times New Roman" w:hAnsi="Times New Roman"/>
                <w:sz w:val="21"/>
                <w:szCs w:val="21"/>
              </w:rPr>
              <w:t xml:space="preserve">я 2019 року  №114-IХ зі змінами та </w:t>
            </w:r>
            <w:r w:rsidR="00AD056E" w:rsidRPr="00E330F2">
              <w:rPr>
                <w:rFonts w:ascii="Times New Roman" w:hAnsi="Times New Roman"/>
                <w:sz w:val="21"/>
                <w:szCs w:val="21"/>
              </w:rPr>
              <w:t>П</w:t>
            </w:r>
            <w:r w:rsidR="00CA461D" w:rsidRPr="00E330F2">
              <w:rPr>
                <w:rFonts w:ascii="Times New Roman" w:hAnsi="Times New Roman"/>
                <w:sz w:val="21"/>
                <w:szCs w:val="21"/>
              </w:rPr>
              <w:t>останов</w:t>
            </w:r>
            <w:r w:rsidR="00AD056E" w:rsidRPr="00E330F2">
              <w:rPr>
                <w:rFonts w:ascii="Times New Roman" w:hAnsi="Times New Roman"/>
                <w:sz w:val="21"/>
                <w:szCs w:val="21"/>
              </w:rPr>
              <w:t>и</w:t>
            </w:r>
            <w:r w:rsidR="00CA461D" w:rsidRPr="00E330F2">
              <w:rPr>
                <w:rFonts w:ascii="Times New Roman" w:hAnsi="Times New Roman"/>
                <w:sz w:val="21"/>
                <w:szCs w:val="21"/>
              </w:rPr>
              <w:t xml:space="preserve">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AA65A2">
              <w:rPr>
                <w:rFonts w:ascii="Times New Roman" w:hAnsi="Times New Roman"/>
                <w:sz w:val="21"/>
                <w:szCs w:val="21"/>
              </w:rPr>
              <w:t xml:space="preserve"> в Україні та протягом 90 днів </w:t>
            </w:r>
            <w:r w:rsidR="00CA461D" w:rsidRPr="00E330F2">
              <w:rPr>
                <w:rFonts w:ascii="Times New Roman" w:hAnsi="Times New Roman"/>
                <w:sz w:val="21"/>
                <w:szCs w:val="21"/>
              </w:rPr>
              <w:t>з дня його припинення або скасування»( далі – Постанова).</w:t>
            </w:r>
            <w:r w:rsidRPr="00E330F2">
              <w:rPr>
                <w:rFonts w:ascii="Times New Roman" w:hAnsi="Times New Roman"/>
                <w:sz w:val="21"/>
                <w:szCs w:val="21"/>
              </w:rPr>
              <w:t xml:space="preserve"> Терміни, які використовуються в цій тендерній документації, вживаються в значеннях, визначених статтею 1 Розділу І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№1</w:t>
            </w:r>
            <w:r w:rsidR="002C6A24" w:rsidRPr="00E330F2">
              <w:rPr>
                <w:rFonts w:ascii="Times New Roman" w:hAnsi="Times New Roman"/>
                <w:sz w:val="21"/>
                <w:szCs w:val="21"/>
              </w:rPr>
              <w:t>14-IХ зі змінами (Далі - Закон) та Постановою.</w:t>
            </w:r>
          </w:p>
        </w:tc>
      </w:tr>
      <w:tr w:rsidR="003D37D7" w:rsidRPr="00E330F2" w:rsidTr="003D37D7">
        <w:trPr>
          <w:trHeight w:val="688"/>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2</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jc w:val="both"/>
              <w:rPr>
                <w:rFonts w:ascii="Times New Roman" w:hAnsi="Times New Roman"/>
                <w:color w:val="000000"/>
                <w:sz w:val="21"/>
                <w:szCs w:val="21"/>
                <w:lang w:val="uk-UA"/>
              </w:rPr>
            </w:pPr>
            <w:r w:rsidRPr="00E330F2">
              <w:rPr>
                <w:rFonts w:ascii="Times New Roman" w:hAnsi="Times New Roman"/>
                <w:sz w:val="21"/>
                <w:szCs w:val="21"/>
                <w:lang w:val="uk-UA"/>
              </w:rPr>
              <w:t>Інформація про замовника торгів</w:t>
            </w:r>
          </w:p>
        </w:tc>
        <w:tc>
          <w:tcPr>
            <w:tcW w:w="6273" w:type="dxa"/>
            <w:tcBorders>
              <w:top w:val="single" w:sz="4" w:space="0" w:color="auto"/>
              <w:left w:val="single" w:sz="4" w:space="0" w:color="auto"/>
              <w:bottom w:val="single" w:sz="4" w:space="0" w:color="auto"/>
            </w:tcBorders>
          </w:tcPr>
          <w:p w:rsidR="003D37D7" w:rsidRPr="00E330F2" w:rsidRDefault="003D37D7" w:rsidP="003D37D7">
            <w:pPr>
              <w:widowControl w:val="0"/>
              <w:shd w:val="clear" w:color="auto" w:fill="FFFFFF"/>
              <w:spacing w:after="60"/>
              <w:jc w:val="both"/>
              <w:rPr>
                <w:rFonts w:ascii="Times New Roman" w:hAnsi="Times New Roman"/>
                <w:color w:val="000000"/>
                <w:sz w:val="21"/>
                <w:szCs w:val="21"/>
                <w:lang w:val="uk-UA"/>
              </w:rPr>
            </w:pPr>
          </w:p>
        </w:tc>
      </w:tr>
      <w:tr w:rsidR="003D37D7" w:rsidRPr="00CC2AB3" w:rsidTr="003D37D7">
        <w:trPr>
          <w:trHeight w:val="200"/>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2.1</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ind w:right="113"/>
              <w:jc w:val="both"/>
              <w:rPr>
                <w:rFonts w:ascii="Times New Roman" w:hAnsi="Times New Roman"/>
                <w:sz w:val="21"/>
                <w:szCs w:val="21"/>
                <w:lang w:val="uk-UA"/>
              </w:rPr>
            </w:pPr>
            <w:r w:rsidRPr="00E330F2">
              <w:rPr>
                <w:rFonts w:ascii="Times New Roman" w:hAnsi="Times New Roman"/>
                <w:sz w:val="21"/>
                <w:szCs w:val="21"/>
                <w:lang w:val="uk-UA"/>
              </w:rPr>
              <w:t>повне найменування</w:t>
            </w:r>
          </w:p>
        </w:tc>
        <w:tc>
          <w:tcPr>
            <w:tcW w:w="6273" w:type="dxa"/>
            <w:tcBorders>
              <w:top w:val="single" w:sz="4" w:space="0" w:color="auto"/>
              <w:left w:val="single" w:sz="4" w:space="0" w:color="auto"/>
              <w:bottom w:val="single" w:sz="4" w:space="0" w:color="auto"/>
            </w:tcBorders>
          </w:tcPr>
          <w:p w:rsidR="003D37D7" w:rsidRPr="00E330F2" w:rsidRDefault="003D37D7" w:rsidP="003D37D7">
            <w:pPr>
              <w:widowControl w:val="0"/>
              <w:shd w:val="clear" w:color="auto" w:fill="FFFFFF"/>
              <w:spacing w:after="60"/>
              <w:jc w:val="both"/>
              <w:rPr>
                <w:rFonts w:ascii="Times New Roman" w:hAnsi="Times New Roman"/>
                <w:color w:val="000000"/>
                <w:sz w:val="21"/>
                <w:szCs w:val="21"/>
                <w:lang w:val="uk-UA"/>
              </w:rPr>
            </w:pPr>
            <w:r w:rsidRPr="00E330F2">
              <w:rPr>
                <w:rFonts w:ascii="Times New Roman" w:hAnsi="Times New Roman"/>
                <w:sz w:val="21"/>
                <w:szCs w:val="21"/>
                <w:lang w:val="uk-UA"/>
              </w:rPr>
              <w:t>Акціонерне товариство «Українська залізниця» регіональна філія «Придніпровська залізниця» АТ «Укрзалізниця»</w:t>
            </w:r>
          </w:p>
        </w:tc>
      </w:tr>
      <w:tr w:rsidR="003D37D7" w:rsidRPr="00E330F2" w:rsidTr="003D37D7">
        <w:trPr>
          <w:trHeight w:val="640"/>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2.2</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ind w:right="113"/>
              <w:jc w:val="both"/>
              <w:rPr>
                <w:rFonts w:ascii="Times New Roman" w:hAnsi="Times New Roman"/>
                <w:sz w:val="21"/>
                <w:szCs w:val="21"/>
                <w:lang w:val="uk-UA"/>
              </w:rPr>
            </w:pPr>
            <w:r w:rsidRPr="00E330F2">
              <w:rPr>
                <w:rFonts w:ascii="Times New Roman" w:hAnsi="Times New Roman"/>
                <w:sz w:val="21"/>
                <w:szCs w:val="21"/>
                <w:lang w:val="uk-UA"/>
              </w:rPr>
              <w:t>місцезнаходження</w:t>
            </w:r>
          </w:p>
        </w:tc>
        <w:tc>
          <w:tcPr>
            <w:tcW w:w="6273" w:type="dxa"/>
            <w:tcBorders>
              <w:top w:val="single" w:sz="4" w:space="0" w:color="auto"/>
              <w:left w:val="single" w:sz="4" w:space="0" w:color="auto"/>
              <w:bottom w:val="single" w:sz="4" w:space="0" w:color="auto"/>
            </w:tcBorders>
          </w:tcPr>
          <w:p w:rsidR="003D37D7" w:rsidRPr="00E330F2" w:rsidRDefault="003D37D7" w:rsidP="003D37D7">
            <w:pPr>
              <w:widowControl w:val="0"/>
              <w:shd w:val="clear" w:color="auto" w:fill="FFFFFF"/>
              <w:spacing w:after="60"/>
              <w:jc w:val="both"/>
              <w:rPr>
                <w:rFonts w:ascii="Times New Roman" w:hAnsi="Times New Roman"/>
                <w:color w:val="000000"/>
                <w:sz w:val="21"/>
                <w:szCs w:val="21"/>
                <w:lang w:val="uk-UA"/>
              </w:rPr>
            </w:pPr>
            <w:r w:rsidRPr="00E330F2">
              <w:rPr>
                <w:rFonts w:ascii="Times New Roman" w:hAnsi="Times New Roman"/>
                <w:sz w:val="21"/>
                <w:szCs w:val="21"/>
                <w:lang w:val="uk-UA"/>
              </w:rPr>
              <w:t>03680, м. Київ, вул. Єжи Гедройця, 5;                                              49038, м. Дніпро,  просп. Дмитра Яворницького, 108</w:t>
            </w:r>
          </w:p>
        </w:tc>
      </w:tr>
      <w:tr w:rsidR="003D37D7" w:rsidRPr="007F3FA7" w:rsidTr="003D37D7">
        <w:trPr>
          <w:trHeight w:val="1557"/>
          <w:jc w:val="center"/>
        </w:trPr>
        <w:tc>
          <w:tcPr>
            <w:tcW w:w="576" w:type="dxa"/>
            <w:tcBorders>
              <w:top w:val="single" w:sz="4" w:space="0" w:color="auto"/>
              <w:bottom w:val="single" w:sz="4" w:space="0" w:color="auto"/>
              <w:right w:val="single" w:sz="4" w:space="0" w:color="auto"/>
            </w:tcBorders>
          </w:tcPr>
          <w:p w:rsidR="003D37D7" w:rsidRPr="00E330F2" w:rsidRDefault="003D37D7" w:rsidP="00C913E8">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2.</w:t>
            </w:r>
            <w:r w:rsidR="006C60F6" w:rsidRPr="00E330F2">
              <w:rPr>
                <w:rFonts w:ascii="Times New Roman" w:hAnsi="Times New Roman"/>
                <w:color w:val="000000"/>
                <w:sz w:val="21"/>
                <w:szCs w:val="21"/>
                <w:lang w:val="uk-UA"/>
              </w:rPr>
              <w:t>3</w:t>
            </w:r>
            <w:r w:rsidR="00C913E8" w:rsidRPr="00E330F2">
              <w:rPr>
                <w:rFonts w:ascii="Times New Roman" w:hAnsi="Times New Roman"/>
                <w:color w:val="000000"/>
                <w:sz w:val="21"/>
                <w:szCs w:val="21"/>
                <w:lang w:val="uk-UA"/>
              </w:rPr>
              <w:t>.</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jc w:val="both"/>
              <w:rPr>
                <w:rFonts w:ascii="Times New Roman" w:hAnsi="Times New Roman"/>
                <w:color w:val="000000"/>
                <w:sz w:val="21"/>
                <w:szCs w:val="21"/>
                <w:lang w:val="uk-UA"/>
              </w:rPr>
            </w:pPr>
            <w:r w:rsidRPr="00E330F2">
              <w:rPr>
                <w:rFonts w:ascii="Times New Roman" w:hAnsi="Times New Roman"/>
                <w:sz w:val="21"/>
                <w:szCs w:val="21"/>
                <w:lang w:val="uk-UA"/>
              </w:rPr>
              <w:t>посадова особа замовника, уповноважена здійснювати зв'язок з учасниками</w:t>
            </w:r>
          </w:p>
        </w:tc>
        <w:tc>
          <w:tcPr>
            <w:tcW w:w="6273" w:type="dxa"/>
            <w:tcBorders>
              <w:top w:val="single" w:sz="4" w:space="0" w:color="auto"/>
              <w:left w:val="single" w:sz="4" w:space="0" w:color="auto"/>
              <w:bottom w:val="single" w:sz="4" w:space="0" w:color="auto"/>
            </w:tcBorders>
          </w:tcPr>
          <w:p w:rsidR="000259F4" w:rsidRPr="00E330F2" w:rsidRDefault="003D37D7" w:rsidP="00DA01D8">
            <w:pPr>
              <w:pStyle w:val="HTML"/>
              <w:shd w:val="clear" w:color="auto" w:fill="FFFFFF"/>
              <w:contextualSpacing/>
              <w:jc w:val="both"/>
              <w:rPr>
                <w:rFonts w:ascii="Times New Roman" w:hAnsi="Times New Roman" w:cs="Times New Roman"/>
                <w:i/>
                <w:sz w:val="21"/>
                <w:szCs w:val="21"/>
                <w:lang w:val="uk-UA"/>
              </w:rPr>
            </w:pPr>
            <w:r w:rsidRPr="00E330F2">
              <w:rPr>
                <w:rFonts w:ascii="Times New Roman" w:hAnsi="Times New Roman" w:cs="Times New Roman"/>
                <w:sz w:val="21"/>
                <w:szCs w:val="21"/>
                <w:lang w:val="uk-UA"/>
              </w:rPr>
              <w:t xml:space="preserve"> </w:t>
            </w:r>
            <w:permStart w:id="918629890" w:edGrp="everyone"/>
            <w:r w:rsidR="00312124" w:rsidRPr="00312124">
              <w:rPr>
                <w:rFonts w:ascii="Times New Roman" w:hAnsi="Times New Roman" w:cs="Times New Roman"/>
                <w:i/>
                <w:sz w:val="21"/>
                <w:szCs w:val="21"/>
                <w:lang w:val="uk-UA"/>
              </w:rPr>
              <w:t xml:space="preserve">Виконавець за договором – інженер структурного підрозділу «Дніпровська дирекція залізничних перевезень» регіональної філії "Придніпровська залізниця" АТ "Укрзалізниця",  Валентин </w:t>
            </w:r>
            <w:proofErr w:type="spellStart"/>
            <w:r w:rsidR="00312124" w:rsidRPr="00312124">
              <w:rPr>
                <w:rFonts w:ascii="Times New Roman" w:hAnsi="Times New Roman" w:cs="Times New Roman"/>
                <w:i/>
                <w:sz w:val="21"/>
                <w:szCs w:val="21"/>
                <w:lang w:val="uk-UA"/>
              </w:rPr>
              <w:t>Михайлець</w:t>
            </w:r>
            <w:proofErr w:type="spellEnd"/>
            <w:r w:rsidR="00312124" w:rsidRPr="00312124">
              <w:rPr>
                <w:rFonts w:ascii="Times New Roman" w:hAnsi="Times New Roman" w:cs="Times New Roman"/>
                <w:i/>
                <w:sz w:val="21"/>
                <w:szCs w:val="21"/>
                <w:lang w:val="uk-UA"/>
              </w:rPr>
              <w:t>,   тел. 056 793 54 70.  E-</w:t>
            </w:r>
            <w:proofErr w:type="spellStart"/>
            <w:r w:rsidR="00312124" w:rsidRPr="00312124">
              <w:rPr>
                <w:rFonts w:ascii="Times New Roman" w:hAnsi="Times New Roman" w:cs="Times New Roman"/>
                <w:i/>
                <w:sz w:val="21"/>
                <w:szCs w:val="21"/>
                <w:lang w:val="uk-UA"/>
              </w:rPr>
              <w:t>mail</w:t>
            </w:r>
            <w:proofErr w:type="spellEnd"/>
            <w:r w:rsidR="00312124" w:rsidRPr="00312124">
              <w:rPr>
                <w:rFonts w:ascii="Times New Roman" w:hAnsi="Times New Roman" w:cs="Times New Roman"/>
                <w:i/>
                <w:sz w:val="21"/>
                <w:szCs w:val="21"/>
                <w:lang w:val="uk-UA"/>
              </w:rPr>
              <w:t xml:space="preserve">  V.Mihailec@dp.uz.gov.ua</w:t>
            </w:r>
          </w:p>
          <w:permEnd w:id="918629890"/>
          <w:p w:rsidR="000259F4" w:rsidRPr="00E330F2" w:rsidRDefault="000259F4" w:rsidP="00DA01D8">
            <w:pPr>
              <w:pStyle w:val="HTML"/>
              <w:shd w:val="clear" w:color="auto" w:fill="FFFFFF"/>
              <w:contextualSpacing/>
              <w:jc w:val="both"/>
              <w:rPr>
                <w:rFonts w:ascii="Times New Roman" w:hAnsi="Times New Roman" w:cs="Times New Roman"/>
                <w:i/>
                <w:sz w:val="21"/>
                <w:szCs w:val="21"/>
                <w:lang w:val="uk-UA"/>
              </w:rPr>
            </w:pPr>
          </w:p>
          <w:p w:rsidR="003D37D7" w:rsidRPr="00E330F2" w:rsidRDefault="003D37D7" w:rsidP="00DA01D8">
            <w:pPr>
              <w:pStyle w:val="HTML"/>
              <w:shd w:val="clear" w:color="auto" w:fill="FFFFFF"/>
              <w:contextualSpacing/>
              <w:jc w:val="both"/>
              <w:rPr>
                <w:rFonts w:ascii="Times New Roman" w:hAnsi="Times New Roman" w:cs="Times New Roman"/>
                <w:i/>
                <w:sz w:val="21"/>
                <w:szCs w:val="21"/>
                <w:lang w:val="uk-UA"/>
              </w:rPr>
            </w:pPr>
          </w:p>
        </w:tc>
      </w:tr>
      <w:tr w:rsidR="003D37D7" w:rsidRPr="00E330F2" w:rsidTr="003D37D7">
        <w:trPr>
          <w:trHeight w:val="182"/>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3</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jc w:val="both"/>
              <w:rPr>
                <w:rFonts w:ascii="Times New Roman" w:hAnsi="Times New Roman"/>
                <w:color w:val="000000"/>
                <w:sz w:val="21"/>
                <w:szCs w:val="21"/>
                <w:lang w:val="uk-UA"/>
              </w:rPr>
            </w:pPr>
            <w:r w:rsidRPr="00E330F2">
              <w:rPr>
                <w:rFonts w:ascii="Times New Roman" w:hAnsi="Times New Roman"/>
                <w:sz w:val="21"/>
                <w:szCs w:val="21"/>
                <w:lang w:val="uk-UA"/>
              </w:rPr>
              <w:t>Процедура закупівлі</w:t>
            </w:r>
          </w:p>
        </w:tc>
        <w:tc>
          <w:tcPr>
            <w:tcW w:w="6273" w:type="dxa"/>
            <w:tcBorders>
              <w:top w:val="single" w:sz="4" w:space="0" w:color="auto"/>
              <w:left w:val="single" w:sz="4" w:space="0" w:color="auto"/>
              <w:bottom w:val="single" w:sz="4" w:space="0" w:color="auto"/>
            </w:tcBorders>
          </w:tcPr>
          <w:p w:rsidR="003D37D7" w:rsidRPr="00E330F2" w:rsidRDefault="003D37D7" w:rsidP="003D37D7">
            <w:pPr>
              <w:widowControl w:val="0"/>
              <w:shd w:val="clear" w:color="auto" w:fill="FFFFFF"/>
              <w:spacing w:after="60"/>
              <w:jc w:val="both"/>
              <w:rPr>
                <w:rFonts w:ascii="Times New Roman" w:hAnsi="Times New Roman"/>
                <w:color w:val="000000"/>
                <w:sz w:val="21"/>
                <w:szCs w:val="21"/>
                <w:lang w:val="uk-UA"/>
              </w:rPr>
            </w:pPr>
            <w:r w:rsidRPr="00E330F2">
              <w:rPr>
                <w:rFonts w:ascii="Times New Roman" w:hAnsi="Times New Roman"/>
                <w:color w:val="000000"/>
                <w:sz w:val="21"/>
                <w:szCs w:val="21"/>
                <w:lang w:val="uk-UA"/>
              </w:rPr>
              <w:t>відкриті торги</w:t>
            </w:r>
          </w:p>
        </w:tc>
      </w:tr>
      <w:tr w:rsidR="003D37D7" w:rsidRPr="00E330F2" w:rsidTr="003D37D7">
        <w:trPr>
          <w:trHeight w:val="413"/>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4</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jc w:val="both"/>
              <w:rPr>
                <w:rFonts w:ascii="Times New Roman" w:hAnsi="Times New Roman"/>
                <w:sz w:val="21"/>
                <w:szCs w:val="21"/>
                <w:lang w:val="uk-UA"/>
              </w:rPr>
            </w:pPr>
            <w:r w:rsidRPr="00E330F2">
              <w:rPr>
                <w:rFonts w:ascii="Times New Roman" w:hAnsi="Times New Roman"/>
                <w:sz w:val="21"/>
                <w:szCs w:val="21"/>
                <w:lang w:val="uk-UA"/>
              </w:rPr>
              <w:t>Інформація про предмет закупівлі</w:t>
            </w:r>
          </w:p>
        </w:tc>
        <w:tc>
          <w:tcPr>
            <w:tcW w:w="6273" w:type="dxa"/>
            <w:tcBorders>
              <w:top w:val="single" w:sz="4" w:space="0" w:color="auto"/>
              <w:left w:val="single" w:sz="4" w:space="0" w:color="auto"/>
              <w:bottom w:val="single" w:sz="4" w:space="0" w:color="auto"/>
            </w:tcBorders>
          </w:tcPr>
          <w:p w:rsidR="003D37D7" w:rsidRPr="00E330F2" w:rsidRDefault="003D37D7" w:rsidP="003D37D7">
            <w:pPr>
              <w:widowControl w:val="0"/>
              <w:shd w:val="clear" w:color="auto" w:fill="FFFFFF"/>
              <w:spacing w:after="60"/>
              <w:jc w:val="both"/>
              <w:rPr>
                <w:rFonts w:ascii="Times New Roman" w:hAnsi="Times New Roman"/>
                <w:color w:val="000000"/>
                <w:sz w:val="21"/>
                <w:szCs w:val="21"/>
                <w:lang w:val="en-US"/>
              </w:rPr>
            </w:pPr>
          </w:p>
        </w:tc>
      </w:tr>
      <w:tr w:rsidR="003D37D7" w:rsidRPr="00E330F2" w:rsidTr="003D37D7">
        <w:trPr>
          <w:trHeight w:val="407"/>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permStart w:id="1936936991" w:edGrp="everyone" w:colFirst="2" w:colLast="2"/>
            <w:r w:rsidRPr="00E330F2">
              <w:rPr>
                <w:rFonts w:ascii="Times New Roman" w:hAnsi="Times New Roman"/>
                <w:color w:val="000000"/>
                <w:sz w:val="21"/>
                <w:szCs w:val="21"/>
                <w:lang w:val="uk-UA"/>
              </w:rPr>
              <w:t>4.1</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7940D1" w:rsidP="00794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1"/>
                <w:szCs w:val="21"/>
                <w:lang w:val="uk-UA"/>
              </w:rPr>
            </w:pPr>
            <w:r w:rsidRPr="00E330F2">
              <w:rPr>
                <w:rFonts w:cs="Times New Roman CYR"/>
                <w:sz w:val="21"/>
                <w:szCs w:val="21"/>
                <w:lang w:val="uk-UA"/>
              </w:rPr>
              <w:t>назва предмета закупівлі та назва предмета закупівлі із зазначенням коду  за Єдиним закупівельним словником</w:t>
            </w:r>
          </w:p>
        </w:tc>
        <w:tc>
          <w:tcPr>
            <w:tcW w:w="6273" w:type="dxa"/>
            <w:tcBorders>
              <w:top w:val="single" w:sz="4" w:space="0" w:color="auto"/>
              <w:left w:val="single" w:sz="4" w:space="0" w:color="auto"/>
              <w:bottom w:val="single" w:sz="4" w:space="0" w:color="auto"/>
            </w:tcBorders>
          </w:tcPr>
          <w:p w:rsidR="003D37D7" w:rsidRPr="00E330F2" w:rsidRDefault="00B82D0A" w:rsidP="009A7D66">
            <w:pPr>
              <w:shd w:val="clear" w:color="auto" w:fill="FFFFFF"/>
              <w:ind w:right="113" w:hanging="2"/>
              <w:contextualSpacing/>
              <w:jc w:val="both"/>
              <w:rPr>
                <w:rFonts w:ascii="Times New Roman" w:hAnsi="Times New Roman"/>
                <w:color w:val="0000FF"/>
                <w:sz w:val="21"/>
                <w:szCs w:val="21"/>
                <w:lang w:val="uk-UA" w:eastAsia="uk-UA"/>
              </w:rPr>
            </w:pPr>
            <w:r w:rsidRPr="00B82D0A">
              <w:rPr>
                <w:sz w:val="21"/>
                <w:szCs w:val="21"/>
                <w:lang w:val="uk-UA"/>
              </w:rPr>
              <w:t xml:space="preserve">Код ДК 021:2015 - </w:t>
            </w:r>
            <w:r w:rsidR="004E2B8D" w:rsidRPr="004E2B8D">
              <w:rPr>
                <w:sz w:val="21"/>
                <w:szCs w:val="21"/>
                <w:lang w:val="uk-UA"/>
              </w:rPr>
              <w:t>39710000-2 «Електричні побутові прилади» (Конвектор електричний)</w:t>
            </w:r>
          </w:p>
        </w:tc>
      </w:tr>
      <w:permEnd w:id="1936936991"/>
      <w:tr w:rsidR="003D37D7" w:rsidRPr="00E330F2" w:rsidTr="00AF1FE7">
        <w:trPr>
          <w:trHeight w:val="1605"/>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4.2</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ind w:left="-9" w:right="113"/>
              <w:rPr>
                <w:rFonts w:ascii="Times New Roman" w:hAnsi="Times New Roman"/>
                <w:sz w:val="21"/>
                <w:szCs w:val="21"/>
                <w:lang w:val="uk-UA"/>
              </w:rPr>
            </w:pPr>
            <w:r w:rsidRPr="00E330F2">
              <w:rPr>
                <w:rFonts w:ascii="Times New Roman" w:hAnsi="Times New Roman"/>
                <w:sz w:val="21"/>
                <w:szCs w:val="21"/>
                <w:lang w:val="uk-UA"/>
              </w:rPr>
              <w:t xml:space="preserve">опис окремої частини (частин) предмета закупівлі (лота), щодо якої можуть бути подані тендерні пропозиції </w:t>
            </w:r>
          </w:p>
        </w:tc>
        <w:tc>
          <w:tcPr>
            <w:tcW w:w="6273" w:type="dxa"/>
            <w:tcBorders>
              <w:top w:val="single" w:sz="4" w:space="0" w:color="auto"/>
              <w:left w:val="single" w:sz="4" w:space="0" w:color="auto"/>
              <w:bottom w:val="single" w:sz="4" w:space="0" w:color="auto"/>
            </w:tcBorders>
          </w:tcPr>
          <w:p w:rsidR="003D37D7" w:rsidRPr="00E330F2" w:rsidRDefault="003D37D7" w:rsidP="00430CE5">
            <w:pPr>
              <w:shd w:val="clear" w:color="auto" w:fill="FFFFFF"/>
              <w:rPr>
                <w:rFonts w:ascii="Times New Roman" w:hAnsi="Times New Roman"/>
                <w:color w:val="0000FF"/>
                <w:sz w:val="21"/>
                <w:szCs w:val="21"/>
                <w:lang w:val="uk-UA" w:eastAsia="uk-UA"/>
              </w:rPr>
            </w:pPr>
          </w:p>
        </w:tc>
      </w:tr>
      <w:tr w:rsidR="003D37D7" w:rsidRPr="00CC2AB3" w:rsidTr="003D37D7">
        <w:trPr>
          <w:trHeight w:val="522"/>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4.3</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ind w:left="-9" w:right="113"/>
              <w:jc w:val="both"/>
              <w:rPr>
                <w:rFonts w:ascii="Times New Roman" w:hAnsi="Times New Roman"/>
                <w:sz w:val="21"/>
                <w:szCs w:val="21"/>
                <w:lang w:val="uk-UA"/>
              </w:rPr>
            </w:pPr>
            <w:r w:rsidRPr="00E330F2">
              <w:rPr>
                <w:rFonts w:ascii="Times New Roman" w:hAnsi="Times New Roman"/>
                <w:sz w:val="21"/>
                <w:szCs w:val="21"/>
                <w:lang w:val="uk-UA"/>
              </w:rPr>
              <w:t>мі</w:t>
            </w:r>
            <w:r w:rsidR="00F60759" w:rsidRPr="00E330F2">
              <w:rPr>
                <w:rFonts w:ascii="Times New Roman" w:hAnsi="Times New Roman"/>
                <w:sz w:val="21"/>
                <w:szCs w:val="21"/>
                <w:lang w:val="uk-UA"/>
              </w:rPr>
              <w:t>сце, кількість, обсяг поставки т</w:t>
            </w:r>
            <w:r w:rsidRPr="00E330F2">
              <w:rPr>
                <w:rFonts w:ascii="Times New Roman" w:hAnsi="Times New Roman"/>
                <w:sz w:val="21"/>
                <w:szCs w:val="21"/>
                <w:lang w:val="uk-UA"/>
              </w:rPr>
              <w:t>оварів (надання послуг, виконання робіт)</w:t>
            </w:r>
          </w:p>
        </w:tc>
        <w:tc>
          <w:tcPr>
            <w:tcW w:w="6273" w:type="dxa"/>
            <w:tcBorders>
              <w:top w:val="single" w:sz="4" w:space="0" w:color="auto"/>
              <w:left w:val="single" w:sz="4" w:space="0" w:color="auto"/>
              <w:bottom w:val="single" w:sz="4" w:space="0" w:color="auto"/>
            </w:tcBorders>
            <w:shd w:val="clear" w:color="auto" w:fill="auto"/>
          </w:tcPr>
          <w:p w:rsidR="003D37D7" w:rsidRPr="00E330F2" w:rsidRDefault="00312124" w:rsidP="00AF1FE7">
            <w:pPr>
              <w:shd w:val="clear" w:color="auto" w:fill="FFFFFF"/>
              <w:jc w:val="both"/>
              <w:rPr>
                <w:rFonts w:ascii="Times New Roman" w:hAnsi="Times New Roman"/>
                <w:sz w:val="21"/>
                <w:szCs w:val="21"/>
                <w:lang w:val="uk-UA"/>
              </w:rPr>
            </w:pPr>
            <w:permStart w:id="1538410859" w:edGrp="everyone"/>
            <w:r w:rsidRPr="00312124">
              <w:rPr>
                <w:rFonts w:ascii="Times New Roman" w:hAnsi="Times New Roman"/>
                <w:color w:val="0000FF"/>
                <w:sz w:val="21"/>
                <w:szCs w:val="21"/>
                <w:lang w:val="uk-UA"/>
              </w:rPr>
              <w:t>49600, м. Дніпро, пр. Д. Яворницького, 108 (структурний підрозділ «Дніпровська дирекція залізничних перевезень» регіональної філії «Придніпровська з</w:t>
            </w:r>
            <w:r w:rsidR="004E2B8D">
              <w:rPr>
                <w:rFonts w:ascii="Times New Roman" w:hAnsi="Times New Roman"/>
                <w:color w:val="0000FF"/>
                <w:sz w:val="21"/>
                <w:szCs w:val="21"/>
                <w:lang w:val="uk-UA"/>
              </w:rPr>
              <w:t>алізниця» АТ «Укрзалізниця»);  98</w:t>
            </w:r>
            <w:r w:rsidRPr="00312124">
              <w:rPr>
                <w:rFonts w:ascii="Times New Roman" w:hAnsi="Times New Roman"/>
                <w:color w:val="0000FF"/>
                <w:sz w:val="21"/>
                <w:szCs w:val="21"/>
                <w:lang w:val="uk-UA"/>
              </w:rPr>
              <w:t xml:space="preserve"> шт.</w:t>
            </w:r>
            <w:permEnd w:id="1538410859"/>
          </w:p>
        </w:tc>
      </w:tr>
      <w:tr w:rsidR="003D37D7" w:rsidRPr="00E330F2" w:rsidTr="003D37D7">
        <w:trPr>
          <w:trHeight w:val="522"/>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4.4</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ind w:left="-9" w:right="113"/>
              <w:rPr>
                <w:rFonts w:ascii="Times New Roman" w:hAnsi="Times New Roman"/>
                <w:sz w:val="21"/>
                <w:szCs w:val="21"/>
                <w:lang w:val="uk-UA"/>
              </w:rPr>
            </w:pPr>
            <w:r w:rsidRPr="00E330F2">
              <w:rPr>
                <w:rFonts w:ascii="Times New Roman" w:hAnsi="Times New Roman"/>
                <w:sz w:val="21"/>
                <w:szCs w:val="21"/>
                <w:lang w:val="uk-UA"/>
              </w:rPr>
              <w:t>строк поставки товарів (надання послуг, виконання робіт)</w:t>
            </w:r>
          </w:p>
        </w:tc>
        <w:tc>
          <w:tcPr>
            <w:tcW w:w="6273" w:type="dxa"/>
            <w:tcBorders>
              <w:top w:val="single" w:sz="4" w:space="0" w:color="auto"/>
              <w:left w:val="single" w:sz="4" w:space="0" w:color="auto"/>
              <w:bottom w:val="single" w:sz="4" w:space="0" w:color="auto"/>
            </w:tcBorders>
          </w:tcPr>
          <w:p w:rsidR="002C6A24" w:rsidRPr="00E330F2" w:rsidRDefault="00312124" w:rsidP="002C6A24">
            <w:pPr>
              <w:rPr>
                <w:rFonts w:ascii="Times New Roman" w:hAnsi="Times New Roman"/>
                <w:sz w:val="21"/>
                <w:szCs w:val="21"/>
              </w:rPr>
            </w:pPr>
            <w:permStart w:id="188355334" w:edGrp="everyone"/>
            <w:r w:rsidRPr="00E330F2">
              <w:rPr>
                <w:rFonts w:ascii="Times New Roman" w:hAnsi="Times New Roman"/>
                <w:noProof/>
                <w:sz w:val="21"/>
                <w:szCs w:val="21"/>
                <w:lang w:val="uk-UA"/>
              </w:rPr>
              <w:t>П</w:t>
            </w:r>
            <w:r w:rsidR="002C6A24" w:rsidRPr="00E330F2">
              <w:rPr>
                <w:rFonts w:ascii="Times New Roman" w:hAnsi="Times New Roman"/>
                <w:noProof/>
                <w:sz w:val="21"/>
                <w:szCs w:val="21"/>
                <w:lang w:val="uk-UA"/>
              </w:rPr>
              <w:t>ротягом</w:t>
            </w:r>
            <w:r>
              <w:rPr>
                <w:rFonts w:ascii="Times New Roman" w:hAnsi="Times New Roman"/>
                <w:noProof/>
                <w:sz w:val="21"/>
                <w:szCs w:val="21"/>
                <w:lang w:val="uk-UA"/>
              </w:rPr>
              <w:t xml:space="preserve"> 10 </w:t>
            </w:r>
            <w:r w:rsidR="002C6A24" w:rsidRPr="00E330F2">
              <w:rPr>
                <w:rFonts w:ascii="Times New Roman" w:hAnsi="Times New Roman"/>
                <w:noProof/>
                <w:sz w:val="21"/>
                <w:szCs w:val="21"/>
                <w:lang w:val="uk-UA"/>
              </w:rPr>
              <w:t xml:space="preserve">календарних днів </w:t>
            </w:r>
            <w:permEnd w:id="188355334"/>
            <w:r w:rsidR="002C6A24" w:rsidRPr="00E330F2">
              <w:rPr>
                <w:rFonts w:ascii="Times New Roman" w:hAnsi="Times New Roman"/>
                <w:sz w:val="21"/>
                <w:szCs w:val="21"/>
              </w:rPr>
              <w:t>з дня відправлення письмової рознарядки замовника на умовах DDP (згідно Інкотермс 2020).</w:t>
            </w:r>
          </w:p>
          <w:p w:rsidR="003D37D7" w:rsidRPr="00E330F2" w:rsidRDefault="003D37D7" w:rsidP="008C15E8">
            <w:pPr>
              <w:shd w:val="clear" w:color="auto" w:fill="FFFFFF"/>
              <w:rPr>
                <w:rFonts w:ascii="Times New Roman" w:hAnsi="Times New Roman"/>
                <w:sz w:val="21"/>
                <w:szCs w:val="21"/>
              </w:rPr>
            </w:pPr>
          </w:p>
        </w:tc>
      </w:tr>
      <w:tr w:rsidR="003D37D7" w:rsidRPr="00CC2AB3" w:rsidTr="003D37D7">
        <w:trPr>
          <w:trHeight w:val="522"/>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5</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ind w:right="113"/>
              <w:jc w:val="both"/>
              <w:rPr>
                <w:rFonts w:ascii="Times New Roman" w:hAnsi="Times New Roman"/>
                <w:sz w:val="21"/>
                <w:szCs w:val="21"/>
                <w:lang w:val="uk-UA"/>
              </w:rPr>
            </w:pPr>
            <w:r w:rsidRPr="00E330F2">
              <w:rPr>
                <w:rFonts w:ascii="Times New Roman" w:hAnsi="Times New Roman"/>
                <w:sz w:val="21"/>
                <w:szCs w:val="21"/>
                <w:lang w:val="uk-UA"/>
              </w:rPr>
              <w:t>Недискримінація учасників</w:t>
            </w:r>
          </w:p>
        </w:tc>
        <w:tc>
          <w:tcPr>
            <w:tcW w:w="6273" w:type="dxa"/>
            <w:tcBorders>
              <w:top w:val="single" w:sz="4" w:space="0" w:color="auto"/>
              <w:left w:val="single" w:sz="4" w:space="0" w:color="auto"/>
              <w:bottom w:val="single" w:sz="4" w:space="0" w:color="auto"/>
            </w:tcBorders>
          </w:tcPr>
          <w:p w:rsidR="003D37D7" w:rsidRPr="00E330F2" w:rsidRDefault="003D37D7" w:rsidP="003D37D7">
            <w:pPr>
              <w:widowControl w:val="0"/>
              <w:shd w:val="clear" w:color="auto" w:fill="FFFFFF"/>
              <w:spacing w:after="60"/>
              <w:ind w:left="34" w:right="113" w:hanging="21"/>
              <w:jc w:val="both"/>
              <w:rPr>
                <w:rFonts w:ascii="Times New Roman" w:hAnsi="Times New Roman"/>
                <w:sz w:val="21"/>
                <w:szCs w:val="21"/>
                <w:lang w:val="uk-UA"/>
              </w:rPr>
            </w:pPr>
            <w:r w:rsidRPr="00E330F2">
              <w:rPr>
                <w:rFonts w:ascii="Times New Roman" w:hAnsi="Times New Roman"/>
                <w:sz w:val="21"/>
                <w:szCs w:val="21"/>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r w:rsidR="009A7D66" w:rsidRPr="00E330F2">
              <w:rPr>
                <w:rFonts w:ascii="Times New Roman" w:hAnsi="Times New Roman"/>
                <w:color w:val="000000"/>
                <w:sz w:val="21"/>
                <w:szCs w:val="21"/>
                <w:shd w:val="solid" w:color="FFFFFF" w:fill="FFFFFF"/>
                <w:lang w:val="uk-UA" w:eastAsia="en-US"/>
              </w:rPr>
              <w:t>Під час проведення відкритих торгів тендерні пропозиції мають право подавати всі заінтересовані особи</w:t>
            </w:r>
          </w:p>
        </w:tc>
      </w:tr>
      <w:tr w:rsidR="003D37D7" w:rsidRPr="00E330F2" w:rsidTr="003D37D7">
        <w:trPr>
          <w:trHeight w:val="522"/>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t>6</w:t>
            </w:r>
          </w:p>
        </w:tc>
        <w:tc>
          <w:tcPr>
            <w:tcW w:w="3147" w:type="dxa"/>
            <w:tcBorders>
              <w:top w:val="single" w:sz="4" w:space="0" w:color="auto"/>
              <w:left w:val="single" w:sz="4" w:space="0" w:color="auto"/>
              <w:bottom w:val="single" w:sz="4" w:space="0" w:color="auto"/>
              <w:right w:val="single" w:sz="4" w:space="0" w:color="auto"/>
            </w:tcBorders>
          </w:tcPr>
          <w:p w:rsidR="004C1657" w:rsidRDefault="003D37D7" w:rsidP="003D37D7">
            <w:pPr>
              <w:widowControl w:val="0"/>
              <w:shd w:val="clear" w:color="auto" w:fill="FFFFFF"/>
              <w:spacing w:after="60"/>
              <w:ind w:right="113"/>
              <w:rPr>
                <w:rFonts w:ascii="Times New Roman" w:hAnsi="Times New Roman"/>
                <w:sz w:val="21"/>
                <w:szCs w:val="21"/>
                <w:lang w:val="uk-UA"/>
              </w:rPr>
            </w:pPr>
            <w:r w:rsidRPr="00E330F2">
              <w:rPr>
                <w:rFonts w:ascii="Times New Roman" w:hAnsi="Times New Roman"/>
                <w:sz w:val="21"/>
                <w:szCs w:val="21"/>
                <w:lang w:val="uk-UA"/>
              </w:rPr>
              <w:t xml:space="preserve">Інформація про валюту, у якій повинно бути розраховано та </w:t>
            </w:r>
          </w:p>
          <w:p w:rsidR="003D37D7" w:rsidRPr="00E330F2" w:rsidRDefault="003D37D7" w:rsidP="003D37D7">
            <w:pPr>
              <w:widowControl w:val="0"/>
              <w:shd w:val="clear" w:color="auto" w:fill="FFFFFF"/>
              <w:spacing w:after="60"/>
              <w:ind w:right="113"/>
              <w:rPr>
                <w:rFonts w:ascii="Times New Roman" w:hAnsi="Times New Roman"/>
                <w:sz w:val="21"/>
                <w:szCs w:val="21"/>
                <w:lang w:val="uk-UA"/>
              </w:rPr>
            </w:pPr>
            <w:r w:rsidRPr="00E330F2">
              <w:rPr>
                <w:rFonts w:ascii="Times New Roman" w:hAnsi="Times New Roman"/>
                <w:sz w:val="21"/>
                <w:szCs w:val="21"/>
                <w:lang w:val="uk-UA"/>
              </w:rPr>
              <w:lastRenderedPageBreak/>
              <w:t>зазначено ціну тендерної пропозиції</w:t>
            </w:r>
          </w:p>
        </w:tc>
        <w:tc>
          <w:tcPr>
            <w:tcW w:w="6273" w:type="dxa"/>
            <w:tcBorders>
              <w:top w:val="single" w:sz="4" w:space="0" w:color="auto"/>
              <w:left w:val="single" w:sz="4" w:space="0" w:color="auto"/>
              <w:bottom w:val="single" w:sz="4" w:space="0" w:color="auto"/>
            </w:tcBorders>
          </w:tcPr>
          <w:p w:rsidR="004C1657" w:rsidRDefault="003D37D7" w:rsidP="003D37D7">
            <w:pPr>
              <w:widowControl w:val="0"/>
              <w:shd w:val="clear" w:color="auto" w:fill="FFFFFF"/>
              <w:jc w:val="both"/>
              <w:rPr>
                <w:rFonts w:ascii="Times New Roman" w:hAnsi="Times New Roman"/>
                <w:sz w:val="21"/>
                <w:szCs w:val="21"/>
                <w:lang w:val="uk-UA"/>
              </w:rPr>
            </w:pPr>
            <w:r w:rsidRPr="00E330F2">
              <w:rPr>
                <w:rFonts w:ascii="Times New Roman" w:hAnsi="Times New Roman"/>
                <w:sz w:val="21"/>
                <w:szCs w:val="21"/>
                <w:lang w:val="uk-UA"/>
              </w:rPr>
              <w:lastRenderedPageBreak/>
              <w:t xml:space="preserve">Валютою тендерної пропозиції є гривня.  Розрахунки здійснюватимуться у національній валюті України згідно з </w:t>
            </w:r>
          </w:p>
          <w:p w:rsidR="004C1657" w:rsidRDefault="004C1657" w:rsidP="003D37D7">
            <w:pPr>
              <w:widowControl w:val="0"/>
              <w:shd w:val="clear" w:color="auto" w:fill="FFFFFF"/>
              <w:jc w:val="both"/>
              <w:rPr>
                <w:rFonts w:ascii="Times New Roman" w:hAnsi="Times New Roman"/>
                <w:sz w:val="21"/>
                <w:szCs w:val="21"/>
                <w:lang w:val="uk-UA"/>
              </w:rPr>
            </w:pPr>
          </w:p>
          <w:p w:rsidR="003D37D7" w:rsidRPr="00E330F2" w:rsidRDefault="003D37D7" w:rsidP="003D37D7">
            <w:pPr>
              <w:widowControl w:val="0"/>
              <w:shd w:val="clear" w:color="auto" w:fill="FFFFFF"/>
              <w:jc w:val="both"/>
              <w:rPr>
                <w:rFonts w:ascii="Times New Roman" w:hAnsi="Times New Roman"/>
                <w:sz w:val="21"/>
                <w:szCs w:val="21"/>
                <w:lang w:val="uk-UA"/>
              </w:rPr>
            </w:pPr>
            <w:r w:rsidRPr="00E330F2">
              <w:rPr>
                <w:rFonts w:ascii="Times New Roman" w:hAnsi="Times New Roman"/>
                <w:sz w:val="21"/>
                <w:szCs w:val="21"/>
                <w:lang w:val="uk-UA"/>
              </w:rPr>
              <w:lastRenderedPageBreak/>
              <w:t>Договором про закупівлю.</w:t>
            </w:r>
          </w:p>
          <w:p w:rsidR="003D37D7" w:rsidRPr="00E330F2" w:rsidRDefault="003D37D7" w:rsidP="003D37D7">
            <w:pPr>
              <w:widowControl w:val="0"/>
              <w:shd w:val="clear" w:color="auto" w:fill="FFFFFF"/>
              <w:jc w:val="both"/>
              <w:rPr>
                <w:rFonts w:ascii="Times New Roman" w:hAnsi="Times New Roman"/>
                <w:sz w:val="21"/>
                <w:szCs w:val="21"/>
                <w:lang w:val="uk-UA"/>
              </w:rPr>
            </w:pPr>
            <w:r w:rsidRPr="00E330F2">
              <w:rPr>
                <w:rFonts w:ascii="Times New Roman" w:hAnsi="Times New Roman"/>
                <w:sz w:val="21"/>
                <w:szCs w:val="21"/>
                <w:lang w:val="uk-UA"/>
              </w:rPr>
              <w:t xml:space="preserve">      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w:t>
            </w:r>
          </w:p>
          <w:p w:rsidR="003D37D7" w:rsidRPr="00E330F2" w:rsidRDefault="003D37D7" w:rsidP="003D37D7">
            <w:pPr>
              <w:widowControl w:val="0"/>
              <w:shd w:val="clear" w:color="auto" w:fill="FFFFFF"/>
              <w:jc w:val="both"/>
              <w:rPr>
                <w:rFonts w:ascii="Times New Roman" w:hAnsi="Times New Roman"/>
                <w:sz w:val="21"/>
                <w:szCs w:val="21"/>
                <w:lang w:val="uk-UA"/>
              </w:rPr>
            </w:pPr>
            <w:r w:rsidRPr="00E330F2">
              <w:rPr>
                <w:rFonts w:ascii="Times New Roman" w:hAnsi="Times New Roman"/>
                <w:sz w:val="21"/>
                <w:szCs w:val="21"/>
                <w:lang w:val="uk-UA"/>
              </w:rPr>
              <w:t xml:space="preserve"> що сплачуються або мають бути сплачені.</w:t>
            </w:r>
          </w:p>
          <w:p w:rsidR="003D37D7" w:rsidRPr="00E330F2" w:rsidRDefault="003D37D7" w:rsidP="003D37D7">
            <w:pPr>
              <w:widowControl w:val="0"/>
              <w:shd w:val="clear" w:color="auto" w:fill="FFFFFF"/>
              <w:spacing w:after="60"/>
              <w:ind w:left="34" w:right="113" w:hanging="23"/>
              <w:jc w:val="both"/>
              <w:rPr>
                <w:rFonts w:ascii="Times New Roman" w:hAnsi="Times New Roman"/>
                <w:sz w:val="21"/>
                <w:szCs w:val="21"/>
                <w:lang w:val="uk-UA"/>
              </w:rPr>
            </w:pPr>
            <w:r w:rsidRPr="00E330F2">
              <w:rPr>
                <w:rFonts w:ascii="Times New Roman" w:hAnsi="Times New Roman"/>
                <w:sz w:val="21"/>
                <w:szCs w:val="21"/>
                <w:lang w:val="uk-UA"/>
              </w:rPr>
              <w:t>У разі якщо учасником процедури закупівлі є нерезидент, такий учасник може зазначити ціну тендерної пропозиції у національній валюті України (гривня).</w:t>
            </w:r>
          </w:p>
        </w:tc>
      </w:tr>
      <w:tr w:rsidR="008668BE" w:rsidRPr="00E330F2" w:rsidTr="003D37D7">
        <w:trPr>
          <w:trHeight w:val="522"/>
          <w:jc w:val="center"/>
        </w:trPr>
        <w:tc>
          <w:tcPr>
            <w:tcW w:w="576" w:type="dxa"/>
            <w:tcBorders>
              <w:top w:val="single" w:sz="4" w:space="0" w:color="auto"/>
              <w:bottom w:val="single" w:sz="4" w:space="0" w:color="auto"/>
              <w:right w:val="single" w:sz="4" w:space="0" w:color="auto"/>
            </w:tcBorders>
          </w:tcPr>
          <w:p w:rsidR="008668BE" w:rsidRPr="00E330F2" w:rsidRDefault="008668BE" w:rsidP="003D37D7">
            <w:pPr>
              <w:widowControl w:val="0"/>
              <w:shd w:val="clear" w:color="auto" w:fill="FFFFFF"/>
              <w:spacing w:after="60"/>
              <w:rPr>
                <w:rFonts w:ascii="Times New Roman" w:hAnsi="Times New Roman"/>
                <w:color w:val="000000"/>
                <w:sz w:val="21"/>
                <w:szCs w:val="21"/>
                <w:lang w:val="uk-UA"/>
              </w:rPr>
            </w:pPr>
            <w:r w:rsidRPr="00E330F2">
              <w:rPr>
                <w:rFonts w:ascii="Times New Roman" w:hAnsi="Times New Roman"/>
                <w:color w:val="000000"/>
                <w:sz w:val="21"/>
                <w:szCs w:val="21"/>
                <w:lang w:val="uk-UA"/>
              </w:rPr>
              <w:lastRenderedPageBreak/>
              <w:t>7</w:t>
            </w:r>
          </w:p>
        </w:tc>
        <w:tc>
          <w:tcPr>
            <w:tcW w:w="3147" w:type="dxa"/>
            <w:tcBorders>
              <w:top w:val="single" w:sz="4" w:space="0" w:color="auto"/>
              <w:left w:val="single" w:sz="4" w:space="0" w:color="auto"/>
              <w:bottom w:val="single" w:sz="4" w:space="0" w:color="auto"/>
              <w:right w:val="single" w:sz="4" w:space="0" w:color="auto"/>
            </w:tcBorders>
          </w:tcPr>
          <w:p w:rsidR="008668BE" w:rsidRPr="00E330F2" w:rsidRDefault="008668BE" w:rsidP="003D37D7">
            <w:pPr>
              <w:widowControl w:val="0"/>
              <w:shd w:val="clear" w:color="auto" w:fill="FFFFFF"/>
              <w:spacing w:after="60"/>
              <w:ind w:right="113"/>
              <w:rPr>
                <w:rFonts w:ascii="Times New Roman" w:hAnsi="Times New Roman"/>
                <w:sz w:val="21"/>
                <w:szCs w:val="21"/>
                <w:lang w:val="uk-UA"/>
              </w:rPr>
            </w:pPr>
            <w:r w:rsidRPr="00E330F2">
              <w:rPr>
                <w:rFonts w:cs="Times New Roman CYR"/>
                <w:sz w:val="21"/>
                <w:szCs w:val="21"/>
                <w:lang w:val="uk-UA"/>
              </w:rPr>
              <w:t>Інформація про мову (мови),  якою  (якими)  повинні  бути складено  тендерні пропозиції</w:t>
            </w:r>
          </w:p>
        </w:tc>
        <w:tc>
          <w:tcPr>
            <w:tcW w:w="6273" w:type="dxa"/>
            <w:tcBorders>
              <w:top w:val="single" w:sz="4" w:space="0" w:color="auto"/>
              <w:left w:val="single" w:sz="4" w:space="0" w:color="auto"/>
              <w:bottom w:val="single" w:sz="4" w:space="0" w:color="auto"/>
            </w:tcBorders>
          </w:tcPr>
          <w:p w:rsidR="00B94FBE" w:rsidRDefault="00B94FBE" w:rsidP="00B94FBE">
            <w:pPr>
              <w:widowControl w:val="0"/>
              <w:suppressAutoHyphens/>
              <w:ind w:left="112" w:right="111"/>
              <w:jc w:val="both"/>
              <w:rPr>
                <w:rFonts w:ascii="Times New Roman" w:hAnsi="Times New Roman"/>
                <w:sz w:val="21"/>
                <w:szCs w:val="21"/>
                <w:lang w:eastAsia="uk-UA"/>
              </w:rPr>
            </w:pPr>
            <w:r>
              <w:rPr>
                <w:rFonts w:ascii="Times New Roman" w:hAnsi="Times New Roman"/>
                <w:sz w:val="21"/>
                <w:szCs w:val="21"/>
                <w:lang w:eastAsia="uk-UA"/>
              </w:rPr>
              <w:t>Мова  пропозиції – українська.</w:t>
            </w:r>
          </w:p>
          <w:p w:rsidR="00B94FBE" w:rsidRDefault="00B94FBE" w:rsidP="00B94FBE">
            <w:pPr>
              <w:widowControl w:val="0"/>
              <w:suppressAutoHyphens/>
              <w:ind w:left="112" w:right="111"/>
              <w:jc w:val="both"/>
              <w:rPr>
                <w:rFonts w:ascii="Times New Roman" w:hAnsi="Times New Roman"/>
                <w:sz w:val="21"/>
                <w:szCs w:val="21"/>
                <w:lang w:eastAsia="uk-UA"/>
              </w:rPr>
            </w:pPr>
            <w:r>
              <w:rPr>
                <w:rFonts w:ascii="Times New Roman" w:hAnsi="Times New Roman"/>
                <w:sz w:val="21"/>
                <w:szCs w:val="21"/>
                <w:lang w:eastAsia="uk-UA"/>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B94FBE" w:rsidRDefault="00B94FBE" w:rsidP="00B94FBE">
            <w:pPr>
              <w:widowControl w:val="0"/>
              <w:suppressAutoHyphens/>
              <w:ind w:left="112" w:right="111"/>
              <w:jc w:val="both"/>
              <w:rPr>
                <w:rFonts w:ascii="Times New Roman" w:hAnsi="Times New Roman"/>
                <w:sz w:val="21"/>
                <w:szCs w:val="21"/>
                <w:lang w:eastAsia="uk-UA"/>
              </w:rPr>
            </w:pPr>
            <w:r>
              <w:rPr>
                <w:rFonts w:ascii="Times New Roman" w:hAnsi="Times New Roman"/>
                <w:sz w:val="21"/>
                <w:szCs w:val="21"/>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94FBE" w:rsidRDefault="00B94FBE" w:rsidP="00B94FBE">
            <w:pPr>
              <w:widowControl w:val="0"/>
              <w:suppressAutoHyphens/>
              <w:ind w:left="112" w:right="111"/>
              <w:jc w:val="both"/>
              <w:rPr>
                <w:rFonts w:ascii="Times New Roman" w:hAnsi="Times New Roman"/>
                <w:sz w:val="21"/>
                <w:szCs w:val="21"/>
                <w:lang w:eastAsia="uk-UA"/>
              </w:rPr>
            </w:pPr>
            <w:r>
              <w:rPr>
                <w:rFonts w:ascii="Times New Roman" w:hAnsi="Times New Roman"/>
                <w:sz w:val="21"/>
                <w:szCs w:val="21"/>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Пропозиція та усі документи, які передбачені вимогами </w:t>
            </w:r>
            <w:r>
              <w:rPr>
                <w:rFonts w:ascii="Times New Roman" w:hAnsi="Times New Roman"/>
                <w:sz w:val="21"/>
                <w:szCs w:val="21"/>
                <w:lang w:val="uk-UA" w:eastAsia="uk-UA"/>
              </w:rPr>
              <w:t xml:space="preserve">тендерної </w:t>
            </w:r>
            <w:r>
              <w:rPr>
                <w:rFonts w:ascii="Times New Roman" w:hAnsi="Times New Roman"/>
                <w:sz w:val="21"/>
                <w:szCs w:val="21"/>
                <w:lang w:eastAsia="uk-UA"/>
              </w:rPr>
              <w:t>документац</w:t>
            </w:r>
            <w:r>
              <w:rPr>
                <w:rFonts w:ascii="Times New Roman" w:hAnsi="Times New Roman"/>
                <w:sz w:val="21"/>
                <w:szCs w:val="21"/>
                <w:lang w:val="uk-UA" w:eastAsia="uk-UA"/>
              </w:rPr>
              <w:t>ії</w:t>
            </w:r>
            <w:r>
              <w:rPr>
                <w:rFonts w:ascii="Times New Roman" w:hAnsi="Times New Roman"/>
                <w:sz w:val="21"/>
                <w:szCs w:val="21"/>
                <w:lang w:eastAsia="uk-UA"/>
              </w:rPr>
              <w:t xml:space="preserve"> та додатками до </w:t>
            </w:r>
            <w:r>
              <w:rPr>
                <w:rFonts w:ascii="Times New Roman" w:hAnsi="Times New Roman"/>
                <w:sz w:val="21"/>
                <w:szCs w:val="21"/>
                <w:lang w:val="uk-UA" w:eastAsia="uk-UA"/>
              </w:rPr>
              <w:t>неї</w:t>
            </w:r>
            <w:r>
              <w:rPr>
                <w:rFonts w:ascii="Times New Roman" w:hAnsi="Times New Roman"/>
                <w:sz w:val="21"/>
                <w:szCs w:val="21"/>
                <w:lang w:eastAsia="uk-UA"/>
              </w:rPr>
              <w:t xml:space="preserve"> складаються українською мовою. Документи або копії документів (які передбачені вимогами </w:t>
            </w:r>
            <w:r>
              <w:rPr>
                <w:rFonts w:ascii="Times New Roman" w:hAnsi="Times New Roman"/>
                <w:sz w:val="21"/>
                <w:szCs w:val="21"/>
                <w:lang w:val="uk-UA" w:eastAsia="uk-UA"/>
              </w:rPr>
              <w:t>тендерної документації</w:t>
            </w:r>
            <w:r>
              <w:rPr>
                <w:rFonts w:ascii="Times New Roman" w:hAnsi="Times New Roman"/>
                <w:sz w:val="21"/>
                <w:szCs w:val="21"/>
                <w:lang w:eastAsia="uk-UA"/>
              </w:rPr>
              <w:t xml:space="preserve"> та додатками до н</w:t>
            </w:r>
            <w:r>
              <w:rPr>
                <w:rFonts w:ascii="Times New Roman" w:hAnsi="Times New Roman"/>
                <w:sz w:val="21"/>
                <w:szCs w:val="21"/>
                <w:lang w:val="uk-UA" w:eastAsia="uk-UA"/>
              </w:rPr>
              <w:t>еї</w:t>
            </w:r>
            <w:r>
              <w:rPr>
                <w:rFonts w:ascii="Times New Roman" w:hAnsi="Times New Roman"/>
                <w:sz w:val="21"/>
                <w:szCs w:val="21"/>
                <w:lang w:eastAsia="uk-UA"/>
              </w:rPr>
              <w:t>), які надаються Учасником у складі пропозиції, викладені іншими мовами, повинні надаватися разом із їх автентичним перекладом на українську мову, а саме завірений переклад українською мовою бюро перекладів та/або з перекладом українською мовою з нотаріальним засвідченням підпису перекладача. 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p w:rsidR="008668BE" w:rsidRPr="00E330F2" w:rsidRDefault="00B94FBE" w:rsidP="00B94FBE">
            <w:pPr>
              <w:widowControl w:val="0"/>
              <w:shd w:val="clear" w:color="auto" w:fill="FFFFFF"/>
              <w:jc w:val="both"/>
              <w:rPr>
                <w:rFonts w:ascii="Times New Roman" w:hAnsi="Times New Roman"/>
                <w:sz w:val="21"/>
                <w:szCs w:val="21"/>
                <w:lang w:val="uk-UA"/>
              </w:rPr>
            </w:pPr>
            <w:r>
              <w:rPr>
                <w:rFonts w:ascii="Times New Roman" w:hAnsi="Times New Roman"/>
                <w:sz w:val="21"/>
                <w:szCs w:val="21"/>
                <w:lang w:eastAsia="uk-UA"/>
              </w:rPr>
              <w:t xml:space="preserve">Замовник не зобов’язаний розглядати документи, які не передбачені вимогами </w:t>
            </w:r>
            <w:r>
              <w:rPr>
                <w:rFonts w:ascii="Times New Roman" w:hAnsi="Times New Roman"/>
                <w:sz w:val="21"/>
                <w:szCs w:val="21"/>
                <w:lang w:val="uk-UA" w:eastAsia="uk-UA"/>
              </w:rPr>
              <w:t xml:space="preserve">тендерної </w:t>
            </w:r>
            <w:r>
              <w:rPr>
                <w:rFonts w:ascii="Times New Roman" w:hAnsi="Times New Roman"/>
                <w:sz w:val="21"/>
                <w:szCs w:val="21"/>
                <w:lang w:eastAsia="uk-UA"/>
              </w:rPr>
              <w:t>документац</w:t>
            </w:r>
            <w:r>
              <w:rPr>
                <w:rFonts w:ascii="Times New Roman" w:hAnsi="Times New Roman"/>
                <w:sz w:val="21"/>
                <w:szCs w:val="21"/>
                <w:lang w:val="uk-UA" w:eastAsia="uk-UA"/>
              </w:rPr>
              <w:t>ії</w:t>
            </w:r>
            <w:r>
              <w:rPr>
                <w:rFonts w:ascii="Times New Roman" w:hAnsi="Times New Roman"/>
                <w:sz w:val="21"/>
                <w:szCs w:val="21"/>
                <w:lang w:eastAsia="uk-UA"/>
              </w:rPr>
              <w:t xml:space="preserve"> та додатками до </w:t>
            </w:r>
            <w:r>
              <w:rPr>
                <w:rFonts w:ascii="Times New Roman" w:hAnsi="Times New Roman"/>
                <w:sz w:val="21"/>
                <w:szCs w:val="21"/>
                <w:lang w:val="uk-UA" w:eastAsia="uk-UA"/>
              </w:rPr>
              <w:t>неї</w:t>
            </w:r>
            <w:r>
              <w:rPr>
                <w:rFonts w:ascii="Times New Roman" w:hAnsi="Times New Roman"/>
                <w:sz w:val="21"/>
                <w:szCs w:val="21"/>
                <w:lang w:eastAsia="uk-UA"/>
              </w:rPr>
              <w:t xml:space="preserve"> та які учасник додатково надає на власний розсуд</w:t>
            </w:r>
          </w:p>
        </w:tc>
      </w:tr>
      <w:tr w:rsidR="003D37D7" w:rsidRPr="00E330F2" w:rsidTr="003D37D7">
        <w:trPr>
          <w:trHeight w:val="283"/>
          <w:jc w:val="center"/>
        </w:trPr>
        <w:tc>
          <w:tcPr>
            <w:tcW w:w="9996" w:type="dxa"/>
            <w:gridSpan w:val="3"/>
            <w:tcBorders>
              <w:top w:val="single" w:sz="4" w:space="0" w:color="auto"/>
              <w:bottom w:val="single" w:sz="4" w:space="0" w:color="auto"/>
            </w:tcBorders>
            <w:vAlign w:val="center"/>
          </w:tcPr>
          <w:p w:rsidR="003D37D7" w:rsidRPr="00E330F2" w:rsidRDefault="003D37D7" w:rsidP="003D37D7">
            <w:pPr>
              <w:widowControl w:val="0"/>
              <w:shd w:val="clear" w:color="auto" w:fill="FFFFFF"/>
              <w:spacing w:after="60"/>
              <w:jc w:val="center"/>
              <w:rPr>
                <w:rFonts w:cs="Times New Roman CYR"/>
                <w:b/>
                <w:bCs/>
                <w:color w:val="000000"/>
                <w:sz w:val="21"/>
                <w:szCs w:val="21"/>
                <w:lang w:val="uk-UA"/>
              </w:rPr>
            </w:pPr>
            <w:r w:rsidRPr="00E330F2">
              <w:rPr>
                <w:rFonts w:cs="Times New Roman CYR"/>
                <w:b/>
                <w:bCs/>
                <w:sz w:val="21"/>
                <w:szCs w:val="21"/>
                <w:lang w:val="uk-UA"/>
              </w:rPr>
              <w:t>Порядок унесення змін та надання роз’яснень до тендерної документації</w:t>
            </w:r>
          </w:p>
        </w:tc>
      </w:tr>
      <w:tr w:rsidR="003D37D7" w:rsidRPr="004C1657" w:rsidTr="003D37D7">
        <w:trPr>
          <w:trHeight w:val="522"/>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t>1</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 xml:space="preserve">Процедура надання роз’яснень щодо тендерної документації </w:t>
            </w:r>
          </w:p>
        </w:tc>
        <w:tc>
          <w:tcPr>
            <w:tcW w:w="6273" w:type="dxa"/>
            <w:tcBorders>
              <w:top w:val="single" w:sz="4" w:space="0" w:color="auto"/>
              <w:left w:val="single" w:sz="4" w:space="0" w:color="auto"/>
              <w:bottom w:val="single" w:sz="4" w:space="0" w:color="auto"/>
            </w:tcBorders>
          </w:tcPr>
          <w:p w:rsidR="0038597A" w:rsidRPr="00E330F2" w:rsidRDefault="002C6A24" w:rsidP="0038597A">
            <w:pPr>
              <w:widowControl w:val="0"/>
              <w:shd w:val="clear" w:color="auto" w:fill="FFFFFF"/>
              <w:spacing w:after="60"/>
              <w:ind w:right="113"/>
              <w:jc w:val="both"/>
              <w:rPr>
                <w:rFonts w:ascii="Times New Roman" w:hAnsi="Times New Roman"/>
                <w:sz w:val="21"/>
                <w:szCs w:val="21"/>
                <w:lang w:eastAsia="uk-UA"/>
              </w:rPr>
            </w:pPr>
            <w:r w:rsidRPr="00E330F2">
              <w:rPr>
                <w:rFonts w:ascii="Times New Roman" w:hAnsi="Times New Roman"/>
                <w:sz w:val="21"/>
                <w:szCs w:val="21"/>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330F2">
              <w:rPr>
                <w:rFonts w:ascii="Times New Roman" w:hAnsi="Times New Roman"/>
                <w:sz w:val="21"/>
                <w:szCs w:val="21"/>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2464EB" w:rsidRPr="00E330F2">
              <w:rPr>
                <w:rFonts w:ascii="Times New Roman" w:hAnsi="Times New Roman"/>
                <w:sz w:val="21"/>
                <w:szCs w:val="21"/>
                <w:lang w:eastAsia="uk-UA"/>
              </w:rPr>
              <w:t xml:space="preserve"> </w:t>
            </w:r>
            <w:r w:rsidR="0038597A" w:rsidRPr="00E330F2">
              <w:rPr>
                <w:rFonts w:ascii="Times New Roman" w:hAnsi="Times New Roman"/>
                <w:sz w:val="21"/>
                <w:szCs w:val="21"/>
                <w:lang w:eastAsia="uk-UA"/>
              </w:rPr>
              <w:t>..</w:t>
            </w:r>
          </w:p>
          <w:p w:rsidR="0038597A" w:rsidRPr="00E330F2" w:rsidRDefault="0038597A" w:rsidP="0038597A">
            <w:pPr>
              <w:spacing w:before="120"/>
              <w:ind w:firstLine="567"/>
              <w:jc w:val="both"/>
              <w:rPr>
                <w:rFonts w:ascii="Times New Roman" w:hAnsi="Times New Roman"/>
                <w:sz w:val="21"/>
                <w:szCs w:val="21"/>
                <w:lang w:eastAsia="uk-UA"/>
              </w:rPr>
            </w:pPr>
            <w:r w:rsidRPr="00E330F2">
              <w:rPr>
                <w:rFonts w:ascii="Times New Roman" w:hAnsi="Times New Roman"/>
                <w:sz w:val="21"/>
                <w:szCs w:val="21"/>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597A" w:rsidRPr="00E330F2" w:rsidRDefault="0038597A" w:rsidP="0038597A">
            <w:pPr>
              <w:spacing w:before="120"/>
              <w:ind w:firstLine="567"/>
              <w:jc w:val="both"/>
              <w:rPr>
                <w:rFonts w:ascii="Times New Roman" w:hAnsi="Times New Roman"/>
                <w:sz w:val="21"/>
                <w:szCs w:val="21"/>
                <w:lang w:val="uk-UA" w:eastAsia="uk-UA"/>
              </w:rPr>
            </w:pPr>
            <w:r w:rsidRPr="00E330F2">
              <w:rPr>
                <w:rFonts w:ascii="Times New Roman" w:hAnsi="Times New Roman"/>
                <w:sz w:val="21"/>
                <w:szCs w:val="21"/>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C1657" w:rsidRDefault="003D37D7" w:rsidP="0038597A">
            <w:pPr>
              <w:widowControl w:val="0"/>
              <w:shd w:val="clear" w:color="auto" w:fill="FFFFFF"/>
              <w:spacing w:after="60"/>
              <w:ind w:right="113"/>
              <w:jc w:val="both"/>
              <w:rPr>
                <w:rFonts w:ascii="Times New Roman" w:hAnsi="Times New Roman"/>
                <w:sz w:val="21"/>
                <w:szCs w:val="21"/>
                <w:u w:val="single"/>
                <w:lang w:val="uk-UA" w:eastAsia="uk-UA"/>
              </w:rPr>
            </w:pPr>
            <w:r w:rsidRPr="00E330F2">
              <w:rPr>
                <w:rFonts w:ascii="Times New Roman" w:hAnsi="Times New Roman"/>
                <w:sz w:val="21"/>
                <w:szCs w:val="21"/>
                <w:u w:val="single"/>
                <w:lang w:val="uk-UA" w:eastAsia="uk-UA"/>
              </w:rPr>
              <w:t xml:space="preserve">Якщо не пізніше ніж за </w:t>
            </w:r>
            <w:r w:rsidR="0038597A" w:rsidRPr="00E330F2">
              <w:rPr>
                <w:rFonts w:ascii="Times New Roman" w:hAnsi="Times New Roman"/>
                <w:sz w:val="21"/>
                <w:szCs w:val="21"/>
                <w:u w:val="single"/>
                <w:lang w:val="uk-UA" w:eastAsia="uk-UA"/>
              </w:rPr>
              <w:t>три</w:t>
            </w:r>
            <w:r w:rsidRPr="00E330F2">
              <w:rPr>
                <w:rFonts w:ascii="Times New Roman" w:hAnsi="Times New Roman"/>
                <w:sz w:val="21"/>
                <w:szCs w:val="21"/>
                <w:u w:val="single"/>
                <w:lang w:val="uk-UA" w:eastAsia="uk-UA"/>
              </w:rPr>
              <w:t xml:space="preserve"> дні до закінчення строку подання тендерних пропозицій від учасника відсутні будь-які звернення по суті тендерної документації (ТД), це  свідчить про згоду</w:t>
            </w:r>
          </w:p>
          <w:p w:rsidR="004C1657" w:rsidRDefault="004C1657" w:rsidP="0038597A">
            <w:pPr>
              <w:widowControl w:val="0"/>
              <w:shd w:val="clear" w:color="auto" w:fill="FFFFFF"/>
              <w:spacing w:after="60"/>
              <w:ind w:right="113"/>
              <w:jc w:val="both"/>
              <w:rPr>
                <w:rFonts w:ascii="Times New Roman" w:hAnsi="Times New Roman"/>
                <w:sz w:val="21"/>
                <w:szCs w:val="21"/>
                <w:u w:val="single"/>
                <w:lang w:val="uk-UA" w:eastAsia="uk-UA"/>
              </w:rPr>
            </w:pPr>
          </w:p>
          <w:p w:rsidR="003D37D7" w:rsidRPr="00E330F2" w:rsidRDefault="003D37D7" w:rsidP="0038597A">
            <w:pPr>
              <w:widowControl w:val="0"/>
              <w:shd w:val="clear" w:color="auto" w:fill="FFFFFF"/>
              <w:spacing w:after="60"/>
              <w:ind w:right="113"/>
              <w:jc w:val="both"/>
              <w:rPr>
                <w:rFonts w:ascii="Times New Roman" w:hAnsi="Times New Roman"/>
                <w:sz w:val="21"/>
                <w:szCs w:val="21"/>
                <w:u w:val="single"/>
                <w:lang w:val="uk-UA" w:eastAsia="uk-UA"/>
              </w:rPr>
            </w:pPr>
            <w:r w:rsidRPr="00E330F2">
              <w:rPr>
                <w:rFonts w:ascii="Times New Roman" w:hAnsi="Times New Roman"/>
                <w:sz w:val="21"/>
                <w:szCs w:val="21"/>
                <w:u w:val="single"/>
                <w:lang w:val="uk-UA" w:eastAsia="uk-UA"/>
              </w:rPr>
              <w:lastRenderedPageBreak/>
              <w:t xml:space="preserve"> учасника зі змістом ТД.</w:t>
            </w:r>
          </w:p>
        </w:tc>
      </w:tr>
      <w:tr w:rsidR="003D37D7" w:rsidRPr="00E330F2" w:rsidTr="00122003">
        <w:trPr>
          <w:trHeight w:val="5969"/>
          <w:jc w:val="center"/>
        </w:trPr>
        <w:tc>
          <w:tcPr>
            <w:tcW w:w="576" w:type="dxa"/>
            <w:tcBorders>
              <w:top w:val="single" w:sz="4" w:space="0" w:color="auto"/>
              <w:bottom w:val="single" w:sz="4" w:space="0" w:color="auto"/>
              <w:right w:val="single" w:sz="4" w:space="0" w:color="auto"/>
            </w:tcBorders>
          </w:tcPr>
          <w:p w:rsidR="003D37D7" w:rsidRPr="00E330F2" w:rsidRDefault="003D37D7" w:rsidP="003D37D7">
            <w:pPr>
              <w:widowControl w:val="0"/>
              <w:shd w:val="clear" w:color="auto" w:fill="FFFFFF"/>
              <w:spacing w:after="60"/>
              <w:jc w:val="center"/>
              <w:rPr>
                <w:rFonts w:cs="Times New Roman CYR"/>
                <w:color w:val="000000"/>
                <w:sz w:val="21"/>
                <w:szCs w:val="21"/>
                <w:lang w:val="uk-UA"/>
              </w:rPr>
            </w:pPr>
            <w:r w:rsidRPr="00E330F2">
              <w:rPr>
                <w:rFonts w:cs="Times New Roman CYR"/>
                <w:color w:val="000000"/>
                <w:sz w:val="21"/>
                <w:szCs w:val="21"/>
                <w:lang w:val="uk-UA"/>
              </w:rPr>
              <w:lastRenderedPageBreak/>
              <w:t>2</w:t>
            </w:r>
          </w:p>
        </w:tc>
        <w:tc>
          <w:tcPr>
            <w:tcW w:w="3147" w:type="dxa"/>
            <w:tcBorders>
              <w:top w:val="single" w:sz="4" w:space="0" w:color="auto"/>
              <w:left w:val="single" w:sz="4" w:space="0" w:color="auto"/>
              <w:bottom w:val="single" w:sz="4" w:space="0" w:color="auto"/>
              <w:right w:val="single" w:sz="4" w:space="0" w:color="auto"/>
            </w:tcBorders>
          </w:tcPr>
          <w:p w:rsidR="003D37D7" w:rsidRPr="00E330F2" w:rsidRDefault="002464EB"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В</w:t>
            </w:r>
            <w:r w:rsidR="003D37D7" w:rsidRPr="00E330F2">
              <w:rPr>
                <w:rFonts w:cs="Times New Roman CYR"/>
                <w:sz w:val="21"/>
                <w:szCs w:val="21"/>
                <w:lang w:val="uk-UA"/>
              </w:rPr>
              <w:t>несення змін до тендерної документації</w:t>
            </w:r>
          </w:p>
        </w:tc>
        <w:tc>
          <w:tcPr>
            <w:tcW w:w="6273" w:type="dxa"/>
            <w:tcBorders>
              <w:top w:val="single" w:sz="4" w:space="0" w:color="auto"/>
              <w:left w:val="single" w:sz="4" w:space="0" w:color="auto"/>
              <w:bottom w:val="single" w:sz="4" w:space="0" w:color="auto"/>
            </w:tcBorders>
          </w:tcPr>
          <w:p w:rsidR="0038597A" w:rsidRPr="00E330F2" w:rsidRDefault="0038597A" w:rsidP="0038597A">
            <w:pPr>
              <w:spacing w:before="120"/>
              <w:ind w:firstLine="567"/>
              <w:jc w:val="both"/>
              <w:rPr>
                <w:rFonts w:ascii="Times New Roman" w:hAnsi="Times New Roman"/>
                <w:sz w:val="21"/>
                <w:szCs w:val="21"/>
                <w:lang w:eastAsia="uk-UA"/>
              </w:rPr>
            </w:pPr>
            <w:r w:rsidRPr="00E330F2">
              <w:rPr>
                <w:rFonts w:ascii="Times New Roman" w:hAnsi="Times New Roman"/>
                <w:sz w:val="21"/>
                <w:szCs w:val="21"/>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37D7" w:rsidRPr="00E330F2" w:rsidRDefault="0038597A" w:rsidP="0038597A">
            <w:pPr>
              <w:widowControl w:val="0"/>
              <w:shd w:val="clear" w:color="auto" w:fill="FFFFFF"/>
              <w:spacing w:after="60"/>
              <w:ind w:right="113"/>
              <w:jc w:val="both"/>
              <w:rPr>
                <w:rFonts w:cs="Times New Roman CYR"/>
                <w:sz w:val="21"/>
                <w:szCs w:val="21"/>
                <w:lang w:val="uk-UA"/>
              </w:rPr>
            </w:pPr>
            <w:r w:rsidRPr="00E330F2">
              <w:rPr>
                <w:rFonts w:ascii="Times New Roman" w:hAnsi="Times New Roman"/>
                <w:sz w:val="21"/>
                <w:szCs w:val="21"/>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254E91" w:rsidRPr="00E330F2">
              <w:rPr>
                <w:rFonts w:cs="Times New Roman CYR"/>
                <w:sz w:val="21"/>
                <w:szCs w:val="21"/>
                <w:lang w:val="uk-UA"/>
              </w:rPr>
              <w:t>.</w:t>
            </w:r>
            <w:r w:rsidR="00CF0A0C" w:rsidRPr="00E330F2">
              <w:rPr>
                <w:rFonts w:cs="Times New Roman CYR"/>
                <w:sz w:val="21"/>
                <w:szCs w:val="21"/>
                <w:lang w:val="uk-UA"/>
              </w:rPr>
              <w:t xml:space="preserve"> </w:t>
            </w:r>
          </w:p>
        </w:tc>
      </w:tr>
      <w:tr w:rsidR="003D37D7" w:rsidRPr="00E330F2" w:rsidTr="003D37D7">
        <w:trPr>
          <w:trHeight w:val="266"/>
          <w:jc w:val="center"/>
        </w:trPr>
        <w:tc>
          <w:tcPr>
            <w:tcW w:w="9996" w:type="dxa"/>
            <w:gridSpan w:val="3"/>
            <w:tcBorders>
              <w:top w:val="single" w:sz="4" w:space="0" w:color="auto"/>
              <w:bottom w:val="single" w:sz="4" w:space="0" w:color="auto"/>
            </w:tcBorders>
            <w:vAlign w:val="center"/>
          </w:tcPr>
          <w:p w:rsidR="003D37D7" w:rsidRPr="00E330F2" w:rsidRDefault="003D37D7" w:rsidP="003D37D7">
            <w:pPr>
              <w:widowControl w:val="0"/>
              <w:shd w:val="clear" w:color="auto" w:fill="FFFFFF"/>
              <w:spacing w:after="60"/>
              <w:jc w:val="center"/>
              <w:rPr>
                <w:rFonts w:cs="Times New Roman CYR"/>
                <w:b/>
                <w:bCs/>
                <w:color w:val="000000"/>
                <w:sz w:val="21"/>
                <w:szCs w:val="21"/>
                <w:lang w:val="uk-UA"/>
              </w:rPr>
            </w:pPr>
            <w:r w:rsidRPr="00E330F2">
              <w:rPr>
                <w:rFonts w:cs="Times New Roman CYR"/>
                <w:b/>
                <w:bCs/>
                <w:sz w:val="21"/>
                <w:szCs w:val="21"/>
                <w:lang w:val="uk-UA"/>
              </w:rPr>
              <w:t>Інструкція з підготовки тендерної пропозиції</w:t>
            </w:r>
            <w:r w:rsidRPr="00E330F2">
              <w:rPr>
                <w:rFonts w:cs="Times New Roman CYR"/>
                <w:b/>
                <w:bCs/>
                <w:color w:val="000000"/>
                <w:sz w:val="21"/>
                <w:szCs w:val="21"/>
                <w:lang w:val="uk-UA"/>
              </w:rPr>
              <w:t xml:space="preserve"> </w:t>
            </w:r>
          </w:p>
        </w:tc>
      </w:tr>
      <w:tr w:rsidR="008668BE" w:rsidRPr="00CC2AB3" w:rsidTr="003D37D7">
        <w:trPr>
          <w:trHeight w:val="522"/>
          <w:jc w:val="center"/>
        </w:trPr>
        <w:tc>
          <w:tcPr>
            <w:tcW w:w="576" w:type="dxa"/>
            <w:tcBorders>
              <w:top w:val="single" w:sz="4" w:space="0" w:color="auto"/>
              <w:bottom w:val="single" w:sz="4" w:space="0" w:color="auto"/>
              <w:right w:val="single" w:sz="4" w:space="0" w:color="auto"/>
            </w:tcBorders>
          </w:tcPr>
          <w:p w:rsidR="008668BE" w:rsidRPr="00E330F2" w:rsidRDefault="008668BE" w:rsidP="003D37D7">
            <w:pPr>
              <w:widowControl w:val="0"/>
              <w:shd w:val="clear" w:color="auto" w:fill="FFFFFF"/>
              <w:spacing w:after="60"/>
              <w:jc w:val="center"/>
              <w:rPr>
                <w:rFonts w:cs="Times New Roman CYR"/>
                <w:color w:val="000000"/>
                <w:sz w:val="21"/>
                <w:szCs w:val="21"/>
                <w:lang w:val="uk-UA"/>
              </w:rPr>
            </w:pPr>
            <w:r w:rsidRPr="00E330F2">
              <w:rPr>
                <w:rFonts w:cs="Times New Roman CYR"/>
                <w:color w:val="000000"/>
                <w:sz w:val="21"/>
                <w:szCs w:val="21"/>
                <w:lang w:val="uk-UA"/>
              </w:rPr>
              <w:t>1</w:t>
            </w:r>
          </w:p>
        </w:tc>
        <w:tc>
          <w:tcPr>
            <w:tcW w:w="3147" w:type="dxa"/>
            <w:tcBorders>
              <w:top w:val="single" w:sz="4" w:space="0" w:color="auto"/>
              <w:left w:val="single" w:sz="4" w:space="0" w:color="auto"/>
              <w:bottom w:val="single" w:sz="4" w:space="0" w:color="auto"/>
              <w:right w:val="single" w:sz="4" w:space="0" w:color="auto"/>
            </w:tcBorders>
          </w:tcPr>
          <w:p w:rsidR="008668BE" w:rsidRPr="00E330F2" w:rsidRDefault="008668BE" w:rsidP="003D37D7">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t>Зміст і спосіб подання тендерної пропозиції</w:t>
            </w:r>
          </w:p>
        </w:tc>
        <w:tc>
          <w:tcPr>
            <w:tcW w:w="6273" w:type="dxa"/>
            <w:tcBorders>
              <w:top w:val="single" w:sz="4" w:space="0" w:color="auto"/>
              <w:left w:val="single" w:sz="4" w:space="0" w:color="auto"/>
              <w:bottom w:val="single" w:sz="4" w:space="0" w:color="auto"/>
            </w:tcBorders>
          </w:tcPr>
          <w:p w:rsidR="00E62415" w:rsidRPr="00E330F2" w:rsidRDefault="00E62415" w:rsidP="009D4D33">
            <w:pPr>
              <w:jc w:val="both"/>
              <w:rPr>
                <w:rFonts w:ascii="Times New Roman" w:hAnsi="Times New Roman"/>
                <w:sz w:val="21"/>
                <w:szCs w:val="21"/>
                <w:lang w:val="uk-UA"/>
              </w:rPr>
            </w:pPr>
            <w:r w:rsidRPr="00E330F2">
              <w:rPr>
                <w:rFonts w:ascii="Times New Roman" w:hAnsi="Times New Roman"/>
                <w:sz w:val="21"/>
                <w:szCs w:val="21"/>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62415" w:rsidRPr="00E330F2" w:rsidRDefault="00E62415" w:rsidP="009D4D33">
            <w:pPr>
              <w:jc w:val="both"/>
              <w:rPr>
                <w:rFonts w:ascii="Times New Roman" w:hAnsi="Times New Roman"/>
                <w:sz w:val="21"/>
                <w:szCs w:val="21"/>
                <w:lang w:val="uk-UA"/>
              </w:rPr>
            </w:pPr>
            <w:r w:rsidRPr="00E330F2">
              <w:rPr>
                <w:rFonts w:ascii="Times New Roman" w:hAnsi="Times New Roman"/>
                <w:sz w:val="21"/>
                <w:szCs w:val="21"/>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E62415" w:rsidRPr="00E330F2" w:rsidRDefault="00E62415" w:rsidP="009D4D33">
            <w:pPr>
              <w:jc w:val="both"/>
              <w:rPr>
                <w:rFonts w:ascii="Times New Roman" w:hAnsi="Times New Roman"/>
                <w:sz w:val="21"/>
                <w:szCs w:val="21"/>
                <w:lang w:val="uk-UA"/>
              </w:rPr>
            </w:pPr>
            <w:r w:rsidRPr="00E330F2">
              <w:rPr>
                <w:rFonts w:ascii="Times New Roman" w:hAnsi="Times New Roman"/>
                <w:sz w:val="21"/>
                <w:szCs w:val="21"/>
                <w:lang w:val="uk-UA"/>
              </w:rPr>
              <w:t>1) документи мають бути чіткими та розбірливими для читання;</w:t>
            </w:r>
          </w:p>
          <w:p w:rsidR="00E62415" w:rsidRPr="00E330F2" w:rsidRDefault="00E62415" w:rsidP="009D4D33">
            <w:pPr>
              <w:jc w:val="both"/>
              <w:rPr>
                <w:rFonts w:ascii="Times New Roman" w:hAnsi="Times New Roman"/>
                <w:sz w:val="21"/>
                <w:szCs w:val="21"/>
                <w:lang w:val="uk-UA"/>
              </w:rPr>
            </w:pPr>
            <w:r w:rsidRPr="00E330F2">
              <w:rPr>
                <w:rFonts w:ascii="Times New Roman" w:hAnsi="Times New Roman"/>
                <w:sz w:val="21"/>
                <w:szCs w:val="21"/>
                <w:lang w:val="uk-UA"/>
              </w:rPr>
              <w:t>2) якщо у складі тендерної пропозиції є хоча б один сканований документ, потрібно накласти на пропозицію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E62415" w:rsidRPr="00E330F2" w:rsidRDefault="00E62415" w:rsidP="009D4D33">
            <w:pPr>
              <w:jc w:val="both"/>
              <w:rPr>
                <w:rFonts w:ascii="Times New Roman" w:hAnsi="Times New Roman"/>
                <w:sz w:val="21"/>
                <w:szCs w:val="21"/>
                <w:lang w:val="uk-UA"/>
              </w:rPr>
            </w:pPr>
            <w:r w:rsidRPr="00E330F2">
              <w:rPr>
                <w:rFonts w:ascii="Times New Roman" w:hAnsi="Times New Roman"/>
                <w:sz w:val="21"/>
                <w:szCs w:val="21"/>
                <w:lang w:val="uk-UA"/>
              </w:rPr>
              <w:t>3) якщо ж такі документи надано у формі електронного документа,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накладають на кожен електронний документ тендерної пропозиції окремо;</w:t>
            </w:r>
          </w:p>
          <w:p w:rsidR="00E62415" w:rsidRPr="00E330F2" w:rsidRDefault="00E62415" w:rsidP="009D4D33">
            <w:pPr>
              <w:jc w:val="both"/>
              <w:rPr>
                <w:rFonts w:ascii="Times New Roman" w:hAnsi="Times New Roman"/>
                <w:sz w:val="21"/>
                <w:szCs w:val="21"/>
                <w:lang w:val="uk-UA"/>
              </w:rPr>
            </w:pPr>
            <w:r w:rsidRPr="00E330F2">
              <w:rPr>
                <w:rFonts w:ascii="Times New Roman" w:hAnsi="Times New Roman"/>
                <w:sz w:val="21"/>
                <w:szCs w:val="21"/>
                <w:lang w:val="uk-UA"/>
              </w:rPr>
              <w:t>4) якщо ж пропозиція містить і скановані, і електронні документи, потрібно накласти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в цілому та на кожен електронний документ окремо.</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Виняток: якщо електронні документи тендерної пропозиції видано іншою організацією і на них уже накладено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послуги"цієї організації, учаснику не потрібно накладати на нього свій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Зверніть увагу: документи тендерної пропозиції, які надані не у формі електронного документа (без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E330F2">
              <w:rPr>
                <w:rFonts w:ascii="Times New Roman" w:hAnsi="Times New Roman"/>
                <w:sz w:val="21"/>
                <w:szCs w:val="21"/>
                <w:lang w:val="uk-UA"/>
              </w:rPr>
              <w:lastRenderedPageBreak/>
              <w:t>послуги",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C71986" w:rsidRPr="00E330F2">
              <w:rPr>
                <w:rFonts w:ascii="Times New Roman" w:hAnsi="Times New Roman"/>
                <w:sz w:val="21"/>
                <w:szCs w:val="21"/>
                <w:lang w:val="uk-UA"/>
              </w:rPr>
              <w:t xml:space="preserve"> </w:t>
            </w:r>
            <w:r w:rsidRPr="00E330F2">
              <w:rPr>
                <w:rFonts w:ascii="Times New Roman" w:hAnsi="Times New Roman"/>
                <w:sz w:val="21"/>
                <w:szCs w:val="21"/>
                <w:lang w:val="uk-UA"/>
              </w:rPr>
              <w:t xml:space="preserve">Замовник перевіряє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послуги"учасника на сайті центрального засвідчувального органу за посиланням https://czo.gov.ua/verify </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Під час перевірки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Вартість тендерної пропозиції та всі інші ціни повинні бути чітко визначені.</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2415" w:rsidRPr="00E330F2" w:rsidRDefault="00E62415" w:rsidP="00E62415">
            <w:pPr>
              <w:spacing w:after="120"/>
              <w:ind w:left="57"/>
              <w:jc w:val="both"/>
              <w:rPr>
                <w:rFonts w:ascii="Times New Roman" w:hAnsi="Times New Roman"/>
                <w:sz w:val="21"/>
                <w:szCs w:val="21"/>
                <w:u w:val="single"/>
                <w:lang w:val="uk-UA"/>
              </w:rPr>
            </w:pPr>
            <w:r w:rsidRPr="00E330F2">
              <w:rPr>
                <w:rFonts w:ascii="Times New Roman" w:hAnsi="Times New Roman"/>
                <w:sz w:val="21"/>
                <w:szCs w:val="21"/>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За підроблення документів, печаток, штампів та бланків чи </w:t>
            </w:r>
            <w:r w:rsidRPr="00E330F2">
              <w:rPr>
                <w:rFonts w:ascii="Times New Roman" w:hAnsi="Times New Roman"/>
                <w:sz w:val="21"/>
                <w:szCs w:val="21"/>
                <w:lang w:val="uk-UA"/>
              </w:rPr>
              <w:lastRenderedPageBreak/>
              <w:t>використання підроблених документів, печаток, штампів, учасник торгів несе кримінальну відповідальність   згідно з вимогами чинного Законодавства</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файлів з:</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заповненою тендерною пропозицією, яка подається у формі, наведеній у ДОДАТКУ №1  тендерної документації із зазначенням цінових показників;</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 інформацією та документами, що підтверджують відповідність учасника кваліфікаційним критеріям, згідно переліку документів, що викладені в ДОДАТКУ №2 тендерної документації ; </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інформацією та документами, що підтверджують відповідність учасника умовам в частині технічних та якісних характеристик предмета закупівлі, згідно переліку документів, що викладені в ДОДАТКУ №3 тендерної документації</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інформацією та документами щодо відсутності підстав для відхилення, визначеним у статті 17</w:t>
            </w:r>
            <w:r w:rsidR="00E40A9F" w:rsidRPr="00E330F2">
              <w:rPr>
                <w:rFonts w:ascii="Times New Roman" w:hAnsi="Times New Roman"/>
                <w:sz w:val="21"/>
                <w:szCs w:val="21"/>
                <w:lang w:val="uk-UA"/>
              </w:rPr>
              <w:t xml:space="preserve"> Закону</w:t>
            </w:r>
            <w:r w:rsidR="00E40A9F">
              <w:rPr>
                <w:rFonts w:ascii="Times New Roman" w:hAnsi="Times New Roman"/>
                <w:sz w:val="21"/>
                <w:szCs w:val="21"/>
                <w:lang w:val="uk-UA"/>
              </w:rPr>
              <w:t xml:space="preserve"> (крім пункту 13 частини першої статті 17 Закону)</w:t>
            </w:r>
            <w:r w:rsidRPr="00E330F2">
              <w:rPr>
                <w:rFonts w:ascii="Times New Roman" w:hAnsi="Times New Roman"/>
                <w:sz w:val="21"/>
                <w:szCs w:val="21"/>
                <w:lang w:val="uk-UA"/>
              </w:rPr>
              <w:t>, згідно з вимогами ч.2  ДОДАТКУ №2 тендерної документації.</w:t>
            </w:r>
          </w:p>
          <w:p w:rsidR="00E330F2" w:rsidRPr="00E330F2" w:rsidRDefault="00E62415" w:rsidP="00E330F2">
            <w:pPr>
              <w:ind w:left="85" w:right="15"/>
              <w:jc w:val="both"/>
              <w:rPr>
                <w:color w:val="000000"/>
                <w:sz w:val="21"/>
                <w:szCs w:val="21"/>
                <w:lang w:val="uk-UA" w:eastAsia="en-US"/>
              </w:rPr>
            </w:pPr>
            <w:r w:rsidRPr="00E330F2">
              <w:rPr>
                <w:rFonts w:ascii="Times New Roman" w:hAnsi="Times New Roman"/>
                <w:sz w:val="21"/>
                <w:szCs w:val="21"/>
                <w:lang w:val="uk-UA"/>
              </w:rPr>
              <w:t xml:space="preserve">          У зв’язку з введенням в дію функціоналу в електронній системі закупівель стосовно електронізації підстав для відмови в участі у процедурі закупівель по статті 17 Закону спосіб подання такої інформації  та порядок змін також встановлюється Замовником в електронних полях системи по кожному пу</w:t>
            </w:r>
            <w:r w:rsidR="00E330F2" w:rsidRPr="00E330F2">
              <w:rPr>
                <w:rFonts w:ascii="Times New Roman" w:hAnsi="Times New Roman"/>
                <w:sz w:val="21"/>
                <w:szCs w:val="21"/>
                <w:lang w:val="uk-UA"/>
              </w:rPr>
              <w:t xml:space="preserve">нкту ч.1 та ч.2 статті </w:t>
            </w:r>
            <w:r w:rsidR="00FC6F71">
              <w:rPr>
                <w:rFonts w:ascii="Times New Roman" w:hAnsi="Times New Roman"/>
                <w:sz w:val="21"/>
                <w:szCs w:val="21"/>
                <w:lang w:val="uk-UA"/>
              </w:rPr>
              <w:t>1</w:t>
            </w:r>
            <w:r w:rsidR="00E330F2" w:rsidRPr="00E330F2">
              <w:rPr>
                <w:rFonts w:ascii="Times New Roman" w:hAnsi="Times New Roman"/>
                <w:sz w:val="21"/>
                <w:szCs w:val="21"/>
                <w:lang w:val="uk-UA"/>
              </w:rPr>
              <w:t>7</w:t>
            </w:r>
            <w:r w:rsidR="00095899">
              <w:rPr>
                <w:rFonts w:ascii="Times New Roman" w:hAnsi="Times New Roman"/>
                <w:sz w:val="21"/>
                <w:szCs w:val="21"/>
                <w:lang w:val="uk-UA"/>
              </w:rPr>
              <w:t xml:space="preserve"> (</w:t>
            </w:r>
            <w:r w:rsidR="00095899" w:rsidRPr="00095899">
              <w:rPr>
                <w:rFonts w:ascii="Times New Roman" w:hAnsi="Times New Roman"/>
                <w:sz w:val="21"/>
                <w:szCs w:val="21"/>
                <w:lang w:val="uk-UA"/>
              </w:rPr>
              <w:t>крім пункту 13 частини першої статті 17 Закону</w:t>
            </w:r>
            <w:r w:rsidR="00095899">
              <w:rPr>
                <w:rFonts w:ascii="Times New Roman" w:hAnsi="Times New Roman"/>
                <w:sz w:val="21"/>
                <w:szCs w:val="21"/>
                <w:lang w:val="uk-UA"/>
              </w:rPr>
              <w:t xml:space="preserve"> </w:t>
            </w:r>
            <w:r w:rsidR="00E330F2" w:rsidRPr="00E330F2">
              <w:rPr>
                <w:rFonts w:ascii="Times New Roman" w:hAnsi="Times New Roman"/>
                <w:sz w:val="21"/>
                <w:szCs w:val="21"/>
                <w:lang w:val="uk-UA"/>
              </w:rPr>
              <w:t xml:space="preserve"> Закону</w:t>
            </w:r>
            <w:r w:rsidR="00095899">
              <w:rPr>
                <w:rFonts w:ascii="Times New Roman" w:hAnsi="Times New Roman"/>
                <w:sz w:val="21"/>
                <w:szCs w:val="21"/>
                <w:lang w:val="uk-UA"/>
              </w:rPr>
              <w:t>)</w:t>
            </w:r>
            <w:r w:rsidR="00E330F2" w:rsidRPr="00E330F2">
              <w:rPr>
                <w:rFonts w:ascii="Times New Roman" w:hAnsi="Times New Roman"/>
                <w:sz w:val="21"/>
                <w:szCs w:val="21"/>
                <w:lang w:val="uk-UA"/>
              </w:rPr>
              <w:t>(</w:t>
            </w:r>
            <w:r w:rsidR="00E330F2" w:rsidRPr="00E330F2">
              <w:rPr>
                <w:b/>
                <w:sz w:val="21"/>
                <w:szCs w:val="21"/>
              </w:rPr>
              <w:t>Учасник повинен проставити у чекбоксах відмітку про відповідність критерію</w:t>
            </w:r>
            <w:r w:rsidR="00E330F2" w:rsidRPr="00E330F2">
              <w:rPr>
                <w:b/>
                <w:sz w:val="21"/>
                <w:szCs w:val="21"/>
                <w:lang w:val="uk-UA"/>
              </w:rPr>
              <w:t>).</w:t>
            </w:r>
            <w:r w:rsidR="00E330F2" w:rsidRPr="00E330F2">
              <w:rPr>
                <w:color w:val="000000"/>
                <w:sz w:val="21"/>
                <w:szCs w:val="21"/>
                <w:lang w:val="uk-UA" w:eastAsia="en-US"/>
              </w:rPr>
              <w:t xml:space="preserve"> Якщо замовник не вказує спосіб підтвердження відсутності певної підстави (відсутня позначка «Заява» або «Документ»), то учасник повинен проставити у чекбоксах відмітку про відповідність такому критерію. </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            Інформація щодо відповідності учасника (переможця) вимогам, визначеним у статті 17 Закону</w:t>
            </w:r>
            <w:r w:rsidR="00E40A9F">
              <w:rPr>
                <w:rFonts w:ascii="Times New Roman" w:hAnsi="Times New Roman"/>
                <w:sz w:val="21"/>
                <w:szCs w:val="21"/>
                <w:lang w:val="uk-UA"/>
              </w:rPr>
              <w:t>(крім пункту 13 частини першої статті 17 Закону)</w:t>
            </w:r>
            <w:r w:rsidRPr="00E330F2">
              <w:rPr>
                <w:rFonts w:ascii="Times New Roman" w:hAnsi="Times New Roman"/>
                <w:sz w:val="21"/>
                <w:szCs w:val="21"/>
                <w:lang w:val="uk-UA"/>
              </w:rPr>
              <w:t xml:space="preserve">, яку зазначає учасник (переможець) в своїй пропозиції згідно з Додатком №2 цієї тендерної документації повинна відповідати інформації, яка буде зазначена в електронізації ст.17 Закону шляхом заповнення електронних полів електронної системи закупівель </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про відмову учаснику в участі у процедурі закупівлі, передбачених </w:t>
            </w:r>
            <w:r w:rsidR="00956D19" w:rsidRPr="00E330F2">
              <w:rPr>
                <w:rFonts w:ascii="Times New Roman" w:hAnsi="Times New Roman"/>
                <w:color w:val="000000"/>
                <w:sz w:val="21"/>
                <w:szCs w:val="21"/>
                <w:shd w:val="solid" w:color="FFFFFF" w:fill="FFFFFF"/>
                <w:lang w:val="uk-UA" w:eastAsia="en-US"/>
              </w:rPr>
              <w:t xml:space="preserve">статтею </w:t>
            </w:r>
            <w:r w:rsidR="00956D19" w:rsidRPr="00E330F2">
              <w:rPr>
                <w:rFonts w:ascii="Times New Roman" w:hAnsi="Times New Roman"/>
                <w:color w:val="000000"/>
                <w:sz w:val="21"/>
                <w:szCs w:val="21"/>
                <w:shd w:val="solid" w:color="FFFFFF" w:fill="FFFFFF"/>
                <w:lang w:eastAsia="en-US"/>
              </w:rPr>
              <w:t>17 Закону (крім пункту 13 частини першої статті 17 Закону</w:t>
            </w:r>
            <w:r w:rsidR="00956D19" w:rsidRPr="00E330F2">
              <w:rPr>
                <w:rFonts w:ascii="Times New Roman" w:hAnsi="Times New Roman"/>
                <w:sz w:val="21"/>
                <w:szCs w:val="21"/>
                <w:lang w:val="uk-UA"/>
              </w:rPr>
              <w:t xml:space="preserve"> )</w:t>
            </w:r>
            <w:r w:rsidRPr="00E330F2">
              <w:rPr>
                <w:rFonts w:ascii="Times New Roman" w:hAnsi="Times New Roman"/>
                <w:sz w:val="21"/>
                <w:szCs w:val="21"/>
                <w:lang w:val="uk-UA"/>
              </w:rPr>
              <w:t xml:space="preserve">у спосіб, вказаний в Частині 2 Додатку № 2 до Тендерної документації. </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          Переможець процедури закупівлі у строк, що не перевищує </w:t>
            </w:r>
            <w:r w:rsidR="005E0F1C" w:rsidRPr="00E330F2">
              <w:rPr>
                <w:rFonts w:ascii="Times New Roman" w:hAnsi="Times New Roman"/>
                <w:sz w:val="21"/>
                <w:szCs w:val="21"/>
                <w:lang w:val="uk-UA"/>
              </w:rPr>
              <w:t xml:space="preserve">чотирьох </w:t>
            </w:r>
            <w:r w:rsidRPr="00E330F2">
              <w:rPr>
                <w:rFonts w:ascii="Times New Roman" w:hAnsi="Times New Roman"/>
                <w:sz w:val="21"/>
                <w:szCs w:val="21"/>
                <w:lang w:val="uk-UA"/>
              </w:rPr>
              <w:t xml:space="preserve"> днів з дати оприлюднення в електронній системі закупівель повідомлення про намір укласти договір про закупівлю, повинен оприлюднити в електронній системі закупівель документи, що підтверджують відсутність підстав про відмову учаснику (переможцю) в участі у процедурі закупівлі, визначених пунктами</w:t>
            </w:r>
            <w:r w:rsidR="00122003" w:rsidRPr="00E330F2">
              <w:rPr>
                <w:rFonts w:ascii="Times New Roman" w:hAnsi="Times New Roman"/>
                <w:sz w:val="21"/>
                <w:szCs w:val="21"/>
                <w:lang w:val="uk-UA"/>
              </w:rPr>
              <w:t xml:space="preserve"> </w:t>
            </w:r>
            <w:r w:rsidR="00BA7DDB" w:rsidRPr="00E330F2">
              <w:rPr>
                <w:rFonts w:ascii="Times New Roman" w:hAnsi="Times New Roman"/>
                <w:color w:val="000000"/>
                <w:sz w:val="21"/>
                <w:szCs w:val="21"/>
                <w:shd w:val="solid" w:color="FFFFFF" w:fill="FFFFFF"/>
                <w:lang w:val="uk-UA" w:eastAsia="en-US"/>
              </w:rPr>
              <w:t>3, 5, 6 і 12 частини першої та частиною другою статті 17 Закону</w:t>
            </w:r>
            <w:r w:rsidRPr="00E330F2">
              <w:rPr>
                <w:rFonts w:ascii="Times New Roman" w:hAnsi="Times New Roman"/>
                <w:sz w:val="21"/>
                <w:szCs w:val="21"/>
                <w:lang w:val="uk-UA"/>
              </w:rPr>
              <w:t xml:space="preserve"> згідно з вимогами ч.4 Додатку №2 до Тендерної документації.</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E40A9F">
              <w:rPr>
                <w:rFonts w:ascii="Times New Roman" w:hAnsi="Times New Roman"/>
                <w:sz w:val="21"/>
                <w:szCs w:val="21"/>
                <w:lang w:val="uk-UA"/>
              </w:rPr>
              <w:t>(крім пункту 13 частини першої статті 17 Закону)</w:t>
            </w:r>
            <w:r w:rsidRPr="00E330F2">
              <w:rPr>
                <w:rFonts w:ascii="Times New Roman" w:hAnsi="Times New Roman"/>
                <w:sz w:val="21"/>
                <w:szCs w:val="21"/>
                <w:lang w:val="uk-UA"/>
              </w:rPr>
              <w:t xml:space="preserve"> подається по кожному з учасників, які входять у склад об’єднання окремо.</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У разі якщо учасник процедури закупівлі має намір залучити спроможності інших суб’єктів господарювання як субпідрядників/ </w:t>
            </w:r>
            <w:r w:rsidRPr="00E330F2">
              <w:rPr>
                <w:rFonts w:ascii="Times New Roman" w:hAnsi="Times New Roman"/>
                <w:sz w:val="21"/>
                <w:szCs w:val="21"/>
                <w:lang w:val="uk-UA"/>
              </w:rPr>
              <w:lastRenderedPageBreak/>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E40A9F">
              <w:rPr>
                <w:rFonts w:ascii="Times New Roman" w:hAnsi="Times New Roman"/>
                <w:sz w:val="21"/>
                <w:szCs w:val="21"/>
                <w:lang w:val="uk-UA"/>
              </w:rPr>
              <w:t>(крім пункту 13 частини першої статті 17 Закону)</w:t>
            </w:r>
            <w:r w:rsidRPr="00E330F2">
              <w:rPr>
                <w:rFonts w:ascii="Times New Roman" w:hAnsi="Times New Roman"/>
                <w:sz w:val="21"/>
                <w:szCs w:val="21"/>
                <w:lang w:val="uk-UA"/>
              </w:rPr>
              <w:t>.  ;</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        - Документами, що підтверджують повноваження: </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          Службової/посадової особи/уповноваженої особи (виписка з протоколу, наказ  про призначення, або інший документ),  Учасника. </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         У разі підпису документів тендерної пропозиції  представником учасника (уповноваженою особою) у  довіреності, або іншому документі, що підтверджує повноваження особи  на підписання документів  обов’язково повинні бути  вказані повноваження на  представлення  інтересів Учасника в процедурах закупівлі та на підпис  документів тендерної пропозиції;</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документом, що підтверджує надання учасником забезпечення тендерної пропозиції (Банківською гарантією ( у разі  якщо надання забезпечення тендерної пропозиції вимагається в тендерній документації).</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інформацією (повне найменування та місцезнаходження) щодо кожного суб’єкта господарювання, якого учасник планує залучати до виконання робіт як субпідрядника/співвиконавця, в обсязі не менше ніж 20 відсотків від вартості договору про закупівлю (у разі закупівлі робіт або послуг);</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  -  проектом договору, ДОДАТОК №5 , скріпленим підписом службової/посадової особи/уповноваженої особи,     ( якщо  документ надається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підпис службової/посадової особи/уповноваженої особи не вимагається), що свідчить про ознайомлення з основними умовами договору і водночас про згоду з їх змістом (при цьому заповнювати додаток № 5 не потрібно)</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або листом згодою з проектом договору, скріпленим підписом службової/посадової особи/уповноваженої особи,     ( якщо  документ надається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підпис службової/посадової особи/уповноваженої особи не вимагається)</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ДОДАТКОМ № 6  Технічні вимоги.</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 xml:space="preserve">У разі якщо тендерна пропозиція надається об’єднанням учасників, до неї обов’язково включається документ про створення такого об’єднання.   </w:t>
            </w:r>
          </w:p>
          <w:p w:rsidR="00E62415" w:rsidRPr="00E330F2" w:rsidRDefault="00E62415" w:rsidP="00E62415">
            <w:pPr>
              <w:spacing w:after="120"/>
              <w:ind w:left="57"/>
              <w:jc w:val="both"/>
              <w:rPr>
                <w:rFonts w:ascii="Times New Roman" w:hAnsi="Times New Roman"/>
                <w:sz w:val="21"/>
                <w:szCs w:val="21"/>
                <w:lang w:val="uk-UA"/>
              </w:rPr>
            </w:pPr>
            <w:r w:rsidRPr="00E330F2">
              <w:rPr>
                <w:rFonts w:ascii="Times New Roman" w:hAnsi="Times New Roman"/>
                <w:sz w:val="21"/>
                <w:szCs w:val="21"/>
                <w:lang w:val="uk-UA"/>
              </w:rPr>
              <w:t>У разі якщо  документи, що подаються у складі тендерної пропозиції  надаються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підпис службової/посадової особи/уповноваженої особи  на документах  не вимагається.</w:t>
            </w:r>
          </w:p>
          <w:p w:rsidR="008668BE" w:rsidRPr="00E330F2" w:rsidRDefault="00E62415" w:rsidP="00E62415">
            <w:pPr>
              <w:widowControl w:val="0"/>
              <w:shd w:val="clear" w:color="auto" w:fill="FFFFFF"/>
              <w:spacing w:after="60"/>
              <w:ind w:left="34" w:hanging="21"/>
              <w:jc w:val="both"/>
              <w:rPr>
                <w:rFonts w:ascii="Times New Roman" w:hAnsi="Times New Roman"/>
                <w:color w:val="000000"/>
                <w:sz w:val="21"/>
                <w:szCs w:val="21"/>
                <w:lang w:val="uk-UA"/>
              </w:rPr>
            </w:pPr>
            <w:r w:rsidRPr="00E330F2">
              <w:rPr>
                <w:rFonts w:ascii="Times New Roman" w:hAnsi="Times New Roman"/>
                <w:sz w:val="21"/>
                <w:szCs w:val="21"/>
                <w:lang w:val="uk-UA"/>
              </w:rPr>
              <w:t xml:space="preserve">Завантажені файли повинні бути не запаролені та вільно відкриватися для ознайомлення з інформацією, що в них міститься. У випадку якщо файл пошкоджений або відсутня будь-яка технічна можливість його відкрити, то інформація, яка б мала </w:t>
            </w:r>
            <w:r w:rsidRPr="00E330F2">
              <w:rPr>
                <w:rFonts w:ascii="Times New Roman" w:hAnsi="Times New Roman"/>
                <w:sz w:val="21"/>
                <w:szCs w:val="21"/>
                <w:lang w:val="uk-UA"/>
              </w:rPr>
              <w:lastRenderedPageBreak/>
              <w:t>бути в ньому, вважається відсутньою</w:t>
            </w:r>
          </w:p>
        </w:tc>
      </w:tr>
      <w:tr w:rsidR="003D5289" w:rsidRPr="007F3FA7" w:rsidTr="003D37D7">
        <w:trPr>
          <w:trHeight w:val="410"/>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lastRenderedPageBreak/>
              <w:t>2</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jc w:val="both"/>
              <w:rPr>
                <w:rFonts w:cs="Times New Roman CYR"/>
                <w:color w:val="000000"/>
                <w:sz w:val="21"/>
                <w:szCs w:val="21"/>
                <w:lang w:val="uk-UA"/>
              </w:rPr>
            </w:pPr>
            <w:r w:rsidRPr="00E330F2">
              <w:rPr>
                <w:rFonts w:cs="Times New Roman CYR"/>
                <w:color w:val="000000"/>
                <w:sz w:val="21"/>
                <w:szCs w:val="21"/>
                <w:lang w:val="uk-UA"/>
              </w:rPr>
              <w:t>Забезпечення тендерної пропозиції</w:t>
            </w:r>
          </w:p>
        </w:tc>
        <w:tc>
          <w:tcPr>
            <w:tcW w:w="6273" w:type="dxa"/>
            <w:tcBorders>
              <w:top w:val="single" w:sz="4" w:space="0" w:color="auto"/>
              <w:left w:val="single" w:sz="4" w:space="0" w:color="auto"/>
              <w:bottom w:val="single" w:sz="4" w:space="0" w:color="auto"/>
            </w:tcBorders>
          </w:tcPr>
          <w:p w:rsidR="003D5289" w:rsidRPr="00312124" w:rsidRDefault="003D5289" w:rsidP="00E06793">
            <w:pPr>
              <w:tabs>
                <w:tab w:val="left" w:pos="1440"/>
              </w:tabs>
              <w:spacing w:line="276" w:lineRule="auto"/>
              <w:jc w:val="both"/>
              <w:rPr>
                <w:rStyle w:val="rvts0"/>
                <w:noProof/>
                <w:sz w:val="21"/>
                <w:szCs w:val="21"/>
                <w:lang w:val="uk-UA" w:eastAsia="uk-UA"/>
              </w:rPr>
            </w:pPr>
            <w:r w:rsidRPr="00E330F2">
              <w:rPr>
                <w:rStyle w:val="rvts0"/>
                <w:color w:val="000000"/>
                <w:sz w:val="21"/>
                <w:szCs w:val="21"/>
                <w:lang w:val="uk-UA" w:eastAsia="en-US"/>
              </w:rPr>
              <w:t xml:space="preserve"> </w:t>
            </w:r>
            <w:permStart w:id="765026081" w:edGrp="everyone"/>
            <w:r w:rsidRPr="00E330F2">
              <w:rPr>
                <w:noProof/>
                <w:sz w:val="21"/>
                <w:szCs w:val="21"/>
                <w:lang w:val="uk-UA" w:eastAsia="uk-UA"/>
              </w:rPr>
              <w:t>Забезпечення тенде</w:t>
            </w:r>
            <w:r w:rsidR="00312124">
              <w:rPr>
                <w:noProof/>
                <w:sz w:val="21"/>
                <w:szCs w:val="21"/>
                <w:lang w:val="uk-UA" w:eastAsia="uk-UA"/>
              </w:rPr>
              <w:t>рної пропозиції не вимагається.</w:t>
            </w:r>
          </w:p>
          <w:p w:rsidR="003D5289" w:rsidRPr="00E330F2" w:rsidRDefault="003D5289" w:rsidP="00E06793">
            <w:pPr>
              <w:shd w:val="clear" w:color="auto" w:fill="FFFFFF"/>
              <w:spacing w:line="276" w:lineRule="auto"/>
              <w:rPr>
                <w:rFonts w:cs="Times New Roman CYR"/>
                <w:sz w:val="21"/>
                <w:szCs w:val="21"/>
                <w:lang w:val="uk-UA"/>
              </w:rPr>
            </w:pPr>
            <w:r w:rsidRPr="00E330F2">
              <w:rPr>
                <w:rStyle w:val="rvts0"/>
                <w:color w:val="000000"/>
                <w:sz w:val="21"/>
                <w:szCs w:val="21"/>
                <w:lang w:val="uk-UA" w:eastAsia="en-US"/>
              </w:rPr>
              <w:t xml:space="preserve"> </w:t>
            </w:r>
            <w:permEnd w:id="765026081"/>
          </w:p>
        </w:tc>
      </w:tr>
      <w:tr w:rsidR="003D5289" w:rsidRPr="007F3FA7"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t>3</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Умови повернення чи неповернення забезпечення тендерної пропозиції</w:t>
            </w:r>
          </w:p>
        </w:tc>
        <w:tc>
          <w:tcPr>
            <w:tcW w:w="6273" w:type="dxa"/>
            <w:tcBorders>
              <w:top w:val="single" w:sz="4" w:space="0" w:color="auto"/>
              <w:left w:val="single" w:sz="4" w:space="0" w:color="auto"/>
              <w:bottom w:val="single" w:sz="4" w:space="0" w:color="auto"/>
            </w:tcBorders>
          </w:tcPr>
          <w:p w:rsidR="00312124" w:rsidRPr="00E330F2" w:rsidRDefault="003D5289" w:rsidP="00312124">
            <w:pPr>
              <w:spacing w:line="276" w:lineRule="auto"/>
              <w:rPr>
                <w:rFonts w:cs="Times New Roman CYR"/>
                <w:sz w:val="21"/>
                <w:szCs w:val="21"/>
                <w:u w:val="single"/>
                <w:lang w:val="uk-UA" w:eastAsia="en-US"/>
              </w:rPr>
            </w:pPr>
            <w:r w:rsidRPr="00E330F2">
              <w:rPr>
                <w:rFonts w:ascii="Times New Roman" w:hAnsi="Times New Roman"/>
                <w:color w:val="000000"/>
                <w:sz w:val="21"/>
                <w:szCs w:val="21"/>
              </w:rPr>
              <w:t xml:space="preserve"> </w:t>
            </w:r>
            <w:r w:rsidRPr="00E330F2">
              <w:rPr>
                <w:rFonts w:ascii="Times New Roman" w:hAnsi="Times New Roman"/>
                <w:color w:val="000000"/>
                <w:sz w:val="21"/>
                <w:szCs w:val="21"/>
                <w:lang w:val="uk-UA" w:eastAsia="en-US"/>
              </w:rPr>
              <w:t>_</w:t>
            </w:r>
            <w:permStart w:id="1093499143" w:edGrp="everyone"/>
          </w:p>
          <w:permEnd w:id="1093499143"/>
          <w:p w:rsidR="003D5289" w:rsidRPr="00E330F2" w:rsidRDefault="003D5289" w:rsidP="003D5289">
            <w:pPr>
              <w:spacing w:line="276" w:lineRule="auto"/>
              <w:rPr>
                <w:rFonts w:cs="Times New Roman CYR"/>
                <w:sz w:val="21"/>
                <w:szCs w:val="21"/>
                <w:u w:val="single"/>
                <w:lang w:val="uk-UA" w:eastAsia="en-US"/>
              </w:rPr>
            </w:pPr>
          </w:p>
        </w:tc>
      </w:tr>
      <w:tr w:rsidR="003D5289" w:rsidRPr="00E330F2" w:rsidTr="003D37D7">
        <w:trPr>
          <w:trHeight w:val="2777"/>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t>4</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Строк, протягом якого тендерні пропозиції є дійсними</w:t>
            </w:r>
          </w:p>
        </w:tc>
        <w:tc>
          <w:tcPr>
            <w:tcW w:w="6273" w:type="dxa"/>
            <w:tcBorders>
              <w:top w:val="single" w:sz="4" w:space="0" w:color="auto"/>
              <w:left w:val="single" w:sz="4" w:space="0" w:color="auto"/>
              <w:bottom w:val="single" w:sz="4" w:space="0" w:color="auto"/>
            </w:tcBorders>
          </w:tcPr>
          <w:p w:rsidR="003D5289" w:rsidRPr="00E330F2" w:rsidRDefault="003D5289" w:rsidP="00E62415">
            <w:pPr>
              <w:widowControl w:val="0"/>
              <w:shd w:val="clear" w:color="auto" w:fill="FFFFFF"/>
              <w:spacing w:after="60" w:line="276" w:lineRule="auto"/>
              <w:ind w:right="113"/>
              <w:jc w:val="both"/>
              <w:rPr>
                <w:rFonts w:cs="Times New Roman CYR"/>
                <w:sz w:val="21"/>
                <w:szCs w:val="21"/>
                <w:lang w:val="uk-UA" w:eastAsia="en-US"/>
              </w:rPr>
            </w:pPr>
            <w:r w:rsidRPr="00E330F2">
              <w:rPr>
                <w:rFonts w:cs="Times New Roman CYR"/>
                <w:sz w:val="21"/>
                <w:szCs w:val="21"/>
                <w:lang w:val="uk-UA" w:eastAsia="en-US"/>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3D5289" w:rsidRPr="00E330F2" w:rsidRDefault="003D5289" w:rsidP="00E62415">
            <w:pPr>
              <w:widowControl w:val="0"/>
              <w:shd w:val="clear" w:color="auto" w:fill="FFFFFF"/>
              <w:spacing w:after="60" w:line="276" w:lineRule="auto"/>
              <w:ind w:right="113" w:firstLine="459"/>
              <w:jc w:val="both"/>
              <w:rPr>
                <w:rFonts w:cs="Times New Roman CYR"/>
                <w:sz w:val="21"/>
                <w:szCs w:val="21"/>
                <w:lang w:val="uk-UA" w:eastAsia="en-US"/>
              </w:rPr>
            </w:pPr>
            <w:r w:rsidRPr="00E330F2">
              <w:rPr>
                <w:rFonts w:cs="Times New Roman CYR"/>
                <w:sz w:val="21"/>
                <w:szCs w:val="21"/>
                <w:lang w:val="uk-UA" w:eastAsia="en-US"/>
              </w:rPr>
              <w:t>Учасник має право:</w:t>
            </w:r>
          </w:p>
          <w:p w:rsidR="003D5289" w:rsidRPr="00E330F2" w:rsidRDefault="003D5289" w:rsidP="00E62415">
            <w:pPr>
              <w:pStyle w:val="af4"/>
              <w:widowControl w:val="0"/>
              <w:numPr>
                <w:ilvl w:val="0"/>
                <w:numId w:val="14"/>
              </w:numPr>
              <w:shd w:val="clear" w:color="auto" w:fill="FFFFFF"/>
              <w:spacing w:after="60" w:line="276" w:lineRule="auto"/>
              <w:ind w:right="113"/>
              <w:jc w:val="both"/>
              <w:rPr>
                <w:rFonts w:cs="Times New Roman CYR"/>
                <w:sz w:val="21"/>
                <w:szCs w:val="21"/>
                <w:lang w:val="uk-UA" w:eastAsia="en-US"/>
              </w:rPr>
            </w:pPr>
            <w:r w:rsidRPr="00E330F2">
              <w:rPr>
                <w:rFonts w:cs="Times New Roman CYR"/>
                <w:sz w:val="21"/>
                <w:szCs w:val="21"/>
                <w:lang w:val="uk-UA" w:eastAsia="en-US"/>
              </w:rPr>
              <w:t>відхилити таку вимогу, не втрачаючи при цьому наданого ним забезпечення тендерної пропозиції;</w:t>
            </w:r>
          </w:p>
          <w:p w:rsidR="003D5289" w:rsidRPr="00E330F2" w:rsidRDefault="003D5289" w:rsidP="00E62415">
            <w:pPr>
              <w:pStyle w:val="af4"/>
              <w:widowControl w:val="0"/>
              <w:numPr>
                <w:ilvl w:val="0"/>
                <w:numId w:val="14"/>
              </w:numPr>
              <w:shd w:val="clear" w:color="auto" w:fill="FFFFFF"/>
              <w:spacing w:after="60"/>
              <w:ind w:right="113"/>
              <w:jc w:val="both"/>
              <w:rPr>
                <w:rFonts w:cs="Times New Roman CYR"/>
                <w:sz w:val="21"/>
                <w:szCs w:val="21"/>
                <w:lang w:val="uk-UA"/>
              </w:rPr>
            </w:pPr>
            <w:r w:rsidRPr="00E330F2">
              <w:rPr>
                <w:rFonts w:cs="Times New Roman CYR"/>
                <w:sz w:val="21"/>
                <w:szCs w:val="21"/>
                <w:lang w:val="uk-UA" w:eastAsia="en-US"/>
              </w:rPr>
              <w:t>погодитися з вимогою та продовжити строк дії поданої ним тендерної пропозиції та наданого забезпечення тендерної пропозиції</w:t>
            </w: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t>5</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Кваліфікаційні критерії до учасників та вимоги, установлені статтею 17 Закону</w:t>
            </w:r>
          </w:p>
        </w:tc>
        <w:tc>
          <w:tcPr>
            <w:tcW w:w="6273" w:type="dxa"/>
            <w:tcBorders>
              <w:top w:val="single" w:sz="4" w:space="0" w:color="auto"/>
              <w:left w:val="single" w:sz="4" w:space="0" w:color="auto"/>
              <w:bottom w:val="single" w:sz="4" w:space="0" w:color="auto"/>
            </w:tcBorders>
          </w:tcPr>
          <w:p w:rsidR="003D5289" w:rsidRPr="00E330F2" w:rsidRDefault="003D5289" w:rsidP="00C526DD">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ст.16 Закону.</w:t>
            </w:r>
            <w:r w:rsidR="008C48CE" w:rsidRPr="00E330F2">
              <w:rPr>
                <w:rFonts w:cs="Times New Roman CYR"/>
                <w:sz w:val="21"/>
                <w:szCs w:val="21"/>
                <w:lang w:val="uk-UA"/>
              </w:rPr>
              <w:t xml:space="preserve"> </w:t>
            </w:r>
            <w:r w:rsidRPr="00E330F2">
              <w:rPr>
                <w:rFonts w:cs="Times New Roman CYR"/>
                <w:sz w:val="21"/>
                <w:szCs w:val="21"/>
                <w:lang w:val="uk-UA"/>
              </w:rPr>
              <w:t>Замовником зазначаються кваліфікаційні критерії до учасників відповідно до ст. 16 Закону, вимоги, встановлені ст. 17 Закону, та інформація про спосіб підтвердження відповідності учасників встановленим критеріям та вимогам згідно із законодавством.</w:t>
            </w:r>
          </w:p>
          <w:p w:rsidR="003D5289" w:rsidRPr="00E330F2" w:rsidRDefault="003D5289" w:rsidP="00C526DD">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E05B3F">
              <w:rPr>
                <w:rFonts w:cs="Times New Roman CYR"/>
                <w:sz w:val="21"/>
                <w:szCs w:val="21"/>
                <w:lang w:val="uk-UA"/>
              </w:rPr>
              <w:t>(</w:t>
            </w:r>
            <w:r w:rsidR="00E05B3F">
              <w:rPr>
                <w:rFonts w:ascii="Times New Roman" w:hAnsi="Times New Roman"/>
                <w:sz w:val="21"/>
                <w:szCs w:val="21"/>
                <w:lang w:val="uk-UA"/>
              </w:rPr>
              <w:t>крім пункту 13 частини першої статті 17 Закону)</w:t>
            </w:r>
          </w:p>
          <w:p w:rsidR="003D5289" w:rsidRPr="00E330F2" w:rsidRDefault="003D5289" w:rsidP="00C526DD">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t>Детальніше: ДОДАТОК №2</w:t>
            </w: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t>6</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Інформація про технічні, якісні та кількісні характеристики предмета закупівлі</w:t>
            </w:r>
          </w:p>
        </w:tc>
        <w:tc>
          <w:tcPr>
            <w:tcW w:w="6273" w:type="dxa"/>
            <w:tcBorders>
              <w:top w:val="single" w:sz="4" w:space="0" w:color="auto"/>
              <w:left w:val="single" w:sz="4" w:space="0" w:color="auto"/>
              <w:bottom w:val="single" w:sz="4" w:space="0" w:color="auto"/>
            </w:tcBorders>
          </w:tcPr>
          <w:p w:rsidR="003D5289" w:rsidRPr="00E330F2" w:rsidRDefault="003D5289" w:rsidP="003D37D7">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D5289" w:rsidRPr="00E330F2" w:rsidRDefault="003D5289" w:rsidP="003D37D7">
            <w:pPr>
              <w:widowControl w:val="0"/>
              <w:shd w:val="clear" w:color="auto" w:fill="FFFFFF"/>
              <w:spacing w:after="60"/>
              <w:ind w:right="113"/>
              <w:jc w:val="center"/>
              <w:rPr>
                <w:rFonts w:cs="Times New Roman CYR"/>
                <w:sz w:val="21"/>
                <w:szCs w:val="21"/>
                <w:lang w:val="uk-UA"/>
              </w:rPr>
            </w:pPr>
            <w:r w:rsidRPr="00E330F2">
              <w:rPr>
                <w:rFonts w:cs="Times New Roman CYR"/>
                <w:b/>
                <w:bCs/>
                <w:sz w:val="21"/>
                <w:szCs w:val="21"/>
                <w:lang w:val="uk-UA"/>
              </w:rPr>
              <w:t>Технічні, якісні та кількісні характеристики предмета закупівлі</w:t>
            </w:r>
          </w:p>
          <w:p w:rsidR="003D5289" w:rsidRPr="00E330F2" w:rsidRDefault="00312124" w:rsidP="00122003">
            <w:pPr>
              <w:shd w:val="clear" w:color="auto" w:fill="FFFFFF"/>
              <w:ind w:right="715"/>
              <w:jc w:val="both"/>
              <w:rPr>
                <w:rFonts w:cs="Times New Roman CYR"/>
                <w:sz w:val="21"/>
                <w:szCs w:val="21"/>
                <w:lang w:val="uk-UA"/>
              </w:rPr>
            </w:pPr>
            <w:permStart w:id="473566629" w:edGrp="everyone"/>
            <w:r w:rsidRPr="00312124">
              <w:rPr>
                <w:sz w:val="21"/>
                <w:szCs w:val="21"/>
                <w:lang w:val="uk-UA"/>
              </w:rPr>
              <w:t xml:space="preserve">Код ДК 021:2015 </w:t>
            </w:r>
            <w:r w:rsidR="004E2B8D" w:rsidRPr="004E2B8D">
              <w:rPr>
                <w:sz w:val="21"/>
                <w:szCs w:val="21"/>
                <w:lang w:val="uk-UA"/>
              </w:rPr>
              <w:t>39710000-2 «Електричні побутові прилади» (Конвектор електричний)</w:t>
            </w:r>
            <w:permEnd w:id="473566629"/>
            <w:r w:rsidR="003D5289" w:rsidRPr="00E330F2">
              <w:rPr>
                <w:rFonts w:cs="Times New Roman CYR"/>
                <w:sz w:val="21"/>
                <w:szCs w:val="21"/>
                <w:lang w:val="uk-UA"/>
              </w:rPr>
              <w:t xml:space="preserve">Детальніше: </w:t>
            </w:r>
            <w:r w:rsidR="003D5289" w:rsidRPr="00E330F2">
              <w:rPr>
                <w:rFonts w:cs="Times New Roman CYR"/>
                <w:b/>
                <w:bCs/>
                <w:sz w:val="21"/>
                <w:szCs w:val="21"/>
                <w:lang w:val="uk-UA"/>
              </w:rPr>
              <w:t xml:space="preserve">ДОДАТОК №3,6    </w:t>
            </w:r>
          </w:p>
        </w:tc>
      </w:tr>
      <w:tr w:rsidR="003D5289" w:rsidRPr="00CC2AB3"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en-US"/>
              </w:rPr>
            </w:pPr>
            <w:r w:rsidRPr="00E330F2">
              <w:rPr>
                <w:rFonts w:cs="Times New Roman CYR"/>
                <w:color w:val="000000"/>
                <w:sz w:val="21"/>
                <w:szCs w:val="21"/>
                <w:lang w:val="en-US"/>
              </w:rPr>
              <w:t>7</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sz w:val="21"/>
                <w:szCs w:val="21"/>
                <w:lang w:val="uk-UA" w:eastAsia="uk-UA"/>
              </w:rPr>
            </w:pPr>
            <w:r w:rsidRPr="00E330F2">
              <w:rPr>
                <w:sz w:val="21"/>
                <w:szCs w:val="21"/>
                <w:lang w:val="uk-UA" w:eastAsia="uk-UA"/>
              </w:rPr>
              <w:t>Інформація про субпідрядника (у випадку закупівлі робіт і послуг)</w:t>
            </w:r>
          </w:p>
        </w:tc>
        <w:tc>
          <w:tcPr>
            <w:tcW w:w="6273" w:type="dxa"/>
            <w:tcBorders>
              <w:top w:val="single" w:sz="4" w:space="0" w:color="auto"/>
              <w:left w:val="single" w:sz="4" w:space="0" w:color="auto"/>
              <w:bottom w:val="single" w:sz="4" w:space="0" w:color="auto"/>
            </w:tcBorders>
          </w:tcPr>
          <w:p w:rsidR="003D5289" w:rsidRPr="00E330F2" w:rsidRDefault="003D5289" w:rsidP="00BF4D2D">
            <w:pPr>
              <w:widowControl w:val="0"/>
              <w:shd w:val="clear" w:color="auto" w:fill="FFFFFF"/>
              <w:spacing w:after="60"/>
              <w:ind w:right="113"/>
              <w:jc w:val="both"/>
              <w:rPr>
                <w:sz w:val="21"/>
                <w:szCs w:val="21"/>
                <w:lang w:val="uk-UA"/>
              </w:rPr>
            </w:pPr>
            <w:r w:rsidRPr="00E330F2">
              <w:rPr>
                <w:sz w:val="21"/>
                <w:szCs w:val="21"/>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en-US"/>
              </w:rPr>
            </w:pPr>
            <w:r w:rsidRPr="00E330F2">
              <w:rPr>
                <w:rFonts w:cs="Times New Roman CYR"/>
                <w:color w:val="000000"/>
                <w:sz w:val="21"/>
                <w:szCs w:val="21"/>
                <w:lang w:val="en-US"/>
              </w:rPr>
              <w:t>8</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sz w:val="21"/>
                <w:szCs w:val="21"/>
                <w:lang w:val="uk-UA" w:eastAsia="uk-UA"/>
              </w:rPr>
              <w:t>Унесення змін або відкликання тендерної пропозиції учасником</w:t>
            </w:r>
          </w:p>
        </w:tc>
        <w:tc>
          <w:tcPr>
            <w:tcW w:w="6273" w:type="dxa"/>
            <w:tcBorders>
              <w:top w:val="single" w:sz="4" w:space="0" w:color="auto"/>
              <w:left w:val="single" w:sz="4" w:space="0" w:color="auto"/>
              <w:bottom w:val="single" w:sz="4" w:space="0" w:color="auto"/>
            </w:tcBorders>
          </w:tcPr>
          <w:p w:rsidR="003D5289" w:rsidRPr="00E330F2" w:rsidRDefault="003D5289" w:rsidP="00C526DD">
            <w:pPr>
              <w:widowControl w:val="0"/>
              <w:shd w:val="clear" w:color="auto" w:fill="FFFFFF"/>
              <w:spacing w:after="60"/>
              <w:ind w:right="113"/>
              <w:jc w:val="both"/>
              <w:rPr>
                <w:sz w:val="21"/>
                <w:szCs w:val="21"/>
                <w:lang w:val="uk-UA"/>
              </w:rPr>
            </w:pPr>
            <w:r w:rsidRPr="00E330F2">
              <w:rPr>
                <w:sz w:val="21"/>
                <w:szCs w:val="21"/>
                <w:lang w:val="uk-UA"/>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3D5289" w:rsidRPr="00E330F2" w:rsidRDefault="003D5289" w:rsidP="00C526DD">
            <w:pPr>
              <w:widowControl w:val="0"/>
              <w:shd w:val="clear" w:color="auto" w:fill="FFFFFF"/>
              <w:spacing w:after="60"/>
              <w:ind w:right="113"/>
              <w:jc w:val="both"/>
              <w:rPr>
                <w:sz w:val="21"/>
                <w:szCs w:val="21"/>
                <w:lang w:val="uk-UA"/>
              </w:rPr>
            </w:pPr>
            <w:r w:rsidRPr="00E330F2">
              <w:rPr>
                <w:sz w:val="21"/>
                <w:szCs w:val="21"/>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E330F2">
              <w:rPr>
                <w:sz w:val="21"/>
                <w:szCs w:val="21"/>
                <w:lang w:val="uk-UA"/>
              </w:rPr>
              <w:lastRenderedPageBreak/>
              <w:t>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5289" w:rsidRPr="00E330F2" w:rsidRDefault="003D5289" w:rsidP="00C526DD">
            <w:pPr>
              <w:widowControl w:val="0"/>
              <w:shd w:val="clear" w:color="auto" w:fill="FFFFFF"/>
              <w:spacing w:after="60"/>
              <w:ind w:right="113"/>
              <w:jc w:val="both"/>
              <w:rPr>
                <w:rFonts w:cs="Times New Roman CYR"/>
                <w:sz w:val="21"/>
                <w:szCs w:val="21"/>
                <w:lang w:val="uk-UA"/>
              </w:rPr>
            </w:pPr>
            <w:r w:rsidRPr="00E330F2">
              <w:rPr>
                <w:sz w:val="21"/>
                <w:szCs w:val="21"/>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D5289" w:rsidRPr="00E330F2" w:rsidTr="003D37D7">
        <w:trPr>
          <w:trHeight w:val="140"/>
          <w:jc w:val="center"/>
        </w:trPr>
        <w:tc>
          <w:tcPr>
            <w:tcW w:w="9996" w:type="dxa"/>
            <w:gridSpan w:val="3"/>
            <w:tcBorders>
              <w:top w:val="single" w:sz="4" w:space="0" w:color="auto"/>
              <w:bottom w:val="single" w:sz="4" w:space="0" w:color="auto"/>
            </w:tcBorders>
          </w:tcPr>
          <w:p w:rsidR="003D5289" w:rsidRPr="00E330F2" w:rsidRDefault="003D5289" w:rsidP="003D37D7">
            <w:pPr>
              <w:widowControl w:val="0"/>
              <w:shd w:val="clear" w:color="auto" w:fill="FFFFFF"/>
              <w:spacing w:after="60"/>
              <w:ind w:left="34" w:right="113" w:hanging="23"/>
              <w:jc w:val="center"/>
              <w:rPr>
                <w:rFonts w:cs="Times New Roman CYR"/>
                <w:b/>
                <w:bCs/>
                <w:sz w:val="21"/>
                <w:szCs w:val="21"/>
                <w:lang w:val="uk-UA"/>
              </w:rPr>
            </w:pPr>
            <w:r w:rsidRPr="00E330F2">
              <w:rPr>
                <w:rFonts w:cs="Times New Roman CYR"/>
                <w:b/>
                <w:bCs/>
                <w:sz w:val="21"/>
                <w:szCs w:val="21"/>
                <w:lang w:val="uk-UA"/>
              </w:rPr>
              <w:lastRenderedPageBreak/>
              <w:t>Подання та розкриття тендерної пропозиції</w:t>
            </w:r>
          </w:p>
        </w:tc>
      </w:tr>
      <w:tr w:rsidR="003D5289" w:rsidRPr="00CC2AB3"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t>1</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t>Кінцевий строк подання тендерної пропозиції</w:t>
            </w:r>
          </w:p>
        </w:tc>
        <w:tc>
          <w:tcPr>
            <w:tcW w:w="6273" w:type="dxa"/>
            <w:tcBorders>
              <w:top w:val="single" w:sz="4" w:space="0" w:color="auto"/>
              <w:left w:val="single" w:sz="4" w:space="0" w:color="auto"/>
              <w:bottom w:val="single" w:sz="4" w:space="0" w:color="auto"/>
            </w:tcBorders>
          </w:tcPr>
          <w:p w:rsidR="003D5289" w:rsidRPr="00E330F2" w:rsidRDefault="003D5289" w:rsidP="00C526DD">
            <w:pPr>
              <w:shd w:val="clear" w:color="auto" w:fill="FFFFFF"/>
              <w:rPr>
                <w:rFonts w:cs="Times New Roman CYR"/>
                <w:sz w:val="21"/>
                <w:szCs w:val="21"/>
                <w:lang w:val="uk-UA"/>
              </w:rPr>
            </w:pPr>
            <w:r w:rsidRPr="00E330F2">
              <w:rPr>
                <w:rFonts w:cs="Times New Roman CYR"/>
                <w:sz w:val="21"/>
                <w:szCs w:val="21"/>
                <w:lang w:val="uk-UA"/>
              </w:rPr>
              <w:t xml:space="preserve">         Кінцевий строк подання тендерних пропозицій  </w:t>
            </w:r>
            <w:permStart w:id="1566316477" w:edGrp="everyone"/>
            <w:r w:rsidRPr="00E330F2">
              <w:rPr>
                <w:rFonts w:cs="Times New Roman CYR"/>
                <w:sz w:val="21"/>
                <w:szCs w:val="21"/>
                <w:lang w:val="uk-UA"/>
              </w:rPr>
              <w:t>__</w:t>
            </w:r>
            <w:r w:rsidR="004F12E0">
              <w:rPr>
                <w:rFonts w:cs="Times New Roman CYR"/>
                <w:sz w:val="21"/>
                <w:szCs w:val="21"/>
                <w:lang w:val="uk-UA"/>
              </w:rPr>
              <w:t>_</w:t>
            </w:r>
            <w:r w:rsidR="00E92462">
              <w:rPr>
                <w:rFonts w:cs="Times New Roman CYR"/>
                <w:sz w:val="21"/>
                <w:szCs w:val="21"/>
                <w:lang w:val="uk-UA"/>
              </w:rPr>
              <w:t>28.11</w:t>
            </w:r>
            <w:r w:rsidR="004F12E0">
              <w:rPr>
                <w:rFonts w:cs="Times New Roman CYR"/>
                <w:sz w:val="21"/>
                <w:szCs w:val="21"/>
                <w:lang w:val="uk-UA"/>
              </w:rPr>
              <w:t>_</w:t>
            </w:r>
            <w:r w:rsidRPr="00E330F2">
              <w:rPr>
                <w:rFonts w:cs="Times New Roman CYR"/>
                <w:sz w:val="21"/>
                <w:szCs w:val="21"/>
                <w:lang w:val="uk-UA"/>
              </w:rPr>
              <w:t>____2022 р. до 19-00  год. ;</w:t>
            </w:r>
          </w:p>
          <w:permEnd w:id="1566316477"/>
          <w:p w:rsidR="003D5289" w:rsidRPr="00E330F2" w:rsidRDefault="003D5289" w:rsidP="00C526DD">
            <w:pPr>
              <w:shd w:val="clear" w:color="auto" w:fill="FFFFFF"/>
              <w:rPr>
                <w:rFonts w:cs="Times New Roman CYR"/>
                <w:sz w:val="21"/>
                <w:szCs w:val="21"/>
                <w:lang w:val="uk-UA"/>
              </w:rPr>
            </w:pPr>
            <w:r w:rsidRPr="00E330F2">
              <w:rPr>
                <w:rFonts w:cs="Times New Roman CYR"/>
                <w:sz w:val="21"/>
                <w:szCs w:val="21"/>
                <w:lang w:val="uk-UA"/>
              </w:rPr>
              <w:t xml:space="preserve">         Отримана тендерна пропозиція автоматично вноситься до реєстру отриманих тендерних пропозицій.</w:t>
            </w:r>
          </w:p>
          <w:p w:rsidR="003D5289" w:rsidRPr="00E330F2" w:rsidRDefault="003D5289" w:rsidP="00C526DD">
            <w:pPr>
              <w:shd w:val="clear" w:color="auto" w:fill="FFFFFF"/>
              <w:rPr>
                <w:rFonts w:cs="Times New Roman CYR"/>
                <w:sz w:val="21"/>
                <w:szCs w:val="21"/>
                <w:lang w:val="uk-UA"/>
              </w:rPr>
            </w:pPr>
            <w:r w:rsidRPr="00E330F2">
              <w:rPr>
                <w:rFonts w:cs="Times New Roman CYR"/>
                <w:sz w:val="21"/>
                <w:szCs w:val="21"/>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D5289" w:rsidRPr="00E330F2" w:rsidRDefault="003D5289" w:rsidP="00C526DD">
            <w:pPr>
              <w:shd w:val="clear" w:color="auto" w:fill="FFFFFF"/>
              <w:jc w:val="both"/>
              <w:rPr>
                <w:rFonts w:cs="Times New Roman CYR"/>
                <w:sz w:val="21"/>
                <w:szCs w:val="21"/>
                <w:lang w:val="uk-UA"/>
              </w:rPr>
            </w:pPr>
            <w:r w:rsidRPr="00E330F2">
              <w:rPr>
                <w:rFonts w:cs="Times New Roman CYR"/>
                <w:sz w:val="21"/>
                <w:szCs w:val="21"/>
                <w:lang w:val="uk-UA"/>
              </w:rPr>
              <w:t xml:space="preserve">         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t>2</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Дата та час розкриття тендерної пропозиції</w:t>
            </w:r>
          </w:p>
        </w:tc>
        <w:tc>
          <w:tcPr>
            <w:tcW w:w="6273" w:type="dxa"/>
            <w:tcBorders>
              <w:top w:val="single" w:sz="4" w:space="0" w:color="auto"/>
              <w:left w:val="single" w:sz="4" w:space="0" w:color="auto"/>
              <w:bottom w:val="single" w:sz="4" w:space="0" w:color="auto"/>
            </w:tcBorders>
          </w:tcPr>
          <w:p w:rsidR="003D5289" w:rsidRPr="00E330F2" w:rsidRDefault="003D5289" w:rsidP="00C67B6B">
            <w:pPr>
              <w:spacing w:before="120" w:line="230" w:lineRule="auto"/>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D5289" w:rsidRPr="00E330F2" w:rsidRDefault="003D5289" w:rsidP="00C526DD">
            <w:pPr>
              <w:shd w:val="clear" w:color="auto" w:fill="FFFFFF"/>
              <w:jc w:val="both"/>
              <w:rPr>
                <w:sz w:val="21"/>
                <w:szCs w:val="21"/>
                <w:lang w:val="uk-UA"/>
              </w:rPr>
            </w:pPr>
            <w:r w:rsidRPr="00E330F2">
              <w:rPr>
                <w:sz w:val="21"/>
                <w:szCs w:val="21"/>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3D5289" w:rsidRPr="00E330F2" w:rsidRDefault="003D5289" w:rsidP="00C526DD">
            <w:pPr>
              <w:shd w:val="clear" w:color="auto" w:fill="FFFFFF"/>
              <w:jc w:val="both"/>
              <w:rPr>
                <w:sz w:val="21"/>
                <w:szCs w:val="21"/>
                <w:lang w:val="uk-UA"/>
              </w:rPr>
            </w:pPr>
            <w:r w:rsidRPr="00E330F2">
              <w:rPr>
                <w:sz w:val="21"/>
                <w:szCs w:val="21"/>
                <w:lang w:val="uk-UA"/>
              </w:rPr>
              <w:t xml:space="preserve">           Під час розкриття тендерних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 </w:t>
            </w:r>
          </w:p>
          <w:p w:rsidR="003D5289" w:rsidRPr="00E330F2" w:rsidRDefault="003D5289" w:rsidP="00C526DD">
            <w:pPr>
              <w:shd w:val="clear" w:color="auto" w:fill="FFFFFF"/>
              <w:jc w:val="both"/>
              <w:rPr>
                <w:sz w:val="21"/>
                <w:szCs w:val="21"/>
                <w:lang w:val="uk-UA"/>
              </w:rPr>
            </w:pPr>
            <w:r w:rsidRPr="00E330F2">
              <w:rPr>
                <w:sz w:val="21"/>
                <w:szCs w:val="21"/>
                <w:lang w:val="uk-UA"/>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цього Закону</w:t>
            </w:r>
            <w:r w:rsidR="00E05B3F">
              <w:rPr>
                <w:sz w:val="21"/>
                <w:szCs w:val="21"/>
                <w:lang w:val="uk-UA"/>
              </w:rPr>
              <w:t>(</w:t>
            </w:r>
            <w:r w:rsidR="00E05B3F">
              <w:rPr>
                <w:rFonts w:ascii="Times New Roman" w:hAnsi="Times New Roman"/>
                <w:sz w:val="21"/>
                <w:szCs w:val="21"/>
                <w:lang w:val="uk-UA"/>
              </w:rPr>
              <w:t>крім пункту 13 частини першої статті 17 Закону</w:t>
            </w:r>
            <w:r w:rsidR="00E05B3F" w:rsidRPr="00E05B3F">
              <w:rPr>
                <w:rFonts w:ascii="Times New Roman" w:hAnsi="Times New Roman"/>
                <w:sz w:val="21"/>
                <w:szCs w:val="21"/>
                <w:lang w:val="uk-UA"/>
              </w:rPr>
              <w:t>)</w:t>
            </w:r>
            <w:r w:rsidRPr="00E05B3F">
              <w:rPr>
                <w:sz w:val="21"/>
                <w:szCs w:val="21"/>
                <w:lang w:val="uk-UA"/>
              </w:rPr>
              <w:t>.</w:t>
            </w:r>
          </w:p>
          <w:p w:rsidR="003D5289" w:rsidRPr="00E330F2" w:rsidRDefault="003D5289" w:rsidP="00C526DD">
            <w:pPr>
              <w:shd w:val="clear" w:color="auto" w:fill="FFFFFF"/>
              <w:spacing w:after="60"/>
              <w:ind w:right="113"/>
              <w:contextualSpacing/>
              <w:jc w:val="both"/>
              <w:rPr>
                <w:sz w:val="21"/>
                <w:szCs w:val="21"/>
                <w:lang w:val="uk-UA"/>
              </w:rPr>
            </w:pPr>
            <w:r w:rsidRPr="00E330F2">
              <w:rPr>
                <w:sz w:val="21"/>
                <w:szCs w:val="21"/>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3D5289" w:rsidRPr="00E330F2" w:rsidTr="003D37D7">
        <w:trPr>
          <w:trHeight w:val="168"/>
          <w:jc w:val="center"/>
        </w:trPr>
        <w:tc>
          <w:tcPr>
            <w:tcW w:w="9996" w:type="dxa"/>
            <w:gridSpan w:val="3"/>
            <w:tcBorders>
              <w:top w:val="single" w:sz="4" w:space="0" w:color="auto"/>
              <w:bottom w:val="single" w:sz="4" w:space="0" w:color="auto"/>
            </w:tcBorders>
          </w:tcPr>
          <w:p w:rsidR="003D5289" w:rsidRPr="00E330F2" w:rsidRDefault="003D5289" w:rsidP="003D37D7">
            <w:pPr>
              <w:widowControl w:val="0"/>
              <w:shd w:val="clear" w:color="auto" w:fill="FFFFFF"/>
              <w:spacing w:after="60"/>
              <w:ind w:right="113"/>
              <w:jc w:val="center"/>
              <w:rPr>
                <w:rFonts w:cs="Times New Roman CYR"/>
                <w:b/>
                <w:bCs/>
                <w:sz w:val="21"/>
                <w:szCs w:val="21"/>
                <w:lang w:val="uk-UA"/>
              </w:rPr>
            </w:pPr>
            <w:r w:rsidRPr="00E330F2">
              <w:rPr>
                <w:rFonts w:cs="Times New Roman CYR"/>
                <w:b/>
                <w:bCs/>
                <w:sz w:val="21"/>
                <w:szCs w:val="21"/>
                <w:lang w:val="uk-UA"/>
              </w:rPr>
              <w:t>Розгляд та Оцінка тендерної пропозиції</w:t>
            </w: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t>1</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Перелік критеріїв та методика оцінки тендерної пропозиції із зазначенням питомої ваги критерію</w:t>
            </w:r>
          </w:p>
        </w:tc>
        <w:tc>
          <w:tcPr>
            <w:tcW w:w="6273" w:type="dxa"/>
            <w:tcBorders>
              <w:top w:val="single" w:sz="4" w:space="0" w:color="auto"/>
              <w:left w:val="single" w:sz="4" w:space="0" w:color="auto"/>
              <w:bottom w:val="single" w:sz="4" w:space="0" w:color="auto"/>
            </w:tcBorders>
          </w:tcPr>
          <w:p w:rsidR="003D5289" w:rsidRPr="00E330F2" w:rsidRDefault="003D5289" w:rsidP="00146173">
            <w:pPr>
              <w:shd w:val="clear" w:color="auto" w:fill="FFFFFF"/>
              <w:jc w:val="both"/>
              <w:rPr>
                <w:sz w:val="21"/>
                <w:szCs w:val="21"/>
                <w:lang w:val="uk-UA"/>
              </w:rPr>
            </w:pPr>
            <w:r w:rsidRPr="00E330F2">
              <w:rPr>
                <w:sz w:val="21"/>
                <w:szCs w:val="21"/>
                <w:lang w:val="uk-UA"/>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D5289" w:rsidRPr="00E330F2" w:rsidRDefault="003D5289" w:rsidP="00146173">
            <w:pPr>
              <w:shd w:val="clear" w:color="auto" w:fill="FFFFFF"/>
              <w:jc w:val="both"/>
              <w:rPr>
                <w:sz w:val="21"/>
                <w:szCs w:val="21"/>
                <w:lang w:val="uk-UA"/>
              </w:rPr>
            </w:pPr>
            <w:r w:rsidRPr="00E330F2">
              <w:rPr>
                <w:sz w:val="21"/>
                <w:szCs w:val="21"/>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330F2">
              <w:rPr>
                <w:sz w:val="21"/>
                <w:szCs w:val="21"/>
                <w:lang w:val="uk-UA"/>
              </w:rPr>
              <w:lastRenderedPageBreak/>
              <w:t>тендерну пропозицію.</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Документи, видані державними органами, повинні відповідати вимогам нормативних актів, відповідно до яких такі документи видані.</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D5289" w:rsidRPr="00E330F2" w:rsidRDefault="003D5289" w:rsidP="00146173">
            <w:pPr>
              <w:shd w:val="clear" w:color="auto" w:fill="FFFFFF"/>
              <w:jc w:val="both"/>
              <w:rPr>
                <w:sz w:val="21"/>
                <w:szCs w:val="21"/>
                <w:lang w:val="uk-UA"/>
              </w:rPr>
            </w:pPr>
            <w:bookmarkStart w:id="1" w:name="n473"/>
            <w:bookmarkStart w:id="2" w:name="n474"/>
            <w:bookmarkEnd w:id="1"/>
            <w:bookmarkEnd w:id="2"/>
            <w:r w:rsidRPr="00E330F2">
              <w:rPr>
                <w:sz w:val="21"/>
                <w:szCs w:val="21"/>
                <w:lang w:val="uk-UA"/>
              </w:rPr>
              <w:t xml:space="preserve">           Критеріями оцінки є</w:t>
            </w:r>
            <w:bookmarkStart w:id="3" w:name="n475"/>
            <w:bookmarkEnd w:id="3"/>
            <w:r w:rsidRPr="00E330F2">
              <w:rPr>
                <w:sz w:val="21"/>
                <w:szCs w:val="21"/>
                <w:lang w:val="uk-UA"/>
              </w:rPr>
              <w:t xml:space="preserve"> ціна.</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D5289" w:rsidRPr="00E330F2" w:rsidRDefault="003D5289" w:rsidP="00146173">
            <w:pPr>
              <w:shd w:val="clear" w:color="auto" w:fill="FFFFFF"/>
              <w:jc w:val="both"/>
              <w:rPr>
                <w:sz w:val="21"/>
                <w:szCs w:val="21"/>
                <w:lang w:val="uk-UA"/>
              </w:rPr>
            </w:pPr>
            <w:bookmarkStart w:id="4" w:name="n477"/>
            <w:bookmarkStart w:id="5" w:name="n476"/>
            <w:bookmarkEnd w:id="4"/>
            <w:bookmarkEnd w:id="5"/>
            <w:r w:rsidRPr="00E330F2">
              <w:rPr>
                <w:sz w:val="21"/>
                <w:szCs w:val="21"/>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D5289" w:rsidRPr="00E330F2" w:rsidRDefault="003D5289" w:rsidP="00146173">
            <w:pPr>
              <w:shd w:val="clear" w:color="auto" w:fill="FFFFFF"/>
              <w:jc w:val="both"/>
              <w:rPr>
                <w:sz w:val="21"/>
                <w:szCs w:val="21"/>
                <w:lang w:val="uk-UA"/>
              </w:rPr>
            </w:pPr>
            <w:bookmarkStart w:id="6" w:name="n481"/>
            <w:bookmarkStart w:id="7" w:name="n480"/>
            <w:bookmarkStart w:id="8" w:name="n479"/>
            <w:bookmarkStart w:id="9" w:name="n478"/>
            <w:bookmarkEnd w:id="6"/>
            <w:bookmarkEnd w:id="7"/>
            <w:bookmarkEnd w:id="8"/>
            <w:bookmarkEnd w:id="9"/>
            <w:r w:rsidRPr="00E330F2">
              <w:rPr>
                <w:sz w:val="21"/>
                <w:szCs w:val="21"/>
                <w:lang w:val="uk-UA"/>
              </w:rPr>
              <w:t xml:space="preserve">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5289" w:rsidRPr="00E330F2" w:rsidRDefault="003D5289" w:rsidP="00146173">
            <w:pPr>
              <w:shd w:val="clear" w:color="auto" w:fill="FFFFFF"/>
              <w:jc w:val="both"/>
              <w:rPr>
                <w:sz w:val="21"/>
                <w:szCs w:val="21"/>
                <w:lang w:val="uk-UA"/>
              </w:rPr>
            </w:pPr>
            <w:bookmarkStart w:id="10" w:name="n482"/>
            <w:bookmarkEnd w:id="10"/>
            <w:r w:rsidRPr="00E330F2">
              <w:rPr>
                <w:sz w:val="21"/>
                <w:szCs w:val="21"/>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 визначені ст..29 Закону</w:t>
            </w:r>
          </w:p>
          <w:p w:rsidR="004C1657" w:rsidRDefault="004C1657" w:rsidP="004C1657">
            <w:pPr>
              <w:shd w:val="clear" w:color="auto" w:fill="FFFFFF"/>
              <w:jc w:val="both"/>
              <w:rPr>
                <w:sz w:val="21"/>
                <w:szCs w:val="21"/>
                <w:lang w:val="uk-UA"/>
              </w:rPr>
            </w:pPr>
            <w:bookmarkStart w:id="11" w:name="n483"/>
            <w:bookmarkStart w:id="12" w:name="n484"/>
            <w:bookmarkEnd w:id="11"/>
            <w:bookmarkEnd w:id="12"/>
            <w:r>
              <w:rPr>
                <w:sz w:val="21"/>
                <w:szCs w:val="21"/>
                <w:lang w:val="uk-UA"/>
              </w:rPr>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тендерної пропозиції</w:t>
            </w:r>
          </w:p>
          <w:p w:rsidR="003D5289" w:rsidRPr="00E330F2" w:rsidRDefault="003D5289" w:rsidP="00146173">
            <w:pPr>
              <w:shd w:val="clear" w:color="auto" w:fill="FFFFFF"/>
              <w:jc w:val="both"/>
              <w:rPr>
                <w:sz w:val="21"/>
                <w:szCs w:val="21"/>
                <w:lang w:val="uk-UA"/>
              </w:rPr>
            </w:pPr>
            <w:r w:rsidRPr="00E330F2">
              <w:rPr>
                <w:sz w:val="21"/>
                <w:szCs w:val="21"/>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D5289" w:rsidRPr="00E330F2" w:rsidRDefault="003D5289" w:rsidP="00146173">
            <w:pPr>
              <w:shd w:val="clear" w:color="auto" w:fill="FFFFFF"/>
              <w:jc w:val="both"/>
              <w:rPr>
                <w:sz w:val="21"/>
                <w:szCs w:val="21"/>
                <w:lang w:val="uk-UA"/>
              </w:rPr>
            </w:pPr>
            <w:r w:rsidRPr="00E330F2">
              <w:rPr>
                <w:sz w:val="21"/>
                <w:szCs w:val="21"/>
                <w:lang w:val="uk-UA"/>
              </w:rPr>
              <w:t>Згідно п. 3 ч. 1 ст. 1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bookmarkStart w:id="13" w:name="n485"/>
            <w:bookmarkEnd w:id="13"/>
            <w:r w:rsidRPr="00E330F2">
              <w:rPr>
                <w:sz w:val="21"/>
                <w:szCs w:val="21"/>
                <w:lang w:val="uk-UA"/>
              </w:rPr>
              <w:t xml:space="preserve">   </w:t>
            </w:r>
          </w:p>
          <w:p w:rsidR="003D5289" w:rsidRPr="00E330F2" w:rsidRDefault="003D5289" w:rsidP="00146173">
            <w:pPr>
              <w:shd w:val="clear" w:color="auto" w:fill="FFFFFF"/>
              <w:jc w:val="both"/>
              <w:rPr>
                <w:sz w:val="21"/>
                <w:szCs w:val="21"/>
                <w:lang w:val="uk-UA"/>
              </w:rPr>
            </w:pPr>
            <w:r w:rsidRPr="00E330F2">
              <w:rPr>
                <w:sz w:val="21"/>
                <w:szCs w:val="2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w:t>
            </w:r>
            <w:r w:rsidRPr="00E330F2">
              <w:rPr>
                <w:sz w:val="21"/>
                <w:szCs w:val="21"/>
                <w:lang w:val="uk-UA"/>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В обґрунтуванні учасник м</w:t>
            </w:r>
            <w:r w:rsidR="008B52EF" w:rsidRPr="00E330F2">
              <w:rPr>
                <w:sz w:val="21"/>
                <w:szCs w:val="21"/>
                <w:lang w:val="uk-UA"/>
              </w:rPr>
              <w:t>ає</w:t>
            </w:r>
            <w:r w:rsidRPr="00E330F2">
              <w:rPr>
                <w:sz w:val="21"/>
                <w:szCs w:val="21"/>
                <w:lang w:val="uk-UA"/>
              </w:rPr>
              <w:t xml:space="preserve"> зазначити конкретні фінансові або чисельні показники, що підтверджують вартість постачання товару. У якості підтвердження  </w:t>
            </w:r>
            <w:r w:rsidR="008C48CE" w:rsidRPr="00E330F2">
              <w:rPr>
                <w:sz w:val="21"/>
                <w:szCs w:val="21"/>
                <w:lang w:val="uk-UA"/>
              </w:rPr>
              <w:t>може</w:t>
            </w:r>
            <w:r w:rsidRPr="00E330F2">
              <w:rPr>
                <w:sz w:val="21"/>
                <w:szCs w:val="21"/>
                <w:lang w:val="uk-UA"/>
              </w:rPr>
              <w:t xml:space="preserve"> бути :</w:t>
            </w:r>
          </w:p>
          <w:p w:rsidR="003D5289" w:rsidRPr="00E330F2" w:rsidRDefault="003D5289" w:rsidP="00146173">
            <w:pPr>
              <w:shd w:val="clear" w:color="auto" w:fill="FFFFFF"/>
              <w:jc w:val="both"/>
              <w:rPr>
                <w:sz w:val="21"/>
                <w:szCs w:val="21"/>
                <w:lang w:val="uk-UA"/>
              </w:rPr>
            </w:pPr>
            <w:r w:rsidRPr="00E330F2">
              <w:rPr>
                <w:sz w:val="21"/>
                <w:szCs w:val="21"/>
                <w:lang w:val="uk-UA"/>
              </w:rPr>
              <w:t>-Копія/копії договору/ів на постачання матеріалів, зокрема, ті, що підтверджують статус офіційного представника виробника ТМЦ ;</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Чинні прейскуранти від виробника/ів </w:t>
            </w:r>
            <w:r w:rsidR="0045320B" w:rsidRPr="00E330F2">
              <w:rPr>
                <w:sz w:val="21"/>
                <w:szCs w:val="21"/>
                <w:lang w:val="uk-UA"/>
              </w:rPr>
              <w:t xml:space="preserve"> та інформацію про встановлену систему знижок для офіційних представників/дилерів/ дистриб’юторів </w:t>
            </w:r>
            <w:r w:rsidRPr="00E330F2">
              <w:rPr>
                <w:sz w:val="21"/>
                <w:szCs w:val="21"/>
                <w:lang w:val="uk-UA"/>
              </w:rPr>
              <w:t>;</w:t>
            </w:r>
          </w:p>
          <w:p w:rsidR="003D5289" w:rsidRPr="00E330F2" w:rsidRDefault="003D5289" w:rsidP="00146173">
            <w:pPr>
              <w:shd w:val="clear" w:color="auto" w:fill="FFFFFF"/>
              <w:jc w:val="both"/>
              <w:rPr>
                <w:sz w:val="21"/>
                <w:szCs w:val="21"/>
                <w:lang w:val="uk-UA"/>
              </w:rPr>
            </w:pPr>
            <w:bookmarkStart w:id="14" w:name="n486"/>
            <w:bookmarkEnd w:id="14"/>
            <w:r w:rsidRPr="00E330F2">
              <w:rPr>
                <w:sz w:val="21"/>
                <w:szCs w:val="21"/>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підставам, установленим </w:t>
            </w:r>
            <w:hyperlink r:id="rId13" w:anchor="n295" w:history="1">
              <w:r w:rsidRPr="00E330F2">
                <w:rPr>
                  <w:sz w:val="21"/>
                  <w:szCs w:val="21"/>
                  <w:lang w:val="uk-UA"/>
                </w:rPr>
                <w:t>частиною перш</w:t>
              </w:r>
            </w:hyperlink>
            <w:r w:rsidRPr="00E330F2">
              <w:rPr>
                <w:sz w:val="21"/>
                <w:szCs w:val="21"/>
                <w:lang w:val="uk-UA"/>
              </w:rPr>
              <w:t>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D5289" w:rsidRPr="00E330F2" w:rsidRDefault="003D5289" w:rsidP="00146173">
            <w:pPr>
              <w:shd w:val="clear" w:color="auto" w:fill="FFFFFF"/>
              <w:jc w:val="both"/>
              <w:rPr>
                <w:sz w:val="21"/>
                <w:szCs w:val="21"/>
                <w:lang w:val="uk-UA"/>
              </w:rPr>
            </w:pPr>
            <w:r w:rsidRPr="00E330F2">
              <w:rPr>
                <w:sz w:val="21"/>
                <w:szCs w:val="21"/>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5289" w:rsidRPr="00E330F2" w:rsidRDefault="003D5289" w:rsidP="007259D2">
            <w:pPr>
              <w:pStyle w:val="a5"/>
              <w:shd w:val="clear" w:color="auto" w:fill="FFFFFF"/>
              <w:spacing w:before="120" w:beforeAutospacing="0" w:after="0" w:afterAutospacing="0" w:line="228" w:lineRule="auto"/>
              <w:ind w:firstLine="567"/>
              <w:jc w:val="both"/>
              <w:rPr>
                <w:sz w:val="21"/>
                <w:szCs w:val="21"/>
                <w:lang w:val="uk-UA"/>
              </w:rPr>
            </w:pPr>
            <w:r w:rsidRPr="00E330F2">
              <w:rPr>
                <w:sz w:val="21"/>
                <w:szCs w:val="21"/>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w:t>
            </w:r>
            <w:r w:rsidR="00792499" w:rsidRPr="00E330F2">
              <w:rPr>
                <w:sz w:val="21"/>
                <w:szCs w:val="21"/>
                <w:lang w:val="uk-UA"/>
              </w:rPr>
              <w:t xml:space="preserve"> </w:t>
            </w:r>
            <w:r w:rsidRPr="00E330F2">
              <w:rPr>
                <w:sz w:val="21"/>
                <w:szCs w:val="21"/>
                <w:lang w:val="uk-UA"/>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5289" w:rsidRPr="00AA65A2" w:rsidRDefault="003D5289" w:rsidP="00146173">
            <w:pPr>
              <w:shd w:val="clear" w:color="auto" w:fill="FFFFFF"/>
              <w:jc w:val="both"/>
              <w:rPr>
                <w:sz w:val="21"/>
                <w:szCs w:val="21"/>
                <w:lang w:val="uk-UA"/>
              </w:rPr>
            </w:pPr>
            <w:r w:rsidRPr="00AA65A2">
              <w:rPr>
                <w:sz w:val="21"/>
                <w:szCs w:val="21"/>
                <w:lang w:val="uk-UA"/>
              </w:rPr>
              <w:t>Замовник розміщує повідомлення з вимогою про усунення невідповідностей</w:t>
            </w:r>
            <w:r w:rsidR="00AA65A2" w:rsidRPr="00AA65A2">
              <w:rPr>
                <w:sz w:val="21"/>
                <w:szCs w:val="21"/>
                <w:lang w:val="uk-UA"/>
              </w:rPr>
              <w:t xml:space="preserve"> в інформації та/або документах.</w:t>
            </w:r>
          </w:p>
          <w:p w:rsidR="003D5289" w:rsidRPr="00AA65A2" w:rsidRDefault="003D5289" w:rsidP="00146173">
            <w:pPr>
              <w:shd w:val="clear" w:color="auto" w:fill="FFFFFF"/>
              <w:jc w:val="both"/>
              <w:rPr>
                <w:sz w:val="21"/>
                <w:szCs w:val="21"/>
                <w:lang w:val="uk-UA"/>
              </w:rPr>
            </w:pPr>
            <w:r w:rsidRPr="00AA65A2">
              <w:rPr>
                <w:sz w:val="21"/>
                <w:szCs w:val="21"/>
                <w:lang w:val="uk-UA"/>
              </w:rPr>
              <w:t>Повідомлення з вимогою про усунення невідповідностей повинно містити таку інформацію:</w:t>
            </w:r>
          </w:p>
          <w:p w:rsidR="003D5289" w:rsidRPr="00AA65A2" w:rsidRDefault="00E05B3F" w:rsidP="00146173">
            <w:pPr>
              <w:shd w:val="clear" w:color="auto" w:fill="FFFFFF"/>
              <w:jc w:val="both"/>
              <w:rPr>
                <w:sz w:val="21"/>
                <w:szCs w:val="21"/>
                <w:lang w:val="uk-UA"/>
              </w:rPr>
            </w:pPr>
            <w:r w:rsidRPr="00AA65A2">
              <w:rPr>
                <w:sz w:val="21"/>
                <w:szCs w:val="21"/>
                <w:lang w:val="uk-UA"/>
              </w:rPr>
              <w:t>1)</w:t>
            </w:r>
            <w:r w:rsidR="003D5289" w:rsidRPr="00AA65A2">
              <w:rPr>
                <w:sz w:val="21"/>
                <w:szCs w:val="21"/>
                <w:lang w:val="uk-UA"/>
              </w:rPr>
              <w:t>перелік виявлених невідповідностей;</w:t>
            </w:r>
          </w:p>
          <w:p w:rsidR="003D5289" w:rsidRPr="00AA65A2" w:rsidRDefault="00E05B3F" w:rsidP="00146173">
            <w:pPr>
              <w:shd w:val="clear" w:color="auto" w:fill="FFFFFF"/>
              <w:jc w:val="both"/>
              <w:rPr>
                <w:sz w:val="21"/>
                <w:szCs w:val="21"/>
                <w:lang w:val="uk-UA"/>
              </w:rPr>
            </w:pPr>
            <w:r w:rsidRPr="00AA65A2">
              <w:rPr>
                <w:sz w:val="21"/>
                <w:szCs w:val="21"/>
                <w:lang w:val="uk-UA"/>
              </w:rPr>
              <w:t>2)</w:t>
            </w:r>
            <w:r w:rsidR="003D5289" w:rsidRPr="00AA65A2">
              <w:rPr>
                <w:sz w:val="21"/>
                <w:szCs w:val="21"/>
                <w:lang w:val="uk-UA"/>
              </w:rPr>
              <w:t>посилання на вимогу (вимоги) тендерної документації, щодо якої (яких) виявлені невідповідності;</w:t>
            </w:r>
          </w:p>
          <w:p w:rsidR="003D5289" w:rsidRPr="00E330F2" w:rsidRDefault="003D5289" w:rsidP="00146173">
            <w:pPr>
              <w:shd w:val="clear" w:color="auto" w:fill="FFFFFF"/>
              <w:jc w:val="both"/>
              <w:rPr>
                <w:sz w:val="21"/>
                <w:szCs w:val="21"/>
                <w:lang w:val="uk-UA"/>
              </w:rPr>
            </w:pPr>
            <w:r w:rsidRPr="00AA65A2">
              <w:rPr>
                <w:sz w:val="21"/>
                <w:szCs w:val="21"/>
                <w:lang w:val="uk-UA"/>
              </w:rPr>
              <w:t>3) перелік інформації та/або документів, які повинен подати учасник для усунення виявлених невідповідностей.</w:t>
            </w:r>
            <w:r w:rsidRPr="00E330F2">
              <w:rPr>
                <w:sz w:val="21"/>
                <w:szCs w:val="21"/>
                <w:lang w:val="uk-UA"/>
              </w:rPr>
              <w:t xml:space="preserve"> </w:t>
            </w:r>
          </w:p>
          <w:p w:rsidR="003D5289" w:rsidRPr="00E330F2" w:rsidRDefault="003D5289" w:rsidP="00146173">
            <w:pPr>
              <w:shd w:val="clear" w:color="auto" w:fill="FFFFFF"/>
              <w:jc w:val="both"/>
              <w:rPr>
                <w:sz w:val="21"/>
                <w:szCs w:val="21"/>
                <w:lang w:val="uk-UA"/>
              </w:rPr>
            </w:pPr>
            <w:r w:rsidRPr="00E330F2">
              <w:rPr>
                <w:sz w:val="21"/>
                <w:szCs w:val="21"/>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За результатами розгляду та оцінки тендерної пропозиції замовник визначає переможця та приймає рішення про намір </w:t>
            </w:r>
            <w:r w:rsidRPr="00E330F2">
              <w:rPr>
                <w:sz w:val="21"/>
                <w:szCs w:val="21"/>
                <w:lang w:val="uk-UA"/>
              </w:rPr>
              <w:lastRenderedPageBreak/>
              <w:t>укласти договір згідно з цим Законом.</w:t>
            </w:r>
          </w:p>
          <w:p w:rsidR="003D5289" w:rsidRPr="00E330F2" w:rsidRDefault="003D5289" w:rsidP="00146173">
            <w:pPr>
              <w:shd w:val="clear" w:color="auto" w:fill="FFFFFF"/>
              <w:jc w:val="both"/>
              <w:rPr>
                <w:sz w:val="21"/>
                <w:szCs w:val="21"/>
                <w:lang w:val="uk-UA"/>
              </w:rPr>
            </w:pPr>
            <w:r w:rsidRPr="00E330F2">
              <w:rPr>
                <w:sz w:val="21"/>
                <w:szCs w:val="21"/>
                <w:lang w:val="uk-UA"/>
              </w:rPr>
              <w:t xml:space="preserve">             Замовником визначаються критерії та методика оцінки відповідно до частини першої статті 29 Закону ДОДАТОК№4.</w:t>
            </w:r>
          </w:p>
        </w:tc>
      </w:tr>
      <w:tr w:rsidR="003D5289" w:rsidRPr="00CC2AB3"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lastRenderedPageBreak/>
              <w:t>2</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Інша інформація</w:t>
            </w:r>
          </w:p>
        </w:tc>
        <w:tc>
          <w:tcPr>
            <w:tcW w:w="6273" w:type="dxa"/>
            <w:tcBorders>
              <w:top w:val="single" w:sz="4" w:space="0" w:color="auto"/>
              <w:left w:val="single" w:sz="4" w:space="0" w:color="auto"/>
              <w:bottom w:val="single" w:sz="4" w:space="0" w:color="auto"/>
            </w:tcBorders>
          </w:tcPr>
          <w:p w:rsidR="0045320B" w:rsidRPr="00E330F2" w:rsidRDefault="0045320B" w:rsidP="0045320B">
            <w:pPr>
              <w:widowControl w:val="0"/>
              <w:shd w:val="clear" w:color="auto" w:fill="FFFFFF"/>
              <w:spacing w:after="60" w:line="276" w:lineRule="auto"/>
              <w:ind w:right="113" w:firstLine="264"/>
              <w:jc w:val="both"/>
              <w:rPr>
                <w:rFonts w:cs="Times New Roman CYR"/>
                <w:sz w:val="21"/>
                <w:szCs w:val="21"/>
                <w:lang w:val="uk-UA" w:eastAsia="en-US"/>
              </w:rPr>
            </w:pPr>
            <w:r w:rsidRPr="00E330F2">
              <w:rPr>
                <w:rFonts w:cs="Times New Roman CYR"/>
                <w:sz w:val="21"/>
                <w:szCs w:val="21"/>
                <w:lang w:val="uk-UA"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45320B" w:rsidRPr="00E330F2" w:rsidRDefault="0045320B" w:rsidP="0045320B">
            <w:pPr>
              <w:widowControl w:val="0"/>
              <w:shd w:val="clear" w:color="auto" w:fill="FFFFFF"/>
              <w:spacing w:after="60" w:line="276" w:lineRule="auto"/>
              <w:ind w:right="113" w:firstLine="264"/>
              <w:jc w:val="both"/>
              <w:rPr>
                <w:rStyle w:val="a7"/>
                <w:b w:val="0"/>
                <w:bCs w:val="0"/>
                <w:sz w:val="21"/>
                <w:szCs w:val="21"/>
              </w:rPr>
            </w:pPr>
            <w:r w:rsidRPr="00E330F2">
              <w:rPr>
                <w:rStyle w:val="a7"/>
                <w:sz w:val="21"/>
                <w:szCs w:val="21"/>
                <w:lang w:val="uk-UA" w:eastAsia="en-US"/>
              </w:rPr>
              <w:t>Для підтвердження повноважень на підписання документів необхідно надати :</w:t>
            </w:r>
          </w:p>
          <w:p w:rsidR="0045320B" w:rsidRPr="00E330F2" w:rsidRDefault="0045320B" w:rsidP="0045320B">
            <w:pPr>
              <w:widowControl w:val="0"/>
              <w:shd w:val="clear" w:color="auto" w:fill="FFFFFF"/>
              <w:spacing w:after="60" w:line="276" w:lineRule="auto"/>
              <w:ind w:right="113" w:firstLine="264"/>
              <w:jc w:val="both"/>
              <w:rPr>
                <w:rFonts w:ascii="Times New Roman" w:hAnsi="Times New Roman"/>
                <w:sz w:val="21"/>
                <w:szCs w:val="21"/>
              </w:rPr>
            </w:pPr>
            <w:r w:rsidRPr="00E330F2">
              <w:rPr>
                <w:rStyle w:val="a7"/>
                <w:sz w:val="21"/>
                <w:szCs w:val="21"/>
                <w:lang w:val="uk-UA" w:eastAsia="en-US"/>
              </w:rPr>
              <w:t>-повну к</w:t>
            </w:r>
            <w:r w:rsidRPr="00E330F2">
              <w:rPr>
                <w:rFonts w:ascii="Times New Roman" w:hAnsi="Times New Roman"/>
                <w:sz w:val="21"/>
                <w:szCs w:val="21"/>
                <w:lang w:val="uk-UA" w:eastAsia="en-US"/>
              </w:rPr>
              <w:t>опію Статуту/установчого договору або іншого установчого документу.</w:t>
            </w:r>
          </w:p>
          <w:p w:rsidR="0045320B" w:rsidRPr="00E330F2" w:rsidRDefault="0045320B" w:rsidP="0045320B">
            <w:pPr>
              <w:widowControl w:val="0"/>
              <w:shd w:val="clear" w:color="auto" w:fill="FFFFFF"/>
              <w:spacing w:after="60" w:line="276" w:lineRule="auto"/>
              <w:ind w:right="113" w:firstLine="264"/>
              <w:jc w:val="both"/>
              <w:rPr>
                <w:rFonts w:ascii="Times New Roman" w:hAnsi="Times New Roman"/>
                <w:sz w:val="21"/>
                <w:szCs w:val="21"/>
                <w:lang w:val="uk-UA" w:eastAsia="en-US"/>
              </w:rPr>
            </w:pPr>
            <w:r w:rsidRPr="00E330F2">
              <w:rPr>
                <w:sz w:val="21"/>
                <w:szCs w:val="21"/>
                <w:lang w:val="uk-UA" w:eastAsia="en-US"/>
              </w:rPr>
              <w:t xml:space="preserve"> </w:t>
            </w:r>
            <w:r w:rsidRPr="00E330F2">
              <w:rPr>
                <w:rFonts w:ascii="Times New Roman" w:hAnsi="Times New Roman"/>
                <w:sz w:val="21"/>
                <w:szCs w:val="21"/>
                <w:lang w:val="uk-UA" w:eastAsia="en-US"/>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rsidR="0045320B" w:rsidRPr="00E330F2" w:rsidRDefault="0045320B" w:rsidP="0045320B">
            <w:pPr>
              <w:shd w:val="clear" w:color="auto" w:fill="FFFFFF"/>
              <w:tabs>
                <w:tab w:val="left" w:pos="355"/>
              </w:tabs>
              <w:spacing w:line="276" w:lineRule="auto"/>
              <w:ind w:firstLine="264"/>
              <w:jc w:val="both"/>
              <w:rPr>
                <w:rFonts w:ascii="Times New Roman" w:hAnsi="Times New Roman"/>
                <w:sz w:val="21"/>
                <w:szCs w:val="21"/>
                <w:lang w:val="uk-UA" w:eastAsia="en-US"/>
              </w:rPr>
            </w:pPr>
            <w:r w:rsidRPr="00E330F2">
              <w:rPr>
                <w:rFonts w:ascii="Times New Roman" w:hAnsi="Times New Roman"/>
                <w:sz w:val="21"/>
                <w:szCs w:val="21"/>
                <w:lang w:val="uk-UA" w:eastAsia="en-US"/>
              </w:rPr>
              <w:t>- документи (оригінал або копія), що підтверджують повноваження службової</w:t>
            </w:r>
            <w:r w:rsidRPr="00E330F2">
              <w:rPr>
                <w:sz w:val="21"/>
                <w:szCs w:val="21"/>
                <w:lang w:eastAsia="en-US"/>
              </w:rPr>
              <w:t>/посадової/</w:t>
            </w:r>
            <w:r w:rsidRPr="00E330F2">
              <w:rPr>
                <w:rFonts w:ascii="Times New Roman" w:hAnsi="Times New Roman"/>
                <w:sz w:val="21"/>
                <w:szCs w:val="21"/>
                <w:lang w:val="uk-UA" w:eastAsia="en-US"/>
              </w:rPr>
              <w:t xml:space="preserve">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w:t>
            </w:r>
            <w:r w:rsidRPr="00E330F2">
              <w:rPr>
                <w:sz w:val="21"/>
                <w:szCs w:val="21"/>
                <w:lang w:eastAsia="en-US"/>
              </w:rPr>
              <w:t>доручення</w:t>
            </w:r>
            <w:r w:rsidRPr="00E330F2">
              <w:rPr>
                <w:rFonts w:ascii="Times New Roman" w:hAnsi="Times New Roman"/>
                <w:sz w:val="21"/>
                <w:szCs w:val="21"/>
                <w:lang w:val="uk-UA" w:eastAsia="en-US"/>
              </w:rPr>
              <w:t xml:space="preserve"> або інший документ, що підтверджує повноваження особи  на підписання документів). </w:t>
            </w:r>
          </w:p>
          <w:p w:rsidR="0045320B" w:rsidRPr="00E330F2" w:rsidRDefault="0045320B" w:rsidP="0045320B">
            <w:pPr>
              <w:shd w:val="clear" w:color="auto" w:fill="FFFFFF"/>
              <w:tabs>
                <w:tab w:val="left" w:pos="355"/>
              </w:tabs>
              <w:spacing w:line="276" w:lineRule="auto"/>
              <w:ind w:firstLine="264"/>
              <w:jc w:val="both"/>
              <w:rPr>
                <w:rFonts w:ascii="Times New Roman" w:hAnsi="Times New Roman"/>
                <w:sz w:val="21"/>
                <w:szCs w:val="21"/>
                <w:lang w:val="uk-UA" w:eastAsia="en-US"/>
              </w:rPr>
            </w:pPr>
            <w:r w:rsidRPr="00E330F2">
              <w:rPr>
                <w:rFonts w:ascii="Times New Roman" w:hAnsi="Times New Roman"/>
                <w:b/>
                <w:sz w:val="21"/>
                <w:szCs w:val="21"/>
                <w:lang w:val="uk-UA" w:eastAsia="en-US"/>
              </w:rPr>
              <w:t>-  рішення  компетентного органу юридичної особи, про надання згоди службовій</w:t>
            </w:r>
            <w:r w:rsidRPr="00E330F2">
              <w:rPr>
                <w:b/>
                <w:sz w:val="21"/>
                <w:szCs w:val="21"/>
                <w:lang w:val="uk-UA" w:eastAsia="en-US"/>
              </w:rPr>
              <w:t>/посадовій/</w:t>
            </w:r>
            <w:r w:rsidRPr="00E330F2">
              <w:rPr>
                <w:rFonts w:ascii="Times New Roman" w:hAnsi="Times New Roman"/>
                <w:b/>
                <w:sz w:val="21"/>
                <w:szCs w:val="21"/>
                <w:lang w:val="uk-UA" w:eastAsia="en-US"/>
              </w:rPr>
              <w:t>уповноваженій особі на вчинення значного правочину/ відсутність обмежень по сумі при укладанні правочинів, якщо такі  обмеження встановлені установчими документами.</w:t>
            </w:r>
          </w:p>
          <w:p w:rsidR="0045320B" w:rsidRPr="00E330F2" w:rsidRDefault="0045320B" w:rsidP="0045320B">
            <w:pPr>
              <w:ind w:firstLine="264"/>
              <w:jc w:val="both"/>
              <w:rPr>
                <w:rFonts w:ascii="Times New Roman" w:hAnsi="Times New Roman"/>
                <w:b/>
                <w:sz w:val="21"/>
                <w:szCs w:val="21"/>
                <w:lang w:val="uk-UA" w:eastAsia="en-US"/>
              </w:rPr>
            </w:pPr>
            <w:r w:rsidRPr="00E330F2">
              <w:rPr>
                <w:rFonts w:ascii="Times New Roman" w:hAnsi="Times New Roman"/>
                <w:b/>
                <w:sz w:val="21"/>
                <w:szCs w:val="21"/>
                <w:lang w:val="uk-UA" w:eastAsia="en-US"/>
              </w:rPr>
              <w:t>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учасник має надати відповідне протокольне рішення учасників (акціонерів, власників) з підтвердженням наявності повноважень на підписання тендерної пропозиції та/або укладання договору.</w:t>
            </w:r>
          </w:p>
          <w:p w:rsidR="0045320B" w:rsidRPr="00E330F2" w:rsidRDefault="0045320B" w:rsidP="0045320B">
            <w:pPr>
              <w:shd w:val="clear" w:color="auto" w:fill="FFFFFF"/>
              <w:tabs>
                <w:tab w:val="left" w:pos="355"/>
              </w:tabs>
              <w:spacing w:line="276" w:lineRule="auto"/>
              <w:ind w:firstLine="264"/>
              <w:jc w:val="both"/>
              <w:rPr>
                <w:rStyle w:val="a7"/>
                <w:caps/>
                <w:sz w:val="21"/>
                <w:szCs w:val="21"/>
                <w:lang w:val="uk-UA"/>
              </w:rPr>
            </w:pPr>
            <w:r w:rsidRPr="00E330F2">
              <w:rPr>
                <w:rStyle w:val="a7"/>
                <w:caps/>
                <w:sz w:val="21"/>
                <w:szCs w:val="21"/>
                <w:lang w:val="uk-UA" w:eastAsia="en-US"/>
              </w:rPr>
              <w:t>Для фізичних осіб, :</w:t>
            </w:r>
          </w:p>
          <w:p w:rsidR="0045320B" w:rsidRPr="00E330F2" w:rsidRDefault="0045320B" w:rsidP="0045320B">
            <w:pPr>
              <w:spacing w:line="276" w:lineRule="auto"/>
              <w:ind w:firstLine="264"/>
              <w:jc w:val="both"/>
              <w:rPr>
                <w:rFonts w:ascii="Times New Roman" w:hAnsi="Times New Roman"/>
                <w:sz w:val="21"/>
                <w:szCs w:val="21"/>
              </w:rPr>
            </w:pPr>
            <w:r w:rsidRPr="00E330F2">
              <w:rPr>
                <w:rFonts w:ascii="Times New Roman" w:hAnsi="Times New Roman"/>
                <w:bCs/>
                <w:sz w:val="21"/>
                <w:szCs w:val="21"/>
                <w:lang w:val="uk-UA" w:eastAsia="en-US"/>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E330F2">
              <w:rPr>
                <w:rFonts w:ascii="Times New Roman" w:hAnsi="Times New Roman"/>
                <w:bCs/>
                <w:sz w:val="21"/>
                <w:szCs w:val="21"/>
                <w:lang w:eastAsia="en-US"/>
              </w:rPr>
              <w:t>або лист-пояснення із зазначенням законодавчих підстав ненадання документу.</w:t>
            </w:r>
          </w:p>
          <w:p w:rsidR="0045320B" w:rsidRPr="00E330F2" w:rsidRDefault="0045320B" w:rsidP="0045320B">
            <w:pPr>
              <w:spacing w:line="276" w:lineRule="auto"/>
              <w:ind w:firstLine="264"/>
              <w:jc w:val="both"/>
              <w:rPr>
                <w:rFonts w:ascii="Times New Roman" w:hAnsi="Times New Roman"/>
                <w:bCs/>
                <w:sz w:val="21"/>
                <w:szCs w:val="21"/>
                <w:lang w:eastAsia="en-US"/>
              </w:rPr>
            </w:pPr>
            <w:r w:rsidRPr="00E330F2">
              <w:rPr>
                <w:rFonts w:ascii="Times New Roman" w:hAnsi="Times New Roman"/>
                <w:bCs/>
                <w:sz w:val="21"/>
                <w:szCs w:val="21"/>
                <w:lang w:eastAsia="en-US"/>
              </w:rPr>
              <w:t xml:space="preserve">та </w:t>
            </w:r>
          </w:p>
          <w:p w:rsidR="0045320B" w:rsidRPr="00E330F2" w:rsidRDefault="0045320B" w:rsidP="0045320B">
            <w:pPr>
              <w:spacing w:line="276" w:lineRule="auto"/>
              <w:ind w:firstLine="264"/>
              <w:jc w:val="both"/>
              <w:rPr>
                <w:rFonts w:ascii="Times New Roman" w:hAnsi="Times New Roman"/>
                <w:bCs/>
                <w:sz w:val="21"/>
                <w:szCs w:val="21"/>
                <w:lang w:eastAsia="en-US"/>
              </w:rPr>
            </w:pPr>
            <w:r w:rsidRPr="00E330F2">
              <w:rPr>
                <w:rFonts w:ascii="Times New Roman" w:hAnsi="Times New Roman"/>
                <w:bCs/>
                <w:sz w:val="21"/>
                <w:szCs w:val="21"/>
                <w:lang w:eastAsia="en-US"/>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5320B" w:rsidRPr="00E330F2" w:rsidRDefault="0045320B" w:rsidP="0045320B">
            <w:pPr>
              <w:spacing w:line="276" w:lineRule="auto"/>
              <w:ind w:firstLine="264"/>
              <w:jc w:val="both"/>
              <w:rPr>
                <w:rFonts w:ascii="Times New Roman" w:hAnsi="Times New Roman"/>
                <w:bCs/>
                <w:sz w:val="21"/>
                <w:szCs w:val="21"/>
                <w:lang w:eastAsia="en-US"/>
              </w:rPr>
            </w:pPr>
          </w:p>
          <w:p w:rsidR="0045320B" w:rsidRPr="00E330F2" w:rsidRDefault="0045320B" w:rsidP="0045320B">
            <w:pPr>
              <w:spacing w:line="276" w:lineRule="auto"/>
              <w:ind w:firstLine="264"/>
              <w:jc w:val="both"/>
              <w:rPr>
                <w:rFonts w:ascii="Times New Roman" w:hAnsi="Times New Roman"/>
                <w:b/>
                <w:bCs/>
                <w:sz w:val="21"/>
                <w:szCs w:val="21"/>
                <w:lang w:eastAsia="en-US"/>
              </w:rPr>
            </w:pPr>
            <w:r w:rsidRPr="00E330F2">
              <w:rPr>
                <w:rFonts w:ascii="Times New Roman" w:hAnsi="Times New Roman"/>
                <w:b/>
                <w:bCs/>
                <w:sz w:val="21"/>
                <w:szCs w:val="21"/>
                <w:lang w:eastAsia="en-US"/>
              </w:rPr>
              <w:t xml:space="preserve">ДЛЯ </w:t>
            </w:r>
            <w:r w:rsidRPr="00E330F2">
              <w:rPr>
                <w:rFonts w:ascii="Times New Roman" w:hAnsi="Times New Roman"/>
                <w:b/>
                <w:bCs/>
                <w:caps/>
                <w:sz w:val="21"/>
                <w:szCs w:val="21"/>
                <w:lang w:eastAsia="en-US"/>
              </w:rPr>
              <w:t>фізичних осіб</w:t>
            </w:r>
            <w:r w:rsidRPr="00E330F2">
              <w:rPr>
                <w:rFonts w:ascii="Times New Roman" w:hAnsi="Times New Roman"/>
                <w:b/>
                <w:bCs/>
                <w:caps/>
                <w:sz w:val="21"/>
                <w:szCs w:val="21"/>
                <w:lang w:val="uk-UA" w:eastAsia="en-US"/>
              </w:rPr>
              <w:t xml:space="preserve"> </w:t>
            </w:r>
            <w:r w:rsidRPr="00E330F2">
              <w:rPr>
                <w:rFonts w:ascii="Times New Roman" w:hAnsi="Times New Roman"/>
                <w:b/>
                <w:bCs/>
                <w:caps/>
                <w:sz w:val="21"/>
                <w:szCs w:val="21"/>
                <w:lang w:eastAsia="en-US"/>
              </w:rPr>
              <w:t>- підприємців</w:t>
            </w:r>
            <w:r w:rsidRPr="00E330F2">
              <w:rPr>
                <w:rFonts w:ascii="Times New Roman" w:hAnsi="Times New Roman"/>
                <w:b/>
                <w:bCs/>
                <w:sz w:val="21"/>
                <w:szCs w:val="21"/>
                <w:lang w:eastAsia="en-US"/>
              </w:rPr>
              <w:t>:</w:t>
            </w:r>
          </w:p>
          <w:p w:rsidR="0045320B" w:rsidRPr="00E330F2" w:rsidRDefault="0045320B" w:rsidP="0045320B">
            <w:pPr>
              <w:spacing w:line="276" w:lineRule="auto"/>
              <w:ind w:firstLine="264"/>
              <w:jc w:val="both"/>
              <w:rPr>
                <w:rFonts w:ascii="Times New Roman" w:hAnsi="Times New Roman"/>
                <w:bCs/>
                <w:sz w:val="21"/>
                <w:szCs w:val="21"/>
                <w:lang w:eastAsia="en-US"/>
              </w:rPr>
            </w:pPr>
            <w:r w:rsidRPr="00E330F2">
              <w:rPr>
                <w:rFonts w:ascii="Times New Roman" w:hAnsi="Times New Roman"/>
                <w:bCs/>
                <w:sz w:val="21"/>
                <w:szCs w:val="21"/>
                <w:lang w:val="uk-UA" w:eastAsia="en-US"/>
              </w:rPr>
              <w:t>-</w:t>
            </w:r>
            <w:r w:rsidRPr="00E330F2">
              <w:rPr>
                <w:rFonts w:ascii="Times New Roman" w:hAnsi="Times New Roman"/>
                <w:bCs/>
                <w:sz w:val="21"/>
                <w:szCs w:val="21"/>
                <w:lang w:eastAsia="en-US"/>
              </w:rPr>
              <w:t xml:space="preserve">паспорт (1-6 сторінки та місце проживання) у випадку, якщо такий паспорт оформлено у вигляді книжечки,  або паспорт </w:t>
            </w:r>
            <w:r w:rsidRPr="00E330F2">
              <w:rPr>
                <w:rFonts w:ascii="Times New Roman" w:hAnsi="Times New Roman"/>
                <w:bCs/>
                <w:sz w:val="21"/>
                <w:szCs w:val="21"/>
                <w:lang w:eastAsia="en-US"/>
              </w:rPr>
              <w:lastRenderedPageBreak/>
              <w:t>(обидві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5320B" w:rsidRPr="00E330F2" w:rsidRDefault="0045320B" w:rsidP="0045320B">
            <w:pPr>
              <w:spacing w:line="276" w:lineRule="auto"/>
              <w:ind w:firstLine="264"/>
              <w:jc w:val="both"/>
              <w:rPr>
                <w:rFonts w:ascii="Times New Roman" w:hAnsi="Times New Roman"/>
                <w:b/>
                <w:bCs/>
                <w:sz w:val="21"/>
                <w:szCs w:val="21"/>
                <w:lang w:val="uk-UA" w:eastAsia="en-US"/>
              </w:rPr>
            </w:pPr>
            <w:r w:rsidRPr="00E330F2">
              <w:rPr>
                <w:rFonts w:ascii="Times New Roman" w:hAnsi="Times New Roman"/>
                <w:sz w:val="21"/>
                <w:szCs w:val="21"/>
                <w:lang w:val="uk-UA" w:eastAsia="en-US"/>
              </w:rPr>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юpидичних oсiб, фiзичних oсiб-пiдпpиємцiв тa гpoмaдських формувань за 2022 рік </w:t>
            </w:r>
          </w:p>
          <w:p w:rsidR="0045320B" w:rsidRPr="00E330F2" w:rsidRDefault="0045320B" w:rsidP="0045320B">
            <w:pPr>
              <w:shd w:val="clear" w:color="auto" w:fill="FFFFFF"/>
              <w:spacing w:line="276" w:lineRule="auto"/>
              <w:ind w:firstLine="264"/>
              <w:jc w:val="both"/>
              <w:rPr>
                <w:rFonts w:ascii="Times New Roman" w:hAnsi="Times New Roman"/>
                <w:sz w:val="21"/>
                <w:szCs w:val="21"/>
                <w:lang w:val="uk-UA"/>
              </w:rPr>
            </w:pPr>
          </w:p>
          <w:p w:rsidR="0045320B" w:rsidRPr="00E330F2" w:rsidRDefault="0045320B" w:rsidP="0045320B">
            <w:pPr>
              <w:shd w:val="clear" w:color="auto" w:fill="FFFFFF"/>
              <w:spacing w:line="276" w:lineRule="auto"/>
              <w:ind w:firstLine="264"/>
              <w:jc w:val="both"/>
              <w:rPr>
                <w:rFonts w:ascii="Times New Roman" w:hAnsi="Times New Roman"/>
                <w:sz w:val="21"/>
                <w:szCs w:val="21"/>
                <w:lang w:val="uk-UA" w:eastAsia="en-US"/>
              </w:rPr>
            </w:pPr>
            <w:r w:rsidRPr="00E330F2">
              <w:rPr>
                <w:rFonts w:ascii="Times New Roman" w:hAnsi="Times New Roman"/>
                <w:sz w:val="21"/>
                <w:szCs w:val="21"/>
                <w:lang w:val="uk-UA" w:eastAsia="en-US"/>
              </w:rPr>
              <w:t xml:space="preserve">- у разі якщо тендерна пропозиція надається об’єднанням учасників, до неї обов’язково включається документ про створення такого об’єднання.   </w:t>
            </w:r>
          </w:p>
          <w:p w:rsidR="0045320B" w:rsidRPr="00E330F2" w:rsidRDefault="0045320B" w:rsidP="0045320B">
            <w:pPr>
              <w:widowControl w:val="0"/>
              <w:shd w:val="clear" w:color="auto" w:fill="FFFFFF"/>
              <w:spacing w:after="60" w:line="276" w:lineRule="auto"/>
              <w:ind w:right="113" w:firstLine="264"/>
              <w:jc w:val="both"/>
              <w:rPr>
                <w:rFonts w:cs="Times New Roman CYR"/>
                <w:sz w:val="21"/>
                <w:szCs w:val="21"/>
                <w:lang w:val="uk-UA" w:eastAsia="en-US"/>
              </w:rPr>
            </w:pPr>
            <w:r w:rsidRPr="00E330F2">
              <w:rPr>
                <w:rFonts w:cs="Times New Roman CYR"/>
                <w:sz w:val="21"/>
                <w:szCs w:val="21"/>
                <w:lang w:val="uk-UA"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45320B" w:rsidRPr="00E330F2" w:rsidRDefault="0045320B" w:rsidP="0045320B">
            <w:pPr>
              <w:widowControl w:val="0"/>
              <w:shd w:val="clear" w:color="auto" w:fill="FFFFFF"/>
              <w:spacing w:after="60" w:line="276" w:lineRule="auto"/>
              <w:ind w:right="113" w:firstLine="264"/>
              <w:jc w:val="both"/>
              <w:rPr>
                <w:rFonts w:cs="Times New Roman CYR"/>
                <w:b/>
                <w:sz w:val="21"/>
                <w:szCs w:val="21"/>
                <w:lang w:val="uk-UA" w:eastAsia="en-US"/>
              </w:rPr>
            </w:pPr>
            <w:r w:rsidRPr="00E330F2">
              <w:rPr>
                <w:rFonts w:cs="Times New Roman CYR"/>
                <w:b/>
                <w:sz w:val="21"/>
                <w:szCs w:val="21"/>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45320B" w:rsidRPr="00E330F2" w:rsidRDefault="0045320B" w:rsidP="0045320B">
            <w:pPr>
              <w:widowControl w:val="0"/>
              <w:shd w:val="clear" w:color="auto" w:fill="FFFFFF"/>
              <w:spacing w:after="60" w:line="276" w:lineRule="auto"/>
              <w:ind w:right="113" w:firstLine="264"/>
              <w:jc w:val="both"/>
              <w:rPr>
                <w:rFonts w:cs="Times New Roman CYR"/>
                <w:sz w:val="21"/>
                <w:szCs w:val="21"/>
                <w:lang w:val="uk-UA" w:eastAsia="en-US"/>
              </w:rPr>
            </w:pPr>
            <w:r w:rsidRPr="00E330F2">
              <w:rPr>
                <w:rFonts w:cs="Times New Roman CYR"/>
                <w:sz w:val="21"/>
                <w:szCs w:val="21"/>
                <w:lang w:val="uk-UA"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320B" w:rsidRPr="00E330F2" w:rsidRDefault="0045320B" w:rsidP="0045320B">
            <w:pPr>
              <w:widowControl w:val="0"/>
              <w:shd w:val="clear" w:color="auto" w:fill="FFFFFF"/>
              <w:spacing w:after="60" w:line="276" w:lineRule="auto"/>
              <w:ind w:right="113" w:firstLine="264"/>
              <w:jc w:val="both"/>
              <w:rPr>
                <w:rFonts w:cs="Times New Roman CYR"/>
                <w:sz w:val="21"/>
                <w:szCs w:val="21"/>
                <w:lang w:val="uk-UA" w:eastAsia="en-US"/>
              </w:rPr>
            </w:pPr>
            <w:r w:rsidRPr="00E330F2">
              <w:rPr>
                <w:rFonts w:cs="Times New Roman CYR"/>
                <w:sz w:val="21"/>
                <w:szCs w:val="21"/>
                <w:lang w:val="uk-UA" w:eastAsia="en-US"/>
              </w:rPr>
              <w:t xml:space="preserve">При вирішенні питань, що не врегульовано тендерною документацією, замовник керується відповідними нормами чинного законодавства. </w:t>
            </w:r>
          </w:p>
          <w:p w:rsidR="003D5289" w:rsidRPr="00E330F2" w:rsidRDefault="003D5289" w:rsidP="00146173">
            <w:pPr>
              <w:shd w:val="clear" w:color="auto" w:fill="FFFFFF"/>
              <w:jc w:val="both"/>
              <w:rPr>
                <w:sz w:val="21"/>
                <w:szCs w:val="21"/>
                <w:lang w:val="uk-UA"/>
              </w:rPr>
            </w:pPr>
            <w:r w:rsidRPr="00E330F2">
              <w:rPr>
                <w:sz w:val="21"/>
                <w:szCs w:val="21"/>
                <w:lang w:val="uk-UA"/>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3D5289" w:rsidRPr="00E330F2" w:rsidRDefault="003D5289" w:rsidP="00146173">
            <w:pPr>
              <w:shd w:val="clear" w:color="auto" w:fill="FFFFFF"/>
              <w:jc w:val="both"/>
              <w:rPr>
                <w:sz w:val="21"/>
                <w:szCs w:val="21"/>
                <w:lang w:val="uk-UA"/>
              </w:rPr>
            </w:pPr>
            <w:r w:rsidRPr="00E330F2">
              <w:rPr>
                <w:sz w:val="21"/>
                <w:szCs w:val="21"/>
                <w:lang w:val="uk-UA"/>
              </w:rPr>
              <w:t>Формальними (несуттєвими) вважаються помилки, що пов’язані з оформленням тендерної пропозиції та не впливають на зміст пропозиції, а саме :</w:t>
            </w:r>
          </w:p>
          <w:p w:rsidR="003D5289" w:rsidRPr="00E330F2" w:rsidRDefault="003D5289" w:rsidP="00146173">
            <w:pPr>
              <w:shd w:val="clear" w:color="auto" w:fill="FFFFFF"/>
              <w:jc w:val="both"/>
              <w:rPr>
                <w:sz w:val="21"/>
                <w:szCs w:val="21"/>
                <w:lang w:val="uk-UA"/>
              </w:rPr>
            </w:pPr>
            <w:r w:rsidRPr="00E330F2">
              <w:rPr>
                <w:sz w:val="21"/>
                <w:szCs w:val="21"/>
                <w:lang w:val="uk-UA"/>
              </w:rPr>
              <w:t>1. Інформація/документ, подана учасником процедури закупівлі у складі тендерної пропозиції, містить помилку (помилки) у частині:</w:t>
            </w:r>
          </w:p>
          <w:p w:rsidR="003D5289" w:rsidRPr="00E330F2" w:rsidRDefault="003D5289" w:rsidP="00146173">
            <w:pPr>
              <w:shd w:val="clear" w:color="auto" w:fill="FFFFFF"/>
              <w:jc w:val="both"/>
              <w:rPr>
                <w:sz w:val="21"/>
                <w:szCs w:val="21"/>
                <w:lang w:val="uk-UA"/>
              </w:rPr>
            </w:pPr>
            <w:r w:rsidRPr="00E330F2">
              <w:rPr>
                <w:sz w:val="21"/>
                <w:szCs w:val="21"/>
                <w:lang w:val="uk-UA"/>
              </w:rPr>
              <w:t>уживання великої літери;</w:t>
            </w:r>
          </w:p>
          <w:p w:rsidR="003D5289" w:rsidRPr="00E330F2" w:rsidRDefault="003D5289" w:rsidP="00146173">
            <w:pPr>
              <w:shd w:val="clear" w:color="auto" w:fill="FFFFFF"/>
              <w:jc w:val="both"/>
              <w:rPr>
                <w:sz w:val="21"/>
                <w:szCs w:val="21"/>
                <w:lang w:val="uk-UA"/>
              </w:rPr>
            </w:pPr>
            <w:r w:rsidRPr="00E330F2">
              <w:rPr>
                <w:sz w:val="21"/>
                <w:szCs w:val="21"/>
                <w:lang w:val="uk-UA"/>
              </w:rPr>
              <w:t>уживання розділових знаків та відмінювання слів у реченні;</w:t>
            </w:r>
          </w:p>
          <w:p w:rsidR="003D5289" w:rsidRPr="00E330F2" w:rsidRDefault="003D5289" w:rsidP="00146173">
            <w:pPr>
              <w:shd w:val="clear" w:color="auto" w:fill="FFFFFF"/>
              <w:jc w:val="both"/>
              <w:rPr>
                <w:sz w:val="21"/>
                <w:szCs w:val="21"/>
                <w:lang w:val="uk-UA"/>
              </w:rPr>
            </w:pPr>
            <w:r w:rsidRPr="00E330F2">
              <w:rPr>
                <w:sz w:val="21"/>
                <w:szCs w:val="21"/>
                <w:lang w:val="uk-UA"/>
              </w:rPr>
              <w:t>використання слова або мовного звороту, запозичених з іншої мови;</w:t>
            </w:r>
          </w:p>
          <w:p w:rsidR="003D5289" w:rsidRPr="00E330F2" w:rsidRDefault="003D5289" w:rsidP="00146173">
            <w:pPr>
              <w:shd w:val="clear" w:color="auto" w:fill="FFFFFF"/>
              <w:jc w:val="both"/>
              <w:rPr>
                <w:sz w:val="21"/>
                <w:szCs w:val="21"/>
                <w:lang w:val="uk-UA"/>
              </w:rPr>
            </w:pPr>
            <w:r w:rsidRPr="00E330F2">
              <w:rPr>
                <w:sz w:val="21"/>
                <w:szCs w:val="21"/>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5289" w:rsidRPr="00E330F2" w:rsidRDefault="003D5289" w:rsidP="00146173">
            <w:pPr>
              <w:shd w:val="clear" w:color="auto" w:fill="FFFFFF"/>
              <w:jc w:val="both"/>
              <w:rPr>
                <w:sz w:val="21"/>
                <w:szCs w:val="21"/>
                <w:lang w:val="uk-UA"/>
              </w:rPr>
            </w:pPr>
            <w:r w:rsidRPr="00E330F2">
              <w:rPr>
                <w:sz w:val="21"/>
                <w:szCs w:val="21"/>
                <w:lang w:val="uk-UA"/>
              </w:rPr>
              <w:t>застосування правил переносу частини слова з рядка в рядок;</w:t>
            </w:r>
          </w:p>
          <w:p w:rsidR="003D5289" w:rsidRPr="00E330F2" w:rsidRDefault="003D5289" w:rsidP="00146173">
            <w:pPr>
              <w:shd w:val="clear" w:color="auto" w:fill="FFFFFF"/>
              <w:jc w:val="both"/>
              <w:rPr>
                <w:sz w:val="21"/>
                <w:szCs w:val="21"/>
                <w:lang w:val="uk-UA"/>
              </w:rPr>
            </w:pPr>
            <w:r w:rsidRPr="00E330F2">
              <w:rPr>
                <w:sz w:val="21"/>
                <w:szCs w:val="21"/>
                <w:lang w:val="uk-UA"/>
              </w:rPr>
              <w:t>написання слів разом та/або окремо, та/або через дефіс;</w:t>
            </w:r>
          </w:p>
          <w:p w:rsidR="003D5289" w:rsidRPr="00E330F2" w:rsidRDefault="003D5289" w:rsidP="00146173">
            <w:pPr>
              <w:shd w:val="clear" w:color="auto" w:fill="FFFFFF"/>
              <w:jc w:val="both"/>
              <w:rPr>
                <w:sz w:val="21"/>
                <w:szCs w:val="21"/>
                <w:lang w:val="uk-UA"/>
              </w:rPr>
            </w:pPr>
            <w:r w:rsidRPr="00E330F2">
              <w:rPr>
                <w:sz w:val="21"/>
                <w:szCs w:val="21"/>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E330F2">
              <w:rPr>
                <w:sz w:val="21"/>
                <w:szCs w:val="21"/>
                <w:lang w:val="uk-UA"/>
              </w:rPr>
              <w:lastRenderedPageBreak/>
              <w:t>документі).</w:t>
            </w:r>
          </w:p>
          <w:p w:rsidR="003D5289" w:rsidRPr="00E330F2" w:rsidRDefault="003D5289" w:rsidP="00146173">
            <w:pPr>
              <w:shd w:val="clear" w:color="auto" w:fill="FFFFFF"/>
              <w:jc w:val="both"/>
              <w:rPr>
                <w:sz w:val="21"/>
                <w:szCs w:val="21"/>
                <w:lang w:val="uk-UA"/>
              </w:rPr>
            </w:pPr>
            <w:r w:rsidRPr="00E330F2">
              <w:rPr>
                <w:sz w:val="21"/>
                <w:szCs w:val="21"/>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D5289" w:rsidRPr="00E330F2" w:rsidRDefault="003D5289" w:rsidP="00146173">
            <w:pPr>
              <w:shd w:val="clear" w:color="auto" w:fill="FFFFFF"/>
              <w:jc w:val="both"/>
              <w:rPr>
                <w:sz w:val="21"/>
                <w:szCs w:val="21"/>
                <w:lang w:val="uk-UA"/>
              </w:rPr>
            </w:pPr>
            <w:r w:rsidRPr="00E330F2">
              <w:rPr>
                <w:sz w:val="21"/>
                <w:szCs w:val="21"/>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5289" w:rsidRPr="00E330F2" w:rsidRDefault="003D5289" w:rsidP="00146173">
            <w:pPr>
              <w:shd w:val="clear" w:color="auto" w:fill="FFFFFF"/>
              <w:jc w:val="both"/>
              <w:rPr>
                <w:sz w:val="21"/>
                <w:szCs w:val="21"/>
                <w:lang w:val="uk-UA"/>
              </w:rPr>
            </w:pPr>
            <w:r w:rsidRPr="00E330F2">
              <w:rPr>
                <w:sz w:val="21"/>
                <w:szCs w:val="21"/>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D5289" w:rsidRPr="00E330F2" w:rsidRDefault="003D5289" w:rsidP="00146173">
            <w:pPr>
              <w:shd w:val="clear" w:color="auto" w:fill="FFFFFF"/>
              <w:jc w:val="both"/>
              <w:rPr>
                <w:sz w:val="21"/>
                <w:szCs w:val="21"/>
                <w:lang w:val="uk-UA"/>
              </w:rPr>
            </w:pPr>
            <w:r w:rsidRPr="00E330F2">
              <w:rPr>
                <w:sz w:val="21"/>
                <w:szCs w:val="21"/>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5289" w:rsidRPr="00E330F2" w:rsidRDefault="003D5289" w:rsidP="00966BDF">
            <w:pPr>
              <w:widowControl w:val="0"/>
              <w:shd w:val="clear" w:color="auto" w:fill="FFFFFF"/>
              <w:spacing w:after="60" w:line="276" w:lineRule="auto"/>
              <w:ind w:left="34" w:right="113" w:firstLine="264"/>
              <w:jc w:val="both"/>
              <w:rPr>
                <w:sz w:val="21"/>
                <w:szCs w:val="21"/>
                <w:lang w:val="uk-UA"/>
              </w:rPr>
            </w:pPr>
            <w:r w:rsidRPr="00E330F2">
              <w:rPr>
                <w:sz w:val="21"/>
                <w:szCs w:val="21"/>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що базується на кваліфікованому сертифікаті електронного підпису, відповідно до вимог </w:t>
            </w:r>
            <w:hyperlink r:id="rId14" w:tgtFrame="_blank" w:history="1">
              <w:r w:rsidRPr="00E330F2">
                <w:rPr>
                  <w:sz w:val="21"/>
                  <w:szCs w:val="21"/>
                  <w:lang w:val="uk-UA"/>
                </w:rPr>
                <w:t>Закону України</w:t>
              </w:r>
            </w:hyperlink>
            <w:r w:rsidRPr="00E330F2">
              <w:rPr>
                <w:sz w:val="21"/>
                <w:szCs w:val="21"/>
                <w:lang w:val="uk-UA"/>
              </w:rPr>
              <w:t> "Про електронні довірчі послуги";</w:t>
            </w:r>
          </w:p>
          <w:p w:rsidR="003D5289" w:rsidRPr="00E330F2" w:rsidRDefault="003D5289" w:rsidP="00966BDF">
            <w:pPr>
              <w:widowControl w:val="0"/>
              <w:shd w:val="clear" w:color="auto" w:fill="FFFFFF"/>
              <w:spacing w:after="60" w:line="276" w:lineRule="auto"/>
              <w:ind w:left="34" w:right="113" w:firstLine="264"/>
              <w:jc w:val="both"/>
              <w:rPr>
                <w:sz w:val="21"/>
                <w:szCs w:val="21"/>
                <w:lang w:val="uk-UA"/>
              </w:rPr>
            </w:pPr>
            <w:r w:rsidRPr="00E330F2">
              <w:rPr>
                <w:sz w:val="21"/>
                <w:szCs w:val="21"/>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5289" w:rsidRPr="00E330F2" w:rsidRDefault="003D5289" w:rsidP="00966BDF">
            <w:pPr>
              <w:widowControl w:val="0"/>
              <w:shd w:val="clear" w:color="auto" w:fill="FFFFFF"/>
              <w:spacing w:after="60" w:line="276" w:lineRule="auto"/>
              <w:ind w:left="34" w:right="113" w:firstLine="264"/>
              <w:jc w:val="both"/>
              <w:rPr>
                <w:sz w:val="21"/>
                <w:szCs w:val="21"/>
                <w:lang w:val="uk-UA"/>
              </w:rPr>
            </w:pPr>
            <w:r w:rsidRPr="00E330F2">
              <w:rPr>
                <w:sz w:val="21"/>
                <w:szCs w:val="21"/>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5289" w:rsidRPr="00E330F2" w:rsidRDefault="003D5289" w:rsidP="00966BDF">
            <w:pPr>
              <w:widowControl w:val="0"/>
              <w:shd w:val="clear" w:color="auto" w:fill="FFFFFF"/>
              <w:spacing w:after="60" w:line="276" w:lineRule="auto"/>
              <w:ind w:left="34" w:right="113" w:firstLine="264"/>
              <w:jc w:val="both"/>
              <w:rPr>
                <w:sz w:val="21"/>
                <w:szCs w:val="21"/>
                <w:lang w:val="uk-UA"/>
              </w:rPr>
            </w:pPr>
            <w:r w:rsidRPr="00E330F2">
              <w:rPr>
                <w:sz w:val="21"/>
                <w:szCs w:val="21"/>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5289" w:rsidRPr="00E330F2" w:rsidRDefault="003D5289" w:rsidP="00966BDF">
            <w:pPr>
              <w:widowControl w:val="0"/>
              <w:shd w:val="clear" w:color="auto" w:fill="FFFFFF"/>
              <w:spacing w:after="60" w:line="276" w:lineRule="auto"/>
              <w:ind w:left="34" w:right="113" w:firstLine="264"/>
              <w:jc w:val="both"/>
              <w:rPr>
                <w:sz w:val="21"/>
                <w:szCs w:val="21"/>
                <w:lang w:val="uk-UA"/>
              </w:rPr>
            </w:pPr>
            <w:r w:rsidRPr="00E330F2">
              <w:rPr>
                <w:sz w:val="21"/>
                <w:szCs w:val="21"/>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5289" w:rsidRPr="00E330F2" w:rsidRDefault="003D5289" w:rsidP="00966BDF">
            <w:pPr>
              <w:widowControl w:val="0"/>
              <w:shd w:val="clear" w:color="auto" w:fill="FFFFFF"/>
              <w:spacing w:after="60" w:line="276" w:lineRule="auto"/>
              <w:ind w:left="34" w:right="113" w:firstLine="264"/>
              <w:jc w:val="both"/>
              <w:rPr>
                <w:sz w:val="21"/>
                <w:szCs w:val="21"/>
                <w:lang w:val="uk-UA"/>
              </w:rPr>
            </w:pPr>
            <w:r w:rsidRPr="00E330F2">
              <w:rPr>
                <w:sz w:val="21"/>
                <w:szCs w:val="21"/>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5289" w:rsidRPr="00E330F2" w:rsidRDefault="003D5289" w:rsidP="00966BDF">
            <w:pPr>
              <w:widowControl w:val="0"/>
              <w:shd w:val="clear" w:color="auto" w:fill="FFFFFF"/>
              <w:spacing w:after="60" w:line="276" w:lineRule="auto"/>
              <w:ind w:left="34" w:right="113" w:firstLine="264"/>
              <w:jc w:val="both"/>
              <w:rPr>
                <w:sz w:val="21"/>
                <w:szCs w:val="21"/>
                <w:lang w:val="uk-UA"/>
              </w:rPr>
            </w:pPr>
            <w:r w:rsidRPr="00E330F2">
              <w:rPr>
                <w:sz w:val="21"/>
                <w:szCs w:val="21"/>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rPr>
                <w:rFonts w:cs="Times New Roman CYR"/>
                <w:color w:val="000000"/>
                <w:sz w:val="21"/>
                <w:szCs w:val="21"/>
                <w:lang w:val="uk-UA"/>
              </w:rPr>
            </w:pPr>
            <w:r w:rsidRPr="00E330F2">
              <w:rPr>
                <w:rFonts w:cs="Times New Roman CYR"/>
                <w:color w:val="000000"/>
                <w:sz w:val="21"/>
                <w:szCs w:val="21"/>
                <w:lang w:val="uk-UA"/>
              </w:rPr>
              <w:lastRenderedPageBreak/>
              <w:t>3</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Відхилення тендерних пропозицій</w:t>
            </w:r>
          </w:p>
        </w:tc>
        <w:tc>
          <w:tcPr>
            <w:tcW w:w="6273" w:type="dxa"/>
            <w:tcBorders>
              <w:top w:val="single" w:sz="4" w:space="0" w:color="auto"/>
              <w:left w:val="single" w:sz="4" w:space="0" w:color="auto"/>
              <w:bottom w:val="single" w:sz="4" w:space="0" w:color="auto"/>
            </w:tcBorders>
          </w:tcPr>
          <w:p w:rsidR="003D5289" w:rsidRPr="00E330F2" w:rsidRDefault="003D5289" w:rsidP="00511CFC">
            <w:pPr>
              <w:spacing w:before="120" w:line="228" w:lineRule="auto"/>
              <w:jc w:val="both"/>
              <w:rPr>
                <w:rFonts w:ascii="Times New Roman" w:hAnsi="Times New Roman"/>
                <w:color w:val="000000"/>
                <w:sz w:val="21"/>
                <w:szCs w:val="21"/>
                <w:shd w:val="solid" w:color="FFFFFF" w:fill="FFFFFF"/>
              </w:rPr>
            </w:pPr>
            <w:r w:rsidRPr="00E330F2">
              <w:rPr>
                <w:rFonts w:ascii="Times New Roman" w:hAnsi="Times New Roman"/>
                <w:b/>
                <w:color w:val="000000"/>
                <w:sz w:val="21"/>
                <w:szCs w:val="21"/>
                <w:shd w:val="solid" w:color="FFFFFF" w:fill="FFFFFF"/>
                <w:lang w:eastAsia="en-US"/>
              </w:rPr>
              <w:t>Замовник відхиляє тендерну пропозицію</w:t>
            </w:r>
            <w:r w:rsidRPr="00E330F2">
              <w:rPr>
                <w:rFonts w:ascii="Times New Roman" w:hAnsi="Times New Roman"/>
                <w:color w:val="000000"/>
                <w:sz w:val="21"/>
                <w:szCs w:val="21"/>
                <w:shd w:val="solid" w:color="FFFFFF" w:fill="FFFFFF"/>
                <w:lang w:eastAsia="en-US"/>
              </w:rPr>
              <w:t xml:space="preserve"> із зазначенням аргументації в електронній системі закупівель у разі, коли:</w:t>
            </w:r>
          </w:p>
          <w:p w:rsidR="003D5289" w:rsidRPr="00E330F2" w:rsidRDefault="003D5289" w:rsidP="007259D2">
            <w:pPr>
              <w:spacing w:before="120" w:line="228" w:lineRule="auto"/>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lastRenderedPageBreak/>
              <w:t>1) учасник процедури закупівлі:</w:t>
            </w:r>
          </w:p>
          <w:p w:rsidR="003D5289" w:rsidRPr="00E330F2" w:rsidRDefault="003D5289" w:rsidP="007259D2">
            <w:pPr>
              <w:spacing w:before="120" w:line="228" w:lineRule="auto"/>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5289" w:rsidRPr="00E330F2" w:rsidRDefault="003D5289" w:rsidP="007259D2">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5289" w:rsidRPr="00E330F2" w:rsidRDefault="003D5289" w:rsidP="007259D2">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5289" w:rsidRPr="00E330F2" w:rsidRDefault="003D5289" w:rsidP="007259D2">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289" w:rsidRPr="00E330F2" w:rsidRDefault="003D5289" w:rsidP="007259D2">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D5289" w:rsidRPr="00E330F2" w:rsidRDefault="003D5289" w:rsidP="00AA65A2">
            <w:pPr>
              <w:spacing w:before="120"/>
              <w:ind w:firstLine="567"/>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 xml:space="preserve">є юридичною особою </w:t>
            </w:r>
            <w:r w:rsidRPr="00E330F2">
              <w:rPr>
                <w:rFonts w:ascii="Times New Roman" w:hAnsi="Times New Roman"/>
                <w:color w:val="000000"/>
                <w:sz w:val="21"/>
                <w:szCs w:val="21"/>
                <w:lang w:eastAsia="en-US"/>
              </w:rPr>
              <w:t>–</w:t>
            </w:r>
            <w:r w:rsidRPr="00E330F2">
              <w:rPr>
                <w:rFonts w:ascii="Times New Roman" w:hAnsi="Times New Roman"/>
                <w:color w:val="000000"/>
                <w:sz w:val="21"/>
                <w:szCs w:val="21"/>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E330F2">
              <w:rPr>
                <w:rFonts w:ascii="Times New Roman" w:hAnsi="Times New Roman"/>
                <w:color w:val="000000"/>
                <w:sz w:val="21"/>
                <w:szCs w:val="21"/>
                <w:lang w:eastAsia="en-US"/>
              </w:rPr>
              <w:t>–</w:t>
            </w:r>
            <w:r w:rsidRPr="00E330F2">
              <w:rPr>
                <w:rFonts w:ascii="Times New Roman" w:hAnsi="Times New Roman"/>
                <w:color w:val="000000"/>
                <w:sz w:val="21"/>
                <w:szCs w:val="21"/>
                <w:shd w:val="solid" w:color="FFFFFF" w:fill="FFFFFF"/>
                <w:lang w:eastAsia="en-US"/>
              </w:rPr>
              <w:t xml:space="preserve"> підприємцем) </w:t>
            </w:r>
            <w:r w:rsidRPr="00E330F2">
              <w:rPr>
                <w:rFonts w:ascii="Times New Roman" w:hAnsi="Times New Roman"/>
                <w:color w:val="000000"/>
                <w:sz w:val="21"/>
                <w:szCs w:val="21"/>
                <w:lang w:eastAsia="en-US"/>
              </w:rPr>
              <w:t>–</w:t>
            </w:r>
            <w:r w:rsidRPr="00E330F2">
              <w:rPr>
                <w:rFonts w:ascii="Times New Roman" w:hAnsi="Times New Roman"/>
                <w:color w:val="000000"/>
                <w:sz w:val="21"/>
                <w:szCs w:val="21"/>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330F2">
              <w:rPr>
                <w:rFonts w:ascii="Times New Roman" w:hAnsi="Times New Roman"/>
                <w:color w:val="000000"/>
                <w:sz w:val="21"/>
                <w:szCs w:val="21"/>
                <w:lang w:eastAsia="en-US"/>
              </w:rPr>
              <w:t>придбаних до набрання чинності постано</w:t>
            </w:r>
            <w:r w:rsidR="00AA65A2">
              <w:rPr>
                <w:rFonts w:ascii="Times New Roman" w:hAnsi="Times New Roman"/>
                <w:color w:val="000000"/>
                <w:sz w:val="21"/>
                <w:szCs w:val="21"/>
                <w:lang w:eastAsia="en-US"/>
              </w:rPr>
              <w:t xml:space="preserve">вою Кабінету Міністрів України </w:t>
            </w:r>
            <w:r w:rsidRPr="00E330F2">
              <w:rPr>
                <w:rFonts w:ascii="Times New Roman" w:hAnsi="Times New Roman"/>
                <w:color w:val="000000"/>
                <w:sz w:val="21"/>
                <w:szCs w:val="21"/>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330F2">
              <w:rPr>
                <w:rFonts w:ascii="Times New Roman" w:hAnsi="Times New Roman"/>
                <w:color w:val="000000"/>
                <w:sz w:val="21"/>
                <w:szCs w:val="21"/>
                <w:shd w:val="solid" w:color="FFFFFF" w:fill="FFFFFF"/>
                <w:lang w:eastAsia="en-US"/>
              </w:rPr>
              <w:t>;</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2) </w:t>
            </w:r>
            <w:r w:rsidRPr="00E330F2">
              <w:rPr>
                <w:rFonts w:ascii="Times New Roman" w:hAnsi="Times New Roman"/>
                <w:b/>
                <w:color w:val="000000"/>
                <w:sz w:val="21"/>
                <w:szCs w:val="21"/>
                <w:lang w:eastAsia="en-US"/>
              </w:rPr>
              <w:t>тендерна пропозиція</w:t>
            </w:r>
            <w:r w:rsidRPr="00E330F2">
              <w:rPr>
                <w:rFonts w:ascii="Times New Roman" w:hAnsi="Times New Roman"/>
                <w:color w:val="000000"/>
                <w:sz w:val="21"/>
                <w:szCs w:val="21"/>
                <w:lang w:eastAsia="en-US"/>
              </w:rPr>
              <w:t>:</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не відповідає умовам технічної специфікації та іншим вимогам щодо предмета закупівлі тендерної документації;</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викладена іншою мовою (мовами), ніж мова (мови), що передбачена тендерною документацією;</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є такою, строк дії якої закінчився;</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 xml:space="preserve">є такою, ціна якої перевищує очікувану вартість </w:t>
            </w:r>
            <w:r w:rsidRPr="00E330F2">
              <w:rPr>
                <w:rFonts w:ascii="Times New Roman" w:hAnsi="Times New Roman"/>
                <w:color w:val="000000"/>
                <w:sz w:val="21"/>
                <w:szCs w:val="21"/>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не відповідає вимогам, установленим у тендерній документації відповідно до абзацу першого частини третьої статті 22 Закону;</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lastRenderedPageBreak/>
              <w:t>3) </w:t>
            </w:r>
            <w:r w:rsidRPr="00E330F2">
              <w:rPr>
                <w:rFonts w:ascii="Times New Roman" w:hAnsi="Times New Roman"/>
                <w:b/>
                <w:color w:val="000000"/>
                <w:sz w:val="21"/>
                <w:szCs w:val="21"/>
                <w:lang w:eastAsia="en-US"/>
              </w:rPr>
              <w:t>переможець процедури закупівлі</w:t>
            </w:r>
            <w:r w:rsidRPr="00E330F2">
              <w:rPr>
                <w:rFonts w:ascii="Times New Roman" w:hAnsi="Times New Roman"/>
                <w:color w:val="000000"/>
                <w:sz w:val="21"/>
                <w:szCs w:val="21"/>
                <w:lang w:eastAsia="en-US"/>
              </w:rPr>
              <w:t>:</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D5289" w:rsidRPr="00E330F2" w:rsidRDefault="003D5289" w:rsidP="007259D2">
            <w:pPr>
              <w:spacing w:before="120"/>
              <w:ind w:firstLine="567"/>
              <w:jc w:val="both"/>
              <w:rPr>
                <w:rFonts w:ascii="Times New Roman" w:hAnsi="Times New Roman"/>
                <w:color w:val="000000"/>
                <w:sz w:val="21"/>
                <w:szCs w:val="21"/>
                <w:lang w:val="uk-UA"/>
              </w:rPr>
            </w:pPr>
            <w:r w:rsidRPr="00E330F2">
              <w:rPr>
                <w:rFonts w:ascii="Times New Roman" w:hAnsi="Times New Roman"/>
                <w:color w:val="000000"/>
                <w:sz w:val="21"/>
                <w:szCs w:val="21"/>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E330F2">
              <w:rPr>
                <w:rFonts w:ascii="Times New Roman" w:hAnsi="Times New Roman"/>
                <w:color w:val="000000"/>
                <w:sz w:val="21"/>
                <w:szCs w:val="21"/>
                <w:shd w:val="solid" w:color="FFFFFF" w:fill="FFFFFF"/>
                <w:lang w:eastAsia="en-US"/>
              </w:rPr>
              <w:t xml:space="preserve">з урахуванням пункту 44 </w:t>
            </w:r>
            <w:r w:rsidRPr="00E330F2">
              <w:rPr>
                <w:rFonts w:ascii="Times New Roman" w:hAnsi="Times New Roman"/>
                <w:color w:val="000000"/>
                <w:sz w:val="21"/>
                <w:szCs w:val="21"/>
                <w:shd w:val="solid" w:color="FFFFFF" w:fill="FFFFFF"/>
                <w:lang w:val="uk-UA" w:eastAsia="en-US"/>
              </w:rPr>
              <w:t>ПОСТАНОВИ</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не надав копію ліцензії або документа дозвільного характеру (у разі їх наявності) відповідно до частини другої статті 41 Закону;</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не надав забезпечення виконання договору про закупівлю, якщо таке забезпечення вимагалося замовником;</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 </w:t>
            </w:r>
            <w:r w:rsidRPr="00E330F2">
              <w:rPr>
                <w:rFonts w:ascii="Times New Roman" w:hAnsi="Times New Roman"/>
                <w:b/>
                <w:color w:val="000000"/>
                <w:sz w:val="21"/>
                <w:szCs w:val="21"/>
                <w:lang w:eastAsia="en-US"/>
              </w:rPr>
              <w:t>Замовник може відхилити</w:t>
            </w:r>
            <w:r w:rsidRPr="00E330F2">
              <w:rPr>
                <w:rFonts w:ascii="Times New Roman" w:hAnsi="Times New Roman"/>
                <w:color w:val="000000"/>
                <w:sz w:val="21"/>
                <w:szCs w:val="21"/>
                <w:lang w:eastAsia="en-US"/>
              </w:rPr>
              <w:t xml:space="preserve"> тендерну пропозицію із зазначенням аргументації в електронній системі закупівель у разі, коли:</w:t>
            </w:r>
          </w:p>
          <w:p w:rsidR="003D5289" w:rsidRPr="00E330F2" w:rsidRDefault="003D5289" w:rsidP="007259D2">
            <w:pPr>
              <w:numPr>
                <w:ilvl w:val="0"/>
                <w:numId w:val="24"/>
              </w:numPr>
              <w:tabs>
                <w:tab w:val="left" w:pos="360"/>
                <w:tab w:val="left" w:pos="851"/>
                <w:tab w:val="left" w:pos="1440"/>
              </w:tabs>
              <w:autoSpaceDE/>
              <w:autoSpaceDN/>
              <w:adjustRightInd/>
              <w:spacing w:before="120"/>
              <w:ind w:left="0"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5289" w:rsidRPr="00E330F2" w:rsidRDefault="003D5289" w:rsidP="007259D2">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5289" w:rsidRPr="00E330F2" w:rsidRDefault="003D5289" w:rsidP="007259D2">
            <w:pPr>
              <w:spacing w:before="120"/>
              <w:ind w:firstLine="567"/>
              <w:jc w:val="both"/>
              <w:rPr>
                <w:rFonts w:ascii="Times New Roman" w:hAnsi="Times New Roman"/>
                <w:color w:val="000000"/>
                <w:sz w:val="21"/>
                <w:szCs w:val="21"/>
                <w:lang w:val="uk-UA"/>
              </w:rPr>
            </w:pPr>
            <w:r w:rsidRPr="00E330F2">
              <w:rPr>
                <w:rFonts w:ascii="Times New Roman" w:hAnsi="Times New Roman"/>
                <w:color w:val="000000"/>
                <w:sz w:val="21"/>
                <w:szCs w:val="21"/>
                <w:lang w:val="uk-UA" w:eastAsia="en-US"/>
              </w:rPr>
              <w:t>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5289" w:rsidRPr="00E330F2" w:rsidRDefault="003D5289" w:rsidP="00146173">
            <w:pPr>
              <w:shd w:val="clear" w:color="auto" w:fill="FFFFFF"/>
              <w:ind w:left="34" w:firstLine="425"/>
              <w:jc w:val="both"/>
              <w:rPr>
                <w:sz w:val="21"/>
                <w:szCs w:val="21"/>
                <w:lang w:val="uk-UA"/>
              </w:rPr>
            </w:pPr>
          </w:p>
        </w:tc>
      </w:tr>
      <w:tr w:rsidR="003D5289" w:rsidRPr="00E330F2" w:rsidTr="003D37D7">
        <w:trPr>
          <w:trHeight w:val="210"/>
          <w:jc w:val="center"/>
        </w:trPr>
        <w:tc>
          <w:tcPr>
            <w:tcW w:w="9996" w:type="dxa"/>
            <w:gridSpan w:val="3"/>
            <w:tcBorders>
              <w:top w:val="single" w:sz="4" w:space="0" w:color="auto"/>
              <w:bottom w:val="single" w:sz="4" w:space="0" w:color="auto"/>
            </w:tcBorders>
            <w:vAlign w:val="center"/>
          </w:tcPr>
          <w:p w:rsidR="003D5289" w:rsidRPr="00E330F2" w:rsidRDefault="003D5289" w:rsidP="003D37D7">
            <w:pPr>
              <w:widowControl w:val="0"/>
              <w:shd w:val="clear" w:color="auto" w:fill="FFFFFF"/>
              <w:spacing w:after="60"/>
              <w:ind w:left="92" w:hanging="21"/>
              <w:jc w:val="center"/>
              <w:rPr>
                <w:rFonts w:cs="Times New Roman CYR"/>
                <w:b/>
                <w:bCs/>
                <w:sz w:val="21"/>
                <w:szCs w:val="21"/>
                <w:lang w:val="uk-UA"/>
              </w:rPr>
            </w:pPr>
            <w:r w:rsidRPr="00E330F2">
              <w:rPr>
                <w:rFonts w:cs="Times New Roman CYR"/>
                <w:b/>
                <w:bCs/>
                <w:sz w:val="21"/>
                <w:szCs w:val="21"/>
                <w:lang w:val="uk-UA"/>
              </w:rPr>
              <w:lastRenderedPageBreak/>
              <w:t>Результати торгів та укладання договору про закупівлю</w:t>
            </w: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jc w:val="both"/>
              <w:rPr>
                <w:rFonts w:cs="Times New Roman CYR"/>
                <w:color w:val="000000"/>
                <w:sz w:val="21"/>
                <w:szCs w:val="21"/>
                <w:lang w:val="uk-UA"/>
              </w:rPr>
            </w:pPr>
            <w:r w:rsidRPr="00E330F2">
              <w:rPr>
                <w:rFonts w:cs="Times New Roman CYR"/>
                <w:color w:val="000000"/>
                <w:sz w:val="21"/>
                <w:szCs w:val="21"/>
                <w:lang w:val="uk-UA"/>
              </w:rPr>
              <w:t>1</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8A76A1">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Відміна торгів чи визнання їх такими, що не відбулися</w:t>
            </w:r>
          </w:p>
        </w:tc>
        <w:tc>
          <w:tcPr>
            <w:tcW w:w="6273" w:type="dxa"/>
            <w:tcBorders>
              <w:top w:val="single" w:sz="4" w:space="0" w:color="auto"/>
              <w:left w:val="single" w:sz="4" w:space="0" w:color="auto"/>
              <w:bottom w:val="single" w:sz="4" w:space="0" w:color="auto"/>
            </w:tcBorders>
          </w:tcPr>
          <w:p w:rsidR="003D5289" w:rsidRPr="00E330F2" w:rsidRDefault="003D5289" w:rsidP="00A64D8A">
            <w:pPr>
              <w:spacing w:before="120"/>
              <w:ind w:firstLine="567"/>
              <w:jc w:val="both"/>
              <w:rPr>
                <w:rFonts w:ascii="Times New Roman" w:hAnsi="Times New Roman"/>
                <w:b/>
                <w:color w:val="000000"/>
                <w:sz w:val="21"/>
                <w:szCs w:val="21"/>
              </w:rPr>
            </w:pPr>
            <w:r w:rsidRPr="00E330F2">
              <w:rPr>
                <w:rFonts w:ascii="Times New Roman" w:hAnsi="Times New Roman"/>
                <w:b/>
                <w:color w:val="000000"/>
                <w:sz w:val="21"/>
                <w:szCs w:val="21"/>
                <w:lang w:eastAsia="en-US"/>
              </w:rPr>
              <w:t>Замовник відміняє відкриті торги у разі:</w:t>
            </w:r>
          </w:p>
          <w:p w:rsidR="003D5289" w:rsidRPr="00E330F2" w:rsidRDefault="003D5289" w:rsidP="00A64D8A">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1) відсутності подальшої потреби в закупівлі товарів, робіт чи послуг;</w:t>
            </w:r>
          </w:p>
          <w:p w:rsidR="003D5289" w:rsidRPr="00E330F2" w:rsidRDefault="003D5289" w:rsidP="00A64D8A">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5289" w:rsidRPr="00E330F2" w:rsidRDefault="003D5289" w:rsidP="00A64D8A">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3) скорочення обсягу видатків на здійснення закупівлі товарів, робіт чи послуг;</w:t>
            </w:r>
          </w:p>
          <w:p w:rsidR="003D5289" w:rsidRPr="00E330F2" w:rsidRDefault="003D5289" w:rsidP="00A64D8A">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4) коли здійснення закупівлі стало неможливим внаслідок дії обставин непереборної сили.</w:t>
            </w:r>
          </w:p>
          <w:p w:rsidR="003D5289" w:rsidRPr="00E330F2" w:rsidRDefault="003D5289" w:rsidP="00A64D8A">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D5289" w:rsidRPr="00E330F2" w:rsidRDefault="003D5289" w:rsidP="00A64D8A">
            <w:pPr>
              <w:spacing w:before="120"/>
              <w:ind w:firstLine="567"/>
              <w:jc w:val="both"/>
              <w:rPr>
                <w:rFonts w:ascii="Times New Roman" w:hAnsi="Times New Roman"/>
                <w:b/>
                <w:color w:val="000000"/>
                <w:sz w:val="21"/>
                <w:szCs w:val="21"/>
              </w:rPr>
            </w:pPr>
            <w:r w:rsidRPr="00E330F2">
              <w:rPr>
                <w:rFonts w:ascii="Times New Roman" w:hAnsi="Times New Roman"/>
                <w:color w:val="000000"/>
                <w:sz w:val="21"/>
                <w:szCs w:val="21"/>
                <w:lang w:eastAsia="en-US"/>
              </w:rPr>
              <w:t> </w:t>
            </w:r>
            <w:r w:rsidRPr="00E330F2">
              <w:rPr>
                <w:rFonts w:ascii="Times New Roman" w:hAnsi="Times New Roman"/>
                <w:b/>
                <w:color w:val="000000"/>
                <w:sz w:val="21"/>
                <w:szCs w:val="21"/>
                <w:lang w:eastAsia="en-US"/>
              </w:rPr>
              <w:t>Відкриті торги автоматично відміняються електронною системою закупівель у разі:</w:t>
            </w:r>
          </w:p>
          <w:p w:rsidR="003D5289" w:rsidRPr="00E330F2" w:rsidRDefault="003D5289" w:rsidP="00A64D8A">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 xml:space="preserve">1) відхилення всіх тендерних пропозицій (у тому числі, </w:t>
            </w:r>
            <w:r w:rsidRPr="00E330F2">
              <w:rPr>
                <w:rFonts w:ascii="Times New Roman" w:hAnsi="Times New Roman"/>
                <w:color w:val="000000"/>
                <w:sz w:val="21"/>
                <w:szCs w:val="21"/>
                <w:lang w:eastAsia="en-US"/>
              </w:rPr>
              <w:lastRenderedPageBreak/>
              <w:t xml:space="preserve">якщо була подана одна тендерна пропозиція, яка відхилена замовником) згідно з </w:t>
            </w:r>
            <w:r w:rsidRPr="00E330F2">
              <w:rPr>
                <w:rFonts w:ascii="Times New Roman" w:hAnsi="Times New Roman"/>
                <w:color w:val="000000"/>
                <w:sz w:val="21"/>
                <w:szCs w:val="21"/>
                <w:shd w:val="solid" w:color="FFFFFF" w:fill="FFFFFF"/>
                <w:lang w:eastAsia="en-US"/>
              </w:rPr>
              <w:t>цими особливостями</w:t>
            </w:r>
            <w:r w:rsidRPr="00E330F2">
              <w:rPr>
                <w:rFonts w:ascii="Times New Roman" w:hAnsi="Times New Roman"/>
                <w:color w:val="000000"/>
                <w:sz w:val="21"/>
                <w:szCs w:val="21"/>
                <w:lang w:eastAsia="en-US"/>
              </w:rPr>
              <w:t>;</w:t>
            </w:r>
          </w:p>
          <w:p w:rsidR="003D5289" w:rsidRPr="00E330F2" w:rsidRDefault="003D5289" w:rsidP="00A64D8A">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2) не</w:t>
            </w:r>
            <w:r w:rsidRPr="00E330F2">
              <w:rPr>
                <w:rFonts w:ascii="Times New Roman" w:hAnsi="Times New Roman"/>
                <w:color w:val="000000"/>
                <w:sz w:val="21"/>
                <w:szCs w:val="21"/>
                <w:shd w:val="solid" w:color="FFFFFF" w:fill="FFFFFF"/>
                <w:lang w:eastAsia="en-US"/>
              </w:rPr>
              <w:t>подання жодної тендерної пропозиції для участі</w:t>
            </w:r>
            <w:r w:rsidRPr="00E330F2">
              <w:rPr>
                <w:rFonts w:ascii="Times New Roman" w:hAnsi="Times New Roman"/>
                <w:color w:val="000000"/>
                <w:sz w:val="21"/>
                <w:szCs w:val="21"/>
                <w:lang w:eastAsia="en-US"/>
              </w:rPr>
              <w:t xml:space="preserve"> у відкритих торгах у строк, установлений замовником згідно з </w:t>
            </w:r>
            <w:r w:rsidRPr="00E330F2">
              <w:rPr>
                <w:rFonts w:ascii="Times New Roman" w:hAnsi="Times New Roman"/>
                <w:color w:val="000000"/>
                <w:sz w:val="21"/>
                <w:szCs w:val="21"/>
                <w:shd w:val="solid" w:color="FFFFFF" w:fill="FFFFFF"/>
                <w:lang w:eastAsia="en-US"/>
              </w:rPr>
              <w:t>цими особливостями</w:t>
            </w:r>
            <w:r w:rsidRPr="00E330F2">
              <w:rPr>
                <w:rFonts w:ascii="Times New Roman" w:hAnsi="Times New Roman"/>
                <w:color w:val="000000"/>
                <w:sz w:val="21"/>
                <w:szCs w:val="21"/>
                <w:lang w:eastAsia="en-US"/>
              </w:rPr>
              <w:t>.</w:t>
            </w:r>
          </w:p>
          <w:p w:rsidR="003D5289" w:rsidRPr="00E330F2" w:rsidRDefault="003D5289" w:rsidP="00A64D8A">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D5289" w:rsidRPr="00E330F2" w:rsidRDefault="003D5289" w:rsidP="00A64D8A">
            <w:pPr>
              <w:spacing w:before="120"/>
              <w:ind w:firstLine="567"/>
              <w:jc w:val="both"/>
              <w:rPr>
                <w:rFonts w:ascii="Times New Roman" w:hAnsi="Times New Roman"/>
                <w:b/>
                <w:color w:val="000000"/>
                <w:sz w:val="21"/>
                <w:szCs w:val="21"/>
              </w:rPr>
            </w:pPr>
            <w:r w:rsidRPr="00E330F2">
              <w:rPr>
                <w:rFonts w:ascii="Times New Roman" w:hAnsi="Times New Roman"/>
                <w:color w:val="000000"/>
                <w:sz w:val="21"/>
                <w:szCs w:val="21"/>
                <w:lang w:eastAsia="en-US"/>
              </w:rPr>
              <w:t> </w:t>
            </w:r>
            <w:r w:rsidRPr="00E330F2">
              <w:rPr>
                <w:rFonts w:ascii="Times New Roman" w:hAnsi="Times New Roman"/>
                <w:b/>
                <w:color w:val="000000"/>
                <w:sz w:val="21"/>
                <w:szCs w:val="21"/>
                <w:lang w:eastAsia="en-US"/>
              </w:rPr>
              <w:t>Відкриті торги можуть бути відмінені частково (за лотом).</w:t>
            </w:r>
          </w:p>
          <w:p w:rsidR="003D5289" w:rsidRPr="00E330F2" w:rsidRDefault="003D5289" w:rsidP="00146173">
            <w:pPr>
              <w:shd w:val="clear" w:color="auto" w:fill="FFFFFF"/>
              <w:ind w:left="34" w:firstLine="425"/>
              <w:jc w:val="both"/>
              <w:rPr>
                <w:sz w:val="21"/>
                <w:szCs w:val="21"/>
                <w:lang w:val="uk-UA"/>
              </w:rPr>
            </w:pPr>
            <w:r w:rsidRPr="00E330F2">
              <w:rPr>
                <w:sz w:val="21"/>
                <w:szCs w:val="21"/>
                <w:lang w:val="uk-UA"/>
              </w:rPr>
              <w:t xml:space="preserve"> </w:t>
            </w: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lastRenderedPageBreak/>
              <w:t>2</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t xml:space="preserve">Строк укладання договору </w:t>
            </w:r>
          </w:p>
        </w:tc>
        <w:tc>
          <w:tcPr>
            <w:tcW w:w="6273" w:type="dxa"/>
            <w:tcBorders>
              <w:top w:val="single" w:sz="4" w:space="0" w:color="auto"/>
              <w:left w:val="single" w:sz="4" w:space="0" w:color="auto"/>
              <w:bottom w:val="single" w:sz="4" w:space="0" w:color="auto"/>
            </w:tcBorders>
          </w:tcPr>
          <w:p w:rsidR="003D5289" w:rsidRPr="00E330F2" w:rsidRDefault="003D5289" w:rsidP="00A64D8A">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330F2">
              <w:rPr>
                <w:rFonts w:ascii="Times New Roman" w:hAnsi="Times New Roman"/>
                <w:color w:val="000000"/>
                <w:sz w:val="21"/>
                <w:szCs w:val="21"/>
                <w:shd w:val="solid" w:color="FFFFFF" w:fill="FFFFFF"/>
                <w:lang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5289" w:rsidRPr="00E330F2" w:rsidRDefault="003D5289" w:rsidP="0034775B">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D5289" w:rsidRPr="00E330F2" w:rsidRDefault="003D5289" w:rsidP="00146173">
            <w:pPr>
              <w:shd w:val="clear" w:color="auto" w:fill="FFFFFF"/>
              <w:ind w:left="34" w:firstLine="425"/>
              <w:jc w:val="both"/>
              <w:rPr>
                <w:sz w:val="21"/>
                <w:szCs w:val="21"/>
              </w:rPr>
            </w:pP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t>3</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 xml:space="preserve">Проект договору про закупівлю </w:t>
            </w:r>
          </w:p>
        </w:tc>
        <w:tc>
          <w:tcPr>
            <w:tcW w:w="6273" w:type="dxa"/>
            <w:tcBorders>
              <w:top w:val="single" w:sz="4" w:space="0" w:color="auto"/>
              <w:left w:val="single" w:sz="4" w:space="0" w:color="auto"/>
              <w:bottom w:val="single" w:sz="4" w:space="0" w:color="auto"/>
            </w:tcBorders>
          </w:tcPr>
          <w:p w:rsidR="003D5289" w:rsidRPr="00E330F2" w:rsidRDefault="003D5289" w:rsidP="00146173">
            <w:pPr>
              <w:shd w:val="clear" w:color="auto" w:fill="FFFFFF"/>
              <w:ind w:left="34" w:firstLine="425"/>
              <w:jc w:val="both"/>
              <w:rPr>
                <w:sz w:val="21"/>
                <w:szCs w:val="21"/>
                <w:lang w:val="uk-UA"/>
              </w:rPr>
            </w:pPr>
            <w:r w:rsidRPr="00E330F2">
              <w:rPr>
                <w:sz w:val="21"/>
                <w:szCs w:val="21"/>
                <w:lang w:val="uk-UA"/>
              </w:rPr>
              <w:t>проєкт договору складається замовником з урахуванням особливостей предмету закупівлі;</w:t>
            </w:r>
          </w:p>
          <w:p w:rsidR="003D5289" w:rsidRPr="00E330F2" w:rsidRDefault="003D5289" w:rsidP="00146173">
            <w:pPr>
              <w:shd w:val="clear" w:color="auto" w:fill="FFFFFF"/>
              <w:ind w:left="34" w:firstLine="425"/>
              <w:jc w:val="both"/>
              <w:rPr>
                <w:sz w:val="21"/>
                <w:szCs w:val="21"/>
                <w:lang w:val="uk-UA"/>
              </w:rPr>
            </w:pPr>
            <w:r w:rsidRPr="00E330F2">
              <w:rPr>
                <w:sz w:val="21"/>
                <w:szCs w:val="21"/>
                <w:lang w:val="uk-UA"/>
              </w:rPr>
              <w:t xml:space="preserve">разом з тендерною документацією замовником в окремому файлі подається проект договору про закупівлю. </w:t>
            </w:r>
          </w:p>
          <w:p w:rsidR="003D5289" w:rsidRPr="00E330F2" w:rsidRDefault="003D5289" w:rsidP="00146173">
            <w:pPr>
              <w:shd w:val="clear" w:color="auto" w:fill="FFFFFF"/>
              <w:ind w:left="34" w:firstLine="425"/>
              <w:jc w:val="both"/>
              <w:rPr>
                <w:sz w:val="21"/>
                <w:szCs w:val="21"/>
                <w:lang w:val="uk-UA"/>
              </w:rPr>
            </w:pPr>
            <w:r w:rsidRPr="00E330F2">
              <w:rPr>
                <w:sz w:val="21"/>
                <w:szCs w:val="21"/>
                <w:lang w:val="uk-UA"/>
              </w:rPr>
              <w:t xml:space="preserve">          Договір про закупівлю укладається відповідно до норм </w:t>
            </w:r>
            <w:hyperlink r:id="rId15" w:tgtFrame="_blank" w:history="1">
              <w:r w:rsidRPr="00E330F2">
                <w:rPr>
                  <w:sz w:val="21"/>
                  <w:szCs w:val="21"/>
                </w:rPr>
                <w:t>Цивільного кодексу України</w:t>
              </w:r>
            </w:hyperlink>
            <w:r w:rsidRPr="00E330F2">
              <w:rPr>
                <w:sz w:val="21"/>
                <w:szCs w:val="21"/>
                <w:lang w:val="uk-UA"/>
              </w:rPr>
              <w:t xml:space="preserve"> та </w:t>
            </w:r>
            <w:hyperlink r:id="rId16" w:tgtFrame="_blank" w:history="1">
              <w:r w:rsidRPr="00E330F2">
                <w:rPr>
                  <w:sz w:val="21"/>
                  <w:szCs w:val="21"/>
                </w:rPr>
                <w:t>Господарського кодексу України</w:t>
              </w:r>
            </w:hyperlink>
            <w:r w:rsidRPr="00E330F2">
              <w:rPr>
                <w:sz w:val="21"/>
                <w:szCs w:val="21"/>
                <w:lang w:val="uk-UA"/>
              </w:rPr>
              <w:t> з урахуванням особливостей, визначених Законом.</w:t>
            </w:r>
          </w:p>
          <w:p w:rsidR="003D5289" w:rsidRPr="00E330F2" w:rsidRDefault="003D5289" w:rsidP="00146173">
            <w:pPr>
              <w:shd w:val="clear" w:color="auto" w:fill="FFFFFF"/>
              <w:ind w:left="34" w:firstLine="425"/>
              <w:jc w:val="both"/>
              <w:rPr>
                <w:sz w:val="21"/>
                <w:szCs w:val="21"/>
                <w:lang w:val="uk-UA"/>
              </w:rPr>
            </w:pPr>
            <w:bookmarkStart w:id="15" w:name="n577"/>
            <w:bookmarkEnd w:id="15"/>
            <w:r w:rsidRPr="00E330F2">
              <w:rPr>
                <w:sz w:val="21"/>
                <w:szCs w:val="21"/>
                <w:lang w:val="uk-UA"/>
              </w:rPr>
              <w:t xml:space="preserve">          Переможець процедури закупівлі під час укладення договору про закупівлю повинен надати:</w:t>
            </w:r>
          </w:p>
          <w:p w:rsidR="003D5289" w:rsidRPr="00E330F2" w:rsidRDefault="003D5289" w:rsidP="00146173">
            <w:pPr>
              <w:pStyle w:val="af4"/>
              <w:numPr>
                <w:ilvl w:val="0"/>
                <w:numId w:val="4"/>
              </w:numPr>
              <w:shd w:val="clear" w:color="auto" w:fill="FFFFFF"/>
              <w:ind w:left="34" w:firstLine="425"/>
              <w:contextualSpacing w:val="0"/>
              <w:jc w:val="both"/>
              <w:rPr>
                <w:sz w:val="21"/>
                <w:szCs w:val="21"/>
                <w:lang w:val="uk-UA"/>
              </w:rPr>
            </w:pPr>
            <w:r w:rsidRPr="00E330F2">
              <w:rPr>
                <w:sz w:val="21"/>
                <w:szCs w:val="21"/>
                <w:lang w:val="uk-UA"/>
              </w:rPr>
              <w:t>відповідну інформацію про право підписання договору про закупівлю;</w:t>
            </w:r>
          </w:p>
          <w:p w:rsidR="003D5289" w:rsidRPr="00E330F2" w:rsidRDefault="003D5289" w:rsidP="00146173">
            <w:pPr>
              <w:pStyle w:val="af4"/>
              <w:numPr>
                <w:ilvl w:val="0"/>
                <w:numId w:val="4"/>
              </w:numPr>
              <w:shd w:val="clear" w:color="auto" w:fill="FFFFFF"/>
              <w:ind w:left="34" w:firstLine="425"/>
              <w:contextualSpacing w:val="0"/>
              <w:jc w:val="both"/>
              <w:rPr>
                <w:sz w:val="21"/>
                <w:szCs w:val="21"/>
                <w:lang w:val="uk-UA"/>
              </w:rPr>
            </w:pPr>
            <w:r w:rsidRPr="00E330F2">
              <w:rPr>
                <w:sz w:val="21"/>
                <w:szCs w:val="21"/>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D5289" w:rsidRPr="00E330F2" w:rsidRDefault="003D5289" w:rsidP="0049575D">
            <w:pPr>
              <w:spacing w:before="120"/>
              <w:ind w:firstLine="567"/>
              <w:jc w:val="both"/>
              <w:rPr>
                <w:rFonts w:ascii="Times New Roman" w:hAnsi="Times New Roman"/>
                <w:color w:val="000000"/>
                <w:sz w:val="21"/>
                <w:szCs w:val="21"/>
              </w:rPr>
            </w:pPr>
            <w:bookmarkStart w:id="16" w:name="n579"/>
            <w:bookmarkStart w:id="17" w:name="n578"/>
            <w:bookmarkEnd w:id="16"/>
            <w:bookmarkEnd w:id="17"/>
            <w:r w:rsidRPr="00E330F2">
              <w:rPr>
                <w:rFonts w:ascii="Times New Roman" w:hAnsi="Times New Roman"/>
                <w:color w:val="000000"/>
                <w:sz w:val="21"/>
                <w:szCs w:val="21"/>
                <w:lang w:eastAsia="en-US"/>
              </w:rPr>
              <w:t>Договір про закупівлю є нікчемним у разі:</w:t>
            </w:r>
          </w:p>
          <w:p w:rsidR="003D5289" w:rsidRPr="00E330F2" w:rsidRDefault="003D5289" w:rsidP="0049575D">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 xml:space="preserve">1) коли замовник уклав договір про закупівлю з порушенням вимог, визначених пунктом 5 </w:t>
            </w:r>
            <w:r w:rsidR="00AF40A4" w:rsidRPr="00E330F2">
              <w:rPr>
                <w:rFonts w:ascii="Times New Roman" w:hAnsi="Times New Roman"/>
                <w:color w:val="000000"/>
                <w:sz w:val="21"/>
                <w:szCs w:val="21"/>
                <w:shd w:val="solid" w:color="FFFFFF" w:fill="FFFFFF"/>
                <w:lang w:val="uk-UA" w:eastAsia="en-US"/>
              </w:rPr>
              <w:t>ПОСТАНОВИ</w:t>
            </w:r>
            <w:r w:rsidRPr="00E330F2">
              <w:rPr>
                <w:rFonts w:ascii="Times New Roman" w:hAnsi="Times New Roman"/>
                <w:color w:val="000000"/>
                <w:sz w:val="21"/>
                <w:szCs w:val="21"/>
                <w:shd w:val="solid" w:color="FFFFFF" w:fill="FFFFFF"/>
                <w:lang w:eastAsia="en-US"/>
              </w:rPr>
              <w:t>;</w:t>
            </w:r>
          </w:p>
          <w:p w:rsidR="003D5289" w:rsidRPr="00E330F2" w:rsidRDefault="003D5289" w:rsidP="0049575D">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 xml:space="preserve">2) укладення договору про закупівлю </w:t>
            </w:r>
            <w:r w:rsidR="00AF40A4" w:rsidRPr="00E330F2">
              <w:rPr>
                <w:rFonts w:ascii="Times New Roman" w:hAnsi="Times New Roman"/>
                <w:color w:val="000000"/>
                <w:sz w:val="21"/>
                <w:szCs w:val="21"/>
                <w:shd w:val="solid" w:color="FFFFFF" w:fill="FFFFFF"/>
                <w:lang w:eastAsia="en-US"/>
              </w:rPr>
              <w:t xml:space="preserve">з порушенням вимог пункту 18 </w:t>
            </w:r>
            <w:r w:rsidR="00AF40A4" w:rsidRPr="00E330F2">
              <w:rPr>
                <w:rFonts w:ascii="Times New Roman" w:hAnsi="Times New Roman"/>
                <w:color w:val="000000"/>
                <w:sz w:val="21"/>
                <w:szCs w:val="21"/>
                <w:shd w:val="solid" w:color="FFFFFF" w:fill="FFFFFF"/>
                <w:lang w:val="uk-UA" w:eastAsia="en-US"/>
              </w:rPr>
              <w:t>ПОСТАНОВИ</w:t>
            </w:r>
            <w:r w:rsidRPr="00E330F2">
              <w:rPr>
                <w:rFonts w:ascii="Times New Roman" w:hAnsi="Times New Roman"/>
                <w:color w:val="000000"/>
                <w:sz w:val="21"/>
                <w:szCs w:val="21"/>
                <w:shd w:val="solid" w:color="FFFFFF" w:fill="FFFFFF"/>
                <w:lang w:eastAsia="en-US"/>
              </w:rPr>
              <w:t>;</w:t>
            </w:r>
          </w:p>
          <w:p w:rsidR="003D5289" w:rsidRPr="00E330F2" w:rsidRDefault="003D5289" w:rsidP="0049575D">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AF40A4" w:rsidRPr="00E330F2">
              <w:rPr>
                <w:rFonts w:ascii="Times New Roman" w:hAnsi="Times New Roman"/>
                <w:color w:val="000000"/>
                <w:sz w:val="21"/>
                <w:szCs w:val="21"/>
                <w:shd w:val="solid" w:color="FFFFFF" w:fill="FFFFFF"/>
                <w:lang w:val="uk-UA" w:eastAsia="en-US"/>
              </w:rPr>
              <w:t>ПОСТАНОВИ</w:t>
            </w:r>
            <w:r w:rsidRPr="00E330F2">
              <w:rPr>
                <w:rFonts w:ascii="Times New Roman" w:hAnsi="Times New Roman"/>
                <w:color w:val="000000"/>
                <w:sz w:val="21"/>
                <w:szCs w:val="21"/>
                <w:shd w:val="solid" w:color="FFFFFF" w:fill="FFFFFF"/>
                <w:lang w:eastAsia="en-US"/>
              </w:rPr>
              <w:t>;</w:t>
            </w:r>
          </w:p>
          <w:p w:rsidR="003D5289" w:rsidRPr="00E330F2" w:rsidRDefault="003D5289" w:rsidP="0049575D">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4) укладення договору з порушенням строків, передбачених абзаца</w:t>
            </w:r>
            <w:r w:rsidRPr="00E330F2">
              <w:rPr>
                <w:rFonts w:ascii="Times New Roman" w:hAnsi="Times New Roman"/>
                <w:color w:val="000000"/>
                <w:sz w:val="21"/>
                <w:szCs w:val="21"/>
                <w:lang w:eastAsia="en-US"/>
              </w:rPr>
              <w:t xml:space="preserve">ми третім та четвертим пункту 46 </w:t>
            </w:r>
            <w:r w:rsidR="00AF40A4" w:rsidRPr="00E330F2">
              <w:rPr>
                <w:rFonts w:ascii="Times New Roman" w:hAnsi="Times New Roman"/>
                <w:color w:val="000000"/>
                <w:sz w:val="21"/>
                <w:szCs w:val="21"/>
                <w:lang w:val="uk-UA" w:eastAsia="en-US"/>
              </w:rPr>
              <w:t>ПОСТАНОВИ</w:t>
            </w:r>
            <w:r w:rsidRPr="00E330F2">
              <w:rPr>
                <w:rFonts w:ascii="Times New Roman" w:hAnsi="Times New Roman"/>
                <w:color w:val="000000"/>
                <w:sz w:val="21"/>
                <w:szCs w:val="21"/>
                <w:lang w:eastAsia="en-US"/>
              </w:rPr>
              <w:t>, крім випадків зупиненн</w:t>
            </w:r>
            <w:r w:rsidRPr="00E330F2">
              <w:rPr>
                <w:rFonts w:ascii="Times New Roman" w:hAnsi="Times New Roman"/>
                <w:color w:val="000000"/>
                <w:sz w:val="21"/>
                <w:szCs w:val="21"/>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AF40A4" w:rsidRPr="00E330F2">
              <w:rPr>
                <w:rFonts w:ascii="Times New Roman" w:hAnsi="Times New Roman"/>
                <w:color w:val="000000"/>
                <w:sz w:val="21"/>
                <w:szCs w:val="21"/>
                <w:shd w:val="solid" w:color="FFFFFF" w:fill="FFFFFF"/>
                <w:lang w:val="uk-UA" w:eastAsia="en-US"/>
              </w:rPr>
              <w:t>ПОСТАНОВИ</w:t>
            </w:r>
            <w:r w:rsidRPr="00E330F2">
              <w:rPr>
                <w:rFonts w:ascii="Times New Roman" w:hAnsi="Times New Roman"/>
                <w:color w:val="000000"/>
                <w:sz w:val="21"/>
                <w:szCs w:val="21"/>
                <w:shd w:val="solid" w:color="FFFFFF" w:fill="FFFFFF"/>
                <w:lang w:eastAsia="en-US"/>
              </w:rPr>
              <w:t>;</w:t>
            </w:r>
          </w:p>
          <w:p w:rsidR="003D5289" w:rsidRPr="00E330F2" w:rsidRDefault="003D5289" w:rsidP="0049575D">
            <w:pPr>
              <w:spacing w:before="120"/>
              <w:ind w:firstLine="567"/>
              <w:jc w:val="both"/>
              <w:rPr>
                <w:rFonts w:ascii="Times New Roman" w:hAnsi="Times New Roman"/>
                <w:color w:val="000000"/>
                <w:sz w:val="21"/>
                <w:szCs w:val="21"/>
                <w:shd w:val="solid" w:color="FFFFFF" w:fill="FFFFFF"/>
              </w:rPr>
            </w:pPr>
            <w:r w:rsidRPr="00E330F2">
              <w:rPr>
                <w:rFonts w:ascii="Times New Roman" w:hAnsi="Times New Roman"/>
                <w:color w:val="000000"/>
                <w:sz w:val="21"/>
                <w:szCs w:val="21"/>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D5289" w:rsidRPr="00E330F2" w:rsidRDefault="003D5289" w:rsidP="00146173">
            <w:pPr>
              <w:pStyle w:val="af4"/>
              <w:numPr>
                <w:ilvl w:val="0"/>
                <w:numId w:val="4"/>
              </w:numPr>
              <w:shd w:val="clear" w:color="auto" w:fill="FFFFFF"/>
              <w:ind w:left="34" w:firstLine="425"/>
              <w:contextualSpacing w:val="0"/>
              <w:jc w:val="both"/>
              <w:rPr>
                <w:sz w:val="21"/>
                <w:szCs w:val="21"/>
                <w:lang w:val="uk-UA"/>
              </w:rPr>
            </w:pP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lastRenderedPageBreak/>
              <w:t>4</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Договір про закупівлю</w:t>
            </w:r>
          </w:p>
        </w:tc>
        <w:tc>
          <w:tcPr>
            <w:tcW w:w="6273" w:type="dxa"/>
            <w:tcBorders>
              <w:top w:val="single" w:sz="4" w:space="0" w:color="auto"/>
              <w:left w:val="single" w:sz="4" w:space="0" w:color="auto"/>
              <w:bottom w:val="single" w:sz="4" w:space="0" w:color="auto"/>
            </w:tcBorders>
          </w:tcPr>
          <w:p w:rsidR="003D5289" w:rsidRPr="00E330F2" w:rsidRDefault="003D5289" w:rsidP="00146173">
            <w:pPr>
              <w:shd w:val="clear" w:color="auto" w:fill="FFFFFF"/>
              <w:ind w:left="34" w:firstLine="425"/>
              <w:jc w:val="both"/>
              <w:rPr>
                <w:sz w:val="21"/>
                <w:szCs w:val="21"/>
                <w:lang w:val="uk-UA"/>
              </w:rPr>
            </w:pPr>
          </w:p>
          <w:p w:rsidR="003D5289" w:rsidRPr="00E330F2" w:rsidRDefault="003D5289" w:rsidP="00146173">
            <w:pPr>
              <w:widowControl w:val="0"/>
              <w:shd w:val="clear" w:color="auto" w:fill="FFFFFF"/>
              <w:ind w:left="34" w:right="84" w:firstLine="425"/>
              <w:jc w:val="both"/>
              <w:rPr>
                <w:sz w:val="21"/>
                <w:szCs w:val="21"/>
                <w:lang w:val="uk-UA"/>
              </w:rPr>
            </w:pPr>
            <w:r w:rsidRPr="00E330F2">
              <w:rPr>
                <w:sz w:val="21"/>
                <w:szCs w:val="21"/>
                <w:lang w:val="uk-UA"/>
              </w:rPr>
              <w:t>Проект договору про закупівлю із обов’язковим зазначенням порядку його змін  – ДОДАТОК № 5.</w:t>
            </w:r>
          </w:p>
          <w:p w:rsidR="003D5289" w:rsidRPr="00E330F2" w:rsidRDefault="003D5289" w:rsidP="00146173">
            <w:pPr>
              <w:ind w:left="34" w:firstLine="425"/>
              <w:jc w:val="both"/>
              <w:rPr>
                <w:sz w:val="21"/>
                <w:szCs w:val="21"/>
                <w:lang w:val="uk-UA"/>
              </w:rPr>
            </w:pPr>
            <w:r w:rsidRPr="00E330F2">
              <w:rPr>
                <w:sz w:val="21"/>
                <w:szCs w:val="21"/>
                <w:lang w:val="uk-UA"/>
              </w:rPr>
              <w:t xml:space="preserve">Договір про закупівлю укладається відповідно до норм </w:t>
            </w:r>
            <w:hyperlink r:id="rId17" w:history="1">
              <w:r w:rsidRPr="00E330F2">
                <w:rPr>
                  <w:sz w:val="21"/>
                  <w:szCs w:val="21"/>
                </w:rPr>
                <w:t>Цивільного кодексу України</w:t>
              </w:r>
            </w:hyperlink>
            <w:r w:rsidRPr="00E330F2">
              <w:rPr>
                <w:sz w:val="21"/>
                <w:szCs w:val="21"/>
                <w:lang w:val="uk-UA"/>
              </w:rPr>
              <w:t xml:space="preserve"> та</w:t>
            </w:r>
            <w:hyperlink r:id="rId18" w:history="1">
              <w:r w:rsidRPr="00E330F2">
                <w:rPr>
                  <w:sz w:val="21"/>
                  <w:szCs w:val="21"/>
                </w:rPr>
                <w:t xml:space="preserve"> Господарського кодексу України</w:t>
              </w:r>
            </w:hyperlink>
            <w:r w:rsidRPr="00E330F2">
              <w:rPr>
                <w:sz w:val="21"/>
                <w:szCs w:val="21"/>
                <w:lang w:val="uk-UA"/>
              </w:rPr>
              <w:t xml:space="preserve"> з урахуванням особливостей, визначених Законом.</w:t>
            </w:r>
          </w:p>
          <w:p w:rsidR="003D5289" w:rsidRPr="00E330F2" w:rsidRDefault="003D5289" w:rsidP="00146173">
            <w:pPr>
              <w:ind w:left="34" w:firstLine="425"/>
              <w:jc w:val="both"/>
              <w:rPr>
                <w:sz w:val="21"/>
                <w:szCs w:val="21"/>
                <w:lang w:val="uk-UA"/>
              </w:rPr>
            </w:pPr>
            <w:r w:rsidRPr="00E330F2">
              <w:rPr>
                <w:sz w:val="21"/>
                <w:szCs w:val="21"/>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5289" w:rsidRPr="00E330F2" w:rsidRDefault="003D5289" w:rsidP="00AF40A4">
            <w:pPr>
              <w:spacing w:before="120"/>
              <w:jc w:val="both"/>
              <w:rPr>
                <w:rFonts w:ascii="Times New Roman" w:hAnsi="Times New Roman"/>
                <w:color w:val="000000"/>
                <w:sz w:val="21"/>
                <w:szCs w:val="21"/>
              </w:rPr>
            </w:pPr>
            <w:r w:rsidRPr="00E330F2">
              <w:rPr>
                <w:rFonts w:ascii="Times New Roman" w:hAnsi="Times New Roman"/>
                <w:color w:val="000000"/>
                <w:sz w:val="21"/>
                <w:szCs w:val="21"/>
                <w:lang w:eastAsia="en-US"/>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 xml:space="preserve">визначення грошового еквівалента зобов’язання в іноземній валюті; </w:t>
            </w:r>
          </w:p>
          <w:p w:rsidR="003D5289" w:rsidRPr="00E330F2" w:rsidRDefault="003D5289" w:rsidP="0049575D">
            <w:pPr>
              <w:widowControl w:val="0"/>
              <w:shd w:val="clear" w:color="auto" w:fill="FFFFFF"/>
              <w:ind w:left="34" w:right="84" w:firstLine="425"/>
              <w:jc w:val="both"/>
              <w:rPr>
                <w:sz w:val="21"/>
                <w:szCs w:val="21"/>
                <w:lang w:val="uk-UA"/>
              </w:rPr>
            </w:pPr>
            <w:r w:rsidRPr="00E330F2">
              <w:rPr>
                <w:rFonts w:ascii="Times New Roman" w:hAnsi="Times New Roman"/>
                <w:color w:val="000000"/>
                <w:sz w:val="21"/>
                <w:szCs w:val="21"/>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Pr="00E330F2">
              <w:rPr>
                <w:sz w:val="21"/>
                <w:szCs w:val="21"/>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w:t>
            </w:r>
            <w:r w:rsidRPr="00AA65A2">
              <w:rPr>
                <w:sz w:val="21"/>
                <w:szCs w:val="21"/>
                <w:lang w:val="uk-UA"/>
              </w:rPr>
              <w:t>перерахунок.( див. Дод.4)</w:t>
            </w:r>
          </w:p>
          <w:p w:rsidR="003D5289" w:rsidRPr="00E330F2" w:rsidRDefault="003D5289" w:rsidP="0049575D">
            <w:pPr>
              <w:spacing w:before="120"/>
              <w:ind w:firstLine="567"/>
              <w:jc w:val="both"/>
              <w:rPr>
                <w:rFonts w:ascii="Times New Roman" w:hAnsi="Times New Roman"/>
                <w:color w:val="000000"/>
                <w:sz w:val="21"/>
                <w:szCs w:val="21"/>
                <w:lang w:eastAsia="en-US"/>
              </w:rPr>
            </w:pP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1) зменшення обсягів закупівлі, зокрема з урахуванням фактичного обсягу видатків замовника;</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5) погодження зміни ціни в договорі про закупівлю в бік зменшення (без зміни кількості (обсягу) та якості товарів, робіт і послуг);</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E330F2">
              <w:rPr>
                <w:rFonts w:ascii="Times New Roman" w:hAnsi="Times New Roman"/>
                <w:color w:val="000000"/>
                <w:sz w:val="21"/>
                <w:szCs w:val="21"/>
                <w:lang w:eastAsia="en-US"/>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w:t>
            </w:r>
            <w:r w:rsidRPr="00E330F2">
              <w:rPr>
                <w:rFonts w:ascii="Times New Roman" w:hAnsi="Times New Roman"/>
                <w:color w:val="000000"/>
                <w:sz w:val="21"/>
                <w:szCs w:val="21"/>
                <w:lang w:eastAsia="en-US"/>
              </w:rPr>
              <w:lastRenderedPageBreak/>
              <w:t>системи оподаткування;</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289" w:rsidRPr="00E330F2" w:rsidRDefault="003D5289" w:rsidP="0049575D">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8) зміни умов у зв’язку із застосуванням положень частини шостої статті 41 Закону.</w:t>
            </w:r>
          </w:p>
          <w:p w:rsidR="003D5289" w:rsidRPr="00E330F2" w:rsidRDefault="003D5289" w:rsidP="0049575D">
            <w:pPr>
              <w:spacing w:before="120"/>
              <w:ind w:firstLine="567"/>
              <w:jc w:val="both"/>
              <w:rPr>
                <w:rFonts w:ascii="Times New Roman" w:hAnsi="Times New Roman"/>
                <w:color w:val="000000"/>
                <w:sz w:val="21"/>
                <w:szCs w:val="21"/>
                <w:shd w:val="solid" w:color="FFFFFF" w:fill="FFFFFF"/>
                <w:lang w:eastAsia="en-US"/>
              </w:rPr>
            </w:pPr>
            <w:r w:rsidRPr="00E330F2">
              <w:rPr>
                <w:rFonts w:ascii="Times New Roman" w:hAnsi="Times New Roman"/>
                <w:color w:val="000000"/>
                <w:sz w:val="21"/>
                <w:szCs w:val="2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D5289" w:rsidRPr="00E330F2" w:rsidRDefault="003D5289" w:rsidP="00146173">
            <w:pPr>
              <w:widowControl w:val="0"/>
              <w:shd w:val="clear" w:color="auto" w:fill="FFFFFF"/>
              <w:spacing w:after="60"/>
              <w:ind w:left="34" w:right="113" w:firstLine="425"/>
              <w:jc w:val="both"/>
              <w:rPr>
                <w:sz w:val="21"/>
                <w:szCs w:val="21"/>
              </w:rPr>
            </w:pP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jc w:val="both"/>
              <w:rPr>
                <w:rFonts w:cs="Times New Roman CYR"/>
                <w:sz w:val="21"/>
                <w:szCs w:val="21"/>
                <w:lang w:val="uk-UA"/>
              </w:rPr>
            </w:pPr>
            <w:r w:rsidRPr="00E330F2">
              <w:rPr>
                <w:rFonts w:cs="Times New Roman CYR"/>
                <w:sz w:val="21"/>
                <w:szCs w:val="21"/>
                <w:lang w:val="uk-UA"/>
              </w:rPr>
              <w:lastRenderedPageBreak/>
              <w:t>5</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Дії замовника при відмові переможця торгів підписати договір про закупівлю</w:t>
            </w:r>
          </w:p>
        </w:tc>
        <w:tc>
          <w:tcPr>
            <w:tcW w:w="6273" w:type="dxa"/>
            <w:tcBorders>
              <w:top w:val="single" w:sz="4" w:space="0" w:color="auto"/>
              <w:left w:val="single" w:sz="4" w:space="0" w:color="auto"/>
              <w:bottom w:val="single" w:sz="4" w:space="0" w:color="auto"/>
            </w:tcBorders>
          </w:tcPr>
          <w:p w:rsidR="003D5289" w:rsidRPr="00E330F2" w:rsidRDefault="003D5289" w:rsidP="00146173">
            <w:pPr>
              <w:shd w:val="clear" w:color="auto" w:fill="FFFFFF"/>
              <w:ind w:left="34" w:firstLine="425"/>
              <w:jc w:val="both"/>
              <w:rPr>
                <w:sz w:val="21"/>
                <w:szCs w:val="21"/>
                <w:lang w:val="uk-UA"/>
              </w:rPr>
            </w:pPr>
            <w:r w:rsidRPr="00E330F2">
              <w:rPr>
                <w:sz w:val="21"/>
                <w:szCs w:val="21"/>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документів з порушенням вимог розд.4 додатку 2 тендерної документації документів. У разі відмови переможця закупівлі  від підписання договору про закупівлю відповідно до вимог тендерної документації або неукладення договору про закупівлю з вини учасника, або ненадання замовнику підписаного договору у строк, визначений Законом, або ненадання переможцем документів, що підтверджують відсутність підстав, установлених </w:t>
            </w:r>
            <w:hyperlink r:id="rId19" w:history="1">
              <w:r w:rsidRPr="00E330F2">
                <w:rPr>
                  <w:sz w:val="21"/>
                  <w:szCs w:val="21"/>
                </w:rPr>
                <w:t>статтею 17</w:t>
              </w:r>
            </w:hyperlink>
            <w:r w:rsidRPr="00E330F2">
              <w:rPr>
                <w:sz w:val="21"/>
                <w:szCs w:val="21"/>
                <w:lang w:val="uk-UA"/>
              </w:rPr>
              <w:t>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3D5289" w:rsidRPr="00E330F2" w:rsidTr="003D37D7">
        <w:trPr>
          <w:trHeight w:val="522"/>
          <w:jc w:val="center"/>
        </w:trPr>
        <w:tc>
          <w:tcPr>
            <w:tcW w:w="576" w:type="dxa"/>
            <w:tcBorders>
              <w:top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jc w:val="both"/>
              <w:rPr>
                <w:rFonts w:cs="Times New Roman CYR"/>
                <w:sz w:val="21"/>
                <w:szCs w:val="21"/>
                <w:lang w:val="uk-UA"/>
              </w:rPr>
            </w:pPr>
            <w:permStart w:id="713188903" w:edGrp="everyone" w:colFirst="0" w:colLast="0"/>
            <w:permStart w:id="461048485" w:edGrp="everyone" w:colFirst="1" w:colLast="1"/>
            <w:permStart w:id="1360423791" w:edGrp="everyone" w:colFirst="2" w:colLast="2"/>
            <w:r w:rsidRPr="00E330F2">
              <w:rPr>
                <w:rFonts w:cs="Times New Roman CYR"/>
                <w:sz w:val="21"/>
                <w:szCs w:val="21"/>
                <w:lang w:val="uk-UA"/>
              </w:rPr>
              <w:t>6</w:t>
            </w:r>
          </w:p>
        </w:tc>
        <w:tc>
          <w:tcPr>
            <w:tcW w:w="3147" w:type="dxa"/>
            <w:tcBorders>
              <w:top w:val="single" w:sz="4" w:space="0" w:color="auto"/>
              <w:left w:val="single" w:sz="4" w:space="0" w:color="auto"/>
              <w:bottom w:val="single" w:sz="4" w:space="0" w:color="auto"/>
              <w:right w:val="single" w:sz="4" w:space="0" w:color="auto"/>
            </w:tcBorders>
          </w:tcPr>
          <w:p w:rsidR="003D5289" w:rsidRPr="00E330F2" w:rsidRDefault="003D5289" w:rsidP="003D37D7">
            <w:pPr>
              <w:widowControl w:val="0"/>
              <w:shd w:val="clear" w:color="auto" w:fill="FFFFFF"/>
              <w:spacing w:after="60"/>
              <w:ind w:right="113"/>
              <w:rPr>
                <w:rFonts w:cs="Times New Roman CYR"/>
                <w:sz w:val="21"/>
                <w:szCs w:val="21"/>
                <w:lang w:val="uk-UA"/>
              </w:rPr>
            </w:pPr>
            <w:r w:rsidRPr="00E330F2">
              <w:rPr>
                <w:rFonts w:cs="Times New Roman CYR"/>
                <w:sz w:val="21"/>
                <w:szCs w:val="21"/>
                <w:lang w:val="uk-UA"/>
              </w:rPr>
              <w:t xml:space="preserve">Забезпечення виконання договору про закупівлю </w:t>
            </w:r>
          </w:p>
        </w:tc>
        <w:tc>
          <w:tcPr>
            <w:tcW w:w="6273" w:type="dxa"/>
            <w:tcBorders>
              <w:top w:val="single" w:sz="4" w:space="0" w:color="auto"/>
              <w:left w:val="single" w:sz="4" w:space="0" w:color="auto"/>
              <w:bottom w:val="single" w:sz="4" w:space="0" w:color="auto"/>
            </w:tcBorders>
          </w:tcPr>
          <w:p w:rsidR="003D5289" w:rsidRPr="00312124" w:rsidRDefault="00C81A1C" w:rsidP="00312124">
            <w:pPr>
              <w:shd w:val="clear" w:color="auto" w:fill="FFFFFF"/>
              <w:spacing w:line="276" w:lineRule="auto"/>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Забезпечення виконання договору про закуп</w:t>
            </w:r>
            <w:r w:rsidR="00312124">
              <w:rPr>
                <w:rFonts w:ascii="Times New Roman" w:hAnsi="Times New Roman"/>
                <w:color w:val="000000"/>
                <w:sz w:val="21"/>
                <w:szCs w:val="21"/>
                <w:lang w:val="uk-UA" w:eastAsia="en-US"/>
              </w:rPr>
              <w:t>івлю не вимагається</w:t>
            </w:r>
            <w:r w:rsidR="003D5289" w:rsidRPr="00E330F2">
              <w:rPr>
                <w:rFonts w:ascii="Times New Roman" w:hAnsi="Times New Roman"/>
                <w:color w:val="000000"/>
                <w:sz w:val="21"/>
                <w:szCs w:val="21"/>
                <w:lang w:val="uk-UA" w:eastAsia="en-US"/>
              </w:rPr>
              <w:t>.</w:t>
            </w:r>
          </w:p>
        </w:tc>
      </w:tr>
      <w:permEnd w:id="713188903"/>
      <w:permEnd w:id="461048485"/>
      <w:permEnd w:id="1360423791"/>
    </w:tbl>
    <w:p w:rsidR="00634D55" w:rsidRPr="00E330F2" w:rsidRDefault="003D37D7" w:rsidP="009A7D66">
      <w:pPr>
        <w:widowControl w:val="0"/>
        <w:shd w:val="clear" w:color="auto" w:fill="FFFFFF"/>
        <w:ind w:right="196"/>
        <w:rPr>
          <w:rFonts w:cs="Times New Roman CYR"/>
          <w:b/>
          <w:bCs/>
          <w:sz w:val="21"/>
          <w:szCs w:val="21"/>
          <w:lang w:val="uk-UA"/>
        </w:rPr>
      </w:pPr>
      <w:r w:rsidRPr="00E330F2">
        <w:rPr>
          <w:rFonts w:cs="Times New Roman CYR"/>
          <w:sz w:val="21"/>
          <w:szCs w:val="21"/>
          <w:lang w:val="uk-UA"/>
        </w:rPr>
        <w:br w:type="page"/>
      </w:r>
      <w:r w:rsidR="00634D55" w:rsidRPr="00E330F2">
        <w:rPr>
          <w:rFonts w:cs="Times New Roman CYR"/>
          <w:sz w:val="21"/>
          <w:szCs w:val="21"/>
          <w:lang w:val="uk-UA"/>
        </w:rPr>
        <w:lastRenderedPageBreak/>
        <w:t xml:space="preserve">                                                                                                                                              </w:t>
      </w:r>
      <w:r w:rsidR="00634D55" w:rsidRPr="00E330F2">
        <w:rPr>
          <w:rFonts w:cs="Times New Roman CYR"/>
          <w:b/>
          <w:bCs/>
          <w:sz w:val="21"/>
          <w:szCs w:val="21"/>
          <w:lang w:val="uk-UA"/>
        </w:rPr>
        <w:t>ДОДАТОК 1</w:t>
      </w:r>
    </w:p>
    <w:p w:rsidR="00634D55" w:rsidRPr="00E330F2" w:rsidRDefault="00634D55" w:rsidP="00634D55">
      <w:pPr>
        <w:widowControl w:val="0"/>
        <w:shd w:val="clear" w:color="auto" w:fill="FFFFFF"/>
        <w:ind w:right="196"/>
        <w:rPr>
          <w:rFonts w:cs="Times New Roman CYR"/>
          <w:sz w:val="21"/>
          <w:szCs w:val="21"/>
          <w:lang w:val="uk-UA"/>
        </w:rPr>
      </w:pPr>
    </w:p>
    <w:p w:rsidR="00BF6518" w:rsidRPr="00E330F2" w:rsidRDefault="00441A85" w:rsidP="0051648C">
      <w:pPr>
        <w:widowControl w:val="0"/>
        <w:shd w:val="clear" w:color="auto" w:fill="FFFFFF"/>
        <w:ind w:right="196"/>
        <w:jc w:val="right"/>
        <w:rPr>
          <w:rFonts w:cs="Times New Roman CYR"/>
          <w:i/>
          <w:iCs/>
          <w:sz w:val="21"/>
          <w:szCs w:val="21"/>
          <w:lang w:val="uk-UA"/>
        </w:rPr>
      </w:pPr>
      <w:r w:rsidRPr="00E330F2">
        <w:rPr>
          <w:rFonts w:cs="Times New Roman CYR"/>
          <w:sz w:val="21"/>
          <w:szCs w:val="21"/>
          <w:lang w:val="uk-UA"/>
        </w:rPr>
        <w:t xml:space="preserve"> </w:t>
      </w:r>
      <w:r w:rsidR="00BF6518" w:rsidRPr="00E330F2">
        <w:rPr>
          <w:rFonts w:cs="Times New Roman CYR"/>
          <w:i/>
          <w:iCs/>
          <w:sz w:val="21"/>
          <w:szCs w:val="21"/>
          <w:lang w:val="uk-UA"/>
        </w:rPr>
        <w:t>Форма „Тендерна/цінова пропозиція ” подається у вигляді, наведеному нижче.</w:t>
      </w:r>
    </w:p>
    <w:p w:rsidR="00BF6518" w:rsidRPr="00E330F2" w:rsidRDefault="00BF6518" w:rsidP="00BF6518">
      <w:pPr>
        <w:widowControl w:val="0"/>
        <w:shd w:val="clear" w:color="auto" w:fill="FFFFFF"/>
        <w:ind w:right="196"/>
        <w:jc w:val="both"/>
        <w:rPr>
          <w:rFonts w:cs="Times New Roman CYR"/>
          <w:i/>
          <w:iCs/>
          <w:sz w:val="21"/>
          <w:szCs w:val="21"/>
          <w:lang w:val="uk-UA"/>
        </w:rPr>
      </w:pPr>
      <w:r w:rsidRPr="00E330F2">
        <w:rPr>
          <w:rFonts w:cs="Times New Roman CYR"/>
          <w:i/>
          <w:iCs/>
          <w:sz w:val="21"/>
          <w:szCs w:val="21"/>
          <w:lang w:val="uk-UA"/>
        </w:rPr>
        <w:t>Учасник не повинен відступати від даної форми.</w:t>
      </w:r>
    </w:p>
    <w:p w:rsidR="00BF6518" w:rsidRPr="00E330F2" w:rsidRDefault="00BF6518" w:rsidP="00BF6518">
      <w:pPr>
        <w:widowControl w:val="0"/>
        <w:shd w:val="clear" w:color="auto" w:fill="FFFFFF"/>
        <w:ind w:right="196"/>
        <w:jc w:val="both"/>
        <w:rPr>
          <w:rFonts w:cs="Times New Roman CYR"/>
          <w:b/>
          <w:bCs/>
          <w:sz w:val="21"/>
          <w:szCs w:val="21"/>
          <w:u w:val="single"/>
          <w:lang w:val="uk-UA"/>
        </w:rPr>
      </w:pPr>
      <w:r w:rsidRPr="00E330F2">
        <w:rPr>
          <w:color w:val="000000"/>
          <w:sz w:val="21"/>
          <w:szCs w:val="21"/>
          <w:lang w:val="uk-UA"/>
        </w:rPr>
        <w:t xml:space="preserve">За наявності лотів ФОРМА «Тендерна /цінова пропозиція» </w:t>
      </w:r>
      <w:r w:rsidRPr="00E330F2">
        <w:rPr>
          <w:sz w:val="21"/>
          <w:szCs w:val="21"/>
          <w:u w:val="single"/>
          <w:lang w:val="uk-UA"/>
        </w:rPr>
        <w:t>подається на кожний лот окремо</w:t>
      </w:r>
    </w:p>
    <w:p w:rsidR="00BF6518" w:rsidRPr="00E330F2" w:rsidRDefault="00BF6518" w:rsidP="00BF6518">
      <w:pPr>
        <w:shd w:val="clear" w:color="auto" w:fill="FFFFFF"/>
        <w:jc w:val="center"/>
        <w:rPr>
          <w:rFonts w:cs="Times New Roman CYR"/>
          <w:i/>
          <w:iCs/>
          <w:sz w:val="21"/>
          <w:szCs w:val="21"/>
          <w:lang w:val="uk-UA"/>
        </w:rPr>
      </w:pPr>
      <w:r w:rsidRPr="00E330F2">
        <w:rPr>
          <w:rFonts w:cs="Times New Roman CYR"/>
          <w:i/>
          <w:iCs/>
          <w:sz w:val="21"/>
          <w:szCs w:val="21"/>
          <w:lang w:val="uk-UA"/>
        </w:rPr>
        <w:t>ФОРМА "ТЕНДЕРНА/ЦІНОВА ПРОПОЗИЦІЯ "</w:t>
      </w:r>
    </w:p>
    <w:p w:rsidR="00BF6518" w:rsidRPr="00E330F2" w:rsidRDefault="00BF6518" w:rsidP="00BF6518">
      <w:pPr>
        <w:widowControl w:val="0"/>
        <w:shd w:val="clear" w:color="auto" w:fill="FFFFFF"/>
        <w:jc w:val="center"/>
        <w:rPr>
          <w:rFonts w:eastAsia="Arial Unicode MS" w:cs="Times New Roman CYR"/>
          <w:sz w:val="21"/>
          <w:szCs w:val="21"/>
          <w:lang w:val="uk-UA"/>
        </w:rPr>
      </w:pPr>
      <w:r w:rsidRPr="00E330F2">
        <w:rPr>
          <w:rFonts w:eastAsia="Arial Unicode MS" w:cs="Times New Roman CYR"/>
          <w:sz w:val="21"/>
          <w:szCs w:val="21"/>
          <w:lang w:val="uk-UA"/>
        </w:rPr>
        <w:t>(форма, яка подається учасником на фірмовому бланку)</w:t>
      </w:r>
    </w:p>
    <w:p w:rsidR="00BF6518" w:rsidRPr="00E330F2" w:rsidRDefault="00BF6518" w:rsidP="004D6EFF">
      <w:pPr>
        <w:shd w:val="clear" w:color="auto" w:fill="FFFFFF"/>
        <w:jc w:val="center"/>
        <w:rPr>
          <w:rFonts w:eastAsia="Arial Unicode MS" w:cs="Times New Roman CYR"/>
          <w:sz w:val="21"/>
          <w:szCs w:val="21"/>
          <w:lang w:val="uk-UA"/>
        </w:rPr>
      </w:pPr>
      <w:r w:rsidRPr="00E330F2">
        <w:rPr>
          <w:rFonts w:eastAsia="Arial Unicode MS" w:cs="Times New Roman CYR"/>
          <w:sz w:val="21"/>
          <w:szCs w:val="21"/>
          <w:lang w:val="uk-UA"/>
        </w:rPr>
        <w:t>(назва учасника з обов</w:t>
      </w:r>
      <w:r w:rsidRPr="00E330F2">
        <w:rPr>
          <w:rFonts w:eastAsia="Arial Unicode MS" w:cs="Times New Roman CYR"/>
          <w:sz w:val="21"/>
          <w:szCs w:val="21"/>
        </w:rPr>
        <w:t>’</w:t>
      </w:r>
      <w:r w:rsidRPr="00E330F2">
        <w:rPr>
          <w:rFonts w:eastAsia="Arial Unicode MS" w:cs="Times New Roman CYR"/>
          <w:sz w:val="21"/>
          <w:szCs w:val="21"/>
          <w:lang w:val="uk-UA"/>
        </w:rPr>
        <w:t>язковим зазначенням юридичної адреси та офіційної чинної електронної адреси), надає свою пропозицію щодо участі у торгах на закупівлю:</w:t>
      </w:r>
    </w:p>
    <w:p w:rsidR="00BF6518" w:rsidRPr="00E330F2" w:rsidRDefault="00312124" w:rsidP="00BF6518">
      <w:pPr>
        <w:jc w:val="center"/>
        <w:rPr>
          <w:b/>
          <w:color w:val="FF0000"/>
          <w:sz w:val="21"/>
          <w:szCs w:val="21"/>
          <w:lang w:val="uk-UA"/>
        </w:rPr>
      </w:pPr>
      <w:permStart w:id="581566520" w:edGrp="everyone"/>
      <w:r w:rsidRPr="00312124">
        <w:rPr>
          <w:bCs/>
          <w:sz w:val="21"/>
          <w:szCs w:val="21"/>
          <w:lang w:val="uk-UA" w:eastAsia="uk-UA"/>
        </w:rPr>
        <w:t xml:space="preserve">Код ДК 021:2015 - </w:t>
      </w:r>
      <w:r w:rsidR="004E2B8D" w:rsidRPr="004E2B8D">
        <w:rPr>
          <w:bCs/>
          <w:sz w:val="21"/>
          <w:szCs w:val="21"/>
          <w:lang w:val="uk-UA" w:eastAsia="uk-UA"/>
        </w:rPr>
        <w:t>39710000-2 «Електричні побутові прилади» (Конвектор електричний)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5"/>
        <w:gridCol w:w="540"/>
        <w:gridCol w:w="720"/>
        <w:gridCol w:w="1440"/>
        <w:gridCol w:w="1396"/>
        <w:gridCol w:w="1276"/>
        <w:gridCol w:w="2068"/>
      </w:tblGrid>
      <w:tr w:rsidR="00C81A1C" w:rsidRPr="00E330F2" w:rsidTr="00C81A1C">
        <w:trPr>
          <w:cantSplit/>
          <w:trHeight w:val="996"/>
        </w:trPr>
        <w:tc>
          <w:tcPr>
            <w:tcW w:w="1980" w:type="dxa"/>
            <w:tcBorders>
              <w:top w:val="single" w:sz="4" w:space="0" w:color="auto"/>
              <w:left w:val="single" w:sz="4" w:space="0" w:color="auto"/>
              <w:bottom w:val="single" w:sz="4" w:space="0" w:color="auto"/>
              <w:right w:val="single" w:sz="4" w:space="0" w:color="auto"/>
            </w:tcBorders>
            <w:vAlign w:val="center"/>
            <w:hideMark/>
          </w:tcPr>
          <w:permEnd w:id="581566520"/>
          <w:p w:rsidR="00C81A1C" w:rsidRPr="00E330F2" w:rsidRDefault="00C81A1C">
            <w:pPr>
              <w:shd w:val="clear" w:color="auto" w:fill="FFFFFF"/>
              <w:spacing w:before="60" w:after="60" w:line="276" w:lineRule="auto"/>
              <w:ind w:firstLine="567"/>
              <w:contextualSpacing/>
              <w:jc w:val="center"/>
              <w:rPr>
                <w:color w:val="000000"/>
                <w:sz w:val="21"/>
                <w:szCs w:val="21"/>
                <w:lang w:val="uk-UA" w:eastAsia="en-US"/>
              </w:rPr>
            </w:pPr>
            <w:r w:rsidRPr="00E330F2">
              <w:rPr>
                <w:color w:val="000000"/>
                <w:sz w:val="21"/>
                <w:szCs w:val="21"/>
              </w:rPr>
              <w:t>Найменування товару</w:t>
            </w:r>
          </w:p>
        </w:tc>
        <w:tc>
          <w:tcPr>
            <w:tcW w:w="645" w:type="dxa"/>
            <w:tcBorders>
              <w:top w:val="single" w:sz="4" w:space="0" w:color="auto"/>
              <w:left w:val="single" w:sz="4" w:space="0" w:color="auto"/>
              <w:bottom w:val="single" w:sz="4" w:space="0" w:color="auto"/>
              <w:right w:val="single" w:sz="4" w:space="0" w:color="auto"/>
            </w:tcBorders>
            <w:vAlign w:val="center"/>
            <w:hideMark/>
          </w:tcPr>
          <w:p w:rsidR="00C81A1C" w:rsidRPr="00E330F2" w:rsidRDefault="00C81A1C">
            <w:pPr>
              <w:shd w:val="clear" w:color="auto" w:fill="FFFFFF"/>
              <w:spacing w:before="60" w:after="60" w:line="276" w:lineRule="auto"/>
              <w:contextualSpacing/>
              <w:jc w:val="center"/>
              <w:rPr>
                <w:color w:val="000000"/>
                <w:sz w:val="21"/>
                <w:szCs w:val="21"/>
                <w:lang w:val="uk-UA" w:eastAsia="en-US"/>
              </w:rPr>
            </w:pPr>
            <w:r w:rsidRPr="00E330F2">
              <w:rPr>
                <w:color w:val="000000"/>
                <w:sz w:val="21"/>
                <w:szCs w:val="21"/>
              </w:rPr>
              <w:t>Од. вим.</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C81A1C" w:rsidRPr="00E330F2" w:rsidRDefault="00C81A1C">
            <w:pPr>
              <w:shd w:val="clear" w:color="auto" w:fill="FFFFFF"/>
              <w:spacing w:before="60" w:after="60" w:line="276" w:lineRule="auto"/>
              <w:ind w:left="113"/>
              <w:contextualSpacing/>
              <w:jc w:val="center"/>
              <w:rPr>
                <w:color w:val="000000"/>
                <w:sz w:val="21"/>
                <w:szCs w:val="21"/>
                <w:lang w:val="uk-UA" w:eastAsia="en-US"/>
              </w:rPr>
            </w:pPr>
            <w:r w:rsidRPr="00E330F2">
              <w:rPr>
                <w:color w:val="000000"/>
                <w:sz w:val="21"/>
                <w:szCs w:val="21"/>
              </w:rPr>
              <w:t>Кількість</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C81A1C" w:rsidRPr="00E330F2" w:rsidRDefault="00C81A1C">
            <w:pPr>
              <w:shd w:val="clear" w:color="auto" w:fill="FFFFFF"/>
              <w:spacing w:before="60" w:after="60" w:line="276" w:lineRule="auto"/>
              <w:contextualSpacing/>
              <w:jc w:val="center"/>
              <w:rPr>
                <w:color w:val="000000"/>
                <w:sz w:val="21"/>
                <w:szCs w:val="21"/>
                <w:lang w:val="uk-UA" w:eastAsia="en-US"/>
              </w:rPr>
            </w:pPr>
            <w:r w:rsidRPr="00E330F2">
              <w:rPr>
                <w:color w:val="000000"/>
                <w:sz w:val="21"/>
                <w:szCs w:val="21"/>
              </w:rPr>
              <w:t>Виробник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C81A1C" w:rsidRPr="00E330F2" w:rsidRDefault="00C81A1C">
            <w:pPr>
              <w:shd w:val="clear" w:color="auto" w:fill="FFFFFF"/>
              <w:spacing w:before="60" w:after="60" w:line="276" w:lineRule="auto"/>
              <w:contextualSpacing/>
              <w:jc w:val="center"/>
              <w:rPr>
                <w:color w:val="000000"/>
                <w:sz w:val="21"/>
                <w:szCs w:val="21"/>
                <w:lang w:val="uk-UA" w:eastAsia="en-US"/>
              </w:rPr>
            </w:pPr>
            <w:r w:rsidRPr="00E330F2">
              <w:rPr>
                <w:color w:val="000000"/>
                <w:sz w:val="21"/>
                <w:szCs w:val="21"/>
              </w:rPr>
              <w:t>ГОСТ, ДСТУ, ТУ та інші документи, що підтверджують якість товару</w:t>
            </w:r>
          </w:p>
        </w:tc>
        <w:tc>
          <w:tcPr>
            <w:tcW w:w="1396" w:type="dxa"/>
            <w:tcBorders>
              <w:top w:val="single" w:sz="4" w:space="0" w:color="auto"/>
              <w:left w:val="single" w:sz="4" w:space="0" w:color="auto"/>
              <w:bottom w:val="single" w:sz="4" w:space="0" w:color="auto"/>
              <w:right w:val="single" w:sz="4" w:space="0" w:color="auto"/>
            </w:tcBorders>
            <w:vAlign w:val="center"/>
            <w:hideMark/>
          </w:tcPr>
          <w:p w:rsidR="00C81A1C" w:rsidRPr="00E330F2" w:rsidRDefault="00C81A1C">
            <w:pPr>
              <w:shd w:val="clear" w:color="auto" w:fill="FFFFFF"/>
              <w:spacing w:before="60" w:after="60" w:line="276" w:lineRule="auto"/>
              <w:contextualSpacing/>
              <w:jc w:val="center"/>
              <w:rPr>
                <w:color w:val="000000"/>
                <w:sz w:val="21"/>
                <w:szCs w:val="21"/>
                <w:lang w:val="uk-UA" w:eastAsia="en-US"/>
              </w:rPr>
            </w:pPr>
            <w:r w:rsidRPr="00E330F2">
              <w:rPr>
                <w:color w:val="000000"/>
                <w:sz w:val="21"/>
                <w:szCs w:val="21"/>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1A1C" w:rsidRPr="00E330F2" w:rsidRDefault="00C81A1C">
            <w:pPr>
              <w:shd w:val="clear" w:color="auto" w:fill="FFFFFF"/>
              <w:spacing w:before="60" w:after="60" w:line="276" w:lineRule="auto"/>
              <w:contextualSpacing/>
              <w:jc w:val="center"/>
              <w:rPr>
                <w:color w:val="000000"/>
                <w:sz w:val="21"/>
                <w:szCs w:val="21"/>
                <w:lang w:val="uk-UA" w:eastAsia="en-US"/>
              </w:rPr>
            </w:pPr>
            <w:r w:rsidRPr="00E330F2">
              <w:rPr>
                <w:color w:val="000000"/>
                <w:sz w:val="21"/>
                <w:szCs w:val="21"/>
              </w:rPr>
              <w:t>Ціна за од., грн.., з ПДВ</w:t>
            </w:r>
          </w:p>
        </w:tc>
        <w:tc>
          <w:tcPr>
            <w:tcW w:w="2068" w:type="dxa"/>
            <w:tcBorders>
              <w:top w:val="single" w:sz="4" w:space="0" w:color="auto"/>
              <w:left w:val="single" w:sz="4" w:space="0" w:color="auto"/>
              <w:bottom w:val="single" w:sz="4" w:space="0" w:color="auto"/>
              <w:right w:val="single" w:sz="4" w:space="0" w:color="auto"/>
            </w:tcBorders>
            <w:vAlign w:val="center"/>
            <w:hideMark/>
          </w:tcPr>
          <w:p w:rsidR="00C81A1C" w:rsidRPr="00E330F2" w:rsidRDefault="00C81A1C">
            <w:pPr>
              <w:shd w:val="clear" w:color="auto" w:fill="FFFFFF"/>
              <w:spacing w:before="60" w:after="60"/>
              <w:contextualSpacing/>
              <w:jc w:val="center"/>
              <w:rPr>
                <w:color w:val="000000"/>
                <w:sz w:val="21"/>
                <w:szCs w:val="21"/>
                <w:lang w:val="uk-UA" w:eastAsia="en-US"/>
              </w:rPr>
            </w:pPr>
            <w:r w:rsidRPr="00E330F2">
              <w:rPr>
                <w:color w:val="000000"/>
                <w:sz w:val="21"/>
                <w:szCs w:val="21"/>
              </w:rPr>
              <w:t>Загальна</w:t>
            </w:r>
          </w:p>
          <w:p w:rsidR="00C81A1C" w:rsidRPr="00E330F2" w:rsidRDefault="00C81A1C">
            <w:pPr>
              <w:shd w:val="clear" w:color="auto" w:fill="FFFFFF"/>
              <w:spacing w:before="60" w:after="60" w:line="276" w:lineRule="auto"/>
              <w:contextualSpacing/>
              <w:jc w:val="center"/>
              <w:rPr>
                <w:color w:val="000000"/>
                <w:sz w:val="21"/>
                <w:szCs w:val="21"/>
                <w:lang w:val="uk-UA" w:eastAsia="en-US"/>
              </w:rPr>
            </w:pPr>
            <w:r w:rsidRPr="00E330F2">
              <w:rPr>
                <w:color w:val="000000"/>
                <w:sz w:val="21"/>
                <w:szCs w:val="21"/>
              </w:rPr>
              <w:t>вартість, грн.., з ПДВ</w:t>
            </w:r>
          </w:p>
        </w:tc>
      </w:tr>
      <w:tr w:rsidR="00C81A1C" w:rsidRPr="00E330F2" w:rsidTr="00C81A1C">
        <w:trPr>
          <w:trHeight w:hRule="exact" w:val="284"/>
        </w:trPr>
        <w:tc>
          <w:tcPr>
            <w:tcW w:w="198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after="200" w:line="276" w:lineRule="auto"/>
              <w:ind w:firstLine="567"/>
              <w:rPr>
                <w:color w:val="000000"/>
                <w:sz w:val="21"/>
                <w:szCs w:val="21"/>
                <w:lang w:val="uk-UA" w:eastAsia="en-US"/>
              </w:rPr>
            </w:pPr>
          </w:p>
        </w:tc>
        <w:tc>
          <w:tcPr>
            <w:tcW w:w="645"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after="200" w:line="276" w:lineRule="auto"/>
              <w:ind w:firstLine="567"/>
              <w:rPr>
                <w:color w:val="000000"/>
                <w:sz w:val="21"/>
                <w:szCs w:val="21"/>
                <w:lang w:val="uk-UA" w:eastAsia="en-US"/>
              </w:rPr>
            </w:pPr>
          </w:p>
        </w:tc>
        <w:tc>
          <w:tcPr>
            <w:tcW w:w="5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color w:val="000000"/>
                <w:sz w:val="21"/>
                <w:szCs w:val="21"/>
                <w:lang w:val="uk-UA" w:eastAsia="en-US"/>
              </w:rPr>
            </w:pPr>
          </w:p>
        </w:tc>
        <w:tc>
          <w:tcPr>
            <w:tcW w:w="72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color w:val="000000"/>
                <w:sz w:val="21"/>
                <w:szCs w:val="21"/>
                <w:lang w:val="uk-UA" w:eastAsia="en-US"/>
              </w:rPr>
            </w:pPr>
          </w:p>
        </w:tc>
        <w:tc>
          <w:tcPr>
            <w:tcW w:w="14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color w:val="000000"/>
                <w:sz w:val="21"/>
                <w:szCs w:val="21"/>
                <w:lang w:val="uk-UA" w:eastAsia="en-US"/>
              </w:rPr>
            </w:pPr>
          </w:p>
        </w:tc>
        <w:tc>
          <w:tcPr>
            <w:tcW w:w="139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color w:val="000000"/>
                <w:sz w:val="21"/>
                <w:szCs w:val="21"/>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color w:val="000000"/>
                <w:sz w:val="21"/>
                <w:szCs w:val="21"/>
                <w:lang w:val="uk-UA" w:eastAsia="en-US"/>
              </w:rPr>
            </w:pPr>
          </w:p>
        </w:tc>
        <w:tc>
          <w:tcPr>
            <w:tcW w:w="2068"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color w:val="000000"/>
                <w:sz w:val="21"/>
                <w:szCs w:val="21"/>
                <w:lang w:val="uk-UA" w:eastAsia="en-US"/>
              </w:rPr>
            </w:pPr>
          </w:p>
        </w:tc>
      </w:tr>
      <w:tr w:rsidR="00C81A1C" w:rsidRPr="00E330F2" w:rsidTr="00C81A1C">
        <w:trPr>
          <w:trHeight w:hRule="exact" w:val="284"/>
        </w:trPr>
        <w:tc>
          <w:tcPr>
            <w:tcW w:w="1980" w:type="dxa"/>
            <w:tcBorders>
              <w:top w:val="single" w:sz="4" w:space="0" w:color="auto"/>
              <w:left w:val="single" w:sz="4" w:space="0" w:color="auto"/>
              <w:bottom w:val="single" w:sz="4" w:space="0" w:color="auto"/>
              <w:right w:val="single" w:sz="4" w:space="0" w:color="auto"/>
            </w:tcBorders>
            <w:vAlign w:val="bottom"/>
            <w:hideMark/>
          </w:tcPr>
          <w:p w:rsidR="00C81A1C" w:rsidRPr="00E330F2" w:rsidRDefault="00C81A1C">
            <w:pPr>
              <w:shd w:val="clear" w:color="auto" w:fill="FFFFFF"/>
              <w:spacing w:after="200" w:line="276" w:lineRule="auto"/>
              <w:rPr>
                <w:rFonts w:ascii="Times New Roman" w:hAnsi="Times New Roman"/>
                <w:b/>
                <w:bCs/>
                <w:sz w:val="21"/>
                <w:szCs w:val="21"/>
                <w:lang w:val="uk-UA" w:eastAsia="en-US"/>
              </w:rPr>
            </w:pPr>
            <w:r w:rsidRPr="00E330F2">
              <w:rPr>
                <w:rFonts w:ascii="Times New Roman" w:hAnsi="Times New Roman"/>
                <w:b/>
                <w:bCs/>
                <w:sz w:val="21"/>
                <w:szCs w:val="21"/>
              </w:rPr>
              <w:t xml:space="preserve">Разом </w:t>
            </w:r>
          </w:p>
        </w:tc>
        <w:tc>
          <w:tcPr>
            <w:tcW w:w="645"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after="200" w:line="276" w:lineRule="auto"/>
              <w:ind w:firstLine="567"/>
              <w:rPr>
                <w:rFonts w:ascii="Times New Roman" w:hAnsi="Times New Roman"/>
                <w:color w:val="000000"/>
                <w:sz w:val="21"/>
                <w:szCs w:val="21"/>
                <w:lang w:val="uk-UA" w:eastAsia="en-US"/>
              </w:rPr>
            </w:pPr>
          </w:p>
        </w:tc>
        <w:tc>
          <w:tcPr>
            <w:tcW w:w="5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72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4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39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2068"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r>
      <w:tr w:rsidR="00C81A1C" w:rsidRPr="00E330F2" w:rsidTr="00C81A1C">
        <w:trPr>
          <w:trHeight w:hRule="exact" w:val="284"/>
        </w:trPr>
        <w:tc>
          <w:tcPr>
            <w:tcW w:w="1980" w:type="dxa"/>
            <w:tcBorders>
              <w:top w:val="single" w:sz="4" w:space="0" w:color="auto"/>
              <w:left w:val="single" w:sz="4" w:space="0" w:color="auto"/>
              <w:bottom w:val="single" w:sz="4" w:space="0" w:color="auto"/>
              <w:right w:val="single" w:sz="4" w:space="0" w:color="auto"/>
            </w:tcBorders>
            <w:vAlign w:val="bottom"/>
            <w:hideMark/>
          </w:tcPr>
          <w:p w:rsidR="00C81A1C" w:rsidRPr="00E330F2" w:rsidRDefault="00C81A1C">
            <w:pPr>
              <w:shd w:val="clear" w:color="auto" w:fill="FFFFFF"/>
              <w:spacing w:after="200" w:line="276" w:lineRule="auto"/>
              <w:rPr>
                <w:rFonts w:ascii="Times New Roman" w:hAnsi="Times New Roman"/>
                <w:b/>
                <w:bCs/>
                <w:sz w:val="21"/>
                <w:szCs w:val="21"/>
                <w:highlight w:val="yellow"/>
                <w:lang w:val="uk-UA" w:eastAsia="en-US"/>
              </w:rPr>
            </w:pPr>
            <w:r w:rsidRPr="00E330F2">
              <w:rPr>
                <w:rFonts w:ascii="Times New Roman" w:hAnsi="Times New Roman"/>
                <w:b/>
                <w:bCs/>
                <w:sz w:val="21"/>
                <w:szCs w:val="21"/>
              </w:rPr>
              <w:t xml:space="preserve">Всього без ПДВ </w:t>
            </w:r>
            <w:r w:rsidRPr="00E330F2">
              <w:rPr>
                <w:rFonts w:ascii="Times New Roman" w:hAnsi="Times New Roman"/>
                <w:b/>
                <w:bCs/>
                <w:sz w:val="21"/>
                <w:szCs w:val="21"/>
                <w:highlight w:val="yellow"/>
              </w:rPr>
              <w:t>ппППДВПДВ**:</w:t>
            </w:r>
          </w:p>
        </w:tc>
        <w:tc>
          <w:tcPr>
            <w:tcW w:w="645"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after="200" w:line="276" w:lineRule="auto"/>
              <w:ind w:firstLine="567"/>
              <w:rPr>
                <w:rFonts w:ascii="Times New Roman" w:hAnsi="Times New Roman"/>
                <w:color w:val="000000"/>
                <w:sz w:val="21"/>
                <w:szCs w:val="21"/>
                <w:highlight w:val="yellow"/>
                <w:lang w:val="uk-UA" w:eastAsia="en-US"/>
              </w:rPr>
            </w:pPr>
          </w:p>
        </w:tc>
        <w:tc>
          <w:tcPr>
            <w:tcW w:w="5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72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4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39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2068"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r>
      <w:tr w:rsidR="00C81A1C" w:rsidRPr="00E330F2" w:rsidTr="00C81A1C">
        <w:trPr>
          <w:trHeight w:hRule="exact" w:val="284"/>
        </w:trPr>
        <w:tc>
          <w:tcPr>
            <w:tcW w:w="1980" w:type="dxa"/>
            <w:tcBorders>
              <w:top w:val="single" w:sz="4" w:space="0" w:color="auto"/>
              <w:left w:val="single" w:sz="4" w:space="0" w:color="auto"/>
              <w:bottom w:val="single" w:sz="4" w:space="0" w:color="auto"/>
              <w:right w:val="single" w:sz="4" w:space="0" w:color="auto"/>
            </w:tcBorders>
            <w:vAlign w:val="bottom"/>
            <w:hideMark/>
          </w:tcPr>
          <w:p w:rsidR="00C81A1C" w:rsidRPr="00E330F2" w:rsidRDefault="00C81A1C">
            <w:pPr>
              <w:shd w:val="clear" w:color="auto" w:fill="FFFFFF"/>
              <w:spacing w:after="200" w:line="276" w:lineRule="auto"/>
              <w:rPr>
                <w:rFonts w:ascii="Times New Roman" w:hAnsi="Times New Roman"/>
                <w:b/>
                <w:bCs/>
                <w:sz w:val="21"/>
                <w:szCs w:val="21"/>
                <w:lang w:val="uk-UA" w:eastAsia="en-US"/>
              </w:rPr>
            </w:pPr>
            <w:r w:rsidRPr="00E330F2">
              <w:rPr>
                <w:rFonts w:ascii="Times New Roman" w:hAnsi="Times New Roman"/>
                <w:b/>
                <w:bCs/>
                <w:sz w:val="21"/>
                <w:szCs w:val="21"/>
              </w:rPr>
              <w:t>ПДВ 20%*:</w:t>
            </w:r>
          </w:p>
        </w:tc>
        <w:tc>
          <w:tcPr>
            <w:tcW w:w="645"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after="200" w:line="276" w:lineRule="auto"/>
              <w:ind w:firstLine="567"/>
              <w:rPr>
                <w:rFonts w:ascii="Times New Roman" w:hAnsi="Times New Roman"/>
                <w:color w:val="000000"/>
                <w:sz w:val="21"/>
                <w:szCs w:val="21"/>
                <w:lang w:val="uk-UA" w:eastAsia="en-US"/>
              </w:rPr>
            </w:pPr>
          </w:p>
        </w:tc>
        <w:tc>
          <w:tcPr>
            <w:tcW w:w="5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72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4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39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2068"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r>
      <w:tr w:rsidR="00C81A1C" w:rsidRPr="00E330F2" w:rsidTr="00C81A1C">
        <w:trPr>
          <w:trHeight w:hRule="exact" w:val="284"/>
        </w:trPr>
        <w:tc>
          <w:tcPr>
            <w:tcW w:w="1980" w:type="dxa"/>
            <w:tcBorders>
              <w:top w:val="single" w:sz="4" w:space="0" w:color="auto"/>
              <w:left w:val="single" w:sz="4" w:space="0" w:color="auto"/>
              <w:bottom w:val="single" w:sz="4" w:space="0" w:color="auto"/>
              <w:right w:val="single" w:sz="4" w:space="0" w:color="auto"/>
            </w:tcBorders>
            <w:vAlign w:val="bottom"/>
            <w:hideMark/>
          </w:tcPr>
          <w:p w:rsidR="00C81A1C" w:rsidRPr="00E330F2" w:rsidRDefault="00C81A1C">
            <w:pPr>
              <w:shd w:val="clear" w:color="auto" w:fill="FFFFFF"/>
              <w:spacing w:after="200" w:line="276" w:lineRule="auto"/>
              <w:rPr>
                <w:rFonts w:ascii="Times New Roman" w:hAnsi="Times New Roman"/>
                <w:b/>
                <w:bCs/>
                <w:sz w:val="21"/>
                <w:szCs w:val="21"/>
                <w:lang w:val="uk-UA" w:eastAsia="en-US"/>
              </w:rPr>
            </w:pPr>
            <w:r w:rsidRPr="00E330F2">
              <w:rPr>
                <w:rFonts w:ascii="Times New Roman" w:hAnsi="Times New Roman"/>
                <w:b/>
                <w:bCs/>
                <w:sz w:val="21"/>
                <w:szCs w:val="21"/>
              </w:rPr>
              <w:t>Разом з ПДВ*:</w:t>
            </w:r>
          </w:p>
        </w:tc>
        <w:tc>
          <w:tcPr>
            <w:tcW w:w="645"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after="200" w:line="276" w:lineRule="auto"/>
              <w:ind w:firstLine="567"/>
              <w:rPr>
                <w:rFonts w:ascii="Times New Roman" w:hAnsi="Times New Roman"/>
                <w:color w:val="000000"/>
                <w:sz w:val="21"/>
                <w:szCs w:val="21"/>
                <w:lang w:val="uk-UA" w:eastAsia="en-US"/>
              </w:rPr>
            </w:pPr>
          </w:p>
        </w:tc>
        <w:tc>
          <w:tcPr>
            <w:tcW w:w="5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72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440"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39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c>
          <w:tcPr>
            <w:tcW w:w="2068" w:type="dxa"/>
            <w:tcBorders>
              <w:top w:val="single" w:sz="4" w:space="0" w:color="auto"/>
              <w:left w:val="single" w:sz="4" w:space="0" w:color="auto"/>
              <w:bottom w:val="single" w:sz="4" w:space="0" w:color="auto"/>
              <w:right w:val="single" w:sz="4" w:space="0" w:color="auto"/>
            </w:tcBorders>
          </w:tcPr>
          <w:p w:rsidR="00C81A1C" w:rsidRPr="00E330F2" w:rsidRDefault="00C81A1C">
            <w:pPr>
              <w:shd w:val="clear" w:color="auto" w:fill="FFFFFF"/>
              <w:spacing w:before="60" w:after="60" w:line="276" w:lineRule="auto"/>
              <w:ind w:firstLine="567"/>
              <w:contextualSpacing/>
              <w:rPr>
                <w:rFonts w:ascii="Times New Roman" w:hAnsi="Times New Roman"/>
                <w:color w:val="000000"/>
                <w:sz w:val="21"/>
                <w:szCs w:val="21"/>
                <w:lang w:val="uk-UA" w:eastAsia="en-US"/>
              </w:rPr>
            </w:pPr>
          </w:p>
        </w:tc>
      </w:tr>
    </w:tbl>
    <w:p w:rsidR="00BF6518" w:rsidRPr="00E330F2" w:rsidRDefault="00BF6518" w:rsidP="00441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40" w:lineRule="atLeast"/>
        <w:ind w:left="-426"/>
        <w:jc w:val="both"/>
        <w:rPr>
          <w:rFonts w:ascii="Calibri" w:hAnsi="Calibri"/>
          <w:sz w:val="21"/>
          <w:szCs w:val="21"/>
          <w:lang w:val="uk-UA" w:eastAsia="en-US"/>
        </w:rPr>
      </w:pPr>
      <w:r w:rsidRPr="00E330F2">
        <w:rPr>
          <w:rFonts w:ascii="Calibri" w:hAnsi="Calibri"/>
          <w:sz w:val="21"/>
          <w:szCs w:val="21"/>
          <w:lang w:val="uk-UA" w:eastAsia="en-US"/>
        </w:rPr>
        <w:t>цінова пропозиція учасника не платника ПДВ не повинна перевищувати орієнтовну вартість закупівлі без урахування ПДВ.</w:t>
      </w:r>
    </w:p>
    <w:p w:rsidR="009A7D66" w:rsidRPr="00E330F2" w:rsidRDefault="00BF6518" w:rsidP="009A7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40" w:lineRule="atLeast"/>
        <w:ind w:left="-426"/>
        <w:jc w:val="both"/>
        <w:rPr>
          <w:rFonts w:ascii="Calibri" w:hAnsi="Calibri"/>
          <w:bCs/>
          <w:sz w:val="21"/>
          <w:szCs w:val="21"/>
          <w:lang w:val="uk-UA" w:eastAsia="en-US"/>
        </w:rPr>
      </w:pPr>
      <w:r w:rsidRPr="00E330F2">
        <w:rPr>
          <w:rFonts w:ascii="Calibri" w:hAnsi="Calibri"/>
          <w:sz w:val="21"/>
          <w:szCs w:val="21"/>
          <w:lang w:val="uk-UA" w:eastAsia="en-US"/>
        </w:rPr>
        <w:t>Загальна вартість: ________________(цифрами та прописом), грн з ПДВ (або без ПДВ для учасника -  неплатника ПДВ).</w:t>
      </w:r>
    </w:p>
    <w:p w:rsidR="009A7D66" w:rsidRPr="00E330F2" w:rsidRDefault="009A7D66" w:rsidP="009A7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40" w:lineRule="atLeast"/>
        <w:ind w:left="-426"/>
        <w:jc w:val="both"/>
        <w:rPr>
          <w:rFonts w:ascii="Calibri" w:hAnsi="Calibri"/>
          <w:bCs/>
          <w:sz w:val="21"/>
          <w:szCs w:val="21"/>
          <w:lang w:val="uk-UA" w:eastAsia="en-US"/>
        </w:rPr>
      </w:pPr>
    </w:p>
    <w:p w:rsidR="009A7D66" w:rsidRPr="00E330F2" w:rsidRDefault="009E6E03" w:rsidP="009A7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40" w:lineRule="atLeast"/>
        <w:ind w:left="-426"/>
        <w:jc w:val="both"/>
        <w:rPr>
          <w:rFonts w:ascii="Calibri" w:hAnsi="Calibri"/>
          <w:bCs/>
          <w:sz w:val="21"/>
          <w:szCs w:val="21"/>
          <w:lang w:val="uk-UA" w:eastAsia="en-US"/>
        </w:rPr>
      </w:pPr>
      <w:r w:rsidRPr="00E330F2">
        <w:rPr>
          <w:rFonts w:eastAsia="Arial Unicode MS"/>
          <w:sz w:val="21"/>
          <w:szCs w:val="21"/>
          <w:lang w:val="uk-UA"/>
        </w:rPr>
        <w:t xml:space="preserve">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w:t>
      </w:r>
      <w:r w:rsidR="009A7D66" w:rsidRPr="00E330F2">
        <w:rPr>
          <w:rFonts w:eastAsia="Calibri"/>
          <w:sz w:val="21"/>
          <w:szCs w:val="21"/>
          <w:lang w:val="uk-UA" w:eastAsia="en-US"/>
        </w:rPr>
        <w:t>на себе зобов'язання виконати всі умови, передбачені проєктом договору про закупівлю, згідно з Додатком 5  та підписати договір у редакції Додатку 5 тендерної документації.</w:t>
      </w:r>
    </w:p>
    <w:p w:rsidR="009A7D66" w:rsidRPr="00E330F2" w:rsidRDefault="009A7D66" w:rsidP="009A7D66">
      <w:pPr>
        <w:spacing w:before="120" w:line="192" w:lineRule="auto"/>
        <w:jc w:val="center"/>
        <w:rPr>
          <w:rFonts w:ascii="Times New Roman" w:eastAsia="Calibri" w:hAnsi="Times New Roman"/>
          <w:sz w:val="21"/>
          <w:szCs w:val="21"/>
          <w:lang w:val="uk-UA" w:eastAsia="en-US"/>
        </w:rPr>
      </w:pPr>
    </w:p>
    <w:p w:rsidR="009E6E03" w:rsidRPr="00E330F2" w:rsidRDefault="009E6E03" w:rsidP="009E6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Arial Unicode MS"/>
          <w:sz w:val="21"/>
          <w:szCs w:val="21"/>
          <w:lang w:val="uk-UA"/>
        </w:rPr>
      </w:pPr>
      <w:r w:rsidRPr="00E330F2">
        <w:rPr>
          <w:rFonts w:eastAsia="Arial Unicode MS"/>
          <w:sz w:val="21"/>
          <w:szCs w:val="21"/>
          <w:lang w:val="uk-UA"/>
        </w:rPr>
        <w:t>2. Ми погоджуємося дотримуватися умов цієї пропозиції не менше ніж 90 календарних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E6E03" w:rsidRPr="00E330F2" w:rsidRDefault="009E6E03" w:rsidP="009E6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Arial Unicode MS"/>
          <w:sz w:val="21"/>
          <w:szCs w:val="21"/>
          <w:lang w:val="uk-UA"/>
        </w:rPr>
      </w:pPr>
      <w:r w:rsidRPr="00E330F2">
        <w:rPr>
          <w:rFonts w:eastAsia="Arial Unicode MS"/>
          <w:sz w:val="21"/>
          <w:szCs w:val="21"/>
          <w:lang w:val="uk-UA"/>
        </w:rPr>
        <w:t>3. Ми погоджуємося з умовами, що Ви можете відхилити нашу чи всі тендерні /цінові пропозиції згідно з умовами тендерної документації.</w:t>
      </w:r>
    </w:p>
    <w:p w:rsidR="007E0D3D" w:rsidRPr="00E330F2" w:rsidRDefault="009E6E03" w:rsidP="00C81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Arial Unicode MS"/>
          <w:i/>
          <w:iCs/>
          <w:sz w:val="21"/>
          <w:szCs w:val="21"/>
          <w:lang w:val="uk-UA"/>
        </w:rPr>
      </w:pPr>
      <w:r w:rsidRPr="00E330F2">
        <w:rPr>
          <w:rFonts w:eastAsia="Arial Unicode MS"/>
          <w:sz w:val="21"/>
          <w:szCs w:val="21"/>
          <w:lang w:val="uk-UA"/>
        </w:rPr>
        <w:t>4. Якщо буде прийняте рішення про намір укласти договір, ми зобов'язуємося підписати договір про закупівлю із замовником</w:t>
      </w:r>
      <w:r w:rsidR="009A7D66" w:rsidRPr="00E330F2">
        <w:rPr>
          <w:rFonts w:eastAsia="Arial Unicode MS"/>
          <w:sz w:val="21"/>
          <w:szCs w:val="21"/>
          <w:lang w:val="uk-UA"/>
        </w:rPr>
        <w:t xml:space="preserve"> </w:t>
      </w:r>
      <w:r w:rsidR="00C81A1C" w:rsidRPr="00E330F2">
        <w:rPr>
          <w:rFonts w:ascii="Times New Roman" w:hAnsi="Times New Roman"/>
          <w:color w:val="000000"/>
          <w:sz w:val="21"/>
          <w:szCs w:val="21"/>
          <w:shd w:val="solid" w:color="FFFFFF" w:fill="FFFFFF"/>
          <w:lang w:val="uk-UA" w:eastAsia="en-US"/>
        </w:rPr>
        <w:t>не раніше ніж через п’ять днів з дати оприлюднення в електронній системі закупівель повідомлення про намір укласти договір про закупівлю</w:t>
      </w:r>
      <w:r w:rsidR="00C81A1C" w:rsidRPr="00E330F2">
        <w:rPr>
          <w:rFonts w:eastAsia="Arial Unicode MS"/>
          <w:sz w:val="21"/>
          <w:szCs w:val="21"/>
          <w:lang w:val="uk-UA"/>
        </w:rPr>
        <w:t xml:space="preserve"> та </w:t>
      </w:r>
      <w:r w:rsidR="00C81A1C" w:rsidRPr="00E330F2">
        <w:rPr>
          <w:rFonts w:ascii="Times New Roman" w:hAnsi="Times New Roman"/>
          <w:color w:val="000000"/>
          <w:sz w:val="21"/>
          <w:szCs w:val="21"/>
          <w:shd w:val="solid" w:color="FFFFFF" w:fill="FFFFFF"/>
          <w:lang w:val="uk-UA" w:eastAsia="en-US"/>
        </w:rPr>
        <w:t>не пізніше ніж через 15 днів з дати прийняття рішення про намір укласти договір про закупівлю</w:t>
      </w:r>
    </w:p>
    <w:p w:rsidR="009A7D66" w:rsidRPr="00E330F2" w:rsidRDefault="009A7D66" w:rsidP="0063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i/>
          <w:iCs/>
          <w:sz w:val="21"/>
          <w:szCs w:val="21"/>
          <w:lang w:val="uk-UA"/>
        </w:rPr>
      </w:pPr>
    </w:p>
    <w:p w:rsidR="009A7D66" w:rsidRPr="00E330F2" w:rsidRDefault="009A7D66" w:rsidP="0063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i/>
          <w:iCs/>
          <w:sz w:val="21"/>
          <w:szCs w:val="21"/>
          <w:lang w:val="uk-UA"/>
        </w:rPr>
      </w:pPr>
    </w:p>
    <w:p w:rsidR="007E0D3D" w:rsidRPr="00E330F2" w:rsidRDefault="00BF6518" w:rsidP="0063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i/>
          <w:iCs/>
          <w:sz w:val="21"/>
          <w:szCs w:val="21"/>
          <w:lang w:val="uk-UA"/>
        </w:rPr>
      </w:pPr>
      <w:r w:rsidRPr="00E330F2">
        <w:rPr>
          <w:rFonts w:eastAsia="Arial Unicode MS"/>
          <w:i/>
          <w:iCs/>
          <w:sz w:val="21"/>
          <w:szCs w:val="21"/>
          <w:lang w:val="uk-UA"/>
        </w:rPr>
        <w:t>Посада, прізвище, ініціали, підпис службової (посадової), уповноваженої особи учасника.</w:t>
      </w:r>
    </w:p>
    <w:p w:rsidR="00272197" w:rsidRPr="00E330F2" w:rsidRDefault="00272197"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51648C" w:rsidRPr="00E330F2" w:rsidRDefault="0051648C" w:rsidP="00971ED4">
      <w:pPr>
        <w:autoSpaceDE/>
        <w:autoSpaceDN/>
        <w:adjustRightInd/>
        <w:jc w:val="right"/>
        <w:rPr>
          <w:rFonts w:ascii="Times New Roman" w:hAnsi="Times New Roman"/>
          <w:b/>
          <w:sz w:val="21"/>
          <w:szCs w:val="21"/>
          <w:lang w:val="uk-UA"/>
        </w:rPr>
      </w:pPr>
    </w:p>
    <w:p w:rsidR="00D1707A" w:rsidRDefault="00D1707A" w:rsidP="00971ED4">
      <w:pPr>
        <w:autoSpaceDE/>
        <w:autoSpaceDN/>
        <w:adjustRightInd/>
        <w:jc w:val="right"/>
        <w:rPr>
          <w:rFonts w:ascii="Times New Roman" w:hAnsi="Times New Roman"/>
          <w:b/>
          <w:sz w:val="21"/>
          <w:szCs w:val="21"/>
          <w:lang w:val="uk-UA"/>
        </w:rPr>
      </w:pPr>
    </w:p>
    <w:p w:rsidR="00246C53" w:rsidRDefault="00246C53" w:rsidP="00971ED4">
      <w:pPr>
        <w:autoSpaceDE/>
        <w:autoSpaceDN/>
        <w:adjustRightInd/>
        <w:jc w:val="right"/>
        <w:rPr>
          <w:rFonts w:ascii="Times New Roman" w:hAnsi="Times New Roman"/>
          <w:b/>
          <w:sz w:val="21"/>
          <w:szCs w:val="21"/>
          <w:lang w:val="uk-UA"/>
        </w:rPr>
      </w:pPr>
    </w:p>
    <w:p w:rsidR="00246C53" w:rsidRDefault="00246C53" w:rsidP="00971ED4">
      <w:pPr>
        <w:autoSpaceDE/>
        <w:autoSpaceDN/>
        <w:adjustRightInd/>
        <w:jc w:val="right"/>
        <w:rPr>
          <w:rFonts w:ascii="Times New Roman" w:hAnsi="Times New Roman"/>
          <w:b/>
          <w:sz w:val="21"/>
          <w:szCs w:val="21"/>
          <w:lang w:val="uk-UA"/>
        </w:rPr>
      </w:pPr>
    </w:p>
    <w:p w:rsidR="00246C53" w:rsidRDefault="00246C53" w:rsidP="00971ED4">
      <w:pPr>
        <w:autoSpaceDE/>
        <w:autoSpaceDN/>
        <w:adjustRightInd/>
        <w:jc w:val="right"/>
        <w:rPr>
          <w:rFonts w:ascii="Times New Roman" w:hAnsi="Times New Roman"/>
          <w:b/>
          <w:sz w:val="21"/>
          <w:szCs w:val="21"/>
          <w:lang w:val="uk-UA"/>
        </w:rPr>
      </w:pPr>
    </w:p>
    <w:p w:rsidR="00246C53" w:rsidRDefault="00246C53" w:rsidP="00971ED4">
      <w:pPr>
        <w:autoSpaceDE/>
        <w:autoSpaceDN/>
        <w:adjustRightInd/>
        <w:jc w:val="right"/>
        <w:rPr>
          <w:rFonts w:ascii="Times New Roman" w:hAnsi="Times New Roman"/>
          <w:b/>
          <w:sz w:val="21"/>
          <w:szCs w:val="21"/>
          <w:lang w:val="uk-UA"/>
        </w:rPr>
      </w:pPr>
    </w:p>
    <w:p w:rsidR="00246C53" w:rsidRDefault="00246C53" w:rsidP="00971ED4">
      <w:pPr>
        <w:autoSpaceDE/>
        <w:autoSpaceDN/>
        <w:adjustRightInd/>
        <w:jc w:val="right"/>
        <w:rPr>
          <w:rFonts w:ascii="Times New Roman" w:hAnsi="Times New Roman"/>
          <w:b/>
          <w:sz w:val="21"/>
          <w:szCs w:val="21"/>
          <w:lang w:val="uk-UA"/>
        </w:rPr>
      </w:pPr>
    </w:p>
    <w:p w:rsidR="00246C53" w:rsidRDefault="00246C53" w:rsidP="00971ED4">
      <w:pPr>
        <w:autoSpaceDE/>
        <w:autoSpaceDN/>
        <w:adjustRightInd/>
        <w:jc w:val="right"/>
        <w:rPr>
          <w:rFonts w:ascii="Times New Roman" w:hAnsi="Times New Roman"/>
          <w:b/>
          <w:sz w:val="21"/>
          <w:szCs w:val="21"/>
          <w:lang w:val="uk-UA"/>
        </w:rPr>
      </w:pPr>
    </w:p>
    <w:p w:rsidR="00246C53" w:rsidRPr="00E330F2" w:rsidRDefault="00246C53" w:rsidP="00971ED4">
      <w:pPr>
        <w:autoSpaceDE/>
        <w:autoSpaceDN/>
        <w:adjustRightInd/>
        <w:jc w:val="right"/>
        <w:rPr>
          <w:rFonts w:ascii="Times New Roman" w:hAnsi="Times New Roman"/>
          <w:b/>
          <w:sz w:val="21"/>
          <w:szCs w:val="21"/>
          <w:lang w:val="uk-UA"/>
        </w:rPr>
      </w:pPr>
    </w:p>
    <w:p w:rsidR="0064615E" w:rsidRPr="00E330F2" w:rsidRDefault="0064615E" w:rsidP="00971ED4">
      <w:pPr>
        <w:autoSpaceDE/>
        <w:autoSpaceDN/>
        <w:adjustRightInd/>
        <w:jc w:val="right"/>
        <w:rPr>
          <w:rFonts w:ascii="Times New Roman" w:hAnsi="Times New Roman"/>
          <w:b/>
          <w:sz w:val="21"/>
          <w:szCs w:val="21"/>
          <w:lang w:val="uk-UA"/>
        </w:rPr>
      </w:pPr>
    </w:p>
    <w:p w:rsidR="00E15661" w:rsidRPr="00E330F2" w:rsidRDefault="00E15661" w:rsidP="00E1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1"/>
          <w:szCs w:val="21"/>
          <w:lang w:val="uk-UA"/>
        </w:rPr>
      </w:pPr>
      <w:r w:rsidRPr="00E330F2">
        <w:rPr>
          <w:rFonts w:ascii="Times New Roman" w:hAnsi="Times New Roman"/>
          <w:b/>
          <w:sz w:val="21"/>
          <w:szCs w:val="21"/>
          <w:lang w:val="uk-UA"/>
        </w:rPr>
        <w:lastRenderedPageBreak/>
        <w:t>ДОДАТОК 2</w:t>
      </w:r>
    </w:p>
    <w:p w:rsidR="00E15661" w:rsidRPr="00E330F2" w:rsidRDefault="00E15661" w:rsidP="00E15661">
      <w:pPr>
        <w:autoSpaceDE/>
        <w:adjustRightInd/>
        <w:jc w:val="right"/>
        <w:rPr>
          <w:rFonts w:ascii="Times New Roman" w:eastAsia="Arial Unicode MS" w:hAnsi="Times New Roman"/>
          <w:b/>
          <w:i/>
          <w:iCs/>
          <w:sz w:val="21"/>
          <w:szCs w:val="21"/>
          <w:lang w:val="uk-UA"/>
        </w:rPr>
      </w:pPr>
    </w:p>
    <w:p w:rsidR="00E15661" w:rsidRPr="00E330F2" w:rsidRDefault="00E15661" w:rsidP="00E1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1"/>
          <w:szCs w:val="21"/>
          <w:lang w:val="uk-UA"/>
        </w:rPr>
      </w:pPr>
      <w:r w:rsidRPr="00E330F2">
        <w:rPr>
          <w:rFonts w:ascii="Times New Roman" w:hAnsi="Times New Roman"/>
          <w:b/>
          <w:bCs/>
          <w:sz w:val="21"/>
          <w:szCs w:val="21"/>
          <w:lang w:val="uk-UA"/>
        </w:rPr>
        <w:t>1. ПЕРЕЛІК ДОКУМЕНТІВ, ЯКІ ВИМАГАЮТЬСЯ ДЛЯ ПІДТВЕРДЖЕННЯ ВІДПОВІДНОСТІ ПРОПОЗИЦІЇ УЧАСНИКА КВАЛІФІКАЦІЙНИМ КРИТЕРІЯМ</w:t>
      </w:r>
    </w:p>
    <w:p w:rsidR="00E15661" w:rsidRPr="00E330F2" w:rsidRDefault="00E15661" w:rsidP="00E1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1"/>
          <w:szCs w:val="21"/>
          <w:lang w:val="uk-UA"/>
        </w:rPr>
      </w:pPr>
    </w:p>
    <w:p w:rsidR="00E15661" w:rsidRPr="00E330F2" w:rsidRDefault="00E15661" w:rsidP="00E1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1"/>
          <w:szCs w:val="21"/>
          <w:lang w:val="uk-UA"/>
        </w:rPr>
      </w:pPr>
      <w:r w:rsidRPr="00E330F2">
        <w:rPr>
          <w:rFonts w:ascii="Times New Roman" w:hAnsi="Times New Roman"/>
          <w:b/>
          <w:sz w:val="21"/>
          <w:szCs w:val="21"/>
          <w:lang w:val="uk-UA"/>
        </w:rPr>
        <w:t>ДОКУМЕНТИ НА ВИКОНАННЯ ВИМОГ частини 1; 2; 3 ДОДАТКУ 2   РЕКОМЕНДОВАНО ЗАВАНТАЖУВАТИ В ОКРЕМІЙ ПАПЦІ З НАЗВОЮ «КВАЛІФІКАЦІЙНА ЧАСТИНА»</w:t>
      </w:r>
    </w:p>
    <w:p w:rsidR="00E15661" w:rsidRPr="00E330F2" w:rsidRDefault="00E15661" w:rsidP="00E1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1"/>
          <w:szCs w:val="21"/>
          <w:lang w:val="uk-UA"/>
        </w:rPr>
      </w:pPr>
      <w:r w:rsidRPr="00E330F2">
        <w:rPr>
          <w:rFonts w:ascii="Times New Roman" w:hAnsi="Times New Roman"/>
          <w:sz w:val="21"/>
          <w:szCs w:val="21"/>
          <w:lang w:val="uk-UA"/>
        </w:rPr>
        <w:t>1.1. Довідка, що містить інформацію про досвід виконання аналогічного (аналогічних) договору (договорів) за предметом закупівлі, датована не раніше дати виходу оголошення про проведення процедури закупівлі , за формою: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1843"/>
        <w:gridCol w:w="2545"/>
        <w:gridCol w:w="2409"/>
        <w:gridCol w:w="2835"/>
      </w:tblGrid>
      <w:tr w:rsidR="00E15661" w:rsidRPr="00E330F2" w:rsidTr="00407C33">
        <w:tc>
          <w:tcPr>
            <w:tcW w:w="574" w:type="dxa"/>
            <w:tcBorders>
              <w:top w:val="single" w:sz="4" w:space="0" w:color="auto"/>
              <w:left w:val="single" w:sz="4" w:space="0" w:color="auto"/>
              <w:bottom w:val="single" w:sz="4" w:space="0" w:color="auto"/>
              <w:right w:val="single" w:sz="4" w:space="0" w:color="auto"/>
            </w:tcBorders>
            <w:vAlign w:val="center"/>
            <w:hideMark/>
          </w:tcPr>
          <w:p w:rsidR="00E15661" w:rsidRPr="00E330F2" w:rsidRDefault="00E15661" w:rsidP="00407C33">
            <w:pPr>
              <w:widowControl w:val="0"/>
              <w:shd w:val="clear" w:color="auto" w:fill="FFFFFF"/>
              <w:spacing w:line="276" w:lineRule="auto"/>
              <w:jc w:val="center"/>
              <w:rPr>
                <w:rFonts w:ascii="Times New Roman" w:hAnsi="Times New Roman"/>
                <w:sz w:val="21"/>
                <w:szCs w:val="21"/>
                <w:lang w:val="uk-UA" w:eastAsia="en-US"/>
              </w:rPr>
            </w:pPr>
            <w:r w:rsidRPr="00E330F2">
              <w:rPr>
                <w:rFonts w:ascii="Times New Roman" w:hAnsi="Times New Roman"/>
                <w:sz w:val="21"/>
                <w:szCs w:val="21"/>
                <w:lang w:val="uk-UA" w:eastAsia="en-US"/>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5661" w:rsidRPr="00E330F2" w:rsidRDefault="00E15661" w:rsidP="00407C33">
            <w:pPr>
              <w:widowControl w:val="0"/>
              <w:shd w:val="clear" w:color="auto" w:fill="FFFFFF"/>
              <w:spacing w:line="276" w:lineRule="auto"/>
              <w:jc w:val="center"/>
              <w:rPr>
                <w:rFonts w:ascii="Times New Roman" w:hAnsi="Times New Roman"/>
                <w:sz w:val="21"/>
                <w:szCs w:val="21"/>
                <w:lang w:val="uk-UA" w:eastAsia="en-US"/>
              </w:rPr>
            </w:pPr>
            <w:r w:rsidRPr="00E330F2">
              <w:rPr>
                <w:rFonts w:ascii="Times New Roman" w:hAnsi="Times New Roman"/>
                <w:sz w:val="21"/>
                <w:szCs w:val="21"/>
                <w:lang w:val="uk-UA" w:eastAsia="en-US"/>
              </w:rPr>
              <w:t>Назва контрагента</w:t>
            </w:r>
          </w:p>
        </w:tc>
        <w:tc>
          <w:tcPr>
            <w:tcW w:w="2545" w:type="dxa"/>
            <w:tcBorders>
              <w:top w:val="single" w:sz="4" w:space="0" w:color="auto"/>
              <w:left w:val="single" w:sz="4" w:space="0" w:color="auto"/>
              <w:bottom w:val="single" w:sz="4" w:space="0" w:color="auto"/>
              <w:right w:val="single" w:sz="4" w:space="0" w:color="auto"/>
            </w:tcBorders>
            <w:vAlign w:val="center"/>
            <w:hideMark/>
          </w:tcPr>
          <w:p w:rsidR="00E15661" w:rsidRPr="00E330F2" w:rsidRDefault="00E15661" w:rsidP="00407C33">
            <w:pPr>
              <w:widowControl w:val="0"/>
              <w:shd w:val="clear" w:color="auto" w:fill="FFFFFF"/>
              <w:spacing w:line="276" w:lineRule="auto"/>
              <w:jc w:val="center"/>
              <w:rPr>
                <w:rFonts w:ascii="Times New Roman" w:hAnsi="Times New Roman"/>
                <w:sz w:val="21"/>
                <w:szCs w:val="21"/>
                <w:lang w:val="uk-UA" w:eastAsia="en-US"/>
              </w:rPr>
            </w:pPr>
            <w:r w:rsidRPr="00E330F2">
              <w:rPr>
                <w:rFonts w:ascii="Times New Roman" w:hAnsi="Times New Roman"/>
                <w:sz w:val="21"/>
                <w:szCs w:val="21"/>
                <w:lang w:val="uk-UA" w:eastAsia="en-US"/>
              </w:rPr>
              <w:t>Предмет договору/назва продукції  яка постачалася за договором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E15661" w:rsidRPr="00E330F2" w:rsidRDefault="00E15661" w:rsidP="00407C33">
            <w:pPr>
              <w:widowControl w:val="0"/>
              <w:shd w:val="clear" w:color="auto" w:fill="FFFFFF"/>
              <w:spacing w:line="276" w:lineRule="auto"/>
              <w:jc w:val="center"/>
              <w:rPr>
                <w:rFonts w:ascii="Times New Roman" w:hAnsi="Times New Roman"/>
                <w:sz w:val="21"/>
                <w:szCs w:val="21"/>
                <w:lang w:val="uk-UA" w:eastAsia="en-US"/>
              </w:rPr>
            </w:pPr>
            <w:r w:rsidRPr="00E330F2">
              <w:rPr>
                <w:rFonts w:ascii="Times New Roman" w:hAnsi="Times New Roman"/>
                <w:sz w:val="21"/>
                <w:szCs w:val="21"/>
                <w:lang w:val="uk-UA" w:eastAsia="en-US"/>
              </w:rPr>
              <w:t>Термін  початку та виконання договору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5661" w:rsidRPr="00E330F2" w:rsidRDefault="00E15661" w:rsidP="00407C33">
            <w:pPr>
              <w:widowControl w:val="0"/>
              <w:shd w:val="clear" w:color="auto" w:fill="FFFFFF"/>
              <w:spacing w:line="276" w:lineRule="auto"/>
              <w:jc w:val="center"/>
              <w:rPr>
                <w:rFonts w:ascii="Times New Roman" w:hAnsi="Times New Roman"/>
                <w:sz w:val="21"/>
                <w:szCs w:val="21"/>
                <w:lang w:val="uk-UA" w:eastAsia="en-US"/>
              </w:rPr>
            </w:pPr>
            <w:r w:rsidRPr="00E330F2">
              <w:rPr>
                <w:rFonts w:ascii="Times New Roman" w:hAnsi="Times New Roman"/>
                <w:sz w:val="21"/>
                <w:szCs w:val="21"/>
                <w:lang w:val="uk-UA" w:eastAsia="en-US"/>
              </w:rPr>
              <w:t>Адреса та контактні телефони контрагента</w:t>
            </w:r>
          </w:p>
        </w:tc>
      </w:tr>
      <w:tr w:rsidR="00E15661" w:rsidRPr="00E330F2" w:rsidTr="00407C33">
        <w:trPr>
          <w:trHeight w:val="64"/>
        </w:trPr>
        <w:tc>
          <w:tcPr>
            <w:tcW w:w="574" w:type="dxa"/>
            <w:tcBorders>
              <w:top w:val="single" w:sz="4" w:space="0" w:color="auto"/>
              <w:left w:val="single" w:sz="4" w:space="0" w:color="auto"/>
              <w:bottom w:val="single" w:sz="4" w:space="0" w:color="auto"/>
              <w:right w:val="single" w:sz="4" w:space="0" w:color="auto"/>
            </w:tcBorders>
          </w:tcPr>
          <w:p w:rsidR="00E15661" w:rsidRPr="00E330F2" w:rsidRDefault="00E15661" w:rsidP="00407C33">
            <w:pPr>
              <w:widowControl w:val="0"/>
              <w:shd w:val="clear" w:color="auto" w:fill="FFFFFF"/>
              <w:spacing w:line="276" w:lineRule="auto"/>
              <w:jc w:val="both"/>
              <w:rPr>
                <w:rFonts w:ascii="Times New Roman" w:hAnsi="Times New Roman"/>
                <w:sz w:val="21"/>
                <w:szCs w:val="21"/>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E15661" w:rsidRPr="00E330F2" w:rsidRDefault="00E15661" w:rsidP="00407C33">
            <w:pPr>
              <w:widowControl w:val="0"/>
              <w:shd w:val="clear" w:color="auto" w:fill="FFFFFF"/>
              <w:spacing w:line="276" w:lineRule="auto"/>
              <w:jc w:val="both"/>
              <w:rPr>
                <w:rFonts w:ascii="Times New Roman" w:hAnsi="Times New Roman"/>
                <w:sz w:val="21"/>
                <w:szCs w:val="21"/>
                <w:lang w:val="uk-UA" w:eastAsia="en-US"/>
              </w:rPr>
            </w:pPr>
          </w:p>
        </w:tc>
        <w:tc>
          <w:tcPr>
            <w:tcW w:w="2545" w:type="dxa"/>
            <w:tcBorders>
              <w:top w:val="single" w:sz="4" w:space="0" w:color="auto"/>
              <w:left w:val="single" w:sz="4" w:space="0" w:color="auto"/>
              <w:bottom w:val="single" w:sz="4" w:space="0" w:color="auto"/>
              <w:right w:val="single" w:sz="4" w:space="0" w:color="auto"/>
            </w:tcBorders>
          </w:tcPr>
          <w:p w:rsidR="00E15661" w:rsidRPr="00E330F2" w:rsidRDefault="00E15661" w:rsidP="00407C33">
            <w:pPr>
              <w:widowControl w:val="0"/>
              <w:shd w:val="clear" w:color="auto" w:fill="FFFFFF"/>
              <w:spacing w:line="276" w:lineRule="auto"/>
              <w:jc w:val="both"/>
              <w:rPr>
                <w:rFonts w:ascii="Times New Roman" w:hAnsi="Times New Roman"/>
                <w:sz w:val="21"/>
                <w:szCs w:val="21"/>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E15661" w:rsidRPr="00E330F2" w:rsidRDefault="00E15661" w:rsidP="00407C33">
            <w:pPr>
              <w:widowControl w:val="0"/>
              <w:shd w:val="clear" w:color="auto" w:fill="FFFFFF"/>
              <w:spacing w:line="276" w:lineRule="auto"/>
              <w:jc w:val="both"/>
              <w:rPr>
                <w:rFonts w:ascii="Times New Roman" w:hAnsi="Times New Roman"/>
                <w:sz w:val="21"/>
                <w:szCs w:val="21"/>
                <w:lang w:val="uk-UA" w:eastAsia="en-US"/>
              </w:rPr>
            </w:pPr>
          </w:p>
        </w:tc>
        <w:tc>
          <w:tcPr>
            <w:tcW w:w="2835" w:type="dxa"/>
            <w:tcBorders>
              <w:top w:val="single" w:sz="4" w:space="0" w:color="auto"/>
              <w:left w:val="single" w:sz="4" w:space="0" w:color="auto"/>
              <w:bottom w:val="single" w:sz="4" w:space="0" w:color="auto"/>
              <w:right w:val="single" w:sz="4" w:space="0" w:color="auto"/>
            </w:tcBorders>
          </w:tcPr>
          <w:p w:rsidR="00E15661" w:rsidRPr="00E330F2" w:rsidRDefault="00E15661" w:rsidP="00407C33">
            <w:pPr>
              <w:widowControl w:val="0"/>
              <w:shd w:val="clear" w:color="auto" w:fill="FFFFFF"/>
              <w:spacing w:line="276" w:lineRule="auto"/>
              <w:jc w:val="both"/>
              <w:rPr>
                <w:rFonts w:ascii="Times New Roman" w:hAnsi="Times New Roman"/>
                <w:sz w:val="21"/>
                <w:szCs w:val="21"/>
                <w:lang w:val="uk-UA" w:eastAsia="en-US"/>
              </w:rPr>
            </w:pPr>
          </w:p>
        </w:tc>
      </w:tr>
    </w:tbl>
    <w:p w:rsidR="00E15661" w:rsidRPr="00E330F2" w:rsidRDefault="00EF3C03" w:rsidP="00E15661">
      <w:pPr>
        <w:shd w:val="clear" w:color="auto" w:fill="FFFFFF"/>
        <w:jc w:val="both"/>
        <w:rPr>
          <w:rFonts w:ascii="Times New Roman" w:hAnsi="Times New Roman"/>
          <w:sz w:val="21"/>
          <w:szCs w:val="21"/>
          <w:lang w:val="uk-UA"/>
        </w:rPr>
      </w:pPr>
      <w:r w:rsidRPr="00E330F2">
        <w:rPr>
          <w:rFonts w:ascii="Times New Roman" w:hAnsi="Times New Roman"/>
          <w:sz w:val="21"/>
          <w:szCs w:val="21"/>
          <w:lang w:val="uk-UA"/>
        </w:rPr>
        <w:t xml:space="preserve"> </w:t>
      </w:r>
      <w:r w:rsidR="00AF40A4" w:rsidRPr="00E330F2">
        <w:rPr>
          <w:rFonts w:ascii="Times New Roman" w:hAnsi="Times New Roman"/>
          <w:sz w:val="21"/>
          <w:szCs w:val="21"/>
          <w:lang w:val="uk-UA"/>
        </w:rPr>
        <w:t>1.2</w:t>
      </w:r>
      <w:r w:rsidR="00E15661" w:rsidRPr="00E330F2">
        <w:rPr>
          <w:rFonts w:ascii="Times New Roman" w:hAnsi="Times New Roman"/>
          <w:sz w:val="21"/>
          <w:szCs w:val="21"/>
          <w:lang w:val="uk-UA"/>
        </w:rPr>
        <w:t>. Довідка в довільній формі про наявність чинної  ліцензії( документа, який підтверджує видачу ліцензії) або документа дозвільного характеру ( документа який підтверджує видачу дозволу) ( уразі їх наявності) на провадження певного виду господарської діяльності, яка пов’язана з  предметом закупівлі,  якщо отримання такого дозволу або ліцензії на провадження такого виду діяльності передбачено законодавством України (із  зазначенням реквізитів для можливості перевірки в відповідних електронних сервісах). У разі участі  у закупівлі об’єднання учасників,  довідка стосовно ліцензії та документів дозвільного характеру надається одним із учасників такого об’єднання .</w:t>
      </w:r>
    </w:p>
    <w:p w:rsidR="00E15661" w:rsidRPr="00E330F2" w:rsidRDefault="00E15661" w:rsidP="00E15661">
      <w:pPr>
        <w:shd w:val="clear" w:color="auto" w:fill="FFFFFF"/>
        <w:jc w:val="both"/>
        <w:rPr>
          <w:rFonts w:ascii="Times New Roman" w:hAnsi="Times New Roman"/>
          <w:sz w:val="21"/>
          <w:szCs w:val="21"/>
          <w:lang w:val="uk-UA"/>
        </w:rPr>
      </w:pPr>
    </w:p>
    <w:p w:rsidR="00E15661" w:rsidRPr="00E330F2" w:rsidRDefault="00E15661" w:rsidP="00E15661">
      <w:pPr>
        <w:shd w:val="clear" w:color="auto" w:fill="FFFFFF"/>
        <w:tabs>
          <w:tab w:val="left" w:pos="355"/>
        </w:tabs>
        <w:jc w:val="both"/>
        <w:rPr>
          <w:rFonts w:ascii="Times New Roman" w:hAnsi="Times New Roman"/>
          <w:b/>
          <w:bCs/>
          <w:i/>
          <w:color w:val="FF0000"/>
          <w:sz w:val="21"/>
          <w:szCs w:val="21"/>
          <w:lang w:val="uk-UA"/>
        </w:rPr>
      </w:pPr>
      <w:r w:rsidRPr="00E330F2">
        <w:rPr>
          <w:rFonts w:ascii="Times New Roman" w:hAnsi="Times New Roman"/>
          <w:b/>
          <w:bCs/>
          <w:i/>
          <w:color w:val="FF0000"/>
          <w:sz w:val="21"/>
          <w:szCs w:val="21"/>
          <w:lang w:val="uk-UA"/>
        </w:rPr>
        <w:t xml:space="preserve">У разі участі у закупівлі об’єднання учасників підтвердження відповідності кваліфікаційним  критеріям здійснюються з урахуванням узагальнених показників кожного учасника такого об’єднання на підставі наданої об’єднанням інформації по пунктам РОЗДІЛУ 1 додатку 2 </w:t>
      </w:r>
    </w:p>
    <w:p w:rsidR="00E15661" w:rsidRPr="00E330F2" w:rsidRDefault="00E15661" w:rsidP="00E15661">
      <w:pPr>
        <w:shd w:val="clear" w:color="auto" w:fill="FFFFFF"/>
        <w:tabs>
          <w:tab w:val="left" w:pos="355"/>
        </w:tabs>
        <w:jc w:val="both"/>
        <w:rPr>
          <w:rFonts w:ascii="Times New Roman" w:hAnsi="Times New Roman"/>
          <w:b/>
          <w:bCs/>
          <w:sz w:val="21"/>
          <w:szCs w:val="21"/>
          <w:lang w:val="uk-UA"/>
        </w:rPr>
      </w:pPr>
    </w:p>
    <w:p w:rsidR="00E15661" w:rsidRPr="00E330F2" w:rsidRDefault="00E15661" w:rsidP="00E15661">
      <w:pPr>
        <w:shd w:val="clear" w:color="auto" w:fill="FFFFFF"/>
        <w:tabs>
          <w:tab w:val="left" w:pos="355"/>
        </w:tabs>
        <w:jc w:val="both"/>
        <w:rPr>
          <w:rFonts w:ascii="Times New Roman" w:hAnsi="Times New Roman"/>
          <w:sz w:val="21"/>
          <w:szCs w:val="21"/>
        </w:rPr>
      </w:pPr>
      <w:r w:rsidRPr="00E330F2">
        <w:rPr>
          <w:rFonts w:ascii="Times New Roman" w:hAnsi="Times New Roman"/>
          <w:b/>
          <w:bCs/>
          <w:sz w:val="21"/>
          <w:szCs w:val="21"/>
          <w:lang w:val="uk-UA"/>
        </w:rPr>
        <w:t>2. ПЕРЕЛІК ДОКУМЕНТІВ, ЯКІ НАДАЄ УЧАСНИК ДЛЯ ПІДТВЕРДЖЕННЯ ВІДСУТНОСТІ ПІДСТАВ , ПЕРЕДБАЧЕНИХ ст.17 ЗАКОНУ.</w:t>
      </w:r>
    </w:p>
    <w:p w:rsidR="00E15661" w:rsidRPr="00E330F2" w:rsidRDefault="00E15661" w:rsidP="00E15661">
      <w:pPr>
        <w:jc w:val="both"/>
        <w:rPr>
          <w:rFonts w:ascii="Times New Roman" w:hAnsi="Times New Roman"/>
          <w:b/>
          <w:bCs/>
          <w:color w:val="000000"/>
          <w:sz w:val="21"/>
          <w:szCs w:val="21"/>
          <w:lang w:val="uk-UA"/>
        </w:rPr>
      </w:pPr>
      <w:r w:rsidRPr="00E330F2">
        <w:rPr>
          <w:rFonts w:ascii="Times New Roman" w:hAnsi="Times New Roman"/>
          <w:b/>
          <w:bCs/>
          <w:color w:val="000000"/>
          <w:sz w:val="21"/>
          <w:szCs w:val="21"/>
          <w:lang w:val="uk-UA"/>
        </w:rPr>
        <w:t>2.1.Підтвердження відповідності УЧАСНИКА  вимогам, визначеним у статті 17 Закону “Про публічні закупівлі” (далі – Закон).</w:t>
      </w:r>
    </w:p>
    <w:p w:rsidR="00E15661" w:rsidRPr="00E330F2" w:rsidRDefault="00E15661" w:rsidP="00E15661">
      <w:pPr>
        <w:contextualSpacing/>
        <w:rPr>
          <w:rFonts w:ascii="Times New Roman" w:hAnsi="Times New Roman"/>
          <w:sz w:val="21"/>
          <w:szCs w:val="21"/>
          <w:lang w:eastAsia="uk-UA"/>
        </w:rPr>
      </w:pPr>
    </w:p>
    <w:tbl>
      <w:tblPr>
        <w:tblW w:w="10206" w:type="dxa"/>
        <w:tblInd w:w="100" w:type="dxa"/>
        <w:tblLayout w:type="fixed"/>
        <w:tblLook w:val="04A0" w:firstRow="1" w:lastRow="0" w:firstColumn="1" w:lastColumn="0" w:noHBand="0" w:noVBand="1"/>
      </w:tblPr>
      <w:tblGrid>
        <w:gridCol w:w="4962"/>
        <w:gridCol w:w="3118"/>
        <w:gridCol w:w="2126"/>
      </w:tblGrid>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80D7A" w:rsidRPr="00E330F2" w:rsidRDefault="00980D7A" w:rsidP="00407C33">
            <w:pPr>
              <w:spacing w:line="276" w:lineRule="auto"/>
              <w:jc w:val="center"/>
              <w:rPr>
                <w:rFonts w:ascii="Times New Roman" w:hAnsi="Times New Roman"/>
                <w:sz w:val="21"/>
                <w:szCs w:val="21"/>
                <w:lang w:eastAsia="uk-UA"/>
              </w:rPr>
            </w:pPr>
            <w:r w:rsidRPr="00E330F2">
              <w:rPr>
                <w:rFonts w:ascii="Times New Roman" w:hAnsi="Times New Roman"/>
                <w:b/>
                <w:bCs/>
                <w:sz w:val="21"/>
                <w:szCs w:val="21"/>
                <w:lang w:eastAsia="uk-UA"/>
              </w:rPr>
              <w:t>Підстава для відмови в участі у процедурі закупівлі </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80D7A" w:rsidRPr="00E330F2" w:rsidRDefault="00980D7A" w:rsidP="00407C33">
            <w:pPr>
              <w:spacing w:line="276" w:lineRule="auto"/>
              <w:jc w:val="center"/>
              <w:rPr>
                <w:rFonts w:ascii="Times New Roman" w:hAnsi="Times New Roman"/>
                <w:b/>
                <w:bCs/>
                <w:sz w:val="21"/>
                <w:szCs w:val="21"/>
                <w:lang w:eastAsia="uk-UA"/>
              </w:rPr>
            </w:pPr>
            <w:r w:rsidRPr="00E330F2">
              <w:rPr>
                <w:rFonts w:ascii="Times New Roman" w:hAnsi="Times New Roman"/>
                <w:b/>
                <w:bCs/>
                <w:sz w:val="21"/>
                <w:szCs w:val="21"/>
                <w:lang w:eastAsia="uk-UA"/>
              </w:rPr>
              <w:t>Вимоги до документу</w:t>
            </w:r>
          </w:p>
          <w:p w:rsidR="00980D7A" w:rsidRPr="00E330F2" w:rsidRDefault="00980D7A" w:rsidP="00407C33">
            <w:pPr>
              <w:spacing w:line="276" w:lineRule="auto"/>
              <w:jc w:val="center"/>
              <w:rPr>
                <w:rFonts w:ascii="Times New Roman" w:hAnsi="Times New Roman"/>
                <w:sz w:val="21"/>
                <w:szCs w:val="21"/>
                <w:lang w:eastAsia="uk-UA"/>
              </w:rPr>
            </w:pPr>
            <w:r w:rsidRPr="00E330F2">
              <w:rPr>
                <w:rFonts w:ascii="Times New Roman" w:hAnsi="Times New Roman"/>
                <w:b/>
                <w:bCs/>
                <w:sz w:val="21"/>
                <w:szCs w:val="21"/>
                <w:lang w:eastAsia="uk-UA"/>
              </w:rPr>
              <w:t>(Опис способу підтвердження)</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80D7A" w:rsidRPr="00E330F2" w:rsidRDefault="00980D7A" w:rsidP="00407C33">
            <w:pPr>
              <w:spacing w:line="276" w:lineRule="auto"/>
              <w:jc w:val="center"/>
              <w:rPr>
                <w:rFonts w:ascii="Times New Roman" w:hAnsi="Times New Roman"/>
                <w:sz w:val="21"/>
                <w:szCs w:val="21"/>
                <w:lang w:eastAsia="uk-UA"/>
              </w:rPr>
            </w:pPr>
            <w:r w:rsidRPr="00E330F2">
              <w:rPr>
                <w:rFonts w:ascii="Times New Roman" w:hAnsi="Times New Roman"/>
                <w:b/>
                <w:bCs/>
                <w:sz w:val="21"/>
                <w:szCs w:val="21"/>
                <w:lang w:eastAsia="uk-UA"/>
              </w:rPr>
              <w:t>Форма подачі підтвердження</w:t>
            </w:r>
          </w:p>
        </w:tc>
      </w:tr>
      <w:tr w:rsidR="00980D7A" w:rsidRPr="00E330F2" w:rsidTr="00980D7A">
        <w:trPr>
          <w:trHeight w:val="1339"/>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6746CB">
            <w:pPr>
              <w:pStyle w:val="rvps2"/>
              <w:rPr>
                <w:sz w:val="21"/>
                <w:szCs w:val="21"/>
              </w:rPr>
            </w:pPr>
            <w:r w:rsidRPr="00E330F2">
              <w:rPr>
                <w:sz w:val="21"/>
                <w:szCs w:val="21"/>
                <w:lang w:val="uk-UA"/>
              </w:rPr>
              <w:t>2.1.1</w:t>
            </w:r>
            <w:r w:rsidRPr="00E330F2">
              <w:rPr>
                <w:sz w:val="21"/>
                <w:szCs w:val="21"/>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0D7A" w:rsidRPr="00E330F2" w:rsidRDefault="00980D7A" w:rsidP="006746CB">
            <w:pPr>
              <w:spacing w:line="276" w:lineRule="auto"/>
              <w:rPr>
                <w:rFonts w:ascii="Times New Roman" w:hAnsi="Times New Roman"/>
                <w:sz w:val="21"/>
                <w:szCs w:val="21"/>
                <w:lang w:eastAsia="uk-UA"/>
              </w:rPr>
            </w:pPr>
            <w:r w:rsidRPr="00E330F2">
              <w:rPr>
                <w:rFonts w:ascii="Times New Roman" w:hAnsi="Times New Roman"/>
                <w:sz w:val="21"/>
                <w:szCs w:val="21"/>
                <w:lang w:eastAsia="en-US"/>
              </w:rPr>
              <w:t xml:space="preserve"> (</w:t>
            </w:r>
            <w:r w:rsidRPr="00E330F2">
              <w:rPr>
                <w:rFonts w:ascii="Times New Roman" w:hAnsi="Times New Roman"/>
                <w:b/>
                <w:sz w:val="21"/>
                <w:szCs w:val="21"/>
                <w:lang w:eastAsia="en-US"/>
              </w:rPr>
              <w:t xml:space="preserve">пункт </w:t>
            </w:r>
            <w:r w:rsidRPr="00E330F2">
              <w:rPr>
                <w:rFonts w:ascii="Times New Roman" w:hAnsi="Times New Roman"/>
                <w:b/>
                <w:sz w:val="21"/>
                <w:szCs w:val="21"/>
                <w:lang w:val="uk-UA" w:eastAsia="en-US"/>
              </w:rPr>
              <w:t>1</w:t>
            </w:r>
            <w:r w:rsidRPr="00E330F2">
              <w:rPr>
                <w:rFonts w:ascii="Times New Roman" w:hAnsi="Times New Roman"/>
                <w:b/>
                <w:sz w:val="21"/>
                <w:szCs w:val="21"/>
                <w:lang w:eastAsia="en-US"/>
              </w:rPr>
              <w:t xml:space="preserve"> ч. 1 ст. 17 Закону</w:t>
            </w:r>
            <w:r w:rsidRPr="00E330F2">
              <w:rPr>
                <w:rFonts w:ascii="Times New Roman" w:hAnsi="Times New Roman"/>
                <w:sz w:val="21"/>
                <w:szCs w:val="21"/>
                <w:lang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407C33">
            <w:pPr>
              <w:spacing w:line="276" w:lineRule="auto"/>
              <w:rPr>
                <w:rFonts w:ascii="Times New Roman" w:hAnsi="Times New Roman"/>
                <w:b/>
                <w:bCs/>
                <w:sz w:val="21"/>
                <w:szCs w:val="21"/>
                <w:lang w:val="uk-UA" w:eastAsia="uk-UA"/>
              </w:rPr>
            </w:pPr>
            <w:r w:rsidRPr="00E330F2">
              <w:rPr>
                <w:bCs/>
                <w:color w:val="000000"/>
                <w:sz w:val="21"/>
                <w:szCs w:val="21"/>
                <w:lang w:val="uk-UA" w:eastAsia="en-US"/>
              </w:rPr>
              <w:t>Самостійне декларування про те</w:t>
            </w:r>
            <w:r w:rsidRPr="00E330F2">
              <w:rPr>
                <w:rFonts w:ascii="Times New Roman" w:hAnsi="Times New Roman"/>
                <w:b/>
                <w:bCs/>
                <w:sz w:val="21"/>
                <w:szCs w:val="21"/>
                <w:lang w:val="uk-UA" w:eastAsia="en-US"/>
              </w:rPr>
              <w:t xml:space="preserve">, </w:t>
            </w:r>
            <w:r w:rsidRPr="00E330F2">
              <w:rPr>
                <w:rFonts w:ascii="Times New Roman" w:hAnsi="Times New Roman"/>
                <w:bCs/>
                <w:sz w:val="21"/>
                <w:szCs w:val="21"/>
                <w:lang w:val="uk-UA" w:eastAsia="en-US"/>
              </w:rPr>
              <w:t>що</w:t>
            </w:r>
            <w:r w:rsidRPr="00E330F2">
              <w:rPr>
                <w:rFonts w:ascii="Times New Roman" w:hAnsi="Times New Roman"/>
                <w:b/>
                <w:bCs/>
                <w:sz w:val="21"/>
                <w:szCs w:val="21"/>
                <w:lang w:val="uk-UA" w:eastAsia="en-US"/>
              </w:rPr>
              <w:t xml:space="preserve"> </w:t>
            </w:r>
            <w:r w:rsidRPr="00E330F2">
              <w:rPr>
                <w:sz w:val="21"/>
                <w:szCs w:val="21"/>
                <w:lang w:val="uk-UA"/>
              </w:rPr>
              <w:t>учасник процедури закупівлі не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407C33">
            <w:pPr>
              <w:spacing w:line="276" w:lineRule="auto"/>
              <w:jc w:val="center"/>
              <w:rPr>
                <w:rFonts w:ascii="Times New Roman" w:hAnsi="Times New Roman"/>
                <w:sz w:val="21"/>
                <w:szCs w:val="21"/>
                <w:lang w:eastAsia="uk-UA"/>
              </w:rPr>
            </w:pPr>
            <w:r w:rsidRPr="00E330F2">
              <w:rPr>
                <w:rFonts w:ascii="Times New Roman" w:hAnsi="Times New Roman"/>
                <w:sz w:val="21"/>
                <w:szCs w:val="21"/>
                <w:lang w:val="uk-UA" w:eastAsia="uk-UA"/>
              </w:rPr>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407C33">
            <w:pPr>
              <w:spacing w:line="276" w:lineRule="auto"/>
              <w:rPr>
                <w:rFonts w:ascii="Times New Roman" w:hAnsi="Times New Roman"/>
                <w:sz w:val="21"/>
                <w:szCs w:val="21"/>
                <w:lang w:eastAsia="uk-UA"/>
              </w:rPr>
            </w:pPr>
            <w:r w:rsidRPr="00E330F2">
              <w:rPr>
                <w:rFonts w:ascii="Times New Roman" w:hAnsi="Times New Roman"/>
                <w:sz w:val="21"/>
                <w:szCs w:val="21"/>
                <w:lang w:val="uk-UA" w:eastAsia="uk-UA"/>
              </w:rPr>
              <w:t>2.1.2</w:t>
            </w:r>
            <w:r w:rsidRPr="00E330F2">
              <w:rPr>
                <w:rFonts w:ascii="Times New Roman" w:hAnsi="Times New Roman"/>
                <w:sz w:val="21"/>
                <w:szCs w:val="21"/>
                <w:lang w:eastAsia="uk-UA"/>
              </w:rPr>
              <w:t xml:space="preserve"> </w:t>
            </w:r>
            <w:r w:rsidRPr="00E330F2">
              <w:rPr>
                <w:sz w:val="21"/>
                <w:szCs w:val="21"/>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D7A" w:rsidRPr="00E330F2" w:rsidRDefault="00980D7A" w:rsidP="006746CB">
            <w:pPr>
              <w:spacing w:line="276" w:lineRule="auto"/>
              <w:rPr>
                <w:rFonts w:ascii="Times New Roman" w:hAnsi="Times New Roman"/>
                <w:sz w:val="21"/>
                <w:szCs w:val="21"/>
                <w:lang w:eastAsia="uk-UA"/>
              </w:rPr>
            </w:pPr>
            <w:r w:rsidRPr="00E330F2">
              <w:rPr>
                <w:rFonts w:ascii="Times New Roman" w:hAnsi="Times New Roman"/>
                <w:sz w:val="21"/>
                <w:szCs w:val="21"/>
                <w:lang w:eastAsia="en-US"/>
              </w:rPr>
              <w:t>(</w:t>
            </w:r>
            <w:r w:rsidRPr="00E330F2">
              <w:rPr>
                <w:rFonts w:ascii="Times New Roman" w:hAnsi="Times New Roman"/>
                <w:b/>
                <w:sz w:val="21"/>
                <w:szCs w:val="21"/>
                <w:lang w:eastAsia="en-US"/>
              </w:rPr>
              <w:t xml:space="preserve">пункт </w:t>
            </w:r>
            <w:r w:rsidRPr="00E330F2">
              <w:rPr>
                <w:rFonts w:ascii="Times New Roman" w:hAnsi="Times New Roman"/>
                <w:b/>
                <w:sz w:val="21"/>
                <w:szCs w:val="21"/>
                <w:lang w:val="uk-UA" w:eastAsia="en-US"/>
              </w:rPr>
              <w:t>2</w:t>
            </w:r>
            <w:r w:rsidRPr="00E330F2">
              <w:rPr>
                <w:rFonts w:ascii="Times New Roman" w:hAnsi="Times New Roman"/>
                <w:b/>
                <w:sz w:val="21"/>
                <w:szCs w:val="21"/>
                <w:lang w:eastAsia="en-US"/>
              </w:rPr>
              <w:t xml:space="preserve"> ч. 1 ст. 17 Закону</w:t>
            </w:r>
            <w:r w:rsidRPr="00E330F2">
              <w:rPr>
                <w:rFonts w:ascii="Times New Roman" w:hAnsi="Times New Roman"/>
                <w:sz w:val="21"/>
                <w:szCs w:val="21"/>
                <w:lang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407C33">
            <w:pPr>
              <w:spacing w:line="276" w:lineRule="auto"/>
              <w:rPr>
                <w:rFonts w:ascii="Times New Roman" w:hAnsi="Times New Roman"/>
                <w:sz w:val="21"/>
                <w:szCs w:val="21"/>
                <w:lang w:val="uk-UA" w:eastAsia="uk-UA"/>
              </w:rPr>
            </w:pPr>
            <w:r w:rsidRPr="00E330F2">
              <w:rPr>
                <w:bCs/>
                <w:color w:val="000000"/>
                <w:sz w:val="21"/>
                <w:szCs w:val="21"/>
                <w:lang w:val="uk-UA" w:eastAsia="en-US"/>
              </w:rPr>
              <w:t>Самостійне декларування</w:t>
            </w:r>
            <w:r w:rsidRPr="00E330F2">
              <w:rPr>
                <w:rFonts w:ascii="Times New Roman" w:hAnsi="Times New Roman"/>
                <w:bCs/>
                <w:color w:val="000000"/>
                <w:sz w:val="21"/>
                <w:szCs w:val="21"/>
                <w:lang w:val="uk-UA" w:eastAsia="en-US"/>
              </w:rPr>
              <w:t xml:space="preserve"> </w:t>
            </w:r>
            <w:r w:rsidRPr="00E330F2">
              <w:rPr>
                <w:rFonts w:ascii="Times New Roman" w:hAnsi="Times New Roman"/>
                <w:sz w:val="21"/>
                <w:szCs w:val="21"/>
                <w:lang w:val="uk-UA" w:eastAsia="en-US"/>
              </w:rPr>
              <w:t xml:space="preserve">про те, що </w:t>
            </w:r>
            <w:r w:rsidRPr="00E330F2">
              <w:rPr>
                <w:sz w:val="21"/>
                <w:szCs w:val="21"/>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407C33">
            <w:pPr>
              <w:spacing w:line="276" w:lineRule="auto"/>
              <w:jc w:val="center"/>
              <w:rPr>
                <w:rFonts w:ascii="Times New Roman" w:hAnsi="Times New Roman"/>
                <w:sz w:val="21"/>
                <w:szCs w:val="21"/>
                <w:lang w:eastAsia="uk-UA"/>
              </w:rPr>
            </w:pPr>
            <w:r w:rsidRPr="00E330F2">
              <w:rPr>
                <w:rFonts w:ascii="Times New Roman" w:hAnsi="Times New Roman"/>
                <w:sz w:val="21"/>
                <w:szCs w:val="21"/>
                <w:lang w:val="uk-UA" w:eastAsia="uk-UA"/>
              </w:rPr>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6746CB">
            <w:pPr>
              <w:pStyle w:val="rvps2"/>
              <w:rPr>
                <w:sz w:val="21"/>
                <w:szCs w:val="21"/>
              </w:rPr>
            </w:pPr>
            <w:r w:rsidRPr="00E330F2">
              <w:rPr>
                <w:sz w:val="21"/>
                <w:szCs w:val="21"/>
                <w:shd w:val="clear" w:color="auto" w:fill="FFFFFF"/>
                <w:lang w:val="uk-UA" w:eastAsia="en-US"/>
              </w:rPr>
              <w:t>2.1.3</w:t>
            </w:r>
            <w:r w:rsidRPr="00E330F2">
              <w:rPr>
                <w:sz w:val="21"/>
                <w:szCs w:val="21"/>
                <w:shd w:val="clear" w:color="auto" w:fill="FFFFFF"/>
                <w:lang w:eastAsia="en-US"/>
              </w:rPr>
              <w:t xml:space="preserve"> </w:t>
            </w:r>
            <w:r w:rsidRPr="00E330F2">
              <w:rPr>
                <w:sz w:val="21"/>
                <w:szCs w:val="21"/>
              </w:rPr>
              <w:t xml:space="preserve">службову (посадову) особу учасника процедури закупівлі, яку уповноважено учасником представляти його інтереси під час проведення </w:t>
            </w:r>
            <w:r w:rsidRPr="00E330F2">
              <w:rPr>
                <w:sz w:val="21"/>
                <w:szCs w:val="21"/>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0D7A" w:rsidRPr="00E330F2" w:rsidRDefault="00980D7A" w:rsidP="006746CB">
            <w:pPr>
              <w:spacing w:line="276" w:lineRule="auto"/>
              <w:rPr>
                <w:rFonts w:ascii="Times New Roman" w:hAnsi="Times New Roman"/>
                <w:sz w:val="21"/>
                <w:szCs w:val="21"/>
                <w:shd w:val="clear" w:color="auto" w:fill="FFFFFF"/>
                <w:lang w:eastAsia="en-US"/>
              </w:rPr>
            </w:pPr>
            <w:r w:rsidRPr="00E330F2">
              <w:rPr>
                <w:rFonts w:ascii="Times New Roman" w:hAnsi="Times New Roman"/>
                <w:sz w:val="21"/>
                <w:szCs w:val="21"/>
                <w:lang w:eastAsia="en-US"/>
              </w:rPr>
              <w:t xml:space="preserve"> (</w:t>
            </w:r>
            <w:r w:rsidRPr="00E330F2">
              <w:rPr>
                <w:rFonts w:ascii="Times New Roman" w:hAnsi="Times New Roman"/>
                <w:b/>
                <w:sz w:val="21"/>
                <w:szCs w:val="21"/>
                <w:lang w:eastAsia="en-US"/>
              </w:rPr>
              <w:t xml:space="preserve">пункт </w:t>
            </w:r>
            <w:r w:rsidRPr="00E330F2">
              <w:rPr>
                <w:rFonts w:ascii="Times New Roman" w:hAnsi="Times New Roman"/>
                <w:b/>
                <w:sz w:val="21"/>
                <w:szCs w:val="21"/>
                <w:lang w:val="uk-UA" w:eastAsia="en-US"/>
              </w:rPr>
              <w:t>3</w:t>
            </w:r>
            <w:r w:rsidRPr="00E330F2">
              <w:rPr>
                <w:rFonts w:ascii="Times New Roman" w:hAnsi="Times New Roman"/>
                <w:b/>
                <w:sz w:val="21"/>
                <w:szCs w:val="21"/>
                <w:lang w:eastAsia="en-US"/>
              </w:rPr>
              <w:t xml:space="preserve"> ч. 1 ст. 17 Закону</w:t>
            </w:r>
            <w:r w:rsidRPr="00E330F2">
              <w:rPr>
                <w:rFonts w:ascii="Times New Roman" w:hAnsi="Times New Roman"/>
                <w:sz w:val="21"/>
                <w:szCs w:val="21"/>
                <w:lang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407C33">
            <w:pPr>
              <w:spacing w:line="276" w:lineRule="auto"/>
              <w:rPr>
                <w:rFonts w:ascii="Times New Roman" w:hAnsi="Times New Roman"/>
                <w:sz w:val="21"/>
                <w:szCs w:val="21"/>
                <w:lang w:val="uk-UA" w:eastAsia="uk-UA"/>
              </w:rPr>
            </w:pPr>
            <w:r w:rsidRPr="00E330F2">
              <w:rPr>
                <w:bCs/>
                <w:color w:val="000000"/>
                <w:sz w:val="21"/>
                <w:szCs w:val="21"/>
                <w:lang w:val="uk-UA" w:eastAsia="en-US"/>
              </w:rPr>
              <w:lastRenderedPageBreak/>
              <w:t>Самостійне декларування</w:t>
            </w:r>
            <w:r w:rsidRPr="00E330F2">
              <w:rPr>
                <w:rFonts w:ascii="Times New Roman" w:hAnsi="Times New Roman"/>
                <w:bCs/>
                <w:color w:val="000000"/>
                <w:sz w:val="21"/>
                <w:szCs w:val="21"/>
                <w:lang w:val="uk-UA" w:eastAsia="en-US"/>
              </w:rPr>
              <w:t xml:space="preserve"> </w:t>
            </w:r>
            <w:r w:rsidRPr="00E330F2">
              <w:rPr>
                <w:rFonts w:ascii="Times New Roman" w:hAnsi="Times New Roman"/>
                <w:sz w:val="21"/>
                <w:szCs w:val="21"/>
                <w:lang w:val="uk-UA" w:eastAsia="en-US"/>
              </w:rPr>
              <w:t xml:space="preserve">про те, що </w:t>
            </w:r>
            <w:r w:rsidRPr="00E330F2">
              <w:rPr>
                <w:sz w:val="21"/>
                <w:szCs w:val="21"/>
                <w:lang w:val="uk-UA"/>
              </w:rPr>
              <w:t xml:space="preserve">службову (посадову) </w:t>
            </w:r>
            <w:r w:rsidRPr="00E330F2">
              <w:rPr>
                <w:sz w:val="21"/>
                <w:szCs w:val="21"/>
                <w:lang w:val="uk-UA"/>
              </w:rPr>
              <w:lastRenderedPageBreak/>
              <w:t>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407C33">
            <w:pPr>
              <w:spacing w:line="276" w:lineRule="auto"/>
              <w:jc w:val="center"/>
              <w:rPr>
                <w:rFonts w:ascii="Times New Roman" w:hAnsi="Times New Roman"/>
                <w:sz w:val="21"/>
                <w:szCs w:val="21"/>
                <w:lang w:eastAsia="uk-UA"/>
              </w:rPr>
            </w:pPr>
            <w:r w:rsidRPr="00E330F2">
              <w:rPr>
                <w:rFonts w:ascii="Times New Roman" w:hAnsi="Times New Roman"/>
                <w:sz w:val="21"/>
                <w:szCs w:val="21"/>
                <w:lang w:val="uk-UA" w:eastAsia="uk-UA"/>
              </w:rPr>
              <w:lastRenderedPageBreak/>
              <w:t xml:space="preserve">Інформація у вигляді довідки довільної </w:t>
            </w:r>
            <w:r w:rsidRPr="00E330F2">
              <w:rPr>
                <w:rFonts w:ascii="Times New Roman" w:hAnsi="Times New Roman"/>
                <w:sz w:val="21"/>
                <w:szCs w:val="21"/>
                <w:lang w:val="uk-UA" w:eastAsia="uk-UA"/>
              </w:rPr>
              <w:lastRenderedPageBreak/>
              <w:t>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407C33">
            <w:pPr>
              <w:spacing w:line="276" w:lineRule="auto"/>
              <w:rPr>
                <w:rFonts w:ascii="Times New Roman" w:hAnsi="Times New Roman"/>
                <w:sz w:val="21"/>
                <w:szCs w:val="21"/>
                <w:shd w:val="clear" w:color="auto" w:fill="FFFFFF"/>
                <w:lang w:val="uk-UA" w:eastAsia="en-US"/>
              </w:rPr>
            </w:pPr>
            <w:r w:rsidRPr="00E330F2">
              <w:rPr>
                <w:rFonts w:ascii="Times New Roman" w:hAnsi="Times New Roman"/>
                <w:sz w:val="21"/>
                <w:szCs w:val="21"/>
                <w:shd w:val="clear" w:color="auto" w:fill="FFFFFF"/>
                <w:lang w:val="uk-UA" w:eastAsia="en-US"/>
              </w:rPr>
              <w:lastRenderedPageBreak/>
              <w:t xml:space="preserve">2.1.4 </w:t>
            </w:r>
            <w:r w:rsidRPr="00E330F2">
              <w:rPr>
                <w:sz w:val="21"/>
                <w:szCs w:val="21"/>
              </w:rPr>
              <w:t xml:space="preserve">суб’єкт господарювання (учасник) протягом останніх трьох років притягувався до відповідальності за порушення, передбачене </w:t>
            </w:r>
            <w:hyperlink r:id="rId20" w:anchor="n52" w:tgtFrame="_blank" w:history="1">
              <w:r w:rsidRPr="00E330F2">
                <w:rPr>
                  <w:rStyle w:val="a9"/>
                  <w:sz w:val="21"/>
                  <w:szCs w:val="21"/>
                </w:rPr>
                <w:t>пунктом 4 частини другої статті 6</w:t>
              </w:r>
            </w:hyperlink>
            <w:r w:rsidRPr="00E330F2">
              <w:rPr>
                <w:sz w:val="21"/>
                <w:szCs w:val="21"/>
              </w:rPr>
              <w:t xml:space="preserve">, </w:t>
            </w:r>
            <w:hyperlink r:id="rId21" w:anchor="n456" w:tgtFrame="_blank" w:history="1">
              <w:r w:rsidRPr="00E330F2">
                <w:rPr>
                  <w:rStyle w:val="a9"/>
                  <w:sz w:val="21"/>
                  <w:szCs w:val="21"/>
                </w:rPr>
                <w:t>пунктом 1 статті 50</w:t>
              </w:r>
            </w:hyperlink>
            <w:r w:rsidRPr="00E330F2">
              <w:rPr>
                <w:sz w:val="21"/>
                <w:szCs w:val="21"/>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0D7A" w:rsidRPr="00E330F2" w:rsidRDefault="00980D7A" w:rsidP="006746CB">
            <w:pPr>
              <w:spacing w:line="276" w:lineRule="auto"/>
              <w:rPr>
                <w:rFonts w:ascii="Times New Roman" w:hAnsi="Times New Roman"/>
                <w:sz w:val="21"/>
                <w:szCs w:val="21"/>
                <w:shd w:val="clear" w:color="auto" w:fill="FFFFFF"/>
                <w:lang w:eastAsia="en-US"/>
              </w:rPr>
            </w:pPr>
            <w:r w:rsidRPr="00E330F2">
              <w:rPr>
                <w:rFonts w:ascii="Times New Roman" w:hAnsi="Times New Roman"/>
                <w:sz w:val="21"/>
                <w:szCs w:val="21"/>
                <w:lang w:eastAsia="en-US"/>
              </w:rPr>
              <w:t>(</w:t>
            </w:r>
            <w:r w:rsidRPr="00E330F2">
              <w:rPr>
                <w:rFonts w:ascii="Times New Roman" w:hAnsi="Times New Roman"/>
                <w:b/>
                <w:sz w:val="21"/>
                <w:szCs w:val="21"/>
                <w:lang w:eastAsia="en-US"/>
              </w:rPr>
              <w:t xml:space="preserve">пункт </w:t>
            </w:r>
            <w:r w:rsidRPr="00E330F2">
              <w:rPr>
                <w:rFonts w:ascii="Times New Roman" w:hAnsi="Times New Roman"/>
                <w:b/>
                <w:sz w:val="21"/>
                <w:szCs w:val="21"/>
                <w:lang w:val="uk-UA" w:eastAsia="en-US"/>
              </w:rPr>
              <w:t>4</w:t>
            </w:r>
            <w:r w:rsidRPr="00E330F2">
              <w:rPr>
                <w:rFonts w:ascii="Times New Roman" w:hAnsi="Times New Roman"/>
                <w:b/>
                <w:sz w:val="21"/>
                <w:szCs w:val="21"/>
                <w:lang w:eastAsia="en-US"/>
              </w:rPr>
              <w:t xml:space="preserve"> ч. 1 ст. 17 Закону</w:t>
            </w:r>
            <w:r w:rsidRPr="00E330F2">
              <w:rPr>
                <w:rFonts w:ascii="Times New Roman" w:hAnsi="Times New Roman"/>
                <w:sz w:val="21"/>
                <w:szCs w:val="21"/>
                <w:lang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82244E">
            <w:pPr>
              <w:spacing w:line="276" w:lineRule="auto"/>
              <w:rPr>
                <w:rFonts w:ascii="Times New Roman" w:hAnsi="Times New Roman"/>
                <w:sz w:val="21"/>
                <w:szCs w:val="21"/>
                <w:shd w:val="clear" w:color="auto" w:fill="FFFFFF"/>
                <w:lang w:val="uk-UA" w:eastAsia="en-US"/>
              </w:rPr>
            </w:pPr>
            <w:r w:rsidRPr="00E330F2">
              <w:rPr>
                <w:bCs/>
                <w:color w:val="000000"/>
                <w:sz w:val="21"/>
                <w:szCs w:val="21"/>
                <w:lang w:val="uk-UA" w:eastAsia="en-US"/>
              </w:rPr>
              <w:t>Самостійне декларування</w:t>
            </w:r>
            <w:r w:rsidRPr="00E330F2">
              <w:rPr>
                <w:rFonts w:ascii="Times New Roman" w:hAnsi="Times New Roman"/>
                <w:bCs/>
                <w:color w:val="000000"/>
                <w:sz w:val="21"/>
                <w:szCs w:val="21"/>
                <w:lang w:val="uk-UA" w:eastAsia="en-US"/>
              </w:rPr>
              <w:t xml:space="preserve"> про те,  що </w:t>
            </w:r>
            <w:r w:rsidRPr="00E330F2">
              <w:rPr>
                <w:sz w:val="21"/>
                <w:szCs w:val="21"/>
                <w:lang w:val="uk-UA"/>
              </w:rPr>
              <w:t xml:space="preserve">суб’єкт господарювання (учасник) протягом останніх трьох років не притягувався до відповідальності за порушення, передбачене </w:t>
            </w:r>
            <w:hyperlink r:id="rId22" w:anchor="n52" w:tgtFrame="_blank" w:history="1">
              <w:r w:rsidRPr="00E330F2">
                <w:rPr>
                  <w:rStyle w:val="a9"/>
                  <w:sz w:val="21"/>
                  <w:szCs w:val="21"/>
                  <w:lang w:val="uk-UA"/>
                </w:rPr>
                <w:t>пунктом 4 частини другої статті 6</w:t>
              </w:r>
            </w:hyperlink>
            <w:r w:rsidRPr="00E330F2">
              <w:rPr>
                <w:sz w:val="21"/>
                <w:szCs w:val="21"/>
                <w:lang w:val="uk-UA"/>
              </w:rPr>
              <w:t xml:space="preserve">, </w:t>
            </w:r>
            <w:hyperlink r:id="rId23" w:anchor="n456" w:tgtFrame="_blank" w:history="1">
              <w:r w:rsidRPr="00E330F2">
                <w:rPr>
                  <w:rStyle w:val="a9"/>
                  <w:sz w:val="21"/>
                  <w:szCs w:val="21"/>
                  <w:lang w:val="uk-UA"/>
                </w:rPr>
                <w:t>пунктом 1 статті 50</w:t>
              </w:r>
            </w:hyperlink>
            <w:r w:rsidRPr="00E330F2">
              <w:rPr>
                <w:sz w:val="21"/>
                <w:szCs w:val="21"/>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0D7A" w:rsidRPr="00E330F2" w:rsidRDefault="00980D7A" w:rsidP="00407C33">
            <w:pPr>
              <w:spacing w:line="276" w:lineRule="auto"/>
              <w:rPr>
                <w:rFonts w:ascii="Times New Roman" w:hAnsi="Times New Roman"/>
                <w:sz w:val="21"/>
                <w:szCs w:val="21"/>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407C33">
            <w:pPr>
              <w:spacing w:line="276" w:lineRule="auto"/>
              <w:jc w:val="center"/>
              <w:rPr>
                <w:rFonts w:ascii="Times New Roman" w:hAnsi="Times New Roman"/>
                <w:sz w:val="21"/>
                <w:szCs w:val="21"/>
                <w:lang w:eastAsia="uk-UA"/>
              </w:rPr>
            </w:pPr>
            <w:r w:rsidRPr="00E330F2">
              <w:rPr>
                <w:rFonts w:ascii="Times New Roman" w:hAnsi="Times New Roman"/>
                <w:sz w:val="21"/>
                <w:szCs w:val="21"/>
                <w:lang w:val="uk-UA" w:eastAsia="uk-UA"/>
              </w:rPr>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6746CB">
            <w:pPr>
              <w:pStyle w:val="rvps2"/>
              <w:rPr>
                <w:sz w:val="21"/>
                <w:szCs w:val="21"/>
                <w:lang w:val="uk-UA"/>
              </w:rPr>
            </w:pPr>
            <w:r w:rsidRPr="00E330F2">
              <w:rPr>
                <w:sz w:val="21"/>
                <w:szCs w:val="21"/>
                <w:lang w:val="uk-UA" w:eastAsia="en-US"/>
              </w:rPr>
              <w:t xml:space="preserve">2.1.5 </w:t>
            </w:r>
            <w:r w:rsidRPr="00E330F2">
              <w:rPr>
                <w:sz w:val="21"/>
                <w:szCs w:val="2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0D7A" w:rsidRPr="00E330F2" w:rsidRDefault="00980D7A" w:rsidP="006746CB">
            <w:pPr>
              <w:pStyle w:val="rvps2"/>
              <w:rPr>
                <w:sz w:val="21"/>
                <w:szCs w:val="21"/>
                <w:shd w:val="clear" w:color="auto" w:fill="FFFFFF"/>
                <w:lang w:eastAsia="en-US"/>
              </w:rPr>
            </w:pPr>
            <w:r w:rsidRPr="00E330F2">
              <w:rPr>
                <w:b/>
                <w:sz w:val="21"/>
                <w:szCs w:val="21"/>
                <w:lang w:val="uk-UA" w:eastAsia="en-US"/>
              </w:rPr>
              <w:t>(</w:t>
            </w:r>
            <w:r w:rsidRPr="00E330F2">
              <w:rPr>
                <w:b/>
                <w:sz w:val="21"/>
                <w:szCs w:val="21"/>
                <w:lang w:eastAsia="en-US"/>
              </w:rPr>
              <w:t xml:space="preserve">пункт </w:t>
            </w:r>
            <w:r w:rsidRPr="00E330F2">
              <w:rPr>
                <w:b/>
                <w:sz w:val="21"/>
                <w:szCs w:val="21"/>
                <w:lang w:val="uk-UA" w:eastAsia="en-US"/>
              </w:rPr>
              <w:t>5</w:t>
            </w:r>
            <w:r w:rsidRPr="00E330F2">
              <w:rPr>
                <w:b/>
                <w:sz w:val="21"/>
                <w:szCs w:val="21"/>
                <w:lang w:eastAsia="en-US"/>
              </w:rPr>
              <w:t xml:space="preserve"> ч. 1 ст. 17 Закону</w:t>
            </w:r>
            <w:r w:rsidRPr="00E330F2">
              <w:rPr>
                <w:b/>
                <w:sz w:val="21"/>
                <w:szCs w:val="21"/>
                <w:lang w:val="uk-UA"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0E4616">
            <w:pPr>
              <w:pStyle w:val="rvps2"/>
              <w:rPr>
                <w:sz w:val="21"/>
                <w:szCs w:val="21"/>
                <w:lang w:val="uk-UA"/>
              </w:rPr>
            </w:pPr>
            <w:r w:rsidRPr="00E330F2">
              <w:rPr>
                <w:bCs/>
                <w:color w:val="000000"/>
                <w:sz w:val="21"/>
                <w:szCs w:val="21"/>
                <w:lang w:val="uk-UA" w:eastAsia="en-US"/>
              </w:rPr>
              <w:t>Самостійне декларування про те, що</w:t>
            </w:r>
            <w:r w:rsidRPr="00E330F2">
              <w:rPr>
                <w:sz w:val="21"/>
                <w:szCs w:val="21"/>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0D7A" w:rsidRPr="00E330F2" w:rsidRDefault="00980D7A" w:rsidP="00407C33">
            <w:pPr>
              <w:spacing w:line="276" w:lineRule="auto"/>
              <w:rPr>
                <w:rFonts w:ascii="Times New Roman" w:hAnsi="Times New Roman"/>
                <w:strike/>
                <w:sz w:val="21"/>
                <w:szCs w:val="21"/>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D7A" w:rsidRPr="00E330F2" w:rsidRDefault="00980D7A" w:rsidP="00AF40A4">
            <w:pPr>
              <w:spacing w:line="276" w:lineRule="auto"/>
              <w:rPr>
                <w:rFonts w:ascii="Times New Roman" w:hAnsi="Times New Roman"/>
                <w:sz w:val="21"/>
                <w:szCs w:val="21"/>
                <w:lang w:val="uk-UA" w:eastAsia="uk-UA"/>
              </w:rPr>
            </w:pPr>
            <w:r w:rsidRPr="00E330F2">
              <w:rPr>
                <w:rFonts w:ascii="Times New Roman" w:hAnsi="Times New Roman"/>
                <w:sz w:val="21"/>
                <w:szCs w:val="21"/>
                <w:lang w:val="uk-UA" w:eastAsia="uk-UA"/>
              </w:rPr>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6746CB">
            <w:pPr>
              <w:pStyle w:val="rvps2"/>
              <w:rPr>
                <w:sz w:val="21"/>
                <w:szCs w:val="21"/>
                <w:lang w:val="uk-UA"/>
              </w:rPr>
            </w:pPr>
            <w:r w:rsidRPr="00E330F2">
              <w:rPr>
                <w:sz w:val="21"/>
                <w:szCs w:val="21"/>
                <w:lang w:val="uk-UA" w:eastAsia="en-US"/>
              </w:rPr>
              <w:t xml:space="preserve">2.1.6 </w:t>
            </w:r>
            <w:r w:rsidRPr="00E330F2">
              <w:rPr>
                <w:sz w:val="21"/>
                <w:szCs w:val="21"/>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0D7A" w:rsidRPr="00E330F2" w:rsidRDefault="00980D7A" w:rsidP="006746CB">
            <w:pPr>
              <w:pStyle w:val="rvps2"/>
              <w:rPr>
                <w:sz w:val="21"/>
                <w:szCs w:val="21"/>
                <w:lang w:val="uk-UA" w:eastAsia="en-US"/>
              </w:rPr>
            </w:pPr>
            <w:r w:rsidRPr="00E330F2">
              <w:rPr>
                <w:b/>
                <w:sz w:val="21"/>
                <w:szCs w:val="21"/>
                <w:lang w:val="uk-UA" w:eastAsia="en-US"/>
              </w:rPr>
              <w:t>(</w:t>
            </w:r>
            <w:r w:rsidRPr="00E330F2">
              <w:rPr>
                <w:b/>
                <w:sz w:val="21"/>
                <w:szCs w:val="21"/>
                <w:lang w:eastAsia="en-US"/>
              </w:rPr>
              <w:t xml:space="preserve">пункт </w:t>
            </w:r>
            <w:r w:rsidRPr="00E330F2">
              <w:rPr>
                <w:b/>
                <w:sz w:val="21"/>
                <w:szCs w:val="21"/>
                <w:lang w:val="uk-UA" w:eastAsia="en-US"/>
              </w:rPr>
              <w:t>6</w:t>
            </w:r>
            <w:r w:rsidRPr="00E330F2">
              <w:rPr>
                <w:b/>
                <w:sz w:val="21"/>
                <w:szCs w:val="21"/>
                <w:lang w:eastAsia="en-US"/>
              </w:rPr>
              <w:t xml:space="preserve"> ч. 1 ст. 17 Закону</w:t>
            </w:r>
            <w:r w:rsidRPr="00E330F2">
              <w:rPr>
                <w:b/>
                <w:sz w:val="21"/>
                <w:szCs w:val="21"/>
                <w:lang w:val="uk-UA"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0E4616">
            <w:pPr>
              <w:pStyle w:val="rvps2"/>
              <w:rPr>
                <w:sz w:val="21"/>
                <w:szCs w:val="21"/>
                <w:lang w:val="uk-UA"/>
              </w:rPr>
            </w:pPr>
            <w:r w:rsidRPr="00E330F2">
              <w:rPr>
                <w:bCs/>
                <w:color w:val="000000"/>
                <w:sz w:val="21"/>
                <w:szCs w:val="21"/>
                <w:lang w:val="uk-UA" w:eastAsia="en-US"/>
              </w:rPr>
              <w:t xml:space="preserve">Самостійне декларування про те, що </w:t>
            </w:r>
            <w:r w:rsidRPr="00E330F2">
              <w:rPr>
                <w:sz w:val="21"/>
                <w:szCs w:val="21"/>
              </w:rPr>
              <w:t>службова (посадова) особа учасника процедури закупівлі, яка підписала тендерну пропозицію,</w:t>
            </w:r>
            <w:r w:rsidRPr="00E330F2">
              <w:rPr>
                <w:sz w:val="21"/>
                <w:szCs w:val="21"/>
                <w:lang w:val="uk-UA"/>
              </w:rPr>
              <w:t xml:space="preserve"> не</w:t>
            </w:r>
            <w:r w:rsidRPr="00E330F2">
              <w:rPr>
                <w:sz w:val="21"/>
                <w:szCs w:val="21"/>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0D7A" w:rsidRPr="00E330F2" w:rsidRDefault="00980D7A" w:rsidP="00407C33">
            <w:pPr>
              <w:shd w:val="clear" w:color="auto" w:fill="FFFFFF"/>
              <w:spacing w:line="276" w:lineRule="auto"/>
              <w:jc w:val="both"/>
              <w:rPr>
                <w:rFonts w:ascii="Times New Roman" w:hAnsi="Times New Roman"/>
                <w:sz w:val="21"/>
                <w:szCs w:val="21"/>
                <w:shd w:val="clear" w:color="auto" w:fill="FFFFFF"/>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07C33">
            <w:pPr>
              <w:spacing w:line="276" w:lineRule="auto"/>
              <w:rPr>
                <w:rFonts w:ascii="Times New Roman" w:hAnsi="Times New Roman"/>
                <w:sz w:val="21"/>
                <w:szCs w:val="21"/>
                <w:lang w:val="uk-UA" w:eastAsia="uk-UA"/>
              </w:rPr>
            </w:pPr>
            <w:r w:rsidRPr="00E330F2">
              <w:rPr>
                <w:rFonts w:ascii="Times New Roman" w:hAnsi="Times New Roman"/>
                <w:sz w:val="21"/>
                <w:szCs w:val="21"/>
                <w:lang w:val="uk-UA" w:eastAsia="uk-UA"/>
              </w:rPr>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6746CB">
            <w:pPr>
              <w:pStyle w:val="rvps2"/>
              <w:rPr>
                <w:sz w:val="21"/>
                <w:szCs w:val="21"/>
              </w:rPr>
            </w:pPr>
            <w:r w:rsidRPr="00E330F2">
              <w:rPr>
                <w:sz w:val="21"/>
                <w:szCs w:val="21"/>
                <w:lang w:val="uk-UA" w:eastAsia="en-US"/>
              </w:rPr>
              <w:t>2.1.7</w:t>
            </w:r>
            <w:r w:rsidRPr="00E330F2">
              <w:rPr>
                <w:sz w:val="21"/>
                <w:szCs w:val="21"/>
              </w:rPr>
              <w:t xml:space="preserve">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w:t>
            </w:r>
            <w:r w:rsidRPr="00E330F2">
              <w:rPr>
                <w:sz w:val="21"/>
                <w:szCs w:val="21"/>
              </w:rPr>
              <w:lastRenderedPageBreak/>
              <w:t>закупівлі та/або з уповноваженою особою (особами), та/або з керівником замовника;</w:t>
            </w:r>
          </w:p>
          <w:p w:rsidR="00980D7A" w:rsidRPr="00E330F2" w:rsidRDefault="00980D7A" w:rsidP="006746CB">
            <w:pPr>
              <w:pStyle w:val="rvps2"/>
              <w:rPr>
                <w:sz w:val="21"/>
                <w:szCs w:val="21"/>
                <w:lang w:val="uk-UA" w:eastAsia="en-US"/>
              </w:rPr>
            </w:pPr>
            <w:r w:rsidRPr="00E330F2">
              <w:rPr>
                <w:b/>
                <w:sz w:val="21"/>
                <w:szCs w:val="21"/>
                <w:lang w:val="uk-UA" w:eastAsia="en-US"/>
              </w:rPr>
              <w:t>(</w:t>
            </w:r>
            <w:r w:rsidRPr="00E330F2">
              <w:rPr>
                <w:b/>
                <w:sz w:val="21"/>
                <w:szCs w:val="21"/>
                <w:lang w:eastAsia="en-US"/>
              </w:rPr>
              <w:t xml:space="preserve">пункт </w:t>
            </w:r>
            <w:r w:rsidRPr="00E330F2">
              <w:rPr>
                <w:b/>
                <w:sz w:val="21"/>
                <w:szCs w:val="21"/>
                <w:lang w:val="uk-UA" w:eastAsia="en-US"/>
              </w:rPr>
              <w:t>7</w:t>
            </w:r>
            <w:r w:rsidRPr="00E330F2">
              <w:rPr>
                <w:b/>
                <w:sz w:val="21"/>
                <w:szCs w:val="21"/>
                <w:lang w:eastAsia="en-US"/>
              </w:rPr>
              <w:t xml:space="preserve"> ч. 1 ст. 17 Закону</w:t>
            </w:r>
            <w:r w:rsidRPr="00E330F2">
              <w:rPr>
                <w:b/>
                <w:sz w:val="21"/>
                <w:szCs w:val="21"/>
                <w:lang w:val="uk-UA"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07C33">
            <w:pPr>
              <w:shd w:val="clear" w:color="auto" w:fill="FFFFFF"/>
              <w:spacing w:line="276" w:lineRule="auto"/>
              <w:jc w:val="both"/>
              <w:rPr>
                <w:rFonts w:ascii="Times New Roman" w:hAnsi="Times New Roman"/>
                <w:sz w:val="21"/>
                <w:szCs w:val="21"/>
                <w:shd w:val="clear" w:color="auto" w:fill="FFFFFF"/>
                <w:lang w:val="uk-UA" w:eastAsia="en-US"/>
              </w:rPr>
            </w:pPr>
            <w:r w:rsidRPr="00E330F2">
              <w:rPr>
                <w:bCs/>
                <w:color w:val="000000"/>
                <w:sz w:val="21"/>
                <w:szCs w:val="21"/>
                <w:lang w:val="uk-UA" w:eastAsia="en-US"/>
              </w:rPr>
              <w:lastRenderedPageBreak/>
              <w:t>Самостійне декларування</w:t>
            </w:r>
            <w:r w:rsidRPr="00E330F2">
              <w:rPr>
                <w:rFonts w:ascii="Times New Roman" w:hAnsi="Times New Roman"/>
                <w:bCs/>
                <w:color w:val="000000"/>
                <w:sz w:val="21"/>
                <w:szCs w:val="21"/>
                <w:lang w:val="uk-UA" w:eastAsia="en-US"/>
              </w:rPr>
              <w:t xml:space="preserve"> про те, що </w:t>
            </w:r>
            <w:r w:rsidRPr="00E330F2">
              <w:rPr>
                <w:sz w:val="21"/>
                <w:szCs w:val="21"/>
              </w:rPr>
              <w:t xml:space="preserve">тендерна пропозиція подана учасником конкурентної </w:t>
            </w:r>
            <w:r w:rsidRPr="00E330F2">
              <w:rPr>
                <w:sz w:val="21"/>
                <w:szCs w:val="21"/>
              </w:rPr>
              <w:lastRenderedPageBreak/>
              <w:t>процедури закупівлі</w:t>
            </w:r>
            <w:r w:rsidRPr="00E330F2">
              <w:rPr>
                <w:sz w:val="21"/>
                <w:szCs w:val="21"/>
                <w:lang w:val="uk-UA"/>
              </w:rPr>
              <w:t>, який не є</w:t>
            </w:r>
            <w:r w:rsidRPr="00E330F2">
              <w:rPr>
                <w:sz w:val="21"/>
                <w:szCs w:val="21"/>
              </w:rPr>
              <w:t xml:space="preserve"> пов’язаною особою з іншими учасниками процедури закупівлі та/або з уповноваженою особою (особами), та/або з керівником замовника</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07C33">
            <w:pPr>
              <w:spacing w:line="276" w:lineRule="auto"/>
              <w:rPr>
                <w:rFonts w:ascii="Times New Roman" w:hAnsi="Times New Roman"/>
                <w:sz w:val="21"/>
                <w:szCs w:val="21"/>
                <w:lang w:val="uk-UA" w:eastAsia="uk-UA"/>
              </w:rPr>
            </w:pPr>
            <w:r w:rsidRPr="00E330F2">
              <w:rPr>
                <w:rFonts w:ascii="Times New Roman" w:hAnsi="Times New Roman"/>
                <w:sz w:val="21"/>
                <w:szCs w:val="21"/>
                <w:lang w:val="uk-UA" w:eastAsia="uk-UA"/>
              </w:rPr>
              <w:lastRenderedPageBreak/>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6746CB">
            <w:pPr>
              <w:pStyle w:val="rvps2"/>
              <w:rPr>
                <w:sz w:val="21"/>
                <w:szCs w:val="21"/>
                <w:lang w:val="uk-UA"/>
              </w:rPr>
            </w:pPr>
            <w:r w:rsidRPr="00E330F2">
              <w:rPr>
                <w:sz w:val="21"/>
                <w:szCs w:val="21"/>
                <w:lang w:val="uk-UA" w:eastAsia="en-US"/>
              </w:rPr>
              <w:lastRenderedPageBreak/>
              <w:t xml:space="preserve">2.1.8 </w:t>
            </w:r>
            <w:r w:rsidRPr="00E330F2">
              <w:rPr>
                <w:sz w:val="21"/>
                <w:szCs w:val="21"/>
              </w:rPr>
              <w:t>учасник процедури закупівлі визнаний у встановленому законом порядку банкрутом та стосовно нього відкрита ліквідаційна процедура;</w:t>
            </w:r>
          </w:p>
          <w:p w:rsidR="00980D7A" w:rsidRPr="00E330F2" w:rsidRDefault="00980D7A" w:rsidP="006746CB">
            <w:pPr>
              <w:pStyle w:val="rvps2"/>
              <w:rPr>
                <w:sz w:val="21"/>
                <w:szCs w:val="21"/>
                <w:lang w:val="uk-UA" w:eastAsia="en-US"/>
              </w:rPr>
            </w:pPr>
            <w:r w:rsidRPr="00E330F2">
              <w:rPr>
                <w:b/>
                <w:sz w:val="21"/>
                <w:szCs w:val="21"/>
                <w:lang w:val="uk-UA" w:eastAsia="en-US"/>
              </w:rPr>
              <w:t>(</w:t>
            </w:r>
            <w:r w:rsidRPr="00E330F2">
              <w:rPr>
                <w:b/>
                <w:sz w:val="21"/>
                <w:szCs w:val="21"/>
                <w:lang w:eastAsia="en-US"/>
              </w:rPr>
              <w:t xml:space="preserve">пункт </w:t>
            </w:r>
            <w:r w:rsidRPr="00E330F2">
              <w:rPr>
                <w:b/>
                <w:sz w:val="21"/>
                <w:szCs w:val="21"/>
                <w:lang w:val="uk-UA" w:eastAsia="en-US"/>
              </w:rPr>
              <w:t>8</w:t>
            </w:r>
            <w:r w:rsidRPr="00E330F2">
              <w:rPr>
                <w:b/>
                <w:sz w:val="21"/>
                <w:szCs w:val="21"/>
                <w:lang w:eastAsia="en-US"/>
              </w:rPr>
              <w:t xml:space="preserve"> ч. 1 ст. 17 Закону</w:t>
            </w:r>
            <w:r w:rsidRPr="00E330F2">
              <w:rPr>
                <w:b/>
                <w:sz w:val="21"/>
                <w:szCs w:val="21"/>
                <w:lang w:val="uk-UA"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07C33">
            <w:pPr>
              <w:shd w:val="clear" w:color="auto" w:fill="FFFFFF"/>
              <w:spacing w:line="276" w:lineRule="auto"/>
              <w:jc w:val="both"/>
              <w:rPr>
                <w:rFonts w:ascii="Times New Roman" w:hAnsi="Times New Roman"/>
                <w:sz w:val="21"/>
                <w:szCs w:val="21"/>
                <w:shd w:val="clear" w:color="auto" w:fill="FFFFFF"/>
                <w:lang w:val="uk-UA" w:eastAsia="en-US"/>
              </w:rPr>
            </w:pPr>
            <w:r w:rsidRPr="00E330F2">
              <w:rPr>
                <w:bCs/>
                <w:color w:val="000000"/>
                <w:sz w:val="21"/>
                <w:szCs w:val="21"/>
                <w:lang w:val="uk-UA" w:eastAsia="en-US"/>
              </w:rPr>
              <w:t>Самостійне декларування</w:t>
            </w:r>
            <w:r w:rsidRPr="00E330F2">
              <w:rPr>
                <w:rFonts w:ascii="Times New Roman" w:hAnsi="Times New Roman"/>
                <w:bCs/>
                <w:color w:val="000000"/>
                <w:sz w:val="21"/>
                <w:szCs w:val="21"/>
                <w:lang w:val="uk-UA" w:eastAsia="en-US"/>
              </w:rPr>
              <w:t xml:space="preserve"> про те, що </w:t>
            </w:r>
            <w:r w:rsidRPr="00E330F2">
              <w:rPr>
                <w:sz w:val="21"/>
                <w:szCs w:val="21"/>
              </w:rPr>
              <w:t xml:space="preserve">учасник процедури закупівлі </w:t>
            </w:r>
            <w:r w:rsidRPr="00E330F2">
              <w:rPr>
                <w:sz w:val="21"/>
                <w:szCs w:val="21"/>
                <w:lang w:val="uk-UA"/>
              </w:rPr>
              <w:t xml:space="preserve"> не </w:t>
            </w:r>
            <w:r w:rsidRPr="00E330F2">
              <w:rPr>
                <w:sz w:val="21"/>
                <w:szCs w:val="21"/>
              </w:rPr>
              <w:t>визнаний у встановленому законом порядку банкрутом та стосовно нього</w:t>
            </w:r>
            <w:r w:rsidRPr="00E330F2">
              <w:rPr>
                <w:sz w:val="21"/>
                <w:szCs w:val="21"/>
                <w:lang w:val="uk-UA"/>
              </w:rPr>
              <w:t xml:space="preserve"> не</w:t>
            </w:r>
            <w:r w:rsidRPr="00E330F2">
              <w:rPr>
                <w:sz w:val="21"/>
                <w:szCs w:val="21"/>
              </w:rPr>
              <w:t xml:space="preserve"> відкрита ліквідаційна процедура</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07C33">
            <w:pPr>
              <w:spacing w:line="276" w:lineRule="auto"/>
              <w:rPr>
                <w:rFonts w:ascii="Times New Roman" w:hAnsi="Times New Roman"/>
                <w:sz w:val="21"/>
                <w:szCs w:val="21"/>
                <w:lang w:val="uk-UA" w:eastAsia="uk-UA"/>
              </w:rPr>
            </w:pPr>
            <w:r w:rsidRPr="00E330F2">
              <w:rPr>
                <w:rFonts w:ascii="Times New Roman" w:hAnsi="Times New Roman"/>
                <w:sz w:val="21"/>
                <w:szCs w:val="21"/>
                <w:lang w:val="uk-UA" w:eastAsia="uk-UA"/>
              </w:rPr>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D0115E">
            <w:pPr>
              <w:pStyle w:val="rvps2"/>
              <w:rPr>
                <w:sz w:val="21"/>
                <w:szCs w:val="21"/>
              </w:rPr>
            </w:pPr>
            <w:r w:rsidRPr="00E330F2">
              <w:rPr>
                <w:sz w:val="21"/>
                <w:szCs w:val="21"/>
                <w:lang w:val="uk-UA" w:eastAsia="en-US"/>
              </w:rPr>
              <w:t xml:space="preserve">2.1.9 </w:t>
            </w:r>
            <w:r w:rsidRPr="00E330F2">
              <w:rPr>
                <w:sz w:val="21"/>
                <w:szCs w:val="21"/>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E330F2">
                <w:rPr>
                  <w:rStyle w:val="a9"/>
                  <w:sz w:val="21"/>
                  <w:szCs w:val="21"/>
                </w:rPr>
                <w:t>пунктом 9</w:t>
              </w:r>
            </w:hyperlink>
            <w:r w:rsidRPr="00E330F2">
              <w:rPr>
                <w:sz w:val="21"/>
                <w:szCs w:val="21"/>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D7A" w:rsidRPr="00E330F2" w:rsidRDefault="00980D7A" w:rsidP="00D0115E">
            <w:pPr>
              <w:pStyle w:val="rvps2"/>
              <w:rPr>
                <w:sz w:val="21"/>
                <w:szCs w:val="21"/>
                <w:lang w:eastAsia="en-US"/>
              </w:rPr>
            </w:pPr>
            <w:r w:rsidRPr="00E330F2">
              <w:rPr>
                <w:b/>
                <w:sz w:val="21"/>
                <w:szCs w:val="21"/>
                <w:lang w:val="uk-UA" w:eastAsia="en-US"/>
              </w:rPr>
              <w:t>(</w:t>
            </w:r>
            <w:r w:rsidRPr="00E330F2">
              <w:rPr>
                <w:b/>
                <w:sz w:val="21"/>
                <w:szCs w:val="21"/>
                <w:lang w:eastAsia="en-US"/>
              </w:rPr>
              <w:t xml:space="preserve">пункт </w:t>
            </w:r>
            <w:r w:rsidRPr="00E330F2">
              <w:rPr>
                <w:b/>
                <w:sz w:val="21"/>
                <w:szCs w:val="21"/>
                <w:lang w:val="uk-UA" w:eastAsia="en-US"/>
              </w:rPr>
              <w:t>9</w:t>
            </w:r>
            <w:r w:rsidRPr="00E330F2">
              <w:rPr>
                <w:b/>
                <w:sz w:val="21"/>
                <w:szCs w:val="21"/>
                <w:lang w:eastAsia="en-US"/>
              </w:rPr>
              <w:t xml:space="preserve"> ч. 1 ст. 17 Закону</w:t>
            </w:r>
            <w:r w:rsidRPr="00E330F2">
              <w:rPr>
                <w:b/>
                <w:sz w:val="21"/>
                <w:szCs w:val="21"/>
                <w:lang w:val="uk-UA"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0E4616">
            <w:pPr>
              <w:shd w:val="clear" w:color="auto" w:fill="FFFFFF"/>
              <w:spacing w:line="276" w:lineRule="auto"/>
              <w:jc w:val="both"/>
              <w:rPr>
                <w:rFonts w:ascii="Times New Roman" w:hAnsi="Times New Roman"/>
                <w:sz w:val="21"/>
                <w:szCs w:val="21"/>
                <w:shd w:val="clear" w:color="auto" w:fill="FFFFFF"/>
                <w:lang w:val="uk-UA" w:eastAsia="en-US"/>
              </w:rPr>
            </w:pPr>
            <w:r w:rsidRPr="00E330F2">
              <w:rPr>
                <w:bCs/>
                <w:color w:val="000000"/>
                <w:sz w:val="21"/>
                <w:szCs w:val="21"/>
                <w:lang w:val="uk-UA" w:eastAsia="en-US"/>
              </w:rPr>
              <w:t>Самостійне декларування</w:t>
            </w:r>
            <w:r w:rsidRPr="00E330F2">
              <w:rPr>
                <w:rFonts w:ascii="Times New Roman" w:hAnsi="Times New Roman"/>
                <w:bCs/>
                <w:color w:val="000000"/>
                <w:sz w:val="21"/>
                <w:szCs w:val="21"/>
                <w:lang w:val="uk-UA" w:eastAsia="en-US"/>
              </w:rPr>
              <w:t xml:space="preserve"> про те, що </w:t>
            </w:r>
            <w:r w:rsidRPr="00E330F2">
              <w:rPr>
                <w:sz w:val="21"/>
                <w:szCs w:val="21"/>
              </w:rPr>
              <w:t xml:space="preserve">у Єдиному державному реєстрі юридичних осіб, фізичних осіб - підприємців та громадських формувань </w:t>
            </w:r>
            <w:r w:rsidRPr="00E330F2">
              <w:rPr>
                <w:sz w:val="21"/>
                <w:szCs w:val="21"/>
                <w:lang w:val="uk-UA"/>
              </w:rPr>
              <w:t>присутня</w:t>
            </w:r>
            <w:r w:rsidRPr="00E330F2">
              <w:rPr>
                <w:sz w:val="21"/>
                <w:szCs w:val="21"/>
              </w:rPr>
              <w:t xml:space="preserve"> інформація, передбачена </w:t>
            </w:r>
            <w:hyperlink r:id="rId25" w:anchor="n174" w:tgtFrame="_blank" w:history="1">
              <w:r w:rsidRPr="00E330F2">
                <w:rPr>
                  <w:rStyle w:val="a9"/>
                  <w:sz w:val="21"/>
                  <w:szCs w:val="21"/>
                </w:rPr>
                <w:t>пунктом 9</w:t>
              </w:r>
            </w:hyperlink>
            <w:r w:rsidRPr="00E330F2">
              <w:rPr>
                <w:sz w:val="21"/>
                <w:szCs w:val="21"/>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07C33">
            <w:pPr>
              <w:spacing w:line="276" w:lineRule="auto"/>
              <w:rPr>
                <w:rFonts w:ascii="Times New Roman" w:hAnsi="Times New Roman"/>
                <w:sz w:val="21"/>
                <w:szCs w:val="21"/>
                <w:lang w:val="uk-UA" w:eastAsia="uk-UA"/>
              </w:rPr>
            </w:pPr>
            <w:r w:rsidRPr="00E330F2">
              <w:rPr>
                <w:rFonts w:ascii="Times New Roman" w:hAnsi="Times New Roman"/>
                <w:sz w:val="21"/>
                <w:szCs w:val="21"/>
                <w:lang w:val="uk-UA" w:eastAsia="uk-UA"/>
              </w:rPr>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D0115E">
            <w:pPr>
              <w:pStyle w:val="rvps2"/>
              <w:rPr>
                <w:sz w:val="21"/>
                <w:szCs w:val="21"/>
                <w:lang w:val="uk-UA"/>
              </w:rPr>
            </w:pPr>
            <w:r w:rsidRPr="00E330F2">
              <w:rPr>
                <w:sz w:val="21"/>
                <w:szCs w:val="21"/>
                <w:lang w:val="uk-UA" w:eastAsia="en-US"/>
              </w:rPr>
              <w:t xml:space="preserve">2.1.10 </w:t>
            </w:r>
            <w:r w:rsidRPr="00E330F2">
              <w:rPr>
                <w:sz w:val="21"/>
                <w:szCs w:val="21"/>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6" w:tgtFrame="_blank" w:history="1">
              <w:r w:rsidRPr="00E330F2">
                <w:rPr>
                  <w:rStyle w:val="a9"/>
                  <w:sz w:val="21"/>
                  <w:szCs w:val="21"/>
                </w:rPr>
                <w:t>Законом України</w:t>
              </w:r>
            </w:hyperlink>
            <w:r w:rsidRPr="00E330F2">
              <w:rPr>
                <w:sz w:val="21"/>
                <w:szCs w:val="21"/>
              </w:rPr>
              <w:t xml:space="preserve"> "Про санкції";</w:t>
            </w:r>
          </w:p>
          <w:p w:rsidR="00980D7A" w:rsidRPr="00E330F2" w:rsidRDefault="00980D7A" w:rsidP="00D0115E">
            <w:pPr>
              <w:pStyle w:val="rvps2"/>
              <w:rPr>
                <w:sz w:val="21"/>
                <w:szCs w:val="21"/>
                <w:lang w:val="uk-UA" w:eastAsia="en-US"/>
              </w:rPr>
            </w:pPr>
            <w:r w:rsidRPr="00E330F2">
              <w:rPr>
                <w:b/>
                <w:sz w:val="21"/>
                <w:szCs w:val="21"/>
                <w:lang w:val="uk-UA" w:eastAsia="en-US"/>
              </w:rPr>
              <w:t>(</w:t>
            </w:r>
            <w:r w:rsidRPr="00E330F2">
              <w:rPr>
                <w:b/>
                <w:sz w:val="21"/>
                <w:szCs w:val="21"/>
                <w:lang w:eastAsia="en-US"/>
              </w:rPr>
              <w:t xml:space="preserve">пункт </w:t>
            </w:r>
            <w:r w:rsidRPr="00E330F2">
              <w:rPr>
                <w:b/>
                <w:sz w:val="21"/>
                <w:szCs w:val="21"/>
                <w:lang w:val="uk-UA" w:eastAsia="en-US"/>
              </w:rPr>
              <w:t>11</w:t>
            </w:r>
            <w:r w:rsidRPr="00E330F2">
              <w:rPr>
                <w:b/>
                <w:sz w:val="21"/>
                <w:szCs w:val="21"/>
                <w:lang w:eastAsia="en-US"/>
              </w:rPr>
              <w:t xml:space="preserve"> ч. 1 ст. 17 Закону</w:t>
            </w:r>
            <w:r w:rsidRPr="00E330F2">
              <w:rPr>
                <w:b/>
                <w:sz w:val="21"/>
                <w:szCs w:val="21"/>
                <w:lang w:val="uk-UA"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0E4616">
            <w:pPr>
              <w:pStyle w:val="rvps2"/>
              <w:rPr>
                <w:sz w:val="21"/>
                <w:szCs w:val="21"/>
                <w:lang w:val="uk-UA"/>
              </w:rPr>
            </w:pPr>
            <w:r w:rsidRPr="00E330F2">
              <w:rPr>
                <w:bCs/>
                <w:color w:val="000000"/>
                <w:sz w:val="21"/>
                <w:szCs w:val="21"/>
                <w:lang w:val="uk-UA" w:eastAsia="en-US"/>
              </w:rPr>
              <w:t xml:space="preserve">Самостійне декларування в про те, що </w:t>
            </w:r>
            <w:r w:rsidRPr="00E330F2">
              <w:rPr>
                <w:sz w:val="21"/>
                <w:szCs w:val="21"/>
              </w:rPr>
              <w:t xml:space="preserve">учасник процедури закупівлі </w:t>
            </w:r>
            <w:r w:rsidRPr="00E330F2">
              <w:rPr>
                <w:sz w:val="21"/>
                <w:szCs w:val="21"/>
                <w:lang w:val="uk-UA"/>
              </w:rPr>
              <w:t xml:space="preserve">не </w:t>
            </w:r>
            <w:r w:rsidRPr="00E330F2">
              <w:rPr>
                <w:sz w:val="21"/>
                <w:szCs w:val="21"/>
              </w:rPr>
              <w:t xml:space="preserve">є особою, до якої застосовано санкцію у виді заборони на здійснення у неї публічних закупівель товарів, робіт і послуг згідно із </w:t>
            </w:r>
            <w:hyperlink r:id="rId27" w:tgtFrame="_blank" w:history="1">
              <w:r w:rsidRPr="00E330F2">
                <w:rPr>
                  <w:rStyle w:val="a9"/>
                  <w:sz w:val="21"/>
                  <w:szCs w:val="21"/>
                </w:rPr>
                <w:t>Законом України</w:t>
              </w:r>
            </w:hyperlink>
            <w:r w:rsidRPr="00E330F2">
              <w:rPr>
                <w:sz w:val="21"/>
                <w:szCs w:val="21"/>
              </w:rPr>
              <w:t xml:space="preserve"> "Про санкції";</w:t>
            </w:r>
          </w:p>
          <w:p w:rsidR="00980D7A" w:rsidRPr="00E330F2" w:rsidRDefault="00980D7A" w:rsidP="00407C33">
            <w:pPr>
              <w:shd w:val="clear" w:color="auto" w:fill="FFFFFF"/>
              <w:spacing w:line="276" w:lineRule="auto"/>
              <w:jc w:val="both"/>
              <w:rPr>
                <w:rFonts w:ascii="Times New Roman" w:hAnsi="Times New Roman"/>
                <w:sz w:val="21"/>
                <w:szCs w:val="21"/>
                <w:shd w:val="clear" w:color="auto" w:fill="FFFFFF"/>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07C33">
            <w:pPr>
              <w:spacing w:line="276" w:lineRule="auto"/>
              <w:rPr>
                <w:rFonts w:ascii="Times New Roman" w:hAnsi="Times New Roman"/>
                <w:sz w:val="21"/>
                <w:szCs w:val="21"/>
                <w:lang w:val="uk-UA" w:eastAsia="uk-UA"/>
              </w:rPr>
            </w:pPr>
            <w:r w:rsidRPr="00E330F2">
              <w:rPr>
                <w:rFonts w:ascii="Times New Roman" w:hAnsi="Times New Roman"/>
                <w:sz w:val="21"/>
                <w:szCs w:val="21"/>
                <w:lang w:val="uk-UA" w:eastAsia="uk-UA"/>
              </w:rPr>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D0115E">
            <w:pPr>
              <w:pStyle w:val="rvps2"/>
              <w:rPr>
                <w:sz w:val="21"/>
                <w:szCs w:val="21"/>
              </w:rPr>
            </w:pPr>
            <w:r w:rsidRPr="00E330F2">
              <w:rPr>
                <w:sz w:val="21"/>
                <w:szCs w:val="21"/>
                <w:lang w:val="uk-UA" w:eastAsia="en-US"/>
              </w:rPr>
              <w:t>2.1.11</w:t>
            </w:r>
            <w:r w:rsidRPr="00E330F2">
              <w:rPr>
                <w:sz w:val="21"/>
                <w:szCs w:val="21"/>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D7A" w:rsidRPr="00E330F2" w:rsidRDefault="00980D7A" w:rsidP="00D0115E">
            <w:pPr>
              <w:pStyle w:val="rvps2"/>
              <w:rPr>
                <w:sz w:val="21"/>
                <w:szCs w:val="21"/>
                <w:lang w:eastAsia="en-US"/>
              </w:rPr>
            </w:pPr>
            <w:r w:rsidRPr="00E330F2">
              <w:rPr>
                <w:b/>
                <w:sz w:val="21"/>
                <w:szCs w:val="21"/>
                <w:lang w:val="uk-UA" w:eastAsia="en-US"/>
              </w:rPr>
              <w:t>(</w:t>
            </w:r>
            <w:r w:rsidRPr="00E330F2">
              <w:rPr>
                <w:b/>
                <w:sz w:val="21"/>
                <w:szCs w:val="21"/>
                <w:lang w:eastAsia="en-US"/>
              </w:rPr>
              <w:t xml:space="preserve">пункт </w:t>
            </w:r>
            <w:r w:rsidRPr="00E330F2">
              <w:rPr>
                <w:b/>
                <w:sz w:val="21"/>
                <w:szCs w:val="21"/>
                <w:lang w:val="uk-UA" w:eastAsia="en-US"/>
              </w:rPr>
              <w:t>12</w:t>
            </w:r>
            <w:r w:rsidRPr="00E330F2">
              <w:rPr>
                <w:b/>
                <w:sz w:val="21"/>
                <w:szCs w:val="21"/>
                <w:lang w:eastAsia="en-US"/>
              </w:rPr>
              <w:t xml:space="preserve"> ч. 1 ст. 17 Закону</w:t>
            </w:r>
            <w:r w:rsidRPr="00E330F2">
              <w:rPr>
                <w:b/>
                <w:sz w:val="21"/>
                <w:szCs w:val="21"/>
                <w:lang w:val="uk-UA"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8A567B">
            <w:pPr>
              <w:shd w:val="clear" w:color="auto" w:fill="FFFFFF"/>
              <w:spacing w:line="276" w:lineRule="auto"/>
              <w:jc w:val="both"/>
              <w:rPr>
                <w:rFonts w:ascii="Times New Roman" w:hAnsi="Times New Roman"/>
                <w:sz w:val="21"/>
                <w:szCs w:val="21"/>
                <w:shd w:val="clear" w:color="auto" w:fill="FFFFFF"/>
                <w:lang w:val="uk-UA" w:eastAsia="en-US"/>
              </w:rPr>
            </w:pPr>
            <w:r w:rsidRPr="00E330F2">
              <w:rPr>
                <w:bCs/>
                <w:color w:val="000000"/>
                <w:sz w:val="21"/>
                <w:szCs w:val="21"/>
                <w:lang w:val="uk-UA" w:eastAsia="en-US"/>
              </w:rPr>
              <w:t xml:space="preserve">Самостійне декларування про те, що </w:t>
            </w:r>
            <w:r w:rsidRPr="00E330F2">
              <w:rPr>
                <w:sz w:val="21"/>
                <w:szCs w:val="2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07C33">
            <w:pPr>
              <w:spacing w:line="276" w:lineRule="auto"/>
              <w:rPr>
                <w:rFonts w:ascii="Times New Roman" w:hAnsi="Times New Roman"/>
                <w:sz w:val="21"/>
                <w:szCs w:val="21"/>
                <w:lang w:val="uk-UA" w:eastAsia="uk-UA"/>
              </w:rPr>
            </w:pPr>
            <w:r w:rsidRPr="00E330F2">
              <w:rPr>
                <w:rFonts w:ascii="Times New Roman" w:hAnsi="Times New Roman"/>
                <w:sz w:val="21"/>
                <w:szCs w:val="21"/>
                <w:lang w:val="uk-UA" w:eastAsia="uk-UA"/>
              </w:rPr>
              <w:t>Інформація у вигляді довідки довільної форми</w:t>
            </w:r>
          </w:p>
        </w:tc>
      </w:tr>
      <w:tr w:rsidR="00980D7A" w:rsidRPr="00E330F2" w:rsidTr="00980D7A">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D0115E">
            <w:pPr>
              <w:pStyle w:val="rvps2"/>
              <w:shd w:val="clear" w:color="auto" w:fill="FFFFFF"/>
              <w:spacing w:before="0" w:beforeAutospacing="0" w:after="0" w:afterAutospacing="0" w:line="252" w:lineRule="auto"/>
              <w:jc w:val="both"/>
              <w:rPr>
                <w:sz w:val="21"/>
                <w:szCs w:val="21"/>
                <w:lang w:val="uk-UA" w:eastAsia="en-US"/>
              </w:rPr>
            </w:pPr>
            <w:r w:rsidRPr="00E330F2">
              <w:rPr>
                <w:sz w:val="21"/>
                <w:szCs w:val="21"/>
                <w:lang w:val="uk-UA" w:eastAsia="en-US"/>
              </w:rPr>
              <w:t xml:space="preserve">2.1.12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w:t>
            </w:r>
            <w:r w:rsidRPr="00E330F2">
              <w:rPr>
                <w:sz w:val="21"/>
                <w:szCs w:val="21"/>
                <w:lang w:val="uk-UA" w:eastAsia="en-US"/>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0D7A" w:rsidRPr="00E330F2" w:rsidRDefault="00980D7A" w:rsidP="00D0115E">
            <w:pPr>
              <w:pStyle w:val="rvps2"/>
              <w:shd w:val="clear" w:color="auto" w:fill="FFFFFF"/>
              <w:spacing w:before="0" w:beforeAutospacing="0" w:after="0" w:afterAutospacing="0" w:line="252" w:lineRule="auto"/>
              <w:ind w:firstLine="450"/>
              <w:jc w:val="both"/>
              <w:rPr>
                <w:sz w:val="21"/>
                <w:szCs w:val="21"/>
                <w:lang w:val="uk-UA" w:eastAsia="en-US"/>
              </w:rPr>
            </w:pPr>
            <w:bookmarkStart w:id="18" w:name="n1277"/>
            <w:bookmarkEnd w:id="18"/>
            <w:r w:rsidRPr="00E330F2">
              <w:rPr>
                <w:sz w:val="21"/>
                <w:szCs w:val="21"/>
                <w:lang w:val="uk-UA" w:eastAsia="en-US"/>
              </w:rPr>
              <w:t>Учасник процедури закупівлі, що перебуває в обставинах, зазначених у </w:t>
            </w:r>
            <w:hyperlink r:id="rId28" w:anchor="n1276" w:history="1">
              <w:r w:rsidRPr="00E330F2">
                <w:rPr>
                  <w:rStyle w:val="a9"/>
                  <w:sz w:val="21"/>
                  <w:szCs w:val="21"/>
                  <w:lang w:val="uk-UA" w:eastAsia="en-US"/>
                </w:rPr>
                <w:t>частині другій</w:t>
              </w:r>
            </w:hyperlink>
            <w:r w:rsidRPr="00E330F2">
              <w:rPr>
                <w:sz w:val="21"/>
                <w:szCs w:val="21"/>
                <w:lang w:val="uk-UA" w:eastAsia="en-US"/>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80D7A" w:rsidRPr="00E330F2" w:rsidRDefault="00980D7A" w:rsidP="00D0115E">
            <w:pPr>
              <w:pStyle w:val="rvps2"/>
              <w:shd w:val="clear" w:color="auto" w:fill="FFFFFF"/>
              <w:spacing w:before="0" w:beforeAutospacing="0" w:after="0" w:afterAutospacing="0" w:line="252" w:lineRule="auto"/>
              <w:ind w:firstLine="450"/>
              <w:jc w:val="both"/>
              <w:rPr>
                <w:sz w:val="21"/>
                <w:szCs w:val="21"/>
                <w:lang w:val="uk-UA" w:eastAsia="en-US"/>
              </w:rPr>
            </w:pPr>
            <w:bookmarkStart w:id="19" w:name="n1278"/>
            <w:bookmarkEnd w:id="19"/>
            <w:r w:rsidRPr="00E330F2">
              <w:rPr>
                <w:sz w:val="21"/>
                <w:szCs w:val="21"/>
                <w:lang w:val="uk-UA" w:eastAsia="en-US"/>
              </w:rPr>
              <w:t>Якщо замовник вважає таке підтвердження достатнім, учаснику не може бути відмовлено в участі в процедурі закупівлі</w:t>
            </w:r>
          </w:p>
          <w:p w:rsidR="00980D7A" w:rsidRPr="00E330F2" w:rsidRDefault="00980D7A" w:rsidP="00D0115E">
            <w:pPr>
              <w:pStyle w:val="rvps2"/>
              <w:rPr>
                <w:sz w:val="21"/>
                <w:szCs w:val="21"/>
                <w:lang w:val="uk-UA" w:eastAsia="en-US"/>
              </w:rPr>
            </w:pPr>
            <w:r w:rsidRPr="00E330F2">
              <w:rPr>
                <w:sz w:val="21"/>
                <w:szCs w:val="21"/>
                <w:lang w:eastAsia="en-US"/>
              </w:rPr>
              <w:t>(</w:t>
            </w:r>
            <w:r w:rsidRPr="00E330F2">
              <w:rPr>
                <w:b/>
                <w:sz w:val="21"/>
                <w:szCs w:val="21"/>
                <w:lang w:eastAsia="en-US"/>
              </w:rPr>
              <w:t>ч. 2 ст. 17 Закону</w:t>
            </w:r>
            <w:r w:rsidRPr="00E330F2">
              <w:rPr>
                <w:sz w:val="21"/>
                <w:szCs w:val="21"/>
                <w:lang w:eastAsia="en-US"/>
              </w:rPr>
              <w: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A3610">
            <w:pPr>
              <w:shd w:val="clear" w:color="auto" w:fill="FFFFFF"/>
              <w:spacing w:line="276" w:lineRule="auto"/>
              <w:jc w:val="both"/>
              <w:rPr>
                <w:rFonts w:ascii="Times New Roman" w:hAnsi="Times New Roman"/>
                <w:sz w:val="21"/>
                <w:szCs w:val="21"/>
                <w:shd w:val="clear" w:color="auto" w:fill="FFFFFF"/>
                <w:lang w:val="uk-UA" w:eastAsia="en-US"/>
              </w:rPr>
            </w:pPr>
            <w:r w:rsidRPr="00E330F2">
              <w:rPr>
                <w:bCs/>
                <w:color w:val="000000"/>
                <w:sz w:val="21"/>
                <w:szCs w:val="21"/>
                <w:lang w:val="uk-UA" w:eastAsia="en-US"/>
              </w:rPr>
              <w:lastRenderedPageBreak/>
              <w:t>Самостійне декларування</w:t>
            </w:r>
            <w:r w:rsidRPr="00E330F2">
              <w:rPr>
                <w:rFonts w:ascii="Times New Roman" w:hAnsi="Times New Roman"/>
                <w:bCs/>
                <w:color w:val="000000"/>
                <w:sz w:val="21"/>
                <w:szCs w:val="21"/>
                <w:lang w:val="uk-UA" w:eastAsia="en-US"/>
              </w:rPr>
              <w:t xml:space="preserve">  </w:t>
            </w:r>
            <w:r w:rsidRPr="00E330F2">
              <w:rPr>
                <w:rFonts w:ascii="Times New Roman" w:hAnsi="Times New Roman"/>
                <w:sz w:val="21"/>
                <w:szCs w:val="21"/>
                <w:shd w:val="clear" w:color="auto" w:fill="FFFFFF"/>
                <w:lang w:val="uk-UA" w:eastAsia="en-US"/>
              </w:rPr>
              <w:t>підтвердження відсутності підстав (ч. 2 ст. 17 Закону).</w:t>
            </w:r>
          </w:p>
          <w:p w:rsidR="00980D7A" w:rsidRPr="00E330F2" w:rsidRDefault="00980D7A" w:rsidP="00407C33">
            <w:pPr>
              <w:shd w:val="clear" w:color="auto" w:fill="FFFFFF"/>
              <w:spacing w:line="276" w:lineRule="auto"/>
              <w:jc w:val="both"/>
              <w:rPr>
                <w:rFonts w:ascii="Times New Roman" w:hAnsi="Times New Roman"/>
                <w:sz w:val="21"/>
                <w:szCs w:val="21"/>
                <w:shd w:val="clear" w:color="auto" w:fill="FFFFFF"/>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D7A" w:rsidRPr="00E330F2" w:rsidRDefault="00980D7A" w:rsidP="00407C33">
            <w:pPr>
              <w:spacing w:line="276" w:lineRule="auto"/>
              <w:rPr>
                <w:rFonts w:ascii="Times New Roman" w:hAnsi="Times New Roman"/>
                <w:sz w:val="21"/>
                <w:szCs w:val="21"/>
                <w:lang w:val="uk-UA" w:eastAsia="uk-UA"/>
              </w:rPr>
            </w:pPr>
            <w:r w:rsidRPr="00E330F2">
              <w:rPr>
                <w:rFonts w:ascii="Times New Roman" w:hAnsi="Times New Roman"/>
                <w:sz w:val="21"/>
                <w:szCs w:val="21"/>
                <w:lang w:val="uk-UA" w:eastAsia="uk-UA"/>
              </w:rPr>
              <w:t>Інформація у вигляді довідки довільної форми</w:t>
            </w:r>
          </w:p>
        </w:tc>
      </w:tr>
    </w:tbl>
    <w:p w:rsidR="00E15661" w:rsidRPr="00E330F2" w:rsidRDefault="00E15661" w:rsidP="00E15661">
      <w:pPr>
        <w:spacing w:before="240"/>
        <w:contextualSpacing/>
        <w:jc w:val="both"/>
        <w:rPr>
          <w:rFonts w:ascii="Times New Roman" w:hAnsi="Times New Roman"/>
          <w:i/>
          <w:iCs/>
          <w:color w:val="000000"/>
          <w:sz w:val="21"/>
          <w:szCs w:val="21"/>
          <w:lang w:val="uk-UA"/>
        </w:rPr>
      </w:pPr>
    </w:p>
    <w:p w:rsidR="00E15661" w:rsidRPr="00E330F2" w:rsidRDefault="00E15661" w:rsidP="00E15661">
      <w:pPr>
        <w:spacing w:before="240"/>
        <w:contextualSpacing/>
        <w:jc w:val="both"/>
        <w:rPr>
          <w:rFonts w:ascii="Times New Roman" w:hAnsi="Times New Roman"/>
          <w:i/>
          <w:iCs/>
          <w:color w:val="000000"/>
          <w:sz w:val="21"/>
          <w:szCs w:val="21"/>
          <w:lang w:val="uk-UA"/>
        </w:rPr>
      </w:pPr>
      <w:r w:rsidRPr="00E330F2">
        <w:rPr>
          <w:rFonts w:ascii="Times New Roman" w:hAnsi="Times New Roman"/>
          <w:i/>
          <w:iCs/>
          <w:color w:val="000000"/>
          <w:sz w:val="21"/>
          <w:szCs w:val="21"/>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частин</w:t>
      </w:r>
      <w:r w:rsidR="00EC08A9" w:rsidRPr="00E330F2">
        <w:rPr>
          <w:rFonts w:ascii="Times New Roman" w:hAnsi="Times New Roman"/>
          <w:i/>
          <w:iCs/>
          <w:color w:val="000000"/>
          <w:sz w:val="21"/>
          <w:szCs w:val="21"/>
          <w:lang w:val="uk-UA"/>
        </w:rPr>
        <w:t xml:space="preserve">ою </w:t>
      </w:r>
      <w:r w:rsidRPr="00E330F2">
        <w:rPr>
          <w:rFonts w:ascii="Times New Roman" w:hAnsi="Times New Roman"/>
          <w:i/>
          <w:iCs/>
          <w:color w:val="000000"/>
          <w:sz w:val="21"/>
          <w:szCs w:val="21"/>
          <w:lang w:val="uk-UA"/>
        </w:rPr>
        <w:t>першої та частиною другою статті 17 Закону</w:t>
      </w:r>
      <w:r w:rsidR="00E40A9F">
        <w:rPr>
          <w:rFonts w:ascii="Times New Roman" w:hAnsi="Times New Roman"/>
          <w:i/>
          <w:iCs/>
          <w:color w:val="000000"/>
          <w:sz w:val="21"/>
          <w:szCs w:val="21"/>
          <w:lang w:val="uk-UA"/>
        </w:rPr>
        <w:t>(</w:t>
      </w:r>
      <w:r w:rsidR="00E40A9F">
        <w:rPr>
          <w:rFonts w:ascii="Times New Roman" w:hAnsi="Times New Roman"/>
          <w:sz w:val="21"/>
          <w:szCs w:val="21"/>
          <w:lang w:val="uk-UA"/>
        </w:rPr>
        <w:t>крім пункту 13 частини першої статті 17 Закону)</w:t>
      </w:r>
      <w:r w:rsidRPr="00E330F2">
        <w:rPr>
          <w:rFonts w:ascii="Times New Roman" w:hAnsi="Times New Roman"/>
          <w:i/>
          <w:iCs/>
          <w:color w:val="000000"/>
          <w:sz w:val="21"/>
          <w:szCs w:val="21"/>
          <w:lang w:val="uk-UA"/>
        </w:rPr>
        <w:t>.</w:t>
      </w:r>
    </w:p>
    <w:p w:rsidR="00E15661" w:rsidRPr="00E330F2" w:rsidRDefault="00E15661" w:rsidP="00E15661">
      <w:pPr>
        <w:jc w:val="both"/>
        <w:rPr>
          <w:rFonts w:ascii="Times New Roman" w:hAnsi="Times New Roman"/>
          <w:sz w:val="21"/>
          <w:szCs w:val="21"/>
          <w:lang w:val="uk-UA" w:eastAsia="uk-UA"/>
        </w:rPr>
      </w:pPr>
    </w:p>
    <w:p w:rsidR="00E15661" w:rsidRPr="00E330F2" w:rsidRDefault="00E15661" w:rsidP="00E15661">
      <w:pPr>
        <w:jc w:val="both"/>
        <w:rPr>
          <w:rFonts w:ascii="Times New Roman" w:hAnsi="Times New Roman"/>
          <w:sz w:val="21"/>
          <w:szCs w:val="21"/>
          <w:lang w:val="uk-UA" w:eastAsia="uk-UA"/>
        </w:rPr>
      </w:pPr>
      <w:r w:rsidRPr="00E330F2">
        <w:rPr>
          <w:rFonts w:ascii="Times New Roman" w:hAnsi="Times New Roman"/>
          <w:sz w:val="21"/>
          <w:szCs w:val="21"/>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E15661" w:rsidRPr="00E330F2" w:rsidRDefault="00E15661" w:rsidP="00E1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1"/>
          <w:szCs w:val="21"/>
          <w:lang w:val="uk-UA"/>
        </w:rPr>
      </w:pPr>
    </w:p>
    <w:p w:rsidR="00E15661" w:rsidRPr="00E330F2" w:rsidRDefault="00E15661" w:rsidP="00E1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aps/>
          <w:sz w:val="21"/>
          <w:szCs w:val="21"/>
          <w:lang w:val="uk-UA"/>
        </w:rPr>
      </w:pPr>
      <w:r w:rsidRPr="00E330F2">
        <w:rPr>
          <w:rFonts w:ascii="Times New Roman" w:hAnsi="Times New Roman"/>
          <w:b/>
          <w:sz w:val="21"/>
          <w:szCs w:val="21"/>
          <w:lang w:val="uk-UA"/>
        </w:rPr>
        <w:t xml:space="preserve">3. </w:t>
      </w:r>
      <w:r w:rsidRPr="00E330F2">
        <w:rPr>
          <w:rFonts w:ascii="Times New Roman" w:hAnsi="Times New Roman"/>
          <w:b/>
          <w:caps/>
          <w:sz w:val="21"/>
          <w:szCs w:val="21"/>
          <w:lang w:val="uk-UA"/>
        </w:rPr>
        <w:t xml:space="preserve">документи на ПІДТВЕРДЖЕННЯ  ПРАВА ПІДПИСУ ТЕНДЕРНОЇ ПРОПОЗИЦІЇ, ТА/АБО ДОГОВОРУ ПРО ЗАКУПІВЛЮ </w:t>
      </w:r>
    </w:p>
    <w:p w:rsidR="00E15661" w:rsidRPr="00E330F2" w:rsidRDefault="00E15661" w:rsidP="00E15661">
      <w:pPr>
        <w:jc w:val="both"/>
        <w:rPr>
          <w:rFonts w:ascii="Times New Roman" w:hAnsi="Times New Roman"/>
          <w:sz w:val="21"/>
          <w:szCs w:val="21"/>
          <w:lang w:val="uk-UA"/>
        </w:rPr>
      </w:pPr>
      <w:r w:rsidRPr="00E330F2">
        <w:rPr>
          <w:rFonts w:ascii="Times New Roman" w:hAnsi="Times New Roman"/>
          <w:sz w:val="21"/>
          <w:szCs w:val="21"/>
          <w:lang w:val="uk-UA"/>
        </w:rPr>
        <w:t xml:space="preserve">3.1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rsidR="00E15661" w:rsidRPr="00E330F2" w:rsidRDefault="00E15661" w:rsidP="00E15661">
      <w:pPr>
        <w:jc w:val="both"/>
        <w:rPr>
          <w:rFonts w:ascii="Times New Roman" w:hAnsi="Times New Roman"/>
          <w:sz w:val="21"/>
          <w:szCs w:val="21"/>
        </w:rPr>
      </w:pPr>
      <w:r w:rsidRPr="00E330F2">
        <w:rPr>
          <w:rFonts w:ascii="Times New Roman" w:hAnsi="Times New Roman"/>
          <w:sz w:val="21"/>
          <w:szCs w:val="21"/>
          <w:lang w:val="uk-UA"/>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rsidR="00E15661" w:rsidRPr="00E330F2" w:rsidRDefault="00E15661" w:rsidP="00E15661">
      <w:pPr>
        <w:shd w:val="clear" w:color="auto" w:fill="FFFFFF"/>
        <w:tabs>
          <w:tab w:val="left" w:pos="355"/>
        </w:tabs>
        <w:jc w:val="both"/>
        <w:rPr>
          <w:rFonts w:ascii="Times New Roman" w:hAnsi="Times New Roman"/>
          <w:sz w:val="21"/>
          <w:szCs w:val="21"/>
          <w:lang w:val="uk-UA"/>
        </w:rPr>
      </w:pPr>
      <w:r w:rsidRPr="00E330F2">
        <w:rPr>
          <w:rFonts w:ascii="Times New Roman" w:hAnsi="Times New Roman"/>
          <w:sz w:val="21"/>
          <w:szCs w:val="21"/>
          <w:lang w:val="uk-UA"/>
        </w:rPr>
        <w:t>3.2 Документи (оригінал або копія), що підтверджують повноваження службової</w:t>
      </w:r>
      <w:r w:rsidRPr="00E330F2">
        <w:rPr>
          <w:rFonts w:ascii="Times New Roman" w:hAnsi="Times New Roman"/>
          <w:sz w:val="21"/>
          <w:szCs w:val="21"/>
        </w:rPr>
        <w:t>/посадової/</w:t>
      </w:r>
      <w:r w:rsidRPr="00E330F2">
        <w:rPr>
          <w:rFonts w:ascii="Times New Roman" w:hAnsi="Times New Roman"/>
          <w:sz w:val="21"/>
          <w:szCs w:val="21"/>
          <w:lang w:val="uk-UA"/>
        </w:rPr>
        <w:t xml:space="preserve">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w:t>
      </w:r>
      <w:r w:rsidRPr="00E330F2">
        <w:rPr>
          <w:rFonts w:ascii="Times New Roman" w:hAnsi="Times New Roman"/>
          <w:sz w:val="21"/>
          <w:szCs w:val="21"/>
        </w:rPr>
        <w:t>доручення</w:t>
      </w:r>
      <w:r w:rsidRPr="00E330F2">
        <w:rPr>
          <w:rFonts w:ascii="Times New Roman" w:hAnsi="Times New Roman"/>
          <w:sz w:val="21"/>
          <w:szCs w:val="21"/>
          <w:lang w:val="uk-UA"/>
        </w:rPr>
        <w:t xml:space="preserve"> або інший документ, що підтверджує повноваження особи  на підписання документів). </w:t>
      </w:r>
    </w:p>
    <w:p w:rsidR="00E15661" w:rsidRPr="00E330F2" w:rsidRDefault="00E15661" w:rsidP="00E15661">
      <w:pPr>
        <w:shd w:val="clear" w:color="auto" w:fill="FFFFFF"/>
        <w:tabs>
          <w:tab w:val="left" w:pos="355"/>
        </w:tabs>
        <w:jc w:val="both"/>
        <w:rPr>
          <w:rFonts w:ascii="Times New Roman" w:hAnsi="Times New Roman"/>
          <w:sz w:val="21"/>
          <w:szCs w:val="21"/>
          <w:lang w:val="uk-UA"/>
        </w:rPr>
      </w:pPr>
      <w:r w:rsidRPr="00E330F2">
        <w:rPr>
          <w:rFonts w:ascii="Times New Roman" w:hAnsi="Times New Roman"/>
          <w:b/>
          <w:sz w:val="21"/>
          <w:szCs w:val="21"/>
          <w:lang w:val="uk-UA"/>
        </w:rPr>
        <w:t xml:space="preserve">                Рішення  компетентного органу юридичної особи, про надання згоди службовій/посадовій/уповноваженій особі на вчинення значного правочину/ відсутність обмежень по сумі при укладанні правочинів, якщо такі  обмеження встановлені установчими документами.</w:t>
      </w:r>
      <w:r w:rsidRPr="00E330F2">
        <w:rPr>
          <w:rFonts w:ascii="Times New Roman" w:hAnsi="Times New Roman"/>
          <w:sz w:val="21"/>
          <w:szCs w:val="21"/>
          <w:lang w:val="uk-UA"/>
        </w:rPr>
        <w:t xml:space="preserve"> </w:t>
      </w:r>
    </w:p>
    <w:p w:rsidR="00E15661" w:rsidRPr="00E330F2" w:rsidRDefault="00E15661" w:rsidP="00E15661">
      <w:pPr>
        <w:jc w:val="both"/>
        <w:rPr>
          <w:rFonts w:ascii="Times New Roman" w:hAnsi="Times New Roman"/>
          <w:sz w:val="21"/>
          <w:szCs w:val="21"/>
          <w:lang w:val="uk-UA"/>
        </w:rPr>
      </w:pPr>
    </w:p>
    <w:p w:rsidR="00E15661" w:rsidRPr="00E330F2" w:rsidRDefault="00E15661" w:rsidP="00E15661">
      <w:pPr>
        <w:shd w:val="clear" w:color="auto" w:fill="FFFFFF"/>
        <w:tabs>
          <w:tab w:val="left" w:pos="355"/>
        </w:tabs>
        <w:jc w:val="both"/>
        <w:rPr>
          <w:rFonts w:ascii="Times New Roman" w:hAnsi="Times New Roman"/>
          <w:b/>
          <w:i/>
          <w:sz w:val="21"/>
          <w:szCs w:val="21"/>
          <w:lang w:val="uk-UA"/>
        </w:rPr>
      </w:pPr>
      <w:r w:rsidRPr="00E330F2">
        <w:rPr>
          <w:rFonts w:ascii="Times New Roman" w:hAnsi="Times New Roman"/>
          <w:b/>
          <w:i/>
          <w:sz w:val="21"/>
          <w:szCs w:val="21"/>
          <w:lang w:val="uk-UA"/>
        </w:rPr>
        <w:t xml:space="preserve">У разі підпису документів тендерної пропозиції  уповноваженою особою за  довіреністю та/або дорученням, в наданій довіреності та/або дорученні обов’язково повинні бути  вказані повноваження на  представлення  інтересів Учасника в процедурах закупівлі та на підпис  документів тендерної пропозиції. </w:t>
      </w:r>
    </w:p>
    <w:p w:rsidR="00E15661" w:rsidRPr="00E330F2" w:rsidRDefault="00E15661" w:rsidP="00E15661">
      <w:pPr>
        <w:ind w:firstLine="264"/>
        <w:jc w:val="both"/>
        <w:rPr>
          <w:rFonts w:ascii="Times New Roman" w:hAnsi="Times New Roman"/>
          <w:b/>
          <w:sz w:val="21"/>
          <w:szCs w:val="21"/>
          <w:lang w:val="uk-UA" w:eastAsia="en-US"/>
        </w:rPr>
      </w:pPr>
      <w:r w:rsidRPr="00E330F2">
        <w:rPr>
          <w:rFonts w:ascii="Times New Roman" w:hAnsi="Times New Roman"/>
          <w:b/>
          <w:sz w:val="21"/>
          <w:szCs w:val="21"/>
          <w:lang w:val="uk-UA" w:eastAsia="en-US"/>
        </w:rPr>
        <w:t>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учасник має надати відповідне протокольне рішення учасників (акціонерів, власників) з підтвердженням наявності повноважень на підписання тендерної пропозиції та/або укладання договору.</w:t>
      </w:r>
    </w:p>
    <w:p w:rsidR="00E15661" w:rsidRPr="00E330F2" w:rsidRDefault="00E15661" w:rsidP="00E15661">
      <w:pPr>
        <w:shd w:val="clear" w:color="auto" w:fill="FFFFFF"/>
        <w:tabs>
          <w:tab w:val="left" w:pos="355"/>
        </w:tabs>
        <w:jc w:val="both"/>
        <w:rPr>
          <w:rFonts w:ascii="Times New Roman" w:hAnsi="Times New Roman"/>
          <w:sz w:val="21"/>
          <w:szCs w:val="21"/>
          <w:lang w:val="uk-UA"/>
        </w:rPr>
      </w:pPr>
    </w:p>
    <w:p w:rsidR="00E15661" w:rsidRPr="00E330F2" w:rsidRDefault="00E15661" w:rsidP="00E15661">
      <w:pPr>
        <w:shd w:val="clear" w:color="auto" w:fill="FFFFFF"/>
        <w:tabs>
          <w:tab w:val="left" w:pos="355"/>
        </w:tabs>
        <w:jc w:val="both"/>
        <w:rPr>
          <w:rFonts w:ascii="Times New Roman" w:hAnsi="Times New Roman"/>
          <w:bCs/>
          <w:caps/>
          <w:sz w:val="21"/>
          <w:szCs w:val="21"/>
          <w:lang w:val="uk-UA"/>
        </w:rPr>
      </w:pPr>
      <w:r w:rsidRPr="00E330F2">
        <w:rPr>
          <w:rFonts w:ascii="Times New Roman" w:hAnsi="Times New Roman"/>
          <w:sz w:val="21"/>
          <w:szCs w:val="21"/>
          <w:lang w:val="uk-UA"/>
        </w:rPr>
        <w:t xml:space="preserve">3.3 </w:t>
      </w:r>
      <w:r w:rsidRPr="00E330F2">
        <w:rPr>
          <w:rFonts w:ascii="Times New Roman" w:hAnsi="Times New Roman"/>
          <w:b/>
          <w:bCs/>
          <w:caps/>
          <w:sz w:val="21"/>
          <w:szCs w:val="21"/>
          <w:lang w:val="uk-UA"/>
        </w:rPr>
        <w:t>Для фізичних осіб, :</w:t>
      </w:r>
    </w:p>
    <w:p w:rsidR="00E15661" w:rsidRPr="00E330F2" w:rsidRDefault="00E15661" w:rsidP="00E15661">
      <w:pPr>
        <w:jc w:val="both"/>
        <w:rPr>
          <w:rFonts w:ascii="Times New Roman" w:hAnsi="Times New Roman"/>
          <w:sz w:val="21"/>
          <w:szCs w:val="21"/>
        </w:rPr>
      </w:pPr>
      <w:r w:rsidRPr="00E330F2">
        <w:rPr>
          <w:rFonts w:ascii="Times New Roman" w:hAnsi="Times New Roman"/>
          <w:bCs/>
          <w:sz w:val="21"/>
          <w:szCs w:val="21"/>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E330F2">
        <w:rPr>
          <w:rFonts w:ascii="Times New Roman" w:hAnsi="Times New Roman"/>
          <w:bCs/>
          <w:sz w:val="21"/>
          <w:szCs w:val="21"/>
        </w:rPr>
        <w:t>або лист-пояснення із зазначенням законодавчих підстав ненадання документу.</w:t>
      </w:r>
    </w:p>
    <w:p w:rsidR="00E15661" w:rsidRPr="00E330F2" w:rsidRDefault="00E15661" w:rsidP="00E15661">
      <w:pPr>
        <w:jc w:val="both"/>
        <w:rPr>
          <w:rFonts w:ascii="Times New Roman" w:hAnsi="Times New Roman"/>
          <w:bCs/>
          <w:sz w:val="21"/>
          <w:szCs w:val="21"/>
        </w:rPr>
      </w:pPr>
      <w:r w:rsidRPr="00E330F2">
        <w:rPr>
          <w:rFonts w:ascii="Times New Roman" w:hAnsi="Times New Roman"/>
          <w:bCs/>
          <w:sz w:val="21"/>
          <w:szCs w:val="21"/>
        </w:rPr>
        <w:t xml:space="preserve">та </w:t>
      </w:r>
    </w:p>
    <w:p w:rsidR="00E15661" w:rsidRPr="00E330F2" w:rsidRDefault="00E15661" w:rsidP="00E15661">
      <w:pPr>
        <w:jc w:val="both"/>
        <w:rPr>
          <w:rFonts w:ascii="Times New Roman" w:hAnsi="Times New Roman"/>
          <w:bCs/>
          <w:sz w:val="21"/>
          <w:szCs w:val="21"/>
        </w:rPr>
      </w:pPr>
      <w:r w:rsidRPr="00E330F2">
        <w:rPr>
          <w:rFonts w:ascii="Times New Roman" w:hAnsi="Times New Roman"/>
          <w:bCs/>
          <w:sz w:val="21"/>
          <w:szCs w:val="21"/>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w:t>
      </w:r>
      <w:r w:rsidRPr="00E330F2">
        <w:rPr>
          <w:rFonts w:ascii="Times New Roman" w:hAnsi="Times New Roman"/>
          <w:bCs/>
          <w:sz w:val="21"/>
          <w:szCs w:val="21"/>
        </w:rPr>
        <w:lastRenderedPageBreak/>
        <w:t>реєстр та документи, що підтверджують громадянство України, посвідчують особу чи її спеціальний статус» від 20.11.2012 №5492-VI (із змінами).</w:t>
      </w:r>
    </w:p>
    <w:p w:rsidR="00E15661" w:rsidRPr="00E330F2" w:rsidRDefault="00E15661" w:rsidP="00E15661">
      <w:pPr>
        <w:jc w:val="both"/>
        <w:rPr>
          <w:rFonts w:ascii="Times New Roman" w:hAnsi="Times New Roman"/>
          <w:bCs/>
          <w:sz w:val="21"/>
          <w:szCs w:val="21"/>
        </w:rPr>
      </w:pPr>
    </w:p>
    <w:p w:rsidR="00E15661" w:rsidRPr="00E330F2" w:rsidRDefault="00E15661" w:rsidP="00E15661">
      <w:pPr>
        <w:jc w:val="both"/>
        <w:rPr>
          <w:rFonts w:ascii="Times New Roman" w:hAnsi="Times New Roman"/>
          <w:b/>
          <w:bCs/>
          <w:sz w:val="21"/>
          <w:szCs w:val="21"/>
        </w:rPr>
      </w:pPr>
      <w:r w:rsidRPr="00E330F2">
        <w:rPr>
          <w:rFonts w:ascii="Times New Roman" w:hAnsi="Times New Roman"/>
          <w:bCs/>
          <w:sz w:val="21"/>
          <w:szCs w:val="21"/>
        </w:rPr>
        <w:t xml:space="preserve">3.4 </w:t>
      </w:r>
      <w:r w:rsidRPr="00E330F2">
        <w:rPr>
          <w:rFonts w:ascii="Times New Roman" w:hAnsi="Times New Roman"/>
          <w:b/>
          <w:bCs/>
          <w:sz w:val="21"/>
          <w:szCs w:val="21"/>
        </w:rPr>
        <w:t xml:space="preserve">ДЛЯ </w:t>
      </w:r>
      <w:r w:rsidRPr="00E330F2">
        <w:rPr>
          <w:rFonts w:ascii="Times New Roman" w:hAnsi="Times New Roman"/>
          <w:b/>
          <w:bCs/>
          <w:caps/>
          <w:sz w:val="21"/>
          <w:szCs w:val="21"/>
        </w:rPr>
        <w:t>фізичних осіб</w:t>
      </w:r>
      <w:r w:rsidRPr="00E330F2">
        <w:rPr>
          <w:rFonts w:ascii="Times New Roman" w:hAnsi="Times New Roman"/>
          <w:b/>
          <w:bCs/>
          <w:caps/>
          <w:sz w:val="21"/>
          <w:szCs w:val="21"/>
          <w:lang w:val="uk-UA"/>
        </w:rPr>
        <w:t xml:space="preserve"> </w:t>
      </w:r>
      <w:r w:rsidRPr="00E330F2">
        <w:rPr>
          <w:rFonts w:ascii="Times New Roman" w:hAnsi="Times New Roman"/>
          <w:b/>
          <w:bCs/>
          <w:caps/>
          <w:sz w:val="21"/>
          <w:szCs w:val="21"/>
        </w:rPr>
        <w:t>- підприємців</w:t>
      </w:r>
      <w:r w:rsidRPr="00E330F2">
        <w:rPr>
          <w:rFonts w:ascii="Times New Roman" w:hAnsi="Times New Roman"/>
          <w:b/>
          <w:bCs/>
          <w:sz w:val="21"/>
          <w:szCs w:val="21"/>
        </w:rPr>
        <w:t>:</w:t>
      </w:r>
    </w:p>
    <w:p w:rsidR="00E15661" w:rsidRPr="00E330F2" w:rsidRDefault="00E15661" w:rsidP="00E15661">
      <w:pPr>
        <w:jc w:val="both"/>
        <w:rPr>
          <w:rFonts w:ascii="Times New Roman" w:hAnsi="Times New Roman"/>
          <w:bCs/>
          <w:sz w:val="21"/>
          <w:szCs w:val="21"/>
        </w:rPr>
      </w:pPr>
      <w:r w:rsidRPr="00E330F2">
        <w:rPr>
          <w:rFonts w:ascii="Times New Roman" w:hAnsi="Times New Roman"/>
          <w:bCs/>
          <w:sz w:val="21"/>
          <w:szCs w:val="21"/>
          <w:lang w:val="uk-UA"/>
        </w:rPr>
        <w:t>-</w:t>
      </w:r>
      <w:r w:rsidRPr="00E330F2">
        <w:rPr>
          <w:rFonts w:ascii="Times New Roman" w:hAnsi="Times New Roman"/>
          <w:bCs/>
          <w:sz w:val="21"/>
          <w:szCs w:val="21"/>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E15661" w:rsidRPr="00E330F2" w:rsidRDefault="00E15661" w:rsidP="00E15661">
      <w:pPr>
        <w:jc w:val="both"/>
        <w:rPr>
          <w:rFonts w:ascii="Times New Roman" w:hAnsi="Times New Roman"/>
          <w:b/>
          <w:bCs/>
          <w:sz w:val="21"/>
          <w:szCs w:val="21"/>
          <w:lang w:val="uk-UA"/>
        </w:rPr>
      </w:pPr>
      <w:r w:rsidRPr="00E330F2">
        <w:rPr>
          <w:rFonts w:ascii="Times New Roman" w:hAnsi="Times New Roman"/>
          <w:sz w:val="21"/>
          <w:szCs w:val="21"/>
          <w:lang w:val="uk-UA"/>
        </w:rPr>
        <w:t>-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юpидичних oсiб, фiзичних oсiб-пiдпpиємцiв тa гpoмaдських формувань за 202</w:t>
      </w:r>
      <w:r w:rsidR="005E2C35">
        <w:rPr>
          <w:rFonts w:ascii="Times New Roman" w:hAnsi="Times New Roman"/>
          <w:sz w:val="21"/>
          <w:szCs w:val="21"/>
          <w:lang w:val="uk-UA"/>
        </w:rPr>
        <w:t>2</w:t>
      </w:r>
      <w:r w:rsidRPr="00E330F2">
        <w:rPr>
          <w:rFonts w:ascii="Times New Roman" w:hAnsi="Times New Roman"/>
          <w:sz w:val="21"/>
          <w:szCs w:val="21"/>
          <w:lang w:val="uk-UA"/>
        </w:rPr>
        <w:t xml:space="preserve"> рік </w:t>
      </w:r>
    </w:p>
    <w:p w:rsidR="00E15661" w:rsidRPr="00E330F2" w:rsidRDefault="00E15661" w:rsidP="00E15661">
      <w:pPr>
        <w:shd w:val="clear" w:color="auto" w:fill="FFFFFF"/>
        <w:jc w:val="both"/>
        <w:rPr>
          <w:rFonts w:ascii="Times New Roman" w:hAnsi="Times New Roman"/>
          <w:b/>
          <w:bCs/>
          <w:caps/>
          <w:color w:val="000000"/>
          <w:sz w:val="21"/>
          <w:szCs w:val="21"/>
          <w:lang w:val="uk-UA"/>
        </w:rPr>
      </w:pPr>
    </w:p>
    <w:p w:rsidR="00E15661" w:rsidRPr="00E330F2" w:rsidRDefault="00E15661" w:rsidP="00E15661">
      <w:pPr>
        <w:shd w:val="clear" w:color="auto" w:fill="FFFFFF"/>
        <w:jc w:val="both"/>
        <w:rPr>
          <w:rFonts w:ascii="Times New Roman" w:hAnsi="Times New Roman"/>
          <w:b/>
          <w:bCs/>
          <w:caps/>
          <w:sz w:val="21"/>
          <w:szCs w:val="21"/>
          <w:lang w:val="uk-UA"/>
        </w:rPr>
      </w:pPr>
      <w:r w:rsidRPr="00E330F2">
        <w:rPr>
          <w:rFonts w:ascii="Times New Roman" w:hAnsi="Times New Roman"/>
          <w:b/>
          <w:bCs/>
          <w:caps/>
          <w:color w:val="000000"/>
          <w:sz w:val="21"/>
          <w:szCs w:val="21"/>
          <w:lang w:val="uk-UA"/>
        </w:rPr>
        <w:t xml:space="preserve">4 </w:t>
      </w:r>
      <w:r w:rsidRPr="00E330F2">
        <w:rPr>
          <w:rFonts w:ascii="Times New Roman" w:hAnsi="Times New Roman"/>
          <w:b/>
          <w:bCs/>
          <w:caps/>
          <w:sz w:val="21"/>
          <w:szCs w:val="21"/>
          <w:lang w:val="uk-UA"/>
        </w:rPr>
        <w:t xml:space="preserve">Документи, які повинен подати замовнику  переможець торгів  у строк, що не перевищує </w:t>
      </w:r>
      <w:r w:rsidR="00EC08A9" w:rsidRPr="00E330F2">
        <w:rPr>
          <w:rFonts w:ascii="Times New Roman" w:hAnsi="Times New Roman"/>
          <w:b/>
          <w:bCs/>
          <w:caps/>
          <w:sz w:val="21"/>
          <w:szCs w:val="21"/>
          <w:lang w:val="uk-UA"/>
        </w:rPr>
        <w:t>4</w:t>
      </w:r>
      <w:r w:rsidRPr="00E330F2">
        <w:rPr>
          <w:rFonts w:ascii="Times New Roman" w:hAnsi="Times New Roman"/>
          <w:b/>
          <w:bCs/>
          <w:caps/>
          <w:sz w:val="21"/>
          <w:szCs w:val="21"/>
          <w:lang w:val="uk-UA"/>
        </w:rPr>
        <w:t xml:space="preserve"> дні з дати оприлюднення на веб-порталі Уповноваженого органу повідомлення про намір укласти договір, що підтверджують відсутність підстав, </w:t>
      </w:r>
      <w:r w:rsidR="00EC08A9" w:rsidRPr="00E330F2">
        <w:rPr>
          <w:rFonts w:ascii="Times New Roman" w:hAnsi="Times New Roman"/>
          <w:color w:val="000000"/>
          <w:sz w:val="21"/>
          <w:szCs w:val="21"/>
          <w:shd w:val="solid" w:color="FFFFFF" w:fill="FFFFFF"/>
          <w:lang w:eastAsia="en-US"/>
        </w:rPr>
        <w:t>визначених пунктами 3, 5, 6 і 12 частини першої та частиною другою статті 17 Закону</w:t>
      </w:r>
      <w:r w:rsidR="00EC08A9" w:rsidRPr="00E330F2">
        <w:rPr>
          <w:rFonts w:ascii="Times New Roman" w:hAnsi="Times New Roman"/>
          <w:b/>
          <w:bCs/>
          <w:caps/>
          <w:sz w:val="21"/>
          <w:szCs w:val="21"/>
          <w:lang w:val="uk-UA"/>
        </w:rPr>
        <w:t xml:space="preserve"> </w:t>
      </w:r>
      <w:r w:rsidRPr="00E330F2">
        <w:rPr>
          <w:rFonts w:ascii="Times New Roman" w:hAnsi="Times New Roman"/>
          <w:b/>
          <w:bCs/>
          <w:caps/>
          <w:sz w:val="21"/>
          <w:szCs w:val="21"/>
          <w:lang w:val="uk-UA"/>
        </w:rPr>
        <w:t>(документи надаються через електронну систему закупівель)</w:t>
      </w:r>
    </w:p>
    <w:p w:rsidR="00E15661" w:rsidRPr="00E330F2" w:rsidRDefault="00E15661" w:rsidP="00E15661">
      <w:pPr>
        <w:jc w:val="center"/>
        <w:rPr>
          <w:rFonts w:ascii="Times New Roman" w:hAnsi="Times New Roman"/>
          <w:b/>
          <w:bCs/>
          <w:color w:val="000000"/>
          <w:sz w:val="21"/>
          <w:szCs w:val="21"/>
          <w:lang w:val="uk-UA"/>
        </w:rPr>
      </w:pPr>
      <w:r w:rsidRPr="00E330F2">
        <w:rPr>
          <w:rFonts w:ascii="Times New Roman" w:hAnsi="Times New Roman"/>
          <w:color w:val="000000"/>
          <w:sz w:val="21"/>
          <w:szCs w:val="21"/>
          <w:lang w:val="uk-UA"/>
        </w:rPr>
        <w:t> </w:t>
      </w:r>
      <w:r w:rsidRPr="00E330F2">
        <w:rPr>
          <w:rFonts w:ascii="Times New Roman" w:hAnsi="Times New Roman"/>
          <w:b/>
          <w:bCs/>
          <w:color w:val="000000"/>
          <w:sz w:val="21"/>
          <w:szCs w:val="21"/>
        </w:rPr>
        <w:t>4</w:t>
      </w:r>
      <w:r w:rsidRPr="00E330F2">
        <w:rPr>
          <w:rFonts w:ascii="Times New Roman" w:hAnsi="Times New Roman"/>
          <w:b/>
          <w:bCs/>
          <w:color w:val="000000"/>
          <w:sz w:val="21"/>
          <w:szCs w:val="21"/>
          <w:lang w:val="uk-UA"/>
        </w:rPr>
        <w:t>.1. Документи, які надаються  ПЕРЕМОЖЦЕМ (юридичною особою):</w:t>
      </w:r>
    </w:p>
    <w:tbl>
      <w:tblPr>
        <w:tblW w:w="14995" w:type="dxa"/>
        <w:tblInd w:w="-609" w:type="dxa"/>
        <w:tblLayout w:type="fixed"/>
        <w:tblLook w:val="04A0" w:firstRow="1" w:lastRow="0" w:firstColumn="1" w:lastColumn="0" w:noHBand="0" w:noVBand="1"/>
      </w:tblPr>
      <w:tblGrid>
        <w:gridCol w:w="961"/>
        <w:gridCol w:w="4285"/>
        <w:gridCol w:w="5669"/>
        <w:gridCol w:w="4080"/>
      </w:tblGrid>
      <w:tr w:rsidR="00E15661" w:rsidRPr="00E330F2" w:rsidTr="00F60EE7">
        <w:trPr>
          <w:gridAfter w:val="1"/>
          <w:wAfter w:w="4080" w:type="dxa"/>
          <w:trHeight w:val="1432"/>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w:t>
            </w:r>
          </w:p>
          <w:p w:rsidR="00E15661" w:rsidRPr="00E330F2" w:rsidRDefault="00E15661" w:rsidP="00407C33">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п/п</w:t>
            </w:r>
          </w:p>
        </w:tc>
        <w:tc>
          <w:tcPr>
            <w:tcW w:w="4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Вимоги статті 17 Закону</w:t>
            </w:r>
          </w:p>
          <w:p w:rsidR="00E15661" w:rsidRPr="00E330F2" w:rsidRDefault="00E15661" w:rsidP="00407C33">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Переможець торгів на виконання вимоги статті 17 (підтвердження відсутності підстав) повинен надати таку інформацію:</w:t>
            </w:r>
          </w:p>
        </w:tc>
      </w:tr>
      <w:tr w:rsidR="00F60EE7" w:rsidRPr="00AA65A2" w:rsidTr="00F60EE7">
        <w:trPr>
          <w:trHeight w:val="2255"/>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60EE7" w:rsidRPr="00E330F2" w:rsidRDefault="00F60EE7" w:rsidP="00EC08A9">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4.1.1</w:t>
            </w:r>
          </w:p>
        </w:tc>
        <w:tc>
          <w:tcPr>
            <w:tcW w:w="42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60EE7" w:rsidRPr="00E330F2" w:rsidRDefault="00F60EE7" w:rsidP="00407C33">
            <w:pPr>
              <w:spacing w:line="276" w:lineRule="auto"/>
              <w:jc w:val="both"/>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0EE7" w:rsidRPr="00E330F2" w:rsidRDefault="00F60EE7" w:rsidP="00FE7889">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(пункт 3 ч. 1 статті 17 Закону)</w:t>
            </w:r>
          </w:p>
        </w:tc>
        <w:tc>
          <w:tcPr>
            <w:tcW w:w="56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60EE7" w:rsidRDefault="003238A6" w:rsidP="00122003">
            <w:pPr>
              <w:spacing w:line="276" w:lineRule="auto"/>
              <w:rPr>
                <w:rFonts w:ascii="Times New Roman" w:hAnsi="Times New Roman"/>
                <w:color w:val="000000"/>
                <w:sz w:val="21"/>
                <w:szCs w:val="21"/>
                <w:lang w:val="uk-UA" w:eastAsia="en-US"/>
              </w:rPr>
            </w:pPr>
            <w:r w:rsidRPr="003238A6">
              <w:rPr>
                <w:rFonts w:ascii="Times New Roman" w:hAnsi="Times New Roman"/>
                <w:color w:val="000000"/>
                <w:sz w:val="21"/>
                <w:szCs w:val="21"/>
                <w:lang w:val="uk-UA" w:eastAsia="en-US"/>
              </w:rPr>
              <w:t>Інформацію з Єдиного державного Реєстру осіб, які вчинили корупційні або пов’язані  з корупцією  правопорушення у вигляді витягу стосовно фізичної особи</w:t>
            </w:r>
          </w:p>
          <w:p w:rsidR="00621339" w:rsidRDefault="00621339" w:rsidP="00122003">
            <w:pPr>
              <w:spacing w:line="276" w:lineRule="auto"/>
              <w:rPr>
                <w:rFonts w:ascii="Times New Roman" w:hAnsi="Times New Roman"/>
                <w:color w:val="000000"/>
                <w:sz w:val="21"/>
                <w:szCs w:val="21"/>
                <w:lang w:val="uk-UA" w:eastAsia="en-US"/>
              </w:rPr>
            </w:pPr>
          </w:p>
          <w:p w:rsidR="00621339" w:rsidRDefault="00621339" w:rsidP="00621339">
            <w:pPr>
              <w:shd w:val="clear" w:color="auto" w:fill="FFFFFF"/>
              <w:autoSpaceDE/>
              <w:jc w:val="both"/>
              <w:rPr>
                <w:rFonts w:ascii="Times New Roman" w:hAnsi="Times New Roman"/>
                <w:lang w:val="uk-UA"/>
              </w:rPr>
            </w:pPr>
            <w:r>
              <w:rPr>
                <w:rFonts w:ascii="Times New Roman" w:hAnsi="Times New Roman"/>
                <w:color w:val="000000"/>
                <w:sz w:val="21"/>
                <w:szCs w:val="21"/>
                <w:lang w:val="uk-UA" w:eastAsia="en-US"/>
              </w:rPr>
              <w:t xml:space="preserve">Витяг має бути сформований  станом </w:t>
            </w:r>
            <w:r>
              <w:rPr>
                <w:rFonts w:ascii="Times New Roman" w:hAnsi="Times New Roman"/>
                <w:b/>
                <w:lang w:val="uk-UA"/>
              </w:rPr>
              <w:t>не раніше</w:t>
            </w:r>
            <w:r>
              <w:rPr>
                <w:rFonts w:ascii="Times New Roman" w:hAnsi="Times New Roman"/>
                <w:lang w:val="uk-UA"/>
              </w:rPr>
              <w:t xml:space="preserve">  дати оприлюднення повідомлення про намір укласти договір.</w:t>
            </w:r>
          </w:p>
          <w:p w:rsidR="00621339" w:rsidRDefault="00621339" w:rsidP="00621339">
            <w:pPr>
              <w:spacing w:line="276" w:lineRule="auto"/>
              <w:jc w:val="both"/>
              <w:rPr>
                <w:rFonts w:ascii="Times New Roman" w:hAnsi="Times New Roman"/>
                <w:color w:val="000000"/>
                <w:sz w:val="21"/>
                <w:szCs w:val="21"/>
                <w:lang w:val="uk-UA" w:eastAsia="en-US"/>
              </w:rPr>
            </w:pPr>
          </w:p>
          <w:p w:rsidR="00AA65A2" w:rsidRPr="00E330F2" w:rsidRDefault="00621339" w:rsidP="00621339">
            <w:pPr>
              <w:spacing w:line="276" w:lineRule="auto"/>
              <w:rPr>
                <w:rFonts w:ascii="Times New Roman" w:hAnsi="Times New Roman"/>
                <w:sz w:val="21"/>
                <w:szCs w:val="21"/>
                <w:lang w:val="uk-UA" w:eastAsia="uk-UA"/>
              </w:rPr>
            </w:pPr>
            <w:r w:rsidRPr="00AA65A2">
              <w:rPr>
                <w:rFonts w:ascii="Times New Roman" w:hAnsi="Times New Roman"/>
                <w:i/>
                <w:sz w:val="21"/>
                <w:szCs w:val="21"/>
                <w:lang w:val="uk-UA"/>
              </w:rPr>
              <w:t>У разі неможливості отримання  учасником витягу надати про це документальне підтвердження</w:t>
            </w:r>
            <w:r w:rsidRPr="00E330F2">
              <w:rPr>
                <w:rFonts w:ascii="Times New Roman" w:hAnsi="Times New Roman"/>
                <w:sz w:val="21"/>
                <w:szCs w:val="21"/>
                <w:lang w:val="uk-UA" w:eastAsia="uk-UA"/>
              </w:rPr>
              <w:t xml:space="preserve"> </w:t>
            </w:r>
          </w:p>
        </w:tc>
        <w:tc>
          <w:tcPr>
            <w:tcW w:w="4080" w:type="dxa"/>
          </w:tcPr>
          <w:p w:rsidR="00F60EE7" w:rsidRPr="00AA65A2" w:rsidRDefault="00F60EE7" w:rsidP="00122003">
            <w:pPr>
              <w:spacing w:line="276" w:lineRule="auto"/>
              <w:jc w:val="center"/>
              <w:rPr>
                <w:rFonts w:ascii="Times New Roman" w:hAnsi="Times New Roman"/>
                <w:sz w:val="21"/>
                <w:szCs w:val="21"/>
                <w:lang w:val="uk-UA" w:eastAsia="uk-UA"/>
              </w:rPr>
            </w:pPr>
          </w:p>
        </w:tc>
      </w:tr>
      <w:tr w:rsidR="00F60EE7" w:rsidRPr="00E330F2" w:rsidTr="00F60EE7">
        <w:trPr>
          <w:gridAfter w:val="1"/>
          <w:wAfter w:w="4080" w:type="dxa"/>
          <w:trHeight w:val="1018"/>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60EE7" w:rsidRPr="00E330F2" w:rsidRDefault="00F60EE7" w:rsidP="004F7E15">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4.1.</w:t>
            </w:r>
            <w:r w:rsidR="004F7E15">
              <w:rPr>
                <w:rFonts w:ascii="Times New Roman" w:hAnsi="Times New Roman"/>
                <w:b/>
                <w:bCs/>
                <w:color w:val="000000"/>
                <w:sz w:val="21"/>
                <w:szCs w:val="21"/>
                <w:lang w:val="uk-UA" w:eastAsia="en-US"/>
              </w:rPr>
              <w:t>2</w:t>
            </w:r>
          </w:p>
        </w:tc>
        <w:tc>
          <w:tcPr>
            <w:tcW w:w="42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60EE7" w:rsidRPr="00E330F2" w:rsidRDefault="00F60EE7" w:rsidP="00407C33">
            <w:pPr>
              <w:spacing w:line="276" w:lineRule="auto"/>
              <w:jc w:val="both"/>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60EE7" w:rsidRPr="00E330F2" w:rsidRDefault="00F60EE7" w:rsidP="00FE7889">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(пункт 6 ч. 1 статті 17 Закону)</w:t>
            </w:r>
          </w:p>
        </w:tc>
        <w:tc>
          <w:tcPr>
            <w:tcW w:w="56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F40A4" w:rsidRPr="00E330F2" w:rsidRDefault="00AF40A4" w:rsidP="00AF40A4">
            <w:pPr>
              <w:jc w:val="both"/>
              <w:rPr>
                <w:rFonts w:ascii="Times New Roman" w:hAnsi="Times New Roman"/>
                <w:sz w:val="21"/>
                <w:szCs w:val="21"/>
              </w:rPr>
            </w:pPr>
            <w:r w:rsidRPr="00E330F2">
              <w:rPr>
                <w:rFonts w:ascii="Times New Roman" w:hAnsi="Times New Roman"/>
                <w:sz w:val="21"/>
                <w:szCs w:val="21"/>
                <w:lang w:val="uk-UA"/>
              </w:rPr>
              <w:t xml:space="preserve">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w:t>
            </w:r>
            <w:r w:rsidRPr="00E330F2">
              <w:rPr>
                <w:rFonts w:ascii="Times New Roman" w:hAnsi="Times New Roman"/>
                <w:sz w:val="21"/>
                <w:szCs w:val="21"/>
              </w:rPr>
              <w:t>Доступ до інформаційно-аналітичної системи (ІАС), як і можливість отримати витяг, відкритий на порталі МВС - </w:t>
            </w:r>
            <w:hyperlink r:id="rId29" w:tgtFrame="_blank" w:history="1">
              <w:r w:rsidRPr="00E330F2">
                <w:rPr>
                  <w:rStyle w:val="a9"/>
                  <w:sz w:val="21"/>
                  <w:szCs w:val="21"/>
                </w:rPr>
                <w:t>https://vytiah.mvs.gov.ua/app/landing</w:t>
              </w:r>
            </w:hyperlink>
            <w:r w:rsidRPr="00E330F2">
              <w:rPr>
                <w:rFonts w:ascii="Times New Roman" w:hAnsi="Times New Roman"/>
                <w:sz w:val="21"/>
                <w:szCs w:val="21"/>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AF40A4" w:rsidRPr="00E330F2" w:rsidRDefault="00AF40A4" w:rsidP="00AF40A4">
            <w:pPr>
              <w:jc w:val="both"/>
              <w:rPr>
                <w:rFonts w:ascii="Times New Roman" w:hAnsi="Times New Roman"/>
                <w:i/>
                <w:sz w:val="21"/>
                <w:szCs w:val="21"/>
              </w:rPr>
            </w:pPr>
            <w:r w:rsidRPr="00E330F2">
              <w:rPr>
                <w:rFonts w:ascii="Times New Roman" w:hAnsi="Times New Roman"/>
                <w:i/>
                <w:sz w:val="21"/>
                <w:szCs w:val="21"/>
              </w:rPr>
              <w:t xml:space="preserve">У разі неможливості отримання  учасником витягу з інформаційно-аналітичної системи «Облік відомостей про притягнення особи до кримінальної відповідальності та </w:t>
            </w:r>
            <w:r w:rsidRPr="00E330F2">
              <w:rPr>
                <w:rFonts w:ascii="Times New Roman" w:hAnsi="Times New Roman"/>
                <w:i/>
                <w:sz w:val="21"/>
                <w:szCs w:val="21"/>
              </w:rPr>
              <w:lastRenderedPageBreak/>
              <w:t>наявності судимості» надати про це документальне підтвердження.</w:t>
            </w:r>
          </w:p>
          <w:p w:rsidR="00F60EE7" w:rsidRPr="00E330F2" w:rsidRDefault="00F60EE7" w:rsidP="00407C33">
            <w:pPr>
              <w:spacing w:line="276" w:lineRule="auto"/>
              <w:jc w:val="both"/>
              <w:rPr>
                <w:rFonts w:ascii="Times New Roman" w:hAnsi="Times New Roman"/>
                <w:color w:val="000000"/>
                <w:sz w:val="21"/>
                <w:szCs w:val="21"/>
                <w:highlight w:val="green"/>
                <w:lang w:eastAsia="en-US"/>
              </w:rPr>
            </w:pPr>
          </w:p>
        </w:tc>
      </w:tr>
      <w:tr w:rsidR="00F60EE7" w:rsidRPr="00E330F2" w:rsidTr="00F60EE7">
        <w:trPr>
          <w:gridAfter w:val="1"/>
          <w:wAfter w:w="4080" w:type="dxa"/>
          <w:trHeight w:val="3168"/>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EE7" w:rsidRPr="00E330F2" w:rsidRDefault="00F60EE7" w:rsidP="00027B01">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lastRenderedPageBreak/>
              <w:t>4.1.</w:t>
            </w:r>
            <w:r w:rsidR="00027B01">
              <w:rPr>
                <w:rFonts w:ascii="Times New Roman" w:hAnsi="Times New Roman"/>
                <w:b/>
                <w:bCs/>
                <w:color w:val="000000"/>
                <w:sz w:val="21"/>
                <w:szCs w:val="21"/>
                <w:lang w:val="uk-UA" w:eastAsia="en-US"/>
              </w:rPr>
              <w:t>3</w:t>
            </w:r>
          </w:p>
        </w:tc>
        <w:tc>
          <w:tcPr>
            <w:tcW w:w="4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EE7" w:rsidRPr="00E330F2" w:rsidRDefault="00F60EE7" w:rsidP="00407C33">
            <w:pPr>
              <w:spacing w:line="276" w:lineRule="auto"/>
              <w:jc w:val="both"/>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0EE7" w:rsidRPr="00E330F2" w:rsidRDefault="00F60EE7" w:rsidP="00FE7889">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(пункт 12 ч. 1 статті 17 Закону)</w:t>
            </w:r>
          </w:p>
        </w:tc>
        <w:tc>
          <w:tcPr>
            <w:tcW w:w="5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40A4" w:rsidRPr="00E330F2" w:rsidRDefault="00AF40A4" w:rsidP="00AF40A4">
            <w:pPr>
              <w:jc w:val="both"/>
              <w:rPr>
                <w:rFonts w:ascii="Times New Roman" w:hAnsi="Times New Roman"/>
                <w:sz w:val="21"/>
                <w:szCs w:val="21"/>
              </w:rPr>
            </w:pPr>
            <w:r w:rsidRPr="00E330F2">
              <w:rPr>
                <w:rFonts w:ascii="Times New Roman" w:hAnsi="Times New Roman"/>
                <w:sz w:val="21"/>
                <w:szCs w:val="21"/>
                <w:lang w:val="uk-UA"/>
              </w:rPr>
              <w:t xml:space="preserve">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w:t>
            </w:r>
            <w:r w:rsidRPr="00E330F2">
              <w:rPr>
                <w:rFonts w:ascii="Times New Roman" w:hAnsi="Times New Roman"/>
                <w:sz w:val="21"/>
                <w:szCs w:val="21"/>
              </w:rPr>
              <w:t>Доступ до інформаційно-аналітичної системи (ІАС), як і можливість отримати витяг, відкритий на порталі МВС - </w:t>
            </w:r>
            <w:hyperlink r:id="rId30" w:tgtFrame="_blank" w:history="1">
              <w:r w:rsidRPr="00E330F2">
                <w:rPr>
                  <w:rStyle w:val="a9"/>
                  <w:sz w:val="21"/>
                  <w:szCs w:val="21"/>
                </w:rPr>
                <w:t>https://vytiah.mvs.gov.ua/app/landing</w:t>
              </w:r>
            </w:hyperlink>
            <w:r w:rsidRPr="00E330F2">
              <w:rPr>
                <w:rFonts w:ascii="Times New Roman" w:hAnsi="Times New Roman"/>
                <w:sz w:val="21"/>
                <w:szCs w:val="21"/>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AF40A4" w:rsidRPr="00E330F2" w:rsidRDefault="00AF40A4" w:rsidP="00AF40A4">
            <w:pPr>
              <w:jc w:val="both"/>
              <w:rPr>
                <w:rFonts w:ascii="Times New Roman" w:hAnsi="Times New Roman"/>
                <w:i/>
                <w:sz w:val="21"/>
                <w:szCs w:val="21"/>
              </w:rPr>
            </w:pPr>
            <w:r w:rsidRPr="00E330F2">
              <w:rPr>
                <w:rFonts w:ascii="Times New Roman" w:hAnsi="Times New Roman"/>
                <w:i/>
                <w:sz w:val="21"/>
                <w:szCs w:val="21"/>
              </w:rPr>
              <w:t>У разі неможливості отримання  учасником витягу з інформаційно-аналітичної системи «Облік відомостей про притягнення особи до кримінальної відповідальності та наявності судимості» надати про це документальне підтвердження.</w:t>
            </w:r>
          </w:p>
          <w:p w:rsidR="00F60EE7" w:rsidRPr="00E330F2" w:rsidRDefault="00F60EE7" w:rsidP="00407C33">
            <w:pPr>
              <w:spacing w:line="276" w:lineRule="auto"/>
              <w:jc w:val="both"/>
              <w:rPr>
                <w:rFonts w:ascii="Times New Roman" w:hAnsi="Times New Roman"/>
                <w:strike/>
                <w:color w:val="000000"/>
                <w:sz w:val="21"/>
                <w:szCs w:val="21"/>
                <w:highlight w:val="green"/>
                <w:lang w:eastAsia="en-US"/>
              </w:rPr>
            </w:pPr>
          </w:p>
        </w:tc>
      </w:tr>
      <w:tr w:rsidR="00F60EE7" w:rsidRPr="00CC2AB3" w:rsidTr="00F60EE7">
        <w:trPr>
          <w:gridAfter w:val="1"/>
          <w:wAfter w:w="4080" w:type="dxa"/>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EE7" w:rsidRPr="00E330F2" w:rsidRDefault="00F60EE7" w:rsidP="00027B01">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4.1.</w:t>
            </w:r>
            <w:r w:rsidR="00027B01">
              <w:rPr>
                <w:rFonts w:ascii="Times New Roman" w:hAnsi="Times New Roman"/>
                <w:b/>
                <w:bCs/>
                <w:color w:val="000000"/>
                <w:sz w:val="21"/>
                <w:szCs w:val="21"/>
                <w:lang w:val="uk-UA" w:eastAsia="en-US"/>
              </w:rPr>
              <w:t>4</w:t>
            </w:r>
          </w:p>
        </w:tc>
        <w:tc>
          <w:tcPr>
            <w:tcW w:w="4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EE7" w:rsidRPr="00E330F2" w:rsidRDefault="00F60EE7" w:rsidP="00407C33">
            <w:pPr>
              <w:spacing w:line="276" w:lineRule="auto"/>
              <w:jc w:val="both"/>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0EE7" w:rsidRPr="00E330F2" w:rsidRDefault="00F60EE7" w:rsidP="00407C33">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(частина 2 статті 17 Закону)</w:t>
            </w:r>
          </w:p>
        </w:tc>
        <w:tc>
          <w:tcPr>
            <w:tcW w:w="5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EE7" w:rsidRPr="00E330F2" w:rsidRDefault="00F60EE7" w:rsidP="00407C33">
            <w:pPr>
              <w:spacing w:line="276" w:lineRule="auto"/>
              <w:jc w:val="both"/>
              <w:rPr>
                <w:rFonts w:ascii="Times New Roman" w:hAnsi="Times New Roman"/>
                <w:color w:val="000000"/>
                <w:sz w:val="21"/>
                <w:szCs w:val="21"/>
                <w:lang w:val="uk-UA" w:eastAsia="en-US"/>
              </w:rPr>
            </w:pPr>
            <w:r w:rsidRPr="00E330F2">
              <w:rPr>
                <w:rFonts w:ascii="Times New Roman" w:hAnsi="Times New Roman"/>
                <w:b/>
                <w:bCs/>
                <w:color w:val="000000"/>
                <w:sz w:val="21"/>
                <w:szCs w:val="21"/>
                <w:lang w:val="uk-UA" w:eastAsia="en-US"/>
              </w:rPr>
              <w:t>Довідка в довільній формі</w:t>
            </w:r>
            <w:r w:rsidRPr="00E330F2">
              <w:rPr>
                <w:rFonts w:ascii="Times New Roman" w:hAnsi="Times New Roman"/>
                <w:color w:val="000000"/>
                <w:sz w:val="21"/>
                <w:szCs w:val="21"/>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4F7E15">
              <w:rPr>
                <w:rFonts w:ascii="Times New Roman" w:hAnsi="Times New Roman"/>
                <w:b/>
                <w:color w:val="000000"/>
                <w:sz w:val="21"/>
                <w:szCs w:val="21"/>
                <w:lang w:val="uk-UA" w:eastAsia="en-US"/>
              </w:rPr>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15661" w:rsidRPr="00E330F2" w:rsidRDefault="00E15661" w:rsidP="00E15661">
      <w:pPr>
        <w:spacing w:before="240"/>
        <w:jc w:val="both"/>
        <w:rPr>
          <w:rFonts w:ascii="Times New Roman" w:hAnsi="Times New Roman"/>
          <w:b/>
          <w:sz w:val="21"/>
          <w:szCs w:val="21"/>
          <w:shd w:val="clear" w:color="auto" w:fill="FFFFFF"/>
          <w:lang w:val="uk-UA"/>
        </w:rPr>
      </w:pPr>
      <w:r w:rsidRPr="00E330F2">
        <w:rPr>
          <w:rFonts w:ascii="Times New Roman" w:hAnsi="Times New Roman"/>
          <w:b/>
          <w:sz w:val="21"/>
          <w:szCs w:val="21"/>
          <w:shd w:val="clear" w:color="auto" w:fill="FFFFFF"/>
          <w:lang w:val="uk-UA"/>
        </w:rPr>
        <w:t xml:space="preserve">* Згідно ч. 6 ст. 17 Закону переможець процедури закупівлі у строк, що не перевищує </w:t>
      </w:r>
      <w:r w:rsidR="00FE7889" w:rsidRPr="00E330F2">
        <w:rPr>
          <w:rFonts w:ascii="Times New Roman" w:hAnsi="Times New Roman"/>
          <w:b/>
          <w:sz w:val="21"/>
          <w:szCs w:val="21"/>
          <w:shd w:val="clear" w:color="auto" w:fill="FFFFFF"/>
          <w:lang w:val="uk-UA"/>
        </w:rPr>
        <w:t>4</w:t>
      </w:r>
      <w:r w:rsidRPr="00E330F2">
        <w:rPr>
          <w:rFonts w:ascii="Times New Roman" w:hAnsi="Times New Roman"/>
          <w:b/>
          <w:sz w:val="21"/>
          <w:szCs w:val="21"/>
          <w:shd w:val="clear" w:color="auto" w:fill="FFFFFF"/>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цієї статті.</w:t>
      </w:r>
    </w:p>
    <w:p w:rsidR="00E15661" w:rsidRPr="00E330F2" w:rsidRDefault="00E15661" w:rsidP="00E15661">
      <w:pPr>
        <w:spacing w:before="240"/>
        <w:jc w:val="center"/>
        <w:rPr>
          <w:rFonts w:ascii="Times New Roman" w:hAnsi="Times New Roman"/>
          <w:b/>
          <w:bCs/>
          <w:color w:val="000000"/>
          <w:sz w:val="21"/>
          <w:szCs w:val="21"/>
          <w:lang w:val="uk-UA"/>
        </w:rPr>
      </w:pPr>
      <w:r w:rsidRPr="00E330F2">
        <w:rPr>
          <w:rFonts w:ascii="Times New Roman" w:hAnsi="Times New Roman"/>
          <w:b/>
          <w:bCs/>
          <w:color w:val="000000"/>
          <w:sz w:val="21"/>
          <w:szCs w:val="21"/>
        </w:rPr>
        <w:t>4</w:t>
      </w:r>
      <w:r w:rsidRPr="00E330F2">
        <w:rPr>
          <w:rFonts w:ascii="Times New Roman" w:hAnsi="Times New Roman"/>
          <w:b/>
          <w:bCs/>
          <w:color w:val="000000"/>
          <w:sz w:val="21"/>
          <w:szCs w:val="21"/>
          <w:lang w:val="uk-UA"/>
        </w:rPr>
        <w:t>.2. Документи, які надаються ПЕРЕМОЖЦЕМ (фізичною особою чи фізичною особою-підприємцем):</w:t>
      </w:r>
    </w:p>
    <w:tbl>
      <w:tblPr>
        <w:tblW w:w="10316" w:type="dxa"/>
        <w:tblInd w:w="-10" w:type="dxa"/>
        <w:tblLook w:val="04A0" w:firstRow="1" w:lastRow="0" w:firstColumn="1" w:lastColumn="0" w:noHBand="0" w:noVBand="1"/>
      </w:tblPr>
      <w:tblGrid>
        <w:gridCol w:w="824"/>
        <w:gridCol w:w="3911"/>
        <w:gridCol w:w="5581"/>
      </w:tblGrid>
      <w:tr w:rsidR="00E15661" w:rsidRPr="00E330F2" w:rsidTr="00FE7889">
        <w:trPr>
          <w:trHeight w:val="1723"/>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lastRenderedPageBreak/>
              <w:t>№</w:t>
            </w:r>
          </w:p>
          <w:p w:rsidR="00E15661" w:rsidRPr="00E330F2" w:rsidRDefault="00E15661" w:rsidP="00407C33">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п/п</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Вимоги статті 17 Закону</w:t>
            </w:r>
          </w:p>
          <w:p w:rsidR="00E15661" w:rsidRPr="00E330F2" w:rsidRDefault="00E15661" w:rsidP="00407C33">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Переможець торгів на виконання вимоги статті 17 (підтвердження відсутності підстав) повинен надати таку інформацію:</w:t>
            </w:r>
          </w:p>
        </w:tc>
      </w:tr>
      <w:tr w:rsidR="00E15661" w:rsidRPr="003238A6" w:rsidTr="00FE7889">
        <w:trPr>
          <w:trHeight w:val="1723"/>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4.2.1</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both"/>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5661" w:rsidRPr="00E330F2" w:rsidRDefault="00E15661" w:rsidP="00FE7889">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(пункт 3 ч</w:t>
            </w:r>
            <w:r w:rsidR="00FE7889" w:rsidRPr="00E330F2">
              <w:rPr>
                <w:rFonts w:ascii="Times New Roman" w:hAnsi="Times New Roman"/>
                <w:b/>
                <w:bCs/>
                <w:color w:val="000000"/>
                <w:sz w:val="21"/>
                <w:szCs w:val="21"/>
                <w:lang w:val="uk-UA" w:eastAsia="en-US"/>
              </w:rPr>
              <w:t>.</w:t>
            </w:r>
            <w:r w:rsidRPr="00E330F2">
              <w:rPr>
                <w:rFonts w:ascii="Times New Roman" w:hAnsi="Times New Roman"/>
                <w:b/>
                <w:bCs/>
                <w:color w:val="000000"/>
                <w:sz w:val="21"/>
                <w:szCs w:val="21"/>
                <w:lang w:val="uk-UA" w:eastAsia="en-US"/>
              </w:rPr>
              <w:t xml:space="preserve"> 1 статті 17 Закону)</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Default="003238A6" w:rsidP="00AE6F70">
            <w:pPr>
              <w:spacing w:line="276" w:lineRule="auto"/>
              <w:jc w:val="both"/>
              <w:rPr>
                <w:rFonts w:ascii="Times New Roman" w:hAnsi="Times New Roman"/>
                <w:color w:val="000000"/>
                <w:sz w:val="21"/>
                <w:szCs w:val="21"/>
                <w:lang w:val="uk-UA" w:eastAsia="en-US"/>
              </w:rPr>
            </w:pPr>
            <w:r w:rsidRPr="003238A6">
              <w:rPr>
                <w:rFonts w:ascii="Times New Roman" w:hAnsi="Times New Roman"/>
                <w:color w:val="000000"/>
                <w:sz w:val="21"/>
                <w:szCs w:val="21"/>
                <w:lang w:val="uk-UA" w:eastAsia="en-US"/>
              </w:rPr>
              <w:t>Інформацію з Єдиного державного Реєстру осіб, які вчинили корупційні або пов’язані  з корупцією  правопорушення у вигляді витягу стосовно фізичної особи.</w:t>
            </w:r>
          </w:p>
          <w:p w:rsidR="00621339" w:rsidRDefault="00065913" w:rsidP="00621339">
            <w:pPr>
              <w:shd w:val="clear" w:color="auto" w:fill="FFFFFF"/>
              <w:autoSpaceDE/>
              <w:jc w:val="both"/>
              <w:rPr>
                <w:rFonts w:ascii="Times New Roman" w:hAnsi="Times New Roman"/>
                <w:lang w:val="uk-UA"/>
              </w:rPr>
            </w:pPr>
            <w:r>
              <w:rPr>
                <w:rFonts w:ascii="Times New Roman" w:hAnsi="Times New Roman"/>
                <w:color w:val="000000"/>
                <w:sz w:val="21"/>
                <w:szCs w:val="21"/>
                <w:lang w:val="uk-UA" w:eastAsia="en-US"/>
              </w:rPr>
              <w:t xml:space="preserve">Витяг має бути сформований </w:t>
            </w:r>
            <w:r w:rsidR="00621339">
              <w:rPr>
                <w:rFonts w:ascii="Times New Roman" w:hAnsi="Times New Roman"/>
                <w:color w:val="000000"/>
                <w:sz w:val="21"/>
                <w:szCs w:val="21"/>
                <w:lang w:val="uk-UA" w:eastAsia="en-US"/>
              </w:rPr>
              <w:t xml:space="preserve"> станом </w:t>
            </w:r>
            <w:r w:rsidR="00621339">
              <w:rPr>
                <w:rFonts w:ascii="Times New Roman" w:hAnsi="Times New Roman"/>
                <w:b/>
                <w:lang w:val="uk-UA"/>
              </w:rPr>
              <w:t>не раніше</w:t>
            </w:r>
            <w:r w:rsidR="00621339">
              <w:rPr>
                <w:rFonts w:ascii="Times New Roman" w:hAnsi="Times New Roman"/>
                <w:lang w:val="uk-UA"/>
              </w:rPr>
              <w:t xml:space="preserve">  дати оприлюднення повідомлення про намір укласти договір.</w:t>
            </w:r>
          </w:p>
          <w:p w:rsidR="00AA65A2" w:rsidRDefault="00AA65A2" w:rsidP="00AE6F70">
            <w:pPr>
              <w:spacing w:line="276" w:lineRule="auto"/>
              <w:jc w:val="both"/>
              <w:rPr>
                <w:rFonts w:ascii="Times New Roman" w:hAnsi="Times New Roman"/>
                <w:color w:val="000000"/>
                <w:sz w:val="21"/>
                <w:szCs w:val="21"/>
                <w:lang w:val="uk-UA" w:eastAsia="en-US"/>
              </w:rPr>
            </w:pPr>
          </w:p>
          <w:p w:rsidR="00AA65A2" w:rsidRPr="00AA65A2" w:rsidRDefault="00AA65A2" w:rsidP="00AA65A2">
            <w:pPr>
              <w:jc w:val="both"/>
              <w:rPr>
                <w:rFonts w:ascii="Times New Roman" w:hAnsi="Times New Roman"/>
                <w:i/>
                <w:sz w:val="21"/>
                <w:szCs w:val="21"/>
                <w:lang w:val="uk-UA"/>
              </w:rPr>
            </w:pPr>
            <w:r w:rsidRPr="00AA65A2">
              <w:rPr>
                <w:rFonts w:ascii="Times New Roman" w:hAnsi="Times New Roman"/>
                <w:i/>
                <w:sz w:val="21"/>
                <w:szCs w:val="21"/>
                <w:lang w:val="uk-UA"/>
              </w:rPr>
              <w:t>У разі неможливості отримання  учасником витягу надати про це документальне підтвердження.</w:t>
            </w:r>
          </w:p>
          <w:p w:rsidR="00AA65A2" w:rsidRPr="00E330F2" w:rsidRDefault="00AA65A2" w:rsidP="00AE6F70">
            <w:pPr>
              <w:spacing w:line="276" w:lineRule="auto"/>
              <w:jc w:val="both"/>
              <w:rPr>
                <w:rFonts w:ascii="Times New Roman" w:hAnsi="Times New Roman"/>
                <w:b/>
                <w:bCs/>
                <w:color w:val="000000"/>
                <w:sz w:val="21"/>
                <w:szCs w:val="21"/>
                <w:lang w:val="uk-UA" w:eastAsia="en-US"/>
              </w:rPr>
            </w:pPr>
          </w:p>
        </w:tc>
      </w:tr>
      <w:tr w:rsidR="00E15661" w:rsidRPr="00E330F2" w:rsidTr="00FE7889">
        <w:trPr>
          <w:trHeight w:val="1156"/>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4.2.2</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both"/>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5661" w:rsidRPr="00E330F2" w:rsidRDefault="00E15661" w:rsidP="00FE7889">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 xml:space="preserve"> (пункт 5 ч</w:t>
            </w:r>
            <w:r w:rsidR="00FE7889" w:rsidRPr="00E330F2">
              <w:rPr>
                <w:rFonts w:ascii="Times New Roman" w:hAnsi="Times New Roman"/>
                <w:b/>
                <w:bCs/>
                <w:color w:val="000000"/>
                <w:sz w:val="21"/>
                <w:szCs w:val="21"/>
                <w:lang w:val="uk-UA" w:eastAsia="en-US"/>
              </w:rPr>
              <w:t>.</w:t>
            </w:r>
            <w:r w:rsidRPr="00E330F2">
              <w:rPr>
                <w:rFonts w:ascii="Times New Roman" w:hAnsi="Times New Roman"/>
                <w:b/>
                <w:bCs/>
                <w:color w:val="000000"/>
                <w:sz w:val="21"/>
                <w:szCs w:val="21"/>
                <w:lang w:val="uk-UA" w:eastAsia="en-US"/>
              </w:rPr>
              <w:t xml:space="preserve"> 1 статті 17 Закону)</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043F" w:rsidRPr="00E330F2" w:rsidRDefault="005F043F" w:rsidP="005F043F">
            <w:pPr>
              <w:jc w:val="both"/>
              <w:rPr>
                <w:rFonts w:ascii="Times New Roman" w:hAnsi="Times New Roman"/>
                <w:sz w:val="21"/>
                <w:szCs w:val="21"/>
              </w:rPr>
            </w:pPr>
            <w:r w:rsidRPr="00E330F2">
              <w:rPr>
                <w:rFonts w:ascii="Times New Roman" w:hAnsi="Times New Roman"/>
                <w:sz w:val="21"/>
                <w:szCs w:val="21"/>
                <w:lang w:val="uk-UA"/>
              </w:rPr>
              <w:t xml:space="preserve">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w:t>
            </w:r>
            <w:r w:rsidRPr="00E330F2">
              <w:rPr>
                <w:rFonts w:ascii="Times New Roman" w:hAnsi="Times New Roman"/>
                <w:sz w:val="21"/>
                <w:szCs w:val="21"/>
              </w:rPr>
              <w:t>Доступ до інформаційно-аналітичної системи (ІАС), як і можливість отримати витяг, відкритий на порталі МВС - </w:t>
            </w:r>
            <w:hyperlink r:id="rId31" w:tgtFrame="_blank" w:history="1">
              <w:r w:rsidRPr="00E330F2">
                <w:rPr>
                  <w:rStyle w:val="a9"/>
                  <w:sz w:val="21"/>
                  <w:szCs w:val="21"/>
                </w:rPr>
                <w:t>https://vytiah.mvs.gov.ua/app/landing</w:t>
              </w:r>
            </w:hyperlink>
            <w:r w:rsidRPr="00E330F2">
              <w:rPr>
                <w:rFonts w:ascii="Times New Roman" w:hAnsi="Times New Roman"/>
                <w:sz w:val="21"/>
                <w:szCs w:val="21"/>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5F043F" w:rsidRPr="00E330F2" w:rsidRDefault="005F043F" w:rsidP="005F043F">
            <w:pPr>
              <w:jc w:val="both"/>
              <w:rPr>
                <w:rFonts w:ascii="Times New Roman" w:hAnsi="Times New Roman"/>
                <w:i/>
                <w:sz w:val="21"/>
                <w:szCs w:val="21"/>
              </w:rPr>
            </w:pPr>
            <w:r w:rsidRPr="00E330F2">
              <w:rPr>
                <w:rFonts w:ascii="Times New Roman" w:hAnsi="Times New Roman"/>
                <w:i/>
                <w:sz w:val="21"/>
                <w:szCs w:val="21"/>
              </w:rPr>
              <w:t>У разі неможливості отримання  учасником витягу з інформаційно-аналітичної системи «Облік відомостей про притягнення особи до кримінальної відповідальності та наявності судимості» надати про це документальне підтвердження.</w:t>
            </w:r>
          </w:p>
          <w:p w:rsidR="00E15661" w:rsidRPr="005F043F" w:rsidRDefault="00E15661" w:rsidP="00AE6F70">
            <w:pPr>
              <w:spacing w:line="276" w:lineRule="auto"/>
              <w:jc w:val="both"/>
              <w:rPr>
                <w:rFonts w:ascii="Times New Roman" w:hAnsi="Times New Roman"/>
                <w:color w:val="000000"/>
                <w:sz w:val="21"/>
                <w:szCs w:val="21"/>
                <w:lang w:eastAsia="en-US"/>
              </w:rPr>
            </w:pPr>
          </w:p>
        </w:tc>
      </w:tr>
      <w:tr w:rsidR="00FE7889" w:rsidRPr="00E330F2" w:rsidTr="00FE7889">
        <w:trPr>
          <w:trHeight w:val="2954"/>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889" w:rsidRPr="00E330F2" w:rsidRDefault="00FE7889" w:rsidP="00407C33">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4.2.3</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889" w:rsidRPr="00E330F2" w:rsidRDefault="00FE7889" w:rsidP="00FE7889">
            <w:pPr>
              <w:spacing w:line="276" w:lineRule="auto"/>
              <w:jc w:val="both"/>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w:t>
            </w:r>
            <w:r w:rsidRPr="00E330F2">
              <w:rPr>
                <w:rFonts w:ascii="Times New Roman" w:hAnsi="Times New Roman"/>
                <w:color w:val="000000"/>
                <w:sz w:val="21"/>
                <w:szCs w:val="21"/>
                <w:lang w:val="uk-UA" w:eastAsia="en-US"/>
              </w:rPr>
              <w:lastRenderedPageBreak/>
              <w:t>законом порядку.</w:t>
            </w:r>
          </w:p>
          <w:p w:rsidR="00FE7889" w:rsidRPr="00E330F2" w:rsidRDefault="00FE7889" w:rsidP="00FE7889">
            <w:pPr>
              <w:spacing w:line="276" w:lineRule="auto"/>
              <w:jc w:val="both"/>
              <w:rPr>
                <w:rFonts w:ascii="Times New Roman" w:hAnsi="Times New Roman"/>
                <w:color w:val="000000"/>
                <w:sz w:val="21"/>
                <w:szCs w:val="21"/>
                <w:lang w:val="uk-UA" w:eastAsia="en-US"/>
              </w:rPr>
            </w:pPr>
            <w:r w:rsidRPr="00E330F2">
              <w:rPr>
                <w:rFonts w:ascii="Times New Roman" w:hAnsi="Times New Roman"/>
                <w:b/>
                <w:bCs/>
                <w:color w:val="000000"/>
                <w:sz w:val="21"/>
                <w:szCs w:val="21"/>
                <w:lang w:val="uk-UA" w:eastAsia="en-US"/>
              </w:rPr>
              <w:t>(пункт 6 ч. 1 статті 17 Закону)</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0A4" w:rsidRPr="00E330F2" w:rsidRDefault="00AF40A4" w:rsidP="00AF40A4">
            <w:pPr>
              <w:jc w:val="both"/>
              <w:rPr>
                <w:rFonts w:ascii="Times New Roman" w:hAnsi="Times New Roman"/>
                <w:sz w:val="21"/>
                <w:szCs w:val="21"/>
              </w:rPr>
            </w:pPr>
            <w:r w:rsidRPr="00E330F2">
              <w:rPr>
                <w:rFonts w:ascii="Times New Roman" w:hAnsi="Times New Roman"/>
                <w:sz w:val="21"/>
                <w:szCs w:val="21"/>
                <w:lang w:val="uk-UA"/>
              </w:rPr>
              <w:lastRenderedPageBreak/>
              <w:t xml:space="preserve">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w:t>
            </w:r>
            <w:r w:rsidRPr="00E330F2">
              <w:rPr>
                <w:rFonts w:ascii="Times New Roman" w:hAnsi="Times New Roman"/>
                <w:sz w:val="21"/>
                <w:szCs w:val="21"/>
                <w:lang w:val="uk-UA"/>
              </w:rPr>
              <w:lastRenderedPageBreak/>
              <w:t xml:space="preserve">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w:t>
            </w:r>
            <w:r w:rsidRPr="00E330F2">
              <w:rPr>
                <w:rFonts w:ascii="Times New Roman" w:hAnsi="Times New Roman"/>
                <w:sz w:val="21"/>
                <w:szCs w:val="21"/>
              </w:rPr>
              <w:t>Доступ до інформаційно-аналітичної системи (ІАС), як і можливість отримати витяг, відкритий на порталі МВС - </w:t>
            </w:r>
            <w:hyperlink r:id="rId32" w:tgtFrame="_blank" w:history="1">
              <w:r w:rsidRPr="00E330F2">
                <w:rPr>
                  <w:rStyle w:val="a9"/>
                  <w:sz w:val="21"/>
                  <w:szCs w:val="21"/>
                </w:rPr>
                <w:t>https://vytiah.mvs.gov.ua/app/landing</w:t>
              </w:r>
            </w:hyperlink>
            <w:r w:rsidRPr="00E330F2">
              <w:rPr>
                <w:rFonts w:ascii="Times New Roman" w:hAnsi="Times New Roman"/>
                <w:sz w:val="21"/>
                <w:szCs w:val="21"/>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AF40A4" w:rsidRPr="00E330F2" w:rsidRDefault="00AF40A4" w:rsidP="00AF40A4">
            <w:pPr>
              <w:jc w:val="both"/>
              <w:rPr>
                <w:rFonts w:ascii="Times New Roman" w:hAnsi="Times New Roman"/>
                <w:i/>
                <w:sz w:val="21"/>
                <w:szCs w:val="21"/>
              </w:rPr>
            </w:pPr>
            <w:r w:rsidRPr="00E330F2">
              <w:rPr>
                <w:rFonts w:ascii="Times New Roman" w:hAnsi="Times New Roman"/>
                <w:i/>
                <w:sz w:val="21"/>
                <w:szCs w:val="21"/>
              </w:rPr>
              <w:t>У разі неможливості отримання  учасником витягу з інформаційно-аналітичної системи «Облік відомостей про притягнення особи до кримінальної відповідальності та наявності судимості» надати про це документальне підтвердження.</w:t>
            </w:r>
          </w:p>
          <w:p w:rsidR="00FE7889" w:rsidRPr="00E330F2" w:rsidRDefault="00FE7889" w:rsidP="00407C33">
            <w:pPr>
              <w:spacing w:line="276" w:lineRule="auto"/>
              <w:jc w:val="both"/>
              <w:rPr>
                <w:rFonts w:ascii="Times New Roman" w:hAnsi="Times New Roman"/>
                <w:b/>
                <w:bCs/>
                <w:color w:val="000000"/>
                <w:sz w:val="21"/>
                <w:szCs w:val="21"/>
                <w:highlight w:val="green"/>
                <w:lang w:eastAsia="en-US"/>
              </w:rPr>
            </w:pPr>
          </w:p>
        </w:tc>
      </w:tr>
      <w:tr w:rsidR="00E15661" w:rsidRPr="00E330F2" w:rsidTr="00FE7889">
        <w:trPr>
          <w:trHeight w:val="2954"/>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lastRenderedPageBreak/>
              <w:t>4.2.4</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both"/>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661" w:rsidRPr="00E330F2" w:rsidRDefault="00E15661" w:rsidP="00BC7D8D">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(пункт 12 ч</w:t>
            </w:r>
            <w:r w:rsidR="00BC7D8D" w:rsidRPr="00E330F2">
              <w:rPr>
                <w:rFonts w:ascii="Times New Roman" w:hAnsi="Times New Roman"/>
                <w:b/>
                <w:bCs/>
                <w:color w:val="000000"/>
                <w:sz w:val="21"/>
                <w:szCs w:val="21"/>
                <w:lang w:val="uk-UA" w:eastAsia="en-US"/>
              </w:rPr>
              <w:t>.</w:t>
            </w:r>
            <w:r w:rsidRPr="00E330F2">
              <w:rPr>
                <w:rFonts w:ascii="Times New Roman" w:hAnsi="Times New Roman"/>
                <w:b/>
                <w:bCs/>
                <w:color w:val="000000"/>
                <w:sz w:val="21"/>
                <w:szCs w:val="21"/>
                <w:lang w:val="uk-UA" w:eastAsia="en-US"/>
              </w:rPr>
              <w:t xml:space="preserve"> 1 статті 17 Закону)</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40A4" w:rsidRPr="00E330F2" w:rsidRDefault="00AF40A4" w:rsidP="00AF40A4">
            <w:pPr>
              <w:jc w:val="both"/>
              <w:rPr>
                <w:rFonts w:ascii="Times New Roman" w:hAnsi="Times New Roman"/>
                <w:sz w:val="21"/>
                <w:szCs w:val="21"/>
              </w:rPr>
            </w:pPr>
            <w:r w:rsidRPr="00E330F2">
              <w:rPr>
                <w:rFonts w:ascii="Times New Roman" w:hAnsi="Times New Roman"/>
                <w:sz w:val="21"/>
                <w:szCs w:val="21"/>
                <w:lang w:val="uk-UA"/>
              </w:rPr>
              <w:t xml:space="preserve">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w:t>
            </w:r>
            <w:r w:rsidRPr="00E330F2">
              <w:rPr>
                <w:rFonts w:ascii="Times New Roman" w:hAnsi="Times New Roman"/>
                <w:sz w:val="21"/>
                <w:szCs w:val="21"/>
              </w:rPr>
              <w:t>Доступ до інформаційно-аналітичної системи (ІАС), як і можливість отримати витяг, відкритий на порталі МВС - </w:t>
            </w:r>
            <w:hyperlink r:id="rId33" w:tgtFrame="_blank" w:history="1">
              <w:r w:rsidRPr="00E330F2">
                <w:rPr>
                  <w:rStyle w:val="a9"/>
                  <w:sz w:val="21"/>
                  <w:szCs w:val="21"/>
                </w:rPr>
                <w:t>https://vytiah.mvs.gov.ua/app/landing</w:t>
              </w:r>
            </w:hyperlink>
            <w:r w:rsidRPr="00E330F2">
              <w:rPr>
                <w:rFonts w:ascii="Times New Roman" w:hAnsi="Times New Roman"/>
                <w:sz w:val="21"/>
                <w:szCs w:val="21"/>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AF40A4" w:rsidRPr="00E330F2" w:rsidRDefault="00AF40A4" w:rsidP="00AF40A4">
            <w:pPr>
              <w:jc w:val="both"/>
              <w:rPr>
                <w:rFonts w:ascii="Times New Roman" w:hAnsi="Times New Roman"/>
                <w:i/>
                <w:sz w:val="21"/>
                <w:szCs w:val="21"/>
              </w:rPr>
            </w:pPr>
            <w:r w:rsidRPr="00E330F2">
              <w:rPr>
                <w:rFonts w:ascii="Times New Roman" w:hAnsi="Times New Roman"/>
                <w:i/>
                <w:sz w:val="21"/>
                <w:szCs w:val="21"/>
              </w:rPr>
              <w:t>У разі неможливості отримання  учасником витягу з інформаційно-аналітичної системи «Облік відомостей про притягнення особи до кримінальної відповідальності та наявності судимості» надати про це документальне підтвердження.</w:t>
            </w:r>
          </w:p>
          <w:p w:rsidR="00E15661" w:rsidRPr="00E330F2" w:rsidRDefault="00E15661" w:rsidP="00407C33">
            <w:pPr>
              <w:spacing w:line="276" w:lineRule="auto"/>
              <w:jc w:val="both"/>
              <w:rPr>
                <w:rFonts w:ascii="Times New Roman" w:hAnsi="Times New Roman"/>
                <w:color w:val="000000"/>
                <w:sz w:val="21"/>
                <w:szCs w:val="21"/>
                <w:highlight w:val="green"/>
                <w:lang w:eastAsia="en-US"/>
              </w:rPr>
            </w:pPr>
          </w:p>
        </w:tc>
      </w:tr>
      <w:tr w:rsidR="00E15661" w:rsidRPr="00CC2AB3" w:rsidTr="00FE7889">
        <w:trPr>
          <w:trHeight w:val="862"/>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BC7D8D">
            <w:pPr>
              <w:spacing w:line="276" w:lineRule="auto"/>
              <w:jc w:val="center"/>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4.2.</w:t>
            </w:r>
            <w:r w:rsidR="00BC7D8D" w:rsidRPr="00E330F2">
              <w:rPr>
                <w:rFonts w:ascii="Times New Roman" w:hAnsi="Times New Roman"/>
                <w:b/>
                <w:bCs/>
                <w:color w:val="000000"/>
                <w:sz w:val="21"/>
                <w:szCs w:val="21"/>
                <w:lang w:val="uk-UA" w:eastAsia="en-US"/>
              </w:rPr>
              <w:t>5</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407C33">
            <w:pPr>
              <w:spacing w:line="276" w:lineRule="auto"/>
              <w:jc w:val="both"/>
              <w:rPr>
                <w:rFonts w:ascii="Times New Roman" w:hAnsi="Times New Roman"/>
                <w:color w:val="000000"/>
                <w:sz w:val="21"/>
                <w:szCs w:val="21"/>
                <w:lang w:val="uk-UA" w:eastAsia="en-US"/>
              </w:rPr>
            </w:pPr>
            <w:r w:rsidRPr="00E330F2">
              <w:rPr>
                <w:rFonts w:ascii="Times New Roman" w:hAnsi="Times New Roman"/>
                <w:color w:val="000000"/>
                <w:sz w:val="21"/>
                <w:szCs w:val="21"/>
                <w:lang w:val="uk-UA" w:eastAsia="en-US"/>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5661" w:rsidRPr="00E330F2" w:rsidRDefault="00E15661" w:rsidP="00407C33">
            <w:pPr>
              <w:spacing w:line="276" w:lineRule="auto"/>
              <w:jc w:val="both"/>
              <w:rPr>
                <w:rFonts w:ascii="Times New Roman" w:hAnsi="Times New Roman"/>
                <w:b/>
                <w:bCs/>
                <w:color w:val="000000"/>
                <w:sz w:val="21"/>
                <w:szCs w:val="21"/>
                <w:lang w:val="uk-UA" w:eastAsia="en-US"/>
              </w:rPr>
            </w:pPr>
            <w:r w:rsidRPr="00E330F2">
              <w:rPr>
                <w:rFonts w:ascii="Times New Roman" w:hAnsi="Times New Roman"/>
                <w:b/>
                <w:bCs/>
                <w:color w:val="000000"/>
                <w:sz w:val="21"/>
                <w:szCs w:val="21"/>
                <w:lang w:val="uk-UA" w:eastAsia="en-US"/>
              </w:rPr>
              <w:t>(частина 2 статті 17 Закону)</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661" w:rsidRPr="00E330F2" w:rsidRDefault="00E15661" w:rsidP="0051648C">
            <w:pPr>
              <w:spacing w:line="276" w:lineRule="auto"/>
              <w:jc w:val="both"/>
              <w:rPr>
                <w:rFonts w:ascii="Times New Roman" w:hAnsi="Times New Roman"/>
                <w:color w:val="000000"/>
                <w:sz w:val="21"/>
                <w:szCs w:val="21"/>
                <w:lang w:val="uk-UA" w:eastAsia="en-US"/>
              </w:rPr>
            </w:pPr>
            <w:r w:rsidRPr="00E330F2">
              <w:rPr>
                <w:rFonts w:ascii="Times New Roman" w:hAnsi="Times New Roman"/>
                <w:b/>
                <w:bCs/>
                <w:color w:val="000000"/>
                <w:sz w:val="21"/>
                <w:szCs w:val="21"/>
                <w:lang w:val="uk-UA" w:eastAsia="en-US"/>
              </w:rPr>
              <w:t>Довідка в довільній формі</w:t>
            </w:r>
            <w:r w:rsidRPr="00E330F2">
              <w:rPr>
                <w:rFonts w:ascii="Times New Roman" w:hAnsi="Times New Roman"/>
                <w:color w:val="000000"/>
                <w:sz w:val="21"/>
                <w:szCs w:val="21"/>
                <w:lang w:val="uk-UA"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15661" w:rsidRPr="00E330F2" w:rsidRDefault="00E15661" w:rsidP="00E15661">
      <w:pPr>
        <w:rPr>
          <w:rFonts w:ascii="Times New Roman" w:hAnsi="Times New Roman"/>
          <w:b/>
          <w:color w:val="000000"/>
          <w:sz w:val="21"/>
          <w:szCs w:val="21"/>
          <w:lang w:val="uk-UA"/>
        </w:rPr>
      </w:pPr>
    </w:p>
    <w:p w:rsidR="00E15661" w:rsidRPr="00E330F2" w:rsidRDefault="00E15661" w:rsidP="00E15661">
      <w:pPr>
        <w:rPr>
          <w:rFonts w:ascii="Times New Roman" w:hAnsi="Times New Roman"/>
          <w:b/>
          <w:color w:val="000000"/>
          <w:sz w:val="21"/>
          <w:szCs w:val="21"/>
          <w:lang w:val="uk-UA"/>
        </w:rPr>
      </w:pPr>
      <w:r w:rsidRPr="00E330F2">
        <w:rPr>
          <w:rFonts w:ascii="Times New Roman" w:hAnsi="Times New Roman"/>
          <w:b/>
          <w:color w:val="000000"/>
          <w:sz w:val="21"/>
          <w:szCs w:val="21"/>
          <w:lang w:val="uk-UA"/>
        </w:rPr>
        <w:t xml:space="preserve">* Згідно ч. 6 ст. 17 Закону переможець процедури закупівлі у строк, що не перевищує </w:t>
      </w:r>
      <w:r w:rsidR="00BC7D8D" w:rsidRPr="00E330F2">
        <w:rPr>
          <w:rFonts w:ascii="Times New Roman" w:hAnsi="Times New Roman"/>
          <w:b/>
          <w:color w:val="000000"/>
          <w:sz w:val="21"/>
          <w:szCs w:val="21"/>
          <w:lang w:val="uk-UA"/>
        </w:rPr>
        <w:t>чотири дні</w:t>
      </w:r>
      <w:r w:rsidRPr="00E330F2">
        <w:rPr>
          <w:rFonts w:ascii="Times New Roman" w:hAnsi="Times New Roman"/>
          <w:b/>
          <w:color w:val="000000"/>
          <w:sz w:val="21"/>
          <w:szCs w:val="21"/>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BC7D8D" w:rsidRPr="00E330F2">
        <w:rPr>
          <w:rFonts w:ascii="Times New Roman" w:hAnsi="Times New Roman"/>
          <w:b/>
          <w:color w:val="000000"/>
          <w:sz w:val="21"/>
          <w:szCs w:val="21"/>
          <w:lang w:val="uk-UA"/>
        </w:rPr>
        <w:t xml:space="preserve"> підстав, визначених пунктами </w:t>
      </w:r>
      <w:r w:rsidRPr="00E330F2">
        <w:rPr>
          <w:rFonts w:ascii="Times New Roman" w:hAnsi="Times New Roman"/>
          <w:b/>
          <w:color w:val="000000"/>
          <w:sz w:val="21"/>
          <w:szCs w:val="21"/>
          <w:lang w:val="uk-UA"/>
        </w:rPr>
        <w:t xml:space="preserve"> 3, 5, 6, 12 частини першої та частиною другою цієї статті.</w:t>
      </w:r>
    </w:p>
    <w:p w:rsidR="00E15661" w:rsidRPr="00E330F2" w:rsidRDefault="00E15661" w:rsidP="00E15661">
      <w:pPr>
        <w:rPr>
          <w:rFonts w:ascii="Times New Roman" w:hAnsi="Times New Roman"/>
          <w:b/>
          <w:color w:val="000000"/>
          <w:sz w:val="21"/>
          <w:szCs w:val="21"/>
          <w:lang w:val="uk-UA"/>
        </w:rPr>
      </w:pPr>
      <w:r w:rsidRPr="00E330F2">
        <w:rPr>
          <w:rFonts w:ascii="Times New Roman" w:hAnsi="Times New Roman"/>
          <w:b/>
          <w:color w:val="000000"/>
          <w:sz w:val="21"/>
          <w:szCs w:val="2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5661" w:rsidRPr="00E330F2" w:rsidRDefault="00E15661" w:rsidP="00E15661">
      <w:pPr>
        <w:jc w:val="both"/>
        <w:rPr>
          <w:rFonts w:ascii="Times New Roman" w:eastAsia="Arial Unicode MS" w:hAnsi="Times New Roman"/>
          <w:b/>
          <w:sz w:val="21"/>
          <w:szCs w:val="21"/>
          <w:lang w:val="uk-UA"/>
        </w:rPr>
      </w:pPr>
    </w:p>
    <w:p w:rsidR="00E15661" w:rsidRPr="00E330F2" w:rsidRDefault="00E15661" w:rsidP="00E15661">
      <w:pPr>
        <w:jc w:val="both"/>
        <w:rPr>
          <w:rFonts w:ascii="Times New Roman" w:hAnsi="Times New Roman"/>
          <w:b/>
          <w:i/>
          <w:sz w:val="21"/>
          <w:szCs w:val="21"/>
          <w:lang w:val="uk-UA"/>
        </w:rPr>
      </w:pPr>
      <w:r w:rsidRPr="00E330F2">
        <w:rPr>
          <w:rFonts w:ascii="Times New Roman" w:hAnsi="Times New Roman"/>
          <w:i/>
          <w:sz w:val="21"/>
          <w:szCs w:val="21"/>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E15661" w:rsidRPr="00E330F2" w:rsidRDefault="00E15661" w:rsidP="00E15661">
      <w:pPr>
        <w:jc w:val="both"/>
        <w:rPr>
          <w:rFonts w:ascii="Times New Roman" w:hAnsi="Times New Roman"/>
          <w:b/>
          <w:i/>
          <w:sz w:val="21"/>
          <w:szCs w:val="21"/>
          <w:lang w:val="uk-UA"/>
        </w:rPr>
      </w:pPr>
      <w:r w:rsidRPr="00E330F2">
        <w:rPr>
          <w:rFonts w:ascii="Times New Roman" w:hAnsi="Times New Roman"/>
          <w:i/>
          <w:iCs/>
          <w:sz w:val="21"/>
          <w:szCs w:val="21"/>
          <w:lang w:val="uk-UA"/>
        </w:rPr>
        <w:t>Документи, видані іноземними органами державної влади, які надаються в складі пропозиції Учасника, повинні бути легалізовані або засвідчені апостилем відповідно до вимог законодавства країни походження документу, а також бути офіційно перекладені на українську мову (такий переклад повинен бути відповідним чином завірений).</w:t>
      </w:r>
    </w:p>
    <w:p w:rsidR="00E15661" w:rsidRPr="00E330F2" w:rsidRDefault="00E15661" w:rsidP="00E15661">
      <w:pPr>
        <w:shd w:val="clear" w:color="auto" w:fill="FFFFFF"/>
        <w:autoSpaceDE/>
        <w:jc w:val="both"/>
        <w:rPr>
          <w:rFonts w:ascii="Times New Roman" w:hAnsi="Times New Roman"/>
          <w:b/>
          <w:sz w:val="21"/>
          <w:szCs w:val="21"/>
        </w:rPr>
      </w:pPr>
    </w:p>
    <w:p w:rsidR="00E15661" w:rsidRPr="00E330F2" w:rsidRDefault="00E15661" w:rsidP="00E15661">
      <w:pPr>
        <w:shd w:val="clear" w:color="auto" w:fill="FFFFFF"/>
        <w:autoSpaceDE/>
        <w:jc w:val="both"/>
        <w:rPr>
          <w:rFonts w:ascii="Times New Roman" w:hAnsi="Times New Roman"/>
          <w:b/>
          <w:sz w:val="21"/>
          <w:szCs w:val="21"/>
          <w:lang w:val="uk-UA"/>
        </w:rPr>
      </w:pPr>
      <w:r w:rsidRPr="00E330F2">
        <w:rPr>
          <w:rFonts w:ascii="Times New Roman" w:hAnsi="Times New Roman"/>
          <w:b/>
          <w:sz w:val="21"/>
          <w:szCs w:val="21"/>
          <w:lang w:val="uk-UA"/>
        </w:rPr>
        <w:t xml:space="preserve">5. ІНШІ ДОКУМЕНТИ </w:t>
      </w:r>
    </w:p>
    <w:p w:rsidR="00E15661" w:rsidRPr="00E330F2" w:rsidRDefault="00E15661" w:rsidP="00E15661">
      <w:pPr>
        <w:shd w:val="clear" w:color="auto" w:fill="FFFFFF"/>
        <w:autoSpaceDE/>
        <w:jc w:val="both"/>
        <w:rPr>
          <w:rFonts w:ascii="Times New Roman" w:hAnsi="Times New Roman"/>
          <w:sz w:val="21"/>
          <w:szCs w:val="21"/>
          <w:lang w:val="uk-UA"/>
        </w:rPr>
      </w:pPr>
      <w:r w:rsidRPr="00E330F2">
        <w:rPr>
          <w:rFonts w:ascii="Times New Roman" w:hAnsi="Times New Roman"/>
          <w:b/>
          <w:sz w:val="21"/>
          <w:szCs w:val="21"/>
          <w:lang w:val="uk-UA"/>
        </w:rPr>
        <w:t>ПЕРЕМОЖЕЦЬ ПРОЦЕДУРИ ЗАКУПІВЛІ повинен надати:</w:t>
      </w:r>
    </w:p>
    <w:p w:rsidR="00E15661" w:rsidRPr="00E330F2" w:rsidRDefault="00E15661" w:rsidP="00E15661">
      <w:pPr>
        <w:shd w:val="clear" w:color="auto" w:fill="FFFFFF"/>
        <w:autoSpaceDE/>
        <w:jc w:val="both"/>
        <w:rPr>
          <w:rFonts w:ascii="Times New Roman" w:hAnsi="Times New Roman"/>
          <w:sz w:val="21"/>
          <w:szCs w:val="21"/>
          <w:lang w:val="uk-UA"/>
        </w:rPr>
      </w:pPr>
      <w:r w:rsidRPr="00E330F2">
        <w:rPr>
          <w:rFonts w:ascii="Times New Roman" w:hAnsi="Times New Roman"/>
          <w:sz w:val="21"/>
          <w:szCs w:val="21"/>
          <w:lang w:val="uk-UA"/>
        </w:rPr>
        <w:t>5.1 Копію чинної  ліцензії ( документа, який підтверджує видачу ліцензії) або документа дозвільного характеру ( документа який підтверджує видачу дозволу) ( уразі їх наявності) на провадження певного виду господарської діяльності, яка пов’язана з  предметом закупівлі,  якщо отримання такого дозволу або ліцензії на провадження такого виду діяльності передбачено законодавством України.</w:t>
      </w:r>
    </w:p>
    <w:p w:rsidR="00E15661" w:rsidRPr="00E330F2" w:rsidRDefault="00E15661" w:rsidP="00E15661">
      <w:pPr>
        <w:shd w:val="clear" w:color="auto" w:fill="FFFFFF"/>
        <w:autoSpaceDE/>
        <w:jc w:val="both"/>
        <w:rPr>
          <w:rFonts w:ascii="Times New Roman" w:hAnsi="Times New Roman"/>
          <w:sz w:val="21"/>
          <w:szCs w:val="21"/>
          <w:lang w:val="uk-UA"/>
        </w:rPr>
      </w:pPr>
      <w:r w:rsidRPr="00E330F2">
        <w:rPr>
          <w:rFonts w:ascii="Times New Roman" w:hAnsi="Times New Roman"/>
          <w:sz w:val="21"/>
          <w:szCs w:val="21"/>
          <w:lang w:val="uk-UA"/>
        </w:rPr>
        <w:t>5.2 Тендерну пропозицію  з перерахунком ціни  тендерної пропозиції , включаючи ціну за одиницю та /або  інші складові ціни, відповідно до зменшеної у ході аукціону ціни пропозиції  шляхом  завантаження в електронну систему закупівель документа у формі  Додатка 1 з новою ціною, розрахунками та /або цінами за одиницю</w:t>
      </w:r>
    </w:p>
    <w:p w:rsidR="00E15661" w:rsidRPr="00E330F2" w:rsidRDefault="00E15661" w:rsidP="00E15661">
      <w:pPr>
        <w:shd w:val="clear" w:color="auto" w:fill="FFFFFF"/>
        <w:autoSpaceDE/>
        <w:jc w:val="both"/>
        <w:rPr>
          <w:rFonts w:ascii="Times New Roman" w:hAnsi="Times New Roman"/>
          <w:sz w:val="21"/>
          <w:szCs w:val="21"/>
          <w:lang w:val="uk-UA"/>
        </w:rPr>
      </w:pPr>
      <w:r w:rsidRPr="00E330F2">
        <w:rPr>
          <w:rFonts w:ascii="Times New Roman" w:hAnsi="Times New Roman"/>
          <w:sz w:val="21"/>
          <w:szCs w:val="21"/>
          <w:lang w:val="uk-UA"/>
        </w:rPr>
        <w:t xml:space="preserve">5.3  В порядку ч.2 ст. 41 ЗУ </w:t>
      </w:r>
      <w:r w:rsidRPr="00E330F2">
        <w:rPr>
          <w:rFonts w:ascii="Times New Roman" w:hAnsi="Times New Roman"/>
          <w:b/>
          <w:sz w:val="21"/>
          <w:szCs w:val="21"/>
          <w:lang w:val="uk-UA"/>
        </w:rPr>
        <w:t xml:space="preserve"> </w:t>
      </w:r>
      <w:r w:rsidRPr="00E330F2">
        <w:rPr>
          <w:rFonts w:ascii="Times New Roman" w:hAnsi="Times New Roman"/>
          <w:sz w:val="21"/>
          <w:szCs w:val="21"/>
          <w:lang w:val="uk-UA"/>
        </w:rPr>
        <w:t>необхідно надати</w:t>
      </w:r>
      <w:r w:rsidRPr="00E330F2">
        <w:rPr>
          <w:rFonts w:ascii="Times New Roman" w:hAnsi="Times New Roman"/>
          <w:b/>
          <w:sz w:val="21"/>
          <w:szCs w:val="21"/>
          <w:lang w:val="uk-UA"/>
        </w:rPr>
        <w:t xml:space="preserve"> </w:t>
      </w:r>
      <w:r w:rsidRPr="00E330F2">
        <w:rPr>
          <w:rFonts w:ascii="Times New Roman" w:hAnsi="Times New Roman"/>
          <w:sz w:val="21"/>
          <w:szCs w:val="21"/>
          <w:lang w:val="uk-UA"/>
        </w:rPr>
        <w:t xml:space="preserve"> відповідну інформацію про право підписання договору про закупівлю:</w:t>
      </w:r>
    </w:p>
    <w:p w:rsidR="00E15661" w:rsidRPr="00E330F2" w:rsidRDefault="00E15661" w:rsidP="00E15661">
      <w:pPr>
        <w:shd w:val="clear" w:color="auto" w:fill="FFFFFF"/>
        <w:autoSpaceDE/>
        <w:jc w:val="both"/>
        <w:rPr>
          <w:rFonts w:ascii="Times New Roman" w:hAnsi="Times New Roman"/>
          <w:sz w:val="21"/>
          <w:szCs w:val="21"/>
          <w:lang w:val="uk-UA"/>
        </w:rPr>
      </w:pPr>
      <w:r w:rsidRPr="00E330F2">
        <w:rPr>
          <w:rFonts w:ascii="Times New Roman" w:hAnsi="Times New Roman"/>
          <w:sz w:val="21"/>
          <w:szCs w:val="21"/>
          <w:lang w:val="uk-UA"/>
        </w:rPr>
        <w:t>- право (повноваження) службової/ посадової /уповноваженої особи, яка є переможцем, підписувати договір про закупівлю ( витяг її статуту, інший установчий документ, рішення компетентного органу юридичної особи, розпорядче рішення про надання права підпису, довіреність  тощо);</w:t>
      </w:r>
    </w:p>
    <w:p w:rsidR="00E15661" w:rsidRPr="00E330F2" w:rsidRDefault="00E15661" w:rsidP="00E15661">
      <w:pPr>
        <w:rPr>
          <w:rFonts w:ascii="Times New Roman" w:hAnsi="Times New Roman"/>
          <w:b/>
          <w:sz w:val="21"/>
          <w:szCs w:val="21"/>
          <w:lang w:val="uk-UA"/>
        </w:rPr>
      </w:pPr>
      <w:r w:rsidRPr="00E330F2">
        <w:rPr>
          <w:rFonts w:ascii="Times New Roman" w:hAnsi="Times New Roman"/>
          <w:sz w:val="21"/>
          <w:szCs w:val="21"/>
          <w:lang w:val="uk-UA"/>
        </w:rPr>
        <w:t>- рішення  компетентного органу юридичної особи, про надання згоди на вчинення значного правочину / обмежень по сумі укладання правочинів відповідно до установчих документів або довідку в довільній формі про відсутність  таких обмежень.</w:t>
      </w:r>
    </w:p>
    <w:p w:rsidR="00E15661" w:rsidRPr="00E330F2" w:rsidRDefault="00E15661" w:rsidP="00E15661">
      <w:pPr>
        <w:widowControl w:val="0"/>
        <w:shd w:val="clear" w:color="auto" w:fill="FFFFFF"/>
        <w:spacing w:before="100" w:after="100"/>
        <w:jc w:val="both"/>
        <w:rPr>
          <w:rFonts w:ascii="Times New Roman" w:hAnsi="Times New Roman"/>
          <w:b/>
          <w:bCs/>
          <w:sz w:val="21"/>
          <w:szCs w:val="21"/>
          <w:lang w:val="uk-UA"/>
        </w:rPr>
      </w:pPr>
    </w:p>
    <w:p w:rsidR="00E15661" w:rsidRPr="00E330F2" w:rsidRDefault="00E15661" w:rsidP="00E15661">
      <w:pPr>
        <w:shd w:val="clear" w:color="auto" w:fill="FFFFFF"/>
        <w:jc w:val="both"/>
        <w:rPr>
          <w:rFonts w:ascii="Times New Roman" w:hAnsi="Times New Roman"/>
          <w:b/>
          <w:sz w:val="21"/>
          <w:szCs w:val="21"/>
          <w:lang w:val="uk-UA"/>
        </w:rPr>
      </w:pPr>
    </w:p>
    <w:p w:rsidR="00E15661" w:rsidRPr="00E330F2" w:rsidRDefault="00E15661" w:rsidP="00E15661">
      <w:pPr>
        <w:shd w:val="clear" w:color="auto" w:fill="FFFFFF"/>
        <w:jc w:val="both"/>
        <w:rPr>
          <w:rFonts w:ascii="Times New Roman" w:hAnsi="Times New Roman"/>
          <w:b/>
          <w:sz w:val="21"/>
          <w:szCs w:val="21"/>
          <w:lang w:val="uk-UA"/>
        </w:rPr>
      </w:pPr>
    </w:p>
    <w:p w:rsidR="008668BE" w:rsidRPr="00E330F2" w:rsidRDefault="008668BE" w:rsidP="008668BE">
      <w:pPr>
        <w:shd w:val="clear" w:color="auto" w:fill="FFFFFF"/>
        <w:jc w:val="both"/>
        <w:rPr>
          <w:rFonts w:ascii="Times New Roman" w:hAnsi="Times New Roman"/>
          <w:b/>
          <w:sz w:val="21"/>
          <w:szCs w:val="21"/>
          <w:lang w:val="uk-UA"/>
        </w:rPr>
      </w:pPr>
    </w:p>
    <w:p w:rsidR="0051648C" w:rsidRPr="00E330F2" w:rsidRDefault="0051648C" w:rsidP="008668BE">
      <w:pPr>
        <w:shd w:val="clear" w:color="auto" w:fill="FFFFFF"/>
        <w:jc w:val="both"/>
        <w:rPr>
          <w:rFonts w:ascii="Times New Roman" w:hAnsi="Times New Roman"/>
          <w:b/>
          <w:sz w:val="21"/>
          <w:szCs w:val="21"/>
          <w:lang w:val="uk-UA"/>
        </w:rPr>
      </w:pPr>
    </w:p>
    <w:p w:rsidR="00AF40A4" w:rsidRPr="00E330F2" w:rsidRDefault="00AF40A4" w:rsidP="00BF6518">
      <w:pPr>
        <w:shd w:val="clear" w:color="auto" w:fill="FFFFFF"/>
        <w:autoSpaceDE/>
        <w:jc w:val="both"/>
        <w:rPr>
          <w:rFonts w:ascii="Times New Roman" w:hAnsi="Times New Roman"/>
          <w:sz w:val="21"/>
          <w:szCs w:val="21"/>
          <w:lang w:val="uk-UA"/>
        </w:rPr>
      </w:pPr>
    </w:p>
    <w:p w:rsidR="00BF6518" w:rsidRPr="00E330F2" w:rsidRDefault="00BF6518" w:rsidP="00AE6F70">
      <w:pPr>
        <w:shd w:val="clear" w:color="auto" w:fill="FFFFFF"/>
        <w:rPr>
          <w:rFonts w:ascii="Times New Roman" w:hAnsi="Times New Roman"/>
          <w:b/>
          <w:bCs/>
          <w:sz w:val="21"/>
          <w:szCs w:val="21"/>
          <w:lang w:val="uk-UA"/>
        </w:rPr>
      </w:pPr>
      <w:bookmarkStart w:id="20" w:name="n4"/>
      <w:bookmarkEnd w:id="20"/>
    </w:p>
    <w:p w:rsidR="00312124" w:rsidRDefault="00312124" w:rsidP="00592EE5">
      <w:pPr>
        <w:shd w:val="clear" w:color="auto" w:fill="FFFFFF"/>
        <w:jc w:val="right"/>
        <w:rPr>
          <w:rFonts w:ascii="Times New Roman" w:hAnsi="Times New Roman"/>
          <w:b/>
          <w:bCs/>
          <w:sz w:val="21"/>
          <w:szCs w:val="21"/>
          <w:lang w:val="uk-UA"/>
        </w:rPr>
      </w:pPr>
      <w:permStart w:id="1840909154" w:edGrp="everyone"/>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Default="00312124" w:rsidP="00592EE5">
      <w:pPr>
        <w:shd w:val="clear" w:color="auto" w:fill="FFFFFF"/>
        <w:jc w:val="right"/>
        <w:rPr>
          <w:rFonts w:ascii="Times New Roman" w:hAnsi="Times New Roman"/>
          <w:b/>
          <w:bCs/>
          <w:sz w:val="21"/>
          <w:szCs w:val="21"/>
          <w:lang w:val="uk-UA"/>
        </w:rPr>
      </w:pPr>
    </w:p>
    <w:p w:rsidR="00312124" w:rsidRPr="00E330F2" w:rsidRDefault="00312124" w:rsidP="00312124">
      <w:pPr>
        <w:shd w:val="clear" w:color="auto" w:fill="FFFFFF"/>
        <w:jc w:val="right"/>
        <w:rPr>
          <w:rFonts w:ascii="Times New Roman" w:hAnsi="Times New Roman"/>
          <w:b/>
          <w:bCs/>
          <w:sz w:val="21"/>
          <w:szCs w:val="21"/>
          <w:lang w:val="uk-UA"/>
        </w:rPr>
      </w:pPr>
      <w:r w:rsidRPr="00E330F2">
        <w:rPr>
          <w:rFonts w:ascii="Times New Roman" w:hAnsi="Times New Roman"/>
          <w:b/>
          <w:bCs/>
          <w:sz w:val="21"/>
          <w:szCs w:val="21"/>
          <w:lang w:val="uk-UA"/>
        </w:rPr>
        <w:lastRenderedPageBreak/>
        <w:t>ДОДАТОК 3</w:t>
      </w:r>
    </w:p>
    <w:p w:rsidR="00312124" w:rsidRPr="00E330F2" w:rsidRDefault="00312124" w:rsidP="00312124">
      <w:pPr>
        <w:widowControl w:val="0"/>
        <w:shd w:val="clear" w:color="auto" w:fill="FFFFFF"/>
        <w:adjustRightInd/>
        <w:jc w:val="right"/>
        <w:outlineLvl w:val="2"/>
        <w:rPr>
          <w:rFonts w:ascii="Times New Roman" w:hAnsi="Times New Roman"/>
          <w:b/>
          <w:bCs/>
          <w:sz w:val="21"/>
          <w:szCs w:val="21"/>
          <w:lang w:val="uk-UA"/>
        </w:rPr>
      </w:pPr>
    </w:p>
    <w:p w:rsidR="00312124" w:rsidRPr="003C694B" w:rsidRDefault="00312124" w:rsidP="00312124">
      <w:pPr>
        <w:widowControl w:val="0"/>
        <w:shd w:val="clear" w:color="auto" w:fill="FFFFFF"/>
        <w:jc w:val="both"/>
        <w:outlineLvl w:val="2"/>
        <w:rPr>
          <w:rFonts w:ascii="Times New Roman" w:hAnsi="Times New Roman"/>
          <w:b/>
          <w:color w:val="000000"/>
          <w:sz w:val="21"/>
          <w:szCs w:val="21"/>
        </w:rPr>
      </w:pPr>
      <w:r w:rsidRPr="00E330F2">
        <w:rPr>
          <w:rFonts w:ascii="Times New Roman" w:hAnsi="Times New Roman" w:cs="Times New Roman CYR"/>
          <w:sz w:val="21"/>
          <w:szCs w:val="21"/>
          <w:lang w:val="uk-UA"/>
        </w:rPr>
        <w:t xml:space="preserve">        </w:t>
      </w:r>
      <w:proofErr w:type="spellStart"/>
      <w:r w:rsidRPr="003C694B">
        <w:rPr>
          <w:rFonts w:ascii="Times New Roman" w:hAnsi="Times New Roman"/>
          <w:b/>
          <w:color w:val="000000"/>
          <w:sz w:val="21"/>
          <w:szCs w:val="21"/>
        </w:rPr>
        <w:t>Перелік</w:t>
      </w:r>
      <w:proofErr w:type="spellEnd"/>
      <w:r w:rsidRPr="003C694B">
        <w:rPr>
          <w:rFonts w:ascii="Times New Roman" w:hAnsi="Times New Roman"/>
          <w:b/>
          <w:color w:val="000000"/>
          <w:sz w:val="21"/>
          <w:szCs w:val="21"/>
        </w:rPr>
        <w:t xml:space="preserve"> </w:t>
      </w:r>
      <w:proofErr w:type="spellStart"/>
      <w:r w:rsidRPr="003C694B">
        <w:rPr>
          <w:rFonts w:ascii="Times New Roman" w:hAnsi="Times New Roman"/>
          <w:b/>
          <w:color w:val="000000"/>
          <w:sz w:val="21"/>
          <w:szCs w:val="21"/>
        </w:rPr>
        <w:t>документів</w:t>
      </w:r>
      <w:proofErr w:type="spellEnd"/>
      <w:r w:rsidRPr="003C694B">
        <w:rPr>
          <w:rFonts w:ascii="Times New Roman" w:hAnsi="Times New Roman"/>
          <w:b/>
          <w:color w:val="000000"/>
          <w:sz w:val="21"/>
          <w:szCs w:val="21"/>
        </w:rPr>
        <w:t xml:space="preserve"> для </w:t>
      </w:r>
      <w:proofErr w:type="spellStart"/>
      <w:proofErr w:type="gramStart"/>
      <w:r w:rsidRPr="003C694B">
        <w:rPr>
          <w:rFonts w:ascii="Times New Roman" w:hAnsi="Times New Roman"/>
          <w:b/>
          <w:color w:val="000000"/>
          <w:sz w:val="21"/>
          <w:szCs w:val="21"/>
        </w:rPr>
        <w:t>п</w:t>
      </w:r>
      <w:proofErr w:type="gramEnd"/>
      <w:r w:rsidRPr="003C694B">
        <w:rPr>
          <w:rFonts w:ascii="Times New Roman" w:hAnsi="Times New Roman"/>
          <w:b/>
          <w:color w:val="000000"/>
          <w:sz w:val="21"/>
          <w:szCs w:val="21"/>
        </w:rPr>
        <w:t>ідтвердження</w:t>
      </w:r>
      <w:proofErr w:type="spellEnd"/>
      <w:r w:rsidRPr="003C694B">
        <w:rPr>
          <w:rFonts w:ascii="Times New Roman" w:hAnsi="Times New Roman"/>
          <w:b/>
          <w:color w:val="000000"/>
          <w:sz w:val="21"/>
          <w:szCs w:val="21"/>
        </w:rPr>
        <w:t xml:space="preserve"> умов в </w:t>
      </w:r>
      <w:proofErr w:type="spellStart"/>
      <w:r w:rsidRPr="003C694B">
        <w:rPr>
          <w:rFonts w:ascii="Times New Roman" w:hAnsi="Times New Roman"/>
          <w:b/>
          <w:color w:val="000000"/>
          <w:sz w:val="21"/>
          <w:szCs w:val="21"/>
        </w:rPr>
        <w:t>частині</w:t>
      </w:r>
      <w:proofErr w:type="spellEnd"/>
      <w:r w:rsidRPr="003C694B">
        <w:rPr>
          <w:rFonts w:ascii="Times New Roman" w:hAnsi="Times New Roman"/>
          <w:b/>
          <w:color w:val="000000"/>
          <w:sz w:val="21"/>
          <w:szCs w:val="21"/>
        </w:rPr>
        <w:t xml:space="preserve"> </w:t>
      </w:r>
      <w:proofErr w:type="spellStart"/>
      <w:r w:rsidRPr="003C694B">
        <w:rPr>
          <w:rFonts w:ascii="Times New Roman" w:hAnsi="Times New Roman"/>
          <w:b/>
          <w:color w:val="000000"/>
          <w:sz w:val="21"/>
          <w:szCs w:val="21"/>
        </w:rPr>
        <w:t>технічних</w:t>
      </w:r>
      <w:proofErr w:type="spellEnd"/>
      <w:r w:rsidRPr="003C694B">
        <w:rPr>
          <w:rFonts w:ascii="Times New Roman" w:hAnsi="Times New Roman"/>
          <w:b/>
          <w:color w:val="000000"/>
          <w:sz w:val="21"/>
          <w:szCs w:val="21"/>
        </w:rPr>
        <w:t xml:space="preserve"> та </w:t>
      </w:r>
      <w:proofErr w:type="spellStart"/>
      <w:r w:rsidRPr="003C694B">
        <w:rPr>
          <w:rFonts w:ascii="Times New Roman" w:hAnsi="Times New Roman"/>
          <w:b/>
          <w:color w:val="000000"/>
          <w:sz w:val="21"/>
          <w:szCs w:val="21"/>
        </w:rPr>
        <w:t>якісних</w:t>
      </w:r>
      <w:proofErr w:type="spellEnd"/>
      <w:r w:rsidRPr="003C694B">
        <w:rPr>
          <w:rFonts w:ascii="Times New Roman" w:hAnsi="Times New Roman"/>
          <w:b/>
          <w:color w:val="000000"/>
          <w:sz w:val="21"/>
          <w:szCs w:val="21"/>
        </w:rPr>
        <w:t xml:space="preserve"> характеристик предмета </w:t>
      </w:r>
      <w:proofErr w:type="spellStart"/>
      <w:r w:rsidRPr="003C694B">
        <w:rPr>
          <w:rFonts w:ascii="Times New Roman" w:hAnsi="Times New Roman"/>
          <w:b/>
          <w:color w:val="000000"/>
          <w:sz w:val="21"/>
          <w:szCs w:val="21"/>
        </w:rPr>
        <w:t>закупівлі</w:t>
      </w:r>
      <w:proofErr w:type="spellEnd"/>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1.</w:t>
      </w:r>
      <w:r w:rsidRPr="003C694B">
        <w:rPr>
          <w:rFonts w:ascii="Times New Roman" w:hAnsi="Times New Roman"/>
          <w:color w:val="000000"/>
          <w:sz w:val="21"/>
          <w:szCs w:val="21"/>
        </w:rPr>
        <w:tab/>
      </w:r>
      <w:proofErr w:type="spellStart"/>
      <w:r w:rsidRPr="003C694B">
        <w:rPr>
          <w:rFonts w:ascii="Times New Roman" w:hAnsi="Times New Roman"/>
          <w:color w:val="000000"/>
          <w:sz w:val="21"/>
          <w:szCs w:val="21"/>
        </w:rPr>
        <w:t>Документи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які</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п</w:t>
      </w:r>
      <w:proofErr w:type="gramEnd"/>
      <w:r w:rsidRPr="003C694B">
        <w:rPr>
          <w:rFonts w:ascii="Times New Roman" w:hAnsi="Times New Roman"/>
          <w:color w:val="000000"/>
          <w:sz w:val="21"/>
          <w:szCs w:val="21"/>
        </w:rPr>
        <w:t>ідтверджують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відповідність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w:t>
      </w:r>
      <w:r w:rsidRPr="003C694B">
        <w:rPr>
          <w:rFonts w:ascii="Times New Roman" w:hAnsi="Times New Roman"/>
          <w:color w:val="000000"/>
          <w:sz w:val="21"/>
          <w:szCs w:val="21"/>
        </w:rPr>
        <w:tab/>
        <w:t xml:space="preserve">для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яка </w:t>
      </w:r>
      <w:proofErr w:type="spellStart"/>
      <w:proofErr w:type="gramStart"/>
      <w:r w:rsidRPr="003C694B">
        <w:rPr>
          <w:rFonts w:ascii="Times New Roman" w:hAnsi="Times New Roman"/>
          <w:color w:val="000000"/>
          <w:sz w:val="21"/>
          <w:szCs w:val="21"/>
        </w:rPr>
        <w:t>п</w:t>
      </w:r>
      <w:proofErr w:type="gramEnd"/>
      <w:r w:rsidRPr="003C694B">
        <w:rPr>
          <w:rFonts w:ascii="Times New Roman" w:hAnsi="Times New Roman"/>
          <w:color w:val="000000"/>
          <w:sz w:val="21"/>
          <w:szCs w:val="21"/>
        </w:rPr>
        <w:t>ідлягає</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оцінці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вимогам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технічних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регламентів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оригінал</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копію</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декларації</w:t>
      </w:r>
      <w:proofErr w:type="spellEnd"/>
      <w:r w:rsidRPr="003C694B">
        <w:rPr>
          <w:rFonts w:ascii="Times New Roman" w:hAnsi="Times New Roman"/>
          <w:color w:val="000000"/>
          <w:sz w:val="21"/>
          <w:szCs w:val="21"/>
        </w:rPr>
        <w:t xml:space="preserve"> про </w:t>
      </w:r>
      <w:proofErr w:type="spellStart"/>
      <w:r w:rsidRPr="003C694B">
        <w:rPr>
          <w:rFonts w:ascii="Times New Roman" w:hAnsi="Times New Roman"/>
          <w:color w:val="000000"/>
          <w:sz w:val="21"/>
          <w:szCs w:val="21"/>
        </w:rPr>
        <w:t>відповідність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складену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вимог</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технічних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регламентів</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w:t>
      </w:r>
      <w:r w:rsidRPr="003C694B">
        <w:rPr>
          <w:rFonts w:ascii="Times New Roman" w:hAnsi="Times New Roman"/>
          <w:color w:val="000000"/>
          <w:sz w:val="21"/>
          <w:szCs w:val="21"/>
        </w:rPr>
        <w:tab/>
        <w:t xml:space="preserve">для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яка не </w:t>
      </w:r>
      <w:proofErr w:type="spellStart"/>
      <w:proofErr w:type="gramStart"/>
      <w:r w:rsidRPr="003C694B">
        <w:rPr>
          <w:rFonts w:ascii="Times New Roman" w:hAnsi="Times New Roman"/>
          <w:color w:val="000000"/>
          <w:sz w:val="21"/>
          <w:szCs w:val="21"/>
        </w:rPr>
        <w:t>п</w:t>
      </w:r>
      <w:proofErr w:type="gramEnd"/>
      <w:r w:rsidRPr="003C694B">
        <w:rPr>
          <w:rFonts w:ascii="Times New Roman" w:hAnsi="Times New Roman"/>
          <w:color w:val="000000"/>
          <w:sz w:val="21"/>
          <w:szCs w:val="21"/>
        </w:rPr>
        <w:t>ідлягає</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оцінці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вимогам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технічних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регламентів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підтверджуючий</w:t>
      </w:r>
      <w:proofErr w:type="spellEnd"/>
      <w:r w:rsidRPr="003C694B">
        <w:rPr>
          <w:rFonts w:ascii="Times New Roman" w:hAnsi="Times New Roman"/>
          <w:color w:val="000000"/>
          <w:sz w:val="21"/>
          <w:szCs w:val="21"/>
        </w:rPr>
        <w:t xml:space="preserve"> лист, </w:t>
      </w:r>
      <w:proofErr w:type="spellStart"/>
      <w:r w:rsidRPr="003C694B">
        <w:rPr>
          <w:rFonts w:ascii="Times New Roman" w:hAnsi="Times New Roman"/>
          <w:color w:val="000000"/>
          <w:sz w:val="21"/>
          <w:szCs w:val="21"/>
        </w:rPr>
        <w:t>виданий</w:t>
      </w:r>
      <w:proofErr w:type="spellEnd"/>
      <w:r w:rsidRPr="003C694B">
        <w:rPr>
          <w:rFonts w:ascii="Times New Roman" w:hAnsi="Times New Roman"/>
          <w:color w:val="000000"/>
          <w:sz w:val="21"/>
          <w:szCs w:val="21"/>
        </w:rPr>
        <w:t xml:space="preserve"> органом з </w:t>
      </w:r>
      <w:proofErr w:type="spellStart"/>
      <w:r w:rsidRPr="003C694B">
        <w:rPr>
          <w:rFonts w:ascii="Times New Roman" w:hAnsi="Times New Roman"/>
          <w:color w:val="000000"/>
          <w:sz w:val="21"/>
          <w:szCs w:val="21"/>
        </w:rPr>
        <w:t>оцінки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галузі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акредитації</w:t>
      </w:r>
      <w:proofErr w:type="spellEnd"/>
      <w:r w:rsidRPr="003C694B">
        <w:rPr>
          <w:rFonts w:ascii="Times New Roman" w:hAnsi="Times New Roman"/>
          <w:color w:val="000000"/>
          <w:sz w:val="21"/>
          <w:szCs w:val="21"/>
        </w:rPr>
        <w:t xml:space="preserve"> та </w:t>
      </w:r>
      <w:proofErr w:type="spellStart"/>
      <w:r w:rsidRPr="003C694B">
        <w:rPr>
          <w:rFonts w:ascii="Times New Roman" w:hAnsi="Times New Roman"/>
          <w:color w:val="000000"/>
          <w:sz w:val="21"/>
          <w:szCs w:val="21"/>
        </w:rPr>
        <w:t>сертифікат</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виданий</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акредитованим</w:t>
      </w:r>
      <w:proofErr w:type="spellEnd"/>
      <w:r w:rsidRPr="003C694B">
        <w:rPr>
          <w:rFonts w:ascii="Times New Roman" w:hAnsi="Times New Roman"/>
          <w:color w:val="000000"/>
          <w:sz w:val="21"/>
          <w:szCs w:val="21"/>
        </w:rPr>
        <w:t xml:space="preserve"> органом </w:t>
      </w:r>
      <w:proofErr w:type="spellStart"/>
      <w:r w:rsidRPr="003C694B">
        <w:rPr>
          <w:rFonts w:ascii="Times New Roman" w:hAnsi="Times New Roman"/>
          <w:color w:val="000000"/>
          <w:sz w:val="21"/>
          <w:szCs w:val="21"/>
        </w:rPr>
        <w:t>із</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сертифікації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Національного</w:t>
      </w:r>
      <w:proofErr w:type="spellEnd"/>
      <w:r w:rsidRPr="003C694B">
        <w:rPr>
          <w:rFonts w:ascii="Times New Roman" w:hAnsi="Times New Roman"/>
          <w:color w:val="000000"/>
          <w:sz w:val="21"/>
          <w:szCs w:val="21"/>
        </w:rPr>
        <w:t xml:space="preserve"> Агентства </w:t>
      </w:r>
      <w:proofErr w:type="spellStart"/>
      <w:r w:rsidRPr="003C694B">
        <w:rPr>
          <w:rFonts w:ascii="Times New Roman" w:hAnsi="Times New Roman"/>
          <w:color w:val="000000"/>
          <w:sz w:val="21"/>
          <w:szCs w:val="21"/>
        </w:rPr>
        <w:t>Акредитації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України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Міністерства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економічного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розвитку</w:t>
      </w:r>
      <w:proofErr w:type="spellEnd"/>
      <w:r w:rsidRPr="003C694B">
        <w:rPr>
          <w:rFonts w:ascii="Times New Roman" w:hAnsi="Times New Roman"/>
          <w:color w:val="000000"/>
          <w:sz w:val="21"/>
          <w:szCs w:val="21"/>
        </w:rPr>
        <w:t xml:space="preserve"> і </w:t>
      </w:r>
      <w:proofErr w:type="spellStart"/>
      <w:r w:rsidRPr="003C694B">
        <w:rPr>
          <w:rFonts w:ascii="Times New Roman" w:hAnsi="Times New Roman"/>
          <w:color w:val="000000"/>
          <w:sz w:val="21"/>
          <w:szCs w:val="21"/>
        </w:rPr>
        <w:t>торгівлі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України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декларацію</w:t>
      </w:r>
      <w:proofErr w:type="spellEnd"/>
      <w:r w:rsidRPr="003C694B">
        <w:rPr>
          <w:rFonts w:ascii="Times New Roman" w:hAnsi="Times New Roman"/>
          <w:color w:val="000000"/>
          <w:sz w:val="21"/>
          <w:szCs w:val="21"/>
        </w:rPr>
        <w:t xml:space="preserve"> про </w:t>
      </w:r>
      <w:proofErr w:type="spellStart"/>
      <w:r w:rsidRPr="003C694B">
        <w:rPr>
          <w:rFonts w:ascii="Times New Roman" w:hAnsi="Times New Roman"/>
          <w:color w:val="000000"/>
          <w:sz w:val="21"/>
          <w:szCs w:val="21"/>
        </w:rPr>
        <w:t>відповідність</w:t>
      </w:r>
      <w:proofErr w:type="spellEnd"/>
      <w:r w:rsidRPr="003C694B">
        <w:rPr>
          <w:rFonts w:ascii="Times New Roman" w:hAnsi="Times New Roman"/>
          <w:color w:val="000000"/>
          <w:sz w:val="21"/>
          <w:szCs w:val="21"/>
        </w:rPr>
        <w:t xml:space="preserve">, яка </w:t>
      </w:r>
      <w:proofErr w:type="spellStart"/>
      <w:r w:rsidRPr="003C694B">
        <w:rPr>
          <w:rFonts w:ascii="Times New Roman" w:hAnsi="Times New Roman"/>
          <w:color w:val="000000"/>
          <w:sz w:val="21"/>
          <w:szCs w:val="21"/>
        </w:rPr>
        <w:t>складена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вимог</w:t>
      </w:r>
      <w:proofErr w:type="spellEnd"/>
      <w:r w:rsidRPr="003C694B">
        <w:rPr>
          <w:rFonts w:ascii="Times New Roman" w:hAnsi="Times New Roman"/>
          <w:color w:val="000000"/>
          <w:sz w:val="21"/>
          <w:szCs w:val="21"/>
        </w:rPr>
        <w:t xml:space="preserve"> ДСТУ І50/ІЕ8 17050-1:2006 (</w:t>
      </w:r>
      <w:proofErr w:type="spellStart"/>
      <w:r w:rsidRPr="003C694B">
        <w:rPr>
          <w:rFonts w:ascii="Times New Roman" w:hAnsi="Times New Roman"/>
          <w:color w:val="000000"/>
          <w:sz w:val="21"/>
          <w:szCs w:val="21"/>
        </w:rPr>
        <w:t>Додаток</w:t>
      </w:r>
      <w:proofErr w:type="spellEnd"/>
      <w:r w:rsidRPr="003C694B">
        <w:rPr>
          <w:rFonts w:ascii="Times New Roman" w:hAnsi="Times New Roman"/>
          <w:color w:val="000000"/>
          <w:sz w:val="21"/>
          <w:szCs w:val="21"/>
        </w:rPr>
        <w:t xml:space="preserve"> 3а).</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proofErr w:type="spellStart"/>
      <w:r w:rsidRPr="003C694B">
        <w:rPr>
          <w:rFonts w:ascii="Times New Roman" w:hAnsi="Times New Roman"/>
          <w:color w:val="000000"/>
          <w:sz w:val="21"/>
          <w:szCs w:val="21"/>
        </w:rPr>
        <w:t>Примітки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документи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сертифікат</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декларація</w:t>
      </w:r>
      <w:proofErr w:type="spellEnd"/>
      <w:r w:rsidRPr="003C694B">
        <w:rPr>
          <w:rFonts w:ascii="Times New Roman" w:hAnsi="Times New Roman"/>
          <w:color w:val="000000"/>
          <w:sz w:val="21"/>
          <w:szCs w:val="21"/>
        </w:rPr>
        <w:t xml:space="preserve"> про </w:t>
      </w:r>
      <w:proofErr w:type="spellStart"/>
      <w:r w:rsidRPr="003C694B">
        <w:rPr>
          <w:rFonts w:ascii="Times New Roman" w:hAnsi="Times New Roman"/>
          <w:color w:val="000000"/>
          <w:sz w:val="21"/>
          <w:szCs w:val="21"/>
        </w:rPr>
        <w:t>відповідність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складена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вимог</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техн</w:t>
      </w:r>
      <w:proofErr w:type="gramEnd"/>
      <w:r w:rsidRPr="003C694B">
        <w:rPr>
          <w:rFonts w:ascii="Times New Roman" w:hAnsi="Times New Roman"/>
          <w:color w:val="000000"/>
          <w:sz w:val="21"/>
          <w:szCs w:val="21"/>
        </w:rPr>
        <w:t>ічних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регламентів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надані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учасником</w:t>
      </w:r>
      <w:proofErr w:type="spellEnd"/>
      <w:r w:rsidRPr="003C694B">
        <w:rPr>
          <w:rFonts w:ascii="Times New Roman" w:hAnsi="Times New Roman"/>
          <w:color w:val="000000"/>
          <w:sz w:val="21"/>
          <w:szCs w:val="21"/>
        </w:rPr>
        <w:t xml:space="preserve"> на торги, </w:t>
      </w:r>
      <w:proofErr w:type="spellStart"/>
      <w:r w:rsidRPr="003C694B">
        <w:rPr>
          <w:rFonts w:ascii="Times New Roman" w:hAnsi="Times New Roman"/>
          <w:color w:val="000000"/>
          <w:sz w:val="21"/>
          <w:szCs w:val="21"/>
        </w:rPr>
        <w:t>мають</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закінчення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менше</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ніж</w:t>
      </w:r>
      <w:proofErr w:type="spellEnd"/>
      <w:r w:rsidRPr="003C694B">
        <w:rPr>
          <w:rFonts w:ascii="Times New Roman" w:hAnsi="Times New Roman"/>
          <w:color w:val="000000"/>
          <w:sz w:val="21"/>
          <w:szCs w:val="21"/>
        </w:rPr>
        <w:t xml:space="preserve"> 3 </w:t>
      </w:r>
      <w:proofErr w:type="spellStart"/>
      <w:r w:rsidRPr="003C694B">
        <w:rPr>
          <w:rFonts w:ascii="Times New Roman" w:hAnsi="Times New Roman"/>
          <w:color w:val="000000"/>
          <w:sz w:val="21"/>
          <w:szCs w:val="21"/>
        </w:rPr>
        <w:t>місяці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учасник</w:t>
      </w:r>
      <w:proofErr w:type="spellEnd"/>
      <w:r w:rsidRPr="003C694B">
        <w:rPr>
          <w:rFonts w:ascii="Times New Roman" w:hAnsi="Times New Roman"/>
          <w:color w:val="000000"/>
          <w:sz w:val="21"/>
          <w:szCs w:val="21"/>
        </w:rPr>
        <w:t xml:space="preserve"> повинен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 xml:space="preserve"> лист </w:t>
      </w:r>
      <w:proofErr w:type="spellStart"/>
      <w:r w:rsidRPr="003C694B">
        <w:rPr>
          <w:rFonts w:ascii="Times New Roman" w:hAnsi="Times New Roman"/>
          <w:color w:val="000000"/>
          <w:sz w:val="21"/>
          <w:szCs w:val="21"/>
        </w:rPr>
        <w:t>від</w:t>
      </w:r>
      <w:proofErr w:type="spellEnd"/>
      <w:r w:rsidRPr="003C694B">
        <w:rPr>
          <w:rFonts w:ascii="Times New Roman" w:hAnsi="Times New Roman"/>
          <w:color w:val="000000"/>
          <w:sz w:val="21"/>
          <w:szCs w:val="21"/>
        </w:rPr>
        <w:t xml:space="preserve"> органу з </w:t>
      </w:r>
      <w:proofErr w:type="spellStart"/>
      <w:r w:rsidRPr="003C694B">
        <w:rPr>
          <w:rFonts w:ascii="Times New Roman" w:hAnsi="Times New Roman"/>
          <w:color w:val="000000"/>
          <w:sz w:val="21"/>
          <w:szCs w:val="21"/>
        </w:rPr>
        <w:t>сертифікації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галузі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акредитації</w:t>
      </w:r>
      <w:proofErr w:type="spellEnd"/>
      <w:r w:rsidRPr="003C694B">
        <w:rPr>
          <w:rFonts w:ascii="Times New Roman" w:hAnsi="Times New Roman"/>
          <w:color w:val="000000"/>
          <w:sz w:val="21"/>
          <w:szCs w:val="21"/>
        </w:rPr>
        <w:t xml:space="preserve"> про те, </w:t>
      </w:r>
      <w:proofErr w:type="spellStart"/>
      <w:r w:rsidRPr="003C694B">
        <w:rPr>
          <w:rFonts w:ascii="Times New Roman" w:hAnsi="Times New Roman"/>
          <w:color w:val="000000"/>
          <w:sz w:val="21"/>
          <w:szCs w:val="21"/>
        </w:rPr>
        <w:t>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продукцію</w:t>
      </w:r>
      <w:proofErr w:type="spellEnd"/>
      <w:r w:rsidRPr="003C694B">
        <w:rPr>
          <w:rFonts w:ascii="Times New Roman" w:hAnsi="Times New Roman"/>
          <w:color w:val="000000"/>
          <w:sz w:val="21"/>
          <w:szCs w:val="21"/>
        </w:rPr>
        <w:t xml:space="preserve"> заявлено на </w:t>
      </w:r>
      <w:proofErr w:type="spellStart"/>
      <w:r w:rsidRPr="003C694B">
        <w:rPr>
          <w:rFonts w:ascii="Times New Roman" w:hAnsi="Times New Roman"/>
          <w:color w:val="000000"/>
          <w:sz w:val="21"/>
          <w:szCs w:val="21"/>
        </w:rPr>
        <w:t>сертифікацію</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proofErr w:type="spellStart"/>
      <w:r w:rsidRPr="003C694B">
        <w:rPr>
          <w:rFonts w:ascii="Times New Roman" w:hAnsi="Times New Roman"/>
          <w:color w:val="000000"/>
          <w:sz w:val="21"/>
          <w:szCs w:val="21"/>
        </w:rPr>
        <w:t>Якщо</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закінчення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терміну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документів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сертифікат</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декларація</w:t>
      </w:r>
      <w:proofErr w:type="spellEnd"/>
      <w:r w:rsidRPr="003C694B">
        <w:rPr>
          <w:rFonts w:ascii="Times New Roman" w:hAnsi="Times New Roman"/>
          <w:color w:val="000000"/>
          <w:sz w:val="21"/>
          <w:szCs w:val="21"/>
        </w:rPr>
        <w:t xml:space="preserve"> про </w:t>
      </w:r>
      <w:proofErr w:type="spellStart"/>
      <w:r w:rsidRPr="003C694B">
        <w:rPr>
          <w:rFonts w:ascii="Times New Roman" w:hAnsi="Times New Roman"/>
          <w:color w:val="000000"/>
          <w:sz w:val="21"/>
          <w:szCs w:val="21"/>
        </w:rPr>
        <w:t>відповідність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складена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вимог</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техн</w:t>
      </w:r>
      <w:proofErr w:type="gramEnd"/>
      <w:r w:rsidRPr="003C694B">
        <w:rPr>
          <w:rFonts w:ascii="Times New Roman" w:hAnsi="Times New Roman"/>
          <w:color w:val="000000"/>
          <w:sz w:val="21"/>
          <w:szCs w:val="21"/>
        </w:rPr>
        <w:t>ічних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регламентів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більше</w:t>
      </w:r>
      <w:proofErr w:type="spellEnd"/>
      <w:r w:rsidRPr="003C694B">
        <w:rPr>
          <w:rFonts w:ascii="Times New Roman" w:hAnsi="Times New Roman"/>
          <w:color w:val="000000"/>
          <w:sz w:val="21"/>
          <w:szCs w:val="21"/>
        </w:rPr>
        <w:t xml:space="preserve"> 3 </w:t>
      </w:r>
      <w:proofErr w:type="spellStart"/>
      <w:r w:rsidRPr="003C694B">
        <w:rPr>
          <w:rFonts w:ascii="Times New Roman" w:hAnsi="Times New Roman"/>
          <w:color w:val="000000"/>
          <w:sz w:val="21"/>
          <w:szCs w:val="21"/>
        </w:rPr>
        <w:t>місяців</w:t>
      </w:r>
      <w:proofErr w:type="spellEnd"/>
      <w:r w:rsidRPr="003C694B">
        <w:rPr>
          <w:rFonts w:ascii="Times New Roman" w:hAnsi="Times New Roman"/>
          <w:color w:val="000000"/>
          <w:sz w:val="21"/>
          <w:szCs w:val="21"/>
        </w:rPr>
        <w:t xml:space="preserve">, але </w:t>
      </w:r>
      <w:proofErr w:type="spellStart"/>
      <w:r w:rsidRPr="003C694B">
        <w:rPr>
          <w:rFonts w:ascii="Times New Roman" w:hAnsi="Times New Roman"/>
          <w:color w:val="000000"/>
          <w:sz w:val="21"/>
          <w:szCs w:val="21"/>
        </w:rPr>
        <w:t>менше</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терміну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дії</w:t>
      </w:r>
      <w:proofErr w:type="spellEnd"/>
      <w:r w:rsidRPr="003C694B">
        <w:rPr>
          <w:rFonts w:ascii="Times New Roman" w:hAnsi="Times New Roman"/>
          <w:color w:val="000000"/>
          <w:sz w:val="21"/>
          <w:szCs w:val="21"/>
        </w:rPr>
        <w:t xml:space="preserve"> договору, то в </w:t>
      </w:r>
      <w:proofErr w:type="spellStart"/>
      <w:r w:rsidRPr="003C694B">
        <w:rPr>
          <w:rFonts w:ascii="Times New Roman" w:hAnsi="Times New Roman"/>
          <w:color w:val="000000"/>
          <w:sz w:val="21"/>
          <w:szCs w:val="21"/>
        </w:rPr>
        <w:t>договорі</w:t>
      </w:r>
      <w:proofErr w:type="spellEnd"/>
      <w:r w:rsidRPr="003C694B">
        <w:rPr>
          <w:rFonts w:ascii="Times New Roman" w:hAnsi="Times New Roman"/>
          <w:color w:val="000000"/>
          <w:sz w:val="21"/>
          <w:szCs w:val="21"/>
        </w:rPr>
        <w:t xml:space="preserve"> на </w:t>
      </w:r>
      <w:proofErr w:type="spellStart"/>
      <w:r w:rsidRPr="003C694B">
        <w:rPr>
          <w:rFonts w:ascii="Times New Roman" w:hAnsi="Times New Roman"/>
          <w:color w:val="000000"/>
          <w:sz w:val="21"/>
          <w:szCs w:val="21"/>
        </w:rPr>
        <w:t>постачанні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вказується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постачальник</w:t>
      </w:r>
      <w:proofErr w:type="spellEnd"/>
      <w:r w:rsidRPr="003C694B">
        <w:rPr>
          <w:rFonts w:ascii="Times New Roman" w:hAnsi="Times New Roman"/>
          <w:color w:val="000000"/>
          <w:sz w:val="21"/>
          <w:szCs w:val="21"/>
        </w:rPr>
        <w:t xml:space="preserve">, повинен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новий</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сертифікат</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декларацію</w:t>
      </w:r>
      <w:proofErr w:type="spellEnd"/>
      <w:r w:rsidRPr="003C694B">
        <w:rPr>
          <w:rFonts w:ascii="Times New Roman" w:hAnsi="Times New Roman"/>
          <w:color w:val="000000"/>
          <w:sz w:val="21"/>
          <w:szCs w:val="21"/>
        </w:rPr>
        <w:t xml:space="preserve"> про </w:t>
      </w:r>
      <w:proofErr w:type="spellStart"/>
      <w:r w:rsidRPr="003C694B">
        <w:rPr>
          <w:rFonts w:ascii="Times New Roman" w:hAnsi="Times New Roman"/>
          <w:color w:val="000000"/>
          <w:sz w:val="21"/>
          <w:szCs w:val="21"/>
        </w:rPr>
        <w:t>відповідність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складену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відповідно</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вимог</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техн</w:t>
      </w:r>
      <w:proofErr w:type="gramEnd"/>
      <w:r w:rsidRPr="003C694B">
        <w:rPr>
          <w:rFonts w:ascii="Times New Roman" w:hAnsi="Times New Roman"/>
          <w:color w:val="000000"/>
          <w:sz w:val="21"/>
          <w:szCs w:val="21"/>
        </w:rPr>
        <w:t>ічних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регламентів</w:t>
      </w:r>
      <w:proofErr w:type="spellEnd"/>
      <w:r w:rsidRPr="003C694B">
        <w:rPr>
          <w:rFonts w:ascii="Times New Roman" w:hAnsi="Times New Roman"/>
          <w:color w:val="000000"/>
          <w:sz w:val="21"/>
          <w:szCs w:val="21"/>
        </w:rPr>
        <w:t xml:space="preserve"> при </w:t>
      </w:r>
      <w:proofErr w:type="spellStart"/>
      <w:r w:rsidRPr="003C694B">
        <w:rPr>
          <w:rFonts w:ascii="Times New Roman" w:hAnsi="Times New Roman"/>
          <w:color w:val="000000"/>
          <w:sz w:val="21"/>
          <w:szCs w:val="21"/>
        </w:rPr>
        <w:t>закінченні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терміну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даного</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постачання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всього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об’єму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за договором.</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2.</w:t>
      </w:r>
      <w:r w:rsidRPr="003C694B">
        <w:rPr>
          <w:rFonts w:ascii="Times New Roman" w:hAnsi="Times New Roman"/>
          <w:color w:val="000000"/>
          <w:sz w:val="21"/>
          <w:szCs w:val="21"/>
        </w:rPr>
        <w:tab/>
      </w:r>
      <w:proofErr w:type="spellStart"/>
      <w:r w:rsidRPr="003C694B">
        <w:rPr>
          <w:rFonts w:ascii="Times New Roman" w:hAnsi="Times New Roman"/>
          <w:color w:val="000000"/>
          <w:sz w:val="21"/>
          <w:szCs w:val="21"/>
        </w:rPr>
        <w:t>Копії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нормативних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документів</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в</w:t>
      </w:r>
      <w:proofErr w:type="gramEnd"/>
      <w:r w:rsidRPr="003C694B">
        <w:rPr>
          <w:rFonts w:ascii="Times New Roman" w:hAnsi="Times New Roman"/>
          <w:color w:val="000000"/>
          <w:sz w:val="21"/>
          <w:szCs w:val="21"/>
        </w:rPr>
        <w:t>ідповідно</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яких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виготовляється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продукція</w:t>
      </w:r>
      <w:proofErr w:type="spellEnd"/>
      <w:r w:rsidRPr="003C694B">
        <w:rPr>
          <w:rFonts w:ascii="Times New Roman" w:hAnsi="Times New Roman"/>
          <w:color w:val="000000"/>
          <w:sz w:val="21"/>
          <w:szCs w:val="21"/>
        </w:rPr>
        <w:t xml:space="preserve"> (ГОСТ, ДСТУ </w:t>
      </w:r>
      <w:proofErr w:type="spellStart"/>
      <w:r w:rsidRPr="003C694B">
        <w:rPr>
          <w:rFonts w:ascii="Times New Roman" w:hAnsi="Times New Roman"/>
          <w:color w:val="000000"/>
          <w:sz w:val="21"/>
          <w:szCs w:val="21"/>
        </w:rPr>
        <w:t>тощо</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proofErr w:type="spellStart"/>
      <w:r w:rsidRPr="003C694B">
        <w:rPr>
          <w:rFonts w:ascii="Times New Roman" w:hAnsi="Times New Roman"/>
          <w:color w:val="000000"/>
          <w:sz w:val="21"/>
          <w:szCs w:val="21"/>
        </w:rPr>
        <w:t>Якщо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виготовляється</w:t>
      </w:r>
      <w:proofErr w:type="spellEnd"/>
      <w:r w:rsidRPr="003C694B">
        <w:rPr>
          <w:rFonts w:ascii="Times New Roman" w:hAnsi="Times New Roman"/>
          <w:color w:val="000000"/>
          <w:sz w:val="21"/>
          <w:szCs w:val="21"/>
        </w:rPr>
        <w:t xml:space="preserve"> за </w:t>
      </w:r>
      <w:proofErr w:type="spellStart"/>
      <w:proofErr w:type="gramStart"/>
      <w:r w:rsidRPr="003C694B">
        <w:rPr>
          <w:rFonts w:ascii="Times New Roman" w:hAnsi="Times New Roman"/>
          <w:color w:val="000000"/>
          <w:sz w:val="21"/>
          <w:szCs w:val="21"/>
        </w:rPr>
        <w:t>техн</w:t>
      </w:r>
      <w:proofErr w:type="gramEnd"/>
      <w:r w:rsidRPr="003C694B">
        <w:rPr>
          <w:rFonts w:ascii="Times New Roman" w:hAnsi="Times New Roman"/>
          <w:color w:val="000000"/>
          <w:sz w:val="21"/>
          <w:szCs w:val="21"/>
        </w:rPr>
        <w:t>ічними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умовами</w:t>
      </w:r>
      <w:proofErr w:type="spellEnd"/>
      <w:r w:rsidRPr="003C694B">
        <w:rPr>
          <w:rFonts w:ascii="Times New Roman" w:hAnsi="Times New Roman"/>
          <w:color w:val="000000"/>
          <w:sz w:val="21"/>
          <w:szCs w:val="21"/>
        </w:rPr>
        <w:t xml:space="preserve"> (ТУ),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технічним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завданням</w:t>
      </w:r>
      <w:proofErr w:type="spellEnd"/>
      <w:r w:rsidRPr="003C694B">
        <w:rPr>
          <w:rFonts w:ascii="Times New Roman" w:hAnsi="Times New Roman"/>
          <w:color w:val="000000"/>
          <w:sz w:val="21"/>
          <w:szCs w:val="21"/>
        </w:rPr>
        <w:t xml:space="preserve"> (ТЗ)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повну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копію</w:t>
      </w:r>
      <w:proofErr w:type="spellEnd"/>
      <w:r w:rsidRPr="003C694B">
        <w:rPr>
          <w:rFonts w:ascii="Times New Roman" w:hAnsi="Times New Roman"/>
          <w:color w:val="000000"/>
          <w:sz w:val="21"/>
          <w:szCs w:val="21"/>
        </w:rPr>
        <w:t xml:space="preserve"> нормативного документу.</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proofErr w:type="spellStart"/>
      <w:r w:rsidRPr="003C694B">
        <w:rPr>
          <w:rFonts w:ascii="Times New Roman" w:hAnsi="Times New Roman"/>
          <w:color w:val="000000"/>
          <w:sz w:val="21"/>
          <w:szCs w:val="21"/>
        </w:rPr>
        <w:t>Якщо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яка </w:t>
      </w:r>
      <w:proofErr w:type="spellStart"/>
      <w:r w:rsidRPr="003C694B">
        <w:rPr>
          <w:rFonts w:ascii="Times New Roman" w:hAnsi="Times New Roman"/>
          <w:color w:val="000000"/>
          <w:sz w:val="21"/>
          <w:szCs w:val="21"/>
        </w:rPr>
        <w:t>пропонується</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постачання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учасником</w:t>
      </w:r>
      <w:proofErr w:type="spellEnd"/>
      <w:r w:rsidRPr="003C694B">
        <w:rPr>
          <w:rFonts w:ascii="Times New Roman" w:hAnsi="Times New Roman"/>
          <w:color w:val="000000"/>
          <w:sz w:val="21"/>
          <w:szCs w:val="21"/>
        </w:rPr>
        <w:t xml:space="preserve">, не є </w:t>
      </w:r>
      <w:proofErr w:type="spellStart"/>
      <w:r w:rsidRPr="003C694B">
        <w:rPr>
          <w:rFonts w:ascii="Times New Roman" w:hAnsi="Times New Roman"/>
          <w:color w:val="000000"/>
          <w:sz w:val="21"/>
          <w:szCs w:val="21"/>
        </w:rPr>
        <w:t>власником</w:t>
      </w:r>
      <w:proofErr w:type="spellEnd"/>
      <w:r w:rsidRPr="003C694B">
        <w:rPr>
          <w:rFonts w:ascii="Times New Roman" w:hAnsi="Times New Roman"/>
          <w:color w:val="000000"/>
          <w:sz w:val="21"/>
          <w:szCs w:val="21"/>
        </w:rPr>
        <w:t xml:space="preserve"> ТУ (ТЗ) на </w:t>
      </w:r>
      <w:proofErr w:type="spellStart"/>
      <w:r w:rsidRPr="003C694B">
        <w:rPr>
          <w:rFonts w:ascii="Times New Roman" w:hAnsi="Times New Roman"/>
          <w:color w:val="000000"/>
          <w:sz w:val="21"/>
          <w:szCs w:val="21"/>
        </w:rPr>
        <w:t>виготовлення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вказаної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необхідно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скановану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копію</w:t>
      </w:r>
      <w:proofErr w:type="spellEnd"/>
      <w:r w:rsidRPr="003C694B">
        <w:rPr>
          <w:rFonts w:ascii="Times New Roman" w:hAnsi="Times New Roman"/>
          <w:color w:val="000000"/>
          <w:sz w:val="21"/>
          <w:szCs w:val="21"/>
        </w:rPr>
        <w:t xml:space="preserve"> документу </w:t>
      </w:r>
      <w:proofErr w:type="spellStart"/>
      <w:r w:rsidRPr="003C694B">
        <w:rPr>
          <w:rFonts w:ascii="Times New Roman" w:hAnsi="Times New Roman"/>
          <w:color w:val="000000"/>
          <w:sz w:val="21"/>
          <w:szCs w:val="21"/>
        </w:rPr>
        <w:t>власника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власників</w:t>
      </w:r>
      <w:proofErr w:type="spellEnd"/>
      <w:r w:rsidRPr="003C694B">
        <w:rPr>
          <w:rFonts w:ascii="Times New Roman" w:hAnsi="Times New Roman"/>
          <w:color w:val="000000"/>
          <w:sz w:val="21"/>
          <w:szCs w:val="21"/>
        </w:rPr>
        <w:t xml:space="preserve">) ТУ (ТЗ), </w:t>
      </w:r>
      <w:proofErr w:type="spellStart"/>
      <w:r w:rsidRPr="003C694B">
        <w:rPr>
          <w:rFonts w:ascii="Times New Roman" w:hAnsi="Times New Roman"/>
          <w:color w:val="000000"/>
          <w:sz w:val="21"/>
          <w:szCs w:val="21"/>
        </w:rPr>
        <w:t>завіреного</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п</w:t>
      </w:r>
      <w:proofErr w:type="gramEnd"/>
      <w:r w:rsidRPr="003C694B">
        <w:rPr>
          <w:rFonts w:ascii="Times New Roman" w:hAnsi="Times New Roman"/>
          <w:color w:val="000000"/>
          <w:sz w:val="21"/>
          <w:szCs w:val="21"/>
        </w:rPr>
        <w:t>ідписом</w:t>
      </w:r>
      <w:proofErr w:type="spellEnd"/>
      <w:r w:rsidRPr="003C694B">
        <w:rPr>
          <w:rFonts w:ascii="Times New Roman" w:hAnsi="Times New Roman"/>
          <w:color w:val="000000"/>
          <w:sz w:val="21"/>
          <w:szCs w:val="21"/>
        </w:rPr>
        <w:t xml:space="preserve"> і </w:t>
      </w:r>
      <w:proofErr w:type="spellStart"/>
      <w:r w:rsidRPr="003C694B">
        <w:rPr>
          <w:rFonts w:ascii="Times New Roman" w:hAnsi="Times New Roman"/>
          <w:color w:val="000000"/>
          <w:sz w:val="21"/>
          <w:szCs w:val="21"/>
        </w:rPr>
        <w:t>скріпленого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печаткою</w:t>
      </w:r>
      <w:proofErr w:type="spellEnd"/>
      <w:r w:rsidRPr="003C694B">
        <w:rPr>
          <w:rFonts w:ascii="Times New Roman" w:hAnsi="Times New Roman"/>
          <w:color w:val="000000"/>
          <w:sz w:val="21"/>
          <w:szCs w:val="21"/>
        </w:rPr>
        <w:t xml:space="preserve"> (за </w:t>
      </w:r>
      <w:proofErr w:type="spellStart"/>
      <w:r w:rsidRPr="003C694B">
        <w:rPr>
          <w:rFonts w:ascii="Times New Roman" w:hAnsi="Times New Roman"/>
          <w:color w:val="000000"/>
          <w:sz w:val="21"/>
          <w:szCs w:val="21"/>
        </w:rPr>
        <w:t>наявності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виробника</w:t>
      </w:r>
      <w:proofErr w:type="spellEnd"/>
      <w:r w:rsidRPr="003C694B">
        <w:rPr>
          <w:rFonts w:ascii="Times New Roman" w:hAnsi="Times New Roman"/>
          <w:color w:val="000000"/>
          <w:sz w:val="21"/>
          <w:szCs w:val="21"/>
        </w:rPr>
        <w:t xml:space="preserve"> про передачу </w:t>
      </w:r>
      <w:proofErr w:type="spellStart"/>
      <w:r w:rsidRPr="003C694B">
        <w:rPr>
          <w:rFonts w:ascii="Times New Roman" w:hAnsi="Times New Roman"/>
          <w:color w:val="000000"/>
          <w:sz w:val="21"/>
          <w:szCs w:val="21"/>
        </w:rPr>
        <w:t>повноважень</w:t>
      </w:r>
      <w:proofErr w:type="spellEnd"/>
      <w:r w:rsidRPr="003C694B">
        <w:rPr>
          <w:rFonts w:ascii="Times New Roman" w:hAnsi="Times New Roman"/>
          <w:color w:val="000000"/>
          <w:sz w:val="21"/>
          <w:szCs w:val="21"/>
        </w:rPr>
        <w:t xml:space="preserve"> на </w:t>
      </w:r>
      <w:proofErr w:type="spellStart"/>
      <w:r w:rsidRPr="003C694B">
        <w:rPr>
          <w:rFonts w:ascii="Times New Roman" w:hAnsi="Times New Roman"/>
          <w:color w:val="000000"/>
          <w:sz w:val="21"/>
          <w:szCs w:val="21"/>
        </w:rPr>
        <w:t>використання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даного</w:t>
      </w:r>
      <w:proofErr w:type="spellEnd"/>
      <w:r w:rsidRPr="003C694B">
        <w:rPr>
          <w:rFonts w:ascii="Times New Roman" w:hAnsi="Times New Roman"/>
          <w:color w:val="000000"/>
          <w:sz w:val="21"/>
          <w:szCs w:val="21"/>
        </w:rPr>
        <w:t xml:space="preserve"> ТУ (ТЗ) </w:t>
      </w:r>
      <w:proofErr w:type="spellStart"/>
      <w:r w:rsidRPr="003C694B">
        <w:rPr>
          <w:rFonts w:ascii="Times New Roman" w:hAnsi="Times New Roman"/>
          <w:color w:val="000000"/>
          <w:sz w:val="21"/>
          <w:szCs w:val="21"/>
        </w:rPr>
        <w:t>виробнику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пропонується</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постачання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учасником</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proofErr w:type="spellStart"/>
      <w:r w:rsidRPr="003C694B">
        <w:rPr>
          <w:rFonts w:ascii="Times New Roman" w:hAnsi="Times New Roman"/>
          <w:color w:val="000000"/>
          <w:sz w:val="21"/>
          <w:szCs w:val="21"/>
        </w:rPr>
        <w:t>Скановані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копії</w:t>
      </w:r>
      <w:proofErr w:type="spellEnd"/>
      <w:r w:rsidRPr="003C694B">
        <w:rPr>
          <w:rFonts w:ascii="Times New Roman" w:hAnsi="Times New Roman"/>
          <w:color w:val="000000"/>
          <w:sz w:val="21"/>
          <w:szCs w:val="21"/>
        </w:rPr>
        <w:t xml:space="preserve"> ТУ (ТЗ), а </w:t>
      </w:r>
      <w:proofErr w:type="spellStart"/>
      <w:r w:rsidRPr="003C694B">
        <w:rPr>
          <w:rFonts w:ascii="Times New Roman" w:hAnsi="Times New Roman"/>
          <w:color w:val="000000"/>
          <w:sz w:val="21"/>
          <w:szCs w:val="21"/>
        </w:rPr>
        <w:t>також</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зміни</w:t>
      </w:r>
      <w:proofErr w:type="spellEnd"/>
      <w:r w:rsidRPr="003C694B">
        <w:rPr>
          <w:rFonts w:ascii="Times New Roman" w:hAnsi="Times New Roman"/>
          <w:color w:val="000000"/>
          <w:sz w:val="21"/>
          <w:szCs w:val="21"/>
        </w:rPr>
        <w:t xml:space="preserve"> до них, </w:t>
      </w:r>
      <w:proofErr w:type="spellStart"/>
      <w:r w:rsidRPr="003C694B">
        <w:rPr>
          <w:rFonts w:ascii="Times New Roman" w:hAnsi="Times New Roman"/>
          <w:color w:val="000000"/>
          <w:sz w:val="21"/>
          <w:szCs w:val="21"/>
        </w:rPr>
        <w:t>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надаються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учасником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повинні</w:t>
      </w:r>
      <w:proofErr w:type="spellEnd"/>
      <w:r w:rsidRPr="003C694B">
        <w:rPr>
          <w:rFonts w:ascii="Times New Roman" w:hAnsi="Times New Roman"/>
          <w:color w:val="000000"/>
          <w:sz w:val="21"/>
          <w:szCs w:val="21"/>
        </w:rPr>
        <w:t xml:space="preserve"> бути </w:t>
      </w:r>
      <w:proofErr w:type="spellStart"/>
      <w:r w:rsidRPr="003C694B">
        <w:rPr>
          <w:rFonts w:ascii="Times New Roman" w:hAnsi="Times New Roman"/>
          <w:color w:val="000000"/>
          <w:sz w:val="21"/>
          <w:szCs w:val="21"/>
        </w:rPr>
        <w:t>діючими</w:t>
      </w:r>
      <w:proofErr w:type="spellEnd"/>
      <w:r w:rsidRPr="003C694B">
        <w:rPr>
          <w:rFonts w:ascii="Times New Roman" w:hAnsi="Times New Roman"/>
          <w:color w:val="000000"/>
          <w:sz w:val="21"/>
          <w:szCs w:val="21"/>
        </w:rPr>
        <w:t xml:space="preserve"> на момент </w:t>
      </w:r>
      <w:proofErr w:type="spellStart"/>
      <w:r w:rsidRPr="003C694B">
        <w:rPr>
          <w:rFonts w:ascii="Times New Roman" w:hAnsi="Times New Roman"/>
          <w:color w:val="000000"/>
          <w:sz w:val="21"/>
          <w:szCs w:val="21"/>
        </w:rPr>
        <w:t>подання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пропозиції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учасником</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proofErr w:type="spellStart"/>
      <w:r w:rsidRPr="003C694B">
        <w:rPr>
          <w:rFonts w:ascii="Times New Roman" w:hAnsi="Times New Roman"/>
          <w:color w:val="000000"/>
          <w:sz w:val="21"/>
          <w:szCs w:val="21"/>
        </w:rPr>
        <w:t>Якщо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виготовляється</w:t>
      </w:r>
      <w:proofErr w:type="spellEnd"/>
      <w:r w:rsidRPr="003C694B">
        <w:rPr>
          <w:rFonts w:ascii="Times New Roman" w:hAnsi="Times New Roman"/>
          <w:color w:val="000000"/>
          <w:sz w:val="21"/>
          <w:szCs w:val="21"/>
        </w:rPr>
        <w:t xml:space="preserve"> за </w:t>
      </w:r>
      <w:proofErr w:type="spellStart"/>
      <w:r w:rsidRPr="003C694B">
        <w:rPr>
          <w:rFonts w:ascii="Times New Roman" w:hAnsi="Times New Roman"/>
          <w:color w:val="000000"/>
          <w:sz w:val="21"/>
          <w:szCs w:val="21"/>
        </w:rPr>
        <w:t>креслеником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учаснику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необхідно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w:t>
      </w:r>
      <w:r w:rsidRPr="003C694B">
        <w:rPr>
          <w:rFonts w:ascii="Times New Roman" w:hAnsi="Times New Roman"/>
          <w:color w:val="000000"/>
          <w:sz w:val="21"/>
          <w:szCs w:val="21"/>
        </w:rPr>
        <w:tab/>
      </w:r>
      <w:proofErr w:type="spellStart"/>
      <w:r w:rsidRPr="003C694B">
        <w:rPr>
          <w:rFonts w:ascii="Times New Roman" w:hAnsi="Times New Roman"/>
          <w:color w:val="000000"/>
          <w:sz w:val="21"/>
          <w:szCs w:val="21"/>
        </w:rPr>
        <w:t>скановану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копію</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кресленика</w:t>
      </w:r>
      <w:proofErr w:type="spellEnd"/>
      <w:r w:rsidRPr="003C694B">
        <w:rPr>
          <w:rFonts w:ascii="Times New Roman" w:hAnsi="Times New Roman"/>
          <w:color w:val="000000"/>
          <w:sz w:val="21"/>
          <w:szCs w:val="21"/>
        </w:rPr>
        <w:t xml:space="preserve"> на </w:t>
      </w:r>
      <w:proofErr w:type="spellStart"/>
      <w:r w:rsidRPr="003C694B">
        <w:rPr>
          <w:rFonts w:ascii="Times New Roman" w:hAnsi="Times New Roman"/>
          <w:color w:val="000000"/>
          <w:sz w:val="21"/>
          <w:szCs w:val="21"/>
        </w:rPr>
        <w:t>запропоновану</w:t>
      </w:r>
      <w:proofErr w:type="spellEnd"/>
      <w:r w:rsidRPr="003C694B">
        <w:rPr>
          <w:rFonts w:ascii="Times New Roman" w:hAnsi="Times New Roman"/>
          <w:color w:val="000000"/>
          <w:sz w:val="21"/>
          <w:szCs w:val="21"/>
        </w:rPr>
        <w:t xml:space="preserve"> для </w:t>
      </w:r>
      <w:proofErr w:type="spellStart"/>
      <w:r w:rsidRPr="003C694B">
        <w:rPr>
          <w:rFonts w:ascii="Times New Roman" w:hAnsi="Times New Roman"/>
          <w:color w:val="000000"/>
          <w:sz w:val="21"/>
          <w:szCs w:val="21"/>
        </w:rPr>
        <w:t>постачання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продукцію</w:t>
      </w:r>
      <w:proofErr w:type="spellEnd"/>
      <w:r w:rsidRPr="003C694B">
        <w:rPr>
          <w:rFonts w:ascii="Times New Roman" w:hAnsi="Times New Roman"/>
          <w:color w:val="000000"/>
          <w:sz w:val="21"/>
          <w:szCs w:val="21"/>
        </w:rPr>
        <w:t xml:space="preserve"> з </w:t>
      </w:r>
      <w:proofErr w:type="spellStart"/>
      <w:proofErr w:type="gramStart"/>
      <w:r w:rsidRPr="003C694B">
        <w:rPr>
          <w:rFonts w:ascii="Times New Roman" w:hAnsi="Times New Roman"/>
          <w:color w:val="000000"/>
          <w:sz w:val="21"/>
          <w:szCs w:val="21"/>
        </w:rPr>
        <w:t>п</w:t>
      </w:r>
      <w:proofErr w:type="gramEnd"/>
      <w:r w:rsidRPr="003C694B">
        <w:rPr>
          <w:rFonts w:ascii="Times New Roman" w:hAnsi="Times New Roman"/>
          <w:color w:val="000000"/>
          <w:sz w:val="21"/>
          <w:szCs w:val="21"/>
        </w:rPr>
        <w:t>ідписом</w:t>
      </w:r>
      <w:proofErr w:type="spellEnd"/>
      <w:r w:rsidRPr="003C694B">
        <w:rPr>
          <w:rFonts w:ascii="Times New Roman" w:hAnsi="Times New Roman"/>
          <w:color w:val="000000"/>
          <w:sz w:val="21"/>
          <w:szCs w:val="21"/>
        </w:rPr>
        <w:t xml:space="preserve"> та </w:t>
      </w:r>
      <w:proofErr w:type="spellStart"/>
      <w:r w:rsidRPr="003C694B">
        <w:rPr>
          <w:rFonts w:ascii="Times New Roman" w:hAnsi="Times New Roman"/>
          <w:color w:val="000000"/>
          <w:sz w:val="21"/>
          <w:szCs w:val="21"/>
        </w:rPr>
        <w:t>печаткою</w:t>
      </w:r>
      <w:proofErr w:type="spellEnd"/>
      <w:r w:rsidRPr="003C694B">
        <w:rPr>
          <w:rFonts w:ascii="Times New Roman" w:hAnsi="Times New Roman"/>
          <w:color w:val="000000"/>
          <w:sz w:val="21"/>
          <w:szCs w:val="21"/>
        </w:rPr>
        <w:t xml:space="preserve"> (за </w:t>
      </w:r>
      <w:proofErr w:type="spellStart"/>
      <w:r w:rsidRPr="003C694B">
        <w:rPr>
          <w:rFonts w:ascii="Times New Roman" w:hAnsi="Times New Roman"/>
          <w:color w:val="000000"/>
          <w:sz w:val="21"/>
          <w:szCs w:val="21"/>
        </w:rPr>
        <w:t>наявності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власника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кресленика</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w:t>
      </w:r>
      <w:r w:rsidRPr="003C694B">
        <w:rPr>
          <w:rFonts w:ascii="Times New Roman" w:hAnsi="Times New Roman"/>
          <w:color w:val="000000"/>
          <w:sz w:val="21"/>
          <w:szCs w:val="21"/>
        </w:rPr>
        <w:tab/>
        <w:t>документ (</w:t>
      </w:r>
      <w:proofErr w:type="spellStart"/>
      <w:r w:rsidRPr="003C694B">
        <w:rPr>
          <w:rFonts w:ascii="Times New Roman" w:hAnsi="Times New Roman"/>
          <w:color w:val="000000"/>
          <w:sz w:val="21"/>
          <w:szCs w:val="21"/>
        </w:rPr>
        <w:t>документи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який</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містить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містять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вимоги</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способів</w:t>
      </w:r>
      <w:proofErr w:type="spellEnd"/>
      <w:r w:rsidRPr="003C694B">
        <w:rPr>
          <w:rFonts w:ascii="Times New Roman" w:hAnsi="Times New Roman"/>
          <w:color w:val="000000"/>
          <w:sz w:val="21"/>
          <w:szCs w:val="21"/>
        </w:rPr>
        <w:t xml:space="preserve"> контролю </w:t>
      </w:r>
      <w:proofErr w:type="spellStart"/>
      <w:r w:rsidRPr="003C694B">
        <w:rPr>
          <w:rFonts w:ascii="Times New Roman" w:hAnsi="Times New Roman"/>
          <w:color w:val="000000"/>
          <w:sz w:val="21"/>
          <w:szCs w:val="21"/>
        </w:rPr>
        <w:t>кількісних</w:t>
      </w:r>
      <w:proofErr w:type="spellEnd"/>
      <w:r w:rsidRPr="003C694B">
        <w:rPr>
          <w:rFonts w:ascii="Times New Roman" w:hAnsi="Times New Roman"/>
          <w:color w:val="000000"/>
          <w:sz w:val="21"/>
          <w:szCs w:val="21"/>
        </w:rPr>
        <w:t xml:space="preserve"> і </w:t>
      </w:r>
      <w:proofErr w:type="spellStart"/>
      <w:r w:rsidRPr="003C694B">
        <w:rPr>
          <w:rFonts w:ascii="Times New Roman" w:hAnsi="Times New Roman"/>
          <w:color w:val="000000"/>
          <w:sz w:val="21"/>
          <w:szCs w:val="21"/>
        </w:rPr>
        <w:t>якісних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показників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обсягу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вибірки</w:t>
      </w:r>
      <w:proofErr w:type="spellEnd"/>
      <w:r w:rsidRPr="003C694B">
        <w:rPr>
          <w:rFonts w:ascii="Times New Roman" w:hAnsi="Times New Roman"/>
          <w:color w:val="000000"/>
          <w:sz w:val="21"/>
          <w:szCs w:val="21"/>
        </w:rPr>
        <w:t xml:space="preserve">, правил і </w:t>
      </w:r>
      <w:proofErr w:type="spellStart"/>
      <w:r w:rsidRPr="003C694B">
        <w:rPr>
          <w:rFonts w:ascii="Times New Roman" w:hAnsi="Times New Roman"/>
          <w:color w:val="000000"/>
          <w:sz w:val="21"/>
          <w:szCs w:val="21"/>
        </w:rPr>
        <w:t>методів</w:t>
      </w:r>
      <w:proofErr w:type="spellEnd"/>
      <w:r w:rsidRPr="003C694B">
        <w:rPr>
          <w:rFonts w:ascii="Times New Roman" w:hAnsi="Times New Roman"/>
          <w:color w:val="000000"/>
          <w:sz w:val="21"/>
          <w:szCs w:val="21"/>
        </w:rPr>
        <w:t xml:space="preserve"> контролю, </w:t>
      </w:r>
      <w:proofErr w:type="spellStart"/>
      <w:r w:rsidRPr="003C694B">
        <w:rPr>
          <w:rFonts w:ascii="Times New Roman" w:hAnsi="Times New Roman"/>
          <w:color w:val="000000"/>
          <w:sz w:val="21"/>
          <w:szCs w:val="21"/>
        </w:rPr>
        <w:t>вимог</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транспортування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маркування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пакування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гарантій</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керівництво</w:t>
      </w:r>
      <w:proofErr w:type="spellEnd"/>
      <w:r w:rsidRPr="003C694B">
        <w:rPr>
          <w:rFonts w:ascii="Times New Roman" w:hAnsi="Times New Roman"/>
          <w:color w:val="000000"/>
          <w:sz w:val="21"/>
          <w:szCs w:val="21"/>
        </w:rPr>
        <w:t xml:space="preserve"> з </w:t>
      </w:r>
      <w:proofErr w:type="spellStart"/>
      <w:r w:rsidRPr="003C694B">
        <w:rPr>
          <w:rFonts w:ascii="Times New Roman" w:hAnsi="Times New Roman"/>
          <w:color w:val="000000"/>
          <w:sz w:val="21"/>
          <w:szCs w:val="21"/>
        </w:rPr>
        <w:t>експлуатації</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техн</w:t>
      </w:r>
      <w:proofErr w:type="gramEnd"/>
      <w:r w:rsidRPr="003C694B">
        <w:rPr>
          <w:rFonts w:ascii="Times New Roman" w:hAnsi="Times New Roman"/>
          <w:color w:val="000000"/>
          <w:sz w:val="21"/>
          <w:szCs w:val="21"/>
        </w:rPr>
        <w:t>ічний</w:t>
      </w:r>
      <w:proofErr w:type="spellEnd"/>
      <w:r w:rsidRPr="003C694B">
        <w:rPr>
          <w:rFonts w:ascii="Times New Roman" w:hAnsi="Times New Roman"/>
          <w:color w:val="000000"/>
          <w:sz w:val="21"/>
          <w:szCs w:val="21"/>
        </w:rPr>
        <w:t xml:space="preserve"> паспорт </w:t>
      </w:r>
      <w:proofErr w:type="spellStart"/>
      <w:r w:rsidRPr="003C694B">
        <w:rPr>
          <w:rFonts w:ascii="Times New Roman" w:hAnsi="Times New Roman"/>
          <w:color w:val="000000"/>
          <w:sz w:val="21"/>
          <w:szCs w:val="21"/>
        </w:rPr>
        <w:t>тощо</w:t>
      </w:r>
      <w:proofErr w:type="spellEnd"/>
      <w:r w:rsidRPr="003C694B">
        <w:rPr>
          <w:rFonts w:ascii="Times New Roman" w:hAnsi="Times New Roman"/>
          <w:color w:val="000000"/>
          <w:sz w:val="21"/>
          <w:szCs w:val="21"/>
        </w:rPr>
        <w:t xml:space="preserve"> - у </w:t>
      </w:r>
      <w:proofErr w:type="spellStart"/>
      <w:r w:rsidRPr="003C694B">
        <w:rPr>
          <w:rFonts w:ascii="Times New Roman" w:hAnsi="Times New Roman"/>
          <w:color w:val="000000"/>
          <w:sz w:val="21"/>
          <w:szCs w:val="21"/>
        </w:rPr>
        <w:t>разі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вказані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вимоги</w:t>
      </w:r>
      <w:proofErr w:type="spellEnd"/>
      <w:r w:rsidRPr="003C694B">
        <w:rPr>
          <w:rFonts w:ascii="Times New Roman" w:hAnsi="Times New Roman"/>
          <w:color w:val="000000"/>
          <w:sz w:val="21"/>
          <w:szCs w:val="21"/>
        </w:rPr>
        <w:t xml:space="preserve"> не </w:t>
      </w:r>
      <w:proofErr w:type="spellStart"/>
      <w:r w:rsidRPr="003C694B">
        <w:rPr>
          <w:rFonts w:ascii="Times New Roman" w:hAnsi="Times New Roman"/>
          <w:color w:val="000000"/>
          <w:sz w:val="21"/>
          <w:szCs w:val="21"/>
        </w:rPr>
        <w:t>містяться</w:t>
      </w:r>
      <w:proofErr w:type="spellEnd"/>
      <w:r w:rsidRPr="003C694B">
        <w:rPr>
          <w:rFonts w:ascii="Times New Roman" w:hAnsi="Times New Roman"/>
          <w:color w:val="000000"/>
          <w:sz w:val="21"/>
          <w:szCs w:val="21"/>
        </w:rPr>
        <w:t xml:space="preserve"> в </w:t>
      </w:r>
      <w:proofErr w:type="spellStart"/>
      <w:r w:rsidRPr="003C694B">
        <w:rPr>
          <w:rFonts w:ascii="Times New Roman" w:hAnsi="Times New Roman"/>
          <w:color w:val="000000"/>
          <w:sz w:val="21"/>
          <w:szCs w:val="21"/>
        </w:rPr>
        <w:t>наданих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учасником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креслениках</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proofErr w:type="spellStart"/>
      <w:r w:rsidRPr="003C694B">
        <w:rPr>
          <w:rFonts w:ascii="Times New Roman" w:hAnsi="Times New Roman"/>
          <w:color w:val="000000"/>
          <w:sz w:val="21"/>
          <w:szCs w:val="21"/>
        </w:rPr>
        <w:t>Якщо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w:t>
      </w:r>
      <w:proofErr w:type="spellEnd"/>
      <w:r w:rsidRPr="003C694B">
        <w:rPr>
          <w:rFonts w:ascii="Times New Roman" w:hAnsi="Times New Roman"/>
          <w:color w:val="000000"/>
          <w:sz w:val="21"/>
          <w:szCs w:val="21"/>
        </w:rPr>
        <w:t xml:space="preserve"> не є </w:t>
      </w:r>
      <w:proofErr w:type="spellStart"/>
      <w:r w:rsidRPr="003C694B">
        <w:rPr>
          <w:rFonts w:ascii="Times New Roman" w:hAnsi="Times New Roman"/>
          <w:color w:val="000000"/>
          <w:sz w:val="21"/>
          <w:szCs w:val="21"/>
        </w:rPr>
        <w:t>власником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кресленика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скановану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копію</w:t>
      </w:r>
      <w:proofErr w:type="spellEnd"/>
      <w:r w:rsidRPr="003C694B">
        <w:rPr>
          <w:rFonts w:ascii="Times New Roman" w:hAnsi="Times New Roman"/>
          <w:color w:val="000000"/>
          <w:sz w:val="21"/>
          <w:szCs w:val="21"/>
        </w:rPr>
        <w:t xml:space="preserve"> документу, </w:t>
      </w:r>
      <w:proofErr w:type="spellStart"/>
      <w:r w:rsidRPr="003C694B">
        <w:rPr>
          <w:rFonts w:ascii="Times New Roman" w:hAnsi="Times New Roman"/>
          <w:color w:val="000000"/>
          <w:sz w:val="21"/>
          <w:szCs w:val="21"/>
        </w:rPr>
        <w:t>завірену</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п</w:t>
      </w:r>
      <w:proofErr w:type="gramEnd"/>
      <w:r w:rsidRPr="003C694B">
        <w:rPr>
          <w:rFonts w:ascii="Times New Roman" w:hAnsi="Times New Roman"/>
          <w:color w:val="000000"/>
          <w:sz w:val="21"/>
          <w:szCs w:val="21"/>
        </w:rPr>
        <w:t>ідписом</w:t>
      </w:r>
      <w:proofErr w:type="spellEnd"/>
      <w:r w:rsidRPr="003C694B">
        <w:rPr>
          <w:rFonts w:ascii="Times New Roman" w:hAnsi="Times New Roman"/>
          <w:color w:val="000000"/>
          <w:sz w:val="21"/>
          <w:szCs w:val="21"/>
        </w:rPr>
        <w:t xml:space="preserve"> та </w:t>
      </w:r>
      <w:proofErr w:type="spellStart"/>
      <w:r w:rsidRPr="003C694B">
        <w:rPr>
          <w:rFonts w:ascii="Times New Roman" w:hAnsi="Times New Roman"/>
          <w:color w:val="000000"/>
          <w:sz w:val="21"/>
          <w:szCs w:val="21"/>
        </w:rPr>
        <w:t>печаткою</w:t>
      </w:r>
      <w:proofErr w:type="spellEnd"/>
      <w:r w:rsidRPr="003C694B">
        <w:rPr>
          <w:rFonts w:ascii="Times New Roman" w:hAnsi="Times New Roman"/>
          <w:color w:val="000000"/>
          <w:sz w:val="21"/>
          <w:szCs w:val="21"/>
        </w:rPr>
        <w:t xml:space="preserve"> (за </w:t>
      </w:r>
      <w:proofErr w:type="spellStart"/>
      <w:r w:rsidRPr="003C694B">
        <w:rPr>
          <w:rFonts w:ascii="Times New Roman" w:hAnsi="Times New Roman"/>
          <w:color w:val="000000"/>
          <w:sz w:val="21"/>
          <w:szCs w:val="21"/>
        </w:rPr>
        <w:t>наявності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власника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кресленика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щодо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надання</w:t>
      </w:r>
      <w:proofErr w:type="spellEnd"/>
      <w:r w:rsidRPr="003C694B">
        <w:rPr>
          <w:rFonts w:ascii="Times New Roman" w:hAnsi="Times New Roman"/>
          <w:color w:val="000000"/>
          <w:sz w:val="21"/>
          <w:szCs w:val="21"/>
        </w:rPr>
        <w:t xml:space="preserve"> права на </w:t>
      </w:r>
      <w:proofErr w:type="spellStart"/>
      <w:r w:rsidRPr="003C694B">
        <w:rPr>
          <w:rFonts w:ascii="Times New Roman" w:hAnsi="Times New Roman"/>
          <w:color w:val="000000"/>
          <w:sz w:val="21"/>
          <w:szCs w:val="21"/>
        </w:rPr>
        <w:t>використання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даного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кресленика</w:t>
      </w:r>
      <w:proofErr w:type="spellEnd"/>
      <w:r w:rsidRPr="003C694B">
        <w:rPr>
          <w:rFonts w:ascii="Times New Roman" w:hAnsi="Times New Roman"/>
          <w:color w:val="000000"/>
          <w:sz w:val="21"/>
          <w:szCs w:val="21"/>
        </w:rPr>
        <w:t xml:space="preserve"> у </w:t>
      </w:r>
      <w:proofErr w:type="spellStart"/>
      <w:r w:rsidRPr="003C694B">
        <w:rPr>
          <w:rFonts w:ascii="Times New Roman" w:hAnsi="Times New Roman"/>
          <w:color w:val="000000"/>
          <w:sz w:val="21"/>
          <w:szCs w:val="21"/>
        </w:rPr>
        <w:t>виробництві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яка </w:t>
      </w:r>
      <w:proofErr w:type="spellStart"/>
      <w:r w:rsidRPr="003C694B">
        <w:rPr>
          <w:rFonts w:ascii="Times New Roman" w:hAnsi="Times New Roman"/>
          <w:color w:val="000000"/>
          <w:sz w:val="21"/>
          <w:szCs w:val="21"/>
        </w:rPr>
        <w:t>пропонується</w:t>
      </w:r>
      <w:proofErr w:type="spellEnd"/>
      <w:r w:rsidRPr="003C694B">
        <w:rPr>
          <w:rFonts w:ascii="Times New Roman" w:hAnsi="Times New Roman"/>
          <w:color w:val="000000"/>
          <w:sz w:val="21"/>
          <w:szCs w:val="21"/>
        </w:rPr>
        <w:t xml:space="preserve"> до </w:t>
      </w:r>
      <w:proofErr w:type="spellStart"/>
      <w:r w:rsidRPr="003C694B">
        <w:rPr>
          <w:rFonts w:ascii="Times New Roman" w:hAnsi="Times New Roman"/>
          <w:color w:val="000000"/>
          <w:sz w:val="21"/>
          <w:szCs w:val="21"/>
        </w:rPr>
        <w:t>постачання</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3.</w:t>
      </w:r>
      <w:r w:rsidRPr="003C694B">
        <w:rPr>
          <w:rFonts w:ascii="Times New Roman" w:hAnsi="Times New Roman"/>
          <w:color w:val="000000"/>
          <w:sz w:val="21"/>
          <w:szCs w:val="21"/>
        </w:rPr>
        <w:tab/>
      </w:r>
      <w:proofErr w:type="spellStart"/>
      <w:r w:rsidRPr="003C694B">
        <w:rPr>
          <w:rFonts w:ascii="Times New Roman" w:hAnsi="Times New Roman"/>
          <w:color w:val="000000"/>
          <w:sz w:val="21"/>
          <w:szCs w:val="21"/>
        </w:rPr>
        <w:t>Якщо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пропонується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еквівалент</w:t>
      </w:r>
      <w:proofErr w:type="spellEnd"/>
      <w:r w:rsidRPr="003C694B">
        <w:rPr>
          <w:rFonts w:ascii="Times New Roman" w:hAnsi="Times New Roman"/>
          <w:color w:val="000000"/>
          <w:sz w:val="21"/>
          <w:szCs w:val="21"/>
        </w:rPr>
        <w:t xml:space="preserve"> предмету </w:t>
      </w:r>
      <w:proofErr w:type="spellStart"/>
      <w:r w:rsidRPr="003C694B">
        <w:rPr>
          <w:rFonts w:ascii="Times New Roman" w:hAnsi="Times New Roman"/>
          <w:color w:val="000000"/>
          <w:sz w:val="21"/>
          <w:szCs w:val="21"/>
        </w:rPr>
        <w:t>закупі</w:t>
      </w:r>
      <w:proofErr w:type="gramStart"/>
      <w:r w:rsidRPr="003C694B">
        <w:rPr>
          <w:rFonts w:ascii="Times New Roman" w:hAnsi="Times New Roman"/>
          <w:color w:val="000000"/>
          <w:sz w:val="21"/>
          <w:szCs w:val="21"/>
        </w:rPr>
        <w:t>вл</w:t>
      </w:r>
      <w:proofErr w:type="gramEnd"/>
      <w:r w:rsidRPr="003C694B">
        <w:rPr>
          <w:rFonts w:ascii="Times New Roman" w:hAnsi="Times New Roman"/>
          <w:color w:val="000000"/>
          <w:sz w:val="21"/>
          <w:szCs w:val="21"/>
        </w:rPr>
        <w:t>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порівняльну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таблицю</w:t>
      </w:r>
      <w:proofErr w:type="spellEnd"/>
      <w:r w:rsidRPr="003C694B">
        <w:rPr>
          <w:rFonts w:ascii="Times New Roman" w:hAnsi="Times New Roman"/>
          <w:color w:val="000000"/>
          <w:sz w:val="21"/>
          <w:szCs w:val="21"/>
        </w:rPr>
        <w:t xml:space="preserve"> для </w:t>
      </w:r>
      <w:proofErr w:type="spellStart"/>
      <w:r w:rsidRPr="003C694B">
        <w:rPr>
          <w:rFonts w:ascii="Times New Roman" w:hAnsi="Times New Roman"/>
          <w:color w:val="000000"/>
          <w:sz w:val="21"/>
          <w:szCs w:val="21"/>
        </w:rPr>
        <w:t>еквіваленту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Додаток</w:t>
      </w:r>
      <w:proofErr w:type="spellEnd"/>
      <w:r w:rsidRPr="003C694B">
        <w:rPr>
          <w:rFonts w:ascii="Times New Roman" w:hAnsi="Times New Roman"/>
          <w:color w:val="000000"/>
          <w:sz w:val="21"/>
          <w:szCs w:val="21"/>
        </w:rPr>
        <w:t xml:space="preserve"> 3б).</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4.</w:t>
      </w:r>
      <w:r w:rsidRPr="003C694B">
        <w:rPr>
          <w:rFonts w:ascii="Times New Roman" w:hAnsi="Times New Roman"/>
          <w:color w:val="000000"/>
          <w:sz w:val="21"/>
          <w:szCs w:val="21"/>
        </w:rPr>
        <w:tab/>
      </w:r>
      <w:proofErr w:type="spellStart"/>
      <w:r w:rsidRPr="003C694B">
        <w:rPr>
          <w:rFonts w:ascii="Times New Roman" w:hAnsi="Times New Roman"/>
          <w:color w:val="000000"/>
          <w:sz w:val="21"/>
          <w:szCs w:val="21"/>
        </w:rPr>
        <w:t>Якщо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учасник</w:t>
      </w:r>
      <w:proofErr w:type="spellEnd"/>
      <w:r w:rsidRPr="003C694B">
        <w:rPr>
          <w:rFonts w:ascii="Times New Roman" w:hAnsi="Times New Roman"/>
          <w:color w:val="000000"/>
          <w:sz w:val="21"/>
          <w:szCs w:val="21"/>
        </w:rPr>
        <w:t xml:space="preserve"> не є </w:t>
      </w:r>
      <w:proofErr w:type="spellStart"/>
      <w:r w:rsidRPr="003C694B">
        <w:rPr>
          <w:rFonts w:ascii="Times New Roman" w:hAnsi="Times New Roman"/>
          <w:color w:val="000000"/>
          <w:sz w:val="21"/>
          <w:szCs w:val="21"/>
        </w:rPr>
        <w:t>виробником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оригінал</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документів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які</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п</w:t>
      </w:r>
      <w:proofErr w:type="gramEnd"/>
      <w:r w:rsidRPr="003C694B">
        <w:rPr>
          <w:rFonts w:ascii="Times New Roman" w:hAnsi="Times New Roman"/>
          <w:color w:val="000000"/>
          <w:sz w:val="21"/>
          <w:szCs w:val="21"/>
        </w:rPr>
        <w:t>ідтверджують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стосунки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із</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виробником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дилерський</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договір</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сертифікат</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дистриб’ютора</w:t>
      </w:r>
      <w:proofErr w:type="spellEnd"/>
      <w:r w:rsidRPr="003C694B">
        <w:rPr>
          <w:rFonts w:ascii="Times New Roman" w:hAnsi="Times New Roman"/>
          <w:color w:val="000000"/>
          <w:sz w:val="21"/>
          <w:szCs w:val="21"/>
        </w:rPr>
        <w:t xml:space="preserve"> (дилера),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лист про </w:t>
      </w:r>
      <w:proofErr w:type="spellStart"/>
      <w:r w:rsidRPr="003C694B">
        <w:rPr>
          <w:rFonts w:ascii="Times New Roman" w:hAnsi="Times New Roman"/>
          <w:color w:val="000000"/>
          <w:sz w:val="21"/>
          <w:szCs w:val="21"/>
        </w:rPr>
        <w:t>представництво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його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інтересів</w:t>
      </w:r>
      <w:proofErr w:type="spellEnd"/>
      <w:r w:rsidRPr="003C694B">
        <w:rPr>
          <w:rFonts w:ascii="Times New Roman" w:hAnsi="Times New Roman"/>
          <w:color w:val="000000"/>
          <w:sz w:val="21"/>
          <w:szCs w:val="21"/>
        </w:rPr>
        <w:t xml:space="preserve">, в </w:t>
      </w:r>
      <w:proofErr w:type="spellStart"/>
      <w:r w:rsidRPr="003C694B">
        <w:rPr>
          <w:rFonts w:ascii="Times New Roman" w:hAnsi="Times New Roman"/>
          <w:color w:val="000000"/>
          <w:sz w:val="21"/>
          <w:szCs w:val="21"/>
        </w:rPr>
        <w:t>якому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обов’язково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зазначаються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стосунки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виробника</w:t>
      </w:r>
      <w:proofErr w:type="spellEnd"/>
      <w:r w:rsidRPr="003C694B">
        <w:rPr>
          <w:rFonts w:ascii="Times New Roman" w:hAnsi="Times New Roman"/>
          <w:color w:val="000000"/>
          <w:sz w:val="21"/>
          <w:szCs w:val="21"/>
        </w:rPr>
        <w:t xml:space="preserve"> з </w:t>
      </w:r>
      <w:proofErr w:type="spellStart"/>
      <w:r w:rsidRPr="003C694B">
        <w:rPr>
          <w:rFonts w:ascii="Times New Roman" w:hAnsi="Times New Roman"/>
          <w:color w:val="000000"/>
          <w:sz w:val="21"/>
          <w:szCs w:val="21"/>
        </w:rPr>
        <w:t>учасником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Зазначені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документи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повинні</w:t>
      </w:r>
      <w:proofErr w:type="spellEnd"/>
      <w:r w:rsidRPr="003C694B">
        <w:rPr>
          <w:rFonts w:ascii="Times New Roman" w:hAnsi="Times New Roman"/>
          <w:color w:val="000000"/>
          <w:sz w:val="21"/>
          <w:szCs w:val="21"/>
        </w:rPr>
        <w:t xml:space="preserve"> бути </w:t>
      </w:r>
      <w:proofErr w:type="spellStart"/>
      <w:r w:rsidRPr="003C694B">
        <w:rPr>
          <w:rFonts w:ascii="Times New Roman" w:hAnsi="Times New Roman"/>
          <w:color w:val="000000"/>
          <w:sz w:val="21"/>
          <w:szCs w:val="21"/>
        </w:rPr>
        <w:t>дійсними</w:t>
      </w:r>
      <w:proofErr w:type="spellEnd"/>
      <w:r w:rsidRPr="003C694B">
        <w:rPr>
          <w:rFonts w:ascii="Times New Roman" w:hAnsi="Times New Roman"/>
          <w:color w:val="000000"/>
          <w:sz w:val="21"/>
          <w:szCs w:val="21"/>
        </w:rPr>
        <w:t xml:space="preserve"> на весь </w:t>
      </w:r>
      <w:proofErr w:type="spellStart"/>
      <w:r w:rsidRPr="003C694B">
        <w:rPr>
          <w:rFonts w:ascii="Times New Roman" w:hAnsi="Times New Roman"/>
          <w:color w:val="000000"/>
          <w:sz w:val="21"/>
          <w:szCs w:val="21"/>
        </w:rPr>
        <w:t>термін</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постачання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та </w:t>
      </w:r>
      <w:proofErr w:type="spellStart"/>
      <w:r w:rsidRPr="003C694B">
        <w:rPr>
          <w:rFonts w:ascii="Times New Roman" w:hAnsi="Times New Roman"/>
          <w:color w:val="000000"/>
          <w:sz w:val="21"/>
          <w:szCs w:val="21"/>
        </w:rPr>
        <w:t>обов’язково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містити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гарантії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щодо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5.</w:t>
      </w:r>
      <w:r w:rsidRPr="003C694B">
        <w:rPr>
          <w:rFonts w:ascii="Times New Roman" w:hAnsi="Times New Roman"/>
          <w:color w:val="000000"/>
          <w:sz w:val="21"/>
          <w:szCs w:val="21"/>
        </w:rPr>
        <w:tab/>
      </w:r>
      <w:proofErr w:type="spellStart"/>
      <w:r w:rsidRPr="003C694B">
        <w:rPr>
          <w:rFonts w:ascii="Times New Roman" w:hAnsi="Times New Roman"/>
          <w:color w:val="000000"/>
          <w:sz w:val="21"/>
          <w:szCs w:val="21"/>
        </w:rPr>
        <w:t>Зразки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документів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що</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п</w:t>
      </w:r>
      <w:proofErr w:type="gramEnd"/>
      <w:r w:rsidRPr="003C694B">
        <w:rPr>
          <w:rFonts w:ascii="Times New Roman" w:hAnsi="Times New Roman"/>
          <w:color w:val="000000"/>
          <w:sz w:val="21"/>
          <w:szCs w:val="21"/>
        </w:rPr>
        <w:t>ідтверджують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якість</w:t>
      </w:r>
      <w:proofErr w:type="spellEnd"/>
      <w:r w:rsidRPr="003C694B">
        <w:rPr>
          <w:rFonts w:ascii="Times New Roman" w:hAnsi="Times New Roman"/>
          <w:color w:val="000000"/>
          <w:sz w:val="21"/>
          <w:szCs w:val="21"/>
        </w:rPr>
        <w:t xml:space="preserve"> та </w:t>
      </w:r>
      <w:proofErr w:type="spellStart"/>
      <w:r w:rsidRPr="003C694B">
        <w:rPr>
          <w:rFonts w:ascii="Times New Roman" w:hAnsi="Times New Roman"/>
          <w:color w:val="000000"/>
          <w:sz w:val="21"/>
          <w:szCs w:val="21"/>
        </w:rPr>
        <w:t>походження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та </w:t>
      </w:r>
      <w:proofErr w:type="spellStart"/>
      <w:r w:rsidRPr="003C694B">
        <w:rPr>
          <w:rFonts w:ascii="Times New Roman" w:hAnsi="Times New Roman"/>
          <w:color w:val="000000"/>
          <w:sz w:val="21"/>
          <w:szCs w:val="21"/>
        </w:rPr>
        <w:t>будуть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надані</w:t>
      </w:r>
      <w:proofErr w:type="spellEnd"/>
      <w:r w:rsidRPr="003C694B">
        <w:rPr>
          <w:rFonts w:ascii="Times New Roman" w:hAnsi="Times New Roman"/>
          <w:color w:val="000000"/>
          <w:sz w:val="21"/>
          <w:szCs w:val="21"/>
        </w:rPr>
        <w:t xml:space="preserve"> при </w:t>
      </w:r>
      <w:proofErr w:type="spellStart"/>
      <w:r w:rsidRPr="003C694B">
        <w:rPr>
          <w:rFonts w:ascii="Times New Roman" w:hAnsi="Times New Roman"/>
          <w:color w:val="000000"/>
          <w:sz w:val="21"/>
          <w:szCs w:val="21"/>
        </w:rPr>
        <w:t>постачання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паспортів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формулярів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сертифікати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інше</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 xml:space="preserve">Для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іноземного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виробництва</w:t>
      </w:r>
      <w:proofErr w:type="spellEnd"/>
      <w:r w:rsidRPr="003C694B">
        <w:rPr>
          <w:rFonts w:ascii="Times New Roman" w:hAnsi="Times New Roman"/>
          <w:color w:val="000000"/>
          <w:sz w:val="21"/>
          <w:szCs w:val="21"/>
        </w:rPr>
        <w:t xml:space="preserve"> - </w:t>
      </w:r>
      <w:proofErr w:type="spellStart"/>
      <w:r w:rsidRPr="003C694B">
        <w:rPr>
          <w:rFonts w:ascii="Times New Roman" w:hAnsi="Times New Roman"/>
          <w:color w:val="000000"/>
          <w:sz w:val="21"/>
          <w:szCs w:val="21"/>
        </w:rPr>
        <w:t>зазначений</w:t>
      </w:r>
      <w:proofErr w:type="spellEnd"/>
      <w:r w:rsidRPr="003C694B">
        <w:rPr>
          <w:rFonts w:ascii="Times New Roman" w:hAnsi="Times New Roman"/>
          <w:color w:val="000000"/>
          <w:sz w:val="21"/>
          <w:szCs w:val="21"/>
        </w:rPr>
        <w:t xml:space="preserve"> документ </w:t>
      </w:r>
      <w:proofErr w:type="spellStart"/>
      <w:r w:rsidRPr="003C694B">
        <w:rPr>
          <w:rFonts w:ascii="Times New Roman" w:hAnsi="Times New Roman"/>
          <w:color w:val="000000"/>
          <w:sz w:val="21"/>
          <w:szCs w:val="21"/>
        </w:rPr>
        <w:t>може</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надаватись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офіційним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представником</w:t>
      </w:r>
      <w:proofErr w:type="spellEnd"/>
      <w:r w:rsidRPr="003C694B">
        <w:rPr>
          <w:rFonts w:ascii="Times New Roman" w:hAnsi="Times New Roman"/>
          <w:color w:val="000000"/>
          <w:sz w:val="21"/>
          <w:szCs w:val="21"/>
        </w:rPr>
        <w:t xml:space="preserve"> (дилером) з </w:t>
      </w:r>
      <w:proofErr w:type="spellStart"/>
      <w:r w:rsidRPr="003C694B">
        <w:rPr>
          <w:rFonts w:ascii="Times New Roman" w:hAnsi="Times New Roman"/>
          <w:color w:val="000000"/>
          <w:sz w:val="21"/>
          <w:szCs w:val="21"/>
        </w:rPr>
        <w:t>офіційним</w:t>
      </w:r>
      <w:proofErr w:type="spellEnd"/>
      <w:r w:rsidRPr="003C694B">
        <w:rPr>
          <w:rFonts w:ascii="Times New Roman" w:hAnsi="Times New Roman"/>
          <w:color w:val="000000"/>
          <w:sz w:val="21"/>
          <w:szCs w:val="21"/>
        </w:rPr>
        <w:t xml:space="preserve"> </w:t>
      </w:r>
      <w:proofErr w:type="spellStart"/>
      <w:proofErr w:type="gramStart"/>
      <w:r w:rsidRPr="003C694B">
        <w:rPr>
          <w:rFonts w:ascii="Times New Roman" w:hAnsi="Times New Roman"/>
          <w:color w:val="000000"/>
          <w:sz w:val="21"/>
          <w:szCs w:val="21"/>
        </w:rPr>
        <w:t>п</w:t>
      </w:r>
      <w:proofErr w:type="gramEnd"/>
      <w:r w:rsidRPr="003C694B">
        <w:rPr>
          <w:rFonts w:ascii="Times New Roman" w:hAnsi="Times New Roman"/>
          <w:color w:val="000000"/>
          <w:sz w:val="21"/>
          <w:szCs w:val="21"/>
        </w:rPr>
        <w:t>ідтвердженням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надання</w:t>
      </w:r>
      <w:proofErr w:type="spellEnd"/>
      <w:r w:rsidRPr="003C694B">
        <w:rPr>
          <w:rFonts w:ascii="Times New Roman" w:hAnsi="Times New Roman"/>
          <w:color w:val="000000"/>
          <w:sz w:val="21"/>
          <w:szCs w:val="21"/>
        </w:rPr>
        <w:t xml:space="preserve"> таких </w:t>
      </w:r>
      <w:proofErr w:type="spellStart"/>
      <w:r w:rsidRPr="003C694B">
        <w:rPr>
          <w:rFonts w:ascii="Times New Roman" w:hAnsi="Times New Roman"/>
          <w:color w:val="000000"/>
          <w:sz w:val="21"/>
          <w:szCs w:val="21"/>
        </w:rPr>
        <w:t>повноважень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виробником</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r w:rsidRPr="003C694B">
        <w:rPr>
          <w:rFonts w:ascii="Times New Roman" w:hAnsi="Times New Roman"/>
          <w:color w:val="000000"/>
          <w:sz w:val="21"/>
          <w:szCs w:val="21"/>
        </w:rPr>
        <w:t>6.</w:t>
      </w:r>
      <w:r w:rsidRPr="003C694B">
        <w:rPr>
          <w:rFonts w:ascii="Times New Roman" w:hAnsi="Times New Roman"/>
          <w:color w:val="000000"/>
          <w:sz w:val="21"/>
          <w:szCs w:val="21"/>
        </w:rPr>
        <w:tab/>
      </w:r>
      <w:proofErr w:type="spellStart"/>
      <w:r w:rsidRPr="003C694B">
        <w:rPr>
          <w:rFonts w:ascii="Times New Roman" w:hAnsi="Times New Roman"/>
          <w:color w:val="000000"/>
          <w:sz w:val="21"/>
          <w:szCs w:val="21"/>
        </w:rPr>
        <w:t>Інформаційна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довідка</w:t>
      </w:r>
      <w:proofErr w:type="spellEnd"/>
      <w:r w:rsidRPr="003C694B">
        <w:rPr>
          <w:rFonts w:ascii="Times New Roman" w:hAnsi="Times New Roman"/>
          <w:color w:val="000000"/>
          <w:sz w:val="21"/>
          <w:szCs w:val="21"/>
        </w:rPr>
        <w:t xml:space="preserve"> в </w:t>
      </w:r>
      <w:proofErr w:type="spellStart"/>
      <w:r w:rsidRPr="003C694B">
        <w:rPr>
          <w:rFonts w:ascii="Times New Roman" w:hAnsi="Times New Roman"/>
          <w:color w:val="000000"/>
          <w:sz w:val="21"/>
          <w:szCs w:val="21"/>
        </w:rPr>
        <w:t>довільній</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формі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містить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інформацію</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щодо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повного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найменування</w:t>
      </w:r>
      <w:proofErr w:type="spellEnd"/>
      <w:r w:rsidRPr="003C694B">
        <w:rPr>
          <w:rFonts w:ascii="Times New Roman" w:hAnsi="Times New Roman"/>
          <w:color w:val="000000"/>
          <w:sz w:val="21"/>
          <w:szCs w:val="21"/>
        </w:rPr>
        <w:t xml:space="preserve"> предмету </w:t>
      </w:r>
      <w:proofErr w:type="spellStart"/>
      <w:r w:rsidRPr="003C694B">
        <w:rPr>
          <w:rFonts w:ascii="Times New Roman" w:hAnsi="Times New Roman"/>
          <w:color w:val="000000"/>
          <w:sz w:val="21"/>
          <w:szCs w:val="21"/>
        </w:rPr>
        <w:t>закупі</w:t>
      </w:r>
      <w:proofErr w:type="gramStart"/>
      <w:r w:rsidRPr="003C694B">
        <w:rPr>
          <w:rFonts w:ascii="Times New Roman" w:hAnsi="Times New Roman"/>
          <w:color w:val="000000"/>
          <w:sz w:val="21"/>
          <w:szCs w:val="21"/>
        </w:rPr>
        <w:t>вл</w:t>
      </w:r>
      <w:proofErr w:type="gramEnd"/>
      <w:r w:rsidRPr="003C694B">
        <w:rPr>
          <w:rFonts w:ascii="Times New Roman" w:hAnsi="Times New Roman"/>
          <w:color w:val="000000"/>
          <w:sz w:val="21"/>
          <w:szCs w:val="21"/>
        </w:rPr>
        <w:t>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назви</w:t>
      </w:r>
      <w:proofErr w:type="spellEnd"/>
      <w:r w:rsidRPr="003C694B">
        <w:rPr>
          <w:rFonts w:ascii="Times New Roman" w:hAnsi="Times New Roman"/>
          <w:color w:val="000000"/>
          <w:sz w:val="21"/>
          <w:szCs w:val="21"/>
        </w:rPr>
        <w:t xml:space="preserve"> нормативно-</w:t>
      </w:r>
      <w:proofErr w:type="spellStart"/>
      <w:r w:rsidRPr="003C694B">
        <w:rPr>
          <w:rFonts w:ascii="Times New Roman" w:hAnsi="Times New Roman"/>
          <w:color w:val="000000"/>
          <w:sz w:val="21"/>
          <w:szCs w:val="21"/>
        </w:rPr>
        <w:t>технічної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документації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найменування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виробника</w:t>
      </w:r>
      <w:proofErr w:type="spellEnd"/>
      <w:r w:rsidRPr="003C694B">
        <w:rPr>
          <w:rFonts w:ascii="Times New Roman" w:hAnsi="Times New Roman"/>
          <w:color w:val="000000"/>
          <w:sz w:val="21"/>
          <w:szCs w:val="21"/>
        </w:rPr>
        <w:t>(</w:t>
      </w:r>
      <w:proofErr w:type="spellStart"/>
      <w:r w:rsidRPr="003C694B">
        <w:rPr>
          <w:rFonts w:ascii="Times New Roman" w:hAnsi="Times New Roman"/>
          <w:color w:val="000000"/>
          <w:sz w:val="21"/>
          <w:szCs w:val="21"/>
        </w:rPr>
        <w:t>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міста</w:t>
      </w:r>
      <w:proofErr w:type="spellEnd"/>
      <w:r w:rsidRPr="003C694B">
        <w:rPr>
          <w:rFonts w:ascii="Times New Roman" w:hAnsi="Times New Roman"/>
          <w:color w:val="000000"/>
          <w:sz w:val="21"/>
          <w:szCs w:val="21"/>
        </w:rPr>
        <w:t xml:space="preserve"> та </w:t>
      </w:r>
      <w:proofErr w:type="spellStart"/>
      <w:r w:rsidRPr="003C694B">
        <w:rPr>
          <w:rFonts w:ascii="Times New Roman" w:hAnsi="Times New Roman"/>
          <w:color w:val="000000"/>
          <w:sz w:val="21"/>
          <w:szCs w:val="21"/>
        </w:rPr>
        <w:t>країни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походження</w:t>
      </w:r>
      <w:proofErr w:type="spellEnd"/>
      <w:r w:rsidRPr="003C694B">
        <w:rPr>
          <w:rFonts w:ascii="Times New Roman" w:hAnsi="Times New Roman"/>
          <w:color w:val="000000"/>
          <w:sz w:val="21"/>
          <w:szCs w:val="21"/>
        </w:rPr>
        <w:t xml:space="preserve"> товару; року </w:t>
      </w:r>
      <w:proofErr w:type="spellStart"/>
      <w:r w:rsidRPr="003C694B">
        <w:rPr>
          <w:rFonts w:ascii="Times New Roman" w:hAnsi="Times New Roman"/>
          <w:color w:val="000000"/>
          <w:sz w:val="21"/>
          <w:szCs w:val="21"/>
        </w:rPr>
        <w:t>виготовлення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гарантійного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терміну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експлуатації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зберігання</w:t>
      </w:r>
      <w:proofErr w:type="spellEnd"/>
      <w:r w:rsidRPr="003C694B">
        <w:rPr>
          <w:rFonts w:ascii="Times New Roman" w:hAnsi="Times New Roman"/>
          <w:color w:val="000000"/>
          <w:sz w:val="21"/>
          <w:szCs w:val="21"/>
        </w:rPr>
        <w:t xml:space="preserve">. Правила </w:t>
      </w:r>
      <w:proofErr w:type="spellStart"/>
      <w:r w:rsidRPr="003C694B">
        <w:rPr>
          <w:rFonts w:ascii="Times New Roman" w:hAnsi="Times New Roman"/>
          <w:color w:val="000000"/>
          <w:sz w:val="21"/>
          <w:szCs w:val="21"/>
        </w:rPr>
        <w:t>приймання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експлуатації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зберігання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маркування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пакування</w:t>
      </w:r>
      <w:proofErr w:type="spellEnd"/>
      <w:r w:rsidRPr="003C694B">
        <w:rPr>
          <w:rFonts w:ascii="Times New Roman" w:hAnsi="Times New Roman"/>
          <w:color w:val="000000"/>
          <w:sz w:val="21"/>
          <w:szCs w:val="21"/>
        </w:rPr>
        <w:t xml:space="preserve"> та </w:t>
      </w:r>
      <w:proofErr w:type="spellStart"/>
      <w:r w:rsidRPr="003C694B">
        <w:rPr>
          <w:rFonts w:ascii="Times New Roman" w:hAnsi="Times New Roman"/>
          <w:color w:val="000000"/>
          <w:sz w:val="21"/>
          <w:szCs w:val="21"/>
        </w:rPr>
        <w:t>транспортування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Гарантійні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терміни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які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зазначаються</w:t>
      </w:r>
      <w:proofErr w:type="spellEnd"/>
      <w:r w:rsidRPr="003C694B">
        <w:rPr>
          <w:rFonts w:ascii="Times New Roman" w:hAnsi="Times New Roman"/>
          <w:color w:val="000000"/>
          <w:sz w:val="21"/>
          <w:szCs w:val="21"/>
        </w:rPr>
        <w:t xml:space="preserve"> у </w:t>
      </w:r>
      <w:proofErr w:type="spellStart"/>
      <w:r w:rsidRPr="003C694B">
        <w:rPr>
          <w:rFonts w:ascii="Times New Roman" w:hAnsi="Times New Roman"/>
          <w:color w:val="000000"/>
          <w:sz w:val="21"/>
          <w:szCs w:val="21"/>
        </w:rPr>
        <w:t>договорі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повинні</w:t>
      </w:r>
      <w:proofErr w:type="spellEnd"/>
      <w:r w:rsidRPr="003C694B">
        <w:rPr>
          <w:rFonts w:ascii="Times New Roman" w:hAnsi="Times New Roman"/>
          <w:color w:val="000000"/>
          <w:sz w:val="21"/>
          <w:szCs w:val="21"/>
        </w:rPr>
        <w:t xml:space="preserve"> бути не </w:t>
      </w:r>
      <w:proofErr w:type="spellStart"/>
      <w:r w:rsidRPr="003C694B">
        <w:rPr>
          <w:rFonts w:ascii="Times New Roman" w:hAnsi="Times New Roman"/>
          <w:color w:val="000000"/>
          <w:sz w:val="21"/>
          <w:szCs w:val="21"/>
        </w:rPr>
        <w:t>менше</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ніж</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передбачено</w:t>
      </w:r>
      <w:proofErr w:type="spellEnd"/>
      <w:r w:rsidRPr="003C694B">
        <w:rPr>
          <w:rFonts w:ascii="Times New Roman" w:hAnsi="Times New Roman"/>
          <w:color w:val="000000"/>
          <w:sz w:val="21"/>
          <w:szCs w:val="21"/>
        </w:rPr>
        <w:t xml:space="preserve"> стандартами, </w:t>
      </w:r>
      <w:proofErr w:type="spellStart"/>
      <w:proofErr w:type="gramStart"/>
      <w:r w:rsidRPr="003C694B">
        <w:rPr>
          <w:rFonts w:ascii="Times New Roman" w:hAnsi="Times New Roman"/>
          <w:color w:val="000000"/>
          <w:sz w:val="21"/>
          <w:szCs w:val="21"/>
        </w:rPr>
        <w:t>техн</w:t>
      </w:r>
      <w:proofErr w:type="gramEnd"/>
      <w:r w:rsidRPr="003C694B">
        <w:rPr>
          <w:rFonts w:ascii="Times New Roman" w:hAnsi="Times New Roman"/>
          <w:color w:val="000000"/>
          <w:sz w:val="21"/>
          <w:szCs w:val="21"/>
        </w:rPr>
        <w:t>ічними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умовами</w:t>
      </w:r>
      <w:proofErr w:type="spellEnd"/>
      <w:r w:rsidRPr="003C694B">
        <w:rPr>
          <w:rFonts w:ascii="Times New Roman" w:hAnsi="Times New Roman"/>
          <w:color w:val="000000"/>
          <w:sz w:val="21"/>
          <w:szCs w:val="21"/>
        </w:rPr>
        <w:t xml:space="preserve"> на </w:t>
      </w:r>
      <w:proofErr w:type="spellStart"/>
      <w:r w:rsidRPr="003C694B">
        <w:rPr>
          <w:rFonts w:ascii="Times New Roman" w:hAnsi="Times New Roman"/>
          <w:color w:val="000000"/>
          <w:sz w:val="21"/>
          <w:szCs w:val="21"/>
        </w:rPr>
        <w:t>дану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продукцію</w:t>
      </w:r>
      <w:proofErr w:type="spellEnd"/>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proofErr w:type="spellStart"/>
      <w:r w:rsidRPr="003C694B">
        <w:rPr>
          <w:rFonts w:ascii="Times New Roman" w:hAnsi="Times New Roman"/>
          <w:color w:val="000000"/>
          <w:sz w:val="21"/>
          <w:szCs w:val="21"/>
        </w:rPr>
        <w:t>Сторони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можуть</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погодити</w:t>
      </w:r>
      <w:proofErr w:type="spellEnd"/>
      <w:r w:rsidRPr="003C694B">
        <w:rPr>
          <w:rFonts w:ascii="Times New Roman" w:hAnsi="Times New Roman"/>
          <w:color w:val="000000"/>
          <w:sz w:val="21"/>
          <w:szCs w:val="21"/>
        </w:rPr>
        <w:t xml:space="preserve"> в </w:t>
      </w:r>
      <w:proofErr w:type="spellStart"/>
      <w:r w:rsidRPr="003C694B">
        <w:rPr>
          <w:rFonts w:ascii="Times New Roman" w:hAnsi="Times New Roman"/>
          <w:color w:val="000000"/>
          <w:sz w:val="21"/>
          <w:szCs w:val="21"/>
        </w:rPr>
        <w:t>договорі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гарантійні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термі</w:t>
      </w:r>
      <w:proofErr w:type="gramStart"/>
      <w:r w:rsidRPr="003C694B">
        <w:rPr>
          <w:rFonts w:ascii="Times New Roman" w:hAnsi="Times New Roman"/>
          <w:color w:val="000000"/>
          <w:sz w:val="21"/>
          <w:szCs w:val="21"/>
        </w:rPr>
        <w:t>ни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б</w:t>
      </w:r>
      <w:proofErr w:type="gramEnd"/>
      <w:r w:rsidRPr="003C694B">
        <w:rPr>
          <w:rFonts w:ascii="Times New Roman" w:hAnsi="Times New Roman"/>
          <w:color w:val="000000"/>
          <w:sz w:val="21"/>
          <w:szCs w:val="21"/>
        </w:rPr>
        <w:t>ільш</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тривалі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порівняно</w:t>
      </w:r>
      <w:proofErr w:type="spellEnd"/>
      <w:r w:rsidRPr="003C694B">
        <w:rPr>
          <w:rFonts w:ascii="Times New Roman" w:hAnsi="Times New Roman"/>
          <w:color w:val="000000"/>
          <w:sz w:val="21"/>
          <w:szCs w:val="21"/>
        </w:rPr>
        <w:t xml:space="preserve"> з </w:t>
      </w:r>
      <w:proofErr w:type="spellStart"/>
      <w:r w:rsidRPr="003C694B">
        <w:rPr>
          <w:rFonts w:ascii="Times New Roman" w:hAnsi="Times New Roman"/>
          <w:color w:val="000000"/>
          <w:sz w:val="21"/>
          <w:szCs w:val="21"/>
        </w:rPr>
        <w:t>передбаченими</w:t>
      </w:r>
      <w:proofErr w:type="spellEnd"/>
      <w:r w:rsidRPr="003C694B">
        <w:rPr>
          <w:rFonts w:ascii="Times New Roman" w:hAnsi="Times New Roman"/>
          <w:color w:val="000000"/>
          <w:sz w:val="21"/>
          <w:szCs w:val="21"/>
        </w:rPr>
        <w:t xml:space="preserve"> стандартами (п. 2 ст. 269 </w:t>
      </w:r>
      <w:proofErr w:type="spellStart"/>
      <w:r w:rsidRPr="003C694B">
        <w:rPr>
          <w:rFonts w:ascii="Times New Roman" w:hAnsi="Times New Roman"/>
          <w:color w:val="000000"/>
          <w:sz w:val="21"/>
          <w:szCs w:val="21"/>
        </w:rPr>
        <w:t>Господарського</w:t>
      </w:r>
      <w:proofErr w:type="spellEnd"/>
      <w:r w:rsidRPr="003C694B">
        <w:rPr>
          <w:rFonts w:ascii="Times New Roman" w:hAnsi="Times New Roman"/>
          <w:color w:val="000000"/>
          <w:sz w:val="21"/>
          <w:szCs w:val="21"/>
        </w:rPr>
        <w:t xml:space="preserve"> кодексу </w:t>
      </w:r>
      <w:proofErr w:type="spellStart"/>
      <w:r w:rsidRPr="003C694B">
        <w:rPr>
          <w:rFonts w:ascii="Times New Roman" w:hAnsi="Times New Roman"/>
          <w:color w:val="000000"/>
          <w:sz w:val="21"/>
          <w:szCs w:val="21"/>
        </w:rPr>
        <w:t>України</w:t>
      </w:r>
      <w:proofErr w:type="spellEnd"/>
      <w:r w:rsidRPr="003C694B">
        <w:rPr>
          <w:rFonts w:ascii="Times New Roman" w:hAnsi="Times New Roman"/>
          <w:color w:val="000000"/>
          <w:sz w:val="21"/>
          <w:szCs w:val="21"/>
        </w:rPr>
        <w:t>)</w:t>
      </w:r>
    </w:p>
    <w:p w:rsidR="00312124" w:rsidRPr="003C694B" w:rsidRDefault="00312124" w:rsidP="00312124">
      <w:pPr>
        <w:widowControl w:val="0"/>
        <w:shd w:val="clear" w:color="auto" w:fill="FFFFFF"/>
        <w:jc w:val="both"/>
        <w:outlineLvl w:val="2"/>
        <w:rPr>
          <w:rFonts w:ascii="Times New Roman" w:hAnsi="Times New Roman"/>
          <w:color w:val="000000"/>
          <w:sz w:val="21"/>
          <w:szCs w:val="21"/>
        </w:rPr>
      </w:pPr>
      <w:proofErr w:type="spellStart"/>
      <w:r w:rsidRPr="003C694B">
        <w:rPr>
          <w:rFonts w:ascii="Times New Roman" w:hAnsi="Times New Roman"/>
          <w:color w:val="000000"/>
          <w:sz w:val="21"/>
          <w:szCs w:val="21"/>
        </w:rPr>
        <w:t>Інформація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зазначена</w:t>
      </w:r>
      <w:proofErr w:type="spellEnd"/>
      <w:r w:rsidRPr="003C694B">
        <w:rPr>
          <w:rFonts w:ascii="Times New Roman" w:hAnsi="Times New Roman"/>
          <w:color w:val="000000"/>
          <w:sz w:val="21"/>
          <w:szCs w:val="21"/>
        </w:rPr>
        <w:t xml:space="preserve"> в документах на </w:t>
      </w:r>
      <w:proofErr w:type="spellStart"/>
      <w:r w:rsidRPr="003C694B">
        <w:rPr>
          <w:rFonts w:ascii="Times New Roman" w:hAnsi="Times New Roman"/>
          <w:color w:val="000000"/>
          <w:sz w:val="21"/>
          <w:szCs w:val="21"/>
        </w:rPr>
        <w:t>виконання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вимог</w:t>
      </w:r>
      <w:proofErr w:type="spellEnd"/>
      <w:r w:rsidRPr="003C694B">
        <w:rPr>
          <w:rFonts w:ascii="Times New Roman" w:hAnsi="Times New Roman"/>
          <w:color w:val="000000"/>
          <w:sz w:val="21"/>
          <w:szCs w:val="21"/>
        </w:rPr>
        <w:t xml:space="preserve"> п.2; п.5; п.6 </w:t>
      </w:r>
      <w:proofErr w:type="spellStart"/>
      <w:r w:rsidRPr="003C694B">
        <w:rPr>
          <w:rFonts w:ascii="Times New Roman" w:hAnsi="Times New Roman"/>
          <w:color w:val="000000"/>
          <w:sz w:val="21"/>
          <w:szCs w:val="21"/>
        </w:rPr>
        <w:t>додатку</w:t>
      </w:r>
      <w:proofErr w:type="spellEnd"/>
      <w:r w:rsidRPr="003C694B">
        <w:rPr>
          <w:rFonts w:ascii="Times New Roman" w:hAnsi="Times New Roman"/>
          <w:color w:val="000000"/>
          <w:sz w:val="21"/>
          <w:szCs w:val="21"/>
        </w:rPr>
        <w:t xml:space="preserve"> 3, </w:t>
      </w:r>
      <w:proofErr w:type="spellStart"/>
      <w:r w:rsidRPr="003C694B">
        <w:rPr>
          <w:rFonts w:ascii="Times New Roman" w:hAnsi="Times New Roman"/>
          <w:color w:val="000000"/>
          <w:sz w:val="21"/>
          <w:szCs w:val="21"/>
        </w:rPr>
        <w:t>має</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співпадати</w:t>
      </w:r>
      <w:proofErr w:type="spellEnd"/>
      <w:r w:rsidRPr="003C694B">
        <w:rPr>
          <w:rFonts w:ascii="Times New Roman" w:hAnsi="Times New Roman"/>
          <w:color w:val="000000"/>
          <w:sz w:val="21"/>
          <w:szCs w:val="21"/>
        </w:rPr>
        <w:t xml:space="preserve">. У </w:t>
      </w:r>
      <w:proofErr w:type="spellStart"/>
      <w:r w:rsidRPr="003C694B">
        <w:rPr>
          <w:rFonts w:ascii="Times New Roman" w:hAnsi="Times New Roman"/>
          <w:color w:val="000000"/>
          <w:sz w:val="21"/>
          <w:szCs w:val="21"/>
        </w:rPr>
        <w:t>випадку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наявності</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розбіжностей</w:t>
      </w:r>
      <w:proofErr w:type="spellEnd"/>
      <w:r w:rsidRPr="003C694B">
        <w:rPr>
          <w:rFonts w:ascii="Times New Roman" w:hAnsi="Times New Roman"/>
          <w:color w:val="000000"/>
          <w:sz w:val="21"/>
          <w:szCs w:val="21"/>
        </w:rPr>
        <w:t xml:space="preserve"> у </w:t>
      </w:r>
      <w:proofErr w:type="spellStart"/>
      <w:r w:rsidRPr="003C694B">
        <w:rPr>
          <w:rFonts w:ascii="Times New Roman" w:hAnsi="Times New Roman"/>
          <w:color w:val="000000"/>
          <w:sz w:val="21"/>
          <w:szCs w:val="21"/>
        </w:rPr>
        <w:t>відповідних</w:t>
      </w:r>
      <w:proofErr w:type="spellEnd"/>
      <w:r w:rsidRPr="003C694B">
        <w:rPr>
          <w:rFonts w:ascii="Times New Roman" w:hAnsi="Times New Roman"/>
          <w:color w:val="000000"/>
          <w:sz w:val="21"/>
          <w:szCs w:val="21"/>
        </w:rPr>
        <w:t xml:space="preserve"> параметрах </w:t>
      </w:r>
      <w:proofErr w:type="spellStart"/>
      <w:r w:rsidRPr="003C694B">
        <w:rPr>
          <w:rFonts w:ascii="Times New Roman" w:hAnsi="Times New Roman"/>
          <w:color w:val="000000"/>
          <w:sz w:val="21"/>
          <w:szCs w:val="21"/>
        </w:rPr>
        <w:t>або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даних</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щодо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найменування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виробник</w:t>
      </w:r>
      <w:proofErr w:type="gramStart"/>
      <w:r w:rsidRPr="003C694B">
        <w:rPr>
          <w:rFonts w:ascii="Times New Roman" w:hAnsi="Times New Roman"/>
          <w:color w:val="000000"/>
          <w:sz w:val="21"/>
          <w:szCs w:val="21"/>
        </w:rPr>
        <w:t>а</w:t>
      </w:r>
      <w:proofErr w:type="spellEnd"/>
      <w:r w:rsidRPr="003C694B">
        <w:rPr>
          <w:rFonts w:ascii="Times New Roman" w:hAnsi="Times New Roman"/>
          <w:color w:val="000000"/>
          <w:sz w:val="21"/>
          <w:szCs w:val="21"/>
        </w:rPr>
        <w:t>(</w:t>
      </w:r>
      <w:proofErr w:type="spellStart"/>
      <w:proofErr w:type="gramEnd"/>
      <w:r w:rsidRPr="003C694B">
        <w:rPr>
          <w:rFonts w:ascii="Times New Roman" w:hAnsi="Times New Roman"/>
          <w:color w:val="000000"/>
          <w:sz w:val="21"/>
          <w:szCs w:val="21"/>
        </w:rPr>
        <w:t>ів</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продукції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міста</w:t>
      </w:r>
      <w:proofErr w:type="spellEnd"/>
      <w:r w:rsidRPr="003C694B">
        <w:rPr>
          <w:rFonts w:ascii="Times New Roman" w:hAnsi="Times New Roman"/>
          <w:color w:val="000000"/>
          <w:sz w:val="21"/>
          <w:szCs w:val="21"/>
        </w:rPr>
        <w:t xml:space="preserve"> та </w:t>
      </w:r>
      <w:proofErr w:type="spellStart"/>
      <w:r w:rsidRPr="003C694B">
        <w:rPr>
          <w:rFonts w:ascii="Times New Roman" w:hAnsi="Times New Roman"/>
          <w:color w:val="000000"/>
          <w:sz w:val="21"/>
          <w:szCs w:val="21"/>
        </w:rPr>
        <w:t>країни</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походження</w:t>
      </w:r>
      <w:proofErr w:type="spellEnd"/>
      <w:r w:rsidRPr="003C694B">
        <w:rPr>
          <w:rFonts w:ascii="Times New Roman" w:hAnsi="Times New Roman"/>
          <w:color w:val="000000"/>
          <w:sz w:val="21"/>
          <w:szCs w:val="21"/>
        </w:rPr>
        <w:t xml:space="preserve"> товару; року </w:t>
      </w:r>
      <w:proofErr w:type="spellStart"/>
      <w:r w:rsidRPr="003C694B">
        <w:rPr>
          <w:rFonts w:ascii="Times New Roman" w:hAnsi="Times New Roman"/>
          <w:color w:val="000000"/>
          <w:sz w:val="21"/>
          <w:szCs w:val="21"/>
        </w:rPr>
        <w:t>виготовлення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гарантійного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терміну</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експлуатації</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зберігання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тощо</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тендерна</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пропозиція</w:t>
      </w:r>
      <w:proofErr w:type="spellEnd"/>
      <w:r w:rsidRPr="003C694B">
        <w:rPr>
          <w:rFonts w:ascii="Times New Roman" w:hAnsi="Times New Roman"/>
          <w:color w:val="000000"/>
          <w:sz w:val="21"/>
          <w:szCs w:val="21"/>
        </w:rPr>
        <w:t xml:space="preserve"> </w:t>
      </w:r>
      <w:proofErr w:type="spellStart"/>
      <w:r w:rsidRPr="003C694B">
        <w:rPr>
          <w:rFonts w:ascii="Times New Roman" w:hAnsi="Times New Roman"/>
          <w:color w:val="000000"/>
          <w:sz w:val="21"/>
          <w:szCs w:val="21"/>
        </w:rPr>
        <w:t>відхиляється</w:t>
      </w:r>
      <w:proofErr w:type="spellEnd"/>
      <w:r w:rsidRPr="003C694B">
        <w:rPr>
          <w:rFonts w:ascii="Times New Roman" w:hAnsi="Times New Roman"/>
          <w:color w:val="000000"/>
          <w:sz w:val="21"/>
          <w:szCs w:val="21"/>
        </w:rPr>
        <w:t>.</w:t>
      </w:r>
    </w:p>
    <w:p w:rsidR="009E6E03" w:rsidRPr="00E330F2" w:rsidRDefault="00312124" w:rsidP="00312124">
      <w:pPr>
        <w:autoSpaceDE/>
        <w:autoSpaceDN/>
        <w:adjustRightInd/>
        <w:jc w:val="center"/>
        <w:rPr>
          <w:rFonts w:ascii="Times New Roman" w:hAnsi="Times New Roman"/>
          <w:b/>
          <w:sz w:val="21"/>
          <w:szCs w:val="21"/>
          <w:u w:val="single"/>
          <w:lang w:val="uk-UA"/>
        </w:rPr>
      </w:pPr>
      <w:r w:rsidRPr="003C694B">
        <w:rPr>
          <w:rFonts w:ascii="Times New Roman" w:hAnsi="Times New Roman"/>
          <w:b/>
          <w:color w:val="000000"/>
          <w:sz w:val="21"/>
          <w:szCs w:val="21"/>
        </w:rPr>
        <w:t xml:space="preserve">ДОКУМЕНТИ НА ВИКОНАННЯ ВИМОГ ДОДАТКУ 3  РЕКОМЕНДОВАНО ЗАВАНТАЖУВАТИ В ОКРЕМІЙ ПАПЦІ </w:t>
      </w:r>
      <w:proofErr w:type="gramStart"/>
      <w:r w:rsidRPr="003C694B">
        <w:rPr>
          <w:rFonts w:ascii="Times New Roman" w:hAnsi="Times New Roman"/>
          <w:b/>
          <w:color w:val="000000"/>
          <w:sz w:val="21"/>
          <w:szCs w:val="21"/>
        </w:rPr>
        <w:t>З</w:t>
      </w:r>
      <w:proofErr w:type="gramEnd"/>
      <w:r w:rsidRPr="003C694B">
        <w:rPr>
          <w:rFonts w:ascii="Times New Roman" w:hAnsi="Times New Roman"/>
          <w:b/>
          <w:color w:val="000000"/>
          <w:sz w:val="21"/>
          <w:szCs w:val="21"/>
        </w:rPr>
        <w:t xml:space="preserve"> НАЗВОЮ «ТЕХНІЧНА ЧАСТИНА»</w:t>
      </w:r>
    </w:p>
    <w:p w:rsidR="009E6E03" w:rsidRPr="00E330F2" w:rsidRDefault="009E6E03" w:rsidP="009E6E03">
      <w:pPr>
        <w:autoSpaceDE/>
        <w:autoSpaceDN/>
        <w:adjustRightInd/>
        <w:jc w:val="center"/>
        <w:rPr>
          <w:rFonts w:ascii="Times New Roman" w:hAnsi="Times New Roman"/>
          <w:b/>
          <w:sz w:val="21"/>
          <w:szCs w:val="21"/>
          <w:u w:val="single"/>
          <w:lang w:val="uk-UA"/>
        </w:rPr>
      </w:pPr>
    </w:p>
    <w:p w:rsidR="006C5276" w:rsidRPr="00E330F2" w:rsidRDefault="006C5276" w:rsidP="009E6E03">
      <w:pPr>
        <w:jc w:val="both"/>
        <w:rPr>
          <w:rFonts w:ascii="Times New Roman" w:hAnsi="Times New Roman"/>
          <w:b/>
          <w:sz w:val="21"/>
          <w:szCs w:val="21"/>
          <w:u w:val="single"/>
          <w:lang w:val="uk-UA"/>
        </w:rPr>
      </w:pPr>
    </w:p>
    <w:p w:rsidR="00312124" w:rsidRDefault="00E06793" w:rsidP="00E06793">
      <w:pPr>
        <w:jc w:val="center"/>
        <w:rPr>
          <w:rFonts w:ascii="Times New Roman" w:hAnsi="Times New Roman"/>
          <w:b/>
          <w:color w:val="000000"/>
          <w:sz w:val="21"/>
          <w:szCs w:val="21"/>
          <w:lang w:val="uk-UA"/>
        </w:rPr>
      </w:pPr>
      <w:r w:rsidRPr="00E330F2">
        <w:rPr>
          <w:rFonts w:ascii="Times New Roman" w:hAnsi="Times New Roman"/>
          <w:b/>
          <w:color w:val="000000"/>
          <w:sz w:val="21"/>
          <w:szCs w:val="21"/>
        </w:rPr>
        <w:t xml:space="preserve">                                                                                                                                           </w:t>
      </w:r>
    </w:p>
    <w:p w:rsidR="00E06793" w:rsidRPr="00E330F2" w:rsidRDefault="00E06793" w:rsidP="00E06793">
      <w:pPr>
        <w:jc w:val="center"/>
        <w:rPr>
          <w:rFonts w:ascii="Times New Roman" w:hAnsi="Times New Roman"/>
          <w:b/>
          <w:color w:val="000000"/>
          <w:sz w:val="21"/>
          <w:szCs w:val="21"/>
        </w:rPr>
      </w:pPr>
      <w:r w:rsidRPr="00E330F2">
        <w:rPr>
          <w:rFonts w:ascii="Times New Roman" w:hAnsi="Times New Roman"/>
          <w:b/>
          <w:color w:val="000000"/>
          <w:sz w:val="21"/>
          <w:szCs w:val="21"/>
        </w:rPr>
        <w:lastRenderedPageBreak/>
        <w:t xml:space="preserve"> ДОДАТОК 3а</w:t>
      </w:r>
    </w:p>
    <w:p w:rsidR="00E06793" w:rsidRPr="00E330F2" w:rsidRDefault="00E06793" w:rsidP="00E06793">
      <w:pPr>
        <w:shd w:val="clear" w:color="auto" w:fill="FFFFFF"/>
        <w:ind w:firstLine="567"/>
        <w:rPr>
          <w:rFonts w:ascii="Times New Roman" w:hAnsi="Times New Roman"/>
          <w:color w:val="000000"/>
          <w:sz w:val="21"/>
          <w:szCs w:val="21"/>
        </w:rPr>
      </w:pPr>
      <w:r w:rsidRPr="00E330F2">
        <w:rPr>
          <w:rFonts w:ascii="Times New Roman" w:hAnsi="Times New Roman"/>
          <w:color w:val="000000"/>
          <w:sz w:val="21"/>
          <w:szCs w:val="21"/>
        </w:rPr>
        <w:t>ДСТУ ISO/IEC 17050-1:2006</w:t>
      </w:r>
    </w:p>
    <w:p w:rsidR="00E06793" w:rsidRPr="00E330F2" w:rsidRDefault="00E06793" w:rsidP="00E06793">
      <w:pPr>
        <w:shd w:val="clear" w:color="auto" w:fill="FFFFFF"/>
        <w:ind w:firstLine="567"/>
        <w:jc w:val="both"/>
        <w:rPr>
          <w:rFonts w:ascii="Times New Roman" w:hAnsi="Times New Roman"/>
          <w:color w:val="000000"/>
          <w:sz w:val="21"/>
          <w:szCs w:val="21"/>
        </w:rPr>
      </w:pPr>
      <w:r w:rsidRPr="00E330F2">
        <w:rPr>
          <w:color w:val="000000"/>
          <w:sz w:val="21"/>
          <w:szCs w:val="21"/>
        </w:rPr>
        <w:tab/>
        <w:t xml:space="preserve">А.2 </w:t>
      </w:r>
      <w:r w:rsidRPr="00E330F2">
        <w:rPr>
          <w:rFonts w:ascii="Times New Roman" w:hAnsi="Times New Roman"/>
          <w:color w:val="000000"/>
          <w:sz w:val="21"/>
          <w:szCs w:val="21"/>
        </w:rPr>
        <w:t>Приклад</w:t>
      </w:r>
      <w:r w:rsidRPr="00E330F2">
        <w:rPr>
          <w:color w:val="000000"/>
          <w:sz w:val="21"/>
          <w:szCs w:val="21"/>
        </w:rPr>
        <w:t xml:space="preserve"> </w:t>
      </w:r>
      <w:proofErr w:type="spellStart"/>
      <w:r w:rsidRPr="00E330F2">
        <w:rPr>
          <w:rFonts w:ascii="Times New Roman" w:hAnsi="Times New Roman"/>
          <w:color w:val="000000"/>
          <w:sz w:val="21"/>
          <w:szCs w:val="21"/>
        </w:rPr>
        <w:t>форми</w:t>
      </w:r>
      <w:proofErr w:type="spellEnd"/>
      <w:r w:rsidRPr="00E330F2">
        <w:rPr>
          <w:rFonts w:ascii="Times New Roman" w:hAnsi="Times New Roman"/>
          <w:color w:val="000000"/>
          <w:sz w:val="21"/>
          <w:szCs w:val="21"/>
        </w:rPr>
        <w:t xml:space="preserve"> </w:t>
      </w:r>
      <w:proofErr w:type="spellStart"/>
      <w:r w:rsidRPr="00E330F2">
        <w:rPr>
          <w:rFonts w:ascii="Times New Roman" w:hAnsi="Times New Roman"/>
          <w:color w:val="000000"/>
          <w:sz w:val="21"/>
          <w:szCs w:val="21"/>
        </w:rPr>
        <w:t>декларації</w:t>
      </w:r>
      <w:proofErr w:type="spellEnd"/>
      <w:r w:rsidRPr="00E330F2">
        <w:rPr>
          <w:rFonts w:ascii="Times New Roman" w:hAnsi="Times New Roman"/>
          <w:color w:val="000000"/>
          <w:sz w:val="21"/>
          <w:szCs w:val="21"/>
        </w:rPr>
        <w:t xml:space="preserve"> про </w:t>
      </w:r>
      <w:proofErr w:type="spellStart"/>
      <w:r w:rsidRPr="00E330F2">
        <w:rPr>
          <w:rFonts w:ascii="Times New Roman" w:hAnsi="Times New Roman"/>
          <w:color w:val="000000"/>
          <w:sz w:val="21"/>
          <w:szCs w:val="21"/>
        </w:rPr>
        <w:t>відповідність</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06793" w:rsidRPr="00E330F2" w:rsidTr="00E06793">
        <w:tc>
          <w:tcPr>
            <w:tcW w:w="9571" w:type="dxa"/>
            <w:tcBorders>
              <w:top w:val="single" w:sz="4" w:space="0" w:color="000000"/>
              <w:left w:val="single" w:sz="4" w:space="0" w:color="000000"/>
              <w:bottom w:val="single" w:sz="4" w:space="0" w:color="000000"/>
              <w:right w:val="single" w:sz="4" w:space="0" w:color="000000"/>
            </w:tcBorders>
            <w:hideMark/>
          </w:tcPr>
          <w:p w:rsidR="00E06793" w:rsidRPr="00E330F2" w:rsidRDefault="00E06793">
            <w:pPr>
              <w:shd w:val="clear" w:color="auto" w:fill="FFFFFF"/>
              <w:spacing w:after="200" w:line="276" w:lineRule="auto"/>
              <w:ind w:left="320" w:firstLine="567"/>
              <w:contextualSpacing/>
              <w:jc w:val="both"/>
              <w:rPr>
                <w:rFonts w:ascii="Times New Roman" w:eastAsia="Calibri" w:hAnsi="Times New Roman"/>
                <w:snapToGrid w:val="0"/>
                <w:color w:val="000000"/>
                <w:sz w:val="21"/>
                <w:szCs w:val="21"/>
                <w:lang w:val="uk-UA" w:eastAsia="en-US"/>
              </w:rPr>
            </w:pPr>
            <w:proofErr w:type="spellStart"/>
            <w:r w:rsidRPr="00E330F2">
              <w:rPr>
                <w:rFonts w:ascii="Times New Roman" w:hAnsi="Times New Roman"/>
                <w:snapToGrid w:val="0"/>
                <w:color w:val="000000"/>
                <w:sz w:val="21"/>
                <w:szCs w:val="21"/>
              </w:rPr>
              <w:t>Декларація</w:t>
            </w:r>
            <w:proofErr w:type="spellEnd"/>
            <w:r w:rsidRPr="00E330F2">
              <w:rPr>
                <w:rFonts w:ascii="Times New Roman" w:hAnsi="Times New Roman"/>
                <w:snapToGrid w:val="0"/>
                <w:color w:val="000000"/>
                <w:sz w:val="21"/>
                <w:szCs w:val="21"/>
              </w:rPr>
              <w:t xml:space="preserve"> </w:t>
            </w:r>
            <w:proofErr w:type="spellStart"/>
            <w:r w:rsidRPr="00E330F2">
              <w:rPr>
                <w:rFonts w:ascii="Times New Roman" w:hAnsi="Times New Roman"/>
                <w:snapToGrid w:val="0"/>
                <w:color w:val="000000"/>
                <w:sz w:val="21"/>
                <w:szCs w:val="21"/>
              </w:rPr>
              <w:t>постачальника</w:t>
            </w:r>
            <w:proofErr w:type="spellEnd"/>
            <w:r w:rsidRPr="00E330F2">
              <w:rPr>
                <w:rFonts w:ascii="Times New Roman" w:hAnsi="Times New Roman"/>
                <w:snapToGrid w:val="0"/>
                <w:color w:val="000000"/>
                <w:sz w:val="21"/>
                <w:szCs w:val="21"/>
              </w:rPr>
              <w:t xml:space="preserve"> про </w:t>
            </w:r>
            <w:proofErr w:type="spellStart"/>
            <w:r w:rsidRPr="00E330F2">
              <w:rPr>
                <w:rFonts w:ascii="Times New Roman" w:hAnsi="Times New Roman"/>
                <w:snapToGrid w:val="0"/>
                <w:color w:val="000000"/>
                <w:sz w:val="21"/>
                <w:szCs w:val="21"/>
              </w:rPr>
              <w:t>відповідність</w:t>
            </w:r>
            <w:proofErr w:type="spellEnd"/>
            <w:r w:rsidRPr="00E330F2">
              <w:rPr>
                <w:rFonts w:ascii="Times New Roman" w:hAnsi="Times New Roman"/>
                <w:snapToGrid w:val="0"/>
                <w:color w:val="000000"/>
                <w:sz w:val="21"/>
                <w:szCs w:val="21"/>
              </w:rPr>
              <w:t xml:space="preserve"> (</w:t>
            </w:r>
            <w:proofErr w:type="spellStart"/>
            <w:r w:rsidRPr="00E330F2">
              <w:rPr>
                <w:rFonts w:ascii="Times New Roman" w:hAnsi="Times New Roman"/>
                <w:snapToGrid w:val="0"/>
                <w:color w:val="000000"/>
                <w:sz w:val="21"/>
                <w:szCs w:val="21"/>
              </w:rPr>
              <w:t>згідно</w:t>
            </w:r>
            <w:proofErr w:type="spellEnd"/>
            <w:r w:rsidRPr="00E330F2">
              <w:rPr>
                <w:rFonts w:ascii="Times New Roman" w:hAnsi="Times New Roman"/>
                <w:snapToGrid w:val="0"/>
                <w:color w:val="000000"/>
                <w:sz w:val="21"/>
                <w:szCs w:val="21"/>
              </w:rPr>
              <w:t xml:space="preserve"> з ISO/IEC 17050-1)</w:t>
            </w:r>
          </w:p>
        </w:tc>
      </w:tr>
      <w:tr w:rsidR="00E06793" w:rsidRPr="00E330F2" w:rsidTr="00E06793">
        <w:tc>
          <w:tcPr>
            <w:tcW w:w="9571" w:type="dxa"/>
            <w:tcBorders>
              <w:top w:val="single" w:sz="4" w:space="0" w:color="000000"/>
              <w:left w:val="single" w:sz="4" w:space="0" w:color="000000"/>
              <w:bottom w:val="single" w:sz="4" w:space="0" w:color="000000"/>
              <w:right w:val="single" w:sz="4" w:space="0" w:color="000000"/>
            </w:tcBorders>
          </w:tcPr>
          <w:p w:rsidR="00E06793" w:rsidRPr="00E330F2" w:rsidRDefault="00E06793">
            <w:pPr>
              <w:shd w:val="clear" w:color="auto" w:fill="FFFFFF"/>
              <w:ind w:firstLine="567"/>
              <w:contextualSpacing/>
              <w:jc w:val="both"/>
              <w:rPr>
                <w:rFonts w:ascii="Times New Roman" w:eastAsia="Calibri" w:hAnsi="Times New Roman"/>
                <w:snapToGrid w:val="0"/>
                <w:color w:val="000000"/>
                <w:sz w:val="21"/>
                <w:szCs w:val="21"/>
                <w:lang w:val="uk-UA" w:eastAsia="en-US"/>
              </w:rPr>
            </w:pPr>
          </w:p>
          <w:p w:rsidR="00E06793" w:rsidRPr="00E330F2" w:rsidRDefault="00E06793" w:rsidP="00E06793">
            <w:pPr>
              <w:pStyle w:val="11"/>
              <w:numPr>
                <w:ilvl w:val="0"/>
                <w:numId w:val="25"/>
              </w:numPr>
              <w:shd w:val="clear" w:color="auto" w:fill="FFFFFF"/>
              <w:spacing w:after="0" w:line="240" w:lineRule="auto"/>
              <w:ind w:left="0"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 ………….......</w:t>
            </w:r>
          </w:p>
          <w:p w:rsidR="00E06793" w:rsidRPr="00E330F2" w:rsidRDefault="00E06793">
            <w:pPr>
              <w:pStyle w:val="11"/>
              <w:shd w:val="clear" w:color="auto" w:fill="FFFFFF"/>
              <w:tabs>
                <w:tab w:val="left" w:pos="709"/>
                <w:tab w:val="left" w:pos="3261"/>
              </w:tabs>
              <w:spacing w:after="0" w:line="240" w:lineRule="auto"/>
              <w:ind w:left="0"/>
              <w:jc w:val="both"/>
              <w:rPr>
                <w:rFonts w:ascii="Times New Roman" w:hAnsi="Times New Roman"/>
                <w:snapToGrid w:val="0"/>
                <w:color w:val="000000"/>
                <w:sz w:val="21"/>
                <w:szCs w:val="21"/>
                <w:lang w:val="uk-UA"/>
              </w:rPr>
            </w:pPr>
            <w:r w:rsidRPr="00E330F2">
              <w:rPr>
                <w:rFonts w:ascii="Times New Roman" w:hAnsi="Times New Roman"/>
                <w:noProof/>
                <w:snapToGrid w:val="0"/>
                <w:color w:val="000000"/>
                <w:sz w:val="21"/>
                <w:szCs w:val="21"/>
                <w:lang w:val="uk-UA"/>
              </w:rPr>
              <w:t>Назва емітента….…………………………….…………………………..</w:t>
            </w:r>
          </w:p>
          <w:p w:rsidR="00E06793" w:rsidRPr="00E330F2" w:rsidRDefault="00E06793">
            <w:pPr>
              <w:pStyle w:val="11"/>
              <w:widowControl w:val="0"/>
              <w:shd w:val="clear" w:color="auto" w:fill="FFFFFF"/>
              <w:spacing w:after="0" w:line="240" w:lineRule="auto"/>
              <w:ind w:left="0" w:firstLine="567"/>
              <w:jc w:val="both"/>
              <w:rPr>
                <w:rFonts w:ascii="Times New Roman" w:hAnsi="Times New Roman"/>
                <w:noProof/>
                <w:snapToGrid w:val="0"/>
                <w:color w:val="000000"/>
                <w:sz w:val="21"/>
                <w:szCs w:val="21"/>
                <w:lang w:val="uk-UA"/>
              </w:rPr>
            </w:pPr>
            <w:r w:rsidRPr="00E330F2">
              <w:rPr>
                <w:rFonts w:ascii="Times New Roman" w:hAnsi="Times New Roman"/>
                <w:noProof/>
                <w:snapToGrid w:val="0"/>
                <w:color w:val="000000"/>
                <w:sz w:val="21"/>
                <w:szCs w:val="21"/>
                <w:lang w:val="uk-UA"/>
              </w:rPr>
              <w:t>Адреса емітента.…………………………………………….……………</w:t>
            </w:r>
          </w:p>
          <w:p w:rsidR="00E06793" w:rsidRPr="00E330F2" w:rsidRDefault="00E06793">
            <w:pPr>
              <w:pStyle w:val="11"/>
              <w:widowControl w:val="0"/>
              <w:shd w:val="clear" w:color="auto" w:fill="FFFFFF"/>
              <w:tabs>
                <w:tab w:val="left" w:pos="2757"/>
              </w:tabs>
              <w:spacing w:after="0" w:line="240" w:lineRule="auto"/>
              <w:ind w:left="0" w:firstLine="567"/>
              <w:jc w:val="both"/>
              <w:rPr>
                <w:rFonts w:ascii="Times New Roman" w:hAnsi="Times New Roman"/>
                <w:noProof/>
                <w:snapToGrid w:val="0"/>
                <w:color w:val="000000"/>
                <w:sz w:val="21"/>
                <w:szCs w:val="21"/>
                <w:lang w:val="uk-UA"/>
              </w:rPr>
            </w:pPr>
            <w:r w:rsidRPr="00E330F2">
              <w:rPr>
                <w:rFonts w:ascii="Times New Roman" w:hAnsi="Times New Roman"/>
                <w:noProof/>
                <w:snapToGrid w:val="0"/>
                <w:color w:val="000000"/>
                <w:sz w:val="21"/>
                <w:szCs w:val="21"/>
                <w:lang w:val="uk-UA"/>
              </w:rPr>
              <w:tab/>
              <w:t xml:space="preserve">……………………………….……………………….. </w:t>
            </w:r>
          </w:p>
          <w:p w:rsidR="00E06793" w:rsidRPr="00E330F2" w:rsidRDefault="00E06793" w:rsidP="00E06793">
            <w:pPr>
              <w:pStyle w:val="11"/>
              <w:numPr>
                <w:ilvl w:val="0"/>
                <w:numId w:val="25"/>
              </w:numPr>
              <w:shd w:val="clear" w:color="auto" w:fill="FFFFFF"/>
              <w:spacing w:after="0" w:line="240" w:lineRule="auto"/>
              <w:ind w:left="0"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Об’єкт декларації ……………………………</w:t>
            </w:r>
          </w:p>
          <w:p w:rsidR="00E06793" w:rsidRPr="00E330F2" w:rsidRDefault="00E06793">
            <w:pPr>
              <w:shd w:val="clear" w:color="auto" w:fill="FFFFFF"/>
              <w:tabs>
                <w:tab w:val="left" w:pos="2911"/>
              </w:tabs>
              <w:ind w:firstLine="567"/>
              <w:contextualSpacing/>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rPr>
              <w:tab/>
              <w:t>……………………………………………………….</w:t>
            </w:r>
          </w:p>
          <w:p w:rsidR="00E06793" w:rsidRPr="00E330F2" w:rsidRDefault="00E06793">
            <w:pPr>
              <w:shd w:val="clear" w:color="auto" w:fill="FFFFFF"/>
              <w:tabs>
                <w:tab w:val="left" w:pos="2911"/>
              </w:tabs>
              <w:ind w:firstLine="567"/>
              <w:contextualSpacing/>
              <w:jc w:val="both"/>
              <w:rPr>
                <w:rFonts w:ascii="Times New Roman" w:hAnsi="Times New Roman"/>
                <w:snapToGrid w:val="0"/>
                <w:color w:val="000000"/>
                <w:sz w:val="21"/>
                <w:szCs w:val="21"/>
              </w:rPr>
            </w:pPr>
            <w:r w:rsidRPr="00E330F2">
              <w:rPr>
                <w:rFonts w:ascii="Times New Roman" w:hAnsi="Times New Roman"/>
                <w:snapToGrid w:val="0"/>
                <w:color w:val="000000"/>
                <w:sz w:val="21"/>
                <w:szCs w:val="21"/>
              </w:rPr>
              <w:tab/>
              <w:t>……………………………………………………….</w:t>
            </w:r>
          </w:p>
          <w:p w:rsidR="00E06793" w:rsidRPr="00E330F2" w:rsidRDefault="00E06793" w:rsidP="00E06793">
            <w:pPr>
              <w:pStyle w:val="11"/>
              <w:numPr>
                <w:ilvl w:val="0"/>
                <w:numId w:val="25"/>
              </w:numPr>
              <w:shd w:val="clear" w:color="auto" w:fill="FFFFFF"/>
              <w:spacing w:after="0" w:line="240" w:lineRule="auto"/>
              <w:ind w:left="0"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Зазначений вище об’єкт декларації відповідає вимогам таких документів:</w:t>
            </w:r>
          </w:p>
          <w:p w:rsidR="00E06793" w:rsidRPr="00E330F2" w:rsidRDefault="00E06793">
            <w:pPr>
              <w:pStyle w:val="11"/>
              <w:shd w:val="clear" w:color="auto" w:fill="FFFFFF"/>
              <w:spacing w:after="0" w:line="240" w:lineRule="auto"/>
              <w:ind w:left="0"/>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 документа Назва Редакція/Дата випуску</w:t>
            </w:r>
          </w:p>
          <w:p w:rsidR="00E06793" w:rsidRPr="00E330F2" w:rsidRDefault="00E06793">
            <w:pPr>
              <w:shd w:val="clear" w:color="auto" w:fill="FFFFFF"/>
              <w:tabs>
                <w:tab w:val="left" w:pos="3202"/>
                <w:tab w:val="left" w:pos="5812"/>
              </w:tabs>
              <w:ind w:firstLine="567"/>
              <w:contextualSpacing/>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rPr>
              <w:t>………………</w:t>
            </w:r>
            <w:r w:rsidRPr="00E330F2">
              <w:rPr>
                <w:rFonts w:ascii="Times New Roman" w:hAnsi="Times New Roman"/>
                <w:snapToGrid w:val="0"/>
                <w:color w:val="000000"/>
                <w:sz w:val="21"/>
                <w:szCs w:val="21"/>
              </w:rPr>
              <w:tab/>
              <w:t>……………………</w:t>
            </w:r>
            <w:r w:rsidRPr="00E330F2">
              <w:rPr>
                <w:rFonts w:ascii="Times New Roman" w:hAnsi="Times New Roman"/>
                <w:snapToGrid w:val="0"/>
                <w:color w:val="000000"/>
                <w:sz w:val="21"/>
                <w:szCs w:val="21"/>
              </w:rPr>
              <w:tab/>
              <w:t>……………………………</w:t>
            </w:r>
          </w:p>
          <w:p w:rsidR="00E06793" w:rsidRPr="00E330F2" w:rsidRDefault="00E06793">
            <w:pPr>
              <w:shd w:val="clear" w:color="auto" w:fill="FFFFFF"/>
              <w:tabs>
                <w:tab w:val="left" w:pos="3202"/>
                <w:tab w:val="left" w:pos="5812"/>
              </w:tabs>
              <w:ind w:firstLine="567"/>
              <w:contextualSpacing/>
              <w:jc w:val="both"/>
              <w:rPr>
                <w:rFonts w:ascii="Times New Roman" w:hAnsi="Times New Roman"/>
                <w:snapToGrid w:val="0"/>
                <w:color w:val="000000"/>
                <w:sz w:val="21"/>
                <w:szCs w:val="21"/>
              </w:rPr>
            </w:pPr>
            <w:r w:rsidRPr="00E330F2">
              <w:rPr>
                <w:rFonts w:ascii="Times New Roman" w:hAnsi="Times New Roman"/>
                <w:snapToGrid w:val="0"/>
                <w:color w:val="000000"/>
                <w:sz w:val="21"/>
                <w:szCs w:val="21"/>
              </w:rPr>
              <w:t>……………….</w:t>
            </w:r>
            <w:r w:rsidRPr="00E330F2">
              <w:rPr>
                <w:rFonts w:ascii="Times New Roman" w:hAnsi="Times New Roman"/>
                <w:snapToGrid w:val="0"/>
                <w:color w:val="000000"/>
                <w:sz w:val="21"/>
                <w:szCs w:val="21"/>
              </w:rPr>
              <w:tab/>
              <w:t>……………………</w:t>
            </w:r>
            <w:r w:rsidRPr="00E330F2">
              <w:rPr>
                <w:rFonts w:ascii="Times New Roman" w:hAnsi="Times New Roman"/>
                <w:snapToGrid w:val="0"/>
                <w:color w:val="000000"/>
                <w:sz w:val="21"/>
                <w:szCs w:val="21"/>
              </w:rPr>
              <w:tab/>
              <w:t>……………………………</w:t>
            </w:r>
          </w:p>
          <w:p w:rsidR="00E06793" w:rsidRPr="00E330F2" w:rsidRDefault="00E06793">
            <w:pPr>
              <w:shd w:val="clear" w:color="auto" w:fill="FFFFFF"/>
              <w:tabs>
                <w:tab w:val="left" w:pos="3202"/>
                <w:tab w:val="left" w:pos="5812"/>
              </w:tabs>
              <w:ind w:firstLine="567"/>
              <w:contextualSpacing/>
              <w:jc w:val="both"/>
              <w:rPr>
                <w:rFonts w:ascii="Times New Roman" w:hAnsi="Times New Roman"/>
                <w:snapToGrid w:val="0"/>
                <w:color w:val="000000"/>
                <w:sz w:val="21"/>
                <w:szCs w:val="21"/>
              </w:rPr>
            </w:pPr>
            <w:r w:rsidRPr="00E330F2">
              <w:rPr>
                <w:rFonts w:ascii="Times New Roman" w:hAnsi="Times New Roman"/>
                <w:snapToGrid w:val="0"/>
                <w:color w:val="000000"/>
                <w:sz w:val="21"/>
                <w:szCs w:val="21"/>
              </w:rPr>
              <w:t>………………</w:t>
            </w:r>
            <w:r w:rsidRPr="00E330F2">
              <w:rPr>
                <w:rFonts w:ascii="Times New Roman" w:hAnsi="Times New Roman"/>
                <w:snapToGrid w:val="0"/>
                <w:color w:val="000000"/>
                <w:sz w:val="21"/>
                <w:szCs w:val="21"/>
              </w:rPr>
              <w:tab/>
              <w:t>…………………...</w:t>
            </w:r>
            <w:r w:rsidRPr="00E330F2">
              <w:rPr>
                <w:rFonts w:ascii="Times New Roman" w:hAnsi="Times New Roman"/>
                <w:snapToGrid w:val="0"/>
                <w:color w:val="000000"/>
                <w:sz w:val="21"/>
                <w:szCs w:val="21"/>
              </w:rPr>
              <w:tab/>
              <w:t>……………………………</w:t>
            </w:r>
          </w:p>
          <w:p w:rsidR="00E06793" w:rsidRPr="00E330F2" w:rsidRDefault="00E06793" w:rsidP="00E06793">
            <w:pPr>
              <w:pStyle w:val="11"/>
              <w:numPr>
                <w:ilvl w:val="0"/>
                <w:numId w:val="25"/>
              </w:numPr>
              <w:shd w:val="clear" w:color="auto" w:fill="FFFFFF"/>
              <w:spacing w:after="0" w:line="240" w:lineRule="auto"/>
              <w:ind w:left="0"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Додаткова інформація</w:t>
            </w:r>
          </w:p>
          <w:p w:rsidR="00E06793" w:rsidRPr="00E330F2" w:rsidRDefault="00E06793">
            <w:pPr>
              <w:shd w:val="clear" w:color="auto" w:fill="FFFFFF"/>
              <w:ind w:firstLine="567"/>
              <w:contextualSpacing/>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rPr>
              <w:t>………………………………………………………………………………</w:t>
            </w:r>
          </w:p>
          <w:p w:rsidR="00E06793" w:rsidRPr="00E330F2" w:rsidRDefault="00E06793">
            <w:pPr>
              <w:shd w:val="clear" w:color="auto" w:fill="FFFFFF"/>
              <w:ind w:firstLine="567"/>
              <w:contextualSpacing/>
              <w:jc w:val="both"/>
              <w:rPr>
                <w:rFonts w:ascii="Times New Roman" w:hAnsi="Times New Roman"/>
                <w:snapToGrid w:val="0"/>
                <w:color w:val="000000"/>
                <w:sz w:val="21"/>
                <w:szCs w:val="21"/>
              </w:rPr>
            </w:pPr>
            <w:r w:rsidRPr="00E330F2">
              <w:rPr>
                <w:rFonts w:ascii="Times New Roman" w:hAnsi="Times New Roman"/>
                <w:snapToGrid w:val="0"/>
                <w:color w:val="000000"/>
                <w:sz w:val="21"/>
                <w:szCs w:val="21"/>
              </w:rPr>
              <w:t>………………………………………………………………………………</w:t>
            </w:r>
          </w:p>
          <w:p w:rsidR="00E06793" w:rsidRPr="00E330F2" w:rsidRDefault="00E06793">
            <w:pPr>
              <w:shd w:val="clear" w:color="auto" w:fill="FFFFFF"/>
              <w:ind w:firstLine="567"/>
              <w:contextualSpacing/>
              <w:jc w:val="both"/>
              <w:rPr>
                <w:rFonts w:ascii="Times New Roman" w:hAnsi="Times New Roman"/>
                <w:snapToGrid w:val="0"/>
                <w:color w:val="000000"/>
                <w:sz w:val="21"/>
                <w:szCs w:val="21"/>
              </w:rPr>
            </w:pPr>
            <w:r w:rsidRPr="00E330F2">
              <w:rPr>
                <w:rFonts w:ascii="Times New Roman" w:hAnsi="Times New Roman"/>
                <w:snapToGrid w:val="0"/>
                <w:color w:val="000000"/>
                <w:sz w:val="21"/>
                <w:szCs w:val="21"/>
              </w:rPr>
              <w:t>………………………………………………………………………………</w:t>
            </w:r>
          </w:p>
          <w:p w:rsidR="00E06793" w:rsidRPr="00E330F2" w:rsidRDefault="00E06793">
            <w:pPr>
              <w:pStyle w:val="11"/>
              <w:widowControl w:val="0"/>
              <w:shd w:val="clear" w:color="auto" w:fill="FFFFFF"/>
              <w:spacing w:after="0" w:line="240" w:lineRule="auto"/>
              <w:ind w:left="0"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Підписано</w:t>
            </w:r>
          </w:p>
          <w:p w:rsidR="00E06793" w:rsidRPr="00E330F2" w:rsidRDefault="00E06793">
            <w:pPr>
              <w:pStyle w:val="11"/>
              <w:widowControl w:val="0"/>
              <w:shd w:val="clear" w:color="auto" w:fill="FFFFFF"/>
              <w:spacing w:after="0" w:line="240" w:lineRule="auto"/>
              <w:ind w:left="0"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w:t>
            </w:r>
          </w:p>
          <w:p w:rsidR="00E06793" w:rsidRPr="00E330F2" w:rsidRDefault="00E06793">
            <w:pPr>
              <w:pStyle w:val="11"/>
              <w:widowControl w:val="0"/>
              <w:shd w:val="clear" w:color="auto" w:fill="FFFFFF"/>
              <w:spacing w:after="0" w:line="240" w:lineRule="auto"/>
              <w:ind w:left="0"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w:t>
            </w:r>
          </w:p>
          <w:p w:rsidR="00E06793" w:rsidRPr="00E330F2" w:rsidRDefault="00E06793">
            <w:pPr>
              <w:pStyle w:val="11"/>
              <w:widowControl w:val="0"/>
              <w:shd w:val="clear" w:color="auto" w:fill="FFFFFF"/>
              <w:spacing w:after="0" w:line="240" w:lineRule="auto"/>
              <w:ind w:left="0"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(Місце і дата видання декларації та термін дії)</w:t>
            </w:r>
          </w:p>
          <w:p w:rsidR="00E06793" w:rsidRPr="00E330F2" w:rsidRDefault="00E06793">
            <w:pPr>
              <w:pStyle w:val="11"/>
              <w:shd w:val="clear" w:color="auto" w:fill="FFFFFF"/>
              <w:spacing w:after="0" w:line="240" w:lineRule="auto"/>
              <w:ind w:left="0"/>
              <w:jc w:val="both"/>
              <w:rPr>
                <w:rFonts w:ascii="Times New Roman" w:hAnsi="Times New Roman"/>
                <w:snapToGrid w:val="0"/>
                <w:color w:val="000000"/>
                <w:sz w:val="21"/>
                <w:szCs w:val="21"/>
                <w:lang w:val="uk-UA"/>
              </w:rPr>
            </w:pPr>
          </w:p>
          <w:p w:rsidR="00E06793" w:rsidRPr="00E330F2" w:rsidRDefault="00E06793">
            <w:pPr>
              <w:pStyle w:val="11"/>
              <w:shd w:val="clear" w:color="auto" w:fill="FFFFFF"/>
              <w:spacing w:after="0" w:line="240" w:lineRule="auto"/>
              <w:ind w:left="360" w:firstLine="567"/>
              <w:jc w:val="both"/>
              <w:rPr>
                <w:rFonts w:ascii="Times New Roman" w:hAnsi="Times New Roman"/>
                <w:snapToGrid w:val="0"/>
                <w:color w:val="000000"/>
                <w:sz w:val="21"/>
                <w:szCs w:val="21"/>
                <w:lang w:val="uk-UA"/>
              </w:rPr>
            </w:pPr>
          </w:p>
          <w:p w:rsidR="00E06793" w:rsidRPr="00E330F2" w:rsidRDefault="00E06793" w:rsidP="00E06793">
            <w:pPr>
              <w:pStyle w:val="11"/>
              <w:numPr>
                <w:ilvl w:val="0"/>
                <w:numId w:val="25"/>
              </w:numPr>
              <w:shd w:val="clear" w:color="auto" w:fill="FFFFFF"/>
              <w:spacing w:after="0" w:line="240" w:lineRule="auto"/>
              <w:ind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 xml:space="preserve">………………… ………………………………………………… </w:t>
            </w:r>
          </w:p>
          <w:p w:rsidR="00E06793" w:rsidRPr="00E330F2" w:rsidRDefault="00E06793">
            <w:pPr>
              <w:pStyle w:val="11"/>
              <w:widowControl w:val="0"/>
              <w:shd w:val="clear" w:color="auto" w:fill="FFFFFF"/>
              <w:spacing w:after="0" w:line="240" w:lineRule="auto"/>
              <w:ind w:firstLine="567"/>
              <w:jc w:val="both"/>
              <w:rPr>
                <w:rFonts w:ascii="Times New Roman" w:hAnsi="Times New Roman"/>
                <w:snapToGrid w:val="0"/>
                <w:color w:val="000000"/>
                <w:sz w:val="21"/>
                <w:szCs w:val="21"/>
                <w:lang w:val="uk-UA"/>
              </w:rPr>
            </w:pPr>
            <w:r w:rsidRPr="00E330F2">
              <w:rPr>
                <w:rFonts w:ascii="Times New Roman" w:hAnsi="Times New Roman"/>
                <w:snapToGrid w:val="0"/>
                <w:color w:val="000000"/>
                <w:sz w:val="21"/>
                <w:szCs w:val="21"/>
                <w:lang w:val="uk-UA"/>
              </w:rPr>
              <w:t>(прізвище, посада)</w:t>
            </w:r>
            <w:r w:rsidRPr="00E330F2">
              <w:rPr>
                <w:rFonts w:ascii="Times New Roman" w:hAnsi="Times New Roman"/>
                <w:snapToGrid w:val="0"/>
                <w:color w:val="000000"/>
                <w:sz w:val="21"/>
                <w:szCs w:val="21"/>
                <w:lang w:val="uk-UA"/>
              </w:rPr>
              <w:tab/>
              <w:t xml:space="preserve"> (Підпис або еквівалент уповноваженого емітентом)</w:t>
            </w:r>
          </w:p>
          <w:p w:rsidR="00E06793" w:rsidRPr="00E330F2" w:rsidRDefault="00E06793">
            <w:pPr>
              <w:shd w:val="clear" w:color="auto" w:fill="FFFFFF"/>
              <w:ind w:left="320" w:firstLine="567"/>
              <w:contextualSpacing/>
              <w:jc w:val="both"/>
              <w:rPr>
                <w:rFonts w:ascii="Times New Roman" w:hAnsi="Times New Roman"/>
                <w:snapToGrid w:val="0"/>
                <w:color w:val="000000"/>
                <w:sz w:val="21"/>
                <w:szCs w:val="21"/>
                <w:lang w:val="uk-UA"/>
              </w:rPr>
            </w:pPr>
          </w:p>
          <w:p w:rsidR="00E06793" w:rsidRPr="00E330F2" w:rsidRDefault="00E06793">
            <w:pPr>
              <w:shd w:val="clear" w:color="auto" w:fill="FFFFFF"/>
              <w:spacing w:after="200" w:line="276" w:lineRule="auto"/>
              <w:ind w:firstLine="567"/>
              <w:jc w:val="both"/>
              <w:rPr>
                <w:rFonts w:ascii="Times New Roman" w:eastAsia="Calibri" w:hAnsi="Times New Roman"/>
                <w:snapToGrid w:val="0"/>
                <w:color w:val="000000"/>
                <w:sz w:val="21"/>
                <w:szCs w:val="21"/>
                <w:lang w:val="uk-UA" w:eastAsia="en-US"/>
              </w:rPr>
            </w:pPr>
          </w:p>
        </w:tc>
      </w:tr>
    </w:tbl>
    <w:p w:rsidR="00E06793" w:rsidRPr="00E330F2" w:rsidRDefault="00E06793" w:rsidP="00E06793">
      <w:pPr>
        <w:rPr>
          <w:rFonts w:ascii="Times New Roman" w:eastAsia="Calibri" w:hAnsi="Times New Roman"/>
          <w:b/>
          <w:bCs/>
          <w:sz w:val="21"/>
          <w:szCs w:val="21"/>
          <w:u w:val="single"/>
          <w:lang w:val="uk-UA" w:eastAsia="en-US"/>
        </w:rPr>
      </w:pPr>
      <w:r w:rsidRPr="00E330F2">
        <w:rPr>
          <w:rFonts w:ascii="Times New Roman" w:hAnsi="Times New Roman"/>
          <w:b/>
          <w:bCs/>
          <w:sz w:val="21"/>
          <w:szCs w:val="21"/>
          <w:u w:val="single"/>
        </w:rPr>
        <w:t>ДОКУМЕНТИ НА ВИКОНАННЯ ВИМОГ ДОДАТКУ 3  РЕКОМЕНДОВАНО ЗАВАНТАЖУВАТИ В ОКРЕМІЙ ПАПЦІ З НАЗВОЮ «ТЕХНІЧНА ЧАСТИНА»</w:t>
      </w:r>
    </w:p>
    <w:p w:rsidR="00E06793" w:rsidRPr="00E330F2" w:rsidRDefault="00E06793" w:rsidP="00E06793">
      <w:pPr>
        <w:jc w:val="center"/>
        <w:rPr>
          <w:rFonts w:ascii="Times New Roman" w:hAnsi="Times New Roman"/>
          <w:sz w:val="21"/>
          <w:szCs w:val="21"/>
          <w:u w:val="single"/>
        </w:rPr>
      </w:pPr>
    </w:p>
    <w:p w:rsidR="00E06793" w:rsidRPr="00E330F2" w:rsidRDefault="00E06793" w:rsidP="00E06793">
      <w:pPr>
        <w:jc w:val="center"/>
        <w:rPr>
          <w:rFonts w:ascii="Times New Roman" w:hAnsi="Times New Roman"/>
          <w:sz w:val="21"/>
          <w:szCs w:val="21"/>
          <w:u w:val="single"/>
        </w:rPr>
      </w:pPr>
    </w:p>
    <w:p w:rsidR="008C1E8E" w:rsidRPr="00E330F2" w:rsidRDefault="008C1E8E" w:rsidP="00E06793">
      <w:pPr>
        <w:jc w:val="both"/>
        <w:rPr>
          <w:rFonts w:ascii="Times New Roman" w:eastAsia="Arial" w:hAnsi="Times New Roman"/>
          <w:b/>
          <w:bCs/>
          <w:sz w:val="21"/>
          <w:szCs w:val="21"/>
          <w:lang w:val="uk-UA"/>
        </w:rPr>
      </w:pPr>
    </w:p>
    <w:p w:rsidR="00AE6F70" w:rsidRPr="00E330F2" w:rsidRDefault="00AE6F70" w:rsidP="00E06793">
      <w:pPr>
        <w:jc w:val="both"/>
        <w:rPr>
          <w:rFonts w:ascii="Times New Roman" w:eastAsia="Arial" w:hAnsi="Times New Roman"/>
          <w:b/>
          <w:bCs/>
          <w:sz w:val="21"/>
          <w:szCs w:val="21"/>
          <w:lang w:val="uk-UA"/>
        </w:rPr>
      </w:pPr>
    </w:p>
    <w:p w:rsidR="00E06793" w:rsidRPr="00E330F2" w:rsidRDefault="00E06793" w:rsidP="00E06793">
      <w:pPr>
        <w:jc w:val="right"/>
        <w:rPr>
          <w:rFonts w:ascii="Times New Roman" w:eastAsia="Arial" w:hAnsi="Times New Roman"/>
          <w:b/>
          <w:bCs/>
          <w:sz w:val="21"/>
          <w:szCs w:val="21"/>
        </w:rPr>
      </w:pPr>
      <w:proofErr w:type="spellStart"/>
      <w:r w:rsidRPr="00E330F2">
        <w:rPr>
          <w:rFonts w:ascii="Times New Roman" w:eastAsia="Arial" w:hAnsi="Times New Roman"/>
          <w:b/>
          <w:bCs/>
          <w:sz w:val="21"/>
          <w:szCs w:val="21"/>
        </w:rPr>
        <w:t>Додаток</w:t>
      </w:r>
      <w:proofErr w:type="spellEnd"/>
      <w:r w:rsidRPr="00E330F2">
        <w:rPr>
          <w:rFonts w:ascii="Times New Roman" w:eastAsia="Arial" w:hAnsi="Times New Roman"/>
          <w:b/>
          <w:bCs/>
          <w:sz w:val="21"/>
          <w:szCs w:val="21"/>
        </w:rPr>
        <w:t xml:space="preserve"> №3б</w:t>
      </w:r>
    </w:p>
    <w:p w:rsidR="00E06793" w:rsidRPr="00E330F2" w:rsidRDefault="00E06793" w:rsidP="00E06793">
      <w:pPr>
        <w:outlineLvl w:val="0"/>
        <w:rPr>
          <w:rFonts w:ascii="Times New Roman" w:eastAsia="Arial" w:hAnsi="Times New Roman"/>
          <w:b/>
          <w:bCs/>
          <w:sz w:val="21"/>
          <w:szCs w:val="21"/>
        </w:rPr>
      </w:pPr>
      <w:r w:rsidRPr="00E330F2">
        <w:rPr>
          <w:rFonts w:ascii="Times New Roman" w:eastAsia="Arial" w:hAnsi="Times New Roman"/>
          <w:b/>
          <w:bCs/>
          <w:sz w:val="21"/>
          <w:szCs w:val="21"/>
        </w:rPr>
        <w:t xml:space="preserve">                                                     </w:t>
      </w:r>
      <w:proofErr w:type="spellStart"/>
      <w:r w:rsidRPr="00E330F2">
        <w:rPr>
          <w:rFonts w:ascii="Times New Roman" w:eastAsia="Arial" w:hAnsi="Times New Roman"/>
          <w:b/>
          <w:bCs/>
          <w:sz w:val="21"/>
          <w:szCs w:val="21"/>
        </w:rPr>
        <w:t>Порівняльна</w:t>
      </w:r>
      <w:proofErr w:type="spellEnd"/>
      <w:r w:rsidRPr="00E330F2">
        <w:rPr>
          <w:rFonts w:ascii="Times New Roman" w:eastAsia="Arial" w:hAnsi="Times New Roman"/>
          <w:b/>
          <w:bCs/>
          <w:sz w:val="21"/>
          <w:szCs w:val="21"/>
        </w:rPr>
        <w:t xml:space="preserve"> </w:t>
      </w:r>
      <w:proofErr w:type="spellStart"/>
      <w:r w:rsidRPr="00E330F2">
        <w:rPr>
          <w:rFonts w:ascii="Times New Roman" w:eastAsia="Arial" w:hAnsi="Times New Roman"/>
          <w:b/>
          <w:bCs/>
          <w:sz w:val="21"/>
          <w:szCs w:val="21"/>
        </w:rPr>
        <w:t>таблиця</w:t>
      </w:r>
      <w:proofErr w:type="spellEnd"/>
      <w:r w:rsidRPr="00E330F2">
        <w:rPr>
          <w:rFonts w:ascii="Times New Roman" w:eastAsia="Arial" w:hAnsi="Times New Roman"/>
          <w:b/>
          <w:bCs/>
          <w:sz w:val="21"/>
          <w:szCs w:val="21"/>
        </w:rPr>
        <w:t xml:space="preserve"> для ЕКВІВАЛЕНТУ</w:t>
      </w:r>
    </w:p>
    <w:p w:rsidR="00E06793" w:rsidRPr="00E330F2" w:rsidRDefault="00E06793" w:rsidP="00E06793">
      <w:pPr>
        <w:jc w:val="center"/>
        <w:outlineLvl w:val="0"/>
        <w:rPr>
          <w:rFonts w:ascii="Times New Roman" w:eastAsia="Arial" w:hAnsi="Times New Roman"/>
          <w:b/>
          <w:bCs/>
          <w:sz w:val="21"/>
          <w:szCs w:val="21"/>
          <w:lang w:val="uk-UA"/>
        </w:rPr>
      </w:pPr>
      <w:r w:rsidRPr="00E330F2">
        <w:rPr>
          <w:rFonts w:ascii="Times New Roman" w:eastAsia="Arial" w:hAnsi="Times New Roman"/>
          <w:b/>
          <w:bCs/>
          <w:sz w:val="21"/>
          <w:szCs w:val="21"/>
        </w:rPr>
        <w:t xml:space="preserve"> Предмет </w:t>
      </w:r>
      <w:proofErr w:type="spellStart"/>
      <w:r w:rsidRPr="00E330F2">
        <w:rPr>
          <w:rFonts w:ascii="Times New Roman" w:eastAsia="Arial" w:hAnsi="Times New Roman"/>
          <w:b/>
          <w:bCs/>
          <w:sz w:val="21"/>
          <w:szCs w:val="21"/>
        </w:rPr>
        <w:t>закупі</w:t>
      </w:r>
      <w:proofErr w:type="gramStart"/>
      <w:r w:rsidRPr="00E330F2">
        <w:rPr>
          <w:rFonts w:ascii="Times New Roman" w:eastAsia="Arial" w:hAnsi="Times New Roman"/>
          <w:b/>
          <w:bCs/>
          <w:sz w:val="21"/>
          <w:szCs w:val="21"/>
        </w:rPr>
        <w:t>вл</w:t>
      </w:r>
      <w:proofErr w:type="gramEnd"/>
      <w:r w:rsidRPr="00E330F2">
        <w:rPr>
          <w:rFonts w:ascii="Times New Roman" w:eastAsia="Arial" w:hAnsi="Times New Roman"/>
          <w:b/>
          <w:bCs/>
          <w:sz w:val="21"/>
          <w:szCs w:val="21"/>
        </w:rPr>
        <w:t>і</w:t>
      </w:r>
      <w:proofErr w:type="spellEnd"/>
      <w:r w:rsidRPr="00E330F2">
        <w:rPr>
          <w:rFonts w:ascii="Times New Roman" w:eastAsia="Arial" w:hAnsi="Times New Roman"/>
          <w:b/>
          <w:bCs/>
          <w:sz w:val="21"/>
          <w:szCs w:val="21"/>
        </w:rPr>
        <w:t xml:space="preserve"> – ДК 021:2015 -   (</w:t>
      </w:r>
      <w:proofErr w:type="spellStart"/>
      <w:r w:rsidRPr="00E330F2">
        <w:rPr>
          <w:rFonts w:ascii="Times New Roman" w:eastAsia="Arial" w:hAnsi="Times New Roman"/>
          <w:b/>
          <w:bCs/>
          <w:sz w:val="21"/>
          <w:szCs w:val="21"/>
        </w:rPr>
        <w:t>Назва</w:t>
      </w:r>
      <w:proofErr w:type="spellEnd"/>
      <w:r w:rsidRPr="00E330F2">
        <w:rPr>
          <w:rFonts w:ascii="Times New Roman" w:eastAsia="Arial" w:hAnsi="Times New Roman"/>
          <w:b/>
          <w:bCs/>
          <w:sz w:val="21"/>
          <w:szCs w:val="21"/>
        </w:rPr>
        <w:t xml:space="preserve"> </w:t>
      </w:r>
      <w:proofErr w:type="spellStart"/>
      <w:r w:rsidRPr="00E330F2">
        <w:rPr>
          <w:rFonts w:ascii="Times New Roman" w:eastAsia="Arial" w:hAnsi="Times New Roman"/>
          <w:b/>
          <w:bCs/>
          <w:sz w:val="21"/>
          <w:szCs w:val="21"/>
        </w:rPr>
        <w:t>згідно</w:t>
      </w:r>
      <w:proofErr w:type="spellEnd"/>
      <w:r w:rsidRPr="00E330F2">
        <w:rPr>
          <w:rFonts w:ascii="Times New Roman" w:eastAsia="Arial" w:hAnsi="Times New Roman"/>
          <w:b/>
          <w:bCs/>
          <w:sz w:val="21"/>
          <w:szCs w:val="21"/>
        </w:rPr>
        <w:t xml:space="preserve"> ДК) ( Конкретна </w:t>
      </w:r>
      <w:proofErr w:type="spellStart"/>
      <w:r w:rsidRPr="00E330F2">
        <w:rPr>
          <w:rFonts w:ascii="Times New Roman" w:eastAsia="Arial" w:hAnsi="Times New Roman"/>
          <w:b/>
          <w:bCs/>
          <w:sz w:val="21"/>
          <w:szCs w:val="21"/>
        </w:rPr>
        <w:t>назва</w:t>
      </w:r>
      <w:proofErr w:type="spellEnd"/>
      <w:r w:rsidRPr="00E330F2">
        <w:rPr>
          <w:rFonts w:ascii="Times New Roman" w:eastAsia="Arial" w:hAnsi="Times New Roman"/>
          <w:b/>
          <w:bCs/>
          <w:sz w:val="21"/>
          <w:szCs w:val="21"/>
        </w:rPr>
        <w:t xml:space="preserve"> предмета </w:t>
      </w:r>
      <w:proofErr w:type="spellStart"/>
      <w:r w:rsidRPr="00E330F2">
        <w:rPr>
          <w:rFonts w:ascii="Times New Roman" w:eastAsia="Arial" w:hAnsi="Times New Roman"/>
          <w:b/>
          <w:bCs/>
          <w:sz w:val="21"/>
          <w:szCs w:val="21"/>
        </w:rPr>
        <w:t>закупівлі</w:t>
      </w:r>
      <w:proofErr w:type="spellEnd"/>
      <w:r w:rsidRPr="00E330F2">
        <w:rPr>
          <w:rFonts w:ascii="Times New Roman" w:eastAsia="Arial" w:hAnsi="Times New Roman"/>
          <w:b/>
          <w:bCs/>
          <w:sz w:val="21"/>
          <w:szCs w:val="21"/>
        </w:rPr>
        <w:t>)</w:t>
      </w:r>
    </w:p>
    <w:tbl>
      <w:tblPr>
        <w:tblpPr w:leftFromText="180" w:rightFromText="180" w:bottomFromText="200" w:vertAnchor="text" w:horzAnchor="margin" w:tblpX="-601" w:tblpY="5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9"/>
        <w:gridCol w:w="1037"/>
        <w:gridCol w:w="1843"/>
        <w:gridCol w:w="850"/>
        <w:gridCol w:w="851"/>
        <w:gridCol w:w="1417"/>
        <w:gridCol w:w="1843"/>
        <w:gridCol w:w="850"/>
        <w:gridCol w:w="851"/>
        <w:gridCol w:w="709"/>
      </w:tblGrid>
      <w:tr w:rsidR="00E06793" w:rsidRPr="00E330F2" w:rsidTr="00E06793">
        <w:trPr>
          <w:trHeight w:val="699"/>
        </w:trPr>
        <w:tc>
          <w:tcPr>
            <w:tcW w:w="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06793" w:rsidRPr="00E330F2" w:rsidRDefault="00E06793">
            <w:pPr>
              <w:spacing w:after="200" w:line="276" w:lineRule="auto"/>
              <w:jc w:val="center"/>
              <w:rPr>
                <w:rFonts w:ascii="Times New Roman" w:eastAsia="Arial" w:hAnsi="Times New Roman"/>
                <w:color w:val="000000"/>
                <w:sz w:val="21"/>
                <w:szCs w:val="21"/>
                <w:lang w:val="uk-UA" w:eastAsia="en-US"/>
              </w:rPr>
            </w:pPr>
          </w:p>
        </w:tc>
        <w:tc>
          <w:tcPr>
            <w:tcW w:w="4581"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6793" w:rsidRPr="00E330F2" w:rsidRDefault="00E06793">
            <w:pPr>
              <w:spacing w:after="200" w:line="276" w:lineRule="auto"/>
              <w:jc w:val="center"/>
              <w:rPr>
                <w:rFonts w:ascii="Times New Roman" w:eastAsia="Arial" w:hAnsi="Times New Roman"/>
                <w:color w:val="FF0000"/>
                <w:sz w:val="21"/>
                <w:szCs w:val="21"/>
                <w:lang w:val="uk-UA" w:eastAsia="en-US"/>
              </w:rPr>
            </w:pPr>
            <w:r w:rsidRPr="00E330F2">
              <w:rPr>
                <w:rFonts w:ascii="Times New Roman" w:eastAsia="Arial" w:hAnsi="Times New Roman"/>
                <w:color w:val="FF0000"/>
                <w:sz w:val="21"/>
                <w:szCs w:val="21"/>
              </w:rPr>
              <w:t xml:space="preserve">Предмет </w:t>
            </w:r>
            <w:proofErr w:type="spellStart"/>
            <w:r w:rsidRPr="00E330F2">
              <w:rPr>
                <w:rFonts w:ascii="Times New Roman" w:eastAsia="Arial" w:hAnsi="Times New Roman"/>
                <w:color w:val="FF0000"/>
                <w:sz w:val="21"/>
                <w:szCs w:val="21"/>
              </w:rPr>
              <w:t>закупівлі</w:t>
            </w:r>
            <w:proofErr w:type="spellEnd"/>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6793" w:rsidRPr="00E330F2" w:rsidRDefault="00E06793">
            <w:pPr>
              <w:spacing w:after="200" w:line="276" w:lineRule="auto"/>
              <w:ind w:left="-113" w:right="-105"/>
              <w:jc w:val="center"/>
              <w:rPr>
                <w:rFonts w:ascii="Times New Roman" w:eastAsia="Arial" w:hAnsi="Times New Roman"/>
                <w:color w:val="000000"/>
                <w:sz w:val="21"/>
                <w:szCs w:val="21"/>
                <w:lang w:val="uk-UA" w:eastAsia="en-US"/>
              </w:rPr>
            </w:pPr>
            <w:r w:rsidRPr="00E330F2">
              <w:rPr>
                <w:rFonts w:ascii="Times New Roman" w:eastAsia="Arial" w:hAnsi="Times New Roman"/>
                <w:color w:val="FF0000"/>
                <w:sz w:val="21"/>
                <w:szCs w:val="21"/>
              </w:rPr>
              <w:t>ЕКВІВАЛЕНТ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6793" w:rsidRPr="00E330F2" w:rsidRDefault="00E06793">
            <w:pPr>
              <w:spacing w:after="200" w:line="276" w:lineRule="auto"/>
              <w:ind w:left="97" w:right="456"/>
              <w:jc w:val="center"/>
              <w:rPr>
                <w:rFonts w:ascii="Times New Roman" w:eastAsia="Arial" w:hAnsi="Times New Roman"/>
                <w:color w:val="000000"/>
                <w:sz w:val="21"/>
                <w:szCs w:val="21"/>
                <w:lang w:val="uk-UA" w:eastAsia="en-US"/>
              </w:rPr>
            </w:pPr>
          </w:p>
        </w:tc>
      </w:tr>
      <w:tr w:rsidR="00E06793" w:rsidRPr="00E330F2" w:rsidTr="00E06793">
        <w:trPr>
          <w:trHeight w:val="1255"/>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793" w:rsidRPr="00E330F2" w:rsidRDefault="00E06793">
            <w:pPr>
              <w:jc w:val="center"/>
              <w:rPr>
                <w:rFonts w:ascii="Times New Roman" w:eastAsia="Arial" w:hAnsi="Times New Roman"/>
                <w:color w:val="000000"/>
                <w:sz w:val="21"/>
                <w:szCs w:val="21"/>
                <w:lang w:val="uk-UA" w:eastAsia="en-US"/>
              </w:rPr>
            </w:pPr>
            <w:r w:rsidRPr="00E330F2">
              <w:rPr>
                <w:rFonts w:ascii="Times New Roman" w:eastAsia="Arial" w:hAnsi="Times New Roman"/>
                <w:color w:val="000000"/>
                <w:sz w:val="21"/>
                <w:szCs w:val="21"/>
              </w:rPr>
              <w:t>№</w:t>
            </w:r>
          </w:p>
          <w:p w:rsidR="00E06793" w:rsidRPr="00E330F2" w:rsidRDefault="00E06793">
            <w:pPr>
              <w:spacing w:after="200" w:line="276" w:lineRule="auto"/>
              <w:jc w:val="center"/>
              <w:rPr>
                <w:rFonts w:ascii="Times New Roman" w:eastAsia="Arial" w:hAnsi="Times New Roman"/>
                <w:color w:val="000000"/>
                <w:sz w:val="21"/>
                <w:szCs w:val="21"/>
                <w:lang w:val="uk-UA" w:eastAsia="en-US"/>
              </w:rPr>
            </w:pPr>
            <w:r w:rsidRPr="00E330F2">
              <w:rPr>
                <w:rFonts w:ascii="Times New Roman" w:eastAsia="Arial" w:hAnsi="Times New Roman"/>
                <w:color w:val="000000"/>
                <w:sz w:val="21"/>
                <w:szCs w:val="21"/>
              </w:rPr>
              <w:t>з/п</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E06793" w:rsidRPr="00E330F2" w:rsidRDefault="00E06793">
            <w:pPr>
              <w:ind w:left="186"/>
              <w:jc w:val="center"/>
              <w:rPr>
                <w:rFonts w:ascii="Times New Roman" w:eastAsia="Arial" w:hAnsi="Times New Roman"/>
                <w:color w:val="000000"/>
                <w:sz w:val="21"/>
                <w:szCs w:val="21"/>
                <w:lang w:val="uk-UA" w:eastAsia="en-US"/>
              </w:rPr>
            </w:pPr>
            <w:proofErr w:type="spellStart"/>
            <w:r w:rsidRPr="00E330F2">
              <w:rPr>
                <w:rFonts w:ascii="Times New Roman" w:eastAsia="Arial" w:hAnsi="Times New Roman"/>
                <w:color w:val="000000"/>
                <w:sz w:val="21"/>
                <w:szCs w:val="21"/>
              </w:rPr>
              <w:t>Найменування</w:t>
            </w:r>
            <w:proofErr w:type="spellEnd"/>
          </w:p>
          <w:p w:rsidR="00E06793" w:rsidRPr="00E330F2" w:rsidRDefault="00E06793">
            <w:pPr>
              <w:ind w:left="186"/>
              <w:jc w:val="center"/>
              <w:rPr>
                <w:rFonts w:ascii="Times New Roman" w:eastAsia="Arial" w:hAnsi="Times New Roman"/>
                <w:color w:val="000000"/>
                <w:sz w:val="21"/>
                <w:szCs w:val="21"/>
              </w:rPr>
            </w:pPr>
            <w:r w:rsidRPr="00E330F2">
              <w:rPr>
                <w:rFonts w:ascii="Times New Roman" w:eastAsia="Arial" w:hAnsi="Times New Roman"/>
                <w:color w:val="000000"/>
                <w:sz w:val="21"/>
                <w:szCs w:val="21"/>
              </w:rPr>
              <w:t xml:space="preserve">предмету </w:t>
            </w:r>
            <w:proofErr w:type="spellStart"/>
            <w:r w:rsidRPr="00E330F2">
              <w:rPr>
                <w:rFonts w:ascii="Times New Roman" w:eastAsia="Arial" w:hAnsi="Times New Roman"/>
                <w:color w:val="000000"/>
                <w:sz w:val="21"/>
                <w:szCs w:val="21"/>
              </w:rPr>
              <w:t>закупівлі</w:t>
            </w:r>
            <w:proofErr w:type="spellEnd"/>
            <w:r w:rsidRPr="00E330F2">
              <w:rPr>
                <w:rFonts w:ascii="Times New Roman" w:eastAsia="Arial" w:hAnsi="Times New Roman"/>
                <w:color w:val="000000"/>
                <w:sz w:val="21"/>
                <w:szCs w:val="21"/>
              </w:rPr>
              <w:t xml:space="preserve"> у </w:t>
            </w:r>
            <w:proofErr w:type="spellStart"/>
            <w:r w:rsidRPr="00E330F2">
              <w:rPr>
                <w:rFonts w:ascii="Times New Roman" w:eastAsia="Arial" w:hAnsi="Times New Roman"/>
                <w:color w:val="000000"/>
                <w:sz w:val="21"/>
                <w:szCs w:val="21"/>
              </w:rPr>
              <w:t>відповідності</w:t>
            </w:r>
            <w:proofErr w:type="spellEnd"/>
            <w:r w:rsidRPr="00E330F2">
              <w:rPr>
                <w:rFonts w:ascii="Times New Roman" w:eastAsia="Arial" w:hAnsi="Times New Roman"/>
                <w:color w:val="000000"/>
                <w:sz w:val="21"/>
                <w:szCs w:val="21"/>
              </w:rPr>
              <w:t xml:space="preserve"> до умов </w:t>
            </w:r>
            <w:proofErr w:type="spellStart"/>
            <w:r w:rsidRPr="00E330F2">
              <w:rPr>
                <w:rFonts w:ascii="Times New Roman" w:eastAsia="Arial" w:hAnsi="Times New Roman"/>
                <w:color w:val="000000"/>
                <w:sz w:val="21"/>
                <w:szCs w:val="21"/>
              </w:rPr>
              <w:t>закупівлі</w:t>
            </w:r>
            <w:proofErr w:type="spellEnd"/>
          </w:p>
          <w:p w:rsidR="00E06793" w:rsidRPr="00E330F2" w:rsidRDefault="00E06793">
            <w:pPr>
              <w:spacing w:after="200" w:line="276" w:lineRule="auto"/>
              <w:jc w:val="center"/>
              <w:rPr>
                <w:rFonts w:ascii="Times New Roman" w:eastAsia="Arial" w:hAnsi="Times New Roman"/>
                <w:color w:val="000000"/>
                <w:sz w:val="21"/>
                <w:szCs w:val="21"/>
                <w:lang w:val="uk-UA"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793" w:rsidRPr="00E330F2" w:rsidRDefault="00E06793">
            <w:pPr>
              <w:spacing w:after="200" w:line="276" w:lineRule="auto"/>
              <w:jc w:val="center"/>
              <w:rPr>
                <w:rFonts w:ascii="Times New Roman" w:eastAsia="Arial" w:hAnsi="Times New Roman"/>
                <w:color w:val="000000"/>
                <w:sz w:val="21"/>
                <w:szCs w:val="21"/>
                <w:lang w:val="uk-UA" w:eastAsia="en-US"/>
              </w:rPr>
            </w:pPr>
            <w:proofErr w:type="spellStart"/>
            <w:r w:rsidRPr="00E330F2">
              <w:rPr>
                <w:rFonts w:ascii="Times New Roman" w:eastAsia="Arial" w:hAnsi="Times New Roman"/>
                <w:color w:val="000000"/>
                <w:sz w:val="21"/>
                <w:szCs w:val="21"/>
              </w:rPr>
              <w:t>Опис</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або</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вимоги</w:t>
            </w:r>
            <w:proofErr w:type="spellEnd"/>
            <w:r w:rsidRPr="00E330F2">
              <w:rPr>
                <w:rFonts w:ascii="Times New Roman" w:eastAsia="Arial" w:hAnsi="Times New Roman"/>
                <w:color w:val="000000"/>
                <w:sz w:val="21"/>
                <w:szCs w:val="21"/>
              </w:rPr>
              <w:t xml:space="preserve"> до предмету </w:t>
            </w:r>
            <w:proofErr w:type="spellStart"/>
            <w:r w:rsidRPr="00E330F2">
              <w:rPr>
                <w:rFonts w:ascii="Times New Roman" w:eastAsia="Arial" w:hAnsi="Times New Roman"/>
                <w:color w:val="000000"/>
                <w:sz w:val="21"/>
                <w:szCs w:val="21"/>
              </w:rPr>
              <w:t>закупівлі</w:t>
            </w:r>
            <w:proofErr w:type="spellEnd"/>
            <w:r w:rsidRPr="00E330F2">
              <w:rPr>
                <w:rFonts w:ascii="Times New Roman" w:eastAsia="Arial" w:hAnsi="Times New Roman"/>
                <w:color w:val="000000"/>
                <w:sz w:val="21"/>
                <w:szCs w:val="21"/>
              </w:rPr>
              <w:t xml:space="preserve">, з </w:t>
            </w:r>
            <w:proofErr w:type="spellStart"/>
            <w:r w:rsidRPr="00E330F2">
              <w:rPr>
                <w:rFonts w:ascii="Times New Roman" w:eastAsia="Arial" w:hAnsi="Times New Roman"/>
                <w:color w:val="000000"/>
                <w:sz w:val="21"/>
                <w:szCs w:val="21"/>
              </w:rPr>
              <w:t>викладенням</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об'єктивних</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технічних</w:t>
            </w:r>
            <w:proofErr w:type="spellEnd"/>
            <w:r w:rsidRPr="00E330F2">
              <w:rPr>
                <w:rFonts w:ascii="Times New Roman" w:eastAsia="Arial" w:hAnsi="Times New Roman"/>
                <w:color w:val="000000"/>
                <w:sz w:val="21"/>
                <w:szCs w:val="21"/>
              </w:rPr>
              <w:t xml:space="preserve"> та </w:t>
            </w:r>
            <w:proofErr w:type="spellStart"/>
            <w:r w:rsidRPr="00E330F2">
              <w:rPr>
                <w:rFonts w:ascii="Times New Roman" w:eastAsia="Arial" w:hAnsi="Times New Roman"/>
                <w:color w:val="000000"/>
                <w:sz w:val="21"/>
                <w:szCs w:val="21"/>
              </w:rPr>
              <w:t>якісних</w:t>
            </w:r>
            <w:proofErr w:type="spellEnd"/>
            <w:r w:rsidRPr="00E330F2">
              <w:rPr>
                <w:rFonts w:ascii="Times New Roman" w:eastAsia="Arial" w:hAnsi="Times New Roman"/>
                <w:color w:val="000000"/>
                <w:sz w:val="21"/>
                <w:szCs w:val="21"/>
              </w:rPr>
              <w:t xml:space="preserve"> характеристик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6793" w:rsidRPr="00E330F2" w:rsidRDefault="00E06793">
            <w:pPr>
              <w:jc w:val="center"/>
              <w:rPr>
                <w:rFonts w:ascii="Times New Roman" w:eastAsia="Arial" w:hAnsi="Times New Roman"/>
                <w:color w:val="000000"/>
                <w:sz w:val="21"/>
                <w:szCs w:val="21"/>
                <w:lang w:val="uk-UA" w:eastAsia="en-US"/>
              </w:rPr>
            </w:pPr>
          </w:p>
          <w:p w:rsidR="00E06793" w:rsidRPr="00E330F2" w:rsidRDefault="00E06793">
            <w:pPr>
              <w:jc w:val="center"/>
              <w:rPr>
                <w:rFonts w:ascii="Times New Roman" w:eastAsia="Arial" w:hAnsi="Times New Roman"/>
                <w:color w:val="000000"/>
                <w:sz w:val="21"/>
                <w:szCs w:val="21"/>
              </w:rPr>
            </w:pPr>
            <w:proofErr w:type="spellStart"/>
            <w:r w:rsidRPr="00E330F2">
              <w:rPr>
                <w:rFonts w:ascii="Times New Roman" w:eastAsia="Arial" w:hAnsi="Times New Roman"/>
                <w:color w:val="000000"/>
                <w:sz w:val="21"/>
                <w:szCs w:val="21"/>
              </w:rPr>
              <w:t>Одиниця</w:t>
            </w:r>
            <w:proofErr w:type="spellEnd"/>
          </w:p>
          <w:p w:rsidR="00E06793" w:rsidRPr="00E330F2" w:rsidRDefault="00E06793">
            <w:pPr>
              <w:spacing w:after="200" w:line="276" w:lineRule="auto"/>
              <w:jc w:val="center"/>
              <w:rPr>
                <w:rFonts w:ascii="Times New Roman" w:eastAsia="Arial" w:hAnsi="Times New Roman"/>
                <w:color w:val="000000"/>
                <w:sz w:val="21"/>
                <w:szCs w:val="21"/>
                <w:lang w:val="uk-UA" w:eastAsia="en-US"/>
              </w:rPr>
            </w:pPr>
            <w:proofErr w:type="spellStart"/>
            <w:r w:rsidRPr="00E330F2">
              <w:rPr>
                <w:rFonts w:ascii="Times New Roman" w:eastAsia="Arial" w:hAnsi="Times New Roman"/>
                <w:color w:val="000000"/>
                <w:sz w:val="21"/>
                <w:szCs w:val="21"/>
              </w:rPr>
              <w:t>виміру</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6793" w:rsidRPr="00E330F2" w:rsidRDefault="00E06793">
            <w:pPr>
              <w:spacing w:after="200" w:line="276" w:lineRule="auto"/>
              <w:jc w:val="center"/>
              <w:rPr>
                <w:rFonts w:ascii="Times New Roman" w:eastAsia="Arial" w:hAnsi="Times New Roman"/>
                <w:color w:val="000000"/>
                <w:sz w:val="21"/>
                <w:szCs w:val="21"/>
                <w:lang w:val="uk-UA" w:eastAsia="en-US"/>
              </w:rPr>
            </w:pPr>
            <w:proofErr w:type="spellStart"/>
            <w:r w:rsidRPr="00E330F2">
              <w:rPr>
                <w:rFonts w:ascii="Times New Roman" w:eastAsia="Arial" w:hAnsi="Times New Roman"/>
                <w:color w:val="000000"/>
                <w:sz w:val="21"/>
                <w:szCs w:val="21"/>
              </w:rPr>
              <w:t>Кількість</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06793" w:rsidRPr="00E330F2" w:rsidRDefault="00E06793">
            <w:pPr>
              <w:jc w:val="center"/>
              <w:rPr>
                <w:rFonts w:ascii="Times New Roman" w:eastAsia="Arial" w:hAnsi="Times New Roman"/>
                <w:color w:val="000000"/>
                <w:sz w:val="21"/>
                <w:szCs w:val="21"/>
                <w:lang w:val="uk-UA" w:eastAsia="en-US"/>
              </w:rPr>
            </w:pPr>
            <w:proofErr w:type="spellStart"/>
            <w:r w:rsidRPr="00E330F2">
              <w:rPr>
                <w:rFonts w:ascii="Times New Roman" w:eastAsia="Arial" w:hAnsi="Times New Roman"/>
                <w:color w:val="000000"/>
                <w:sz w:val="21"/>
                <w:szCs w:val="21"/>
              </w:rPr>
              <w:t>Найменування</w:t>
            </w:r>
            <w:proofErr w:type="spellEnd"/>
            <w:r w:rsidRPr="00E330F2">
              <w:rPr>
                <w:rFonts w:ascii="Times New Roman" w:eastAsia="Arial" w:hAnsi="Times New Roman"/>
                <w:color w:val="000000"/>
                <w:sz w:val="21"/>
                <w:szCs w:val="21"/>
              </w:rPr>
              <w:t xml:space="preserve"> товару, </w:t>
            </w:r>
            <w:proofErr w:type="spellStart"/>
            <w:r w:rsidRPr="00E330F2">
              <w:rPr>
                <w:rFonts w:ascii="Times New Roman" w:eastAsia="Arial" w:hAnsi="Times New Roman"/>
                <w:color w:val="000000"/>
                <w:sz w:val="21"/>
                <w:szCs w:val="21"/>
              </w:rPr>
              <w:t>що</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пропонується</w:t>
            </w:r>
            <w:proofErr w:type="spellEnd"/>
            <w:r w:rsidRPr="00E330F2">
              <w:rPr>
                <w:rFonts w:ascii="Times New Roman" w:eastAsia="Arial" w:hAnsi="Times New Roman"/>
                <w:color w:val="000000"/>
                <w:sz w:val="21"/>
                <w:szCs w:val="21"/>
              </w:rPr>
              <w:t xml:space="preserve"> до </w:t>
            </w:r>
            <w:proofErr w:type="spellStart"/>
            <w:r w:rsidRPr="00E330F2">
              <w:rPr>
                <w:rFonts w:ascii="Times New Roman" w:eastAsia="Arial" w:hAnsi="Times New Roman"/>
                <w:color w:val="000000"/>
                <w:sz w:val="21"/>
                <w:szCs w:val="21"/>
              </w:rPr>
              <w:t>постачання</w:t>
            </w:r>
            <w:proofErr w:type="spellEnd"/>
            <w:r w:rsidRPr="00E330F2">
              <w:rPr>
                <w:rFonts w:ascii="Times New Roman" w:eastAsia="Arial" w:hAnsi="Times New Roman"/>
                <w:color w:val="000000"/>
                <w:sz w:val="21"/>
                <w:szCs w:val="21"/>
              </w:rPr>
              <w:t xml:space="preserve"> у </w:t>
            </w:r>
            <w:proofErr w:type="spellStart"/>
            <w:r w:rsidRPr="00E330F2">
              <w:rPr>
                <w:rFonts w:ascii="Times New Roman" w:eastAsia="Arial" w:hAnsi="Times New Roman"/>
                <w:color w:val="000000"/>
                <w:sz w:val="21"/>
                <w:szCs w:val="21"/>
              </w:rPr>
              <w:t>відповідності</w:t>
            </w:r>
            <w:proofErr w:type="spellEnd"/>
            <w:r w:rsidRPr="00E330F2">
              <w:rPr>
                <w:rFonts w:ascii="Times New Roman" w:eastAsia="Arial" w:hAnsi="Times New Roman"/>
                <w:color w:val="000000"/>
                <w:sz w:val="21"/>
                <w:szCs w:val="21"/>
              </w:rPr>
              <w:t xml:space="preserve"> до </w:t>
            </w:r>
            <w:proofErr w:type="spellStart"/>
            <w:r w:rsidRPr="00E330F2">
              <w:rPr>
                <w:rFonts w:ascii="Times New Roman" w:eastAsia="Arial" w:hAnsi="Times New Roman"/>
                <w:color w:val="000000"/>
                <w:sz w:val="21"/>
                <w:szCs w:val="21"/>
              </w:rPr>
              <w:t>експлуатаційних</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документів</w:t>
            </w:r>
            <w:proofErr w:type="spellEnd"/>
          </w:p>
          <w:p w:rsidR="00E06793" w:rsidRPr="00E330F2" w:rsidRDefault="00E06793">
            <w:pPr>
              <w:spacing w:after="200" w:line="276" w:lineRule="auto"/>
              <w:jc w:val="center"/>
              <w:rPr>
                <w:rFonts w:ascii="Times New Roman" w:eastAsia="Arial" w:hAnsi="Times New Roman"/>
                <w:color w:val="000000"/>
                <w:sz w:val="21"/>
                <w:szCs w:val="21"/>
                <w:lang w:val="uk-UA"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793" w:rsidRPr="00E330F2" w:rsidRDefault="00E06793">
            <w:pPr>
              <w:spacing w:after="200" w:line="276" w:lineRule="auto"/>
              <w:jc w:val="center"/>
              <w:rPr>
                <w:rFonts w:ascii="Times New Roman" w:eastAsia="Arial" w:hAnsi="Times New Roman"/>
                <w:color w:val="000000"/>
                <w:sz w:val="21"/>
                <w:szCs w:val="21"/>
                <w:lang w:val="uk-UA" w:eastAsia="en-US"/>
              </w:rPr>
            </w:pPr>
            <w:proofErr w:type="spellStart"/>
            <w:r w:rsidRPr="00E330F2">
              <w:rPr>
                <w:rFonts w:ascii="Times New Roman" w:eastAsia="Arial" w:hAnsi="Times New Roman"/>
                <w:color w:val="000000"/>
                <w:sz w:val="21"/>
                <w:szCs w:val="21"/>
              </w:rPr>
              <w:t>Опис</w:t>
            </w:r>
            <w:proofErr w:type="spellEnd"/>
            <w:r w:rsidRPr="00E330F2">
              <w:rPr>
                <w:rFonts w:ascii="Times New Roman" w:eastAsia="Arial" w:hAnsi="Times New Roman"/>
                <w:color w:val="000000"/>
                <w:sz w:val="21"/>
                <w:szCs w:val="21"/>
              </w:rPr>
              <w:t xml:space="preserve"> товару, </w:t>
            </w:r>
            <w:proofErr w:type="spellStart"/>
            <w:r w:rsidRPr="00E330F2">
              <w:rPr>
                <w:rFonts w:ascii="Times New Roman" w:eastAsia="Arial" w:hAnsi="Times New Roman"/>
                <w:color w:val="000000"/>
                <w:sz w:val="21"/>
                <w:szCs w:val="21"/>
              </w:rPr>
              <w:t>що</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пропонується</w:t>
            </w:r>
            <w:proofErr w:type="spellEnd"/>
            <w:r w:rsidRPr="00E330F2">
              <w:rPr>
                <w:rFonts w:ascii="Times New Roman" w:eastAsia="Arial" w:hAnsi="Times New Roman"/>
                <w:color w:val="000000"/>
                <w:sz w:val="21"/>
                <w:szCs w:val="21"/>
              </w:rPr>
              <w:t xml:space="preserve"> до </w:t>
            </w:r>
            <w:proofErr w:type="spellStart"/>
            <w:r w:rsidRPr="00E330F2">
              <w:rPr>
                <w:rFonts w:ascii="Times New Roman" w:eastAsia="Arial" w:hAnsi="Times New Roman"/>
                <w:color w:val="000000"/>
                <w:sz w:val="21"/>
                <w:szCs w:val="21"/>
              </w:rPr>
              <w:t>постачання</w:t>
            </w:r>
            <w:proofErr w:type="spellEnd"/>
            <w:r w:rsidRPr="00E330F2">
              <w:rPr>
                <w:rFonts w:ascii="Times New Roman" w:eastAsia="Arial" w:hAnsi="Times New Roman"/>
                <w:color w:val="000000"/>
                <w:sz w:val="21"/>
                <w:szCs w:val="21"/>
              </w:rPr>
              <w:t xml:space="preserve">, з </w:t>
            </w:r>
            <w:proofErr w:type="spellStart"/>
            <w:r w:rsidRPr="00E330F2">
              <w:rPr>
                <w:rFonts w:ascii="Times New Roman" w:eastAsia="Arial" w:hAnsi="Times New Roman"/>
                <w:color w:val="000000"/>
                <w:sz w:val="21"/>
                <w:szCs w:val="21"/>
              </w:rPr>
              <w:t>викладенням</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об'єктивних</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технічних</w:t>
            </w:r>
            <w:proofErr w:type="spellEnd"/>
            <w:r w:rsidRPr="00E330F2">
              <w:rPr>
                <w:rFonts w:ascii="Times New Roman" w:eastAsia="Arial" w:hAnsi="Times New Roman"/>
                <w:color w:val="000000"/>
                <w:sz w:val="21"/>
                <w:szCs w:val="21"/>
              </w:rPr>
              <w:t xml:space="preserve"> та </w:t>
            </w:r>
            <w:proofErr w:type="spellStart"/>
            <w:r w:rsidRPr="00E330F2">
              <w:rPr>
                <w:rFonts w:ascii="Times New Roman" w:eastAsia="Arial" w:hAnsi="Times New Roman"/>
                <w:color w:val="000000"/>
                <w:sz w:val="21"/>
                <w:szCs w:val="21"/>
              </w:rPr>
              <w:t>якісних</w:t>
            </w:r>
            <w:proofErr w:type="spellEnd"/>
            <w:r w:rsidRPr="00E330F2">
              <w:rPr>
                <w:rFonts w:ascii="Times New Roman" w:eastAsia="Arial" w:hAnsi="Times New Roman"/>
                <w:color w:val="000000"/>
                <w:sz w:val="21"/>
                <w:szCs w:val="21"/>
              </w:rPr>
              <w:t xml:space="preserve"> характеристик, </w:t>
            </w:r>
            <w:proofErr w:type="spellStart"/>
            <w:r w:rsidRPr="00E330F2">
              <w:rPr>
                <w:rFonts w:ascii="Times New Roman" w:eastAsia="Arial" w:hAnsi="Times New Roman"/>
                <w:color w:val="000000"/>
                <w:sz w:val="21"/>
                <w:szCs w:val="21"/>
              </w:rPr>
              <w:t>перелік</w:t>
            </w:r>
            <w:proofErr w:type="spellEnd"/>
            <w:r w:rsidRPr="00E330F2">
              <w:rPr>
                <w:rFonts w:ascii="Times New Roman" w:eastAsia="Arial" w:hAnsi="Times New Roman"/>
                <w:color w:val="000000"/>
                <w:sz w:val="21"/>
                <w:szCs w:val="21"/>
              </w:rPr>
              <w:t xml:space="preserve"> та </w:t>
            </w:r>
            <w:proofErr w:type="spellStart"/>
            <w:r w:rsidRPr="00E330F2">
              <w:rPr>
                <w:rFonts w:ascii="Times New Roman" w:eastAsia="Arial" w:hAnsi="Times New Roman"/>
                <w:color w:val="000000"/>
                <w:sz w:val="21"/>
                <w:szCs w:val="21"/>
              </w:rPr>
              <w:t>зміст</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яких</w:t>
            </w:r>
            <w:proofErr w:type="spellEnd"/>
            <w:r w:rsidRPr="00E330F2">
              <w:rPr>
                <w:rFonts w:ascii="Times New Roman" w:eastAsia="Arial" w:hAnsi="Times New Roman"/>
                <w:color w:val="000000"/>
                <w:sz w:val="21"/>
                <w:szCs w:val="21"/>
              </w:rPr>
              <w:t xml:space="preserve"> дозволить </w:t>
            </w:r>
            <w:proofErr w:type="spellStart"/>
            <w:r w:rsidRPr="00E330F2">
              <w:rPr>
                <w:rFonts w:ascii="Times New Roman" w:eastAsia="Arial" w:hAnsi="Times New Roman"/>
                <w:color w:val="000000"/>
                <w:sz w:val="21"/>
                <w:szCs w:val="21"/>
              </w:rPr>
              <w:t>зробити</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висновок</w:t>
            </w:r>
            <w:proofErr w:type="spellEnd"/>
            <w:r w:rsidRPr="00E330F2">
              <w:rPr>
                <w:rFonts w:ascii="Times New Roman" w:eastAsia="Arial" w:hAnsi="Times New Roman"/>
                <w:color w:val="000000"/>
                <w:sz w:val="21"/>
                <w:szCs w:val="21"/>
              </w:rPr>
              <w:t xml:space="preserve"> про </w:t>
            </w:r>
            <w:proofErr w:type="spellStart"/>
            <w:r w:rsidRPr="00E330F2">
              <w:rPr>
                <w:rFonts w:ascii="Times New Roman" w:eastAsia="Arial" w:hAnsi="Times New Roman"/>
                <w:color w:val="000000"/>
                <w:sz w:val="21"/>
                <w:szCs w:val="21"/>
              </w:rPr>
              <w:t>їх</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відповідність</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заявленим</w:t>
            </w:r>
            <w:proofErr w:type="spellEnd"/>
            <w:r w:rsidRPr="00E330F2">
              <w:rPr>
                <w:rFonts w:ascii="Times New Roman" w:eastAsia="Arial" w:hAnsi="Times New Roman"/>
                <w:color w:val="000000"/>
                <w:sz w:val="21"/>
                <w:szCs w:val="21"/>
              </w:rPr>
              <w:t xml:space="preserve"> </w:t>
            </w:r>
            <w:proofErr w:type="spellStart"/>
            <w:r w:rsidRPr="00E330F2">
              <w:rPr>
                <w:rFonts w:ascii="Times New Roman" w:eastAsia="Arial" w:hAnsi="Times New Roman"/>
                <w:color w:val="000000"/>
                <w:sz w:val="21"/>
                <w:szCs w:val="21"/>
              </w:rPr>
              <w:t>вимогам</w:t>
            </w:r>
            <w:proofErr w:type="spellEnd"/>
            <w:r w:rsidRPr="00E330F2">
              <w:rPr>
                <w:rFonts w:ascii="Times New Roman" w:eastAsia="Arial" w:hAnsi="Times New Roman"/>
                <w:color w:val="000000"/>
                <w:sz w:val="21"/>
                <w:szCs w:val="21"/>
              </w:rPr>
              <w:t xml:space="preserve"> як ЕКВІВАЛЕНТ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6793" w:rsidRPr="00E330F2" w:rsidRDefault="00E06793">
            <w:pPr>
              <w:jc w:val="center"/>
              <w:rPr>
                <w:rFonts w:ascii="Times New Roman" w:eastAsia="Arial" w:hAnsi="Times New Roman"/>
                <w:color w:val="000000"/>
                <w:sz w:val="21"/>
                <w:szCs w:val="21"/>
                <w:lang w:val="uk-UA" w:eastAsia="en-US"/>
              </w:rPr>
            </w:pPr>
          </w:p>
          <w:p w:rsidR="00E06793" w:rsidRPr="00E330F2" w:rsidRDefault="00E06793">
            <w:pPr>
              <w:jc w:val="center"/>
              <w:rPr>
                <w:rFonts w:ascii="Times New Roman" w:eastAsia="Arial" w:hAnsi="Times New Roman"/>
                <w:color w:val="000000"/>
                <w:sz w:val="21"/>
                <w:szCs w:val="21"/>
              </w:rPr>
            </w:pPr>
            <w:proofErr w:type="spellStart"/>
            <w:r w:rsidRPr="00E330F2">
              <w:rPr>
                <w:rFonts w:ascii="Times New Roman" w:eastAsia="Arial" w:hAnsi="Times New Roman"/>
                <w:color w:val="000000"/>
                <w:sz w:val="21"/>
                <w:szCs w:val="21"/>
              </w:rPr>
              <w:t>Одиниця</w:t>
            </w:r>
            <w:proofErr w:type="spellEnd"/>
          </w:p>
          <w:p w:rsidR="00E06793" w:rsidRPr="00E330F2" w:rsidRDefault="00E06793">
            <w:pPr>
              <w:spacing w:after="200" w:line="276" w:lineRule="auto"/>
              <w:jc w:val="center"/>
              <w:rPr>
                <w:rFonts w:ascii="Times New Roman" w:eastAsia="Arial" w:hAnsi="Times New Roman"/>
                <w:color w:val="000000"/>
                <w:sz w:val="21"/>
                <w:szCs w:val="21"/>
                <w:lang w:val="uk-UA" w:eastAsia="en-US"/>
              </w:rPr>
            </w:pPr>
            <w:proofErr w:type="spellStart"/>
            <w:r w:rsidRPr="00E330F2">
              <w:rPr>
                <w:rFonts w:ascii="Times New Roman" w:eastAsia="Arial" w:hAnsi="Times New Roman"/>
                <w:color w:val="000000"/>
                <w:sz w:val="21"/>
                <w:szCs w:val="21"/>
              </w:rPr>
              <w:t>виміру</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793" w:rsidRPr="00E330F2" w:rsidRDefault="00E06793">
            <w:pPr>
              <w:spacing w:after="200" w:line="276" w:lineRule="auto"/>
              <w:jc w:val="center"/>
              <w:rPr>
                <w:rFonts w:ascii="Times New Roman" w:eastAsia="Arial" w:hAnsi="Times New Roman"/>
                <w:color w:val="000000"/>
                <w:sz w:val="21"/>
                <w:szCs w:val="21"/>
                <w:lang w:val="uk-UA" w:eastAsia="en-US"/>
              </w:rPr>
            </w:pPr>
            <w:proofErr w:type="spellStart"/>
            <w:r w:rsidRPr="00E330F2">
              <w:rPr>
                <w:rFonts w:ascii="Times New Roman" w:eastAsia="Arial" w:hAnsi="Times New Roman"/>
                <w:color w:val="000000"/>
                <w:sz w:val="21"/>
                <w:szCs w:val="21"/>
              </w:rPr>
              <w:t>Кількість</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793" w:rsidRPr="00E330F2" w:rsidRDefault="00E06793">
            <w:pPr>
              <w:spacing w:after="200" w:line="276" w:lineRule="auto"/>
              <w:jc w:val="center"/>
              <w:rPr>
                <w:rFonts w:ascii="Times New Roman" w:eastAsia="Arial" w:hAnsi="Times New Roman"/>
                <w:color w:val="000000"/>
                <w:sz w:val="21"/>
                <w:szCs w:val="21"/>
                <w:lang w:val="uk-UA" w:eastAsia="en-US"/>
              </w:rPr>
            </w:pPr>
            <w:proofErr w:type="spellStart"/>
            <w:r w:rsidRPr="00E330F2">
              <w:rPr>
                <w:rFonts w:ascii="Times New Roman" w:eastAsia="Arial" w:hAnsi="Times New Roman"/>
                <w:color w:val="000000"/>
                <w:sz w:val="21"/>
                <w:szCs w:val="21"/>
              </w:rPr>
              <w:t>Примітки</w:t>
            </w:r>
            <w:proofErr w:type="spellEnd"/>
          </w:p>
        </w:tc>
      </w:tr>
    </w:tbl>
    <w:p w:rsidR="00E06793" w:rsidRPr="00E330F2" w:rsidRDefault="00E06793" w:rsidP="00E06793">
      <w:pPr>
        <w:jc w:val="both"/>
        <w:rPr>
          <w:rFonts w:ascii="Times New Roman" w:eastAsia="Calibri" w:hAnsi="Times New Roman"/>
          <w:b/>
          <w:color w:val="000000"/>
          <w:sz w:val="21"/>
          <w:szCs w:val="21"/>
          <w:lang w:eastAsia="en-US"/>
        </w:rPr>
      </w:pPr>
      <w:r w:rsidRPr="00E330F2">
        <w:rPr>
          <w:rFonts w:ascii="Times New Roman" w:hAnsi="Times New Roman"/>
          <w:sz w:val="21"/>
          <w:szCs w:val="21"/>
          <w:u w:val="single"/>
        </w:rPr>
        <w:t xml:space="preserve">                 </w:t>
      </w:r>
    </w:p>
    <w:p w:rsidR="00320AB2" w:rsidRPr="00E330F2" w:rsidRDefault="00320AB2" w:rsidP="008C43D3">
      <w:pPr>
        <w:jc w:val="right"/>
        <w:rPr>
          <w:rFonts w:ascii="Times New Roman" w:hAnsi="Times New Roman"/>
          <w:b/>
          <w:bCs/>
          <w:sz w:val="21"/>
          <w:szCs w:val="21"/>
        </w:rPr>
        <w:sectPr w:rsidR="00320AB2" w:rsidRPr="00E330F2" w:rsidSect="008C43D3">
          <w:pgSz w:w="11906" w:h="16838"/>
          <w:pgMar w:top="284" w:right="567" w:bottom="284" w:left="851" w:header="709" w:footer="709" w:gutter="0"/>
          <w:cols w:space="720"/>
        </w:sectPr>
      </w:pPr>
    </w:p>
    <w:permEnd w:id="1840909154"/>
    <w:p w:rsidR="005E2C35" w:rsidRDefault="005E2C35" w:rsidP="0055185D">
      <w:pPr>
        <w:shd w:val="clear" w:color="auto" w:fill="FFFFFF"/>
        <w:jc w:val="right"/>
        <w:outlineLvl w:val="2"/>
        <w:rPr>
          <w:rFonts w:ascii="Times New Roman" w:hAnsi="Times New Roman"/>
          <w:b/>
          <w:sz w:val="21"/>
          <w:szCs w:val="21"/>
          <w:lang w:val="uk-UA"/>
        </w:rPr>
      </w:pPr>
    </w:p>
    <w:p w:rsidR="0055185D" w:rsidRPr="00E330F2" w:rsidRDefault="0055185D" w:rsidP="0055185D">
      <w:pPr>
        <w:shd w:val="clear" w:color="auto" w:fill="FFFFFF"/>
        <w:jc w:val="right"/>
        <w:outlineLvl w:val="2"/>
        <w:rPr>
          <w:rFonts w:ascii="Times New Roman" w:hAnsi="Times New Roman"/>
          <w:b/>
          <w:sz w:val="21"/>
          <w:szCs w:val="21"/>
          <w:lang w:val="uk-UA"/>
        </w:rPr>
      </w:pPr>
      <w:r w:rsidRPr="00E330F2">
        <w:rPr>
          <w:rFonts w:ascii="Times New Roman" w:hAnsi="Times New Roman"/>
          <w:b/>
          <w:sz w:val="21"/>
          <w:szCs w:val="21"/>
          <w:lang w:val="uk-UA"/>
        </w:rPr>
        <w:t>ДОДАТОК 4</w:t>
      </w:r>
    </w:p>
    <w:p w:rsidR="0055185D" w:rsidRPr="00E330F2" w:rsidRDefault="0055185D" w:rsidP="0055185D">
      <w:pPr>
        <w:shd w:val="clear" w:color="auto" w:fill="FFFFFF"/>
        <w:spacing w:before="240" w:after="60"/>
        <w:jc w:val="both"/>
        <w:outlineLvl w:val="4"/>
        <w:rPr>
          <w:rFonts w:ascii="Times New Roman" w:hAnsi="Times New Roman"/>
          <w:b/>
          <w:bCs/>
          <w:iCs/>
          <w:sz w:val="21"/>
          <w:szCs w:val="21"/>
          <w:lang w:val="uk-UA"/>
        </w:rPr>
      </w:pPr>
      <w:r w:rsidRPr="00E330F2">
        <w:rPr>
          <w:rFonts w:ascii="Times New Roman" w:hAnsi="Times New Roman"/>
          <w:b/>
          <w:bCs/>
          <w:iCs/>
          <w:sz w:val="21"/>
          <w:szCs w:val="21"/>
          <w:lang w:val="uk-UA"/>
        </w:rPr>
        <w:t xml:space="preserve">КРИТЕРІЇ ТА МЕТОДИКА ОЦІНКИ ТЕНДЕРНИХ ПРОПОЗИЦІЙ  </w:t>
      </w:r>
    </w:p>
    <w:p w:rsidR="0055185D" w:rsidRPr="00E330F2" w:rsidRDefault="0055185D" w:rsidP="0055185D">
      <w:pPr>
        <w:shd w:val="clear" w:color="auto" w:fill="FFFFFF"/>
        <w:ind w:firstLine="540"/>
        <w:jc w:val="both"/>
        <w:rPr>
          <w:rFonts w:ascii="Times New Roman" w:hAnsi="Times New Roman"/>
          <w:sz w:val="21"/>
          <w:szCs w:val="21"/>
          <w:lang w:val="uk-UA"/>
        </w:rPr>
      </w:pPr>
      <w:r w:rsidRPr="00E330F2">
        <w:rPr>
          <w:rFonts w:ascii="Times New Roman" w:hAnsi="Times New Roman"/>
          <w:sz w:val="21"/>
          <w:szCs w:val="21"/>
          <w:lang w:val="uk-UA"/>
        </w:rPr>
        <w:t>Оцінка пропозицій здійснюється за критерієм – ціна.</w:t>
      </w:r>
    </w:p>
    <w:p w:rsidR="0055185D" w:rsidRPr="00E330F2" w:rsidRDefault="0055185D" w:rsidP="0055185D">
      <w:pPr>
        <w:shd w:val="clear" w:color="auto" w:fill="FFFFFF"/>
        <w:ind w:firstLine="540"/>
        <w:jc w:val="both"/>
        <w:rPr>
          <w:rFonts w:ascii="Times New Roman" w:hAnsi="Times New Roman"/>
          <w:color w:val="FF0000"/>
          <w:sz w:val="21"/>
          <w:szCs w:val="21"/>
          <w:lang w:val="uk-UA"/>
        </w:rPr>
      </w:pPr>
      <w:r w:rsidRPr="00E330F2">
        <w:rPr>
          <w:rFonts w:ascii="Times New Roman" w:hAnsi="Times New Roman"/>
          <w:sz w:val="21"/>
          <w:szCs w:val="21"/>
          <w:lang w:val="uk-UA"/>
        </w:rPr>
        <w:t xml:space="preserve">Переможцем визначається Учасник, пропозиція якого визнана найбільш економічно вигідною за результатами оцінки. </w:t>
      </w:r>
    </w:p>
    <w:p w:rsidR="0055185D" w:rsidRPr="00E330F2" w:rsidRDefault="0055185D" w:rsidP="0055185D">
      <w:pPr>
        <w:autoSpaceDE/>
        <w:autoSpaceDN/>
        <w:adjustRightInd/>
        <w:jc w:val="both"/>
        <w:rPr>
          <w:rFonts w:ascii="Times New Roman" w:hAnsi="Times New Roman"/>
          <w:sz w:val="21"/>
          <w:szCs w:val="21"/>
          <w:lang w:val="uk-UA"/>
        </w:rPr>
      </w:pPr>
      <w:r w:rsidRPr="00E330F2">
        <w:rPr>
          <w:rFonts w:ascii="Times New Roman" w:hAnsi="Times New Roman"/>
          <w:sz w:val="21"/>
          <w:szCs w:val="21"/>
          <w:lang w:val="uk-UA"/>
        </w:rPr>
        <w:t xml:space="preserve">Перерахунок ціни  тендерної пропозиції , включаючи ціну за одиницю та /або  інші складові ціни, відповідно до зменшеної у ході аукціону ціни пропозиції здійснюється шляхом  завантаження в електронну систему закупівель документа (документів) з новою ціною, розрахунками та /або цінами за одиницю </w:t>
      </w:r>
    </w:p>
    <w:p w:rsidR="0055185D" w:rsidRPr="00E330F2" w:rsidRDefault="0055185D" w:rsidP="0055185D">
      <w:pPr>
        <w:autoSpaceDE/>
        <w:autoSpaceDN/>
        <w:adjustRightInd/>
        <w:jc w:val="both"/>
        <w:rPr>
          <w:rFonts w:ascii="Times New Roman" w:hAnsi="Times New Roman"/>
          <w:sz w:val="21"/>
          <w:szCs w:val="21"/>
          <w:lang w:val="uk-UA"/>
        </w:rPr>
      </w:pPr>
      <w:r w:rsidRPr="00E330F2">
        <w:rPr>
          <w:rFonts w:ascii="Times New Roman" w:hAnsi="Times New Roman"/>
          <w:sz w:val="21"/>
          <w:szCs w:val="21"/>
          <w:lang w:val="uk-UA"/>
        </w:rPr>
        <w:t xml:space="preserve">  Зазначений  документ у формі додатку 1  переможець закупівлі </w:t>
      </w:r>
      <w:r w:rsidRPr="00E330F2">
        <w:rPr>
          <w:sz w:val="21"/>
          <w:szCs w:val="21"/>
          <w:lang w:val="uk-UA"/>
        </w:rPr>
        <w:t xml:space="preserve">повинен надати замовнику шляхом оприлюднення його в електронній системі закупівель разом з документами, що підтверджують відсутність </w:t>
      </w:r>
      <w:r w:rsidR="00BC7D8D" w:rsidRPr="00E330F2">
        <w:rPr>
          <w:sz w:val="21"/>
          <w:szCs w:val="21"/>
          <w:lang w:val="uk-UA"/>
        </w:rPr>
        <w:t xml:space="preserve">підстав, визначених пунктами </w:t>
      </w:r>
      <w:r w:rsidRPr="00E330F2">
        <w:rPr>
          <w:sz w:val="21"/>
          <w:szCs w:val="21"/>
          <w:lang w:val="uk-UA"/>
        </w:rPr>
        <w:t>3, 5, 6, 12 частини першої та частиною другою статті 17</w:t>
      </w:r>
      <w:r w:rsidRPr="00E330F2">
        <w:rPr>
          <w:rStyle w:val="10"/>
          <w:sz w:val="21"/>
          <w:szCs w:val="21"/>
          <w:lang w:val="uk-UA"/>
        </w:rPr>
        <w:t xml:space="preserve"> </w:t>
      </w:r>
      <w:r w:rsidRPr="00E330F2">
        <w:rPr>
          <w:sz w:val="21"/>
          <w:szCs w:val="21"/>
          <w:lang w:val="uk-UA"/>
        </w:rPr>
        <w:t xml:space="preserve">у строк, що не перевищує </w:t>
      </w:r>
      <w:r w:rsidR="00BC7D8D" w:rsidRPr="00E330F2">
        <w:rPr>
          <w:sz w:val="21"/>
          <w:szCs w:val="21"/>
          <w:lang w:val="uk-UA"/>
        </w:rPr>
        <w:t>чотирьох днів</w:t>
      </w:r>
      <w:r w:rsidRPr="00E330F2">
        <w:rPr>
          <w:sz w:val="21"/>
          <w:szCs w:val="21"/>
          <w:lang w:val="uk-UA"/>
        </w:rPr>
        <w:t xml:space="preserve"> з дати оприлюднення в електронній системі закупівель повідомлення про намір укласти договір про закупівлю.</w:t>
      </w: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55185D" w:rsidRPr="00E330F2" w:rsidRDefault="0055185D" w:rsidP="003D37D7">
      <w:pPr>
        <w:autoSpaceDE/>
        <w:autoSpaceDN/>
        <w:adjustRightInd/>
        <w:jc w:val="center"/>
        <w:rPr>
          <w:rFonts w:ascii="Times New Roman" w:hAnsi="Times New Roman"/>
          <w:b/>
          <w:sz w:val="21"/>
          <w:szCs w:val="21"/>
          <w:u w:val="single"/>
          <w:lang w:val="uk-UA"/>
        </w:rPr>
      </w:pPr>
    </w:p>
    <w:p w:rsidR="0064615E" w:rsidRPr="00E330F2" w:rsidRDefault="0064615E"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9E6E03" w:rsidRPr="00E330F2" w:rsidRDefault="009E6E03" w:rsidP="00E15661">
      <w:pPr>
        <w:autoSpaceDE/>
        <w:autoSpaceDN/>
        <w:adjustRightInd/>
        <w:rPr>
          <w:rFonts w:ascii="Times New Roman" w:hAnsi="Times New Roman"/>
          <w:b/>
          <w:sz w:val="21"/>
          <w:szCs w:val="21"/>
          <w:u w:val="single"/>
          <w:lang w:val="uk-UA"/>
        </w:rPr>
      </w:pPr>
    </w:p>
    <w:p w:rsidR="00484231" w:rsidRPr="00E330F2" w:rsidRDefault="00484231" w:rsidP="00E15661">
      <w:pPr>
        <w:autoSpaceDE/>
        <w:autoSpaceDN/>
        <w:adjustRightInd/>
        <w:rPr>
          <w:rFonts w:ascii="Times New Roman" w:hAnsi="Times New Roman"/>
          <w:b/>
          <w:sz w:val="21"/>
          <w:szCs w:val="21"/>
          <w:u w:val="single"/>
          <w:lang w:val="uk-UA"/>
        </w:rPr>
      </w:pPr>
    </w:p>
    <w:p w:rsidR="00320AB2" w:rsidRPr="00E330F2" w:rsidRDefault="00320AB2" w:rsidP="00E15661">
      <w:pPr>
        <w:autoSpaceDE/>
        <w:autoSpaceDN/>
        <w:adjustRightInd/>
        <w:rPr>
          <w:rFonts w:ascii="Times New Roman" w:hAnsi="Times New Roman"/>
          <w:b/>
          <w:sz w:val="21"/>
          <w:szCs w:val="21"/>
          <w:u w:val="single"/>
          <w:lang w:val="uk-UA"/>
        </w:rPr>
      </w:pPr>
    </w:p>
    <w:p w:rsidR="00AF40A4" w:rsidRPr="00E330F2" w:rsidRDefault="00AF40A4" w:rsidP="00E15661">
      <w:pPr>
        <w:autoSpaceDE/>
        <w:autoSpaceDN/>
        <w:adjustRightInd/>
        <w:rPr>
          <w:rFonts w:ascii="Times New Roman" w:hAnsi="Times New Roman"/>
          <w:b/>
          <w:sz w:val="21"/>
          <w:szCs w:val="21"/>
          <w:u w:val="single"/>
          <w:lang w:val="uk-UA"/>
        </w:rPr>
      </w:pPr>
    </w:p>
    <w:p w:rsidR="00AF40A4" w:rsidRPr="00E330F2" w:rsidRDefault="00AF40A4" w:rsidP="00E15661">
      <w:pPr>
        <w:autoSpaceDE/>
        <w:autoSpaceDN/>
        <w:adjustRightInd/>
        <w:rPr>
          <w:rFonts w:ascii="Times New Roman" w:hAnsi="Times New Roman"/>
          <w:b/>
          <w:sz w:val="21"/>
          <w:szCs w:val="21"/>
          <w:u w:val="single"/>
          <w:lang w:val="uk-UA"/>
        </w:rPr>
      </w:pPr>
    </w:p>
    <w:p w:rsidR="00AF40A4" w:rsidRPr="00E330F2" w:rsidRDefault="00AF40A4" w:rsidP="00E15661">
      <w:pPr>
        <w:autoSpaceDE/>
        <w:autoSpaceDN/>
        <w:adjustRightInd/>
        <w:rPr>
          <w:rFonts w:ascii="Times New Roman" w:hAnsi="Times New Roman"/>
          <w:b/>
          <w:sz w:val="21"/>
          <w:szCs w:val="21"/>
          <w:u w:val="single"/>
          <w:lang w:val="uk-UA"/>
        </w:rPr>
      </w:pPr>
    </w:p>
    <w:p w:rsidR="00AF40A4" w:rsidRPr="00E330F2" w:rsidRDefault="00AF40A4" w:rsidP="00E15661">
      <w:pPr>
        <w:autoSpaceDE/>
        <w:autoSpaceDN/>
        <w:adjustRightInd/>
        <w:rPr>
          <w:rFonts w:ascii="Times New Roman" w:hAnsi="Times New Roman"/>
          <w:b/>
          <w:sz w:val="21"/>
          <w:szCs w:val="21"/>
          <w:u w:val="single"/>
          <w:lang w:val="uk-UA"/>
        </w:rPr>
      </w:pPr>
    </w:p>
    <w:p w:rsidR="00AF40A4" w:rsidRPr="00E330F2" w:rsidRDefault="00AF40A4" w:rsidP="00E15661">
      <w:pPr>
        <w:autoSpaceDE/>
        <w:autoSpaceDN/>
        <w:adjustRightInd/>
        <w:rPr>
          <w:rFonts w:ascii="Times New Roman" w:hAnsi="Times New Roman"/>
          <w:b/>
          <w:sz w:val="21"/>
          <w:szCs w:val="21"/>
          <w:u w:val="single"/>
          <w:lang w:val="uk-UA"/>
        </w:rPr>
      </w:pPr>
    </w:p>
    <w:p w:rsidR="00AF40A4" w:rsidRPr="00E330F2" w:rsidRDefault="00AF40A4" w:rsidP="00E15661">
      <w:pPr>
        <w:autoSpaceDE/>
        <w:autoSpaceDN/>
        <w:adjustRightInd/>
        <w:rPr>
          <w:rFonts w:ascii="Times New Roman" w:hAnsi="Times New Roman"/>
          <w:b/>
          <w:sz w:val="21"/>
          <w:szCs w:val="21"/>
          <w:u w:val="single"/>
          <w:lang w:val="uk-UA"/>
        </w:rPr>
      </w:pPr>
    </w:p>
    <w:p w:rsidR="00AF40A4" w:rsidRDefault="00AF40A4" w:rsidP="00E15661">
      <w:pPr>
        <w:autoSpaceDE/>
        <w:autoSpaceDN/>
        <w:adjustRightInd/>
        <w:rPr>
          <w:rFonts w:ascii="Times New Roman" w:hAnsi="Times New Roman"/>
          <w:b/>
          <w:sz w:val="21"/>
          <w:szCs w:val="21"/>
          <w:u w:val="single"/>
          <w:lang w:val="uk-UA"/>
        </w:rPr>
      </w:pPr>
    </w:p>
    <w:p w:rsidR="0032552F" w:rsidRDefault="0032552F" w:rsidP="00E15661">
      <w:pPr>
        <w:autoSpaceDE/>
        <w:autoSpaceDN/>
        <w:adjustRightInd/>
        <w:rPr>
          <w:rFonts w:ascii="Times New Roman" w:hAnsi="Times New Roman"/>
          <w:b/>
          <w:sz w:val="21"/>
          <w:szCs w:val="21"/>
          <w:u w:val="single"/>
          <w:lang w:val="uk-UA"/>
        </w:rPr>
      </w:pPr>
    </w:p>
    <w:p w:rsidR="0032552F" w:rsidRDefault="0032552F" w:rsidP="00E15661">
      <w:pPr>
        <w:autoSpaceDE/>
        <w:autoSpaceDN/>
        <w:adjustRightInd/>
        <w:rPr>
          <w:rFonts w:ascii="Times New Roman" w:hAnsi="Times New Roman"/>
          <w:b/>
          <w:sz w:val="21"/>
          <w:szCs w:val="21"/>
          <w:u w:val="single"/>
          <w:lang w:val="uk-UA"/>
        </w:rPr>
      </w:pPr>
    </w:p>
    <w:p w:rsidR="0032552F" w:rsidRDefault="0032552F" w:rsidP="00E15661">
      <w:pPr>
        <w:autoSpaceDE/>
        <w:autoSpaceDN/>
        <w:adjustRightInd/>
        <w:rPr>
          <w:rFonts w:ascii="Times New Roman" w:hAnsi="Times New Roman"/>
          <w:b/>
          <w:sz w:val="21"/>
          <w:szCs w:val="21"/>
          <w:u w:val="single"/>
          <w:lang w:val="uk-UA"/>
        </w:rPr>
      </w:pPr>
    </w:p>
    <w:p w:rsidR="0032552F" w:rsidRPr="00E330F2" w:rsidRDefault="0032552F" w:rsidP="00E15661">
      <w:pPr>
        <w:autoSpaceDE/>
        <w:autoSpaceDN/>
        <w:adjustRightInd/>
        <w:rPr>
          <w:rFonts w:ascii="Times New Roman" w:hAnsi="Times New Roman"/>
          <w:b/>
          <w:sz w:val="21"/>
          <w:szCs w:val="21"/>
          <w:u w:val="single"/>
          <w:lang w:val="uk-UA"/>
        </w:rPr>
      </w:pPr>
    </w:p>
    <w:p w:rsidR="00320AB2" w:rsidRPr="00E330F2" w:rsidRDefault="00320AB2" w:rsidP="00E15661">
      <w:pPr>
        <w:autoSpaceDE/>
        <w:autoSpaceDN/>
        <w:adjustRightInd/>
        <w:rPr>
          <w:rFonts w:ascii="Times New Roman" w:hAnsi="Times New Roman"/>
          <w:b/>
          <w:sz w:val="21"/>
          <w:szCs w:val="21"/>
          <w:u w:val="single"/>
          <w:lang w:val="uk-UA"/>
        </w:rPr>
      </w:pPr>
    </w:p>
    <w:p w:rsidR="00983685" w:rsidRDefault="00983685" w:rsidP="00983685">
      <w:pPr>
        <w:jc w:val="right"/>
        <w:rPr>
          <w:rFonts w:ascii="Times New Roman" w:hAnsi="Times New Roman"/>
          <w:b/>
          <w:color w:val="000000"/>
        </w:rPr>
      </w:pPr>
      <w:r>
        <w:rPr>
          <w:rFonts w:ascii="Times New Roman" w:hAnsi="Times New Roman"/>
          <w:b/>
          <w:color w:val="000000"/>
        </w:rPr>
        <w:t>ДОДАТОК 5</w:t>
      </w:r>
    </w:p>
    <w:p w:rsidR="00983685" w:rsidRDefault="00983685" w:rsidP="00983685">
      <w:pPr>
        <w:ind w:firstLine="567"/>
        <w:contextualSpacing/>
        <w:jc w:val="center"/>
        <w:rPr>
          <w:rFonts w:ascii="Times New Roman" w:hAnsi="Times New Roman"/>
          <w:b/>
        </w:rPr>
      </w:pPr>
      <w:r>
        <w:rPr>
          <w:rFonts w:ascii="Times New Roman" w:hAnsi="Times New Roman"/>
          <w:b/>
        </w:rPr>
        <w:t>ПРОЄКТ ДОГОВОРУ</w:t>
      </w:r>
    </w:p>
    <w:p w:rsidR="00983685" w:rsidRDefault="00983685" w:rsidP="00983685">
      <w:pPr>
        <w:ind w:firstLine="567"/>
        <w:contextualSpacing/>
        <w:jc w:val="center"/>
        <w:rPr>
          <w:rFonts w:ascii="Times New Roman" w:hAnsi="Times New Roman"/>
          <w:b/>
        </w:rPr>
      </w:pPr>
    </w:p>
    <w:p w:rsidR="00983685" w:rsidRDefault="00983685" w:rsidP="00983685">
      <w:pPr>
        <w:contextualSpacing/>
        <w:jc w:val="both"/>
        <w:rPr>
          <w:rFonts w:ascii="Times New Roman" w:hAnsi="Times New Roman"/>
        </w:rPr>
      </w:pPr>
      <w:r>
        <w:rPr>
          <w:rFonts w:ascii="Times New Roman" w:hAnsi="Times New Roman"/>
        </w:rPr>
        <w:t>м. _Дніпро_______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«___» __________20__р.</w:t>
      </w:r>
    </w:p>
    <w:p w:rsidR="00983685" w:rsidRDefault="00983685" w:rsidP="00983685">
      <w:pPr>
        <w:ind w:firstLine="567"/>
        <w:contextualSpacing/>
        <w:jc w:val="both"/>
        <w:rPr>
          <w:rFonts w:ascii="Times New Roman" w:hAnsi="Times New Roman"/>
        </w:rPr>
      </w:pPr>
    </w:p>
    <w:p w:rsidR="00983685" w:rsidRPr="00246C53" w:rsidRDefault="00983685" w:rsidP="00983685">
      <w:pPr>
        <w:ind w:left="-567" w:firstLine="567"/>
        <w:rPr>
          <w:rFonts w:ascii="Times New Roman" w:hAnsi="Times New Roman" w:cstheme="minorBidi"/>
          <w:sz w:val="21"/>
          <w:szCs w:val="21"/>
          <w:lang w:val="uk-UA"/>
        </w:rPr>
      </w:pPr>
      <w:r>
        <w:tab/>
      </w:r>
      <w:r w:rsidRPr="00E330F2">
        <w:rPr>
          <w:rFonts w:ascii="Times New Roman" w:hAnsi="Times New Roman"/>
          <w:color w:val="000000"/>
          <w:sz w:val="21"/>
          <w:szCs w:val="21"/>
        </w:rPr>
        <w:t xml:space="preserve">Цей Договір укладений згідно з повідомленням про намір укласти договір за </w:t>
      </w:r>
      <w:r>
        <w:rPr>
          <w:rFonts w:ascii="Times New Roman" w:hAnsi="Times New Roman"/>
          <w:color w:val="000000"/>
          <w:sz w:val="21"/>
          <w:szCs w:val="21"/>
          <w:lang w:val="uk-UA"/>
        </w:rPr>
        <w:t>результатами електронних</w:t>
      </w:r>
      <w:r w:rsidRPr="00E330F2">
        <w:rPr>
          <w:rFonts w:ascii="Times New Roman" w:hAnsi="Times New Roman"/>
          <w:color w:val="000000"/>
          <w:sz w:val="21"/>
          <w:szCs w:val="21"/>
        </w:rPr>
        <w:t xml:space="preserve"> торгів № ЦБД UA _________( рішення уповноваженої особи від___  №____) та згідно </w:t>
      </w:r>
      <w:r>
        <w:rPr>
          <w:rFonts w:ascii="Times New Roman" w:hAnsi="Times New Roman"/>
          <w:color w:val="000000"/>
          <w:sz w:val="21"/>
          <w:szCs w:val="21"/>
          <w:lang w:val="uk-UA"/>
        </w:rPr>
        <w:t xml:space="preserve">з </w:t>
      </w:r>
      <w:r w:rsidRPr="00E330F2">
        <w:rPr>
          <w:rFonts w:ascii="Times New Roman" w:hAnsi="Times New Roman"/>
          <w:sz w:val="21"/>
          <w:szCs w:val="21"/>
        </w:rPr>
        <w:t>Постанов</w:t>
      </w:r>
      <w:r>
        <w:rPr>
          <w:rFonts w:ascii="Times New Roman" w:hAnsi="Times New Roman"/>
          <w:sz w:val="21"/>
          <w:szCs w:val="21"/>
          <w:lang w:val="uk-UA"/>
        </w:rPr>
        <w:t>ою</w:t>
      </w:r>
      <w:r w:rsidRPr="00E330F2">
        <w:rPr>
          <w:rFonts w:ascii="Times New Roman" w:hAnsi="Times New Roman"/>
          <w:sz w:val="21"/>
          <w:szCs w:val="21"/>
        </w:rPr>
        <w:t xml:space="preserve">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Pr>
          <w:rFonts w:ascii="Times New Roman" w:hAnsi="Times New Roman"/>
          <w:sz w:val="21"/>
          <w:szCs w:val="21"/>
        </w:rPr>
        <w:t xml:space="preserve"> в Україні та протягом 90 днів </w:t>
      </w:r>
      <w:r w:rsidRPr="00E330F2">
        <w:rPr>
          <w:rFonts w:ascii="Times New Roman" w:hAnsi="Times New Roman"/>
          <w:sz w:val="21"/>
          <w:szCs w:val="21"/>
        </w:rPr>
        <w:t>з дня його припинення або скасування»</w:t>
      </w:r>
    </w:p>
    <w:p w:rsidR="00983685" w:rsidRPr="00983685" w:rsidRDefault="00983685" w:rsidP="00983685">
      <w:pPr>
        <w:ind w:left="-567" w:firstLine="567"/>
        <w:jc w:val="both"/>
        <w:rPr>
          <w:rFonts w:ascii="Times New Roman" w:eastAsiaTheme="minorHAnsi" w:hAnsi="Times New Roman"/>
          <w:b/>
          <w:lang w:val="uk-UA" w:eastAsia="en-US"/>
        </w:rPr>
      </w:pPr>
    </w:p>
    <w:p w:rsidR="00983685" w:rsidRDefault="00983685" w:rsidP="00983685">
      <w:pPr>
        <w:ind w:firstLine="567"/>
        <w:contextualSpacing/>
        <w:jc w:val="both"/>
        <w:rPr>
          <w:rFonts w:ascii="Times New Roman" w:eastAsia="Calibri" w:hAnsi="Times New Roman"/>
        </w:rPr>
      </w:pPr>
      <w:r>
        <w:rPr>
          <w:rFonts w:ascii="Times New Roman" w:hAnsi="Times New Roman"/>
          <w:b/>
        </w:rPr>
        <w:t xml:space="preserve">ПОКУПЕЦЬ: </w:t>
      </w:r>
      <w:r>
        <w:rPr>
          <w:rFonts w:ascii="Times New Roman" w:hAnsi="Times New Roman"/>
        </w:rPr>
        <w:t>акціонерне товариство «Українська залізниця»,</w:t>
      </w:r>
      <w:r>
        <w:rPr>
          <w:rFonts w:ascii="Times New Roman" w:hAnsi="Times New Roman"/>
          <w:b/>
        </w:rPr>
        <w:t xml:space="preserve"> </w:t>
      </w:r>
      <w:r>
        <w:rPr>
          <w:rFonts w:ascii="Times New Roman" w:hAnsi="Times New Roman"/>
        </w:rPr>
        <w:t>який є платником</w:t>
      </w:r>
      <w:r>
        <w:rPr>
          <w:rFonts w:ascii="Times New Roman" w:hAnsi="Times New Roman"/>
          <w:b/>
        </w:rPr>
        <w:t xml:space="preserve"> </w:t>
      </w:r>
      <w:r>
        <w:rPr>
          <w:rFonts w:ascii="Times New Roman" w:hAnsi="Times New Roman"/>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983685" w:rsidRDefault="00983685" w:rsidP="00983685">
      <w:pPr>
        <w:ind w:firstLine="567"/>
        <w:contextualSpacing/>
        <w:jc w:val="both"/>
        <w:rPr>
          <w:rFonts w:ascii="Times New Roman" w:hAnsi="Times New Roman"/>
          <w:b/>
        </w:rPr>
      </w:pPr>
    </w:p>
    <w:p w:rsidR="00983685" w:rsidRDefault="00983685" w:rsidP="00983685">
      <w:pPr>
        <w:ind w:firstLine="567"/>
        <w:contextualSpacing/>
        <w:jc w:val="both"/>
        <w:rPr>
          <w:rFonts w:ascii="Times New Roman" w:hAnsi="Times New Roman"/>
        </w:rPr>
      </w:pPr>
      <w:r>
        <w:rPr>
          <w:rFonts w:ascii="Times New Roman" w:hAnsi="Times New Roman"/>
          <w:b/>
        </w:rPr>
        <w:t>ПОСТАЧАЛЬНИК: ____________________________</w:t>
      </w:r>
      <w:r>
        <w:rPr>
          <w:rFonts w:ascii="Times New Roman" w:hAnsi="Times New Roman"/>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Pr>
          <w:rFonts w:ascii="Times New Roman" w:hAnsi="Times New Roman"/>
          <w:color w:val="000000"/>
        </w:rPr>
        <w:t xml:space="preserve">про закупівлю матеріально-технічних ресурсів </w:t>
      </w:r>
      <w:r>
        <w:rPr>
          <w:rFonts w:ascii="Times New Roman" w:hAnsi="Times New Roman"/>
        </w:rPr>
        <w:t>(далі – Договір) про:</w:t>
      </w:r>
    </w:p>
    <w:p w:rsidR="00983685" w:rsidRDefault="00983685" w:rsidP="00983685">
      <w:pPr>
        <w:ind w:firstLine="567"/>
        <w:contextualSpacing/>
        <w:jc w:val="center"/>
        <w:rPr>
          <w:rFonts w:ascii="Times New Roman" w:hAnsi="Times New Roman"/>
          <w:b/>
        </w:rPr>
      </w:pPr>
      <w:bookmarkStart w:id="21" w:name="МіткаРедагування_1A"/>
      <w:bookmarkStart w:id="22" w:name="МіткаРедагування_1B"/>
      <w:bookmarkStart w:id="23" w:name="МіткаРедагування_2B"/>
      <w:bookmarkStart w:id="24" w:name="МіткаРедагування_7A"/>
      <w:bookmarkStart w:id="25" w:name="МіткаРедагування_7B"/>
      <w:bookmarkStart w:id="26" w:name="ЗменшенняОбсягівЗакупівлі"/>
      <w:bookmarkEnd w:id="21"/>
      <w:bookmarkEnd w:id="22"/>
      <w:bookmarkEnd w:id="23"/>
      <w:bookmarkEnd w:id="24"/>
      <w:bookmarkEnd w:id="25"/>
      <w:bookmarkEnd w:id="26"/>
      <w:r>
        <w:rPr>
          <w:rFonts w:ascii="Times New Roman" w:hAnsi="Times New Roman"/>
          <w:b/>
        </w:rPr>
        <w:t>1. ПРЕДМЕТ ДОГОВОРУ</w:t>
      </w:r>
    </w:p>
    <w:p w:rsidR="00983685" w:rsidRDefault="00983685" w:rsidP="00983685">
      <w:pPr>
        <w:pStyle w:val="af4"/>
        <w:numPr>
          <w:ilvl w:val="1"/>
          <w:numId w:val="26"/>
        </w:numPr>
        <w:tabs>
          <w:tab w:val="left" w:pos="993"/>
        </w:tabs>
        <w:autoSpaceDE/>
        <w:autoSpaceDN/>
        <w:adjustRightInd/>
        <w:ind w:left="0" w:firstLine="567"/>
        <w:jc w:val="both"/>
        <w:rPr>
          <w:rFonts w:ascii="Times New Roman" w:eastAsia="Arial" w:hAnsi="Times New Roman"/>
        </w:rPr>
      </w:pPr>
      <w:permStart w:id="1490763611" w:edGrp="everyone"/>
      <w:r>
        <w:t xml:space="preserve">ПОСТАЧАЛЬНИК </w:t>
      </w:r>
      <w:proofErr w:type="spellStart"/>
      <w:r>
        <w:t>зобов’язується</w:t>
      </w:r>
      <w:proofErr w:type="spellEnd"/>
      <w:r>
        <w:t xml:space="preserve"> </w:t>
      </w:r>
      <w:proofErr w:type="spellStart"/>
      <w:r>
        <w:t>поставити</w:t>
      </w:r>
      <w:proofErr w:type="spellEnd"/>
      <w:r>
        <w:t xml:space="preserve"> та </w:t>
      </w:r>
      <w:proofErr w:type="spellStart"/>
      <w:r>
        <w:t>передати</w:t>
      </w:r>
      <w:proofErr w:type="spellEnd"/>
      <w:r>
        <w:t xml:space="preserve"> у </w:t>
      </w:r>
      <w:proofErr w:type="spellStart"/>
      <w:r>
        <w:t>власність</w:t>
      </w:r>
      <w:proofErr w:type="spellEnd"/>
      <w:r>
        <w:t xml:space="preserve"> ПОКУПЦЮ ТОВАР, </w:t>
      </w:r>
      <w:proofErr w:type="spellStart"/>
      <w:r>
        <w:t>відповідно</w:t>
      </w:r>
      <w:proofErr w:type="spellEnd"/>
      <w:r>
        <w:t xml:space="preserve"> до </w:t>
      </w:r>
      <w:proofErr w:type="spellStart"/>
      <w:r>
        <w:t>Специфікац</w:t>
      </w:r>
      <w:proofErr w:type="gramStart"/>
      <w:r>
        <w:t>ії</w:t>
      </w:r>
      <w:proofErr w:type="spellEnd"/>
      <w:r>
        <w:t xml:space="preserve"> (-</w:t>
      </w:r>
      <w:proofErr w:type="spellStart"/>
      <w:r>
        <w:t>і</w:t>
      </w:r>
      <w:proofErr w:type="gramEnd"/>
      <w:r>
        <w:t>й</w:t>
      </w:r>
      <w:proofErr w:type="spellEnd"/>
      <w:r>
        <w:t>) №___ (</w:t>
      </w:r>
      <w:proofErr w:type="spellStart"/>
      <w:r>
        <w:t>Додаток</w:t>
      </w:r>
      <w:proofErr w:type="spellEnd"/>
      <w:r>
        <w:t xml:space="preserve"> (-</w:t>
      </w:r>
      <w:proofErr w:type="spellStart"/>
      <w:r>
        <w:t>ки</w:t>
      </w:r>
      <w:proofErr w:type="spellEnd"/>
      <w:r>
        <w:t xml:space="preserve">) __), </w:t>
      </w:r>
      <w:proofErr w:type="spellStart"/>
      <w:r>
        <w:t>що</w:t>
      </w:r>
      <w:proofErr w:type="spellEnd"/>
      <w:r>
        <w:t xml:space="preserve"> є </w:t>
      </w:r>
      <w:proofErr w:type="spellStart"/>
      <w:r>
        <w:t>невід’ємною</w:t>
      </w:r>
      <w:proofErr w:type="spellEnd"/>
      <w:r>
        <w:t xml:space="preserve"> (-ими) </w:t>
      </w:r>
      <w:proofErr w:type="spellStart"/>
      <w:r>
        <w:t>частиною</w:t>
      </w:r>
      <w:proofErr w:type="spellEnd"/>
      <w:r>
        <w:t xml:space="preserve"> (-</w:t>
      </w:r>
      <w:proofErr w:type="spellStart"/>
      <w:r>
        <w:t>ами</w:t>
      </w:r>
      <w:proofErr w:type="spellEnd"/>
      <w:r>
        <w:t xml:space="preserve">) </w:t>
      </w:r>
      <w:proofErr w:type="spellStart"/>
      <w:r>
        <w:t>цього</w:t>
      </w:r>
      <w:proofErr w:type="spellEnd"/>
      <w:r>
        <w:t xml:space="preserve"> Договору, а ПОКУПЕЦЬ </w:t>
      </w:r>
      <w:proofErr w:type="spellStart"/>
      <w:r>
        <w:t>зобов’язується</w:t>
      </w:r>
      <w:proofErr w:type="spellEnd"/>
      <w:r>
        <w:t xml:space="preserve"> </w:t>
      </w:r>
      <w:proofErr w:type="spellStart"/>
      <w:r>
        <w:t>прийняти</w:t>
      </w:r>
      <w:proofErr w:type="spellEnd"/>
      <w:r>
        <w:t xml:space="preserve"> та </w:t>
      </w:r>
      <w:proofErr w:type="spellStart"/>
      <w:r>
        <w:t>оплатити</w:t>
      </w:r>
      <w:proofErr w:type="spellEnd"/>
      <w:r>
        <w:t xml:space="preserve"> </w:t>
      </w:r>
      <w:proofErr w:type="spellStart"/>
      <w:r>
        <w:t>цей</w:t>
      </w:r>
      <w:proofErr w:type="spellEnd"/>
      <w:r>
        <w:t xml:space="preserve"> </w:t>
      </w:r>
      <w:r>
        <w:rPr>
          <w:color w:val="000000" w:themeColor="text1"/>
        </w:rPr>
        <w:t xml:space="preserve">ТОВАР на </w:t>
      </w:r>
      <w:proofErr w:type="spellStart"/>
      <w:r>
        <w:rPr>
          <w:color w:val="000000" w:themeColor="text1"/>
        </w:rPr>
        <w:t>умовах</w:t>
      </w:r>
      <w:proofErr w:type="spellEnd"/>
      <w:r>
        <w:rPr>
          <w:color w:val="FF0000"/>
        </w:rPr>
        <w:t xml:space="preserve"> </w:t>
      </w:r>
      <w:proofErr w:type="spellStart"/>
      <w:r>
        <w:t>цього</w:t>
      </w:r>
      <w:proofErr w:type="spellEnd"/>
      <w:r>
        <w:rPr>
          <w:color w:val="FF0000"/>
        </w:rPr>
        <w:t xml:space="preserve"> </w:t>
      </w:r>
      <w:r>
        <w:rPr>
          <w:color w:val="000000" w:themeColor="text1"/>
        </w:rPr>
        <w:t>Договору</w:t>
      </w:r>
      <w:r>
        <w:t xml:space="preserve">. </w:t>
      </w:r>
    </w:p>
    <w:permEnd w:id="1490763611"/>
    <w:p w:rsidR="00983685" w:rsidRDefault="00983685" w:rsidP="00983685">
      <w:pPr>
        <w:pStyle w:val="af4"/>
        <w:numPr>
          <w:ilvl w:val="1"/>
          <w:numId w:val="26"/>
        </w:numPr>
        <w:tabs>
          <w:tab w:val="left" w:pos="993"/>
        </w:tabs>
        <w:autoSpaceDE/>
        <w:autoSpaceDN/>
        <w:adjustRightInd/>
        <w:ind w:left="0" w:firstLine="567"/>
        <w:jc w:val="both"/>
        <w:rPr>
          <w:rFonts w:eastAsia="Arial"/>
        </w:rPr>
      </w:pPr>
      <w:r>
        <w:t>Найменування ТОВАРУ: _____________________________________________.</w:t>
      </w:r>
    </w:p>
    <w:p w:rsidR="00983685" w:rsidRDefault="00983685" w:rsidP="00983685">
      <w:pPr>
        <w:pStyle w:val="af4"/>
        <w:numPr>
          <w:ilvl w:val="1"/>
          <w:numId w:val="26"/>
        </w:numPr>
        <w:tabs>
          <w:tab w:val="left" w:pos="851"/>
          <w:tab w:val="left" w:pos="993"/>
        </w:tabs>
        <w:autoSpaceDE/>
        <w:autoSpaceDN/>
        <w:adjustRightInd/>
        <w:ind w:left="0" w:firstLine="567"/>
        <w:jc w:val="both"/>
        <w:rPr>
          <w:rFonts w:eastAsia="Arial"/>
        </w:rPr>
      </w:pPr>
      <w:permStart w:id="1423251669" w:edGrp="everyone"/>
      <w:proofErr w:type="spellStart"/>
      <w:r>
        <w:t>Кількість</w:t>
      </w:r>
      <w:proofErr w:type="spellEnd"/>
      <w:r>
        <w:t xml:space="preserve">, </w:t>
      </w:r>
      <w:proofErr w:type="spellStart"/>
      <w:r>
        <w:t>асортимент</w:t>
      </w:r>
      <w:proofErr w:type="spellEnd"/>
      <w:r>
        <w:t xml:space="preserve">, марка, </w:t>
      </w:r>
      <w:proofErr w:type="spellStart"/>
      <w:proofErr w:type="gramStart"/>
      <w:r>
        <w:t>р</w:t>
      </w:r>
      <w:proofErr w:type="gramEnd"/>
      <w:r>
        <w:t>ік</w:t>
      </w:r>
      <w:proofErr w:type="spellEnd"/>
      <w:r>
        <w:t xml:space="preserve"> </w:t>
      </w:r>
      <w:proofErr w:type="spellStart"/>
      <w:r>
        <w:t>виготовлення</w:t>
      </w:r>
      <w:proofErr w:type="spellEnd"/>
      <w:r>
        <w:t xml:space="preserve"> та </w:t>
      </w:r>
      <w:proofErr w:type="spellStart"/>
      <w:r>
        <w:t>виробник</w:t>
      </w:r>
      <w:proofErr w:type="spellEnd"/>
      <w:r>
        <w:t xml:space="preserve"> ТОВАРУ </w:t>
      </w:r>
      <w:proofErr w:type="spellStart"/>
      <w:r>
        <w:t>визначаються</w:t>
      </w:r>
      <w:proofErr w:type="spellEnd"/>
      <w:r>
        <w:t xml:space="preserve"> у </w:t>
      </w:r>
      <w:proofErr w:type="spellStart"/>
      <w:r>
        <w:t>Специфікації</w:t>
      </w:r>
      <w:proofErr w:type="spellEnd"/>
      <w:r>
        <w:t xml:space="preserve"> (-</w:t>
      </w:r>
      <w:proofErr w:type="spellStart"/>
      <w:r>
        <w:t>ях</w:t>
      </w:r>
      <w:proofErr w:type="spellEnd"/>
      <w:r>
        <w:t>) № ___ (</w:t>
      </w:r>
      <w:proofErr w:type="spellStart"/>
      <w:r>
        <w:t>Додаток</w:t>
      </w:r>
      <w:proofErr w:type="spellEnd"/>
      <w:r>
        <w:t xml:space="preserve"> (-</w:t>
      </w:r>
      <w:proofErr w:type="spellStart"/>
      <w:r>
        <w:t>ки</w:t>
      </w:r>
      <w:proofErr w:type="spellEnd"/>
      <w:r>
        <w:t xml:space="preserve">) __) до </w:t>
      </w:r>
      <w:proofErr w:type="spellStart"/>
      <w:r>
        <w:t>цього</w:t>
      </w:r>
      <w:proofErr w:type="spellEnd"/>
      <w:r>
        <w:t xml:space="preserve"> Договору.</w:t>
      </w:r>
    </w:p>
    <w:permEnd w:id="1423251669"/>
    <w:p w:rsidR="00983685" w:rsidRDefault="00983685" w:rsidP="00983685">
      <w:pPr>
        <w:pStyle w:val="af4"/>
        <w:numPr>
          <w:ilvl w:val="1"/>
          <w:numId w:val="26"/>
        </w:numPr>
        <w:tabs>
          <w:tab w:val="left" w:pos="851"/>
          <w:tab w:val="left" w:pos="993"/>
        </w:tabs>
        <w:autoSpaceDE/>
        <w:autoSpaceDN/>
        <w:adjustRightInd/>
        <w:ind w:left="0" w:firstLine="567"/>
        <w:jc w:val="both"/>
        <w:rPr>
          <w:rFonts w:eastAsia="Arial"/>
        </w:rPr>
      </w:pPr>
      <w: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983685" w:rsidRDefault="00983685" w:rsidP="00983685">
      <w:pPr>
        <w:pStyle w:val="af4"/>
        <w:numPr>
          <w:ilvl w:val="1"/>
          <w:numId w:val="26"/>
        </w:numPr>
        <w:tabs>
          <w:tab w:val="left" w:pos="993"/>
        </w:tabs>
        <w:autoSpaceDE/>
        <w:autoSpaceDN/>
        <w:adjustRightInd/>
        <w:ind w:left="0" w:firstLine="567"/>
        <w:jc w:val="both"/>
        <w:rPr>
          <w:rFonts w:eastAsia="Arial"/>
        </w:rPr>
      </w:pPr>
      <w:r>
        <w:t xml:space="preserve">ПОСТАЧАЛЬНИК гарантує, що ТОВАР належить йому на праві власності </w:t>
      </w:r>
      <w:r>
        <w:rPr>
          <w:rFonts w:eastAsia="Arial"/>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983685" w:rsidRDefault="00983685" w:rsidP="00983685">
      <w:pPr>
        <w:pStyle w:val="af4"/>
        <w:numPr>
          <w:ilvl w:val="1"/>
          <w:numId w:val="26"/>
        </w:numPr>
        <w:tabs>
          <w:tab w:val="left" w:pos="709"/>
          <w:tab w:val="left" w:pos="993"/>
        </w:tabs>
        <w:autoSpaceDE/>
        <w:autoSpaceDN/>
        <w:adjustRightInd/>
        <w:ind w:left="0" w:firstLine="567"/>
        <w:jc w:val="both"/>
        <w:rPr>
          <w:rFonts w:eastAsia="Arial"/>
        </w:rPr>
      </w:pPr>
      <w:r>
        <w:rPr>
          <w:rFonts w:eastAsia="Arial"/>
        </w:rPr>
        <w:t xml:space="preserve"> </w:t>
      </w:r>
      <w: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w:t>
      </w:r>
      <w:r w:rsidR="005E2C35">
        <w:rPr>
          <w:lang w:val="uk-UA"/>
        </w:rPr>
        <w:t>01</w:t>
      </w:r>
      <w:r>
        <w:t>_.__</w:t>
      </w:r>
      <w:r w:rsidR="005E2C35">
        <w:rPr>
          <w:lang w:val="uk-UA"/>
        </w:rPr>
        <w:t>01</w:t>
      </w:r>
      <w:r>
        <w:t>_._</w:t>
      </w:r>
      <w:r w:rsidR="005E2C35">
        <w:rPr>
          <w:lang w:val="uk-UA"/>
        </w:rPr>
        <w:t>2022</w:t>
      </w:r>
      <w:r>
        <w:t>__ .</w:t>
      </w:r>
    </w:p>
    <w:p w:rsidR="00983685" w:rsidRDefault="00983685" w:rsidP="00983685">
      <w:pPr>
        <w:pStyle w:val="af4"/>
        <w:numPr>
          <w:ilvl w:val="1"/>
          <w:numId w:val="26"/>
        </w:numPr>
        <w:tabs>
          <w:tab w:val="left" w:pos="993"/>
        </w:tabs>
        <w:autoSpaceDE/>
        <w:autoSpaceDN/>
        <w:adjustRightInd/>
        <w:ind w:left="0" w:firstLine="567"/>
        <w:jc w:val="both"/>
      </w:pPr>
      <w: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983685" w:rsidRDefault="00983685" w:rsidP="00983685">
      <w:pPr>
        <w:pStyle w:val="af4"/>
        <w:widowControl w:val="0"/>
        <w:numPr>
          <w:ilvl w:val="0"/>
          <w:numId w:val="26"/>
        </w:numPr>
        <w:suppressAutoHyphens/>
        <w:adjustRightInd/>
        <w:contextualSpacing w:val="0"/>
        <w:jc w:val="center"/>
        <w:rPr>
          <w:b/>
        </w:rPr>
      </w:pPr>
      <w:r>
        <w:rPr>
          <w:b/>
        </w:rPr>
        <w:t>ЯКІСТЬ ТОВАРУ ТА ГАРАНТІЙНІ СТРОКИ</w:t>
      </w:r>
    </w:p>
    <w:p w:rsidR="00983685" w:rsidRDefault="00983685" w:rsidP="00983685">
      <w:pPr>
        <w:pStyle w:val="af4"/>
        <w:widowControl w:val="0"/>
        <w:numPr>
          <w:ilvl w:val="0"/>
          <w:numId w:val="27"/>
        </w:numPr>
        <w:tabs>
          <w:tab w:val="left" w:pos="993"/>
        </w:tabs>
        <w:autoSpaceDE/>
        <w:autoSpaceDN/>
        <w:adjustRightInd/>
        <w:ind w:left="0" w:firstLine="567"/>
        <w:jc w:val="both"/>
      </w:pPr>
      <w:permStart w:id="1107247122" w:edGrp="everyone"/>
      <w:r>
        <w:t xml:space="preserve">ПОСТАЧАЛЬНИК повинен </w:t>
      </w:r>
      <w:proofErr w:type="spellStart"/>
      <w:r>
        <w:t>поставити</w:t>
      </w:r>
      <w:proofErr w:type="spellEnd"/>
      <w:r>
        <w:t xml:space="preserve"> ПОКУПЦЕВІ ТОВАР, </w:t>
      </w:r>
      <w:proofErr w:type="spellStart"/>
      <w:r>
        <w:t>якість</w:t>
      </w:r>
      <w:proofErr w:type="spellEnd"/>
      <w:r>
        <w:t xml:space="preserve"> </w:t>
      </w:r>
      <w:proofErr w:type="spellStart"/>
      <w:r>
        <w:t>якого</w:t>
      </w:r>
      <w:proofErr w:type="spellEnd"/>
      <w:r>
        <w:t xml:space="preserve"> </w:t>
      </w:r>
      <w:proofErr w:type="spellStart"/>
      <w:r>
        <w:t>відповідає</w:t>
      </w:r>
      <w:proofErr w:type="spellEnd"/>
      <w:r>
        <w:t xml:space="preserve"> нормативно-</w:t>
      </w:r>
      <w:proofErr w:type="spellStart"/>
      <w:r>
        <w:t>технічним</w:t>
      </w:r>
      <w:proofErr w:type="spellEnd"/>
      <w:r>
        <w:t xml:space="preserve"> документам та характеристикам, </w:t>
      </w:r>
      <w:proofErr w:type="spellStart"/>
      <w:r>
        <w:t>зазначеним</w:t>
      </w:r>
      <w:proofErr w:type="spellEnd"/>
      <w:r>
        <w:t xml:space="preserve"> у </w:t>
      </w:r>
      <w:proofErr w:type="spellStart"/>
      <w:r>
        <w:t>Специфікації</w:t>
      </w:r>
      <w:proofErr w:type="spellEnd"/>
      <w:r>
        <w:t> (-</w:t>
      </w:r>
      <w:proofErr w:type="spellStart"/>
      <w:r>
        <w:t>ях</w:t>
      </w:r>
      <w:proofErr w:type="spellEnd"/>
      <w:r>
        <w:t>) № ___ (</w:t>
      </w:r>
      <w:proofErr w:type="spellStart"/>
      <w:r>
        <w:t>Додаток</w:t>
      </w:r>
      <w:proofErr w:type="spellEnd"/>
      <w:proofErr w:type="gramStart"/>
      <w:r>
        <w:t xml:space="preserve"> (-</w:t>
      </w:r>
      <w:proofErr w:type="spellStart"/>
      <w:proofErr w:type="gramEnd"/>
      <w:r>
        <w:t>ки</w:t>
      </w:r>
      <w:proofErr w:type="spellEnd"/>
      <w:r>
        <w:t xml:space="preserve">) __) до </w:t>
      </w:r>
      <w:proofErr w:type="spellStart"/>
      <w:r>
        <w:t>цього</w:t>
      </w:r>
      <w:proofErr w:type="spellEnd"/>
      <w:r>
        <w:t xml:space="preserve"> Договору.</w:t>
      </w:r>
    </w:p>
    <w:permEnd w:id="1107247122"/>
    <w:p w:rsidR="00983685" w:rsidRDefault="00983685" w:rsidP="00983685">
      <w:pPr>
        <w:pStyle w:val="af4"/>
        <w:widowControl w:val="0"/>
        <w:numPr>
          <w:ilvl w:val="0"/>
          <w:numId w:val="27"/>
        </w:numPr>
        <w:tabs>
          <w:tab w:val="left" w:pos="993"/>
        </w:tabs>
        <w:autoSpaceDE/>
        <w:autoSpaceDN/>
        <w:adjustRightInd/>
        <w:ind w:left="0" w:firstLine="567"/>
        <w:jc w:val="both"/>
      </w:pPr>
      <w:r>
        <w:t>Підтвердженням якості та відповідності ТОВАРУ з боку ПОСТАЧАЛЬНИКА є такі документи:___________________, які надаються ПОКУПЦЮ разом з ТОВАРОМ.</w:t>
      </w:r>
    </w:p>
    <w:p w:rsidR="00983685" w:rsidRDefault="00983685" w:rsidP="00983685">
      <w:pPr>
        <w:pStyle w:val="af4"/>
        <w:numPr>
          <w:ilvl w:val="0"/>
          <w:numId w:val="27"/>
        </w:numPr>
        <w:tabs>
          <w:tab w:val="left" w:pos="851"/>
          <w:tab w:val="left" w:pos="993"/>
        </w:tabs>
        <w:autoSpaceDE/>
        <w:autoSpaceDN/>
        <w:adjustRightInd/>
        <w:ind w:left="0" w:firstLine="567"/>
        <w:jc w:val="both"/>
      </w:pPr>
      <w:r>
        <w:t xml:space="preserve"> ПОСТАЧАЛЬНИК гарантує якість ТОВАРУ, що постачається протягом:</w:t>
      </w:r>
    </w:p>
    <w:p w:rsidR="00983685" w:rsidRDefault="00983685" w:rsidP="00983685">
      <w:pPr>
        <w:ind w:firstLine="709"/>
        <w:contextualSpacing/>
        <w:jc w:val="both"/>
        <w:rPr>
          <w:rFonts w:ascii="Times New Roman" w:hAnsi="Times New Roman"/>
        </w:rPr>
      </w:pPr>
      <w:r>
        <w:rPr>
          <w:rFonts w:ascii="Times New Roman" w:hAnsi="Times New Roman"/>
        </w:rPr>
        <w:t>Гарантійного строку експлуатації ________.</w:t>
      </w:r>
    </w:p>
    <w:p w:rsidR="00983685" w:rsidRDefault="00983685" w:rsidP="00983685">
      <w:pPr>
        <w:ind w:firstLine="709"/>
        <w:contextualSpacing/>
        <w:jc w:val="both"/>
        <w:rPr>
          <w:rFonts w:ascii="Times New Roman" w:hAnsi="Times New Roman"/>
        </w:rPr>
      </w:pPr>
      <w:r>
        <w:rPr>
          <w:rFonts w:ascii="Times New Roman" w:hAnsi="Times New Roman"/>
        </w:rPr>
        <w:t>Гарантійного строку зберігання________.</w:t>
      </w:r>
    </w:p>
    <w:p w:rsidR="00983685" w:rsidRDefault="00983685" w:rsidP="00983685">
      <w:pPr>
        <w:ind w:firstLine="709"/>
        <w:contextualSpacing/>
        <w:jc w:val="both"/>
        <w:rPr>
          <w:rFonts w:ascii="Times New Roman" w:hAnsi="Times New Roman"/>
        </w:rPr>
      </w:pPr>
      <w:r>
        <w:rPr>
          <w:rFonts w:ascii="Times New Roman" w:hAnsi="Times New Roman"/>
        </w:rPr>
        <w:lastRenderedPageBreak/>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983685" w:rsidRDefault="00983685" w:rsidP="00983685">
      <w:pPr>
        <w:pStyle w:val="af4"/>
        <w:widowControl w:val="0"/>
        <w:numPr>
          <w:ilvl w:val="0"/>
          <w:numId w:val="27"/>
        </w:numPr>
        <w:tabs>
          <w:tab w:val="left" w:pos="993"/>
        </w:tabs>
        <w:autoSpaceDE/>
        <w:autoSpaceDN/>
        <w:adjustRightInd/>
        <w:ind w:left="0" w:firstLine="567"/>
        <w:jc w:val="both"/>
        <w:rPr>
          <w:rFonts w:ascii="Times New Roman" w:hAnsi="Times New Roman"/>
        </w:rPr>
      </w:pPr>
      <w:r>
        <w:t>ПОКУПЕЦЬ має право проводити перевірку технології виробництва ТОВАРУ та приймання його за якістю у виробника з використанням виробничого обладнання.</w:t>
      </w:r>
    </w:p>
    <w:p w:rsidR="00983685" w:rsidRDefault="00983685" w:rsidP="00983685">
      <w:pPr>
        <w:pStyle w:val="af4"/>
        <w:widowControl w:val="0"/>
        <w:numPr>
          <w:ilvl w:val="0"/>
          <w:numId w:val="27"/>
        </w:numPr>
        <w:tabs>
          <w:tab w:val="left" w:pos="993"/>
        </w:tabs>
        <w:autoSpaceDE/>
        <w:autoSpaceDN/>
        <w:adjustRightInd/>
        <w:ind w:left="0" w:firstLine="567"/>
        <w:jc w:val="both"/>
      </w:pPr>
      <w: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двостороннього акта є обов’язковим.</w:t>
      </w:r>
    </w:p>
    <w:p w:rsidR="00983685" w:rsidRDefault="00983685" w:rsidP="00983685">
      <w:pPr>
        <w:widowControl w:val="0"/>
        <w:jc w:val="both"/>
        <w:rPr>
          <w:rFonts w:ascii="Times New Roman" w:hAnsi="Times New Roman"/>
        </w:rPr>
      </w:pPr>
      <w:r>
        <w:rPr>
          <w:rFonts w:ascii="Times New Roman" w:hAnsi="Times New Roman"/>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983685" w:rsidRDefault="00983685" w:rsidP="00983685">
      <w:pPr>
        <w:pStyle w:val="af4"/>
        <w:widowControl w:val="0"/>
        <w:numPr>
          <w:ilvl w:val="0"/>
          <w:numId w:val="27"/>
        </w:numPr>
        <w:tabs>
          <w:tab w:val="left" w:pos="993"/>
        </w:tabs>
        <w:autoSpaceDE/>
        <w:autoSpaceDN/>
        <w:adjustRightInd/>
        <w:ind w:left="0" w:firstLine="567"/>
        <w:jc w:val="both"/>
        <w:rPr>
          <w:rFonts w:ascii="Times New Roman" w:hAnsi="Times New Roman"/>
        </w:rPr>
      </w:pPr>
      <w: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обов’язковий.</w:t>
      </w:r>
    </w:p>
    <w:p w:rsidR="00983685" w:rsidRDefault="00983685" w:rsidP="00983685">
      <w:pPr>
        <w:pStyle w:val="af4"/>
        <w:widowControl w:val="0"/>
        <w:numPr>
          <w:ilvl w:val="0"/>
          <w:numId w:val="27"/>
        </w:numPr>
        <w:tabs>
          <w:tab w:val="left" w:pos="993"/>
        </w:tabs>
        <w:autoSpaceDE/>
        <w:autoSpaceDN/>
        <w:adjustRightInd/>
        <w:ind w:left="0" w:firstLine="567"/>
        <w:jc w:val="both"/>
      </w:pPr>
      <w:r>
        <w:t xml:space="preserve">Повідомлення про виклик представника </w:t>
      </w:r>
      <w:r>
        <w:rPr>
          <w:rFonts w:eastAsia="Arial"/>
        </w:rPr>
        <w:t>ПОСТАЧАЛЬНИКА</w:t>
      </w:r>
      <w:r>
        <w:t xml:space="preserve"> направляється на його юридичну адресу, зазначену в Договорі, у спосіб, передбачений п. 4.5.</w:t>
      </w:r>
    </w:p>
    <w:p w:rsidR="00983685" w:rsidRDefault="00983685" w:rsidP="00983685">
      <w:pPr>
        <w:pStyle w:val="af4"/>
        <w:widowControl w:val="0"/>
        <w:numPr>
          <w:ilvl w:val="0"/>
          <w:numId w:val="27"/>
        </w:numPr>
        <w:tabs>
          <w:tab w:val="left" w:pos="851"/>
          <w:tab w:val="left" w:pos="993"/>
        </w:tabs>
        <w:autoSpaceDE/>
        <w:autoSpaceDN/>
        <w:adjustRightInd/>
        <w:ind w:left="0" w:firstLine="567"/>
        <w:jc w:val="both"/>
      </w:pPr>
      <w:r>
        <w:t>ПОСТАЧАЛЬНИК зобов’язуються за свій рахунок та власними силами усунути недоліки або замінити неякісний ТОВАР.</w:t>
      </w:r>
    </w:p>
    <w:p w:rsidR="00983685" w:rsidRDefault="00983685" w:rsidP="00983685">
      <w:pPr>
        <w:pStyle w:val="af4"/>
        <w:widowControl w:val="0"/>
        <w:numPr>
          <w:ilvl w:val="0"/>
          <w:numId w:val="27"/>
        </w:numPr>
        <w:tabs>
          <w:tab w:val="left" w:pos="993"/>
        </w:tabs>
        <w:autoSpaceDE/>
        <w:autoSpaceDN/>
        <w:adjustRightInd/>
        <w:ind w:left="0" w:firstLine="567"/>
        <w:jc w:val="both"/>
      </w:pPr>
      <w:r>
        <w:t>Строк усунення недоліків або заміни ТОВАРУ в межах гарантійних строків експлуатації та зберігання становить не більше 20 (двадцяти) робочих днів з дня їх виявлення.</w:t>
      </w:r>
    </w:p>
    <w:p w:rsidR="00983685" w:rsidRDefault="00983685" w:rsidP="00983685">
      <w:pPr>
        <w:pStyle w:val="af4"/>
        <w:widowControl w:val="0"/>
        <w:numPr>
          <w:ilvl w:val="0"/>
          <w:numId w:val="27"/>
        </w:numPr>
        <w:tabs>
          <w:tab w:val="left" w:pos="851"/>
          <w:tab w:val="left" w:pos="993"/>
        </w:tabs>
        <w:autoSpaceDE/>
        <w:autoSpaceDN/>
        <w:adjustRightInd/>
        <w:ind w:left="0" w:firstLine="567"/>
        <w:jc w:val="both"/>
        <w:rPr>
          <w:rFonts w:eastAsia="Arial"/>
        </w:rPr>
      </w:pPr>
      <w: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983685" w:rsidRDefault="00983685" w:rsidP="00983685">
      <w:pPr>
        <w:pStyle w:val="af4"/>
        <w:widowControl w:val="0"/>
        <w:numPr>
          <w:ilvl w:val="0"/>
          <w:numId w:val="27"/>
        </w:numPr>
        <w:tabs>
          <w:tab w:val="left" w:pos="1134"/>
        </w:tabs>
        <w:autoSpaceDE/>
        <w:autoSpaceDN/>
        <w:adjustRightInd/>
        <w:ind w:left="0" w:firstLine="567"/>
        <w:jc w:val="both"/>
      </w:pPr>
      <w:r>
        <w:t xml:space="preserve">Вхідний контроль, приймання ТОВАРУ </w:t>
      </w:r>
      <w:bookmarkStart w:id="27" w:name="_Hlk103854026"/>
      <w:r>
        <w:t>за кількістю, якістю, комплектністю та асортиментом</w:t>
      </w:r>
      <w:bookmarkEnd w:id="27"/>
      <w:r>
        <w:t xml:space="preserve"> проводиться підрозділом ПОКУПЦЯ, згідно з вимогами </w:t>
      </w:r>
      <w:r>
        <w:rPr>
          <w:color w:val="000000" w:themeColor="text1"/>
        </w:rPr>
        <w:t>п. </w:t>
      </w:r>
      <w:r>
        <w:t xml:space="preserve">5.1 та </w:t>
      </w:r>
      <w:r>
        <w:rPr>
          <w:color w:val="000000" w:themeColor="text1"/>
        </w:rPr>
        <w:t>п. </w:t>
      </w:r>
      <w:r>
        <w:t>5.2 цього Договору</w:t>
      </w:r>
      <w:r>
        <w:rPr>
          <w:rFonts w:eastAsia="Arial"/>
          <w:color w:val="000000" w:themeColor="text1"/>
        </w:rPr>
        <w:t>.</w:t>
      </w:r>
    </w:p>
    <w:p w:rsidR="00983685" w:rsidRDefault="00983685" w:rsidP="00983685">
      <w:pPr>
        <w:pStyle w:val="af4"/>
        <w:widowControl w:val="0"/>
        <w:numPr>
          <w:ilvl w:val="0"/>
          <w:numId w:val="27"/>
        </w:numPr>
        <w:tabs>
          <w:tab w:val="left" w:pos="1134"/>
        </w:tabs>
        <w:autoSpaceDE/>
        <w:autoSpaceDN/>
        <w:adjustRightInd/>
        <w:ind w:left="0" w:firstLine="567"/>
        <w:jc w:val="both"/>
      </w:pPr>
      <w:r>
        <w:t xml:space="preserve">Приймання ПОКУПЦЕМ ТОВАРУ за кількістю, якістю, комплектністю та асортиментом 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Pr>
          <w:color w:val="000000" w:themeColor="text1"/>
        </w:rPr>
        <w:t>в ході використання.</w:t>
      </w:r>
    </w:p>
    <w:p w:rsidR="00983685" w:rsidRDefault="00983685" w:rsidP="00983685">
      <w:pPr>
        <w:widowControl w:val="0"/>
        <w:tabs>
          <w:tab w:val="left" w:pos="585"/>
          <w:tab w:val="center" w:pos="5102"/>
        </w:tabs>
        <w:ind w:firstLine="567"/>
        <w:contextualSpacing/>
        <w:jc w:val="center"/>
        <w:rPr>
          <w:rFonts w:ascii="Times New Roman" w:hAnsi="Times New Roman"/>
          <w:b/>
        </w:rPr>
      </w:pPr>
    </w:p>
    <w:p w:rsidR="00983685" w:rsidRDefault="00983685" w:rsidP="00983685">
      <w:pPr>
        <w:widowControl w:val="0"/>
        <w:tabs>
          <w:tab w:val="left" w:pos="585"/>
          <w:tab w:val="center" w:pos="5102"/>
        </w:tabs>
        <w:ind w:firstLine="567"/>
        <w:contextualSpacing/>
        <w:jc w:val="center"/>
        <w:rPr>
          <w:rFonts w:ascii="Times New Roman" w:hAnsi="Times New Roman"/>
          <w:b/>
        </w:rPr>
      </w:pPr>
      <w:r>
        <w:rPr>
          <w:rFonts w:ascii="Times New Roman" w:hAnsi="Times New Roman"/>
          <w:b/>
        </w:rPr>
        <w:t>3. ТАРА ТА ПАКУВАННЯ</w:t>
      </w:r>
    </w:p>
    <w:p w:rsidR="00983685" w:rsidRDefault="00983685" w:rsidP="00983685">
      <w:pPr>
        <w:pStyle w:val="af4"/>
        <w:numPr>
          <w:ilvl w:val="1"/>
          <w:numId w:val="28"/>
        </w:numPr>
        <w:tabs>
          <w:tab w:val="left" w:pos="993"/>
        </w:tabs>
        <w:autoSpaceDE/>
        <w:autoSpaceDN/>
        <w:adjustRightInd/>
        <w:ind w:left="0" w:firstLine="567"/>
        <w:jc w:val="both"/>
        <w:rPr>
          <w:rFonts w:ascii="Times New Roman" w:eastAsia="Arial" w:hAnsi="Times New Roman"/>
        </w:rPr>
      </w:pPr>
      <w:permStart w:id="260054811" w:edGrp="everyone"/>
      <w:r>
        <w:rPr>
          <w:rFonts w:eastAsia="Arial"/>
        </w:rPr>
        <w:t xml:space="preserve"> Поставка ТОВАРУ </w:t>
      </w:r>
      <w:proofErr w:type="spellStart"/>
      <w:r>
        <w:rPr>
          <w:rFonts w:eastAsia="Arial"/>
        </w:rPr>
        <w:t>здійснюється</w:t>
      </w:r>
      <w:proofErr w:type="spellEnd"/>
      <w:r>
        <w:rPr>
          <w:rFonts w:eastAsia="Arial"/>
        </w:rPr>
        <w:t xml:space="preserve"> в </w:t>
      </w:r>
      <w:proofErr w:type="spellStart"/>
      <w:r>
        <w:rPr>
          <w:rFonts w:eastAsia="Arial"/>
        </w:rPr>
        <w:t>упаковці</w:t>
      </w:r>
      <w:proofErr w:type="spellEnd"/>
      <w:r>
        <w:rPr>
          <w:rFonts w:eastAsia="Arial"/>
        </w:rPr>
        <w:t xml:space="preserve"> (</w:t>
      </w:r>
      <w:proofErr w:type="spellStart"/>
      <w:r>
        <w:rPr>
          <w:rFonts w:eastAsia="Arial"/>
        </w:rPr>
        <w:t>тарі</w:t>
      </w:r>
      <w:proofErr w:type="spellEnd"/>
      <w:r>
        <w:rPr>
          <w:rFonts w:eastAsia="Arial"/>
        </w:rPr>
        <w:t xml:space="preserve">), </w:t>
      </w:r>
      <w:proofErr w:type="spellStart"/>
      <w:r>
        <w:rPr>
          <w:rFonts w:eastAsia="Arial"/>
        </w:rPr>
        <w:t>що</w:t>
      </w:r>
      <w:proofErr w:type="spellEnd"/>
      <w:r>
        <w:rPr>
          <w:rFonts w:eastAsia="Arial"/>
        </w:rPr>
        <w:t xml:space="preserve"> </w:t>
      </w:r>
      <w:proofErr w:type="spellStart"/>
      <w:r>
        <w:rPr>
          <w:rFonts w:eastAsia="Arial"/>
        </w:rPr>
        <w:t>відповідає</w:t>
      </w:r>
      <w:proofErr w:type="spellEnd"/>
      <w:r>
        <w:rPr>
          <w:rFonts w:eastAsia="Arial"/>
        </w:rPr>
        <w:t xml:space="preserve"> </w:t>
      </w:r>
      <w:proofErr w:type="spellStart"/>
      <w:r>
        <w:rPr>
          <w:rFonts w:eastAsia="Arial"/>
        </w:rPr>
        <w:t>його</w:t>
      </w:r>
      <w:proofErr w:type="spellEnd"/>
      <w:r>
        <w:rPr>
          <w:rFonts w:eastAsia="Arial"/>
        </w:rPr>
        <w:t xml:space="preserve"> </w:t>
      </w:r>
      <w:proofErr w:type="spellStart"/>
      <w:r>
        <w:rPr>
          <w:rFonts w:eastAsia="Arial"/>
        </w:rPr>
        <w:t>властивостям</w:t>
      </w:r>
      <w:proofErr w:type="spellEnd"/>
      <w:r>
        <w:rPr>
          <w:rFonts w:eastAsia="Arial"/>
        </w:rPr>
        <w:t xml:space="preserve">. Упаковка (тара) повинна </w:t>
      </w:r>
      <w:proofErr w:type="spellStart"/>
      <w:r>
        <w:rPr>
          <w:rFonts w:eastAsia="Arial"/>
        </w:rPr>
        <w:t>відповідати</w:t>
      </w:r>
      <w:proofErr w:type="spellEnd"/>
      <w:r>
        <w:rPr>
          <w:rFonts w:eastAsia="Arial"/>
        </w:rPr>
        <w:t xml:space="preserve"> </w:t>
      </w:r>
      <w:proofErr w:type="spellStart"/>
      <w:r>
        <w:rPr>
          <w:rFonts w:eastAsia="Arial"/>
        </w:rPr>
        <w:t>встановленим</w:t>
      </w:r>
      <w:proofErr w:type="spellEnd"/>
      <w:r>
        <w:rPr>
          <w:rFonts w:eastAsia="Arial"/>
        </w:rPr>
        <w:t xml:space="preserve"> у </w:t>
      </w:r>
      <w:proofErr w:type="spellStart"/>
      <w:r>
        <w:rPr>
          <w:rFonts w:eastAsia="Arial"/>
        </w:rPr>
        <w:t>країні</w:t>
      </w:r>
      <w:proofErr w:type="spellEnd"/>
      <w:r>
        <w:rPr>
          <w:rFonts w:eastAsia="Arial"/>
        </w:rPr>
        <w:t xml:space="preserve"> </w:t>
      </w:r>
      <w:proofErr w:type="spellStart"/>
      <w:r>
        <w:rPr>
          <w:rFonts w:eastAsia="Arial"/>
        </w:rPr>
        <w:t>виробника</w:t>
      </w:r>
      <w:proofErr w:type="spellEnd"/>
      <w:r>
        <w:rPr>
          <w:rFonts w:eastAsia="Arial"/>
        </w:rPr>
        <w:t xml:space="preserve"> нормам і стандартам та/</w:t>
      </w:r>
      <w:proofErr w:type="spellStart"/>
      <w:r>
        <w:rPr>
          <w:rFonts w:eastAsia="Arial"/>
        </w:rPr>
        <w:t>або</w:t>
      </w:r>
      <w:proofErr w:type="spellEnd"/>
      <w:r>
        <w:rPr>
          <w:rFonts w:eastAsia="Arial"/>
        </w:rPr>
        <w:t xml:space="preserve"> </w:t>
      </w:r>
      <w:proofErr w:type="spellStart"/>
      <w:proofErr w:type="gramStart"/>
      <w:r>
        <w:rPr>
          <w:rFonts w:eastAsia="Arial"/>
        </w:rPr>
        <w:t>техн</w:t>
      </w:r>
      <w:proofErr w:type="gramEnd"/>
      <w:r>
        <w:rPr>
          <w:rFonts w:eastAsia="Arial"/>
        </w:rPr>
        <w:t>ічним</w:t>
      </w:r>
      <w:proofErr w:type="spellEnd"/>
      <w:r>
        <w:rPr>
          <w:rFonts w:eastAsia="Arial"/>
        </w:rPr>
        <w:t xml:space="preserve"> </w:t>
      </w:r>
      <w:proofErr w:type="spellStart"/>
      <w:r>
        <w:rPr>
          <w:rFonts w:eastAsia="Arial"/>
        </w:rPr>
        <w:t>умовам</w:t>
      </w:r>
      <w:proofErr w:type="spellEnd"/>
      <w:r>
        <w:rPr>
          <w:rFonts w:eastAsia="Arial"/>
        </w:rPr>
        <w:t xml:space="preserve"> та </w:t>
      </w:r>
      <w:proofErr w:type="spellStart"/>
      <w:r>
        <w:rPr>
          <w:rFonts w:eastAsia="Arial"/>
        </w:rPr>
        <w:t>забезпечувати</w:t>
      </w:r>
      <w:proofErr w:type="spellEnd"/>
      <w:r>
        <w:rPr>
          <w:rFonts w:eastAsia="Arial"/>
        </w:rPr>
        <w:t xml:space="preserve"> </w:t>
      </w:r>
      <w:proofErr w:type="spellStart"/>
      <w:r>
        <w:rPr>
          <w:rFonts w:eastAsia="Arial"/>
        </w:rPr>
        <w:t>збереження</w:t>
      </w:r>
      <w:proofErr w:type="spellEnd"/>
      <w:r>
        <w:rPr>
          <w:rFonts w:eastAsia="Arial"/>
        </w:rPr>
        <w:t xml:space="preserve"> ТОВАРУ </w:t>
      </w:r>
      <w:proofErr w:type="spellStart"/>
      <w:r>
        <w:rPr>
          <w:rFonts w:eastAsia="Arial"/>
        </w:rPr>
        <w:t>під</w:t>
      </w:r>
      <w:proofErr w:type="spellEnd"/>
      <w:r>
        <w:rPr>
          <w:rFonts w:eastAsia="Arial"/>
        </w:rPr>
        <w:t xml:space="preserve"> час </w:t>
      </w:r>
      <w:proofErr w:type="spellStart"/>
      <w:r>
        <w:rPr>
          <w:rFonts w:eastAsia="Arial"/>
        </w:rPr>
        <w:t>транспортування</w:t>
      </w:r>
      <w:proofErr w:type="spellEnd"/>
      <w:r>
        <w:rPr>
          <w:rFonts w:eastAsia="Arial"/>
        </w:rPr>
        <w:t xml:space="preserve">, </w:t>
      </w:r>
      <w:proofErr w:type="spellStart"/>
      <w:r>
        <w:rPr>
          <w:rFonts w:eastAsia="Arial"/>
        </w:rPr>
        <w:t>розвантаження</w:t>
      </w:r>
      <w:proofErr w:type="spellEnd"/>
      <w:r>
        <w:rPr>
          <w:rFonts w:eastAsia="Arial"/>
        </w:rPr>
        <w:t xml:space="preserve"> та </w:t>
      </w:r>
      <w:proofErr w:type="spellStart"/>
      <w:r>
        <w:rPr>
          <w:rFonts w:eastAsia="Arial"/>
        </w:rPr>
        <w:t>зберігання</w:t>
      </w:r>
      <w:proofErr w:type="spellEnd"/>
      <w:r>
        <w:rPr>
          <w:rFonts w:eastAsia="Arial"/>
        </w:rPr>
        <w:t xml:space="preserve">. </w:t>
      </w:r>
    </w:p>
    <w:p w:rsidR="00983685" w:rsidRDefault="00983685" w:rsidP="00983685">
      <w:pPr>
        <w:pStyle w:val="af4"/>
        <w:ind w:left="0"/>
        <w:jc w:val="both"/>
        <w:rPr>
          <w:rFonts w:eastAsia="Arial"/>
        </w:rPr>
      </w:pPr>
      <w:r>
        <w:rPr>
          <w:rFonts w:eastAsia="Arial"/>
        </w:rPr>
        <w:tab/>
      </w:r>
      <w:proofErr w:type="spellStart"/>
      <w:r>
        <w:rPr>
          <w:rFonts w:eastAsia="Arial"/>
        </w:rPr>
        <w:t>Обов’язок</w:t>
      </w:r>
      <w:proofErr w:type="spellEnd"/>
      <w:r>
        <w:rPr>
          <w:rFonts w:eastAsia="Arial"/>
        </w:rPr>
        <w:t xml:space="preserve"> ПОСТАЧАЛЬНИКА </w:t>
      </w:r>
      <w:proofErr w:type="spellStart"/>
      <w:r>
        <w:rPr>
          <w:rFonts w:eastAsia="Arial"/>
        </w:rPr>
        <w:t>здійснити</w:t>
      </w:r>
      <w:proofErr w:type="spellEnd"/>
      <w:r>
        <w:rPr>
          <w:rFonts w:eastAsia="Arial"/>
        </w:rPr>
        <w:t xml:space="preserve"> поставку ТОВАРУ в </w:t>
      </w:r>
      <w:proofErr w:type="spellStart"/>
      <w:r>
        <w:rPr>
          <w:rFonts w:eastAsia="Arial"/>
        </w:rPr>
        <w:t>упаковці</w:t>
      </w:r>
      <w:proofErr w:type="spellEnd"/>
      <w:r>
        <w:rPr>
          <w:rFonts w:eastAsia="Arial"/>
        </w:rPr>
        <w:t xml:space="preserve"> (</w:t>
      </w:r>
      <w:proofErr w:type="spellStart"/>
      <w:r>
        <w:rPr>
          <w:rFonts w:eastAsia="Arial"/>
        </w:rPr>
        <w:t>тарі</w:t>
      </w:r>
      <w:proofErr w:type="spellEnd"/>
      <w:r>
        <w:rPr>
          <w:rFonts w:eastAsia="Arial"/>
        </w:rPr>
        <w:t xml:space="preserve">) не </w:t>
      </w:r>
      <w:proofErr w:type="spellStart"/>
      <w:r>
        <w:rPr>
          <w:rFonts w:eastAsia="Arial"/>
        </w:rPr>
        <w:t>поширюється</w:t>
      </w:r>
      <w:proofErr w:type="spellEnd"/>
      <w:r>
        <w:rPr>
          <w:rFonts w:eastAsia="Arial"/>
        </w:rPr>
        <w:t xml:space="preserve"> на ТОВАРИ, </w:t>
      </w:r>
      <w:proofErr w:type="spellStart"/>
      <w:r>
        <w:rPr>
          <w:rFonts w:eastAsia="Arial"/>
        </w:rPr>
        <w:t>які</w:t>
      </w:r>
      <w:proofErr w:type="spellEnd"/>
      <w:r>
        <w:rPr>
          <w:rFonts w:eastAsia="Arial"/>
        </w:rPr>
        <w:t xml:space="preserve"> за </w:t>
      </w:r>
      <w:proofErr w:type="spellStart"/>
      <w:r>
        <w:rPr>
          <w:rFonts w:eastAsia="Arial"/>
        </w:rPr>
        <w:t>своїм</w:t>
      </w:r>
      <w:proofErr w:type="spellEnd"/>
      <w:r>
        <w:rPr>
          <w:rFonts w:eastAsia="Arial"/>
        </w:rPr>
        <w:t xml:space="preserve"> характером не </w:t>
      </w:r>
      <w:proofErr w:type="spellStart"/>
      <w:r>
        <w:rPr>
          <w:rFonts w:eastAsia="Arial"/>
        </w:rPr>
        <w:t>потребують</w:t>
      </w:r>
      <w:proofErr w:type="spellEnd"/>
      <w:r>
        <w:rPr>
          <w:rFonts w:eastAsia="Arial"/>
        </w:rPr>
        <w:t xml:space="preserve"> </w:t>
      </w:r>
      <w:proofErr w:type="spellStart"/>
      <w:r>
        <w:rPr>
          <w:rFonts w:eastAsia="Arial"/>
        </w:rPr>
        <w:t>застосування</w:t>
      </w:r>
      <w:proofErr w:type="spellEnd"/>
      <w:r>
        <w:rPr>
          <w:rFonts w:eastAsia="Arial"/>
        </w:rPr>
        <w:t xml:space="preserve"> упаковки (</w:t>
      </w:r>
      <w:proofErr w:type="spellStart"/>
      <w:r>
        <w:rPr>
          <w:rFonts w:eastAsia="Arial"/>
        </w:rPr>
        <w:t>тари</w:t>
      </w:r>
      <w:proofErr w:type="spellEnd"/>
      <w:r>
        <w:rPr>
          <w:rFonts w:eastAsia="Arial"/>
        </w:rPr>
        <w:t>).</w:t>
      </w:r>
    </w:p>
    <w:p w:rsidR="00983685" w:rsidRDefault="00983685" w:rsidP="00983685">
      <w:pPr>
        <w:pStyle w:val="af4"/>
        <w:numPr>
          <w:ilvl w:val="1"/>
          <w:numId w:val="28"/>
        </w:numPr>
        <w:tabs>
          <w:tab w:val="left" w:pos="993"/>
        </w:tabs>
        <w:autoSpaceDE/>
        <w:autoSpaceDN/>
        <w:adjustRightInd/>
        <w:ind w:left="0" w:firstLine="567"/>
        <w:jc w:val="both"/>
        <w:rPr>
          <w:rFonts w:eastAsia="Arial"/>
        </w:rPr>
      </w:pPr>
      <w:r>
        <w:rPr>
          <w:rFonts w:eastAsia="Arial"/>
        </w:rPr>
        <w:t xml:space="preserve">У </w:t>
      </w:r>
      <w:proofErr w:type="spellStart"/>
      <w:r>
        <w:rPr>
          <w:rFonts w:eastAsia="Arial"/>
        </w:rPr>
        <w:t>кожне</w:t>
      </w:r>
      <w:proofErr w:type="spellEnd"/>
      <w:r>
        <w:rPr>
          <w:rFonts w:eastAsia="Arial"/>
        </w:rPr>
        <w:t xml:space="preserve"> </w:t>
      </w:r>
      <w:proofErr w:type="spellStart"/>
      <w:r>
        <w:rPr>
          <w:rFonts w:eastAsia="Arial"/>
        </w:rPr>
        <w:t>тарне</w:t>
      </w:r>
      <w:proofErr w:type="spellEnd"/>
      <w:r>
        <w:rPr>
          <w:rFonts w:eastAsia="Arial"/>
        </w:rPr>
        <w:t xml:space="preserve"> </w:t>
      </w:r>
      <w:proofErr w:type="spellStart"/>
      <w:r>
        <w:rPr>
          <w:rFonts w:eastAsia="Arial"/>
        </w:rPr>
        <w:t>місце</w:t>
      </w:r>
      <w:proofErr w:type="spellEnd"/>
      <w:r>
        <w:rPr>
          <w:rFonts w:eastAsia="Arial"/>
        </w:rPr>
        <w:t xml:space="preserve"> повинен бути </w:t>
      </w:r>
      <w:proofErr w:type="spellStart"/>
      <w:r>
        <w:rPr>
          <w:rFonts w:eastAsia="Arial"/>
        </w:rPr>
        <w:t>вкладений</w:t>
      </w:r>
      <w:proofErr w:type="spellEnd"/>
      <w:r>
        <w:rPr>
          <w:rFonts w:eastAsia="Arial"/>
        </w:rPr>
        <w:t xml:space="preserve"> </w:t>
      </w:r>
      <w:proofErr w:type="spellStart"/>
      <w:r>
        <w:rPr>
          <w:rFonts w:eastAsia="Arial"/>
        </w:rPr>
        <w:t>пакувальний</w:t>
      </w:r>
      <w:proofErr w:type="spellEnd"/>
      <w:r>
        <w:rPr>
          <w:rFonts w:eastAsia="Arial"/>
        </w:rPr>
        <w:t xml:space="preserve"> </w:t>
      </w:r>
      <w:proofErr w:type="spellStart"/>
      <w:r>
        <w:rPr>
          <w:rFonts w:eastAsia="Arial"/>
        </w:rPr>
        <w:t>аркуш</w:t>
      </w:r>
      <w:proofErr w:type="spellEnd"/>
      <w:r>
        <w:rPr>
          <w:rFonts w:eastAsia="Arial"/>
        </w:rPr>
        <w:t xml:space="preserve">, у </w:t>
      </w:r>
      <w:proofErr w:type="spellStart"/>
      <w:r>
        <w:rPr>
          <w:rFonts w:eastAsia="Arial"/>
        </w:rPr>
        <w:t>якому</w:t>
      </w:r>
      <w:proofErr w:type="spellEnd"/>
      <w:r>
        <w:rPr>
          <w:rFonts w:eastAsia="Arial"/>
        </w:rPr>
        <w:t xml:space="preserve"> </w:t>
      </w:r>
      <w:proofErr w:type="spellStart"/>
      <w:r>
        <w:rPr>
          <w:rFonts w:eastAsia="Arial"/>
        </w:rPr>
        <w:t>вказується</w:t>
      </w:r>
      <w:proofErr w:type="spellEnd"/>
      <w:r>
        <w:rPr>
          <w:rFonts w:eastAsia="Arial"/>
        </w:rPr>
        <w:t xml:space="preserve"> </w:t>
      </w:r>
      <w:proofErr w:type="spellStart"/>
      <w:r>
        <w:rPr>
          <w:rFonts w:eastAsia="Arial"/>
        </w:rPr>
        <w:t>найменування</w:t>
      </w:r>
      <w:proofErr w:type="spellEnd"/>
      <w:r>
        <w:rPr>
          <w:rFonts w:eastAsia="Arial"/>
        </w:rPr>
        <w:t xml:space="preserve">, </w:t>
      </w:r>
      <w:proofErr w:type="spellStart"/>
      <w:r>
        <w:rPr>
          <w:rFonts w:eastAsia="Arial"/>
        </w:rPr>
        <w:t>кількість</w:t>
      </w:r>
      <w:proofErr w:type="spellEnd"/>
      <w:r>
        <w:rPr>
          <w:rFonts w:eastAsia="Arial"/>
        </w:rPr>
        <w:t xml:space="preserve"> ТОВАРУ, вага нетто і брутто тарного </w:t>
      </w:r>
      <w:proofErr w:type="spellStart"/>
      <w:r>
        <w:rPr>
          <w:rFonts w:eastAsia="Arial"/>
        </w:rPr>
        <w:t>місця</w:t>
      </w:r>
      <w:proofErr w:type="spellEnd"/>
      <w:r>
        <w:rPr>
          <w:rFonts w:eastAsia="Arial"/>
        </w:rPr>
        <w:t xml:space="preserve">, дата </w:t>
      </w:r>
      <w:proofErr w:type="spellStart"/>
      <w:r>
        <w:rPr>
          <w:rFonts w:eastAsia="Arial"/>
        </w:rPr>
        <w:t>виготовлення</w:t>
      </w:r>
      <w:proofErr w:type="spellEnd"/>
      <w:r>
        <w:rPr>
          <w:rFonts w:eastAsia="Arial"/>
        </w:rPr>
        <w:t xml:space="preserve">, </w:t>
      </w:r>
      <w:proofErr w:type="spellStart"/>
      <w:r>
        <w:rPr>
          <w:rFonts w:eastAsia="Arial"/>
        </w:rPr>
        <w:t>найменування</w:t>
      </w:r>
      <w:proofErr w:type="spellEnd"/>
      <w:r>
        <w:rPr>
          <w:rFonts w:eastAsia="Arial"/>
        </w:rPr>
        <w:t xml:space="preserve"> </w:t>
      </w:r>
      <w:proofErr w:type="spellStart"/>
      <w:r>
        <w:rPr>
          <w:rFonts w:eastAsia="Arial"/>
        </w:rPr>
        <w:t>виробника</w:t>
      </w:r>
      <w:proofErr w:type="spellEnd"/>
      <w:r>
        <w:rPr>
          <w:rFonts w:eastAsia="Arial"/>
        </w:rPr>
        <w:t xml:space="preserve"> та ПОСТАЧАЛЬНИКА та </w:t>
      </w:r>
      <w:proofErr w:type="spellStart"/>
      <w:r>
        <w:rPr>
          <w:rFonts w:eastAsia="Arial"/>
        </w:rPr>
        <w:t>інша</w:t>
      </w:r>
      <w:proofErr w:type="spellEnd"/>
      <w:r>
        <w:rPr>
          <w:rFonts w:eastAsia="Arial"/>
        </w:rPr>
        <w:t xml:space="preserve"> </w:t>
      </w:r>
      <w:proofErr w:type="spellStart"/>
      <w:r>
        <w:rPr>
          <w:rFonts w:eastAsia="Arial"/>
        </w:rPr>
        <w:t>інформація</w:t>
      </w:r>
      <w:proofErr w:type="spellEnd"/>
      <w:r>
        <w:rPr>
          <w:rFonts w:eastAsia="Arial"/>
        </w:rPr>
        <w:t xml:space="preserve">, </w:t>
      </w:r>
      <w:proofErr w:type="spellStart"/>
      <w:r>
        <w:rPr>
          <w:rFonts w:eastAsia="Arial"/>
        </w:rPr>
        <w:t>що</w:t>
      </w:r>
      <w:proofErr w:type="spellEnd"/>
      <w:r>
        <w:rPr>
          <w:rFonts w:eastAsia="Arial"/>
        </w:rPr>
        <w:t xml:space="preserve"> </w:t>
      </w:r>
      <w:proofErr w:type="spellStart"/>
      <w:r>
        <w:rPr>
          <w:rFonts w:eastAsia="Arial"/>
        </w:rPr>
        <w:t>обов’язково</w:t>
      </w:r>
      <w:proofErr w:type="spellEnd"/>
      <w:r>
        <w:rPr>
          <w:rFonts w:eastAsia="Arial"/>
        </w:rPr>
        <w:t xml:space="preserve"> </w:t>
      </w:r>
      <w:proofErr w:type="spellStart"/>
      <w:r>
        <w:rPr>
          <w:rFonts w:eastAsia="Arial"/>
        </w:rPr>
        <w:t>зазначається</w:t>
      </w:r>
      <w:proofErr w:type="spellEnd"/>
      <w:r>
        <w:rPr>
          <w:rFonts w:eastAsia="Arial"/>
        </w:rPr>
        <w:t xml:space="preserve"> для </w:t>
      </w:r>
      <w:proofErr w:type="spellStart"/>
      <w:r>
        <w:rPr>
          <w:rFonts w:eastAsia="Arial"/>
        </w:rPr>
        <w:t>цього</w:t>
      </w:r>
      <w:proofErr w:type="spellEnd"/>
      <w:r>
        <w:rPr>
          <w:rFonts w:eastAsia="Arial"/>
        </w:rPr>
        <w:t xml:space="preserve"> виду ТОВАРУ.</w:t>
      </w:r>
    </w:p>
    <w:p w:rsidR="00983685" w:rsidRDefault="00983685" w:rsidP="00983685">
      <w:pPr>
        <w:pStyle w:val="af4"/>
        <w:numPr>
          <w:ilvl w:val="1"/>
          <w:numId w:val="28"/>
        </w:numPr>
        <w:tabs>
          <w:tab w:val="left" w:pos="993"/>
        </w:tabs>
        <w:autoSpaceDE/>
        <w:autoSpaceDN/>
        <w:adjustRightInd/>
        <w:ind w:left="0" w:firstLine="567"/>
        <w:jc w:val="both"/>
        <w:rPr>
          <w:rFonts w:eastAsia="Arial"/>
        </w:rPr>
      </w:pPr>
      <w:proofErr w:type="spellStart"/>
      <w:r>
        <w:rPr>
          <w:rFonts w:eastAsia="Arial"/>
        </w:rPr>
        <w:t>Кожне</w:t>
      </w:r>
      <w:proofErr w:type="spellEnd"/>
      <w:r>
        <w:rPr>
          <w:rFonts w:eastAsia="Arial"/>
        </w:rPr>
        <w:t xml:space="preserve"> </w:t>
      </w:r>
      <w:proofErr w:type="spellStart"/>
      <w:r>
        <w:rPr>
          <w:rFonts w:eastAsia="Arial"/>
        </w:rPr>
        <w:t>пакувальне</w:t>
      </w:r>
      <w:proofErr w:type="spellEnd"/>
      <w:r>
        <w:rPr>
          <w:rFonts w:eastAsia="Arial"/>
        </w:rPr>
        <w:t xml:space="preserve"> </w:t>
      </w:r>
      <w:proofErr w:type="spellStart"/>
      <w:r>
        <w:rPr>
          <w:rFonts w:eastAsia="Arial"/>
        </w:rPr>
        <w:t>місце</w:t>
      </w:r>
      <w:proofErr w:type="spellEnd"/>
      <w:r>
        <w:rPr>
          <w:rFonts w:eastAsia="Arial"/>
        </w:rPr>
        <w:t xml:space="preserve"> </w:t>
      </w:r>
      <w:proofErr w:type="spellStart"/>
      <w:r>
        <w:rPr>
          <w:rFonts w:eastAsia="Arial"/>
        </w:rPr>
        <w:t>повинне</w:t>
      </w:r>
      <w:proofErr w:type="spellEnd"/>
      <w:r>
        <w:rPr>
          <w:rFonts w:eastAsia="Arial"/>
        </w:rPr>
        <w:t xml:space="preserve"> </w:t>
      </w:r>
      <w:proofErr w:type="spellStart"/>
      <w:r>
        <w:rPr>
          <w:rFonts w:eastAsia="Arial"/>
        </w:rPr>
        <w:t>мати</w:t>
      </w:r>
      <w:proofErr w:type="spellEnd"/>
      <w:r>
        <w:rPr>
          <w:rFonts w:eastAsia="Arial"/>
        </w:rPr>
        <w:t xml:space="preserve"> </w:t>
      </w:r>
      <w:proofErr w:type="spellStart"/>
      <w:r>
        <w:rPr>
          <w:rFonts w:eastAsia="Arial"/>
        </w:rPr>
        <w:t>маркування</w:t>
      </w:r>
      <w:proofErr w:type="spellEnd"/>
      <w:r>
        <w:rPr>
          <w:rFonts w:eastAsia="Arial"/>
        </w:rPr>
        <w:t xml:space="preserve"> на </w:t>
      </w:r>
      <w:proofErr w:type="spellStart"/>
      <w:r>
        <w:rPr>
          <w:rFonts w:eastAsia="Arial"/>
        </w:rPr>
        <w:t>тарі</w:t>
      </w:r>
      <w:proofErr w:type="spellEnd"/>
      <w:r>
        <w:rPr>
          <w:rFonts w:eastAsia="Arial"/>
        </w:rPr>
        <w:t xml:space="preserve"> </w:t>
      </w:r>
      <w:proofErr w:type="spellStart"/>
      <w:r>
        <w:rPr>
          <w:rFonts w:eastAsia="Arial"/>
        </w:rPr>
        <w:t>або</w:t>
      </w:r>
      <w:proofErr w:type="spellEnd"/>
      <w:r>
        <w:rPr>
          <w:rFonts w:eastAsia="Arial"/>
        </w:rPr>
        <w:t xml:space="preserve"> </w:t>
      </w:r>
      <w:proofErr w:type="spellStart"/>
      <w:r>
        <w:rPr>
          <w:rFonts w:eastAsia="Arial"/>
        </w:rPr>
        <w:t>бирці</w:t>
      </w:r>
      <w:proofErr w:type="spellEnd"/>
      <w:r>
        <w:rPr>
          <w:rFonts w:eastAsia="Arial"/>
        </w:rPr>
        <w:t>.</w:t>
      </w:r>
    </w:p>
    <w:p w:rsidR="00983685" w:rsidRDefault="00983685" w:rsidP="00983685">
      <w:pPr>
        <w:pStyle w:val="af4"/>
        <w:numPr>
          <w:ilvl w:val="1"/>
          <w:numId w:val="28"/>
        </w:numPr>
        <w:tabs>
          <w:tab w:val="left" w:pos="993"/>
        </w:tabs>
        <w:autoSpaceDE/>
        <w:autoSpaceDN/>
        <w:adjustRightInd/>
        <w:ind w:left="0" w:firstLine="567"/>
        <w:jc w:val="both"/>
        <w:rPr>
          <w:rFonts w:eastAsia="Arial"/>
          <w:color w:val="000000" w:themeColor="text1"/>
        </w:rPr>
      </w:pPr>
      <w:proofErr w:type="spellStart"/>
      <w:r>
        <w:rPr>
          <w:rFonts w:eastAsia="Arial"/>
          <w:color w:val="000000" w:themeColor="text1"/>
        </w:rPr>
        <w:t>Вартість</w:t>
      </w:r>
      <w:proofErr w:type="spellEnd"/>
      <w:r>
        <w:rPr>
          <w:rFonts w:eastAsia="Arial"/>
          <w:color w:val="000000" w:themeColor="text1"/>
        </w:rPr>
        <w:t xml:space="preserve"> упаковки (</w:t>
      </w:r>
      <w:proofErr w:type="spellStart"/>
      <w:r>
        <w:rPr>
          <w:rFonts w:eastAsia="Arial"/>
          <w:color w:val="000000" w:themeColor="text1"/>
        </w:rPr>
        <w:t>тари</w:t>
      </w:r>
      <w:proofErr w:type="spellEnd"/>
      <w:r>
        <w:rPr>
          <w:rFonts w:eastAsia="Arial"/>
          <w:color w:val="000000" w:themeColor="text1"/>
        </w:rPr>
        <w:t xml:space="preserve">) входить у </w:t>
      </w:r>
      <w:proofErr w:type="spellStart"/>
      <w:r>
        <w:rPr>
          <w:rFonts w:eastAsia="Arial"/>
          <w:color w:val="000000" w:themeColor="text1"/>
        </w:rPr>
        <w:t>вартість</w:t>
      </w:r>
      <w:proofErr w:type="spellEnd"/>
      <w:r>
        <w:rPr>
          <w:rFonts w:eastAsia="Arial"/>
          <w:color w:val="000000" w:themeColor="text1"/>
        </w:rPr>
        <w:t xml:space="preserve"> ТОВАРУ *.</w:t>
      </w:r>
    </w:p>
    <w:p w:rsidR="00983685" w:rsidRDefault="00983685" w:rsidP="00983685">
      <w:pPr>
        <w:pStyle w:val="af4"/>
        <w:ind w:left="0" w:firstLine="567"/>
        <w:jc w:val="both"/>
        <w:rPr>
          <w:rFonts w:eastAsia="Arial"/>
          <w:b/>
          <w:i/>
          <w:sz w:val="20"/>
          <w:szCs w:val="20"/>
        </w:rPr>
      </w:pPr>
      <w:r>
        <w:rPr>
          <w:rFonts w:eastAsia="Arial"/>
          <w:b/>
          <w:i/>
          <w:sz w:val="20"/>
          <w:szCs w:val="20"/>
        </w:rPr>
        <w:t xml:space="preserve">(* У </w:t>
      </w:r>
      <w:proofErr w:type="spellStart"/>
      <w:r>
        <w:rPr>
          <w:rFonts w:eastAsia="Arial"/>
          <w:b/>
          <w:i/>
          <w:sz w:val="20"/>
          <w:szCs w:val="20"/>
        </w:rPr>
        <w:t>випадку</w:t>
      </w:r>
      <w:proofErr w:type="spellEnd"/>
      <w:r>
        <w:rPr>
          <w:rFonts w:eastAsia="Arial"/>
          <w:b/>
          <w:i/>
          <w:sz w:val="20"/>
          <w:szCs w:val="20"/>
        </w:rPr>
        <w:t xml:space="preserve"> поставки </w:t>
      </w:r>
      <w:proofErr w:type="spellStart"/>
      <w:r>
        <w:rPr>
          <w:rFonts w:eastAsia="Arial"/>
          <w:b/>
          <w:i/>
          <w:sz w:val="20"/>
          <w:szCs w:val="20"/>
        </w:rPr>
        <w:t>специфічного</w:t>
      </w:r>
      <w:proofErr w:type="spellEnd"/>
      <w:r>
        <w:rPr>
          <w:rFonts w:eastAsia="Arial"/>
          <w:b/>
          <w:i/>
          <w:sz w:val="20"/>
          <w:szCs w:val="20"/>
        </w:rPr>
        <w:t xml:space="preserve"> ТОВАРУ </w:t>
      </w:r>
      <w:proofErr w:type="spellStart"/>
      <w:r>
        <w:rPr>
          <w:rFonts w:eastAsia="Arial"/>
          <w:b/>
          <w:i/>
          <w:sz w:val="20"/>
          <w:szCs w:val="20"/>
        </w:rPr>
        <w:t>зі</w:t>
      </w:r>
      <w:proofErr w:type="spellEnd"/>
      <w:r>
        <w:rPr>
          <w:rFonts w:eastAsia="Arial"/>
          <w:b/>
          <w:i/>
          <w:sz w:val="20"/>
          <w:szCs w:val="20"/>
        </w:rPr>
        <w:t xml:space="preserve"> </w:t>
      </w:r>
      <w:proofErr w:type="spellStart"/>
      <w:r>
        <w:rPr>
          <w:rFonts w:eastAsia="Arial"/>
          <w:b/>
          <w:i/>
          <w:sz w:val="20"/>
          <w:szCs w:val="20"/>
        </w:rPr>
        <w:t>специфічною</w:t>
      </w:r>
      <w:proofErr w:type="spellEnd"/>
      <w:r>
        <w:rPr>
          <w:rFonts w:eastAsia="Arial"/>
          <w:b/>
          <w:i/>
          <w:sz w:val="20"/>
          <w:szCs w:val="20"/>
        </w:rPr>
        <w:t xml:space="preserve"> </w:t>
      </w:r>
      <w:proofErr w:type="spellStart"/>
      <w:r>
        <w:rPr>
          <w:rFonts w:eastAsia="Arial"/>
          <w:b/>
          <w:i/>
          <w:sz w:val="20"/>
          <w:szCs w:val="20"/>
        </w:rPr>
        <w:t>упаковкою</w:t>
      </w:r>
      <w:proofErr w:type="spellEnd"/>
      <w:r>
        <w:rPr>
          <w:rFonts w:eastAsia="Arial"/>
          <w:b/>
          <w:i/>
          <w:sz w:val="20"/>
          <w:szCs w:val="20"/>
        </w:rPr>
        <w:t xml:space="preserve"> (тарою) пункт </w:t>
      </w:r>
      <w:proofErr w:type="spellStart"/>
      <w:r>
        <w:rPr>
          <w:rFonts w:eastAsia="Arial"/>
          <w:b/>
          <w:i/>
          <w:sz w:val="20"/>
          <w:szCs w:val="20"/>
        </w:rPr>
        <w:t>викладається</w:t>
      </w:r>
      <w:proofErr w:type="spellEnd"/>
      <w:r>
        <w:rPr>
          <w:rFonts w:eastAsia="Arial"/>
          <w:b/>
          <w:i/>
          <w:sz w:val="20"/>
          <w:szCs w:val="20"/>
        </w:rPr>
        <w:t xml:space="preserve"> з </w:t>
      </w:r>
      <w:proofErr w:type="spellStart"/>
      <w:r>
        <w:rPr>
          <w:rFonts w:eastAsia="Arial"/>
          <w:b/>
          <w:i/>
          <w:sz w:val="20"/>
          <w:szCs w:val="20"/>
        </w:rPr>
        <w:t>урахуванням</w:t>
      </w:r>
      <w:proofErr w:type="spellEnd"/>
      <w:r>
        <w:rPr>
          <w:rFonts w:eastAsia="Arial"/>
          <w:b/>
          <w:i/>
          <w:sz w:val="20"/>
          <w:szCs w:val="20"/>
        </w:rPr>
        <w:t xml:space="preserve"> </w:t>
      </w:r>
      <w:proofErr w:type="spellStart"/>
      <w:r>
        <w:rPr>
          <w:rFonts w:eastAsia="Arial"/>
          <w:b/>
          <w:i/>
          <w:sz w:val="20"/>
          <w:szCs w:val="20"/>
        </w:rPr>
        <w:t>особливостей</w:t>
      </w:r>
      <w:proofErr w:type="spellEnd"/>
      <w:r>
        <w:rPr>
          <w:rFonts w:eastAsia="Arial"/>
          <w:b/>
          <w:i/>
          <w:sz w:val="20"/>
          <w:szCs w:val="20"/>
        </w:rPr>
        <w:t xml:space="preserve"> ТОВАРУ та упаковки (</w:t>
      </w:r>
      <w:proofErr w:type="spellStart"/>
      <w:r>
        <w:rPr>
          <w:rFonts w:eastAsia="Arial"/>
          <w:b/>
          <w:i/>
          <w:sz w:val="20"/>
          <w:szCs w:val="20"/>
        </w:rPr>
        <w:t>тари</w:t>
      </w:r>
      <w:proofErr w:type="spellEnd"/>
      <w:r>
        <w:rPr>
          <w:rFonts w:eastAsia="Arial"/>
          <w:b/>
          <w:i/>
          <w:sz w:val="20"/>
          <w:szCs w:val="20"/>
        </w:rPr>
        <w:t>))</w:t>
      </w:r>
    </w:p>
    <w:permEnd w:id="260054811"/>
    <w:p w:rsidR="00983685" w:rsidRDefault="00983685" w:rsidP="00983685">
      <w:pPr>
        <w:ind w:firstLine="567"/>
        <w:contextualSpacing/>
        <w:jc w:val="center"/>
        <w:rPr>
          <w:rFonts w:ascii="Times New Roman" w:eastAsia="Calibri" w:hAnsi="Times New Roman"/>
          <w:b/>
        </w:rPr>
      </w:pPr>
      <w:r>
        <w:rPr>
          <w:rFonts w:ascii="Times New Roman" w:hAnsi="Times New Roman"/>
          <w:b/>
        </w:rPr>
        <w:t>4. УМОВИ І СТРОКИ ПОСТАЧАННЯ</w:t>
      </w:r>
    </w:p>
    <w:p w:rsidR="00983685" w:rsidRDefault="00983685" w:rsidP="00983685">
      <w:pPr>
        <w:pStyle w:val="af4"/>
        <w:numPr>
          <w:ilvl w:val="0"/>
          <w:numId w:val="29"/>
        </w:numPr>
        <w:tabs>
          <w:tab w:val="left" w:pos="993"/>
        </w:tabs>
        <w:autoSpaceDE/>
        <w:autoSpaceDN/>
        <w:adjustRightInd/>
        <w:ind w:left="0" w:firstLine="567"/>
        <w:jc w:val="both"/>
        <w:rPr>
          <w:rFonts w:ascii="Times New Roman" w:hAnsi="Times New Roman"/>
        </w:rPr>
      </w:pPr>
      <w:r>
        <w:t>ПОСТАЧАЛЬНИК здійснює поставку ТОВАРУ на умовах _</w:t>
      </w:r>
      <w:r>
        <w:rPr>
          <w:color w:val="000000"/>
        </w:rPr>
        <w:t xml:space="preserve"> </w:t>
      </w:r>
      <w:r>
        <w:rPr>
          <w:color w:val="000000"/>
          <w:lang w:val="en-US"/>
        </w:rPr>
        <w:t>DDP</w:t>
      </w:r>
      <w:r>
        <w:rPr>
          <w:color w:val="000000"/>
        </w:rPr>
        <w:t xml:space="preserve"> (</w:t>
      </w:r>
      <w:r>
        <w:t>відповідно до «ІНКОТЕРМС» у ред. 2020 р.)</w:t>
      </w:r>
    </w:p>
    <w:p w:rsidR="00983685" w:rsidRDefault="00983685" w:rsidP="00983685">
      <w:pPr>
        <w:pStyle w:val="af4"/>
        <w:numPr>
          <w:ilvl w:val="0"/>
          <w:numId w:val="29"/>
        </w:numPr>
        <w:tabs>
          <w:tab w:val="left" w:pos="993"/>
        </w:tabs>
        <w:autoSpaceDE/>
        <w:autoSpaceDN/>
        <w:adjustRightInd/>
        <w:ind w:left="0" w:firstLine="567"/>
        <w:jc w:val="both"/>
      </w:pPr>
      <w:r>
        <w:t>Поставка</w:t>
      </w:r>
      <w:r>
        <w:rPr>
          <w:color w:val="000000"/>
        </w:rPr>
        <w:t xml:space="preserve">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983685" w:rsidRDefault="00983685" w:rsidP="00983685">
      <w:pPr>
        <w:ind w:firstLine="567"/>
        <w:contextualSpacing/>
        <w:jc w:val="both"/>
        <w:rPr>
          <w:rFonts w:ascii="Times New Roman" w:hAnsi="Times New Roman"/>
        </w:rPr>
      </w:pPr>
      <w:r>
        <w:rPr>
          <w:rFonts w:ascii="Times New Roman" w:hAnsi="Times New Roman"/>
        </w:rPr>
        <w:t xml:space="preserve">Строк поставки ТОВАРУ – </w:t>
      </w:r>
      <w:permStart w:id="1090079053" w:edGrp="everyone"/>
      <w:r>
        <w:rPr>
          <w:rFonts w:ascii="Times New Roman" w:hAnsi="Times New Roman"/>
        </w:rPr>
        <w:t xml:space="preserve">протягом 10 (десяти) календарних днів </w:t>
      </w:r>
      <w:permEnd w:id="1090079053"/>
      <w:r>
        <w:rPr>
          <w:rFonts w:ascii="Times New Roman" w:hAnsi="Times New Roman"/>
        </w:rPr>
        <w:t>з моменту надання письмової рознарядки ПОКУПЦЕМ.</w:t>
      </w:r>
    </w:p>
    <w:p w:rsidR="00983685" w:rsidRDefault="00983685" w:rsidP="00983685">
      <w:pPr>
        <w:ind w:firstLine="567"/>
        <w:contextualSpacing/>
        <w:jc w:val="both"/>
        <w:rPr>
          <w:rFonts w:ascii="Times New Roman" w:hAnsi="Times New Roman"/>
        </w:rPr>
      </w:pPr>
      <w:permStart w:id="952322674" w:edGrp="everyone"/>
      <w:proofErr w:type="spellStart"/>
      <w:r>
        <w:rPr>
          <w:rFonts w:ascii="Times New Roman" w:hAnsi="Times New Roman"/>
        </w:rPr>
        <w:t>Місце</w:t>
      </w:r>
      <w:proofErr w:type="spellEnd"/>
      <w:r>
        <w:rPr>
          <w:rFonts w:ascii="Times New Roman" w:hAnsi="Times New Roman"/>
        </w:rPr>
        <w:t xml:space="preserve"> поставки __________</w:t>
      </w:r>
      <w:r>
        <w:rPr>
          <w:rFonts w:ascii="Times New Roman" w:hAnsi="Times New Roman"/>
          <w:color w:val="000000"/>
        </w:rPr>
        <w:t xml:space="preserve"> склад структурного </w:t>
      </w:r>
      <w:proofErr w:type="spellStart"/>
      <w:proofErr w:type="gramStart"/>
      <w:r>
        <w:rPr>
          <w:rFonts w:ascii="Times New Roman" w:hAnsi="Times New Roman"/>
          <w:color w:val="000000"/>
        </w:rPr>
        <w:t>п</w:t>
      </w:r>
      <w:proofErr w:type="gramEnd"/>
      <w:r>
        <w:rPr>
          <w:rFonts w:ascii="Times New Roman" w:hAnsi="Times New Roman"/>
          <w:color w:val="000000"/>
        </w:rPr>
        <w:t>ідрозділу</w:t>
      </w:r>
      <w:proofErr w:type="spellEnd"/>
      <w:r>
        <w:rPr>
          <w:rFonts w:ascii="Times New Roman" w:hAnsi="Times New Roman"/>
          <w:color w:val="000000"/>
        </w:rPr>
        <w:t xml:space="preserve">  </w:t>
      </w:r>
      <w:proofErr w:type="spellStart"/>
      <w:r>
        <w:rPr>
          <w:rFonts w:ascii="Times New Roman" w:hAnsi="Times New Roman"/>
          <w:color w:val="000000"/>
        </w:rPr>
        <w:t>регіональної</w:t>
      </w:r>
      <w:proofErr w:type="spellEnd"/>
      <w:r>
        <w:rPr>
          <w:rFonts w:ascii="Times New Roman" w:hAnsi="Times New Roman"/>
          <w:color w:val="000000"/>
        </w:rPr>
        <w:t xml:space="preserve"> </w:t>
      </w:r>
      <w:proofErr w:type="spellStart"/>
      <w:r>
        <w:rPr>
          <w:rFonts w:ascii="Times New Roman" w:hAnsi="Times New Roman"/>
          <w:color w:val="000000"/>
        </w:rPr>
        <w:t>філії</w:t>
      </w:r>
      <w:proofErr w:type="spellEnd"/>
      <w:r>
        <w:rPr>
          <w:rFonts w:ascii="Times New Roman" w:hAnsi="Times New Roman"/>
          <w:color w:val="000000"/>
        </w:rPr>
        <w:t xml:space="preserve"> «</w:t>
      </w:r>
      <w:proofErr w:type="spellStart"/>
      <w:r>
        <w:rPr>
          <w:rFonts w:ascii="Times New Roman" w:hAnsi="Times New Roman"/>
          <w:color w:val="000000"/>
        </w:rPr>
        <w:t>Придніпровська</w:t>
      </w:r>
      <w:proofErr w:type="spellEnd"/>
      <w:r>
        <w:rPr>
          <w:rFonts w:ascii="Times New Roman" w:hAnsi="Times New Roman"/>
          <w:color w:val="000000"/>
        </w:rPr>
        <w:t xml:space="preserve"> </w:t>
      </w:r>
      <w:proofErr w:type="spellStart"/>
      <w:r>
        <w:rPr>
          <w:rFonts w:ascii="Times New Roman" w:hAnsi="Times New Roman"/>
          <w:color w:val="000000"/>
        </w:rPr>
        <w:t>залізниця</w:t>
      </w:r>
      <w:proofErr w:type="spellEnd"/>
      <w:r>
        <w:rPr>
          <w:rFonts w:ascii="Times New Roman" w:hAnsi="Times New Roman"/>
          <w:color w:val="000000"/>
        </w:rPr>
        <w:t xml:space="preserve">» </w:t>
      </w:r>
      <w:proofErr w:type="spellStart"/>
      <w:r>
        <w:rPr>
          <w:rFonts w:ascii="Times New Roman" w:hAnsi="Times New Roman"/>
          <w:color w:val="000000"/>
        </w:rPr>
        <w:t>акціонерного</w:t>
      </w:r>
      <w:proofErr w:type="spellEnd"/>
      <w:r>
        <w:rPr>
          <w:rFonts w:ascii="Times New Roman" w:hAnsi="Times New Roman"/>
          <w:color w:val="000000"/>
        </w:rPr>
        <w:t xml:space="preserve"> </w:t>
      </w:r>
      <w:proofErr w:type="spellStart"/>
      <w:r>
        <w:rPr>
          <w:rFonts w:ascii="Times New Roman" w:hAnsi="Times New Roman"/>
          <w:color w:val="000000"/>
        </w:rPr>
        <w:t>товариства</w:t>
      </w:r>
      <w:proofErr w:type="spellEnd"/>
      <w:r>
        <w:rPr>
          <w:rFonts w:ascii="Times New Roman" w:hAnsi="Times New Roman"/>
          <w:color w:val="000000"/>
        </w:rPr>
        <w:t xml:space="preserve"> «</w:t>
      </w:r>
      <w:proofErr w:type="spellStart"/>
      <w:r>
        <w:rPr>
          <w:rFonts w:ascii="Times New Roman" w:hAnsi="Times New Roman"/>
          <w:color w:val="000000"/>
        </w:rPr>
        <w:t>Українська</w:t>
      </w:r>
      <w:proofErr w:type="spellEnd"/>
      <w:r>
        <w:rPr>
          <w:rFonts w:ascii="Times New Roman" w:hAnsi="Times New Roman"/>
          <w:color w:val="000000"/>
        </w:rPr>
        <w:t xml:space="preserve"> </w:t>
      </w:r>
      <w:proofErr w:type="spellStart"/>
      <w:r>
        <w:rPr>
          <w:rFonts w:ascii="Times New Roman" w:hAnsi="Times New Roman"/>
          <w:color w:val="000000"/>
        </w:rPr>
        <w:t>залізниця</w:t>
      </w:r>
      <w:proofErr w:type="spellEnd"/>
      <w:r>
        <w:rPr>
          <w:rFonts w:ascii="Times New Roman" w:hAnsi="Times New Roman"/>
          <w:color w:val="000000"/>
        </w:rPr>
        <w:t xml:space="preserve">», </w:t>
      </w:r>
      <w:r>
        <w:rPr>
          <w:rFonts w:ascii="Times New Roman" w:hAnsi="Times New Roman"/>
        </w:rPr>
        <w:t xml:space="preserve">адреса </w:t>
      </w:r>
      <w:proofErr w:type="spellStart"/>
      <w:r>
        <w:rPr>
          <w:rFonts w:ascii="Times New Roman" w:hAnsi="Times New Roman"/>
        </w:rPr>
        <w:t>якого</w:t>
      </w:r>
      <w:proofErr w:type="spellEnd"/>
      <w:r>
        <w:rPr>
          <w:rFonts w:ascii="Times New Roman" w:hAnsi="Times New Roman"/>
        </w:rPr>
        <w:t xml:space="preserve"> </w:t>
      </w:r>
      <w:proofErr w:type="spellStart"/>
      <w:r>
        <w:rPr>
          <w:rFonts w:ascii="Times New Roman" w:hAnsi="Times New Roman"/>
        </w:rPr>
        <w:t>зазначається</w:t>
      </w:r>
      <w:proofErr w:type="spellEnd"/>
      <w:r>
        <w:rPr>
          <w:rFonts w:ascii="Times New Roman" w:hAnsi="Times New Roman"/>
        </w:rPr>
        <w:t xml:space="preserve"> у </w:t>
      </w:r>
      <w:proofErr w:type="spellStart"/>
      <w:r>
        <w:rPr>
          <w:rFonts w:ascii="Times New Roman" w:hAnsi="Times New Roman"/>
        </w:rPr>
        <w:t>рознарядці</w:t>
      </w:r>
      <w:proofErr w:type="spellEnd"/>
      <w:r>
        <w:rPr>
          <w:rFonts w:ascii="Times New Roman" w:hAnsi="Times New Roman"/>
        </w:rPr>
        <w:t xml:space="preserve"> ___________________________________________________.</w:t>
      </w:r>
    </w:p>
    <w:permEnd w:id="952322674"/>
    <w:p w:rsidR="00983685" w:rsidRDefault="00983685" w:rsidP="00983685">
      <w:pPr>
        <w:pStyle w:val="af4"/>
        <w:numPr>
          <w:ilvl w:val="0"/>
          <w:numId w:val="29"/>
        </w:numPr>
        <w:tabs>
          <w:tab w:val="left" w:pos="993"/>
        </w:tabs>
        <w:autoSpaceDE/>
        <w:autoSpaceDN/>
        <w:adjustRightInd/>
        <w:ind w:left="0" w:firstLine="0"/>
        <w:jc w:val="both"/>
        <w:rPr>
          <w:rFonts w:ascii="Times New Roman" w:hAnsi="Times New Roman"/>
        </w:rPr>
      </w:pPr>
      <w:r>
        <w:rPr>
          <w:color w:val="000000"/>
        </w:rPr>
        <w:t xml:space="preserve">Не пізніше 3 (трьох) робочих днів після укладання Договору ПОКУПЕЦЬ письмово надає ПОСТАЧАЛЬНИКУ інформацію щодо посад та ПІП осіб, уповноважених ПОКУПЦЕМ на </w:t>
      </w:r>
      <w:r>
        <w:rPr>
          <w:color w:val="000000"/>
        </w:rPr>
        <w:lastRenderedPageBreak/>
        <w:t>підписання рознарядок та інших документів, що стосуються виконання цього Договору. У випадку зміни осіб, уповноважених ПОКУПЦЕМ на підписання рознарядок та інших документів, що стосуються виконання цього Договору, ПОКУПЕЦЬ не пізніше 3</w:t>
      </w:r>
      <w:r>
        <w:t xml:space="preserve"> </w:t>
      </w:r>
      <w:r>
        <w:rPr>
          <w:rFonts w:eastAsia="Calibri"/>
        </w:rPr>
        <w:t xml:space="preserve">(трьох) </w:t>
      </w:r>
      <w:r>
        <w:t>робочих днів з дати настання таких змін</w:t>
      </w:r>
      <w:r>
        <w:rPr>
          <w:color w:val="000000"/>
        </w:rPr>
        <w:t xml:space="preserve"> письмово повідомляє про це ПОСТАЧАЛЬНИКА.</w:t>
      </w:r>
    </w:p>
    <w:p w:rsidR="00983685" w:rsidRDefault="00983685" w:rsidP="00983685">
      <w:pPr>
        <w:contextualSpacing/>
        <w:jc w:val="both"/>
        <w:rPr>
          <w:rFonts w:ascii="Times New Roman" w:hAnsi="Times New Roman"/>
          <w:color w:val="000000"/>
        </w:rPr>
      </w:pPr>
      <w:r>
        <w:rPr>
          <w:rFonts w:ascii="Times New Roman" w:hAnsi="Times New Roman"/>
        </w:rPr>
        <w:t>Зі</w:t>
      </w:r>
      <w:r>
        <w:rPr>
          <w:rFonts w:ascii="Times New Roman" w:hAnsi="Times New Roman"/>
          <w:color w:val="000000"/>
        </w:rPr>
        <w:t xml:space="preserve"> сторони ПОКУПЦЯ рознарядка підписується з урахуванням вимог Статуту ПОКУПЦЯ щонайменше двома уповноваженими особами ПОКУПЦЯ:</w:t>
      </w:r>
    </w:p>
    <w:p w:rsidR="00983685" w:rsidRDefault="00983685" w:rsidP="00983685">
      <w:pPr>
        <w:jc w:val="both"/>
        <w:rPr>
          <w:rFonts w:ascii="Times New Roman" w:hAnsi="Times New Roman"/>
        </w:rPr>
      </w:pPr>
      <w:r>
        <w:rPr>
          <w:rFonts w:ascii="Times New Roman" w:hAnsi="Times New Roman"/>
        </w:rPr>
        <w:t>директор (особа, що виконує його обов’язки) регіональної філії;</w:t>
      </w:r>
    </w:p>
    <w:p w:rsidR="00983685" w:rsidRDefault="00983685" w:rsidP="00983685">
      <w:pPr>
        <w:jc w:val="both"/>
        <w:rPr>
          <w:rFonts w:ascii="Times New Roman" w:hAnsi="Times New Roman"/>
          <w:lang w:val="uk-UA"/>
        </w:rPr>
      </w:pPr>
      <w:r>
        <w:rPr>
          <w:rFonts w:ascii="Times New Roman" w:hAnsi="Times New Roman"/>
        </w:rPr>
        <w:t>перший заступник директора (особа, що виконує його обов’язки) регіональної філії;</w:t>
      </w:r>
    </w:p>
    <w:p w:rsidR="00983685" w:rsidRDefault="00983685" w:rsidP="00983685">
      <w:pPr>
        <w:jc w:val="both"/>
        <w:rPr>
          <w:rFonts w:ascii="Times New Roman" w:hAnsi="Times New Roman"/>
        </w:rPr>
      </w:pPr>
      <w:r>
        <w:rPr>
          <w:rFonts w:ascii="Times New Roman" w:hAnsi="Times New Roman"/>
        </w:rPr>
        <w:t>заступник директора (особа, що виконує його обов’язки) регіональної філії, згідно з розподілом обов’язків;</w:t>
      </w:r>
    </w:p>
    <w:p w:rsidR="00983685" w:rsidRDefault="00983685" w:rsidP="00983685">
      <w:pPr>
        <w:jc w:val="both"/>
        <w:rPr>
          <w:rFonts w:ascii="Times New Roman" w:hAnsi="Times New Roman"/>
        </w:rPr>
      </w:pPr>
      <w:r>
        <w:rPr>
          <w:rFonts w:ascii="Times New Roman" w:hAnsi="Times New Roman"/>
        </w:rPr>
        <w:t>головний інженер (особа, що виконує його обов’язки) регіональної філії;</w:t>
      </w:r>
    </w:p>
    <w:p w:rsidR="00983685" w:rsidRDefault="00983685" w:rsidP="00983685">
      <w:pPr>
        <w:jc w:val="both"/>
        <w:rPr>
          <w:rFonts w:ascii="Times New Roman" w:hAnsi="Times New Roman"/>
        </w:rPr>
      </w:pPr>
      <w:r>
        <w:rPr>
          <w:rFonts w:ascii="Times New Roman" w:hAnsi="Times New Roman"/>
        </w:rPr>
        <w:t>керівники відповідних структурних підрозділів/виробничих структурних підрозділів регіональної філії.</w:t>
      </w:r>
    </w:p>
    <w:p w:rsidR="00983685" w:rsidRDefault="00983685" w:rsidP="00983685">
      <w:pPr>
        <w:tabs>
          <w:tab w:val="left" w:pos="993"/>
        </w:tabs>
        <w:ind w:firstLine="567"/>
        <w:jc w:val="both"/>
        <w:rPr>
          <w:rFonts w:ascii="Times New Roman" w:eastAsia="Calibri" w:hAnsi="Times New Roman"/>
          <w:lang w:eastAsia="en-US"/>
        </w:rPr>
      </w:pPr>
      <w:r>
        <w:rPr>
          <w:rFonts w:ascii="Times New Roman" w:hAnsi="Times New Roman"/>
          <w:color w:val="000000"/>
        </w:rPr>
        <w:t>ПОКУПЕЦЬ не несе відповідальності та обов’язку оплати за поставлений ТОВАР за рознарядкою, що підписана іншими особами, ніж тими, що визначені у цьому п. 4.3 цього Договору.</w:t>
      </w:r>
    </w:p>
    <w:p w:rsidR="00983685" w:rsidRDefault="00983685" w:rsidP="00983685">
      <w:pPr>
        <w:pStyle w:val="af4"/>
        <w:numPr>
          <w:ilvl w:val="0"/>
          <w:numId w:val="29"/>
        </w:numPr>
        <w:tabs>
          <w:tab w:val="left" w:pos="993"/>
        </w:tabs>
        <w:autoSpaceDE/>
        <w:autoSpaceDN/>
        <w:adjustRightInd/>
        <w:ind w:left="0" w:firstLine="567"/>
        <w:jc w:val="both"/>
        <w:rPr>
          <w:rFonts w:ascii="Times New Roman" w:hAnsi="Times New Roman"/>
        </w:rPr>
      </w:pPr>
      <w:r>
        <w:rPr>
          <w:color w:val="000000"/>
        </w:rPr>
        <w:t>ПОКУПЕЦЬ</w:t>
      </w:r>
      <w: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983685" w:rsidRDefault="00983685" w:rsidP="00983685">
      <w:pPr>
        <w:pStyle w:val="af4"/>
        <w:numPr>
          <w:ilvl w:val="0"/>
          <w:numId w:val="29"/>
        </w:numPr>
        <w:tabs>
          <w:tab w:val="left" w:pos="993"/>
        </w:tabs>
        <w:autoSpaceDE/>
        <w:autoSpaceDN/>
        <w:adjustRightInd/>
        <w:ind w:left="0" w:firstLine="567"/>
        <w:jc w:val="both"/>
      </w:pPr>
      <w:r>
        <w:rPr>
          <w:color w:val="000000"/>
        </w:rPr>
        <w:t>Сторони</w:t>
      </w:r>
      <w:r>
        <w:t xml:space="preserve"> домовились, що рознарядка ПОКУПЦЯ на ТОВАР направляється ним ПОСТАЧАЛЬНИКУ в один з таких способів*: </w:t>
      </w:r>
      <w:r>
        <w:rPr>
          <w:rFonts w:eastAsia="Arial" w:cstheme="minorBidi"/>
          <w:b/>
          <w:i/>
          <w:color w:val="000000" w:themeColor="text1"/>
          <w:sz w:val="20"/>
          <w:szCs w:val="20"/>
          <w:lang w:eastAsia="en-US"/>
        </w:rPr>
        <w:t>(*на розсуд Сторін)</w:t>
      </w:r>
    </w:p>
    <w:p w:rsidR="00983685" w:rsidRDefault="00983685" w:rsidP="00983685">
      <w:pPr>
        <w:widowControl w:val="0"/>
        <w:ind w:firstLine="567"/>
        <w:contextualSpacing/>
        <w:jc w:val="both"/>
        <w:rPr>
          <w:rFonts w:ascii="Times New Roman" w:hAnsi="Times New Roman"/>
        </w:rPr>
      </w:pPr>
      <w:r>
        <w:rPr>
          <w:rFonts w:ascii="Times New Roman" w:hAnsi="Times New Roman"/>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983685" w:rsidRDefault="00983685" w:rsidP="00983685">
      <w:pPr>
        <w:widowControl w:val="0"/>
        <w:ind w:firstLine="567"/>
        <w:contextualSpacing/>
        <w:jc w:val="both"/>
        <w:rPr>
          <w:rFonts w:ascii="Times New Roman" w:hAnsi="Times New Roman"/>
        </w:rPr>
      </w:pPr>
      <w:r>
        <w:rPr>
          <w:rFonts w:ascii="Times New Roman" w:hAnsi="Times New Roman"/>
        </w:rPr>
        <w:tab/>
        <w:t>- вручається уповноваженому представнику ПОСТАЧАЛЬНИКА під розпис;</w:t>
      </w:r>
    </w:p>
    <w:p w:rsidR="00983685" w:rsidRDefault="00983685" w:rsidP="00983685">
      <w:pPr>
        <w:widowControl w:val="0"/>
        <w:ind w:right="127" w:firstLine="567"/>
        <w:contextualSpacing/>
        <w:jc w:val="both"/>
        <w:rPr>
          <w:rFonts w:ascii="Times New Roman" w:hAnsi="Times New Roman" w:cstheme="minorBidi"/>
        </w:rPr>
      </w:pPr>
      <w:r>
        <w:rPr>
          <w:rFonts w:ascii="Times New Roman" w:hAnsi="Times New Roman"/>
        </w:rPr>
        <w:tab/>
        <w:t>- шляхом відправлення на електронну адресу ПОСТАЧАЛЬНИКА (зазначену в цьому Договорі) сканкопії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983685" w:rsidRDefault="00983685" w:rsidP="00983685">
      <w:pPr>
        <w:pStyle w:val="af4"/>
        <w:numPr>
          <w:ilvl w:val="0"/>
          <w:numId w:val="29"/>
        </w:numPr>
        <w:tabs>
          <w:tab w:val="left" w:pos="993"/>
        </w:tabs>
        <w:autoSpaceDE/>
        <w:autoSpaceDN/>
        <w:adjustRightInd/>
        <w:ind w:left="0" w:firstLine="567"/>
        <w:jc w:val="both"/>
        <w:rPr>
          <w:rFonts w:ascii="Times New Roman" w:hAnsi="Times New Roman"/>
          <w:color w:val="000000"/>
        </w:rPr>
      </w:pPr>
      <w:r>
        <w:rPr>
          <w:color w:val="000000"/>
        </w:rPr>
        <w:t>Датою поставки ТОВАРУ вважається дата підписання Сторонами Акта прийому-передачі товару та/або видаткової накладної.</w:t>
      </w:r>
    </w:p>
    <w:p w:rsidR="00983685" w:rsidRDefault="00983685" w:rsidP="00983685">
      <w:pPr>
        <w:pStyle w:val="af4"/>
        <w:numPr>
          <w:ilvl w:val="0"/>
          <w:numId w:val="29"/>
        </w:numPr>
        <w:tabs>
          <w:tab w:val="left" w:pos="993"/>
        </w:tabs>
        <w:autoSpaceDE/>
        <w:autoSpaceDN/>
        <w:adjustRightInd/>
        <w:ind w:left="0" w:firstLine="567"/>
        <w:jc w:val="both"/>
      </w:pPr>
      <w:r>
        <w:rPr>
          <w:color w:val="000000"/>
        </w:rPr>
        <w:t>Акт прийому-передачі товару та/або видаткова накладна та інші первинні документи, що стосуються виконання цього Договору та приймання ТОВАРУ, зі сторони ПОКУПЦЯ підписуються уповноваженими особами з числа тих, які визначені в порядку, що зазначений у п. 4.3. цього Договору.</w:t>
      </w:r>
    </w:p>
    <w:p w:rsidR="00983685" w:rsidRDefault="00983685" w:rsidP="00983685">
      <w:pPr>
        <w:ind w:firstLine="567"/>
        <w:contextualSpacing/>
        <w:jc w:val="center"/>
        <w:rPr>
          <w:rFonts w:ascii="Times New Roman" w:eastAsia="Arial" w:hAnsi="Times New Roman"/>
        </w:rPr>
      </w:pPr>
      <w:r>
        <w:rPr>
          <w:rFonts w:ascii="Times New Roman" w:hAnsi="Times New Roman"/>
          <w:b/>
        </w:rPr>
        <w:t>5. ПОРЯДОК ПРИЙМАННЯ-ПЕРЕДАЧІ ТОВАРУ</w:t>
      </w:r>
    </w:p>
    <w:p w:rsidR="00983685" w:rsidRDefault="00983685" w:rsidP="00983685">
      <w:pPr>
        <w:pStyle w:val="af4"/>
        <w:numPr>
          <w:ilvl w:val="0"/>
          <w:numId w:val="30"/>
        </w:numPr>
        <w:tabs>
          <w:tab w:val="left" w:pos="993"/>
        </w:tabs>
        <w:autoSpaceDE/>
        <w:autoSpaceDN/>
        <w:adjustRightInd/>
        <w:ind w:left="0" w:firstLine="567"/>
        <w:jc w:val="both"/>
        <w:rPr>
          <w:rFonts w:ascii="Times New Roman" w:hAnsi="Times New Roman"/>
        </w:rPr>
      </w:pPr>
      <w:r>
        <w:t xml:space="preserve">Приймання ТОВАРУ за кількістю здійснюється у порядку, встановленому Інструкцією «О порядке приемки продукции производственно-технического назначения и товаров народного потребления по количеству», </w:t>
      </w:r>
      <w:r>
        <w:rPr>
          <w:rFonts w:eastAsia="Arial"/>
        </w:rPr>
        <w:t xml:space="preserve">затвердженої постановою Держарбітражу при Раді Міністрів СРСР </w:t>
      </w:r>
      <w:r>
        <w:t>від 15.06.1965 № П-6.</w:t>
      </w:r>
    </w:p>
    <w:p w:rsidR="00983685" w:rsidRDefault="00983685" w:rsidP="00983685">
      <w:pPr>
        <w:pStyle w:val="af4"/>
        <w:widowControl w:val="0"/>
        <w:numPr>
          <w:ilvl w:val="0"/>
          <w:numId w:val="30"/>
        </w:numPr>
        <w:tabs>
          <w:tab w:val="left" w:pos="851"/>
          <w:tab w:val="left" w:pos="1134"/>
        </w:tabs>
        <w:autoSpaceDE/>
        <w:autoSpaceDN/>
        <w:adjustRightInd/>
        <w:ind w:left="0" w:firstLine="567"/>
        <w:jc w:val="both"/>
        <w:rPr>
          <w:lang w:eastAsia="zh-CN"/>
        </w:rPr>
      </w:pPr>
      <w:r>
        <w:t xml:space="preserve">Приймання ТОВАРУ за якістю здійснюється у порядку, встановленому Інструкцією «О порядке приемки продукции производственно-технического назначения и товаров народного потребления по качеству», </w:t>
      </w:r>
      <w:r>
        <w:rPr>
          <w:rFonts w:eastAsia="Arial"/>
        </w:rPr>
        <w:t>затвердженої постановою Держарбітражу при Раді Міністрів СРСР</w:t>
      </w:r>
      <w:r>
        <w:t xml:space="preserve"> від 25.04.1966 № П-7.</w:t>
      </w:r>
    </w:p>
    <w:p w:rsidR="00983685" w:rsidRDefault="00983685" w:rsidP="00983685">
      <w:pPr>
        <w:pStyle w:val="af4"/>
        <w:numPr>
          <w:ilvl w:val="0"/>
          <w:numId w:val="30"/>
        </w:numPr>
        <w:tabs>
          <w:tab w:val="left" w:pos="709"/>
          <w:tab w:val="left" w:pos="993"/>
        </w:tabs>
        <w:autoSpaceDE/>
        <w:autoSpaceDN/>
        <w:adjustRightInd/>
        <w:ind w:left="0" w:firstLine="567"/>
        <w:jc w:val="both"/>
      </w:pPr>
      <w:r>
        <w:rPr>
          <w:rFonts w:eastAsia="Arial"/>
        </w:rPr>
        <w:t xml:space="preserve">ПОСТАЧАЛЬНИК зобов’язаний письмово повідомити </w:t>
      </w:r>
      <w:r>
        <w:t>ПОКУПЦЯ</w:t>
      </w:r>
      <w:r>
        <w:rPr>
          <w:rFonts w:eastAsia="Arial"/>
        </w:rPr>
        <w:t xml:space="preserve"> про наявність особливих умов приймання ТОВАРУ. </w:t>
      </w:r>
    </w:p>
    <w:p w:rsidR="00983685" w:rsidRDefault="00983685" w:rsidP="00983685">
      <w:pPr>
        <w:pStyle w:val="af4"/>
        <w:numPr>
          <w:ilvl w:val="0"/>
          <w:numId w:val="30"/>
        </w:numPr>
        <w:tabs>
          <w:tab w:val="left" w:pos="851"/>
          <w:tab w:val="left" w:pos="993"/>
        </w:tabs>
        <w:autoSpaceDE/>
        <w:autoSpaceDN/>
        <w:adjustRightInd/>
        <w:ind w:left="0" w:firstLine="567"/>
        <w:jc w:val="both"/>
      </w:pPr>
      <w: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 підписаних ПОСТАЧАЛЬНИКОМ :</w:t>
      </w:r>
    </w:p>
    <w:p w:rsidR="00983685" w:rsidRDefault="00983685" w:rsidP="00983685">
      <w:pPr>
        <w:ind w:firstLine="567"/>
        <w:jc w:val="both"/>
        <w:rPr>
          <w:rFonts w:ascii="Times New Roman" w:hAnsi="Times New Roman"/>
        </w:rPr>
      </w:pPr>
      <w:r>
        <w:rPr>
          <w:rFonts w:ascii="Times New Roman" w:hAnsi="Times New Roman"/>
        </w:rPr>
        <w:t>- рахунку-фактури;</w:t>
      </w:r>
    </w:p>
    <w:p w:rsidR="00983685" w:rsidRDefault="00983685" w:rsidP="00983685">
      <w:pPr>
        <w:ind w:firstLine="567"/>
        <w:jc w:val="both"/>
        <w:rPr>
          <w:rFonts w:ascii="Times New Roman" w:hAnsi="Times New Roman"/>
        </w:rPr>
      </w:pPr>
      <w:r>
        <w:rPr>
          <w:rFonts w:ascii="Times New Roman" w:hAnsi="Times New Roman"/>
        </w:rPr>
        <w:t>- акта прийому-передачі товару та/або видаткової накладної;</w:t>
      </w:r>
    </w:p>
    <w:p w:rsidR="00983685" w:rsidRDefault="00983685" w:rsidP="00983685">
      <w:pPr>
        <w:ind w:firstLine="567"/>
        <w:jc w:val="both"/>
        <w:rPr>
          <w:rFonts w:ascii="Times New Roman" w:hAnsi="Times New Roman"/>
        </w:rPr>
      </w:pPr>
      <w:r>
        <w:rPr>
          <w:rFonts w:ascii="Times New Roman" w:hAnsi="Times New Roman"/>
        </w:rPr>
        <w:t xml:space="preserve">- товарно-транспортної накладної або залізничної накладної, або відповідного документу, виданого оператором поштового зв’язку; </w:t>
      </w:r>
    </w:p>
    <w:p w:rsidR="00983685" w:rsidRDefault="00983685" w:rsidP="00983685">
      <w:pPr>
        <w:ind w:firstLine="567"/>
        <w:jc w:val="both"/>
        <w:rPr>
          <w:rFonts w:ascii="Times New Roman" w:hAnsi="Times New Roman"/>
        </w:rPr>
      </w:pPr>
      <w:r>
        <w:rPr>
          <w:rFonts w:ascii="Times New Roman" w:hAnsi="Times New Roman"/>
        </w:rPr>
        <w:t>- пакувальних аркушів (при наявності),</w:t>
      </w:r>
    </w:p>
    <w:p w:rsidR="00983685" w:rsidRDefault="00983685" w:rsidP="00983685">
      <w:pPr>
        <w:tabs>
          <w:tab w:val="left" w:pos="851"/>
          <w:tab w:val="left" w:pos="993"/>
        </w:tabs>
        <w:ind w:firstLine="567"/>
        <w:jc w:val="both"/>
        <w:rPr>
          <w:rFonts w:ascii="Times New Roman" w:hAnsi="Times New Roman"/>
        </w:rPr>
      </w:pPr>
      <w:r>
        <w:rPr>
          <w:rFonts w:ascii="Times New Roman" w:hAnsi="Times New Roman"/>
        </w:rPr>
        <w:t>а також ПОСТАЧАЛЬНИК зобов’язаний надати ПОКУПЦЮ належним чином оформлену та зареєстровану податкову накладну відповідно до вимог законодавства України </w:t>
      </w:r>
      <w:r>
        <w:rPr>
          <w:rFonts w:ascii="Times New Roman" w:hAnsi="Times New Roman"/>
          <w:b/>
        </w:rPr>
        <w:t>*.</w:t>
      </w:r>
    </w:p>
    <w:p w:rsidR="00983685" w:rsidRDefault="00983685" w:rsidP="00983685">
      <w:pPr>
        <w:tabs>
          <w:tab w:val="left" w:pos="851"/>
          <w:tab w:val="left" w:pos="993"/>
        </w:tabs>
        <w:ind w:firstLine="567"/>
        <w:jc w:val="both"/>
        <w:rPr>
          <w:rFonts w:ascii="Times New Roman" w:hAnsi="Times New Roman"/>
          <w:b/>
        </w:rPr>
      </w:pPr>
      <w:r>
        <w:rPr>
          <w:rFonts w:ascii="Times New Roman" w:hAnsi="Times New Roman"/>
          <w:b/>
          <w:i/>
          <w:sz w:val="20"/>
          <w:szCs w:val="20"/>
        </w:rPr>
        <w:t>(* для  платників ПДВ)</w:t>
      </w:r>
    </w:p>
    <w:p w:rsidR="00983685" w:rsidRDefault="00983685" w:rsidP="00983685">
      <w:pPr>
        <w:pStyle w:val="af4"/>
        <w:numPr>
          <w:ilvl w:val="0"/>
          <w:numId w:val="30"/>
        </w:numPr>
        <w:tabs>
          <w:tab w:val="left" w:pos="993"/>
        </w:tabs>
        <w:autoSpaceDE/>
        <w:autoSpaceDN/>
        <w:adjustRightInd/>
        <w:ind w:left="0" w:firstLine="567"/>
        <w:jc w:val="both"/>
        <w:rPr>
          <w:rFonts w:ascii="Times New Roman" w:hAnsi="Times New Roman"/>
        </w:rPr>
      </w:pPr>
      <w:r>
        <w:lastRenderedPageBreak/>
        <w:t>Товаросупровідні документи повинні надаватися ПОКУПЦЮ в оригіналі одночасно з прийманням-передачею ТОВАРУ.</w:t>
      </w:r>
    </w:p>
    <w:p w:rsidR="00983685" w:rsidRDefault="00983685" w:rsidP="00983685">
      <w:pPr>
        <w:pStyle w:val="af4"/>
        <w:numPr>
          <w:ilvl w:val="0"/>
          <w:numId w:val="30"/>
        </w:numPr>
        <w:tabs>
          <w:tab w:val="left" w:pos="993"/>
        </w:tabs>
        <w:autoSpaceDE/>
        <w:autoSpaceDN/>
        <w:adjustRightInd/>
        <w:ind w:left="0" w:firstLine="567"/>
        <w:jc w:val="both"/>
      </w:pPr>
      <w:r>
        <w:rPr>
          <w:rFonts w:eastAsia="Arial"/>
        </w:rPr>
        <w:t>ПОСТАЧАЛЬНИК відшкодовує ПОКУПЦЮ всі витрати, понесені останнім у зв’язку з несвоєчасним наданням документів згідно з п. 5.4 цього Договору або в наслідок їх неналежного оформлення.</w:t>
      </w:r>
    </w:p>
    <w:p w:rsidR="00983685" w:rsidRDefault="00983685" w:rsidP="00983685">
      <w:pPr>
        <w:pStyle w:val="af4"/>
        <w:numPr>
          <w:ilvl w:val="0"/>
          <w:numId w:val="30"/>
        </w:numPr>
        <w:tabs>
          <w:tab w:val="left" w:pos="993"/>
        </w:tabs>
        <w:autoSpaceDE/>
        <w:autoSpaceDN/>
        <w:adjustRightInd/>
        <w:ind w:left="0" w:firstLine="567"/>
        <w:jc w:val="both"/>
      </w:pPr>
      <w:r>
        <w:rPr>
          <w:color w:val="000000"/>
        </w:rPr>
        <w:t>У разі закупівлі ТОВАРУ, у тому числі його комплектуючих, іноземного виробництва 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r>
        <w:t>:</w:t>
      </w:r>
    </w:p>
    <w:p w:rsidR="00983685" w:rsidRDefault="00983685" w:rsidP="00983685">
      <w:pPr>
        <w:ind w:firstLine="708"/>
        <w:jc w:val="both"/>
        <w:rPr>
          <w:rFonts w:ascii="Times New Roman" w:hAnsi="Times New Roman"/>
        </w:rPr>
      </w:pPr>
      <w:r>
        <w:rPr>
          <w:rFonts w:ascii="Times New Roman" w:hAnsi="Times New Roman"/>
        </w:rPr>
        <w:t>- повна назва ТОВАРУ, його комплектуючих;</w:t>
      </w:r>
    </w:p>
    <w:p w:rsidR="00983685" w:rsidRDefault="00983685" w:rsidP="00983685">
      <w:pPr>
        <w:ind w:left="720"/>
        <w:contextualSpacing/>
        <w:jc w:val="both"/>
        <w:rPr>
          <w:rFonts w:ascii="Times New Roman" w:hAnsi="Times New Roman" w:cstheme="minorBidi"/>
          <w:color w:val="000000"/>
        </w:rPr>
      </w:pPr>
      <w:r>
        <w:rPr>
          <w:rFonts w:ascii="Times New Roman" w:hAnsi="Times New Roman"/>
          <w:color w:val="000000"/>
        </w:rPr>
        <w:t>- повне найменування виробника ТОВАРУ, його комплектуючих;</w:t>
      </w:r>
    </w:p>
    <w:p w:rsidR="00983685" w:rsidRDefault="00983685" w:rsidP="00983685">
      <w:pPr>
        <w:ind w:left="720"/>
        <w:contextualSpacing/>
        <w:jc w:val="both"/>
        <w:rPr>
          <w:rFonts w:ascii="Times New Roman" w:hAnsi="Times New Roman"/>
          <w:color w:val="000000"/>
        </w:rPr>
      </w:pPr>
      <w:r>
        <w:rPr>
          <w:rFonts w:ascii="Times New Roman" w:hAnsi="Times New Roman"/>
          <w:color w:val="000000"/>
        </w:rPr>
        <w:t>- ціна за одиницю у гривнах;</w:t>
      </w:r>
    </w:p>
    <w:p w:rsidR="00983685" w:rsidRDefault="00983685" w:rsidP="00983685">
      <w:pPr>
        <w:ind w:left="720"/>
        <w:contextualSpacing/>
        <w:jc w:val="both"/>
        <w:rPr>
          <w:rFonts w:ascii="Times New Roman" w:hAnsi="Times New Roman"/>
          <w:color w:val="000000"/>
        </w:rPr>
      </w:pPr>
      <w:r>
        <w:rPr>
          <w:rFonts w:ascii="Times New Roman" w:hAnsi="Times New Roman"/>
          <w:color w:val="000000"/>
        </w:rPr>
        <w:t>- кількість одиниць;</w:t>
      </w:r>
    </w:p>
    <w:p w:rsidR="00983685" w:rsidRDefault="00983685" w:rsidP="00983685">
      <w:pPr>
        <w:ind w:left="720"/>
        <w:contextualSpacing/>
        <w:jc w:val="both"/>
        <w:rPr>
          <w:rFonts w:ascii="Times New Roman" w:hAnsi="Times New Roman"/>
          <w:color w:val="000000"/>
        </w:rPr>
      </w:pPr>
      <w:r>
        <w:rPr>
          <w:rFonts w:ascii="Times New Roman" w:hAnsi="Times New Roman"/>
          <w:color w:val="000000"/>
        </w:rPr>
        <w:t>- торгівельна марка виробника;</w:t>
      </w:r>
    </w:p>
    <w:p w:rsidR="00983685" w:rsidRDefault="00983685" w:rsidP="00983685">
      <w:pPr>
        <w:ind w:left="720"/>
        <w:contextualSpacing/>
        <w:jc w:val="both"/>
        <w:rPr>
          <w:rFonts w:ascii="Times New Roman" w:hAnsi="Times New Roman"/>
          <w:color w:val="000000"/>
        </w:rPr>
      </w:pPr>
      <w:r>
        <w:rPr>
          <w:rFonts w:ascii="Times New Roman" w:hAnsi="Times New Roman"/>
          <w:color w:val="000000"/>
        </w:rPr>
        <w:t>- країна походження ТОВАРУ, його комплектуючих;</w:t>
      </w:r>
    </w:p>
    <w:p w:rsidR="00983685" w:rsidRDefault="00983685" w:rsidP="00983685">
      <w:pPr>
        <w:ind w:left="720"/>
        <w:contextualSpacing/>
        <w:jc w:val="both"/>
        <w:rPr>
          <w:rFonts w:ascii="Times New Roman" w:hAnsi="Times New Roman"/>
          <w:color w:val="000000"/>
        </w:rPr>
      </w:pPr>
      <w:r>
        <w:rPr>
          <w:rFonts w:ascii="Times New Roman" w:hAnsi="Times New Roman"/>
          <w:color w:val="000000"/>
        </w:rPr>
        <w:t>- юридична адреса виробника ТОВАРУ, його комплектуючих;</w:t>
      </w:r>
    </w:p>
    <w:p w:rsidR="00983685" w:rsidRDefault="00983685" w:rsidP="00983685">
      <w:pPr>
        <w:ind w:firstLine="720"/>
        <w:contextualSpacing/>
        <w:jc w:val="both"/>
        <w:rPr>
          <w:rFonts w:ascii="Times New Roman" w:hAnsi="Times New Roman"/>
          <w:color w:val="000000"/>
        </w:rPr>
      </w:pPr>
      <w:r>
        <w:rPr>
          <w:rFonts w:ascii="Times New Roman" w:hAnsi="Times New Roman"/>
          <w:color w:val="000000"/>
        </w:rPr>
        <w:t>- країна де зареєстрований виробник ТОВАРУ, його комплектуючих як платник податків;</w:t>
      </w:r>
    </w:p>
    <w:p w:rsidR="00983685" w:rsidRDefault="00983685" w:rsidP="00983685">
      <w:pPr>
        <w:ind w:firstLine="709"/>
        <w:contextualSpacing/>
        <w:jc w:val="both"/>
        <w:rPr>
          <w:rFonts w:ascii="Times New Roman" w:hAnsi="Times New Roman"/>
          <w:color w:val="000000"/>
        </w:rPr>
      </w:pPr>
      <w:r>
        <w:rPr>
          <w:rFonts w:ascii="Times New Roman" w:hAnsi="Times New Roman"/>
          <w:color w:val="000000"/>
        </w:rPr>
        <w:t xml:space="preserve">- реєстраційний чи податковий номер виробника </w:t>
      </w:r>
      <w:r>
        <w:rPr>
          <w:rFonts w:ascii="Times New Roman" w:hAnsi="Times New Roman"/>
        </w:rPr>
        <w:t>ТОВАРУ, його комплектуючих</w:t>
      </w:r>
      <w:r>
        <w:rPr>
          <w:rFonts w:ascii="Times New Roman" w:hAnsi="Times New Roman"/>
          <w:color w:val="000000"/>
        </w:rPr>
        <w:t>.</w:t>
      </w:r>
    </w:p>
    <w:p w:rsidR="00983685" w:rsidRDefault="00983685" w:rsidP="00983685">
      <w:pPr>
        <w:ind w:firstLine="708"/>
        <w:jc w:val="both"/>
        <w:rPr>
          <w:rFonts w:ascii="Times New Roman" w:hAnsi="Times New Roman"/>
          <w:color w:val="000000"/>
        </w:rPr>
      </w:pPr>
      <w:r>
        <w:rPr>
          <w:rFonts w:ascii="Times New Roman" w:hAnsi="Times New Roman"/>
          <w:color w:val="000000"/>
        </w:rPr>
        <w:t>Інформація надається ПОСТАЧАЛЬНИКОМ у разі закупівлі ТОВАРУ, його комплектуючих як у контрагента-резидента, так і в контрагента-нерезидента,  з деталізацією по використаним комплектуючим, запасним частинам, матеріалам.</w:t>
      </w:r>
    </w:p>
    <w:p w:rsidR="00983685" w:rsidRDefault="00983685" w:rsidP="00983685">
      <w:pPr>
        <w:widowControl w:val="0"/>
        <w:shd w:val="clear" w:color="auto" w:fill="FFFFFF"/>
        <w:tabs>
          <w:tab w:val="left" w:pos="-5812"/>
        </w:tabs>
        <w:ind w:right="20"/>
        <w:jc w:val="both"/>
        <w:rPr>
          <w:rFonts w:ascii="Times New Roman" w:hAnsi="Times New Roman" w:cstheme="minorBidi"/>
          <w:strike/>
        </w:rPr>
      </w:pPr>
      <w:bookmarkStart w:id="28" w:name="_Ref64457789"/>
      <w:bookmarkStart w:id="29" w:name="_Ref73523977"/>
      <w:r>
        <w:rPr>
          <w:rFonts w:ascii="Times New Roman" w:hAnsi="Times New Roman"/>
        </w:rPr>
        <w:tab/>
      </w:r>
      <w:bookmarkEnd w:id="28"/>
      <w:bookmarkEnd w:id="29"/>
      <w:r>
        <w:rPr>
          <w:rFonts w:ascii="Times New Roman" w:hAnsi="Times New Roman"/>
          <w:i/>
          <w:sz w:val="20"/>
          <w:szCs w:val="20"/>
        </w:rPr>
        <w:t xml:space="preserve"> </w:t>
      </w:r>
      <w:r>
        <w:rPr>
          <w:rFonts w:ascii="Times New Roman" w:hAnsi="Times New Roman"/>
          <w:color w:val="000000"/>
        </w:rPr>
        <w:t xml:space="preserve">5.7.1. Разом з останньою поставкою ТОВАРУ, його комплектуючих у звітному році за цим Договором ПОСТАЧАЛЬНИК зобов’язаний у письмовому вигляді повідомити ПОКУПЦЯ про наміри включити або не включити </w:t>
      </w:r>
      <w:r>
        <w:rPr>
          <w:rFonts w:ascii="Times New Roman" w:hAnsi="Times New Roman"/>
        </w:rPr>
        <w:t xml:space="preserve">операції з </w:t>
      </w:r>
      <w:r>
        <w:rPr>
          <w:rFonts w:ascii="Times New Roman" w:hAnsi="Times New Roman"/>
          <w:color w:val="000000"/>
        </w:rPr>
        <w:t xml:space="preserve">придбання ТОВАРУ, його комплектуючих, у тому числі і тих, що були використані для виготовлення ТОВАРУ, що поставлений на користь ПОКУПЦЯ за цим Договором, </w:t>
      </w:r>
      <w:r>
        <w:rPr>
          <w:rFonts w:ascii="Times New Roman" w:hAnsi="Times New Roman"/>
        </w:rPr>
        <w:t>до свого Звіту про контрольовані операції</w:t>
      </w:r>
      <w:r>
        <w:rPr>
          <w:rFonts w:ascii="Times New Roman" w:hAnsi="Times New Roman"/>
          <w:color w:val="000000"/>
        </w:rPr>
        <w:t>.</w:t>
      </w:r>
    </w:p>
    <w:p w:rsidR="00983685" w:rsidRDefault="00983685" w:rsidP="00983685">
      <w:pPr>
        <w:ind w:firstLine="708"/>
        <w:contextualSpacing/>
        <w:jc w:val="both"/>
        <w:rPr>
          <w:rFonts w:ascii="Times New Roman" w:hAnsi="Times New Roman"/>
        </w:rPr>
      </w:pPr>
      <w:r>
        <w:rPr>
          <w:rFonts w:ascii="Times New Roman" w:hAnsi="Times New Roman"/>
          <w:color w:val="000000"/>
        </w:rPr>
        <w:t xml:space="preserve">У разі включення </w:t>
      </w:r>
      <w:r>
        <w:rPr>
          <w:rFonts w:ascii="Times New Roman" w:hAnsi="Times New Roman"/>
        </w:rPr>
        <w:t>операцій з придбання</w:t>
      </w:r>
      <w:r>
        <w:rPr>
          <w:rFonts w:ascii="Times New Roman" w:hAnsi="Times New Roman"/>
          <w:color w:val="000000"/>
        </w:rPr>
        <w:t xml:space="preserve"> ТОВАРУ, його комплектуючих іноземного виробництва, в тому числі і тих, які в подальшому використані для виготовлення ТОВАРУ, що поставлений на користь ПОКУПЦЯ за цим Договором, </w:t>
      </w:r>
      <w:r>
        <w:rPr>
          <w:rFonts w:ascii="Times New Roman" w:hAnsi="Times New Roman"/>
        </w:rPr>
        <w:t>до свого Звіту про контрольовані операції</w:t>
      </w:r>
      <w:r>
        <w:rPr>
          <w:rFonts w:ascii="Times New Roman" w:hAnsi="Times New Roman"/>
          <w:color w:val="000000"/>
        </w:rPr>
        <w:t xml:space="preserve"> ПОСТАЧАЛЬНИК </w:t>
      </w:r>
      <w:r>
        <w:rPr>
          <w:rFonts w:ascii="Times New Roman" w:hAnsi="Times New Roman"/>
        </w:rPr>
        <w:t>надає ПОКУПЦЮ копію Звіту про контрольовані операції з підтверджуючими документами про його подання до контролюючих органів або витяг про включення до цього Звіту операцій за Договором не пізніше 5 (п’яти) календарних днів після подання, особисто або поштою з повідомленням про вручення та з описом вкладення.</w:t>
      </w:r>
    </w:p>
    <w:p w:rsidR="00983685" w:rsidRDefault="00983685" w:rsidP="00983685">
      <w:pPr>
        <w:widowControl w:val="0"/>
        <w:shd w:val="clear" w:color="auto" w:fill="FFFFFF"/>
        <w:tabs>
          <w:tab w:val="left" w:pos="-5812"/>
        </w:tabs>
        <w:ind w:right="20" w:firstLine="709"/>
        <w:contextualSpacing/>
        <w:jc w:val="both"/>
        <w:rPr>
          <w:rFonts w:ascii="Times New Roman" w:eastAsiaTheme="minorHAnsi" w:hAnsi="Times New Roman"/>
        </w:rPr>
      </w:pPr>
      <w:r>
        <w:rPr>
          <w:rFonts w:ascii="Times New Roman" w:hAnsi="Times New Roman"/>
        </w:rPr>
        <w:t xml:space="preserve">У разі внесення змін до раніше поданого Звіту про контрольовані операції ПОСТАЧАЛЬНИК зобов’язаний повідомити про це ПОКУПЦЯ з наданням підтверджуючих документів протягом 5 (п’ять) календарних днів з дати подання таких змін до контролюючих органів </w:t>
      </w:r>
      <w:r>
        <w:rPr>
          <w:rFonts w:ascii="Times New Roman" w:eastAsia="Arial" w:hAnsi="Times New Roman"/>
          <w:b/>
          <w:i/>
          <w:color w:val="000000" w:themeColor="text1"/>
        </w:rPr>
        <w:t>*.</w:t>
      </w:r>
    </w:p>
    <w:p w:rsidR="00983685" w:rsidRDefault="00983685" w:rsidP="00983685">
      <w:pPr>
        <w:widowControl w:val="0"/>
        <w:ind w:firstLine="709"/>
        <w:jc w:val="both"/>
        <w:rPr>
          <w:rFonts w:ascii="Times New Roman" w:eastAsia="Calibri" w:hAnsi="Times New Roman" w:cstheme="minorBidi"/>
        </w:rPr>
      </w:pPr>
      <w:r>
        <w:rPr>
          <w:rFonts w:ascii="Times New Roman" w:eastAsia="Arial" w:hAnsi="Times New Roman"/>
          <w:b/>
          <w:i/>
          <w:color w:val="000000" w:themeColor="text1"/>
          <w:sz w:val="20"/>
          <w:szCs w:val="20"/>
        </w:rPr>
        <w:t>(* п. 5.7 Договору застосовується у разі закупівлі ТОВАРУ, у тому числі його комплектуючих, іноземного виробництва)</w:t>
      </w:r>
    </w:p>
    <w:p w:rsidR="00983685" w:rsidRDefault="00983685" w:rsidP="00983685">
      <w:pPr>
        <w:pStyle w:val="af4"/>
        <w:numPr>
          <w:ilvl w:val="0"/>
          <w:numId w:val="30"/>
        </w:numPr>
        <w:tabs>
          <w:tab w:val="left" w:pos="993"/>
        </w:tabs>
        <w:autoSpaceDE/>
        <w:autoSpaceDN/>
        <w:adjustRightInd/>
        <w:ind w:left="0" w:firstLine="567"/>
        <w:jc w:val="both"/>
        <w:rPr>
          <w:rFonts w:ascii="Times New Roman" w:hAnsi="Times New Roman"/>
        </w:rPr>
      </w:pPr>
      <w:r>
        <w:rPr>
          <w:color w:val="000000"/>
        </w:rPr>
        <w:t xml:space="preserve">Представник ПОКУПЦЯ під час прийняття ТОВАРУ зобов’язаний звірити  відповідність фактичної кількості ТОВАРУ кількості, вказаній у акті прийому-передачі товару та/або видатковій накладній; рахунку-фактурі; </w:t>
      </w:r>
      <w:r>
        <w:t>товарно-транспортної накладної або залізничної накладної, або відповідного документу, виданого оператором поштового зв’язку</w:t>
      </w:r>
      <w:r>
        <w:rPr>
          <w:color w:val="000000"/>
        </w:rPr>
        <w:t>, перевірити наявність і відповідність документів, що підтверджують якість ТОВАРУ згідно з умовами Договору, розписатися за отримання ТОВАРУ.</w:t>
      </w:r>
    </w:p>
    <w:p w:rsidR="00983685" w:rsidRDefault="00983685" w:rsidP="00983685">
      <w:pPr>
        <w:ind w:firstLine="567"/>
        <w:contextualSpacing/>
        <w:jc w:val="center"/>
        <w:rPr>
          <w:rFonts w:ascii="Times New Roman" w:hAnsi="Times New Roman"/>
          <w:b/>
        </w:rPr>
      </w:pPr>
      <w:r>
        <w:rPr>
          <w:rFonts w:ascii="Times New Roman" w:hAnsi="Times New Roman"/>
          <w:b/>
        </w:rPr>
        <w:t>6. ЦІНА ДОГОВОРУ</w:t>
      </w:r>
    </w:p>
    <w:p w:rsidR="00983685" w:rsidRDefault="00983685" w:rsidP="00983685">
      <w:pPr>
        <w:pStyle w:val="af4"/>
        <w:numPr>
          <w:ilvl w:val="0"/>
          <w:numId w:val="31"/>
        </w:numPr>
        <w:tabs>
          <w:tab w:val="left" w:pos="993"/>
        </w:tabs>
        <w:autoSpaceDE/>
        <w:autoSpaceDN/>
        <w:adjustRightInd/>
        <w:ind w:left="0" w:firstLine="567"/>
        <w:jc w:val="both"/>
        <w:rPr>
          <w:rFonts w:ascii="Times New Roman" w:hAnsi="Times New Roman"/>
        </w:rPr>
      </w:pPr>
      <w:permStart w:id="1486439457" w:edGrp="everyone"/>
      <w:r>
        <w:t xml:space="preserve">ПОКУПЕЦЬ </w:t>
      </w:r>
      <w:proofErr w:type="spellStart"/>
      <w:r>
        <w:t>оплачує</w:t>
      </w:r>
      <w:proofErr w:type="spellEnd"/>
      <w:r>
        <w:t xml:space="preserve"> </w:t>
      </w:r>
      <w:proofErr w:type="spellStart"/>
      <w:r>
        <w:t>поставлений</w:t>
      </w:r>
      <w:proofErr w:type="spellEnd"/>
      <w:r>
        <w:t xml:space="preserve"> ПОСТАЧАЛЬНИКОМ ТОВАР за </w:t>
      </w:r>
      <w:proofErr w:type="spellStart"/>
      <w:r>
        <w:t>ціною</w:t>
      </w:r>
      <w:proofErr w:type="spellEnd"/>
      <w:r>
        <w:t xml:space="preserve">, </w:t>
      </w:r>
      <w:proofErr w:type="spellStart"/>
      <w:r>
        <w:t>вказаною</w:t>
      </w:r>
      <w:proofErr w:type="spellEnd"/>
      <w:r>
        <w:t xml:space="preserve"> у </w:t>
      </w:r>
      <w:proofErr w:type="spellStart"/>
      <w:r>
        <w:t>Специфікації</w:t>
      </w:r>
      <w:proofErr w:type="spellEnd"/>
      <w:r>
        <w:t xml:space="preserve"> (-</w:t>
      </w:r>
      <w:proofErr w:type="spellStart"/>
      <w:r>
        <w:t>ях</w:t>
      </w:r>
      <w:proofErr w:type="spellEnd"/>
      <w:r>
        <w:t>) № ___ (</w:t>
      </w:r>
      <w:proofErr w:type="spellStart"/>
      <w:r>
        <w:t>Додаток</w:t>
      </w:r>
      <w:proofErr w:type="spellEnd"/>
      <w:proofErr w:type="gramStart"/>
      <w:r>
        <w:t xml:space="preserve"> (-</w:t>
      </w:r>
      <w:proofErr w:type="spellStart"/>
      <w:proofErr w:type="gramEnd"/>
      <w:r>
        <w:t>ки</w:t>
      </w:r>
      <w:proofErr w:type="spellEnd"/>
      <w:r>
        <w:t xml:space="preserve">) __) до </w:t>
      </w:r>
      <w:proofErr w:type="spellStart"/>
      <w:r>
        <w:t>цього</w:t>
      </w:r>
      <w:proofErr w:type="spellEnd"/>
      <w:r>
        <w:t xml:space="preserve"> Договору</w:t>
      </w:r>
      <w:permEnd w:id="1486439457"/>
      <w:r>
        <w:t xml:space="preserve">. Ціна ТОВАРУ включає вартість ТОВАРУ, тари (упаковки), а також інші витрати ПОСТАЧАЛЬНИКА, пов’язані з виконанням цього Договору. </w:t>
      </w:r>
    </w:p>
    <w:p w:rsidR="00983685" w:rsidRDefault="00983685" w:rsidP="00983685">
      <w:pPr>
        <w:pStyle w:val="af4"/>
        <w:numPr>
          <w:ilvl w:val="0"/>
          <w:numId w:val="31"/>
        </w:numPr>
        <w:tabs>
          <w:tab w:val="left" w:pos="993"/>
        </w:tabs>
        <w:autoSpaceDE/>
        <w:autoSpaceDN/>
        <w:adjustRightInd/>
        <w:ind w:left="0" w:firstLine="567"/>
        <w:jc w:val="both"/>
      </w:pPr>
      <w:r>
        <w:t>Ціни в цьому Договорі та первинних документах вказуються в національній валюті України – гривні.</w:t>
      </w:r>
    </w:p>
    <w:p w:rsidR="00983685" w:rsidRDefault="00983685" w:rsidP="00983685">
      <w:pPr>
        <w:pStyle w:val="af4"/>
        <w:numPr>
          <w:ilvl w:val="0"/>
          <w:numId w:val="31"/>
        </w:numPr>
        <w:tabs>
          <w:tab w:val="left" w:pos="993"/>
        </w:tabs>
        <w:autoSpaceDE/>
        <w:autoSpaceDN/>
        <w:adjustRightInd/>
        <w:ind w:left="0" w:firstLine="567"/>
        <w:jc w:val="both"/>
      </w:pPr>
      <w: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Pr>
          <w:lang w:eastAsia="ar-SA"/>
        </w:rPr>
        <w:t xml:space="preserve"> на користь третіх осіб</w:t>
      </w:r>
      <w:r>
        <w:t xml:space="preserve">, пов’язані з виконанням цього Договору. </w:t>
      </w:r>
      <w:r>
        <w:rPr>
          <w:lang w:eastAsia="ar-SA"/>
        </w:rPr>
        <w:lastRenderedPageBreak/>
        <w:t>Будь-яка додаткова вартість окремих витрат, пов’язаних з виконанням цього Договору, не сплачується ПОКУПЦЕМ окремо та вважається врахованою у ціну цього Договору.</w:t>
      </w:r>
    </w:p>
    <w:p w:rsidR="00983685" w:rsidRDefault="00983685" w:rsidP="00983685">
      <w:pPr>
        <w:pStyle w:val="af4"/>
        <w:numPr>
          <w:ilvl w:val="0"/>
          <w:numId w:val="31"/>
        </w:numPr>
        <w:tabs>
          <w:tab w:val="left" w:pos="993"/>
        </w:tabs>
        <w:autoSpaceDE/>
        <w:autoSpaceDN/>
        <w:adjustRightInd/>
        <w:ind w:left="0" w:firstLine="567"/>
        <w:jc w:val="both"/>
        <w:rPr>
          <w:color w:val="000000" w:themeColor="text1"/>
        </w:rPr>
      </w:pPr>
      <w: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Pr>
          <w:color w:val="000000" w:themeColor="text1"/>
        </w:rPr>
        <w:t>у випадках, передбачених законом.</w:t>
      </w:r>
    </w:p>
    <w:p w:rsidR="00983685" w:rsidRDefault="00983685" w:rsidP="00983685">
      <w:pPr>
        <w:ind w:firstLine="567"/>
        <w:contextualSpacing/>
        <w:jc w:val="center"/>
        <w:rPr>
          <w:rFonts w:ascii="Times New Roman" w:hAnsi="Times New Roman" w:cstheme="minorBidi"/>
          <w:b/>
        </w:rPr>
      </w:pPr>
      <w:r>
        <w:rPr>
          <w:rFonts w:ascii="Times New Roman" w:hAnsi="Times New Roman"/>
          <w:b/>
        </w:rPr>
        <w:t>7. ПОРЯДОК ЗДІЙСНЕННЯ ОПЛАТИ</w:t>
      </w:r>
    </w:p>
    <w:p w:rsidR="00983685" w:rsidRDefault="00983685" w:rsidP="00983685">
      <w:pPr>
        <w:ind w:firstLine="567"/>
        <w:contextualSpacing/>
        <w:jc w:val="both"/>
        <w:rPr>
          <w:rFonts w:ascii="Times New Roman" w:hAnsi="Times New Roman"/>
        </w:rPr>
      </w:pPr>
      <w:r>
        <w:rPr>
          <w:rFonts w:ascii="Times New Roman" w:hAnsi="Times New Roman"/>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r>
        <w:rPr>
          <w:rFonts w:ascii="Times New Roman" w:hAnsi="Times New Roman"/>
        </w:rPr>
        <w:tab/>
      </w:r>
    </w:p>
    <w:p w:rsidR="00983685" w:rsidRDefault="00983685" w:rsidP="00983685">
      <w:pPr>
        <w:ind w:firstLine="567"/>
        <w:contextualSpacing/>
        <w:jc w:val="both"/>
        <w:outlineLvl w:val="0"/>
        <w:rPr>
          <w:rFonts w:ascii="Times New Roman" w:hAnsi="Times New Roman"/>
          <w:i/>
        </w:rPr>
      </w:pPr>
      <w:r>
        <w:rPr>
          <w:rFonts w:ascii="Times New Roman" w:hAnsi="Times New Roman"/>
          <w:i/>
        </w:rPr>
        <w:t>Для резидентів України</w:t>
      </w:r>
    </w:p>
    <w:p w:rsidR="00983685" w:rsidRDefault="00983685" w:rsidP="00983685">
      <w:pPr>
        <w:ind w:firstLine="567"/>
        <w:contextualSpacing/>
        <w:jc w:val="both"/>
        <w:outlineLvl w:val="0"/>
        <w:rPr>
          <w:rFonts w:ascii="Times New Roman" w:hAnsi="Times New Roman"/>
        </w:rPr>
      </w:pPr>
      <w:r>
        <w:rPr>
          <w:rFonts w:ascii="Times New Roman" w:hAnsi="Times New Roman"/>
        </w:rPr>
        <w:tab/>
      </w:r>
      <w:permStart w:id="1282616284" w:edGrp="everyone"/>
      <w:r>
        <w:rPr>
          <w:rFonts w:ascii="Times New Roman" w:hAnsi="Times New Roman"/>
        </w:rPr>
        <w:t xml:space="preserve">7.2. </w:t>
      </w:r>
      <w:proofErr w:type="gramStart"/>
      <w:r>
        <w:rPr>
          <w:rFonts w:ascii="Times New Roman" w:hAnsi="Times New Roman"/>
        </w:rPr>
        <w:t>Оплата за кожну партію поставленого ТОВАРУ за цим Договором проводиться ПОКУПЦЕМ на 10 (</w:t>
      </w:r>
      <w:proofErr w:type="spellStart"/>
      <w:r>
        <w:rPr>
          <w:rFonts w:ascii="Times New Roman" w:hAnsi="Times New Roman"/>
        </w:rPr>
        <w:t>десятий</w:t>
      </w:r>
      <w:proofErr w:type="spellEnd"/>
      <w:r>
        <w:rPr>
          <w:rFonts w:ascii="Times New Roman" w:hAnsi="Times New Roman"/>
        </w:rPr>
        <w:t xml:space="preserve">) </w:t>
      </w:r>
      <w:proofErr w:type="spellStart"/>
      <w:r>
        <w:rPr>
          <w:rFonts w:ascii="Times New Roman" w:hAnsi="Times New Roman"/>
        </w:rPr>
        <w:t>банківський</w:t>
      </w:r>
      <w:proofErr w:type="spellEnd"/>
      <w:r>
        <w:rPr>
          <w:rFonts w:ascii="Times New Roman" w:hAnsi="Times New Roman"/>
        </w:rPr>
        <w:t xml:space="preserve"> день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оформлення</w:t>
      </w:r>
      <w:proofErr w:type="spellEnd"/>
      <w:r>
        <w:rPr>
          <w:rFonts w:ascii="Times New Roman" w:hAnsi="Times New Roman"/>
        </w:rPr>
        <w:t xml:space="preserve"> та </w:t>
      </w:r>
      <w:proofErr w:type="spellStart"/>
      <w:r>
        <w:rPr>
          <w:rFonts w:ascii="Times New Roman" w:hAnsi="Times New Roman"/>
        </w:rPr>
        <w:t>реєстрації</w:t>
      </w:r>
      <w:proofErr w:type="spellEnd"/>
      <w:r>
        <w:rPr>
          <w:rFonts w:ascii="Times New Roman" w:hAnsi="Times New Roman"/>
        </w:rPr>
        <w:t xml:space="preserve"> </w:t>
      </w:r>
      <w:proofErr w:type="spellStart"/>
      <w:r>
        <w:rPr>
          <w:rFonts w:ascii="Times New Roman" w:hAnsi="Times New Roman"/>
        </w:rPr>
        <w:t>податкової</w:t>
      </w:r>
      <w:proofErr w:type="spellEnd"/>
      <w:r>
        <w:rPr>
          <w:rFonts w:ascii="Times New Roman" w:hAnsi="Times New Roman"/>
        </w:rPr>
        <w:t xml:space="preserve"> </w:t>
      </w:r>
      <w:proofErr w:type="spellStart"/>
      <w:r>
        <w:rPr>
          <w:rFonts w:ascii="Times New Roman" w:hAnsi="Times New Roman"/>
        </w:rPr>
        <w:t>накладної</w:t>
      </w:r>
      <w:proofErr w:type="spellEnd"/>
      <w:r>
        <w:rPr>
          <w:rFonts w:ascii="Times New Roman" w:hAnsi="Times New Roman"/>
        </w:rPr>
        <w:t xml:space="preserve">, у </w:t>
      </w:r>
      <w:proofErr w:type="spellStart"/>
      <w:r>
        <w:rPr>
          <w:rFonts w:ascii="Times New Roman" w:hAnsi="Times New Roman"/>
        </w:rPr>
        <w:t>відповідності</w:t>
      </w:r>
      <w:proofErr w:type="spellEnd"/>
      <w:r>
        <w:rPr>
          <w:rFonts w:ascii="Times New Roman" w:hAnsi="Times New Roman"/>
        </w:rPr>
        <w:t xml:space="preserve"> до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законодавства</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рахунку-фактури</w:t>
      </w:r>
      <w:proofErr w:type="spellEnd"/>
      <w:r>
        <w:rPr>
          <w:rFonts w:ascii="Times New Roman" w:hAnsi="Times New Roman"/>
        </w:rPr>
        <w:t xml:space="preserve"> на </w:t>
      </w:r>
      <w:proofErr w:type="spellStart"/>
      <w:r>
        <w:rPr>
          <w:rFonts w:ascii="Times New Roman" w:hAnsi="Times New Roman"/>
        </w:rPr>
        <w:t>поставлену</w:t>
      </w:r>
      <w:proofErr w:type="spellEnd"/>
      <w:r>
        <w:rPr>
          <w:rFonts w:ascii="Times New Roman" w:hAnsi="Times New Roman"/>
        </w:rPr>
        <w:t xml:space="preserve"> </w:t>
      </w:r>
      <w:proofErr w:type="spellStart"/>
      <w:r>
        <w:rPr>
          <w:rFonts w:ascii="Times New Roman" w:hAnsi="Times New Roman"/>
        </w:rPr>
        <w:t>партію</w:t>
      </w:r>
      <w:proofErr w:type="spellEnd"/>
      <w:r>
        <w:rPr>
          <w:rFonts w:ascii="Times New Roman" w:hAnsi="Times New Roman"/>
        </w:rPr>
        <w:t xml:space="preserve"> ТОВАРУ, </w:t>
      </w:r>
      <w:proofErr w:type="spellStart"/>
      <w:r>
        <w:rPr>
          <w:rFonts w:ascii="Times New Roman" w:hAnsi="Times New Roman"/>
        </w:rPr>
        <w:t>обумовлену</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з п. 4.2 </w:t>
      </w:r>
      <w:proofErr w:type="spellStart"/>
      <w:r>
        <w:rPr>
          <w:rFonts w:ascii="Times New Roman" w:hAnsi="Times New Roman"/>
        </w:rPr>
        <w:t>цього</w:t>
      </w:r>
      <w:proofErr w:type="spellEnd"/>
      <w:r>
        <w:rPr>
          <w:rFonts w:ascii="Times New Roman" w:hAnsi="Times New Roman"/>
        </w:rPr>
        <w:t xml:space="preserve"> Договору та </w:t>
      </w:r>
      <w:proofErr w:type="spellStart"/>
      <w:r>
        <w:rPr>
          <w:rFonts w:ascii="Times New Roman" w:hAnsi="Times New Roman"/>
        </w:rPr>
        <w:t>Специфікації</w:t>
      </w:r>
      <w:proofErr w:type="spellEnd"/>
      <w:r>
        <w:rPr>
          <w:rFonts w:ascii="Times New Roman" w:hAnsi="Times New Roman"/>
        </w:rPr>
        <w:t xml:space="preserve"> (-й) № ___ (</w:t>
      </w:r>
      <w:proofErr w:type="spellStart"/>
      <w:r>
        <w:rPr>
          <w:rFonts w:ascii="Times New Roman" w:hAnsi="Times New Roman"/>
        </w:rPr>
        <w:t>Додаток</w:t>
      </w:r>
      <w:proofErr w:type="spellEnd"/>
      <w:r>
        <w:rPr>
          <w:rFonts w:ascii="Times New Roman" w:hAnsi="Times New Roman"/>
        </w:rPr>
        <w:t xml:space="preserve"> (-</w:t>
      </w:r>
      <w:proofErr w:type="spellStart"/>
      <w:r>
        <w:rPr>
          <w:rFonts w:ascii="Times New Roman" w:hAnsi="Times New Roman"/>
        </w:rPr>
        <w:t>ки</w:t>
      </w:r>
      <w:proofErr w:type="spellEnd"/>
      <w:r>
        <w:rPr>
          <w:rFonts w:ascii="Times New Roman" w:hAnsi="Times New Roman"/>
        </w:rPr>
        <w:t>)  __) при</w:t>
      </w:r>
      <w:proofErr w:type="gramEnd"/>
      <w:r>
        <w:rPr>
          <w:rFonts w:ascii="Times New Roman" w:hAnsi="Times New Roman"/>
        </w:rPr>
        <w:t xml:space="preserve">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п. 5.4 </w:t>
      </w:r>
      <w:proofErr w:type="spellStart"/>
      <w:r>
        <w:rPr>
          <w:rFonts w:ascii="Times New Roman" w:hAnsi="Times New Roman"/>
        </w:rPr>
        <w:t>цього</w:t>
      </w:r>
      <w:proofErr w:type="spellEnd"/>
      <w:r>
        <w:rPr>
          <w:rFonts w:ascii="Times New Roman" w:hAnsi="Times New Roman"/>
        </w:rPr>
        <w:t xml:space="preserve"> Договору</w:t>
      </w:r>
      <w:permEnd w:id="1282616284"/>
      <w:r>
        <w:rPr>
          <w:rFonts w:ascii="Times New Roman" w:hAnsi="Times New Roman"/>
        </w:rPr>
        <w:t xml:space="preserve">. </w:t>
      </w:r>
    </w:p>
    <w:p w:rsidR="00983685" w:rsidRDefault="00983685" w:rsidP="00983685">
      <w:pPr>
        <w:ind w:firstLine="567"/>
        <w:contextualSpacing/>
        <w:jc w:val="both"/>
        <w:outlineLvl w:val="0"/>
        <w:rPr>
          <w:rFonts w:ascii="Times New Roman" w:hAnsi="Times New Roman"/>
        </w:rPr>
      </w:pPr>
      <w:r>
        <w:rPr>
          <w:color w:val="000000"/>
        </w:rPr>
        <w:t xml:space="preserve">На підтвердження реєстрації </w:t>
      </w:r>
      <w:r>
        <w:rPr>
          <w:caps/>
          <w:color w:val="000000"/>
        </w:rPr>
        <w:t>Постачальник</w:t>
      </w:r>
      <w:r>
        <w:rPr>
          <w:color w:val="000000"/>
        </w:rPr>
        <w:t xml:space="preserve"> протягом 3 банківських днів з дати реєстрації податкової накладної в Єдиному державному реєстрі податкових накладних направляє квитанцію про реєстрацію податкової накладної/розрахунку коригування кількісних і вартісних показників до податкової накладної в Єдиному державному реєстрі податкових накладних на електронну адресу Покупця, яка вказана в договорі у п.16.9.«Реквізити для реєстрації податкових накладних».  </w:t>
      </w:r>
    </w:p>
    <w:p w:rsidR="00983685" w:rsidRDefault="00983685" w:rsidP="00983685">
      <w:pPr>
        <w:ind w:firstLine="708"/>
        <w:contextualSpacing/>
        <w:jc w:val="both"/>
        <w:rPr>
          <w:rFonts w:ascii="Times New Roman" w:hAnsi="Times New Roman"/>
          <w:i/>
          <w:lang w:val="uk-UA"/>
        </w:rPr>
      </w:pPr>
      <w:r>
        <w:rPr>
          <w:rFonts w:ascii="Times New Roman" w:hAnsi="Times New Roman"/>
          <w:i/>
        </w:rPr>
        <w:t>Для нерезидентів України:</w:t>
      </w:r>
    </w:p>
    <w:p w:rsidR="00983685" w:rsidRDefault="00983685" w:rsidP="00983685">
      <w:pPr>
        <w:ind w:firstLine="708"/>
        <w:contextualSpacing/>
        <w:jc w:val="both"/>
        <w:rPr>
          <w:rFonts w:ascii="Times New Roman" w:hAnsi="Times New Roman"/>
        </w:rPr>
      </w:pPr>
      <w:permStart w:id="478285057" w:edGrp="everyone"/>
      <w:r>
        <w:rPr>
          <w:rFonts w:ascii="Times New Roman" w:hAnsi="Times New Roman"/>
        </w:rPr>
        <w:t xml:space="preserve">7.2. </w:t>
      </w:r>
      <w:proofErr w:type="gramStart"/>
      <w:r>
        <w:rPr>
          <w:rFonts w:ascii="Times New Roman" w:hAnsi="Times New Roman"/>
        </w:rPr>
        <w:t xml:space="preserve">Оплата за </w:t>
      </w:r>
      <w:proofErr w:type="spellStart"/>
      <w:r>
        <w:rPr>
          <w:rFonts w:ascii="Times New Roman" w:hAnsi="Times New Roman"/>
        </w:rPr>
        <w:t>кожну</w:t>
      </w:r>
      <w:proofErr w:type="spellEnd"/>
      <w:r>
        <w:rPr>
          <w:rFonts w:ascii="Times New Roman" w:hAnsi="Times New Roman"/>
        </w:rPr>
        <w:t xml:space="preserve"> </w:t>
      </w:r>
      <w:proofErr w:type="spellStart"/>
      <w:r>
        <w:rPr>
          <w:rFonts w:ascii="Times New Roman" w:hAnsi="Times New Roman"/>
        </w:rPr>
        <w:t>партію</w:t>
      </w:r>
      <w:proofErr w:type="spellEnd"/>
      <w:r>
        <w:rPr>
          <w:rFonts w:ascii="Times New Roman" w:hAnsi="Times New Roman"/>
        </w:rPr>
        <w:t xml:space="preserve"> </w:t>
      </w:r>
      <w:proofErr w:type="spellStart"/>
      <w:r>
        <w:rPr>
          <w:rFonts w:ascii="Times New Roman" w:hAnsi="Times New Roman"/>
        </w:rPr>
        <w:t>поставленого</w:t>
      </w:r>
      <w:proofErr w:type="spellEnd"/>
      <w:r>
        <w:rPr>
          <w:rFonts w:ascii="Times New Roman" w:hAnsi="Times New Roman"/>
        </w:rPr>
        <w:t xml:space="preserve"> ТОВАРУ за </w:t>
      </w:r>
      <w:proofErr w:type="spellStart"/>
      <w:r>
        <w:rPr>
          <w:rFonts w:ascii="Times New Roman" w:hAnsi="Times New Roman"/>
        </w:rPr>
        <w:t>цим</w:t>
      </w:r>
      <w:proofErr w:type="spellEnd"/>
      <w:r>
        <w:rPr>
          <w:rFonts w:ascii="Times New Roman" w:hAnsi="Times New Roman"/>
        </w:rPr>
        <w:t xml:space="preserve"> Договором проводиться ПОКУПЦЕМ  на 10 (</w:t>
      </w:r>
      <w:proofErr w:type="spellStart"/>
      <w:r>
        <w:rPr>
          <w:rFonts w:ascii="Times New Roman" w:hAnsi="Times New Roman"/>
        </w:rPr>
        <w:t>десятий</w:t>
      </w:r>
      <w:proofErr w:type="spellEnd"/>
      <w:r>
        <w:rPr>
          <w:rFonts w:ascii="Times New Roman" w:hAnsi="Times New Roman"/>
        </w:rPr>
        <w:t xml:space="preserve">) </w:t>
      </w:r>
      <w:proofErr w:type="spellStart"/>
      <w:r>
        <w:rPr>
          <w:rFonts w:ascii="Times New Roman" w:hAnsi="Times New Roman"/>
        </w:rPr>
        <w:t>банківський</w:t>
      </w:r>
      <w:proofErr w:type="spellEnd"/>
      <w:r>
        <w:rPr>
          <w:rFonts w:ascii="Times New Roman" w:hAnsi="Times New Roman"/>
        </w:rPr>
        <w:t xml:space="preserve"> день з </w:t>
      </w:r>
      <w:proofErr w:type="spellStart"/>
      <w:r>
        <w:rPr>
          <w:rFonts w:ascii="Times New Roman" w:hAnsi="Times New Roman"/>
        </w:rPr>
        <w:t>дати</w:t>
      </w:r>
      <w:proofErr w:type="spellEnd"/>
      <w:r>
        <w:rPr>
          <w:rFonts w:ascii="Times New Roman" w:hAnsi="Times New Roman"/>
        </w:rPr>
        <w:t xml:space="preserve"> поставки </w:t>
      </w:r>
      <w:proofErr w:type="spellStart"/>
      <w:r>
        <w:rPr>
          <w:rFonts w:ascii="Times New Roman" w:hAnsi="Times New Roman"/>
        </w:rPr>
        <w:t>партії</w:t>
      </w:r>
      <w:proofErr w:type="spellEnd"/>
      <w:r>
        <w:rPr>
          <w:rFonts w:ascii="Times New Roman" w:hAnsi="Times New Roman"/>
        </w:rPr>
        <w:t xml:space="preserve"> ТОВАРУ,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рахунку-фактури</w:t>
      </w:r>
      <w:proofErr w:type="spellEnd"/>
      <w:r>
        <w:rPr>
          <w:rFonts w:ascii="Times New Roman" w:hAnsi="Times New Roman"/>
        </w:rPr>
        <w:t xml:space="preserve"> (</w:t>
      </w:r>
      <w:proofErr w:type="spellStart"/>
      <w:r>
        <w:rPr>
          <w:rFonts w:ascii="Times New Roman" w:hAnsi="Times New Roman"/>
        </w:rPr>
        <w:t>інвойсу</w:t>
      </w:r>
      <w:proofErr w:type="spellEnd"/>
      <w:r>
        <w:rPr>
          <w:rFonts w:ascii="Times New Roman" w:hAnsi="Times New Roman"/>
        </w:rPr>
        <w:t xml:space="preserve">) на </w:t>
      </w:r>
      <w:proofErr w:type="spellStart"/>
      <w:r>
        <w:rPr>
          <w:rFonts w:ascii="Times New Roman" w:hAnsi="Times New Roman"/>
        </w:rPr>
        <w:t>цю</w:t>
      </w:r>
      <w:proofErr w:type="spellEnd"/>
      <w:r>
        <w:rPr>
          <w:rFonts w:ascii="Times New Roman" w:hAnsi="Times New Roman"/>
        </w:rPr>
        <w:t xml:space="preserve"> </w:t>
      </w:r>
      <w:proofErr w:type="spellStart"/>
      <w:r>
        <w:rPr>
          <w:rFonts w:ascii="Times New Roman" w:hAnsi="Times New Roman"/>
        </w:rPr>
        <w:t>партію</w:t>
      </w:r>
      <w:proofErr w:type="spellEnd"/>
      <w:r>
        <w:rPr>
          <w:rFonts w:ascii="Times New Roman" w:hAnsi="Times New Roman"/>
        </w:rPr>
        <w:t xml:space="preserve">, </w:t>
      </w:r>
      <w:proofErr w:type="spellStart"/>
      <w:r>
        <w:rPr>
          <w:rFonts w:ascii="Times New Roman" w:hAnsi="Times New Roman"/>
        </w:rPr>
        <w:t>обумовлену</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з п. 4.2 </w:t>
      </w:r>
      <w:proofErr w:type="spellStart"/>
      <w:r>
        <w:rPr>
          <w:rFonts w:ascii="Times New Roman" w:hAnsi="Times New Roman"/>
        </w:rPr>
        <w:t>цього</w:t>
      </w:r>
      <w:proofErr w:type="spellEnd"/>
      <w:r>
        <w:rPr>
          <w:rFonts w:ascii="Times New Roman" w:hAnsi="Times New Roman"/>
        </w:rPr>
        <w:t xml:space="preserve"> Договору та </w:t>
      </w:r>
      <w:proofErr w:type="spellStart"/>
      <w:r>
        <w:rPr>
          <w:rFonts w:ascii="Times New Roman" w:hAnsi="Times New Roman"/>
        </w:rPr>
        <w:t>Специфікації</w:t>
      </w:r>
      <w:proofErr w:type="spellEnd"/>
      <w:r>
        <w:rPr>
          <w:rFonts w:ascii="Times New Roman" w:hAnsi="Times New Roman"/>
        </w:rPr>
        <w:t xml:space="preserve"> (й) № ___ (</w:t>
      </w:r>
      <w:proofErr w:type="spellStart"/>
      <w:r>
        <w:rPr>
          <w:rFonts w:ascii="Times New Roman" w:hAnsi="Times New Roman"/>
        </w:rPr>
        <w:t>Додаток</w:t>
      </w:r>
      <w:proofErr w:type="spellEnd"/>
      <w:r>
        <w:rPr>
          <w:rFonts w:ascii="Times New Roman" w:hAnsi="Times New Roman"/>
        </w:rPr>
        <w:t xml:space="preserve"> (-</w:t>
      </w:r>
      <w:proofErr w:type="spellStart"/>
      <w:r>
        <w:rPr>
          <w:rFonts w:ascii="Times New Roman" w:hAnsi="Times New Roman"/>
        </w:rPr>
        <w:t>ки</w:t>
      </w:r>
      <w:proofErr w:type="spellEnd"/>
      <w:r>
        <w:rPr>
          <w:rFonts w:ascii="Times New Roman" w:hAnsi="Times New Roman"/>
        </w:rPr>
        <w:t xml:space="preserve">)  __) до </w:t>
      </w:r>
      <w:proofErr w:type="spellStart"/>
      <w:r>
        <w:rPr>
          <w:rFonts w:ascii="Times New Roman" w:hAnsi="Times New Roman"/>
        </w:rPr>
        <w:t>цього</w:t>
      </w:r>
      <w:proofErr w:type="spellEnd"/>
      <w:r>
        <w:rPr>
          <w:rFonts w:ascii="Times New Roman" w:hAnsi="Times New Roman"/>
        </w:rPr>
        <w:t xml:space="preserve"> Договору за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п. 5.4 </w:t>
      </w:r>
      <w:proofErr w:type="spellStart"/>
      <w:r>
        <w:rPr>
          <w:rFonts w:ascii="Times New Roman" w:hAnsi="Times New Roman"/>
        </w:rPr>
        <w:t>цього</w:t>
      </w:r>
      <w:proofErr w:type="spellEnd"/>
      <w:r>
        <w:rPr>
          <w:rFonts w:ascii="Times New Roman" w:hAnsi="Times New Roman"/>
        </w:rPr>
        <w:t xml:space="preserve"> Договору. </w:t>
      </w:r>
      <w:proofErr w:type="gramEnd"/>
    </w:p>
    <w:permEnd w:id="478285057"/>
    <w:p w:rsidR="00983685" w:rsidRDefault="00983685" w:rsidP="00983685">
      <w:pPr>
        <w:ind w:firstLine="708"/>
        <w:contextualSpacing/>
        <w:jc w:val="both"/>
        <w:rPr>
          <w:rFonts w:ascii="Times New Roman" w:hAnsi="Times New Roman"/>
        </w:rPr>
      </w:pPr>
      <w:r>
        <w:rPr>
          <w:rFonts w:ascii="Times New Roman" w:hAnsi="Times New Roman"/>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983685" w:rsidRDefault="00983685" w:rsidP="00983685">
      <w:pPr>
        <w:ind w:firstLine="567"/>
        <w:contextualSpacing/>
        <w:outlineLvl w:val="0"/>
        <w:rPr>
          <w:rFonts w:ascii="Times New Roman" w:hAnsi="Times New Roman"/>
        </w:rPr>
      </w:pPr>
      <w:r>
        <w:rPr>
          <w:rFonts w:ascii="Times New Roman" w:hAnsi="Times New Roman"/>
        </w:rPr>
        <w:t>- рахунку-фактури;</w:t>
      </w:r>
    </w:p>
    <w:p w:rsidR="00983685" w:rsidRDefault="00983685" w:rsidP="00983685">
      <w:pPr>
        <w:ind w:firstLine="567"/>
        <w:contextualSpacing/>
        <w:outlineLvl w:val="0"/>
        <w:rPr>
          <w:rFonts w:ascii="Times New Roman" w:hAnsi="Times New Roman"/>
        </w:rPr>
      </w:pPr>
      <w:r>
        <w:rPr>
          <w:rFonts w:ascii="Times New Roman" w:hAnsi="Times New Roman"/>
        </w:rPr>
        <w:t>- акта прийому-передачі товару та/або видаткової накладної;</w:t>
      </w:r>
    </w:p>
    <w:p w:rsidR="00983685" w:rsidRDefault="00983685" w:rsidP="00983685">
      <w:pPr>
        <w:ind w:firstLine="567"/>
        <w:contextualSpacing/>
        <w:jc w:val="both"/>
        <w:outlineLvl w:val="0"/>
        <w:rPr>
          <w:rFonts w:ascii="Times New Roman" w:hAnsi="Times New Roman"/>
        </w:rPr>
      </w:pPr>
      <w:r>
        <w:rPr>
          <w:rFonts w:ascii="Times New Roman" w:hAnsi="Times New Roman"/>
        </w:rPr>
        <w:t>- документів, які підтверджують якість ТОВАРУ, зазначених у п. 2.2. цього Договору;</w:t>
      </w:r>
    </w:p>
    <w:p w:rsidR="00983685" w:rsidRDefault="00983685" w:rsidP="00983685">
      <w:pPr>
        <w:ind w:firstLine="567"/>
        <w:contextualSpacing/>
        <w:jc w:val="both"/>
        <w:outlineLvl w:val="0"/>
        <w:rPr>
          <w:rFonts w:ascii="Times New Roman" w:hAnsi="Times New Roman"/>
        </w:rPr>
      </w:pPr>
      <w:r>
        <w:rPr>
          <w:rFonts w:ascii="Times New Roman" w:hAnsi="Times New Roman"/>
        </w:rPr>
        <w:t xml:space="preserve">- </w:t>
      </w:r>
      <w:r>
        <w:rPr>
          <w:rFonts w:ascii="Times New Roman" w:hAnsi="Times New Roman"/>
          <w:color w:val="000000"/>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Pr>
          <w:rFonts w:ascii="Times New Roman" w:hAnsi="Times New Roman"/>
        </w:rPr>
        <w:t>,</w:t>
      </w:r>
    </w:p>
    <w:p w:rsidR="00983685" w:rsidRDefault="00983685" w:rsidP="00983685">
      <w:pPr>
        <w:tabs>
          <w:tab w:val="left" w:pos="851"/>
          <w:tab w:val="left" w:pos="993"/>
        </w:tabs>
        <w:ind w:firstLine="567"/>
        <w:jc w:val="both"/>
        <w:rPr>
          <w:rFonts w:ascii="Times New Roman" w:hAnsi="Times New Roman" w:cstheme="minorBidi"/>
        </w:rPr>
      </w:pPr>
      <w:r>
        <w:rPr>
          <w:rFonts w:ascii="Times New Roman" w:hAnsi="Times New Roman"/>
        </w:rPr>
        <w:t xml:space="preserve">  а також ПОСТАЧАЛЬНИК зобов’язаний надати ПОКУПЦЮ належним чином оформлену та зареєстровану податкову накладну у відповідності до вимог законодавства України.</w:t>
      </w:r>
    </w:p>
    <w:p w:rsidR="00983685" w:rsidRDefault="00983685" w:rsidP="00983685">
      <w:pPr>
        <w:widowControl w:val="0"/>
        <w:ind w:firstLine="567"/>
        <w:contextualSpacing/>
        <w:jc w:val="both"/>
        <w:rPr>
          <w:rFonts w:ascii="Times New Roman" w:hAnsi="Times New Roman"/>
        </w:rPr>
      </w:pPr>
      <w:r>
        <w:rPr>
          <w:rFonts w:ascii="Times New Roman" w:hAnsi="Times New Roman"/>
        </w:rPr>
        <w:tab/>
        <w:t xml:space="preserve">7.4. </w:t>
      </w:r>
      <w:r>
        <w:rPr>
          <w:rFonts w:ascii="Times New Roman" w:hAnsi="Times New Roman"/>
          <w:lang w:eastAsia="ar-SA"/>
        </w:rPr>
        <w:t xml:space="preserve">Датою здійснення оплати за цим Договором вважається дата відправлення коштів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983685" w:rsidRDefault="00983685" w:rsidP="00983685">
      <w:pPr>
        <w:ind w:firstLine="709"/>
        <w:contextualSpacing/>
        <w:jc w:val="both"/>
        <w:rPr>
          <w:rFonts w:ascii="Times New Roman" w:hAnsi="Times New Roman"/>
        </w:rPr>
      </w:pPr>
      <w:r>
        <w:rPr>
          <w:rFonts w:ascii="Times New Roman" w:hAnsi="Times New Roman"/>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983685" w:rsidRDefault="00983685" w:rsidP="00983685">
      <w:pPr>
        <w:ind w:firstLine="709"/>
        <w:contextualSpacing/>
        <w:jc w:val="both"/>
        <w:rPr>
          <w:rFonts w:ascii="Times New Roman" w:hAnsi="Times New Roman"/>
        </w:rPr>
      </w:pPr>
      <w:r>
        <w:rPr>
          <w:rFonts w:ascii="Times New Roman" w:hAnsi="Times New Roman"/>
        </w:rPr>
        <w:t>7.6. У разі постачання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983685" w:rsidRDefault="00983685" w:rsidP="00983685">
      <w:pPr>
        <w:ind w:firstLine="709"/>
        <w:contextualSpacing/>
        <w:jc w:val="both"/>
        <w:rPr>
          <w:rFonts w:ascii="Times New Roman" w:hAnsi="Times New Roman"/>
        </w:rPr>
      </w:pPr>
      <w:r>
        <w:rPr>
          <w:rFonts w:ascii="Times New Roman" w:hAnsi="Times New Roman"/>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4.2 цього Договору та датою фактичної поставки ТОВАРУ.</w:t>
      </w:r>
    </w:p>
    <w:p w:rsidR="00983685" w:rsidRDefault="00983685" w:rsidP="00983685">
      <w:pPr>
        <w:ind w:firstLine="709"/>
        <w:contextualSpacing/>
        <w:jc w:val="both"/>
        <w:rPr>
          <w:rFonts w:ascii="Times New Roman" w:hAnsi="Times New Roman"/>
        </w:rPr>
      </w:pPr>
      <w:r>
        <w:rPr>
          <w:rFonts w:ascii="Times New Roman" w:hAnsi="Times New Roman"/>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983685" w:rsidRDefault="00983685" w:rsidP="00983685">
      <w:pPr>
        <w:ind w:firstLine="709"/>
        <w:contextualSpacing/>
        <w:jc w:val="both"/>
        <w:rPr>
          <w:rFonts w:ascii="Times New Roman" w:hAnsi="Times New Roman"/>
        </w:rPr>
      </w:pPr>
      <w:r>
        <w:rPr>
          <w:rFonts w:ascii="Times New Roman" w:hAnsi="Times New Roman"/>
        </w:rPr>
        <w:lastRenderedPageBreak/>
        <w:t xml:space="preserve"> ПОСТАЧАЛЬНИК………………, ІПН ……………………..;</w:t>
      </w:r>
    </w:p>
    <w:p w:rsidR="00983685" w:rsidRPr="00E330F2" w:rsidRDefault="00983685" w:rsidP="00983685">
      <w:pPr>
        <w:ind w:firstLine="709"/>
        <w:contextualSpacing/>
        <w:jc w:val="both"/>
        <w:rPr>
          <w:rFonts w:ascii="Times New Roman" w:hAnsi="Times New Roman"/>
          <w:sz w:val="21"/>
          <w:szCs w:val="21"/>
          <w:lang w:val="uk-UA"/>
        </w:rPr>
      </w:pPr>
      <w:r>
        <w:rPr>
          <w:rFonts w:ascii="Times New Roman" w:hAnsi="Times New Roman"/>
        </w:rPr>
        <w:t>ПОКУПЕЦЬ :</w:t>
      </w:r>
      <w:r w:rsidRPr="00983685">
        <w:rPr>
          <w:rFonts w:ascii="Times New Roman" w:hAnsi="Times New Roman"/>
          <w:sz w:val="21"/>
          <w:szCs w:val="21"/>
          <w:lang w:val="uk-UA"/>
        </w:rPr>
        <w:t xml:space="preserve"> </w:t>
      </w:r>
      <w:r w:rsidRPr="00E330F2">
        <w:rPr>
          <w:rFonts w:ascii="Times New Roman" w:hAnsi="Times New Roman"/>
          <w:sz w:val="21"/>
          <w:szCs w:val="21"/>
          <w:lang w:val="uk-UA"/>
        </w:rPr>
        <w:t xml:space="preserve">ІПН </w:t>
      </w:r>
      <w:r w:rsidRPr="00E330F2">
        <w:rPr>
          <w:rFonts w:ascii="Times New Roman" w:hAnsi="Times New Roman"/>
          <w:sz w:val="21"/>
          <w:szCs w:val="21"/>
        </w:rPr>
        <w:t>ПОКУП</w:t>
      </w:r>
      <w:r w:rsidRPr="00E330F2">
        <w:rPr>
          <w:rFonts w:ascii="Times New Roman" w:hAnsi="Times New Roman"/>
          <w:sz w:val="21"/>
          <w:szCs w:val="21"/>
          <w:lang w:val="uk-UA"/>
        </w:rPr>
        <w:t>ЦЯ</w:t>
      </w:r>
      <w:r w:rsidRPr="00E330F2">
        <w:rPr>
          <w:rFonts w:ascii="Times New Roman" w:hAnsi="Times New Roman"/>
          <w:sz w:val="21"/>
          <w:szCs w:val="21"/>
        </w:rPr>
        <w:t xml:space="preserve"> : 400758126555</w:t>
      </w:r>
      <w:r w:rsidRPr="00E330F2">
        <w:rPr>
          <w:rFonts w:ascii="Times New Roman" w:hAnsi="Times New Roman"/>
          <w:sz w:val="21"/>
          <w:szCs w:val="21"/>
          <w:lang w:val="uk-UA"/>
        </w:rPr>
        <w:t xml:space="preserve">, </w:t>
      </w:r>
      <w:permStart w:id="320629480" w:edGrp="everyone"/>
      <w:r w:rsidRPr="00E330F2">
        <w:rPr>
          <w:rFonts w:ascii="Times New Roman" w:hAnsi="Times New Roman"/>
          <w:sz w:val="21"/>
          <w:szCs w:val="21"/>
          <w:lang w:val="uk-UA"/>
        </w:rPr>
        <w:t>Фактичний(-і) отримувач(-і) :</w:t>
      </w:r>
    </w:p>
    <w:tbl>
      <w:tblPr>
        <w:tblStyle w:val="af8"/>
        <w:tblW w:w="0" w:type="auto"/>
        <w:tblLook w:val="04A0" w:firstRow="1" w:lastRow="0" w:firstColumn="1" w:lastColumn="0" w:noHBand="0" w:noVBand="1"/>
      </w:tblPr>
      <w:tblGrid>
        <w:gridCol w:w="5147"/>
        <w:gridCol w:w="5132"/>
      </w:tblGrid>
      <w:tr w:rsidR="00983685" w:rsidRPr="00E330F2" w:rsidTr="00983685">
        <w:tc>
          <w:tcPr>
            <w:tcW w:w="5352" w:type="dxa"/>
          </w:tcPr>
          <w:p w:rsidR="00983685" w:rsidRPr="00E330F2" w:rsidRDefault="00983685" w:rsidP="00983685">
            <w:pPr>
              <w:contextualSpacing/>
              <w:jc w:val="both"/>
              <w:rPr>
                <w:rFonts w:ascii="Times New Roman" w:hAnsi="Times New Roman"/>
                <w:sz w:val="21"/>
                <w:szCs w:val="21"/>
                <w:lang w:val="uk-UA"/>
              </w:rPr>
            </w:pPr>
            <w:r w:rsidRPr="00E330F2">
              <w:rPr>
                <w:rFonts w:ascii="Times New Roman" w:hAnsi="Times New Roman"/>
                <w:sz w:val="21"/>
                <w:szCs w:val="21"/>
                <w:lang w:val="uk-UA"/>
              </w:rPr>
              <w:t>Назва регіональної філії</w:t>
            </w:r>
          </w:p>
        </w:tc>
        <w:tc>
          <w:tcPr>
            <w:tcW w:w="5353" w:type="dxa"/>
          </w:tcPr>
          <w:p w:rsidR="00983685" w:rsidRPr="00E330F2" w:rsidRDefault="00983685" w:rsidP="00983685">
            <w:pPr>
              <w:contextualSpacing/>
              <w:jc w:val="both"/>
              <w:rPr>
                <w:rFonts w:ascii="Times New Roman" w:hAnsi="Times New Roman"/>
                <w:sz w:val="21"/>
                <w:szCs w:val="21"/>
                <w:lang w:val="uk-UA"/>
              </w:rPr>
            </w:pPr>
            <w:r w:rsidRPr="00E330F2">
              <w:rPr>
                <w:rFonts w:ascii="Times New Roman" w:hAnsi="Times New Roman"/>
                <w:sz w:val="21"/>
                <w:szCs w:val="21"/>
                <w:lang w:val="uk-UA"/>
              </w:rPr>
              <w:t>Числовий номер для застосування при складанні податкових накладних</w:t>
            </w:r>
          </w:p>
        </w:tc>
      </w:tr>
      <w:tr w:rsidR="00983685" w:rsidRPr="00E330F2" w:rsidTr="00983685">
        <w:tc>
          <w:tcPr>
            <w:tcW w:w="5352" w:type="dxa"/>
          </w:tcPr>
          <w:p w:rsidR="00983685" w:rsidRPr="00E330F2" w:rsidRDefault="00983685" w:rsidP="00983685">
            <w:pPr>
              <w:contextualSpacing/>
              <w:jc w:val="both"/>
              <w:rPr>
                <w:rFonts w:ascii="Times New Roman" w:hAnsi="Times New Roman"/>
                <w:sz w:val="21"/>
                <w:szCs w:val="21"/>
                <w:lang w:val="uk-UA"/>
              </w:rPr>
            </w:pPr>
            <w:r w:rsidRPr="00E330F2">
              <w:rPr>
                <w:rFonts w:ascii="Times New Roman" w:hAnsi="Times New Roman"/>
                <w:sz w:val="21"/>
                <w:szCs w:val="21"/>
                <w:lang w:val="uk-UA"/>
              </w:rPr>
              <w:t>Придніпровська залізниця</w:t>
            </w:r>
          </w:p>
        </w:tc>
        <w:tc>
          <w:tcPr>
            <w:tcW w:w="5353" w:type="dxa"/>
          </w:tcPr>
          <w:p w:rsidR="00983685" w:rsidRPr="00D14E8D" w:rsidRDefault="00983685" w:rsidP="00D14E8D">
            <w:pPr>
              <w:contextualSpacing/>
              <w:jc w:val="both"/>
              <w:rPr>
                <w:rFonts w:ascii="Times New Roman" w:hAnsi="Times New Roman"/>
                <w:sz w:val="21"/>
                <w:szCs w:val="21"/>
                <w:lang w:val="uk-UA"/>
              </w:rPr>
            </w:pPr>
            <w:r w:rsidRPr="00E330F2">
              <w:rPr>
                <w:rFonts w:ascii="Times New Roman" w:hAnsi="Times New Roman"/>
                <w:sz w:val="21"/>
                <w:szCs w:val="21"/>
              </w:rPr>
              <w:t>24</w:t>
            </w:r>
            <w:r w:rsidR="00D14E8D">
              <w:rPr>
                <w:rFonts w:ascii="Times New Roman" w:hAnsi="Times New Roman"/>
                <w:sz w:val="21"/>
                <w:szCs w:val="21"/>
                <w:lang w:val="uk-UA"/>
              </w:rPr>
              <w:t>9</w:t>
            </w:r>
          </w:p>
        </w:tc>
      </w:tr>
      <w:permEnd w:id="320629480"/>
    </w:tbl>
    <w:p w:rsidR="00983685" w:rsidRDefault="00983685" w:rsidP="00983685">
      <w:pPr>
        <w:ind w:firstLine="709"/>
        <w:contextualSpacing/>
        <w:jc w:val="both"/>
        <w:rPr>
          <w:rFonts w:ascii="Times New Roman" w:hAnsi="Times New Roman"/>
        </w:rPr>
      </w:pPr>
    </w:p>
    <w:p w:rsidR="00983685" w:rsidRDefault="00983685" w:rsidP="00983685">
      <w:pPr>
        <w:spacing w:line="22" w:lineRule="atLeast"/>
        <w:ind w:firstLine="567"/>
        <w:jc w:val="both"/>
        <w:rPr>
          <w:rFonts w:ascii="Times New Roman" w:hAnsi="Times New Roman"/>
        </w:rPr>
      </w:pPr>
      <w:r>
        <w:rPr>
          <w:rFonts w:ascii="Times New Roman" w:hAnsi="Times New Roman"/>
        </w:rPr>
        <w:t xml:space="preserve"> </w:t>
      </w:r>
      <w:r>
        <w:rPr>
          <w:rFonts w:ascii="Times New Roman" w:hAnsi="Times New Roman"/>
          <w:b/>
        </w:rPr>
        <w:t>Реквізити для реєстрації податкових накладних , відповідно до п.16.9 Договору</w:t>
      </w:r>
    </w:p>
    <w:p w:rsidR="00983685" w:rsidRDefault="00983685" w:rsidP="00983685">
      <w:pPr>
        <w:widowControl w:val="0"/>
        <w:ind w:firstLine="567"/>
        <w:contextualSpacing/>
        <w:jc w:val="center"/>
        <w:rPr>
          <w:rFonts w:ascii="Times New Roman" w:hAnsi="Times New Roman"/>
          <w:b/>
        </w:rPr>
      </w:pPr>
      <w:r>
        <w:rPr>
          <w:rFonts w:ascii="Times New Roman" w:hAnsi="Times New Roman"/>
          <w:b/>
        </w:rPr>
        <w:t xml:space="preserve">7. ПОРЯДОК ЗДІЙСНЕННЯ ОПЛАТИ </w:t>
      </w:r>
      <w:r>
        <w:rPr>
          <w:rFonts w:ascii="Times New Roman" w:hAnsi="Times New Roman"/>
        </w:rPr>
        <w:t>*</w:t>
      </w:r>
    </w:p>
    <w:p w:rsidR="00983685" w:rsidRDefault="00983685" w:rsidP="00983685">
      <w:pPr>
        <w:widowControl w:val="0"/>
        <w:tabs>
          <w:tab w:val="left" w:pos="708"/>
          <w:tab w:val="left" w:pos="1276"/>
          <w:tab w:val="left" w:pos="1416"/>
          <w:tab w:val="left" w:pos="2124"/>
          <w:tab w:val="left" w:pos="2832"/>
          <w:tab w:val="left" w:pos="3018"/>
          <w:tab w:val="left" w:pos="3540"/>
          <w:tab w:val="left" w:pos="4248"/>
        </w:tabs>
        <w:ind w:firstLine="567"/>
        <w:contextualSpacing/>
        <w:jc w:val="center"/>
        <w:rPr>
          <w:rFonts w:ascii="Times New Roman" w:hAnsi="Times New Roman"/>
          <w:b/>
        </w:rPr>
      </w:pPr>
      <w:r>
        <w:rPr>
          <w:rFonts w:ascii="Times New Roman" w:hAnsi="Times New Roman"/>
          <w:i/>
          <w:sz w:val="20"/>
          <w:szCs w:val="20"/>
        </w:rPr>
        <w:t>(* для неплатників ПДВ)</w:t>
      </w:r>
    </w:p>
    <w:p w:rsidR="00983685" w:rsidRDefault="00983685" w:rsidP="00983685">
      <w:pPr>
        <w:widowControl w:val="0"/>
        <w:ind w:firstLine="567"/>
        <w:contextualSpacing/>
        <w:jc w:val="both"/>
        <w:rPr>
          <w:rFonts w:ascii="Times New Roman" w:hAnsi="Times New Roman"/>
        </w:rPr>
      </w:pPr>
      <w:r>
        <w:rPr>
          <w:rFonts w:ascii="Times New Roman" w:hAnsi="Times New Roman"/>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983685" w:rsidRDefault="00983685" w:rsidP="00983685">
      <w:pPr>
        <w:widowControl w:val="0"/>
        <w:ind w:firstLine="567"/>
        <w:contextualSpacing/>
        <w:jc w:val="both"/>
        <w:rPr>
          <w:rFonts w:ascii="Times New Roman" w:hAnsi="Times New Roman"/>
          <w:i/>
        </w:rPr>
      </w:pPr>
      <w:r>
        <w:rPr>
          <w:rFonts w:ascii="Times New Roman" w:hAnsi="Times New Roman"/>
          <w:i/>
        </w:rPr>
        <w:t>Для резидентів України</w:t>
      </w:r>
    </w:p>
    <w:p w:rsidR="00983685" w:rsidRDefault="00983685" w:rsidP="00983685">
      <w:pPr>
        <w:widowControl w:val="0"/>
        <w:ind w:firstLine="567"/>
        <w:contextualSpacing/>
        <w:jc w:val="both"/>
        <w:rPr>
          <w:rFonts w:ascii="Times New Roman" w:hAnsi="Times New Roman"/>
        </w:rPr>
      </w:pPr>
      <w:r>
        <w:rPr>
          <w:rFonts w:ascii="Times New Roman" w:hAnsi="Times New Roman"/>
        </w:rPr>
        <w:tab/>
      </w:r>
      <w:permStart w:id="1731483532" w:edGrp="everyone"/>
      <w:r>
        <w:rPr>
          <w:rFonts w:ascii="Times New Roman" w:hAnsi="Times New Roman"/>
        </w:rPr>
        <w:t>7.2. Оплата за кожну партію поставленого ТОВАРУ за цим Договором проводиться ПОКУПЦЕМ на 10 (</w:t>
      </w:r>
      <w:proofErr w:type="spellStart"/>
      <w:r>
        <w:rPr>
          <w:rFonts w:ascii="Times New Roman" w:hAnsi="Times New Roman"/>
        </w:rPr>
        <w:t>десятий</w:t>
      </w:r>
      <w:proofErr w:type="spellEnd"/>
      <w:r>
        <w:rPr>
          <w:rFonts w:ascii="Times New Roman" w:hAnsi="Times New Roman"/>
        </w:rPr>
        <w:t xml:space="preserve">) </w:t>
      </w:r>
      <w:proofErr w:type="spellStart"/>
      <w:r>
        <w:rPr>
          <w:rFonts w:ascii="Times New Roman" w:hAnsi="Times New Roman"/>
        </w:rPr>
        <w:t>банківський</w:t>
      </w:r>
      <w:proofErr w:type="spellEnd"/>
      <w:r>
        <w:rPr>
          <w:rFonts w:ascii="Times New Roman" w:hAnsi="Times New Roman"/>
        </w:rPr>
        <w:t xml:space="preserve"> день з </w:t>
      </w:r>
      <w:proofErr w:type="spellStart"/>
      <w:r>
        <w:rPr>
          <w:rFonts w:ascii="Times New Roman" w:hAnsi="Times New Roman"/>
        </w:rPr>
        <w:t>дати</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ідписання</w:t>
      </w:r>
      <w:proofErr w:type="spellEnd"/>
      <w:r>
        <w:rPr>
          <w:rFonts w:ascii="Times New Roman" w:hAnsi="Times New Roman"/>
        </w:rPr>
        <w:t xml:space="preserve"> Акта </w:t>
      </w:r>
      <w:proofErr w:type="spellStart"/>
      <w:r>
        <w:rPr>
          <w:rFonts w:ascii="Times New Roman" w:hAnsi="Times New Roman"/>
        </w:rPr>
        <w:t>прийому-передачі</w:t>
      </w:r>
      <w:proofErr w:type="spellEnd"/>
      <w:r>
        <w:rPr>
          <w:rFonts w:ascii="Times New Roman" w:hAnsi="Times New Roman"/>
        </w:rPr>
        <w:t xml:space="preserve"> товару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видаткової</w:t>
      </w:r>
      <w:proofErr w:type="spellEnd"/>
      <w:r>
        <w:rPr>
          <w:rFonts w:ascii="Times New Roman" w:hAnsi="Times New Roman"/>
        </w:rPr>
        <w:t xml:space="preserve"> </w:t>
      </w:r>
      <w:proofErr w:type="spellStart"/>
      <w:r>
        <w:rPr>
          <w:rFonts w:ascii="Times New Roman" w:hAnsi="Times New Roman"/>
        </w:rPr>
        <w:t>накладної</w:t>
      </w:r>
      <w:proofErr w:type="spellEnd"/>
      <w:r>
        <w:rPr>
          <w:rFonts w:ascii="Times New Roman" w:hAnsi="Times New Roman"/>
        </w:rPr>
        <w:t xml:space="preserve"> та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рахунку-фактури</w:t>
      </w:r>
      <w:proofErr w:type="spellEnd"/>
      <w:r>
        <w:rPr>
          <w:rFonts w:ascii="Times New Roman" w:hAnsi="Times New Roman"/>
        </w:rPr>
        <w:t xml:space="preserve"> на </w:t>
      </w:r>
      <w:proofErr w:type="spellStart"/>
      <w:r>
        <w:rPr>
          <w:rFonts w:ascii="Times New Roman" w:hAnsi="Times New Roman"/>
        </w:rPr>
        <w:t>поставлену</w:t>
      </w:r>
      <w:proofErr w:type="spellEnd"/>
      <w:r>
        <w:rPr>
          <w:rFonts w:ascii="Times New Roman" w:hAnsi="Times New Roman"/>
        </w:rPr>
        <w:t xml:space="preserve"> </w:t>
      </w:r>
      <w:proofErr w:type="spellStart"/>
      <w:r>
        <w:rPr>
          <w:rFonts w:ascii="Times New Roman" w:hAnsi="Times New Roman"/>
        </w:rPr>
        <w:t>партію</w:t>
      </w:r>
      <w:proofErr w:type="spellEnd"/>
      <w:r>
        <w:rPr>
          <w:rFonts w:ascii="Times New Roman" w:hAnsi="Times New Roman"/>
        </w:rPr>
        <w:t xml:space="preserve"> ТОВАРУ, при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п. 5.4 </w:t>
      </w:r>
      <w:proofErr w:type="spellStart"/>
      <w:r>
        <w:rPr>
          <w:rFonts w:ascii="Times New Roman" w:hAnsi="Times New Roman"/>
        </w:rPr>
        <w:t>цього</w:t>
      </w:r>
      <w:proofErr w:type="spellEnd"/>
      <w:r>
        <w:rPr>
          <w:rFonts w:ascii="Times New Roman" w:hAnsi="Times New Roman"/>
        </w:rPr>
        <w:t xml:space="preserve"> Договору. </w:t>
      </w:r>
      <w:permEnd w:id="1731483532"/>
    </w:p>
    <w:p w:rsidR="00983685" w:rsidRDefault="00983685" w:rsidP="00983685">
      <w:pPr>
        <w:ind w:firstLine="708"/>
        <w:contextualSpacing/>
        <w:jc w:val="both"/>
        <w:rPr>
          <w:rFonts w:ascii="Times New Roman" w:hAnsi="Times New Roman"/>
          <w:i/>
        </w:rPr>
      </w:pPr>
      <w:r>
        <w:rPr>
          <w:rFonts w:ascii="Times New Roman" w:hAnsi="Times New Roman"/>
          <w:i/>
        </w:rPr>
        <w:t>Для нерезидентів України:</w:t>
      </w:r>
    </w:p>
    <w:p w:rsidR="00983685" w:rsidRDefault="00983685" w:rsidP="00983685">
      <w:pPr>
        <w:ind w:firstLine="708"/>
        <w:contextualSpacing/>
        <w:jc w:val="both"/>
        <w:rPr>
          <w:rFonts w:ascii="Times New Roman" w:hAnsi="Times New Roman"/>
        </w:rPr>
      </w:pPr>
      <w:permStart w:id="603127981" w:edGrp="everyone"/>
      <w:r>
        <w:rPr>
          <w:rFonts w:ascii="Times New Roman" w:hAnsi="Times New Roman"/>
        </w:rPr>
        <w:t xml:space="preserve">7.2. </w:t>
      </w:r>
      <w:proofErr w:type="gramStart"/>
      <w:r>
        <w:rPr>
          <w:rFonts w:ascii="Times New Roman" w:hAnsi="Times New Roman"/>
        </w:rPr>
        <w:t xml:space="preserve">Оплата за </w:t>
      </w:r>
      <w:proofErr w:type="spellStart"/>
      <w:r>
        <w:rPr>
          <w:rFonts w:ascii="Times New Roman" w:hAnsi="Times New Roman"/>
        </w:rPr>
        <w:t>кожну</w:t>
      </w:r>
      <w:proofErr w:type="spellEnd"/>
      <w:r>
        <w:rPr>
          <w:rFonts w:ascii="Times New Roman" w:hAnsi="Times New Roman"/>
        </w:rPr>
        <w:t xml:space="preserve"> </w:t>
      </w:r>
      <w:proofErr w:type="spellStart"/>
      <w:r>
        <w:rPr>
          <w:rFonts w:ascii="Times New Roman" w:hAnsi="Times New Roman"/>
        </w:rPr>
        <w:t>партію</w:t>
      </w:r>
      <w:proofErr w:type="spellEnd"/>
      <w:r>
        <w:rPr>
          <w:rFonts w:ascii="Times New Roman" w:hAnsi="Times New Roman"/>
        </w:rPr>
        <w:t xml:space="preserve"> </w:t>
      </w:r>
      <w:proofErr w:type="spellStart"/>
      <w:r>
        <w:rPr>
          <w:rFonts w:ascii="Times New Roman" w:hAnsi="Times New Roman"/>
        </w:rPr>
        <w:t>поставленого</w:t>
      </w:r>
      <w:proofErr w:type="spellEnd"/>
      <w:r>
        <w:rPr>
          <w:rFonts w:ascii="Times New Roman" w:hAnsi="Times New Roman"/>
        </w:rPr>
        <w:t xml:space="preserve"> ТОВАРУ за </w:t>
      </w:r>
      <w:proofErr w:type="spellStart"/>
      <w:r>
        <w:rPr>
          <w:rFonts w:ascii="Times New Roman" w:hAnsi="Times New Roman"/>
        </w:rPr>
        <w:t>цим</w:t>
      </w:r>
      <w:proofErr w:type="spellEnd"/>
      <w:r>
        <w:rPr>
          <w:rFonts w:ascii="Times New Roman" w:hAnsi="Times New Roman"/>
        </w:rPr>
        <w:t xml:space="preserve"> Договором проводиться ПОКУПЦЕМ  на 10 (</w:t>
      </w:r>
      <w:proofErr w:type="spellStart"/>
      <w:r>
        <w:rPr>
          <w:rFonts w:ascii="Times New Roman" w:hAnsi="Times New Roman"/>
        </w:rPr>
        <w:t>десятий</w:t>
      </w:r>
      <w:proofErr w:type="spellEnd"/>
      <w:r>
        <w:rPr>
          <w:rFonts w:ascii="Times New Roman" w:hAnsi="Times New Roman"/>
        </w:rPr>
        <w:t xml:space="preserve">) </w:t>
      </w:r>
      <w:proofErr w:type="spellStart"/>
      <w:r>
        <w:rPr>
          <w:rFonts w:ascii="Times New Roman" w:hAnsi="Times New Roman"/>
        </w:rPr>
        <w:t>банківський</w:t>
      </w:r>
      <w:proofErr w:type="spellEnd"/>
      <w:r>
        <w:rPr>
          <w:rFonts w:ascii="Times New Roman" w:hAnsi="Times New Roman"/>
        </w:rPr>
        <w:t xml:space="preserve"> день з </w:t>
      </w:r>
      <w:proofErr w:type="spellStart"/>
      <w:r>
        <w:rPr>
          <w:rFonts w:ascii="Times New Roman" w:hAnsi="Times New Roman"/>
        </w:rPr>
        <w:t>дати</w:t>
      </w:r>
      <w:proofErr w:type="spellEnd"/>
      <w:r>
        <w:rPr>
          <w:rFonts w:ascii="Times New Roman" w:hAnsi="Times New Roman"/>
        </w:rPr>
        <w:t xml:space="preserve"> поставки </w:t>
      </w:r>
      <w:proofErr w:type="spellStart"/>
      <w:r>
        <w:rPr>
          <w:rFonts w:ascii="Times New Roman" w:hAnsi="Times New Roman"/>
        </w:rPr>
        <w:t>партії</w:t>
      </w:r>
      <w:proofErr w:type="spellEnd"/>
      <w:r>
        <w:rPr>
          <w:rFonts w:ascii="Times New Roman" w:hAnsi="Times New Roman"/>
        </w:rPr>
        <w:t xml:space="preserve"> ТОВАРУ,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рахунку-фактури</w:t>
      </w:r>
      <w:proofErr w:type="spellEnd"/>
      <w:r>
        <w:rPr>
          <w:rFonts w:ascii="Times New Roman" w:hAnsi="Times New Roman"/>
        </w:rPr>
        <w:t xml:space="preserve">  (</w:t>
      </w:r>
      <w:proofErr w:type="spellStart"/>
      <w:r>
        <w:rPr>
          <w:rFonts w:ascii="Times New Roman" w:hAnsi="Times New Roman"/>
        </w:rPr>
        <w:t>інвойса</w:t>
      </w:r>
      <w:proofErr w:type="spellEnd"/>
      <w:r>
        <w:rPr>
          <w:rFonts w:ascii="Times New Roman" w:hAnsi="Times New Roman"/>
        </w:rPr>
        <w:t xml:space="preserve">) на </w:t>
      </w:r>
      <w:proofErr w:type="spellStart"/>
      <w:r>
        <w:rPr>
          <w:rFonts w:ascii="Times New Roman" w:hAnsi="Times New Roman"/>
        </w:rPr>
        <w:t>цю</w:t>
      </w:r>
      <w:proofErr w:type="spellEnd"/>
      <w:r>
        <w:rPr>
          <w:rFonts w:ascii="Times New Roman" w:hAnsi="Times New Roman"/>
        </w:rPr>
        <w:t xml:space="preserve"> </w:t>
      </w:r>
      <w:proofErr w:type="spellStart"/>
      <w:r>
        <w:rPr>
          <w:rFonts w:ascii="Times New Roman" w:hAnsi="Times New Roman"/>
        </w:rPr>
        <w:t>партію</w:t>
      </w:r>
      <w:proofErr w:type="spellEnd"/>
      <w:r>
        <w:rPr>
          <w:rFonts w:ascii="Times New Roman" w:hAnsi="Times New Roman"/>
        </w:rPr>
        <w:t xml:space="preserve">, </w:t>
      </w:r>
      <w:proofErr w:type="spellStart"/>
      <w:r>
        <w:rPr>
          <w:rFonts w:ascii="Times New Roman" w:hAnsi="Times New Roman"/>
        </w:rPr>
        <w:t>обумовлену</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з п. 4.2 </w:t>
      </w:r>
      <w:proofErr w:type="spellStart"/>
      <w:r>
        <w:rPr>
          <w:rFonts w:ascii="Times New Roman" w:hAnsi="Times New Roman"/>
        </w:rPr>
        <w:t>цього</w:t>
      </w:r>
      <w:proofErr w:type="spellEnd"/>
      <w:r>
        <w:rPr>
          <w:rFonts w:ascii="Times New Roman" w:hAnsi="Times New Roman"/>
        </w:rPr>
        <w:t xml:space="preserve"> Договору та </w:t>
      </w:r>
      <w:proofErr w:type="spellStart"/>
      <w:r>
        <w:rPr>
          <w:rFonts w:ascii="Times New Roman" w:hAnsi="Times New Roman"/>
        </w:rPr>
        <w:t>Специфікації</w:t>
      </w:r>
      <w:proofErr w:type="spellEnd"/>
      <w:r>
        <w:rPr>
          <w:rFonts w:ascii="Times New Roman" w:hAnsi="Times New Roman"/>
        </w:rPr>
        <w:t xml:space="preserve">(й) до </w:t>
      </w:r>
      <w:proofErr w:type="spellStart"/>
      <w:r>
        <w:rPr>
          <w:rFonts w:ascii="Times New Roman" w:hAnsi="Times New Roman"/>
        </w:rPr>
        <w:t>цього</w:t>
      </w:r>
      <w:proofErr w:type="spellEnd"/>
      <w:r>
        <w:rPr>
          <w:rFonts w:ascii="Times New Roman" w:hAnsi="Times New Roman"/>
        </w:rPr>
        <w:t xml:space="preserve"> Договору при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п. 5.4 </w:t>
      </w:r>
      <w:proofErr w:type="spellStart"/>
      <w:r>
        <w:rPr>
          <w:rFonts w:ascii="Times New Roman" w:hAnsi="Times New Roman"/>
        </w:rPr>
        <w:t>цього</w:t>
      </w:r>
      <w:proofErr w:type="spellEnd"/>
      <w:r>
        <w:rPr>
          <w:rFonts w:ascii="Times New Roman" w:hAnsi="Times New Roman"/>
        </w:rPr>
        <w:t xml:space="preserve"> Договору.</w:t>
      </w:r>
      <w:proofErr w:type="gramEnd"/>
    </w:p>
    <w:permEnd w:id="603127981"/>
    <w:p w:rsidR="00983685" w:rsidRDefault="00983685" w:rsidP="00983685">
      <w:pPr>
        <w:widowControl w:val="0"/>
        <w:ind w:firstLine="708"/>
        <w:contextualSpacing/>
        <w:jc w:val="both"/>
        <w:rPr>
          <w:rFonts w:ascii="Times New Roman" w:hAnsi="Times New Roman"/>
        </w:rPr>
      </w:pPr>
      <w:r>
        <w:rPr>
          <w:rFonts w:ascii="Times New Roman" w:hAnsi="Times New Roman"/>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983685" w:rsidRDefault="00983685" w:rsidP="00983685">
      <w:pPr>
        <w:ind w:firstLine="709"/>
        <w:contextualSpacing/>
        <w:outlineLvl w:val="0"/>
        <w:rPr>
          <w:rFonts w:ascii="Times New Roman" w:hAnsi="Times New Roman"/>
        </w:rPr>
      </w:pPr>
      <w:r>
        <w:rPr>
          <w:rFonts w:ascii="Times New Roman" w:hAnsi="Times New Roman"/>
        </w:rPr>
        <w:t>- рахунку-фактури;</w:t>
      </w:r>
    </w:p>
    <w:p w:rsidR="00983685" w:rsidRDefault="00983685" w:rsidP="00983685">
      <w:pPr>
        <w:ind w:firstLine="709"/>
        <w:contextualSpacing/>
        <w:outlineLvl w:val="0"/>
        <w:rPr>
          <w:rFonts w:ascii="Times New Roman" w:hAnsi="Times New Roman"/>
        </w:rPr>
      </w:pPr>
      <w:r>
        <w:rPr>
          <w:rFonts w:ascii="Times New Roman" w:hAnsi="Times New Roman"/>
        </w:rPr>
        <w:t>- акта прийому-передачі товару та/або видаткової накладної;</w:t>
      </w:r>
    </w:p>
    <w:p w:rsidR="00983685" w:rsidRDefault="00983685" w:rsidP="00983685">
      <w:pPr>
        <w:ind w:firstLine="709"/>
        <w:contextualSpacing/>
        <w:jc w:val="both"/>
        <w:outlineLvl w:val="0"/>
        <w:rPr>
          <w:rFonts w:ascii="Times New Roman" w:hAnsi="Times New Roman"/>
        </w:rPr>
      </w:pPr>
      <w:r>
        <w:rPr>
          <w:rFonts w:ascii="Times New Roman" w:hAnsi="Times New Roman"/>
        </w:rPr>
        <w:t>- документи, які підтверджують якість ТОВАРУ, зазначені у п. 2.2. цього Договору;</w:t>
      </w:r>
    </w:p>
    <w:p w:rsidR="00983685" w:rsidRDefault="00983685" w:rsidP="00983685">
      <w:pPr>
        <w:ind w:firstLine="709"/>
        <w:contextualSpacing/>
        <w:jc w:val="both"/>
        <w:outlineLvl w:val="0"/>
        <w:rPr>
          <w:rFonts w:ascii="Times New Roman" w:hAnsi="Times New Roman"/>
        </w:rPr>
      </w:pPr>
      <w:r>
        <w:rPr>
          <w:rFonts w:ascii="Times New Roman" w:hAnsi="Times New Roman"/>
        </w:rPr>
        <w:t xml:space="preserve">- </w:t>
      </w:r>
      <w:r>
        <w:rPr>
          <w:rFonts w:ascii="Times New Roman" w:hAnsi="Times New Roman"/>
          <w:color w:val="000000"/>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Pr>
          <w:rFonts w:ascii="Times New Roman" w:hAnsi="Times New Roman"/>
        </w:rPr>
        <w:t>.</w:t>
      </w:r>
    </w:p>
    <w:p w:rsidR="00983685" w:rsidRDefault="00983685" w:rsidP="00983685">
      <w:pPr>
        <w:pStyle w:val="a5"/>
        <w:ind w:firstLine="708"/>
        <w:jc w:val="both"/>
        <w:rPr>
          <w:lang w:val="uk-UA" w:eastAsia="ar-SA"/>
        </w:rPr>
      </w:pPr>
      <w:r>
        <w:rPr>
          <w:lang w:val="uk-UA"/>
        </w:rPr>
        <w:t xml:space="preserve">7.4. </w:t>
      </w:r>
      <w:r>
        <w:rPr>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983685" w:rsidRDefault="00983685" w:rsidP="00983685">
      <w:pPr>
        <w:ind w:firstLine="709"/>
        <w:contextualSpacing/>
        <w:jc w:val="both"/>
        <w:rPr>
          <w:rFonts w:ascii="Times New Roman" w:hAnsi="Times New Roman"/>
          <w:lang w:val="uk-UA" w:eastAsia="en-US"/>
        </w:rPr>
      </w:pPr>
      <w:r w:rsidRPr="00983685">
        <w:rPr>
          <w:rFonts w:ascii="Times New Roman" w:hAnsi="Times New Roman"/>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983685" w:rsidRDefault="00983685" w:rsidP="00983685">
      <w:pPr>
        <w:ind w:firstLine="709"/>
        <w:contextualSpacing/>
        <w:jc w:val="both"/>
        <w:rPr>
          <w:rFonts w:ascii="Times New Roman" w:hAnsi="Times New Roman"/>
        </w:rPr>
      </w:pPr>
      <w:r>
        <w:rPr>
          <w:rFonts w:ascii="Times New Roman" w:hAnsi="Times New Roman"/>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983685" w:rsidRDefault="00983685" w:rsidP="00983685">
      <w:pPr>
        <w:ind w:firstLine="709"/>
        <w:contextualSpacing/>
        <w:jc w:val="both"/>
        <w:rPr>
          <w:rFonts w:ascii="Times New Roman" w:hAnsi="Times New Roman"/>
        </w:rPr>
      </w:pPr>
      <w:r>
        <w:rPr>
          <w:rFonts w:ascii="Times New Roman" w:hAnsi="Times New Roman"/>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п.4.2. цього Договору та датою фактичної поставки ТОВАРУ.</w:t>
      </w:r>
    </w:p>
    <w:p w:rsidR="00983685" w:rsidRDefault="00983685" w:rsidP="00983685">
      <w:pPr>
        <w:pStyle w:val="af4"/>
        <w:tabs>
          <w:tab w:val="left" w:pos="993"/>
        </w:tabs>
        <w:ind w:left="567"/>
        <w:jc w:val="center"/>
        <w:rPr>
          <w:rFonts w:ascii="Times New Roman" w:eastAsiaTheme="minorHAnsi" w:hAnsi="Times New Roman"/>
          <w:b/>
        </w:rPr>
      </w:pPr>
      <w:r>
        <w:rPr>
          <w:b/>
        </w:rPr>
        <w:t>8. ПРАВА ТА ОБОВ’ЯЗКИ СТОРІН</w:t>
      </w:r>
    </w:p>
    <w:p w:rsidR="00983685" w:rsidRDefault="00983685" w:rsidP="00983685">
      <w:pPr>
        <w:ind w:left="142" w:firstLine="425"/>
        <w:contextualSpacing/>
        <w:jc w:val="both"/>
        <w:outlineLvl w:val="0"/>
        <w:rPr>
          <w:rFonts w:ascii="Times New Roman" w:eastAsia="Calibri" w:hAnsi="Times New Roman"/>
        </w:rPr>
      </w:pPr>
      <w:r>
        <w:rPr>
          <w:rFonts w:ascii="Times New Roman" w:hAnsi="Times New Roman"/>
        </w:rPr>
        <w:t xml:space="preserve">8.1. ПОКУПЕЦЬ зобов’язаний: </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 xml:space="preserve">8.1.1. Своєчасно та в повному обсязі здійснювати оплату за отриманий ТОВАР, кількість, якість, комплектність та асортимент якого відповідає умовам цього Договору. </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8.1.2. Приймати ТОВАР згідно з умовами цього Договору.</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8.1.3. Виконувати належним чином інші зобов’язання, визначені цим Договором.</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 xml:space="preserve">8.2. ПОКУПЕЦЬ має право: </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 xml:space="preserve">8.2.1. Контролювати поставку ТОВАРУ у строки, встановлені цим Договором. </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lastRenderedPageBreak/>
        <w:t>8.2.2. Повернути ПОСТАЧАЛЬНИКУ ТОВАР, якість, комплектність чи асортимент якого не відповідає умовам цього Договору.</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8.2.4. Користуватися іншими правами, визначеними цим Договором.</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 xml:space="preserve">8.3. ПОСТАЧАЛЬНИК зобов’язаний: </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 xml:space="preserve">8.3.1. Забезпечити поставку ТОВАРУ у строки та на умовах, що встановлені цим Договором. </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 xml:space="preserve">8.3.2. Забезпечити поставку ТОВАРУ, якість, кількість, комплектність та асортимент якого відповідає умовам цього Договору. </w:t>
      </w:r>
    </w:p>
    <w:p w:rsidR="00983685" w:rsidRDefault="00983685" w:rsidP="00983685">
      <w:pPr>
        <w:ind w:firstLine="567"/>
        <w:contextualSpacing/>
        <w:jc w:val="both"/>
        <w:rPr>
          <w:rFonts w:ascii="Times New Roman" w:hAnsi="Times New Roman"/>
        </w:rPr>
      </w:pPr>
      <w:r>
        <w:rPr>
          <w:rFonts w:ascii="Times New Roman" w:hAnsi="Times New Roman"/>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983685" w:rsidRDefault="00983685" w:rsidP="00983685">
      <w:pPr>
        <w:widowControl w:val="0"/>
        <w:ind w:firstLine="567"/>
        <w:contextualSpacing/>
        <w:jc w:val="both"/>
        <w:rPr>
          <w:rFonts w:ascii="Times New Roman" w:hAnsi="Times New Roman"/>
        </w:rPr>
      </w:pPr>
      <w:r>
        <w:rPr>
          <w:rFonts w:ascii="Times New Roman" w:hAnsi="Times New Roman"/>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983685" w:rsidRDefault="00983685" w:rsidP="00983685">
      <w:pPr>
        <w:ind w:firstLine="567"/>
        <w:jc w:val="both"/>
        <w:rPr>
          <w:rFonts w:ascii="Times New Roman" w:hAnsi="Times New Roman"/>
        </w:rPr>
      </w:pPr>
      <w:r>
        <w:rPr>
          <w:rFonts w:ascii="Times New Roman" w:hAnsi="Times New Roman"/>
        </w:rPr>
        <w:t>8.3.5.</w:t>
      </w:r>
      <w:r>
        <w:rPr>
          <w:rFonts w:ascii="Times New Roman" w:hAnsi="Times New Roman"/>
          <w:sz w:val="28"/>
          <w:szCs w:val="28"/>
        </w:rPr>
        <w:t xml:space="preserve"> </w:t>
      </w:r>
      <w:r>
        <w:rPr>
          <w:rFonts w:ascii="Times New Roman" w:hAnsi="Times New Roman"/>
        </w:rPr>
        <w:t>Якщо ПОСТАЧАЛЬНИК є нерезидентом України:</w:t>
      </w:r>
    </w:p>
    <w:p w:rsidR="00983685" w:rsidRDefault="00983685" w:rsidP="00983685">
      <w:pPr>
        <w:ind w:firstLine="567"/>
        <w:jc w:val="both"/>
        <w:rPr>
          <w:rFonts w:ascii="Times New Roman" w:hAnsi="Times New Roman"/>
        </w:rPr>
      </w:pPr>
      <w:r>
        <w:rPr>
          <w:rFonts w:ascii="Times New Roman" w:hAnsi="Times New Roman"/>
        </w:rPr>
        <w:t>8.3.5.1 ПОСТАЧАЛЬНИК зобов’язаний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p>
    <w:p w:rsidR="00983685" w:rsidRDefault="00983685" w:rsidP="00983685">
      <w:pPr>
        <w:ind w:firstLine="567"/>
        <w:jc w:val="both"/>
        <w:rPr>
          <w:rFonts w:ascii="Times New Roman" w:hAnsi="Times New Roman"/>
          <w:color w:val="000000" w:themeColor="text1"/>
          <w:shd w:val="clear" w:color="auto" w:fill="FFFFFF"/>
        </w:rPr>
      </w:pPr>
      <w:r>
        <w:rPr>
          <w:rFonts w:ascii="Times New Roman" w:hAnsi="Times New Roman"/>
          <w:color w:val="000000" w:themeColor="text1"/>
        </w:rPr>
        <w:t>8.3.5.2 якщо організаційно-правова форма ПОСТАЧАЛЬНИКА включена до переліку (</w:t>
      </w:r>
      <w:r>
        <w:rPr>
          <w:rFonts w:ascii="Times New Roman" w:hAnsi="Times New Roman"/>
          <w:color w:val="000000" w:themeColor="text1"/>
          <w:shd w:val="clear" w:color="auto" w:fill="FFFFFF"/>
        </w:rPr>
        <w:t>чинного на момент укладання цього Договору)</w:t>
      </w:r>
      <w:r>
        <w:rPr>
          <w:rFonts w:ascii="Times New Roman" w:hAnsi="Times New Roman"/>
          <w:color w:val="000000" w:themeColor="text1"/>
        </w:rPr>
        <w:t xml:space="preserve"> </w:t>
      </w:r>
      <w:hyperlink r:id="rId34" w:anchor="n8" w:tgtFrame="_blank" w:history="1">
        <w:r>
          <w:rPr>
            <w:rStyle w:val="a9"/>
            <w:rFonts w:ascii="Times New Roman" w:hAnsi="Times New Roman"/>
            <w:color w:val="000000" w:themeColor="text1"/>
            <w:shd w:val="clear" w:color="auto" w:fill="FFFFFF"/>
          </w:rPr>
          <w:t>організаційно-правових форм нерезидентів</w:t>
        </w:r>
      </w:hyperlink>
      <w:r>
        <w:rPr>
          <w:rFonts w:ascii="Times New Roman" w:hAnsi="Times New Roman"/>
          <w:color w:val="000000" w:themeColor="text1"/>
          <w:shd w:val="clear" w:color="auto" w:fill="FFFFFF"/>
        </w:rPr>
        <w:t xml:space="preserve"> у розрізі держав (територій), що затверджується Кабінетом Міністрів України, </w:t>
      </w:r>
      <w:r>
        <w:rPr>
          <w:rFonts w:ascii="Times New Roman" w:hAnsi="Times New Roman"/>
          <w:color w:val="000000" w:themeColor="text1"/>
        </w:rPr>
        <w:t>ПОСТАЧАЛЬНИК зобов’язаний надати ПОКУПЦЮ довідку (</w:t>
      </w:r>
      <w:r>
        <w:rPr>
          <w:rFonts w:ascii="Times New Roman" w:hAnsi="Times New Roman"/>
          <w:color w:val="000000" w:themeColor="text1"/>
          <w:shd w:val="clear" w:color="auto" w:fill="FFFFFF"/>
        </w:rPr>
        <w:t>документи), що підтверджують сплату податку на прибуток (корпоративного податку) за рік, у якому відбувається виконання умов Договору </w:t>
      </w:r>
      <w:r>
        <w:rPr>
          <w:rFonts w:ascii="Times New Roman" w:eastAsia="Arial" w:hAnsi="Times New Roman"/>
          <w:b/>
          <w:i/>
          <w:color w:val="000000" w:themeColor="text1"/>
        </w:rPr>
        <w:t>*.</w:t>
      </w:r>
    </w:p>
    <w:p w:rsidR="00983685" w:rsidRDefault="00983685" w:rsidP="00983685">
      <w:pPr>
        <w:widowControl w:val="0"/>
        <w:ind w:firstLine="567"/>
        <w:rPr>
          <w:rFonts w:ascii="Times New Roman" w:eastAsia="Arial" w:hAnsi="Times New Roman" w:cstheme="minorBidi"/>
          <w:b/>
          <w:i/>
          <w:color w:val="000000" w:themeColor="text1"/>
          <w:sz w:val="20"/>
          <w:szCs w:val="20"/>
        </w:rPr>
      </w:pPr>
      <w:r>
        <w:rPr>
          <w:rFonts w:ascii="Times New Roman" w:eastAsia="Arial" w:hAnsi="Times New Roman"/>
          <w:b/>
          <w:i/>
          <w:color w:val="000000" w:themeColor="text1"/>
          <w:sz w:val="20"/>
          <w:szCs w:val="20"/>
        </w:rPr>
        <w:t>(*п. 8.3.5 якщо ПОСТАЧАЛЬНИК є нерезидентом України)</w:t>
      </w:r>
    </w:p>
    <w:p w:rsidR="00983685" w:rsidRDefault="00983685" w:rsidP="00983685">
      <w:pPr>
        <w:ind w:left="142" w:firstLine="425"/>
        <w:contextualSpacing/>
        <w:jc w:val="both"/>
        <w:outlineLvl w:val="0"/>
        <w:rPr>
          <w:rFonts w:ascii="Times New Roman" w:eastAsiaTheme="minorHAnsi" w:hAnsi="Times New Roman"/>
        </w:rPr>
      </w:pPr>
      <w:r>
        <w:rPr>
          <w:rFonts w:ascii="Times New Roman" w:hAnsi="Times New Roman"/>
        </w:rPr>
        <w:t>8.3.6. Виконувати належним чином інші зобов’язання, визначені цим Договором.</w:t>
      </w:r>
    </w:p>
    <w:p w:rsidR="00983685" w:rsidRDefault="00983685" w:rsidP="00983685">
      <w:pPr>
        <w:ind w:left="142" w:firstLine="425"/>
        <w:contextualSpacing/>
        <w:jc w:val="both"/>
        <w:outlineLvl w:val="0"/>
        <w:rPr>
          <w:rFonts w:ascii="Times New Roman" w:eastAsia="Calibri" w:hAnsi="Times New Roman"/>
        </w:rPr>
      </w:pPr>
      <w:r>
        <w:rPr>
          <w:rFonts w:ascii="Times New Roman" w:hAnsi="Times New Roman"/>
        </w:rPr>
        <w:t xml:space="preserve">8.4. ПОСТАЧАЛЬНИК має право: </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8.4.1. Своєчасно та в повному обсязі отримувати оплату за поставлений ТОВАР.</w:t>
      </w:r>
    </w:p>
    <w:p w:rsidR="00983685" w:rsidRDefault="00983685" w:rsidP="00983685">
      <w:pPr>
        <w:ind w:left="142" w:firstLine="425"/>
        <w:contextualSpacing/>
        <w:jc w:val="both"/>
        <w:outlineLvl w:val="0"/>
        <w:rPr>
          <w:rFonts w:ascii="Times New Roman" w:hAnsi="Times New Roman"/>
        </w:rPr>
      </w:pPr>
      <w:r>
        <w:rPr>
          <w:rFonts w:ascii="Times New Roman" w:hAnsi="Times New Roman"/>
        </w:rPr>
        <w:t>8.4.2. Користуватися іншими правами, визначеними цим Договором.</w:t>
      </w:r>
    </w:p>
    <w:p w:rsidR="00983685" w:rsidRDefault="00983685" w:rsidP="00983685">
      <w:pPr>
        <w:widowControl w:val="0"/>
        <w:ind w:left="1287"/>
        <w:jc w:val="center"/>
        <w:rPr>
          <w:rFonts w:ascii="Times New Roman" w:hAnsi="Times New Roman"/>
          <w:b/>
          <w:bCs/>
        </w:rPr>
      </w:pPr>
      <w:r>
        <w:rPr>
          <w:rFonts w:ascii="Times New Roman" w:hAnsi="Times New Roman"/>
          <w:b/>
          <w:bCs/>
        </w:rPr>
        <w:t>9. ВІДПОВІДАЛЬНІСТЬ СТОРІН</w:t>
      </w:r>
    </w:p>
    <w:p w:rsidR="00983685" w:rsidRDefault="00983685" w:rsidP="00983685">
      <w:pPr>
        <w:widowControl w:val="0"/>
        <w:ind w:firstLine="567"/>
        <w:contextualSpacing/>
        <w:jc w:val="both"/>
        <w:rPr>
          <w:rFonts w:ascii="Times New Roman" w:hAnsi="Times New Roman"/>
        </w:rPr>
      </w:pPr>
      <w:r>
        <w:rPr>
          <w:rFonts w:ascii="Times New Roman" w:hAnsi="Times New Roman"/>
        </w:rPr>
        <w:t>9.1. За невиконання чи неналежне виконання зобов’язань за цим Договором винна Сторона несе відповідальність згідно з цим Договором і законодавством.</w:t>
      </w:r>
    </w:p>
    <w:p w:rsidR="00983685" w:rsidRDefault="00983685" w:rsidP="00983685">
      <w:pPr>
        <w:widowControl w:val="0"/>
        <w:ind w:firstLine="567"/>
        <w:contextualSpacing/>
        <w:jc w:val="both"/>
        <w:rPr>
          <w:rFonts w:ascii="Times New Roman" w:hAnsi="Times New Roman"/>
        </w:rPr>
      </w:pPr>
      <w:r>
        <w:rPr>
          <w:rFonts w:ascii="Times New Roman" w:hAnsi="Times New Roman"/>
        </w:rPr>
        <w:t xml:space="preserve">9.2.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983685" w:rsidRDefault="00983685" w:rsidP="00983685">
      <w:pPr>
        <w:widowControl w:val="0"/>
        <w:ind w:firstLine="567"/>
        <w:jc w:val="both"/>
        <w:rPr>
          <w:rFonts w:ascii="Times New Roman" w:hAnsi="Times New Roman"/>
        </w:rPr>
      </w:pPr>
      <w:r>
        <w:rPr>
          <w:rFonts w:ascii="Times New Roman" w:hAnsi="Times New Roman"/>
        </w:rPr>
        <w:t>9.3. ПОСТАЧАЛЬНИК за цим Договором несе таку відповідальність:</w:t>
      </w:r>
    </w:p>
    <w:p w:rsidR="00983685" w:rsidRDefault="00983685" w:rsidP="00983685">
      <w:pPr>
        <w:widowControl w:val="0"/>
        <w:ind w:firstLine="567"/>
        <w:jc w:val="both"/>
        <w:rPr>
          <w:rFonts w:ascii="Times New Roman" w:hAnsi="Times New Roman"/>
        </w:rPr>
      </w:pPr>
      <w:r>
        <w:rPr>
          <w:rFonts w:ascii="Times New Roman" w:hAnsi="Times New Roman"/>
        </w:rPr>
        <w:t>9.3.1.</w:t>
      </w:r>
      <w:r>
        <w:t xml:space="preserve"> </w:t>
      </w:r>
      <w:r>
        <w:rPr>
          <w:rFonts w:ascii="Times New Roman" w:hAnsi="Times New Roman"/>
        </w:rPr>
        <w:t>При порушенні строків постачання ПОСТАЧАЛЬНИК оплачує ПОКУПЦЮ штраф у розмірі 15 (п’ятнадцять) % від вартості непоставленого в строк ТОВАРУ на умовах, передбачених п. 4.2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допоставити ТОВАР, якщо про інше його не попередив письмово ПОКУПЕЦЬ.</w:t>
      </w:r>
    </w:p>
    <w:p w:rsidR="00983685" w:rsidRDefault="00983685" w:rsidP="00983685">
      <w:pPr>
        <w:pStyle w:val="a5"/>
        <w:widowControl w:val="0"/>
        <w:ind w:firstLine="567"/>
        <w:jc w:val="both"/>
        <w:rPr>
          <w:lang w:val="uk-UA" w:eastAsia="zh-CN"/>
        </w:rPr>
      </w:pPr>
      <w:r>
        <w:rPr>
          <w:lang w:val="uk-UA" w:eastAsia="zh-CN"/>
        </w:rPr>
        <w:t>9.3.2. За поставку ТОВАРУ неналежної якості (комплектності), ПОСТАЧАЛЬНИК сплачує ПОКУПЦЮ штраф у розмірі 20 (двадцять) % від вартості поставленого неякісного ТОВАРУ, при цьому власними силами і засобами замінює неякісний ТОВАР.</w:t>
      </w:r>
    </w:p>
    <w:p w:rsidR="00983685" w:rsidRDefault="00983685" w:rsidP="00983685">
      <w:pPr>
        <w:pStyle w:val="a5"/>
        <w:widowControl w:val="0"/>
        <w:tabs>
          <w:tab w:val="left" w:pos="1995"/>
        </w:tabs>
        <w:ind w:firstLine="567"/>
        <w:jc w:val="both"/>
        <w:rPr>
          <w:lang w:val="uk-UA" w:eastAsia="zh-CN"/>
        </w:rPr>
      </w:pPr>
      <w:r>
        <w:rPr>
          <w:lang w:val="uk-UA" w:eastAsia="zh-CN"/>
        </w:rPr>
        <w:t xml:space="preserve">При порушенні строків </w:t>
      </w:r>
      <w:r>
        <w:rPr>
          <w:lang w:eastAsia="zh-CN"/>
        </w:rPr>
        <w:t xml:space="preserve">усунення недоліків або заміни неякісного </w:t>
      </w:r>
      <w:r>
        <w:rPr>
          <w:lang w:val="uk-UA" w:eastAsia="zh-CN"/>
        </w:rPr>
        <w:t xml:space="preserve">ТОВАРУ,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ТОВАРУ за кожен день прострочення. При цьому ПОСТАЧАЛЬНИК не звільняється від виконання своїх зобов’язань здійснити заміну дефектного та/або неякісного ТОВАРУ, якщо про інше його не </w:t>
      </w:r>
      <w:r>
        <w:rPr>
          <w:lang w:val="uk-UA" w:eastAsia="zh-CN"/>
        </w:rPr>
        <w:lastRenderedPageBreak/>
        <w:t>попередив письмово ПОКУПЕЦЬ.</w:t>
      </w:r>
    </w:p>
    <w:p w:rsidR="00983685" w:rsidRDefault="00983685" w:rsidP="00983685">
      <w:pPr>
        <w:pStyle w:val="a5"/>
        <w:widowControl w:val="0"/>
        <w:ind w:firstLine="567"/>
        <w:jc w:val="both"/>
        <w:rPr>
          <w:lang w:val="uk-UA"/>
        </w:rPr>
      </w:pPr>
      <w:r>
        <w:t>9</w:t>
      </w:r>
      <w:r>
        <w:rPr>
          <w:lang w:val="uk-UA"/>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понесені у зв’язку із зберіганням та вивезенням ТОВАРУ, згідно з виставленим ПОКУПЦЕМ рахунком.</w:t>
      </w:r>
    </w:p>
    <w:p w:rsidR="00983685" w:rsidRDefault="00983685" w:rsidP="00983685">
      <w:pPr>
        <w:pStyle w:val="a5"/>
        <w:widowControl w:val="0"/>
        <w:ind w:firstLine="567"/>
        <w:jc w:val="both"/>
        <w:rPr>
          <w:lang w:val="uk-UA"/>
        </w:rPr>
      </w:pPr>
      <w:r>
        <w:t>9</w:t>
      </w:r>
      <w:r>
        <w:rPr>
          <w:lang w:val="uk-UA"/>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983685" w:rsidRDefault="00983685" w:rsidP="00983685">
      <w:pPr>
        <w:pStyle w:val="a5"/>
        <w:widowControl w:val="0"/>
        <w:ind w:firstLine="567"/>
        <w:jc w:val="both"/>
        <w:rPr>
          <w:lang w:val="uk-UA"/>
        </w:rPr>
      </w:pPr>
      <w:r>
        <w:t>9</w:t>
      </w:r>
      <w:r>
        <w:rPr>
          <w:lang w:val="uk-UA"/>
        </w:rPr>
        <w:t>.6. Сплата штрафних санкцій не звільняє Сторони від виконання взятих на себе зобов’язань.</w:t>
      </w:r>
    </w:p>
    <w:p w:rsidR="00983685" w:rsidRDefault="00983685" w:rsidP="00983685">
      <w:pPr>
        <w:pStyle w:val="a5"/>
        <w:widowControl w:val="0"/>
        <w:ind w:firstLine="567"/>
        <w:jc w:val="both"/>
        <w:rPr>
          <w:lang w:val="uk-UA"/>
        </w:rPr>
      </w:pPr>
      <w:r>
        <w:rPr>
          <w:lang w:val="uk-UA"/>
        </w:rPr>
        <w:t>9.7. Якщо ПОСТАЧАЛЬНИК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банківських днів з дати відповідної вимоги ПОКУПЦЯ.</w:t>
      </w:r>
    </w:p>
    <w:p w:rsidR="00983685" w:rsidRDefault="00983685" w:rsidP="00983685">
      <w:pPr>
        <w:pStyle w:val="a5"/>
        <w:widowControl w:val="0"/>
        <w:ind w:firstLine="567"/>
        <w:jc w:val="both"/>
        <w:rPr>
          <w:lang w:val="uk-UA"/>
        </w:rPr>
      </w:pPr>
      <w:r>
        <w:rPr>
          <w:lang w:val="uk-UA"/>
        </w:rPr>
        <w:t xml:space="preserve">Застосування до ПОСТАЧАЛЬНИКА зазначеного штрафу не залежить від того, чи пов’язані вказані порушення (нереєстрація, несвоєчасна реєстрація, реєстрація з помилками) із зупиненням реєстрації такої (-их) податкову (-і) накладну (-і) чи розрахунок (-ки) коригування </w:t>
      </w:r>
      <w:r>
        <w:rPr>
          <w:b/>
          <w:lang w:val="uk-UA"/>
        </w:rPr>
        <w:t>*.</w:t>
      </w:r>
    </w:p>
    <w:p w:rsidR="00983685" w:rsidRDefault="00983685" w:rsidP="00983685">
      <w:pPr>
        <w:pStyle w:val="a5"/>
        <w:widowControl w:val="0"/>
        <w:ind w:firstLine="567"/>
        <w:jc w:val="both"/>
        <w:rPr>
          <w:b/>
          <w:lang w:val="uk-UA"/>
        </w:rPr>
      </w:pPr>
      <w:r>
        <w:rPr>
          <w:b/>
          <w:lang w:val="uk-UA"/>
        </w:rPr>
        <w:t>(</w:t>
      </w:r>
      <w:r>
        <w:rPr>
          <w:b/>
          <w:i/>
          <w:sz w:val="20"/>
          <w:szCs w:val="20"/>
          <w:lang w:val="uk-UA"/>
        </w:rPr>
        <w:t>* для  платників ПДВ)</w:t>
      </w:r>
    </w:p>
    <w:p w:rsidR="00983685" w:rsidRDefault="00983685" w:rsidP="00983685">
      <w:pPr>
        <w:pStyle w:val="a5"/>
        <w:widowControl w:val="0"/>
        <w:ind w:firstLine="567"/>
        <w:jc w:val="both"/>
        <w:rPr>
          <w:lang w:val="uk-UA"/>
        </w:rPr>
      </w:pPr>
      <w:r>
        <w:t>9</w:t>
      </w:r>
      <w:r>
        <w:rPr>
          <w:lang w:val="uk-UA"/>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983685" w:rsidRDefault="00983685" w:rsidP="00983685">
      <w:pPr>
        <w:pStyle w:val="a5"/>
        <w:widowControl w:val="0"/>
        <w:ind w:firstLine="567"/>
        <w:jc w:val="both"/>
        <w:rPr>
          <w:lang w:val="uk-UA"/>
        </w:rPr>
      </w:pPr>
      <w:r>
        <w:t>9</w:t>
      </w:r>
      <w:r>
        <w:rPr>
          <w:lang w:val="uk-UA"/>
        </w:rPr>
        <w:t>.9. У разі порушення п. 16.</w:t>
      </w:r>
      <w:r>
        <w:t>6</w:t>
      </w:r>
      <w:r>
        <w:rPr>
          <w:lang w:val="uk-UA"/>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16.</w:t>
      </w:r>
      <w:r>
        <w:t>6</w:t>
      </w:r>
      <w:r>
        <w:rPr>
          <w:lang w:val="uk-UA"/>
        </w:rPr>
        <w:t xml:space="preserve"> цього Договору за ініціативою зацікавленої Сторони, визнається недійсною у порядку, визначеному законодавством України.</w:t>
      </w:r>
    </w:p>
    <w:p w:rsidR="00983685" w:rsidRDefault="00983685" w:rsidP="00983685">
      <w:pPr>
        <w:pStyle w:val="a5"/>
        <w:widowControl w:val="0"/>
        <w:ind w:firstLine="567"/>
        <w:jc w:val="both"/>
        <w:rPr>
          <w:lang w:val="uk-UA"/>
        </w:rPr>
      </w:pPr>
      <w:r>
        <w:t>9</w:t>
      </w:r>
      <w:r>
        <w:rPr>
          <w:lang w:val="uk-UA"/>
        </w:rPr>
        <w:t xml:space="preserve">.10. У разі невиконання та/або неналежного виконання п. 5.7 цього Договору ПОСТАЧАЛЬНИК сплачує штраф у розмірі 30 (тридцять) % від вартості усього ТОВАРУ, щодо якого не надана та/або неналежно надана інформація згідно з п. 5.7 цього Договору. </w:t>
      </w:r>
    </w:p>
    <w:p w:rsidR="00983685" w:rsidRDefault="00983685" w:rsidP="00983685">
      <w:pPr>
        <w:pStyle w:val="a5"/>
        <w:widowControl w:val="0"/>
        <w:ind w:firstLine="567"/>
        <w:jc w:val="both"/>
        <w:rPr>
          <w:lang w:val="uk-UA"/>
        </w:rPr>
      </w:pPr>
      <w:r>
        <w:rPr>
          <w:lang w:val="uk-UA"/>
        </w:rPr>
        <w:t xml:space="preserve">У разі несвоєчасного виконання п. 5.7 цього Договору ПОСТАЧАЛЬНИК сплачує штраф у розмірі 1 (одного) % від вартості усього ТОВАРУ, щодо якого несвоєчасно надана інформація згідно з п. 5.7 цього Договору </w:t>
      </w:r>
      <w:r>
        <w:rPr>
          <w:b/>
          <w:lang w:val="uk-UA"/>
        </w:rPr>
        <w:t>*</w:t>
      </w:r>
      <w:r>
        <w:rPr>
          <w:lang w:val="uk-UA"/>
        </w:rPr>
        <w:t xml:space="preserve">. </w:t>
      </w:r>
    </w:p>
    <w:p w:rsidR="00983685" w:rsidRDefault="00983685" w:rsidP="00983685">
      <w:pPr>
        <w:widowControl w:val="0"/>
        <w:shd w:val="clear" w:color="auto" w:fill="FFFFFF" w:themeFill="background1"/>
        <w:ind w:right="20" w:firstLine="567"/>
        <w:contextualSpacing/>
        <w:jc w:val="both"/>
        <w:rPr>
          <w:rFonts w:ascii="Times New Roman" w:eastAsia="Arial" w:hAnsi="Times New Roman" w:cstheme="minorBidi"/>
          <w:b/>
          <w:i/>
          <w:color w:val="000000" w:themeColor="text1"/>
          <w:sz w:val="20"/>
          <w:szCs w:val="20"/>
          <w:lang w:val="uk-UA"/>
        </w:rPr>
      </w:pPr>
      <w:r>
        <w:rPr>
          <w:rFonts w:ascii="Times New Roman" w:eastAsia="Arial" w:hAnsi="Times New Roman"/>
          <w:b/>
          <w:i/>
          <w:color w:val="000000" w:themeColor="text1"/>
          <w:sz w:val="20"/>
          <w:szCs w:val="20"/>
        </w:rPr>
        <w:t>(* п. 9.10 у разі закупівлі ТОВАРУ, його комплектуючих іноземного виробництва)</w:t>
      </w:r>
    </w:p>
    <w:p w:rsidR="00983685" w:rsidRPr="00983685" w:rsidRDefault="00983685" w:rsidP="00983685">
      <w:pPr>
        <w:ind w:firstLine="567"/>
        <w:contextualSpacing/>
        <w:jc w:val="center"/>
        <w:rPr>
          <w:rFonts w:ascii="Times New Roman" w:eastAsia="Calibri" w:hAnsi="Times New Roman"/>
          <w:b/>
          <w:bCs/>
          <w:lang w:val="uk-UA"/>
        </w:rPr>
      </w:pPr>
      <w:r w:rsidRPr="00983685">
        <w:rPr>
          <w:rFonts w:ascii="Times New Roman" w:hAnsi="Times New Roman"/>
          <w:b/>
          <w:lang w:val="uk-UA"/>
        </w:rPr>
        <w:t xml:space="preserve">10. ОБСТАВИНИ НЕПЕРЕБОРНОЇ СИЛИ </w:t>
      </w:r>
    </w:p>
    <w:p w:rsidR="00983685" w:rsidRPr="00983685" w:rsidRDefault="00983685" w:rsidP="00983685">
      <w:pPr>
        <w:ind w:firstLine="567"/>
        <w:contextualSpacing/>
        <w:jc w:val="both"/>
        <w:rPr>
          <w:rFonts w:ascii="Times New Roman" w:hAnsi="Times New Roman" w:cstheme="minorBidi"/>
          <w:lang w:val="uk-UA"/>
        </w:rPr>
      </w:pPr>
      <w:r w:rsidRPr="00983685">
        <w:rPr>
          <w:rFonts w:ascii="Times New Roman" w:hAnsi="Times New Roman"/>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w:t>
      </w:r>
      <w:r w:rsidRPr="00983685">
        <w:rPr>
          <w:rFonts w:ascii="Times New Roman" w:hAnsi="Times New Roman"/>
          <w:lang w:val="uk-UA"/>
        </w:rPr>
        <w:lastRenderedPageBreak/>
        <w:t>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w:t>
      </w:r>
      <w:r>
        <w:rPr>
          <w:rFonts w:ascii="Times New Roman" w:hAnsi="Times New Roman"/>
        </w:rPr>
        <w:t> </w:t>
      </w:r>
      <w:r w:rsidRPr="00983685">
        <w:rPr>
          <w:rFonts w:ascii="Times New Roman" w:hAnsi="Times New Roman"/>
          <w:lang w:val="uk-UA"/>
        </w:rPr>
        <w:t xml:space="preserve">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983685" w:rsidRDefault="00983685" w:rsidP="00983685">
      <w:pPr>
        <w:ind w:firstLine="567"/>
        <w:jc w:val="both"/>
        <w:rPr>
          <w:rFonts w:ascii="Times New Roman" w:hAnsi="Times New Roman"/>
          <w:color w:val="000000"/>
        </w:rPr>
      </w:pPr>
      <w:r>
        <w:rPr>
          <w:rFonts w:ascii="Times New Roman" w:hAnsi="Times New Roman"/>
          <w:color w:val="000000"/>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983685" w:rsidRDefault="00983685" w:rsidP="00983685">
      <w:pPr>
        <w:ind w:firstLine="567"/>
        <w:contextualSpacing/>
        <w:jc w:val="both"/>
        <w:rPr>
          <w:rFonts w:ascii="Times New Roman" w:hAnsi="Times New Roman"/>
          <w:color w:val="000000"/>
        </w:rPr>
      </w:pPr>
      <w:r>
        <w:rPr>
          <w:rFonts w:ascii="Times New Roman" w:hAnsi="Times New Roman"/>
        </w:rPr>
        <w:t xml:space="preserve">10.2.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Pr>
          <w:rFonts w:ascii="Times New Roman" w:hAnsi="Times New Roman"/>
          <w:color w:val="000000"/>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983685" w:rsidRDefault="00983685" w:rsidP="00983685">
      <w:pPr>
        <w:ind w:firstLine="567"/>
        <w:contextualSpacing/>
        <w:jc w:val="both"/>
        <w:rPr>
          <w:rFonts w:ascii="Times New Roman" w:hAnsi="Times New Roman"/>
          <w:color w:val="000000"/>
        </w:rPr>
      </w:pPr>
      <w:r>
        <w:rPr>
          <w:rFonts w:ascii="Times New Roman" w:hAnsi="Times New Roman"/>
          <w:color w:val="000000"/>
        </w:rPr>
        <w:t>10.3.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Pr>
          <w:rFonts w:ascii="Times New Roman" w:hAnsi="Times New Roman"/>
        </w:rPr>
        <w:t xml:space="preserve">, про що Сторони </w:t>
      </w:r>
      <w:r>
        <w:rPr>
          <w:rFonts w:ascii="Times New Roman" w:hAnsi="Times New Roman"/>
          <w:color w:val="000000"/>
        </w:rPr>
        <w:t xml:space="preserve">укладають додаткову угоду. </w:t>
      </w:r>
    </w:p>
    <w:p w:rsidR="00983685" w:rsidRDefault="00983685" w:rsidP="00983685">
      <w:pPr>
        <w:ind w:firstLine="567"/>
        <w:contextualSpacing/>
        <w:jc w:val="both"/>
        <w:rPr>
          <w:rFonts w:ascii="Times New Roman" w:hAnsi="Times New Roman"/>
          <w:color w:val="000000"/>
        </w:rPr>
      </w:pPr>
      <w:r>
        <w:rPr>
          <w:rFonts w:ascii="Times New Roman" w:hAnsi="Times New Roman"/>
          <w:color w:val="000000"/>
        </w:rPr>
        <w:t xml:space="preserve">10.4. Якщо строк дії обставин непереборної сили продовжується більше ніж </w:t>
      </w:r>
      <w:r>
        <w:rPr>
          <w:rFonts w:ascii="Times New Roman" w:hAnsi="Times New Roman"/>
          <w:color w:val="000000"/>
        </w:rPr>
        <w:br/>
        <w:t>60 (шістдесят) календарних днів, кожна зі Сторін в установленому порядку має право розірвати цей Договір.</w:t>
      </w:r>
    </w:p>
    <w:p w:rsidR="00983685" w:rsidRDefault="00983685" w:rsidP="00983685">
      <w:pPr>
        <w:widowControl w:val="0"/>
        <w:ind w:firstLine="708"/>
        <w:jc w:val="both"/>
        <w:rPr>
          <w:rFonts w:cs="Times New Roman CYR"/>
        </w:rPr>
      </w:pPr>
      <w:r>
        <w:rPr>
          <w:rFonts w:cs="Times New Roman CYR"/>
        </w:rPr>
        <w:t xml:space="preserve">                                             </w:t>
      </w:r>
      <w:r>
        <w:rPr>
          <w:rFonts w:cs="Times New Roman CYR"/>
          <w:b/>
        </w:rPr>
        <w:t>11</w:t>
      </w:r>
      <w:r>
        <w:rPr>
          <w:rFonts w:cs="Times New Roman CYR"/>
        </w:rPr>
        <w:t>.</w:t>
      </w:r>
      <w:r>
        <w:rPr>
          <w:b/>
        </w:rPr>
        <w:t xml:space="preserve"> </w:t>
      </w:r>
      <w:r>
        <w:rPr>
          <w:rFonts w:ascii="Times New Roman" w:hAnsi="Times New Roman"/>
          <w:b/>
          <w:bCs/>
          <w:lang w:eastAsia="zh-CN"/>
        </w:rPr>
        <w:t>ОПЕРАТИВНО-ГОСПОДАРСЬКІ САНКЦІЇ</w:t>
      </w:r>
    </w:p>
    <w:p w:rsidR="00983685" w:rsidRDefault="00983685" w:rsidP="00983685">
      <w:pPr>
        <w:widowControl w:val="0"/>
        <w:ind w:firstLine="708"/>
        <w:jc w:val="both"/>
        <w:rPr>
          <w:rFonts w:eastAsiaTheme="minorHAnsi" w:cs="Times New Roman CYR"/>
          <w:lang w:val="uk-UA"/>
        </w:rPr>
      </w:pPr>
      <w:r>
        <w:rPr>
          <w:rFonts w:cs="Times New Roman CYR"/>
        </w:rPr>
        <w:t>11.1.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983685" w:rsidRPr="00983685" w:rsidRDefault="00983685" w:rsidP="00983685">
      <w:pPr>
        <w:widowControl w:val="0"/>
        <w:ind w:firstLine="708"/>
        <w:jc w:val="both"/>
        <w:rPr>
          <w:rFonts w:eastAsia="Calibri" w:cs="Times New Roman CYR"/>
          <w:lang w:val="uk-UA"/>
        </w:rPr>
      </w:pPr>
      <w:r w:rsidRPr="00983685">
        <w:rPr>
          <w:rFonts w:cs="Times New Roman CYR"/>
          <w:lang w:val="uk-UA"/>
        </w:rPr>
        <w:t>- одностороння відмова від виконання свого зобов’язання ПОКУПЦЕМ із звільненням його від відповідальності за це;</w:t>
      </w:r>
    </w:p>
    <w:p w:rsidR="00983685" w:rsidRDefault="00983685" w:rsidP="00983685">
      <w:pPr>
        <w:widowControl w:val="0"/>
        <w:ind w:firstLine="708"/>
        <w:jc w:val="both"/>
        <w:rPr>
          <w:rFonts w:cs="Times New Roman CYR"/>
        </w:rPr>
      </w:pPr>
      <w:r>
        <w:rPr>
          <w:rFonts w:cs="Times New Roman CYR"/>
        </w:rPr>
        <w:t>- відмова від оплати за зобов’язанням, яке виконано неналежним чином або достроково виконано ПОСТАЧАЛЬНИКОМ без згоди ПОКУПЦЯ;</w:t>
      </w:r>
    </w:p>
    <w:p w:rsidR="00983685" w:rsidRDefault="00983685" w:rsidP="00983685">
      <w:pPr>
        <w:widowControl w:val="0"/>
        <w:ind w:firstLine="708"/>
        <w:jc w:val="both"/>
        <w:rPr>
          <w:rFonts w:ascii="Times New Roman" w:hAnsi="Times New Roman"/>
          <w:b/>
          <w:i/>
          <w:color w:val="000000"/>
          <w:spacing w:val="3"/>
          <w:sz w:val="20"/>
        </w:rPr>
      </w:pPr>
      <w:r>
        <w:rPr>
          <w:rFonts w:cs="Times New Roman CYR"/>
        </w:rPr>
        <w:t xml:space="preserve">-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пропозицію ПОСТАЧАЛЬНИКА в разі, якщо ПОСТАЧАЛЬНИК не виконав свої зобов’язання за раніше укладеним договором про закупівлю з ПОКУПЦЕМ,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3685" w:rsidRDefault="00983685" w:rsidP="00983685">
      <w:pPr>
        <w:widowControl w:val="0"/>
        <w:ind w:firstLine="708"/>
        <w:jc w:val="both"/>
        <w:rPr>
          <w:rFonts w:eastAsiaTheme="minorHAnsi" w:cs="Times New Roman CYR"/>
          <w:lang w:eastAsia="en-US"/>
        </w:rPr>
      </w:pPr>
      <w:r>
        <w:rPr>
          <w:rFonts w:cs="Times New Roman CYR"/>
        </w:rPr>
        <w:t>11.2.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983685" w:rsidRDefault="00983685" w:rsidP="00983685">
      <w:pPr>
        <w:pStyle w:val="a5"/>
        <w:widowControl w:val="0"/>
        <w:ind w:firstLine="567"/>
        <w:jc w:val="both"/>
        <w:rPr>
          <w:lang w:val="uk-UA"/>
        </w:rPr>
      </w:pPr>
      <w:r>
        <w:rPr>
          <w:lang w:val="uk-UA"/>
        </w:rPr>
        <w:t>11.3.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983685" w:rsidRDefault="00983685" w:rsidP="00983685">
      <w:pPr>
        <w:pStyle w:val="a5"/>
        <w:widowControl w:val="0"/>
        <w:ind w:firstLine="567"/>
        <w:jc w:val="both"/>
        <w:rPr>
          <w:lang w:val="uk-UA"/>
        </w:rPr>
      </w:pPr>
      <w:r>
        <w:rPr>
          <w:lang w:val="uk-UA"/>
        </w:rPr>
        <w:t>11.4.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його юридичну адресу, зазначену в Договорі, та надсилає копії листа на електронну адресу ПОСТАЧАЛЬНИКА.</w:t>
      </w:r>
    </w:p>
    <w:p w:rsidR="00983685" w:rsidRDefault="00983685" w:rsidP="00983685">
      <w:pPr>
        <w:pStyle w:val="a5"/>
        <w:widowControl w:val="0"/>
        <w:ind w:firstLine="567"/>
        <w:jc w:val="center"/>
        <w:rPr>
          <w:b/>
          <w:lang w:val="uk-UA"/>
        </w:rPr>
      </w:pPr>
      <w:r>
        <w:rPr>
          <w:b/>
          <w:lang w:val="uk-UA"/>
        </w:rPr>
        <w:lastRenderedPageBreak/>
        <w:t>12. ВИРІШЕННЯ СПОРІВ</w:t>
      </w:r>
    </w:p>
    <w:p w:rsidR="00983685" w:rsidRDefault="00983685" w:rsidP="00983685">
      <w:pPr>
        <w:ind w:firstLine="567"/>
        <w:contextualSpacing/>
        <w:jc w:val="both"/>
        <w:rPr>
          <w:rFonts w:ascii="Times New Roman" w:hAnsi="Times New Roman"/>
          <w:color w:val="000000"/>
          <w:lang w:val="uk-UA" w:eastAsia="zh-CN"/>
        </w:rPr>
      </w:pPr>
      <w:r>
        <w:rPr>
          <w:rFonts w:ascii="Times New Roman" w:hAnsi="Times New Roman"/>
          <w:color w:val="000000"/>
          <w:lang w:eastAsia="zh-CN"/>
        </w:rPr>
        <w:t xml:space="preserve">12.1. В усьому, що не визначено умовами Договору Сторони керуються законодавством України. </w:t>
      </w:r>
    </w:p>
    <w:p w:rsidR="00983685" w:rsidRPr="00983685" w:rsidRDefault="00983685" w:rsidP="00983685">
      <w:pPr>
        <w:ind w:firstLine="567"/>
        <w:contextualSpacing/>
        <w:jc w:val="both"/>
        <w:rPr>
          <w:rFonts w:ascii="Times New Roman" w:hAnsi="Times New Roman"/>
          <w:color w:val="000000"/>
          <w:lang w:val="uk-UA" w:eastAsia="zh-CN"/>
        </w:rPr>
      </w:pPr>
      <w:r w:rsidRPr="00983685">
        <w:rPr>
          <w:rFonts w:ascii="Times New Roman" w:hAnsi="Times New Roman"/>
          <w:color w:val="000000"/>
          <w:lang w:val="uk-UA" w:eastAsia="zh-CN"/>
        </w:rPr>
        <w:t>12.2. Усі спори розбіжності чи вимоги, які виникають із цього Договору або у зв’язку з ним, можуть вирішуються шляхом переговорів.</w:t>
      </w:r>
    </w:p>
    <w:p w:rsidR="00983685" w:rsidRDefault="00983685" w:rsidP="00983685">
      <w:pPr>
        <w:ind w:firstLine="567"/>
        <w:contextualSpacing/>
        <w:jc w:val="both"/>
        <w:rPr>
          <w:rFonts w:ascii="Times New Roman" w:hAnsi="Times New Roman"/>
          <w:color w:val="000000"/>
          <w:lang w:eastAsia="zh-CN"/>
        </w:rPr>
      </w:pPr>
      <w:r>
        <w:rPr>
          <w:rFonts w:ascii="Times New Roman" w:hAnsi="Times New Roman"/>
          <w:color w:val="000000"/>
          <w:lang w:eastAsia="zh-CN"/>
        </w:rPr>
        <w:t>12.3.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983685" w:rsidRDefault="00983685" w:rsidP="00983685">
      <w:pPr>
        <w:ind w:firstLine="567"/>
        <w:contextualSpacing/>
        <w:jc w:val="both"/>
        <w:rPr>
          <w:rFonts w:ascii="Times New Roman" w:hAnsi="Times New Roman"/>
          <w:strike/>
          <w:color w:val="000000"/>
          <w:lang w:eastAsia="zh-CN"/>
        </w:rPr>
      </w:pPr>
      <w:r>
        <w:rPr>
          <w:rFonts w:ascii="Times New Roman" w:hAnsi="Times New Roman"/>
          <w:color w:val="000000"/>
          <w:lang w:eastAsia="zh-CN"/>
        </w:rPr>
        <w:t xml:space="preserve">12.4. 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rsidR="00983685" w:rsidRDefault="00983685" w:rsidP="00983685">
      <w:pPr>
        <w:tabs>
          <w:tab w:val="left" w:pos="480"/>
        </w:tabs>
        <w:suppressAutoHyphens/>
        <w:ind w:firstLine="567"/>
        <w:contextualSpacing/>
        <w:jc w:val="center"/>
        <w:rPr>
          <w:rFonts w:ascii="Times New Roman" w:hAnsi="Times New Roman"/>
          <w:b/>
          <w:caps/>
          <w:lang w:eastAsia="en-US"/>
        </w:rPr>
      </w:pPr>
      <w:r>
        <w:rPr>
          <w:rFonts w:ascii="Times New Roman" w:hAnsi="Times New Roman"/>
          <w:b/>
          <w:caps/>
        </w:rPr>
        <w:t>13. Застереження про конфіденційність</w:t>
      </w:r>
    </w:p>
    <w:p w:rsidR="00983685" w:rsidRDefault="00983685" w:rsidP="00983685">
      <w:pPr>
        <w:ind w:firstLine="567"/>
        <w:contextualSpacing/>
        <w:jc w:val="both"/>
        <w:rPr>
          <w:rFonts w:ascii="Times New Roman" w:hAnsi="Times New Roman"/>
          <w:color w:val="000000"/>
          <w:lang w:eastAsia="zh-CN"/>
        </w:rPr>
      </w:pPr>
      <w:r>
        <w:rPr>
          <w:rFonts w:ascii="Times New Roman" w:eastAsia="Arial" w:hAnsi="Times New Roman"/>
        </w:rPr>
        <w:t>13</w:t>
      </w:r>
      <w:r>
        <w:rPr>
          <w:rFonts w:ascii="Times New Roman" w:hAnsi="Times New Roman"/>
          <w:color w:val="000000"/>
          <w:lang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983685" w:rsidRDefault="00983685" w:rsidP="00983685">
      <w:pPr>
        <w:tabs>
          <w:tab w:val="left" w:pos="480"/>
        </w:tabs>
        <w:suppressAutoHyphens/>
        <w:ind w:firstLine="567"/>
        <w:contextualSpacing/>
        <w:jc w:val="center"/>
        <w:rPr>
          <w:rFonts w:ascii="Times New Roman" w:hAnsi="Times New Roman"/>
          <w:b/>
          <w:caps/>
          <w:lang w:eastAsia="en-US"/>
        </w:rPr>
      </w:pPr>
      <w:r>
        <w:rPr>
          <w:rFonts w:ascii="Times New Roman" w:hAnsi="Times New Roman"/>
          <w:b/>
          <w:caps/>
        </w:rPr>
        <w:t>14. АНТИКОРУПЦІЙНІ ТА САНКЦІЙНІ ЗАСТЕРЕЖЕННЯ</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14.1. 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 xml:space="preserve">14.2.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а) діють і будуть діяти у відповідності до:</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наведених у п. 14.1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lastRenderedPageBreak/>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983685" w:rsidRDefault="00983685" w:rsidP="00983685">
      <w:pPr>
        <w:ind w:firstLine="567"/>
        <w:contextualSpacing/>
        <w:jc w:val="both"/>
        <w:rPr>
          <w:rFonts w:ascii="Times New Roman" w:hAnsi="Times New Roman"/>
          <w:bCs/>
          <w:color w:val="000000"/>
          <w:lang w:eastAsia="zh-CN"/>
        </w:rPr>
      </w:pPr>
      <w:r>
        <w:rPr>
          <w:rFonts w:ascii="Arial" w:hAnsi="Arial" w:cs="Arial"/>
          <w:color w:val="202122"/>
          <w:sz w:val="21"/>
          <w:szCs w:val="21"/>
          <w:shd w:val="clear" w:color="auto" w:fill="FFFFFF"/>
        </w:rPr>
        <w:t>ґ</w:t>
      </w:r>
      <w:r>
        <w:rPr>
          <w:rFonts w:ascii="Times New Roman" w:hAnsi="Times New Roman"/>
          <w:bCs/>
          <w:color w:val="000000"/>
          <w:lang w:eastAsia="zh-CN"/>
        </w:rPr>
        <w:t>)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14.3.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14.6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14.4.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14.5.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14.6.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 xml:space="preserve">Канали для надіслання повідомлень АТ «Укрзалізниця» про порушення умов цього розділу Договору: електронна адреса compliance@uz.gov.ua  та </w:t>
      </w:r>
      <w:r>
        <w:rPr>
          <w:rStyle w:val="CharAttribute9"/>
          <w:rFonts w:eastAsia="Arial Unicode MS"/>
        </w:rPr>
        <w:t>corrupt@uz.gov.ua</w:t>
      </w:r>
      <w:r>
        <w:rPr>
          <w:rFonts w:ascii="Times New Roman" w:hAnsi="Times New Roman"/>
          <w:bCs/>
          <w:color w:val="000000"/>
          <w:lang w:eastAsia="zh-CN"/>
        </w:rPr>
        <w:t xml:space="preserve"> ( відповідальний підрозділ ПОКУПЦЯ). </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lastRenderedPageBreak/>
        <w:t>Канали для надіслання повідомлень  про порушення умов цього розділу Договору________(найменування ПОСТАЧАЛЬНИКА*) __________(електронна адреса*)</w:t>
      </w:r>
    </w:p>
    <w:p w:rsidR="00983685" w:rsidRDefault="00983685" w:rsidP="00983685">
      <w:pPr>
        <w:widowControl w:val="0"/>
        <w:shd w:val="clear" w:color="auto" w:fill="FFFFFF" w:themeFill="background1"/>
        <w:ind w:right="20" w:firstLine="567"/>
        <w:contextualSpacing/>
        <w:jc w:val="both"/>
        <w:rPr>
          <w:rFonts w:ascii="Times New Roman" w:eastAsia="Arial" w:hAnsi="Times New Roman" w:cstheme="minorBidi"/>
          <w:b/>
          <w:i/>
          <w:color w:val="000000" w:themeColor="text1"/>
          <w:sz w:val="20"/>
          <w:szCs w:val="20"/>
          <w:lang w:eastAsia="en-US"/>
        </w:rPr>
      </w:pPr>
      <w:r>
        <w:rPr>
          <w:rFonts w:ascii="Times New Roman" w:eastAsia="Arial" w:hAnsi="Times New Roman"/>
          <w:b/>
          <w:i/>
          <w:color w:val="000000" w:themeColor="text1"/>
          <w:sz w:val="20"/>
          <w:szCs w:val="20"/>
        </w:rPr>
        <w:t>(*зазначається ПОСТАЧАЛЬНИКОМ при укладанні договору)</w:t>
      </w:r>
    </w:p>
    <w:p w:rsidR="00983685" w:rsidRDefault="00983685" w:rsidP="00983685">
      <w:pPr>
        <w:ind w:firstLine="567"/>
        <w:contextualSpacing/>
        <w:jc w:val="both"/>
        <w:rPr>
          <w:rFonts w:ascii="Times New Roman" w:eastAsiaTheme="minorHAnsi" w:hAnsi="Times New Roman"/>
          <w:bCs/>
          <w:color w:val="000000"/>
          <w:lang w:eastAsia="zh-CN"/>
        </w:rPr>
      </w:pPr>
      <w:r>
        <w:rPr>
          <w:rFonts w:ascii="Times New Roman" w:hAnsi="Times New Roman"/>
          <w:bCs/>
          <w:color w:val="000000"/>
          <w:lang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983685" w:rsidRDefault="00983685" w:rsidP="00983685">
      <w:pPr>
        <w:ind w:firstLine="567"/>
        <w:contextualSpacing/>
        <w:jc w:val="both"/>
        <w:rPr>
          <w:rFonts w:ascii="Times New Roman" w:eastAsia="Calibri" w:hAnsi="Times New Roman"/>
          <w:bCs/>
          <w:color w:val="000000"/>
          <w:lang w:eastAsia="zh-CN"/>
        </w:rPr>
      </w:pPr>
      <w:r>
        <w:rPr>
          <w:rFonts w:ascii="Times New Roman" w:hAnsi="Times New Roman"/>
          <w:bCs/>
          <w:color w:val="000000"/>
          <w:lang w:eastAsia="zh-CN"/>
        </w:rPr>
        <w:t>14.7.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б) Сторона не співпрацює та не пов’язана відносинами контролю з особами, на яких поширюється дія Санкцій;</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w:t>
      </w:r>
      <w:r>
        <w:rPr>
          <w:rStyle w:val="10"/>
          <w:rFonts w:eastAsia="Arial Unicode MS"/>
        </w:rPr>
        <w:t xml:space="preserve"> </w:t>
      </w:r>
      <w:r>
        <w:rPr>
          <w:rFonts w:ascii="Times New Roman" w:hAnsi="Times New Roman"/>
          <w:bCs/>
          <w:color w:val="000000"/>
          <w:lang w:eastAsia="zh-CN"/>
        </w:rPr>
        <w:t>corrupt@uz.gov.ua (для ПОКУПЦЯ) або на ________(найменування ПОСТАЧАЛЬНИКА*) __________(електронна адреса*)</w:t>
      </w:r>
    </w:p>
    <w:p w:rsidR="00983685" w:rsidRDefault="00983685" w:rsidP="00983685">
      <w:pPr>
        <w:widowControl w:val="0"/>
        <w:shd w:val="clear" w:color="auto" w:fill="FFFFFF" w:themeFill="background1"/>
        <w:ind w:right="20" w:firstLine="567"/>
        <w:contextualSpacing/>
        <w:jc w:val="both"/>
        <w:rPr>
          <w:rFonts w:ascii="Times New Roman" w:eastAsia="Arial" w:hAnsi="Times New Roman" w:cstheme="minorBidi"/>
          <w:b/>
          <w:i/>
          <w:color w:val="000000" w:themeColor="text1"/>
          <w:sz w:val="20"/>
          <w:szCs w:val="20"/>
          <w:lang w:eastAsia="en-US"/>
        </w:rPr>
      </w:pPr>
      <w:r>
        <w:rPr>
          <w:rFonts w:ascii="Times New Roman" w:eastAsia="Arial" w:hAnsi="Times New Roman"/>
          <w:b/>
          <w:i/>
          <w:color w:val="000000" w:themeColor="text1"/>
          <w:sz w:val="20"/>
          <w:szCs w:val="20"/>
        </w:rPr>
        <w:t>(*зазначається ПОСТАЧАЛЬНИКОМ при укладанні договору)</w:t>
      </w:r>
    </w:p>
    <w:p w:rsidR="00983685" w:rsidRDefault="00983685" w:rsidP="00983685">
      <w:pPr>
        <w:ind w:firstLine="567"/>
        <w:contextualSpacing/>
        <w:jc w:val="both"/>
        <w:rPr>
          <w:rFonts w:ascii="Times New Roman" w:eastAsiaTheme="minorHAnsi" w:hAnsi="Times New Roman"/>
          <w:bCs/>
          <w:color w:val="000000"/>
          <w:lang w:eastAsia="zh-CN"/>
        </w:rPr>
      </w:pPr>
      <w:r>
        <w:rPr>
          <w:rFonts w:ascii="Times New Roman" w:hAnsi="Times New Roman"/>
          <w:bCs/>
          <w:color w:val="000000"/>
          <w:lang w:eastAsia="zh-CN"/>
        </w:rPr>
        <w:t>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rsidR="00983685" w:rsidRDefault="00983685" w:rsidP="00983685">
      <w:pPr>
        <w:ind w:firstLine="567"/>
        <w:contextualSpacing/>
        <w:jc w:val="both"/>
        <w:rPr>
          <w:rFonts w:ascii="Times New Roman" w:eastAsia="Calibri" w:hAnsi="Times New Roman"/>
          <w:bCs/>
          <w:color w:val="000000"/>
          <w:lang w:eastAsia="zh-CN"/>
        </w:rPr>
      </w:pPr>
      <w:r>
        <w:rPr>
          <w:rFonts w:ascii="Times New Roman" w:hAnsi="Times New Roman"/>
          <w:bCs/>
          <w:color w:val="000000"/>
          <w:lang w:eastAsia="zh-CN"/>
        </w:rPr>
        <w:t>У разі змін в ланцюгу власників (у т. ч. бенефіціарів)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14.8.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14.9.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983685" w:rsidRDefault="00983685" w:rsidP="00983685">
      <w:pPr>
        <w:ind w:firstLine="567"/>
        <w:contextualSpacing/>
        <w:jc w:val="both"/>
        <w:rPr>
          <w:rFonts w:ascii="Times New Roman" w:hAnsi="Times New Roman"/>
          <w:bCs/>
          <w:color w:val="000000"/>
          <w:lang w:eastAsia="zh-CN"/>
        </w:rPr>
      </w:pPr>
      <w:r>
        <w:rPr>
          <w:rFonts w:ascii="Times New Roman" w:hAnsi="Times New Roman"/>
          <w:bCs/>
          <w:color w:val="000000"/>
          <w:lang w:eastAsia="zh-CN"/>
        </w:rPr>
        <w:t>14.10.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983685" w:rsidRDefault="00983685" w:rsidP="00983685">
      <w:pPr>
        <w:ind w:firstLine="567"/>
        <w:contextualSpacing/>
        <w:jc w:val="both"/>
        <w:rPr>
          <w:rFonts w:ascii="Times New Roman" w:eastAsia="Arial" w:hAnsi="Times New Roman"/>
          <w:b/>
        </w:rPr>
      </w:pPr>
      <w:r>
        <w:rPr>
          <w:rFonts w:ascii="Times New Roman" w:hAnsi="Times New Roman"/>
          <w:bCs/>
          <w:color w:val="000000"/>
          <w:lang w:eastAsia="zh-CN"/>
        </w:rPr>
        <w:t>14.11.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983685" w:rsidRDefault="00983685" w:rsidP="00983685">
      <w:pPr>
        <w:tabs>
          <w:tab w:val="left" w:pos="1134"/>
          <w:tab w:val="left" w:pos="1276"/>
        </w:tabs>
        <w:ind w:firstLine="567"/>
        <w:contextualSpacing/>
        <w:jc w:val="center"/>
        <w:rPr>
          <w:rFonts w:ascii="Times New Roman" w:eastAsia="Arial" w:hAnsi="Times New Roman"/>
          <w:b/>
        </w:rPr>
      </w:pPr>
      <w:r>
        <w:rPr>
          <w:rFonts w:ascii="Times New Roman" w:eastAsia="Arial" w:hAnsi="Times New Roman"/>
          <w:b/>
        </w:rPr>
        <w:lastRenderedPageBreak/>
        <w:t>15. СТРОК ДІЇ ДОГОВОРУ</w:t>
      </w:r>
    </w:p>
    <w:p w:rsidR="00983685" w:rsidRDefault="00983685" w:rsidP="00983685">
      <w:pPr>
        <w:pStyle w:val="a5"/>
        <w:spacing w:before="0" w:beforeAutospacing="0" w:after="0" w:afterAutospacing="0"/>
        <w:ind w:left="710"/>
        <w:jc w:val="both"/>
        <w:rPr>
          <w:rFonts w:eastAsiaTheme="minorHAnsi"/>
          <w:lang w:val="uk-UA" w:eastAsia="en-US"/>
        </w:rPr>
      </w:pPr>
      <w:r>
        <w:rPr>
          <w:lang w:val="uk-UA"/>
        </w:rPr>
        <w:t xml:space="preserve"> 15.1.Строк дії цього Договору встановлюється з моменту його підписання Сторонами до </w:t>
      </w:r>
      <w:permStart w:id="99112632" w:edGrp="everyone"/>
      <w:r w:rsidR="00E156FB" w:rsidRPr="00E156FB">
        <w:t>31</w:t>
      </w:r>
      <w:r>
        <w:rPr>
          <w:lang w:val="uk-UA"/>
        </w:rPr>
        <w:t>.</w:t>
      </w:r>
      <w:r w:rsidR="00E156FB" w:rsidRPr="00E156FB">
        <w:t>12</w:t>
      </w:r>
      <w:r>
        <w:rPr>
          <w:lang w:val="uk-UA"/>
        </w:rPr>
        <w:t>.20</w:t>
      </w:r>
      <w:r w:rsidR="00E156FB" w:rsidRPr="00E156FB">
        <w:t>22</w:t>
      </w:r>
      <w:r>
        <w:rPr>
          <w:lang w:val="uk-UA"/>
        </w:rPr>
        <w:t xml:space="preserve">. </w:t>
      </w:r>
      <w:permEnd w:id="99112632"/>
      <w:r>
        <w:rPr>
          <w:lang w:val="uk-UA"/>
        </w:rPr>
        <w:t>Закінчення строку дії цього Договору не звільняє Сторін від обов’язку виконання у повному обсязі взятих на себе за цим Договором зобов’язань щодо поставки та оплати ТОВАРУ в межах строків, визначених умовами цього Договору.</w:t>
      </w:r>
    </w:p>
    <w:p w:rsidR="00983685" w:rsidRDefault="00983685" w:rsidP="00983685">
      <w:pPr>
        <w:widowControl w:val="0"/>
        <w:ind w:left="600" w:firstLine="567"/>
        <w:contextualSpacing/>
        <w:jc w:val="both"/>
        <w:rPr>
          <w:rFonts w:ascii="Times New Roman" w:eastAsia="Calibri" w:hAnsi="Times New Roman"/>
          <w:b/>
          <w:lang w:val="uk-UA" w:eastAsia="en-US"/>
        </w:rPr>
      </w:pPr>
      <w:r>
        <w:rPr>
          <w:rFonts w:ascii="Times New Roman" w:hAnsi="Times New Roman"/>
        </w:rPr>
        <w:t xml:space="preserve">                                            </w:t>
      </w:r>
      <w:r>
        <w:rPr>
          <w:rFonts w:ascii="Times New Roman" w:hAnsi="Times New Roman"/>
          <w:b/>
        </w:rPr>
        <w:t>16. ІНШІ УМОВИ ДОГОВОРУ</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sz w:val="21"/>
          <w:szCs w:val="21"/>
        </w:rPr>
        <w:t>1</w:t>
      </w:r>
      <w:r>
        <w:rPr>
          <w:rFonts w:ascii="Times New Roman" w:hAnsi="Times New Roman"/>
          <w:sz w:val="21"/>
          <w:szCs w:val="21"/>
        </w:rPr>
        <w:t>6</w:t>
      </w:r>
      <w:r w:rsidRPr="00E330F2">
        <w:rPr>
          <w:rFonts w:ascii="Times New Roman" w:hAnsi="Times New Roman"/>
          <w:sz w:val="21"/>
          <w:szCs w:val="21"/>
        </w:rPr>
        <w:t xml:space="preserve">.1. </w:t>
      </w:r>
      <w:r w:rsidRPr="00E330F2">
        <w:rPr>
          <w:rFonts w:ascii="Times New Roman" w:hAnsi="Times New Roman"/>
          <w:color w:val="000000"/>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 xml:space="preserve">визначення грошового еквівалента зобов’язання в іноземній валюті; </w:t>
      </w:r>
    </w:p>
    <w:p w:rsidR="007F3FA7" w:rsidRPr="00E330F2" w:rsidRDefault="007F3FA7" w:rsidP="007F3FA7">
      <w:pPr>
        <w:spacing w:before="120"/>
        <w:ind w:firstLine="567"/>
        <w:jc w:val="both"/>
        <w:rPr>
          <w:rFonts w:ascii="Times New Roman" w:hAnsi="Times New Roman"/>
          <w:color w:val="000000"/>
          <w:sz w:val="21"/>
          <w:szCs w:val="21"/>
          <w:lang w:eastAsia="en-US"/>
        </w:rPr>
      </w:pPr>
      <w:r w:rsidRPr="00E330F2">
        <w:rPr>
          <w:rFonts w:ascii="Times New Roman" w:hAnsi="Times New Roman"/>
          <w:color w:val="000000"/>
          <w:sz w:val="21"/>
          <w:szCs w:val="21"/>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1) зменшення обсягів закупівлі, зокрема з урахуванням фактичного обсягу видатків замовника;</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5) погодження зміни ціни в договорі про закупівлю в бік зменшення (без зміни кількості (обсягу) та якості товарів, робіт і послуг);</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E330F2">
        <w:rPr>
          <w:rFonts w:ascii="Times New Roman" w:hAnsi="Times New Roman"/>
          <w:color w:val="000000"/>
          <w:sz w:val="21"/>
          <w:szCs w:val="21"/>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3FA7" w:rsidRPr="00E330F2" w:rsidRDefault="007F3FA7" w:rsidP="007F3FA7">
      <w:pPr>
        <w:spacing w:before="120"/>
        <w:ind w:firstLine="567"/>
        <w:jc w:val="both"/>
        <w:rPr>
          <w:rFonts w:ascii="Times New Roman" w:hAnsi="Times New Roman"/>
          <w:color w:val="000000"/>
          <w:sz w:val="21"/>
          <w:szCs w:val="21"/>
        </w:rPr>
      </w:pPr>
      <w:r w:rsidRPr="00E330F2">
        <w:rPr>
          <w:rFonts w:ascii="Times New Roman" w:hAnsi="Times New Roman"/>
          <w:color w:val="000000"/>
          <w:sz w:val="21"/>
          <w:szCs w:val="21"/>
          <w:lang w:eastAsia="en-US"/>
        </w:rPr>
        <w:t>8) зміни умов у зв’язку із застосуванням положень частини шостої статті 41 Закону.</w:t>
      </w:r>
    </w:p>
    <w:p w:rsidR="00983685" w:rsidRDefault="00983685" w:rsidP="00983685">
      <w:pPr>
        <w:widowControl w:val="0"/>
        <w:spacing w:line="228" w:lineRule="auto"/>
        <w:ind w:firstLine="567"/>
        <w:contextualSpacing/>
        <w:jc w:val="both"/>
        <w:rPr>
          <w:rFonts w:ascii="Times New Roman" w:hAnsi="Times New Roman"/>
        </w:rPr>
      </w:pPr>
      <w:r>
        <w:rPr>
          <w:rFonts w:ascii="Times New Roman" w:hAnsi="Times New Roman"/>
        </w:rPr>
        <w:t xml:space="preserve">16.2. Сторони підтверджують, що вони розуміють усі ризики, які можуть виникнути у зв’язку з воєнним станом на території України, введеним Указом Президента України від 24.02.2022 № 64/2022 (зі змінами). </w:t>
      </w:r>
    </w:p>
    <w:p w:rsidR="00983685" w:rsidRDefault="00983685" w:rsidP="00983685">
      <w:pPr>
        <w:widowControl w:val="0"/>
        <w:spacing w:line="228" w:lineRule="auto"/>
        <w:ind w:firstLine="567"/>
        <w:contextualSpacing/>
        <w:jc w:val="both"/>
        <w:rPr>
          <w:rFonts w:ascii="Times New Roman" w:eastAsiaTheme="minorHAnsi" w:hAnsi="Times New Roman" w:cstheme="minorBidi"/>
        </w:rPr>
      </w:pPr>
      <w:r>
        <w:rPr>
          <w:rFonts w:ascii="Times New Roman" w:hAnsi="Times New Roman"/>
        </w:rPr>
        <w:t>16.3. Цей Договір укладено в двох примірниках, що мають однакову юридичну силу, –  по одному примірнику для кожної зі Сторін.</w:t>
      </w:r>
    </w:p>
    <w:p w:rsidR="00983685" w:rsidRDefault="00983685" w:rsidP="00983685">
      <w:pPr>
        <w:widowControl w:val="0"/>
        <w:spacing w:line="228" w:lineRule="auto"/>
        <w:ind w:firstLine="567"/>
        <w:contextualSpacing/>
        <w:jc w:val="both"/>
        <w:rPr>
          <w:rFonts w:ascii="Times New Roman" w:eastAsia="Calibri" w:hAnsi="Times New Roman"/>
        </w:rPr>
      </w:pPr>
      <w:r>
        <w:rPr>
          <w:rFonts w:ascii="Times New Roman" w:hAnsi="Times New Roman"/>
        </w:rPr>
        <w:t>16.4.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83685" w:rsidRDefault="00983685" w:rsidP="00983685">
      <w:pPr>
        <w:widowControl w:val="0"/>
        <w:spacing w:line="228" w:lineRule="auto"/>
        <w:ind w:firstLine="567"/>
        <w:contextualSpacing/>
        <w:jc w:val="both"/>
        <w:rPr>
          <w:rFonts w:ascii="Times New Roman" w:hAnsi="Times New Roman"/>
        </w:rPr>
      </w:pPr>
      <w:r>
        <w:rPr>
          <w:rFonts w:ascii="Times New Roman" w:hAnsi="Times New Roman"/>
        </w:rPr>
        <w:t>16.5. Додаткові угоди та додатки до цього Договору є його невід’ємною частиною.</w:t>
      </w:r>
    </w:p>
    <w:p w:rsidR="00983685" w:rsidRDefault="00983685" w:rsidP="00983685">
      <w:pPr>
        <w:widowControl w:val="0"/>
        <w:spacing w:line="228" w:lineRule="auto"/>
        <w:ind w:firstLine="567"/>
        <w:contextualSpacing/>
        <w:jc w:val="both"/>
        <w:rPr>
          <w:rFonts w:ascii="Times New Roman" w:hAnsi="Times New Roman"/>
        </w:rPr>
      </w:pPr>
      <w:r>
        <w:rPr>
          <w:rFonts w:ascii="Times New Roman" w:hAnsi="Times New Roman"/>
        </w:rPr>
        <w:t xml:space="preserve">16.6. Жодна із Сторін не має права передавати свої права за цим Договором третій стороні без письмової згоди другої Сторони. </w:t>
      </w:r>
    </w:p>
    <w:p w:rsidR="00983685" w:rsidRDefault="00983685" w:rsidP="00983685">
      <w:pPr>
        <w:widowControl w:val="0"/>
        <w:spacing w:line="228" w:lineRule="auto"/>
        <w:ind w:firstLine="567"/>
        <w:contextualSpacing/>
        <w:jc w:val="both"/>
        <w:rPr>
          <w:rFonts w:ascii="Times New Roman" w:hAnsi="Times New Roman"/>
        </w:rPr>
      </w:pPr>
      <w:r>
        <w:rPr>
          <w:rFonts w:ascii="Times New Roman" w:hAnsi="Times New Roman"/>
        </w:rPr>
        <w:t xml:space="preserve">16.7.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w:t>
      </w:r>
      <w:r>
        <w:rPr>
          <w:rFonts w:ascii="Times New Roman" w:hAnsi="Times New Roman"/>
        </w:rPr>
        <w:lastRenderedPageBreak/>
        <w:t>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83685" w:rsidRDefault="00983685" w:rsidP="00983685">
      <w:pPr>
        <w:pStyle w:val="a5"/>
        <w:spacing w:line="228" w:lineRule="auto"/>
        <w:ind w:firstLine="567"/>
        <w:jc w:val="both"/>
        <w:rPr>
          <w:rFonts w:asciiTheme="minorHAnsi" w:hAnsiTheme="minorHAnsi"/>
          <w:lang w:val="uk-UA"/>
        </w:rPr>
      </w:pPr>
      <w:r>
        <w:rPr>
          <w:rFonts w:eastAsia="Calibri"/>
          <w:lang w:val="uk-UA"/>
        </w:rPr>
        <w:t>16.8.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983685" w:rsidRDefault="00983685" w:rsidP="00983685">
      <w:pPr>
        <w:spacing w:line="228" w:lineRule="auto"/>
        <w:ind w:firstLine="567"/>
        <w:jc w:val="both"/>
        <w:rPr>
          <w:rFonts w:ascii="Times New Roman" w:hAnsi="Times New Roman"/>
          <w:lang w:val="uk-UA"/>
        </w:rPr>
      </w:pPr>
      <w:r>
        <w:rPr>
          <w:rFonts w:ascii="Times New Roman" w:hAnsi="Times New Roman"/>
        </w:rPr>
        <w:t>16.9. Для реєстрації податкових накладних в електронній формі ПОСТАЧАЛЬНИК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w:t>
      </w:r>
    </w:p>
    <w:p w:rsidR="00983685" w:rsidRDefault="00983685" w:rsidP="00983685">
      <w:pPr>
        <w:spacing w:line="228" w:lineRule="auto"/>
        <w:ind w:firstLine="567"/>
        <w:jc w:val="both"/>
        <w:rPr>
          <w:rFonts w:ascii="Times New Roman" w:hAnsi="Times New Roman"/>
          <w:b/>
        </w:rPr>
      </w:pPr>
      <w:r>
        <w:rPr>
          <w:rFonts w:ascii="Times New Roman" w:hAnsi="Times New Roman"/>
        </w:rPr>
        <w:t xml:space="preserve"> </w:t>
      </w:r>
      <w:r>
        <w:rPr>
          <w:rFonts w:ascii="Times New Roman" w:hAnsi="Times New Roman"/>
          <w:b/>
        </w:rPr>
        <w:t>Реквізити для реєстрації податкових накладних:</w:t>
      </w:r>
    </w:p>
    <w:p w:rsidR="00983685" w:rsidRDefault="00983685" w:rsidP="00983685">
      <w:pPr>
        <w:spacing w:line="228" w:lineRule="auto"/>
        <w:ind w:firstLine="567"/>
        <w:jc w:val="both"/>
        <w:rPr>
          <w:rFonts w:ascii="Times New Roman" w:hAnsi="Times New Roman"/>
          <w:lang w:val="uk-UA"/>
        </w:rPr>
      </w:pPr>
      <w:r>
        <w:rPr>
          <w:rFonts w:ascii="Times New Roman" w:hAnsi="Times New Roman"/>
        </w:rPr>
        <w:t>ЄДРПОУ: 40075815</w:t>
      </w:r>
    </w:p>
    <w:p w:rsidR="00983685" w:rsidRDefault="00983685" w:rsidP="00983685">
      <w:pPr>
        <w:spacing w:line="228" w:lineRule="auto"/>
        <w:ind w:firstLine="567"/>
        <w:jc w:val="both"/>
        <w:rPr>
          <w:rFonts w:ascii="Times New Roman" w:hAnsi="Times New Roman"/>
        </w:rPr>
      </w:pPr>
      <w:r>
        <w:rPr>
          <w:rFonts w:ascii="Times New Roman" w:hAnsi="Times New Roman"/>
        </w:rPr>
        <w:t xml:space="preserve">Платник ПДВ: 400758126555  </w:t>
      </w:r>
    </w:p>
    <w:p w:rsidR="00983685" w:rsidRPr="007A3B32" w:rsidRDefault="00983685" w:rsidP="00983685">
      <w:pPr>
        <w:spacing w:line="228" w:lineRule="auto"/>
        <w:ind w:firstLine="567"/>
        <w:jc w:val="both"/>
        <w:rPr>
          <w:rFonts w:ascii="Times New Roman" w:hAnsi="Times New Roman"/>
          <w:lang w:val="uk-UA"/>
        </w:rPr>
      </w:pPr>
      <w:r>
        <w:rPr>
          <w:rFonts w:ascii="Times New Roman" w:hAnsi="Times New Roman"/>
        </w:rPr>
        <w:t xml:space="preserve">Код філії  покупця: </w:t>
      </w:r>
      <w:permStart w:id="1188380717" w:edGrp="everyone"/>
      <w:r w:rsidR="007A3B32">
        <w:rPr>
          <w:rFonts w:ascii="Times New Roman" w:hAnsi="Times New Roman"/>
        </w:rPr>
        <w:t>24</w:t>
      </w:r>
      <w:r w:rsidR="007A3B32">
        <w:rPr>
          <w:rFonts w:ascii="Times New Roman" w:hAnsi="Times New Roman"/>
          <w:lang w:val="uk-UA"/>
        </w:rPr>
        <w:t>9</w:t>
      </w:r>
    </w:p>
    <w:permEnd w:id="1188380717"/>
    <w:p w:rsidR="00983685" w:rsidRPr="007A3B32" w:rsidRDefault="00983685" w:rsidP="00983685">
      <w:pPr>
        <w:spacing w:line="228" w:lineRule="auto"/>
        <w:ind w:firstLine="567"/>
        <w:jc w:val="both"/>
        <w:rPr>
          <w:rFonts w:ascii="Times New Roman" w:hAnsi="Times New Roman"/>
          <w:lang w:val="uk-UA"/>
        </w:rPr>
      </w:pPr>
      <w:r w:rsidRPr="007A3B32">
        <w:rPr>
          <w:rFonts w:ascii="Times New Roman" w:hAnsi="Times New Roman"/>
          <w:lang w:val="uk-UA"/>
        </w:rPr>
        <w:t xml:space="preserve">Повна назва покупця: АТ </w:t>
      </w:r>
      <w:r w:rsidRPr="007A3B32">
        <w:rPr>
          <w:rFonts w:ascii="Times New Roman" w:hAnsi="Times New Roman"/>
          <w:b/>
          <w:lang w:val="uk-UA"/>
        </w:rPr>
        <w:t>"</w:t>
      </w:r>
      <w:r w:rsidRPr="007A3B32">
        <w:rPr>
          <w:rFonts w:ascii="Times New Roman" w:hAnsi="Times New Roman"/>
          <w:lang w:val="uk-UA"/>
        </w:rPr>
        <w:t>Укрзалізниц</w:t>
      </w:r>
      <w:r w:rsidRPr="007A3B32">
        <w:rPr>
          <w:rFonts w:ascii="Times New Roman" w:hAnsi="Times New Roman"/>
          <w:b/>
          <w:lang w:val="uk-UA"/>
        </w:rPr>
        <w:t>"</w:t>
      </w:r>
      <w:r w:rsidRPr="007A3B32">
        <w:rPr>
          <w:rFonts w:ascii="Times New Roman" w:hAnsi="Times New Roman"/>
          <w:lang w:val="uk-UA"/>
        </w:rPr>
        <w:t xml:space="preserve">  регіональна філія  </w:t>
      </w:r>
      <w:r w:rsidRPr="007A3B32">
        <w:rPr>
          <w:rFonts w:ascii="Times New Roman" w:hAnsi="Times New Roman"/>
          <w:b/>
          <w:lang w:val="uk-UA"/>
        </w:rPr>
        <w:t>"</w:t>
      </w:r>
      <w:r w:rsidRPr="007A3B32">
        <w:rPr>
          <w:rFonts w:ascii="Times New Roman" w:hAnsi="Times New Roman"/>
          <w:lang w:val="uk-UA"/>
        </w:rPr>
        <w:t>Придніпровська залізниця</w:t>
      </w:r>
      <w:r w:rsidRPr="007A3B32">
        <w:rPr>
          <w:rFonts w:ascii="Times New Roman" w:hAnsi="Times New Roman"/>
          <w:b/>
          <w:lang w:val="uk-UA"/>
        </w:rPr>
        <w:t>"</w:t>
      </w:r>
      <w:r w:rsidRPr="007A3B32">
        <w:rPr>
          <w:rFonts w:ascii="Times New Roman" w:hAnsi="Times New Roman"/>
          <w:lang w:val="uk-UA"/>
        </w:rPr>
        <w:t xml:space="preserve">                       СП </w:t>
      </w:r>
      <w:r w:rsidRPr="007A3B32">
        <w:rPr>
          <w:rFonts w:ascii="Times New Roman" w:hAnsi="Times New Roman"/>
          <w:b/>
          <w:lang w:val="uk-UA"/>
        </w:rPr>
        <w:t>"</w:t>
      </w:r>
      <w:r w:rsidR="007A3B32">
        <w:rPr>
          <w:rFonts w:ascii="Times New Roman" w:hAnsi="Times New Roman"/>
          <w:lang w:val="uk-UA"/>
        </w:rPr>
        <w:t>Дніпровська дирекція залізничних перевезень</w:t>
      </w:r>
      <w:r w:rsidRPr="007A3B32">
        <w:rPr>
          <w:rFonts w:ascii="Times New Roman" w:hAnsi="Times New Roman"/>
          <w:b/>
          <w:lang w:val="uk-UA"/>
        </w:rPr>
        <w:t>"</w:t>
      </w:r>
    </w:p>
    <w:p w:rsidR="00983685" w:rsidRDefault="00983685" w:rsidP="00983685">
      <w:pPr>
        <w:widowControl w:val="0"/>
        <w:spacing w:line="228" w:lineRule="auto"/>
        <w:ind w:firstLine="567"/>
        <w:contextualSpacing/>
        <w:jc w:val="both"/>
        <w:rPr>
          <w:rFonts w:ascii="Times New Roman" w:hAnsi="Times New Roman"/>
        </w:rPr>
      </w:pPr>
      <w:r>
        <w:rPr>
          <w:rFonts w:ascii="Times New Roman" w:hAnsi="Times New Roman"/>
        </w:rPr>
        <w:t xml:space="preserve">Електронна адреса: </w:t>
      </w:r>
      <w:permStart w:id="1246633206" w:edGrp="everyone"/>
      <w:r w:rsidR="00E156FB" w:rsidRPr="00E156FB">
        <w:t>S.Obersht@dp.uz.gov.ua</w:t>
      </w:r>
    </w:p>
    <w:permEnd w:id="1246633206"/>
    <w:p w:rsidR="00983685" w:rsidRDefault="00983685" w:rsidP="00983685">
      <w:pPr>
        <w:spacing w:line="228" w:lineRule="auto"/>
        <w:ind w:firstLine="567"/>
        <w:contextualSpacing/>
        <w:jc w:val="both"/>
        <w:rPr>
          <w:rFonts w:ascii="Times New Roman" w:hAnsi="Times New Roman"/>
        </w:rPr>
      </w:pPr>
      <w:r>
        <w:rPr>
          <w:rFonts w:ascii="Times New Roman" w:hAnsi="Times New Roman"/>
        </w:rPr>
        <w:t xml:space="preserve">16.10. Усі попередні угоди, </w:t>
      </w:r>
      <w:r>
        <w:rPr>
          <w:rFonts w:ascii="Times New Roman" w:eastAsia="Arial" w:hAnsi="Times New Roman"/>
        </w:rPr>
        <w:t xml:space="preserve">усні домовленості, </w:t>
      </w:r>
      <w:r>
        <w:rPr>
          <w:rFonts w:ascii="Times New Roman" w:hAnsi="Times New Roman"/>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83685" w:rsidRDefault="00983685" w:rsidP="00983685">
      <w:pPr>
        <w:spacing w:line="228" w:lineRule="auto"/>
        <w:ind w:firstLine="567"/>
        <w:contextualSpacing/>
        <w:jc w:val="both"/>
        <w:rPr>
          <w:rFonts w:ascii="Times New Roman" w:hAnsi="Times New Roman"/>
        </w:rPr>
      </w:pPr>
      <w:r>
        <w:rPr>
          <w:rFonts w:ascii="Times New Roman" w:hAnsi="Times New Roman"/>
        </w:rPr>
        <w:t>16.11.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983685" w:rsidRDefault="00983685" w:rsidP="00983685">
      <w:pPr>
        <w:pStyle w:val="af4"/>
        <w:spacing w:line="228" w:lineRule="auto"/>
        <w:ind w:left="1047"/>
        <w:rPr>
          <w:rFonts w:ascii="Times New Roman" w:hAnsi="Times New Roman"/>
          <w:b/>
        </w:rPr>
      </w:pPr>
      <w:r>
        <w:rPr>
          <w:b/>
        </w:rPr>
        <w:t xml:space="preserve">                                                    17. ДОДАТКИ ДО ДОГОВОРУ</w:t>
      </w:r>
    </w:p>
    <w:p w:rsidR="00983685" w:rsidRDefault="00983685" w:rsidP="00983685">
      <w:pPr>
        <w:tabs>
          <w:tab w:val="left" w:pos="540"/>
        </w:tabs>
        <w:spacing w:line="228" w:lineRule="auto"/>
        <w:ind w:left="480" w:firstLine="87"/>
        <w:contextualSpacing/>
        <w:jc w:val="both"/>
        <w:rPr>
          <w:rFonts w:ascii="Times New Roman" w:hAnsi="Times New Roman"/>
          <w:color w:val="000000"/>
        </w:rPr>
      </w:pPr>
      <w:r>
        <w:rPr>
          <w:rFonts w:ascii="Times New Roman" w:hAnsi="Times New Roman"/>
          <w:color w:val="000000"/>
        </w:rPr>
        <w:t>17.1. Невід’ємною частиною цього Договору є:</w:t>
      </w:r>
    </w:p>
    <w:p w:rsidR="00983685" w:rsidRDefault="00983685" w:rsidP="00983685">
      <w:pPr>
        <w:spacing w:line="228" w:lineRule="auto"/>
        <w:ind w:firstLine="567"/>
        <w:contextualSpacing/>
        <w:jc w:val="both"/>
        <w:rPr>
          <w:rFonts w:ascii="Times New Roman" w:hAnsi="Times New Roman"/>
          <w:color w:val="000000"/>
        </w:rPr>
      </w:pPr>
      <w:r>
        <w:rPr>
          <w:rFonts w:ascii="Times New Roman" w:hAnsi="Times New Roman"/>
          <w:color w:val="000000"/>
        </w:rPr>
        <w:t xml:space="preserve">17.1.1. </w:t>
      </w:r>
      <w:permStart w:id="1244220983" w:edGrp="everyone"/>
      <w:r>
        <w:rPr>
          <w:rFonts w:ascii="Times New Roman" w:hAnsi="Times New Roman"/>
          <w:color w:val="000000"/>
        </w:rPr>
        <w:t>Додаток  – Специфікація № __.</w:t>
      </w:r>
    </w:p>
    <w:permEnd w:id="1244220983"/>
    <w:p w:rsidR="00983685" w:rsidRDefault="00983685" w:rsidP="00983685">
      <w:pPr>
        <w:spacing w:line="228" w:lineRule="auto"/>
        <w:ind w:firstLine="567"/>
        <w:contextualSpacing/>
        <w:jc w:val="both"/>
        <w:rPr>
          <w:rFonts w:ascii="Times New Roman" w:hAnsi="Times New Roman"/>
          <w:b/>
        </w:rPr>
      </w:pPr>
    </w:p>
    <w:p w:rsidR="00983685" w:rsidRDefault="00983685" w:rsidP="00983685">
      <w:pPr>
        <w:ind w:firstLine="567"/>
        <w:jc w:val="both"/>
        <w:rPr>
          <w:rFonts w:ascii="Times New Roman" w:hAnsi="Times New Roman"/>
          <w:b/>
        </w:rPr>
      </w:pPr>
      <w:r>
        <w:rPr>
          <w:rFonts w:ascii="Times New Roman" w:hAnsi="Times New Roman"/>
          <w:b/>
        </w:rPr>
        <w:t xml:space="preserve">                                                     18. МІСЦЕЗНАХОДЖЕННЯ ТА РЕКВІЗИТИ СТОРІН</w:t>
      </w:r>
    </w:p>
    <w:p w:rsidR="00983685" w:rsidRDefault="00983685" w:rsidP="00983685">
      <w:pPr>
        <w:ind w:firstLine="567"/>
        <w:jc w:val="both"/>
        <w:rPr>
          <w:rFonts w:ascii="Times New Roman" w:hAnsi="Times New Roman"/>
          <w:b/>
        </w:rPr>
      </w:pPr>
      <w:r>
        <w:rPr>
          <w:rFonts w:ascii="Times New Roman" w:hAnsi="Times New Roman"/>
          <w:b/>
        </w:rPr>
        <w:t>ПОСТАЧАЛЬНИК:</w:t>
      </w:r>
      <w:r>
        <w:rPr>
          <w:rFonts w:ascii="Times New Roman" w:hAnsi="Times New Roman"/>
        </w:rPr>
        <w:t xml:space="preserve"> </w:t>
      </w:r>
    </w:p>
    <w:p w:rsidR="00983685" w:rsidRDefault="00983685" w:rsidP="00983685">
      <w:pPr>
        <w:widowControl w:val="0"/>
        <w:tabs>
          <w:tab w:val="left" w:pos="4467"/>
        </w:tabs>
        <w:spacing w:line="22" w:lineRule="atLeast"/>
        <w:ind w:right="-70" w:firstLine="567"/>
        <w:jc w:val="both"/>
        <w:rPr>
          <w:rFonts w:ascii="Times New Roman" w:hAnsi="Times New Roman"/>
          <w:b/>
        </w:rPr>
      </w:pPr>
    </w:p>
    <w:p w:rsidR="00983685" w:rsidRDefault="00983685" w:rsidP="00983685">
      <w:pPr>
        <w:widowControl w:val="0"/>
        <w:tabs>
          <w:tab w:val="left" w:pos="4467"/>
        </w:tabs>
        <w:spacing w:line="22" w:lineRule="atLeast"/>
        <w:ind w:right="-70" w:firstLine="567"/>
        <w:jc w:val="both"/>
        <w:rPr>
          <w:rFonts w:ascii="Times New Roman" w:hAnsi="Times New Roman"/>
          <w:b/>
          <w:lang w:val="uk-UA"/>
        </w:rPr>
      </w:pPr>
      <w:r>
        <w:rPr>
          <w:rFonts w:ascii="Times New Roman" w:hAnsi="Times New Roman"/>
          <w:b/>
        </w:rPr>
        <w:t xml:space="preserve">ПОКУПЕЦЬ:  </w:t>
      </w:r>
    </w:p>
    <w:p w:rsidR="00983685" w:rsidRDefault="00983685" w:rsidP="00983685">
      <w:pPr>
        <w:widowControl w:val="0"/>
        <w:tabs>
          <w:tab w:val="left" w:pos="4467"/>
        </w:tabs>
        <w:spacing w:line="22" w:lineRule="atLeast"/>
        <w:ind w:right="-70" w:firstLine="567"/>
        <w:jc w:val="both"/>
        <w:rPr>
          <w:rFonts w:ascii="Times New Roman" w:hAnsi="Times New Roman"/>
        </w:rPr>
      </w:pPr>
      <w:r>
        <w:rPr>
          <w:rFonts w:ascii="Times New Roman" w:hAnsi="Times New Roman"/>
        </w:rPr>
        <w:t xml:space="preserve">Акціонерне товариство </w:t>
      </w:r>
      <w:r>
        <w:rPr>
          <w:rFonts w:ascii="Times New Roman" w:hAnsi="Times New Roman"/>
          <w:b/>
        </w:rPr>
        <w:t>"</w:t>
      </w:r>
      <w:r>
        <w:rPr>
          <w:rFonts w:ascii="Times New Roman" w:hAnsi="Times New Roman"/>
        </w:rPr>
        <w:t>Українська залізниця</w:t>
      </w:r>
      <w:r>
        <w:rPr>
          <w:rFonts w:ascii="Times New Roman" w:hAnsi="Times New Roman"/>
          <w:b/>
        </w:rPr>
        <w:t>"</w:t>
      </w:r>
      <w:r>
        <w:rPr>
          <w:rFonts w:ascii="Times New Roman" w:hAnsi="Times New Roman"/>
        </w:rPr>
        <w:t xml:space="preserve"> 03680, м. Київ, вул. Єжи Гедройця, буд. 5, ЄДРПОУ 40075815. Регіональна філія </w:t>
      </w:r>
      <w:r>
        <w:rPr>
          <w:rFonts w:ascii="Times New Roman" w:hAnsi="Times New Roman"/>
          <w:b/>
        </w:rPr>
        <w:t>"</w:t>
      </w:r>
      <w:r>
        <w:rPr>
          <w:rFonts w:ascii="Times New Roman" w:hAnsi="Times New Roman"/>
        </w:rPr>
        <w:t xml:space="preserve">Придніпровська залізниця» акціонерне товариство </w:t>
      </w:r>
      <w:r>
        <w:rPr>
          <w:rFonts w:ascii="Times New Roman" w:hAnsi="Times New Roman"/>
          <w:b/>
        </w:rPr>
        <w:t>"</w:t>
      </w:r>
      <w:r>
        <w:rPr>
          <w:rFonts w:ascii="Times New Roman" w:hAnsi="Times New Roman"/>
        </w:rPr>
        <w:t>Українська залізниця</w:t>
      </w:r>
      <w:r>
        <w:rPr>
          <w:rFonts w:ascii="Times New Roman" w:hAnsi="Times New Roman"/>
          <w:b/>
        </w:rPr>
        <w:t>"</w:t>
      </w:r>
      <w:r>
        <w:rPr>
          <w:rFonts w:ascii="Times New Roman" w:hAnsi="Times New Roman"/>
        </w:rPr>
        <w:t>, 49038, м. Дніпро, пр. Дмитра Яворницького, буд.108, ЄДРПОУ 40081237.</w:t>
      </w:r>
    </w:p>
    <w:p w:rsidR="00983685" w:rsidRDefault="00983685" w:rsidP="00983685">
      <w:pPr>
        <w:widowControl w:val="0"/>
        <w:tabs>
          <w:tab w:val="left" w:pos="4467"/>
        </w:tabs>
        <w:spacing w:line="22" w:lineRule="atLeast"/>
        <w:ind w:right="-70" w:firstLine="567"/>
        <w:jc w:val="both"/>
        <w:rPr>
          <w:rFonts w:ascii="Times New Roman" w:hAnsi="Times New Roman"/>
          <w:b/>
        </w:rPr>
      </w:pPr>
      <w:r>
        <w:rPr>
          <w:rFonts w:ascii="Times New Roman" w:hAnsi="Times New Roman"/>
        </w:rPr>
        <w:t>Електронна адреса:   __________________, моб. тел. _____________________</w:t>
      </w:r>
    </w:p>
    <w:p w:rsidR="00983685" w:rsidRDefault="00983685" w:rsidP="00983685">
      <w:pPr>
        <w:spacing w:line="22" w:lineRule="atLeast"/>
        <w:ind w:firstLine="567"/>
        <w:jc w:val="both"/>
        <w:rPr>
          <w:rFonts w:ascii="Times New Roman" w:eastAsia="Calibri" w:hAnsi="Times New Roman"/>
          <w:lang w:eastAsia="en-US"/>
        </w:rPr>
      </w:pPr>
      <w:r>
        <w:rPr>
          <w:rFonts w:ascii="Times New Roman" w:hAnsi="Times New Roman"/>
          <w:b/>
        </w:rPr>
        <w:t>Платник:</w:t>
      </w:r>
      <w:r>
        <w:rPr>
          <w:rFonts w:ascii="Times New Roman" w:hAnsi="Times New Roman"/>
        </w:rPr>
        <w:t xml:space="preserve"> Акціонерне товариство </w:t>
      </w:r>
      <w:r>
        <w:rPr>
          <w:rFonts w:ascii="Times New Roman" w:hAnsi="Times New Roman"/>
          <w:b/>
        </w:rPr>
        <w:t>"</w:t>
      </w:r>
      <w:r>
        <w:rPr>
          <w:rFonts w:ascii="Times New Roman" w:hAnsi="Times New Roman"/>
        </w:rPr>
        <w:t>Українська залізниця</w:t>
      </w:r>
      <w:r>
        <w:rPr>
          <w:rFonts w:ascii="Times New Roman" w:hAnsi="Times New Roman"/>
          <w:b/>
        </w:rPr>
        <w:t>"</w:t>
      </w:r>
      <w:r>
        <w:rPr>
          <w:rFonts w:ascii="Times New Roman" w:hAnsi="Times New Roman"/>
        </w:rPr>
        <w:t xml:space="preserve">, ЄДРПОУ 40075815, IBAN UA513004650000000260093011661, відкритий в АТ </w:t>
      </w:r>
      <w:r>
        <w:rPr>
          <w:rFonts w:ascii="Times New Roman" w:hAnsi="Times New Roman"/>
          <w:b/>
        </w:rPr>
        <w:t>"</w:t>
      </w:r>
      <w:r>
        <w:rPr>
          <w:rFonts w:ascii="Times New Roman" w:hAnsi="Times New Roman"/>
        </w:rPr>
        <w:t>Ощадбанк</w:t>
      </w:r>
      <w:r>
        <w:rPr>
          <w:rFonts w:ascii="Times New Roman" w:hAnsi="Times New Roman"/>
          <w:b/>
        </w:rPr>
        <w:t>"</w:t>
      </w:r>
      <w:r>
        <w:rPr>
          <w:rFonts w:ascii="Times New Roman" w:hAnsi="Times New Roman"/>
        </w:rPr>
        <w:t xml:space="preserve"> - основний рахунок. Регіональна філія "Придніпровська залізниця АТ "Укрзалізниця", ЄДРПОУ 40081237, UA693054820000026001302527468 відкритий в АТ </w:t>
      </w:r>
      <w:r>
        <w:rPr>
          <w:rFonts w:ascii="Times New Roman" w:hAnsi="Times New Roman"/>
          <w:b/>
        </w:rPr>
        <w:t>"</w:t>
      </w:r>
      <w:r>
        <w:rPr>
          <w:rFonts w:ascii="Times New Roman" w:hAnsi="Times New Roman"/>
        </w:rPr>
        <w:t>Ощадбанк</w:t>
      </w:r>
      <w:r>
        <w:rPr>
          <w:rFonts w:ascii="Times New Roman" w:hAnsi="Times New Roman"/>
          <w:b/>
        </w:rPr>
        <w:t>"</w:t>
      </w:r>
      <w:r>
        <w:rPr>
          <w:rFonts w:ascii="Times New Roman" w:hAnsi="Times New Roman"/>
        </w:rPr>
        <w:t xml:space="preserve">.  </w:t>
      </w:r>
    </w:p>
    <w:p w:rsidR="00983685" w:rsidRDefault="00983685" w:rsidP="00983685">
      <w:pPr>
        <w:widowControl w:val="0"/>
        <w:ind w:firstLine="567"/>
        <w:contextualSpacing/>
        <w:jc w:val="both"/>
        <w:rPr>
          <w:rFonts w:ascii="Times New Roman" w:hAnsi="Times New Roman"/>
        </w:rPr>
      </w:pPr>
      <w:r>
        <w:rPr>
          <w:rFonts w:ascii="Times New Roman" w:hAnsi="Times New Roman"/>
        </w:rPr>
        <w:t xml:space="preserve"> Електронна адреса</w:t>
      </w:r>
      <w:permStart w:id="1945976528" w:edGrp="everyone"/>
      <w:r>
        <w:rPr>
          <w:rFonts w:ascii="Times New Roman" w:hAnsi="Times New Roman"/>
        </w:rPr>
        <w:t xml:space="preserve">: </w:t>
      </w:r>
      <w:r w:rsidR="00E156FB" w:rsidRPr="00E156FB">
        <w:rPr>
          <w:rFonts w:ascii="Times New Roman" w:hAnsi="Times New Roman"/>
        </w:rPr>
        <w:t>S.Obersht@dp.uz.gov.ua</w:t>
      </w:r>
      <w:permEnd w:id="1945976528"/>
    </w:p>
    <w:p w:rsidR="00983685" w:rsidRDefault="00983685" w:rsidP="00983685">
      <w:pPr>
        <w:shd w:val="clear" w:color="auto" w:fill="FFFFFF"/>
        <w:ind w:firstLine="567"/>
        <w:jc w:val="both"/>
        <w:rPr>
          <w:rFonts w:ascii="Times New Roman" w:hAnsi="Times New Roman"/>
          <w:b/>
        </w:rPr>
      </w:pPr>
    </w:p>
    <w:p w:rsidR="00983685" w:rsidRDefault="00983685" w:rsidP="00983685">
      <w:pPr>
        <w:ind w:firstLine="567"/>
        <w:jc w:val="both"/>
        <w:rPr>
          <w:rFonts w:ascii="Calibri" w:eastAsia="Calibri" w:hAnsi="Calibri"/>
          <w:lang w:eastAsia="en-US"/>
        </w:rPr>
      </w:pPr>
      <w:r>
        <w:rPr>
          <w:rFonts w:ascii="Times New Roman" w:hAnsi="Times New Roman"/>
          <w:b/>
        </w:rPr>
        <w:t>ПОСТАЧАЛЬНИК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b/>
        </w:rPr>
        <w:t>ПОКУПЕЦЬ</w:t>
      </w:r>
    </w:p>
    <w:p w:rsidR="00983685" w:rsidRDefault="00983685" w:rsidP="00983685">
      <w:pPr>
        <w:jc w:val="both"/>
      </w:pPr>
      <w:r>
        <w:t xml:space="preserve">  ________________________                                                                  _______________________</w:t>
      </w:r>
    </w:p>
    <w:p w:rsidR="00983685" w:rsidRDefault="00983685" w:rsidP="0047142D">
      <w:pPr>
        <w:jc w:val="right"/>
        <w:rPr>
          <w:rFonts w:ascii="Times New Roman" w:hAnsi="Times New Roman"/>
          <w:b/>
          <w:sz w:val="21"/>
          <w:szCs w:val="21"/>
        </w:rPr>
        <w:sectPr w:rsidR="00983685" w:rsidSect="00983685">
          <w:headerReference w:type="default" r:id="rId35"/>
          <w:footerReference w:type="default" r:id="rId36"/>
          <w:pgSz w:w="11906" w:h="16838"/>
          <w:pgMar w:top="284" w:right="567" w:bottom="425" w:left="1276" w:header="0" w:footer="301" w:gutter="0"/>
          <w:cols w:space="708"/>
          <w:docGrid w:linePitch="360"/>
        </w:sectPr>
      </w:pPr>
      <w:permStart w:id="112424594" w:edGrp="everyone"/>
    </w:p>
    <w:p w:rsidR="00983685" w:rsidRDefault="00983685" w:rsidP="0047142D">
      <w:pPr>
        <w:jc w:val="right"/>
        <w:rPr>
          <w:rFonts w:ascii="Times New Roman" w:hAnsi="Times New Roman"/>
          <w:b/>
          <w:sz w:val="21"/>
          <w:szCs w:val="21"/>
        </w:rPr>
      </w:pPr>
    </w:p>
    <w:p w:rsidR="0047142D" w:rsidRPr="00E330F2" w:rsidRDefault="0047142D" w:rsidP="0047142D">
      <w:pPr>
        <w:jc w:val="right"/>
        <w:rPr>
          <w:rFonts w:ascii="Times New Roman" w:hAnsi="Times New Roman"/>
          <w:b/>
          <w:sz w:val="21"/>
          <w:szCs w:val="21"/>
        </w:rPr>
      </w:pPr>
      <w:r w:rsidRPr="00E330F2">
        <w:rPr>
          <w:rFonts w:ascii="Times New Roman" w:hAnsi="Times New Roman"/>
          <w:b/>
          <w:sz w:val="21"/>
          <w:szCs w:val="21"/>
        </w:rPr>
        <w:t>ДОДАТОК</w:t>
      </w:r>
      <w:r w:rsidRPr="00E330F2">
        <w:rPr>
          <w:rFonts w:ascii="Times New Roman" w:hAnsi="Times New Roman"/>
          <w:b/>
          <w:noProof/>
          <w:sz w:val="21"/>
          <w:szCs w:val="21"/>
        </w:rPr>
        <w:t xml:space="preserve">  ___</w:t>
      </w:r>
      <w:r w:rsidRPr="00E330F2">
        <w:rPr>
          <w:rFonts w:ascii="Times New Roman" w:hAnsi="Times New Roman"/>
          <w:noProof/>
          <w:sz w:val="21"/>
          <w:szCs w:val="21"/>
        </w:rPr>
        <w:t xml:space="preserve"> </w:t>
      </w:r>
      <w:proofErr w:type="gramStart"/>
      <w:r w:rsidRPr="00E330F2">
        <w:rPr>
          <w:rFonts w:ascii="Times New Roman" w:hAnsi="Times New Roman"/>
          <w:sz w:val="21"/>
          <w:szCs w:val="21"/>
        </w:rPr>
        <w:t>до</w:t>
      </w:r>
      <w:proofErr w:type="gramEnd"/>
      <w:r w:rsidRPr="00E330F2">
        <w:rPr>
          <w:rFonts w:ascii="Times New Roman" w:hAnsi="Times New Roman"/>
          <w:sz w:val="21"/>
          <w:szCs w:val="21"/>
        </w:rPr>
        <w:t xml:space="preserve"> Договору</w:t>
      </w:r>
      <w:r w:rsidRPr="00E330F2">
        <w:rPr>
          <w:rFonts w:ascii="Times New Roman" w:hAnsi="Times New Roman"/>
          <w:noProof/>
          <w:sz w:val="21"/>
          <w:szCs w:val="21"/>
        </w:rPr>
        <w:t xml:space="preserve"> №___________________</w:t>
      </w:r>
      <w:r w:rsidRPr="00E330F2">
        <w:rPr>
          <w:rFonts w:ascii="Times New Roman" w:hAnsi="Times New Roman"/>
          <w:sz w:val="21"/>
          <w:szCs w:val="21"/>
        </w:rPr>
        <w:t>від</w:t>
      </w:r>
      <w:r w:rsidRPr="00E330F2">
        <w:rPr>
          <w:rFonts w:ascii="Times New Roman" w:hAnsi="Times New Roman"/>
          <w:noProof/>
          <w:sz w:val="21"/>
          <w:szCs w:val="21"/>
        </w:rPr>
        <w:t>_______________202_</w:t>
      </w:r>
      <w:r w:rsidRPr="00E330F2">
        <w:rPr>
          <w:rFonts w:ascii="Times New Roman" w:hAnsi="Times New Roman"/>
          <w:sz w:val="21"/>
          <w:szCs w:val="21"/>
        </w:rPr>
        <w:t>р.</w:t>
      </w:r>
    </w:p>
    <w:p w:rsidR="0047142D" w:rsidRPr="00E330F2" w:rsidRDefault="0047142D" w:rsidP="0047142D">
      <w:pPr>
        <w:ind w:left="851" w:right="-7"/>
        <w:contextualSpacing/>
        <w:jc w:val="center"/>
        <w:rPr>
          <w:rFonts w:ascii="Times New Roman" w:hAnsi="Times New Roman"/>
          <w:b/>
          <w:sz w:val="21"/>
          <w:szCs w:val="21"/>
        </w:rPr>
      </w:pPr>
    </w:p>
    <w:p w:rsidR="0047142D" w:rsidRPr="00E330F2" w:rsidRDefault="0047142D" w:rsidP="0047142D">
      <w:pPr>
        <w:ind w:left="851" w:right="-7"/>
        <w:contextualSpacing/>
        <w:jc w:val="center"/>
        <w:rPr>
          <w:rFonts w:ascii="Times New Roman" w:hAnsi="Times New Roman"/>
          <w:b/>
          <w:sz w:val="21"/>
          <w:szCs w:val="21"/>
        </w:rPr>
      </w:pPr>
    </w:p>
    <w:p w:rsidR="0047142D" w:rsidRPr="00E330F2" w:rsidRDefault="0047142D" w:rsidP="0047142D">
      <w:pPr>
        <w:ind w:left="851" w:right="-7"/>
        <w:contextualSpacing/>
        <w:jc w:val="center"/>
        <w:rPr>
          <w:rFonts w:ascii="Times New Roman" w:hAnsi="Times New Roman"/>
          <w:b/>
          <w:noProof/>
          <w:sz w:val="21"/>
          <w:szCs w:val="21"/>
        </w:rPr>
      </w:pPr>
      <w:r w:rsidRPr="00E330F2">
        <w:rPr>
          <w:rFonts w:ascii="Times New Roman" w:hAnsi="Times New Roman"/>
          <w:b/>
          <w:sz w:val="21"/>
          <w:szCs w:val="21"/>
        </w:rPr>
        <w:t>СПЕЦИФІКАЦІЯ</w:t>
      </w:r>
      <w:r w:rsidRPr="00E330F2">
        <w:rPr>
          <w:rFonts w:ascii="Times New Roman" w:hAnsi="Times New Roman"/>
          <w:b/>
          <w:noProof/>
          <w:sz w:val="21"/>
          <w:szCs w:val="21"/>
        </w:rPr>
        <w:t xml:space="preserve"> № ____</w:t>
      </w:r>
    </w:p>
    <w:p w:rsidR="0047142D" w:rsidRPr="00E330F2" w:rsidRDefault="0047142D" w:rsidP="0047142D">
      <w:pPr>
        <w:ind w:right="-7" w:firstLine="567"/>
        <w:contextualSpacing/>
        <w:rPr>
          <w:rFonts w:ascii="Times New Roman" w:hAnsi="Times New Roman"/>
          <w:b/>
          <w:sz w:val="21"/>
          <w:szCs w:val="21"/>
        </w:rPr>
      </w:pPr>
    </w:p>
    <w:tbl>
      <w:tblPr>
        <w:tblW w:w="13815" w:type="dxa"/>
        <w:tblInd w:w="828" w:type="dxa"/>
        <w:tblLayout w:type="fixed"/>
        <w:tblCellMar>
          <w:left w:w="40" w:type="dxa"/>
          <w:right w:w="40" w:type="dxa"/>
        </w:tblCellMar>
        <w:tblLook w:val="04A0" w:firstRow="1" w:lastRow="0" w:firstColumn="1" w:lastColumn="0" w:noHBand="0" w:noVBand="1"/>
      </w:tblPr>
      <w:tblGrid>
        <w:gridCol w:w="1198"/>
        <w:gridCol w:w="1358"/>
        <w:gridCol w:w="1987"/>
        <w:gridCol w:w="1285"/>
        <w:gridCol w:w="1261"/>
        <w:gridCol w:w="1983"/>
        <w:gridCol w:w="708"/>
        <w:gridCol w:w="709"/>
        <w:gridCol w:w="993"/>
        <w:gridCol w:w="1340"/>
        <w:gridCol w:w="993"/>
      </w:tblGrid>
      <w:tr w:rsidR="0047142D" w:rsidRPr="00E330F2" w:rsidTr="0047142D">
        <w:trPr>
          <w:trHeight w:hRule="exact" w:val="1468"/>
        </w:trPr>
        <w:tc>
          <w:tcPr>
            <w:tcW w:w="1197" w:type="dxa"/>
            <w:tcBorders>
              <w:top w:val="single" w:sz="6" w:space="0" w:color="auto"/>
              <w:left w:val="single" w:sz="4" w:space="0" w:color="auto"/>
              <w:bottom w:val="single" w:sz="6" w:space="0" w:color="auto"/>
              <w:right w:val="single" w:sz="6"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r w:rsidRPr="00E330F2">
              <w:rPr>
                <w:rFonts w:ascii="Times New Roman" w:hAnsi="Times New Roman"/>
                <w:sz w:val="21"/>
                <w:szCs w:val="21"/>
              </w:rPr>
              <w:t>№ з/п</w:t>
            </w:r>
          </w:p>
        </w:tc>
        <w:tc>
          <w:tcPr>
            <w:tcW w:w="1357" w:type="dxa"/>
            <w:tcBorders>
              <w:top w:val="single" w:sz="6" w:space="0" w:color="auto"/>
              <w:left w:val="single" w:sz="6" w:space="0" w:color="auto"/>
              <w:bottom w:val="single" w:sz="6" w:space="0" w:color="auto"/>
              <w:right w:val="single" w:sz="6"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r w:rsidRPr="00E330F2">
              <w:rPr>
                <w:rFonts w:ascii="Times New Roman" w:hAnsi="Times New Roman"/>
                <w:sz w:val="21"/>
                <w:szCs w:val="21"/>
              </w:rPr>
              <w:t>Код ЄЗС ДК</w:t>
            </w:r>
          </w:p>
        </w:tc>
        <w:tc>
          <w:tcPr>
            <w:tcW w:w="1987" w:type="dxa"/>
            <w:tcBorders>
              <w:top w:val="single" w:sz="6" w:space="0" w:color="auto"/>
              <w:left w:val="single" w:sz="6" w:space="0" w:color="auto"/>
              <w:bottom w:val="single" w:sz="6" w:space="0" w:color="auto"/>
              <w:right w:val="single" w:sz="4"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r w:rsidRPr="00E330F2">
              <w:rPr>
                <w:rFonts w:ascii="Times New Roman" w:hAnsi="Times New Roman"/>
                <w:sz w:val="21"/>
                <w:szCs w:val="21"/>
              </w:rPr>
              <w:t xml:space="preserve">Код </w:t>
            </w:r>
          </w:p>
          <w:p w:rsidR="0047142D" w:rsidRPr="00E330F2" w:rsidRDefault="0047142D">
            <w:pPr>
              <w:ind w:right="-7"/>
              <w:contextualSpacing/>
              <w:jc w:val="center"/>
              <w:rPr>
                <w:rFonts w:ascii="Times New Roman" w:eastAsia="Calibri" w:hAnsi="Times New Roman"/>
                <w:sz w:val="21"/>
                <w:szCs w:val="21"/>
                <w:lang w:val="uk-UA" w:eastAsia="en-US"/>
              </w:rPr>
            </w:pPr>
            <w:r w:rsidRPr="00E330F2">
              <w:rPr>
                <w:rFonts w:ascii="Times New Roman" w:hAnsi="Times New Roman"/>
                <w:sz w:val="21"/>
                <w:szCs w:val="21"/>
              </w:rPr>
              <w:t>МТР УЗ</w:t>
            </w:r>
          </w:p>
        </w:tc>
        <w:tc>
          <w:tcPr>
            <w:tcW w:w="1285" w:type="dxa"/>
            <w:tcBorders>
              <w:top w:val="single" w:sz="6" w:space="0" w:color="auto"/>
              <w:left w:val="single" w:sz="4" w:space="0" w:color="auto"/>
              <w:bottom w:val="single" w:sz="6" w:space="0" w:color="auto"/>
              <w:right w:val="single" w:sz="6"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proofErr w:type="spellStart"/>
            <w:r w:rsidRPr="00E330F2">
              <w:rPr>
                <w:rFonts w:ascii="Times New Roman" w:hAnsi="Times New Roman"/>
                <w:sz w:val="21"/>
                <w:szCs w:val="21"/>
              </w:rPr>
              <w:t>Найменуван-ня</w:t>
            </w:r>
            <w:proofErr w:type="spellEnd"/>
          </w:p>
          <w:p w:rsidR="0047142D" w:rsidRPr="00E330F2" w:rsidRDefault="0047142D">
            <w:pPr>
              <w:ind w:right="-7"/>
              <w:contextualSpacing/>
              <w:jc w:val="center"/>
              <w:rPr>
                <w:rFonts w:ascii="Times New Roman" w:eastAsia="Calibri" w:hAnsi="Times New Roman"/>
                <w:sz w:val="21"/>
                <w:szCs w:val="21"/>
                <w:lang w:val="uk-UA" w:eastAsia="en-US"/>
              </w:rPr>
            </w:pPr>
            <w:r w:rsidRPr="00E330F2">
              <w:rPr>
                <w:rFonts w:ascii="Times New Roman" w:hAnsi="Times New Roman"/>
                <w:sz w:val="21"/>
                <w:szCs w:val="21"/>
              </w:rPr>
              <w:t>(</w:t>
            </w:r>
            <w:proofErr w:type="spellStart"/>
            <w:r w:rsidRPr="00E330F2">
              <w:rPr>
                <w:rFonts w:ascii="Times New Roman" w:hAnsi="Times New Roman"/>
                <w:sz w:val="21"/>
                <w:szCs w:val="21"/>
              </w:rPr>
              <w:t>асортимент</w:t>
            </w:r>
            <w:proofErr w:type="spellEnd"/>
            <w:r w:rsidRPr="00E330F2">
              <w:rPr>
                <w:rFonts w:ascii="Times New Roman" w:hAnsi="Times New Roman"/>
                <w:sz w:val="21"/>
                <w:szCs w:val="21"/>
              </w:rPr>
              <w:t>)</w:t>
            </w:r>
          </w:p>
        </w:tc>
        <w:tc>
          <w:tcPr>
            <w:tcW w:w="1261" w:type="dxa"/>
            <w:tcBorders>
              <w:top w:val="single" w:sz="6" w:space="0" w:color="auto"/>
              <w:left w:val="single" w:sz="6" w:space="0" w:color="auto"/>
              <w:bottom w:val="single" w:sz="6" w:space="0" w:color="auto"/>
              <w:right w:val="single" w:sz="6"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proofErr w:type="spellStart"/>
            <w:r w:rsidRPr="00E330F2">
              <w:rPr>
                <w:rFonts w:ascii="Times New Roman" w:hAnsi="Times New Roman"/>
                <w:sz w:val="21"/>
                <w:szCs w:val="21"/>
              </w:rPr>
              <w:t>Рік</w:t>
            </w:r>
            <w:proofErr w:type="spellEnd"/>
            <w:r w:rsidRPr="00E330F2">
              <w:rPr>
                <w:rFonts w:ascii="Times New Roman" w:hAnsi="Times New Roman"/>
                <w:sz w:val="21"/>
                <w:szCs w:val="21"/>
              </w:rPr>
              <w:t xml:space="preserve"> </w:t>
            </w:r>
            <w:proofErr w:type="spellStart"/>
            <w:r w:rsidRPr="00E330F2">
              <w:rPr>
                <w:rFonts w:ascii="Times New Roman" w:hAnsi="Times New Roman"/>
                <w:sz w:val="21"/>
                <w:szCs w:val="21"/>
              </w:rPr>
              <w:t>виготовлен-ня</w:t>
            </w:r>
            <w:proofErr w:type="spellEnd"/>
            <w:r w:rsidRPr="00E330F2">
              <w:rPr>
                <w:rFonts w:ascii="Times New Roman" w:hAnsi="Times New Roman"/>
                <w:sz w:val="21"/>
                <w:szCs w:val="21"/>
              </w:rPr>
              <w:t>,</w:t>
            </w:r>
          </w:p>
          <w:p w:rsidR="0047142D" w:rsidRPr="00E330F2" w:rsidRDefault="0047142D">
            <w:pPr>
              <w:ind w:right="-7"/>
              <w:contextualSpacing/>
              <w:jc w:val="center"/>
              <w:rPr>
                <w:rFonts w:ascii="Times New Roman" w:eastAsia="Calibri" w:hAnsi="Times New Roman"/>
                <w:sz w:val="21"/>
                <w:szCs w:val="21"/>
                <w:lang w:val="uk-UA" w:eastAsia="en-US"/>
              </w:rPr>
            </w:pPr>
            <w:proofErr w:type="spellStart"/>
            <w:r w:rsidRPr="00E330F2">
              <w:rPr>
                <w:rFonts w:ascii="Times New Roman" w:hAnsi="Times New Roman"/>
                <w:sz w:val="21"/>
                <w:szCs w:val="21"/>
              </w:rPr>
              <w:t>виробник</w:t>
            </w:r>
            <w:proofErr w:type="spellEnd"/>
            <w:r w:rsidRPr="00E330F2">
              <w:rPr>
                <w:rFonts w:ascii="Times New Roman" w:hAnsi="Times New Roman"/>
                <w:sz w:val="21"/>
                <w:szCs w:val="21"/>
              </w:rPr>
              <w:t xml:space="preserve">, </w:t>
            </w:r>
            <w:proofErr w:type="spellStart"/>
            <w:r w:rsidRPr="00E330F2">
              <w:rPr>
                <w:rFonts w:ascii="Times New Roman" w:hAnsi="Times New Roman"/>
                <w:sz w:val="21"/>
                <w:szCs w:val="21"/>
              </w:rPr>
              <w:t>країна</w:t>
            </w:r>
            <w:proofErr w:type="spellEnd"/>
            <w:r w:rsidRPr="00E330F2">
              <w:rPr>
                <w:rFonts w:ascii="Times New Roman" w:hAnsi="Times New Roman"/>
                <w:sz w:val="21"/>
                <w:szCs w:val="21"/>
              </w:rPr>
              <w:t xml:space="preserve"> </w:t>
            </w:r>
            <w:proofErr w:type="spellStart"/>
            <w:r w:rsidRPr="00E330F2">
              <w:rPr>
                <w:rFonts w:ascii="Times New Roman" w:hAnsi="Times New Roman"/>
                <w:sz w:val="21"/>
                <w:szCs w:val="21"/>
              </w:rPr>
              <w:t>виробництва</w:t>
            </w:r>
            <w:proofErr w:type="spellEnd"/>
            <w:r w:rsidRPr="00E330F2">
              <w:rPr>
                <w:rFonts w:ascii="Times New Roman" w:hAnsi="Times New Roman"/>
                <w:sz w:val="21"/>
                <w:szCs w:val="21"/>
              </w:rPr>
              <w:t xml:space="preserve"> </w:t>
            </w:r>
          </w:p>
        </w:tc>
        <w:tc>
          <w:tcPr>
            <w:tcW w:w="1983" w:type="dxa"/>
            <w:tcBorders>
              <w:top w:val="single" w:sz="6" w:space="0" w:color="auto"/>
              <w:left w:val="single" w:sz="6" w:space="0" w:color="auto"/>
              <w:bottom w:val="single" w:sz="6" w:space="0" w:color="auto"/>
              <w:right w:val="single" w:sz="6" w:space="0" w:color="auto"/>
            </w:tcBorders>
            <w:vAlign w:val="center"/>
          </w:tcPr>
          <w:p w:rsidR="0047142D" w:rsidRPr="00E330F2" w:rsidRDefault="0047142D">
            <w:pPr>
              <w:ind w:right="102"/>
              <w:contextualSpacing/>
              <w:jc w:val="center"/>
              <w:rPr>
                <w:rFonts w:ascii="Times New Roman" w:eastAsia="Calibri" w:hAnsi="Times New Roman"/>
                <w:sz w:val="21"/>
                <w:szCs w:val="21"/>
                <w:lang w:val="uk-UA" w:eastAsia="en-US"/>
              </w:rPr>
            </w:pPr>
            <w:proofErr w:type="spellStart"/>
            <w:r w:rsidRPr="00E330F2">
              <w:rPr>
                <w:rFonts w:ascii="Times New Roman" w:hAnsi="Times New Roman"/>
                <w:sz w:val="21"/>
                <w:szCs w:val="21"/>
              </w:rPr>
              <w:t>Технічні</w:t>
            </w:r>
            <w:proofErr w:type="spellEnd"/>
            <w:r w:rsidRPr="00E330F2">
              <w:rPr>
                <w:rFonts w:ascii="Times New Roman" w:hAnsi="Times New Roman"/>
                <w:sz w:val="21"/>
                <w:szCs w:val="21"/>
              </w:rPr>
              <w:t xml:space="preserve"> характеристики (</w:t>
            </w:r>
            <w:proofErr w:type="spellStart"/>
            <w:r w:rsidRPr="00E330F2">
              <w:rPr>
                <w:rFonts w:ascii="Times New Roman" w:hAnsi="Times New Roman"/>
                <w:sz w:val="21"/>
                <w:szCs w:val="21"/>
              </w:rPr>
              <w:t>креслення</w:t>
            </w:r>
            <w:proofErr w:type="spellEnd"/>
            <w:r w:rsidRPr="00E330F2">
              <w:rPr>
                <w:rFonts w:ascii="Times New Roman" w:hAnsi="Times New Roman"/>
                <w:sz w:val="21"/>
                <w:szCs w:val="21"/>
              </w:rPr>
              <w:t xml:space="preserve">, марка, ГОСТ, ДСТУ, ТУ, ТУ У </w:t>
            </w:r>
            <w:proofErr w:type="spellStart"/>
            <w:r w:rsidRPr="00E330F2">
              <w:rPr>
                <w:rFonts w:ascii="Times New Roman" w:hAnsi="Times New Roman"/>
                <w:sz w:val="21"/>
                <w:szCs w:val="21"/>
              </w:rPr>
              <w:t>тощо</w:t>
            </w:r>
            <w:proofErr w:type="spellEnd"/>
            <w:r w:rsidRPr="00E330F2">
              <w:rPr>
                <w:rFonts w:ascii="Times New Roman" w:hAnsi="Times New Roman"/>
                <w:sz w:val="21"/>
                <w:szCs w:val="21"/>
              </w:rPr>
              <w:t>).</w:t>
            </w:r>
          </w:p>
          <w:p w:rsidR="0047142D" w:rsidRPr="00E330F2" w:rsidRDefault="0047142D">
            <w:pPr>
              <w:ind w:right="102"/>
              <w:contextualSpacing/>
              <w:jc w:val="center"/>
              <w:rPr>
                <w:rFonts w:ascii="Times New Roman" w:hAnsi="Times New Roman"/>
                <w:sz w:val="21"/>
                <w:szCs w:val="21"/>
              </w:rPr>
            </w:pPr>
          </w:p>
          <w:p w:rsidR="0047142D" w:rsidRPr="00E330F2" w:rsidRDefault="0047142D">
            <w:pPr>
              <w:ind w:right="102"/>
              <w:contextualSpacing/>
              <w:jc w:val="center"/>
              <w:rPr>
                <w:rFonts w:ascii="Times New Roman" w:hAnsi="Times New Roman"/>
                <w:sz w:val="21"/>
                <w:szCs w:val="21"/>
              </w:rPr>
            </w:pPr>
          </w:p>
          <w:p w:rsidR="0047142D" w:rsidRPr="00E330F2" w:rsidRDefault="0047142D">
            <w:pPr>
              <w:ind w:right="102"/>
              <w:contextualSpacing/>
              <w:jc w:val="center"/>
              <w:rPr>
                <w:rFonts w:ascii="Times New Roman" w:eastAsia="Calibri" w:hAnsi="Times New Roman"/>
                <w:sz w:val="21"/>
                <w:szCs w:val="21"/>
                <w:lang w:val="uk-UA" w:eastAsia="en-US"/>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r w:rsidRPr="00E330F2">
              <w:rPr>
                <w:rFonts w:ascii="Times New Roman" w:hAnsi="Times New Roman"/>
                <w:sz w:val="21"/>
                <w:szCs w:val="21"/>
              </w:rPr>
              <w:t xml:space="preserve">Од. </w:t>
            </w:r>
            <w:proofErr w:type="spellStart"/>
            <w:r w:rsidRPr="00E330F2">
              <w:rPr>
                <w:rFonts w:ascii="Times New Roman" w:hAnsi="Times New Roman"/>
                <w:sz w:val="21"/>
                <w:szCs w:val="21"/>
              </w:rPr>
              <w:t>виміру</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r w:rsidRPr="00E330F2">
              <w:rPr>
                <w:rFonts w:ascii="Times New Roman" w:hAnsi="Times New Roman"/>
                <w:sz w:val="21"/>
                <w:szCs w:val="21"/>
              </w:rPr>
              <w:t>К-</w:t>
            </w:r>
            <w:proofErr w:type="spellStart"/>
            <w:r w:rsidRPr="00E330F2">
              <w:rPr>
                <w:rFonts w:ascii="Times New Roman" w:hAnsi="Times New Roman"/>
                <w:sz w:val="21"/>
                <w:szCs w:val="21"/>
              </w:rPr>
              <w:t>ть</w:t>
            </w:r>
            <w:proofErr w:type="spellEnd"/>
          </w:p>
        </w:tc>
        <w:tc>
          <w:tcPr>
            <w:tcW w:w="993" w:type="dxa"/>
            <w:tcBorders>
              <w:top w:val="single" w:sz="6" w:space="0" w:color="auto"/>
              <w:left w:val="single" w:sz="6" w:space="0" w:color="auto"/>
              <w:bottom w:val="single" w:sz="6" w:space="0" w:color="auto"/>
              <w:right w:val="single" w:sz="6"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proofErr w:type="spellStart"/>
            <w:r w:rsidRPr="00E330F2">
              <w:rPr>
                <w:rFonts w:ascii="Times New Roman" w:hAnsi="Times New Roman"/>
                <w:sz w:val="21"/>
                <w:szCs w:val="21"/>
              </w:rPr>
              <w:t>Ціна</w:t>
            </w:r>
            <w:proofErr w:type="spellEnd"/>
            <w:r w:rsidRPr="00E330F2">
              <w:rPr>
                <w:rFonts w:ascii="Times New Roman" w:hAnsi="Times New Roman"/>
                <w:sz w:val="21"/>
                <w:szCs w:val="21"/>
              </w:rPr>
              <w:t xml:space="preserve"> за </w:t>
            </w:r>
            <w:proofErr w:type="spellStart"/>
            <w:r w:rsidRPr="00E330F2">
              <w:rPr>
                <w:rFonts w:ascii="Times New Roman" w:hAnsi="Times New Roman"/>
                <w:sz w:val="21"/>
                <w:szCs w:val="21"/>
              </w:rPr>
              <w:t>одиницю</w:t>
            </w:r>
            <w:proofErr w:type="spellEnd"/>
            <w:r w:rsidRPr="00E330F2">
              <w:rPr>
                <w:rFonts w:ascii="Times New Roman" w:hAnsi="Times New Roman"/>
                <w:sz w:val="21"/>
                <w:szCs w:val="21"/>
              </w:rPr>
              <w:t xml:space="preserve"> без ПДВ, </w:t>
            </w:r>
            <w:proofErr w:type="spellStart"/>
            <w:r w:rsidRPr="00E330F2">
              <w:rPr>
                <w:rFonts w:ascii="Times New Roman" w:hAnsi="Times New Roman"/>
                <w:sz w:val="21"/>
                <w:szCs w:val="21"/>
              </w:rPr>
              <w:t>грн</w:t>
            </w:r>
            <w:proofErr w:type="spellEnd"/>
          </w:p>
        </w:tc>
        <w:tc>
          <w:tcPr>
            <w:tcW w:w="1340" w:type="dxa"/>
            <w:tcBorders>
              <w:top w:val="single" w:sz="6" w:space="0" w:color="auto"/>
              <w:left w:val="single" w:sz="6" w:space="0" w:color="auto"/>
              <w:bottom w:val="single" w:sz="6" w:space="0" w:color="auto"/>
              <w:right w:val="single" w:sz="6"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proofErr w:type="spellStart"/>
            <w:r w:rsidRPr="00E330F2">
              <w:rPr>
                <w:rFonts w:ascii="Times New Roman" w:hAnsi="Times New Roman"/>
                <w:sz w:val="21"/>
                <w:szCs w:val="21"/>
              </w:rPr>
              <w:t>Ціна</w:t>
            </w:r>
            <w:proofErr w:type="spellEnd"/>
            <w:r w:rsidRPr="00E330F2">
              <w:rPr>
                <w:rFonts w:ascii="Times New Roman" w:hAnsi="Times New Roman"/>
                <w:sz w:val="21"/>
                <w:szCs w:val="21"/>
              </w:rPr>
              <w:t xml:space="preserve"> за </w:t>
            </w:r>
            <w:proofErr w:type="spellStart"/>
            <w:r w:rsidRPr="00E330F2">
              <w:rPr>
                <w:rFonts w:ascii="Times New Roman" w:hAnsi="Times New Roman"/>
                <w:sz w:val="21"/>
                <w:szCs w:val="21"/>
              </w:rPr>
              <w:t>одиницю</w:t>
            </w:r>
            <w:proofErr w:type="spellEnd"/>
            <w:r w:rsidRPr="00E330F2">
              <w:rPr>
                <w:rFonts w:ascii="Times New Roman" w:hAnsi="Times New Roman"/>
                <w:sz w:val="21"/>
                <w:szCs w:val="21"/>
              </w:rPr>
              <w:t xml:space="preserve"> з ПДВ, </w:t>
            </w:r>
            <w:proofErr w:type="spellStart"/>
            <w:r w:rsidRPr="00E330F2">
              <w:rPr>
                <w:rFonts w:ascii="Times New Roman" w:hAnsi="Times New Roman"/>
                <w:sz w:val="21"/>
                <w:szCs w:val="21"/>
              </w:rPr>
              <w:t>грн</w:t>
            </w:r>
            <w:proofErr w:type="spellEnd"/>
          </w:p>
        </w:tc>
        <w:tc>
          <w:tcPr>
            <w:tcW w:w="993" w:type="dxa"/>
            <w:tcBorders>
              <w:top w:val="single" w:sz="6" w:space="0" w:color="auto"/>
              <w:left w:val="single" w:sz="6" w:space="0" w:color="auto"/>
              <w:bottom w:val="single" w:sz="6" w:space="0" w:color="auto"/>
              <w:right w:val="single" w:sz="4" w:space="0" w:color="auto"/>
            </w:tcBorders>
            <w:vAlign w:val="center"/>
            <w:hideMark/>
          </w:tcPr>
          <w:p w:rsidR="0047142D" w:rsidRPr="00E330F2" w:rsidRDefault="0047142D">
            <w:pPr>
              <w:ind w:right="-7"/>
              <w:contextualSpacing/>
              <w:jc w:val="center"/>
              <w:rPr>
                <w:rFonts w:ascii="Times New Roman" w:eastAsia="Calibri" w:hAnsi="Times New Roman"/>
                <w:sz w:val="21"/>
                <w:szCs w:val="21"/>
                <w:lang w:val="uk-UA" w:eastAsia="en-US"/>
              </w:rPr>
            </w:pPr>
            <w:r w:rsidRPr="00E330F2">
              <w:rPr>
                <w:rFonts w:ascii="Times New Roman" w:hAnsi="Times New Roman"/>
                <w:sz w:val="21"/>
                <w:szCs w:val="21"/>
              </w:rPr>
              <w:t xml:space="preserve">Сума без ПДВ, </w:t>
            </w:r>
            <w:proofErr w:type="spellStart"/>
            <w:r w:rsidRPr="00E330F2">
              <w:rPr>
                <w:rFonts w:ascii="Times New Roman" w:hAnsi="Times New Roman"/>
                <w:sz w:val="21"/>
                <w:szCs w:val="21"/>
              </w:rPr>
              <w:t>грн</w:t>
            </w:r>
            <w:proofErr w:type="spellEnd"/>
          </w:p>
        </w:tc>
      </w:tr>
      <w:tr w:rsidR="0047142D" w:rsidRPr="00E330F2" w:rsidTr="0047142D">
        <w:trPr>
          <w:trHeight w:hRule="exact" w:val="415"/>
        </w:trPr>
        <w:tc>
          <w:tcPr>
            <w:tcW w:w="1197" w:type="dxa"/>
            <w:tcBorders>
              <w:top w:val="single" w:sz="6" w:space="0" w:color="auto"/>
              <w:left w:val="single" w:sz="4"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1357" w:type="dxa"/>
            <w:tcBorders>
              <w:top w:val="single" w:sz="6" w:space="0" w:color="auto"/>
              <w:left w:val="single" w:sz="6" w:space="0" w:color="auto"/>
              <w:bottom w:val="single" w:sz="6" w:space="0" w:color="auto"/>
              <w:right w:val="single" w:sz="6" w:space="0" w:color="auto"/>
            </w:tcBorders>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1987" w:type="dxa"/>
            <w:tcBorders>
              <w:top w:val="single" w:sz="6" w:space="0" w:color="auto"/>
              <w:left w:val="single" w:sz="6" w:space="0" w:color="auto"/>
              <w:bottom w:val="single" w:sz="6" w:space="0" w:color="auto"/>
              <w:right w:val="single" w:sz="4" w:space="0" w:color="auto"/>
            </w:tcBorders>
            <w:vAlign w:val="center"/>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1285" w:type="dxa"/>
            <w:tcBorders>
              <w:top w:val="single" w:sz="6" w:space="0" w:color="auto"/>
              <w:left w:val="single" w:sz="4"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1261" w:type="dxa"/>
            <w:tcBorders>
              <w:top w:val="single" w:sz="6" w:space="0" w:color="auto"/>
              <w:left w:val="single" w:sz="6" w:space="0" w:color="auto"/>
              <w:bottom w:val="single" w:sz="6" w:space="0" w:color="auto"/>
              <w:right w:val="single" w:sz="6" w:space="0" w:color="auto"/>
            </w:tcBorders>
          </w:tcPr>
          <w:p w:rsidR="0047142D" w:rsidRPr="00E330F2" w:rsidRDefault="0047142D">
            <w:pPr>
              <w:ind w:right="102" w:firstLine="567"/>
              <w:contextualSpacing/>
              <w:jc w:val="center"/>
              <w:rPr>
                <w:rFonts w:ascii="Times New Roman" w:eastAsia="Calibri" w:hAnsi="Times New Roman"/>
                <w:sz w:val="21"/>
                <w:szCs w:val="21"/>
                <w:lang w:val="uk-UA" w:eastAsia="en-US"/>
              </w:rPr>
            </w:pPr>
          </w:p>
        </w:tc>
        <w:tc>
          <w:tcPr>
            <w:tcW w:w="1983" w:type="dxa"/>
            <w:tcBorders>
              <w:top w:val="single" w:sz="6" w:space="0" w:color="auto"/>
              <w:left w:val="single" w:sz="6" w:space="0" w:color="auto"/>
              <w:bottom w:val="single" w:sz="6" w:space="0" w:color="auto"/>
              <w:right w:val="single" w:sz="6" w:space="0" w:color="auto"/>
            </w:tcBorders>
            <w:vAlign w:val="center"/>
          </w:tcPr>
          <w:p w:rsidR="0047142D" w:rsidRPr="00E330F2" w:rsidRDefault="0047142D">
            <w:pPr>
              <w:ind w:right="102" w:firstLine="567"/>
              <w:contextualSpacing/>
              <w:jc w:val="center"/>
              <w:rPr>
                <w:rFonts w:ascii="Times New Roman" w:eastAsia="Calibri" w:hAnsi="Times New Roman"/>
                <w:sz w:val="21"/>
                <w:szCs w:val="21"/>
                <w:lang w:val="uk-UA" w:eastAsia="en-US"/>
              </w:rPr>
            </w:pPr>
          </w:p>
        </w:tc>
        <w:tc>
          <w:tcPr>
            <w:tcW w:w="708" w:type="dxa"/>
            <w:tcBorders>
              <w:top w:val="single" w:sz="6" w:space="0" w:color="auto"/>
              <w:left w:val="single" w:sz="6" w:space="0" w:color="auto"/>
              <w:bottom w:val="single" w:sz="6" w:space="0" w:color="auto"/>
              <w:right w:val="single" w:sz="6" w:space="0" w:color="auto"/>
            </w:tcBorders>
            <w:vAlign w:val="center"/>
          </w:tcPr>
          <w:p w:rsidR="0047142D" w:rsidRPr="00E330F2" w:rsidRDefault="0047142D">
            <w:pPr>
              <w:ind w:left="-149" w:firstLine="567"/>
              <w:contextualSpacing/>
              <w:jc w:val="center"/>
              <w:rPr>
                <w:rFonts w:ascii="Times New Roman" w:eastAsia="Calibri" w:hAnsi="Times New Roman"/>
                <w:sz w:val="21"/>
                <w:szCs w:val="21"/>
                <w:lang w:val="uk-UA"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sz w:val="21"/>
                <w:szCs w:val="21"/>
                <w:lang w:val="uk-UA"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1340" w:type="dxa"/>
            <w:tcBorders>
              <w:top w:val="single" w:sz="6" w:space="0" w:color="auto"/>
              <w:left w:val="single" w:sz="6" w:space="0" w:color="auto"/>
              <w:bottom w:val="single" w:sz="6" w:space="0" w:color="auto"/>
              <w:right w:val="single" w:sz="6" w:space="0" w:color="auto"/>
            </w:tcBorders>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993" w:type="dxa"/>
            <w:tcBorders>
              <w:top w:val="single" w:sz="6" w:space="0" w:color="auto"/>
              <w:left w:val="single" w:sz="6" w:space="0" w:color="auto"/>
              <w:bottom w:val="single" w:sz="6" w:space="0" w:color="auto"/>
              <w:right w:val="single" w:sz="4" w:space="0" w:color="auto"/>
            </w:tcBorders>
            <w:vAlign w:val="center"/>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r>
      <w:tr w:rsidR="0047142D" w:rsidRPr="00E330F2" w:rsidTr="0047142D">
        <w:trPr>
          <w:trHeight w:hRule="exact" w:val="434"/>
        </w:trPr>
        <w:tc>
          <w:tcPr>
            <w:tcW w:w="1197" w:type="dxa"/>
            <w:tcBorders>
              <w:top w:val="single" w:sz="6" w:space="0" w:color="auto"/>
              <w:left w:val="single" w:sz="4"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1357" w:type="dxa"/>
            <w:tcBorders>
              <w:top w:val="single" w:sz="6" w:space="0" w:color="auto"/>
              <w:left w:val="single" w:sz="6" w:space="0" w:color="auto"/>
              <w:bottom w:val="single" w:sz="6" w:space="0" w:color="auto"/>
              <w:right w:val="single" w:sz="6" w:space="0" w:color="auto"/>
            </w:tcBorders>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1987" w:type="dxa"/>
            <w:tcBorders>
              <w:top w:val="single" w:sz="6" w:space="0" w:color="auto"/>
              <w:left w:val="single" w:sz="6" w:space="0" w:color="auto"/>
              <w:bottom w:val="single" w:sz="6" w:space="0" w:color="auto"/>
              <w:right w:val="single" w:sz="4" w:space="0" w:color="auto"/>
            </w:tcBorders>
            <w:vAlign w:val="center"/>
            <w:hideMark/>
          </w:tcPr>
          <w:p w:rsidR="0047142D" w:rsidRPr="00E330F2" w:rsidRDefault="0047142D">
            <w:pPr>
              <w:ind w:firstLine="567"/>
              <w:contextualSpacing/>
              <w:jc w:val="center"/>
              <w:rPr>
                <w:rFonts w:ascii="Times New Roman" w:eastAsia="Calibri" w:hAnsi="Times New Roman"/>
                <w:color w:val="000000"/>
                <w:sz w:val="21"/>
                <w:szCs w:val="21"/>
                <w:lang w:val="uk-UA" w:eastAsia="en-US"/>
              </w:rPr>
            </w:pPr>
            <w:r w:rsidRPr="00E330F2">
              <w:rPr>
                <w:rFonts w:ascii="Times New Roman" w:hAnsi="Times New Roman"/>
                <w:color w:val="000000"/>
                <w:sz w:val="21"/>
                <w:szCs w:val="21"/>
              </w:rPr>
              <w:t xml:space="preserve"> </w:t>
            </w:r>
          </w:p>
        </w:tc>
        <w:tc>
          <w:tcPr>
            <w:tcW w:w="1285" w:type="dxa"/>
            <w:tcBorders>
              <w:top w:val="single" w:sz="6" w:space="0" w:color="auto"/>
              <w:left w:val="single" w:sz="4"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1261" w:type="dxa"/>
            <w:tcBorders>
              <w:top w:val="single" w:sz="6" w:space="0" w:color="auto"/>
              <w:left w:val="single" w:sz="6" w:space="0" w:color="auto"/>
              <w:bottom w:val="single" w:sz="6" w:space="0" w:color="auto"/>
              <w:right w:val="single" w:sz="6" w:space="0" w:color="auto"/>
            </w:tcBorders>
          </w:tcPr>
          <w:p w:rsidR="0047142D" w:rsidRPr="00E330F2" w:rsidRDefault="0047142D">
            <w:pPr>
              <w:ind w:firstLine="567"/>
              <w:contextualSpacing/>
              <w:jc w:val="center"/>
              <w:rPr>
                <w:rFonts w:ascii="Times New Roman" w:eastAsia="Calibri" w:hAnsi="Times New Roman"/>
                <w:sz w:val="21"/>
                <w:szCs w:val="21"/>
                <w:lang w:val="uk-UA" w:eastAsia="en-US"/>
              </w:rPr>
            </w:pPr>
          </w:p>
        </w:tc>
        <w:tc>
          <w:tcPr>
            <w:tcW w:w="1983" w:type="dxa"/>
            <w:tcBorders>
              <w:top w:val="single" w:sz="6" w:space="0" w:color="auto"/>
              <w:left w:val="single" w:sz="6"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sz w:val="21"/>
                <w:szCs w:val="21"/>
                <w:lang w:val="uk-UA" w:eastAsia="en-US"/>
              </w:rPr>
            </w:pPr>
          </w:p>
        </w:tc>
        <w:tc>
          <w:tcPr>
            <w:tcW w:w="708" w:type="dxa"/>
            <w:tcBorders>
              <w:top w:val="single" w:sz="6" w:space="0" w:color="auto"/>
              <w:left w:val="single" w:sz="6"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sz w:val="21"/>
                <w:szCs w:val="21"/>
                <w:lang w:val="uk-UA"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sz w:val="21"/>
                <w:szCs w:val="21"/>
                <w:lang w:val="uk-UA"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1340" w:type="dxa"/>
            <w:tcBorders>
              <w:top w:val="single" w:sz="6" w:space="0" w:color="auto"/>
              <w:left w:val="single" w:sz="6" w:space="0" w:color="auto"/>
              <w:bottom w:val="single" w:sz="6" w:space="0" w:color="auto"/>
              <w:right w:val="single" w:sz="6" w:space="0" w:color="auto"/>
            </w:tcBorders>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c>
          <w:tcPr>
            <w:tcW w:w="993" w:type="dxa"/>
            <w:tcBorders>
              <w:top w:val="single" w:sz="6" w:space="0" w:color="auto"/>
              <w:left w:val="single" w:sz="6" w:space="0" w:color="auto"/>
              <w:bottom w:val="single" w:sz="6" w:space="0" w:color="auto"/>
              <w:right w:val="single" w:sz="4" w:space="0" w:color="auto"/>
            </w:tcBorders>
            <w:vAlign w:val="center"/>
          </w:tcPr>
          <w:p w:rsidR="0047142D" w:rsidRPr="00E330F2" w:rsidRDefault="0047142D">
            <w:pPr>
              <w:ind w:firstLine="567"/>
              <w:contextualSpacing/>
              <w:jc w:val="center"/>
              <w:rPr>
                <w:rFonts w:ascii="Times New Roman" w:eastAsia="Calibri" w:hAnsi="Times New Roman"/>
                <w:color w:val="000000"/>
                <w:sz w:val="21"/>
                <w:szCs w:val="21"/>
                <w:lang w:val="uk-UA" w:eastAsia="en-US"/>
              </w:rPr>
            </w:pPr>
          </w:p>
        </w:tc>
      </w:tr>
      <w:tr w:rsidR="0047142D" w:rsidRPr="00E330F2" w:rsidTr="0047142D">
        <w:trPr>
          <w:trHeight w:hRule="exact" w:val="340"/>
        </w:trPr>
        <w:tc>
          <w:tcPr>
            <w:tcW w:w="1197" w:type="dxa"/>
            <w:tcBorders>
              <w:top w:val="single" w:sz="6" w:space="0" w:color="auto"/>
              <w:left w:val="single" w:sz="6" w:space="0" w:color="auto"/>
              <w:bottom w:val="single" w:sz="6" w:space="0" w:color="auto"/>
              <w:right w:val="single" w:sz="6" w:space="0" w:color="auto"/>
            </w:tcBorders>
          </w:tcPr>
          <w:p w:rsidR="0047142D" w:rsidRPr="00E330F2" w:rsidRDefault="0047142D">
            <w:pPr>
              <w:ind w:right="-7" w:firstLine="567"/>
              <w:contextualSpacing/>
              <w:jc w:val="right"/>
              <w:rPr>
                <w:rFonts w:ascii="Times New Roman" w:eastAsia="Calibri" w:hAnsi="Times New Roman"/>
                <w:b/>
                <w:sz w:val="21"/>
                <w:szCs w:val="21"/>
                <w:lang w:val="uk-UA" w:eastAsia="en-US"/>
              </w:rPr>
            </w:pPr>
          </w:p>
        </w:tc>
        <w:tc>
          <w:tcPr>
            <w:tcW w:w="11623" w:type="dxa"/>
            <w:gridSpan w:val="9"/>
            <w:tcBorders>
              <w:top w:val="single" w:sz="6" w:space="0" w:color="auto"/>
              <w:left w:val="single" w:sz="6" w:space="0" w:color="auto"/>
              <w:bottom w:val="single" w:sz="6" w:space="0" w:color="auto"/>
              <w:right w:val="single" w:sz="6" w:space="0" w:color="auto"/>
            </w:tcBorders>
            <w:hideMark/>
          </w:tcPr>
          <w:p w:rsidR="0047142D" w:rsidRPr="00E330F2" w:rsidRDefault="0047142D">
            <w:pPr>
              <w:ind w:right="-7" w:firstLine="567"/>
              <w:contextualSpacing/>
              <w:jc w:val="right"/>
              <w:rPr>
                <w:rFonts w:ascii="Times New Roman" w:eastAsia="Calibri" w:hAnsi="Times New Roman"/>
                <w:b/>
                <w:sz w:val="21"/>
                <w:szCs w:val="21"/>
                <w:lang w:val="uk-UA" w:eastAsia="en-US"/>
              </w:rPr>
            </w:pPr>
            <w:proofErr w:type="spellStart"/>
            <w:r w:rsidRPr="00E330F2">
              <w:rPr>
                <w:rFonts w:ascii="Times New Roman" w:hAnsi="Times New Roman"/>
                <w:b/>
                <w:sz w:val="21"/>
                <w:szCs w:val="21"/>
              </w:rPr>
              <w:t>Всього</w:t>
            </w:r>
            <w:proofErr w:type="spellEnd"/>
            <w:r w:rsidRPr="00E330F2">
              <w:rPr>
                <w:rFonts w:ascii="Times New Roman" w:hAnsi="Times New Roman"/>
                <w:b/>
                <w:sz w:val="21"/>
                <w:szCs w:val="21"/>
              </w:rPr>
              <w:t xml:space="preserve"> без ПДВ</w:t>
            </w:r>
          </w:p>
        </w:tc>
        <w:tc>
          <w:tcPr>
            <w:tcW w:w="993" w:type="dxa"/>
            <w:tcBorders>
              <w:top w:val="single" w:sz="6" w:space="0" w:color="auto"/>
              <w:left w:val="single" w:sz="6" w:space="0" w:color="auto"/>
              <w:bottom w:val="single" w:sz="6" w:space="0" w:color="auto"/>
              <w:right w:val="single" w:sz="4" w:space="0" w:color="auto"/>
            </w:tcBorders>
            <w:vAlign w:val="center"/>
          </w:tcPr>
          <w:p w:rsidR="0047142D" w:rsidRPr="00E330F2" w:rsidRDefault="0047142D">
            <w:pPr>
              <w:ind w:right="-7" w:firstLine="567"/>
              <w:contextualSpacing/>
              <w:jc w:val="center"/>
              <w:rPr>
                <w:rFonts w:ascii="Times New Roman" w:eastAsia="Calibri" w:hAnsi="Times New Roman"/>
                <w:b/>
                <w:sz w:val="21"/>
                <w:szCs w:val="21"/>
                <w:lang w:val="uk-UA" w:eastAsia="en-US"/>
              </w:rPr>
            </w:pPr>
          </w:p>
        </w:tc>
      </w:tr>
      <w:tr w:rsidR="0047142D" w:rsidRPr="00E330F2" w:rsidTr="0047142D">
        <w:trPr>
          <w:trHeight w:hRule="exact" w:val="300"/>
        </w:trPr>
        <w:tc>
          <w:tcPr>
            <w:tcW w:w="1197" w:type="dxa"/>
            <w:tcBorders>
              <w:top w:val="single" w:sz="6" w:space="0" w:color="auto"/>
              <w:left w:val="single" w:sz="6" w:space="0" w:color="auto"/>
              <w:bottom w:val="single" w:sz="4" w:space="0" w:color="auto"/>
              <w:right w:val="single" w:sz="6" w:space="0" w:color="auto"/>
            </w:tcBorders>
          </w:tcPr>
          <w:p w:rsidR="0047142D" w:rsidRPr="00E330F2" w:rsidRDefault="0047142D">
            <w:pPr>
              <w:ind w:right="-7" w:firstLine="567"/>
              <w:contextualSpacing/>
              <w:jc w:val="right"/>
              <w:rPr>
                <w:rFonts w:ascii="Times New Roman" w:eastAsia="Calibri" w:hAnsi="Times New Roman"/>
                <w:sz w:val="21"/>
                <w:szCs w:val="21"/>
                <w:lang w:val="uk-UA" w:eastAsia="en-US"/>
              </w:rPr>
            </w:pPr>
          </w:p>
        </w:tc>
        <w:tc>
          <w:tcPr>
            <w:tcW w:w="11623" w:type="dxa"/>
            <w:gridSpan w:val="9"/>
            <w:tcBorders>
              <w:top w:val="single" w:sz="6" w:space="0" w:color="auto"/>
              <w:left w:val="single" w:sz="6" w:space="0" w:color="auto"/>
              <w:bottom w:val="single" w:sz="4" w:space="0" w:color="auto"/>
              <w:right w:val="single" w:sz="6" w:space="0" w:color="auto"/>
            </w:tcBorders>
            <w:hideMark/>
          </w:tcPr>
          <w:p w:rsidR="0047142D" w:rsidRPr="00E330F2" w:rsidRDefault="0047142D">
            <w:pPr>
              <w:ind w:right="-7" w:firstLine="567"/>
              <w:contextualSpacing/>
              <w:jc w:val="right"/>
              <w:rPr>
                <w:rFonts w:ascii="Times New Roman" w:eastAsia="Calibri" w:hAnsi="Times New Roman"/>
                <w:sz w:val="21"/>
                <w:szCs w:val="21"/>
                <w:lang w:val="uk-UA" w:eastAsia="en-US"/>
              </w:rPr>
            </w:pPr>
            <w:r w:rsidRPr="00E330F2">
              <w:rPr>
                <w:rFonts w:ascii="Times New Roman" w:hAnsi="Times New Roman"/>
                <w:sz w:val="21"/>
                <w:szCs w:val="21"/>
              </w:rPr>
              <w:t>ПДВ __%</w:t>
            </w:r>
          </w:p>
          <w:p w:rsidR="0047142D" w:rsidRPr="00E330F2" w:rsidRDefault="0047142D">
            <w:pPr>
              <w:ind w:right="-7" w:firstLine="567"/>
              <w:contextualSpacing/>
              <w:jc w:val="center"/>
              <w:rPr>
                <w:rFonts w:ascii="Times New Roman" w:eastAsia="Calibri" w:hAnsi="Times New Roman"/>
                <w:sz w:val="21"/>
                <w:szCs w:val="21"/>
                <w:lang w:val="uk-UA" w:eastAsia="en-US"/>
              </w:rPr>
            </w:pPr>
            <w:r w:rsidRPr="00E330F2">
              <w:rPr>
                <w:rFonts w:ascii="Times New Roman" w:hAnsi="Times New Roman"/>
                <w:sz w:val="21"/>
                <w:szCs w:val="21"/>
              </w:rPr>
              <w:t>ПДВ 20%</w:t>
            </w:r>
          </w:p>
        </w:tc>
        <w:tc>
          <w:tcPr>
            <w:tcW w:w="993" w:type="dxa"/>
            <w:tcBorders>
              <w:top w:val="single" w:sz="6" w:space="0" w:color="auto"/>
              <w:left w:val="single" w:sz="6" w:space="0" w:color="auto"/>
              <w:bottom w:val="single" w:sz="4" w:space="0" w:color="auto"/>
              <w:right w:val="single" w:sz="4" w:space="0" w:color="auto"/>
            </w:tcBorders>
            <w:vAlign w:val="center"/>
          </w:tcPr>
          <w:p w:rsidR="0047142D" w:rsidRPr="00E330F2" w:rsidRDefault="0047142D">
            <w:pPr>
              <w:ind w:right="-7" w:firstLine="567"/>
              <w:contextualSpacing/>
              <w:jc w:val="center"/>
              <w:rPr>
                <w:rFonts w:ascii="Times New Roman" w:eastAsia="Calibri" w:hAnsi="Times New Roman"/>
                <w:sz w:val="21"/>
                <w:szCs w:val="21"/>
                <w:lang w:val="uk-UA" w:eastAsia="en-US"/>
              </w:rPr>
            </w:pPr>
          </w:p>
        </w:tc>
      </w:tr>
      <w:tr w:rsidR="0047142D" w:rsidRPr="00E330F2" w:rsidTr="0047142D">
        <w:trPr>
          <w:trHeight w:hRule="exact" w:val="334"/>
        </w:trPr>
        <w:tc>
          <w:tcPr>
            <w:tcW w:w="1197" w:type="dxa"/>
            <w:tcBorders>
              <w:top w:val="single" w:sz="4" w:space="0" w:color="auto"/>
              <w:left w:val="single" w:sz="4" w:space="0" w:color="auto"/>
              <w:bottom w:val="single" w:sz="4" w:space="0" w:color="auto"/>
              <w:right w:val="single" w:sz="4" w:space="0" w:color="auto"/>
            </w:tcBorders>
          </w:tcPr>
          <w:p w:rsidR="0047142D" w:rsidRPr="00E330F2" w:rsidRDefault="0047142D">
            <w:pPr>
              <w:ind w:right="-7" w:firstLine="567"/>
              <w:contextualSpacing/>
              <w:jc w:val="right"/>
              <w:rPr>
                <w:rFonts w:ascii="Times New Roman" w:eastAsia="Calibri" w:hAnsi="Times New Roman"/>
                <w:b/>
                <w:sz w:val="21"/>
                <w:szCs w:val="21"/>
                <w:lang w:val="uk-UA" w:eastAsia="en-US"/>
              </w:rPr>
            </w:pPr>
          </w:p>
        </w:tc>
        <w:tc>
          <w:tcPr>
            <w:tcW w:w="11623" w:type="dxa"/>
            <w:gridSpan w:val="9"/>
            <w:tcBorders>
              <w:top w:val="single" w:sz="4" w:space="0" w:color="auto"/>
              <w:left w:val="single" w:sz="4" w:space="0" w:color="auto"/>
              <w:bottom w:val="single" w:sz="4" w:space="0" w:color="auto"/>
              <w:right w:val="single" w:sz="4" w:space="0" w:color="auto"/>
            </w:tcBorders>
          </w:tcPr>
          <w:p w:rsidR="0047142D" w:rsidRPr="00E330F2" w:rsidRDefault="0047142D">
            <w:pPr>
              <w:ind w:right="-7" w:firstLine="567"/>
              <w:contextualSpacing/>
              <w:jc w:val="right"/>
              <w:rPr>
                <w:rFonts w:ascii="Times New Roman" w:eastAsia="Calibri" w:hAnsi="Times New Roman"/>
                <w:sz w:val="21"/>
                <w:szCs w:val="21"/>
                <w:lang w:val="uk-UA" w:eastAsia="en-US"/>
              </w:rPr>
            </w:pPr>
            <w:proofErr w:type="spellStart"/>
            <w:r w:rsidRPr="00E330F2">
              <w:rPr>
                <w:rFonts w:ascii="Times New Roman" w:hAnsi="Times New Roman"/>
                <w:b/>
                <w:sz w:val="21"/>
                <w:szCs w:val="21"/>
              </w:rPr>
              <w:t>Всього</w:t>
            </w:r>
            <w:proofErr w:type="spellEnd"/>
            <w:r w:rsidRPr="00E330F2">
              <w:rPr>
                <w:rFonts w:ascii="Times New Roman" w:hAnsi="Times New Roman"/>
                <w:b/>
                <w:sz w:val="21"/>
                <w:szCs w:val="21"/>
              </w:rPr>
              <w:t xml:space="preserve"> з ПДВ</w:t>
            </w:r>
          </w:p>
          <w:p w:rsidR="0047142D" w:rsidRPr="00E330F2" w:rsidRDefault="0047142D">
            <w:pPr>
              <w:ind w:right="-7" w:firstLine="567"/>
              <w:contextualSpacing/>
              <w:rPr>
                <w:rFonts w:ascii="Times New Roman" w:hAnsi="Times New Roman"/>
                <w:sz w:val="21"/>
                <w:szCs w:val="21"/>
              </w:rPr>
            </w:pPr>
          </w:p>
          <w:p w:rsidR="0047142D" w:rsidRPr="00E330F2" w:rsidRDefault="0047142D">
            <w:pPr>
              <w:ind w:right="-7" w:firstLine="567"/>
              <w:contextualSpacing/>
              <w:rPr>
                <w:rFonts w:ascii="Times New Roman" w:hAnsi="Times New Roman"/>
                <w:sz w:val="21"/>
                <w:szCs w:val="21"/>
              </w:rPr>
            </w:pPr>
          </w:p>
          <w:p w:rsidR="0047142D" w:rsidRPr="00E330F2" w:rsidRDefault="0047142D">
            <w:pPr>
              <w:ind w:right="-7" w:firstLine="567"/>
              <w:contextualSpacing/>
              <w:rPr>
                <w:rFonts w:ascii="Times New Roman" w:hAnsi="Times New Roman"/>
                <w:sz w:val="21"/>
                <w:szCs w:val="21"/>
              </w:rPr>
            </w:pPr>
          </w:p>
          <w:p w:rsidR="0047142D" w:rsidRPr="00E330F2" w:rsidRDefault="0047142D">
            <w:pPr>
              <w:ind w:right="-7" w:firstLine="567"/>
              <w:contextualSpacing/>
              <w:rPr>
                <w:rFonts w:ascii="Times New Roman" w:hAnsi="Times New Roman"/>
                <w:sz w:val="21"/>
                <w:szCs w:val="21"/>
              </w:rPr>
            </w:pPr>
          </w:p>
          <w:p w:rsidR="0047142D" w:rsidRPr="00E330F2" w:rsidRDefault="0047142D">
            <w:pPr>
              <w:ind w:right="-7" w:firstLine="567"/>
              <w:contextualSpacing/>
              <w:rPr>
                <w:rFonts w:ascii="Times New Roman" w:hAnsi="Times New Roman"/>
                <w:sz w:val="21"/>
                <w:szCs w:val="21"/>
              </w:rPr>
            </w:pPr>
          </w:p>
          <w:p w:rsidR="0047142D" w:rsidRPr="00E330F2" w:rsidRDefault="0047142D">
            <w:pPr>
              <w:ind w:right="-7" w:firstLine="567"/>
              <w:contextualSpacing/>
              <w:jc w:val="center"/>
              <w:rPr>
                <w:rFonts w:ascii="Times New Roman" w:eastAsia="Calibri" w:hAnsi="Times New Roman"/>
                <w:b/>
                <w:sz w:val="21"/>
                <w:szCs w:val="21"/>
                <w:lang w:val="uk-UA" w:eastAsia="en-US"/>
              </w:rPr>
            </w:pPr>
            <w:proofErr w:type="spellStart"/>
            <w:r w:rsidRPr="00E330F2">
              <w:rPr>
                <w:rFonts w:ascii="Times New Roman" w:hAnsi="Times New Roman"/>
                <w:sz w:val="21"/>
                <w:szCs w:val="21"/>
              </w:rPr>
              <w:t>Всього</w:t>
            </w:r>
            <w:proofErr w:type="spellEnd"/>
            <w:r w:rsidRPr="00E330F2">
              <w:rPr>
                <w:rFonts w:ascii="Times New Roman" w:hAnsi="Times New Roman"/>
                <w:sz w:val="21"/>
                <w:szCs w:val="21"/>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47142D" w:rsidRPr="00E330F2" w:rsidRDefault="0047142D">
            <w:pPr>
              <w:ind w:right="-7" w:firstLine="567"/>
              <w:contextualSpacing/>
              <w:jc w:val="center"/>
              <w:rPr>
                <w:rFonts w:ascii="Times New Roman" w:eastAsia="Calibri" w:hAnsi="Times New Roman"/>
                <w:b/>
                <w:sz w:val="21"/>
                <w:szCs w:val="21"/>
                <w:lang w:val="uk-UA" w:eastAsia="en-US"/>
              </w:rPr>
            </w:pPr>
          </w:p>
        </w:tc>
      </w:tr>
    </w:tbl>
    <w:p w:rsidR="0047142D" w:rsidRPr="00E330F2" w:rsidRDefault="0047142D" w:rsidP="00471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contextualSpacing/>
        <w:jc w:val="both"/>
        <w:rPr>
          <w:rFonts w:ascii="Times New Roman" w:eastAsia="Calibri" w:hAnsi="Times New Roman"/>
          <w:b/>
          <w:sz w:val="21"/>
          <w:szCs w:val="21"/>
          <w:lang w:val="uk-UA" w:eastAsia="en-US"/>
        </w:rPr>
      </w:pPr>
    </w:p>
    <w:p w:rsidR="0047142D" w:rsidRPr="00E330F2" w:rsidRDefault="0047142D" w:rsidP="0047142D">
      <w:pPr>
        <w:widowControl w:val="0"/>
        <w:ind w:left="851" w:firstLine="567"/>
        <w:jc w:val="both"/>
        <w:rPr>
          <w:rFonts w:ascii="Times New Roman" w:hAnsi="Times New Roman"/>
          <w:sz w:val="21"/>
          <w:szCs w:val="21"/>
          <w:lang w:eastAsia="zh-CN"/>
        </w:rPr>
      </w:pPr>
    </w:p>
    <w:p w:rsidR="0047142D" w:rsidRPr="00E330F2" w:rsidRDefault="0047142D" w:rsidP="0047142D">
      <w:pPr>
        <w:widowControl w:val="0"/>
        <w:ind w:left="851" w:firstLine="567"/>
        <w:jc w:val="both"/>
        <w:rPr>
          <w:rFonts w:ascii="Times New Roman" w:hAnsi="Times New Roman"/>
          <w:sz w:val="21"/>
          <w:szCs w:val="21"/>
          <w:lang w:eastAsia="zh-CN"/>
        </w:rPr>
      </w:pPr>
      <w:proofErr w:type="spellStart"/>
      <w:r w:rsidRPr="00E330F2">
        <w:rPr>
          <w:rFonts w:ascii="Times New Roman" w:hAnsi="Times New Roman"/>
          <w:sz w:val="21"/>
          <w:szCs w:val="21"/>
          <w:lang w:eastAsia="zh-CN"/>
        </w:rPr>
        <w:t>Загальна</w:t>
      </w:r>
      <w:proofErr w:type="spellEnd"/>
      <w:r w:rsidRPr="00E330F2">
        <w:rPr>
          <w:rFonts w:ascii="Times New Roman" w:hAnsi="Times New Roman"/>
          <w:sz w:val="21"/>
          <w:szCs w:val="21"/>
          <w:lang w:eastAsia="zh-CN"/>
        </w:rPr>
        <w:t xml:space="preserve"> </w:t>
      </w:r>
      <w:proofErr w:type="spellStart"/>
      <w:r w:rsidRPr="00E330F2">
        <w:rPr>
          <w:rFonts w:ascii="Times New Roman" w:hAnsi="Times New Roman"/>
          <w:sz w:val="21"/>
          <w:szCs w:val="21"/>
          <w:lang w:eastAsia="zh-CN"/>
        </w:rPr>
        <w:t>ціна</w:t>
      </w:r>
      <w:proofErr w:type="spellEnd"/>
      <w:r w:rsidRPr="00E330F2">
        <w:rPr>
          <w:rFonts w:ascii="Times New Roman" w:hAnsi="Times New Roman"/>
          <w:sz w:val="21"/>
          <w:szCs w:val="21"/>
          <w:lang w:eastAsia="zh-CN"/>
        </w:rPr>
        <w:t xml:space="preserve"> Договору становить ________ </w:t>
      </w:r>
      <w:proofErr w:type="spellStart"/>
      <w:r w:rsidRPr="00E330F2">
        <w:rPr>
          <w:rFonts w:ascii="Times New Roman" w:hAnsi="Times New Roman"/>
          <w:sz w:val="21"/>
          <w:szCs w:val="21"/>
          <w:lang w:eastAsia="zh-CN"/>
        </w:rPr>
        <w:t>грн</w:t>
      </w:r>
      <w:proofErr w:type="spellEnd"/>
      <w:r w:rsidRPr="00E330F2">
        <w:rPr>
          <w:rFonts w:ascii="Times New Roman" w:hAnsi="Times New Roman"/>
          <w:sz w:val="21"/>
          <w:szCs w:val="21"/>
          <w:lang w:eastAsia="zh-CN"/>
        </w:rPr>
        <w:t xml:space="preserve"> (__________________________) </w:t>
      </w:r>
      <w:proofErr w:type="spellStart"/>
      <w:r w:rsidRPr="00E330F2">
        <w:rPr>
          <w:rFonts w:ascii="Times New Roman" w:hAnsi="Times New Roman"/>
          <w:sz w:val="21"/>
          <w:szCs w:val="21"/>
          <w:lang w:eastAsia="zh-CN"/>
        </w:rPr>
        <w:t>гривень</w:t>
      </w:r>
      <w:proofErr w:type="spellEnd"/>
      <w:r w:rsidRPr="00E330F2">
        <w:rPr>
          <w:rFonts w:ascii="Times New Roman" w:hAnsi="Times New Roman"/>
          <w:sz w:val="21"/>
          <w:szCs w:val="21"/>
          <w:lang w:eastAsia="zh-CN"/>
        </w:rPr>
        <w:t xml:space="preserve"> ___ </w:t>
      </w:r>
      <w:proofErr w:type="spellStart"/>
      <w:r w:rsidRPr="00E330F2">
        <w:rPr>
          <w:rFonts w:ascii="Times New Roman" w:hAnsi="Times New Roman"/>
          <w:sz w:val="21"/>
          <w:szCs w:val="21"/>
          <w:lang w:eastAsia="zh-CN"/>
        </w:rPr>
        <w:t>копійок</w:t>
      </w:r>
      <w:proofErr w:type="spellEnd"/>
      <w:r w:rsidRPr="00E330F2">
        <w:rPr>
          <w:rFonts w:ascii="Times New Roman" w:hAnsi="Times New Roman"/>
          <w:sz w:val="21"/>
          <w:szCs w:val="21"/>
          <w:lang w:eastAsia="zh-CN"/>
        </w:rPr>
        <w:t xml:space="preserve"> без ПДВ, </w:t>
      </w:r>
      <w:proofErr w:type="spellStart"/>
      <w:r w:rsidRPr="00E330F2">
        <w:rPr>
          <w:rFonts w:ascii="Times New Roman" w:hAnsi="Times New Roman"/>
          <w:sz w:val="21"/>
          <w:szCs w:val="21"/>
          <w:lang w:eastAsia="zh-CN"/>
        </w:rPr>
        <w:t>крім</w:t>
      </w:r>
      <w:proofErr w:type="spellEnd"/>
      <w:r w:rsidRPr="00E330F2">
        <w:rPr>
          <w:rFonts w:ascii="Times New Roman" w:hAnsi="Times New Roman"/>
          <w:sz w:val="21"/>
          <w:szCs w:val="21"/>
          <w:lang w:eastAsia="zh-CN"/>
        </w:rPr>
        <w:t xml:space="preserve"> того ПДВ ____%  ________________ </w:t>
      </w:r>
      <w:proofErr w:type="spellStart"/>
      <w:r w:rsidRPr="00E330F2">
        <w:rPr>
          <w:rFonts w:ascii="Times New Roman" w:hAnsi="Times New Roman"/>
          <w:sz w:val="21"/>
          <w:szCs w:val="21"/>
          <w:lang w:eastAsia="zh-CN"/>
        </w:rPr>
        <w:t>грн</w:t>
      </w:r>
      <w:proofErr w:type="spellEnd"/>
      <w:r w:rsidRPr="00E330F2">
        <w:rPr>
          <w:rFonts w:ascii="Times New Roman" w:hAnsi="Times New Roman"/>
          <w:sz w:val="21"/>
          <w:szCs w:val="21"/>
          <w:lang w:eastAsia="zh-CN"/>
        </w:rPr>
        <w:t xml:space="preserve"> (_______________________________) </w:t>
      </w:r>
      <w:proofErr w:type="spellStart"/>
      <w:r w:rsidRPr="00E330F2">
        <w:rPr>
          <w:rFonts w:ascii="Times New Roman" w:hAnsi="Times New Roman"/>
          <w:sz w:val="21"/>
          <w:szCs w:val="21"/>
          <w:lang w:eastAsia="zh-CN"/>
        </w:rPr>
        <w:t>гривень</w:t>
      </w:r>
      <w:proofErr w:type="spellEnd"/>
      <w:r w:rsidRPr="00E330F2">
        <w:rPr>
          <w:rFonts w:ascii="Times New Roman" w:hAnsi="Times New Roman"/>
          <w:sz w:val="21"/>
          <w:szCs w:val="21"/>
          <w:lang w:eastAsia="zh-CN"/>
        </w:rPr>
        <w:t xml:space="preserve"> ____ </w:t>
      </w:r>
      <w:proofErr w:type="spellStart"/>
      <w:r w:rsidRPr="00E330F2">
        <w:rPr>
          <w:rFonts w:ascii="Times New Roman" w:hAnsi="Times New Roman"/>
          <w:sz w:val="21"/>
          <w:szCs w:val="21"/>
          <w:lang w:eastAsia="zh-CN"/>
        </w:rPr>
        <w:t>копійок</w:t>
      </w:r>
      <w:proofErr w:type="spellEnd"/>
      <w:r w:rsidRPr="00E330F2">
        <w:rPr>
          <w:rFonts w:ascii="Times New Roman" w:hAnsi="Times New Roman"/>
          <w:sz w:val="21"/>
          <w:szCs w:val="21"/>
          <w:lang w:eastAsia="zh-CN"/>
        </w:rPr>
        <w:t xml:space="preserve">, </w:t>
      </w:r>
      <w:proofErr w:type="spellStart"/>
      <w:r w:rsidRPr="00E330F2">
        <w:rPr>
          <w:rFonts w:ascii="Times New Roman" w:hAnsi="Times New Roman"/>
          <w:sz w:val="21"/>
          <w:szCs w:val="21"/>
          <w:lang w:eastAsia="zh-CN"/>
        </w:rPr>
        <w:t>усього</w:t>
      </w:r>
      <w:proofErr w:type="spellEnd"/>
      <w:r w:rsidRPr="00E330F2">
        <w:rPr>
          <w:rFonts w:ascii="Times New Roman" w:hAnsi="Times New Roman"/>
          <w:sz w:val="21"/>
          <w:szCs w:val="21"/>
          <w:lang w:eastAsia="zh-CN"/>
        </w:rPr>
        <w:t xml:space="preserve"> з ПДВ _________ </w:t>
      </w:r>
      <w:proofErr w:type="spellStart"/>
      <w:r w:rsidRPr="00E330F2">
        <w:rPr>
          <w:rFonts w:ascii="Times New Roman" w:hAnsi="Times New Roman"/>
          <w:sz w:val="21"/>
          <w:szCs w:val="21"/>
          <w:lang w:eastAsia="zh-CN"/>
        </w:rPr>
        <w:t>грн</w:t>
      </w:r>
      <w:proofErr w:type="spellEnd"/>
      <w:r w:rsidRPr="00E330F2">
        <w:rPr>
          <w:rFonts w:ascii="Times New Roman" w:hAnsi="Times New Roman"/>
          <w:sz w:val="21"/>
          <w:szCs w:val="21"/>
          <w:lang w:eastAsia="zh-CN"/>
        </w:rPr>
        <w:t xml:space="preserve"> (____________________________) </w:t>
      </w:r>
      <w:proofErr w:type="spellStart"/>
      <w:r w:rsidRPr="00E330F2">
        <w:rPr>
          <w:rFonts w:ascii="Times New Roman" w:hAnsi="Times New Roman"/>
          <w:sz w:val="21"/>
          <w:szCs w:val="21"/>
          <w:lang w:eastAsia="zh-CN"/>
        </w:rPr>
        <w:t>гривень</w:t>
      </w:r>
      <w:proofErr w:type="spellEnd"/>
      <w:r w:rsidRPr="00E330F2">
        <w:rPr>
          <w:rFonts w:ascii="Times New Roman" w:hAnsi="Times New Roman"/>
          <w:sz w:val="21"/>
          <w:szCs w:val="21"/>
          <w:lang w:eastAsia="zh-CN"/>
        </w:rPr>
        <w:t xml:space="preserve"> ____ </w:t>
      </w:r>
      <w:proofErr w:type="spellStart"/>
      <w:r w:rsidRPr="00E330F2">
        <w:rPr>
          <w:rFonts w:ascii="Times New Roman" w:hAnsi="Times New Roman"/>
          <w:sz w:val="21"/>
          <w:szCs w:val="21"/>
          <w:lang w:eastAsia="zh-CN"/>
        </w:rPr>
        <w:t>копійок</w:t>
      </w:r>
      <w:proofErr w:type="spellEnd"/>
      <w:r w:rsidRPr="00E330F2">
        <w:rPr>
          <w:rFonts w:ascii="Times New Roman" w:hAnsi="Times New Roman"/>
          <w:sz w:val="21"/>
          <w:szCs w:val="21"/>
          <w:lang w:eastAsia="zh-CN"/>
        </w:rPr>
        <w:t>.</w:t>
      </w:r>
    </w:p>
    <w:tbl>
      <w:tblPr>
        <w:tblW w:w="17953" w:type="dxa"/>
        <w:tblInd w:w="-176" w:type="dxa"/>
        <w:tblLook w:val="01E0" w:firstRow="1" w:lastRow="1" w:firstColumn="1" w:lastColumn="1" w:noHBand="0" w:noVBand="0"/>
      </w:tblPr>
      <w:tblGrid>
        <w:gridCol w:w="10947"/>
        <w:gridCol w:w="7006"/>
      </w:tblGrid>
      <w:tr w:rsidR="0047142D" w:rsidRPr="00E330F2" w:rsidTr="0047142D">
        <w:trPr>
          <w:trHeight w:val="276"/>
        </w:trPr>
        <w:tc>
          <w:tcPr>
            <w:tcW w:w="10947" w:type="dxa"/>
          </w:tcPr>
          <w:p w:rsidR="0047142D" w:rsidRPr="00E330F2" w:rsidRDefault="0047142D">
            <w:pPr>
              <w:widowControl w:val="0"/>
              <w:ind w:left="851" w:firstLine="567"/>
              <w:contextualSpacing/>
              <w:rPr>
                <w:rFonts w:ascii="Times New Roman" w:eastAsia="Calibri" w:hAnsi="Times New Roman"/>
                <w:sz w:val="21"/>
                <w:szCs w:val="21"/>
                <w:lang w:val="uk-UA" w:eastAsia="en-US"/>
              </w:rPr>
            </w:pPr>
          </w:p>
        </w:tc>
        <w:tc>
          <w:tcPr>
            <w:tcW w:w="7006" w:type="dxa"/>
          </w:tcPr>
          <w:p w:rsidR="0047142D" w:rsidRPr="00E330F2" w:rsidRDefault="0047142D">
            <w:pPr>
              <w:widowControl w:val="0"/>
              <w:ind w:left="851" w:firstLine="567"/>
              <w:contextualSpacing/>
              <w:rPr>
                <w:rFonts w:ascii="Times New Roman" w:eastAsia="Calibri" w:hAnsi="Times New Roman"/>
                <w:sz w:val="21"/>
                <w:szCs w:val="21"/>
                <w:lang w:val="uk-UA" w:eastAsia="en-US"/>
              </w:rPr>
            </w:pPr>
          </w:p>
        </w:tc>
      </w:tr>
    </w:tbl>
    <w:p w:rsidR="0047142D" w:rsidRPr="00E330F2" w:rsidRDefault="0047142D" w:rsidP="0047142D">
      <w:pPr>
        <w:contextualSpacing/>
        <w:jc w:val="both"/>
        <w:rPr>
          <w:rFonts w:ascii="Times New Roman" w:hAnsi="Times New Roman"/>
          <w:b/>
          <w:sz w:val="21"/>
          <w:szCs w:val="21"/>
        </w:rPr>
      </w:pPr>
      <w:proofErr w:type="spellStart"/>
      <w:r w:rsidRPr="00E330F2">
        <w:rPr>
          <w:rFonts w:ascii="Times New Roman" w:hAnsi="Times New Roman"/>
          <w:b/>
          <w:sz w:val="21"/>
          <w:szCs w:val="21"/>
        </w:rPr>
        <w:t>Від</w:t>
      </w:r>
      <w:proofErr w:type="spellEnd"/>
      <w:r w:rsidRPr="00E330F2">
        <w:rPr>
          <w:rFonts w:ascii="Times New Roman" w:hAnsi="Times New Roman"/>
          <w:b/>
          <w:sz w:val="21"/>
          <w:szCs w:val="21"/>
        </w:rPr>
        <w:t xml:space="preserve">   ПОСТАЧАЛЬНИКА:</w:t>
      </w:r>
      <w:r w:rsidRPr="00E330F2">
        <w:rPr>
          <w:rFonts w:ascii="Times New Roman" w:hAnsi="Times New Roman"/>
          <w:b/>
          <w:sz w:val="21"/>
          <w:szCs w:val="21"/>
          <w:lang w:val="uk-UA"/>
        </w:rPr>
        <w:t xml:space="preserve">                                                                                                </w:t>
      </w:r>
      <w:proofErr w:type="spellStart"/>
      <w:r w:rsidRPr="00E330F2">
        <w:rPr>
          <w:rFonts w:ascii="Times New Roman" w:hAnsi="Times New Roman"/>
          <w:b/>
          <w:sz w:val="21"/>
          <w:szCs w:val="21"/>
        </w:rPr>
        <w:t>Від</w:t>
      </w:r>
      <w:proofErr w:type="spellEnd"/>
      <w:r w:rsidRPr="00E330F2">
        <w:rPr>
          <w:rFonts w:ascii="Times New Roman" w:hAnsi="Times New Roman"/>
          <w:b/>
          <w:sz w:val="21"/>
          <w:szCs w:val="21"/>
        </w:rPr>
        <w:t xml:space="preserve"> ПОКУПЦЯ:</w:t>
      </w:r>
    </w:p>
    <w:p w:rsidR="0047142D" w:rsidRPr="00E330F2" w:rsidRDefault="0047142D" w:rsidP="0047142D">
      <w:pPr>
        <w:ind w:left="1006" w:hanging="14"/>
        <w:contextualSpacing/>
        <w:jc w:val="both"/>
        <w:rPr>
          <w:rFonts w:ascii="Times New Roman" w:hAnsi="Times New Roman"/>
          <w:b/>
          <w:sz w:val="21"/>
          <w:szCs w:val="21"/>
        </w:rPr>
      </w:pPr>
    </w:p>
    <w:p w:rsidR="0047142D" w:rsidRPr="00E330F2" w:rsidRDefault="0047142D" w:rsidP="0047142D">
      <w:pPr>
        <w:ind w:left="1006" w:hanging="14"/>
        <w:contextualSpacing/>
        <w:jc w:val="both"/>
        <w:rPr>
          <w:rFonts w:ascii="Times New Roman" w:hAnsi="Times New Roman"/>
          <w:b/>
          <w:sz w:val="21"/>
          <w:szCs w:val="21"/>
          <w:lang w:val="uk-UA"/>
        </w:rPr>
      </w:pPr>
      <w:r w:rsidRPr="00E330F2">
        <w:rPr>
          <w:rFonts w:ascii="Times New Roman" w:hAnsi="Times New Roman"/>
          <w:b/>
          <w:sz w:val="21"/>
          <w:szCs w:val="21"/>
        </w:rPr>
        <w:t xml:space="preserve">                                                                                                       </w:t>
      </w:r>
    </w:p>
    <w:p w:rsidR="0047142D" w:rsidRPr="00E330F2" w:rsidRDefault="0047142D" w:rsidP="0047142D">
      <w:pPr>
        <w:ind w:left="1006" w:hanging="14"/>
        <w:contextualSpacing/>
        <w:jc w:val="both"/>
        <w:rPr>
          <w:rFonts w:ascii="Times New Roman" w:hAnsi="Times New Roman"/>
          <w:b/>
          <w:sz w:val="21"/>
          <w:szCs w:val="21"/>
        </w:rPr>
      </w:pPr>
      <w:r w:rsidRPr="00E330F2">
        <w:rPr>
          <w:rFonts w:ascii="Times New Roman" w:hAnsi="Times New Roman"/>
          <w:b/>
          <w:sz w:val="21"/>
          <w:szCs w:val="21"/>
        </w:rPr>
        <w:t>____________ /_____________/</w:t>
      </w:r>
    </w:p>
    <w:p w:rsidR="0047142D" w:rsidRPr="00E330F2" w:rsidRDefault="0047142D" w:rsidP="0047142D">
      <w:pPr>
        <w:widowControl w:val="0"/>
        <w:ind w:left="1006" w:hanging="14"/>
        <w:contextualSpacing/>
        <w:jc w:val="both"/>
        <w:rPr>
          <w:rFonts w:ascii="Times New Roman" w:hAnsi="Times New Roman"/>
          <w:sz w:val="21"/>
          <w:szCs w:val="21"/>
        </w:rPr>
      </w:pPr>
    </w:p>
    <w:p w:rsidR="0047142D" w:rsidRPr="00E330F2" w:rsidRDefault="0047142D" w:rsidP="0047142D">
      <w:pPr>
        <w:ind w:left="1006" w:hanging="14"/>
        <w:contextualSpacing/>
        <w:jc w:val="both"/>
        <w:rPr>
          <w:rFonts w:ascii="Times New Roman" w:hAnsi="Times New Roman"/>
          <w:b/>
          <w:sz w:val="21"/>
          <w:szCs w:val="21"/>
        </w:rPr>
      </w:pPr>
      <w:r w:rsidRPr="00E330F2">
        <w:rPr>
          <w:rFonts w:ascii="Times New Roman" w:hAnsi="Times New Roman"/>
          <w:b/>
          <w:sz w:val="21"/>
          <w:szCs w:val="21"/>
        </w:rPr>
        <w:t xml:space="preserve">                                                                                                       ____________ /_____________/</w:t>
      </w:r>
    </w:p>
    <w:p w:rsidR="0047142D" w:rsidRPr="00E330F2" w:rsidRDefault="0047142D" w:rsidP="0047142D">
      <w:pPr>
        <w:ind w:left="1006" w:hanging="14"/>
        <w:contextualSpacing/>
        <w:jc w:val="both"/>
        <w:rPr>
          <w:rFonts w:ascii="Times New Roman" w:hAnsi="Times New Roman"/>
          <w:b/>
          <w:sz w:val="21"/>
          <w:szCs w:val="21"/>
        </w:rPr>
      </w:pPr>
      <w:r w:rsidRPr="00E330F2">
        <w:rPr>
          <w:rFonts w:ascii="Times New Roman" w:hAnsi="Times New Roman"/>
          <w:b/>
          <w:sz w:val="21"/>
          <w:szCs w:val="21"/>
        </w:rPr>
        <w:t>________/____________/</w:t>
      </w:r>
    </w:p>
    <w:p w:rsidR="0047142D" w:rsidRPr="00E330F2" w:rsidRDefault="0047142D" w:rsidP="0047142D">
      <w:pPr>
        <w:ind w:left="1006" w:hanging="14"/>
        <w:contextualSpacing/>
        <w:jc w:val="both"/>
        <w:rPr>
          <w:rFonts w:ascii="Times New Roman" w:hAnsi="Times New Roman"/>
          <w:b/>
          <w:sz w:val="21"/>
          <w:szCs w:val="21"/>
        </w:rPr>
      </w:pPr>
    </w:p>
    <w:p w:rsidR="0047142D" w:rsidRPr="00E330F2" w:rsidRDefault="0047142D" w:rsidP="0047142D">
      <w:pPr>
        <w:ind w:left="1006" w:hanging="14"/>
        <w:contextualSpacing/>
        <w:jc w:val="both"/>
        <w:rPr>
          <w:rFonts w:ascii="Times New Roman" w:hAnsi="Times New Roman"/>
          <w:b/>
          <w:sz w:val="21"/>
          <w:szCs w:val="21"/>
        </w:rPr>
      </w:pPr>
      <w:r w:rsidRPr="00E330F2">
        <w:rPr>
          <w:rFonts w:ascii="Times New Roman" w:hAnsi="Times New Roman"/>
          <w:b/>
          <w:sz w:val="21"/>
          <w:szCs w:val="21"/>
        </w:rPr>
        <w:t>____________/__________/</w:t>
      </w:r>
    </w:p>
    <w:permEnd w:id="112424594"/>
    <w:p w:rsidR="0047142D" w:rsidRPr="00E330F2" w:rsidRDefault="0047142D">
      <w:pPr>
        <w:widowControl w:val="0"/>
        <w:ind w:firstLine="567"/>
        <w:contextualSpacing/>
        <w:rPr>
          <w:rFonts w:ascii="Times New Roman" w:eastAsia="Calibri" w:hAnsi="Times New Roman"/>
          <w:sz w:val="21"/>
          <w:szCs w:val="21"/>
          <w:lang w:val="uk-UA" w:eastAsia="en-US"/>
        </w:rPr>
        <w:sectPr w:rsidR="0047142D" w:rsidRPr="00E330F2" w:rsidSect="0047142D">
          <w:pgSz w:w="16838" w:h="11906" w:orient="landscape"/>
          <w:pgMar w:top="1276" w:right="284" w:bottom="567" w:left="425" w:header="0" w:footer="301" w:gutter="0"/>
          <w:cols w:space="708"/>
          <w:docGrid w:linePitch="360"/>
        </w:sectPr>
      </w:pPr>
    </w:p>
    <w:tbl>
      <w:tblPr>
        <w:tblW w:w="17953" w:type="dxa"/>
        <w:tblInd w:w="-176" w:type="dxa"/>
        <w:tblLook w:val="01E0" w:firstRow="1" w:lastRow="1" w:firstColumn="1" w:lastColumn="1" w:noHBand="0" w:noVBand="0"/>
      </w:tblPr>
      <w:tblGrid>
        <w:gridCol w:w="10947"/>
        <w:gridCol w:w="7006"/>
      </w:tblGrid>
      <w:tr w:rsidR="0047142D" w:rsidRPr="00E330F2" w:rsidTr="0047142D">
        <w:trPr>
          <w:trHeight w:val="261"/>
        </w:trPr>
        <w:tc>
          <w:tcPr>
            <w:tcW w:w="10947" w:type="dxa"/>
          </w:tcPr>
          <w:p w:rsidR="0047142D" w:rsidRPr="00E330F2" w:rsidRDefault="0047142D">
            <w:pPr>
              <w:widowControl w:val="0"/>
              <w:ind w:firstLine="567"/>
              <w:contextualSpacing/>
              <w:rPr>
                <w:rFonts w:ascii="Times New Roman" w:eastAsia="Calibri" w:hAnsi="Times New Roman"/>
                <w:sz w:val="21"/>
                <w:szCs w:val="21"/>
                <w:lang w:val="uk-UA" w:eastAsia="en-US"/>
              </w:rPr>
            </w:pPr>
          </w:p>
        </w:tc>
        <w:tc>
          <w:tcPr>
            <w:tcW w:w="7006" w:type="dxa"/>
          </w:tcPr>
          <w:p w:rsidR="0047142D" w:rsidRPr="00E330F2" w:rsidRDefault="0047142D">
            <w:pPr>
              <w:widowControl w:val="0"/>
              <w:ind w:firstLine="567"/>
              <w:contextualSpacing/>
              <w:rPr>
                <w:rFonts w:ascii="Times New Roman" w:eastAsia="Calibri" w:hAnsi="Times New Roman"/>
                <w:sz w:val="21"/>
                <w:szCs w:val="21"/>
                <w:lang w:val="uk-UA" w:eastAsia="en-US"/>
              </w:rPr>
            </w:pPr>
          </w:p>
        </w:tc>
      </w:tr>
    </w:tbl>
    <w:p w:rsidR="0047142D" w:rsidRPr="00E330F2" w:rsidRDefault="0047142D" w:rsidP="0047142D">
      <w:pPr>
        <w:pStyle w:val="FR1"/>
        <w:shd w:val="clear" w:color="auto" w:fill="FFFFFF"/>
        <w:ind w:left="0" w:firstLine="567"/>
        <w:contextualSpacing/>
        <w:rPr>
          <w:b/>
          <w:color w:val="000000"/>
          <w:sz w:val="21"/>
          <w:szCs w:val="21"/>
        </w:rPr>
      </w:pPr>
    </w:p>
    <w:p w:rsidR="0055185D" w:rsidRPr="00E330F2" w:rsidRDefault="0055185D" w:rsidP="0055185D">
      <w:pPr>
        <w:pStyle w:val="FR1"/>
        <w:shd w:val="clear" w:color="auto" w:fill="FFFFFF"/>
        <w:ind w:left="0" w:firstLine="567"/>
        <w:contextualSpacing/>
        <w:jc w:val="right"/>
        <w:rPr>
          <w:b/>
          <w:color w:val="000000"/>
          <w:sz w:val="21"/>
          <w:szCs w:val="21"/>
        </w:rPr>
      </w:pPr>
      <w:permStart w:id="982397469" w:edGrp="everyone"/>
      <w:r w:rsidRPr="00E330F2">
        <w:rPr>
          <w:b/>
          <w:color w:val="000000"/>
          <w:sz w:val="21"/>
          <w:szCs w:val="21"/>
        </w:rPr>
        <w:t>ДОДАТОК 6</w:t>
      </w:r>
    </w:p>
    <w:p w:rsidR="0055185D" w:rsidRPr="00E330F2" w:rsidRDefault="0055185D" w:rsidP="0055185D">
      <w:pPr>
        <w:pStyle w:val="FR1"/>
        <w:shd w:val="clear" w:color="auto" w:fill="FFFFFF"/>
        <w:ind w:left="0" w:firstLine="567"/>
        <w:contextualSpacing/>
        <w:jc w:val="right"/>
        <w:rPr>
          <w:sz w:val="21"/>
          <w:szCs w:val="21"/>
        </w:rPr>
      </w:pPr>
    </w:p>
    <w:p w:rsidR="0055185D" w:rsidRPr="00E330F2" w:rsidRDefault="00EB55EA" w:rsidP="00185556">
      <w:pPr>
        <w:widowControl w:val="0"/>
        <w:shd w:val="clear" w:color="auto" w:fill="FFFFFF"/>
        <w:adjustRightInd/>
        <w:spacing w:after="120"/>
        <w:jc w:val="center"/>
        <w:rPr>
          <w:rFonts w:cs="Times New Roman CYR"/>
          <w:b/>
          <w:color w:val="000000"/>
          <w:sz w:val="21"/>
          <w:szCs w:val="21"/>
          <w:lang w:val="uk-UA"/>
        </w:rPr>
      </w:pPr>
      <w:r w:rsidRPr="00E330F2">
        <w:rPr>
          <w:rFonts w:cs="Times New Roman CYR"/>
          <w:b/>
          <w:color w:val="000000"/>
          <w:sz w:val="21"/>
          <w:szCs w:val="21"/>
          <w:lang w:val="uk-UA"/>
        </w:rPr>
        <w:t xml:space="preserve">ТЕХНІЧНІ ВИМОГИ </w:t>
      </w:r>
    </w:p>
    <w:p w:rsidR="00634D55" w:rsidRPr="00E330F2" w:rsidRDefault="00BF5DB6" w:rsidP="009E6E03">
      <w:pPr>
        <w:widowControl w:val="0"/>
        <w:shd w:val="clear" w:color="auto" w:fill="FFFFFF"/>
        <w:autoSpaceDE/>
        <w:autoSpaceDN/>
        <w:adjustRightInd/>
        <w:spacing w:after="120" w:line="276" w:lineRule="auto"/>
        <w:jc w:val="center"/>
        <w:rPr>
          <w:rFonts w:ascii="Times New Roman" w:eastAsia="Calibri" w:hAnsi="Times New Roman"/>
          <w:b/>
          <w:color w:val="000000"/>
          <w:sz w:val="21"/>
          <w:szCs w:val="21"/>
          <w:lang w:val="uk-UA" w:eastAsia="en-US"/>
        </w:rPr>
      </w:pPr>
      <w:r w:rsidRPr="00E330F2">
        <w:rPr>
          <w:rFonts w:ascii="Times New Roman" w:eastAsia="Calibri" w:hAnsi="Times New Roman"/>
          <w:b/>
          <w:color w:val="000000"/>
          <w:sz w:val="21"/>
          <w:szCs w:val="21"/>
          <w:lang w:val="uk-UA" w:eastAsia="en-US"/>
        </w:rPr>
        <w:t xml:space="preserve">          </w:t>
      </w:r>
      <w:r w:rsidRPr="00E330F2">
        <w:rPr>
          <w:rFonts w:ascii="Times New Roman" w:eastAsia="Calibri" w:hAnsi="Times New Roman"/>
          <w:b/>
          <w:color w:val="000000"/>
          <w:sz w:val="21"/>
          <w:szCs w:val="21"/>
          <w:lang w:eastAsia="en-US"/>
        </w:rPr>
        <w:t>(ОБОВ'ЯЗКОВО НАДАЄТЬСЯ У СКЛАДІ ТЕНДЕРНОЇ ПРОПОЗИЦІЇ)</w:t>
      </w:r>
    </w:p>
    <w:tbl>
      <w:tblPr>
        <w:tblW w:w="108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560"/>
        <w:gridCol w:w="4431"/>
        <w:gridCol w:w="993"/>
        <w:gridCol w:w="851"/>
        <w:gridCol w:w="1306"/>
      </w:tblGrid>
      <w:tr w:rsidR="0047142D" w:rsidRPr="00E330F2" w:rsidTr="00313D28">
        <w:trPr>
          <w:trHeight w:val="668"/>
        </w:trPr>
        <w:tc>
          <w:tcPr>
            <w:tcW w:w="425" w:type="dxa"/>
            <w:vAlign w:val="center"/>
          </w:tcPr>
          <w:p w:rsidR="0047142D" w:rsidRPr="00E330F2" w:rsidRDefault="0047142D">
            <w:pPr>
              <w:jc w:val="center"/>
              <w:rPr>
                <w:rFonts w:ascii="Times New Roman" w:hAnsi="Times New Roman"/>
                <w:b/>
                <w:bCs/>
                <w:sz w:val="21"/>
                <w:szCs w:val="21"/>
                <w:lang w:val="uk-UA" w:eastAsia="en-US"/>
              </w:rPr>
            </w:pPr>
            <w:r w:rsidRPr="00E330F2">
              <w:rPr>
                <w:b/>
                <w:color w:val="000000"/>
                <w:sz w:val="21"/>
                <w:szCs w:val="21"/>
              </w:rPr>
              <w:t xml:space="preserve">           </w:t>
            </w:r>
            <w:r w:rsidRPr="00E330F2">
              <w:rPr>
                <w:rFonts w:ascii="Times New Roman" w:hAnsi="Times New Roman"/>
                <w:b/>
                <w:bCs/>
                <w:sz w:val="21"/>
                <w:szCs w:val="21"/>
              </w:rPr>
              <w:t>№</w:t>
            </w:r>
          </w:p>
          <w:p w:rsidR="0047142D" w:rsidRPr="00E330F2" w:rsidRDefault="0047142D">
            <w:pPr>
              <w:spacing w:after="200" w:line="276" w:lineRule="auto"/>
              <w:jc w:val="center"/>
              <w:rPr>
                <w:rFonts w:ascii="Times New Roman" w:hAnsi="Times New Roman"/>
                <w:b/>
                <w:bCs/>
                <w:sz w:val="21"/>
                <w:szCs w:val="21"/>
                <w:lang w:val="uk-UA" w:eastAsia="en-US"/>
              </w:rPr>
            </w:pPr>
            <w:r w:rsidRPr="00E330F2">
              <w:rPr>
                <w:rFonts w:ascii="Times New Roman" w:hAnsi="Times New Roman"/>
                <w:b/>
                <w:bCs/>
                <w:sz w:val="21"/>
                <w:szCs w:val="21"/>
              </w:rPr>
              <w:t>з/п</w:t>
            </w:r>
          </w:p>
        </w:tc>
        <w:tc>
          <w:tcPr>
            <w:tcW w:w="1276" w:type="dxa"/>
          </w:tcPr>
          <w:p w:rsidR="0047142D" w:rsidRPr="00E330F2" w:rsidRDefault="0047142D">
            <w:pPr>
              <w:spacing w:after="200" w:line="276" w:lineRule="auto"/>
              <w:jc w:val="center"/>
              <w:rPr>
                <w:rFonts w:ascii="Times New Roman" w:eastAsia="Calibri" w:hAnsi="Times New Roman"/>
                <w:b/>
                <w:color w:val="000000"/>
                <w:sz w:val="21"/>
                <w:szCs w:val="21"/>
                <w:lang w:val="uk-UA" w:eastAsia="en-US"/>
              </w:rPr>
            </w:pPr>
            <w:r w:rsidRPr="00E330F2">
              <w:rPr>
                <w:rFonts w:ascii="Times New Roman" w:hAnsi="Times New Roman"/>
                <w:b/>
                <w:bCs/>
                <w:sz w:val="21"/>
                <w:szCs w:val="21"/>
              </w:rPr>
              <w:t>ДК 021-2015</w:t>
            </w:r>
          </w:p>
        </w:tc>
        <w:tc>
          <w:tcPr>
            <w:tcW w:w="1560" w:type="dxa"/>
            <w:vAlign w:val="center"/>
          </w:tcPr>
          <w:p w:rsidR="0047142D" w:rsidRPr="00E330F2" w:rsidRDefault="0047142D">
            <w:pPr>
              <w:jc w:val="center"/>
              <w:rPr>
                <w:rFonts w:ascii="Times New Roman" w:hAnsi="Times New Roman"/>
                <w:b/>
                <w:color w:val="000000"/>
                <w:sz w:val="21"/>
                <w:szCs w:val="21"/>
                <w:lang w:val="uk-UA" w:eastAsia="en-US"/>
              </w:rPr>
            </w:pPr>
            <w:proofErr w:type="spellStart"/>
            <w:r w:rsidRPr="00E330F2">
              <w:rPr>
                <w:rFonts w:ascii="Times New Roman" w:hAnsi="Times New Roman"/>
                <w:b/>
                <w:color w:val="000000"/>
                <w:sz w:val="21"/>
                <w:szCs w:val="21"/>
              </w:rPr>
              <w:t>Найменування</w:t>
            </w:r>
            <w:proofErr w:type="spellEnd"/>
          </w:p>
          <w:p w:rsidR="0047142D" w:rsidRPr="00E330F2" w:rsidRDefault="0047142D">
            <w:pPr>
              <w:spacing w:after="200" w:line="276" w:lineRule="auto"/>
              <w:jc w:val="center"/>
              <w:rPr>
                <w:rFonts w:ascii="Times New Roman" w:hAnsi="Times New Roman"/>
                <w:b/>
                <w:color w:val="000000"/>
                <w:sz w:val="21"/>
                <w:szCs w:val="21"/>
                <w:lang w:val="uk-UA" w:eastAsia="en-US"/>
              </w:rPr>
            </w:pPr>
            <w:r w:rsidRPr="00E330F2">
              <w:rPr>
                <w:rFonts w:ascii="Times New Roman" w:hAnsi="Times New Roman"/>
                <w:b/>
                <w:color w:val="000000"/>
                <w:sz w:val="21"/>
                <w:szCs w:val="21"/>
              </w:rPr>
              <w:t>товару                  (</w:t>
            </w:r>
            <w:proofErr w:type="spellStart"/>
            <w:r w:rsidRPr="00E330F2">
              <w:rPr>
                <w:rFonts w:ascii="Times New Roman" w:hAnsi="Times New Roman"/>
                <w:b/>
                <w:color w:val="000000"/>
                <w:sz w:val="21"/>
                <w:szCs w:val="21"/>
              </w:rPr>
              <w:t>або</w:t>
            </w:r>
            <w:proofErr w:type="spellEnd"/>
            <w:r w:rsidRPr="00E330F2">
              <w:rPr>
                <w:rFonts w:ascii="Times New Roman" w:hAnsi="Times New Roman"/>
                <w:b/>
                <w:color w:val="000000"/>
                <w:sz w:val="21"/>
                <w:szCs w:val="21"/>
              </w:rPr>
              <w:t xml:space="preserve"> </w:t>
            </w:r>
            <w:proofErr w:type="spellStart"/>
            <w:r w:rsidRPr="00E330F2">
              <w:rPr>
                <w:rFonts w:ascii="Times New Roman" w:hAnsi="Times New Roman"/>
                <w:b/>
                <w:color w:val="000000"/>
                <w:sz w:val="21"/>
                <w:szCs w:val="21"/>
              </w:rPr>
              <w:t>еквівалент</w:t>
            </w:r>
            <w:proofErr w:type="spellEnd"/>
            <w:r w:rsidRPr="00E330F2">
              <w:rPr>
                <w:rFonts w:ascii="Times New Roman" w:hAnsi="Times New Roman"/>
                <w:b/>
                <w:color w:val="000000"/>
                <w:sz w:val="21"/>
                <w:szCs w:val="21"/>
              </w:rPr>
              <w:t xml:space="preserve"> </w:t>
            </w:r>
            <w:proofErr w:type="spellStart"/>
            <w:r w:rsidRPr="00E330F2">
              <w:rPr>
                <w:rFonts w:ascii="Times New Roman" w:hAnsi="Times New Roman"/>
                <w:b/>
                <w:color w:val="000000"/>
                <w:sz w:val="21"/>
                <w:szCs w:val="21"/>
              </w:rPr>
              <w:t>назви</w:t>
            </w:r>
            <w:proofErr w:type="spellEnd"/>
            <w:r w:rsidRPr="00E330F2">
              <w:rPr>
                <w:rFonts w:ascii="Times New Roman" w:hAnsi="Times New Roman"/>
                <w:b/>
                <w:color w:val="000000"/>
                <w:sz w:val="21"/>
                <w:szCs w:val="21"/>
              </w:rPr>
              <w:t xml:space="preserve">) </w:t>
            </w:r>
          </w:p>
        </w:tc>
        <w:tc>
          <w:tcPr>
            <w:tcW w:w="4431" w:type="dxa"/>
            <w:vAlign w:val="center"/>
          </w:tcPr>
          <w:p w:rsidR="0047142D" w:rsidRPr="00E330F2" w:rsidRDefault="0047142D">
            <w:pPr>
              <w:jc w:val="center"/>
              <w:rPr>
                <w:rFonts w:ascii="Times New Roman" w:hAnsi="Times New Roman"/>
                <w:b/>
                <w:color w:val="000000"/>
                <w:sz w:val="21"/>
                <w:szCs w:val="21"/>
                <w:lang w:val="uk-UA" w:eastAsia="en-US"/>
              </w:rPr>
            </w:pPr>
            <w:proofErr w:type="spellStart"/>
            <w:r w:rsidRPr="00E330F2">
              <w:rPr>
                <w:rFonts w:ascii="Times New Roman" w:hAnsi="Times New Roman"/>
                <w:b/>
                <w:color w:val="000000"/>
                <w:sz w:val="21"/>
                <w:szCs w:val="21"/>
              </w:rPr>
              <w:t>Технічні</w:t>
            </w:r>
            <w:proofErr w:type="spellEnd"/>
            <w:r w:rsidRPr="00E330F2">
              <w:rPr>
                <w:rFonts w:ascii="Times New Roman" w:hAnsi="Times New Roman"/>
                <w:b/>
                <w:color w:val="000000"/>
                <w:sz w:val="21"/>
                <w:szCs w:val="21"/>
              </w:rPr>
              <w:t xml:space="preserve"> характеристики (</w:t>
            </w:r>
            <w:proofErr w:type="spellStart"/>
            <w:r w:rsidRPr="00E330F2">
              <w:rPr>
                <w:rFonts w:ascii="Times New Roman" w:hAnsi="Times New Roman"/>
                <w:b/>
                <w:color w:val="000000"/>
                <w:sz w:val="21"/>
                <w:szCs w:val="21"/>
              </w:rPr>
              <w:t>або</w:t>
            </w:r>
            <w:proofErr w:type="spellEnd"/>
            <w:r w:rsidRPr="00E330F2">
              <w:rPr>
                <w:rFonts w:ascii="Times New Roman" w:hAnsi="Times New Roman"/>
                <w:b/>
                <w:color w:val="000000"/>
                <w:sz w:val="21"/>
                <w:szCs w:val="21"/>
              </w:rPr>
              <w:t xml:space="preserve"> </w:t>
            </w:r>
            <w:proofErr w:type="spellStart"/>
            <w:r w:rsidRPr="00E330F2">
              <w:rPr>
                <w:rFonts w:ascii="Times New Roman" w:hAnsi="Times New Roman"/>
                <w:b/>
                <w:color w:val="000000"/>
                <w:sz w:val="21"/>
                <w:szCs w:val="21"/>
              </w:rPr>
              <w:t>еквівалент</w:t>
            </w:r>
            <w:proofErr w:type="spellEnd"/>
            <w:r w:rsidRPr="00E330F2">
              <w:rPr>
                <w:rFonts w:ascii="Times New Roman" w:hAnsi="Times New Roman"/>
                <w:b/>
                <w:color w:val="000000"/>
                <w:sz w:val="21"/>
                <w:szCs w:val="21"/>
              </w:rPr>
              <w:t>)*</w:t>
            </w:r>
          </w:p>
          <w:p w:rsidR="0047142D" w:rsidRPr="00E330F2" w:rsidRDefault="0047142D">
            <w:pPr>
              <w:spacing w:after="200" w:line="276" w:lineRule="auto"/>
              <w:jc w:val="center"/>
              <w:rPr>
                <w:rFonts w:ascii="Times New Roman" w:hAnsi="Times New Roman"/>
                <w:b/>
                <w:color w:val="000000"/>
                <w:sz w:val="21"/>
                <w:szCs w:val="21"/>
                <w:lang w:val="uk-UA" w:eastAsia="en-US"/>
              </w:rPr>
            </w:pPr>
          </w:p>
        </w:tc>
        <w:tc>
          <w:tcPr>
            <w:tcW w:w="993" w:type="dxa"/>
            <w:vAlign w:val="center"/>
          </w:tcPr>
          <w:p w:rsidR="0047142D" w:rsidRPr="00E330F2" w:rsidRDefault="0047142D">
            <w:pPr>
              <w:spacing w:after="200" w:line="276" w:lineRule="auto"/>
              <w:jc w:val="center"/>
              <w:rPr>
                <w:rFonts w:ascii="Times New Roman" w:hAnsi="Times New Roman"/>
                <w:b/>
                <w:sz w:val="21"/>
                <w:szCs w:val="21"/>
                <w:lang w:val="uk-UA" w:eastAsia="en-US"/>
              </w:rPr>
            </w:pPr>
            <w:r w:rsidRPr="00E330F2">
              <w:rPr>
                <w:rFonts w:ascii="Times New Roman" w:hAnsi="Times New Roman"/>
                <w:b/>
                <w:sz w:val="21"/>
                <w:szCs w:val="21"/>
              </w:rPr>
              <w:t xml:space="preserve">(ДСТУ, ГОСТ, ТУ) </w:t>
            </w:r>
            <w:proofErr w:type="spellStart"/>
            <w:r w:rsidRPr="00E330F2">
              <w:rPr>
                <w:rFonts w:ascii="Times New Roman" w:hAnsi="Times New Roman"/>
                <w:b/>
                <w:sz w:val="21"/>
                <w:szCs w:val="21"/>
              </w:rPr>
              <w:t>або</w:t>
            </w:r>
            <w:proofErr w:type="spellEnd"/>
            <w:r w:rsidRPr="00E330F2">
              <w:rPr>
                <w:rFonts w:ascii="Times New Roman" w:hAnsi="Times New Roman"/>
                <w:b/>
                <w:sz w:val="21"/>
                <w:szCs w:val="21"/>
              </w:rPr>
              <w:t xml:space="preserve"> НД </w:t>
            </w:r>
            <w:proofErr w:type="spellStart"/>
            <w:r w:rsidRPr="00E330F2">
              <w:rPr>
                <w:rFonts w:ascii="Times New Roman" w:hAnsi="Times New Roman"/>
                <w:b/>
                <w:sz w:val="21"/>
                <w:szCs w:val="21"/>
              </w:rPr>
              <w:t>виробника</w:t>
            </w:r>
            <w:proofErr w:type="spellEnd"/>
            <w:r w:rsidRPr="00E330F2">
              <w:rPr>
                <w:rFonts w:ascii="Times New Roman" w:hAnsi="Times New Roman"/>
                <w:b/>
                <w:sz w:val="21"/>
                <w:szCs w:val="21"/>
              </w:rPr>
              <w:t>**</w:t>
            </w:r>
          </w:p>
        </w:tc>
        <w:tc>
          <w:tcPr>
            <w:tcW w:w="851" w:type="dxa"/>
            <w:vAlign w:val="center"/>
          </w:tcPr>
          <w:p w:rsidR="0047142D" w:rsidRPr="00E330F2" w:rsidRDefault="0047142D">
            <w:pPr>
              <w:spacing w:after="200" w:line="276" w:lineRule="auto"/>
              <w:jc w:val="center"/>
              <w:rPr>
                <w:rFonts w:ascii="Times New Roman" w:hAnsi="Times New Roman"/>
                <w:b/>
                <w:bCs/>
                <w:sz w:val="21"/>
                <w:szCs w:val="21"/>
                <w:lang w:val="uk-UA" w:eastAsia="en-US"/>
              </w:rPr>
            </w:pPr>
            <w:r w:rsidRPr="00E330F2">
              <w:rPr>
                <w:rFonts w:ascii="Times New Roman" w:hAnsi="Times New Roman"/>
                <w:b/>
                <w:bCs/>
                <w:sz w:val="21"/>
                <w:szCs w:val="21"/>
              </w:rPr>
              <w:t xml:space="preserve">Од. </w:t>
            </w:r>
            <w:proofErr w:type="spellStart"/>
            <w:r w:rsidRPr="00E330F2">
              <w:rPr>
                <w:rFonts w:ascii="Times New Roman" w:hAnsi="Times New Roman"/>
                <w:b/>
                <w:bCs/>
                <w:sz w:val="21"/>
                <w:szCs w:val="21"/>
              </w:rPr>
              <w:t>вим</w:t>
            </w:r>
            <w:proofErr w:type="spellEnd"/>
            <w:r w:rsidRPr="00E330F2">
              <w:rPr>
                <w:rFonts w:ascii="Times New Roman" w:hAnsi="Times New Roman"/>
                <w:b/>
                <w:bCs/>
                <w:sz w:val="21"/>
                <w:szCs w:val="21"/>
              </w:rPr>
              <w:t>.</w:t>
            </w:r>
          </w:p>
        </w:tc>
        <w:tc>
          <w:tcPr>
            <w:tcW w:w="1306" w:type="dxa"/>
            <w:vAlign w:val="center"/>
          </w:tcPr>
          <w:p w:rsidR="0047142D" w:rsidRPr="00E330F2" w:rsidRDefault="0047142D">
            <w:pPr>
              <w:spacing w:after="200" w:line="276" w:lineRule="auto"/>
              <w:jc w:val="center"/>
              <w:rPr>
                <w:rFonts w:ascii="Times New Roman" w:hAnsi="Times New Roman"/>
                <w:b/>
                <w:bCs/>
                <w:sz w:val="21"/>
                <w:szCs w:val="21"/>
                <w:lang w:val="uk-UA" w:eastAsia="en-US"/>
              </w:rPr>
            </w:pPr>
            <w:proofErr w:type="spellStart"/>
            <w:r w:rsidRPr="00E330F2">
              <w:rPr>
                <w:rFonts w:ascii="Times New Roman" w:hAnsi="Times New Roman"/>
                <w:b/>
                <w:bCs/>
                <w:sz w:val="21"/>
                <w:szCs w:val="21"/>
              </w:rPr>
              <w:t>Кількі</w:t>
            </w:r>
            <w:proofErr w:type="spellEnd"/>
            <w:r w:rsidRPr="00E330F2">
              <w:rPr>
                <w:rFonts w:ascii="Times New Roman" w:hAnsi="Times New Roman"/>
                <w:b/>
                <w:bCs/>
                <w:sz w:val="21"/>
                <w:szCs w:val="21"/>
                <w:lang w:val="uk-UA"/>
              </w:rPr>
              <w:t>с</w:t>
            </w:r>
            <w:proofErr w:type="spellStart"/>
            <w:r w:rsidRPr="00E330F2">
              <w:rPr>
                <w:rFonts w:ascii="Times New Roman" w:hAnsi="Times New Roman"/>
                <w:b/>
                <w:bCs/>
                <w:sz w:val="21"/>
                <w:szCs w:val="21"/>
              </w:rPr>
              <w:t>ть</w:t>
            </w:r>
            <w:proofErr w:type="spellEnd"/>
          </w:p>
        </w:tc>
      </w:tr>
      <w:tr w:rsidR="00B81F93" w:rsidRPr="00E330F2" w:rsidTr="00313D28">
        <w:trPr>
          <w:trHeight w:val="478"/>
        </w:trPr>
        <w:tc>
          <w:tcPr>
            <w:tcW w:w="425" w:type="dxa"/>
            <w:vAlign w:val="center"/>
          </w:tcPr>
          <w:p w:rsidR="00B81F93" w:rsidRPr="00E330F2" w:rsidRDefault="00B81F93" w:rsidP="00122003">
            <w:pPr>
              <w:jc w:val="center"/>
              <w:rPr>
                <w:rFonts w:ascii="Times New Roman" w:hAnsi="Times New Roman"/>
                <w:sz w:val="21"/>
                <w:szCs w:val="21"/>
              </w:rPr>
            </w:pPr>
            <w:r w:rsidRPr="00E330F2">
              <w:rPr>
                <w:rFonts w:ascii="Times New Roman" w:hAnsi="Times New Roman"/>
                <w:sz w:val="21"/>
                <w:szCs w:val="21"/>
              </w:rPr>
              <w:t>1</w:t>
            </w:r>
          </w:p>
        </w:tc>
        <w:tc>
          <w:tcPr>
            <w:tcW w:w="1276" w:type="dxa"/>
            <w:vAlign w:val="center"/>
          </w:tcPr>
          <w:p w:rsidR="00B81F93" w:rsidRPr="00E330F2" w:rsidRDefault="008D5572" w:rsidP="00122003">
            <w:pPr>
              <w:jc w:val="center"/>
              <w:rPr>
                <w:rFonts w:ascii="Times New Roman" w:hAnsi="Times New Roman"/>
                <w:sz w:val="21"/>
                <w:szCs w:val="21"/>
              </w:rPr>
            </w:pPr>
            <w:r w:rsidRPr="008D5572">
              <w:rPr>
                <w:rFonts w:ascii="Times New Roman" w:hAnsi="Times New Roman"/>
                <w:sz w:val="21"/>
                <w:szCs w:val="21"/>
              </w:rPr>
              <w:t>39710000-2</w:t>
            </w:r>
          </w:p>
        </w:tc>
        <w:tc>
          <w:tcPr>
            <w:tcW w:w="1560" w:type="dxa"/>
            <w:vAlign w:val="center"/>
          </w:tcPr>
          <w:p w:rsidR="00B81F93" w:rsidRPr="00E330F2" w:rsidRDefault="008D5572" w:rsidP="00122003">
            <w:pPr>
              <w:jc w:val="center"/>
              <w:rPr>
                <w:rFonts w:ascii="Times New Roman" w:hAnsi="Times New Roman"/>
                <w:color w:val="000000"/>
                <w:sz w:val="21"/>
                <w:szCs w:val="21"/>
              </w:rPr>
            </w:pPr>
            <w:r w:rsidRPr="008D5572">
              <w:rPr>
                <w:color w:val="000000"/>
                <w:sz w:val="21"/>
                <w:szCs w:val="21"/>
                <w:lang w:val="uk-UA"/>
              </w:rPr>
              <w:t>Конвектор електричний</w:t>
            </w:r>
          </w:p>
        </w:tc>
        <w:tc>
          <w:tcPr>
            <w:tcW w:w="4431" w:type="dxa"/>
            <w:vAlign w:val="center"/>
          </w:tcPr>
          <w:p w:rsidR="00987C83" w:rsidRDefault="002C5CEB" w:rsidP="002C5CEB">
            <w:pPr>
              <w:jc w:val="center"/>
              <w:rPr>
                <w:rFonts w:ascii="Times New Roman" w:hAnsi="Times New Roman"/>
                <w:color w:val="000000"/>
                <w:sz w:val="21"/>
                <w:szCs w:val="21"/>
                <w:lang w:val="uk-UA"/>
              </w:rPr>
            </w:pPr>
            <w:r w:rsidRPr="002C5CEB">
              <w:rPr>
                <w:rFonts w:ascii="Times New Roman" w:hAnsi="Times New Roman"/>
                <w:color w:val="000000"/>
                <w:sz w:val="21"/>
                <w:szCs w:val="21"/>
                <w:lang w:val="uk-UA"/>
              </w:rPr>
              <w:t>Тип</w:t>
            </w:r>
            <w:r>
              <w:rPr>
                <w:rFonts w:ascii="Times New Roman" w:hAnsi="Times New Roman"/>
                <w:color w:val="000000"/>
                <w:sz w:val="21"/>
                <w:szCs w:val="21"/>
                <w:lang w:val="uk-UA"/>
              </w:rPr>
              <w:t>:</w:t>
            </w:r>
            <w:r w:rsidRPr="002C5CEB">
              <w:rPr>
                <w:rFonts w:ascii="Times New Roman" w:hAnsi="Times New Roman"/>
                <w:color w:val="000000"/>
                <w:sz w:val="21"/>
                <w:szCs w:val="21"/>
                <w:lang w:val="uk-UA"/>
              </w:rPr>
              <w:t xml:space="preserve"> </w:t>
            </w:r>
            <w:r w:rsidR="00987C83">
              <w:rPr>
                <w:rFonts w:ascii="Times New Roman" w:hAnsi="Times New Roman"/>
                <w:color w:val="000000"/>
                <w:sz w:val="21"/>
                <w:szCs w:val="21"/>
                <w:lang w:val="uk-UA"/>
              </w:rPr>
              <w:t>Конвектор електричний</w:t>
            </w:r>
          </w:p>
          <w:p w:rsidR="00987C83" w:rsidRPr="00987C83" w:rsidRDefault="00313D28" w:rsidP="00987C83">
            <w:pPr>
              <w:jc w:val="center"/>
              <w:rPr>
                <w:rFonts w:ascii="Times New Roman" w:hAnsi="Times New Roman"/>
                <w:color w:val="000000"/>
                <w:sz w:val="21"/>
                <w:szCs w:val="21"/>
                <w:lang w:val="uk-UA"/>
              </w:rPr>
            </w:pPr>
            <w:r>
              <w:rPr>
                <w:rFonts w:ascii="Times New Roman" w:hAnsi="Times New Roman"/>
                <w:color w:val="000000"/>
                <w:sz w:val="21"/>
                <w:szCs w:val="21"/>
                <w:lang w:val="uk-UA"/>
              </w:rPr>
              <w:t>Максимальна споживана п</w:t>
            </w:r>
            <w:r w:rsidR="00987C83" w:rsidRPr="00987C83">
              <w:rPr>
                <w:rFonts w:ascii="Times New Roman" w:hAnsi="Times New Roman"/>
                <w:color w:val="000000"/>
                <w:sz w:val="21"/>
                <w:szCs w:val="21"/>
                <w:lang w:val="uk-UA"/>
              </w:rPr>
              <w:t>отужність, кВт</w:t>
            </w:r>
            <w:r>
              <w:rPr>
                <w:rFonts w:ascii="Times New Roman" w:hAnsi="Times New Roman"/>
                <w:color w:val="000000"/>
                <w:sz w:val="21"/>
                <w:szCs w:val="21"/>
                <w:lang w:val="uk-UA"/>
              </w:rPr>
              <w:t>, не менше</w:t>
            </w:r>
            <w:r w:rsidR="00987C83" w:rsidRPr="00987C83">
              <w:rPr>
                <w:rFonts w:ascii="Times New Roman" w:hAnsi="Times New Roman"/>
                <w:color w:val="000000"/>
                <w:sz w:val="21"/>
                <w:szCs w:val="21"/>
                <w:lang w:val="uk-UA"/>
              </w:rPr>
              <w:t>:</w:t>
            </w:r>
            <w:r w:rsidR="00987C83" w:rsidRPr="00987C83">
              <w:rPr>
                <w:rFonts w:ascii="Times New Roman" w:hAnsi="Times New Roman"/>
                <w:color w:val="000000"/>
                <w:sz w:val="21"/>
                <w:szCs w:val="21"/>
                <w:lang w:val="uk-UA"/>
              </w:rPr>
              <w:tab/>
              <w:t>2</w:t>
            </w:r>
          </w:p>
          <w:p w:rsidR="00987C83" w:rsidRPr="00987C83" w:rsidRDefault="00987C83" w:rsidP="00987C83">
            <w:pPr>
              <w:jc w:val="center"/>
              <w:rPr>
                <w:rFonts w:ascii="Times New Roman" w:hAnsi="Times New Roman"/>
                <w:color w:val="000000"/>
                <w:sz w:val="21"/>
                <w:szCs w:val="21"/>
                <w:lang w:val="uk-UA"/>
              </w:rPr>
            </w:pPr>
            <w:r w:rsidRPr="00987C83">
              <w:rPr>
                <w:rFonts w:ascii="Times New Roman" w:hAnsi="Times New Roman"/>
                <w:color w:val="000000"/>
                <w:sz w:val="21"/>
                <w:szCs w:val="21"/>
                <w:lang w:val="uk-UA"/>
              </w:rPr>
              <w:t>Установка:</w:t>
            </w:r>
            <w:r w:rsidRPr="00987C83">
              <w:rPr>
                <w:rFonts w:ascii="Times New Roman" w:hAnsi="Times New Roman"/>
                <w:color w:val="000000"/>
                <w:sz w:val="21"/>
                <w:szCs w:val="21"/>
                <w:lang w:val="uk-UA"/>
              </w:rPr>
              <w:tab/>
              <w:t>настінний, підлоговий</w:t>
            </w:r>
          </w:p>
          <w:p w:rsidR="00987C83" w:rsidRPr="00987C83" w:rsidRDefault="00987C83" w:rsidP="00987C83">
            <w:pPr>
              <w:jc w:val="center"/>
              <w:rPr>
                <w:rFonts w:ascii="Times New Roman" w:hAnsi="Times New Roman"/>
                <w:color w:val="000000"/>
                <w:sz w:val="21"/>
                <w:szCs w:val="21"/>
                <w:lang w:val="uk-UA"/>
              </w:rPr>
            </w:pPr>
            <w:r w:rsidRPr="00987C83">
              <w:rPr>
                <w:rFonts w:ascii="Times New Roman" w:hAnsi="Times New Roman"/>
                <w:color w:val="000000"/>
                <w:sz w:val="21"/>
                <w:szCs w:val="21"/>
                <w:lang w:val="uk-UA"/>
              </w:rPr>
              <w:t>Кількість режимів обігріву:</w:t>
            </w:r>
            <w:r w:rsidRPr="00987C83">
              <w:rPr>
                <w:rFonts w:ascii="Times New Roman" w:hAnsi="Times New Roman"/>
                <w:color w:val="000000"/>
                <w:sz w:val="21"/>
                <w:szCs w:val="21"/>
                <w:lang w:val="uk-UA"/>
              </w:rPr>
              <w:tab/>
              <w:t>2</w:t>
            </w:r>
          </w:p>
          <w:p w:rsidR="00987C83" w:rsidRPr="00987C83" w:rsidRDefault="00987C83" w:rsidP="00987C83">
            <w:pPr>
              <w:jc w:val="center"/>
              <w:rPr>
                <w:rFonts w:ascii="Times New Roman" w:hAnsi="Times New Roman"/>
                <w:color w:val="000000"/>
                <w:sz w:val="21"/>
                <w:szCs w:val="21"/>
                <w:lang w:val="uk-UA"/>
              </w:rPr>
            </w:pPr>
            <w:r w:rsidRPr="00987C83">
              <w:rPr>
                <w:rFonts w:ascii="Times New Roman" w:hAnsi="Times New Roman"/>
                <w:color w:val="000000"/>
                <w:sz w:val="21"/>
                <w:szCs w:val="21"/>
                <w:lang w:val="uk-UA"/>
              </w:rPr>
              <w:t>Мобільність:</w:t>
            </w:r>
            <w:r w:rsidRPr="00987C83">
              <w:rPr>
                <w:rFonts w:ascii="Times New Roman" w:hAnsi="Times New Roman"/>
                <w:color w:val="000000"/>
                <w:sz w:val="21"/>
                <w:szCs w:val="21"/>
                <w:lang w:val="uk-UA"/>
              </w:rPr>
              <w:tab/>
              <w:t>стаціонарна установка, вільне переміщення</w:t>
            </w:r>
          </w:p>
          <w:p w:rsidR="00987C83" w:rsidRPr="00987C83" w:rsidRDefault="00987C83" w:rsidP="00987C83">
            <w:pPr>
              <w:jc w:val="center"/>
              <w:rPr>
                <w:rFonts w:ascii="Times New Roman" w:hAnsi="Times New Roman"/>
                <w:color w:val="000000"/>
                <w:sz w:val="21"/>
                <w:szCs w:val="21"/>
                <w:lang w:val="uk-UA"/>
              </w:rPr>
            </w:pPr>
            <w:r w:rsidRPr="00987C83">
              <w:rPr>
                <w:rFonts w:ascii="Times New Roman" w:hAnsi="Times New Roman"/>
                <w:color w:val="000000"/>
                <w:sz w:val="21"/>
                <w:szCs w:val="21"/>
                <w:lang w:val="uk-UA"/>
              </w:rPr>
              <w:t>Керування:</w:t>
            </w:r>
            <w:r w:rsidRPr="00987C83">
              <w:rPr>
                <w:rFonts w:ascii="Times New Roman" w:hAnsi="Times New Roman"/>
                <w:color w:val="000000"/>
                <w:sz w:val="21"/>
                <w:szCs w:val="21"/>
                <w:lang w:val="uk-UA"/>
              </w:rPr>
              <w:tab/>
              <w:t>механічне</w:t>
            </w:r>
          </w:p>
          <w:p w:rsidR="00987C83" w:rsidRPr="00987C83" w:rsidRDefault="00987C83" w:rsidP="00987C83">
            <w:pPr>
              <w:jc w:val="center"/>
              <w:rPr>
                <w:rFonts w:ascii="Times New Roman" w:hAnsi="Times New Roman"/>
                <w:color w:val="000000"/>
                <w:sz w:val="21"/>
                <w:szCs w:val="21"/>
                <w:lang w:val="uk-UA"/>
              </w:rPr>
            </w:pPr>
            <w:r w:rsidRPr="00987C83">
              <w:rPr>
                <w:rFonts w:ascii="Times New Roman" w:hAnsi="Times New Roman"/>
                <w:color w:val="000000"/>
                <w:sz w:val="21"/>
                <w:szCs w:val="21"/>
                <w:lang w:val="uk-UA"/>
              </w:rPr>
              <w:t>Оснащення</w:t>
            </w:r>
          </w:p>
          <w:p w:rsidR="00987C83" w:rsidRPr="00987C83" w:rsidRDefault="00987C83" w:rsidP="00987C83">
            <w:pPr>
              <w:jc w:val="center"/>
              <w:rPr>
                <w:rFonts w:ascii="Times New Roman" w:hAnsi="Times New Roman"/>
                <w:color w:val="000000"/>
                <w:sz w:val="21"/>
                <w:szCs w:val="21"/>
                <w:lang w:val="uk-UA"/>
              </w:rPr>
            </w:pPr>
            <w:r w:rsidRPr="00987C83">
              <w:rPr>
                <w:rFonts w:ascii="Times New Roman" w:hAnsi="Times New Roman"/>
                <w:color w:val="000000"/>
                <w:sz w:val="21"/>
                <w:szCs w:val="21"/>
                <w:lang w:val="uk-UA"/>
              </w:rPr>
              <w:t>Термостат: є</w:t>
            </w:r>
          </w:p>
          <w:p w:rsidR="00987C83" w:rsidRPr="00987C83" w:rsidRDefault="00987C83" w:rsidP="00987C83">
            <w:pPr>
              <w:jc w:val="center"/>
              <w:rPr>
                <w:rFonts w:ascii="Times New Roman" w:hAnsi="Times New Roman"/>
                <w:color w:val="000000"/>
                <w:sz w:val="21"/>
                <w:szCs w:val="21"/>
                <w:lang w:val="uk-UA"/>
              </w:rPr>
            </w:pPr>
            <w:r w:rsidRPr="00987C83">
              <w:rPr>
                <w:rFonts w:ascii="Times New Roman" w:hAnsi="Times New Roman"/>
                <w:color w:val="000000"/>
                <w:sz w:val="21"/>
                <w:szCs w:val="21"/>
                <w:lang w:val="uk-UA"/>
              </w:rPr>
              <w:t>Функції захисту</w:t>
            </w:r>
          </w:p>
          <w:p w:rsidR="00987C83" w:rsidRPr="00987C83" w:rsidRDefault="00987C83" w:rsidP="00987C83">
            <w:pPr>
              <w:jc w:val="center"/>
              <w:rPr>
                <w:rFonts w:ascii="Times New Roman" w:hAnsi="Times New Roman"/>
                <w:color w:val="000000"/>
                <w:sz w:val="21"/>
                <w:szCs w:val="21"/>
                <w:lang w:val="uk-UA"/>
              </w:rPr>
            </w:pPr>
            <w:r w:rsidRPr="00987C83">
              <w:rPr>
                <w:rFonts w:ascii="Times New Roman" w:hAnsi="Times New Roman"/>
                <w:color w:val="000000"/>
                <w:sz w:val="21"/>
                <w:szCs w:val="21"/>
                <w:lang w:val="uk-UA"/>
              </w:rPr>
              <w:t>Захист від перегріву:</w:t>
            </w:r>
            <w:r w:rsidRPr="00987C83">
              <w:rPr>
                <w:rFonts w:ascii="Times New Roman" w:hAnsi="Times New Roman"/>
                <w:color w:val="000000"/>
                <w:sz w:val="21"/>
                <w:szCs w:val="21"/>
                <w:lang w:val="uk-UA"/>
              </w:rPr>
              <w:tab/>
              <w:t>є</w:t>
            </w:r>
          </w:p>
          <w:p w:rsidR="00CE4159" w:rsidRPr="00BC0064" w:rsidRDefault="00CE4159" w:rsidP="00BC0064">
            <w:pPr>
              <w:jc w:val="center"/>
              <w:rPr>
                <w:rFonts w:ascii="Times New Roman" w:hAnsi="Times New Roman"/>
                <w:sz w:val="21"/>
                <w:szCs w:val="21"/>
              </w:rPr>
            </w:pPr>
            <w:r>
              <w:rPr>
                <w:rFonts w:ascii="Times New Roman" w:hAnsi="Times New Roman"/>
                <w:color w:val="000000"/>
                <w:sz w:val="21"/>
                <w:szCs w:val="21"/>
                <w:lang w:val="uk-UA"/>
              </w:rPr>
              <w:t xml:space="preserve">Гарантійний термін експлуатації, міс., не менше: </w:t>
            </w:r>
            <w:r w:rsidR="00BC0064" w:rsidRPr="00BC0064">
              <w:rPr>
                <w:rFonts w:ascii="Times New Roman" w:hAnsi="Times New Roman"/>
                <w:color w:val="000000"/>
                <w:sz w:val="21"/>
                <w:szCs w:val="21"/>
              </w:rPr>
              <w:t>24</w:t>
            </w:r>
          </w:p>
        </w:tc>
        <w:tc>
          <w:tcPr>
            <w:tcW w:w="993" w:type="dxa"/>
            <w:vAlign w:val="center"/>
          </w:tcPr>
          <w:p w:rsidR="00B81F93" w:rsidRPr="00E330F2" w:rsidRDefault="00F75546" w:rsidP="00122003">
            <w:pPr>
              <w:jc w:val="center"/>
              <w:rPr>
                <w:rFonts w:ascii="Times New Roman" w:hAnsi="Times New Roman"/>
                <w:color w:val="000000"/>
                <w:sz w:val="21"/>
                <w:szCs w:val="21"/>
              </w:rPr>
            </w:pPr>
            <w:r w:rsidRPr="00F75546">
              <w:rPr>
                <w:rFonts w:ascii="Times New Roman" w:hAnsi="Times New Roman"/>
                <w:sz w:val="21"/>
                <w:szCs w:val="21"/>
                <w:lang w:val="uk-UA"/>
              </w:rPr>
              <w:t>НД виробника</w:t>
            </w:r>
          </w:p>
        </w:tc>
        <w:tc>
          <w:tcPr>
            <w:tcW w:w="851" w:type="dxa"/>
            <w:vAlign w:val="center"/>
          </w:tcPr>
          <w:p w:rsidR="00B81F93" w:rsidRPr="00E330F2" w:rsidRDefault="00F75546" w:rsidP="00122003">
            <w:pPr>
              <w:jc w:val="center"/>
              <w:rPr>
                <w:rFonts w:ascii="Times New Roman" w:hAnsi="Times New Roman"/>
                <w:color w:val="000000"/>
                <w:sz w:val="21"/>
                <w:szCs w:val="21"/>
                <w:lang w:val="uk-UA"/>
              </w:rPr>
            </w:pPr>
            <w:proofErr w:type="spellStart"/>
            <w:r w:rsidRPr="00F75546">
              <w:rPr>
                <w:rFonts w:ascii="Times New Roman" w:hAnsi="Times New Roman"/>
                <w:color w:val="000000"/>
                <w:sz w:val="21"/>
                <w:szCs w:val="21"/>
                <w:lang w:val="uk-UA"/>
              </w:rPr>
              <w:t>Шт</w:t>
            </w:r>
            <w:proofErr w:type="spellEnd"/>
          </w:p>
        </w:tc>
        <w:tc>
          <w:tcPr>
            <w:tcW w:w="1306" w:type="dxa"/>
            <w:vAlign w:val="center"/>
          </w:tcPr>
          <w:p w:rsidR="00B81F93" w:rsidRPr="00E330F2" w:rsidRDefault="008D5572" w:rsidP="00122003">
            <w:pPr>
              <w:jc w:val="center"/>
              <w:rPr>
                <w:rFonts w:ascii="Times New Roman" w:hAnsi="Times New Roman"/>
                <w:color w:val="000000"/>
                <w:sz w:val="21"/>
                <w:szCs w:val="21"/>
                <w:lang w:val="uk-UA"/>
              </w:rPr>
            </w:pPr>
            <w:r>
              <w:rPr>
                <w:rFonts w:ascii="Times New Roman" w:hAnsi="Times New Roman"/>
                <w:color w:val="000000"/>
                <w:sz w:val="21"/>
                <w:szCs w:val="21"/>
                <w:lang w:val="uk-UA"/>
              </w:rPr>
              <w:t>98</w:t>
            </w:r>
          </w:p>
        </w:tc>
      </w:tr>
    </w:tbl>
    <w:p w:rsidR="0069151D" w:rsidRPr="00E330F2" w:rsidRDefault="0069151D" w:rsidP="00431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sz w:val="21"/>
          <w:szCs w:val="21"/>
          <w:lang w:val="uk-UA"/>
        </w:rPr>
      </w:pPr>
    </w:p>
    <w:p w:rsidR="00431938" w:rsidRPr="00E330F2" w:rsidRDefault="00431938" w:rsidP="00431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sz w:val="21"/>
          <w:szCs w:val="21"/>
          <w:lang w:val="uk-UA"/>
        </w:rPr>
      </w:pPr>
      <w:r w:rsidRPr="00E330F2">
        <w:rPr>
          <w:color w:val="000000"/>
          <w:sz w:val="21"/>
          <w:szCs w:val="21"/>
          <w:lang w:val="uk-UA"/>
        </w:rPr>
        <w:t xml:space="preserve">*  </w:t>
      </w:r>
      <w:r w:rsidRPr="00E330F2">
        <w:rPr>
          <w:i/>
          <w:color w:val="000000"/>
          <w:sz w:val="21"/>
          <w:szCs w:val="21"/>
          <w:lang w:val="uk-UA"/>
        </w:rPr>
        <w:t xml:space="preserve">заповнюється учасником закупівлі відповідно до наданих документів по якості  </w:t>
      </w:r>
    </w:p>
    <w:p w:rsidR="00A8692E" w:rsidRDefault="00431938" w:rsidP="00A86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color w:val="000000"/>
          <w:sz w:val="21"/>
          <w:szCs w:val="21"/>
          <w:lang w:val="uk-UA"/>
        </w:rPr>
      </w:pPr>
      <w:r w:rsidRPr="00E330F2">
        <w:rPr>
          <w:rFonts w:ascii="Times New Roman" w:eastAsia="Calibri" w:hAnsi="Times New Roman"/>
          <w:i/>
          <w:color w:val="000000"/>
          <w:sz w:val="21"/>
          <w:szCs w:val="21"/>
          <w:lang w:val="uk-UA" w:eastAsia="en-US"/>
        </w:rPr>
        <w:t xml:space="preserve">Строк поставки – </w:t>
      </w:r>
      <w:r w:rsidR="008C1E8E">
        <w:rPr>
          <w:rFonts w:ascii="Times New Roman" w:hAnsi="Times New Roman"/>
          <w:color w:val="000000"/>
          <w:sz w:val="21"/>
          <w:szCs w:val="21"/>
          <w:lang w:val="uk-UA"/>
        </w:rPr>
        <w:t xml:space="preserve">протягом </w:t>
      </w:r>
      <w:r w:rsidR="00F75546">
        <w:rPr>
          <w:rFonts w:ascii="Times New Roman" w:hAnsi="Times New Roman"/>
          <w:color w:val="000000"/>
          <w:sz w:val="21"/>
          <w:szCs w:val="21"/>
          <w:lang w:val="uk-UA"/>
        </w:rPr>
        <w:t xml:space="preserve">10 </w:t>
      </w:r>
      <w:r w:rsidR="008C1E8E">
        <w:rPr>
          <w:rFonts w:ascii="Times New Roman" w:hAnsi="Times New Roman"/>
          <w:color w:val="000000"/>
          <w:sz w:val="21"/>
          <w:szCs w:val="21"/>
          <w:lang w:val="uk-UA"/>
        </w:rPr>
        <w:t xml:space="preserve"> календарних  днів з дня відправлення письмової рознарядки замовника на умовах DDP (згідно Інкотермс 2020).</w:t>
      </w:r>
    </w:p>
    <w:p w:rsidR="008C1E8E" w:rsidRPr="00A8692E" w:rsidRDefault="00431938" w:rsidP="00A86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color w:val="000000"/>
          <w:sz w:val="21"/>
          <w:szCs w:val="21"/>
          <w:lang w:val="uk-UA"/>
        </w:rPr>
      </w:pPr>
      <w:r w:rsidRPr="00E330F2">
        <w:rPr>
          <w:rFonts w:ascii="Times New Roman" w:eastAsia="Calibri" w:hAnsi="Times New Roman"/>
          <w:color w:val="000000"/>
          <w:sz w:val="21"/>
          <w:szCs w:val="21"/>
          <w:lang w:val="uk-UA" w:eastAsia="en-US"/>
        </w:rPr>
        <w:t xml:space="preserve">Умови розрахунків </w:t>
      </w:r>
      <w:r w:rsidR="008C1E8E">
        <w:rPr>
          <w:rFonts w:ascii="Times New Roman" w:hAnsi="Times New Roman"/>
          <w:color w:val="000000"/>
          <w:sz w:val="21"/>
          <w:szCs w:val="21"/>
          <w:lang w:val="uk-UA"/>
        </w:rPr>
        <w:t xml:space="preserve">Для контрагентів-платників ПДВ – Оплата за кожну партію поставленого ТОВАРУ проводиться ПОКУПЦЕМ на </w:t>
      </w:r>
      <w:r w:rsidR="00F75546">
        <w:rPr>
          <w:rFonts w:ascii="Times New Roman" w:hAnsi="Times New Roman"/>
          <w:color w:val="000000"/>
          <w:sz w:val="21"/>
          <w:szCs w:val="21"/>
          <w:lang w:val="uk-UA"/>
        </w:rPr>
        <w:t xml:space="preserve">10 </w:t>
      </w:r>
      <w:r w:rsidR="008C1E8E">
        <w:rPr>
          <w:rFonts w:ascii="Times New Roman" w:hAnsi="Times New Roman"/>
          <w:color w:val="000000"/>
          <w:sz w:val="21"/>
          <w:szCs w:val="21"/>
          <w:lang w:val="uk-UA"/>
        </w:rPr>
        <w:t>банківський день з дати оформлення та реєстрації податкової накладної, у відповідності до вимог законодавства України</w:t>
      </w:r>
    </w:p>
    <w:p w:rsidR="00A8692E" w:rsidRDefault="008C1E8E" w:rsidP="008C1E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noProof/>
          <w:sz w:val="21"/>
          <w:szCs w:val="21"/>
          <w:lang w:val="uk-UA"/>
        </w:rPr>
      </w:pPr>
      <w:r>
        <w:rPr>
          <w:rFonts w:ascii="Times New Roman" w:hAnsi="Times New Roman"/>
          <w:color w:val="000000"/>
          <w:sz w:val="21"/>
          <w:szCs w:val="21"/>
          <w:lang w:val="uk-UA"/>
        </w:rPr>
        <w:t xml:space="preserve">Для контрагентів, які не є платниками ПДВ -  Оплата за кожну партію поставленого товару проводиться ПОКУПЦЕМ на  </w:t>
      </w:r>
      <w:r w:rsidR="00F75546">
        <w:rPr>
          <w:rFonts w:ascii="Times New Roman" w:hAnsi="Times New Roman"/>
          <w:color w:val="000000"/>
          <w:sz w:val="21"/>
          <w:szCs w:val="21"/>
          <w:lang w:val="uk-UA"/>
        </w:rPr>
        <w:t xml:space="preserve">10 </w:t>
      </w:r>
      <w:r>
        <w:rPr>
          <w:rFonts w:ascii="Times New Roman" w:hAnsi="Times New Roman"/>
          <w:color w:val="000000"/>
          <w:sz w:val="21"/>
          <w:szCs w:val="21"/>
          <w:lang w:val="uk-UA"/>
        </w:rPr>
        <w:t xml:space="preserve"> банківський день з дати підписання Акта прийому-передачі товару та/або видаткової накладної та відповідно до рахунку-фактури на поставлену партію товару</w:t>
      </w:r>
      <w:r w:rsidR="00A8692E">
        <w:rPr>
          <w:rFonts w:ascii="Times New Roman" w:hAnsi="Times New Roman"/>
          <w:color w:val="000000"/>
          <w:sz w:val="21"/>
          <w:szCs w:val="21"/>
          <w:lang w:val="uk-UA"/>
        </w:rPr>
        <w:t>.</w:t>
      </w:r>
    </w:p>
    <w:p w:rsidR="00A8692E" w:rsidRDefault="00A8692E" w:rsidP="008C1E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noProof/>
          <w:sz w:val="21"/>
          <w:szCs w:val="21"/>
          <w:lang w:val="uk-UA"/>
        </w:rPr>
      </w:pPr>
    </w:p>
    <w:p w:rsidR="00A8692E" w:rsidRDefault="00A8692E" w:rsidP="008C1E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noProof/>
          <w:sz w:val="21"/>
          <w:szCs w:val="21"/>
          <w:lang w:val="uk-UA"/>
        </w:rPr>
      </w:pPr>
    </w:p>
    <w:p w:rsidR="00912F98" w:rsidRDefault="00912F98" w:rsidP="0091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noProof/>
          <w:sz w:val="21"/>
          <w:szCs w:val="21"/>
          <w:lang w:val="uk-UA"/>
        </w:rPr>
      </w:pPr>
      <w:r>
        <w:rPr>
          <w:rFonts w:ascii="Times New Roman" w:hAnsi="Times New Roman"/>
          <w:noProof/>
          <w:sz w:val="21"/>
          <w:szCs w:val="21"/>
          <w:lang w:val="uk-UA"/>
        </w:rPr>
        <w:t xml:space="preserve">Рік виготовлення </w:t>
      </w:r>
      <w:r w:rsidR="00431938" w:rsidRPr="00E330F2">
        <w:rPr>
          <w:rFonts w:ascii="Times New Roman" w:hAnsi="Times New Roman"/>
          <w:noProof/>
          <w:sz w:val="21"/>
          <w:szCs w:val="21"/>
          <w:lang w:val="uk-UA"/>
        </w:rPr>
        <w:t>2022</w:t>
      </w:r>
    </w:p>
    <w:p w:rsidR="00912F98" w:rsidRDefault="00912F98" w:rsidP="0091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noProof/>
          <w:sz w:val="21"/>
          <w:szCs w:val="21"/>
          <w:lang w:val="uk-UA"/>
        </w:rPr>
      </w:pPr>
    </w:p>
    <w:p w:rsidR="00912F98" w:rsidRDefault="00912F98" w:rsidP="0091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noProof/>
          <w:sz w:val="21"/>
          <w:szCs w:val="21"/>
          <w:lang w:val="uk-UA"/>
        </w:rPr>
      </w:pPr>
    </w:p>
    <w:permEnd w:id="982397469"/>
    <w:p w:rsidR="00965FAD" w:rsidRDefault="00965FAD" w:rsidP="00912F98">
      <w:pPr>
        <w:rPr>
          <w:rFonts w:ascii="Times New Roman" w:hAnsi="Times New Roman"/>
          <w:b/>
          <w:color w:val="000000"/>
          <w:sz w:val="21"/>
          <w:szCs w:val="21"/>
          <w:lang w:val="uk-UA"/>
        </w:rPr>
      </w:pPr>
    </w:p>
    <w:sectPr w:rsidR="00965FAD" w:rsidSect="00912F98">
      <w:pgSz w:w="11906" w:h="16838"/>
      <w:pgMar w:top="709" w:right="567" w:bottom="720" w:left="1134" w:header="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18" w:rsidRDefault="00BD1118">
      <w:r>
        <w:separator/>
      </w:r>
    </w:p>
  </w:endnote>
  <w:endnote w:type="continuationSeparator" w:id="0">
    <w:p w:rsidR="00BD1118" w:rsidRDefault="00BD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46" w:rsidRPr="00B83A92" w:rsidRDefault="00576F46">
    <w:pPr>
      <w:pStyle w:val="af2"/>
      <w:rPr>
        <w:sz w:val="16"/>
        <w:szCs w:val="16"/>
        <w:lang w:val="uk-UA"/>
      </w:rPr>
    </w:pPr>
    <w:r w:rsidRPr="00B83A92">
      <w:rPr>
        <w:sz w:val="16"/>
        <w:szCs w:val="16"/>
        <w:lang w:val="uk-UA"/>
      </w:rPr>
      <w:t xml:space="preserve">ТМЦ </w:t>
    </w:r>
    <w:r>
      <w:rPr>
        <w:sz w:val="16"/>
        <w:szCs w:val="16"/>
        <w:lang w:val="uk-UA"/>
      </w:rPr>
      <w:t>06102021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18" w:rsidRDefault="00BD1118">
      <w:r>
        <w:separator/>
      </w:r>
    </w:p>
  </w:footnote>
  <w:footnote w:type="continuationSeparator" w:id="0">
    <w:p w:rsidR="00BD1118" w:rsidRDefault="00BD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46" w:rsidRDefault="00576F46">
    <w:pPr>
      <w:pStyle w:val="af0"/>
      <w:rPr>
        <w:sz w:val="16"/>
        <w:szCs w:val="16"/>
        <w:lang w:val="uk-UA"/>
      </w:rPr>
    </w:pPr>
  </w:p>
  <w:p w:rsidR="00576F46" w:rsidRDefault="00576F46">
    <w:pPr>
      <w:pStyle w:val="af0"/>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4530F8"/>
    <w:multiLevelType w:val="hybridMultilevel"/>
    <w:tmpl w:val="9DFEBE38"/>
    <w:lvl w:ilvl="0" w:tplc="0A8AAEAC">
      <w:numFmt w:val="bullet"/>
      <w:lvlText w:val="-"/>
      <w:lvlJc w:val="left"/>
      <w:pPr>
        <w:tabs>
          <w:tab w:val="num" w:pos="420"/>
        </w:tabs>
        <w:ind w:left="4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0B34099D"/>
    <w:multiLevelType w:val="multilevel"/>
    <w:tmpl w:val="065EB04E"/>
    <w:lvl w:ilvl="0">
      <w:start w:val="1"/>
      <w:numFmt w:val="decimal"/>
      <w:lvlText w:val="%1."/>
      <w:lvlJc w:val="left"/>
      <w:pPr>
        <w:ind w:left="944" w:hanging="660"/>
      </w:pPr>
      <w:rPr>
        <w:rFonts w:eastAsiaTheme="minorHAnsi"/>
      </w:rPr>
    </w:lvl>
    <w:lvl w:ilvl="1">
      <w:start w:val="1"/>
      <w:numFmt w:val="decimal"/>
      <w:lvlText w:val="%1.%2."/>
      <w:lvlJc w:val="left"/>
      <w:pPr>
        <w:ind w:left="1429" w:hanging="720"/>
      </w:pPr>
      <w:rPr>
        <w:rFonts w:eastAsiaTheme="minorHAnsi"/>
      </w:rPr>
    </w:lvl>
    <w:lvl w:ilvl="2">
      <w:start w:val="1"/>
      <w:numFmt w:val="decimal"/>
      <w:lvlText w:val="%1.%2.%3."/>
      <w:lvlJc w:val="left"/>
      <w:pPr>
        <w:ind w:left="2138" w:hanging="720"/>
      </w:pPr>
      <w:rPr>
        <w:rFonts w:eastAsiaTheme="minorHAnsi"/>
      </w:rPr>
    </w:lvl>
    <w:lvl w:ilvl="3">
      <w:start w:val="1"/>
      <w:numFmt w:val="decimal"/>
      <w:lvlText w:val="%1.%2.%3.%4."/>
      <w:lvlJc w:val="left"/>
      <w:pPr>
        <w:ind w:left="3207" w:hanging="1080"/>
      </w:pPr>
      <w:rPr>
        <w:rFonts w:eastAsiaTheme="minorHAnsi"/>
      </w:rPr>
    </w:lvl>
    <w:lvl w:ilvl="4">
      <w:start w:val="1"/>
      <w:numFmt w:val="decimal"/>
      <w:lvlText w:val="%1.%2.%3.%4.%5."/>
      <w:lvlJc w:val="left"/>
      <w:pPr>
        <w:ind w:left="3916" w:hanging="1080"/>
      </w:pPr>
      <w:rPr>
        <w:rFonts w:eastAsiaTheme="minorHAnsi"/>
      </w:rPr>
    </w:lvl>
    <w:lvl w:ilvl="5">
      <w:start w:val="1"/>
      <w:numFmt w:val="decimal"/>
      <w:lvlText w:val="%1.%2.%3.%4.%5.%6."/>
      <w:lvlJc w:val="left"/>
      <w:pPr>
        <w:ind w:left="4985" w:hanging="1440"/>
      </w:pPr>
      <w:rPr>
        <w:rFonts w:eastAsiaTheme="minorHAnsi"/>
      </w:rPr>
    </w:lvl>
    <w:lvl w:ilvl="6">
      <w:start w:val="1"/>
      <w:numFmt w:val="decimal"/>
      <w:lvlText w:val="%1.%2.%3.%4.%5.%6.%7."/>
      <w:lvlJc w:val="left"/>
      <w:pPr>
        <w:ind w:left="6054" w:hanging="1800"/>
      </w:pPr>
      <w:rPr>
        <w:rFonts w:eastAsiaTheme="minorHAnsi"/>
      </w:rPr>
    </w:lvl>
    <w:lvl w:ilvl="7">
      <w:start w:val="1"/>
      <w:numFmt w:val="decimal"/>
      <w:lvlText w:val="%1.%2.%3.%4.%5.%6.%7.%8."/>
      <w:lvlJc w:val="left"/>
      <w:pPr>
        <w:ind w:left="6763" w:hanging="1800"/>
      </w:pPr>
      <w:rPr>
        <w:rFonts w:eastAsiaTheme="minorHAnsi"/>
      </w:rPr>
    </w:lvl>
    <w:lvl w:ilvl="8">
      <w:start w:val="1"/>
      <w:numFmt w:val="decimal"/>
      <w:lvlText w:val="%1.%2.%3.%4.%5.%6.%7.%8.%9."/>
      <w:lvlJc w:val="left"/>
      <w:pPr>
        <w:ind w:left="7832" w:hanging="2160"/>
      </w:pPr>
      <w:rPr>
        <w:rFonts w:eastAsiaTheme="minorHAnsi"/>
      </w:rPr>
    </w:lvl>
  </w:abstractNum>
  <w:abstractNum w:abstractNumId="3">
    <w:nsid w:val="0C681AEF"/>
    <w:multiLevelType w:val="hybridMultilevel"/>
    <w:tmpl w:val="B1C2E150"/>
    <w:lvl w:ilvl="0" w:tplc="2F3A44C2">
      <w:start w:val="1"/>
      <w:numFmt w:val="decimal"/>
      <w:lvlText w:val="2.%1."/>
      <w:lvlJc w:val="left"/>
      <w:pPr>
        <w:ind w:left="786"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nsid w:val="13251C41"/>
    <w:multiLevelType w:val="hybridMultilevel"/>
    <w:tmpl w:val="75AE37B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C37FC"/>
    <w:multiLevelType w:val="hybridMultilevel"/>
    <w:tmpl w:val="5C6E463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D5A0942"/>
    <w:multiLevelType w:val="hybridMultilevel"/>
    <w:tmpl w:val="8586E1B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2D5C55E7"/>
    <w:multiLevelType w:val="hybridMultilevel"/>
    <w:tmpl w:val="DA7C8828"/>
    <w:lvl w:ilvl="0" w:tplc="CA28F59A">
      <w:start w:val="1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9">
    <w:nsid w:val="38084A77"/>
    <w:multiLevelType w:val="hybridMultilevel"/>
    <w:tmpl w:val="03B0D0A2"/>
    <w:lvl w:ilvl="0" w:tplc="FF82B338">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857548"/>
    <w:multiLevelType w:val="hybridMultilevel"/>
    <w:tmpl w:val="AAAC0D1C"/>
    <w:lvl w:ilvl="0" w:tplc="BEC4D63E">
      <w:start w:val="1"/>
      <w:numFmt w:val="decimal"/>
      <w:lvlText w:val="5.%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4CD969BB"/>
    <w:multiLevelType w:val="hybridMultilevel"/>
    <w:tmpl w:val="8A8A62E8"/>
    <w:lvl w:ilvl="0" w:tplc="C45C8D4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25C6343"/>
    <w:multiLevelType w:val="hybridMultilevel"/>
    <w:tmpl w:val="04E2B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773E3"/>
    <w:multiLevelType w:val="hybridMultilevel"/>
    <w:tmpl w:val="160C110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69537A"/>
    <w:multiLevelType w:val="hybridMultilevel"/>
    <w:tmpl w:val="23A869A0"/>
    <w:lvl w:ilvl="0" w:tplc="6D362C70">
      <w:start w:val="1"/>
      <w:numFmt w:val="decimal"/>
      <w:lvlText w:val="%1."/>
      <w:lvlJc w:val="left"/>
      <w:pPr>
        <w:ind w:left="420"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5">
    <w:nsid w:val="5AB0667D"/>
    <w:multiLevelType w:val="hybridMultilevel"/>
    <w:tmpl w:val="4210C4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E7203A0"/>
    <w:multiLevelType w:val="hybridMultilevel"/>
    <w:tmpl w:val="AD0EA0F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C0261D"/>
    <w:multiLevelType w:val="hybridMultilevel"/>
    <w:tmpl w:val="CB8AF5E2"/>
    <w:lvl w:ilvl="0" w:tplc="9BDCE1B0">
      <w:start w:val="3"/>
      <w:numFmt w:val="bullet"/>
      <w:lvlText w:val="-"/>
      <w:lvlJc w:val="left"/>
      <w:pPr>
        <w:ind w:left="819" w:hanging="360"/>
      </w:pPr>
      <w:rPr>
        <w:rFonts w:ascii="Times New Roman CYR" w:eastAsia="Times New Roman" w:hAnsi="Times New Roman CYR" w:cs="Times New Roman CYR"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637F384A"/>
    <w:multiLevelType w:val="hybridMultilevel"/>
    <w:tmpl w:val="5D20F0F6"/>
    <w:lvl w:ilvl="0" w:tplc="35D47EB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638A656A"/>
    <w:multiLevelType w:val="multilevel"/>
    <w:tmpl w:val="D67016B8"/>
    <w:lvl w:ilvl="0">
      <w:start w:val="3"/>
      <w:numFmt w:val="decimal"/>
      <w:lvlText w:val="%1."/>
      <w:lvlJc w:val="left"/>
      <w:pPr>
        <w:ind w:left="450" w:hanging="45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0">
    <w:nsid w:val="63D51FDB"/>
    <w:multiLevelType w:val="hybridMultilevel"/>
    <w:tmpl w:val="3E4AE7D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BB12404"/>
    <w:multiLevelType w:val="hybridMultilevel"/>
    <w:tmpl w:val="8076A244"/>
    <w:lvl w:ilvl="0" w:tplc="7654D1CE">
      <w:start w:val="1"/>
      <w:numFmt w:val="decimal"/>
      <w:lvlText w:val="6.%1."/>
      <w:lvlJc w:val="left"/>
      <w:pPr>
        <w:ind w:left="177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6EB61C52"/>
    <w:multiLevelType w:val="hybridMultilevel"/>
    <w:tmpl w:val="005C21E6"/>
    <w:lvl w:ilvl="0" w:tplc="434C449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73332D20"/>
    <w:multiLevelType w:val="hybridMultilevel"/>
    <w:tmpl w:val="F130544C"/>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2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8645F8D"/>
    <w:multiLevelType w:val="multilevel"/>
    <w:tmpl w:val="D1ECF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C342C98"/>
    <w:multiLevelType w:val="hybridMultilevel"/>
    <w:tmpl w:val="AA9235DE"/>
    <w:lvl w:ilvl="0" w:tplc="FDC64BC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F942BE"/>
    <w:multiLevelType w:val="hybridMultilevel"/>
    <w:tmpl w:val="E3C21168"/>
    <w:lvl w:ilvl="0" w:tplc="78A2600A">
      <w:start w:val="1"/>
      <w:numFmt w:val="decimal"/>
      <w:lvlText w:val="%1."/>
      <w:lvlJc w:val="left"/>
      <w:pPr>
        <w:ind w:left="600" w:hanging="360"/>
      </w:pPr>
      <w:rPr>
        <w:rFonts w:eastAsia="Times New Roman" w:cs="Calibr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5"/>
  </w:num>
  <w:num w:numId="2">
    <w:abstractNumId w:val="21"/>
  </w:num>
  <w:num w:numId="3">
    <w:abstractNumId w:val="2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16"/>
  </w:num>
  <w:num w:numId="9">
    <w:abstractNumId w:val="5"/>
  </w:num>
  <w:num w:numId="10">
    <w:abstractNumId w:val="4"/>
  </w:num>
  <w:num w:numId="11">
    <w:abstractNumId w:val="29"/>
  </w:num>
  <w:num w:numId="1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12"/>
  </w:num>
  <w:num w:numId="16">
    <w:abstractNumId w:val="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readOnly" w:enforcement="1" w:cryptProviderType="rsaFull" w:cryptAlgorithmClass="hash" w:cryptAlgorithmType="typeAny" w:cryptAlgorithmSid="4" w:cryptSpinCount="100000" w:hash="MLZvR+8S0cYnAOzianrjIXTm5UE=" w:salt="U/5aBPCeSNBlA5ngtwhBuA=="/>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0B"/>
    <w:rsid w:val="0000193E"/>
    <w:rsid w:val="00005336"/>
    <w:rsid w:val="00005449"/>
    <w:rsid w:val="00007D95"/>
    <w:rsid w:val="000201AA"/>
    <w:rsid w:val="000235C3"/>
    <w:rsid w:val="000259F4"/>
    <w:rsid w:val="0002620C"/>
    <w:rsid w:val="00027B01"/>
    <w:rsid w:val="00033C98"/>
    <w:rsid w:val="00033FD4"/>
    <w:rsid w:val="00045B64"/>
    <w:rsid w:val="0004770B"/>
    <w:rsid w:val="000501EA"/>
    <w:rsid w:val="00060138"/>
    <w:rsid w:val="00061CA9"/>
    <w:rsid w:val="00065913"/>
    <w:rsid w:val="00071D78"/>
    <w:rsid w:val="00075972"/>
    <w:rsid w:val="0007690A"/>
    <w:rsid w:val="00080BB1"/>
    <w:rsid w:val="000835E5"/>
    <w:rsid w:val="00090484"/>
    <w:rsid w:val="00094387"/>
    <w:rsid w:val="00094E7C"/>
    <w:rsid w:val="00095899"/>
    <w:rsid w:val="000A0117"/>
    <w:rsid w:val="000A0B81"/>
    <w:rsid w:val="000A302B"/>
    <w:rsid w:val="000A5C17"/>
    <w:rsid w:val="000B027C"/>
    <w:rsid w:val="000B076D"/>
    <w:rsid w:val="000B260D"/>
    <w:rsid w:val="000B3B3C"/>
    <w:rsid w:val="000B3F6D"/>
    <w:rsid w:val="000B6A37"/>
    <w:rsid w:val="000C0B89"/>
    <w:rsid w:val="000C1055"/>
    <w:rsid w:val="000C2C99"/>
    <w:rsid w:val="000C6280"/>
    <w:rsid w:val="000D01F5"/>
    <w:rsid w:val="000D10D1"/>
    <w:rsid w:val="000D3838"/>
    <w:rsid w:val="000D4EA2"/>
    <w:rsid w:val="000E057A"/>
    <w:rsid w:val="000E2441"/>
    <w:rsid w:val="000E296D"/>
    <w:rsid w:val="000E4616"/>
    <w:rsid w:val="000E51A0"/>
    <w:rsid w:val="000E6437"/>
    <w:rsid w:val="000E6668"/>
    <w:rsid w:val="000F09BB"/>
    <w:rsid w:val="000F17E8"/>
    <w:rsid w:val="000F4470"/>
    <w:rsid w:val="000F753C"/>
    <w:rsid w:val="00103B79"/>
    <w:rsid w:val="00104ED8"/>
    <w:rsid w:val="0011225E"/>
    <w:rsid w:val="00112D32"/>
    <w:rsid w:val="00122003"/>
    <w:rsid w:val="001221D7"/>
    <w:rsid w:val="0012496E"/>
    <w:rsid w:val="00130A91"/>
    <w:rsid w:val="00133090"/>
    <w:rsid w:val="00134C1E"/>
    <w:rsid w:val="00140BA0"/>
    <w:rsid w:val="0014140F"/>
    <w:rsid w:val="00143ABB"/>
    <w:rsid w:val="00146173"/>
    <w:rsid w:val="0014704A"/>
    <w:rsid w:val="00147A73"/>
    <w:rsid w:val="00150A7D"/>
    <w:rsid w:val="001520C6"/>
    <w:rsid w:val="001527BC"/>
    <w:rsid w:val="00154304"/>
    <w:rsid w:val="00155A44"/>
    <w:rsid w:val="00155CE8"/>
    <w:rsid w:val="00156DF6"/>
    <w:rsid w:val="00157C25"/>
    <w:rsid w:val="00160C41"/>
    <w:rsid w:val="001743A9"/>
    <w:rsid w:val="00175B19"/>
    <w:rsid w:val="00177069"/>
    <w:rsid w:val="00182083"/>
    <w:rsid w:val="001826D5"/>
    <w:rsid w:val="00182FF1"/>
    <w:rsid w:val="001847B0"/>
    <w:rsid w:val="00184B49"/>
    <w:rsid w:val="00185556"/>
    <w:rsid w:val="001862FA"/>
    <w:rsid w:val="00186742"/>
    <w:rsid w:val="00190BFE"/>
    <w:rsid w:val="00193482"/>
    <w:rsid w:val="001A19B3"/>
    <w:rsid w:val="001A711E"/>
    <w:rsid w:val="001A77B8"/>
    <w:rsid w:val="001B10B4"/>
    <w:rsid w:val="001B17AB"/>
    <w:rsid w:val="001B412C"/>
    <w:rsid w:val="001B5466"/>
    <w:rsid w:val="001B6A2C"/>
    <w:rsid w:val="001B71BE"/>
    <w:rsid w:val="001C2855"/>
    <w:rsid w:val="001C358D"/>
    <w:rsid w:val="001C3CB4"/>
    <w:rsid w:val="001C5B1B"/>
    <w:rsid w:val="001C604E"/>
    <w:rsid w:val="001C7085"/>
    <w:rsid w:val="001C739B"/>
    <w:rsid w:val="001C7A64"/>
    <w:rsid w:val="001D0437"/>
    <w:rsid w:val="001D1C27"/>
    <w:rsid w:val="001D2684"/>
    <w:rsid w:val="001D4140"/>
    <w:rsid w:val="001D57FF"/>
    <w:rsid w:val="001D6BC1"/>
    <w:rsid w:val="001D6C7F"/>
    <w:rsid w:val="001D6EF1"/>
    <w:rsid w:val="001D7502"/>
    <w:rsid w:val="001E25CF"/>
    <w:rsid w:val="001E3821"/>
    <w:rsid w:val="001E3EDE"/>
    <w:rsid w:val="001E3F76"/>
    <w:rsid w:val="001E674C"/>
    <w:rsid w:val="001E6807"/>
    <w:rsid w:val="001F29CC"/>
    <w:rsid w:val="001F5D22"/>
    <w:rsid w:val="002029A4"/>
    <w:rsid w:val="00211EFD"/>
    <w:rsid w:val="002124D7"/>
    <w:rsid w:val="00213A89"/>
    <w:rsid w:val="00213DBA"/>
    <w:rsid w:val="00214275"/>
    <w:rsid w:val="00217CC3"/>
    <w:rsid w:val="002211F0"/>
    <w:rsid w:val="00222634"/>
    <w:rsid w:val="0023262C"/>
    <w:rsid w:val="00232778"/>
    <w:rsid w:val="00234A9D"/>
    <w:rsid w:val="0024227B"/>
    <w:rsid w:val="002464EB"/>
    <w:rsid w:val="00246C53"/>
    <w:rsid w:val="0025006A"/>
    <w:rsid w:val="0025282D"/>
    <w:rsid w:val="00252E81"/>
    <w:rsid w:val="00254E91"/>
    <w:rsid w:val="0025648A"/>
    <w:rsid w:val="00260E13"/>
    <w:rsid w:val="00266E0C"/>
    <w:rsid w:val="00272197"/>
    <w:rsid w:val="0027241A"/>
    <w:rsid w:val="00276A05"/>
    <w:rsid w:val="00282363"/>
    <w:rsid w:val="002836CB"/>
    <w:rsid w:val="00283AF9"/>
    <w:rsid w:val="00284901"/>
    <w:rsid w:val="00285A1D"/>
    <w:rsid w:val="002876B8"/>
    <w:rsid w:val="00292FF2"/>
    <w:rsid w:val="0029417D"/>
    <w:rsid w:val="002942DF"/>
    <w:rsid w:val="00295972"/>
    <w:rsid w:val="00297B87"/>
    <w:rsid w:val="002A0141"/>
    <w:rsid w:val="002A04E6"/>
    <w:rsid w:val="002A40A4"/>
    <w:rsid w:val="002A525C"/>
    <w:rsid w:val="002A6C38"/>
    <w:rsid w:val="002A6D42"/>
    <w:rsid w:val="002C05D3"/>
    <w:rsid w:val="002C32FA"/>
    <w:rsid w:val="002C5CEB"/>
    <w:rsid w:val="002C6A24"/>
    <w:rsid w:val="002D054D"/>
    <w:rsid w:val="002D05F8"/>
    <w:rsid w:val="002D6396"/>
    <w:rsid w:val="002E0A72"/>
    <w:rsid w:val="002E0E7D"/>
    <w:rsid w:val="002E1FE3"/>
    <w:rsid w:val="002E5274"/>
    <w:rsid w:val="002E7889"/>
    <w:rsid w:val="002E7E20"/>
    <w:rsid w:val="002F55E9"/>
    <w:rsid w:val="00300285"/>
    <w:rsid w:val="003068BB"/>
    <w:rsid w:val="00306D37"/>
    <w:rsid w:val="00310E04"/>
    <w:rsid w:val="00312124"/>
    <w:rsid w:val="00313C62"/>
    <w:rsid w:val="00313D28"/>
    <w:rsid w:val="00315AE5"/>
    <w:rsid w:val="00316031"/>
    <w:rsid w:val="00317EA8"/>
    <w:rsid w:val="00320AB2"/>
    <w:rsid w:val="003238A6"/>
    <w:rsid w:val="00324AD1"/>
    <w:rsid w:val="0032552F"/>
    <w:rsid w:val="00332F5D"/>
    <w:rsid w:val="00340D55"/>
    <w:rsid w:val="00343449"/>
    <w:rsid w:val="0034775B"/>
    <w:rsid w:val="00347E03"/>
    <w:rsid w:val="00350359"/>
    <w:rsid w:val="003503DF"/>
    <w:rsid w:val="0035285D"/>
    <w:rsid w:val="00356666"/>
    <w:rsid w:val="003572EA"/>
    <w:rsid w:val="00357454"/>
    <w:rsid w:val="00360A51"/>
    <w:rsid w:val="00361F5E"/>
    <w:rsid w:val="00367A40"/>
    <w:rsid w:val="00371E1B"/>
    <w:rsid w:val="003720D9"/>
    <w:rsid w:val="00380D31"/>
    <w:rsid w:val="003810D2"/>
    <w:rsid w:val="003818AA"/>
    <w:rsid w:val="00384254"/>
    <w:rsid w:val="0038597A"/>
    <w:rsid w:val="00385EBF"/>
    <w:rsid w:val="00391EFD"/>
    <w:rsid w:val="003A0A4B"/>
    <w:rsid w:val="003A54A9"/>
    <w:rsid w:val="003A70EB"/>
    <w:rsid w:val="003B0A40"/>
    <w:rsid w:val="003B4EF4"/>
    <w:rsid w:val="003B5A3B"/>
    <w:rsid w:val="003B6544"/>
    <w:rsid w:val="003C6842"/>
    <w:rsid w:val="003D1189"/>
    <w:rsid w:val="003D37D7"/>
    <w:rsid w:val="003D5289"/>
    <w:rsid w:val="003D7010"/>
    <w:rsid w:val="003D70C4"/>
    <w:rsid w:val="003E0E09"/>
    <w:rsid w:val="003E3405"/>
    <w:rsid w:val="003E4703"/>
    <w:rsid w:val="003E5AC9"/>
    <w:rsid w:val="003F1D2C"/>
    <w:rsid w:val="003F2528"/>
    <w:rsid w:val="003F3470"/>
    <w:rsid w:val="003F39CC"/>
    <w:rsid w:val="003F6BCF"/>
    <w:rsid w:val="00402BCB"/>
    <w:rsid w:val="0040333D"/>
    <w:rsid w:val="00403761"/>
    <w:rsid w:val="00407C33"/>
    <w:rsid w:val="004137C7"/>
    <w:rsid w:val="00416E43"/>
    <w:rsid w:val="00420F69"/>
    <w:rsid w:val="00422B28"/>
    <w:rsid w:val="00430CE5"/>
    <w:rsid w:val="00430F93"/>
    <w:rsid w:val="00431499"/>
    <w:rsid w:val="00431938"/>
    <w:rsid w:val="0043220A"/>
    <w:rsid w:val="0043419B"/>
    <w:rsid w:val="00441A85"/>
    <w:rsid w:val="00444FCB"/>
    <w:rsid w:val="0045036D"/>
    <w:rsid w:val="00450A65"/>
    <w:rsid w:val="00450D7B"/>
    <w:rsid w:val="00453019"/>
    <w:rsid w:val="0045320B"/>
    <w:rsid w:val="00454481"/>
    <w:rsid w:val="004544B5"/>
    <w:rsid w:val="00460849"/>
    <w:rsid w:val="00460A50"/>
    <w:rsid w:val="00463ECA"/>
    <w:rsid w:val="00465C21"/>
    <w:rsid w:val="00466130"/>
    <w:rsid w:val="0047142D"/>
    <w:rsid w:val="004764F5"/>
    <w:rsid w:val="00476996"/>
    <w:rsid w:val="00480ADC"/>
    <w:rsid w:val="00481450"/>
    <w:rsid w:val="00481B70"/>
    <w:rsid w:val="00484231"/>
    <w:rsid w:val="00485F4B"/>
    <w:rsid w:val="0049575D"/>
    <w:rsid w:val="004971EB"/>
    <w:rsid w:val="004A2EB7"/>
    <w:rsid w:val="004A3610"/>
    <w:rsid w:val="004A46F8"/>
    <w:rsid w:val="004A4D3F"/>
    <w:rsid w:val="004B051C"/>
    <w:rsid w:val="004B681A"/>
    <w:rsid w:val="004C0918"/>
    <w:rsid w:val="004C0EB4"/>
    <w:rsid w:val="004C1657"/>
    <w:rsid w:val="004C76B6"/>
    <w:rsid w:val="004D0675"/>
    <w:rsid w:val="004D6EFF"/>
    <w:rsid w:val="004D76B1"/>
    <w:rsid w:val="004E23A1"/>
    <w:rsid w:val="004E2B8D"/>
    <w:rsid w:val="004E4E60"/>
    <w:rsid w:val="004E5257"/>
    <w:rsid w:val="004E64E7"/>
    <w:rsid w:val="004E6AD4"/>
    <w:rsid w:val="004E7C79"/>
    <w:rsid w:val="004F0CB1"/>
    <w:rsid w:val="004F1271"/>
    <w:rsid w:val="004F12E0"/>
    <w:rsid w:val="004F2351"/>
    <w:rsid w:val="004F2D96"/>
    <w:rsid w:val="004F6C5E"/>
    <w:rsid w:val="004F762B"/>
    <w:rsid w:val="004F7C1E"/>
    <w:rsid w:val="004F7E15"/>
    <w:rsid w:val="00501316"/>
    <w:rsid w:val="0050180D"/>
    <w:rsid w:val="00503A74"/>
    <w:rsid w:val="005052EE"/>
    <w:rsid w:val="00507795"/>
    <w:rsid w:val="00507F9F"/>
    <w:rsid w:val="00511CFC"/>
    <w:rsid w:val="005148A3"/>
    <w:rsid w:val="0051648C"/>
    <w:rsid w:val="00516BAD"/>
    <w:rsid w:val="0052026D"/>
    <w:rsid w:val="00523760"/>
    <w:rsid w:val="0053451D"/>
    <w:rsid w:val="00535124"/>
    <w:rsid w:val="005411EB"/>
    <w:rsid w:val="00541984"/>
    <w:rsid w:val="00542037"/>
    <w:rsid w:val="00543A34"/>
    <w:rsid w:val="00543BC4"/>
    <w:rsid w:val="005464C8"/>
    <w:rsid w:val="00546620"/>
    <w:rsid w:val="00546D94"/>
    <w:rsid w:val="0055185D"/>
    <w:rsid w:val="005518EF"/>
    <w:rsid w:val="0055190F"/>
    <w:rsid w:val="00560ED5"/>
    <w:rsid w:val="00560F0F"/>
    <w:rsid w:val="00563961"/>
    <w:rsid w:val="0057159C"/>
    <w:rsid w:val="00576F46"/>
    <w:rsid w:val="0058037E"/>
    <w:rsid w:val="00580743"/>
    <w:rsid w:val="005839E4"/>
    <w:rsid w:val="0058417F"/>
    <w:rsid w:val="00586768"/>
    <w:rsid w:val="0059059B"/>
    <w:rsid w:val="00592EE5"/>
    <w:rsid w:val="00595789"/>
    <w:rsid w:val="005963A3"/>
    <w:rsid w:val="0059706D"/>
    <w:rsid w:val="005A2CD2"/>
    <w:rsid w:val="005A347C"/>
    <w:rsid w:val="005A5B04"/>
    <w:rsid w:val="005B1B2C"/>
    <w:rsid w:val="005B360E"/>
    <w:rsid w:val="005B4F99"/>
    <w:rsid w:val="005C21DE"/>
    <w:rsid w:val="005C77E7"/>
    <w:rsid w:val="005D06CF"/>
    <w:rsid w:val="005D2424"/>
    <w:rsid w:val="005D46EA"/>
    <w:rsid w:val="005D550D"/>
    <w:rsid w:val="005E0F1C"/>
    <w:rsid w:val="005E2C35"/>
    <w:rsid w:val="005E3A18"/>
    <w:rsid w:val="005F017A"/>
    <w:rsid w:val="005F043F"/>
    <w:rsid w:val="005F3CDA"/>
    <w:rsid w:val="005F3FF8"/>
    <w:rsid w:val="005F5706"/>
    <w:rsid w:val="005F72EA"/>
    <w:rsid w:val="00600530"/>
    <w:rsid w:val="00601FAB"/>
    <w:rsid w:val="00603D55"/>
    <w:rsid w:val="00607DF7"/>
    <w:rsid w:val="00613067"/>
    <w:rsid w:val="00613618"/>
    <w:rsid w:val="00621339"/>
    <w:rsid w:val="0062337A"/>
    <w:rsid w:val="00627AAE"/>
    <w:rsid w:val="00632B8E"/>
    <w:rsid w:val="00634935"/>
    <w:rsid w:val="00634D55"/>
    <w:rsid w:val="006359F5"/>
    <w:rsid w:val="00635DC3"/>
    <w:rsid w:val="0064615E"/>
    <w:rsid w:val="00647E14"/>
    <w:rsid w:val="00650026"/>
    <w:rsid w:val="00655F95"/>
    <w:rsid w:val="00656813"/>
    <w:rsid w:val="00663765"/>
    <w:rsid w:val="00664698"/>
    <w:rsid w:val="0066477B"/>
    <w:rsid w:val="006741EC"/>
    <w:rsid w:val="006746CB"/>
    <w:rsid w:val="0068213C"/>
    <w:rsid w:val="006821E8"/>
    <w:rsid w:val="00682A5F"/>
    <w:rsid w:val="006853FF"/>
    <w:rsid w:val="00686CF0"/>
    <w:rsid w:val="0069104E"/>
    <w:rsid w:val="0069151D"/>
    <w:rsid w:val="00693662"/>
    <w:rsid w:val="0069577F"/>
    <w:rsid w:val="006963D2"/>
    <w:rsid w:val="00697E8C"/>
    <w:rsid w:val="006A1919"/>
    <w:rsid w:val="006A4B55"/>
    <w:rsid w:val="006A68A0"/>
    <w:rsid w:val="006B0AB2"/>
    <w:rsid w:val="006B4E7A"/>
    <w:rsid w:val="006B69AE"/>
    <w:rsid w:val="006C0DAF"/>
    <w:rsid w:val="006C1854"/>
    <w:rsid w:val="006C3A5D"/>
    <w:rsid w:val="006C4526"/>
    <w:rsid w:val="006C4A00"/>
    <w:rsid w:val="006C5276"/>
    <w:rsid w:val="006C60F6"/>
    <w:rsid w:val="006C64AB"/>
    <w:rsid w:val="006D0EFD"/>
    <w:rsid w:val="006D1FAE"/>
    <w:rsid w:val="006D2459"/>
    <w:rsid w:val="006D6911"/>
    <w:rsid w:val="006D78EF"/>
    <w:rsid w:val="006E0F24"/>
    <w:rsid w:val="006E661F"/>
    <w:rsid w:val="006F35F2"/>
    <w:rsid w:val="006F4A91"/>
    <w:rsid w:val="006F57AE"/>
    <w:rsid w:val="006F5F47"/>
    <w:rsid w:val="006F5F93"/>
    <w:rsid w:val="007002E3"/>
    <w:rsid w:val="00700CA4"/>
    <w:rsid w:val="007057DD"/>
    <w:rsid w:val="00707C72"/>
    <w:rsid w:val="00712D77"/>
    <w:rsid w:val="00714216"/>
    <w:rsid w:val="00716965"/>
    <w:rsid w:val="00716E5F"/>
    <w:rsid w:val="0072028E"/>
    <w:rsid w:val="0072240B"/>
    <w:rsid w:val="00722DA5"/>
    <w:rsid w:val="00723E10"/>
    <w:rsid w:val="0072444C"/>
    <w:rsid w:val="007259D2"/>
    <w:rsid w:val="00726798"/>
    <w:rsid w:val="007276ED"/>
    <w:rsid w:val="0073008C"/>
    <w:rsid w:val="00734B59"/>
    <w:rsid w:val="0073515E"/>
    <w:rsid w:val="00743BB8"/>
    <w:rsid w:val="007479A9"/>
    <w:rsid w:val="00750F16"/>
    <w:rsid w:val="007511DA"/>
    <w:rsid w:val="00752940"/>
    <w:rsid w:val="00753AB8"/>
    <w:rsid w:val="00753F63"/>
    <w:rsid w:val="00755B2F"/>
    <w:rsid w:val="007579B2"/>
    <w:rsid w:val="00764657"/>
    <w:rsid w:val="0076474A"/>
    <w:rsid w:val="00764BB5"/>
    <w:rsid w:val="00770421"/>
    <w:rsid w:val="00770AC5"/>
    <w:rsid w:val="0077531D"/>
    <w:rsid w:val="0077628A"/>
    <w:rsid w:val="00777672"/>
    <w:rsid w:val="00783F08"/>
    <w:rsid w:val="00791A39"/>
    <w:rsid w:val="00791E7A"/>
    <w:rsid w:val="00792499"/>
    <w:rsid w:val="007937B7"/>
    <w:rsid w:val="007940D1"/>
    <w:rsid w:val="00796E1E"/>
    <w:rsid w:val="007A3B32"/>
    <w:rsid w:val="007A4A71"/>
    <w:rsid w:val="007B0443"/>
    <w:rsid w:val="007B1D7C"/>
    <w:rsid w:val="007B4F9D"/>
    <w:rsid w:val="007B6792"/>
    <w:rsid w:val="007C0143"/>
    <w:rsid w:val="007C0AC6"/>
    <w:rsid w:val="007C254C"/>
    <w:rsid w:val="007C5169"/>
    <w:rsid w:val="007D0543"/>
    <w:rsid w:val="007D3030"/>
    <w:rsid w:val="007D33CB"/>
    <w:rsid w:val="007D5CAD"/>
    <w:rsid w:val="007D5F2B"/>
    <w:rsid w:val="007D76CD"/>
    <w:rsid w:val="007D77D5"/>
    <w:rsid w:val="007E0851"/>
    <w:rsid w:val="007E0D3D"/>
    <w:rsid w:val="007E227F"/>
    <w:rsid w:val="007E2F7C"/>
    <w:rsid w:val="007E7AF2"/>
    <w:rsid w:val="007F205D"/>
    <w:rsid w:val="007F3393"/>
    <w:rsid w:val="007F3630"/>
    <w:rsid w:val="007F3FA7"/>
    <w:rsid w:val="007F4697"/>
    <w:rsid w:val="007F5EAE"/>
    <w:rsid w:val="00801FB1"/>
    <w:rsid w:val="0080281F"/>
    <w:rsid w:val="00807CB2"/>
    <w:rsid w:val="008131EF"/>
    <w:rsid w:val="00814927"/>
    <w:rsid w:val="00821199"/>
    <w:rsid w:val="00821720"/>
    <w:rsid w:val="00821900"/>
    <w:rsid w:val="0082244E"/>
    <w:rsid w:val="008239E7"/>
    <w:rsid w:val="00825074"/>
    <w:rsid w:val="00826C1D"/>
    <w:rsid w:val="0083191F"/>
    <w:rsid w:val="00841ABE"/>
    <w:rsid w:val="00841DCB"/>
    <w:rsid w:val="008449CD"/>
    <w:rsid w:val="00844E2C"/>
    <w:rsid w:val="0084598E"/>
    <w:rsid w:val="00852456"/>
    <w:rsid w:val="00852551"/>
    <w:rsid w:val="0085424A"/>
    <w:rsid w:val="00854605"/>
    <w:rsid w:val="00855712"/>
    <w:rsid w:val="00860D71"/>
    <w:rsid w:val="00861384"/>
    <w:rsid w:val="00865369"/>
    <w:rsid w:val="008668BE"/>
    <w:rsid w:val="0086705F"/>
    <w:rsid w:val="00867859"/>
    <w:rsid w:val="00870CB6"/>
    <w:rsid w:val="00871610"/>
    <w:rsid w:val="00871D77"/>
    <w:rsid w:val="0087223B"/>
    <w:rsid w:val="00872936"/>
    <w:rsid w:val="00872E6A"/>
    <w:rsid w:val="00881130"/>
    <w:rsid w:val="00882001"/>
    <w:rsid w:val="00882E13"/>
    <w:rsid w:val="008836ED"/>
    <w:rsid w:val="00885028"/>
    <w:rsid w:val="00886385"/>
    <w:rsid w:val="00887851"/>
    <w:rsid w:val="00887C94"/>
    <w:rsid w:val="008902DB"/>
    <w:rsid w:val="008912FF"/>
    <w:rsid w:val="008A0043"/>
    <w:rsid w:val="008A0E28"/>
    <w:rsid w:val="008A1030"/>
    <w:rsid w:val="008A1A33"/>
    <w:rsid w:val="008A2DB6"/>
    <w:rsid w:val="008A3568"/>
    <w:rsid w:val="008A4099"/>
    <w:rsid w:val="008A4C71"/>
    <w:rsid w:val="008A567B"/>
    <w:rsid w:val="008A76A1"/>
    <w:rsid w:val="008B0B3A"/>
    <w:rsid w:val="008B0B5E"/>
    <w:rsid w:val="008B0D79"/>
    <w:rsid w:val="008B33CB"/>
    <w:rsid w:val="008B52EF"/>
    <w:rsid w:val="008B5667"/>
    <w:rsid w:val="008C0580"/>
    <w:rsid w:val="008C15E8"/>
    <w:rsid w:val="008C1E8E"/>
    <w:rsid w:val="008C3253"/>
    <w:rsid w:val="008C43D3"/>
    <w:rsid w:val="008C48CE"/>
    <w:rsid w:val="008C543C"/>
    <w:rsid w:val="008C6914"/>
    <w:rsid w:val="008D0180"/>
    <w:rsid w:val="008D262B"/>
    <w:rsid w:val="008D5572"/>
    <w:rsid w:val="008E40ED"/>
    <w:rsid w:val="008E6DF5"/>
    <w:rsid w:val="008F127B"/>
    <w:rsid w:val="008F2CBB"/>
    <w:rsid w:val="008F4737"/>
    <w:rsid w:val="008F658A"/>
    <w:rsid w:val="0090002F"/>
    <w:rsid w:val="0090353D"/>
    <w:rsid w:val="009042D4"/>
    <w:rsid w:val="00904B8A"/>
    <w:rsid w:val="009111AF"/>
    <w:rsid w:val="00911907"/>
    <w:rsid w:val="00911E59"/>
    <w:rsid w:val="00912F98"/>
    <w:rsid w:val="00915AC7"/>
    <w:rsid w:val="0091636B"/>
    <w:rsid w:val="0091700C"/>
    <w:rsid w:val="00932593"/>
    <w:rsid w:val="009331D8"/>
    <w:rsid w:val="00934716"/>
    <w:rsid w:val="009357CF"/>
    <w:rsid w:val="00936C54"/>
    <w:rsid w:val="009407D6"/>
    <w:rsid w:val="00941030"/>
    <w:rsid w:val="00942613"/>
    <w:rsid w:val="00945970"/>
    <w:rsid w:val="00946D6C"/>
    <w:rsid w:val="0094712D"/>
    <w:rsid w:val="00950DD8"/>
    <w:rsid w:val="0095145B"/>
    <w:rsid w:val="009537B8"/>
    <w:rsid w:val="00954BE8"/>
    <w:rsid w:val="00956D19"/>
    <w:rsid w:val="009579B8"/>
    <w:rsid w:val="00965FAD"/>
    <w:rsid w:val="00966929"/>
    <w:rsid w:val="00966BDF"/>
    <w:rsid w:val="00971A15"/>
    <w:rsid w:val="00971ED4"/>
    <w:rsid w:val="00972258"/>
    <w:rsid w:val="00975672"/>
    <w:rsid w:val="00975A40"/>
    <w:rsid w:val="00975A8E"/>
    <w:rsid w:val="00977458"/>
    <w:rsid w:val="00977AA9"/>
    <w:rsid w:val="00980D7A"/>
    <w:rsid w:val="00983685"/>
    <w:rsid w:val="00984B10"/>
    <w:rsid w:val="009856E0"/>
    <w:rsid w:val="00985D33"/>
    <w:rsid w:val="00987C83"/>
    <w:rsid w:val="009933E3"/>
    <w:rsid w:val="00994CD5"/>
    <w:rsid w:val="009A016E"/>
    <w:rsid w:val="009A1EED"/>
    <w:rsid w:val="009A25F6"/>
    <w:rsid w:val="009A2CAC"/>
    <w:rsid w:val="009A3E76"/>
    <w:rsid w:val="009A7D66"/>
    <w:rsid w:val="009B0117"/>
    <w:rsid w:val="009B0DF3"/>
    <w:rsid w:val="009B17EB"/>
    <w:rsid w:val="009B5E71"/>
    <w:rsid w:val="009C18D7"/>
    <w:rsid w:val="009C43D2"/>
    <w:rsid w:val="009D41AA"/>
    <w:rsid w:val="009D4D33"/>
    <w:rsid w:val="009E0074"/>
    <w:rsid w:val="009E00DE"/>
    <w:rsid w:val="009E00FF"/>
    <w:rsid w:val="009E1788"/>
    <w:rsid w:val="009E6555"/>
    <w:rsid w:val="009E6E03"/>
    <w:rsid w:val="009E78E8"/>
    <w:rsid w:val="009F57CE"/>
    <w:rsid w:val="00A02227"/>
    <w:rsid w:val="00A02B4B"/>
    <w:rsid w:val="00A059B8"/>
    <w:rsid w:val="00A11CBE"/>
    <w:rsid w:val="00A13579"/>
    <w:rsid w:val="00A16DF0"/>
    <w:rsid w:val="00A22AD6"/>
    <w:rsid w:val="00A2738F"/>
    <w:rsid w:val="00A32100"/>
    <w:rsid w:val="00A3271A"/>
    <w:rsid w:val="00A37E5F"/>
    <w:rsid w:val="00A40DB3"/>
    <w:rsid w:val="00A41896"/>
    <w:rsid w:val="00A43420"/>
    <w:rsid w:val="00A4488C"/>
    <w:rsid w:val="00A4513C"/>
    <w:rsid w:val="00A47EF6"/>
    <w:rsid w:val="00A5125F"/>
    <w:rsid w:val="00A51C5F"/>
    <w:rsid w:val="00A5208A"/>
    <w:rsid w:val="00A547D5"/>
    <w:rsid w:val="00A62600"/>
    <w:rsid w:val="00A64D8A"/>
    <w:rsid w:val="00A704B3"/>
    <w:rsid w:val="00A72F07"/>
    <w:rsid w:val="00A82DE6"/>
    <w:rsid w:val="00A838F6"/>
    <w:rsid w:val="00A8692E"/>
    <w:rsid w:val="00A86FB6"/>
    <w:rsid w:val="00A91C94"/>
    <w:rsid w:val="00A93719"/>
    <w:rsid w:val="00A940B7"/>
    <w:rsid w:val="00AA65A2"/>
    <w:rsid w:val="00AB007F"/>
    <w:rsid w:val="00AB357E"/>
    <w:rsid w:val="00AB397E"/>
    <w:rsid w:val="00AB586E"/>
    <w:rsid w:val="00AC38CC"/>
    <w:rsid w:val="00AC73D8"/>
    <w:rsid w:val="00AC7E4A"/>
    <w:rsid w:val="00AD056E"/>
    <w:rsid w:val="00AD784D"/>
    <w:rsid w:val="00AE0294"/>
    <w:rsid w:val="00AE02C2"/>
    <w:rsid w:val="00AE0CC8"/>
    <w:rsid w:val="00AE4D2D"/>
    <w:rsid w:val="00AE6231"/>
    <w:rsid w:val="00AE6F70"/>
    <w:rsid w:val="00AE7564"/>
    <w:rsid w:val="00AE7717"/>
    <w:rsid w:val="00AF1442"/>
    <w:rsid w:val="00AF1FE7"/>
    <w:rsid w:val="00AF2DA9"/>
    <w:rsid w:val="00AF2F87"/>
    <w:rsid w:val="00AF40A4"/>
    <w:rsid w:val="00AF61FF"/>
    <w:rsid w:val="00B008CD"/>
    <w:rsid w:val="00B00AE6"/>
    <w:rsid w:val="00B00B8A"/>
    <w:rsid w:val="00B02321"/>
    <w:rsid w:val="00B05271"/>
    <w:rsid w:val="00B12C0F"/>
    <w:rsid w:val="00B141F7"/>
    <w:rsid w:val="00B24D4A"/>
    <w:rsid w:val="00B2703C"/>
    <w:rsid w:val="00B324C4"/>
    <w:rsid w:val="00B3574A"/>
    <w:rsid w:val="00B360BC"/>
    <w:rsid w:val="00B40C44"/>
    <w:rsid w:val="00B45999"/>
    <w:rsid w:val="00B5034E"/>
    <w:rsid w:val="00B556BD"/>
    <w:rsid w:val="00B556D5"/>
    <w:rsid w:val="00B5598C"/>
    <w:rsid w:val="00B61471"/>
    <w:rsid w:val="00B72801"/>
    <w:rsid w:val="00B732F1"/>
    <w:rsid w:val="00B75724"/>
    <w:rsid w:val="00B80517"/>
    <w:rsid w:val="00B81F93"/>
    <w:rsid w:val="00B82D0A"/>
    <w:rsid w:val="00B865D5"/>
    <w:rsid w:val="00B94FBE"/>
    <w:rsid w:val="00BA1261"/>
    <w:rsid w:val="00BA4727"/>
    <w:rsid w:val="00BA52E3"/>
    <w:rsid w:val="00BA5FA2"/>
    <w:rsid w:val="00BA7827"/>
    <w:rsid w:val="00BA7DDB"/>
    <w:rsid w:val="00BB0567"/>
    <w:rsid w:val="00BB0D73"/>
    <w:rsid w:val="00BB2683"/>
    <w:rsid w:val="00BB2E59"/>
    <w:rsid w:val="00BB458A"/>
    <w:rsid w:val="00BB4B48"/>
    <w:rsid w:val="00BC0064"/>
    <w:rsid w:val="00BC7D8D"/>
    <w:rsid w:val="00BD1118"/>
    <w:rsid w:val="00BD1481"/>
    <w:rsid w:val="00BD2D9A"/>
    <w:rsid w:val="00BD387D"/>
    <w:rsid w:val="00BD4233"/>
    <w:rsid w:val="00BD5B01"/>
    <w:rsid w:val="00BD7203"/>
    <w:rsid w:val="00BD7564"/>
    <w:rsid w:val="00BD7D22"/>
    <w:rsid w:val="00BE0DCA"/>
    <w:rsid w:val="00BE0EB4"/>
    <w:rsid w:val="00BE10AB"/>
    <w:rsid w:val="00BE3DCF"/>
    <w:rsid w:val="00BF0E1C"/>
    <w:rsid w:val="00BF13B1"/>
    <w:rsid w:val="00BF174E"/>
    <w:rsid w:val="00BF4492"/>
    <w:rsid w:val="00BF4D2D"/>
    <w:rsid w:val="00BF5DB6"/>
    <w:rsid w:val="00BF6518"/>
    <w:rsid w:val="00C01F07"/>
    <w:rsid w:val="00C07526"/>
    <w:rsid w:val="00C10F7A"/>
    <w:rsid w:val="00C144C9"/>
    <w:rsid w:val="00C1564E"/>
    <w:rsid w:val="00C16920"/>
    <w:rsid w:val="00C219BF"/>
    <w:rsid w:val="00C235E6"/>
    <w:rsid w:val="00C26523"/>
    <w:rsid w:val="00C33BE1"/>
    <w:rsid w:val="00C3400E"/>
    <w:rsid w:val="00C3512C"/>
    <w:rsid w:val="00C355E8"/>
    <w:rsid w:val="00C371A8"/>
    <w:rsid w:val="00C41040"/>
    <w:rsid w:val="00C431BB"/>
    <w:rsid w:val="00C526DD"/>
    <w:rsid w:val="00C53985"/>
    <w:rsid w:val="00C579EA"/>
    <w:rsid w:val="00C62F73"/>
    <w:rsid w:val="00C65DBD"/>
    <w:rsid w:val="00C67B6B"/>
    <w:rsid w:val="00C718AA"/>
    <w:rsid w:val="00C71986"/>
    <w:rsid w:val="00C803CC"/>
    <w:rsid w:val="00C80B19"/>
    <w:rsid w:val="00C81A1C"/>
    <w:rsid w:val="00C82F0F"/>
    <w:rsid w:val="00C83DDC"/>
    <w:rsid w:val="00C846DC"/>
    <w:rsid w:val="00C85434"/>
    <w:rsid w:val="00C913E8"/>
    <w:rsid w:val="00C93944"/>
    <w:rsid w:val="00C93A9F"/>
    <w:rsid w:val="00C9596F"/>
    <w:rsid w:val="00C965F0"/>
    <w:rsid w:val="00CA461D"/>
    <w:rsid w:val="00CB31E9"/>
    <w:rsid w:val="00CB451A"/>
    <w:rsid w:val="00CB47B2"/>
    <w:rsid w:val="00CB6875"/>
    <w:rsid w:val="00CC2AB3"/>
    <w:rsid w:val="00CC7FE8"/>
    <w:rsid w:val="00CD551D"/>
    <w:rsid w:val="00CE10C5"/>
    <w:rsid w:val="00CE210A"/>
    <w:rsid w:val="00CE2B08"/>
    <w:rsid w:val="00CE3221"/>
    <w:rsid w:val="00CE4159"/>
    <w:rsid w:val="00CE63A5"/>
    <w:rsid w:val="00CE6B3E"/>
    <w:rsid w:val="00CE6B8F"/>
    <w:rsid w:val="00CF0746"/>
    <w:rsid w:val="00CF0A0C"/>
    <w:rsid w:val="00CF19FE"/>
    <w:rsid w:val="00CF4C98"/>
    <w:rsid w:val="00CF5160"/>
    <w:rsid w:val="00CF6E1C"/>
    <w:rsid w:val="00CF75EE"/>
    <w:rsid w:val="00D0115E"/>
    <w:rsid w:val="00D03791"/>
    <w:rsid w:val="00D047E3"/>
    <w:rsid w:val="00D11B71"/>
    <w:rsid w:val="00D14E8D"/>
    <w:rsid w:val="00D15532"/>
    <w:rsid w:val="00D1707A"/>
    <w:rsid w:val="00D20892"/>
    <w:rsid w:val="00D23C46"/>
    <w:rsid w:val="00D267E2"/>
    <w:rsid w:val="00D27D85"/>
    <w:rsid w:val="00D307DB"/>
    <w:rsid w:val="00D30E0F"/>
    <w:rsid w:val="00D35896"/>
    <w:rsid w:val="00D426EB"/>
    <w:rsid w:val="00D4765A"/>
    <w:rsid w:val="00D6041B"/>
    <w:rsid w:val="00D733B9"/>
    <w:rsid w:val="00D73A2D"/>
    <w:rsid w:val="00D76365"/>
    <w:rsid w:val="00D83207"/>
    <w:rsid w:val="00D84916"/>
    <w:rsid w:val="00D918D4"/>
    <w:rsid w:val="00DA01D8"/>
    <w:rsid w:val="00DA6109"/>
    <w:rsid w:val="00DB5D6A"/>
    <w:rsid w:val="00DB7CFD"/>
    <w:rsid w:val="00DC4B42"/>
    <w:rsid w:val="00DC675A"/>
    <w:rsid w:val="00DC6AF9"/>
    <w:rsid w:val="00DD153D"/>
    <w:rsid w:val="00DD1A15"/>
    <w:rsid w:val="00DD46BC"/>
    <w:rsid w:val="00DD56FA"/>
    <w:rsid w:val="00DE0BE8"/>
    <w:rsid w:val="00DE234E"/>
    <w:rsid w:val="00DF0305"/>
    <w:rsid w:val="00DF3438"/>
    <w:rsid w:val="00E0084B"/>
    <w:rsid w:val="00E05646"/>
    <w:rsid w:val="00E05B3F"/>
    <w:rsid w:val="00E06793"/>
    <w:rsid w:val="00E06935"/>
    <w:rsid w:val="00E110E2"/>
    <w:rsid w:val="00E13E7F"/>
    <w:rsid w:val="00E15661"/>
    <w:rsid w:val="00E156FB"/>
    <w:rsid w:val="00E15B7C"/>
    <w:rsid w:val="00E20226"/>
    <w:rsid w:val="00E24FB2"/>
    <w:rsid w:val="00E25A82"/>
    <w:rsid w:val="00E330F2"/>
    <w:rsid w:val="00E3346A"/>
    <w:rsid w:val="00E35C79"/>
    <w:rsid w:val="00E407C7"/>
    <w:rsid w:val="00E40A9F"/>
    <w:rsid w:val="00E43796"/>
    <w:rsid w:val="00E45E24"/>
    <w:rsid w:val="00E510B3"/>
    <w:rsid w:val="00E57888"/>
    <w:rsid w:val="00E578C0"/>
    <w:rsid w:val="00E60803"/>
    <w:rsid w:val="00E61772"/>
    <w:rsid w:val="00E62415"/>
    <w:rsid w:val="00E71C66"/>
    <w:rsid w:val="00E7536E"/>
    <w:rsid w:val="00E840BA"/>
    <w:rsid w:val="00E87FD4"/>
    <w:rsid w:val="00E92462"/>
    <w:rsid w:val="00E92A84"/>
    <w:rsid w:val="00EA3829"/>
    <w:rsid w:val="00EA7603"/>
    <w:rsid w:val="00EB55EA"/>
    <w:rsid w:val="00EB5C4F"/>
    <w:rsid w:val="00EB63E2"/>
    <w:rsid w:val="00EC022B"/>
    <w:rsid w:val="00EC08A9"/>
    <w:rsid w:val="00EC13F2"/>
    <w:rsid w:val="00EC6851"/>
    <w:rsid w:val="00EC7EF7"/>
    <w:rsid w:val="00ED24B4"/>
    <w:rsid w:val="00ED6FA4"/>
    <w:rsid w:val="00EE3815"/>
    <w:rsid w:val="00EE5E44"/>
    <w:rsid w:val="00EE68FD"/>
    <w:rsid w:val="00EE7B64"/>
    <w:rsid w:val="00EE7B74"/>
    <w:rsid w:val="00EF13DA"/>
    <w:rsid w:val="00EF3C03"/>
    <w:rsid w:val="00EF40EF"/>
    <w:rsid w:val="00EF522D"/>
    <w:rsid w:val="00EF5C82"/>
    <w:rsid w:val="00EF5DF5"/>
    <w:rsid w:val="00F01405"/>
    <w:rsid w:val="00F0408E"/>
    <w:rsid w:val="00F0413C"/>
    <w:rsid w:val="00F07614"/>
    <w:rsid w:val="00F10577"/>
    <w:rsid w:val="00F1178B"/>
    <w:rsid w:val="00F15667"/>
    <w:rsid w:val="00F1781B"/>
    <w:rsid w:val="00F23FFA"/>
    <w:rsid w:val="00F2739A"/>
    <w:rsid w:val="00F2748D"/>
    <w:rsid w:val="00F276EE"/>
    <w:rsid w:val="00F27916"/>
    <w:rsid w:val="00F30302"/>
    <w:rsid w:val="00F32221"/>
    <w:rsid w:val="00F35E3C"/>
    <w:rsid w:val="00F41EC9"/>
    <w:rsid w:val="00F429AD"/>
    <w:rsid w:val="00F42FD6"/>
    <w:rsid w:val="00F43945"/>
    <w:rsid w:val="00F469B5"/>
    <w:rsid w:val="00F46F39"/>
    <w:rsid w:val="00F477B7"/>
    <w:rsid w:val="00F479B2"/>
    <w:rsid w:val="00F524E2"/>
    <w:rsid w:val="00F52DD6"/>
    <w:rsid w:val="00F5502B"/>
    <w:rsid w:val="00F556B3"/>
    <w:rsid w:val="00F557B3"/>
    <w:rsid w:val="00F5675F"/>
    <w:rsid w:val="00F60759"/>
    <w:rsid w:val="00F60EE7"/>
    <w:rsid w:val="00F6423B"/>
    <w:rsid w:val="00F6623A"/>
    <w:rsid w:val="00F73AE5"/>
    <w:rsid w:val="00F75546"/>
    <w:rsid w:val="00F77981"/>
    <w:rsid w:val="00F81420"/>
    <w:rsid w:val="00F83D3C"/>
    <w:rsid w:val="00F85A0B"/>
    <w:rsid w:val="00F94E4C"/>
    <w:rsid w:val="00F95FE9"/>
    <w:rsid w:val="00F975BF"/>
    <w:rsid w:val="00F9796B"/>
    <w:rsid w:val="00FA1F67"/>
    <w:rsid w:val="00FB1111"/>
    <w:rsid w:val="00FB174D"/>
    <w:rsid w:val="00FB3181"/>
    <w:rsid w:val="00FB33B0"/>
    <w:rsid w:val="00FB5E45"/>
    <w:rsid w:val="00FB6509"/>
    <w:rsid w:val="00FC1032"/>
    <w:rsid w:val="00FC3870"/>
    <w:rsid w:val="00FC3EE8"/>
    <w:rsid w:val="00FC6F71"/>
    <w:rsid w:val="00FD06D0"/>
    <w:rsid w:val="00FD2C64"/>
    <w:rsid w:val="00FD362F"/>
    <w:rsid w:val="00FD77EC"/>
    <w:rsid w:val="00FE0777"/>
    <w:rsid w:val="00FE24F0"/>
    <w:rsid w:val="00FE4984"/>
    <w:rsid w:val="00FE4A18"/>
    <w:rsid w:val="00FE7889"/>
    <w:rsid w:val="00FF5F75"/>
    <w:rsid w:val="00FF670A"/>
    <w:rsid w:val="00FF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39"/>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
    <w:next w:val="a"/>
    <w:link w:val="10"/>
    <w:qFormat/>
    <w:rsid w:val="003D37D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D3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D37D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7D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D37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D37D7"/>
    <w:rPr>
      <w:rFonts w:ascii="Times New Roman CYR" w:eastAsia="Times New Roman" w:hAnsi="Times New Roman CYR" w:cs="Times New Roman"/>
      <w:sz w:val="24"/>
      <w:szCs w:val="24"/>
      <w:lang w:eastAsia="ru-RU"/>
    </w:rPr>
  </w:style>
  <w:style w:type="paragraph" w:customStyle="1" w:styleId="FR1">
    <w:name w:val="FR1"/>
    <w:rsid w:val="003D37D7"/>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styleId="21">
    <w:name w:val="Body Text 2"/>
    <w:basedOn w:val="a"/>
    <w:link w:val="22"/>
    <w:rsid w:val="003D37D7"/>
    <w:pPr>
      <w:widowControl w:val="0"/>
      <w:adjustRightInd/>
      <w:spacing w:after="120" w:line="480" w:lineRule="auto"/>
    </w:pPr>
  </w:style>
  <w:style w:type="character" w:customStyle="1" w:styleId="22">
    <w:name w:val="Основной текст 2 Знак"/>
    <w:basedOn w:val="a0"/>
    <w:link w:val="21"/>
    <w:rsid w:val="003D37D7"/>
    <w:rPr>
      <w:rFonts w:ascii="Times New Roman CYR" w:eastAsia="Times New Roman" w:hAnsi="Times New Roman CYR" w:cs="Times New Roman"/>
      <w:sz w:val="24"/>
      <w:szCs w:val="24"/>
      <w:lang w:eastAsia="ru-RU"/>
    </w:rPr>
  </w:style>
  <w:style w:type="paragraph" w:styleId="a3">
    <w:name w:val="List"/>
    <w:basedOn w:val="a"/>
    <w:rsid w:val="003D37D7"/>
    <w:pPr>
      <w:widowControl w:val="0"/>
      <w:adjustRightInd/>
      <w:spacing w:line="340" w:lineRule="auto"/>
      <w:ind w:left="283" w:hanging="283"/>
    </w:pPr>
    <w:rPr>
      <w:rFonts w:cs="Times New Roman CYR"/>
      <w:sz w:val="20"/>
      <w:szCs w:val="20"/>
      <w:lang w:val="uk-UA"/>
    </w:rPr>
  </w:style>
  <w:style w:type="paragraph" w:customStyle="1" w:styleId="31">
    <w:name w:val="Основной текст 31"/>
    <w:basedOn w:val="a"/>
    <w:rsid w:val="003D37D7"/>
    <w:pPr>
      <w:autoSpaceDE/>
      <w:autoSpaceDN/>
      <w:adjustRightInd/>
      <w:jc w:val="both"/>
    </w:pPr>
    <w:rPr>
      <w:rFonts w:ascii="Arial" w:hAnsi="Arial"/>
      <w:szCs w:val="20"/>
      <w:lang w:val="uk-UA"/>
    </w:rPr>
  </w:style>
  <w:style w:type="paragraph" w:styleId="HTML">
    <w:name w:val="HTML Preformatted"/>
    <w:basedOn w:val="a"/>
    <w:link w:val="HTML0"/>
    <w:uiPriority w:val="99"/>
    <w:rsid w:val="003D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3D37D7"/>
    <w:rPr>
      <w:rFonts w:ascii="Courier New" w:eastAsia="Times New Roman" w:hAnsi="Courier New" w:cs="Courier New"/>
      <w:sz w:val="20"/>
      <w:szCs w:val="20"/>
      <w:lang w:eastAsia="ru-RU"/>
    </w:rPr>
  </w:style>
  <w:style w:type="paragraph" w:customStyle="1" w:styleId="11">
    <w:name w:val="Абзац списка1"/>
    <w:basedOn w:val="a"/>
    <w:qFormat/>
    <w:rsid w:val="003D37D7"/>
    <w:pPr>
      <w:autoSpaceDE/>
      <w:autoSpaceDN/>
      <w:adjustRightInd/>
      <w:spacing w:after="200" w:line="276" w:lineRule="auto"/>
      <w:ind w:left="720"/>
      <w:contextualSpacing/>
    </w:pPr>
    <w:rPr>
      <w:rFonts w:ascii="Calibri" w:hAnsi="Calibri"/>
      <w:sz w:val="22"/>
      <w:szCs w:val="22"/>
    </w:rPr>
  </w:style>
  <w:style w:type="paragraph" w:styleId="a4">
    <w:name w:val="No Spacing"/>
    <w:uiPriority w:val="1"/>
    <w:qFormat/>
    <w:rsid w:val="003D37D7"/>
    <w:pPr>
      <w:spacing w:after="0" w:line="240" w:lineRule="auto"/>
    </w:pPr>
    <w:rPr>
      <w:rFonts w:ascii="Calibri" w:eastAsia="Calibri" w:hAnsi="Calibri" w:cs="Times New Roman"/>
      <w:lang w:val="uk-UA"/>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unhideWhenUsed/>
    <w:qFormat/>
    <w:rsid w:val="003D37D7"/>
    <w:pPr>
      <w:autoSpaceDE/>
      <w:autoSpaceDN/>
      <w:adjustRightInd/>
      <w:spacing w:before="100" w:beforeAutospacing="1" w:after="100" w:afterAutospacing="1"/>
    </w:pPr>
    <w:rPr>
      <w:rFonts w:ascii="Times New Roman" w:hAnsi="Times New Roman"/>
    </w:rPr>
  </w:style>
  <w:style w:type="character" w:styleId="a7">
    <w:name w:val="Strong"/>
    <w:uiPriority w:val="22"/>
    <w:qFormat/>
    <w:rsid w:val="003D37D7"/>
    <w:rPr>
      <w:b/>
      <w:bCs/>
    </w:rPr>
  </w:style>
  <w:style w:type="character" w:customStyle="1" w:styleId="rvts0">
    <w:name w:val="rvts0"/>
    <w:rsid w:val="003D37D7"/>
    <w:rPr>
      <w:rFonts w:cs="Times New Roman"/>
    </w:rPr>
  </w:style>
  <w:style w:type="paragraph" w:customStyle="1" w:styleId="a8">
    <w:name w:val="Нормальний текст"/>
    <w:basedOn w:val="a"/>
    <w:rsid w:val="003D37D7"/>
    <w:pPr>
      <w:autoSpaceDE/>
      <w:autoSpaceDN/>
      <w:adjustRightInd/>
      <w:spacing w:before="120"/>
      <w:ind w:firstLine="567"/>
    </w:pPr>
    <w:rPr>
      <w:rFonts w:ascii="Antiqua" w:hAnsi="Antiqua"/>
      <w:sz w:val="26"/>
      <w:szCs w:val="20"/>
      <w:lang w:val="uk-UA"/>
    </w:rPr>
  </w:style>
  <w:style w:type="paragraph" w:customStyle="1" w:styleId="12">
    <w:name w:val="Без интервала1"/>
    <w:rsid w:val="003D37D7"/>
    <w:pPr>
      <w:spacing w:after="0" w:line="240" w:lineRule="auto"/>
    </w:pPr>
    <w:rPr>
      <w:rFonts w:ascii="Calibri" w:eastAsia="Times New Roman" w:hAnsi="Calibri" w:cs="Times New Roman"/>
      <w:lang w:val="uk-UA"/>
    </w:rPr>
  </w:style>
  <w:style w:type="character" w:styleId="a9">
    <w:name w:val="Hyperlink"/>
    <w:uiPriority w:val="99"/>
    <w:rsid w:val="003D37D7"/>
    <w:rPr>
      <w:color w:val="0000FF"/>
      <w:u w:val="single"/>
    </w:rPr>
  </w:style>
  <w:style w:type="paragraph" w:styleId="aa">
    <w:name w:val="Body Text"/>
    <w:basedOn w:val="a"/>
    <w:link w:val="ab"/>
    <w:rsid w:val="003D37D7"/>
    <w:pPr>
      <w:widowControl w:val="0"/>
      <w:adjustRightInd/>
      <w:spacing w:after="120"/>
    </w:pPr>
  </w:style>
  <w:style w:type="character" w:customStyle="1" w:styleId="ab">
    <w:name w:val="Основной текст Знак"/>
    <w:basedOn w:val="a0"/>
    <w:link w:val="aa"/>
    <w:rsid w:val="003D37D7"/>
    <w:rPr>
      <w:rFonts w:ascii="Times New Roman CYR" w:eastAsia="Times New Roman" w:hAnsi="Times New Roman CYR" w:cs="Times New Roman"/>
      <w:sz w:val="24"/>
      <w:szCs w:val="24"/>
      <w:lang w:eastAsia="ru-RU"/>
    </w:rPr>
  </w:style>
  <w:style w:type="character" w:customStyle="1" w:styleId="spelle">
    <w:name w:val="spelle"/>
    <w:rsid w:val="003D37D7"/>
  </w:style>
  <w:style w:type="paragraph" w:styleId="ac">
    <w:name w:val="Title"/>
    <w:basedOn w:val="a"/>
    <w:link w:val="ad"/>
    <w:qFormat/>
    <w:rsid w:val="003D37D7"/>
    <w:pPr>
      <w:autoSpaceDE/>
      <w:autoSpaceDN/>
      <w:adjustRightInd/>
      <w:spacing w:before="240" w:after="60"/>
      <w:jc w:val="center"/>
      <w:outlineLvl w:val="0"/>
    </w:pPr>
    <w:rPr>
      <w:rFonts w:ascii="Arial" w:hAnsi="Arial"/>
      <w:b/>
      <w:kern w:val="28"/>
      <w:sz w:val="32"/>
      <w:lang w:val="uk-UA"/>
    </w:rPr>
  </w:style>
  <w:style w:type="character" w:customStyle="1" w:styleId="ad">
    <w:name w:val="Название Знак"/>
    <w:basedOn w:val="a0"/>
    <w:link w:val="ac"/>
    <w:rsid w:val="003D37D7"/>
    <w:rPr>
      <w:rFonts w:ascii="Arial" w:eastAsia="Times New Roman" w:hAnsi="Arial" w:cs="Times New Roman"/>
      <w:b/>
      <w:kern w:val="28"/>
      <w:sz w:val="32"/>
      <w:szCs w:val="24"/>
      <w:lang w:val="uk-UA" w:eastAsia="ru-RU"/>
    </w:rPr>
  </w:style>
  <w:style w:type="paragraph" w:styleId="ae">
    <w:name w:val="Balloon Text"/>
    <w:basedOn w:val="a"/>
    <w:link w:val="af"/>
    <w:rsid w:val="003D37D7"/>
    <w:rPr>
      <w:rFonts w:ascii="Tahoma" w:hAnsi="Tahoma"/>
      <w:sz w:val="16"/>
      <w:szCs w:val="16"/>
    </w:rPr>
  </w:style>
  <w:style w:type="character" w:customStyle="1" w:styleId="af">
    <w:name w:val="Текст выноски Знак"/>
    <w:basedOn w:val="a0"/>
    <w:link w:val="ae"/>
    <w:rsid w:val="003D37D7"/>
    <w:rPr>
      <w:rFonts w:ascii="Tahoma" w:eastAsia="Times New Roman" w:hAnsi="Tahoma" w:cs="Times New Roman"/>
      <w:sz w:val="16"/>
      <w:szCs w:val="16"/>
      <w:lang w:eastAsia="ru-RU"/>
    </w:rPr>
  </w:style>
  <w:style w:type="character" w:customStyle="1" w:styleId="longtext">
    <w:name w:val="long_text"/>
    <w:rsid w:val="003D37D7"/>
  </w:style>
  <w:style w:type="paragraph" w:styleId="af0">
    <w:name w:val="header"/>
    <w:basedOn w:val="a"/>
    <w:link w:val="af1"/>
    <w:rsid w:val="003D37D7"/>
    <w:pPr>
      <w:tabs>
        <w:tab w:val="center" w:pos="4677"/>
        <w:tab w:val="right" w:pos="9355"/>
      </w:tabs>
    </w:pPr>
  </w:style>
  <w:style w:type="character" w:customStyle="1" w:styleId="af1">
    <w:name w:val="Верхний колонтитул Знак"/>
    <w:basedOn w:val="a0"/>
    <w:link w:val="af0"/>
    <w:rsid w:val="003D37D7"/>
    <w:rPr>
      <w:rFonts w:ascii="Times New Roman CYR" w:eastAsia="Times New Roman" w:hAnsi="Times New Roman CYR" w:cs="Times New Roman"/>
      <w:sz w:val="24"/>
      <w:szCs w:val="24"/>
      <w:lang w:eastAsia="ru-RU"/>
    </w:rPr>
  </w:style>
  <w:style w:type="paragraph" w:styleId="af2">
    <w:name w:val="footer"/>
    <w:basedOn w:val="a"/>
    <w:link w:val="af3"/>
    <w:rsid w:val="003D37D7"/>
    <w:pPr>
      <w:tabs>
        <w:tab w:val="center" w:pos="4677"/>
        <w:tab w:val="right" w:pos="9355"/>
      </w:tabs>
    </w:pPr>
  </w:style>
  <w:style w:type="character" w:customStyle="1" w:styleId="af3">
    <w:name w:val="Нижний колонтитул Знак"/>
    <w:basedOn w:val="a0"/>
    <w:link w:val="af2"/>
    <w:rsid w:val="003D37D7"/>
    <w:rPr>
      <w:rFonts w:ascii="Times New Roman CYR" w:eastAsia="Times New Roman" w:hAnsi="Times New Roman CYR" w:cs="Times New Roman"/>
      <w:sz w:val="24"/>
      <w:szCs w:val="24"/>
      <w:lang w:eastAsia="ru-RU"/>
    </w:rPr>
  </w:style>
  <w:style w:type="paragraph" w:customStyle="1" w:styleId="rvps12">
    <w:name w:val="rvps12"/>
    <w:basedOn w:val="a"/>
    <w:rsid w:val="003D37D7"/>
    <w:pPr>
      <w:autoSpaceDE/>
      <w:autoSpaceDN/>
      <w:adjustRightInd/>
      <w:spacing w:before="100" w:beforeAutospacing="1" w:after="100" w:afterAutospacing="1"/>
    </w:pPr>
    <w:rPr>
      <w:rFonts w:ascii="Times New Roman" w:hAnsi="Times New Roman"/>
    </w:rPr>
  </w:style>
  <w:style w:type="paragraph" w:customStyle="1" w:styleId="rvps6">
    <w:name w:val="rvps6"/>
    <w:basedOn w:val="a"/>
    <w:rsid w:val="003D37D7"/>
    <w:pPr>
      <w:autoSpaceDE/>
      <w:autoSpaceDN/>
      <w:adjustRightInd/>
      <w:spacing w:before="100" w:beforeAutospacing="1" w:after="100" w:afterAutospacing="1"/>
    </w:pPr>
    <w:rPr>
      <w:rFonts w:ascii="Times New Roman" w:hAnsi="Times New Roman"/>
    </w:rPr>
  </w:style>
  <w:style w:type="character" w:customStyle="1" w:styleId="rvts23">
    <w:name w:val="rvts23"/>
    <w:basedOn w:val="a0"/>
    <w:rsid w:val="003D37D7"/>
  </w:style>
  <w:style w:type="paragraph" w:customStyle="1" w:styleId="rvps18">
    <w:name w:val="rvps18"/>
    <w:basedOn w:val="a"/>
    <w:rsid w:val="003D37D7"/>
    <w:pPr>
      <w:autoSpaceDE/>
      <w:autoSpaceDN/>
      <w:adjustRightInd/>
      <w:spacing w:before="100" w:beforeAutospacing="1" w:after="100" w:afterAutospacing="1"/>
    </w:pPr>
    <w:rPr>
      <w:rFonts w:ascii="Times New Roman" w:hAnsi="Times New Roman"/>
    </w:rPr>
  </w:style>
  <w:style w:type="paragraph" w:customStyle="1" w:styleId="tj">
    <w:name w:val="tj"/>
    <w:basedOn w:val="a"/>
    <w:rsid w:val="003D37D7"/>
    <w:pPr>
      <w:autoSpaceDE/>
      <w:autoSpaceDN/>
      <w:adjustRightInd/>
      <w:spacing w:before="100" w:beforeAutospacing="1" w:after="100" w:afterAutospacing="1"/>
    </w:pPr>
    <w:rPr>
      <w:rFonts w:ascii="Times New Roman" w:hAnsi="Times New Roman"/>
    </w:rPr>
  </w:style>
  <w:style w:type="paragraph" w:styleId="af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f5"/>
    <w:uiPriority w:val="34"/>
    <w:qFormat/>
    <w:rsid w:val="000D01F5"/>
    <w:pPr>
      <w:ind w:left="720"/>
      <w:contextualSpacing/>
    </w:pPr>
  </w:style>
  <w:style w:type="paragraph" w:customStyle="1" w:styleId="rvps2">
    <w:name w:val="rvps2"/>
    <w:basedOn w:val="a"/>
    <w:rsid w:val="006359F5"/>
    <w:pPr>
      <w:autoSpaceDE/>
      <w:autoSpaceDN/>
      <w:adjustRightInd/>
      <w:spacing w:before="100" w:beforeAutospacing="1" w:after="100" w:afterAutospacing="1"/>
    </w:pPr>
    <w:rPr>
      <w:rFonts w:ascii="Times New Roman" w:hAnsi="Times New Roman"/>
    </w:rPr>
  </w:style>
  <w:style w:type="paragraph" w:customStyle="1" w:styleId="Default">
    <w:name w:val="Default"/>
    <w:rsid w:val="002E0E7D"/>
    <w:pPr>
      <w:autoSpaceDE w:val="0"/>
      <w:autoSpaceDN w:val="0"/>
      <w:adjustRightInd w:val="0"/>
      <w:spacing w:after="0" w:line="240" w:lineRule="auto"/>
    </w:pPr>
    <w:rPr>
      <w:rFonts w:ascii="Calibri" w:hAnsi="Calibri" w:cs="Calibri"/>
      <w:color w:val="000000"/>
      <w:sz w:val="24"/>
      <w:szCs w:val="24"/>
    </w:rPr>
  </w:style>
  <w:style w:type="paragraph" w:customStyle="1" w:styleId="af6">
    <w:name w:val="Шапка документу"/>
    <w:basedOn w:val="a"/>
    <w:rsid w:val="00CA461D"/>
    <w:pPr>
      <w:keepNext/>
      <w:keepLines/>
      <w:autoSpaceDE/>
      <w:autoSpaceDN/>
      <w:adjustRightInd/>
      <w:spacing w:after="240"/>
      <w:ind w:left="4536"/>
      <w:jc w:val="center"/>
    </w:pPr>
    <w:rPr>
      <w:rFonts w:ascii="Antiqua" w:hAnsi="Antiqua"/>
      <w:sz w:val="26"/>
      <w:szCs w:val="20"/>
      <w:lang w:val="uk-UA"/>
    </w:rPr>
  </w:style>
  <w:style w:type="paragraph" w:customStyle="1" w:styleId="af7">
    <w:name w:val="Назва документа"/>
    <w:basedOn w:val="a"/>
    <w:next w:val="a"/>
    <w:rsid w:val="00CA461D"/>
    <w:pPr>
      <w:keepNext/>
      <w:keepLines/>
      <w:autoSpaceDE/>
      <w:autoSpaceDN/>
      <w:adjustRightInd/>
      <w:spacing w:before="240" w:after="240"/>
      <w:jc w:val="center"/>
    </w:pPr>
    <w:rPr>
      <w:rFonts w:ascii="Antiqua" w:hAnsi="Antiqua"/>
      <w:b/>
      <w:sz w:val="26"/>
      <w:szCs w:val="20"/>
      <w:lang w:val="uk-UA"/>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8C43D3"/>
    <w:rPr>
      <w:rFonts w:ascii="Times New Roman" w:eastAsia="Times New Roman" w:hAnsi="Times New Roman" w:cs="Times New Roman"/>
      <w:sz w:val="24"/>
      <w:szCs w:val="24"/>
      <w:lang w:eastAsia="ru-RU"/>
    </w:rPr>
  </w:style>
  <w:style w:type="paragraph" w:customStyle="1" w:styleId="13">
    <w:name w:val="Обычный1"/>
    <w:uiPriority w:val="99"/>
    <w:qFormat/>
    <w:rsid w:val="008C43D3"/>
    <w:pPr>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f4"/>
    <w:uiPriority w:val="34"/>
    <w:locked/>
    <w:rsid w:val="0047142D"/>
    <w:rPr>
      <w:rFonts w:ascii="Times New Roman CYR" w:eastAsia="Times New Roman" w:hAnsi="Times New Roman CYR" w:cs="Times New Roman"/>
      <w:sz w:val="24"/>
      <w:szCs w:val="24"/>
      <w:lang w:eastAsia="ru-RU"/>
    </w:rPr>
  </w:style>
  <w:style w:type="character" w:customStyle="1" w:styleId="CharAttribute9">
    <w:name w:val="CharAttribute9"/>
    <w:rsid w:val="0047142D"/>
    <w:rPr>
      <w:rFonts w:ascii="Times New Roman" w:eastAsia="Times New Roman" w:hAnsi="Times New Roman" w:cs="Times New Roman" w:hint="default"/>
      <w:sz w:val="24"/>
    </w:rPr>
  </w:style>
  <w:style w:type="table" w:styleId="af8">
    <w:name w:val="Table Grid"/>
    <w:basedOn w:val="a1"/>
    <w:uiPriority w:val="59"/>
    <w:unhideWhenUsed/>
    <w:rsid w:val="00F27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39"/>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
    <w:next w:val="a"/>
    <w:link w:val="10"/>
    <w:qFormat/>
    <w:rsid w:val="003D37D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D3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D37D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7D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D37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D37D7"/>
    <w:rPr>
      <w:rFonts w:ascii="Times New Roman CYR" w:eastAsia="Times New Roman" w:hAnsi="Times New Roman CYR" w:cs="Times New Roman"/>
      <w:sz w:val="24"/>
      <w:szCs w:val="24"/>
      <w:lang w:eastAsia="ru-RU"/>
    </w:rPr>
  </w:style>
  <w:style w:type="paragraph" w:customStyle="1" w:styleId="FR1">
    <w:name w:val="FR1"/>
    <w:rsid w:val="003D37D7"/>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styleId="21">
    <w:name w:val="Body Text 2"/>
    <w:basedOn w:val="a"/>
    <w:link w:val="22"/>
    <w:rsid w:val="003D37D7"/>
    <w:pPr>
      <w:widowControl w:val="0"/>
      <w:adjustRightInd/>
      <w:spacing w:after="120" w:line="480" w:lineRule="auto"/>
    </w:pPr>
  </w:style>
  <w:style w:type="character" w:customStyle="1" w:styleId="22">
    <w:name w:val="Основной текст 2 Знак"/>
    <w:basedOn w:val="a0"/>
    <w:link w:val="21"/>
    <w:rsid w:val="003D37D7"/>
    <w:rPr>
      <w:rFonts w:ascii="Times New Roman CYR" w:eastAsia="Times New Roman" w:hAnsi="Times New Roman CYR" w:cs="Times New Roman"/>
      <w:sz w:val="24"/>
      <w:szCs w:val="24"/>
      <w:lang w:eastAsia="ru-RU"/>
    </w:rPr>
  </w:style>
  <w:style w:type="paragraph" w:styleId="a3">
    <w:name w:val="List"/>
    <w:basedOn w:val="a"/>
    <w:rsid w:val="003D37D7"/>
    <w:pPr>
      <w:widowControl w:val="0"/>
      <w:adjustRightInd/>
      <w:spacing w:line="340" w:lineRule="auto"/>
      <w:ind w:left="283" w:hanging="283"/>
    </w:pPr>
    <w:rPr>
      <w:rFonts w:cs="Times New Roman CYR"/>
      <w:sz w:val="20"/>
      <w:szCs w:val="20"/>
      <w:lang w:val="uk-UA"/>
    </w:rPr>
  </w:style>
  <w:style w:type="paragraph" w:customStyle="1" w:styleId="31">
    <w:name w:val="Основной текст 31"/>
    <w:basedOn w:val="a"/>
    <w:rsid w:val="003D37D7"/>
    <w:pPr>
      <w:autoSpaceDE/>
      <w:autoSpaceDN/>
      <w:adjustRightInd/>
      <w:jc w:val="both"/>
    </w:pPr>
    <w:rPr>
      <w:rFonts w:ascii="Arial" w:hAnsi="Arial"/>
      <w:szCs w:val="20"/>
      <w:lang w:val="uk-UA"/>
    </w:rPr>
  </w:style>
  <w:style w:type="paragraph" w:styleId="HTML">
    <w:name w:val="HTML Preformatted"/>
    <w:basedOn w:val="a"/>
    <w:link w:val="HTML0"/>
    <w:uiPriority w:val="99"/>
    <w:rsid w:val="003D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3D37D7"/>
    <w:rPr>
      <w:rFonts w:ascii="Courier New" w:eastAsia="Times New Roman" w:hAnsi="Courier New" w:cs="Courier New"/>
      <w:sz w:val="20"/>
      <w:szCs w:val="20"/>
      <w:lang w:eastAsia="ru-RU"/>
    </w:rPr>
  </w:style>
  <w:style w:type="paragraph" w:customStyle="1" w:styleId="11">
    <w:name w:val="Абзац списка1"/>
    <w:basedOn w:val="a"/>
    <w:qFormat/>
    <w:rsid w:val="003D37D7"/>
    <w:pPr>
      <w:autoSpaceDE/>
      <w:autoSpaceDN/>
      <w:adjustRightInd/>
      <w:spacing w:after="200" w:line="276" w:lineRule="auto"/>
      <w:ind w:left="720"/>
      <w:contextualSpacing/>
    </w:pPr>
    <w:rPr>
      <w:rFonts w:ascii="Calibri" w:hAnsi="Calibri"/>
      <w:sz w:val="22"/>
      <w:szCs w:val="22"/>
    </w:rPr>
  </w:style>
  <w:style w:type="paragraph" w:styleId="a4">
    <w:name w:val="No Spacing"/>
    <w:uiPriority w:val="1"/>
    <w:qFormat/>
    <w:rsid w:val="003D37D7"/>
    <w:pPr>
      <w:spacing w:after="0" w:line="240" w:lineRule="auto"/>
    </w:pPr>
    <w:rPr>
      <w:rFonts w:ascii="Calibri" w:eastAsia="Calibri" w:hAnsi="Calibri" w:cs="Times New Roman"/>
      <w:lang w:val="uk-UA"/>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unhideWhenUsed/>
    <w:qFormat/>
    <w:rsid w:val="003D37D7"/>
    <w:pPr>
      <w:autoSpaceDE/>
      <w:autoSpaceDN/>
      <w:adjustRightInd/>
      <w:spacing w:before="100" w:beforeAutospacing="1" w:after="100" w:afterAutospacing="1"/>
    </w:pPr>
    <w:rPr>
      <w:rFonts w:ascii="Times New Roman" w:hAnsi="Times New Roman"/>
    </w:rPr>
  </w:style>
  <w:style w:type="character" w:styleId="a7">
    <w:name w:val="Strong"/>
    <w:uiPriority w:val="22"/>
    <w:qFormat/>
    <w:rsid w:val="003D37D7"/>
    <w:rPr>
      <w:b/>
      <w:bCs/>
    </w:rPr>
  </w:style>
  <w:style w:type="character" w:customStyle="1" w:styleId="rvts0">
    <w:name w:val="rvts0"/>
    <w:rsid w:val="003D37D7"/>
    <w:rPr>
      <w:rFonts w:cs="Times New Roman"/>
    </w:rPr>
  </w:style>
  <w:style w:type="paragraph" w:customStyle="1" w:styleId="a8">
    <w:name w:val="Нормальний текст"/>
    <w:basedOn w:val="a"/>
    <w:rsid w:val="003D37D7"/>
    <w:pPr>
      <w:autoSpaceDE/>
      <w:autoSpaceDN/>
      <w:adjustRightInd/>
      <w:spacing w:before="120"/>
      <w:ind w:firstLine="567"/>
    </w:pPr>
    <w:rPr>
      <w:rFonts w:ascii="Antiqua" w:hAnsi="Antiqua"/>
      <w:sz w:val="26"/>
      <w:szCs w:val="20"/>
      <w:lang w:val="uk-UA"/>
    </w:rPr>
  </w:style>
  <w:style w:type="paragraph" w:customStyle="1" w:styleId="12">
    <w:name w:val="Без интервала1"/>
    <w:rsid w:val="003D37D7"/>
    <w:pPr>
      <w:spacing w:after="0" w:line="240" w:lineRule="auto"/>
    </w:pPr>
    <w:rPr>
      <w:rFonts w:ascii="Calibri" w:eastAsia="Times New Roman" w:hAnsi="Calibri" w:cs="Times New Roman"/>
      <w:lang w:val="uk-UA"/>
    </w:rPr>
  </w:style>
  <w:style w:type="character" w:styleId="a9">
    <w:name w:val="Hyperlink"/>
    <w:uiPriority w:val="99"/>
    <w:rsid w:val="003D37D7"/>
    <w:rPr>
      <w:color w:val="0000FF"/>
      <w:u w:val="single"/>
    </w:rPr>
  </w:style>
  <w:style w:type="paragraph" w:styleId="aa">
    <w:name w:val="Body Text"/>
    <w:basedOn w:val="a"/>
    <w:link w:val="ab"/>
    <w:rsid w:val="003D37D7"/>
    <w:pPr>
      <w:widowControl w:val="0"/>
      <w:adjustRightInd/>
      <w:spacing w:after="120"/>
    </w:pPr>
  </w:style>
  <w:style w:type="character" w:customStyle="1" w:styleId="ab">
    <w:name w:val="Основной текст Знак"/>
    <w:basedOn w:val="a0"/>
    <w:link w:val="aa"/>
    <w:rsid w:val="003D37D7"/>
    <w:rPr>
      <w:rFonts w:ascii="Times New Roman CYR" w:eastAsia="Times New Roman" w:hAnsi="Times New Roman CYR" w:cs="Times New Roman"/>
      <w:sz w:val="24"/>
      <w:szCs w:val="24"/>
      <w:lang w:eastAsia="ru-RU"/>
    </w:rPr>
  </w:style>
  <w:style w:type="character" w:customStyle="1" w:styleId="spelle">
    <w:name w:val="spelle"/>
    <w:rsid w:val="003D37D7"/>
  </w:style>
  <w:style w:type="paragraph" w:styleId="ac">
    <w:name w:val="Title"/>
    <w:basedOn w:val="a"/>
    <w:link w:val="ad"/>
    <w:qFormat/>
    <w:rsid w:val="003D37D7"/>
    <w:pPr>
      <w:autoSpaceDE/>
      <w:autoSpaceDN/>
      <w:adjustRightInd/>
      <w:spacing w:before="240" w:after="60"/>
      <w:jc w:val="center"/>
      <w:outlineLvl w:val="0"/>
    </w:pPr>
    <w:rPr>
      <w:rFonts w:ascii="Arial" w:hAnsi="Arial"/>
      <w:b/>
      <w:kern w:val="28"/>
      <w:sz w:val="32"/>
      <w:lang w:val="uk-UA"/>
    </w:rPr>
  </w:style>
  <w:style w:type="character" w:customStyle="1" w:styleId="ad">
    <w:name w:val="Название Знак"/>
    <w:basedOn w:val="a0"/>
    <w:link w:val="ac"/>
    <w:rsid w:val="003D37D7"/>
    <w:rPr>
      <w:rFonts w:ascii="Arial" w:eastAsia="Times New Roman" w:hAnsi="Arial" w:cs="Times New Roman"/>
      <w:b/>
      <w:kern w:val="28"/>
      <w:sz w:val="32"/>
      <w:szCs w:val="24"/>
      <w:lang w:val="uk-UA" w:eastAsia="ru-RU"/>
    </w:rPr>
  </w:style>
  <w:style w:type="paragraph" w:styleId="ae">
    <w:name w:val="Balloon Text"/>
    <w:basedOn w:val="a"/>
    <w:link w:val="af"/>
    <w:rsid w:val="003D37D7"/>
    <w:rPr>
      <w:rFonts w:ascii="Tahoma" w:hAnsi="Tahoma"/>
      <w:sz w:val="16"/>
      <w:szCs w:val="16"/>
    </w:rPr>
  </w:style>
  <w:style w:type="character" w:customStyle="1" w:styleId="af">
    <w:name w:val="Текст выноски Знак"/>
    <w:basedOn w:val="a0"/>
    <w:link w:val="ae"/>
    <w:rsid w:val="003D37D7"/>
    <w:rPr>
      <w:rFonts w:ascii="Tahoma" w:eastAsia="Times New Roman" w:hAnsi="Tahoma" w:cs="Times New Roman"/>
      <w:sz w:val="16"/>
      <w:szCs w:val="16"/>
      <w:lang w:eastAsia="ru-RU"/>
    </w:rPr>
  </w:style>
  <w:style w:type="character" w:customStyle="1" w:styleId="longtext">
    <w:name w:val="long_text"/>
    <w:rsid w:val="003D37D7"/>
  </w:style>
  <w:style w:type="paragraph" w:styleId="af0">
    <w:name w:val="header"/>
    <w:basedOn w:val="a"/>
    <w:link w:val="af1"/>
    <w:rsid w:val="003D37D7"/>
    <w:pPr>
      <w:tabs>
        <w:tab w:val="center" w:pos="4677"/>
        <w:tab w:val="right" w:pos="9355"/>
      </w:tabs>
    </w:pPr>
  </w:style>
  <w:style w:type="character" w:customStyle="1" w:styleId="af1">
    <w:name w:val="Верхний колонтитул Знак"/>
    <w:basedOn w:val="a0"/>
    <w:link w:val="af0"/>
    <w:rsid w:val="003D37D7"/>
    <w:rPr>
      <w:rFonts w:ascii="Times New Roman CYR" w:eastAsia="Times New Roman" w:hAnsi="Times New Roman CYR" w:cs="Times New Roman"/>
      <w:sz w:val="24"/>
      <w:szCs w:val="24"/>
      <w:lang w:eastAsia="ru-RU"/>
    </w:rPr>
  </w:style>
  <w:style w:type="paragraph" w:styleId="af2">
    <w:name w:val="footer"/>
    <w:basedOn w:val="a"/>
    <w:link w:val="af3"/>
    <w:rsid w:val="003D37D7"/>
    <w:pPr>
      <w:tabs>
        <w:tab w:val="center" w:pos="4677"/>
        <w:tab w:val="right" w:pos="9355"/>
      </w:tabs>
    </w:pPr>
  </w:style>
  <w:style w:type="character" w:customStyle="1" w:styleId="af3">
    <w:name w:val="Нижний колонтитул Знак"/>
    <w:basedOn w:val="a0"/>
    <w:link w:val="af2"/>
    <w:rsid w:val="003D37D7"/>
    <w:rPr>
      <w:rFonts w:ascii="Times New Roman CYR" w:eastAsia="Times New Roman" w:hAnsi="Times New Roman CYR" w:cs="Times New Roman"/>
      <w:sz w:val="24"/>
      <w:szCs w:val="24"/>
      <w:lang w:eastAsia="ru-RU"/>
    </w:rPr>
  </w:style>
  <w:style w:type="paragraph" w:customStyle="1" w:styleId="rvps12">
    <w:name w:val="rvps12"/>
    <w:basedOn w:val="a"/>
    <w:rsid w:val="003D37D7"/>
    <w:pPr>
      <w:autoSpaceDE/>
      <w:autoSpaceDN/>
      <w:adjustRightInd/>
      <w:spacing w:before="100" w:beforeAutospacing="1" w:after="100" w:afterAutospacing="1"/>
    </w:pPr>
    <w:rPr>
      <w:rFonts w:ascii="Times New Roman" w:hAnsi="Times New Roman"/>
    </w:rPr>
  </w:style>
  <w:style w:type="paragraph" w:customStyle="1" w:styleId="rvps6">
    <w:name w:val="rvps6"/>
    <w:basedOn w:val="a"/>
    <w:rsid w:val="003D37D7"/>
    <w:pPr>
      <w:autoSpaceDE/>
      <w:autoSpaceDN/>
      <w:adjustRightInd/>
      <w:spacing w:before="100" w:beforeAutospacing="1" w:after="100" w:afterAutospacing="1"/>
    </w:pPr>
    <w:rPr>
      <w:rFonts w:ascii="Times New Roman" w:hAnsi="Times New Roman"/>
    </w:rPr>
  </w:style>
  <w:style w:type="character" w:customStyle="1" w:styleId="rvts23">
    <w:name w:val="rvts23"/>
    <w:basedOn w:val="a0"/>
    <w:rsid w:val="003D37D7"/>
  </w:style>
  <w:style w:type="paragraph" w:customStyle="1" w:styleId="rvps18">
    <w:name w:val="rvps18"/>
    <w:basedOn w:val="a"/>
    <w:rsid w:val="003D37D7"/>
    <w:pPr>
      <w:autoSpaceDE/>
      <w:autoSpaceDN/>
      <w:adjustRightInd/>
      <w:spacing w:before="100" w:beforeAutospacing="1" w:after="100" w:afterAutospacing="1"/>
    </w:pPr>
    <w:rPr>
      <w:rFonts w:ascii="Times New Roman" w:hAnsi="Times New Roman"/>
    </w:rPr>
  </w:style>
  <w:style w:type="paragraph" w:customStyle="1" w:styleId="tj">
    <w:name w:val="tj"/>
    <w:basedOn w:val="a"/>
    <w:rsid w:val="003D37D7"/>
    <w:pPr>
      <w:autoSpaceDE/>
      <w:autoSpaceDN/>
      <w:adjustRightInd/>
      <w:spacing w:before="100" w:beforeAutospacing="1" w:after="100" w:afterAutospacing="1"/>
    </w:pPr>
    <w:rPr>
      <w:rFonts w:ascii="Times New Roman" w:hAnsi="Times New Roman"/>
    </w:rPr>
  </w:style>
  <w:style w:type="paragraph" w:styleId="af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f5"/>
    <w:uiPriority w:val="34"/>
    <w:qFormat/>
    <w:rsid w:val="000D01F5"/>
    <w:pPr>
      <w:ind w:left="720"/>
      <w:contextualSpacing/>
    </w:pPr>
  </w:style>
  <w:style w:type="paragraph" w:customStyle="1" w:styleId="rvps2">
    <w:name w:val="rvps2"/>
    <w:basedOn w:val="a"/>
    <w:rsid w:val="006359F5"/>
    <w:pPr>
      <w:autoSpaceDE/>
      <w:autoSpaceDN/>
      <w:adjustRightInd/>
      <w:spacing w:before="100" w:beforeAutospacing="1" w:after="100" w:afterAutospacing="1"/>
    </w:pPr>
    <w:rPr>
      <w:rFonts w:ascii="Times New Roman" w:hAnsi="Times New Roman"/>
    </w:rPr>
  </w:style>
  <w:style w:type="paragraph" w:customStyle="1" w:styleId="Default">
    <w:name w:val="Default"/>
    <w:rsid w:val="002E0E7D"/>
    <w:pPr>
      <w:autoSpaceDE w:val="0"/>
      <w:autoSpaceDN w:val="0"/>
      <w:adjustRightInd w:val="0"/>
      <w:spacing w:after="0" w:line="240" w:lineRule="auto"/>
    </w:pPr>
    <w:rPr>
      <w:rFonts w:ascii="Calibri" w:hAnsi="Calibri" w:cs="Calibri"/>
      <w:color w:val="000000"/>
      <w:sz w:val="24"/>
      <w:szCs w:val="24"/>
    </w:rPr>
  </w:style>
  <w:style w:type="paragraph" w:customStyle="1" w:styleId="af6">
    <w:name w:val="Шапка документу"/>
    <w:basedOn w:val="a"/>
    <w:rsid w:val="00CA461D"/>
    <w:pPr>
      <w:keepNext/>
      <w:keepLines/>
      <w:autoSpaceDE/>
      <w:autoSpaceDN/>
      <w:adjustRightInd/>
      <w:spacing w:after="240"/>
      <w:ind w:left="4536"/>
      <w:jc w:val="center"/>
    </w:pPr>
    <w:rPr>
      <w:rFonts w:ascii="Antiqua" w:hAnsi="Antiqua"/>
      <w:sz w:val="26"/>
      <w:szCs w:val="20"/>
      <w:lang w:val="uk-UA"/>
    </w:rPr>
  </w:style>
  <w:style w:type="paragraph" w:customStyle="1" w:styleId="af7">
    <w:name w:val="Назва документа"/>
    <w:basedOn w:val="a"/>
    <w:next w:val="a"/>
    <w:rsid w:val="00CA461D"/>
    <w:pPr>
      <w:keepNext/>
      <w:keepLines/>
      <w:autoSpaceDE/>
      <w:autoSpaceDN/>
      <w:adjustRightInd/>
      <w:spacing w:before="240" w:after="240"/>
      <w:jc w:val="center"/>
    </w:pPr>
    <w:rPr>
      <w:rFonts w:ascii="Antiqua" w:hAnsi="Antiqua"/>
      <w:b/>
      <w:sz w:val="26"/>
      <w:szCs w:val="20"/>
      <w:lang w:val="uk-UA"/>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8C43D3"/>
    <w:rPr>
      <w:rFonts w:ascii="Times New Roman" w:eastAsia="Times New Roman" w:hAnsi="Times New Roman" w:cs="Times New Roman"/>
      <w:sz w:val="24"/>
      <w:szCs w:val="24"/>
      <w:lang w:eastAsia="ru-RU"/>
    </w:rPr>
  </w:style>
  <w:style w:type="paragraph" w:customStyle="1" w:styleId="13">
    <w:name w:val="Обычный1"/>
    <w:uiPriority w:val="99"/>
    <w:qFormat/>
    <w:rsid w:val="008C43D3"/>
    <w:pPr>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f4"/>
    <w:uiPriority w:val="34"/>
    <w:locked/>
    <w:rsid w:val="0047142D"/>
    <w:rPr>
      <w:rFonts w:ascii="Times New Roman CYR" w:eastAsia="Times New Roman" w:hAnsi="Times New Roman CYR" w:cs="Times New Roman"/>
      <w:sz w:val="24"/>
      <w:szCs w:val="24"/>
      <w:lang w:eastAsia="ru-RU"/>
    </w:rPr>
  </w:style>
  <w:style w:type="character" w:customStyle="1" w:styleId="CharAttribute9">
    <w:name w:val="CharAttribute9"/>
    <w:rsid w:val="0047142D"/>
    <w:rPr>
      <w:rFonts w:ascii="Times New Roman" w:eastAsia="Times New Roman" w:hAnsi="Times New Roman" w:cs="Times New Roman" w:hint="default"/>
      <w:sz w:val="24"/>
    </w:rPr>
  </w:style>
  <w:style w:type="table" w:styleId="af8">
    <w:name w:val="Table Grid"/>
    <w:basedOn w:val="a1"/>
    <w:uiPriority w:val="59"/>
    <w:unhideWhenUsed/>
    <w:rsid w:val="00F27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869">
      <w:bodyDiv w:val="1"/>
      <w:marLeft w:val="0"/>
      <w:marRight w:val="0"/>
      <w:marTop w:val="0"/>
      <w:marBottom w:val="0"/>
      <w:divBdr>
        <w:top w:val="none" w:sz="0" w:space="0" w:color="auto"/>
        <w:left w:val="none" w:sz="0" w:space="0" w:color="auto"/>
        <w:bottom w:val="none" w:sz="0" w:space="0" w:color="auto"/>
        <w:right w:val="none" w:sz="0" w:space="0" w:color="auto"/>
      </w:divBdr>
    </w:div>
    <w:div w:id="15086053">
      <w:bodyDiv w:val="1"/>
      <w:marLeft w:val="0"/>
      <w:marRight w:val="0"/>
      <w:marTop w:val="0"/>
      <w:marBottom w:val="0"/>
      <w:divBdr>
        <w:top w:val="none" w:sz="0" w:space="0" w:color="auto"/>
        <w:left w:val="none" w:sz="0" w:space="0" w:color="auto"/>
        <w:bottom w:val="none" w:sz="0" w:space="0" w:color="auto"/>
        <w:right w:val="none" w:sz="0" w:space="0" w:color="auto"/>
      </w:divBdr>
    </w:div>
    <w:div w:id="51277276">
      <w:bodyDiv w:val="1"/>
      <w:marLeft w:val="0"/>
      <w:marRight w:val="0"/>
      <w:marTop w:val="0"/>
      <w:marBottom w:val="0"/>
      <w:divBdr>
        <w:top w:val="none" w:sz="0" w:space="0" w:color="auto"/>
        <w:left w:val="none" w:sz="0" w:space="0" w:color="auto"/>
        <w:bottom w:val="none" w:sz="0" w:space="0" w:color="auto"/>
        <w:right w:val="none" w:sz="0" w:space="0" w:color="auto"/>
      </w:divBdr>
    </w:div>
    <w:div w:id="53477683">
      <w:bodyDiv w:val="1"/>
      <w:marLeft w:val="0"/>
      <w:marRight w:val="0"/>
      <w:marTop w:val="0"/>
      <w:marBottom w:val="0"/>
      <w:divBdr>
        <w:top w:val="none" w:sz="0" w:space="0" w:color="auto"/>
        <w:left w:val="none" w:sz="0" w:space="0" w:color="auto"/>
        <w:bottom w:val="none" w:sz="0" w:space="0" w:color="auto"/>
        <w:right w:val="none" w:sz="0" w:space="0" w:color="auto"/>
      </w:divBdr>
    </w:div>
    <w:div w:id="61412669">
      <w:bodyDiv w:val="1"/>
      <w:marLeft w:val="0"/>
      <w:marRight w:val="0"/>
      <w:marTop w:val="0"/>
      <w:marBottom w:val="0"/>
      <w:divBdr>
        <w:top w:val="none" w:sz="0" w:space="0" w:color="auto"/>
        <w:left w:val="none" w:sz="0" w:space="0" w:color="auto"/>
        <w:bottom w:val="none" w:sz="0" w:space="0" w:color="auto"/>
        <w:right w:val="none" w:sz="0" w:space="0" w:color="auto"/>
      </w:divBdr>
    </w:div>
    <w:div w:id="61951454">
      <w:bodyDiv w:val="1"/>
      <w:marLeft w:val="0"/>
      <w:marRight w:val="0"/>
      <w:marTop w:val="0"/>
      <w:marBottom w:val="0"/>
      <w:divBdr>
        <w:top w:val="none" w:sz="0" w:space="0" w:color="auto"/>
        <w:left w:val="none" w:sz="0" w:space="0" w:color="auto"/>
        <w:bottom w:val="none" w:sz="0" w:space="0" w:color="auto"/>
        <w:right w:val="none" w:sz="0" w:space="0" w:color="auto"/>
      </w:divBdr>
    </w:div>
    <w:div w:id="72163347">
      <w:bodyDiv w:val="1"/>
      <w:marLeft w:val="0"/>
      <w:marRight w:val="0"/>
      <w:marTop w:val="0"/>
      <w:marBottom w:val="0"/>
      <w:divBdr>
        <w:top w:val="none" w:sz="0" w:space="0" w:color="auto"/>
        <w:left w:val="none" w:sz="0" w:space="0" w:color="auto"/>
        <w:bottom w:val="none" w:sz="0" w:space="0" w:color="auto"/>
        <w:right w:val="none" w:sz="0" w:space="0" w:color="auto"/>
      </w:divBdr>
    </w:div>
    <w:div w:id="91434576">
      <w:bodyDiv w:val="1"/>
      <w:marLeft w:val="0"/>
      <w:marRight w:val="0"/>
      <w:marTop w:val="0"/>
      <w:marBottom w:val="0"/>
      <w:divBdr>
        <w:top w:val="none" w:sz="0" w:space="0" w:color="auto"/>
        <w:left w:val="none" w:sz="0" w:space="0" w:color="auto"/>
        <w:bottom w:val="none" w:sz="0" w:space="0" w:color="auto"/>
        <w:right w:val="none" w:sz="0" w:space="0" w:color="auto"/>
      </w:divBdr>
    </w:div>
    <w:div w:id="91704632">
      <w:bodyDiv w:val="1"/>
      <w:marLeft w:val="0"/>
      <w:marRight w:val="0"/>
      <w:marTop w:val="0"/>
      <w:marBottom w:val="0"/>
      <w:divBdr>
        <w:top w:val="none" w:sz="0" w:space="0" w:color="auto"/>
        <w:left w:val="none" w:sz="0" w:space="0" w:color="auto"/>
        <w:bottom w:val="none" w:sz="0" w:space="0" w:color="auto"/>
        <w:right w:val="none" w:sz="0" w:space="0" w:color="auto"/>
      </w:divBdr>
    </w:div>
    <w:div w:id="142939698">
      <w:bodyDiv w:val="1"/>
      <w:marLeft w:val="0"/>
      <w:marRight w:val="0"/>
      <w:marTop w:val="0"/>
      <w:marBottom w:val="0"/>
      <w:divBdr>
        <w:top w:val="none" w:sz="0" w:space="0" w:color="auto"/>
        <w:left w:val="none" w:sz="0" w:space="0" w:color="auto"/>
        <w:bottom w:val="none" w:sz="0" w:space="0" w:color="auto"/>
        <w:right w:val="none" w:sz="0" w:space="0" w:color="auto"/>
      </w:divBdr>
    </w:div>
    <w:div w:id="147551147">
      <w:bodyDiv w:val="1"/>
      <w:marLeft w:val="0"/>
      <w:marRight w:val="0"/>
      <w:marTop w:val="0"/>
      <w:marBottom w:val="0"/>
      <w:divBdr>
        <w:top w:val="none" w:sz="0" w:space="0" w:color="auto"/>
        <w:left w:val="none" w:sz="0" w:space="0" w:color="auto"/>
        <w:bottom w:val="none" w:sz="0" w:space="0" w:color="auto"/>
        <w:right w:val="none" w:sz="0" w:space="0" w:color="auto"/>
      </w:divBdr>
    </w:div>
    <w:div w:id="189337558">
      <w:bodyDiv w:val="1"/>
      <w:marLeft w:val="0"/>
      <w:marRight w:val="0"/>
      <w:marTop w:val="0"/>
      <w:marBottom w:val="0"/>
      <w:divBdr>
        <w:top w:val="none" w:sz="0" w:space="0" w:color="auto"/>
        <w:left w:val="none" w:sz="0" w:space="0" w:color="auto"/>
        <w:bottom w:val="none" w:sz="0" w:space="0" w:color="auto"/>
        <w:right w:val="none" w:sz="0" w:space="0" w:color="auto"/>
      </w:divBdr>
    </w:div>
    <w:div w:id="196089687">
      <w:bodyDiv w:val="1"/>
      <w:marLeft w:val="0"/>
      <w:marRight w:val="0"/>
      <w:marTop w:val="0"/>
      <w:marBottom w:val="0"/>
      <w:divBdr>
        <w:top w:val="none" w:sz="0" w:space="0" w:color="auto"/>
        <w:left w:val="none" w:sz="0" w:space="0" w:color="auto"/>
        <w:bottom w:val="none" w:sz="0" w:space="0" w:color="auto"/>
        <w:right w:val="none" w:sz="0" w:space="0" w:color="auto"/>
      </w:divBdr>
    </w:div>
    <w:div w:id="222133445">
      <w:bodyDiv w:val="1"/>
      <w:marLeft w:val="0"/>
      <w:marRight w:val="0"/>
      <w:marTop w:val="0"/>
      <w:marBottom w:val="0"/>
      <w:divBdr>
        <w:top w:val="none" w:sz="0" w:space="0" w:color="auto"/>
        <w:left w:val="none" w:sz="0" w:space="0" w:color="auto"/>
        <w:bottom w:val="none" w:sz="0" w:space="0" w:color="auto"/>
        <w:right w:val="none" w:sz="0" w:space="0" w:color="auto"/>
      </w:divBdr>
    </w:div>
    <w:div w:id="225069194">
      <w:bodyDiv w:val="1"/>
      <w:marLeft w:val="0"/>
      <w:marRight w:val="0"/>
      <w:marTop w:val="0"/>
      <w:marBottom w:val="0"/>
      <w:divBdr>
        <w:top w:val="none" w:sz="0" w:space="0" w:color="auto"/>
        <w:left w:val="none" w:sz="0" w:space="0" w:color="auto"/>
        <w:bottom w:val="none" w:sz="0" w:space="0" w:color="auto"/>
        <w:right w:val="none" w:sz="0" w:space="0" w:color="auto"/>
      </w:divBdr>
    </w:div>
    <w:div w:id="254481940">
      <w:bodyDiv w:val="1"/>
      <w:marLeft w:val="0"/>
      <w:marRight w:val="0"/>
      <w:marTop w:val="0"/>
      <w:marBottom w:val="0"/>
      <w:divBdr>
        <w:top w:val="none" w:sz="0" w:space="0" w:color="auto"/>
        <w:left w:val="none" w:sz="0" w:space="0" w:color="auto"/>
        <w:bottom w:val="none" w:sz="0" w:space="0" w:color="auto"/>
        <w:right w:val="none" w:sz="0" w:space="0" w:color="auto"/>
      </w:divBdr>
    </w:div>
    <w:div w:id="269431258">
      <w:bodyDiv w:val="1"/>
      <w:marLeft w:val="0"/>
      <w:marRight w:val="0"/>
      <w:marTop w:val="0"/>
      <w:marBottom w:val="0"/>
      <w:divBdr>
        <w:top w:val="none" w:sz="0" w:space="0" w:color="auto"/>
        <w:left w:val="none" w:sz="0" w:space="0" w:color="auto"/>
        <w:bottom w:val="none" w:sz="0" w:space="0" w:color="auto"/>
        <w:right w:val="none" w:sz="0" w:space="0" w:color="auto"/>
      </w:divBdr>
    </w:div>
    <w:div w:id="291063761">
      <w:bodyDiv w:val="1"/>
      <w:marLeft w:val="0"/>
      <w:marRight w:val="0"/>
      <w:marTop w:val="0"/>
      <w:marBottom w:val="0"/>
      <w:divBdr>
        <w:top w:val="none" w:sz="0" w:space="0" w:color="auto"/>
        <w:left w:val="none" w:sz="0" w:space="0" w:color="auto"/>
        <w:bottom w:val="none" w:sz="0" w:space="0" w:color="auto"/>
        <w:right w:val="none" w:sz="0" w:space="0" w:color="auto"/>
      </w:divBdr>
    </w:div>
    <w:div w:id="298220529">
      <w:bodyDiv w:val="1"/>
      <w:marLeft w:val="0"/>
      <w:marRight w:val="0"/>
      <w:marTop w:val="0"/>
      <w:marBottom w:val="0"/>
      <w:divBdr>
        <w:top w:val="none" w:sz="0" w:space="0" w:color="auto"/>
        <w:left w:val="none" w:sz="0" w:space="0" w:color="auto"/>
        <w:bottom w:val="none" w:sz="0" w:space="0" w:color="auto"/>
        <w:right w:val="none" w:sz="0" w:space="0" w:color="auto"/>
      </w:divBdr>
    </w:div>
    <w:div w:id="383942240">
      <w:bodyDiv w:val="1"/>
      <w:marLeft w:val="0"/>
      <w:marRight w:val="0"/>
      <w:marTop w:val="0"/>
      <w:marBottom w:val="0"/>
      <w:divBdr>
        <w:top w:val="none" w:sz="0" w:space="0" w:color="auto"/>
        <w:left w:val="none" w:sz="0" w:space="0" w:color="auto"/>
        <w:bottom w:val="none" w:sz="0" w:space="0" w:color="auto"/>
        <w:right w:val="none" w:sz="0" w:space="0" w:color="auto"/>
      </w:divBdr>
    </w:div>
    <w:div w:id="395128085">
      <w:bodyDiv w:val="1"/>
      <w:marLeft w:val="0"/>
      <w:marRight w:val="0"/>
      <w:marTop w:val="0"/>
      <w:marBottom w:val="0"/>
      <w:divBdr>
        <w:top w:val="none" w:sz="0" w:space="0" w:color="auto"/>
        <w:left w:val="none" w:sz="0" w:space="0" w:color="auto"/>
        <w:bottom w:val="none" w:sz="0" w:space="0" w:color="auto"/>
        <w:right w:val="none" w:sz="0" w:space="0" w:color="auto"/>
      </w:divBdr>
    </w:div>
    <w:div w:id="434403987">
      <w:bodyDiv w:val="1"/>
      <w:marLeft w:val="0"/>
      <w:marRight w:val="0"/>
      <w:marTop w:val="0"/>
      <w:marBottom w:val="0"/>
      <w:divBdr>
        <w:top w:val="none" w:sz="0" w:space="0" w:color="auto"/>
        <w:left w:val="none" w:sz="0" w:space="0" w:color="auto"/>
        <w:bottom w:val="none" w:sz="0" w:space="0" w:color="auto"/>
        <w:right w:val="none" w:sz="0" w:space="0" w:color="auto"/>
      </w:divBdr>
    </w:div>
    <w:div w:id="444620691">
      <w:bodyDiv w:val="1"/>
      <w:marLeft w:val="0"/>
      <w:marRight w:val="0"/>
      <w:marTop w:val="0"/>
      <w:marBottom w:val="0"/>
      <w:divBdr>
        <w:top w:val="none" w:sz="0" w:space="0" w:color="auto"/>
        <w:left w:val="none" w:sz="0" w:space="0" w:color="auto"/>
        <w:bottom w:val="none" w:sz="0" w:space="0" w:color="auto"/>
        <w:right w:val="none" w:sz="0" w:space="0" w:color="auto"/>
      </w:divBdr>
    </w:div>
    <w:div w:id="447815006">
      <w:bodyDiv w:val="1"/>
      <w:marLeft w:val="0"/>
      <w:marRight w:val="0"/>
      <w:marTop w:val="0"/>
      <w:marBottom w:val="0"/>
      <w:divBdr>
        <w:top w:val="none" w:sz="0" w:space="0" w:color="auto"/>
        <w:left w:val="none" w:sz="0" w:space="0" w:color="auto"/>
        <w:bottom w:val="none" w:sz="0" w:space="0" w:color="auto"/>
        <w:right w:val="none" w:sz="0" w:space="0" w:color="auto"/>
      </w:divBdr>
    </w:div>
    <w:div w:id="468398667">
      <w:bodyDiv w:val="1"/>
      <w:marLeft w:val="0"/>
      <w:marRight w:val="0"/>
      <w:marTop w:val="0"/>
      <w:marBottom w:val="0"/>
      <w:divBdr>
        <w:top w:val="none" w:sz="0" w:space="0" w:color="auto"/>
        <w:left w:val="none" w:sz="0" w:space="0" w:color="auto"/>
        <w:bottom w:val="none" w:sz="0" w:space="0" w:color="auto"/>
        <w:right w:val="none" w:sz="0" w:space="0" w:color="auto"/>
      </w:divBdr>
    </w:div>
    <w:div w:id="485629340">
      <w:bodyDiv w:val="1"/>
      <w:marLeft w:val="0"/>
      <w:marRight w:val="0"/>
      <w:marTop w:val="0"/>
      <w:marBottom w:val="0"/>
      <w:divBdr>
        <w:top w:val="none" w:sz="0" w:space="0" w:color="auto"/>
        <w:left w:val="none" w:sz="0" w:space="0" w:color="auto"/>
        <w:bottom w:val="none" w:sz="0" w:space="0" w:color="auto"/>
        <w:right w:val="none" w:sz="0" w:space="0" w:color="auto"/>
      </w:divBdr>
    </w:div>
    <w:div w:id="491412052">
      <w:bodyDiv w:val="1"/>
      <w:marLeft w:val="0"/>
      <w:marRight w:val="0"/>
      <w:marTop w:val="0"/>
      <w:marBottom w:val="0"/>
      <w:divBdr>
        <w:top w:val="none" w:sz="0" w:space="0" w:color="auto"/>
        <w:left w:val="none" w:sz="0" w:space="0" w:color="auto"/>
        <w:bottom w:val="none" w:sz="0" w:space="0" w:color="auto"/>
        <w:right w:val="none" w:sz="0" w:space="0" w:color="auto"/>
      </w:divBdr>
    </w:div>
    <w:div w:id="496070845">
      <w:bodyDiv w:val="1"/>
      <w:marLeft w:val="0"/>
      <w:marRight w:val="0"/>
      <w:marTop w:val="0"/>
      <w:marBottom w:val="0"/>
      <w:divBdr>
        <w:top w:val="none" w:sz="0" w:space="0" w:color="auto"/>
        <w:left w:val="none" w:sz="0" w:space="0" w:color="auto"/>
        <w:bottom w:val="none" w:sz="0" w:space="0" w:color="auto"/>
        <w:right w:val="none" w:sz="0" w:space="0" w:color="auto"/>
      </w:divBdr>
    </w:div>
    <w:div w:id="511337020">
      <w:bodyDiv w:val="1"/>
      <w:marLeft w:val="0"/>
      <w:marRight w:val="0"/>
      <w:marTop w:val="0"/>
      <w:marBottom w:val="0"/>
      <w:divBdr>
        <w:top w:val="none" w:sz="0" w:space="0" w:color="auto"/>
        <w:left w:val="none" w:sz="0" w:space="0" w:color="auto"/>
        <w:bottom w:val="none" w:sz="0" w:space="0" w:color="auto"/>
        <w:right w:val="none" w:sz="0" w:space="0" w:color="auto"/>
      </w:divBdr>
    </w:div>
    <w:div w:id="522859882">
      <w:bodyDiv w:val="1"/>
      <w:marLeft w:val="0"/>
      <w:marRight w:val="0"/>
      <w:marTop w:val="0"/>
      <w:marBottom w:val="0"/>
      <w:divBdr>
        <w:top w:val="none" w:sz="0" w:space="0" w:color="auto"/>
        <w:left w:val="none" w:sz="0" w:space="0" w:color="auto"/>
        <w:bottom w:val="none" w:sz="0" w:space="0" w:color="auto"/>
        <w:right w:val="none" w:sz="0" w:space="0" w:color="auto"/>
      </w:divBdr>
    </w:div>
    <w:div w:id="536508286">
      <w:bodyDiv w:val="1"/>
      <w:marLeft w:val="0"/>
      <w:marRight w:val="0"/>
      <w:marTop w:val="0"/>
      <w:marBottom w:val="0"/>
      <w:divBdr>
        <w:top w:val="none" w:sz="0" w:space="0" w:color="auto"/>
        <w:left w:val="none" w:sz="0" w:space="0" w:color="auto"/>
        <w:bottom w:val="none" w:sz="0" w:space="0" w:color="auto"/>
        <w:right w:val="none" w:sz="0" w:space="0" w:color="auto"/>
      </w:divBdr>
    </w:div>
    <w:div w:id="569000713">
      <w:bodyDiv w:val="1"/>
      <w:marLeft w:val="0"/>
      <w:marRight w:val="0"/>
      <w:marTop w:val="0"/>
      <w:marBottom w:val="0"/>
      <w:divBdr>
        <w:top w:val="none" w:sz="0" w:space="0" w:color="auto"/>
        <w:left w:val="none" w:sz="0" w:space="0" w:color="auto"/>
        <w:bottom w:val="none" w:sz="0" w:space="0" w:color="auto"/>
        <w:right w:val="none" w:sz="0" w:space="0" w:color="auto"/>
      </w:divBdr>
    </w:div>
    <w:div w:id="569578691">
      <w:bodyDiv w:val="1"/>
      <w:marLeft w:val="0"/>
      <w:marRight w:val="0"/>
      <w:marTop w:val="0"/>
      <w:marBottom w:val="0"/>
      <w:divBdr>
        <w:top w:val="none" w:sz="0" w:space="0" w:color="auto"/>
        <w:left w:val="none" w:sz="0" w:space="0" w:color="auto"/>
        <w:bottom w:val="none" w:sz="0" w:space="0" w:color="auto"/>
        <w:right w:val="none" w:sz="0" w:space="0" w:color="auto"/>
      </w:divBdr>
    </w:div>
    <w:div w:id="569852731">
      <w:bodyDiv w:val="1"/>
      <w:marLeft w:val="0"/>
      <w:marRight w:val="0"/>
      <w:marTop w:val="0"/>
      <w:marBottom w:val="0"/>
      <w:divBdr>
        <w:top w:val="none" w:sz="0" w:space="0" w:color="auto"/>
        <w:left w:val="none" w:sz="0" w:space="0" w:color="auto"/>
        <w:bottom w:val="none" w:sz="0" w:space="0" w:color="auto"/>
        <w:right w:val="none" w:sz="0" w:space="0" w:color="auto"/>
      </w:divBdr>
    </w:div>
    <w:div w:id="585264069">
      <w:bodyDiv w:val="1"/>
      <w:marLeft w:val="0"/>
      <w:marRight w:val="0"/>
      <w:marTop w:val="0"/>
      <w:marBottom w:val="0"/>
      <w:divBdr>
        <w:top w:val="none" w:sz="0" w:space="0" w:color="auto"/>
        <w:left w:val="none" w:sz="0" w:space="0" w:color="auto"/>
        <w:bottom w:val="none" w:sz="0" w:space="0" w:color="auto"/>
        <w:right w:val="none" w:sz="0" w:space="0" w:color="auto"/>
      </w:divBdr>
    </w:div>
    <w:div w:id="588276361">
      <w:bodyDiv w:val="1"/>
      <w:marLeft w:val="0"/>
      <w:marRight w:val="0"/>
      <w:marTop w:val="0"/>
      <w:marBottom w:val="0"/>
      <w:divBdr>
        <w:top w:val="none" w:sz="0" w:space="0" w:color="auto"/>
        <w:left w:val="none" w:sz="0" w:space="0" w:color="auto"/>
        <w:bottom w:val="none" w:sz="0" w:space="0" w:color="auto"/>
        <w:right w:val="none" w:sz="0" w:space="0" w:color="auto"/>
      </w:divBdr>
    </w:div>
    <w:div w:id="589585946">
      <w:bodyDiv w:val="1"/>
      <w:marLeft w:val="0"/>
      <w:marRight w:val="0"/>
      <w:marTop w:val="0"/>
      <w:marBottom w:val="0"/>
      <w:divBdr>
        <w:top w:val="none" w:sz="0" w:space="0" w:color="auto"/>
        <w:left w:val="none" w:sz="0" w:space="0" w:color="auto"/>
        <w:bottom w:val="none" w:sz="0" w:space="0" w:color="auto"/>
        <w:right w:val="none" w:sz="0" w:space="0" w:color="auto"/>
      </w:divBdr>
    </w:div>
    <w:div w:id="603849605">
      <w:bodyDiv w:val="1"/>
      <w:marLeft w:val="0"/>
      <w:marRight w:val="0"/>
      <w:marTop w:val="0"/>
      <w:marBottom w:val="0"/>
      <w:divBdr>
        <w:top w:val="none" w:sz="0" w:space="0" w:color="auto"/>
        <w:left w:val="none" w:sz="0" w:space="0" w:color="auto"/>
        <w:bottom w:val="none" w:sz="0" w:space="0" w:color="auto"/>
        <w:right w:val="none" w:sz="0" w:space="0" w:color="auto"/>
      </w:divBdr>
    </w:div>
    <w:div w:id="606624674">
      <w:bodyDiv w:val="1"/>
      <w:marLeft w:val="0"/>
      <w:marRight w:val="0"/>
      <w:marTop w:val="0"/>
      <w:marBottom w:val="0"/>
      <w:divBdr>
        <w:top w:val="none" w:sz="0" w:space="0" w:color="auto"/>
        <w:left w:val="none" w:sz="0" w:space="0" w:color="auto"/>
        <w:bottom w:val="none" w:sz="0" w:space="0" w:color="auto"/>
        <w:right w:val="none" w:sz="0" w:space="0" w:color="auto"/>
      </w:divBdr>
    </w:div>
    <w:div w:id="608196882">
      <w:bodyDiv w:val="1"/>
      <w:marLeft w:val="0"/>
      <w:marRight w:val="0"/>
      <w:marTop w:val="0"/>
      <w:marBottom w:val="0"/>
      <w:divBdr>
        <w:top w:val="none" w:sz="0" w:space="0" w:color="auto"/>
        <w:left w:val="none" w:sz="0" w:space="0" w:color="auto"/>
        <w:bottom w:val="none" w:sz="0" w:space="0" w:color="auto"/>
        <w:right w:val="none" w:sz="0" w:space="0" w:color="auto"/>
      </w:divBdr>
    </w:div>
    <w:div w:id="652565183">
      <w:bodyDiv w:val="1"/>
      <w:marLeft w:val="0"/>
      <w:marRight w:val="0"/>
      <w:marTop w:val="0"/>
      <w:marBottom w:val="0"/>
      <w:divBdr>
        <w:top w:val="none" w:sz="0" w:space="0" w:color="auto"/>
        <w:left w:val="none" w:sz="0" w:space="0" w:color="auto"/>
        <w:bottom w:val="none" w:sz="0" w:space="0" w:color="auto"/>
        <w:right w:val="none" w:sz="0" w:space="0" w:color="auto"/>
      </w:divBdr>
    </w:div>
    <w:div w:id="662777952">
      <w:bodyDiv w:val="1"/>
      <w:marLeft w:val="0"/>
      <w:marRight w:val="0"/>
      <w:marTop w:val="0"/>
      <w:marBottom w:val="0"/>
      <w:divBdr>
        <w:top w:val="none" w:sz="0" w:space="0" w:color="auto"/>
        <w:left w:val="none" w:sz="0" w:space="0" w:color="auto"/>
        <w:bottom w:val="none" w:sz="0" w:space="0" w:color="auto"/>
        <w:right w:val="none" w:sz="0" w:space="0" w:color="auto"/>
      </w:divBdr>
    </w:div>
    <w:div w:id="718237946">
      <w:bodyDiv w:val="1"/>
      <w:marLeft w:val="0"/>
      <w:marRight w:val="0"/>
      <w:marTop w:val="0"/>
      <w:marBottom w:val="0"/>
      <w:divBdr>
        <w:top w:val="none" w:sz="0" w:space="0" w:color="auto"/>
        <w:left w:val="none" w:sz="0" w:space="0" w:color="auto"/>
        <w:bottom w:val="none" w:sz="0" w:space="0" w:color="auto"/>
        <w:right w:val="none" w:sz="0" w:space="0" w:color="auto"/>
      </w:divBdr>
    </w:div>
    <w:div w:id="722405304">
      <w:bodyDiv w:val="1"/>
      <w:marLeft w:val="0"/>
      <w:marRight w:val="0"/>
      <w:marTop w:val="0"/>
      <w:marBottom w:val="0"/>
      <w:divBdr>
        <w:top w:val="none" w:sz="0" w:space="0" w:color="auto"/>
        <w:left w:val="none" w:sz="0" w:space="0" w:color="auto"/>
        <w:bottom w:val="none" w:sz="0" w:space="0" w:color="auto"/>
        <w:right w:val="none" w:sz="0" w:space="0" w:color="auto"/>
      </w:divBdr>
    </w:div>
    <w:div w:id="751388890">
      <w:bodyDiv w:val="1"/>
      <w:marLeft w:val="0"/>
      <w:marRight w:val="0"/>
      <w:marTop w:val="0"/>
      <w:marBottom w:val="0"/>
      <w:divBdr>
        <w:top w:val="none" w:sz="0" w:space="0" w:color="auto"/>
        <w:left w:val="none" w:sz="0" w:space="0" w:color="auto"/>
        <w:bottom w:val="none" w:sz="0" w:space="0" w:color="auto"/>
        <w:right w:val="none" w:sz="0" w:space="0" w:color="auto"/>
      </w:divBdr>
    </w:div>
    <w:div w:id="765074971">
      <w:bodyDiv w:val="1"/>
      <w:marLeft w:val="0"/>
      <w:marRight w:val="0"/>
      <w:marTop w:val="0"/>
      <w:marBottom w:val="0"/>
      <w:divBdr>
        <w:top w:val="none" w:sz="0" w:space="0" w:color="auto"/>
        <w:left w:val="none" w:sz="0" w:space="0" w:color="auto"/>
        <w:bottom w:val="none" w:sz="0" w:space="0" w:color="auto"/>
        <w:right w:val="none" w:sz="0" w:space="0" w:color="auto"/>
      </w:divBdr>
    </w:div>
    <w:div w:id="800415419">
      <w:bodyDiv w:val="1"/>
      <w:marLeft w:val="0"/>
      <w:marRight w:val="0"/>
      <w:marTop w:val="0"/>
      <w:marBottom w:val="0"/>
      <w:divBdr>
        <w:top w:val="none" w:sz="0" w:space="0" w:color="auto"/>
        <w:left w:val="none" w:sz="0" w:space="0" w:color="auto"/>
        <w:bottom w:val="none" w:sz="0" w:space="0" w:color="auto"/>
        <w:right w:val="none" w:sz="0" w:space="0" w:color="auto"/>
      </w:divBdr>
    </w:div>
    <w:div w:id="865750622">
      <w:bodyDiv w:val="1"/>
      <w:marLeft w:val="0"/>
      <w:marRight w:val="0"/>
      <w:marTop w:val="0"/>
      <w:marBottom w:val="0"/>
      <w:divBdr>
        <w:top w:val="none" w:sz="0" w:space="0" w:color="auto"/>
        <w:left w:val="none" w:sz="0" w:space="0" w:color="auto"/>
        <w:bottom w:val="none" w:sz="0" w:space="0" w:color="auto"/>
        <w:right w:val="none" w:sz="0" w:space="0" w:color="auto"/>
      </w:divBdr>
    </w:div>
    <w:div w:id="866798893">
      <w:bodyDiv w:val="1"/>
      <w:marLeft w:val="0"/>
      <w:marRight w:val="0"/>
      <w:marTop w:val="0"/>
      <w:marBottom w:val="0"/>
      <w:divBdr>
        <w:top w:val="none" w:sz="0" w:space="0" w:color="auto"/>
        <w:left w:val="none" w:sz="0" w:space="0" w:color="auto"/>
        <w:bottom w:val="none" w:sz="0" w:space="0" w:color="auto"/>
        <w:right w:val="none" w:sz="0" w:space="0" w:color="auto"/>
      </w:divBdr>
    </w:div>
    <w:div w:id="866916615">
      <w:bodyDiv w:val="1"/>
      <w:marLeft w:val="0"/>
      <w:marRight w:val="0"/>
      <w:marTop w:val="0"/>
      <w:marBottom w:val="0"/>
      <w:divBdr>
        <w:top w:val="none" w:sz="0" w:space="0" w:color="auto"/>
        <w:left w:val="none" w:sz="0" w:space="0" w:color="auto"/>
        <w:bottom w:val="none" w:sz="0" w:space="0" w:color="auto"/>
        <w:right w:val="none" w:sz="0" w:space="0" w:color="auto"/>
      </w:divBdr>
    </w:div>
    <w:div w:id="885334150">
      <w:bodyDiv w:val="1"/>
      <w:marLeft w:val="0"/>
      <w:marRight w:val="0"/>
      <w:marTop w:val="0"/>
      <w:marBottom w:val="0"/>
      <w:divBdr>
        <w:top w:val="none" w:sz="0" w:space="0" w:color="auto"/>
        <w:left w:val="none" w:sz="0" w:space="0" w:color="auto"/>
        <w:bottom w:val="none" w:sz="0" w:space="0" w:color="auto"/>
        <w:right w:val="none" w:sz="0" w:space="0" w:color="auto"/>
      </w:divBdr>
    </w:div>
    <w:div w:id="893472181">
      <w:bodyDiv w:val="1"/>
      <w:marLeft w:val="0"/>
      <w:marRight w:val="0"/>
      <w:marTop w:val="0"/>
      <w:marBottom w:val="0"/>
      <w:divBdr>
        <w:top w:val="none" w:sz="0" w:space="0" w:color="auto"/>
        <w:left w:val="none" w:sz="0" w:space="0" w:color="auto"/>
        <w:bottom w:val="none" w:sz="0" w:space="0" w:color="auto"/>
        <w:right w:val="none" w:sz="0" w:space="0" w:color="auto"/>
      </w:divBdr>
    </w:div>
    <w:div w:id="895549745">
      <w:bodyDiv w:val="1"/>
      <w:marLeft w:val="0"/>
      <w:marRight w:val="0"/>
      <w:marTop w:val="0"/>
      <w:marBottom w:val="0"/>
      <w:divBdr>
        <w:top w:val="none" w:sz="0" w:space="0" w:color="auto"/>
        <w:left w:val="none" w:sz="0" w:space="0" w:color="auto"/>
        <w:bottom w:val="none" w:sz="0" w:space="0" w:color="auto"/>
        <w:right w:val="none" w:sz="0" w:space="0" w:color="auto"/>
      </w:divBdr>
    </w:div>
    <w:div w:id="911279632">
      <w:bodyDiv w:val="1"/>
      <w:marLeft w:val="0"/>
      <w:marRight w:val="0"/>
      <w:marTop w:val="0"/>
      <w:marBottom w:val="0"/>
      <w:divBdr>
        <w:top w:val="none" w:sz="0" w:space="0" w:color="auto"/>
        <w:left w:val="none" w:sz="0" w:space="0" w:color="auto"/>
        <w:bottom w:val="none" w:sz="0" w:space="0" w:color="auto"/>
        <w:right w:val="none" w:sz="0" w:space="0" w:color="auto"/>
      </w:divBdr>
    </w:div>
    <w:div w:id="932786811">
      <w:bodyDiv w:val="1"/>
      <w:marLeft w:val="0"/>
      <w:marRight w:val="0"/>
      <w:marTop w:val="0"/>
      <w:marBottom w:val="0"/>
      <w:divBdr>
        <w:top w:val="none" w:sz="0" w:space="0" w:color="auto"/>
        <w:left w:val="none" w:sz="0" w:space="0" w:color="auto"/>
        <w:bottom w:val="none" w:sz="0" w:space="0" w:color="auto"/>
        <w:right w:val="none" w:sz="0" w:space="0" w:color="auto"/>
      </w:divBdr>
      <w:divsChild>
        <w:div w:id="1120145204">
          <w:marLeft w:val="0"/>
          <w:marRight w:val="0"/>
          <w:marTop w:val="0"/>
          <w:marBottom w:val="0"/>
          <w:divBdr>
            <w:top w:val="none" w:sz="0" w:space="0" w:color="auto"/>
            <w:left w:val="none" w:sz="0" w:space="0" w:color="auto"/>
            <w:bottom w:val="none" w:sz="0" w:space="0" w:color="auto"/>
            <w:right w:val="none" w:sz="0" w:space="0" w:color="auto"/>
          </w:divBdr>
          <w:divsChild>
            <w:div w:id="129515016">
              <w:marLeft w:val="0"/>
              <w:marRight w:val="0"/>
              <w:marTop w:val="0"/>
              <w:marBottom w:val="0"/>
              <w:divBdr>
                <w:top w:val="none" w:sz="0" w:space="0" w:color="auto"/>
                <w:left w:val="none" w:sz="0" w:space="0" w:color="auto"/>
                <w:bottom w:val="none" w:sz="0" w:space="0" w:color="auto"/>
                <w:right w:val="none" w:sz="0" w:space="0" w:color="auto"/>
              </w:divBdr>
              <w:divsChild>
                <w:div w:id="1239444241">
                  <w:marLeft w:val="0"/>
                  <w:marRight w:val="0"/>
                  <w:marTop w:val="0"/>
                  <w:marBottom w:val="0"/>
                  <w:divBdr>
                    <w:top w:val="none" w:sz="0" w:space="0" w:color="auto"/>
                    <w:left w:val="none" w:sz="0" w:space="0" w:color="auto"/>
                    <w:bottom w:val="none" w:sz="0" w:space="0" w:color="auto"/>
                    <w:right w:val="none" w:sz="0" w:space="0" w:color="auto"/>
                  </w:divBdr>
                  <w:divsChild>
                    <w:div w:id="2033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71828">
      <w:bodyDiv w:val="1"/>
      <w:marLeft w:val="0"/>
      <w:marRight w:val="0"/>
      <w:marTop w:val="0"/>
      <w:marBottom w:val="0"/>
      <w:divBdr>
        <w:top w:val="none" w:sz="0" w:space="0" w:color="auto"/>
        <w:left w:val="none" w:sz="0" w:space="0" w:color="auto"/>
        <w:bottom w:val="none" w:sz="0" w:space="0" w:color="auto"/>
        <w:right w:val="none" w:sz="0" w:space="0" w:color="auto"/>
      </w:divBdr>
    </w:div>
    <w:div w:id="943534355">
      <w:bodyDiv w:val="1"/>
      <w:marLeft w:val="0"/>
      <w:marRight w:val="0"/>
      <w:marTop w:val="0"/>
      <w:marBottom w:val="0"/>
      <w:divBdr>
        <w:top w:val="none" w:sz="0" w:space="0" w:color="auto"/>
        <w:left w:val="none" w:sz="0" w:space="0" w:color="auto"/>
        <w:bottom w:val="none" w:sz="0" w:space="0" w:color="auto"/>
        <w:right w:val="none" w:sz="0" w:space="0" w:color="auto"/>
      </w:divBdr>
    </w:div>
    <w:div w:id="977757161">
      <w:bodyDiv w:val="1"/>
      <w:marLeft w:val="0"/>
      <w:marRight w:val="0"/>
      <w:marTop w:val="0"/>
      <w:marBottom w:val="0"/>
      <w:divBdr>
        <w:top w:val="none" w:sz="0" w:space="0" w:color="auto"/>
        <w:left w:val="none" w:sz="0" w:space="0" w:color="auto"/>
        <w:bottom w:val="none" w:sz="0" w:space="0" w:color="auto"/>
        <w:right w:val="none" w:sz="0" w:space="0" w:color="auto"/>
      </w:divBdr>
    </w:div>
    <w:div w:id="980228298">
      <w:bodyDiv w:val="1"/>
      <w:marLeft w:val="0"/>
      <w:marRight w:val="0"/>
      <w:marTop w:val="0"/>
      <w:marBottom w:val="0"/>
      <w:divBdr>
        <w:top w:val="none" w:sz="0" w:space="0" w:color="auto"/>
        <w:left w:val="none" w:sz="0" w:space="0" w:color="auto"/>
        <w:bottom w:val="none" w:sz="0" w:space="0" w:color="auto"/>
        <w:right w:val="none" w:sz="0" w:space="0" w:color="auto"/>
      </w:divBdr>
    </w:div>
    <w:div w:id="996809384">
      <w:bodyDiv w:val="1"/>
      <w:marLeft w:val="0"/>
      <w:marRight w:val="0"/>
      <w:marTop w:val="0"/>
      <w:marBottom w:val="0"/>
      <w:divBdr>
        <w:top w:val="none" w:sz="0" w:space="0" w:color="auto"/>
        <w:left w:val="none" w:sz="0" w:space="0" w:color="auto"/>
        <w:bottom w:val="none" w:sz="0" w:space="0" w:color="auto"/>
        <w:right w:val="none" w:sz="0" w:space="0" w:color="auto"/>
      </w:divBdr>
    </w:div>
    <w:div w:id="1012217991">
      <w:bodyDiv w:val="1"/>
      <w:marLeft w:val="0"/>
      <w:marRight w:val="0"/>
      <w:marTop w:val="0"/>
      <w:marBottom w:val="0"/>
      <w:divBdr>
        <w:top w:val="none" w:sz="0" w:space="0" w:color="auto"/>
        <w:left w:val="none" w:sz="0" w:space="0" w:color="auto"/>
        <w:bottom w:val="none" w:sz="0" w:space="0" w:color="auto"/>
        <w:right w:val="none" w:sz="0" w:space="0" w:color="auto"/>
      </w:divBdr>
    </w:div>
    <w:div w:id="1013452570">
      <w:bodyDiv w:val="1"/>
      <w:marLeft w:val="0"/>
      <w:marRight w:val="0"/>
      <w:marTop w:val="0"/>
      <w:marBottom w:val="0"/>
      <w:divBdr>
        <w:top w:val="none" w:sz="0" w:space="0" w:color="auto"/>
        <w:left w:val="none" w:sz="0" w:space="0" w:color="auto"/>
        <w:bottom w:val="none" w:sz="0" w:space="0" w:color="auto"/>
        <w:right w:val="none" w:sz="0" w:space="0" w:color="auto"/>
      </w:divBdr>
    </w:div>
    <w:div w:id="1048071762">
      <w:bodyDiv w:val="1"/>
      <w:marLeft w:val="0"/>
      <w:marRight w:val="0"/>
      <w:marTop w:val="0"/>
      <w:marBottom w:val="0"/>
      <w:divBdr>
        <w:top w:val="none" w:sz="0" w:space="0" w:color="auto"/>
        <w:left w:val="none" w:sz="0" w:space="0" w:color="auto"/>
        <w:bottom w:val="none" w:sz="0" w:space="0" w:color="auto"/>
        <w:right w:val="none" w:sz="0" w:space="0" w:color="auto"/>
      </w:divBdr>
    </w:div>
    <w:div w:id="1053038127">
      <w:bodyDiv w:val="1"/>
      <w:marLeft w:val="0"/>
      <w:marRight w:val="0"/>
      <w:marTop w:val="0"/>
      <w:marBottom w:val="0"/>
      <w:divBdr>
        <w:top w:val="none" w:sz="0" w:space="0" w:color="auto"/>
        <w:left w:val="none" w:sz="0" w:space="0" w:color="auto"/>
        <w:bottom w:val="none" w:sz="0" w:space="0" w:color="auto"/>
        <w:right w:val="none" w:sz="0" w:space="0" w:color="auto"/>
      </w:divBdr>
    </w:div>
    <w:div w:id="1068960509">
      <w:bodyDiv w:val="1"/>
      <w:marLeft w:val="0"/>
      <w:marRight w:val="0"/>
      <w:marTop w:val="0"/>
      <w:marBottom w:val="0"/>
      <w:divBdr>
        <w:top w:val="none" w:sz="0" w:space="0" w:color="auto"/>
        <w:left w:val="none" w:sz="0" w:space="0" w:color="auto"/>
        <w:bottom w:val="none" w:sz="0" w:space="0" w:color="auto"/>
        <w:right w:val="none" w:sz="0" w:space="0" w:color="auto"/>
      </w:divBdr>
    </w:div>
    <w:div w:id="1098864996">
      <w:bodyDiv w:val="1"/>
      <w:marLeft w:val="0"/>
      <w:marRight w:val="0"/>
      <w:marTop w:val="0"/>
      <w:marBottom w:val="0"/>
      <w:divBdr>
        <w:top w:val="none" w:sz="0" w:space="0" w:color="auto"/>
        <w:left w:val="none" w:sz="0" w:space="0" w:color="auto"/>
        <w:bottom w:val="none" w:sz="0" w:space="0" w:color="auto"/>
        <w:right w:val="none" w:sz="0" w:space="0" w:color="auto"/>
      </w:divBdr>
    </w:div>
    <w:div w:id="1119254558">
      <w:bodyDiv w:val="1"/>
      <w:marLeft w:val="0"/>
      <w:marRight w:val="0"/>
      <w:marTop w:val="0"/>
      <w:marBottom w:val="0"/>
      <w:divBdr>
        <w:top w:val="none" w:sz="0" w:space="0" w:color="auto"/>
        <w:left w:val="none" w:sz="0" w:space="0" w:color="auto"/>
        <w:bottom w:val="none" w:sz="0" w:space="0" w:color="auto"/>
        <w:right w:val="none" w:sz="0" w:space="0" w:color="auto"/>
      </w:divBdr>
    </w:div>
    <w:div w:id="1119563872">
      <w:bodyDiv w:val="1"/>
      <w:marLeft w:val="0"/>
      <w:marRight w:val="0"/>
      <w:marTop w:val="0"/>
      <w:marBottom w:val="0"/>
      <w:divBdr>
        <w:top w:val="none" w:sz="0" w:space="0" w:color="auto"/>
        <w:left w:val="none" w:sz="0" w:space="0" w:color="auto"/>
        <w:bottom w:val="none" w:sz="0" w:space="0" w:color="auto"/>
        <w:right w:val="none" w:sz="0" w:space="0" w:color="auto"/>
      </w:divBdr>
    </w:div>
    <w:div w:id="1132940873">
      <w:bodyDiv w:val="1"/>
      <w:marLeft w:val="0"/>
      <w:marRight w:val="0"/>
      <w:marTop w:val="0"/>
      <w:marBottom w:val="0"/>
      <w:divBdr>
        <w:top w:val="none" w:sz="0" w:space="0" w:color="auto"/>
        <w:left w:val="none" w:sz="0" w:space="0" w:color="auto"/>
        <w:bottom w:val="none" w:sz="0" w:space="0" w:color="auto"/>
        <w:right w:val="none" w:sz="0" w:space="0" w:color="auto"/>
      </w:divBdr>
      <w:divsChild>
        <w:div w:id="427585622">
          <w:marLeft w:val="0"/>
          <w:marRight w:val="0"/>
          <w:marTop w:val="0"/>
          <w:marBottom w:val="0"/>
          <w:divBdr>
            <w:top w:val="none" w:sz="0" w:space="0" w:color="auto"/>
            <w:left w:val="none" w:sz="0" w:space="0" w:color="auto"/>
            <w:bottom w:val="none" w:sz="0" w:space="0" w:color="auto"/>
            <w:right w:val="none" w:sz="0" w:space="0" w:color="auto"/>
          </w:divBdr>
        </w:div>
      </w:divsChild>
    </w:div>
    <w:div w:id="1144395249">
      <w:bodyDiv w:val="1"/>
      <w:marLeft w:val="0"/>
      <w:marRight w:val="0"/>
      <w:marTop w:val="0"/>
      <w:marBottom w:val="0"/>
      <w:divBdr>
        <w:top w:val="none" w:sz="0" w:space="0" w:color="auto"/>
        <w:left w:val="none" w:sz="0" w:space="0" w:color="auto"/>
        <w:bottom w:val="none" w:sz="0" w:space="0" w:color="auto"/>
        <w:right w:val="none" w:sz="0" w:space="0" w:color="auto"/>
      </w:divBdr>
    </w:div>
    <w:div w:id="1173305307">
      <w:bodyDiv w:val="1"/>
      <w:marLeft w:val="0"/>
      <w:marRight w:val="0"/>
      <w:marTop w:val="0"/>
      <w:marBottom w:val="0"/>
      <w:divBdr>
        <w:top w:val="none" w:sz="0" w:space="0" w:color="auto"/>
        <w:left w:val="none" w:sz="0" w:space="0" w:color="auto"/>
        <w:bottom w:val="none" w:sz="0" w:space="0" w:color="auto"/>
        <w:right w:val="none" w:sz="0" w:space="0" w:color="auto"/>
      </w:divBdr>
    </w:div>
    <w:div w:id="1179851539">
      <w:bodyDiv w:val="1"/>
      <w:marLeft w:val="0"/>
      <w:marRight w:val="0"/>
      <w:marTop w:val="0"/>
      <w:marBottom w:val="0"/>
      <w:divBdr>
        <w:top w:val="none" w:sz="0" w:space="0" w:color="auto"/>
        <w:left w:val="none" w:sz="0" w:space="0" w:color="auto"/>
        <w:bottom w:val="none" w:sz="0" w:space="0" w:color="auto"/>
        <w:right w:val="none" w:sz="0" w:space="0" w:color="auto"/>
      </w:divBdr>
    </w:div>
    <w:div w:id="1190797385">
      <w:bodyDiv w:val="1"/>
      <w:marLeft w:val="0"/>
      <w:marRight w:val="0"/>
      <w:marTop w:val="0"/>
      <w:marBottom w:val="0"/>
      <w:divBdr>
        <w:top w:val="none" w:sz="0" w:space="0" w:color="auto"/>
        <w:left w:val="none" w:sz="0" w:space="0" w:color="auto"/>
        <w:bottom w:val="none" w:sz="0" w:space="0" w:color="auto"/>
        <w:right w:val="none" w:sz="0" w:space="0" w:color="auto"/>
      </w:divBdr>
    </w:div>
    <w:div w:id="1224486139">
      <w:bodyDiv w:val="1"/>
      <w:marLeft w:val="0"/>
      <w:marRight w:val="0"/>
      <w:marTop w:val="0"/>
      <w:marBottom w:val="0"/>
      <w:divBdr>
        <w:top w:val="none" w:sz="0" w:space="0" w:color="auto"/>
        <w:left w:val="none" w:sz="0" w:space="0" w:color="auto"/>
        <w:bottom w:val="none" w:sz="0" w:space="0" w:color="auto"/>
        <w:right w:val="none" w:sz="0" w:space="0" w:color="auto"/>
      </w:divBdr>
    </w:div>
    <w:div w:id="1229534806">
      <w:bodyDiv w:val="1"/>
      <w:marLeft w:val="0"/>
      <w:marRight w:val="0"/>
      <w:marTop w:val="0"/>
      <w:marBottom w:val="0"/>
      <w:divBdr>
        <w:top w:val="none" w:sz="0" w:space="0" w:color="auto"/>
        <w:left w:val="none" w:sz="0" w:space="0" w:color="auto"/>
        <w:bottom w:val="none" w:sz="0" w:space="0" w:color="auto"/>
        <w:right w:val="none" w:sz="0" w:space="0" w:color="auto"/>
      </w:divBdr>
    </w:div>
    <w:div w:id="1246643881">
      <w:bodyDiv w:val="1"/>
      <w:marLeft w:val="0"/>
      <w:marRight w:val="0"/>
      <w:marTop w:val="0"/>
      <w:marBottom w:val="0"/>
      <w:divBdr>
        <w:top w:val="none" w:sz="0" w:space="0" w:color="auto"/>
        <w:left w:val="none" w:sz="0" w:space="0" w:color="auto"/>
        <w:bottom w:val="none" w:sz="0" w:space="0" w:color="auto"/>
        <w:right w:val="none" w:sz="0" w:space="0" w:color="auto"/>
      </w:divBdr>
    </w:div>
    <w:div w:id="1265068854">
      <w:bodyDiv w:val="1"/>
      <w:marLeft w:val="0"/>
      <w:marRight w:val="0"/>
      <w:marTop w:val="0"/>
      <w:marBottom w:val="0"/>
      <w:divBdr>
        <w:top w:val="none" w:sz="0" w:space="0" w:color="auto"/>
        <w:left w:val="none" w:sz="0" w:space="0" w:color="auto"/>
        <w:bottom w:val="none" w:sz="0" w:space="0" w:color="auto"/>
        <w:right w:val="none" w:sz="0" w:space="0" w:color="auto"/>
      </w:divBdr>
    </w:div>
    <w:div w:id="1284264852">
      <w:bodyDiv w:val="1"/>
      <w:marLeft w:val="0"/>
      <w:marRight w:val="0"/>
      <w:marTop w:val="0"/>
      <w:marBottom w:val="0"/>
      <w:divBdr>
        <w:top w:val="none" w:sz="0" w:space="0" w:color="auto"/>
        <w:left w:val="none" w:sz="0" w:space="0" w:color="auto"/>
        <w:bottom w:val="none" w:sz="0" w:space="0" w:color="auto"/>
        <w:right w:val="none" w:sz="0" w:space="0" w:color="auto"/>
      </w:divBdr>
    </w:div>
    <w:div w:id="1289043610">
      <w:bodyDiv w:val="1"/>
      <w:marLeft w:val="0"/>
      <w:marRight w:val="0"/>
      <w:marTop w:val="0"/>
      <w:marBottom w:val="0"/>
      <w:divBdr>
        <w:top w:val="none" w:sz="0" w:space="0" w:color="auto"/>
        <w:left w:val="none" w:sz="0" w:space="0" w:color="auto"/>
        <w:bottom w:val="none" w:sz="0" w:space="0" w:color="auto"/>
        <w:right w:val="none" w:sz="0" w:space="0" w:color="auto"/>
      </w:divBdr>
    </w:div>
    <w:div w:id="1303923595">
      <w:bodyDiv w:val="1"/>
      <w:marLeft w:val="0"/>
      <w:marRight w:val="0"/>
      <w:marTop w:val="0"/>
      <w:marBottom w:val="0"/>
      <w:divBdr>
        <w:top w:val="none" w:sz="0" w:space="0" w:color="auto"/>
        <w:left w:val="none" w:sz="0" w:space="0" w:color="auto"/>
        <w:bottom w:val="none" w:sz="0" w:space="0" w:color="auto"/>
        <w:right w:val="none" w:sz="0" w:space="0" w:color="auto"/>
      </w:divBdr>
    </w:div>
    <w:div w:id="1382053014">
      <w:bodyDiv w:val="1"/>
      <w:marLeft w:val="0"/>
      <w:marRight w:val="0"/>
      <w:marTop w:val="0"/>
      <w:marBottom w:val="0"/>
      <w:divBdr>
        <w:top w:val="none" w:sz="0" w:space="0" w:color="auto"/>
        <w:left w:val="none" w:sz="0" w:space="0" w:color="auto"/>
        <w:bottom w:val="none" w:sz="0" w:space="0" w:color="auto"/>
        <w:right w:val="none" w:sz="0" w:space="0" w:color="auto"/>
      </w:divBdr>
    </w:div>
    <w:div w:id="1401946948">
      <w:bodyDiv w:val="1"/>
      <w:marLeft w:val="0"/>
      <w:marRight w:val="0"/>
      <w:marTop w:val="0"/>
      <w:marBottom w:val="0"/>
      <w:divBdr>
        <w:top w:val="none" w:sz="0" w:space="0" w:color="auto"/>
        <w:left w:val="none" w:sz="0" w:space="0" w:color="auto"/>
        <w:bottom w:val="none" w:sz="0" w:space="0" w:color="auto"/>
        <w:right w:val="none" w:sz="0" w:space="0" w:color="auto"/>
      </w:divBdr>
    </w:div>
    <w:div w:id="1404335430">
      <w:bodyDiv w:val="1"/>
      <w:marLeft w:val="0"/>
      <w:marRight w:val="0"/>
      <w:marTop w:val="0"/>
      <w:marBottom w:val="0"/>
      <w:divBdr>
        <w:top w:val="none" w:sz="0" w:space="0" w:color="auto"/>
        <w:left w:val="none" w:sz="0" w:space="0" w:color="auto"/>
        <w:bottom w:val="none" w:sz="0" w:space="0" w:color="auto"/>
        <w:right w:val="none" w:sz="0" w:space="0" w:color="auto"/>
      </w:divBdr>
    </w:div>
    <w:div w:id="1426343143">
      <w:bodyDiv w:val="1"/>
      <w:marLeft w:val="0"/>
      <w:marRight w:val="0"/>
      <w:marTop w:val="0"/>
      <w:marBottom w:val="0"/>
      <w:divBdr>
        <w:top w:val="none" w:sz="0" w:space="0" w:color="auto"/>
        <w:left w:val="none" w:sz="0" w:space="0" w:color="auto"/>
        <w:bottom w:val="none" w:sz="0" w:space="0" w:color="auto"/>
        <w:right w:val="none" w:sz="0" w:space="0" w:color="auto"/>
      </w:divBdr>
    </w:div>
    <w:div w:id="1427579411">
      <w:bodyDiv w:val="1"/>
      <w:marLeft w:val="0"/>
      <w:marRight w:val="0"/>
      <w:marTop w:val="0"/>
      <w:marBottom w:val="0"/>
      <w:divBdr>
        <w:top w:val="none" w:sz="0" w:space="0" w:color="auto"/>
        <w:left w:val="none" w:sz="0" w:space="0" w:color="auto"/>
        <w:bottom w:val="none" w:sz="0" w:space="0" w:color="auto"/>
        <w:right w:val="none" w:sz="0" w:space="0" w:color="auto"/>
      </w:divBdr>
    </w:div>
    <w:div w:id="1451581815">
      <w:bodyDiv w:val="1"/>
      <w:marLeft w:val="0"/>
      <w:marRight w:val="0"/>
      <w:marTop w:val="0"/>
      <w:marBottom w:val="0"/>
      <w:divBdr>
        <w:top w:val="none" w:sz="0" w:space="0" w:color="auto"/>
        <w:left w:val="none" w:sz="0" w:space="0" w:color="auto"/>
        <w:bottom w:val="none" w:sz="0" w:space="0" w:color="auto"/>
        <w:right w:val="none" w:sz="0" w:space="0" w:color="auto"/>
      </w:divBdr>
    </w:div>
    <w:div w:id="1474367305">
      <w:bodyDiv w:val="1"/>
      <w:marLeft w:val="0"/>
      <w:marRight w:val="0"/>
      <w:marTop w:val="0"/>
      <w:marBottom w:val="0"/>
      <w:divBdr>
        <w:top w:val="none" w:sz="0" w:space="0" w:color="auto"/>
        <w:left w:val="none" w:sz="0" w:space="0" w:color="auto"/>
        <w:bottom w:val="none" w:sz="0" w:space="0" w:color="auto"/>
        <w:right w:val="none" w:sz="0" w:space="0" w:color="auto"/>
      </w:divBdr>
      <w:divsChild>
        <w:div w:id="77411121">
          <w:marLeft w:val="0"/>
          <w:marRight w:val="0"/>
          <w:marTop w:val="0"/>
          <w:marBottom w:val="0"/>
          <w:divBdr>
            <w:top w:val="none" w:sz="0" w:space="0" w:color="auto"/>
            <w:left w:val="none" w:sz="0" w:space="0" w:color="auto"/>
            <w:bottom w:val="none" w:sz="0" w:space="0" w:color="auto"/>
            <w:right w:val="none" w:sz="0" w:space="0" w:color="auto"/>
          </w:divBdr>
        </w:div>
        <w:div w:id="421874191">
          <w:marLeft w:val="0"/>
          <w:marRight w:val="0"/>
          <w:marTop w:val="0"/>
          <w:marBottom w:val="0"/>
          <w:divBdr>
            <w:top w:val="none" w:sz="0" w:space="0" w:color="auto"/>
            <w:left w:val="none" w:sz="0" w:space="0" w:color="auto"/>
            <w:bottom w:val="none" w:sz="0" w:space="0" w:color="auto"/>
            <w:right w:val="none" w:sz="0" w:space="0" w:color="auto"/>
          </w:divBdr>
        </w:div>
        <w:div w:id="522019592">
          <w:marLeft w:val="0"/>
          <w:marRight w:val="0"/>
          <w:marTop w:val="0"/>
          <w:marBottom w:val="0"/>
          <w:divBdr>
            <w:top w:val="none" w:sz="0" w:space="0" w:color="auto"/>
            <w:left w:val="none" w:sz="0" w:space="0" w:color="auto"/>
            <w:bottom w:val="none" w:sz="0" w:space="0" w:color="auto"/>
            <w:right w:val="none" w:sz="0" w:space="0" w:color="auto"/>
          </w:divBdr>
        </w:div>
        <w:div w:id="641084687">
          <w:marLeft w:val="0"/>
          <w:marRight w:val="0"/>
          <w:marTop w:val="0"/>
          <w:marBottom w:val="0"/>
          <w:divBdr>
            <w:top w:val="none" w:sz="0" w:space="0" w:color="auto"/>
            <w:left w:val="none" w:sz="0" w:space="0" w:color="auto"/>
            <w:bottom w:val="none" w:sz="0" w:space="0" w:color="auto"/>
            <w:right w:val="none" w:sz="0" w:space="0" w:color="auto"/>
          </w:divBdr>
        </w:div>
        <w:div w:id="932124656">
          <w:marLeft w:val="0"/>
          <w:marRight w:val="0"/>
          <w:marTop w:val="0"/>
          <w:marBottom w:val="0"/>
          <w:divBdr>
            <w:top w:val="none" w:sz="0" w:space="0" w:color="auto"/>
            <w:left w:val="none" w:sz="0" w:space="0" w:color="auto"/>
            <w:bottom w:val="none" w:sz="0" w:space="0" w:color="auto"/>
            <w:right w:val="none" w:sz="0" w:space="0" w:color="auto"/>
          </w:divBdr>
        </w:div>
        <w:div w:id="943921095">
          <w:marLeft w:val="0"/>
          <w:marRight w:val="0"/>
          <w:marTop w:val="0"/>
          <w:marBottom w:val="0"/>
          <w:divBdr>
            <w:top w:val="none" w:sz="0" w:space="0" w:color="auto"/>
            <w:left w:val="none" w:sz="0" w:space="0" w:color="auto"/>
            <w:bottom w:val="none" w:sz="0" w:space="0" w:color="auto"/>
            <w:right w:val="none" w:sz="0" w:space="0" w:color="auto"/>
          </w:divBdr>
        </w:div>
        <w:div w:id="1242061979">
          <w:marLeft w:val="0"/>
          <w:marRight w:val="0"/>
          <w:marTop w:val="0"/>
          <w:marBottom w:val="0"/>
          <w:divBdr>
            <w:top w:val="none" w:sz="0" w:space="0" w:color="auto"/>
            <w:left w:val="none" w:sz="0" w:space="0" w:color="auto"/>
            <w:bottom w:val="none" w:sz="0" w:space="0" w:color="auto"/>
            <w:right w:val="none" w:sz="0" w:space="0" w:color="auto"/>
          </w:divBdr>
        </w:div>
        <w:div w:id="1243565109">
          <w:marLeft w:val="0"/>
          <w:marRight w:val="0"/>
          <w:marTop w:val="0"/>
          <w:marBottom w:val="0"/>
          <w:divBdr>
            <w:top w:val="none" w:sz="0" w:space="0" w:color="auto"/>
            <w:left w:val="none" w:sz="0" w:space="0" w:color="auto"/>
            <w:bottom w:val="none" w:sz="0" w:space="0" w:color="auto"/>
            <w:right w:val="none" w:sz="0" w:space="0" w:color="auto"/>
          </w:divBdr>
        </w:div>
        <w:div w:id="1313145512">
          <w:marLeft w:val="0"/>
          <w:marRight w:val="0"/>
          <w:marTop w:val="0"/>
          <w:marBottom w:val="0"/>
          <w:divBdr>
            <w:top w:val="none" w:sz="0" w:space="0" w:color="auto"/>
            <w:left w:val="none" w:sz="0" w:space="0" w:color="auto"/>
            <w:bottom w:val="none" w:sz="0" w:space="0" w:color="auto"/>
            <w:right w:val="none" w:sz="0" w:space="0" w:color="auto"/>
          </w:divBdr>
        </w:div>
        <w:div w:id="1328629958">
          <w:marLeft w:val="0"/>
          <w:marRight w:val="0"/>
          <w:marTop w:val="0"/>
          <w:marBottom w:val="0"/>
          <w:divBdr>
            <w:top w:val="none" w:sz="0" w:space="0" w:color="auto"/>
            <w:left w:val="none" w:sz="0" w:space="0" w:color="auto"/>
            <w:bottom w:val="none" w:sz="0" w:space="0" w:color="auto"/>
            <w:right w:val="none" w:sz="0" w:space="0" w:color="auto"/>
          </w:divBdr>
        </w:div>
        <w:div w:id="1398626220">
          <w:marLeft w:val="0"/>
          <w:marRight w:val="0"/>
          <w:marTop w:val="0"/>
          <w:marBottom w:val="0"/>
          <w:divBdr>
            <w:top w:val="none" w:sz="0" w:space="0" w:color="auto"/>
            <w:left w:val="none" w:sz="0" w:space="0" w:color="auto"/>
            <w:bottom w:val="none" w:sz="0" w:space="0" w:color="auto"/>
            <w:right w:val="none" w:sz="0" w:space="0" w:color="auto"/>
          </w:divBdr>
        </w:div>
        <w:div w:id="1469007603">
          <w:marLeft w:val="0"/>
          <w:marRight w:val="0"/>
          <w:marTop w:val="0"/>
          <w:marBottom w:val="0"/>
          <w:divBdr>
            <w:top w:val="none" w:sz="0" w:space="0" w:color="auto"/>
            <w:left w:val="none" w:sz="0" w:space="0" w:color="auto"/>
            <w:bottom w:val="none" w:sz="0" w:space="0" w:color="auto"/>
            <w:right w:val="none" w:sz="0" w:space="0" w:color="auto"/>
          </w:divBdr>
        </w:div>
        <w:div w:id="1627616606">
          <w:marLeft w:val="0"/>
          <w:marRight w:val="0"/>
          <w:marTop w:val="0"/>
          <w:marBottom w:val="0"/>
          <w:divBdr>
            <w:top w:val="none" w:sz="0" w:space="0" w:color="auto"/>
            <w:left w:val="none" w:sz="0" w:space="0" w:color="auto"/>
            <w:bottom w:val="none" w:sz="0" w:space="0" w:color="auto"/>
            <w:right w:val="none" w:sz="0" w:space="0" w:color="auto"/>
          </w:divBdr>
        </w:div>
        <w:div w:id="1639334425">
          <w:marLeft w:val="0"/>
          <w:marRight w:val="0"/>
          <w:marTop w:val="0"/>
          <w:marBottom w:val="0"/>
          <w:divBdr>
            <w:top w:val="none" w:sz="0" w:space="0" w:color="auto"/>
            <w:left w:val="none" w:sz="0" w:space="0" w:color="auto"/>
            <w:bottom w:val="none" w:sz="0" w:space="0" w:color="auto"/>
            <w:right w:val="none" w:sz="0" w:space="0" w:color="auto"/>
          </w:divBdr>
        </w:div>
        <w:div w:id="1702627211">
          <w:marLeft w:val="0"/>
          <w:marRight w:val="0"/>
          <w:marTop w:val="0"/>
          <w:marBottom w:val="0"/>
          <w:divBdr>
            <w:top w:val="none" w:sz="0" w:space="0" w:color="auto"/>
            <w:left w:val="none" w:sz="0" w:space="0" w:color="auto"/>
            <w:bottom w:val="none" w:sz="0" w:space="0" w:color="auto"/>
            <w:right w:val="none" w:sz="0" w:space="0" w:color="auto"/>
          </w:divBdr>
        </w:div>
        <w:div w:id="1728718054">
          <w:marLeft w:val="0"/>
          <w:marRight w:val="0"/>
          <w:marTop w:val="0"/>
          <w:marBottom w:val="0"/>
          <w:divBdr>
            <w:top w:val="none" w:sz="0" w:space="0" w:color="auto"/>
            <w:left w:val="none" w:sz="0" w:space="0" w:color="auto"/>
            <w:bottom w:val="none" w:sz="0" w:space="0" w:color="auto"/>
            <w:right w:val="none" w:sz="0" w:space="0" w:color="auto"/>
          </w:divBdr>
        </w:div>
        <w:div w:id="1823766768">
          <w:marLeft w:val="0"/>
          <w:marRight w:val="0"/>
          <w:marTop w:val="0"/>
          <w:marBottom w:val="0"/>
          <w:divBdr>
            <w:top w:val="none" w:sz="0" w:space="0" w:color="auto"/>
            <w:left w:val="none" w:sz="0" w:space="0" w:color="auto"/>
            <w:bottom w:val="none" w:sz="0" w:space="0" w:color="auto"/>
            <w:right w:val="none" w:sz="0" w:space="0" w:color="auto"/>
          </w:divBdr>
        </w:div>
        <w:div w:id="2063668653">
          <w:marLeft w:val="0"/>
          <w:marRight w:val="0"/>
          <w:marTop w:val="0"/>
          <w:marBottom w:val="0"/>
          <w:divBdr>
            <w:top w:val="none" w:sz="0" w:space="0" w:color="auto"/>
            <w:left w:val="none" w:sz="0" w:space="0" w:color="auto"/>
            <w:bottom w:val="none" w:sz="0" w:space="0" w:color="auto"/>
            <w:right w:val="none" w:sz="0" w:space="0" w:color="auto"/>
          </w:divBdr>
        </w:div>
        <w:div w:id="2089378468">
          <w:marLeft w:val="0"/>
          <w:marRight w:val="0"/>
          <w:marTop w:val="0"/>
          <w:marBottom w:val="0"/>
          <w:divBdr>
            <w:top w:val="none" w:sz="0" w:space="0" w:color="auto"/>
            <w:left w:val="none" w:sz="0" w:space="0" w:color="auto"/>
            <w:bottom w:val="none" w:sz="0" w:space="0" w:color="auto"/>
            <w:right w:val="none" w:sz="0" w:space="0" w:color="auto"/>
          </w:divBdr>
        </w:div>
      </w:divsChild>
    </w:div>
    <w:div w:id="1483160502">
      <w:bodyDiv w:val="1"/>
      <w:marLeft w:val="0"/>
      <w:marRight w:val="0"/>
      <w:marTop w:val="0"/>
      <w:marBottom w:val="0"/>
      <w:divBdr>
        <w:top w:val="none" w:sz="0" w:space="0" w:color="auto"/>
        <w:left w:val="none" w:sz="0" w:space="0" w:color="auto"/>
        <w:bottom w:val="none" w:sz="0" w:space="0" w:color="auto"/>
        <w:right w:val="none" w:sz="0" w:space="0" w:color="auto"/>
      </w:divBdr>
    </w:div>
    <w:div w:id="1500151037">
      <w:bodyDiv w:val="1"/>
      <w:marLeft w:val="0"/>
      <w:marRight w:val="0"/>
      <w:marTop w:val="0"/>
      <w:marBottom w:val="0"/>
      <w:divBdr>
        <w:top w:val="none" w:sz="0" w:space="0" w:color="auto"/>
        <w:left w:val="none" w:sz="0" w:space="0" w:color="auto"/>
        <w:bottom w:val="none" w:sz="0" w:space="0" w:color="auto"/>
        <w:right w:val="none" w:sz="0" w:space="0" w:color="auto"/>
      </w:divBdr>
    </w:div>
    <w:div w:id="1510946430">
      <w:bodyDiv w:val="1"/>
      <w:marLeft w:val="0"/>
      <w:marRight w:val="0"/>
      <w:marTop w:val="0"/>
      <w:marBottom w:val="0"/>
      <w:divBdr>
        <w:top w:val="none" w:sz="0" w:space="0" w:color="auto"/>
        <w:left w:val="none" w:sz="0" w:space="0" w:color="auto"/>
        <w:bottom w:val="none" w:sz="0" w:space="0" w:color="auto"/>
        <w:right w:val="none" w:sz="0" w:space="0" w:color="auto"/>
      </w:divBdr>
    </w:div>
    <w:div w:id="1527132438">
      <w:bodyDiv w:val="1"/>
      <w:marLeft w:val="0"/>
      <w:marRight w:val="0"/>
      <w:marTop w:val="0"/>
      <w:marBottom w:val="0"/>
      <w:divBdr>
        <w:top w:val="none" w:sz="0" w:space="0" w:color="auto"/>
        <w:left w:val="none" w:sz="0" w:space="0" w:color="auto"/>
        <w:bottom w:val="none" w:sz="0" w:space="0" w:color="auto"/>
        <w:right w:val="none" w:sz="0" w:space="0" w:color="auto"/>
      </w:divBdr>
    </w:div>
    <w:div w:id="1573193426">
      <w:bodyDiv w:val="1"/>
      <w:marLeft w:val="0"/>
      <w:marRight w:val="0"/>
      <w:marTop w:val="0"/>
      <w:marBottom w:val="0"/>
      <w:divBdr>
        <w:top w:val="none" w:sz="0" w:space="0" w:color="auto"/>
        <w:left w:val="none" w:sz="0" w:space="0" w:color="auto"/>
        <w:bottom w:val="none" w:sz="0" w:space="0" w:color="auto"/>
        <w:right w:val="none" w:sz="0" w:space="0" w:color="auto"/>
      </w:divBdr>
    </w:div>
    <w:div w:id="1619221096">
      <w:bodyDiv w:val="1"/>
      <w:marLeft w:val="0"/>
      <w:marRight w:val="0"/>
      <w:marTop w:val="0"/>
      <w:marBottom w:val="0"/>
      <w:divBdr>
        <w:top w:val="none" w:sz="0" w:space="0" w:color="auto"/>
        <w:left w:val="none" w:sz="0" w:space="0" w:color="auto"/>
        <w:bottom w:val="none" w:sz="0" w:space="0" w:color="auto"/>
        <w:right w:val="none" w:sz="0" w:space="0" w:color="auto"/>
      </w:divBdr>
    </w:div>
    <w:div w:id="1621571298">
      <w:bodyDiv w:val="1"/>
      <w:marLeft w:val="0"/>
      <w:marRight w:val="0"/>
      <w:marTop w:val="0"/>
      <w:marBottom w:val="0"/>
      <w:divBdr>
        <w:top w:val="none" w:sz="0" w:space="0" w:color="auto"/>
        <w:left w:val="none" w:sz="0" w:space="0" w:color="auto"/>
        <w:bottom w:val="none" w:sz="0" w:space="0" w:color="auto"/>
        <w:right w:val="none" w:sz="0" w:space="0" w:color="auto"/>
      </w:divBdr>
      <w:divsChild>
        <w:div w:id="126122969">
          <w:marLeft w:val="0"/>
          <w:marRight w:val="0"/>
          <w:marTop w:val="0"/>
          <w:marBottom w:val="0"/>
          <w:divBdr>
            <w:top w:val="none" w:sz="0" w:space="0" w:color="auto"/>
            <w:left w:val="none" w:sz="0" w:space="0" w:color="auto"/>
            <w:bottom w:val="none" w:sz="0" w:space="0" w:color="auto"/>
            <w:right w:val="none" w:sz="0" w:space="0" w:color="auto"/>
          </w:divBdr>
        </w:div>
      </w:divsChild>
    </w:div>
    <w:div w:id="1629899113">
      <w:bodyDiv w:val="1"/>
      <w:marLeft w:val="0"/>
      <w:marRight w:val="0"/>
      <w:marTop w:val="0"/>
      <w:marBottom w:val="0"/>
      <w:divBdr>
        <w:top w:val="none" w:sz="0" w:space="0" w:color="auto"/>
        <w:left w:val="none" w:sz="0" w:space="0" w:color="auto"/>
        <w:bottom w:val="none" w:sz="0" w:space="0" w:color="auto"/>
        <w:right w:val="none" w:sz="0" w:space="0" w:color="auto"/>
      </w:divBdr>
    </w:div>
    <w:div w:id="1630698113">
      <w:bodyDiv w:val="1"/>
      <w:marLeft w:val="0"/>
      <w:marRight w:val="0"/>
      <w:marTop w:val="0"/>
      <w:marBottom w:val="0"/>
      <w:divBdr>
        <w:top w:val="none" w:sz="0" w:space="0" w:color="auto"/>
        <w:left w:val="none" w:sz="0" w:space="0" w:color="auto"/>
        <w:bottom w:val="none" w:sz="0" w:space="0" w:color="auto"/>
        <w:right w:val="none" w:sz="0" w:space="0" w:color="auto"/>
      </w:divBdr>
    </w:div>
    <w:div w:id="1654406077">
      <w:bodyDiv w:val="1"/>
      <w:marLeft w:val="0"/>
      <w:marRight w:val="0"/>
      <w:marTop w:val="0"/>
      <w:marBottom w:val="0"/>
      <w:divBdr>
        <w:top w:val="none" w:sz="0" w:space="0" w:color="auto"/>
        <w:left w:val="none" w:sz="0" w:space="0" w:color="auto"/>
        <w:bottom w:val="none" w:sz="0" w:space="0" w:color="auto"/>
        <w:right w:val="none" w:sz="0" w:space="0" w:color="auto"/>
      </w:divBdr>
    </w:div>
    <w:div w:id="1658800019">
      <w:bodyDiv w:val="1"/>
      <w:marLeft w:val="0"/>
      <w:marRight w:val="0"/>
      <w:marTop w:val="0"/>
      <w:marBottom w:val="0"/>
      <w:divBdr>
        <w:top w:val="none" w:sz="0" w:space="0" w:color="auto"/>
        <w:left w:val="none" w:sz="0" w:space="0" w:color="auto"/>
        <w:bottom w:val="none" w:sz="0" w:space="0" w:color="auto"/>
        <w:right w:val="none" w:sz="0" w:space="0" w:color="auto"/>
      </w:divBdr>
    </w:div>
    <w:div w:id="1667853413">
      <w:bodyDiv w:val="1"/>
      <w:marLeft w:val="0"/>
      <w:marRight w:val="0"/>
      <w:marTop w:val="0"/>
      <w:marBottom w:val="0"/>
      <w:divBdr>
        <w:top w:val="none" w:sz="0" w:space="0" w:color="auto"/>
        <w:left w:val="none" w:sz="0" w:space="0" w:color="auto"/>
        <w:bottom w:val="none" w:sz="0" w:space="0" w:color="auto"/>
        <w:right w:val="none" w:sz="0" w:space="0" w:color="auto"/>
      </w:divBdr>
    </w:div>
    <w:div w:id="1684747736">
      <w:bodyDiv w:val="1"/>
      <w:marLeft w:val="0"/>
      <w:marRight w:val="0"/>
      <w:marTop w:val="0"/>
      <w:marBottom w:val="0"/>
      <w:divBdr>
        <w:top w:val="none" w:sz="0" w:space="0" w:color="auto"/>
        <w:left w:val="none" w:sz="0" w:space="0" w:color="auto"/>
        <w:bottom w:val="none" w:sz="0" w:space="0" w:color="auto"/>
        <w:right w:val="none" w:sz="0" w:space="0" w:color="auto"/>
      </w:divBdr>
    </w:div>
    <w:div w:id="1697077684">
      <w:bodyDiv w:val="1"/>
      <w:marLeft w:val="0"/>
      <w:marRight w:val="0"/>
      <w:marTop w:val="0"/>
      <w:marBottom w:val="0"/>
      <w:divBdr>
        <w:top w:val="none" w:sz="0" w:space="0" w:color="auto"/>
        <w:left w:val="none" w:sz="0" w:space="0" w:color="auto"/>
        <w:bottom w:val="none" w:sz="0" w:space="0" w:color="auto"/>
        <w:right w:val="none" w:sz="0" w:space="0" w:color="auto"/>
      </w:divBdr>
    </w:div>
    <w:div w:id="1716154810">
      <w:bodyDiv w:val="1"/>
      <w:marLeft w:val="0"/>
      <w:marRight w:val="0"/>
      <w:marTop w:val="0"/>
      <w:marBottom w:val="0"/>
      <w:divBdr>
        <w:top w:val="none" w:sz="0" w:space="0" w:color="auto"/>
        <w:left w:val="none" w:sz="0" w:space="0" w:color="auto"/>
        <w:bottom w:val="none" w:sz="0" w:space="0" w:color="auto"/>
        <w:right w:val="none" w:sz="0" w:space="0" w:color="auto"/>
      </w:divBdr>
    </w:div>
    <w:div w:id="1728140561">
      <w:bodyDiv w:val="1"/>
      <w:marLeft w:val="0"/>
      <w:marRight w:val="0"/>
      <w:marTop w:val="0"/>
      <w:marBottom w:val="0"/>
      <w:divBdr>
        <w:top w:val="none" w:sz="0" w:space="0" w:color="auto"/>
        <w:left w:val="none" w:sz="0" w:space="0" w:color="auto"/>
        <w:bottom w:val="none" w:sz="0" w:space="0" w:color="auto"/>
        <w:right w:val="none" w:sz="0" w:space="0" w:color="auto"/>
      </w:divBdr>
    </w:div>
    <w:div w:id="1736394246">
      <w:bodyDiv w:val="1"/>
      <w:marLeft w:val="0"/>
      <w:marRight w:val="0"/>
      <w:marTop w:val="0"/>
      <w:marBottom w:val="0"/>
      <w:divBdr>
        <w:top w:val="none" w:sz="0" w:space="0" w:color="auto"/>
        <w:left w:val="none" w:sz="0" w:space="0" w:color="auto"/>
        <w:bottom w:val="none" w:sz="0" w:space="0" w:color="auto"/>
        <w:right w:val="none" w:sz="0" w:space="0" w:color="auto"/>
      </w:divBdr>
    </w:div>
    <w:div w:id="1751732424">
      <w:bodyDiv w:val="1"/>
      <w:marLeft w:val="0"/>
      <w:marRight w:val="0"/>
      <w:marTop w:val="0"/>
      <w:marBottom w:val="0"/>
      <w:divBdr>
        <w:top w:val="none" w:sz="0" w:space="0" w:color="auto"/>
        <w:left w:val="none" w:sz="0" w:space="0" w:color="auto"/>
        <w:bottom w:val="none" w:sz="0" w:space="0" w:color="auto"/>
        <w:right w:val="none" w:sz="0" w:space="0" w:color="auto"/>
      </w:divBdr>
    </w:div>
    <w:div w:id="1757439858">
      <w:bodyDiv w:val="1"/>
      <w:marLeft w:val="0"/>
      <w:marRight w:val="0"/>
      <w:marTop w:val="0"/>
      <w:marBottom w:val="0"/>
      <w:divBdr>
        <w:top w:val="none" w:sz="0" w:space="0" w:color="auto"/>
        <w:left w:val="none" w:sz="0" w:space="0" w:color="auto"/>
        <w:bottom w:val="none" w:sz="0" w:space="0" w:color="auto"/>
        <w:right w:val="none" w:sz="0" w:space="0" w:color="auto"/>
      </w:divBdr>
    </w:div>
    <w:div w:id="1767381283">
      <w:bodyDiv w:val="1"/>
      <w:marLeft w:val="0"/>
      <w:marRight w:val="0"/>
      <w:marTop w:val="0"/>
      <w:marBottom w:val="0"/>
      <w:divBdr>
        <w:top w:val="none" w:sz="0" w:space="0" w:color="auto"/>
        <w:left w:val="none" w:sz="0" w:space="0" w:color="auto"/>
        <w:bottom w:val="none" w:sz="0" w:space="0" w:color="auto"/>
        <w:right w:val="none" w:sz="0" w:space="0" w:color="auto"/>
      </w:divBdr>
    </w:div>
    <w:div w:id="1808742053">
      <w:bodyDiv w:val="1"/>
      <w:marLeft w:val="0"/>
      <w:marRight w:val="0"/>
      <w:marTop w:val="0"/>
      <w:marBottom w:val="0"/>
      <w:divBdr>
        <w:top w:val="none" w:sz="0" w:space="0" w:color="auto"/>
        <w:left w:val="none" w:sz="0" w:space="0" w:color="auto"/>
        <w:bottom w:val="none" w:sz="0" w:space="0" w:color="auto"/>
        <w:right w:val="none" w:sz="0" w:space="0" w:color="auto"/>
      </w:divBdr>
    </w:div>
    <w:div w:id="1815483080">
      <w:bodyDiv w:val="1"/>
      <w:marLeft w:val="0"/>
      <w:marRight w:val="0"/>
      <w:marTop w:val="0"/>
      <w:marBottom w:val="0"/>
      <w:divBdr>
        <w:top w:val="none" w:sz="0" w:space="0" w:color="auto"/>
        <w:left w:val="none" w:sz="0" w:space="0" w:color="auto"/>
        <w:bottom w:val="none" w:sz="0" w:space="0" w:color="auto"/>
        <w:right w:val="none" w:sz="0" w:space="0" w:color="auto"/>
      </w:divBdr>
    </w:div>
    <w:div w:id="1827165028">
      <w:bodyDiv w:val="1"/>
      <w:marLeft w:val="0"/>
      <w:marRight w:val="0"/>
      <w:marTop w:val="0"/>
      <w:marBottom w:val="0"/>
      <w:divBdr>
        <w:top w:val="none" w:sz="0" w:space="0" w:color="auto"/>
        <w:left w:val="none" w:sz="0" w:space="0" w:color="auto"/>
        <w:bottom w:val="none" w:sz="0" w:space="0" w:color="auto"/>
        <w:right w:val="none" w:sz="0" w:space="0" w:color="auto"/>
      </w:divBdr>
    </w:div>
    <w:div w:id="1851873231">
      <w:bodyDiv w:val="1"/>
      <w:marLeft w:val="0"/>
      <w:marRight w:val="0"/>
      <w:marTop w:val="0"/>
      <w:marBottom w:val="0"/>
      <w:divBdr>
        <w:top w:val="none" w:sz="0" w:space="0" w:color="auto"/>
        <w:left w:val="none" w:sz="0" w:space="0" w:color="auto"/>
        <w:bottom w:val="none" w:sz="0" w:space="0" w:color="auto"/>
        <w:right w:val="none" w:sz="0" w:space="0" w:color="auto"/>
      </w:divBdr>
    </w:div>
    <w:div w:id="1858078537">
      <w:bodyDiv w:val="1"/>
      <w:marLeft w:val="0"/>
      <w:marRight w:val="0"/>
      <w:marTop w:val="0"/>
      <w:marBottom w:val="0"/>
      <w:divBdr>
        <w:top w:val="none" w:sz="0" w:space="0" w:color="auto"/>
        <w:left w:val="none" w:sz="0" w:space="0" w:color="auto"/>
        <w:bottom w:val="none" w:sz="0" w:space="0" w:color="auto"/>
        <w:right w:val="none" w:sz="0" w:space="0" w:color="auto"/>
      </w:divBdr>
    </w:div>
    <w:div w:id="1877887717">
      <w:bodyDiv w:val="1"/>
      <w:marLeft w:val="0"/>
      <w:marRight w:val="0"/>
      <w:marTop w:val="0"/>
      <w:marBottom w:val="0"/>
      <w:divBdr>
        <w:top w:val="none" w:sz="0" w:space="0" w:color="auto"/>
        <w:left w:val="none" w:sz="0" w:space="0" w:color="auto"/>
        <w:bottom w:val="none" w:sz="0" w:space="0" w:color="auto"/>
        <w:right w:val="none" w:sz="0" w:space="0" w:color="auto"/>
      </w:divBdr>
    </w:div>
    <w:div w:id="1890871231">
      <w:bodyDiv w:val="1"/>
      <w:marLeft w:val="0"/>
      <w:marRight w:val="0"/>
      <w:marTop w:val="0"/>
      <w:marBottom w:val="0"/>
      <w:divBdr>
        <w:top w:val="none" w:sz="0" w:space="0" w:color="auto"/>
        <w:left w:val="none" w:sz="0" w:space="0" w:color="auto"/>
        <w:bottom w:val="none" w:sz="0" w:space="0" w:color="auto"/>
        <w:right w:val="none" w:sz="0" w:space="0" w:color="auto"/>
      </w:divBdr>
    </w:div>
    <w:div w:id="1924992353">
      <w:bodyDiv w:val="1"/>
      <w:marLeft w:val="0"/>
      <w:marRight w:val="0"/>
      <w:marTop w:val="0"/>
      <w:marBottom w:val="0"/>
      <w:divBdr>
        <w:top w:val="none" w:sz="0" w:space="0" w:color="auto"/>
        <w:left w:val="none" w:sz="0" w:space="0" w:color="auto"/>
        <w:bottom w:val="none" w:sz="0" w:space="0" w:color="auto"/>
        <w:right w:val="none" w:sz="0" w:space="0" w:color="auto"/>
      </w:divBdr>
    </w:div>
    <w:div w:id="1928004261">
      <w:bodyDiv w:val="1"/>
      <w:marLeft w:val="0"/>
      <w:marRight w:val="0"/>
      <w:marTop w:val="0"/>
      <w:marBottom w:val="0"/>
      <w:divBdr>
        <w:top w:val="none" w:sz="0" w:space="0" w:color="auto"/>
        <w:left w:val="none" w:sz="0" w:space="0" w:color="auto"/>
        <w:bottom w:val="none" w:sz="0" w:space="0" w:color="auto"/>
        <w:right w:val="none" w:sz="0" w:space="0" w:color="auto"/>
      </w:divBdr>
    </w:div>
    <w:div w:id="1967077421">
      <w:bodyDiv w:val="1"/>
      <w:marLeft w:val="0"/>
      <w:marRight w:val="0"/>
      <w:marTop w:val="0"/>
      <w:marBottom w:val="0"/>
      <w:divBdr>
        <w:top w:val="none" w:sz="0" w:space="0" w:color="auto"/>
        <w:left w:val="none" w:sz="0" w:space="0" w:color="auto"/>
        <w:bottom w:val="none" w:sz="0" w:space="0" w:color="auto"/>
        <w:right w:val="none" w:sz="0" w:space="0" w:color="auto"/>
      </w:divBdr>
    </w:div>
    <w:div w:id="1993681486">
      <w:bodyDiv w:val="1"/>
      <w:marLeft w:val="0"/>
      <w:marRight w:val="0"/>
      <w:marTop w:val="0"/>
      <w:marBottom w:val="0"/>
      <w:divBdr>
        <w:top w:val="none" w:sz="0" w:space="0" w:color="auto"/>
        <w:left w:val="none" w:sz="0" w:space="0" w:color="auto"/>
        <w:bottom w:val="none" w:sz="0" w:space="0" w:color="auto"/>
        <w:right w:val="none" w:sz="0" w:space="0" w:color="auto"/>
      </w:divBdr>
    </w:div>
    <w:div w:id="2031642168">
      <w:bodyDiv w:val="1"/>
      <w:marLeft w:val="0"/>
      <w:marRight w:val="0"/>
      <w:marTop w:val="0"/>
      <w:marBottom w:val="0"/>
      <w:divBdr>
        <w:top w:val="none" w:sz="0" w:space="0" w:color="auto"/>
        <w:left w:val="none" w:sz="0" w:space="0" w:color="auto"/>
        <w:bottom w:val="none" w:sz="0" w:space="0" w:color="auto"/>
        <w:right w:val="none" w:sz="0" w:space="0" w:color="auto"/>
      </w:divBdr>
    </w:div>
    <w:div w:id="2049645822">
      <w:bodyDiv w:val="1"/>
      <w:marLeft w:val="0"/>
      <w:marRight w:val="0"/>
      <w:marTop w:val="0"/>
      <w:marBottom w:val="0"/>
      <w:divBdr>
        <w:top w:val="none" w:sz="0" w:space="0" w:color="auto"/>
        <w:left w:val="none" w:sz="0" w:space="0" w:color="auto"/>
        <w:bottom w:val="none" w:sz="0" w:space="0" w:color="auto"/>
        <w:right w:val="none" w:sz="0" w:space="0" w:color="auto"/>
      </w:divBdr>
    </w:div>
    <w:div w:id="2053799837">
      <w:bodyDiv w:val="1"/>
      <w:marLeft w:val="0"/>
      <w:marRight w:val="0"/>
      <w:marTop w:val="0"/>
      <w:marBottom w:val="0"/>
      <w:divBdr>
        <w:top w:val="none" w:sz="0" w:space="0" w:color="auto"/>
        <w:left w:val="none" w:sz="0" w:space="0" w:color="auto"/>
        <w:bottom w:val="none" w:sz="0" w:space="0" w:color="auto"/>
        <w:right w:val="none" w:sz="0" w:space="0" w:color="auto"/>
      </w:divBdr>
    </w:div>
    <w:div w:id="2078091780">
      <w:bodyDiv w:val="1"/>
      <w:marLeft w:val="0"/>
      <w:marRight w:val="0"/>
      <w:marTop w:val="0"/>
      <w:marBottom w:val="0"/>
      <w:divBdr>
        <w:top w:val="none" w:sz="0" w:space="0" w:color="auto"/>
        <w:left w:val="none" w:sz="0" w:space="0" w:color="auto"/>
        <w:bottom w:val="none" w:sz="0" w:space="0" w:color="auto"/>
        <w:right w:val="none" w:sz="0" w:space="0" w:color="auto"/>
      </w:divBdr>
    </w:div>
    <w:div w:id="2092120968">
      <w:bodyDiv w:val="1"/>
      <w:marLeft w:val="0"/>
      <w:marRight w:val="0"/>
      <w:marTop w:val="0"/>
      <w:marBottom w:val="0"/>
      <w:divBdr>
        <w:top w:val="none" w:sz="0" w:space="0" w:color="auto"/>
        <w:left w:val="none" w:sz="0" w:space="0" w:color="auto"/>
        <w:bottom w:val="none" w:sz="0" w:space="0" w:color="auto"/>
        <w:right w:val="none" w:sz="0" w:space="0" w:color="auto"/>
      </w:divBdr>
    </w:div>
    <w:div w:id="21009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922-19/print1452598316010804" TargetMode="External"/><Relationship Id="rId18" Type="http://schemas.openxmlformats.org/officeDocument/2006/relationships/hyperlink" Target="http://zakon5.rada.gov.ua/laws/show/436-15" TargetMode="External"/><Relationship Id="rId26"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480-2017-%D0%BF" TargetMode="External"/><Relationship Id="rId7" Type="http://schemas.openxmlformats.org/officeDocument/2006/relationships/footnotes" Target="footnotes.xml"/><Relationship Id="rId12" Type="http://schemas.openxmlformats.org/officeDocument/2006/relationships/hyperlink" Target="http://search.ligazakon.ua/l_doc2.nsf/link1/RE30090.html" TargetMode="External"/><Relationship Id="rId17" Type="http://schemas.openxmlformats.org/officeDocument/2006/relationships/hyperlink" Target="http://zakon5.rada.gov.ua/laws/show/435-15" TargetMode="External"/><Relationship Id="rId25" Type="http://schemas.openxmlformats.org/officeDocument/2006/relationships/hyperlink" Target="https://zakon.rada.gov.ua/laws/show/755-15" TargetMode="External"/><Relationship Id="rId33" Type="http://schemas.openxmlformats.org/officeDocument/2006/relationships/hyperlink" Target="https://vytiah.mvs.gov.ua/app/land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3.rada.gov.ua/laws/show/436-15" TargetMode="External"/><Relationship Id="rId20" Type="http://schemas.openxmlformats.org/officeDocument/2006/relationships/hyperlink" Target="https://zakon.rada.gov.ua/laws/show/2210-14" TargetMode="External"/><Relationship Id="rId29"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RE33357.html" TargetMode="External"/><Relationship Id="rId24" Type="http://schemas.openxmlformats.org/officeDocument/2006/relationships/hyperlink" Target="https://zakon.rada.gov.ua/laws/show/755-15" TargetMode="External"/><Relationship Id="rId32" Type="http://schemas.openxmlformats.org/officeDocument/2006/relationships/hyperlink" Target="https://vytiah.mvs.gov.ua/app/landin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3.rada.gov.ua/laws/show/435-15"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22-19/print" TargetMode="Externa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zakon3.rada.gov.ua/laws/show/922-19/print1452598316010804" TargetMode="External"/><Relationship Id="rId31"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zakon.rada.gov.ua/laws/show/2155-19"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644-18" TargetMode="External"/><Relationship Id="rId30" Type="http://schemas.openxmlformats.org/officeDocument/2006/relationships/hyperlink" Target="https://vytiah.mvs.gov.ua/app/landin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1B66-A280-4834-8077-206F09FA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24764</Words>
  <Characters>141156</Characters>
  <Application>Microsoft Office Word</Application>
  <DocSecurity>8</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165589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V.Gubarenko</cp:lastModifiedBy>
  <cp:revision>2</cp:revision>
  <cp:lastPrinted>2022-11-10T07:25:00Z</cp:lastPrinted>
  <dcterms:created xsi:type="dcterms:W3CDTF">2022-11-22T12:01:00Z</dcterms:created>
  <dcterms:modified xsi:type="dcterms:W3CDTF">2022-11-22T12:01:00Z</dcterms:modified>
</cp:coreProperties>
</file>