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90" w:rsidRDefault="00721490" w:rsidP="00721490">
      <w:pPr>
        <w:spacing w:after="0" w:line="240" w:lineRule="auto"/>
        <w:rPr>
          <w:rFonts w:ascii="Times New Roman" w:hAnsi="Times New Roman" w:cs="Times New Roman"/>
          <w:b/>
          <w:sz w:val="24"/>
          <w:szCs w:val="24"/>
          <w:u w:val="single"/>
          <w:lang w:bidi="en-US"/>
        </w:rPr>
      </w:pPr>
    </w:p>
    <w:p w:rsidR="00721490" w:rsidRPr="004854A8" w:rsidRDefault="00721490" w:rsidP="00721490">
      <w:pPr>
        <w:spacing w:after="0" w:line="240" w:lineRule="auto"/>
        <w:jc w:val="right"/>
        <w:rPr>
          <w:rFonts w:ascii="Times New Roman" w:hAnsi="Times New Roman" w:cs="Times New Roman"/>
          <w:b/>
          <w:sz w:val="24"/>
          <w:szCs w:val="24"/>
          <w:lang w:bidi="en-US"/>
        </w:rPr>
      </w:pPr>
      <w:r w:rsidRPr="004854A8">
        <w:rPr>
          <w:rFonts w:ascii="Times New Roman" w:hAnsi="Times New Roman" w:cs="Times New Roman"/>
          <w:b/>
          <w:sz w:val="24"/>
          <w:szCs w:val="24"/>
          <w:lang w:bidi="en-US"/>
        </w:rPr>
        <w:t>Додаток 2</w:t>
      </w:r>
    </w:p>
    <w:p w:rsidR="00721490" w:rsidRPr="004854A8" w:rsidRDefault="00721490" w:rsidP="00721490">
      <w:pPr>
        <w:spacing w:after="0" w:line="240" w:lineRule="auto"/>
        <w:jc w:val="right"/>
        <w:rPr>
          <w:rFonts w:ascii="Times New Roman" w:hAnsi="Times New Roman" w:cs="Times New Roman"/>
          <w:b/>
          <w:sz w:val="24"/>
          <w:szCs w:val="24"/>
          <w:lang w:bidi="en-US"/>
        </w:rPr>
      </w:pPr>
      <w:r w:rsidRPr="004854A8">
        <w:rPr>
          <w:rFonts w:ascii="Times New Roman" w:hAnsi="Times New Roman" w:cs="Times New Roman"/>
          <w:b/>
          <w:sz w:val="24"/>
          <w:szCs w:val="24"/>
          <w:lang w:bidi="en-US"/>
        </w:rPr>
        <w:t>до тендерної документації</w:t>
      </w:r>
    </w:p>
    <w:p w:rsidR="00721490" w:rsidRPr="00721490" w:rsidRDefault="00721490" w:rsidP="00721490">
      <w:pPr>
        <w:spacing w:after="0" w:line="240" w:lineRule="auto"/>
        <w:jc w:val="right"/>
        <w:rPr>
          <w:rFonts w:ascii="Times New Roman" w:hAnsi="Times New Roman" w:cs="Times New Roman"/>
          <w:b/>
          <w:sz w:val="24"/>
          <w:szCs w:val="24"/>
          <w:u w:val="single"/>
          <w:lang w:bidi="en-US"/>
        </w:rPr>
      </w:pPr>
    </w:p>
    <w:p w:rsidR="00721490" w:rsidRPr="00721490" w:rsidRDefault="00721490" w:rsidP="00721490">
      <w:pPr>
        <w:spacing w:after="0" w:line="240" w:lineRule="auto"/>
        <w:jc w:val="center"/>
        <w:rPr>
          <w:rFonts w:ascii="Times New Roman" w:hAnsi="Times New Roman" w:cs="Times New Roman"/>
          <w:b/>
          <w:sz w:val="24"/>
          <w:szCs w:val="24"/>
          <w:u w:val="single"/>
          <w:lang w:bidi="en-US"/>
        </w:rPr>
      </w:pPr>
      <w:r w:rsidRPr="00721490">
        <w:rPr>
          <w:rFonts w:ascii="Times New Roman" w:hAnsi="Times New Roman" w:cs="Times New Roman"/>
          <w:b/>
          <w:sz w:val="24"/>
          <w:szCs w:val="24"/>
          <w:u w:val="single"/>
          <w:lang w:bidi="en-US"/>
        </w:rPr>
        <w:t>Інформація</w:t>
      </w:r>
    </w:p>
    <w:p w:rsidR="00721490" w:rsidRPr="00721490" w:rsidRDefault="00721490" w:rsidP="00721490">
      <w:pPr>
        <w:spacing w:after="0" w:line="240" w:lineRule="auto"/>
        <w:jc w:val="center"/>
        <w:rPr>
          <w:rFonts w:ascii="Times New Roman" w:hAnsi="Times New Roman" w:cs="Times New Roman"/>
          <w:b/>
          <w:sz w:val="24"/>
          <w:szCs w:val="24"/>
          <w:u w:val="single"/>
          <w:lang w:bidi="en-US"/>
        </w:rPr>
      </w:pPr>
      <w:r w:rsidRPr="00721490">
        <w:rPr>
          <w:rFonts w:ascii="Times New Roman" w:hAnsi="Times New Roman" w:cs="Times New Roman"/>
          <w:b/>
          <w:sz w:val="24"/>
          <w:szCs w:val="24"/>
          <w:u w:val="single"/>
          <w:lang w:bidi="en-US"/>
        </w:rPr>
        <w:t>про необхідні технічні, якісні та кількісні характеристики предмету закупівлі</w:t>
      </w:r>
    </w:p>
    <w:p w:rsidR="00A03C70" w:rsidRDefault="004854A8" w:rsidP="00D21572">
      <w:pPr>
        <w:spacing w:after="0" w:line="240" w:lineRule="auto"/>
        <w:jc w:val="center"/>
        <w:rPr>
          <w:rFonts w:ascii="Times New Roman" w:hAnsi="Times New Roman" w:cs="Times New Roman"/>
          <w:b/>
          <w:sz w:val="24"/>
          <w:szCs w:val="24"/>
          <w:u w:val="single"/>
          <w:lang w:bidi="en-US"/>
        </w:rPr>
      </w:pPr>
      <w:bookmarkStart w:id="0" w:name="_GoBack"/>
      <w:r w:rsidRPr="006B3BBE">
        <w:rPr>
          <w:rFonts w:ascii="Times New Roman" w:hAnsi="Times New Roman" w:cs="Times New Roman"/>
          <w:b/>
          <w:sz w:val="24"/>
          <w:szCs w:val="24"/>
          <w:lang w:bidi="en-US"/>
        </w:rPr>
        <w:t>«код ДК 021:2015: 34710000-7 — Вертольоти, літаки, космічні та інш</w:t>
      </w:r>
      <w:r w:rsidRPr="006B3BBE">
        <w:rPr>
          <w:rFonts w:ascii="Times New Roman" w:hAnsi="Times New Roman" w:cs="Times New Roman"/>
          <w:b/>
          <w:lang w:bidi="en-US"/>
        </w:rPr>
        <w:t>і літальні апарати з двигуном (</w:t>
      </w:r>
      <w:r w:rsidR="00726D98">
        <w:rPr>
          <w:rFonts w:ascii="Times New Roman" w:hAnsi="Times New Roman" w:cs="Times New Roman"/>
          <w:b/>
          <w:lang w:bidi="en-US"/>
        </w:rPr>
        <w:t>FPV дрон</w:t>
      </w:r>
      <w:r w:rsidRPr="006B3BBE">
        <w:rPr>
          <w:rFonts w:ascii="Times New Roman" w:hAnsi="Times New Roman" w:cs="Times New Roman"/>
          <w:b/>
          <w:sz w:val="24"/>
          <w:szCs w:val="24"/>
          <w:lang w:bidi="en-US"/>
        </w:rPr>
        <w:t>)»</w:t>
      </w:r>
      <w:bookmarkEnd w:id="0"/>
    </w:p>
    <w:p w:rsidR="00A03C70" w:rsidRDefault="00A03C70" w:rsidP="006C4561">
      <w:pPr>
        <w:spacing w:after="0" w:line="240" w:lineRule="auto"/>
        <w:ind w:firstLine="709"/>
        <w:rPr>
          <w:rFonts w:ascii="Times New Roman" w:hAnsi="Times New Roman" w:cs="Times New Roman"/>
          <w:b/>
          <w:sz w:val="24"/>
          <w:szCs w:val="24"/>
          <w:u w:val="single"/>
          <w:lang w:bidi="en-US"/>
        </w:rPr>
      </w:pPr>
    </w:p>
    <w:p w:rsidR="00A03C70" w:rsidRDefault="00A03C70" w:rsidP="006C4561">
      <w:pPr>
        <w:spacing w:after="0" w:line="240" w:lineRule="auto"/>
        <w:ind w:firstLine="709"/>
        <w:rPr>
          <w:rFonts w:ascii="Times New Roman" w:hAnsi="Times New Roman" w:cs="Times New Roman"/>
          <w:b/>
          <w:sz w:val="24"/>
          <w:szCs w:val="24"/>
          <w:u w:val="single"/>
          <w:lang w:bidi="en-US"/>
        </w:rPr>
      </w:pPr>
    </w:p>
    <w:p w:rsidR="00DE2596" w:rsidRPr="0019161A" w:rsidRDefault="00D21572" w:rsidP="006C4561">
      <w:pPr>
        <w:spacing w:after="0" w:line="240" w:lineRule="auto"/>
        <w:ind w:firstLine="709"/>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xml:space="preserve">Вимоги по </w:t>
      </w:r>
      <w:r w:rsidR="00FD0868">
        <w:rPr>
          <w:rFonts w:ascii="Times New Roman" w:hAnsi="Times New Roman" w:cs="Times New Roman"/>
          <w:b/>
          <w:sz w:val="24"/>
          <w:szCs w:val="24"/>
          <w:u w:val="single"/>
          <w:lang w:bidi="en-US"/>
        </w:rPr>
        <w:t xml:space="preserve"> </w:t>
      </w:r>
      <w:r w:rsidR="00726D98">
        <w:rPr>
          <w:rFonts w:ascii="Times New Roman" w:hAnsi="Times New Roman" w:cs="Times New Roman"/>
          <w:b/>
          <w:sz w:val="24"/>
          <w:szCs w:val="24"/>
          <w:u w:val="single"/>
          <w:lang w:bidi="en-US"/>
        </w:rPr>
        <w:t>FPVдрон</w:t>
      </w:r>
      <w:r w:rsidR="00726D98" w:rsidRPr="00726D98">
        <w:rPr>
          <w:rFonts w:ascii="Times New Roman" w:hAnsi="Times New Roman" w:cs="Times New Roman"/>
          <w:b/>
          <w:sz w:val="24"/>
          <w:szCs w:val="24"/>
          <w:u w:val="single"/>
          <w:lang w:bidi="en-US"/>
        </w:rPr>
        <w:t>, 7 дюймів</w:t>
      </w:r>
    </w:p>
    <w:p w:rsidR="003F4823" w:rsidRPr="0019161A" w:rsidRDefault="003F4823" w:rsidP="006C4561">
      <w:pPr>
        <w:spacing w:after="0" w:line="240" w:lineRule="auto"/>
        <w:ind w:firstLine="709"/>
        <w:rPr>
          <w:rFonts w:ascii="Times New Roman" w:hAnsi="Times New Roman" w:cs="Times New Roman"/>
          <w:b/>
          <w:sz w:val="24"/>
          <w:szCs w:val="24"/>
          <w:lang w:bidi="en-US"/>
        </w:rPr>
      </w:pPr>
    </w:p>
    <w:p w:rsidR="00DE2596" w:rsidRPr="0019161A" w:rsidRDefault="00DE2596" w:rsidP="00DE2596">
      <w:pPr>
        <w:spacing w:after="0" w:line="240" w:lineRule="auto"/>
        <w:ind w:firstLine="709"/>
        <w:jc w:val="both"/>
        <w:rPr>
          <w:rFonts w:ascii="Times New Roman" w:hAnsi="Times New Roman" w:cs="Times New Roman"/>
          <w:sz w:val="24"/>
          <w:szCs w:val="24"/>
        </w:rPr>
      </w:pPr>
    </w:p>
    <w:tbl>
      <w:tblPr>
        <w:tblW w:w="1020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01"/>
        <w:gridCol w:w="1831"/>
        <w:gridCol w:w="1131"/>
        <w:gridCol w:w="1074"/>
        <w:gridCol w:w="4110"/>
        <w:gridCol w:w="1560"/>
      </w:tblGrid>
      <w:tr w:rsidR="009111CD" w:rsidRPr="0019161A" w:rsidTr="00D37EA1">
        <w:trPr>
          <w:trHeight w:val="819"/>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2596" w:rsidRPr="0019161A" w:rsidRDefault="00DE2596" w:rsidP="00D37EA1">
            <w:pPr>
              <w:shd w:val="clear" w:color="auto" w:fill="FFFFFF"/>
              <w:suppressAutoHyphens/>
              <w:spacing w:after="0" w:line="240" w:lineRule="auto"/>
              <w:rPr>
                <w:rFonts w:ascii="Times New Roman" w:eastAsia="Times New Roman" w:hAnsi="Times New Roman" w:cs="Times New Roman"/>
                <w:sz w:val="24"/>
                <w:szCs w:val="24"/>
                <w:lang w:val="ru-RU" w:eastAsia="ru-RU"/>
              </w:rPr>
            </w:pPr>
            <w:r w:rsidRPr="0019161A">
              <w:rPr>
                <w:rFonts w:ascii="Times New Roman" w:eastAsia="Times New Roman" w:hAnsi="Times New Roman" w:cs="Times New Roman"/>
                <w:sz w:val="24"/>
                <w:szCs w:val="24"/>
                <w:lang w:val="ru-RU" w:eastAsia="ru-RU"/>
              </w:rPr>
              <w:t>№</w:t>
            </w:r>
            <w:r w:rsidRPr="0019161A">
              <w:rPr>
                <w:rFonts w:ascii="Times New Roman" w:eastAsia="Times New Roman" w:hAnsi="Times New Roman" w:cs="Times New Roman"/>
                <w:sz w:val="24"/>
                <w:szCs w:val="24"/>
                <w:lang w:eastAsia="ru-RU"/>
              </w:rPr>
              <w:t xml:space="preserve"> з/п</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2596" w:rsidRPr="0019161A" w:rsidRDefault="00DE2596" w:rsidP="00D37EA1">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19161A">
              <w:rPr>
                <w:rFonts w:ascii="Times New Roman" w:eastAsia="Times New Roman" w:hAnsi="Times New Roman" w:cs="Times New Roman"/>
                <w:sz w:val="24"/>
                <w:szCs w:val="24"/>
                <w:lang w:val="ru-RU" w:eastAsia="ru-RU"/>
              </w:rPr>
              <w:t>Найменування</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2596" w:rsidRPr="0019161A" w:rsidRDefault="00DE2596" w:rsidP="00D37EA1">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19161A">
              <w:rPr>
                <w:rFonts w:ascii="Times New Roman" w:eastAsia="Times New Roman" w:hAnsi="Times New Roman" w:cs="Times New Roman"/>
                <w:sz w:val="24"/>
                <w:szCs w:val="24"/>
                <w:lang w:val="ru-RU" w:eastAsia="ru-RU"/>
              </w:rPr>
              <w:t>Од</w:t>
            </w:r>
            <w:r w:rsidRPr="0019161A">
              <w:rPr>
                <w:rFonts w:ascii="Times New Roman" w:eastAsia="Times New Roman" w:hAnsi="Times New Roman" w:cs="Times New Roman"/>
                <w:sz w:val="24"/>
                <w:szCs w:val="24"/>
                <w:lang w:eastAsia="ru-RU"/>
              </w:rPr>
              <w:t>иниця</w:t>
            </w:r>
          </w:p>
          <w:p w:rsidR="00DE2596" w:rsidRPr="0019161A" w:rsidRDefault="00DE2596" w:rsidP="00D37EA1">
            <w:pPr>
              <w:shd w:val="clear" w:color="auto" w:fill="FFFFFF"/>
              <w:suppressAutoHyphens/>
              <w:spacing w:after="0" w:line="240" w:lineRule="auto"/>
              <w:jc w:val="center"/>
              <w:rPr>
                <w:rFonts w:ascii="Times New Roman" w:eastAsia="Times New Roman" w:hAnsi="Times New Roman" w:cs="Times New Roman"/>
                <w:sz w:val="24"/>
                <w:szCs w:val="24"/>
                <w:lang w:val="ru-RU" w:eastAsia="ru-RU"/>
              </w:rPr>
            </w:pPr>
            <w:r w:rsidRPr="0019161A">
              <w:rPr>
                <w:rFonts w:ascii="Times New Roman" w:eastAsia="Times New Roman" w:hAnsi="Times New Roman" w:cs="Times New Roman"/>
                <w:sz w:val="24"/>
                <w:szCs w:val="24"/>
                <w:lang w:val="ru-RU" w:eastAsia="ru-RU"/>
              </w:rPr>
              <w:t>виміру</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2596" w:rsidRPr="0019161A" w:rsidRDefault="00DE2596" w:rsidP="00D37EA1">
            <w:pPr>
              <w:shd w:val="clear" w:color="auto" w:fill="FFFFFF"/>
              <w:suppressAutoHyphens/>
              <w:spacing w:after="0" w:line="240" w:lineRule="auto"/>
              <w:ind w:hanging="163"/>
              <w:jc w:val="center"/>
              <w:rPr>
                <w:rFonts w:ascii="Times New Roman" w:eastAsia="Times New Roman" w:hAnsi="Times New Roman" w:cs="Times New Roman"/>
                <w:sz w:val="24"/>
                <w:szCs w:val="24"/>
                <w:lang w:eastAsia="ru-RU"/>
              </w:rPr>
            </w:pPr>
            <w:r w:rsidRPr="0019161A">
              <w:rPr>
                <w:rFonts w:ascii="Times New Roman" w:eastAsia="Times New Roman" w:hAnsi="Times New Roman" w:cs="Times New Roman"/>
                <w:sz w:val="24"/>
                <w:szCs w:val="24"/>
                <w:lang w:val="ru-RU" w:eastAsia="ru-RU"/>
              </w:rPr>
              <w:t xml:space="preserve"> Кіль</w:t>
            </w:r>
            <w:r w:rsidRPr="0019161A">
              <w:rPr>
                <w:rFonts w:ascii="Times New Roman" w:eastAsia="Times New Roman" w:hAnsi="Times New Roman" w:cs="Times New Roman"/>
                <w:sz w:val="24"/>
                <w:szCs w:val="24"/>
                <w:lang w:eastAsia="ru-RU"/>
              </w:rPr>
              <w:t>кість</w:t>
            </w:r>
          </w:p>
        </w:tc>
        <w:tc>
          <w:tcPr>
            <w:tcW w:w="4110" w:type="dxa"/>
            <w:tcBorders>
              <w:top w:val="single" w:sz="4" w:space="0" w:color="00000A"/>
              <w:left w:val="single" w:sz="4" w:space="0" w:color="00000A"/>
              <w:bottom w:val="single" w:sz="4" w:space="0" w:color="00000A"/>
              <w:right w:val="single" w:sz="4" w:space="0" w:color="00000A"/>
            </w:tcBorders>
          </w:tcPr>
          <w:p w:rsidR="00DE2596" w:rsidRPr="0019161A" w:rsidRDefault="00DE2596" w:rsidP="00D37EA1">
            <w:pPr>
              <w:shd w:val="clear" w:color="auto" w:fill="FFFFFF"/>
              <w:suppressAutoHyphens/>
              <w:spacing w:after="0" w:line="240" w:lineRule="auto"/>
              <w:jc w:val="center"/>
              <w:rPr>
                <w:rFonts w:ascii="Times New Roman" w:eastAsia="Times New Roman" w:hAnsi="Times New Roman" w:cs="Times New Roman"/>
                <w:sz w:val="24"/>
                <w:szCs w:val="24"/>
                <w:lang w:eastAsia="ru-RU"/>
              </w:rPr>
            </w:pPr>
          </w:p>
          <w:p w:rsidR="00DE2596" w:rsidRPr="0019161A" w:rsidRDefault="00DE2596" w:rsidP="00D37EA1">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19161A">
              <w:rPr>
                <w:rFonts w:ascii="Times New Roman" w:eastAsia="Times New Roman" w:hAnsi="Times New Roman" w:cs="Times New Roman"/>
                <w:sz w:val="24"/>
                <w:szCs w:val="24"/>
                <w:lang w:eastAsia="ru-RU"/>
              </w:rPr>
              <w:t>Вимоги</w:t>
            </w:r>
          </w:p>
        </w:tc>
        <w:tc>
          <w:tcPr>
            <w:tcW w:w="1560" w:type="dxa"/>
            <w:tcBorders>
              <w:top w:val="single" w:sz="4" w:space="0" w:color="00000A"/>
              <w:left w:val="single" w:sz="4" w:space="0" w:color="00000A"/>
              <w:bottom w:val="single" w:sz="4" w:space="0" w:color="00000A"/>
              <w:right w:val="single" w:sz="4" w:space="0" w:color="00000A"/>
            </w:tcBorders>
            <w:vAlign w:val="center"/>
          </w:tcPr>
          <w:p w:rsidR="00DE2596" w:rsidRPr="0019161A" w:rsidRDefault="00DE2596" w:rsidP="00D37EA1">
            <w:pPr>
              <w:shd w:val="clear" w:color="auto" w:fill="FFFFFF"/>
              <w:suppressAutoHyphens/>
              <w:spacing w:after="0" w:line="240" w:lineRule="auto"/>
              <w:ind w:hanging="244"/>
              <w:jc w:val="center"/>
              <w:rPr>
                <w:rFonts w:ascii="Times New Roman" w:eastAsia="Times New Roman" w:hAnsi="Times New Roman" w:cs="Times New Roman"/>
                <w:sz w:val="24"/>
                <w:szCs w:val="24"/>
                <w:lang w:val="ru-RU" w:eastAsia="ru-RU"/>
              </w:rPr>
            </w:pPr>
            <w:r w:rsidRPr="0019161A">
              <w:rPr>
                <w:rFonts w:ascii="Times New Roman" w:eastAsia="Times New Roman" w:hAnsi="Times New Roman" w:cs="Times New Roman"/>
                <w:sz w:val="24"/>
                <w:szCs w:val="24"/>
                <w:lang w:val="ru-RU" w:eastAsia="ru-RU"/>
              </w:rPr>
              <w:t xml:space="preserve"> Відповідність (ТАК/НІ)</w:t>
            </w:r>
          </w:p>
          <w:p w:rsidR="00DE2596" w:rsidRPr="0019161A" w:rsidRDefault="00DE2596" w:rsidP="00D37EA1">
            <w:pPr>
              <w:shd w:val="clear" w:color="auto" w:fill="FFFFFF"/>
              <w:suppressAutoHyphens/>
              <w:spacing w:after="0" w:line="240" w:lineRule="auto"/>
              <w:ind w:hanging="103"/>
              <w:jc w:val="center"/>
              <w:rPr>
                <w:rFonts w:ascii="Times New Roman" w:eastAsia="Times New Roman" w:hAnsi="Times New Roman" w:cs="Times New Roman"/>
                <w:sz w:val="24"/>
                <w:szCs w:val="24"/>
                <w:lang w:eastAsia="ru-RU"/>
              </w:rPr>
            </w:pPr>
            <w:r w:rsidRPr="0019161A">
              <w:rPr>
                <w:rFonts w:ascii="Times New Roman" w:eastAsia="Times New Roman" w:hAnsi="Times New Roman" w:cs="Times New Roman"/>
                <w:sz w:val="24"/>
                <w:szCs w:val="24"/>
                <w:lang w:val="ru-RU" w:eastAsia="ru-RU"/>
              </w:rPr>
              <w:t>Заповнюється учасником</w:t>
            </w:r>
          </w:p>
        </w:tc>
      </w:tr>
      <w:tr w:rsidR="009111CD" w:rsidRPr="0019161A" w:rsidTr="00D21572">
        <w:trPr>
          <w:trHeight w:val="1380"/>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2596" w:rsidRPr="0019161A" w:rsidRDefault="00DE2596" w:rsidP="00D37EA1">
            <w:pPr>
              <w:shd w:val="clear" w:color="auto" w:fill="FFFFFF"/>
              <w:suppressAutoHyphens/>
              <w:spacing w:after="0" w:line="240" w:lineRule="auto"/>
              <w:rPr>
                <w:rFonts w:ascii="Times New Roman" w:eastAsia="Times New Roman" w:hAnsi="Times New Roman" w:cs="Times New Roman"/>
                <w:sz w:val="24"/>
                <w:szCs w:val="24"/>
                <w:lang w:eastAsia="ru-RU"/>
              </w:rPr>
            </w:pPr>
          </w:p>
        </w:tc>
        <w:tc>
          <w:tcPr>
            <w:tcW w:w="1831" w:type="dxa"/>
            <w:tcBorders>
              <w:top w:val="single" w:sz="4" w:space="0" w:color="00000A"/>
              <w:left w:val="single" w:sz="4" w:space="0" w:color="00000A"/>
              <w:bottom w:val="single" w:sz="4" w:space="0" w:color="00000A"/>
              <w:right w:val="single" w:sz="4" w:space="0" w:color="00000A"/>
            </w:tcBorders>
            <w:tcMar>
              <w:left w:w="103" w:type="dxa"/>
            </w:tcMar>
            <w:vAlign w:val="center"/>
          </w:tcPr>
          <w:p w:rsidR="00DE2596" w:rsidRPr="0019161A" w:rsidRDefault="00726D98" w:rsidP="00E73F5B">
            <w:pPr>
              <w:shd w:val="clear" w:color="auto" w:fill="FFFFFF"/>
              <w:suppressAutoHyphens/>
              <w:spacing w:after="0" w:line="240" w:lineRule="auto"/>
              <w:rPr>
                <w:rFonts w:ascii="Times New Roman" w:eastAsia="Times New Roman" w:hAnsi="Times New Roman" w:cs="Times New Roman"/>
                <w:sz w:val="24"/>
                <w:szCs w:val="24"/>
                <w:lang w:eastAsia="ru-RU"/>
              </w:rPr>
            </w:pPr>
            <w:r w:rsidRPr="00726D98">
              <w:rPr>
                <w:rFonts w:ascii="Times New Roman" w:eastAsia="Times New Roman" w:hAnsi="Times New Roman" w:cs="Times New Roman"/>
                <w:sz w:val="24"/>
                <w:szCs w:val="24"/>
                <w:lang w:eastAsia="ru-RU"/>
              </w:rPr>
              <w:t>FPV</w:t>
            </w:r>
            <w:r>
              <w:rPr>
                <w:rFonts w:ascii="Times New Roman" w:eastAsia="Times New Roman" w:hAnsi="Times New Roman" w:cs="Times New Roman"/>
                <w:sz w:val="24"/>
                <w:szCs w:val="24"/>
                <w:lang w:eastAsia="ru-RU"/>
              </w:rPr>
              <w:t xml:space="preserve"> </w:t>
            </w:r>
            <w:r w:rsidR="00E73F5B">
              <w:rPr>
                <w:rFonts w:ascii="Times New Roman" w:eastAsia="Times New Roman" w:hAnsi="Times New Roman" w:cs="Times New Roman"/>
                <w:sz w:val="24"/>
                <w:szCs w:val="24"/>
                <w:lang w:eastAsia="ru-RU"/>
              </w:rPr>
              <w:t>дрон</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2596" w:rsidRPr="0019161A" w:rsidRDefault="00DE2596" w:rsidP="00D21572">
            <w:pPr>
              <w:shd w:val="clear" w:color="auto" w:fill="FFFFFF"/>
              <w:suppressAutoHyphens/>
              <w:spacing w:after="0" w:line="240" w:lineRule="auto"/>
              <w:rPr>
                <w:rFonts w:ascii="Times New Roman" w:eastAsia="Times New Roman" w:hAnsi="Times New Roman" w:cs="Times New Roman"/>
                <w:sz w:val="24"/>
                <w:szCs w:val="24"/>
                <w:lang w:eastAsia="ru-RU"/>
              </w:rPr>
            </w:pPr>
            <w:r w:rsidRPr="0019161A">
              <w:rPr>
                <w:rFonts w:ascii="Times New Roman" w:eastAsia="Times New Roman" w:hAnsi="Times New Roman" w:cs="Times New Roman"/>
                <w:sz w:val="24"/>
                <w:szCs w:val="24"/>
                <w:lang w:eastAsia="ru-RU"/>
              </w:rPr>
              <w:t>шт.</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2596" w:rsidRPr="00FD0868" w:rsidRDefault="00D21572" w:rsidP="00D21572">
            <w:pPr>
              <w:shd w:val="clear" w:color="auto" w:fill="FFFFFF"/>
              <w:suppressAutoHyphen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C85F6D">
              <w:rPr>
                <w:rFonts w:ascii="Times New Roman" w:eastAsia="Times New Roman" w:hAnsi="Times New Roman" w:cs="Times New Roman"/>
                <w:sz w:val="24"/>
                <w:szCs w:val="24"/>
                <w:lang w:val="en-US" w:eastAsia="ru-RU"/>
              </w:rPr>
              <w:t>7</w:t>
            </w:r>
          </w:p>
        </w:tc>
        <w:tc>
          <w:tcPr>
            <w:tcW w:w="4110" w:type="dxa"/>
            <w:tcBorders>
              <w:top w:val="single" w:sz="4" w:space="0" w:color="00000A"/>
              <w:left w:val="single" w:sz="4" w:space="0" w:color="00000A"/>
              <w:bottom w:val="single" w:sz="4" w:space="0" w:color="00000A"/>
              <w:right w:val="single" w:sz="4" w:space="0" w:color="00000A"/>
            </w:tcBorders>
          </w:tcPr>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дюймовий </w:t>
            </w:r>
            <w:r w:rsidRPr="00470BCF">
              <w:rPr>
                <w:rFonts w:ascii="Times New Roman" w:eastAsia="Times New Roman" w:hAnsi="Times New Roman" w:cs="Times New Roman"/>
                <w:sz w:val="24"/>
                <w:szCs w:val="24"/>
                <w:lang w:eastAsia="ru-RU"/>
              </w:rPr>
              <w:t xml:space="preserve"> чотирьохмоторний дрон (квадрокоптер) </w:t>
            </w:r>
            <w:r>
              <w:rPr>
                <w:rFonts w:ascii="Times New Roman" w:eastAsia="Times New Roman" w:hAnsi="Times New Roman" w:cs="Times New Roman"/>
                <w:sz w:val="24"/>
                <w:szCs w:val="24"/>
                <w:lang w:eastAsia="ru-RU"/>
              </w:rPr>
              <w:t>;</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Посилена рама з склотекстоліту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Плата контролер польотуF405 та регулятор швидкості моторів ESC50A (SpeedyBee, Mamba) або аналог</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Відеозв’язок 5,8 ГГц від 2500mW (Mamba 5.8GHz 2500mW або AKK Ultra Long Range 3000mW) або аналог</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Зв’язок управління ELRS ES900RX (868/915MHz або опціонально 760-980 MHz)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Антена відеозв’язку - FOXEER Pagoda PRO 150mm5.8GHz 3dBi або аналог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Мотори серії 2806,5 1300 k v Brother Hobby або аналог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Аналогова камера для FPV 1000-1500TVL(RuncamPhoenix 2 або Foxeer Razer Mini) або аналог </w:t>
            </w:r>
          </w:p>
          <w:p w:rsidR="00470BCF" w:rsidRPr="00470BCF" w:rsidRDefault="00FB1731" w:rsidP="00470B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Батарея не менше </w:t>
            </w:r>
            <w:r w:rsidR="00470BCF" w:rsidRPr="00470BCF">
              <w:rPr>
                <w:rFonts w:ascii="Times New Roman" w:eastAsia="Times New Roman" w:hAnsi="Times New Roman" w:cs="Times New Roman"/>
                <w:sz w:val="24"/>
                <w:szCs w:val="24"/>
                <w:lang w:eastAsia="ru-RU"/>
              </w:rPr>
              <w:t xml:space="preserve">8000mАh (Конфігурація - 6S2P, Напруга номінал - </w:t>
            </w:r>
            <w:r>
              <w:rPr>
                <w:rFonts w:ascii="Times New Roman" w:eastAsia="Times New Roman" w:hAnsi="Times New Roman" w:cs="Times New Roman"/>
                <w:sz w:val="24"/>
                <w:szCs w:val="24"/>
                <w:lang w:eastAsia="ru-RU"/>
              </w:rPr>
              <w:t xml:space="preserve"> не більше22,2V, Ємність не менше </w:t>
            </w:r>
            <w:r w:rsidR="00470BCF" w:rsidRPr="00470BCF">
              <w:rPr>
                <w:rFonts w:ascii="Times New Roman" w:eastAsia="Times New Roman" w:hAnsi="Times New Roman" w:cs="Times New Roman"/>
                <w:sz w:val="24"/>
                <w:szCs w:val="24"/>
                <w:lang w:eastAsia="ru-RU"/>
              </w:rPr>
              <w:t xml:space="preserve"> 8000mAh, Номінальний струм - </w:t>
            </w:r>
            <w:r>
              <w:rPr>
                <w:rFonts w:ascii="Times New Roman" w:eastAsia="Times New Roman" w:hAnsi="Times New Roman" w:cs="Times New Roman"/>
                <w:sz w:val="24"/>
                <w:szCs w:val="24"/>
                <w:lang w:eastAsia="ru-RU"/>
              </w:rPr>
              <w:t xml:space="preserve"> не більше</w:t>
            </w:r>
            <w:r w:rsidR="00470BCF" w:rsidRPr="00470BCF">
              <w:rPr>
                <w:rFonts w:ascii="Times New Roman" w:eastAsia="Times New Roman" w:hAnsi="Times New Roman" w:cs="Times New Roman"/>
                <w:sz w:val="24"/>
                <w:szCs w:val="24"/>
                <w:lang w:eastAsia="ru-RU"/>
              </w:rPr>
              <w:t xml:space="preserve">90А)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Можливість підключення ініціатора</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p>
          <w:p w:rsidR="00470BCF" w:rsidRPr="00470BCF" w:rsidRDefault="00470BCF" w:rsidP="00470BCF">
            <w:pPr>
              <w:spacing w:after="0" w:line="240" w:lineRule="auto"/>
              <w:textAlignment w:val="baseline"/>
              <w:rPr>
                <w:rFonts w:ascii="Times New Roman" w:eastAsia="Times New Roman" w:hAnsi="Times New Roman" w:cs="Times New Roman"/>
                <w:b/>
                <w:sz w:val="24"/>
                <w:szCs w:val="24"/>
                <w:lang w:eastAsia="ru-RU"/>
              </w:rPr>
            </w:pPr>
            <w:r w:rsidRPr="00470BCF">
              <w:rPr>
                <w:rFonts w:ascii="Times New Roman" w:eastAsia="Times New Roman" w:hAnsi="Times New Roman" w:cs="Times New Roman"/>
                <w:b/>
                <w:sz w:val="24"/>
                <w:szCs w:val="24"/>
                <w:lang w:eastAsia="ru-RU"/>
              </w:rPr>
              <w:t xml:space="preserve">Тактико-тактичні або інші характеристики: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максимальна дальність польоту з навантаженням </w:t>
            </w:r>
            <w:r w:rsidR="00FB1731">
              <w:rPr>
                <w:rFonts w:ascii="Times New Roman" w:eastAsia="Times New Roman" w:hAnsi="Times New Roman" w:cs="Times New Roman"/>
                <w:sz w:val="24"/>
                <w:szCs w:val="24"/>
                <w:lang w:eastAsia="ru-RU"/>
              </w:rPr>
              <w:t xml:space="preserve">– не більше </w:t>
            </w:r>
            <w:r w:rsidRPr="00470BCF">
              <w:rPr>
                <w:rFonts w:ascii="Times New Roman" w:eastAsia="Times New Roman" w:hAnsi="Times New Roman" w:cs="Times New Roman"/>
                <w:sz w:val="24"/>
                <w:szCs w:val="24"/>
                <w:lang w:eastAsia="ru-RU"/>
              </w:rPr>
              <w:t xml:space="preserve"> 12км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тривалість польоту без навантаження </w:t>
            </w:r>
            <w:r w:rsidR="00FB1731">
              <w:rPr>
                <w:rFonts w:ascii="Times New Roman" w:eastAsia="Times New Roman" w:hAnsi="Times New Roman" w:cs="Times New Roman"/>
                <w:sz w:val="24"/>
                <w:szCs w:val="24"/>
                <w:lang w:eastAsia="ru-RU"/>
              </w:rPr>
              <w:t>– не більше</w:t>
            </w:r>
            <w:r w:rsidRPr="00470BCF">
              <w:rPr>
                <w:rFonts w:ascii="Times New Roman" w:eastAsia="Times New Roman" w:hAnsi="Times New Roman" w:cs="Times New Roman"/>
                <w:sz w:val="24"/>
                <w:szCs w:val="24"/>
                <w:lang w:eastAsia="ru-RU"/>
              </w:rPr>
              <w:t xml:space="preserve"> 30 хвилин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максимальна швидкість </w:t>
            </w:r>
            <w:r w:rsidR="00FB1731">
              <w:rPr>
                <w:rFonts w:ascii="Times New Roman" w:eastAsia="Times New Roman" w:hAnsi="Times New Roman" w:cs="Times New Roman"/>
                <w:sz w:val="24"/>
                <w:szCs w:val="24"/>
                <w:lang w:eastAsia="ru-RU"/>
              </w:rPr>
              <w:t xml:space="preserve">– не менше </w:t>
            </w:r>
            <w:r w:rsidRPr="00470BCF">
              <w:rPr>
                <w:rFonts w:ascii="Times New Roman" w:eastAsia="Times New Roman" w:hAnsi="Times New Roman" w:cs="Times New Roman"/>
                <w:sz w:val="24"/>
                <w:szCs w:val="24"/>
                <w:lang w:eastAsia="ru-RU"/>
              </w:rPr>
              <w:t xml:space="preserve">120км/год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максимальна злітна маса - </w:t>
            </w:r>
            <w:r w:rsidR="00FB1731">
              <w:rPr>
                <w:rFonts w:ascii="Times New Roman" w:eastAsia="Times New Roman" w:hAnsi="Times New Roman" w:cs="Times New Roman"/>
                <w:sz w:val="24"/>
                <w:szCs w:val="24"/>
                <w:lang w:eastAsia="ru-RU"/>
              </w:rPr>
              <w:t xml:space="preserve"> не </w:t>
            </w:r>
            <w:r w:rsidR="00FB1731">
              <w:rPr>
                <w:rFonts w:ascii="Times New Roman" w:eastAsia="Times New Roman" w:hAnsi="Times New Roman" w:cs="Times New Roman"/>
                <w:sz w:val="24"/>
                <w:szCs w:val="24"/>
                <w:lang w:eastAsia="ru-RU"/>
              </w:rPr>
              <w:lastRenderedPageBreak/>
              <w:t>більше</w:t>
            </w:r>
            <w:r w:rsidRPr="00470BCF">
              <w:rPr>
                <w:rFonts w:ascii="Times New Roman" w:eastAsia="Times New Roman" w:hAnsi="Times New Roman" w:cs="Times New Roman"/>
                <w:sz w:val="24"/>
                <w:szCs w:val="24"/>
                <w:lang w:eastAsia="ru-RU"/>
              </w:rPr>
              <w:t xml:space="preserve">3 кг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максимальна маса цільового навантаження </w:t>
            </w:r>
            <w:r w:rsidR="00FB1731">
              <w:rPr>
                <w:rFonts w:ascii="Times New Roman" w:eastAsia="Times New Roman" w:hAnsi="Times New Roman" w:cs="Times New Roman"/>
                <w:sz w:val="24"/>
                <w:szCs w:val="24"/>
                <w:lang w:eastAsia="ru-RU"/>
              </w:rPr>
              <w:t>– не менше</w:t>
            </w:r>
            <w:r w:rsidRPr="00470BCF">
              <w:rPr>
                <w:rFonts w:ascii="Times New Roman" w:eastAsia="Times New Roman" w:hAnsi="Times New Roman" w:cs="Times New Roman"/>
                <w:sz w:val="24"/>
                <w:szCs w:val="24"/>
                <w:lang w:eastAsia="ru-RU"/>
              </w:rPr>
              <w:t xml:space="preserve"> 2 кг</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Снаряджений дрон може бути використаний на будь-якій частоті керування в діапазоні підготовлених 760-980. Функція вибору частоти «в полі».</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В передавач (ELRS меню) прошиті пресети тест політ, стабільний зв'язок, лонг-рендж.</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Для передавачів розблоковані всі доступні рівні потужності </w:t>
            </w:r>
          </w:p>
          <w:p w:rsidR="00470BCF" w:rsidRPr="00470BCF"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xml:space="preserve">- При перемиканні передавача, «забінжений» дрон повинен автоматично перемикається на той самий домен/частоту. </w:t>
            </w:r>
          </w:p>
          <w:p w:rsidR="00DE2596" w:rsidRPr="0019161A" w:rsidRDefault="00470BCF" w:rsidP="00470BCF">
            <w:pPr>
              <w:spacing w:after="0" w:line="240" w:lineRule="auto"/>
              <w:textAlignment w:val="baseline"/>
              <w:rPr>
                <w:rFonts w:ascii="Times New Roman" w:eastAsia="Times New Roman" w:hAnsi="Times New Roman" w:cs="Times New Roman"/>
                <w:sz w:val="24"/>
                <w:szCs w:val="24"/>
                <w:lang w:eastAsia="ru-RU"/>
              </w:rPr>
            </w:pPr>
            <w:r w:rsidRPr="00470BCF">
              <w:rPr>
                <w:rFonts w:ascii="Times New Roman" w:eastAsia="Times New Roman" w:hAnsi="Times New Roman" w:cs="Times New Roman"/>
                <w:sz w:val="24"/>
                <w:szCs w:val="24"/>
                <w:lang w:eastAsia="ru-RU"/>
              </w:rPr>
              <w:t>- Наявність стабільного протоколу зв'язку (домени NJT***) у якому неможливо перехопити керування або «розбіндити» ELRS. Стабільність при відновленні зв'язку, при прижках ППРЧ.</w:t>
            </w:r>
          </w:p>
        </w:tc>
        <w:tc>
          <w:tcPr>
            <w:tcW w:w="1560" w:type="dxa"/>
            <w:tcBorders>
              <w:top w:val="single" w:sz="4" w:space="0" w:color="00000A"/>
              <w:left w:val="single" w:sz="4" w:space="0" w:color="00000A"/>
              <w:bottom w:val="single" w:sz="4" w:space="0" w:color="00000A"/>
              <w:right w:val="single" w:sz="4" w:space="0" w:color="00000A"/>
            </w:tcBorders>
            <w:vAlign w:val="center"/>
          </w:tcPr>
          <w:p w:rsidR="00DE2596" w:rsidRPr="0019161A" w:rsidRDefault="00DE2596" w:rsidP="00D37EA1">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bl>
    <w:p w:rsidR="00DE2596" w:rsidRDefault="00DE2596" w:rsidP="00E60A2E">
      <w:pPr>
        <w:shd w:val="clear" w:color="auto" w:fill="FFFFFF"/>
        <w:tabs>
          <w:tab w:val="left" w:pos="1134"/>
        </w:tabs>
        <w:spacing w:after="0" w:line="240" w:lineRule="auto"/>
        <w:ind w:left="142" w:firstLine="709"/>
        <w:jc w:val="both"/>
        <w:rPr>
          <w:rFonts w:ascii="Times New Roman" w:eastAsia="Times New Roman" w:hAnsi="Times New Roman" w:cs="Times New Roman"/>
          <w:sz w:val="20"/>
          <w:szCs w:val="20"/>
          <w:lang w:val="x-none" w:eastAsia="x-none"/>
        </w:rPr>
      </w:pPr>
    </w:p>
    <w:p w:rsidR="00781CDE" w:rsidRDefault="00781CDE" w:rsidP="00E60A2E">
      <w:pPr>
        <w:shd w:val="clear" w:color="auto" w:fill="FFFFFF"/>
        <w:tabs>
          <w:tab w:val="left" w:pos="1134"/>
        </w:tabs>
        <w:spacing w:after="0" w:line="240" w:lineRule="auto"/>
        <w:ind w:left="142" w:firstLine="709"/>
        <w:jc w:val="both"/>
        <w:rPr>
          <w:rFonts w:ascii="Times New Roman" w:eastAsia="Times New Roman" w:hAnsi="Times New Roman" w:cs="Times New Roman"/>
          <w:sz w:val="20"/>
          <w:szCs w:val="20"/>
          <w:lang w:val="x-none" w:eastAsia="x-none"/>
        </w:rPr>
      </w:pPr>
    </w:p>
    <w:p w:rsidR="00781CDE" w:rsidRDefault="00781CDE" w:rsidP="00E60A2E">
      <w:pPr>
        <w:shd w:val="clear" w:color="auto" w:fill="FFFFFF"/>
        <w:tabs>
          <w:tab w:val="left" w:pos="1134"/>
        </w:tabs>
        <w:spacing w:after="0" w:line="240" w:lineRule="auto"/>
        <w:ind w:left="142" w:firstLine="709"/>
        <w:jc w:val="both"/>
        <w:rPr>
          <w:rFonts w:ascii="Times New Roman" w:eastAsia="Times New Roman" w:hAnsi="Times New Roman" w:cs="Times New Roman"/>
          <w:sz w:val="20"/>
          <w:szCs w:val="20"/>
          <w:lang w:val="x-none" w:eastAsia="x-none"/>
        </w:rPr>
      </w:pPr>
    </w:p>
    <w:p w:rsidR="00781CDE" w:rsidRDefault="00781CDE" w:rsidP="007826A2">
      <w:pPr>
        <w:shd w:val="clear" w:color="auto" w:fill="FFFFFF"/>
        <w:tabs>
          <w:tab w:val="left" w:pos="1134"/>
        </w:tabs>
        <w:spacing w:after="0" w:line="240" w:lineRule="auto"/>
        <w:jc w:val="both"/>
        <w:rPr>
          <w:rFonts w:ascii="Times New Roman" w:eastAsia="Times New Roman" w:hAnsi="Times New Roman" w:cs="Times New Roman"/>
          <w:sz w:val="20"/>
          <w:szCs w:val="20"/>
          <w:lang w:val="x-none" w:eastAsia="x-none"/>
        </w:rPr>
      </w:pPr>
    </w:p>
    <w:p w:rsidR="00D21572" w:rsidRPr="007826A2" w:rsidRDefault="00D21572" w:rsidP="00D21572">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val="x-none" w:eastAsia="x-none"/>
        </w:rPr>
      </w:pPr>
      <w:r w:rsidRPr="004854A8">
        <w:rPr>
          <w:rFonts w:ascii="Times New Roman" w:eastAsia="Times New Roman" w:hAnsi="Times New Roman" w:cs="Times New Roman"/>
          <w:sz w:val="24"/>
          <w:szCs w:val="24"/>
          <w:lang w:val="x-none" w:eastAsia="x-none"/>
        </w:rPr>
        <w:t xml:space="preserve">Якість Безпілотного літального апарату має відповідати вимогам стандартів, </w:t>
      </w:r>
      <w:r w:rsidRPr="007826A2">
        <w:rPr>
          <w:rFonts w:ascii="Times New Roman" w:eastAsia="Times New Roman" w:hAnsi="Times New Roman" w:cs="Times New Roman"/>
          <w:sz w:val="24"/>
          <w:szCs w:val="24"/>
          <w:lang w:val="x-none" w:eastAsia="x-none"/>
        </w:rPr>
        <w:t>технічних умов та нормативів, що діють на території України.</w:t>
      </w:r>
    </w:p>
    <w:p w:rsidR="00D21572" w:rsidRPr="007826A2" w:rsidRDefault="00D21572" w:rsidP="00D21572">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eastAsia="x-none"/>
        </w:rPr>
      </w:pPr>
      <w:r w:rsidRPr="007826A2">
        <w:rPr>
          <w:rFonts w:ascii="Times New Roman" w:eastAsia="Times New Roman" w:hAnsi="Times New Roman" w:cs="Times New Roman"/>
          <w:sz w:val="24"/>
          <w:szCs w:val="24"/>
          <w:lang w:val="x-none" w:eastAsia="x-none"/>
        </w:rPr>
        <w:t>У складі своєї тендерної пропозиції учасник надає заповнену таблицю відповідності запропонованого товару вимогам технічного завдання, з наданням підтверджуючих документів, що підтверджують таку відповіність, інструкцію, каталог (або інший документ) українською мовою, що підтверджуватиме відповідність технічним характеристикам та вимогам вказаному в технічному завданні.</w:t>
      </w:r>
    </w:p>
    <w:p w:rsidR="00D21572" w:rsidRPr="007826A2" w:rsidRDefault="00D21572" w:rsidP="00D21572">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val="x-none" w:eastAsia="x-none"/>
        </w:rPr>
      </w:pPr>
      <w:r w:rsidRPr="007826A2">
        <w:rPr>
          <w:rFonts w:ascii="Times New Roman" w:eastAsia="Times New Roman" w:hAnsi="Times New Roman" w:cs="Times New Roman"/>
          <w:sz w:val="24"/>
          <w:szCs w:val="24"/>
          <w:lang w:val="x-none" w:eastAsia="x-none"/>
        </w:rPr>
        <w:t>* - На виконання вимог частин 3 та 4 статті 23 Закону України «Про публічні закупівлі», після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w:t>
      </w:r>
    </w:p>
    <w:p w:rsidR="00D21572" w:rsidRDefault="00D21572" w:rsidP="00E60A2E">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val="x-none" w:eastAsia="x-none"/>
        </w:rPr>
      </w:pPr>
      <w:r w:rsidRPr="007826A2">
        <w:rPr>
          <w:rFonts w:ascii="Times New Roman" w:eastAsia="Times New Roman" w:hAnsi="Times New Roman" w:cs="Times New Roman"/>
          <w:sz w:val="24"/>
          <w:szCs w:val="24"/>
          <w:lang w:val="x-none" w:eastAsia="x-none"/>
        </w:rPr>
        <w:t>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обов'язковим централізованим розподілом прав і повноважень користувачів, централізованих політик управління операційною системою, та програмним забезпеченням замовника розробленим для роботи в системах під керування ОС сімейства Microsoft Windows.</w:t>
      </w:r>
    </w:p>
    <w:p w:rsidR="00C85F6D" w:rsidRPr="00C85F6D" w:rsidRDefault="00C85F6D" w:rsidP="00C85F6D">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val="x-none" w:eastAsia="x-none"/>
        </w:rPr>
      </w:pPr>
      <w:r w:rsidRPr="00C85F6D">
        <w:rPr>
          <w:rFonts w:ascii="Times New Roman" w:eastAsia="Times New Roman" w:hAnsi="Times New Roman" w:cs="Times New Roman"/>
          <w:sz w:val="24"/>
          <w:szCs w:val="24"/>
          <w:lang w:val="x-none" w:eastAsia="x-none"/>
        </w:rPr>
        <w:tab/>
        <w:t>Гарантійний термін (строк) експлуатації товару, запропонованого Учасником, повинен становити не менше 12 місяців з дати підписання акту введення товару в експлуатацію та поширюватися на весь товар та всі його складові частини, товар повинен бути новим, таким, що раніше не експлуатувався та не використовувався.</w:t>
      </w:r>
    </w:p>
    <w:p w:rsidR="00C85F6D" w:rsidRPr="00C85F6D" w:rsidRDefault="00C85F6D" w:rsidP="00C85F6D">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val="x-none" w:eastAsia="x-none"/>
        </w:rPr>
      </w:pPr>
      <w:r w:rsidRPr="00C85F6D">
        <w:rPr>
          <w:rFonts w:ascii="Times New Roman" w:eastAsia="Times New Roman" w:hAnsi="Times New Roman" w:cs="Times New Roman"/>
          <w:sz w:val="24"/>
          <w:szCs w:val="24"/>
          <w:lang w:val="x-none" w:eastAsia="x-none"/>
        </w:rPr>
        <w:t xml:space="preserve">    На підтвердження Учасник у складі тендерної пропозиції повинен надати лист, складений у довільній формі, із зазначенням гарантійного терміну (строку) експлуатації запропонованого ним товару та підтвердженням відповідності товару іншим вимогам, зазначеним в даному пункті.</w:t>
      </w:r>
    </w:p>
    <w:p w:rsidR="00C85F6D" w:rsidRPr="007826A2" w:rsidRDefault="00C85F6D" w:rsidP="00C85F6D">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val="x-none" w:eastAsia="x-none"/>
        </w:rPr>
      </w:pPr>
      <w:r w:rsidRPr="00C85F6D">
        <w:rPr>
          <w:rFonts w:ascii="Times New Roman" w:eastAsia="Times New Roman" w:hAnsi="Times New Roman" w:cs="Times New Roman"/>
          <w:sz w:val="24"/>
          <w:szCs w:val="24"/>
          <w:lang w:val="x-none" w:eastAsia="x-none"/>
        </w:rPr>
        <w:tab/>
        <w:t xml:space="preserve">У разі виходу із ладу поставленої продукції (виявлення дефектів у процесі експлуатації до закінчення гарантійного строку, якщо при цьому не встановлена вина </w:t>
      </w:r>
      <w:r w:rsidRPr="00C85F6D">
        <w:rPr>
          <w:rFonts w:ascii="Times New Roman" w:eastAsia="Times New Roman" w:hAnsi="Times New Roman" w:cs="Times New Roman"/>
          <w:sz w:val="24"/>
          <w:szCs w:val="24"/>
          <w:lang w:val="x-none" w:eastAsia="x-none"/>
        </w:rPr>
        <w:lastRenderedPageBreak/>
        <w:t>Замовника, що експлуатує одержану продукцію, Постачальник зобов'язаний на об’єкті Замовника безкоштовно відновити (відремонтувати, замінити) продукцію не пізніше чотирнадцяти календарних днів після письмового повідомлення Замовником (лист на паперовому носієві, електронною поштою).</w:t>
      </w:r>
    </w:p>
    <w:p w:rsidR="00333374" w:rsidRPr="007826A2" w:rsidRDefault="00333374" w:rsidP="00E60A2E">
      <w:pPr>
        <w:shd w:val="clear" w:color="auto" w:fill="FFFFFF"/>
        <w:tabs>
          <w:tab w:val="left" w:pos="1134"/>
        </w:tabs>
        <w:spacing w:after="0" w:line="240" w:lineRule="auto"/>
        <w:ind w:left="142" w:firstLine="709"/>
        <w:jc w:val="both"/>
        <w:rPr>
          <w:rFonts w:ascii="Times New Roman" w:eastAsia="Times New Roman" w:hAnsi="Times New Roman" w:cs="Times New Roman"/>
          <w:sz w:val="24"/>
          <w:szCs w:val="24"/>
          <w:lang w:eastAsia="x-none"/>
        </w:rPr>
      </w:pPr>
      <w:r w:rsidRPr="007826A2">
        <w:rPr>
          <w:rFonts w:ascii="Times New Roman" w:hAnsi="Times New Roman" w:cs="Times New Roman"/>
          <w:color w:val="222222"/>
          <w:sz w:val="24"/>
          <w:szCs w:val="24"/>
          <w:shd w:val="clear" w:color="auto" w:fill="FFFFFF"/>
        </w:rPr>
        <w:t>Замовник зобов'язаний  передати Постачальнику належним чином засвідчену копію відповідного акту приймання-передачі, що підтвердхує передачу Tовару на користь відповідних правоохоронних органів, Mіністерства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sectPr w:rsidR="00333374" w:rsidRPr="007826A2" w:rsidSect="00632AA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53" w:rsidRDefault="00E14B53" w:rsidP="00632AA2">
      <w:pPr>
        <w:spacing w:after="0" w:line="240" w:lineRule="auto"/>
      </w:pPr>
      <w:r>
        <w:separator/>
      </w:r>
    </w:p>
  </w:endnote>
  <w:endnote w:type="continuationSeparator" w:id="0">
    <w:p w:rsidR="00E14B53" w:rsidRDefault="00E14B53" w:rsidP="0063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53" w:rsidRDefault="00E14B53" w:rsidP="00632AA2">
      <w:pPr>
        <w:spacing w:after="0" w:line="240" w:lineRule="auto"/>
      </w:pPr>
      <w:r>
        <w:separator/>
      </w:r>
    </w:p>
  </w:footnote>
  <w:footnote w:type="continuationSeparator" w:id="0">
    <w:p w:rsidR="00E14B53" w:rsidRDefault="00E14B53" w:rsidP="00632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120"/>
    <w:multiLevelType w:val="multilevel"/>
    <w:tmpl w:val="1686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E1089"/>
    <w:multiLevelType w:val="multilevel"/>
    <w:tmpl w:val="EF9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A0C00"/>
    <w:multiLevelType w:val="multilevel"/>
    <w:tmpl w:val="0F7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27F8"/>
    <w:multiLevelType w:val="multilevel"/>
    <w:tmpl w:val="3F44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855E1"/>
    <w:multiLevelType w:val="multilevel"/>
    <w:tmpl w:val="E32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80E6D"/>
    <w:multiLevelType w:val="multilevel"/>
    <w:tmpl w:val="3ED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1837"/>
    <w:multiLevelType w:val="hybridMultilevel"/>
    <w:tmpl w:val="2A8478DE"/>
    <w:lvl w:ilvl="0" w:tplc="59F47692">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9D36EF"/>
    <w:multiLevelType w:val="multilevel"/>
    <w:tmpl w:val="492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13156"/>
    <w:multiLevelType w:val="multilevel"/>
    <w:tmpl w:val="CCF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8539B"/>
    <w:multiLevelType w:val="multilevel"/>
    <w:tmpl w:val="588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526BF"/>
    <w:multiLevelType w:val="multilevel"/>
    <w:tmpl w:val="353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71605"/>
    <w:multiLevelType w:val="multilevel"/>
    <w:tmpl w:val="F21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07D2D"/>
    <w:multiLevelType w:val="multilevel"/>
    <w:tmpl w:val="E9A2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7074E"/>
    <w:multiLevelType w:val="multilevel"/>
    <w:tmpl w:val="F49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4660F"/>
    <w:multiLevelType w:val="multilevel"/>
    <w:tmpl w:val="33C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41352"/>
    <w:multiLevelType w:val="multilevel"/>
    <w:tmpl w:val="AC64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D0D61"/>
    <w:multiLevelType w:val="multilevel"/>
    <w:tmpl w:val="EC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F6276"/>
    <w:multiLevelType w:val="multilevel"/>
    <w:tmpl w:val="2C20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A7ECC"/>
    <w:multiLevelType w:val="multilevel"/>
    <w:tmpl w:val="433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B78F8"/>
    <w:multiLevelType w:val="multilevel"/>
    <w:tmpl w:val="2EC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04927"/>
    <w:multiLevelType w:val="multilevel"/>
    <w:tmpl w:val="4B7A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1514A"/>
    <w:multiLevelType w:val="multilevel"/>
    <w:tmpl w:val="76F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41E98"/>
    <w:multiLevelType w:val="multilevel"/>
    <w:tmpl w:val="DAE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75B31"/>
    <w:multiLevelType w:val="multilevel"/>
    <w:tmpl w:val="50E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73559"/>
    <w:multiLevelType w:val="multilevel"/>
    <w:tmpl w:val="C22E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54523"/>
    <w:multiLevelType w:val="multilevel"/>
    <w:tmpl w:val="08B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006106"/>
    <w:multiLevelType w:val="multilevel"/>
    <w:tmpl w:val="B6D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F77E8"/>
    <w:multiLevelType w:val="multilevel"/>
    <w:tmpl w:val="A91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9636A"/>
    <w:multiLevelType w:val="multilevel"/>
    <w:tmpl w:val="56F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32AEF"/>
    <w:multiLevelType w:val="multilevel"/>
    <w:tmpl w:val="A1C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C4955"/>
    <w:multiLevelType w:val="multilevel"/>
    <w:tmpl w:val="195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51745"/>
    <w:multiLevelType w:val="multilevel"/>
    <w:tmpl w:val="F42A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B6846"/>
    <w:multiLevelType w:val="multilevel"/>
    <w:tmpl w:val="29FC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85917"/>
    <w:multiLevelType w:val="multilevel"/>
    <w:tmpl w:val="3DB8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C30FC"/>
    <w:multiLevelType w:val="multilevel"/>
    <w:tmpl w:val="047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7407D8"/>
    <w:multiLevelType w:val="multilevel"/>
    <w:tmpl w:val="1E0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9489B"/>
    <w:multiLevelType w:val="multilevel"/>
    <w:tmpl w:val="696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E208C"/>
    <w:multiLevelType w:val="multilevel"/>
    <w:tmpl w:val="99BC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6686F"/>
    <w:multiLevelType w:val="multilevel"/>
    <w:tmpl w:val="77E2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38"/>
  </w:num>
  <w:num w:numId="4">
    <w:abstractNumId w:val="13"/>
  </w:num>
  <w:num w:numId="5">
    <w:abstractNumId w:val="33"/>
  </w:num>
  <w:num w:numId="6">
    <w:abstractNumId w:val="4"/>
  </w:num>
  <w:num w:numId="7">
    <w:abstractNumId w:val="10"/>
  </w:num>
  <w:num w:numId="8">
    <w:abstractNumId w:val="7"/>
  </w:num>
  <w:num w:numId="9">
    <w:abstractNumId w:val="8"/>
  </w:num>
  <w:num w:numId="10">
    <w:abstractNumId w:val="1"/>
  </w:num>
  <w:num w:numId="11">
    <w:abstractNumId w:val="3"/>
  </w:num>
  <w:num w:numId="12">
    <w:abstractNumId w:val="18"/>
  </w:num>
  <w:num w:numId="13">
    <w:abstractNumId w:val="29"/>
  </w:num>
  <w:num w:numId="14">
    <w:abstractNumId w:val="20"/>
  </w:num>
  <w:num w:numId="15">
    <w:abstractNumId w:val="23"/>
  </w:num>
  <w:num w:numId="16">
    <w:abstractNumId w:val="2"/>
  </w:num>
  <w:num w:numId="17">
    <w:abstractNumId w:val="27"/>
  </w:num>
  <w:num w:numId="18">
    <w:abstractNumId w:val="37"/>
  </w:num>
  <w:num w:numId="19">
    <w:abstractNumId w:val="28"/>
  </w:num>
  <w:num w:numId="20">
    <w:abstractNumId w:val="32"/>
  </w:num>
  <w:num w:numId="21">
    <w:abstractNumId w:val="9"/>
  </w:num>
  <w:num w:numId="22">
    <w:abstractNumId w:val="21"/>
  </w:num>
  <w:num w:numId="23">
    <w:abstractNumId w:val="36"/>
  </w:num>
  <w:num w:numId="24">
    <w:abstractNumId w:val="19"/>
  </w:num>
  <w:num w:numId="25">
    <w:abstractNumId w:val="34"/>
  </w:num>
  <w:num w:numId="26">
    <w:abstractNumId w:val="35"/>
  </w:num>
  <w:num w:numId="27">
    <w:abstractNumId w:val="26"/>
  </w:num>
  <w:num w:numId="28">
    <w:abstractNumId w:val="0"/>
  </w:num>
  <w:num w:numId="29">
    <w:abstractNumId w:val="11"/>
  </w:num>
  <w:num w:numId="30">
    <w:abstractNumId w:val="22"/>
  </w:num>
  <w:num w:numId="31">
    <w:abstractNumId w:val="16"/>
  </w:num>
  <w:num w:numId="32">
    <w:abstractNumId w:val="17"/>
  </w:num>
  <w:num w:numId="33">
    <w:abstractNumId w:val="31"/>
  </w:num>
  <w:num w:numId="34">
    <w:abstractNumId w:val="14"/>
  </w:num>
  <w:num w:numId="35">
    <w:abstractNumId w:val="24"/>
  </w:num>
  <w:num w:numId="36">
    <w:abstractNumId w:val="25"/>
  </w:num>
  <w:num w:numId="37">
    <w:abstractNumId w:val="5"/>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4E"/>
    <w:rsid w:val="0002750C"/>
    <w:rsid w:val="00030F43"/>
    <w:rsid w:val="00050655"/>
    <w:rsid w:val="000A6CFC"/>
    <w:rsid w:val="000C715F"/>
    <w:rsid w:val="000F5F80"/>
    <w:rsid w:val="00106CA5"/>
    <w:rsid w:val="0019161A"/>
    <w:rsid w:val="001B1CE1"/>
    <w:rsid w:val="001D5087"/>
    <w:rsid w:val="00235F62"/>
    <w:rsid w:val="00283CBD"/>
    <w:rsid w:val="00297948"/>
    <w:rsid w:val="002C5F3C"/>
    <w:rsid w:val="002D2232"/>
    <w:rsid w:val="002D7461"/>
    <w:rsid w:val="002E5817"/>
    <w:rsid w:val="00300F4C"/>
    <w:rsid w:val="00320894"/>
    <w:rsid w:val="00333374"/>
    <w:rsid w:val="00383C9D"/>
    <w:rsid w:val="00385EA0"/>
    <w:rsid w:val="00391DEE"/>
    <w:rsid w:val="003E3783"/>
    <w:rsid w:val="003F06BF"/>
    <w:rsid w:val="003F4823"/>
    <w:rsid w:val="00413928"/>
    <w:rsid w:val="00423739"/>
    <w:rsid w:val="004403B9"/>
    <w:rsid w:val="004434BA"/>
    <w:rsid w:val="0044730C"/>
    <w:rsid w:val="00464DC9"/>
    <w:rsid w:val="00470BCF"/>
    <w:rsid w:val="004811AC"/>
    <w:rsid w:val="004854A8"/>
    <w:rsid w:val="004A689E"/>
    <w:rsid w:val="004F6ED3"/>
    <w:rsid w:val="00536D66"/>
    <w:rsid w:val="005819DB"/>
    <w:rsid w:val="005A0B1D"/>
    <w:rsid w:val="005B70A0"/>
    <w:rsid w:val="00610ED7"/>
    <w:rsid w:val="006115C7"/>
    <w:rsid w:val="00632AA2"/>
    <w:rsid w:val="00654762"/>
    <w:rsid w:val="0068155E"/>
    <w:rsid w:val="0068716B"/>
    <w:rsid w:val="006C4561"/>
    <w:rsid w:val="0070197A"/>
    <w:rsid w:val="007142AA"/>
    <w:rsid w:val="00721490"/>
    <w:rsid w:val="00726D98"/>
    <w:rsid w:val="0073284E"/>
    <w:rsid w:val="00734737"/>
    <w:rsid w:val="007366B7"/>
    <w:rsid w:val="00753D77"/>
    <w:rsid w:val="00781CDE"/>
    <w:rsid w:val="007826A2"/>
    <w:rsid w:val="00786F95"/>
    <w:rsid w:val="007B20FA"/>
    <w:rsid w:val="007B662A"/>
    <w:rsid w:val="007B7D99"/>
    <w:rsid w:val="007E6FC7"/>
    <w:rsid w:val="007F058A"/>
    <w:rsid w:val="00800D14"/>
    <w:rsid w:val="0080306B"/>
    <w:rsid w:val="0082543E"/>
    <w:rsid w:val="00872F80"/>
    <w:rsid w:val="008A5C3E"/>
    <w:rsid w:val="008B303A"/>
    <w:rsid w:val="008E04EE"/>
    <w:rsid w:val="009111CD"/>
    <w:rsid w:val="00926C18"/>
    <w:rsid w:val="00930C84"/>
    <w:rsid w:val="00937FF7"/>
    <w:rsid w:val="00970578"/>
    <w:rsid w:val="009C2EBD"/>
    <w:rsid w:val="009D20D6"/>
    <w:rsid w:val="009D49DB"/>
    <w:rsid w:val="00A03C70"/>
    <w:rsid w:val="00A72F19"/>
    <w:rsid w:val="00AB7073"/>
    <w:rsid w:val="00AB7898"/>
    <w:rsid w:val="00AD032B"/>
    <w:rsid w:val="00B127FB"/>
    <w:rsid w:val="00B138A9"/>
    <w:rsid w:val="00B63782"/>
    <w:rsid w:val="00B7525E"/>
    <w:rsid w:val="00B77427"/>
    <w:rsid w:val="00B92A11"/>
    <w:rsid w:val="00BA576E"/>
    <w:rsid w:val="00BE50B6"/>
    <w:rsid w:val="00C004A1"/>
    <w:rsid w:val="00C00F6A"/>
    <w:rsid w:val="00C30961"/>
    <w:rsid w:val="00C40119"/>
    <w:rsid w:val="00C85F6D"/>
    <w:rsid w:val="00CA79C3"/>
    <w:rsid w:val="00D21572"/>
    <w:rsid w:val="00D42645"/>
    <w:rsid w:val="00D75917"/>
    <w:rsid w:val="00D930D4"/>
    <w:rsid w:val="00DB6A50"/>
    <w:rsid w:val="00DE2596"/>
    <w:rsid w:val="00E03CC5"/>
    <w:rsid w:val="00E14B53"/>
    <w:rsid w:val="00E23851"/>
    <w:rsid w:val="00E44DB3"/>
    <w:rsid w:val="00E60A2E"/>
    <w:rsid w:val="00E712C5"/>
    <w:rsid w:val="00E73F5B"/>
    <w:rsid w:val="00E96ECC"/>
    <w:rsid w:val="00EB69A2"/>
    <w:rsid w:val="00EF7E6F"/>
    <w:rsid w:val="00F04095"/>
    <w:rsid w:val="00F2692C"/>
    <w:rsid w:val="00F33470"/>
    <w:rsid w:val="00F469D5"/>
    <w:rsid w:val="00F740FE"/>
    <w:rsid w:val="00FB1731"/>
    <w:rsid w:val="00FB40CF"/>
    <w:rsid w:val="00FD0868"/>
    <w:rsid w:val="00FE1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95"/>
  </w:style>
  <w:style w:type="paragraph" w:styleId="1">
    <w:name w:val="heading 1"/>
    <w:basedOn w:val="a"/>
    <w:next w:val="a"/>
    <w:link w:val="10"/>
    <w:uiPriority w:val="9"/>
    <w:qFormat/>
    <w:rsid w:val="00753D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F5F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F80"/>
    <w:rPr>
      <w:rFonts w:ascii="Tahoma" w:hAnsi="Tahoma" w:cs="Tahoma"/>
      <w:sz w:val="16"/>
      <w:szCs w:val="16"/>
    </w:rPr>
  </w:style>
  <w:style w:type="paragraph" w:styleId="HTML">
    <w:name w:val="HTML Preformatted"/>
    <w:aliases w:val="Знак"/>
    <w:basedOn w:val="a"/>
    <w:link w:val="HTML0"/>
    <w:uiPriority w:val="99"/>
    <w:rsid w:val="000F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0F5F80"/>
    <w:rPr>
      <w:rFonts w:ascii="Courier New" w:eastAsia="Times New Roman" w:hAnsi="Courier New" w:cs="Courier New"/>
      <w:color w:val="000000"/>
      <w:sz w:val="18"/>
      <w:szCs w:val="18"/>
      <w:lang w:val="ru-RU" w:eastAsia="ru-RU"/>
    </w:rPr>
  </w:style>
  <w:style w:type="character" w:customStyle="1" w:styleId="h-address-formatter">
    <w:name w:val="h-address-formatter"/>
    <w:basedOn w:val="a0"/>
    <w:rsid w:val="000F5F80"/>
  </w:style>
  <w:style w:type="paragraph" w:styleId="a6">
    <w:name w:val="List Paragraph"/>
    <w:basedOn w:val="a"/>
    <w:uiPriority w:val="34"/>
    <w:qFormat/>
    <w:rsid w:val="00B127FB"/>
    <w:pPr>
      <w:spacing w:after="0" w:line="240" w:lineRule="auto"/>
      <w:ind w:left="720"/>
      <w:contextualSpacing/>
    </w:pPr>
    <w:rPr>
      <w:rFonts w:ascii="Times New Roman" w:eastAsia="Times New Roman" w:hAnsi="Times New Roman" w:cs="Times New Roman"/>
      <w:sz w:val="28"/>
      <w:szCs w:val="28"/>
      <w:lang w:val="ru-RU" w:eastAsia="ru-RU"/>
    </w:rPr>
  </w:style>
  <w:style w:type="character" w:customStyle="1" w:styleId="10">
    <w:name w:val="Заголовок 1 Знак"/>
    <w:basedOn w:val="a0"/>
    <w:link w:val="1"/>
    <w:uiPriority w:val="9"/>
    <w:rsid w:val="00753D77"/>
    <w:rPr>
      <w:rFonts w:asciiTheme="majorHAnsi" w:eastAsiaTheme="majorEastAsia" w:hAnsiTheme="majorHAnsi" w:cstheme="majorBidi"/>
      <w:color w:val="365F91" w:themeColor="accent1" w:themeShade="BF"/>
      <w:sz w:val="32"/>
      <w:szCs w:val="32"/>
    </w:rPr>
  </w:style>
  <w:style w:type="character" w:styleId="a7">
    <w:name w:val="Hyperlink"/>
    <w:basedOn w:val="a0"/>
    <w:uiPriority w:val="99"/>
    <w:semiHidden/>
    <w:unhideWhenUsed/>
    <w:rsid w:val="001D5087"/>
    <w:rPr>
      <w:color w:val="0000FF"/>
      <w:u w:val="single"/>
    </w:rPr>
  </w:style>
  <w:style w:type="paragraph" w:styleId="a8">
    <w:name w:val="Normal (Web)"/>
    <w:basedOn w:val="a"/>
    <w:uiPriority w:val="99"/>
    <w:unhideWhenUsed/>
    <w:rsid w:val="000C71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0C715F"/>
    <w:rPr>
      <w:b/>
      <w:bCs/>
    </w:rPr>
  </w:style>
  <w:style w:type="paragraph" w:styleId="aa">
    <w:name w:val="header"/>
    <w:basedOn w:val="a"/>
    <w:link w:val="ab"/>
    <w:uiPriority w:val="99"/>
    <w:unhideWhenUsed/>
    <w:rsid w:val="00632A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AA2"/>
  </w:style>
  <w:style w:type="paragraph" w:styleId="ac">
    <w:name w:val="footer"/>
    <w:basedOn w:val="a"/>
    <w:link w:val="ad"/>
    <w:uiPriority w:val="99"/>
    <w:unhideWhenUsed/>
    <w:rsid w:val="00632A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AA2"/>
  </w:style>
  <w:style w:type="character" w:styleId="ae">
    <w:name w:val="annotation reference"/>
    <w:basedOn w:val="a0"/>
    <w:uiPriority w:val="99"/>
    <w:semiHidden/>
    <w:unhideWhenUsed/>
    <w:rsid w:val="00C00F6A"/>
    <w:rPr>
      <w:sz w:val="16"/>
      <w:szCs w:val="16"/>
    </w:rPr>
  </w:style>
  <w:style w:type="paragraph" w:styleId="af">
    <w:name w:val="annotation text"/>
    <w:basedOn w:val="a"/>
    <w:link w:val="af0"/>
    <w:uiPriority w:val="99"/>
    <w:semiHidden/>
    <w:unhideWhenUsed/>
    <w:rsid w:val="00C00F6A"/>
    <w:pPr>
      <w:spacing w:line="240" w:lineRule="auto"/>
    </w:pPr>
    <w:rPr>
      <w:sz w:val="20"/>
      <w:szCs w:val="20"/>
    </w:rPr>
  </w:style>
  <w:style w:type="character" w:customStyle="1" w:styleId="af0">
    <w:name w:val="Текст примечания Знак"/>
    <w:basedOn w:val="a0"/>
    <w:link w:val="af"/>
    <w:uiPriority w:val="99"/>
    <w:semiHidden/>
    <w:rsid w:val="00C00F6A"/>
    <w:rPr>
      <w:sz w:val="20"/>
      <w:szCs w:val="20"/>
    </w:rPr>
  </w:style>
  <w:style w:type="paragraph" w:styleId="af1">
    <w:name w:val="annotation subject"/>
    <w:basedOn w:val="af"/>
    <w:next w:val="af"/>
    <w:link w:val="af2"/>
    <w:uiPriority w:val="99"/>
    <w:semiHidden/>
    <w:unhideWhenUsed/>
    <w:rsid w:val="00C00F6A"/>
    <w:rPr>
      <w:b/>
      <w:bCs/>
    </w:rPr>
  </w:style>
  <w:style w:type="character" w:customStyle="1" w:styleId="af2">
    <w:name w:val="Тема примечания Знак"/>
    <w:basedOn w:val="af0"/>
    <w:link w:val="af1"/>
    <w:uiPriority w:val="99"/>
    <w:semiHidden/>
    <w:rsid w:val="00C00F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95"/>
  </w:style>
  <w:style w:type="paragraph" w:styleId="1">
    <w:name w:val="heading 1"/>
    <w:basedOn w:val="a"/>
    <w:next w:val="a"/>
    <w:link w:val="10"/>
    <w:uiPriority w:val="9"/>
    <w:qFormat/>
    <w:rsid w:val="00753D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F5F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F80"/>
    <w:rPr>
      <w:rFonts w:ascii="Tahoma" w:hAnsi="Tahoma" w:cs="Tahoma"/>
      <w:sz w:val="16"/>
      <w:szCs w:val="16"/>
    </w:rPr>
  </w:style>
  <w:style w:type="paragraph" w:styleId="HTML">
    <w:name w:val="HTML Preformatted"/>
    <w:aliases w:val="Знак"/>
    <w:basedOn w:val="a"/>
    <w:link w:val="HTML0"/>
    <w:uiPriority w:val="99"/>
    <w:rsid w:val="000F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0F5F80"/>
    <w:rPr>
      <w:rFonts w:ascii="Courier New" w:eastAsia="Times New Roman" w:hAnsi="Courier New" w:cs="Courier New"/>
      <w:color w:val="000000"/>
      <w:sz w:val="18"/>
      <w:szCs w:val="18"/>
      <w:lang w:val="ru-RU" w:eastAsia="ru-RU"/>
    </w:rPr>
  </w:style>
  <w:style w:type="character" w:customStyle="1" w:styleId="h-address-formatter">
    <w:name w:val="h-address-formatter"/>
    <w:basedOn w:val="a0"/>
    <w:rsid w:val="000F5F80"/>
  </w:style>
  <w:style w:type="paragraph" w:styleId="a6">
    <w:name w:val="List Paragraph"/>
    <w:basedOn w:val="a"/>
    <w:uiPriority w:val="34"/>
    <w:qFormat/>
    <w:rsid w:val="00B127FB"/>
    <w:pPr>
      <w:spacing w:after="0" w:line="240" w:lineRule="auto"/>
      <w:ind w:left="720"/>
      <w:contextualSpacing/>
    </w:pPr>
    <w:rPr>
      <w:rFonts w:ascii="Times New Roman" w:eastAsia="Times New Roman" w:hAnsi="Times New Roman" w:cs="Times New Roman"/>
      <w:sz w:val="28"/>
      <w:szCs w:val="28"/>
      <w:lang w:val="ru-RU" w:eastAsia="ru-RU"/>
    </w:rPr>
  </w:style>
  <w:style w:type="character" w:customStyle="1" w:styleId="10">
    <w:name w:val="Заголовок 1 Знак"/>
    <w:basedOn w:val="a0"/>
    <w:link w:val="1"/>
    <w:uiPriority w:val="9"/>
    <w:rsid w:val="00753D77"/>
    <w:rPr>
      <w:rFonts w:asciiTheme="majorHAnsi" w:eastAsiaTheme="majorEastAsia" w:hAnsiTheme="majorHAnsi" w:cstheme="majorBidi"/>
      <w:color w:val="365F91" w:themeColor="accent1" w:themeShade="BF"/>
      <w:sz w:val="32"/>
      <w:szCs w:val="32"/>
    </w:rPr>
  </w:style>
  <w:style w:type="character" w:styleId="a7">
    <w:name w:val="Hyperlink"/>
    <w:basedOn w:val="a0"/>
    <w:uiPriority w:val="99"/>
    <w:semiHidden/>
    <w:unhideWhenUsed/>
    <w:rsid w:val="001D5087"/>
    <w:rPr>
      <w:color w:val="0000FF"/>
      <w:u w:val="single"/>
    </w:rPr>
  </w:style>
  <w:style w:type="paragraph" w:styleId="a8">
    <w:name w:val="Normal (Web)"/>
    <w:basedOn w:val="a"/>
    <w:uiPriority w:val="99"/>
    <w:unhideWhenUsed/>
    <w:rsid w:val="000C71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0C715F"/>
    <w:rPr>
      <w:b/>
      <w:bCs/>
    </w:rPr>
  </w:style>
  <w:style w:type="paragraph" w:styleId="aa">
    <w:name w:val="header"/>
    <w:basedOn w:val="a"/>
    <w:link w:val="ab"/>
    <w:uiPriority w:val="99"/>
    <w:unhideWhenUsed/>
    <w:rsid w:val="00632A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AA2"/>
  </w:style>
  <w:style w:type="paragraph" w:styleId="ac">
    <w:name w:val="footer"/>
    <w:basedOn w:val="a"/>
    <w:link w:val="ad"/>
    <w:uiPriority w:val="99"/>
    <w:unhideWhenUsed/>
    <w:rsid w:val="00632A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AA2"/>
  </w:style>
  <w:style w:type="character" w:styleId="ae">
    <w:name w:val="annotation reference"/>
    <w:basedOn w:val="a0"/>
    <w:uiPriority w:val="99"/>
    <w:semiHidden/>
    <w:unhideWhenUsed/>
    <w:rsid w:val="00C00F6A"/>
    <w:rPr>
      <w:sz w:val="16"/>
      <w:szCs w:val="16"/>
    </w:rPr>
  </w:style>
  <w:style w:type="paragraph" w:styleId="af">
    <w:name w:val="annotation text"/>
    <w:basedOn w:val="a"/>
    <w:link w:val="af0"/>
    <w:uiPriority w:val="99"/>
    <w:semiHidden/>
    <w:unhideWhenUsed/>
    <w:rsid w:val="00C00F6A"/>
    <w:pPr>
      <w:spacing w:line="240" w:lineRule="auto"/>
    </w:pPr>
    <w:rPr>
      <w:sz w:val="20"/>
      <w:szCs w:val="20"/>
    </w:rPr>
  </w:style>
  <w:style w:type="character" w:customStyle="1" w:styleId="af0">
    <w:name w:val="Текст примечания Знак"/>
    <w:basedOn w:val="a0"/>
    <w:link w:val="af"/>
    <w:uiPriority w:val="99"/>
    <w:semiHidden/>
    <w:rsid w:val="00C00F6A"/>
    <w:rPr>
      <w:sz w:val="20"/>
      <w:szCs w:val="20"/>
    </w:rPr>
  </w:style>
  <w:style w:type="paragraph" w:styleId="af1">
    <w:name w:val="annotation subject"/>
    <w:basedOn w:val="af"/>
    <w:next w:val="af"/>
    <w:link w:val="af2"/>
    <w:uiPriority w:val="99"/>
    <w:semiHidden/>
    <w:unhideWhenUsed/>
    <w:rsid w:val="00C00F6A"/>
    <w:rPr>
      <w:b/>
      <w:bCs/>
    </w:rPr>
  </w:style>
  <w:style w:type="character" w:customStyle="1" w:styleId="af2">
    <w:name w:val="Тема примечания Знак"/>
    <w:basedOn w:val="af0"/>
    <w:link w:val="af1"/>
    <w:uiPriority w:val="99"/>
    <w:semiHidden/>
    <w:rsid w:val="00C00F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2646">
      <w:bodyDiv w:val="1"/>
      <w:marLeft w:val="0"/>
      <w:marRight w:val="0"/>
      <w:marTop w:val="0"/>
      <w:marBottom w:val="0"/>
      <w:divBdr>
        <w:top w:val="none" w:sz="0" w:space="0" w:color="auto"/>
        <w:left w:val="none" w:sz="0" w:space="0" w:color="auto"/>
        <w:bottom w:val="none" w:sz="0" w:space="0" w:color="auto"/>
        <w:right w:val="none" w:sz="0" w:space="0" w:color="auto"/>
      </w:divBdr>
    </w:div>
    <w:div w:id="538208124">
      <w:bodyDiv w:val="1"/>
      <w:marLeft w:val="0"/>
      <w:marRight w:val="0"/>
      <w:marTop w:val="0"/>
      <w:marBottom w:val="0"/>
      <w:divBdr>
        <w:top w:val="none" w:sz="0" w:space="0" w:color="auto"/>
        <w:left w:val="none" w:sz="0" w:space="0" w:color="auto"/>
        <w:bottom w:val="none" w:sz="0" w:space="0" w:color="auto"/>
        <w:right w:val="none" w:sz="0" w:space="0" w:color="auto"/>
      </w:divBdr>
      <w:divsChild>
        <w:div w:id="172962142">
          <w:marLeft w:val="0"/>
          <w:marRight w:val="0"/>
          <w:marTop w:val="0"/>
          <w:marBottom w:val="180"/>
          <w:divBdr>
            <w:top w:val="none" w:sz="0" w:space="0" w:color="auto"/>
            <w:left w:val="none" w:sz="0" w:space="0" w:color="auto"/>
            <w:bottom w:val="none" w:sz="0" w:space="0" w:color="auto"/>
            <w:right w:val="none" w:sz="0" w:space="0" w:color="auto"/>
          </w:divBdr>
        </w:div>
        <w:div w:id="145367037">
          <w:marLeft w:val="0"/>
          <w:marRight w:val="0"/>
          <w:marTop w:val="0"/>
          <w:marBottom w:val="180"/>
          <w:divBdr>
            <w:top w:val="none" w:sz="0" w:space="0" w:color="auto"/>
            <w:left w:val="none" w:sz="0" w:space="0" w:color="auto"/>
            <w:bottom w:val="none" w:sz="0" w:space="0" w:color="auto"/>
            <w:right w:val="none" w:sz="0" w:space="0" w:color="auto"/>
          </w:divBdr>
        </w:div>
        <w:div w:id="1131560136">
          <w:marLeft w:val="0"/>
          <w:marRight w:val="0"/>
          <w:marTop w:val="0"/>
          <w:marBottom w:val="180"/>
          <w:divBdr>
            <w:top w:val="none" w:sz="0" w:space="0" w:color="auto"/>
            <w:left w:val="none" w:sz="0" w:space="0" w:color="auto"/>
            <w:bottom w:val="none" w:sz="0" w:space="0" w:color="auto"/>
            <w:right w:val="none" w:sz="0" w:space="0" w:color="auto"/>
          </w:divBdr>
        </w:div>
        <w:div w:id="1982691660">
          <w:marLeft w:val="0"/>
          <w:marRight w:val="0"/>
          <w:marTop w:val="0"/>
          <w:marBottom w:val="180"/>
          <w:divBdr>
            <w:top w:val="none" w:sz="0" w:space="0" w:color="auto"/>
            <w:left w:val="none" w:sz="0" w:space="0" w:color="auto"/>
            <w:bottom w:val="none" w:sz="0" w:space="0" w:color="auto"/>
            <w:right w:val="none" w:sz="0" w:space="0" w:color="auto"/>
          </w:divBdr>
        </w:div>
        <w:div w:id="971251262">
          <w:marLeft w:val="0"/>
          <w:marRight w:val="0"/>
          <w:marTop w:val="0"/>
          <w:marBottom w:val="180"/>
          <w:divBdr>
            <w:top w:val="none" w:sz="0" w:space="0" w:color="auto"/>
            <w:left w:val="none" w:sz="0" w:space="0" w:color="auto"/>
            <w:bottom w:val="none" w:sz="0" w:space="0" w:color="auto"/>
            <w:right w:val="none" w:sz="0" w:space="0" w:color="auto"/>
          </w:divBdr>
        </w:div>
        <w:div w:id="1751735890">
          <w:marLeft w:val="0"/>
          <w:marRight w:val="0"/>
          <w:marTop w:val="0"/>
          <w:marBottom w:val="180"/>
          <w:divBdr>
            <w:top w:val="none" w:sz="0" w:space="0" w:color="auto"/>
            <w:left w:val="none" w:sz="0" w:space="0" w:color="auto"/>
            <w:bottom w:val="none" w:sz="0" w:space="0" w:color="auto"/>
            <w:right w:val="none" w:sz="0" w:space="0" w:color="auto"/>
          </w:divBdr>
        </w:div>
        <w:div w:id="1531650545">
          <w:marLeft w:val="0"/>
          <w:marRight w:val="0"/>
          <w:marTop w:val="0"/>
          <w:marBottom w:val="180"/>
          <w:divBdr>
            <w:top w:val="none" w:sz="0" w:space="0" w:color="auto"/>
            <w:left w:val="none" w:sz="0" w:space="0" w:color="auto"/>
            <w:bottom w:val="none" w:sz="0" w:space="0" w:color="auto"/>
            <w:right w:val="none" w:sz="0" w:space="0" w:color="auto"/>
          </w:divBdr>
        </w:div>
        <w:div w:id="615789825">
          <w:marLeft w:val="0"/>
          <w:marRight w:val="0"/>
          <w:marTop w:val="0"/>
          <w:marBottom w:val="180"/>
          <w:divBdr>
            <w:top w:val="none" w:sz="0" w:space="0" w:color="auto"/>
            <w:left w:val="none" w:sz="0" w:space="0" w:color="auto"/>
            <w:bottom w:val="none" w:sz="0" w:space="0" w:color="auto"/>
            <w:right w:val="none" w:sz="0" w:space="0" w:color="auto"/>
          </w:divBdr>
        </w:div>
        <w:div w:id="696977112">
          <w:marLeft w:val="0"/>
          <w:marRight w:val="0"/>
          <w:marTop w:val="0"/>
          <w:marBottom w:val="180"/>
          <w:divBdr>
            <w:top w:val="none" w:sz="0" w:space="0" w:color="auto"/>
            <w:left w:val="none" w:sz="0" w:space="0" w:color="auto"/>
            <w:bottom w:val="none" w:sz="0" w:space="0" w:color="auto"/>
            <w:right w:val="none" w:sz="0" w:space="0" w:color="auto"/>
          </w:divBdr>
        </w:div>
        <w:div w:id="2096248097">
          <w:marLeft w:val="0"/>
          <w:marRight w:val="0"/>
          <w:marTop w:val="0"/>
          <w:marBottom w:val="180"/>
          <w:divBdr>
            <w:top w:val="none" w:sz="0" w:space="0" w:color="auto"/>
            <w:left w:val="none" w:sz="0" w:space="0" w:color="auto"/>
            <w:bottom w:val="none" w:sz="0" w:space="0" w:color="auto"/>
            <w:right w:val="none" w:sz="0" w:space="0" w:color="auto"/>
          </w:divBdr>
        </w:div>
        <w:div w:id="1136334755">
          <w:marLeft w:val="0"/>
          <w:marRight w:val="0"/>
          <w:marTop w:val="0"/>
          <w:marBottom w:val="180"/>
          <w:divBdr>
            <w:top w:val="none" w:sz="0" w:space="0" w:color="auto"/>
            <w:left w:val="none" w:sz="0" w:space="0" w:color="auto"/>
            <w:bottom w:val="none" w:sz="0" w:space="0" w:color="auto"/>
            <w:right w:val="none" w:sz="0" w:space="0" w:color="auto"/>
          </w:divBdr>
        </w:div>
        <w:div w:id="464935324">
          <w:marLeft w:val="0"/>
          <w:marRight w:val="0"/>
          <w:marTop w:val="0"/>
          <w:marBottom w:val="180"/>
          <w:divBdr>
            <w:top w:val="none" w:sz="0" w:space="0" w:color="auto"/>
            <w:left w:val="none" w:sz="0" w:space="0" w:color="auto"/>
            <w:bottom w:val="none" w:sz="0" w:space="0" w:color="auto"/>
            <w:right w:val="none" w:sz="0" w:space="0" w:color="auto"/>
          </w:divBdr>
        </w:div>
        <w:div w:id="1641882612">
          <w:marLeft w:val="0"/>
          <w:marRight w:val="0"/>
          <w:marTop w:val="0"/>
          <w:marBottom w:val="180"/>
          <w:divBdr>
            <w:top w:val="none" w:sz="0" w:space="0" w:color="auto"/>
            <w:left w:val="none" w:sz="0" w:space="0" w:color="auto"/>
            <w:bottom w:val="none" w:sz="0" w:space="0" w:color="auto"/>
            <w:right w:val="none" w:sz="0" w:space="0" w:color="auto"/>
          </w:divBdr>
        </w:div>
        <w:div w:id="1057121337">
          <w:marLeft w:val="0"/>
          <w:marRight w:val="0"/>
          <w:marTop w:val="0"/>
          <w:marBottom w:val="180"/>
          <w:divBdr>
            <w:top w:val="none" w:sz="0" w:space="0" w:color="auto"/>
            <w:left w:val="none" w:sz="0" w:space="0" w:color="auto"/>
            <w:bottom w:val="none" w:sz="0" w:space="0" w:color="auto"/>
            <w:right w:val="none" w:sz="0" w:space="0" w:color="auto"/>
          </w:divBdr>
        </w:div>
        <w:div w:id="464127039">
          <w:marLeft w:val="0"/>
          <w:marRight w:val="0"/>
          <w:marTop w:val="0"/>
          <w:marBottom w:val="180"/>
          <w:divBdr>
            <w:top w:val="none" w:sz="0" w:space="0" w:color="auto"/>
            <w:left w:val="none" w:sz="0" w:space="0" w:color="auto"/>
            <w:bottom w:val="none" w:sz="0" w:space="0" w:color="auto"/>
            <w:right w:val="none" w:sz="0" w:space="0" w:color="auto"/>
          </w:divBdr>
        </w:div>
        <w:div w:id="983043036">
          <w:marLeft w:val="0"/>
          <w:marRight w:val="0"/>
          <w:marTop w:val="0"/>
          <w:marBottom w:val="180"/>
          <w:divBdr>
            <w:top w:val="none" w:sz="0" w:space="0" w:color="auto"/>
            <w:left w:val="none" w:sz="0" w:space="0" w:color="auto"/>
            <w:bottom w:val="none" w:sz="0" w:space="0" w:color="auto"/>
            <w:right w:val="none" w:sz="0" w:space="0" w:color="auto"/>
          </w:divBdr>
        </w:div>
        <w:div w:id="1908956759">
          <w:marLeft w:val="0"/>
          <w:marRight w:val="0"/>
          <w:marTop w:val="0"/>
          <w:marBottom w:val="180"/>
          <w:divBdr>
            <w:top w:val="none" w:sz="0" w:space="0" w:color="auto"/>
            <w:left w:val="none" w:sz="0" w:space="0" w:color="auto"/>
            <w:bottom w:val="none" w:sz="0" w:space="0" w:color="auto"/>
            <w:right w:val="none" w:sz="0" w:space="0" w:color="auto"/>
          </w:divBdr>
        </w:div>
        <w:div w:id="316812724">
          <w:marLeft w:val="0"/>
          <w:marRight w:val="0"/>
          <w:marTop w:val="0"/>
          <w:marBottom w:val="180"/>
          <w:divBdr>
            <w:top w:val="none" w:sz="0" w:space="0" w:color="auto"/>
            <w:left w:val="none" w:sz="0" w:space="0" w:color="auto"/>
            <w:bottom w:val="none" w:sz="0" w:space="0" w:color="auto"/>
            <w:right w:val="none" w:sz="0" w:space="0" w:color="auto"/>
          </w:divBdr>
        </w:div>
        <w:div w:id="1578788439">
          <w:marLeft w:val="0"/>
          <w:marRight w:val="0"/>
          <w:marTop w:val="0"/>
          <w:marBottom w:val="180"/>
          <w:divBdr>
            <w:top w:val="none" w:sz="0" w:space="0" w:color="auto"/>
            <w:left w:val="none" w:sz="0" w:space="0" w:color="auto"/>
            <w:bottom w:val="none" w:sz="0" w:space="0" w:color="auto"/>
            <w:right w:val="none" w:sz="0" w:space="0" w:color="auto"/>
          </w:divBdr>
        </w:div>
        <w:div w:id="1541821688">
          <w:marLeft w:val="0"/>
          <w:marRight w:val="0"/>
          <w:marTop w:val="0"/>
          <w:marBottom w:val="180"/>
          <w:divBdr>
            <w:top w:val="none" w:sz="0" w:space="0" w:color="auto"/>
            <w:left w:val="none" w:sz="0" w:space="0" w:color="auto"/>
            <w:bottom w:val="none" w:sz="0" w:space="0" w:color="auto"/>
            <w:right w:val="none" w:sz="0" w:space="0" w:color="auto"/>
          </w:divBdr>
        </w:div>
        <w:div w:id="1961255819">
          <w:marLeft w:val="0"/>
          <w:marRight w:val="0"/>
          <w:marTop w:val="0"/>
          <w:marBottom w:val="180"/>
          <w:divBdr>
            <w:top w:val="none" w:sz="0" w:space="0" w:color="auto"/>
            <w:left w:val="none" w:sz="0" w:space="0" w:color="auto"/>
            <w:bottom w:val="none" w:sz="0" w:space="0" w:color="auto"/>
            <w:right w:val="none" w:sz="0" w:space="0" w:color="auto"/>
          </w:divBdr>
        </w:div>
        <w:div w:id="1484616193">
          <w:marLeft w:val="0"/>
          <w:marRight w:val="0"/>
          <w:marTop w:val="0"/>
          <w:marBottom w:val="180"/>
          <w:divBdr>
            <w:top w:val="none" w:sz="0" w:space="0" w:color="auto"/>
            <w:left w:val="none" w:sz="0" w:space="0" w:color="auto"/>
            <w:bottom w:val="none" w:sz="0" w:space="0" w:color="auto"/>
            <w:right w:val="none" w:sz="0" w:space="0" w:color="auto"/>
          </w:divBdr>
        </w:div>
        <w:div w:id="175123765">
          <w:marLeft w:val="0"/>
          <w:marRight w:val="0"/>
          <w:marTop w:val="0"/>
          <w:marBottom w:val="180"/>
          <w:divBdr>
            <w:top w:val="none" w:sz="0" w:space="0" w:color="auto"/>
            <w:left w:val="none" w:sz="0" w:space="0" w:color="auto"/>
            <w:bottom w:val="none" w:sz="0" w:space="0" w:color="auto"/>
            <w:right w:val="none" w:sz="0" w:space="0" w:color="auto"/>
          </w:divBdr>
        </w:div>
        <w:div w:id="879897707">
          <w:marLeft w:val="0"/>
          <w:marRight w:val="0"/>
          <w:marTop w:val="0"/>
          <w:marBottom w:val="180"/>
          <w:divBdr>
            <w:top w:val="none" w:sz="0" w:space="0" w:color="auto"/>
            <w:left w:val="none" w:sz="0" w:space="0" w:color="auto"/>
            <w:bottom w:val="none" w:sz="0" w:space="0" w:color="auto"/>
            <w:right w:val="none" w:sz="0" w:space="0" w:color="auto"/>
          </w:divBdr>
        </w:div>
      </w:divsChild>
    </w:div>
    <w:div w:id="619725334">
      <w:bodyDiv w:val="1"/>
      <w:marLeft w:val="0"/>
      <w:marRight w:val="0"/>
      <w:marTop w:val="0"/>
      <w:marBottom w:val="0"/>
      <w:divBdr>
        <w:top w:val="none" w:sz="0" w:space="0" w:color="auto"/>
        <w:left w:val="none" w:sz="0" w:space="0" w:color="auto"/>
        <w:bottom w:val="none" w:sz="0" w:space="0" w:color="auto"/>
        <w:right w:val="none" w:sz="0" w:space="0" w:color="auto"/>
      </w:divBdr>
    </w:div>
    <w:div w:id="715394129">
      <w:bodyDiv w:val="1"/>
      <w:marLeft w:val="0"/>
      <w:marRight w:val="0"/>
      <w:marTop w:val="0"/>
      <w:marBottom w:val="0"/>
      <w:divBdr>
        <w:top w:val="none" w:sz="0" w:space="0" w:color="auto"/>
        <w:left w:val="none" w:sz="0" w:space="0" w:color="auto"/>
        <w:bottom w:val="none" w:sz="0" w:space="0" w:color="auto"/>
        <w:right w:val="none" w:sz="0" w:space="0" w:color="auto"/>
      </w:divBdr>
      <w:divsChild>
        <w:div w:id="207304447">
          <w:marLeft w:val="0"/>
          <w:marRight w:val="0"/>
          <w:marTop w:val="0"/>
          <w:marBottom w:val="180"/>
          <w:divBdr>
            <w:top w:val="none" w:sz="0" w:space="0" w:color="auto"/>
            <w:left w:val="none" w:sz="0" w:space="0" w:color="auto"/>
            <w:bottom w:val="none" w:sz="0" w:space="0" w:color="auto"/>
            <w:right w:val="none" w:sz="0" w:space="0" w:color="auto"/>
          </w:divBdr>
        </w:div>
        <w:div w:id="1948153604">
          <w:marLeft w:val="0"/>
          <w:marRight w:val="0"/>
          <w:marTop w:val="0"/>
          <w:marBottom w:val="180"/>
          <w:divBdr>
            <w:top w:val="none" w:sz="0" w:space="0" w:color="auto"/>
            <w:left w:val="none" w:sz="0" w:space="0" w:color="auto"/>
            <w:bottom w:val="none" w:sz="0" w:space="0" w:color="auto"/>
            <w:right w:val="none" w:sz="0" w:space="0" w:color="auto"/>
          </w:divBdr>
        </w:div>
        <w:div w:id="90519163">
          <w:marLeft w:val="0"/>
          <w:marRight w:val="0"/>
          <w:marTop w:val="0"/>
          <w:marBottom w:val="180"/>
          <w:divBdr>
            <w:top w:val="none" w:sz="0" w:space="0" w:color="auto"/>
            <w:left w:val="none" w:sz="0" w:space="0" w:color="auto"/>
            <w:bottom w:val="none" w:sz="0" w:space="0" w:color="auto"/>
            <w:right w:val="none" w:sz="0" w:space="0" w:color="auto"/>
          </w:divBdr>
        </w:div>
        <w:div w:id="564682737">
          <w:marLeft w:val="0"/>
          <w:marRight w:val="0"/>
          <w:marTop w:val="0"/>
          <w:marBottom w:val="180"/>
          <w:divBdr>
            <w:top w:val="none" w:sz="0" w:space="0" w:color="auto"/>
            <w:left w:val="none" w:sz="0" w:space="0" w:color="auto"/>
            <w:bottom w:val="none" w:sz="0" w:space="0" w:color="auto"/>
            <w:right w:val="none" w:sz="0" w:space="0" w:color="auto"/>
          </w:divBdr>
        </w:div>
        <w:div w:id="1536966709">
          <w:marLeft w:val="0"/>
          <w:marRight w:val="0"/>
          <w:marTop w:val="0"/>
          <w:marBottom w:val="180"/>
          <w:divBdr>
            <w:top w:val="none" w:sz="0" w:space="0" w:color="auto"/>
            <w:left w:val="none" w:sz="0" w:space="0" w:color="auto"/>
            <w:bottom w:val="none" w:sz="0" w:space="0" w:color="auto"/>
            <w:right w:val="none" w:sz="0" w:space="0" w:color="auto"/>
          </w:divBdr>
        </w:div>
        <w:div w:id="1317414890">
          <w:marLeft w:val="0"/>
          <w:marRight w:val="0"/>
          <w:marTop w:val="0"/>
          <w:marBottom w:val="180"/>
          <w:divBdr>
            <w:top w:val="none" w:sz="0" w:space="0" w:color="auto"/>
            <w:left w:val="none" w:sz="0" w:space="0" w:color="auto"/>
            <w:bottom w:val="none" w:sz="0" w:space="0" w:color="auto"/>
            <w:right w:val="none" w:sz="0" w:space="0" w:color="auto"/>
          </w:divBdr>
        </w:div>
        <w:div w:id="1421633466">
          <w:marLeft w:val="0"/>
          <w:marRight w:val="0"/>
          <w:marTop w:val="0"/>
          <w:marBottom w:val="180"/>
          <w:divBdr>
            <w:top w:val="none" w:sz="0" w:space="0" w:color="auto"/>
            <w:left w:val="none" w:sz="0" w:space="0" w:color="auto"/>
            <w:bottom w:val="none" w:sz="0" w:space="0" w:color="auto"/>
            <w:right w:val="none" w:sz="0" w:space="0" w:color="auto"/>
          </w:divBdr>
        </w:div>
        <w:div w:id="1075008242">
          <w:marLeft w:val="0"/>
          <w:marRight w:val="0"/>
          <w:marTop w:val="0"/>
          <w:marBottom w:val="180"/>
          <w:divBdr>
            <w:top w:val="none" w:sz="0" w:space="0" w:color="auto"/>
            <w:left w:val="none" w:sz="0" w:space="0" w:color="auto"/>
            <w:bottom w:val="none" w:sz="0" w:space="0" w:color="auto"/>
            <w:right w:val="none" w:sz="0" w:space="0" w:color="auto"/>
          </w:divBdr>
        </w:div>
        <w:div w:id="604460003">
          <w:marLeft w:val="0"/>
          <w:marRight w:val="0"/>
          <w:marTop w:val="0"/>
          <w:marBottom w:val="180"/>
          <w:divBdr>
            <w:top w:val="none" w:sz="0" w:space="0" w:color="auto"/>
            <w:left w:val="none" w:sz="0" w:space="0" w:color="auto"/>
            <w:bottom w:val="none" w:sz="0" w:space="0" w:color="auto"/>
            <w:right w:val="none" w:sz="0" w:space="0" w:color="auto"/>
          </w:divBdr>
        </w:div>
        <w:div w:id="1593928864">
          <w:marLeft w:val="0"/>
          <w:marRight w:val="0"/>
          <w:marTop w:val="0"/>
          <w:marBottom w:val="180"/>
          <w:divBdr>
            <w:top w:val="none" w:sz="0" w:space="0" w:color="auto"/>
            <w:left w:val="none" w:sz="0" w:space="0" w:color="auto"/>
            <w:bottom w:val="none" w:sz="0" w:space="0" w:color="auto"/>
            <w:right w:val="none" w:sz="0" w:space="0" w:color="auto"/>
          </w:divBdr>
        </w:div>
        <w:div w:id="904336229">
          <w:marLeft w:val="0"/>
          <w:marRight w:val="0"/>
          <w:marTop w:val="0"/>
          <w:marBottom w:val="180"/>
          <w:divBdr>
            <w:top w:val="none" w:sz="0" w:space="0" w:color="auto"/>
            <w:left w:val="none" w:sz="0" w:space="0" w:color="auto"/>
            <w:bottom w:val="none" w:sz="0" w:space="0" w:color="auto"/>
            <w:right w:val="none" w:sz="0" w:space="0" w:color="auto"/>
          </w:divBdr>
        </w:div>
        <w:div w:id="469325321">
          <w:marLeft w:val="0"/>
          <w:marRight w:val="0"/>
          <w:marTop w:val="0"/>
          <w:marBottom w:val="180"/>
          <w:divBdr>
            <w:top w:val="none" w:sz="0" w:space="0" w:color="auto"/>
            <w:left w:val="none" w:sz="0" w:space="0" w:color="auto"/>
            <w:bottom w:val="none" w:sz="0" w:space="0" w:color="auto"/>
            <w:right w:val="none" w:sz="0" w:space="0" w:color="auto"/>
          </w:divBdr>
        </w:div>
        <w:div w:id="899946316">
          <w:marLeft w:val="0"/>
          <w:marRight w:val="0"/>
          <w:marTop w:val="0"/>
          <w:marBottom w:val="180"/>
          <w:divBdr>
            <w:top w:val="none" w:sz="0" w:space="0" w:color="auto"/>
            <w:left w:val="none" w:sz="0" w:space="0" w:color="auto"/>
            <w:bottom w:val="none" w:sz="0" w:space="0" w:color="auto"/>
            <w:right w:val="none" w:sz="0" w:space="0" w:color="auto"/>
          </w:divBdr>
        </w:div>
        <w:div w:id="535701288">
          <w:marLeft w:val="0"/>
          <w:marRight w:val="0"/>
          <w:marTop w:val="0"/>
          <w:marBottom w:val="180"/>
          <w:divBdr>
            <w:top w:val="none" w:sz="0" w:space="0" w:color="auto"/>
            <w:left w:val="none" w:sz="0" w:space="0" w:color="auto"/>
            <w:bottom w:val="none" w:sz="0" w:space="0" w:color="auto"/>
            <w:right w:val="none" w:sz="0" w:space="0" w:color="auto"/>
          </w:divBdr>
        </w:div>
      </w:divsChild>
    </w:div>
    <w:div w:id="933167472">
      <w:bodyDiv w:val="1"/>
      <w:marLeft w:val="0"/>
      <w:marRight w:val="0"/>
      <w:marTop w:val="0"/>
      <w:marBottom w:val="0"/>
      <w:divBdr>
        <w:top w:val="none" w:sz="0" w:space="0" w:color="auto"/>
        <w:left w:val="none" w:sz="0" w:space="0" w:color="auto"/>
        <w:bottom w:val="none" w:sz="0" w:space="0" w:color="auto"/>
        <w:right w:val="none" w:sz="0" w:space="0" w:color="auto"/>
      </w:divBdr>
    </w:div>
    <w:div w:id="1010377094">
      <w:bodyDiv w:val="1"/>
      <w:marLeft w:val="0"/>
      <w:marRight w:val="0"/>
      <w:marTop w:val="0"/>
      <w:marBottom w:val="0"/>
      <w:divBdr>
        <w:top w:val="none" w:sz="0" w:space="0" w:color="auto"/>
        <w:left w:val="none" w:sz="0" w:space="0" w:color="auto"/>
        <w:bottom w:val="none" w:sz="0" w:space="0" w:color="auto"/>
        <w:right w:val="none" w:sz="0" w:space="0" w:color="auto"/>
      </w:divBdr>
    </w:div>
    <w:div w:id="1483811192">
      <w:bodyDiv w:val="1"/>
      <w:marLeft w:val="0"/>
      <w:marRight w:val="0"/>
      <w:marTop w:val="0"/>
      <w:marBottom w:val="0"/>
      <w:divBdr>
        <w:top w:val="none" w:sz="0" w:space="0" w:color="auto"/>
        <w:left w:val="none" w:sz="0" w:space="0" w:color="auto"/>
        <w:bottom w:val="none" w:sz="0" w:space="0" w:color="auto"/>
        <w:right w:val="none" w:sz="0" w:space="0" w:color="auto"/>
      </w:divBdr>
    </w:div>
    <w:div w:id="19164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3617-95B9-4D18-A39B-C47DAC47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2024-02-02T06:16:00Z</dcterms:created>
  <dcterms:modified xsi:type="dcterms:W3CDTF">2024-04-09T11:49:00Z</dcterms:modified>
</cp:coreProperties>
</file>