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A25" w:rsidRDefault="004B4AEC" w:rsidP="003A66D6">
      <w:pPr>
        <w:spacing w:after="0" w:line="240" w:lineRule="auto"/>
        <w:jc w:val="center"/>
        <w:rPr>
          <w:rFonts w:ascii="Times New Roman" w:hAnsi="Times New Roman"/>
          <w:b/>
          <w:bCs/>
          <w:color w:val="000000" w:themeColor="text1"/>
          <w:sz w:val="24"/>
          <w:szCs w:val="24"/>
          <w:lang w:eastAsia="zh-CN" w:bidi="hi-IN"/>
        </w:rPr>
      </w:pPr>
      <w:r>
        <w:rPr>
          <w:rFonts w:ascii="Times New Roman" w:hAnsi="Times New Roman"/>
          <w:b/>
          <w:bCs/>
          <w:color w:val="000000" w:themeColor="text1"/>
          <w:sz w:val="24"/>
          <w:szCs w:val="24"/>
          <w:lang w:eastAsia="zh-CN" w:bidi="hi-IN"/>
        </w:rPr>
        <w:t xml:space="preserve">ПРОЄКТ </w:t>
      </w:r>
    </w:p>
    <w:p w:rsidR="00BE7A25" w:rsidRDefault="00BE7A25" w:rsidP="003A66D6">
      <w:pPr>
        <w:spacing w:after="0" w:line="240" w:lineRule="auto"/>
        <w:jc w:val="center"/>
        <w:rPr>
          <w:rFonts w:ascii="Times New Roman" w:hAnsi="Times New Roman"/>
          <w:b/>
          <w:bCs/>
          <w:color w:val="000000" w:themeColor="text1"/>
          <w:sz w:val="24"/>
          <w:szCs w:val="24"/>
          <w:lang w:eastAsia="zh-CN" w:bidi="hi-IN"/>
        </w:rPr>
      </w:pPr>
    </w:p>
    <w:p w:rsidR="003A66D6" w:rsidRDefault="00327432" w:rsidP="003A66D6">
      <w:pPr>
        <w:spacing w:after="0" w:line="240" w:lineRule="auto"/>
        <w:jc w:val="center"/>
        <w:rPr>
          <w:rFonts w:ascii="Times New Roman" w:hAnsi="Times New Roman"/>
          <w:b/>
          <w:bCs/>
          <w:color w:val="000000" w:themeColor="text1"/>
          <w:sz w:val="24"/>
          <w:szCs w:val="24"/>
          <w:lang w:eastAsia="zh-CN" w:bidi="hi-IN"/>
        </w:rPr>
      </w:pPr>
      <w:r>
        <w:rPr>
          <w:rFonts w:ascii="Times New Roman" w:hAnsi="Times New Roman"/>
          <w:b/>
          <w:bCs/>
          <w:color w:val="000000" w:themeColor="text1"/>
          <w:sz w:val="24"/>
          <w:szCs w:val="24"/>
          <w:lang w:eastAsia="zh-CN" w:bidi="hi-IN"/>
        </w:rPr>
        <w:t xml:space="preserve">ДОГОВІР </w:t>
      </w:r>
      <w:r w:rsidR="003A66D6" w:rsidRPr="00F1093A">
        <w:rPr>
          <w:rFonts w:ascii="Times New Roman" w:hAnsi="Times New Roman"/>
          <w:b/>
          <w:bCs/>
          <w:color w:val="000000" w:themeColor="text1"/>
          <w:sz w:val="24"/>
          <w:szCs w:val="24"/>
          <w:lang w:eastAsia="zh-CN" w:bidi="hi-IN"/>
        </w:rPr>
        <w:t>№ __________</w:t>
      </w:r>
    </w:p>
    <w:p w:rsidR="004B4AEC" w:rsidRPr="00F1093A" w:rsidRDefault="004B4AEC" w:rsidP="003A66D6">
      <w:pPr>
        <w:spacing w:after="0" w:line="240" w:lineRule="auto"/>
        <w:jc w:val="center"/>
        <w:rPr>
          <w:rFonts w:ascii="Times New Roman" w:hAnsi="Times New Roman"/>
          <w:b/>
          <w:bCs/>
          <w:color w:val="000000" w:themeColor="text1"/>
          <w:sz w:val="24"/>
          <w:szCs w:val="24"/>
          <w:lang w:eastAsia="zh-CN" w:bidi="hi-IN"/>
        </w:rPr>
      </w:pPr>
    </w:p>
    <w:p w:rsidR="003A66D6" w:rsidRPr="00F1093A" w:rsidRDefault="003A66D6" w:rsidP="003A66D6">
      <w:pPr>
        <w:spacing w:after="0" w:line="240" w:lineRule="auto"/>
        <w:ind w:firstLine="142"/>
        <w:jc w:val="center"/>
        <w:rPr>
          <w:rFonts w:ascii="Times New Roman" w:hAnsi="Times New Roman"/>
          <w:color w:val="000000" w:themeColor="text1"/>
          <w:sz w:val="24"/>
          <w:szCs w:val="24"/>
        </w:rPr>
      </w:pPr>
      <w:r>
        <w:rPr>
          <w:rFonts w:ascii="Times New Roman" w:hAnsi="Times New Roman"/>
          <w:b/>
          <w:color w:val="000000" w:themeColor="text1"/>
          <w:sz w:val="24"/>
          <w:szCs w:val="24"/>
        </w:rPr>
        <w:t>м. Суми</w:t>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t>«_____» ____</w:t>
      </w:r>
      <w:r w:rsidRPr="00F1093A">
        <w:rPr>
          <w:rFonts w:ascii="Times New Roman" w:hAnsi="Times New Roman"/>
          <w:b/>
          <w:color w:val="000000" w:themeColor="text1"/>
          <w:sz w:val="24"/>
          <w:szCs w:val="24"/>
        </w:rPr>
        <w:t>_____ 202</w:t>
      </w:r>
      <w:r>
        <w:rPr>
          <w:rFonts w:ascii="Times New Roman" w:hAnsi="Times New Roman"/>
          <w:b/>
          <w:color w:val="000000" w:themeColor="text1"/>
          <w:sz w:val="24"/>
          <w:szCs w:val="24"/>
        </w:rPr>
        <w:t>4</w:t>
      </w:r>
      <w:r w:rsidRPr="00F1093A">
        <w:rPr>
          <w:rFonts w:ascii="Times New Roman" w:hAnsi="Times New Roman"/>
          <w:b/>
          <w:color w:val="000000" w:themeColor="text1"/>
          <w:sz w:val="24"/>
          <w:szCs w:val="24"/>
        </w:rPr>
        <w:t xml:space="preserve"> року</w:t>
      </w:r>
    </w:p>
    <w:p w:rsidR="003A66D6" w:rsidRPr="00F1093A" w:rsidRDefault="003A66D6" w:rsidP="003A66D6">
      <w:pPr>
        <w:spacing w:after="0" w:line="240" w:lineRule="auto"/>
        <w:jc w:val="both"/>
        <w:rPr>
          <w:rFonts w:ascii="Times New Roman" w:hAnsi="Times New Roman"/>
          <w:b/>
          <w:color w:val="000000" w:themeColor="text1"/>
          <w:sz w:val="24"/>
          <w:szCs w:val="24"/>
        </w:rPr>
      </w:pPr>
    </w:p>
    <w:p w:rsidR="003A66D6" w:rsidRPr="00B91D2D" w:rsidRDefault="003A66D6" w:rsidP="003A66D6">
      <w:pPr>
        <w:spacing w:after="0" w:line="240" w:lineRule="auto"/>
        <w:jc w:val="both"/>
        <w:rPr>
          <w:rFonts w:ascii="Times New Roman" w:hAnsi="Times New Roman"/>
          <w:color w:val="000000" w:themeColor="text1"/>
        </w:rPr>
      </w:pPr>
      <w:r w:rsidRPr="00B91D2D">
        <w:rPr>
          <w:rFonts w:ascii="Times New Roman" w:hAnsi="Times New Roman"/>
          <w:b/>
          <w:color w:val="000000" w:themeColor="text1"/>
        </w:rPr>
        <w:tab/>
      </w:r>
      <w:r w:rsidRPr="00B91D2D">
        <w:rPr>
          <w:rFonts w:ascii="Times New Roman" w:hAnsi="Times New Roman"/>
          <w:color w:val="000000" w:themeColor="text1"/>
        </w:rPr>
        <w:t xml:space="preserve">ЗАМОВНИК: </w:t>
      </w:r>
      <w:r w:rsidRPr="00B91D2D">
        <w:rPr>
          <w:rFonts w:ascii="Times New Roman" w:hAnsi="Times New Roman"/>
          <w:b/>
          <w:color w:val="000000" w:themeColor="text1"/>
        </w:rPr>
        <w:t>Комунальне некомерційне підприємство Сумської обласної ради «Сумський обласний спеціалізований диспансер радіаційного захисту населення»,</w:t>
      </w:r>
      <w:r w:rsidRPr="00B91D2D">
        <w:rPr>
          <w:rFonts w:ascii="Times New Roman" w:hAnsi="Times New Roman"/>
          <w:color w:val="000000" w:themeColor="text1"/>
        </w:rPr>
        <w:t xml:space="preserve"> в особі директора </w:t>
      </w:r>
      <w:r w:rsidRPr="00B91D2D">
        <w:rPr>
          <w:rFonts w:ascii="Times New Roman" w:hAnsi="Times New Roman"/>
          <w:b/>
          <w:color w:val="000000" w:themeColor="text1"/>
        </w:rPr>
        <w:t>Вітюк Тетяни Миколаївни</w:t>
      </w:r>
      <w:r w:rsidRPr="00B91D2D">
        <w:rPr>
          <w:rFonts w:ascii="Times New Roman" w:hAnsi="Times New Roman"/>
          <w:color w:val="000000" w:themeColor="text1"/>
        </w:rPr>
        <w:t>, що діє на підставі Статуту, з однієї сторони, і</w:t>
      </w:r>
    </w:p>
    <w:p w:rsidR="003A66D6" w:rsidRPr="004B4AEC" w:rsidRDefault="003A66D6" w:rsidP="003A66D6">
      <w:pPr>
        <w:spacing w:after="0" w:line="240" w:lineRule="auto"/>
        <w:ind w:firstLine="708"/>
        <w:jc w:val="both"/>
        <w:rPr>
          <w:rFonts w:ascii="Times New Roman" w:hAnsi="Times New Roman"/>
          <w:b/>
          <w:bCs/>
          <w:color w:val="000000" w:themeColor="text1"/>
        </w:rPr>
      </w:pPr>
      <w:r w:rsidRPr="00B91D2D">
        <w:rPr>
          <w:rFonts w:ascii="Times New Roman" w:hAnsi="Times New Roman"/>
          <w:color w:val="000000" w:themeColor="text1"/>
        </w:rPr>
        <w:t>ПОСТАЧАЛЬНИК:</w:t>
      </w:r>
      <w:r w:rsidRPr="00B91D2D">
        <w:rPr>
          <w:rFonts w:ascii="Times New Roman" w:hAnsi="Times New Roman"/>
          <w:b/>
          <w:color w:val="000000" w:themeColor="text1"/>
        </w:rPr>
        <w:t xml:space="preserve"> </w:t>
      </w:r>
      <w:r w:rsidR="00C6314D">
        <w:rPr>
          <w:rFonts w:ascii="Times New Roman" w:hAnsi="Times New Roman"/>
          <w:b/>
        </w:rPr>
        <w:t>_______________________________________________________________</w:t>
      </w:r>
      <w:r w:rsidRPr="00B91D2D">
        <w:rPr>
          <w:rFonts w:ascii="Times New Roman" w:hAnsi="Times New Roman"/>
          <w:b/>
        </w:rPr>
        <w:t>,</w:t>
      </w:r>
      <w:r w:rsidRPr="00B91D2D">
        <w:rPr>
          <w:rFonts w:ascii="Times New Roman" w:hAnsi="Times New Roman"/>
        </w:rPr>
        <w:t xml:space="preserve"> в особі </w:t>
      </w:r>
      <w:r w:rsidR="00C6314D">
        <w:rPr>
          <w:rFonts w:ascii="Times New Roman" w:hAnsi="Times New Roman"/>
        </w:rPr>
        <w:t>__________________________________________________________________________</w:t>
      </w:r>
      <w:r w:rsidRPr="00B91D2D">
        <w:rPr>
          <w:rFonts w:ascii="Times New Roman" w:hAnsi="Times New Roman"/>
        </w:rPr>
        <w:t xml:space="preserve">, </w:t>
      </w:r>
      <w:r w:rsidR="00C6314D">
        <w:rPr>
          <w:rFonts w:ascii="Times New Roman" w:hAnsi="Times New Roman"/>
        </w:rPr>
        <w:t>що</w:t>
      </w:r>
      <w:r w:rsidRPr="00B91D2D">
        <w:rPr>
          <w:rFonts w:ascii="Times New Roman" w:hAnsi="Times New Roman"/>
        </w:rPr>
        <w:t xml:space="preserve"> діє на підставі </w:t>
      </w:r>
      <w:r w:rsidR="00C6314D">
        <w:rPr>
          <w:rFonts w:ascii="Times New Roman" w:hAnsi="Times New Roman"/>
        </w:rPr>
        <w:t>________________________________________________</w:t>
      </w:r>
      <w:r w:rsidRPr="00B91D2D">
        <w:rPr>
          <w:rFonts w:ascii="Times New Roman" w:hAnsi="Times New Roman"/>
          <w:color w:val="000000" w:themeColor="text1"/>
        </w:rPr>
        <w:t xml:space="preserve">, </w:t>
      </w:r>
      <w:r w:rsidRPr="004B4AEC">
        <w:rPr>
          <w:rFonts w:ascii="Times New Roman" w:hAnsi="Times New Roman"/>
          <w:color w:val="000000" w:themeColor="text1"/>
        </w:rPr>
        <w:t xml:space="preserve">з іншого боку, </w:t>
      </w:r>
      <w:r w:rsidRPr="004B4AEC">
        <w:rPr>
          <w:rFonts w:ascii="Times New Roman" w:hAnsi="Times New Roman"/>
        </w:rPr>
        <w:t xml:space="preserve">які спільно за текстом цього Договору іменуються "Сторони", а кожне окремо "Сторона", керуючись Законом України «Про публічні закупівлі» з урахуванням Особливостей здійснення публічних </w:t>
      </w:r>
      <w:proofErr w:type="spellStart"/>
      <w:r w:rsidRPr="004B4AEC">
        <w:rPr>
          <w:rFonts w:ascii="Times New Roman" w:hAnsi="Times New Roman"/>
        </w:rPr>
        <w:t>закупівель</w:t>
      </w:r>
      <w:proofErr w:type="spellEnd"/>
      <w:r w:rsidRPr="004B4AEC">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 подальшими змінами, </w:t>
      </w:r>
      <w:r w:rsidRPr="004B4AEC">
        <w:rPr>
          <w:rFonts w:ascii="Times New Roman" w:hAnsi="Times New Roman"/>
          <w:color w:val="000000" w:themeColor="text1"/>
        </w:rPr>
        <w:t xml:space="preserve">уклали цей Договір </w:t>
      </w:r>
      <w:r w:rsidR="00C6314D" w:rsidRPr="004B4AEC">
        <w:rPr>
          <w:rFonts w:ascii="Times New Roman" w:hAnsi="Times New Roman"/>
          <w:color w:val="000000"/>
          <w:lang w:eastAsia="ar-SA"/>
        </w:rPr>
        <w:t xml:space="preserve">за результатами проведення закупівлі за процедурою </w:t>
      </w:r>
      <w:r w:rsidR="00C6314D" w:rsidRPr="004B4AEC">
        <w:rPr>
          <w:rFonts w:ascii="Times New Roman" w:hAnsi="Times New Roman"/>
        </w:rPr>
        <w:t>«</w:t>
      </w:r>
      <w:r w:rsidR="004B4AEC" w:rsidRPr="004B4AEC">
        <w:rPr>
          <w:rFonts w:ascii="Times New Roman" w:hAnsi="Times New Roman"/>
        </w:rPr>
        <w:t>Запит (ціни) пропозицій»</w:t>
      </w:r>
      <w:r w:rsidR="00C6314D" w:rsidRPr="004B4AEC">
        <w:rPr>
          <w:rFonts w:ascii="Times New Roman" w:hAnsi="Times New Roman"/>
        </w:rPr>
        <w:t xml:space="preserve"> </w:t>
      </w:r>
      <w:r w:rsidR="00C6314D" w:rsidRPr="004B4AEC">
        <w:rPr>
          <w:rFonts w:ascii="Times New Roman" w:hAnsi="Times New Roman"/>
          <w:color w:val="000000"/>
          <w:lang w:eastAsia="ar-SA"/>
        </w:rPr>
        <w:t xml:space="preserve">через електронну систему </w:t>
      </w:r>
      <w:proofErr w:type="spellStart"/>
      <w:r w:rsidR="00C6314D" w:rsidRPr="004B4AEC">
        <w:rPr>
          <w:rFonts w:ascii="Times New Roman" w:hAnsi="Times New Roman"/>
          <w:color w:val="000000"/>
          <w:lang w:eastAsia="ar-SA"/>
        </w:rPr>
        <w:t>закупівель</w:t>
      </w:r>
      <w:proofErr w:type="spellEnd"/>
      <w:r w:rsidR="00C6314D" w:rsidRPr="004B4AEC">
        <w:rPr>
          <w:rFonts w:ascii="Times New Roman" w:hAnsi="Times New Roman"/>
          <w:color w:val="000000"/>
          <w:lang w:eastAsia="ar-SA"/>
        </w:rPr>
        <w:t xml:space="preserve"> </w:t>
      </w:r>
      <w:proofErr w:type="spellStart"/>
      <w:r w:rsidR="00C6314D" w:rsidRPr="004B4AEC">
        <w:rPr>
          <w:rFonts w:ascii="Times New Roman" w:hAnsi="Times New Roman"/>
          <w:color w:val="000000"/>
          <w:lang w:eastAsia="ar-SA"/>
        </w:rPr>
        <w:t>Prozorro</w:t>
      </w:r>
      <w:proofErr w:type="spellEnd"/>
      <w:r w:rsidR="00C6314D" w:rsidRPr="004B4AEC">
        <w:rPr>
          <w:rFonts w:ascii="Times New Roman" w:hAnsi="Times New Roman"/>
          <w:color w:val="000000"/>
          <w:lang w:eastAsia="ar-SA"/>
        </w:rPr>
        <w:t xml:space="preserve"> (ID _______________________________________) </w:t>
      </w:r>
      <w:r w:rsidR="00C6314D" w:rsidRPr="004B4AEC">
        <w:rPr>
          <w:rFonts w:ascii="Times New Roman" w:hAnsi="Times New Roman"/>
          <w:color w:val="000000"/>
          <w:lang w:eastAsia="zh-CN" w:bidi="hi-IN"/>
        </w:rPr>
        <w:t xml:space="preserve">(далі – Договір) </w:t>
      </w:r>
      <w:r w:rsidRPr="004B4AEC">
        <w:rPr>
          <w:rFonts w:ascii="Times New Roman" w:hAnsi="Times New Roman"/>
        </w:rPr>
        <w:t>про таке</w:t>
      </w:r>
      <w:r w:rsidRPr="004B4AEC">
        <w:rPr>
          <w:rFonts w:ascii="Times New Roman" w:hAnsi="Times New Roman"/>
          <w:color w:val="000000" w:themeColor="text1"/>
        </w:rPr>
        <w:t>:</w:t>
      </w:r>
    </w:p>
    <w:p w:rsidR="003A66D6" w:rsidRPr="00F1093A" w:rsidRDefault="003A66D6" w:rsidP="003A66D6">
      <w:pPr>
        <w:shd w:val="clear" w:color="auto" w:fill="FFFFFF"/>
        <w:spacing w:after="0" w:line="240" w:lineRule="auto"/>
        <w:jc w:val="both"/>
        <w:rPr>
          <w:rFonts w:ascii="Times New Roman" w:hAnsi="Times New Roman"/>
          <w:b/>
          <w:bCs/>
          <w:sz w:val="24"/>
          <w:szCs w:val="24"/>
        </w:rPr>
      </w:pPr>
      <w:r w:rsidRPr="00F1093A">
        <w:rPr>
          <w:rFonts w:ascii="Times New Roman" w:hAnsi="Times New Roman"/>
          <w:b/>
          <w:sz w:val="24"/>
          <w:szCs w:val="24"/>
        </w:rPr>
        <w:tab/>
      </w:r>
      <w:r w:rsidRPr="00F1093A">
        <w:rPr>
          <w:rFonts w:ascii="Times New Roman" w:hAnsi="Times New Roman"/>
          <w:b/>
          <w:sz w:val="24"/>
          <w:szCs w:val="24"/>
        </w:rPr>
        <w:tab/>
      </w:r>
      <w:r w:rsidRPr="00F1093A">
        <w:rPr>
          <w:rFonts w:ascii="Times New Roman" w:hAnsi="Times New Roman"/>
          <w:b/>
          <w:sz w:val="24"/>
          <w:szCs w:val="24"/>
        </w:rPr>
        <w:tab/>
      </w:r>
    </w:p>
    <w:p w:rsidR="003A66D6" w:rsidRPr="004B4AEC" w:rsidRDefault="003A66D6" w:rsidP="003A66D6">
      <w:pPr>
        <w:shd w:val="clear" w:color="auto" w:fill="FFFFFF"/>
        <w:spacing w:after="0" w:line="240" w:lineRule="auto"/>
        <w:ind w:firstLine="708"/>
        <w:jc w:val="center"/>
        <w:rPr>
          <w:rFonts w:ascii="Times New Roman" w:hAnsi="Times New Roman"/>
          <w:b/>
          <w:color w:val="000000"/>
        </w:rPr>
      </w:pPr>
      <w:r w:rsidRPr="004B4AEC">
        <w:rPr>
          <w:rFonts w:ascii="Times New Roman" w:hAnsi="Times New Roman"/>
          <w:b/>
          <w:color w:val="000000"/>
        </w:rPr>
        <w:t>I. ПРЕДМЕТ ДОГОВОРУ</w:t>
      </w:r>
    </w:p>
    <w:p w:rsidR="003A66D6" w:rsidRPr="004B4AEC" w:rsidRDefault="003A66D6" w:rsidP="003A66D6">
      <w:pPr>
        <w:spacing w:after="0" w:line="240" w:lineRule="auto"/>
        <w:ind w:right="-1" w:firstLine="567"/>
        <w:jc w:val="both"/>
        <w:rPr>
          <w:rFonts w:ascii="Times New Roman" w:hAnsi="Times New Roman"/>
        </w:rPr>
      </w:pPr>
      <w:r w:rsidRPr="004B4AEC">
        <w:rPr>
          <w:rFonts w:ascii="Times New Roman" w:hAnsi="Times New Roman"/>
        </w:rPr>
        <w:t>1.1. Постачальник зобов’язується протягом дії Договору поставляти Замовнику</w:t>
      </w:r>
      <w:r w:rsidRPr="004B4AEC">
        <w:rPr>
          <w:rFonts w:ascii="Times New Roman" w:hAnsi="Times New Roman"/>
          <w:b/>
        </w:rPr>
        <w:t xml:space="preserve"> </w:t>
      </w:r>
      <w:r w:rsidRPr="004B4AEC">
        <w:rPr>
          <w:rFonts w:ascii="Times New Roman" w:hAnsi="Times New Roman"/>
          <w:b/>
          <w:color w:val="000000"/>
          <w:lang w:eastAsia="ar-SA"/>
        </w:rPr>
        <w:t xml:space="preserve">Фармацевтичну продукцію за кодом ДК 021:2015–33600000-6 </w:t>
      </w:r>
      <w:r w:rsidR="00042471" w:rsidRPr="005B5404">
        <w:rPr>
          <w:rFonts w:ascii="Times New Roman" w:hAnsi="Times New Roman"/>
          <w:color w:val="000000"/>
          <w:lang w:eastAsia="ar-SA"/>
        </w:rPr>
        <w:t>(</w:t>
      </w:r>
      <w:r w:rsidR="00D14EA1" w:rsidRPr="00D14EA1">
        <w:rPr>
          <w:rFonts w:ascii="Times New Roman" w:hAnsi="Times New Roman"/>
          <w:color w:val="000000"/>
          <w:lang w:eastAsia="ar-SA"/>
        </w:rPr>
        <w:t>системні антибіотики</w:t>
      </w:r>
      <w:r w:rsidR="00042471" w:rsidRPr="005B5404">
        <w:rPr>
          <w:rFonts w:ascii="Times New Roman" w:hAnsi="Times New Roman"/>
          <w:color w:val="000000"/>
          <w:lang w:eastAsia="ar-SA"/>
        </w:rPr>
        <w:t>)</w:t>
      </w:r>
      <w:r w:rsidRPr="004B4AEC">
        <w:rPr>
          <w:rFonts w:ascii="Times New Roman" w:hAnsi="Times New Roman"/>
        </w:rPr>
        <w:t xml:space="preserve"> (далі Товар), а Замовник – приймати і оплачувати такий товар.</w:t>
      </w:r>
    </w:p>
    <w:p w:rsidR="003A66D6" w:rsidRPr="004B4AEC" w:rsidRDefault="003A66D6" w:rsidP="003A66D6">
      <w:pPr>
        <w:tabs>
          <w:tab w:val="left" w:pos="2160"/>
          <w:tab w:val="left" w:pos="3600"/>
        </w:tabs>
        <w:spacing w:after="0" w:line="240" w:lineRule="auto"/>
        <w:ind w:right="-1" w:firstLine="567"/>
        <w:jc w:val="both"/>
        <w:rPr>
          <w:rFonts w:ascii="Times New Roman" w:hAnsi="Times New Roman"/>
          <w:color w:val="0000FF"/>
        </w:rPr>
      </w:pPr>
      <w:r w:rsidRPr="004B4AEC">
        <w:rPr>
          <w:rFonts w:ascii="Times New Roman" w:hAnsi="Times New Roman"/>
        </w:rPr>
        <w:t xml:space="preserve">1.2. Найменування товару, його асортимент, кількість та ціна зазначаються у Специфікації до цього Договору, яка є невід’ємною його частиною. </w:t>
      </w:r>
    </w:p>
    <w:p w:rsidR="003A66D6" w:rsidRPr="004B4AEC" w:rsidRDefault="003A66D6" w:rsidP="003A66D6">
      <w:pPr>
        <w:pStyle w:val="a5"/>
        <w:tabs>
          <w:tab w:val="num" w:pos="0"/>
        </w:tabs>
        <w:spacing w:after="0"/>
        <w:ind w:firstLine="567"/>
        <w:rPr>
          <w:rFonts w:ascii="Times New Roman" w:hAnsi="Times New Roman"/>
          <w:sz w:val="22"/>
          <w:szCs w:val="22"/>
          <w:lang w:val="uk-UA"/>
        </w:rPr>
      </w:pPr>
      <w:r w:rsidRPr="004B4AEC">
        <w:rPr>
          <w:rFonts w:ascii="Times New Roman" w:hAnsi="Times New Roman"/>
          <w:sz w:val="22"/>
          <w:szCs w:val="22"/>
          <w:lang w:val="uk-UA"/>
        </w:rPr>
        <w:t>1.3. Обсяги закупівлі товару можуть бути зменшені залежно від фактичного обсягу видатків Замовника  та зміни потреби Замовника.</w:t>
      </w:r>
    </w:p>
    <w:p w:rsidR="003A66D6" w:rsidRPr="004B4AEC" w:rsidRDefault="003A66D6" w:rsidP="003A66D6">
      <w:pPr>
        <w:widowControl w:val="0"/>
        <w:autoSpaceDE w:val="0"/>
        <w:autoSpaceDN w:val="0"/>
        <w:adjustRightInd w:val="0"/>
        <w:spacing w:after="0" w:line="240" w:lineRule="atLeast"/>
        <w:ind w:firstLine="567"/>
        <w:jc w:val="both"/>
        <w:rPr>
          <w:rFonts w:ascii="Times New Roman" w:hAnsi="Times New Roman"/>
        </w:rPr>
      </w:pPr>
      <w:r w:rsidRPr="004B4AEC">
        <w:rPr>
          <w:rFonts w:ascii="Times New Roman" w:hAnsi="Times New Roman"/>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Товар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3A66D6" w:rsidRPr="004B4AEC" w:rsidRDefault="003A66D6" w:rsidP="003A66D6">
      <w:pPr>
        <w:tabs>
          <w:tab w:val="left" w:pos="284"/>
          <w:tab w:val="left" w:pos="426"/>
          <w:tab w:val="num" w:pos="1245"/>
        </w:tabs>
        <w:spacing w:after="0" w:line="240" w:lineRule="auto"/>
        <w:ind w:firstLine="567"/>
        <w:jc w:val="both"/>
        <w:rPr>
          <w:rFonts w:ascii="Times New Roman" w:hAnsi="Times New Roman"/>
        </w:rPr>
      </w:pPr>
      <w:r w:rsidRPr="004B4AEC">
        <w:rPr>
          <w:rFonts w:ascii="Times New Roman" w:hAnsi="Times New Roman"/>
        </w:rPr>
        <w:t>1.5. Кожна з Сторін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кожної з Сторін, положенням її установчих документів чи інших локальних актів.</w:t>
      </w:r>
    </w:p>
    <w:p w:rsidR="003A66D6" w:rsidRPr="004B4AEC" w:rsidRDefault="003A66D6" w:rsidP="003A66D6">
      <w:pPr>
        <w:pStyle w:val="a5"/>
        <w:tabs>
          <w:tab w:val="num" w:pos="0"/>
        </w:tabs>
        <w:spacing w:after="0"/>
        <w:jc w:val="center"/>
        <w:rPr>
          <w:rFonts w:ascii="Times New Roman" w:hAnsi="Times New Roman"/>
          <w:b/>
          <w:color w:val="000000" w:themeColor="text1"/>
          <w:sz w:val="22"/>
          <w:szCs w:val="22"/>
          <w:lang w:val="uk-UA"/>
        </w:rPr>
      </w:pPr>
      <w:r w:rsidRPr="004B4AEC">
        <w:rPr>
          <w:rFonts w:ascii="Times New Roman" w:hAnsi="Times New Roman"/>
          <w:b/>
          <w:color w:val="000000" w:themeColor="text1"/>
          <w:sz w:val="22"/>
          <w:szCs w:val="22"/>
          <w:lang w:val="uk-UA"/>
        </w:rPr>
        <w:t>II. ЯКІСТЬ ТОВАРІВ</w:t>
      </w:r>
    </w:p>
    <w:p w:rsidR="003A66D6" w:rsidRPr="004B4AEC" w:rsidRDefault="003A66D6" w:rsidP="00266EA7">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p>
    <w:p w:rsidR="003A66D6" w:rsidRPr="004B4AEC" w:rsidRDefault="003A66D6" w:rsidP="00266EA7">
      <w:pPr>
        <w:spacing w:after="0" w:line="240" w:lineRule="auto"/>
        <w:ind w:firstLine="567"/>
        <w:jc w:val="both"/>
        <w:rPr>
          <w:rFonts w:ascii="Times New Roman" w:hAnsi="Times New Roman"/>
          <w:bCs/>
          <w:iCs/>
          <w:color w:val="000000" w:themeColor="text1"/>
        </w:rPr>
      </w:pPr>
      <w:r w:rsidRPr="004B4AEC">
        <w:rPr>
          <w:rFonts w:ascii="Times New Roman" w:hAnsi="Times New Roman"/>
          <w:color w:val="000000" w:themeColor="text1"/>
        </w:rPr>
        <w:t>2.2. Товар</w:t>
      </w:r>
      <w:r w:rsidRPr="004B4AEC">
        <w:rPr>
          <w:rFonts w:ascii="Times New Roman" w:hAnsi="Times New Roman"/>
          <w:bCs/>
          <w:iCs/>
          <w:color w:val="000000" w:themeColor="text1"/>
        </w:rPr>
        <w:t xml:space="preserve"> повинен бути зареєстрованим в Україні в установленому порядку.</w:t>
      </w:r>
    </w:p>
    <w:p w:rsidR="003A66D6" w:rsidRPr="004B4AEC" w:rsidRDefault="003A66D6" w:rsidP="00266EA7">
      <w:pPr>
        <w:spacing w:after="0" w:line="240" w:lineRule="auto"/>
        <w:ind w:firstLine="567"/>
        <w:jc w:val="both"/>
        <w:rPr>
          <w:rFonts w:ascii="Times New Roman" w:hAnsi="Times New Roman"/>
          <w:bCs/>
          <w:iCs/>
          <w:color w:val="000000" w:themeColor="text1"/>
        </w:rPr>
      </w:pPr>
      <w:r w:rsidRPr="004B4AEC">
        <w:rPr>
          <w:rFonts w:ascii="Times New Roman" w:hAnsi="Times New Roman"/>
          <w:bCs/>
          <w:iCs/>
          <w:color w:val="000000" w:themeColor="text1"/>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сертифікатом якості, виданим виробником.</w:t>
      </w:r>
    </w:p>
    <w:p w:rsidR="003A66D6" w:rsidRPr="004B4AEC" w:rsidRDefault="003A66D6" w:rsidP="00266EA7">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2.3. Термін придатності товару на момент поставки повинен становити не менше 80% від встановлених інструкцією термінів зберігання для кожної окремої позиції. Постачання Товару з меншим терміном придатності можливо за згодою Сторін, якою може бути, зокрема, підписана накладна про прийняття Товару замовником.</w:t>
      </w:r>
    </w:p>
    <w:p w:rsidR="003A66D6" w:rsidRPr="004B4AEC" w:rsidRDefault="003A66D6" w:rsidP="00266EA7">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2.4. Якщо протягом строку придатності товар виявиться дефектним або таким, що не відповідає умовам цього Договору з вини Постачальника, або заборонений до застосування згідно розпоряджень Державної служби України з лікарських засобів та контролю за наркотиками,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rsidR="003A66D6" w:rsidRPr="004B4AEC" w:rsidRDefault="003A66D6" w:rsidP="00266EA7">
      <w:pPr>
        <w:tabs>
          <w:tab w:val="num" w:pos="567"/>
        </w:tabs>
        <w:suppressAutoHyphens/>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 xml:space="preserve">2.5. </w:t>
      </w:r>
      <w:r w:rsidR="00266EA7" w:rsidRPr="004B4AEC">
        <w:rPr>
          <w:rFonts w:ascii="Times New Roman" w:hAnsi="Times New Roman"/>
        </w:rPr>
        <w:t xml:space="preserve">Упаковка Товару повинна відповідати санітарним нормам даного виду продукції України. </w:t>
      </w:r>
      <w:r w:rsidRPr="004B4AEC">
        <w:rPr>
          <w:rFonts w:ascii="Times New Roman" w:hAnsi="Times New Roman"/>
          <w:color w:val="000000" w:themeColor="text1"/>
        </w:rPr>
        <w:t xml:space="preserve">Пакування, у якому відвантажується товар, та умови транспортування товару повинні відповідати </w:t>
      </w:r>
      <w:r w:rsidRPr="004B4AEC">
        <w:rPr>
          <w:rFonts w:ascii="Times New Roman" w:hAnsi="Times New Roman"/>
          <w:color w:val="000000" w:themeColor="text1"/>
        </w:rPr>
        <w:lastRenderedPageBreak/>
        <w:t>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 та мати сертифікат на тару.</w:t>
      </w:r>
    </w:p>
    <w:p w:rsidR="003A66D6" w:rsidRPr="004B4AEC" w:rsidRDefault="003A66D6" w:rsidP="003A66D6">
      <w:pPr>
        <w:spacing w:after="0" w:line="240" w:lineRule="auto"/>
        <w:jc w:val="center"/>
        <w:rPr>
          <w:rFonts w:ascii="Times New Roman" w:hAnsi="Times New Roman"/>
          <w:b/>
          <w:color w:val="000000" w:themeColor="text1"/>
        </w:rPr>
      </w:pPr>
      <w:r w:rsidRPr="004B4AEC">
        <w:rPr>
          <w:rFonts w:ascii="Times New Roman" w:hAnsi="Times New Roman"/>
          <w:b/>
          <w:color w:val="000000" w:themeColor="text1"/>
        </w:rPr>
        <w:t>III. ЦІНА ДОГОВОРУ</w:t>
      </w:r>
    </w:p>
    <w:p w:rsidR="003A66D6" w:rsidRPr="004B4AEC" w:rsidRDefault="003A66D6" w:rsidP="005B5404">
      <w:pPr>
        <w:pStyle w:val="a7"/>
        <w:spacing w:before="0" w:beforeAutospacing="0" w:after="0" w:afterAutospacing="0"/>
        <w:ind w:firstLine="567"/>
        <w:jc w:val="both"/>
        <w:rPr>
          <w:b/>
          <w:color w:val="000000" w:themeColor="text1"/>
          <w:sz w:val="22"/>
          <w:szCs w:val="22"/>
        </w:rPr>
      </w:pPr>
      <w:r w:rsidRPr="004B4AEC">
        <w:rPr>
          <w:color w:val="000000" w:themeColor="text1"/>
          <w:sz w:val="22"/>
          <w:szCs w:val="22"/>
        </w:rPr>
        <w:t xml:space="preserve">3.1. Валютою договору є гривня України. Ціна цього Договору становить </w:t>
      </w:r>
      <w:r w:rsidRPr="004B4AEC">
        <w:rPr>
          <w:b/>
          <w:color w:val="000000" w:themeColor="text1"/>
          <w:sz w:val="22"/>
          <w:szCs w:val="22"/>
        </w:rPr>
        <w:t xml:space="preserve">__________________ грн. з ПДВ (___________________________________________________ грн. ______ коп.) </w:t>
      </w:r>
      <w:r w:rsidR="005B5404">
        <w:rPr>
          <w:b/>
          <w:color w:val="000000" w:themeColor="text1"/>
          <w:sz w:val="22"/>
          <w:szCs w:val="22"/>
        </w:rPr>
        <w:t xml:space="preserve">в тому числі </w:t>
      </w:r>
      <w:r w:rsidRPr="004B4AEC">
        <w:rPr>
          <w:b/>
          <w:color w:val="000000" w:themeColor="text1"/>
          <w:sz w:val="22"/>
          <w:szCs w:val="22"/>
        </w:rPr>
        <w:t>ПДВ.</w:t>
      </w:r>
      <w:r w:rsidR="005B5404">
        <w:rPr>
          <w:b/>
          <w:color w:val="000000" w:themeColor="text1"/>
          <w:sz w:val="22"/>
          <w:szCs w:val="22"/>
        </w:rPr>
        <w:t>_________</w:t>
      </w:r>
      <w:r w:rsidR="005B5404" w:rsidRPr="005B5404">
        <w:rPr>
          <w:b/>
          <w:color w:val="000000" w:themeColor="text1"/>
          <w:sz w:val="22"/>
          <w:szCs w:val="22"/>
        </w:rPr>
        <w:t xml:space="preserve"> </w:t>
      </w:r>
      <w:r w:rsidR="005B5404" w:rsidRPr="004B4AEC">
        <w:rPr>
          <w:b/>
          <w:color w:val="000000" w:themeColor="text1"/>
          <w:sz w:val="22"/>
          <w:szCs w:val="22"/>
        </w:rPr>
        <w:t>(___________________________________________________ грн. ______ коп.)</w:t>
      </w:r>
      <w:r w:rsidR="005B5404">
        <w:rPr>
          <w:b/>
          <w:color w:val="000000" w:themeColor="text1"/>
          <w:sz w:val="22"/>
          <w:szCs w:val="22"/>
        </w:rPr>
        <w:t>.</w:t>
      </w:r>
    </w:p>
    <w:p w:rsidR="003A66D6" w:rsidRPr="002959E1" w:rsidRDefault="003A66D6" w:rsidP="003A66D6">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3.2.Ціна на товар,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r w:rsidR="002959E1">
        <w:rPr>
          <w:rFonts w:ascii="Times New Roman" w:hAnsi="Times New Roman"/>
          <w:color w:val="000000" w:themeColor="text1"/>
        </w:rPr>
        <w:t xml:space="preserve">, </w:t>
      </w:r>
      <w:r w:rsidR="002959E1" w:rsidRPr="00276409">
        <w:rPr>
          <w:rFonts w:ascii="Times New Roman" w:hAnsi="Times New Roman"/>
          <w:color w:val="000000" w:themeColor="text1"/>
        </w:rPr>
        <w:t>та відповідно до цін, діючих на ринку на дані товари, з урахуванням норм діючого законодавства України з питань формування ціни на лікарські засоби</w:t>
      </w:r>
      <w:r w:rsidRPr="00276409">
        <w:rPr>
          <w:rFonts w:ascii="Times New Roman" w:hAnsi="Times New Roman"/>
          <w:i/>
          <w:color w:val="000000" w:themeColor="text1"/>
        </w:rPr>
        <w:t>.</w:t>
      </w:r>
    </w:p>
    <w:p w:rsidR="003A66D6" w:rsidRPr="004B4AEC" w:rsidRDefault="003A66D6" w:rsidP="003A66D6">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 xml:space="preserve">3.3. </w:t>
      </w:r>
      <w:r w:rsidRPr="004B4AEC">
        <w:rPr>
          <w:rFonts w:ascii="Times New Roman" w:hAnsi="Times New Roman"/>
        </w:rPr>
        <w:t xml:space="preserve">Зміна ціни в сторону збільшення допускається з урахуванням розділу ІХ. цього Договору за згодою ЗАМОВНИКА, виключно за умови, якщо Постачальник </w:t>
      </w:r>
      <w:proofErr w:type="spellStart"/>
      <w:r w:rsidRPr="004B4AEC">
        <w:rPr>
          <w:rFonts w:ascii="Times New Roman" w:hAnsi="Times New Roman"/>
        </w:rPr>
        <w:t>надасть</w:t>
      </w:r>
      <w:proofErr w:type="spellEnd"/>
      <w:r w:rsidRPr="004B4AEC">
        <w:rPr>
          <w:rFonts w:ascii="Times New Roman" w:hAnsi="Times New Roman"/>
        </w:rPr>
        <w:t xml:space="preserve"> Замовнику підтверджуючі документи, про те, що ціна дійсно змінилась.</w:t>
      </w:r>
      <w:r w:rsidRPr="004B4AEC">
        <w:rPr>
          <w:rFonts w:ascii="Times New Roman" w:hAnsi="Times New Roman"/>
          <w:color w:val="000000"/>
        </w:rPr>
        <w:t xml:space="preserve"> Письмове підтвердження відповідності ціни на товар оформлюється відповідними довідками Постачальника з наданням документів (листів) </w:t>
      </w:r>
      <w:r w:rsidRPr="004B4AEC">
        <w:rPr>
          <w:rFonts w:ascii="Times New Roman" w:eastAsia="Calibri" w:hAnsi="Times New Roman"/>
          <w:lang w:eastAsia="ar-SA"/>
        </w:rPr>
        <w:t>від виробника(</w:t>
      </w:r>
      <w:proofErr w:type="spellStart"/>
      <w:r w:rsidRPr="004B4AEC">
        <w:rPr>
          <w:rFonts w:ascii="Times New Roman" w:eastAsia="Calibri" w:hAnsi="Times New Roman"/>
          <w:lang w:eastAsia="ar-SA"/>
        </w:rPr>
        <w:t>ків</w:t>
      </w:r>
      <w:proofErr w:type="spellEnd"/>
      <w:r w:rsidRPr="004B4AEC">
        <w:rPr>
          <w:rFonts w:ascii="Times New Roman" w:eastAsia="Calibri" w:hAnsi="Times New Roman"/>
          <w:lang w:eastAsia="ar-SA"/>
        </w:rPr>
        <w:t xml:space="preserve">) або офіційних представництв виробника в Україні </w:t>
      </w:r>
      <w:r w:rsidRPr="004B4AEC">
        <w:rPr>
          <w:rFonts w:ascii="Times New Roman" w:hAnsi="Times New Roman"/>
        </w:rPr>
        <w:t>про задекларовану оптово-відпускну ціну відповідно до наказу МОЗ України.</w:t>
      </w:r>
    </w:p>
    <w:p w:rsidR="003A66D6" w:rsidRPr="004B4AEC" w:rsidRDefault="003A66D6" w:rsidP="003A66D6">
      <w:pPr>
        <w:spacing w:after="0" w:line="240" w:lineRule="auto"/>
        <w:jc w:val="center"/>
        <w:rPr>
          <w:rFonts w:ascii="Times New Roman" w:hAnsi="Times New Roman"/>
          <w:b/>
          <w:color w:val="000000" w:themeColor="text1"/>
        </w:rPr>
      </w:pPr>
      <w:r w:rsidRPr="004B4AEC">
        <w:rPr>
          <w:rFonts w:ascii="Times New Roman" w:hAnsi="Times New Roman"/>
          <w:b/>
          <w:color w:val="000000" w:themeColor="text1"/>
        </w:rPr>
        <w:t>IV. ПОРЯДОК ЗДІЙСНЕННЯ ОПЛАТИ</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4.1. Розрахунки за товар здійснюються шляхом перерахування грошових коштів на рахунок Постачальника, наведений в реквізитах</w:t>
      </w:r>
      <w:r w:rsidRPr="004B4AEC">
        <w:rPr>
          <w:sz w:val="22"/>
          <w:szCs w:val="22"/>
        </w:rPr>
        <w:t xml:space="preserve">, </w:t>
      </w:r>
      <w:r w:rsidRPr="004B4AEC">
        <w:rPr>
          <w:color w:val="000000"/>
          <w:sz w:val="22"/>
          <w:szCs w:val="22"/>
        </w:rPr>
        <w:t>після його отримання</w:t>
      </w:r>
      <w:r w:rsidRPr="004B4AEC">
        <w:rPr>
          <w:color w:val="000000" w:themeColor="text1"/>
          <w:sz w:val="22"/>
          <w:szCs w:val="22"/>
        </w:rPr>
        <w:t xml:space="preserve"> на підставі видаткової накладної.</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4.2. Оплата здійснюється Замовником з відстрочкою платежу до 10 банківських днів.</w:t>
      </w:r>
    </w:p>
    <w:p w:rsidR="003A66D6" w:rsidRPr="004B4AEC" w:rsidRDefault="003A66D6" w:rsidP="003A66D6">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4.3.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rsidR="003A66D6" w:rsidRPr="004B4AEC" w:rsidRDefault="003A66D6" w:rsidP="003A66D6">
      <w:pPr>
        <w:spacing w:after="0" w:line="240" w:lineRule="auto"/>
        <w:jc w:val="center"/>
        <w:rPr>
          <w:rFonts w:ascii="Times New Roman" w:hAnsi="Times New Roman"/>
          <w:b/>
          <w:color w:val="000000" w:themeColor="text1"/>
        </w:rPr>
      </w:pPr>
      <w:r w:rsidRPr="004B4AEC">
        <w:rPr>
          <w:rFonts w:ascii="Times New Roman" w:hAnsi="Times New Roman"/>
          <w:b/>
          <w:color w:val="000000" w:themeColor="text1"/>
        </w:rPr>
        <w:t>V. ПОСТАВКА ТОВАРІВ</w:t>
      </w:r>
    </w:p>
    <w:p w:rsidR="003A66D6" w:rsidRPr="004B4AEC" w:rsidRDefault="003A66D6" w:rsidP="003A66D6">
      <w:pPr>
        <w:spacing w:after="0" w:line="240" w:lineRule="auto"/>
        <w:ind w:firstLine="567"/>
        <w:jc w:val="both"/>
        <w:rPr>
          <w:rFonts w:ascii="Times New Roman" w:hAnsi="Times New Roman"/>
          <w:spacing w:val="-12"/>
        </w:rPr>
      </w:pPr>
      <w:r w:rsidRPr="004B4AEC">
        <w:rPr>
          <w:rFonts w:ascii="Times New Roman" w:hAnsi="Times New Roman"/>
          <w:color w:val="000000" w:themeColor="text1"/>
        </w:rPr>
        <w:t xml:space="preserve">5.1. </w:t>
      </w:r>
      <w:r w:rsidRPr="004B4AEC">
        <w:rPr>
          <w:rFonts w:ascii="Times New Roman" w:hAnsi="Times New Roman"/>
        </w:rPr>
        <w:t xml:space="preserve">Поставка Товару Постачальником здійснюється партіями на підставі Заявки Замовника. Термін постачання товару складає не більше, ніж два робочих дні з дня отримання заявки від Замовника. </w:t>
      </w:r>
      <w:r w:rsidRPr="004B4AEC">
        <w:rPr>
          <w:rFonts w:ascii="Times New Roman" w:hAnsi="Times New Roman"/>
          <w:spacing w:val="-12"/>
        </w:rPr>
        <w:t>Заявка може подаватись шляхом листування, через телефонний зв’язок (в усній або письмовій формі) або по електронній пошті e-</w:t>
      </w:r>
      <w:proofErr w:type="spellStart"/>
      <w:r w:rsidRPr="004B4AEC">
        <w:rPr>
          <w:rFonts w:ascii="Times New Roman" w:hAnsi="Times New Roman"/>
          <w:spacing w:val="-12"/>
        </w:rPr>
        <w:t>mail</w:t>
      </w:r>
      <w:proofErr w:type="spellEnd"/>
      <w:r w:rsidRPr="004B4AEC">
        <w:rPr>
          <w:rFonts w:ascii="Times New Roman" w:hAnsi="Times New Roman"/>
          <w:spacing w:val="-12"/>
        </w:rPr>
        <w:t>.</w:t>
      </w:r>
    </w:p>
    <w:p w:rsidR="003A66D6" w:rsidRPr="004B4AEC" w:rsidRDefault="003A66D6" w:rsidP="003A66D6">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 xml:space="preserve">5.2. Постачальник забезпечує таке пакування товару, яке необхідне для запобігання пошкодженню або псуванню під час транспортування до кінцевого пункту призначення зазначеного у Договорі. </w:t>
      </w:r>
      <w:r w:rsidR="00C6314D" w:rsidRPr="004B4AEC">
        <w:rPr>
          <w:rFonts w:ascii="Times New Roman" w:hAnsi="Times New Roman"/>
        </w:rPr>
        <w:t>Постачальник повинен забезпечувати належні умови зберігання та транспортування лікарських засобів з дотриманням умов «холодового ланцюга».</w:t>
      </w:r>
    </w:p>
    <w:p w:rsidR="003A66D6" w:rsidRPr="004B4AEC" w:rsidRDefault="003A66D6" w:rsidP="003A66D6">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 xml:space="preserve">5.3. Поставка та розвантаження товару здійснюється за рахунок Постачальника за </w:t>
      </w:r>
      <w:proofErr w:type="spellStart"/>
      <w:r w:rsidRPr="004B4AEC">
        <w:rPr>
          <w:rFonts w:ascii="Times New Roman" w:hAnsi="Times New Roman"/>
          <w:color w:val="000000" w:themeColor="text1"/>
        </w:rPr>
        <w:t>адресою</w:t>
      </w:r>
      <w:proofErr w:type="spellEnd"/>
      <w:r w:rsidRPr="004B4AEC">
        <w:rPr>
          <w:rFonts w:ascii="Times New Roman" w:hAnsi="Times New Roman"/>
          <w:color w:val="000000" w:themeColor="text1"/>
        </w:rPr>
        <w:t>: м. Суми, пл</w:t>
      </w:r>
      <w:r w:rsidR="002959E1">
        <w:rPr>
          <w:rFonts w:ascii="Times New Roman" w:hAnsi="Times New Roman"/>
          <w:color w:val="000000" w:themeColor="text1"/>
        </w:rPr>
        <w:t>оща</w:t>
      </w:r>
      <w:r w:rsidRPr="004B4AEC">
        <w:rPr>
          <w:rFonts w:ascii="Times New Roman" w:hAnsi="Times New Roman"/>
          <w:color w:val="000000" w:themeColor="text1"/>
        </w:rPr>
        <w:t xml:space="preserve"> Троїцька, 14 – до структурного підрозділу, з якого надійшло замовлення. </w:t>
      </w:r>
    </w:p>
    <w:p w:rsidR="003A66D6" w:rsidRPr="004B4AEC" w:rsidRDefault="003A66D6" w:rsidP="003A66D6">
      <w:pPr>
        <w:pStyle w:val="a5"/>
        <w:spacing w:after="0"/>
        <w:ind w:firstLine="567"/>
        <w:rPr>
          <w:rFonts w:ascii="Times New Roman" w:hAnsi="Times New Roman"/>
          <w:color w:val="000000" w:themeColor="text1"/>
          <w:sz w:val="22"/>
          <w:szCs w:val="22"/>
          <w:lang w:val="uk-UA"/>
        </w:rPr>
      </w:pPr>
      <w:r w:rsidRPr="004B4AEC">
        <w:rPr>
          <w:rFonts w:ascii="Times New Roman" w:hAnsi="Times New Roman"/>
          <w:color w:val="000000" w:themeColor="text1"/>
          <w:sz w:val="22"/>
          <w:szCs w:val="22"/>
          <w:lang w:val="uk-UA"/>
        </w:rPr>
        <w:t xml:space="preserve">5.4. Зобов’язання Постачальника перед Замовником вважаються виконаними у повному обсязі з моменту підписання накладної про поставку (передачу) Товару та виконання умов Договору. 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 до Замовника. </w:t>
      </w:r>
    </w:p>
    <w:p w:rsidR="003A66D6" w:rsidRPr="004B4AEC" w:rsidRDefault="003A66D6" w:rsidP="003A66D6">
      <w:pPr>
        <w:pStyle w:val="a5"/>
        <w:spacing w:after="0"/>
        <w:ind w:firstLine="567"/>
        <w:rPr>
          <w:rFonts w:ascii="Times New Roman" w:hAnsi="Times New Roman"/>
          <w:bCs/>
          <w:color w:val="000000" w:themeColor="text1"/>
          <w:sz w:val="22"/>
          <w:szCs w:val="22"/>
          <w:lang w:val="uk-UA"/>
        </w:rPr>
      </w:pPr>
      <w:r w:rsidRPr="004B4AEC">
        <w:rPr>
          <w:rFonts w:ascii="Times New Roman" w:hAnsi="Times New Roman"/>
          <w:bCs/>
          <w:color w:val="000000" w:themeColor="text1"/>
          <w:sz w:val="22"/>
          <w:szCs w:val="22"/>
          <w:lang w:val="uk-UA"/>
        </w:rPr>
        <w:t xml:space="preserve">5.5. </w:t>
      </w:r>
      <w:r w:rsidRPr="004B4AEC">
        <w:rPr>
          <w:rFonts w:ascii="Times New Roman" w:hAnsi="Times New Roman"/>
          <w:color w:val="000000" w:themeColor="text1"/>
          <w:sz w:val="22"/>
          <w:szCs w:val="22"/>
          <w:lang w:val="uk-UA"/>
        </w:rPr>
        <w:t xml:space="preserve">Приймання-передача </w:t>
      </w:r>
      <w:r w:rsidRPr="004B4AEC">
        <w:rPr>
          <w:rFonts w:ascii="Times New Roman" w:hAnsi="Times New Roman"/>
          <w:bCs/>
          <w:color w:val="000000" w:themeColor="text1"/>
          <w:sz w:val="22"/>
          <w:szCs w:val="22"/>
          <w:lang w:val="uk-UA"/>
        </w:rPr>
        <w:t>товару</w:t>
      </w:r>
      <w:r w:rsidRPr="004B4AEC">
        <w:rPr>
          <w:rFonts w:ascii="Times New Roman" w:hAnsi="Times New Roman"/>
          <w:color w:val="000000" w:themeColor="text1"/>
          <w:sz w:val="22"/>
          <w:szCs w:val="22"/>
          <w:lang w:val="uk-UA"/>
        </w:rPr>
        <w:t xml:space="preserve">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ІІ Договору. </w:t>
      </w:r>
      <w:r w:rsidRPr="004B4AEC">
        <w:rPr>
          <w:rFonts w:ascii="Times New Roman" w:hAnsi="Times New Roman"/>
          <w:bCs/>
          <w:color w:val="000000" w:themeColor="text1"/>
          <w:sz w:val="22"/>
          <w:szCs w:val="22"/>
          <w:lang w:val="uk-UA"/>
        </w:rPr>
        <w:t xml:space="preserve">Приймання-передача </w:t>
      </w:r>
      <w:r w:rsidRPr="004B4AEC">
        <w:rPr>
          <w:rFonts w:ascii="Times New Roman" w:hAnsi="Times New Roman"/>
          <w:color w:val="000000" w:themeColor="text1"/>
          <w:sz w:val="22"/>
          <w:szCs w:val="22"/>
          <w:lang w:val="uk-UA"/>
        </w:rPr>
        <w:t xml:space="preserve">товару </w:t>
      </w:r>
      <w:r w:rsidRPr="004B4AEC">
        <w:rPr>
          <w:rFonts w:ascii="Times New Roman" w:hAnsi="Times New Roman"/>
          <w:bCs/>
          <w:color w:val="000000" w:themeColor="text1"/>
          <w:sz w:val="22"/>
          <w:szCs w:val="22"/>
          <w:lang w:val="uk-UA"/>
        </w:rPr>
        <w:t xml:space="preserve">оформлюється видатковою накладною Постачальника (в трьох екземплярах), яка підписується матеріально-відповідальними особами Постачальника та </w:t>
      </w:r>
      <w:r w:rsidRPr="004B4AEC">
        <w:rPr>
          <w:rFonts w:ascii="Times New Roman" w:hAnsi="Times New Roman"/>
          <w:color w:val="000000" w:themeColor="text1"/>
          <w:sz w:val="22"/>
          <w:szCs w:val="22"/>
          <w:lang w:val="uk-UA"/>
        </w:rPr>
        <w:t>Замовника</w:t>
      </w:r>
      <w:r w:rsidRPr="004B4AEC">
        <w:rPr>
          <w:rFonts w:ascii="Times New Roman" w:hAnsi="Times New Roman"/>
          <w:bCs/>
          <w:color w:val="000000" w:themeColor="text1"/>
          <w:sz w:val="22"/>
          <w:szCs w:val="22"/>
          <w:lang w:val="uk-UA"/>
        </w:rPr>
        <w:t>. В накладній обов’язково зазначаються: назва товару згідно специфікації, кількість, ціна за одиницю, загальна вартість поставки.</w:t>
      </w:r>
    </w:p>
    <w:p w:rsidR="003A66D6" w:rsidRPr="004B4AEC" w:rsidRDefault="003A66D6" w:rsidP="003A66D6">
      <w:pPr>
        <w:pStyle w:val="a5"/>
        <w:spacing w:after="0"/>
        <w:ind w:firstLine="708"/>
        <w:rPr>
          <w:rFonts w:ascii="Times New Roman" w:hAnsi="Times New Roman"/>
          <w:bCs/>
          <w:color w:val="000000" w:themeColor="text1"/>
          <w:sz w:val="22"/>
          <w:szCs w:val="22"/>
          <w:lang w:val="uk-UA"/>
        </w:rPr>
      </w:pPr>
      <w:r w:rsidRPr="004B4AEC">
        <w:rPr>
          <w:rFonts w:ascii="Times New Roman" w:hAnsi="Times New Roman"/>
          <w:bCs/>
          <w:color w:val="000000" w:themeColor="text1"/>
          <w:sz w:val="22"/>
          <w:szCs w:val="22"/>
          <w:lang w:val="uk-UA"/>
        </w:rPr>
        <w:t>У разі виявлення:</w:t>
      </w:r>
    </w:p>
    <w:p w:rsidR="003A66D6" w:rsidRPr="004B4AEC" w:rsidRDefault="003A66D6" w:rsidP="003A66D6">
      <w:pPr>
        <w:pStyle w:val="a5"/>
        <w:spacing w:after="0"/>
        <w:rPr>
          <w:rFonts w:ascii="Times New Roman" w:hAnsi="Times New Roman"/>
          <w:bCs/>
          <w:color w:val="000000" w:themeColor="text1"/>
          <w:sz w:val="22"/>
          <w:szCs w:val="22"/>
          <w:lang w:val="uk-UA"/>
        </w:rPr>
      </w:pPr>
      <w:r w:rsidRPr="004B4AEC">
        <w:rPr>
          <w:rFonts w:ascii="Times New Roman" w:hAnsi="Times New Roman"/>
          <w:bCs/>
          <w:color w:val="000000" w:themeColor="text1"/>
          <w:sz w:val="22"/>
          <w:szCs w:val="22"/>
          <w:lang w:val="uk-UA"/>
        </w:rPr>
        <w:t>- недостачі товару складається акт за підписами уповноважених осіб, які здійснювали приймання-передачу товару, вимога про недостачу може бути заявлена в момент поставки Товару;</w:t>
      </w:r>
    </w:p>
    <w:p w:rsidR="003A66D6" w:rsidRPr="004B4AEC" w:rsidRDefault="003A66D6" w:rsidP="003A66D6">
      <w:pPr>
        <w:pStyle w:val="a5"/>
        <w:spacing w:after="0"/>
        <w:rPr>
          <w:rFonts w:ascii="Times New Roman" w:hAnsi="Times New Roman"/>
          <w:bCs/>
          <w:color w:val="000000" w:themeColor="text1"/>
          <w:sz w:val="22"/>
          <w:szCs w:val="22"/>
          <w:lang w:val="uk-UA"/>
        </w:rPr>
      </w:pPr>
      <w:r w:rsidRPr="004B4AEC">
        <w:rPr>
          <w:rFonts w:ascii="Times New Roman" w:hAnsi="Times New Roman"/>
          <w:bCs/>
          <w:color w:val="000000" w:themeColor="text1"/>
          <w:sz w:val="22"/>
          <w:szCs w:val="22"/>
          <w:lang w:val="uk-UA"/>
        </w:rPr>
        <w:t>-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усієї партії товару Постачальнику, за умови втрати якісних характеристик з вини Постачальника.</w:t>
      </w:r>
    </w:p>
    <w:p w:rsidR="003A66D6" w:rsidRPr="004B4AEC" w:rsidRDefault="003A66D6" w:rsidP="003A66D6">
      <w:pPr>
        <w:pStyle w:val="a5"/>
        <w:spacing w:after="0"/>
        <w:rPr>
          <w:rFonts w:ascii="Times New Roman" w:hAnsi="Times New Roman"/>
          <w:color w:val="000000" w:themeColor="text1"/>
          <w:sz w:val="22"/>
          <w:szCs w:val="22"/>
          <w:lang w:val="uk-UA"/>
        </w:rPr>
      </w:pPr>
      <w:r w:rsidRPr="004B4AEC">
        <w:rPr>
          <w:rFonts w:ascii="Times New Roman" w:hAnsi="Times New Roman"/>
          <w:bCs/>
          <w:color w:val="000000" w:themeColor="text1"/>
          <w:sz w:val="22"/>
          <w:szCs w:val="22"/>
          <w:lang w:val="uk-UA"/>
        </w:rPr>
        <w:t xml:space="preserve">          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4B4AEC">
        <w:rPr>
          <w:rFonts w:ascii="Times New Roman" w:hAnsi="Times New Roman"/>
          <w:color w:val="000000" w:themeColor="text1"/>
          <w:sz w:val="22"/>
          <w:szCs w:val="22"/>
          <w:lang w:val="uk-UA"/>
        </w:rPr>
        <w:t>VII цього Договору.</w:t>
      </w:r>
    </w:p>
    <w:p w:rsidR="003A66D6" w:rsidRPr="004B4AEC" w:rsidRDefault="003A66D6" w:rsidP="003A66D6">
      <w:pPr>
        <w:spacing w:after="0" w:line="240" w:lineRule="auto"/>
        <w:jc w:val="center"/>
        <w:rPr>
          <w:rFonts w:ascii="Times New Roman" w:hAnsi="Times New Roman"/>
          <w:b/>
          <w:color w:val="000000" w:themeColor="text1"/>
        </w:rPr>
      </w:pPr>
      <w:r w:rsidRPr="004B4AEC">
        <w:rPr>
          <w:rFonts w:ascii="Times New Roman" w:hAnsi="Times New Roman"/>
          <w:b/>
          <w:color w:val="000000" w:themeColor="text1"/>
        </w:rPr>
        <w:t>VI. ПРАВА ТА ОБОВ'ЯЗКИ СТОРІН</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 xml:space="preserve">6.1. Замовник зобов'язаний: </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6.1.1. Своєчасно та в повному обсязі сплачувати за поставлені товари; </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6.1.2. Приймати поставлені товари згідно з видатковою накладною; </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 xml:space="preserve">6.2. Замовник має право: </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6.2.1.Достроково в односторонньому порядку розірвати Договір у разі неналежного виконання Постачальником положень цього Договору (необґрунтована відмова у постачанні товару, затримка постачання товару, необґрунтоване підвищення ціни на товар, постачання товару неналежної якості тощо). Про одностороннє розірвання Договору Замовник зобов’язаний письмово повідомити </w:t>
      </w:r>
      <w:r w:rsidRPr="004B4AEC">
        <w:rPr>
          <w:color w:val="000000" w:themeColor="text1"/>
          <w:sz w:val="22"/>
          <w:szCs w:val="22"/>
        </w:rPr>
        <w:lastRenderedPageBreak/>
        <w:t>Постачальника. У цьому випадку Договір вважається розірваним через 7 календарних днів з моменту направлення Замовником Постачальнику письмового повідомлення про розірвання Договору</w:t>
      </w:r>
      <w:r w:rsidRPr="004B4AEC">
        <w:rPr>
          <w:color w:val="000000"/>
          <w:sz w:val="22"/>
          <w:szCs w:val="22"/>
        </w:rPr>
        <w:t>;</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6.2.2. Контролювати поставку товарів  у строки, встановлені цим Договором; </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6.2.4. Повернути накладну Постачальнику без здійснення оплати в разі неналежного оформлення документів, зазначених п 5.5. цього Договору (відсутність печатки, підписів тощо); </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 xml:space="preserve">6.3. Постачальник зобов'язаний: </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6.3.1. Забезпечити поставку товарів у строки, встановлені цим Договором; </w:t>
      </w:r>
    </w:p>
    <w:p w:rsidR="008060C7"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6.3.2. </w:t>
      </w:r>
      <w:r w:rsidR="008060C7" w:rsidRPr="004B4AEC">
        <w:rPr>
          <w:color w:val="000000"/>
          <w:spacing w:val="-7"/>
          <w:sz w:val="22"/>
          <w:szCs w:val="22"/>
        </w:rPr>
        <w:t>Постачати товар таким чином, щоб виключити псування та/або знищення його на період поставки до прийняття товару Замовником;</w:t>
      </w:r>
    </w:p>
    <w:p w:rsidR="003A66D6" w:rsidRPr="004B4AEC" w:rsidRDefault="008060C7" w:rsidP="008060C7">
      <w:pPr>
        <w:pStyle w:val="a7"/>
        <w:spacing w:before="0" w:beforeAutospacing="0" w:after="0" w:afterAutospacing="0"/>
        <w:ind w:firstLine="709"/>
        <w:jc w:val="both"/>
        <w:rPr>
          <w:color w:val="000000" w:themeColor="text1"/>
          <w:sz w:val="22"/>
          <w:szCs w:val="22"/>
        </w:rPr>
      </w:pPr>
      <w:r w:rsidRPr="004B4AEC">
        <w:rPr>
          <w:color w:val="000000" w:themeColor="text1"/>
          <w:sz w:val="22"/>
          <w:szCs w:val="22"/>
        </w:rPr>
        <w:t xml:space="preserve">6.3.3. </w:t>
      </w:r>
      <w:r w:rsidR="003A66D6" w:rsidRPr="004B4AEC">
        <w:rPr>
          <w:color w:val="000000" w:themeColor="text1"/>
          <w:sz w:val="22"/>
          <w:szCs w:val="22"/>
        </w:rPr>
        <w:t xml:space="preserve">Забезпечити поставку товарів, якість яких відповідає умовам, установленим розділом II цього Договору; </w:t>
      </w:r>
    </w:p>
    <w:p w:rsidR="00AA40A6" w:rsidRPr="004B4AEC" w:rsidRDefault="008060C7" w:rsidP="008060C7">
      <w:pPr>
        <w:spacing w:after="0" w:line="240" w:lineRule="auto"/>
        <w:ind w:firstLine="709"/>
        <w:jc w:val="both"/>
        <w:rPr>
          <w:rFonts w:ascii="Times New Roman" w:hAnsi="Times New Roman"/>
        </w:rPr>
      </w:pPr>
      <w:r w:rsidRPr="004B4AEC">
        <w:rPr>
          <w:rFonts w:ascii="Times New Roman" w:hAnsi="Times New Roman"/>
        </w:rPr>
        <w:t>6.3.4. Н</w:t>
      </w:r>
      <w:r w:rsidR="00AA40A6" w:rsidRPr="004B4AEC">
        <w:rPr>
          <w:rFonts w:ascii="Times New Roman" w:hAnsi="Times New Roman"/>
        </w:rPr>
        <w:t xml:space="preserve">адавати </w:t>
      </w:r>
      <w:r w:rsidRPr="004B4AEC">
        <w:rPr>
          <w:rFonts w:ascii="Times New Roman" w:hAnsi="Times New Roman"/>
        </w:rPr>
        <w:t>Замовнику</w:t>
      </w:r>
      <w:r w:rsidR="00AA40A6" w:rsidRPr="004B4AEC">
        <w:rPr>
          <w:rFonts w:ascii="Times New Roman" w:hAnsi="Times New Roman"/>
        </w:rPr>
        <w:t xml:space="preserve"> відповідну товаросупроводжувальну документацію (видаткову накладну, товарно-транспортну накладну, документи, що підтверджують якість товару тощо) при  кожній поставці товару;</w:t>
      </w:r>
    </w:p>
    <w:p w:rsidR="00AA40A6" w:rsidRPr="004B4AEC" w:rsidRDefault="008060C7" w:rsidP="008060C7">
      <w:pPr>
        <w:spacing w:after="0" w:line="240" w:lineRule="auto"/>
        <w:ind w:firstLine="709"/>
        <w:jc w:val="both"/>
        <w:rPr>
          <w:rFonts w:ascii="Times New Roman" w:hAnsi="Times New Roman"/>
        </w:rPr>
      </w:pPr>
      <w:r w:rsidRPr="004B4AEC">
        <w:rPr>
          <w:rFonts w:ascii="Times New Roman" w:hAnsi="Times New Roman"/>
        </w:rPr>
        <w:t>6.3.5. С</w:t>
      </w:r>
      <w:r w:rsidR="00AA40A6" w:rsidRPr="004B4AEC">
        <w:rPr>
          <w:rFonts w:ascii="Times New Roman" w:hAnsi="Times New Roman"/>
        </w:rPr>
        <w:t xml:space="preserve">воєчасно попереджати </w:t>
      </w:r>
      <w:r w:rsidRPr="004B4AEC">
        <w:rPr>
          <w:rFonts w:ascii="Times New Roman" w:hAnsi="Times New Roman"/>
        </w:rPr>
        <w:t>Замовника</w:t>
      </w:r>
      <w:r w:rsidR="00AA40A6" w:rsidRPr="004B4AEC">
        <w:rPr>
          <w:rFonts w:ascii="Times New Roman" w:hAnsi="Times New Roman"/>
        </w:rPr>
        <w:t xml:space="preserve"> про зміни цін на товар;</w:t>
      </w:r>
    </w:p>
    <w:p w:rsidR="00AA40A6" w:rsidRPr="004B4AEC" w:rsidRDefault="008060C7" w:rsidP="008060C7">
      <w:pPr>
        <w:spacing w:after="0" w:line="240" w:lineRule="auto"/>
        <w:ind w:firstLine="709"/>
        <w:jc w:val="both"/>
        <w:rPr>
          <w:rFonts w:ascii="Times New Roman" w:hAnsi="Times New Roman"/>
        </w:rPr>
      </w:pPr>
      <w:r w:rsidRPr="004B4AEC">
        <w:rPr>
          <w:rFonts w:ascii="Times New Roman" w:hAnsi="Times New Roman"/>
        </w:rPr>
        <w:t>6.3.6. Н</w:t>
      </w:r>
      <w:r w:rsidR="00AA40A6" w:rsidRPr="004B4AEC">
        <w:rPr>
          <w:rFonts w:ascii="Times New Roman" w:hAnsi="Times New Roman"/>
        </w:rPr>
        <w:t xml:space="preserve">е розголошувати інформацію про </w:t>
      </w:r>
      <w:r w:rsidRPr="004B4AEC">
        <w:rPr>
          <w:rFonts w:ascii="Times New Roman" w:hAnsi="Times New Roman"/>
        </w:rPr>
        <w:t>Замовника</w:t>
      </w:r>
      <w:r w:rsidR="00AA40A6" w:rsidRPr="004B4AEC">
        <w:rPr>
          <w:rFonts w:ascii="Times New Roman" w:hAnsi="Times New Roman"/>
        </w:rPr>
        <w:t>, отриману при виконанні умов даного Договору;</w:t>
      </w:r>
    </w:p>
    <w:p w:rsidR="008060C7" w:rsidRPr="004B4AEC" w:rsidRDefault="008060C7" w:rsidP="008060C7">
      <w:pPr>
        <w:spacing w:after="0" w:line="240" w:lineRule="auto"/>
        <w:ind w:firstLine="709"/>
        <w:jc w:val="both"/>
        <w:rPr>
          <w:rFonts w:ascii="Times New Roman" w:hAnsi="Times New Roman"/>
        </w:rPr>
      </w:pPr>
      <w:r w:rsidRPr="004B4AEC">
        <w:rPr>
          <w:rFonts w:ascii="Times New Roman" w:hAnsi="Times New Roman"/>
          <w:color w:val="000000" w:themeColor="text1"/>
        </w:rPr>
        <w:t>6.3.</w:t>
      </w:r>
      <w:r w:rsidR="00C6314D" w:rsidRPr="004B4AEC">
        <w:rPr>
          <w:rFonts w:ascii="Times New Roman" w:hAnsi="Times New Roman"/>
          <w:color w:val="000000" w:themeColor="text1"/>
        </w:rPr>
        <w:t>7</w:t>
      </w:r>
      <w:r w:rsidRPr="004B4AEC">
        <w:rPr>
          <w:rFonts w:ascii="Times New Roman" w:hAnsi="Times New Roman"/>
          <w:color w:val="000000" w:themeColor="text1"/>
        </w:rPr>
        <w:t>.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rsidR="00AA40A6" w:rsidRPr="004B4AEC" w:rsidRDefault="00C6314D" w:rsidP="008060C7">
      <w:pPr>
        <w:spacing w:after="0" w:line="240" w:lineRule="auto"/>
        <w:ind w:firstLine="709"/>
        <w:jc w:val="both"/>
        <w:rPr>
          <w:rFonts w:ascii="Times New Roman" w:hAnsi="Times New Roman"/>
        </w:rPr>
      </w:pPr>
      <w:r w:rsidRPr="004B4AEC">
        <w:rPr>
          <w:rFonts w:ascii="Times New Roman" w:hAnsi="Times New Roman"/>
        </w:rPr>
        <w:t>6.3.8. П</w:t>
      </w:r>
      <w:r w:rsidR="00AA40A6" w:rsidRPr="004B4AEC">
        <w:rPr>
          <w:rFonts w:ascii="Times New Roman" w:hAnsi="Times New Roman"/>
        </w:rPr>
        <w:t>ри виконанні своїх зобов’язань керуватися даним Договором та вимогами чинного законодавства України.</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 xml:space="preserve">6.4. Постачальник має право: </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6.4.1. Своєчасно та в повному обсязі отримувати плату за поставлені товари; </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6.4.2. На дострокову поставку товарів за письмовим погодженням Замовника, попередивши про це Замовника за 3 дні до поставки; </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6.4.3. У разі невиконання зобов'язань Замовником Постачальник має право достроково розірвати цей Договір, повідомивши про це його у строк до 10-ти робочих днів з моменту виявлення невиконання зобов’язань за цим Договором, крім випадків відсутності фінансування Замовника.</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6.4.4. В разі наявності простроченої заборгованості Замовника зі сплати за Товар, в </w:t>
      </w:r>
      <w:proofErr w:type="spellStart"/>
      <w:r w:rsidRPr="004B4AEC">
        <w:rPr>
          <w:color w:val="000000" w:themeColor="text1"/>
          <w:sz w:val="22"/>
          <w:szCs w:val="22"/>
        </w:rPr>
        <w:t>т.ч</w:t>
      </w:r>
      <w:proofErr w:type="spellEnd"/>
      <w:r w:rsidRPr="004B4AEC">
        <w:rPr>
          <w:color w:val="000000" w:themeColor="text1"/>
          <w:sz w:val="22"/>
          <w:szCs w:val="22"/>
        </w:rPr>
        <w:t>. з підстав відсутності коштів, Постачальник має право зупинити передачу наступних партій Товару – до повної сплати заборгованості Замовником на умовах цього Договору.</w:t>
      </w:r>
    </w:p>
    <w:p w:rsidR="003A66D6" w:rsidRPr="004B4AEC" w:rsidRDefault="003A66D6" w:rsidP="003A66D6">
      <w:pPr>
        <w:spacing w:after="0" w:line="240" w:lineRule="auto"/>
        <w:ind w:firstLine="720"/>
        <w:jc w:val="center"/>
        <w:rPr>
          <w:rFonts w:ascii="Times New Roman" w:hAnsi="Times New Roman"/>
          <w:b/>
          <w:color w:val="000000" w:themeColor="text1"/>
        </w:rPr>
      </w:pPr>
      <w:r w:rsidRPr="004B4AEC">
        <w:rPr>
          <w:rFonts w:ascii="Times New Roman" w:hAnsi="Times New Roman"/>
          <w:b/>
          <w:color w:val="000000" w:themeColor="text1"/>
        </w:rPr>
        <w:t>VII. ВІДПОВІДАЛЬНІСТЬ СТОРІН</w:t>
      </w:r>
    </w:p>
    <w:p w:rsidR="003A66D6" w:rsidRPr="004B4AEC" w:rsidRDefault="003A66D6" w:rsidP="003A66D6">
      <w:pPr>
        <w:numPr>
          <w:ilvl w:val="1"/>
          <w:numId w:val="1"/>
        </w:numPr>
        <w:tabs>
          <w:tab w:val="clear" w:pos="360"/>
        </w:tabs>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3A66D6" w:rsidRPr="004B4AEC" w:rsidRDefault="003A66D6" w:rsidP="003A66D6">
      <w:pPr>
        <w:numPr>
          <w:ilvl w:val="1"/>
          <w:numId w:val="1"/>
        </w:numPr>
        <w:tabs>
          <w:tab w:val="clear" w:pos="360"/>
        </w:tabs>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rsidR="003A66D6" w:rsidRPr="004B4AEC" w:rsidRDefault="003A66D6" w:rsidP="003A66D6">
      <w:pPr>
        <w:numPr>
          <w:ilvl w:val="1"/>
          <w:numId w:val="1"/>
        </w:numPr>
        <w:tabs>
          <w:tab w:val="clear" w:pos="360"/>
        </w:tabs>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w:t>
      </w:r>
    </w:p>
    <w:p w:rsidR="003A66D6" w:rsidRPr="004B4AEC" w:rsidRDefault="003A66D6" w:rsidP="003A66D6">
      <w:pPr>
        <w:pStyle w:val="a3"/>
        <w:numPr>
          <w:ilvl w:val="1"/>
          <w:numId w:val="1"/>
        </w:numPr>
        <w:tabs>
          <w:tab w:val="clear" w:pos="360"/>
        </w:tabs>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 xml:space="preserve"> ЗАМОВНИК за даним Договором несе наступну відповідальність:</w:t>
      </w:r>
    </w:p>
    <w:p w:rsidR="003A66D6" w:rsidRPr="004B4AEC" w:rsidRDefault="003A66D6" w:rsidP="003A66D6">
      <w:pPr>
        <w:pStyle w:val="a3"/>
        <w:numPr>
          <w:ilvl w:val="0"/>
          <w:numId w:val="3"/>
        </w:numPr>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За прострочку оплати поставленого товару – в розмірі подвійної облікової ставки від суми заборгованості за кожен день прострочення.</w:t>
      </w:r>
    </w:p>
    <w:p w:rsidR="003A66D6" w:rsidRPr="004B4AEC" w:rsidRDefault="003A66D6" w:rsidP="003A66D6">
      <w:pPr>
        <w:numPr>
          <w:ilvl w:val="1"/>
          <w:numId w:val="1"/>
        </w:numPr>
        <w:tabs>
          <w:tab w:val="clear" w:pos="360"/>
        </w:tabs>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ПОСТАЧАЛЬНИК за даним Договором несе наступну відповідальність:</w:t>
      </w:r>
    </w:p>
    <w:p w:rsidR="003A66D6" w:rsidRPr="004B4AEC" w:rsidRDefault="003A66D6" w:rsidP="003A66D6">
      <w:pPr>
        <w:numPr>
          <w:ilvl w:val="2"/>
          <w:numId w:val="2"/>
        </w:numPr>
        <w:tabs>
          <w:tab w:val="clear" w:pos="2160"/>
        </w:tabs>
        <w:spacing w:after="0" w:line="240" w:lineRule="auto"/>
        <w:ind w:left="0" w:firstLine="709"/>
        <w:jc w:val="both"/>
        <w:rPr>
          <w:rFonts w:ascii="Times New Roman" w:hAnsi="Times New Roman"/>
          <w:color w:val="000000" w:themeColor="text1"/>
        </w:rPr>
      </w:pPr>
      <w:r w:rsidRPr="004B4AEC">
        <w:rPr>
          <w:rFonts w:ascii="Times New Roman" w:hAnsi="Times New Roman"/>
          <w:color w:val="000000" w:themeColor="text1"/>
        </w:rPr>
        <w:t>за постачання товару, який не відповідає стандартам якості – Постачальник сплачує штраф у розмірі 20% вартості продукції неналежної якості, згідно статті 231 Господарського кодексу України.</w:t>
      </w:r>
    </w:p>
    <w:p w:rsidR="003A66D6" w:rsidRPr="004B4AEC" w:rsidRDefault="003A66D6" w:rsidP="003A66D6">
      <w:pPr>
        <w:numPr>
          <w:ilvl w:val="2"/>
          <w:numId w:val="2"/>
        </w:numPr>
        <w:tabs>
          <w:tab w:val="clear" w:pos="2160"/>
        </w:tabs>
        <w:spacing w:after="0" w:line="240" w:lineRule="auto"/>
        <w:ind w:left="0" w:firstLine="709"/>
        <w:jc w:val="both"/>
        <w:rPr>
          <w:rFonts w:ascii="Times New Roman" w:hAnsi="Times New Roman"/>
          <w:color w:val="000000" w:themeColor="text1"/>
        </w:rPr>
      </w:pPr>
      <w:r w:rsidRPr="004B4AEC">
        <w:rPr>
          <w:rFonts w:ascii="Times New Roman" w:hAnsi="Times New Roman"/>
          <w:color w:val="000000" w:themeColor="text1"/>
        </w:rPr>
        <w:t>за недопоставку товару згідно кількості (по заявці Замовника), Постачальник сплачує Покупцю пеню в розмірі облікової ставки НБУ за кожний день прострочення від суми вартості недопоставленого товару.</w:t>
      </w:r>
    </w:p>
    <w:p w:rsidR="003A66D6" w:rsidRPr="004B4AEC" w:rsidRDefault="003A66D6" w:rsidP="003A66D6">
      <w:pPr>
        <w:numPr>
          <w:ilvl w:val="2"/>
          <w:numId w:val="2"/>
        </w:numPr>
        <w:tabs>
          <w:tab w:val="clear" w:pos="2160"/>
        </w:tabs>
        <w:spacing w:after="0" w:line="240" w:lineRule="auto"/>
        <w:ind w:left="0" w:firstLine="709"/>
        <w:jc w:val="both"/>
        <w:rPr>
          <w:rFonts w:ascii="Times New Roman" w:hAnsi="Times New Roman"/>
          <w:color w:val="000000" w:themeColor="text1"/>
        </w:rPr>
      </w:pPr>
      <w:r w:rsidRPr="004B4AEC">
        <w:rPr>
          <w:rFonts w:ascii="Times New Roman" w:hAnsi="Times New Roman"/>
          <w:color w:val="000000" w:themeColor="text1"/>
        </w:rPr>
        <w:t>за порушення строків виконання зобов’язання Постачальник сплачує Покупцю пеню в розмірі подвійної облікової ставки НБУ за кожний день прострочення від суми вартості недопоставленого товару.</w:t>
      </w:r>
    </w:p>
    <w:p w:rsidR="003A66D6" w:rsidRPr="004B4AEC" w:rsidRDefault="003A66D6" w:rsidP="003A66D6">
      <w:pPr>
        <w:numPr>
          <w:ilvl w:val="2"/>
          <w:numId w:val="2"/>
        </w:numPr>
        <w:tabs>
          <w:tab w:val="clear" w:pos="2160"/>
        </w:tabs>
        <w:spacing w:after="0" w:line="240" w:lineRule="auto"/>
        <w:ind w:left="0" w:firstLine="709"/>
        <w:jc w:val="both"/>
        <w:rPr>
          <w:rFonts w:ascii="Times New Roman" w:hAnsi="Times New Roman"/>
          <w:color w:val="000000" w:themeColor="text1"/>
        </w:rPr>
      </w:pPr>
      <w:r w:rsidRPr="004B4AEC">
        <w:rPr>
          <w:rFonts w:ascii="Times New Roman" w:hAnsi="Times New Roman"/>
          <w:color w:val="000000" w:themeColor="text1"/>
        </w:rPr>
        <w:t xml:space="preserve">У випадку необґрунтованої відмови від постачання Товару за цим Договором, Постачальник перераховує на розрахунковий рахунок Замовника штраф у розмірі 20% від загальної вартості цього Договору. </w:t>
      </w:r>
    </w:p>
    <w:p w:rsidR="003A66D6" w:rsidRPr="004B4AEC" w:rsidRDefault="003A66D6" w:rsidP="003A66D6">
      <w:pPr>
        <w:spacing w:after="0" w:line="240" w:lineRule="auto"/>
        <w:jc w:val="center"/>
        <w:rPr>
          <w:rFonts w:ascii="Times New Roman" w:hAnsi="Times New Roman"/>
          <w:b/>
          <w:color w:val="000000" w:themeColor="text1"/>
        </w:rPr>
      </w:pPr>
      <w:r w:rsidRPr="004B4AEC">
        <w:rPr>
          <w:rFonts w:ascii="Times New Roman" w:hAnsi="Times New Roman"/>
          <w:b/>
          <w:color w:val="000000" w:themeColor="text1"/>
        </w:rPr>
        <w:lastRenderedPageBreak/>
        <w:t>VIII.  ОПЕРАТИВНО-ГОСПОДАРСЬКІ САНКЦІЇ</w:t>
      </w:r>
    </w:p>
    <w:p w:rsidR="003A66D6" w:rsidRPr="004B4AEC" w:rsidRDefault="003A66D6" w:rsidP="003A66D6">
      <w:pPr>
        <w:widowControl w:val="0"/>
        <w:spacing w:after="0" w:line="240" w:lineRule="auto"/>
        <w:ind w:firstLine="567"/>
        <w:jc w:val="both"/>
        <w:rPr>
          <w:rFonts w:ascii="Times New Roman" w:eastAsia="SimSun" w:hAnsi="Times New Roman"/>
          <w:color w:val="000000" w:themeColor="text1"/>
          <w:kern w:val="2"/>
          <w:lang w:eastAsia="zh-CN"/>
        </w:rPr>
      </w:pPr>
      <w:r w:rsidRPr="004B4AEC">
        <w:rPr>
          <w:rFonts w:ascii="Times New Roman" w:eastAsia="SimSun" w:hAnsi="Times New Roman"/>
          <w:color w:val="000000" w:themeColor="text1"/>
          <w:kern w:val="2"/>
          <w:lang w:eastAsia="zh-CN"/>
        </w:rPr>
        <w:t xml:space="preserve">8.1 Сторони прийшли до взаємної згоди щодо можливості застосування </w:t>
      </w:r>
      <w:proofErr w:type="spellStart"/>
      <w:r w:rsidRPr="004B4AEC">
        <w:rPr>
          <w:rFonts w:ascii="Times New Roman" w:eastAsia="SimSun" w:hAnsi="Times New Roman"/>
          <w:color w:val="000000" w:themeColor="text1"/>
          <w:kern w:val="2"/>
          <w:lang w:eastAsia="zh-CN"/>
        </w:rPr>
        <w:t>оперативно</w:t>
      </w:r>
      <w:proofErr w:type="spellEnd"/>
      <w:r w:rsidRPr="004B4AEC">
        <w:rPr>
          <w:rFonts w:ascii="Times New Roman" w:eastAsia="SimSun" w:hAnsi="Times New Roman"/>
          <w:color w:val="000000" w:themeColor="text1"/>
          <w:kern w:val="2"/>
          <w:lang w:eastAsia="zh-CN"/>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A66D6" w:rsidRPr="004B4AEC" w:rsidRDefault="003A66D6" w:rsidP="003A66D6">
      <w:pPr>
        <w:widowControl w:val="0"/>
        <w:spacing w:after="0" w:line="240" w:lineRule="auto"/>
        <w:ind w:firstLine="567"/>
        <w:jc w:val="both"/>
        <w:rPr>
          <w:rFonts w:ascii="Times New Roman" w:eastAsia="SimSun" w:hAnsi="Times New Roman"/>
          <w:color w:val="000000" w:themeColor="text1"/>
          <w:kern w:val="2"/>
          <w:lang w:eastAsia="zh-CN"/>
        </w:rPr>
      </w:pPr>
      <w:r w:rsidRPr="004B4AEC">
        <w:rPr>
          <w:rFonts w:ascii="Times New Roman" w:eastAsia="SimSun" w:hAnsi="Times New Roman"/>
          <w:color w:val="000000" w:themeColor="text1"/>
          <w:kern w:val="2"/>
          <w:lang w:eastAsia="zh-CN"/>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rsidR="003A66D6" w:rsidRPr="004B4AEC" w:rsidRDefault="003A66D6" w:rsidP="003A66D6">
      <w:pPr>
        <w:widowControl w:val="0"/>
        <w:numPr>
          <w:ilvl w:val="0"/>
          <w:numId w:val="4"/>
        </w:numPr>
        <w:spacing w:after="0" w:line="240" w:lineRule="auto"/>
        <w:ind w:left="0" w:firstLine="567"/>
        <w:contextualSpacing/>
        <w:jc w:val="both"/>
        <w:rPr>
          <w:rFonts w:ascii="Times New Roman" w:eastAsia="SimSun" w:hAnsi="Times New Roman"/>
          <w:color w:val="000000" w:themeColor="text1"/>
          <w:kern w:val="2"/>
          <w:lang w:eastAsia="zh-CN"/>
        </w:rPr>
      </w:pPr>
      <w:r w:rsidRPr="004B4AEC">
        <w:rPr>
          <w:rFonts w:ascii="Times New Roman" w:eastAsia="SimSun" w:hAnsi="Times New Roman"/>
          <w:color w:val="000000" w:themeColor="text1"/>
          <w:kern w:val="2"/>
          <w:lang w:eastAsia="zh-CN"/>
        </w:rPr>
        <w:t>якості поставленого Товару;</w:t>
      </w:r>
    </w:p>
    <w:p w:rsidR="003A66D6" w:rsidRPr="004B4AEC" w:rsidRDefault="003A66D6" w:rsidP="003A66D6">
      <w:pPr>
        <w:widowControl w:val="0"/>
        <w:numPr>
          <w:ilvl w:val="0"/>
          <w:numId w:val="4"/>
        </w:numPr>
        <w:spacing w:after="0" w:line="240" w:lineRule="auto"/>
        <w:ind w:left="0" w:firstLine="567"/>
        <w:contextualSpacing/>
        <w:jc w:val="both"/>
        <w:rPr>
          <w:rFonts w:ascii="Times New Roman" w:eastAsia="SimSun" w:hAnsi="Times New Roman"/>
          <w:color w:val="000000" w:themeColor="text1"/>
          <w:kern w:val="2"/>
          <w:lang w:eastAsia="zh-CN"/>
        </w:rPr>
      </w:pPr>
      <w:r w:rsidRPr="004B4AEC">
        <w:rPr>
          <w:rFonts w:ascii="Times New Roman" w:eastAsia="SimSun" w:hAnsi="Times New Roman"/>
          <w:color w:val="000000" w:themeColor="text1"/>
          <w:kern w:val="2"/>
          <w:lang w:eastAsia="zh-CN"/>
        </w:rPr>
        <w:t>розірвання аналогічного за своєю природою Договору з Замовником у разі прострочення строку поставки Товару;</w:t>
      </w:r>
    </w:p>
    <w:p w:rsidR="003A66D6" w:rsidRPr="004B4AEC" w:rsidRDefault="003A66D6" w:rsidP="003A66D6">
      <w:pPr>
        <w:widowControl w:val="0"/>
        <w:numPr>
          <w:ilvl w:val="0"/>
          <w:numId w:val="4"/>
        </w:numPr>
        <w:spacing w:after="0" w:line="240" w:lineRule="auto"/>
        <w:ind w:left="0" w:firstLine="567"/>
        <w:contextualSpacing/>
        <w:jc w:val="both"/>
        <w:rPr>
          <w:rFonts w:ascii="Times New Roman" w:eastAsia="SimSun" w:hAnsi="Times New Roman"/>
          <w:color w:val="000000" w:themeColor="text1"/>
          <w:kern w:val="2"/>
          <w:lang w:eastAsia="zh-CN"/>
        </w:rPr>
      </w:pPr>
      <w:r w:rsidRPr="004B4AEC">
        <w:rPr>
          <w:rFonts w:ascii="Times New Roman" w:eastAsia="SimSun" w:hAnsi="Times New Roman"/>
          <w:color w:val="000000" w:themeColor="text1"/>
          <w:kern w:val="2"/>
          <w:lang w:eastAsia="zh-CN"/>
        </w:rPr>
        <w:t>розірвання аналогічного за своєю природою Договору з Замовником у разі прострочення строку усунення дефектів.</w:t>
      </w:r>
    </w:p>
    <w:p w:rsidR="003A66D6" w:rsidRPr="004B4AEC" w:rsidRDefault="003A66D6" w:rsidP="003A66D6">
      <w:pPr>
        <w:widowControl w:val="0"/>
        <w:spacing w:after="0" w:line="240" w:lineRule="auto"/>
        <w:ind w:firstLine="567"/>
        <w:jc w:val="both"/>
        <w:rPr>
          <w:rFonts w:ascii="Times New Roman" w:eastAsia="SimSun" w:hAnsi="Times New Roman"/>
          <w:color w:val="000000" w:themeColor="text1"/>
          <w:kern w:val="2"/>
          <w:lang w:eastAsia="zh-CN"/>
        </w:rPr>
      </w:pPr>
      <w:r w:rsidRPr="004B4AEC">
        <w:rPr>
          <w:rFonts w:ascii="Times New Roman" w:eastAsia="SimSun" w:hAnsi="Times New Roman"/>
          <w:color w:val="000000" w:themeColor="text1"/>
          <w:kern w:val="2"/>
          <w:lang w:eastAsia="zh-CN"/>
        </w:rPr>
        <w:t xml:space="preserve">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4B4AEC">
        <w:rPr>
          <w:rFonts w:ascii="Times New Roman" w:eastAsia="SimSun" w:hAnsi="Times New Roman"/>
          <w:color w:val="000000" w:themeColor="text1"/>
          <w:kern w:val="2"/>
          <w:lang w:eastAsia="zh-CN"/>
        </w:rPr>
        <w:t>оперативно</w:t>
      </w:r>
      <w:proofErr w:type="spellEnd"/>
      <w:r w:rsidRPr="004B4AEC">
        <w:rPr>
          <w:rFonts w:ascii="Times New Roman" w:eastAsia="SimSun" w:hAnsi="Times New Roman"/>
          <w:color w:val="000000" w:themeColor="text1"/>
          <w:kern w:val="2"/>
          <w:lang w:eastAsia="zh-CN"/>
        </w:rPr>
        <w:t>-господарську санкцію у формі відмови від встановлення на майбутнє господарських зав’язків (далі – Санкція).</w:t>
      </w:r>
    </w:p>
    <w:p w:rsidR="003A66D6" w:rsidRPr="004B4AEC" w:rsidRDefault="003A66D6" w:rsidP="003A66D6">
      <w:pPr>
        <w:widowControl w:val="0"/>
        <w:autoSpaceDE w:val="0"/>
        <w:autoSpaceDN w:val="0"/>
        <w:adjustRightInd w:val="0"/>
        <w:spacing w:after="0" w:line="240" w:lineRule="auto"/>
        <w:ind w:firstLine="567"/>
        <w:jc w:val="both"/>
        <w:outlineLvl w:val="0"/>
        <w:rPr>
          <w:rFonts w:ascii="Times New Roman" w:hAnsi="Times New Roman"/>
          <w:color w:val="000000" w:themeColor="text1"/>
        </w:rPr>
      </w:pPr>
      <w:r w:rsidRPr="004B4AEC">
        <w:rPr>
          <w:rFonts w:ascii="Times New Roman" w:eastAsia="SimSun" w:hAnsi="Times New Roman"/>
          <w:color w:val="000000" w:themeColor="text1"/>
          <w:kern w:val="2"/>
          <w:lang w:eastAsia="zh-CN"/>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w:t>
      </w:r>
      <w:r w:rsidRPr="004B4AEC">
        <w:rPr>
          <w:rFonts w:ascii="Times New Roman" w:hAnsi="Times New Roman"/>
          <w:color w:val="000000" w:themeColor="text1"/>
          <w:spacing w:val="-2"/>
        </w:rPr>
        <w:t xml:space="preserve">письмова заявка направляється Замовником на електронну адресу Постачальника </w:t>
      </w:r>
      <w:r w:rsidRPr="004B4AEC">
        <w:rPr>
          <w:rFonts w:ascii="Times New Roman" w:hAnsi="Times New Roman"/>
          <w:shd w:val="clear" w:color="auto" w:fill="FFFFFF"/>
        </w:rPr>
        <w:t>__________________________________________</w:t>
      </w:r>
      <w:r w:rsidRPr="004B4AEC">
        <w:rPr>
          <w:rFonts w:ascii="Times New Roman" w:hAnsi="Times New Roman"/>
          <w:color w:val="000000" w:themeColor="text1"/>
          <w:spacing w:val="-2"/>
        </w:rPr>
        <w:t>,</w:t>
      </w:r>
      <w:hyperlink r:id="rId6" w:history="1"/>
      <w:r w:rsidRPr="004B4AEC">
        <w:rPr>
          <w:rFonts w:ascii="Times New Roman" w:hAnsi="Times New Roman"/>
          <w:color w:val="000000" w:themeColor="text1"/>
          <w:spacing w:val="-2"/>
        </w:rPr>
        <w:t xml:space="preserve"> з подальшим направленням цінним листом з описом вкладення та повідомленням на поштову адресу Постачальника  _____________________________________________________________)</w:t>
      </w:r>
      <w:r w:rsidRPr="004B4AEC">
        <w:rPr>
          <w:rFonts w:ascii="Times New Roman" w:eastAsia="SimSun" w:hAnsi="Times New Roman"/>
          <w:color w:val="000000" w:themeColor="text1"/>
          <w:kern w:val="2"/>
          <w:lang w:eastAsia="zh-CN"/>
        </w:rPr>
        <w:t xml:space="preserve">, передбачений Договору. </w:t>
      </w:r>
      <w:r w:rsidRPr="004B4AEC">
        <w:rPr>
          <w:rFonts w:ascii="Times New Roman" w:hAnsi="Times New Roman"/>
          <w:color w:val="000000" w:themeColor="text1"/>
        </w:rPr>
        <w:t xml:space="preserve">Всі документи (листи, повідомлення, інша кореспонденція та </w:t>
      </w:r>
      <w:proofErr w:type="spellStart"/>
      <w:r w:rsidRPr="004B4AEC">
        <w:rPr>
          <w:rFonts w:ascii="Times New Roman" w:hAnsi="Times New Roman"/>
          <w:color w:val="000000" w:themeColor="text1"/>
        </w:rPr>
        <w:t>т.і</w:t>
      </w:r>
      <w:proofErr w:type="spellEnd"/>
      <w:r w:rsidRPr="004B4AEC">
        <w:rPr>
          <w:rFonts w:ascii="Times New Roman" w:hAnsi="Times New Roman"/>
          <w:color w:val="000000" w:themeColor="text1"/>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3A66D6" w:rsidRPr="004B4AEC" w:rsidRDefault="003A66D6" w:rsidP="003A66D6">
      <w:pPr>
        <w:spacing w:after="0" w:line="240" w:lineRule="auto"/>
        <w:ind w:left="1080"/>
        <w:jc w:val="center"/>
        <w:rPr>
          <w:rFonts w:ascii="Times New Roman" w:hAnsi="Times New Roman"/>
          <w:b/>
          <w:color w:val="000000"/>
        </w:rPr>
      </w:pPr>
      <w:r w:rsidRPr="004B4AEC">
        <w:rPr>
          <w:rFonts w:ascii="Times New Roman" w:hAnsi="Times New Roman"/>
          <w:b/>
          <w:color w:val="000000" w:themeColor="text1"/>
        </w:rPr>
        <w:t xml:space="preserve">ІХ. </w:t>
      </w:r>
      <w:r w:rsidRPr="004B4AEC">
        <w:rPr>
          <w:rFonts w:ascii="Times New Roman" w:hAnsi="Times New Roman"/>
          <w:b/>
          <w:color w:val="000000"/>
        </w:rPr>
        <w:t>ЗМІНА УМОВ ДАНОГО ДОГОВОРУ</w:t>
      </w:r>
    </w:p>
    <w:p w:rsidR="003A66D6" w:rsidRPr="004B4AEC" w:rsidRDefault="003A66D6" w:rsidP="003A66D6">
      <w:pPr>
        <w:pStyle w:val="a3"/>
        <w:numPr>
          <w:ilvl w:val="1"/>
          <w:numId w:val="5"/>
        </w:numPr>
        <w:tabs>
          <w:tab w:val="left" w:pos="993"/>
        </w:tabs>
        <w:spacing w:after="0" w:line="240" w:lineRule="auto"/>
        <w:ind w:left="0" w:firstLine="567"/>
        <w:jc w:val="both"/>
        <w:rPr>
          <w:rFonts w:ascii="Times New Roman" w:hAnsi="Times New Roman"/>
        </w:rPr>
      </w:pPr>
      <w:r w:rsidRPr="004B4AEC">
        <w:rPr>
          <w:rFonts w:ascii="Times New Roman" w:hAnsi="Times New Roman"/>
          <w:b/>
          <w:color w:val="000000" w:themeColor="text1"/>
        </w:rPr>
        <w:t>Істотні умови Договору не можуть бути змінені після його підписання до виконання зобов’язань Сторонами в повному обсязі, крім випадків передбачених п. 19</w:t>
      </w:r>
      <w:r w:rsidRPr="004B4AEC">
        <w:rPr>
          <w:rFonts w:ascii="Times New Roman" w:hAnsi="Times New Roman"/>
          <w:color w:val="000000"/>
        </w:rPr>
        <w:t xml:space="preserve"> </w:t>
      </w:r>
      <w:r w:rsidRPr="004B4AEC">
        <w:rPr>
          <w:rFonts w:ascii="Times New Roman" w:hAnsi="Times New Roman"/>
          <w:b/>
          <w:color w:val="000000"/>
        </w:rPr>
        <w:t>Особливостей</w:t>
      </w:r>
      <w:r w:rsidRPr="004B4AEC">
        <w:rPr>
          <w:rFonts w:ascii="Times New Roman" w:hAnsi="Times New Roman"/>
          <w:color w:val="000000"/>
        </w:rPr>
        <w:t xml:space="preserve"> здійснення публічних </w:t>
      </w:r>
      <w:proofErr w:type="spellStart"/>
      <w:r w:rsidRPr="004B4AEC">
        <w:rPr>
          <w:rFonts w:ascii="Times New Roman" w:hAnsi="Times New Roman"/>
          <w:color w:val="000000"/>
        </w:rPr>
        <w:t>закупівель</w:t>
      </w:r>
      <w:proofErr w:type="spellEnd"/>
      <w:r w:rsidRPr="004B4AEC">
        <w:rPr>
          <w:rFonts w:ascii="Times New Roman" w:hAnsi="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w:t>
      </w:r>
      <w:r w:rsidRPr="004B4AEC">
        <w:rPr>
          <w:rFonts w:ascii="Times New Roman" w:hAnsi="Times New Roman"/>
          <w:color w:val="000000" w:themeColor="text1"/>
        </w:rPr>
        <w:t xml:space="preserve">. </w:t>
      </w:r>
    </w:p>
    <w:p w:rsidR="003A66D6" w:rsidRPr="004B4AEC" w:rsidRDefault="003A66D6" w:rsidP="003A66D6">
      <w:pPr>
        <w:pStyle w:val="a3"/>
        <w:numPr>
          <w:ilvl w:val="1"/>
          <w:numId w:val="5"/>
        </w:numPr>
        <w:tabs>
          <w:tab w:val="left" w:pos="993"/>
        </w:tabs>
        <w:spacing w:after="0" w:line="240" w:lineRule="auto"/>
        <w:ind w:left="0" w:firstLine="567"/>
        <w:jc w:val="both"/>
        <w:rPr>
          <w:rFonts w:ascii="Times New Roman" w:hAnsi="Times New Roman"/>
        </w:rPr>
      </w:pPr>
      <w:r w:rsidRPr="004B4AEC">
        <w:rPr>
          <w:rFonts w:ascii="Times New Roman" w:hAnsi="Times New Roman"/>
        </w:rPr>
        <w:t>Зміни до цього Договору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3A66D6" w:rsidRPr="004B4AEC" w:rsidRDefault="003A66D6" w:rsidP="003A66D6">
      <w:pPr>
        <w:pStyle w:val="a3"/>
        <w:numPr>
          <w:ilvl w:val="1"/>
          <w:numId w:val="5"/>
        </w:numPr>
        <w:tabs>
          <w:tab w:val="left" w:pos="993"/>
        </w:tabs>
        <w:spacing w:after="0" w:line="240" w:lineRule="auto"/>
        <w:ind w:left="0" w:firstLine="567"/>
        <w:jc w:val="both"/>
        <w:rPr>
          <w:rFonts w:ascii="Times New Roman" w:hAnsi="Times New Roman"/>
        </w:rPr>
      </w:pPr>
      <w:r w:rsidRPr="004B4AEC">
        <w:rPr>
          <w:rFonts w:ascii="Times New Roman" w:hAnsi="Times New Roman"/>
        </w:rPr>
        <w:t>Пропозицію щодо внесення змін до Договору може зробити кожна із Сторін Договору.</w:t>
      </w:r>
    </w:p>
    <w:p w:rsidR="003A66D6" w:rsidRPr="004B4AEC" w:rsidRDefault="003A66D6" w:rsidP="003A66D6">
      <w:pPr>
        <w:pStyle w:val="a3"/>
        <w:numPr>
          <w:ilvl w:val="1"/>
          <w:numId w:val="5"/>
        </w:numPr>
        <w:tabs>
          <w:tab w:val="left" w:pos="993"/>
        </w:tabs>
        <w:spacing w:after="0" w:line="240" w:lineRule="auto"/>
        <w:ind w:left="0" w:firstLine="567"/>
        <w:jc w:val="both"/>
        <w:rPr>
          <w:rFonts w:ascii="Times New Roman" w:hAnsi="Times New Roman"/>
        </w:rPr>
      </w:pPr>
      <w:r w:rsidRPr="004B4AEC">
        <w:rPr>
          <w:rFonts w:ascii="Times New Roman" w:hAnsi="Times New Roman"/>
        </w:rPr>
        <w:t>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обґрунтування (в т. ч. документальне підтвердження компетентного органу у разі збільшення ціни)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w:t>
      </w:r>
    </w:p>
    <w:p w:rsidR="003A66D6" w:rsidRPr="004B4AEC" w:rsidRDefault="003A66D6" w:rsidP="003A66D6">
      <w:pPr>
        <w:pStyle w:val="a3"/>
        <w:numPr>
          <w:ilvl w:val="1"/>
          <w:numId w:val="5"/>
        </w:numPr>
        <w:tabs>
          <w:tab w:val="left" w:pos="993"/>
        </w:tabs>
        <w:spacing w:after="0" w:line="240" w:lineRule="auto"/>
        <w:ind w:left="0" w:firstLine="567"/>
        <w:jc w:val="both"/>
        <w:rPr>
          <w:rFonts w:ascii="Times New Roman" w:hAnsi="Times New Roman"/>
        </w:rPr>
      </w:pPr>
      <w:r w:rsidRPr="004B4AEC">
        <w:rPr>
          <w:rFonts w:ascii="Times New Roman" w:hAnsi="Times New Roman"/>
        </w:rPr>
        <w:t>Зміна Договору допускається лише за згодою Сторін, якщо інше не встановлено договором або законом.</w:t>
      </w:r>
    </w:p>
    <w:p w:rsidR="003A66D6" w:rsidRPr="004B4AEC" w:rsidRDefault="003A66D6" w:rsidP="003A66D6">
      <w:pPr>
        <w:spacing w:after="0" w:line="240" w:lineRule="auto"/>
        <w:jc w:val="center"/>
        <w:rPr>
          <w:rFonts w:ascii="Times New Roman" w:hAnsi="Times New Roman"/>
          <w:b/>
          <w:color w:val="000000" w:themeColor="text1"/>
        </w:rPr>
      </w:pPr>
      <w:r w:rsidRPr="004B4AEC">
        <w:rPr>
          <w:rFonts w:ascii="Times New Roman" w:hAnsi="Times New Roman"/>
          <w:b/>
          <w:color w:val="000000" w:themeColor="text1"/>
        </w:rPr>
        <w:t>Х.ОБСТАВИНИ НЕПЕРЕБОРНОЇ СИЛИ</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 xml:space="preserve">10.2. Сторона, що не може виконувати зобов'язання за цим Договором унаслідок дії обставин непереборної сили, повинна не пізніше ніж протягом 15 (п’ятнадцяти) днів з моменту їх виникнення повідомити про це іншу Сторону у письмовій формі. </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10.3.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rsidR="003A66D6" w:rsidRPr="004B4AEC" w:rsidRDefault="003A66D6" w:rsidP="003A66D6">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10.4.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3A66D6" w:rsidRPr="004B4AEC" w:rsidRDefault="003A66D6" w:rsidP="003A66D6">
      <w:pPr>
        <w:spacing w:after="0" w:line="240" w:lineRule="auto"/>
        <w:jc w:val="center"/>
        <w:rPr>
          <w:rFonts w:ascii="Times New Roman" w:hAnsi="Times New Roman"/>
          <w:b/>
          <w:color w:val="000000" w:themeColor="text1"/>
        </w:rPr>
      </w:pPr>
      <w:r w:rsidRPr="004B4AEC">
        <w:rPr>
          <w:rFonts w:ascii="Times New Roman" w:hAnsi="Times New Roman"/>
          <w:b/>
          <w:color w:val="000000" w:themeColor="text1"/>
        </w:rPr>
        <w:t>XІ. ВИРІШЕННЯ СПОРІВ</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lastRenderedPageBreak/>
        <w:t>11.1. У випадку виникнення спорів або розбіжностей Сторони зобов'язуються вирішувати їх шляхом взаємних переговорів та консультацій.</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11.2. У разі недосягнення Сторонами згоди спори (розбіжності) вирішуються у судовому порядку згідно чинного законодавства України.</w:t>
      </w:r>
    </w:p>
    <w:p w:rsidR="003A66D6" w:rsidRPr="004B4AEC" w:rsidRDefault="003A66D6" w:rsidP="003A66D6">
      <w:pPr>
        <w:pStyle w:val="a7"/>
        <w:keepNext/>
        <w:spacing w:before="0" w:beforeAutospacing="0" w:after="0" w:afterAutospacing="0"/>
        <w:jc w:val="center"/>
        <w:rPr>
          <w:b/>
          <w:color w:val="000000" w:themeColor="text1"/>
          <w:sz w:val="22"/>
          <w:szCs w:val="22"/>
        </w:rPr>
      </w:pPr>
      <w:r w:rsidRPr="004B4AEC">
        <w:rPr>
          <w:b/>
          <w:color w:val="000000" w:themeColor="text1"/>
          <w:sz w:val="22"/>
          <w:szCs w:val="22"/>
        </w:rPr>
        <w:t>XІІ. СТРОК ДІЇ ДОГОВОРУ</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 xml:space="preserve">12.1. Даний Договір набирає чинності з моменту підписання його сторонами і діє </w:t>
      </w:r>
      <w:r w:rsidRPr="004B4AEC">
        <w:rPr>
          <w:b/>
          <w:color w:val="000000" w:themeColor="text1"/>
          <w:sz w:val="22"/>
          <w:szCs w:val="22"/>
        </w:rPr>
        <w:t xml:space="preserve">до 31.12.2024р., </w:t>
      </w:r>
      <w:r w:rsidRPr="004B4AEC">
        <w:rPr>
          <w:color w:val="000000" w:themeColor="text1"/>
          <w:sz w:val="22"/>
          <w:szCs w:val="22"/>
        </w:rPr>
        <w:t>але в будь-якому разі до повного виконання Сторонами своїх договірних зобов’язань.</w:t>
      </w:r>
    </w:p>
    <w:p w:rsidR="003A66D6" w:rsidRPr="004B4AEC" w:rsidRDefault="00C6314D" w:rsidP="00C6314D">
      <w:pPr>
        <w:pStyle w:val="a7"/>
        <w:spacing w:before="0" w:beforeAutospacing="0" w:after="0" w:afterAutospacing="0"/>
        <w:ind w:firstLine="567"/>
        <w:jc w:val="both"/>
        <w:rPr>
          <w:color w:val="000000" w:themeColor="text1"/>
          <w:sz w:val="22"/>
          <w:szCs w:val="22"/>
        </w:rPr>
      </w:pPr>
      <w:r w:rsidRPr="004B4AEC">
        <w:rPr>
          <w:b/>
          <w:color w:val="000000"/>
          <w:sz w:val="22"/>
          <w:szCs w:val="22"/>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3A66D6" w:rsidRPr="004B4AEC" w:rsidRDefault="003A66D6" w:rsidP="003A66D6">
      <w:pPr>
        <w:pStyle w:val="a7"/>
        <w:spacing w:before="0" w:beforeAutospacing="0" w:after="0" w:afterAutospacing="0"/>
        <w:jc w:val="center"/>
        <w:rPr>
          <w:b/>
          <w:color w:val="000000" w:themeColor="text1"/>
          <w:sz w:val="22"/>
          <w:szCs w:val="22"/>
        </w:rPr>
      </w:pPr>
      <w:r w:rsidRPr="004B4AEC">
        <w:rPr>
          <w:b/>
          <w:color w:val="000000" w:themeColor="text1"/>
          <w:sz w:val="22"/>
          <w:szCs w:val="22"/>
        </w:rPr>
        <w:t>XІІІ. ІНШІ УМОВИ</w:t>
      </w:r>
    </w:p>
    <w:p w:rsidR="00C6314D" w:rsidRPr="004B4AEC" w:rsidRDefault="00C6314D" w:rsidP="003A66D6">
      <w:pPr>
        <w:pStyle w:val="a3"/>
        <w:numPr>
          <w:ilvl w:val="1"/>
          <w:numId w:val="6"/>
        </w:numPr>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Цей Договір укладається і підписується у 2 (двох) примірниках, що мають однакову юридичну силу.</w:t>
      </w:r>
    </w:p>
    <w:p w:rsidR="003A66D6" w:rsidRPr="004B4AEC" w:rsidRDefault="003A66D6" w:rsidP="003A66D6">
      <w:pPr>
        <w:pStyle w:val="a3"/>
        <w:numPr>
          <w:ilvl w:val="1"/>
          <w:numId w:val="6"/>
        </w:numPr>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Дія Договору може бути припинена у випадку:</w:t>
      </w:r>
    </w:p>
    <w:p w:rsidR="003A66D6" w:rsidRPr="004B4AEC" w:rsidRDefault="003A66D6" w:rsidP="003A66D6">
      <w:pPr>
        <w:pStyle w:val="a3"/>
        <w:shd w:val="clear" w:color="auto" w:fill="FFFFFF"/>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 xml:space="preserve">- невиконання Сторонами своїх зобов'язань; </w:t>
      </w:r>
    </w:p>
    <w:p w:rsidR="003A66D6" w:rsidRPr="004B4AEC" w:rsidRDefault="003A66D6" w:rsidP="003A66D6">
      <w:pPr>
        <w:pStyle w:val="a3"/>
        <w:shd w:val="clear" w:color="auto" w:fill="FFFFFF"/>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 за згодою Сторін;</w:t>
      </w:r>
    </w:p>
    <w:p w:rsidR="003A66D6" w:rsidRPr="004B4AEC" w:rsidRDefault="003A66D6" w:rsidP="003A66D6">
      <w:pPr>
        <w:pStyle w:val="a3"/>
        <w:shd w:val="clear" w:color="auto" w:fill="FFFFFF"/>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 за рішенням суду;</w:t>
      </w:r>
    </w:p>
    <w:p w:rsidR="003A66D6" w:rsidRPr="004B4AEC" w:rsidRDefault="003A66D6" w:rsidP="003A66D6">
      <w:pPr>
        <w:pStyle w:val="a3"/>
        <w:shd w:val="clear" w:color="auto" w:fill="FFFFFF"/>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 в інших випадках, передбачених цим Договором та законодавством України.</w:t>
      </w:r>
    </w:p>
    <w:p w:rsidR="003A66D6" w:rsidRPr="004B4AEC" w:rsidRDefault="003A66D6" w:rsidP="003A66D6">
      <w:pPr>
        <w:pStyle w:val="a3"/>
        <w:numPr>
          <w:ilvl w:val="1"/>
          <w:numId w:val="6"/>
        </w:numPr>
        <w:shd w:val="clear" w:color="auto" w:fill="FFFFFF"/>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Всі додатки до Договору є його невід'ємними частинами. Будь які зміни, додатки та доповнення до цього Договору дійсні   лише в  тому випадку, якщо вони виконані в письмовій формі та підписані їх Сторонами.</w:t>
      </w:r>
    </w:p>
    <w:p w:rsidR="003A66D6" w:rsidRPr="004B4AEC" w:rsidRDefault="003A66D6" w:rsidP="003A66D6">
      <w:pPr>
        <w:numPr>
          <w:ilvl w:val="1"/>
          <w:numId w:val="6"/>
        </w:numPr>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Жодна зі Сторін не має права передавати права та обов'язки за цим Договором іншим особам, ніж тим, що зазначені у цьому Договорі,  без отримання письмової згоди іншої Сторони</w:t>
      </w:r>
    </w:p>
    <w:p w:rsidR="003A66D6" w:rsidRPr="004B4AEC" w:rsidRDefault="003A66D6" w:rsidP="003A66D6">
      <w:pPr>
        <w:numPr>
          <w:ilvl w:val="1"/>
          <w:numId w:val="6"/>
        </w:numPr>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 xml:space="preserve">У випадку зміни будь-яких реквізитів, вказаних у розділі </w:t>
      </w:r>
      <w:r w:rsidRPr="004B4AEC">
        <w:rPr>
          <w:rFonts w:ascii="Times New Roman" w:hAnsi="Times New Roman"/>
          <w:color w:val="000000" w:themeColor="text1"/>
          <w:lang w:val="en-US"/>
        </w:rPr>
        <w:t>XV</w:t>
      </w:r>
      <w:r w:rsidRPr="004B4AEC">
        <w:rPr>
          <w:rFonts w:ascii="Times New Roman" w:hAnsi="Times New Roman"/>
          <w:color w:val="000000" w:themeColor="text1"/>
        </w:rPr>
        <w:t xml:space="preserve"> цього Договору, Сторони зобов’язуються в 3-и денний термін з моменту настання таких змін повідомити одна одну.</w:t>
      </w:r>
    </w:p>
    <w:p w:rsidR="003A66D6" w:rsidRPr="004B4AEC" w:rsidRDefault="003A66D6" w:rsidP="003A66D6">
      <w:pPr>
        <w:numPr>
          <w:ilvl w:val="1"/>
          <w:numId w:val="6"/>
        </w:numPr>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Постачальник не заперечує щодо оприлюднення Замовником на єдиному Веб-порталі про використання публічних коштів інформації, визначену п.1-2 ст. 3 ЗУ «Про відкритість використання публічних коштів» від 11.02.2015 № 183-VII.</w:t>
      </w:r>
    </w:p>
    <w:p w:rsidR="003A66D6" w:rsidRPr="004B4AEC" w:rsidRDefault="003A66D6" w:rsidP="003A66D6">
      <w:pPr>
        <w:numPr>
          <w:ilvl w:val="1"/>
          <w:numId w:val="6"/>
        </w:numPr>
        <w:spacing w:after="0" w:line="240" w:lineRule="auto"/>
        <w:ind w:left="0" w:firstLine="567"/>
        <w:jc w:val="both"/>
        <w:rPr>
          <w:rFonts w:ascii="Times New Roman" w:hAnsi="Times New Roman"/>
          <w:color w:val="000000" w:themeColor="text1"/>
        </w:rPr>
      </w:pPr>
      <w:r w:rsidRPr="004B4AEC">
        <w:rPr>
          <w:rFonts w:ascii="Times New Roman" w:hAnsi="Times New Roman"/>
        </w:rPr>
        <w:t>Сторони надають одна одній безумовну згоду використовувати (оброблювати, збирати, реєструвати, накопичувати, зберігати, адаптувати, поновлювати, використовувати, поширювати тощо) персональні дані надані іншою Стороною з метою реалізації державної політики в сфері захисту персональних даних та відповідно до Закону України «Про захист  персональних даних» № 2297-VІ від 01.06.2010 р. (далі – Закон). Сторони ознайомлені зі своїми правами визначеними в ст. 8  Закону.</w:t>
      </w:r>
    </w:p>
    <w:p w:rsidR="003A66D6" w:rsidRPr="004B4AEC" w:rsidRDefault="003A66D6" w:rsidP="003A66D6">
      <w:pPr>
        <w:pStyle w:val="a3"/>
        <w:numPr>
          <w:ilvl w:val="1"/>
          <w:numId w:val="6"/>
        </w:numPr>
        <w:shd w:val="clear" w:color="auto" w:fill="FFFFFF"/>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Замовник є платником податку на додану вартість</w:t>
      </w:r>
    </w:p>
    <w:p w:rsidR="003A66D6" w:rsidRPr="004B4AEC" w:rsidRDefault="003A66D6" w:rsidP="003A66D6">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Постачальник є _________________________________________________</w:t>
      </w:r>
    </w:p>
    <w:p w:rsidR="003A66D6" w:rsidRPr="004B4AEC" w:rsidRDefault="003A66D6" w:rsidP="003A66D6">
      <w:pPr>
        <w:spacing w:after="0" w:line="240" w:lineRule="auto"/>
        <w:jc w:val="center"/>
        <w:rPr>
          <w:rFonts w:ascii="Times New Roman" w:hAnsi="Times New Roman"/>
          <w:b/>
          <w:color w:val="000000" w:themeColor="text1"/>
        </w:rPr>
      </w:pPr>
      <w:r w:rsidRPr="004B4AEC">
        <w:rPr>
          <w:rFonts w:ascii="Times New Roman" w:hAnsi="Times New Roman"/>
          <w:b/>
          <w:color w:val="000000" w:themeColor="text1"/>
        </w:rPr>
        <w:t>ХІ</w:t>
      </w:r>
      <w:r w:rsidRPr="004B4AEC">
        <w:rPr>
          <w:rFonts w:ascii="Times New Roman" w:hAnsi="Times New Roman"/>
          <w:b/>
          <w:color w:val="000000" w:themeColor="text1"/>
          <w:lang w:val="en-US"/>
        </w:rPr>
        <w:t>V</w:t>
      </w:r>
      <w:r w:rsidRPr="004B4AEC">
        <w:rPr>
          <w:rFonts w:ascii="Times New Roman" w:hAnsi="Times New Roman"/>
          <w:b/>
          <w:color w:val="000000" w:themeColor="text1"/>
        </w:rPr>
        <w:t>. ДОДАТКИ ДО ДОГОВОРУ</w:t>
      </w:r>
    </w:p>
    <w:p w:rsidR="003A66D6" w:rsidRPr="004B4AEC" w:rsidRDefault="003A66D6" w:rsidP="003A66D6">
      <w:pPr>
        <w:spacing w:after="0" w:line="240" w:lineRule="auto"/>
        <w:ind w:firstLine="567"/>
        <w:rPr>
          <w:rFonts w:ascii="Times New Roman" w:hAnsi="Times New Roman"/>
          <w:color w:val="000000" w:themeColor="text1"/>
        </w:rPr>
      </w:pPr>
      <w:r w:rsidRPr="004B4AEC">
        <w:rPr>
          <w:rFonts w:ascii="Times New Roman" w:hAnsi="Times New Roman"/>
          <w:color w:val="000000" w:themeColor="text1"/>
        </w:rPr>
        <w:t>14.1 Невід’ємною частиною Договору є: Специфікація – Додаток 1.</w:t>
      </w:r>
    </w:p>
    <w:p w:rsidR="003A66D6" w:rsidRPr="004B4AEC" w:rsidRDefault="003A66D6" w:rsidP="003A66D6">
      <w:pPr>
        <w:spacing w:after="0" w:line="240" w:lineRule="auto"/>
        <w:ind w:firstLine="708"/>
        <w:rPr>
          <w:rFonts w:ascii="Times New Roman" w:hAnsi="Times New Roman"/>
          <w:color w:val="000000" w:themeColor="text1"/>
        </w:rPr>
      </w:pPr>
    </w:p>
    <w:p w:rsidR="003A66D6" w:rsidRPr="004B4AEC" w:rsidRDefault="003A66D6" w:rsidP="00327432">
      <w:pPr>
        <w:spacing w:after="0" w:line="240" w:lineRule="auto"/>
        <w:jc w:val="center"/>
        <w:rPr>
          <w:rFonts w:ascii="Times New Roman" w:hAnsi="Times New Roman"/>
          <w:b/>
          <w:color w:val="000000" w:themeColor="text1"/>
        </w:rPr>
      </w:pPr>
      <w:r w:rsidRPr="004B4AEC">
        <w:rPr>
          <w:rFonts w:ascii="Times New Roman" w:hAnsi="Times New Roman"/>
          <w:b/>
          <w:color w:val="000000" w:themeColor="text1"/>
        </w:rPr>
        <w:t>Х</w:t>
      </w:r>
      <w:r w:rsidRPr="004B4AEC">
        <w:rPr>
          <w:rFonts w:ascii="Times New Roman" w:hAnsi="Times New Roman"/>
          <w:b/>
          <w:color w:val="000000" w:themeColor="text1"/>
          <w:lang w:val="en-US"/>
        </w:rPr>
        <w:t>V</w:t>
      </w:r>
      <w:r w:rsidRPr="004B4AEC">
        <w:rPr>
          <w:rFonts w:ascii="Times New Roman" w:hAnsi="Times New Roman"/>
          <w:b/>
          <w:color w:val="000000" w:themeColor="text1"/>
        </w:rPr>
        <w:t>. МІСЦЕЗНАХОДЖЕННЯ ТА БАНКІВСЬКІ РЕКВІЗИТИ СТОРІН:</w:t>
      </w:r>
    </w:p>
    <w:p w:rsidR="003A66D6" w:rsidRPr="004B4AEC" w:rsidRDefault="003A66D6" w:rsidP="00327432">
      <w:pPr>
        <w:spacing w:after="0" w:line="240" w:lineRule="auto"/>
        <w:ind w:left="708" w:firstLine="708"/>
        <w:rPr>
          <w:rFonts w:ascii="Times New Roman" w:hAnsi="Times New Roman"/>
          <w:b/>
          <w:color w:val="000000" w:themeColor="text1"/>
        </w:rPr>
      </w:pPr>
      <w:r w:rsidRPr="004B4AEC">
        <w:rPr>
          <w:rFonts w:ascii="Times New Roman" w:hAnsi="Times New Roman"/>
          <w:b/>
          <w:color w:val="000000" w:themeColor="text1"/>
        </w:rPr>
        <w:t>ЗАМОВНИК</w:t>
      </w:r>
      <w:r w:rsidRPr="004B4AEC">
        <w:rPr>
          <w:rFonts w:ascii="Times New Roman" w:hAnsi="Times New Roman"/>
          <w:b/>
          <w:color w:val="000000" w:themeColor="text1"/>
        </w:rPr>
        <w:tab/>
      </w:r>
      <w:r w:rsidRPr="004B4AEC">
        <w:rPr>
          <w:rFonts w:ascii="Times New Roman" w:hAnsi="Times New Roman"/>
          <w:b/>
          <w:color w:val="000000" w:themeColor="text1"/>
        </w:rPr>
        <w:tab/>
      </w:r>
      <w:r w:rsidRPr="004B4AEC">
        <w:rPr>
          <w:rFonts w:ascii="Times New Roman" w:hAnsi="Times New Roman"/>
          <w:b/>
          <w:color w:val="000000" w:themeColor="text1"/>
        </w:rPr>
        <w:tab/>
      </w:r>
      <w:r w:rsidRPr="004B4AEC">
        <w:rPr>
          <w:rFonts w:ascii="Times New Roman" w:hAnsi="Times New Roman"/>
          <w:b/>
          <w:color w:val="000000" w:themeColor="text1"/>
        </w:rPr>
        <w:tab/>
      </w:r>
      <w:r w:rsidRPr="004B4AEC">
        <w:rPr>
          <w:rFonts w:ascii="Times New Roman" w:hAnsi="Times New Roman"/>
          <w:b/>
          <w:color w:val="000000" w:themeColor="text1"/>
        </w:rPr>
        <w:tab/>
        <w:t>ПОСТАЧАЛЬНИК</w:t>
      </w:r>
    </w:p>
    <w:tbl>
      <w:tblPr>
        <w:tblW w:w="9912" w:type="dxa"/>
        <w:tblLayout w:type="fixed"/>
        <w:tblLook w:val="01E0" w:firstRow="1" w:lastRow="1" w:firstColumn="1" w:lastColumn="1" w:noHBand="0" w:noVBand="0"/>
      </w:tblPr>
      <w:tblGrid>
        <w:gridCol w:w="4991"/>
        <w:gridCol w:w="4921"/>
      </w:tblGrid>
      <w:tr w:rsidR="003A66D6" w:rsidRPr="004B4AEC" w:rsidTr="00E66A7D">
        <w:trPr>
          <w:trHeight w:val="3777"/>
        </w:trPr>
        <w:tc>
          <w:tcPr>
            <w:tcW w:w="4991" w:type="dxa"/>
          </w:tcPr>
          <w:p w:rsidR="003A66D6" w:rsidRPr="004B4AEC" w:rsidRDefault="003A66D6" w:rsidP="00327432">
            <w:pPr>
              <w:spacing w:after="0" w:line="240" w:lineRule="auto"/>
              <w:jc w:val="center"/>
              <w:rPr>
                <w:rFonts w:ascii="Times New Roman" w:hAnsi="Times New Roman"/>
                <w:b/>
                <w:i/>
                <w:color w:val="000000" w:themeColor="text1"/>
                <w:u w:val="single"/>
              </w:rPr>
            </w:pPr>
            <w:r w:rsidRPr="004B4AEC">
              <w:rPr>
                <w:rFonts w:ascii="Times New Roman" w:hAnsi="Times New Roman"/>
                <w:b/>
                <w:i/>
                <w:color w:val="000000" w:themeColor="text1"/>
              </w:rPr>
              <w:t>Комунальне  некомерційне підприємство Сумської обласної ради «Сумський обласний спеціалізований диспансер радіаційного захисту населення»</w:t>
            </w:r>
          </w:p>
          <w:p w:rsidR="003A66D6" w:rsidRPr="004B4AEC" w:rsidRDefault="003A66D6" w:rsidP="00327432">
            <w:pPr>
              <w:spacing w:after="0" w:line="240" w:lineRule="auto"/>
              <w:rPr>
                <w:rFonts w:ascii="Times New Roman" w:hAnsi="Times New Roman"/>
                <w:color w:val="000000" w:themeColor="text1"/>
              </w:rPr>
            </w:pPr>
            <w:r w:rsidRPr="004B4AEC">
              <w:rPr>
                <w:rFonts w:ascii="Times New Roman" w:hAnsi="Times New Roman"/>
                <w:color w:val="000000" w:themeColor="text1"/>
                <w:u w:val="single"/>
              </w:rPr>
              <w:t>адреса</w:t>
            </w:r>
            <w:r w:rsidRPr="004B4AEC">
              <w:rPr>
                <w:rFonts w:ascii="Times New Roman" w:hAnsi="Times New Roman"/>
                <w:color w:val="000000" w:themeColor="text1"/>
              </w:rPr>
              <w:t>: м. Суми пл</w:t>
            </w:r>
            <w:r w:rsidR="00327432">
              <w:rPr>
                <w:rFonts w:ascii="Times New Roman" w:hAnsi="Times New Roman"/>
                <w:color w:val="000000" w:themeColor="text1"/>
              </w:rPr>
              <w:t>оща</w:t>
            </w:r>
            <w:r w:rsidRPr="004B4AEC">
              <w:rPr>
                <w:rFonts w:ascii="Times New Roman" w:hAnsi="Times New Roman"/>
                <w:color w:val="000000" w:themeColor="text1"/>
              </w:rPr>
              <w:t xml:space="preserve"> Троїцька, 14, 40022</w:t>
            </w:r>
          </w:p>
          <w:p w:rsidR="00327432" w:rsidRDefault="003A66D6" w:rsidP="00327432">
            <w:pPr>
              <w:spacing w:after="0" w:line="240" w:lineRule="auto"/>
              <w:rPr>
                <w:rStyle w:val="FontStyle14"/>
                <w:rFonts w:ascii="Times New Roman" w:eastAsia="Calibri" w:hAnsi="Times New Roman"/>
                <w:b w:val="0"/>
                <w:color w:val="000000" w:themeColor="text1"/>
                <w:sz w:val="22"/>
              </w:rPr>
            </w:pPr>
            <w:r w:rsidRPr="004B4AEC">
              <w:rPr>
                <w:rFonts w:ascii="Times New Roman" w:hAnsi="Times New Roman"/>
                <w:color w:val="000000" w:themeColor="text1"/>
              </w:rPr>
              <w:t xml:space="preserve">IBAN - </w:t>
            </w:r>
            <w:r w:rsidRPr="004B4AEC">
              <w:rPr>
                <w:rFonts w:ascii="Times New Roman" w:hAnsi="Times New Roman"/>
                <w:iCs/>
                <w:color w:val="000000" w:themeColor="text1"/>
                <w:lang w:eastAsia="ru-RU"/>
              </w:rPr>
              <w:t>UА</w:t>
            </w:r>
            <w:r w:rsidRPr="004B4AEC">
              <w:rPr>
                <w:rStyle w:val="FontStyle14"/>
                <w:rFonts w:ascii="Times New Roman" w:eastAsia="Calibri" w:hAnsi="Times New Roman"/>
                <w:color w:val="000000" w:themeColor="text1"/>
                <w:sz w:val="22"/>
              </w:rPr>
              <w:t xml:space="preserve"> </w:t>
            </w:r>
            <w:r w:rsidRPr="004B4AEC">
              <w:rPr>
                <w:rStyle w:val="FontStyle14"/>
                <w:rFonts w:ascii="Times New Roman" w:eastAsia="Calibri" w:hAnsi="Times New Roman"/>
                <w:b w:val="0"/>
                <w:color w:val="000000" w:themeColor="text1"/>
                <w:sz w:val="22"/>
              </w:rPr>
              <w:t xml:space="preserve">743204780000026000924866786 </w:t>
            </w:r>
          </w:p>
          <w:p w:rsidR="003A66D6" w:rsidRPr="004B4AEC" w:rsidRDefault="003A66D6" w:rsidP="00327432">
            <w:pPr>
              <w:spacing w:after="0" w:line="240" w:lineRule="auto"/>
              <w:rPr>
                <w:rFonts w:ascii="Times New Roman" w:hAnsi="Times New Roman"/>
                <w:color w:val="000000" w:themeColor="text1"/>
              </w:rPr>
            </w:pPr>
            <w:r w:rsidRPr="004B4AEC">
              <w:rPr>
                <w:rFonts w:ascii="Times New Roman" w:hAnsi="Times New Roman"/>
                <w:color w:val="000000" w:themeColor="text1"/>
              </w:rPr>
              <w:t>в АБ «УКРГАЗБАНК»</w:t>
            </w:r>
          </w:p>
          <w:p w:rsidR="003A66D6" w:rsidRPr="004B4AEC" w:rsidRDefault="003A66D6" w:rsidP="00327432">
            <w:pPr>
              <w:spacing w:after="0" w:line="240" w:lineRule="auto"/>
              <w:rPr>
                <w:rFonts w:ascii="Times New Roman" w:hAnsi="Times New Roman"/>
                <w:color w:val="000000" w:themeColor="text1"/>
              </w:rPr>
            </w:pPr>
            <w:r w:rsidRPr="004B4AEC">
              <w:rPr>
                <w:rFonts w:ascii="Times New Roman" w:hAnsi="Times New Roman"/>
                <w:color w:val="000000" w:themeColor="text1"/>
              </w:rPr>
              <w:t>Код 02000398</w:t>
            </w:r>
          </w:p>
          <w:p w:rsidR="003A66D6" w:rsidRPr="004B4AEC" w:rsidRDefault="003A66D6" w:rsidP="00327432">
            <w:pPr>
              <w:spacing w:after="0" w:line="240" w:lineRule="auto"/>
              <w:rPr>
                <w:rFonts w:ascii="Times New Roman" w:hAnsi="Times New Roman"/>
                <w:color w:val="000000" w:themeColor="text1"/>
              </w:rPr>
            </w:pPr>
            <w:r w:rsidRPr="004B4AEC">
              <w:rPr>
                <w:rFonts w:ascii="Times New Roman" w:hAnsi="Times New Roman"/>
                <w:color w:val="000000" w:themeColor="text1"/>
              </w:rPr>
              <w:t>ІПН 020003918065</w:t>
            </w:r>
          </w:p>
          <w:p w:rsidR="003A66D6" w:rsidRPr="004B4AEC" w:rsidRDefault="003A66D6" w:rsidP="00327432">
            <w:pPr>
              <w:spacing w:after="0" w:line="240" w:lineRule="auto"/>
              <w:rPr>
                <w:rFonts w:ascii="Times New Roman" w:hAnsi="Times New Roman"/>
                <w:color w:val="000000" w:themeColor="text1"/>
              </w:rPr>
            </w:pPr>
            <w:r w:rsidRPr="004B4AEC">
              <w:rPr>
                <w:rFonts w:ascii="Times New Roman" w:hAnsi="Times New Roman"/>
                <w:color w:val="000000" w:themeColor="text1"/>
              </w:rPr>
              <w:t>Витяг з реєстру платників ПДВ № 2018064500006</w:t>
            </w:r>
          </w:p>
          <w:p w:rsidR="003A66D6" w:rsidRDefault="003A66D6" w:rsidP="00327432">
            <w:pPr>
              <w:spacing w:after="0" w:line="240" w:lineRule="auto"/>
              <w:rPr>
                <w:rFonts w:ascii="Times New Roman" w:hAnsi="Times New Roman"/>
                <w:color w:val="000000" w:themeColor="text1"/>
              </w:rPr>
            </w:pPr>
            <w:r w:rsidRPr="004B4AEC">
              <w:rPr>
                <w:rFonts w:ascii="Times New Roman" w:hAnsi="Times New Roman"/>
                <w:bCs/>
                <w:color w:val="000000" w:themeColor="text1"/>
              </w:rPr>
              <w:sym w:font="Wingdings" w:char="F028"/>
            </w:r>
            <w:r w:rsidRPr="004B4AEC">
              <w:rPr>
                <w:rFonts w:ascii="Times New Roman" w:hAnsi="Times New Roman"/>
                <w:color w:val="000000" w:themeColor="text1"/>
              </w:rPr>
              <w:t>/факс (0542) 25-11-03</w:t>
            </w:r>
          </w:p>
          <w:p w:rsidR="00327432" w:rsidRPr="00327432" w:rsidRDefault="00327432" w:rsidP="00327432">
            <w:pPr>
              <w:spacing w:after="0" w:line="240" w:lineRule="auto"/>
              <w:rPr>
                <w:rFonts w:ascii="Times New Roman" w:hAnsi="Times New Roman"/>
                <w:i/>
                <w:color w:val="000000"/>
                <w:sz w:val="24"/>
                <w:szCs w:val="24"/>
                <w:lang w:val="en-US"/>
              </w:rPr>
            </w:pPr>
            <w:r w:rsidRPr="00327432">
              <w:rPr>
                <w:rFonts w:ascii="Times New Roman" w:hAnsi="Times New Roman"/>
                <w:i/>
                <w:color w:val="000000"/>
                <w:sz w:val="24"/>
                <w:szCs w:val="24"/>
                <w:lang w:val="en-US"/>
              </w:rPr>
              <w:t>e-mail: kzsorsosdrzn@ukr.net</w:t>
            </w:r>
          </w:p>
          <w:p w:rsidR="00327432" w:rsidRDefault="00327432" w:rsidP="00327432">
            <w:pPr>
              <w:spacing w:after="0" w:line="240" w:lineRule="auto"/>
              <w:rPr>
                <w:rFonts w:ascii="Times New Roman" w:hAnsi="Times New Roman"/>
                <w:b/>
                <w:color w:val="000000" w:themeColor="text1"/>
              </w:rPr>
            </w:pPr>
          </w:p>
          <w:p w:rsidR="003A66D6" w:rsidRPr="004B4AEC" w:rsidRDefault="003A66D6" w:rsidP="00327432">
            <w:pPr>
              <w:spacing w:after="0" w:line="240" w:lineRule="auto"/>
              <w:rPr>
                <w:rFonts w:ascii="Times New Roman" w:hAnsi="Times New Roman"/>
                <w:b/>
                <w:color w:val="000000" w:themeColor="text1"/>
              </w:rPr>
            </w:pPr>
            <w:r w:rsidRPr="004B4AEC">
              <w:rPr>
                <w:rFonts w:ascii="Times New Roman" w:hAnsi="Times New Roman"/>
                <w:b/>
                <w:color w:val="000000" w:themeColor="text1"/>
              </w:rPr>
              <w:t>Директор</w:t>
            </w:r>
          </w:p>
          <w:p w:rsidR="003A66D6" w:rsidRPr="004B4AEC" w:rsidRDefault="003A66D6" w:rsidP="00327432">
            <w:pPr>
              <w:spacing w:after="0" w:line="240" w:lineRule="auto"/>
              <w:ind w:left="180"/>
              <w:rPr>
                <w:rFonts w:ascii="Times New Roman" w:hAnsi="Times New Roman"/>
                <w:b/>
                <w:color w:val="000000" w:themeColor="text1"/>
              </w:rPr>
            </w:pPr>
          </w:p>
          <w:p w:rsidR="003A66D6" w:rsidRPr="004B4AEC" w:rsidRDefault="003A66D6" w:rsidP="00327432">
            <w:pPr>
              <w:spacing w:after="0" w:line="240" w:lineRule="auto"/>
              <w:rPr>
                <w:rFonts w:ascii="Times New Roman" w:hAnsi="Times New Roman"/>
                <w:b/>
                <w:color w:val="000000" w:themeColor="text1"/>
              </w:rPr>
            </w:pPr>
            <w:r w:rsidRPr="004B4AEC">
              <w:rPr>
                <w:rFonts w:ascii="Times New Roman" w:hAnsi="Times New Roman"/>
                <w:b/>
                <w:color w:val="000000" w:themeColor="text1"/>
              </w:rPr>
              <w:t>______________</w:t>
            </w:r>
            <w:r w:rsidR="00327432">
              <w:rPr>
                <w:rFonts w:ascii="Times New Roman" w:hAnsi="Times New Roman"/>
                <w:b/>
                <w:color w:val="000000" w:themeColor="text1"/>
              </w:rPr>
              <w:t>______</w:t>
            </w:r>
            <w:r w:rsidRPr="004B4AEC">
              <w:rPr>
                <w:rFonts w:ascii="Times New Roman" w:hAnsi="Times New Roman"/>
                <w:b/>
                <w:color w:val="000000" w:themeColor="text1"/>
              </w:rPr>
              <w:t>_____ Тетяна ВІТЮК</w:t>
            </w:r>
          </w:p>
          <w:p w:rsidR="003A66D6" w:rsidRPr="004B4AEC" w:rsidRDefault="003A66D6" w:rsidP="00327432">
            <w:pPr>
              <w:spacing w:after="0" w:line="240" w:lineRule="auto"/>
              <w:rPr>
                <w:rFonts w:ascii="Times New Roman" w:hAnsi="Times New Roman"/>
                <w:bCs/>
                <w:color w:val="000000" w:themeColor="text1"/>
              </w:rPr>
            </w:pPr>
            <w:proofErr w:type="spellStart"/>
            <w:r w:rsidRPr="004B4AEC">
              <w:rPr>
                <w:rFonts w:ascii="Times New Roman" w:hAnsi="Times New Roman"/>
                <w:b/>
                <w:color w:val="000000" w:themeColor="text1"/>
              </w:rPr>
              <w:t>М.п</w:t>
            </w:r>
            <w:proofErr w:type="spellEnd"/>
            <w:r w:rsidRPr="004B4AEC">
              <w:rPr>
                <w:rFonts w:ascii="Times New Roman" w:hAnsi="Times New Roman"/>
                <w:b/>
                <w:color w:val="000000" w:themeColor="text1"/>
              </w:rPr>
              <w:t>.</w:t>
            </w:r>
          </w:p>
        </w:tc>
        <w:tc>
          <w:tcPr>
            <w:tcW w:w="4921" w:type="dxa"/>
          </w:tcPr>
          <w:tbl>
            <w:tblPr>
              <w:tblW w:w="4646" w:type="dxa"/>
              <w:tblInd w:w="2" w:type="dxa"/>
              <w:tblLayout w:type="fixed"/>
              <w:tblLook w:val="01E0" w:firstRow="1" w:lastRow="1" w:firstColumn="1" w:lastColumn="1" w:noHBand="0" w:noVBand="0"/>
            </w:tblPr>
            <w:tblGrid>
              <w:gridCol w:w="4646"/>
            </w:tblGrid>
            <w:tr w:rsidR="003A66D6" w:rsidRPr="004B4AEC" w:rsidTr="00E66A7D">
              <w:trPr>
                <w:trHeight w:val="4232"/>
              </w:trPr>
              <w:tc>
                <w:tcPr>
                  <w:tcW w:w="4646" w:type="dxa"/>
                  <w:tcBorders>
                    <w:bottom w:val="nil"/>
                  </w:tcBorders>
                </w:tcPr>
                <w:p w:rsidR="003A66D6" w:rsidRPr="004B4AEC" w:rsidRDefault="003A66D6" w:rsidP="00327432">
                  <w:pPr>
                    <w:spacing w:after="0" w:line="240" w:lineRule="auto"/>
                    <w:jc w:val="both"/>
                    <w:rPr>
                      <w:rFonts w:ascii="Times New Roman" w:hAnsi="Times New Roman"/>
                      <w:i/>
                      <w:color w:val="000000" w:themeColor="text1"/>
                    </w:rPr>
                  </w:pPr>
                </w:p>
              </w:tc>
            </w:tr>
          </w:tbl>
          <w:p w:rsidR="003A66D6" w:rsidRPr="004B4AEC" w:rsidRDefault="003A66D6" w:rsidP="00327432">
            <w:pPr>
              <w:spacing w:after="0" w:line="240" w:lineRule="auto"/>
              <w:jc w:val="both"/>
              <w:rPr>
                <w:rFonts w:ascii="Times New Roman" w:hAnsi="Times New Roman"/>
                <w:bCs/>
                <w:color w:val="000000" w:themeColor="text1"/>
              </w:rPr>
            </w:pPr>
          </w:p>
        </w:tc>
      </w:tr>
    </w:tbl>
    <w:p w:rsidR="00042471" w:rsidRDefault="00042471" w:rsidP="00327432">
      <w:pPr>
        <w:spacing w:after="0" w:line="240" w:lineRule="auto"/>
        <w:jc w:val="right"/>
        <w:rPr>
          <w:rFonts w:ascii="Times New Roman" w:hAnsi="Times New Roman"/>
          <w:b/>
          <w:i/>
        </w:rPr>
      </w:pPr>
    </w:p>
    <w:p w:rsidR="00042471" w:rsidRDefault="00042471" w:rsidP="00327432">
      <w:pPr>
        <w:spacing w:after="0" w:line="240" w:lineRule="auto"/>
        <w:jc w:val="right"/>
        <w:rPr>
          <w:rFonts w:ascii="Times New Roman" w:hAnsi="Times New Roman"/>
          <w:b/>
          <w:i/>
        </w:rPr>
      </w:pPr>
    </w:p>
    <w:p w:rsidR="00042471" w:rsidRDefault="00042471" w:rsidP="00327432">
      <w:pPr>
        <w:spacing w:after="0" w:line="240" w:lineRule="auto"/>
        <w:jc w:val="right"/>
        <w:rPr>
          <w:rFonts w:ascii="Times New Roman" w:hAnsi="Times New Roman"/>
          <w:b/>
          <w:i/>
        </w:rPr>
      </w:pPr>
    </w:p>
    <w:p w:rsidR="00327432" w:rsidRPr="00327432" w:rsidRDefault="00327432" w:rsidP="00327432">
      <w:pPr>
        <w:spacing w:after="0" w:line="240" w:lineRule="auto"/>
        <w:jc w:val="right"/>
        <w:rPr>
          <w:rFonts w:ascii="Times New Roman" w:hAnsi="Times New Roman"/>
          <w:b/>
          <w:i/>
        </w:rPr>
      </w:pPr>
      <w:r w:rsidRPr="00327432">
        <w:rPr>
          <w:rFonts w:ascii="Times New Roman" w:hAnsi="Times New Roman"/>
          <w:b/>
          <w:i/>
        </w:rPr>
        <w:lastRenderedPageBreak/>
        <w:t>Додаток 1 до Договору №_ ___</w:t>
      </w:r>
    </w:p>
    <w:p w:rsidR="00327432" w:rsidRPr="00327432" w:rsidRDefault="00327432" w:rsidP="00327432">
      <w:pPr>
        <w:spacing w:after="0" w:line="240" w:lineRule="auto"/>
        <w:jc w:val="right"/>
        <w:rPr>
          <w:rFonts w:ascii="Times New Roman" w:hAnsi="Times New Roman"/>
          <w:b/>
          <w:i/>
        </w:rPr>
      </w:pPr>
      <w:r w:rsidRPr="00327432">
        <w:rPr>
          <w:rFonts w:ascii="Times New Roman" w:hAnsi="Times New Roman"/>
          <w:b/>
          <w:i/>
        </w:rPr>
        <w:t>від «_____»_____________202</w:t>
      </w:r>
      <w:r>
        <w:rPr>
          <w:rFonts w:ascii="Times New Roman" w:hAnsi="Times New Roman"/>
          <w:b/>
          <w:i/>
        </w:rPr>
        <w:t>4</w:t>
      </w:r>
      <w:r w:rsidRPr="00327432">
        <w:rPr>
          <w:rFonts w:ascii="Times New Roman" w:hAnsi="Times New Roman"/>
          <w:b/>
          <w:i/>
        </w:rPr>
        <w:t>р.</w:t>
      </w:r>
    </w:p>
    <w:p w:rsidR="00327432" w:rsidRPr="00327432" w:rsidRDefault="00327432" w:rsidP="00327432">
      <w:pPr>
        <w:spacing w:after="0" w:line="240" w:lineRule="auto"/>
        <w:jc w:val="center"/>
        <w:rPr>
          <w:rFonts w:ascii="Times New Roman" w:hAnsi="Times New Roman"/>
          <w:b/>
        </w:rPr>
      </w:pPr>
    </w:p>
    <w:p w:rsidR="00327432" w:rsidRPr="00327432" w:rsidRDefault="00327432" w:rsidP="00327432">
      <w:pPr>
        <w:spacing w:after="0" w:line="240" w:lineRule="auto"/>
        <w:jc w:val="center"/>
        <w:rPr>
          <w:rFonts w:ascii="Times New Roman" w:hAnsi="Times New Roman"/>
          <w:b/>
        </w:rPr>
      </w:pPr>
      <w:r w:rsidRPr="00327432">
        <w:rPr>
          <w:rFonts w:ascii="Times New Roman" w:hAnsi="Times New Roman"/>
          <w:b/>
        </w:rPr>
        <w:t xml:space="preserve">Специфікація </w:t>
      </w:r>
    </w:p>
    <w:p w:rsidR="00327432" w:rsidRPr="00327432" w:rsidRDefault="00327432" w:rsidP="00327432">
      <w:pPr>
        <w:spacing w:after="0" w:line="240" w:lineRule="auto"/>
        <w:rPr>
          <w:rFonts w:ascii="Times New Roman" w:hAnsi="Times New Roman"/>
          <w:b/>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163"/>
        <w:gridCol w:w="1843"/>
        <w:gridCol w:w="1418"/>
        <w:gridCol w:w="708"/>
        <w:gridCol w:w="709"/>
        <w:gridCol w:w="851"/>
        <w:gridCol w:w="992"/>
        <w:gridCol w:w="850"/>
        <w:gridCol w:w="1134"/>
      </w:tblGrid>
      <w:tr w:rsidR="005B5404" w:rsidRPr="00327432" w:rsidTr="005B5404">
        <w:trPr>
          <w:trHeight w:val="750"/>
        </w:trPr>
        <w:tc>
          <w:tcPr>
            <w:tcW w:w="284" w:type="dxa"/>
            <w:shd w:val="clear" w:color="auto" w:fill="auto"/>
            <w:vAlign w:val="center"/>
          </w:tcPr>
          <w:p w:rsidR="005B5404" w:rsidRPr="00327432" w:rsidRDefault="005B5404"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bCs/>
                <w:color w:val="000000"/>
                <w:sz w:val="20"/>
                <w:szCs w:val="20"/>
              </w:rPr>
              <w:t>№ з/п</w:t>
            </w:r>
          </w:p>
        </w:tc>
        <w:tc>
          <w:tcPr>
            <w:tcW w:w="1163" w:type="dxa"/>
            <w:shd w:val="clear" w:color="auto" w:fill="auto"/>
            <w:vAlign w:val="center"/>
          </w:tcPr>
          <w:p w:rsidR="005B5404" w:rsidRPr="00327432" w:rsidRDefault="005B5404"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bCs/>
                <w:color w:val="000000"/>
                <w:sz w:val="20"/>
                <w:szCs w:val="20"/>
              </w:rPr>
              <w:t>МНН</w:t>
            </w:r>
          </w:p>
        </w:tc>
        <w:tc>
          <w:tcPr>
            <w:tcW w:w="1843" w:type="dxa"/>
            <w:shd w:val="clear" w:color="auto" w:fill="auto"/>
            <w:vAlign w:val="center"/>
          </w:tcPr>
          <w:p w:rsidR="005B5404" w:rsidRPr="00327432" w:rsidRDefault="005B5404"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bCs/>
                <w:color w:val="000000"/>
                <w:sz w:val="20"/>
                <w:szCs w:val="20"/>
              </w:rPr>
              <w:t>Форма випуску,  доза лікарського засобу</w:t>
            </w:r>
          </w:p>
        </w:tc>
        <w:tc>
          <w:tcPr>
            <w:tcW w:w="1418" w:type="dxa"/>
            <w:shd w:val="clear" w:color="auto" w:fill="auto"/>
            <w:vAlign w:val="center"/>
          </w:tcPr>
          <w:p w:rsidR="005B5404" w:rsidRPr="00327432" w:rsidRDefault="005B5404"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sz w:val="20"/>
                <w:szCs w:val="20"/>
              </w:rPr>
              <w:t>Торговельна назва лікарського засобу</w:t>
            </w:r>
          </w:p>
        </w:tc>
        <w:tc>
          <w:tcPr>
            <w:tcW w:w="708" w:type="dxa"/>
            <w:shd w:val="clear" w:color="auto" w:fill="auto"/>
            <w:vAlign w:val="center"/>
          </w:tcPr>
          <w:p w:rsidR="005B5404" w:rsidRPr="00327432" w:rsidRDefault="005B5404"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sz w:val="20"/>
                <w:szCs w:val="20"/>
              </w:rPr>
              <w:t xml:space="preserve">Од. виміру </w:t>
            </w:r>
            <w:r w:rsidRPr="00327432">
              <w:rPr>
                <w:rFonts w:ascii="Times New Roman" w:hAnsi="Times New Roman"/>
                <w:b/>
                <w:bCs/>
                <w:color w:val="000000"/>
                <w:sz w:val="20"/>
                <w:szCs w:val="20"/>
              </w:rPr>
              <w:t xml:space="preserve"> </w:t>
            </w:r>
          </w:p>
        </w:tc>
        <w:tc>
          <w:tcPr>
            <w:tcW w:w="709" w:type="dxa"/>
            <w:shd w:val="clear" w:color="auto" w:fill="auto"/>
            <w:vAlign w:val="center"/>
          </w:tcPr>
          <w:p w:rsidR="005B5404" w:rsidRPr="00327432" w:rsidRDefault="005B5404" w:rsidP="005B5404">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bCs/>
                <w:color w:val="000000"/>
                <w:sz w:val="20"/>
                <w:szCs w:val="20"/>
              </w:rPr>
              <w:t xml:space="preserve">Кількість </w:t>
            </w:r>
          </w:p>
        </w:tc>
        <w:tc>
          <w:tcPr>
            <w:tcW w:w="851" w:type="dxa"/>
            <w:vAlign w:val="center"/>
          </w:tcPr>
          <w:p w:rsidR="00D14EA1" w:rsidRDefault="005B5404" w:rsidP="00D14EA1">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bCs/>
                <w:color w:val="000000"/>
                <w:sz w:val="20"/>
                <w:szCs w:val="20"/>
              </w:rPr>
              <w:t xml:space="preserve">Ціна за один., грн. </w:t>
            </w:r>
          </w:p>
          <w:p w:rsidR="005B5404" w:rsidRPr="00327432" w:rsidRDefault="005B5404" w:rsidP="00D14EA1">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bCs/>
                <w:color w:val="000000"/>
                <w:sz w:val="20"/>
                <w:szCs w:val="20"/>
              </w:rPr>
              <w:t>з ПДВ</w:t>
            </w:r>
          </w:p>
        </w:tc>
        <w:tc>
          <w:tcPr>
            <w:tcW w:w="992" w:type="dxa"/>
            <w:shd w:val="clear" w:color="auto" w:fill="auto"/>
            <w:vAlign w:val="center"/>
          </w:tcPr>
          <w:p w:rsidR="00D14EA1" w:rsidRDefault="005B5404"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bCs/>
                <w:color w:val="000000"/>
                <w:sz w:val="20"/>
                <w:szCs w:val="20"/>
              </w:rPr>
              <w:t>Сума, грн.,</w:t>
            </w:r>
          </w:p>
          <w:p w:rsidR="005B5404" w:rsidRPr="00327432" w:rsidRDefault="005B5404"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bCs/>
                <w:color w:val="000000"/>
                <w:sz w:val="20"/>
                <w:szCs w:val="20"/>
              </w:rPr>
              <w:t>без ПДВ</w:t>
            </w:r>
          </w:p>
        </w:tc>
        <w:tc>
          <w:tcPr>
            <w:tcW w:w="850" w:type="dxa"/>
            <w:vAlign w:val="center"/>
          </w:tcPr>
          <w:p w:rsidR="00D14EA1" w:rsidRDefault="005B5404"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bCs/>
                <w:color w:val="000000"/>
                <w:sz w:val="20"/>
                <w:szCs w:val="20"/>
              </w:rPr>
              <w:t xml:space="preserve">Сума, грн., </w:t>
            </w:r>
          </w:p>
          <w:p w:rsidR="005B5404" w:rsidRPr="00327432" w:rsidRDefault="005B5404"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bCs/>
                <w:color w:val="000000"/>
                <w:sz w:val="20"/>
                <w:szCs w:val="20"/>
              </w:rPr>
              <w:t>з ПДВ</w:t>
            </w:r>
          </w:p>
        </w:tc>
        <w:tc>
          <w:tcPr>
            <w:tcW w:w="1134" w:type="dxa"/>
            <w:shd w:val="clear" w:color="auto" w:fill="auto"/>
            <w:vAlign w:val="center"/>
          </w:tcPr>
          <w:p w:rsidR="005B5404" w:rsidRPr="00327432" w:rsidRDefault="005B5404" w:rsidP="00D14EA1">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bCs/>
                <w:color w:val="000000"/>
                <w:sz w:val="20"/>
                <w:szCs w:val="20"/>
              </w:rPr>
              <w:t>Назва виробника</w:t>
            </w:r>
            <w:r w:rsidR="00D14EA1">
              <w:rPr>
                <w:rFonts w:ascii="Times New Roman" w:hAnsi="Times New Roman"/>
                <w:b/>
                <w:bCs/>
                <w:color w:val="000000"/>
                <w:sz w:val="20"/>
                <w:szCs w:val="20"/>
              </w:rPr>
              <w:t>,</w:t>
            </w:r>
            <w:r w:rsidRPr="00327432">
              <w:rPr>
                <w:rFonts w:ascii="Times New Roman" w:hAnsi="Times New Roman"/>
                <w:b/>
                <w:bCs/>
                <w:color w:val="000000"/>
                <w:sz w:val="20"/>
                <w:szCs w:val="20"/>
              </w:rPr>
              <w:t xml:space="preserve"> країна походження</w:t>
            </w:r>
          </w:p>
        </w:tc>
      </w:tr>
      <w:tr w:rsidR="00D14EA1" w:rsidRPr="00327432" w:rsidTr="00012B30">
        <w:trPr>
          <w:trHeight w:val="455"/>
        </w:trPr>
        <w:tc>
          <w:tcPr>
            <w:tcW w:w="284" w:type="dxa"/>
            <w:shd w:val="clear" w:color="auto" w:fill="auto"/>
            <w:noWrap/>
            <w:vAlign w:val="center"/>
          </w:tcPr>
          <w:p w:rsidR="00D14EA1" w:rsidRPr="00327432" w:rsidRDefault="00D14EA1" w:rsidP="00D14EA1">
            <w:pPr>
              <w:spacing w:after="0" w:line="240" w:lineRule="auto"/>
              <w:jc w:val="center"/>
              <w:rPr>
                <w:rFonts w:ascii="Times New Roman" w:hAnsi="Times New Roman"/>
                <w:color w:val="000000"/>
              </w:rPr>
            </w:pPr>
            <w:r>
              <w:rPr>
                <w:rFonts w:ascii="Times New Roman" w:hAnsi="Times New Roman"/>
                <w:color w:val="000000"/>
              </w:rPr>
              <w:t>1</w:t>
            </w:r>
          </w:p>
        </w:tc>
        <w:tc>
          <w:tcPr>
            <w:tcW w:w="1163" w:type="dxa"/>
            <w:shd w:val="clear" w:color="auto" w:fill="auto"/>
            <w:vAlign w:val="center"/>
          </w:tcPr>
          <w:p w:rsidR="00D14EA1" w:rsidRPr="00327432" w:rsidRDefault="00D14EA1" w:rsidP="00D14EA1">
            <w:pPr>
              <w:spacing w:after="0" w:line="240" w:lineRule="auto"/>
              <w:jc w:val="center"/>
              <w:rPr>
                <w:rFonts w:ascii="Times New Roman" w:hAnsi="Times New Roman"/>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D14EA1" w:rsidRPr="00CD318F" w:rsidRDefault="00D14EA1" w:rsidP="00D14EA1">
            <w:pPr>
              <w:ind w:left="-112" w:right="-105"/>
              <w:rPr>
                <w:rFonts w:ascii="Times New Roman" w:hAnsi="Times New Roman"/>
                <w:color w:val="000000"/>
                <w:lang w:val="ru-RU"/>
              </w:rPr>
            </w:pPr>
          </w:p>
        </w:tc>
        <w:tc>
          <w:tcPr>
            <w:tcW w:w="1418" w:type="dxa"/>
            <w:shd w:val="clear" w:color="auto" w:fill="auto"/>
            <w:vAlign w:val="center"/>
          </w:tcPr>
          <w:p w:rsidR="00D14EA1" w:rsidRPr="00327432" w:rsidRDefault="00D14EA1" w:rsidP="00D14EA1">
            <w:pPr>
              <w:spacing w:after="0" w:line="240" w:lineRule="auto"/>
              <w:jc w:val="center"/>
              <w:rPr>
                <w:rFonts w:ascii="Times New Roman" w:hAnsi="Times New Roman"/>
              </w:rPr>
            </w:pPr>
          </w:p>
        </w:tc>
        <w:tc>
          <w:tcPr>
            <w:tcW w:w="708" w:type="dxa"/>
            <w:shd w:val="clear" w:color="auto" w:fill="auto"/>
            <w:vAlign w:val="center"/>
          </w:tcPr>
          <w:p w:rsidR="00D14EA1" w:rsidRPr="00327432" w:rsidRDefault="00D14EA1" w:rsidP="00D14EA1">
            <w:pPr>
              <w:spacing w:after="0" w:line="240" w:lineRule="auto"/>
              <w:jc w:val="center"/>
              <w:rPr>
                <w:rFonts w:ascii="Times New Roman" w:hAnsi="Times New Roman"/>
              </w:rPr>
            </w:pPr>
          </w:p>
        </w:tc>
        <w:tc>
          <w:tcPr>
            <w:tcW w:w="709" w:type="dxa"/>
            <w:shd w:val="clear" w:color="auto" w:fill="auto"/>
            <w:vAlign w:val="center"/>
          </w:tcPr>
          <w:p w:rsidR="00D14EA1" w:rsidRPr="00327432" w:rsidRDefault="00D14EA1" w:rsidP="00D14EA1">
            <w:pPr>
              <w:spacing w:after="0" w:line="240" w:lineRule="auto"/>
              <w:jc w:val="center"/>
              <w:rPr>
                <w:rFonts w:ascii="Times New Roman" w:hAnsi="Times New Roman"/>
                <w:color w:val="000000"/>
              </w:rPr>
            </w:pPr>
          </w:p>
        </w:tc>
        <w:tc>
          <w:tcPr>
            <w:tcW w:w="851" w:type="dxa"/>
            <w:vAlign w:val="center"/>
          </w:tcPr>
          <w:p w:rsidR="00D14EA1" w:rsidRPr="00327432" w:rsidRDefault="00D14EA1" w:rsidP="00D14EA1">
            <w:pPr>
              <w:spacing w:after="0" w:line="240" w:lineRule="auto"/>
              <w:jc w:val="right"/>
              <w:rPr>
                <w:rFonts w:ascii="Times New Roman" w:hAnsi="Times New Roman"/>
                <w:color w:val="000000"/>
              </w:rPr>
            </w:pPr>
          </w:p>
        </w:tc>
        <w:tc>
          <w:tcPr>
            <w:tcW w:w="992" w:type="dxa"/>
            <w:shd w:val="clear" w:color="auto" w:fill="auto"/>
            <w:vAlign w:val="center"/>
          </w:tcPr>
          <w:p w:rsidR="00D14EA1" w:rsidRPr="00327432" w:rsidRDefault="00D14EA1" w:rsidP="00D14EA1">
            <w:pPr>
              <w:spacing w:after="0" w:line="240" w:lineRule="auto"/>
              <w:jc w:val="right"/>
              <w:rPr>
                <w:rFonts w:ascii="Times New Roman" w:hAnsi="Times New Roman"/>
                <w:color w:val="000000"/>
              </w:rPr>
            </w:pPr>
          </w:p>
        </w:tc>
        <w:tc>
          <w:tcPr>
            <w:tcW w:w="850" w:type="dxa"/>
            <w:vAlign w:val="center"/>
          </w:tcPr>
          <w:p w:rsidR="00D14EA1" w:rsidRPr="00327432" w:rsidRDefault="00D14EA1" w:rsidP="00D14EA1">
            <w:pPr>
              <w:spacing w:after="0" w:line="240" w:lineRule="auto"/>
              <w:jc w:val="right"/>
              <w:rPr>
                <w:rFonts w:ascii="Times New Roman" w:hAnsi="Times New Roman"/>
                <w:color w:val="000000"/>
              </w:rPr>
            </w:pPr>
          </w:p>
        </w:tc>
        <w:tc>
          <w:tcPr>
            <w:tcW w:w="1134" w:type="dxa"/>
            <w:shd w:val="clear" w:color="auto" w:fill="auto"/>
            <w:vAlign w:val="center"/>
          </w:tcPr>
          <w:p w:rsidR="00D14EA1" w:rsidRPr="00327432" w:rsidRDefault="00D14EA1" w:rsidP="00D14EA1">
            <w:pPr>
              <w:spacing w:after="0" w:line="240" w:lineRule="auto"/>
              <w:jc w:val="center"/>
              <w:rPr>
                <w:rFonts w:ascii="Times New Roman" w:hAnsi="Times New Roman"/>
                <w:color w:val="000000"/>
              </w:rPr>
            </w:pPr>
            <w:bookmarkStart w:id="0" w:name="_GoBack"/>
            <w:bookmarkEnd w:id="0"/>
          </w:p>
        </w:tc>
      </w:tr>
      <w:tr w:rsidR="00D14EA1" w:rsidRPr="00327432" w:rsidTr="00012B30">
        <w:trPr>
          <w:trHeight w:val="509"/>
        </w:trPr>
        <w:tc>
          <w:tcPr>
            <w:tcW w:w="284" w:type="dxa"/>
            <w:shd w:val="clear" w:color="auto" w:fill="auto"/>
            <w:noWrap/>
            <w:vAlign w:val="center"/>
          </w:tcPr>
          <w:p w:rsidR="00D14EA1" w:rsidRPr="00327432" w:rsidRDefault="00D14EA1" w:rsidP="00D14EA1">
            <w:pPr>
              <w:spacing w:after="0" w:line="240" w:lineRule="auto"/>
              <w:jc w:val="center"/>
              <w:rPr>
                <w:rFonts w:ascii="Times New Roman" w:hAnsi="Times New Roman"/>
                <w:color w:val="000000"/>
              </w:rPr>
            </w:pPr>
            <w:r>
              <w:rPr>
                <w:rFonts w:ascii="Times New Roman" w:hAnsi="Times New Roman"/>
                <w:color w:val="000000"/>
              </w:rPr>
              <w:t>2</w:t>
            </w:r>
          </w:p>
        </w:tc>
        <w:tc>
          <w:tcPr>
            <w:tcW w:w="1163" w:type="dxa"/>
            <w:shd w:val="clear" w:color="auto" w:fill="auto"/>
            <w:vAlign w:val="center"/>
          </w:tcPr>
          <w:p w:rsidR="00D14EA1" w:rsidRPr="00327432" w:rsidRDefault="00D14EA1" w:rsidP="00D14EA1">
            <w:pPr>
              <w:spacing w:after="0" w:line="240" w:lineRule="auto"/>
              <w:jc w:val="center"/>
              <w:rPr>
                <w:rFonts w:ascii="Times New Roman" w:hAnsi="Times New Roman"/>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D14EA1" w:rsidRPr="00CD318F" w:rsidRDefault="00D14EA1" w:rsidP="00D14EA1">
            <w:pPr>
              <w:ind w:left="-112" w:right="-105"/>
              <w:rPr>
                <w:rFonts w:ascii="Times New Roman" w:hAnsi="Times New Roman"/>
                <w:color w:val="000000"/>
                <w:lang w:val="ru-RU"/>
              </w:rPr>
            </w:pPr>
          </w:p>
        </w:tc>
        <w:tc>
          <w:tcPr>
            <w:tcW w:w="1418" w:type="dxa"/>
            <w:shd w:val="clear" w:color="auto" w:fill="auto"/>
            <w:vAlign w:val="center"/>
          </w:tcPr>
          <w:p w:rsidR="00D14EA1" w:rsidRPr="00327432" w:rsidRDefault="00D14EA1" w:rsidP="00D14EA1">
            <w:pPr>
              <w:spacing w:after="0" w:line="240" w:lineRule="auto"/>
              <w:jc w:val="center"/>
              <w:rPr>
                <w:rFonts w:ascii="Times New Roman" w:hAnsi="Times New Roman"/>
              </w:rPr>
            </w:pPr>
          </w:p>
        </w:tc>
        <w:tc>
          <w:tcPr>
            <w:tcW w:w="708" w:type="dxa"/>
            <w:shd w:val="clear" w:color="auto" w:fill="auto"/>
            <w:vAlign w:val="center"/>
          </w:tcPr>
          <w:p w:rsidR="00D14EA1" w:rsidRPr="00327432" w:rsidRDefault="00D14EA1" w:rsidP="00D14EA1">
            <w:pPr>
              <w:spacing w:after="0" w:line="240" w:lineRule="auto"/>
              <w:jc w:val="center"/>
              <w:rPr>
                <w:rFonts w:ascii="Times New Roman" w:hAnsi="Times New Roman"/>
              </w:rPr>
            </w:pPr>
          </w:p>
        </w:tc>
        <w:tc>
          <w:tcPr>
            <w:tcW w:w="709" w:type="dxa"/>
            <w:shd w:val="clear" w:color="auto" w:fill="auto"/>
            <w:vAlign w:val="center"/>
          </w:tcPr>
          <w:p w:rsidR="00D14EA1" w:rsidRPr="00327432" w:rsidRDefault="00D14EA1" w:rsidP="00D14EA1">
            <w:pPr>
              <w:spacing w:after="0" w:line="240" w:lineRule="auto"/>
              <w:jc w:val="center"/>
              <w:rPr>
                <w:rFonts w:ascii="Times New Roman" w:hAnsi="Times New Roman"/>
                <w:color w:val="000000"/>
              </w:rPr>
            </w:pPr>
          </w:p>
        </w:tc>
        <w:tc>
          <w:tcPr>
            <w:tcW w:w="851" w:type="dxa"/>
            <w:vAlign w:val="center"/>
          </w:tcPr>
          <w:p w:rsidR="00D14EA1" w:rsidRPr="00327432" w:rsidRDefault="00D14EA1" w:rsidP="00D14EA1">
            <w:pPr>
              <w:spacing w:after="0" w:line="240" w:lineRule="auto"/>
              <w:jc w:val="right"/>
              <w:rPr>
                <w:rFonts w:ascii="Times New Roman" w:hAnsi="Times New Roman"/>
                <w:color w:val="000000"/>
              </w:rPr>
            </w:pPr>
          </w:p>
        </w:tc>
        <w:tc>
          <w:tcPr>
            <w:tcW w:w="992" w:type="dxa"/>
            <w:shd w:val="clear" w:color="auto" w:fill="auto"/>
            <w:vAlign w:val="center"/>
          </w:tcPr>
          <w:p w:rsidR="00D14EA1" w:rsidRPr="00327432" w:rsidRDefault="00D14EA1" w:rsidP="00D14EA1">
            <w:pPr>
              <w:spacing w:after="0" w:line="240" w:lineRule="auto"/>
              <w:jc w:val="right"/>
              <w:rPr>
                <w:rFonts w:ascii="Times New Roman" w:hAnsi="Times New Roman"/>
                <w:color w:val="000000"/>
              </w:rPr>
            </w:pPr>
          </w:p>
        </w:tc>
        <w:tc>
          <w:tcPr>
            <w:tcW w:w="850" w:type="dxa"/>
            <w:vAlign w:val="center"/>
          </w:tcPr>
          <w:p w:rsidR="00D14EA1" w:rsidRPr="00327432" w:rsidRDefault="00D14EA1" w:rsidP="00D14EA1">
            <w:pPr>
              <w:spacing w:after="0" w:line="240" w:lineRule="auto"/>
              <w:jc w:val="right"/>
              <w:rPr>
                <w:rFonts w:ascii="Times New Roman" w:hAnsi="Times New Roman"/>
                <w:color w:val="000000"/>
              </w:rPr>
            </w:pPr>
          </w:p>
        </w:tc>
        <w:tc>
          <w:tcPr>
            <w:tcW w:w="1134" w:type="dxa"/>
            <w:shd w:val="clear" w:color="auto" w:fill="auto"/>
            <w:vAlign w:val="center"/>
          </w:tcPr>
          <w:p w:rsidR="00D14EA1" w:rsidRPr="00327432" w:rsidRDefault="00D14EA1" w:rsidP="00D14EA1">
            <w:pPr>
              <w:spacing w:after="0" w:line="240" w:lineRule="auto"/>
              <w:jc w:val="center"/>
              <w:rPr>
                <w:rFonts w:ascii="Times New Roman" w:hAnsi="Times New Roman"/>
                <w:color w:val="000000"/>
              </w:rPr>
            </w:pPr>
          </w:p>
        </w:tc>
      </w:tr>
      <w:tr w:rsidR="00D14EA1" w:rsidRPr="00327432" w:rsidTr="00012B30">
        <w:trPr>
          <w:trHeight w:val="563"/>
        </w:trPr>
        <w:tc>
          <w:tcPr>
            <w:tcW w:w="284" w:type="dxa"/>
            <w:shd w:val="clear" w:color="auto" w:fill="auto"/>
            <w:noWrap/>
            <w:vAlign w:val="center"/>
          </w:tcPr>
          <w:p w:rsidR="00D14EA1" w:rsidRPr="00327432" w:rsidRDefault="00D14EA1" w:rsidP="00D14EA1">
            <w:pPr>
              <w:spacing w:after="0" w:line="240" w:lineRule="auto"/>
              <w:jc w:val="center"/>
              <w:rPr>
                <w:rFonts w:ascii="Times New Roman" w:hAnsi="Times New Roman"/>
                <w:color w:val="000000"/>
              </w:rPr>
            </w:pPr>
            <w:r>
              <w:rPr>
                <w:rFonts w:ascii="Times New Roman" w:hAnsi="Times New Roman"/>
                <w:color w:val="000000"/>
              </w:rPr>
              <w:t>3</w:t>
            </w:r>
          </w:p>
        </w:tc>
        <w:tc>
          <w:tcPr>
            <w:tcW w:w="1163" w:type="dxa"/>
            <w:shd w:val="clear" w:color="auto" w:fill="auto"/>
            <w:vAlign w:val="center"/>
          </w:tcPr>
          <w:p w:rsidR="00D14EA1" w:rsidRPr="00327432" w:rsidRDefault="00D14EA1" w:rsidP="00D14EA1">
            <w:pPr>
              <w:spacing w:after="0" w:line="240" w:lineRule="auto"/>
              <w:jc w:val="center"/>
              <w:rPr>
                <w:rFonts w:ascii="Times New Roman" w:hAnsi="Times New Roman"/>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D14EA1" w:rsidRPr="00CD318F" w:rsidRDefault="00D14EA1" w:rsidP="00D14EA1">
            <w:pPr>
              <w:ind w:left="-112" w:right="-105"/>
              <w:rPr>
                <w:rFonts w:ascii="Times New Roman" w:hAnsi="Times New Roman"/>
                <w:color w:val="000000"/>
              </w:rPr>
            </w:pPr>
          </w:p>
        </w:tc>
        <w:tc>
          <w:tcPr>
            <w:tcW w:w="1418" w:type="dxa"/>
            <w:shd w:val="clear" w:color="auto" w:fill="auto"/>
            <w:vAlign w:val="center"/>
          </w:tcPr>
          <w:p w:rsidR="00D14EA1" w:rsidRPr="00327432" w:rsidRDefault="00D14EA1" w:rsidP="00D14EA1">
            <w:pPr>
              <w:spacing w:after="0" w:line="240" w:lineRule="auto"/>
              <w:jc w:val="center"/>
              <w:rPr>
                <w:rFonts w:ascii="Times New Roman" w:hAnsi="Times New Roman"/>
              </w:rPr>
            </w:pPr>
          </w:p>
        </w:tc>
        <w:tc>
          <w:tcPr>
            <w:tcW w:w="708" w:type="dxa"/>
            <w:shd w:val="clear" w:color="auto" w:fill="auto"/>
            <w:vAlign w:val="center"/>
          </w:tcPr>
          <w:p w:rsidR="00D14EA1" w:rsidRPr="00327432" w:rsidRDefault="00D14EA1" w:rsidP="00D14EA1">
            <w:pPr>
              <w:spacing w:after="0" w:line="240" w:lineRule="auto"/>
              <w:jc w:val="center"/>
              <w:rPr>
                <w:rFonts w:ascii="Times New Roman" w:hAnsi="Times New Roman"/>
              </w:rPr>
            </w:pPr>
          </w:p>
        </w:tc>
        <w:tc>
          <w:tcPr>
            <w:tcW w:w="709" w:type="dxa"/>
            <w:shd w:val="clear" w:color="auto" w:fill="auto"/>
            <w:vAlign w:val="center"/>
          </w:tcPr>
          <w:p w:rsidR="00D14EA1" w:rsidRPr="00327432" w:rsidRDefault="00D14EA1" w:rsidP="00D14EA1">
            <w:pPr>
              <w:spacing w:after="0" w:line="240" w:lineRule="auto"/>
              <w:jc w:val="center"/>
              <w:rPr>
                <w:rFonts w:ascii="Times New Roman" w:hAnsi="Times New Roman"/>
                <w:color w:val="000000"/>
              </w:rPr>
            </w:pPr>
          </w:p>
        </w:tc>
        <w:tc>
          <w:tcPr>
            <w:tcW w:w="851" w:type="dxa"/>
            <w:vAlign w:val="center"/>
          </w:tcPr>
          <w:p w:rsidR="00D14EA1" w:rsidRPr="00327432" w:rsidRDefault="00D14EA1" w:rsidP="00D14EA1">
            <w:pPr>
              <w:spacing w:after="0" w:line="240" w:lineRule="auto"/>
              <w:jc w:val="right"/>
              <w:rPr>
                <w:rFonts w:ascii="Times New Roman" w:hAnsi="Times New Roman"/>
                <w:color w:val="000000"/>
              </w:rPr>
            </w:pPr>
          </w:p>
        </w:tc>
        <w:tc>
          <w:tcPr>
            <w:tcW w:w="992" w:type="dxa"/>
            <w:shd w:val="clear" w:color="auto" w:fill="auto"/>
            <w:vAlign w:val="center"/>
          </w:tcPr>
          <w:p w:rsidR="00D14EA1" w:rsidRPr="00327432" w:rsidRDefault="00D14EA1" w:rsidP="00D14EA1">
            <w:pPr>
              <w:spacing w:after="0" w:line="240" w:lineRule="auto"/>
              <w:jc w:val="right"/>
              <w:rPr>
                <w:rFonts w:ascii="Times New Roman" w:hAnsi="Times New Roman"/>
                <w:color w:val="000000"/>
              </w:rPr>
            </w:pPr>
          </w:p>
        </w:tc>
        <w:tc>
          <w:tcPr>
            <w:tcW w:w="850" w:type="dxa"/>
            <w:vAlign w:val="center"/>
          </w:tcPr>
          <w:p w:rsidR="00D14EA1" w:rsidRPr="00327432" w:rsidRDefault="00D14EA1" w:rsidP="00D14EA1">
            <w:pPr>
              <w:spacing w:after="0" w:line="240" w:lineRule="auto"/>
              <w:jc w:val="right"/>
              <w:rPr>
                <w:rFonts w:ascii="Times New Roman" w:hAnsi="Times New Roman"/>
                <w:color w:val="000000"/>
              </w:rPr>
            </w:pPr>
          </w:p>
        </w:tc>
        <w:tc>
          <w:tcPr>
            <w:tcW w:w="1134" w:type="dxa"/>
            <w:shd w:val="clear" w:color="auto" w:fill="auto"/>
            <w:vAlign w:val="center"/>
          </w:tcPr>
          <w:p w:rsidR="00D14EA1" w:rsidRPr="00327432" w:rsidRDefault="00D14EA1" w:rsidP="00D14EA1">
            <w:pPr>
              <w:spacing w:after="0" w:line="240" w:lineRule="auto"/>
              <w:jc w:val="center"/>
              <w:rPr>
                <w:rFonts w:ascii="Times New Roman" w:hAnsi="Times New Roman"/>
                <w:color w:val="000000"/>
              </w:rPr>
            </w:pPr>
          </w:p>
        </w:tc>
      </w:tr>
      <w:tr w:rsidR="00D14EA1" w:rsidRPr="00327432" w:rsidTr="00012B30">
        <w:trPr>
          <w:trHeight w:val="130"/>
        </w:trPr>
        <w:tc>
          <w:tcPr>
            <w:tcW w:w="284" w:type="dxa"/>
            <w:shd w:val="clear" w:color="auto" w:fill="auto"/>
            <w:noWrap/>
            <w:vAlign w:val="center"/>
          </w:tcPr>
          <w:p w:rsidR="00D14EA1" w:rsidRPr="00327432" w:rsidRDefault="00D14EA1" w:rsidP="00D14EA1">
            <w:pPr>
              <w:spacing w:after="0" w:line="240" w:lineRule="auto"/>
              <w:jc w:val="center"/>
              <w:rPr>
                <w:rFonts w:ascii="Times New Roman" w:hAnsi="Times New Roman"/>
                <w:color w:val="000000"/>
              </w:rPr>
            </w:pPr>
            <w:r>
              <w:rPr>
                <w:rFonts w:ascii="Times New Roman" w:hAnsi="Times New Roman"/>
                <w:color w:val="000000"/>
              </w:rPr>
              <w:t>4</w:t>
            </w:r>
          </w:p>
        </w:tc>
        <w:tc>
          <w:tcPr>
            <w:tcW w:w="1163" w:type="dxa"/>
            <w:shd w:val="clear" w:color="auto" w:fill="auto"/>
            <w:vAlign w:val="center"/>
          </w:tcPr>
          <w:p w:rsidR="00D14EA1" w:rsidRPr="00327432" w:rsidRDefault="00D14EA1" w:rsidP="00D14EA1">
            <w:pPr>
              <w:spacing w:after="0" w:line="240" w:lineRule="auto"/>
              <w:jc w:val="center"/>
              <w:rPr>
                <w:rFonts w:ascii="Times New Roman" w:hAnsi="Times New Roman"/>
              </w:rPr>
            </w:pPr>
          </w:p>
        </w:tc>
        <w:tc>
          <w:tcPr>
            <w:tcW w:w="1843" w:type="dxa"/>
            <w:vAlign w:val="center"/>
          </w:tcPr>
          <w:p w:rsidR="00D14EA1" w:rsidRPr="00CD318F" w:rsidRDefault="00D14EA1" w:rsidP="00D14EA1">
            <w:pPr>
              <w:ind w:left="-112" w:right="-105"/>
              <w:rPr>
                <w:rFonts w:ascii="Times New Roman" w:hAnsi="Times New Roman"/>
              </w:rPr>
            </w:pPr>
          </w:p>
        </w:tc>
        <w:tc>
          <w:tcPr>
            <w:tcW w:w="1418" w:type="dxa"/>
            <w:shd w:val="clear" w:color="auto" w:fill="auto"/>
            <w:vAlign w:val="center"/>
          </w:tcPr>
          <w:p w:rsidR="00D14EA1" w:rsidRPr="00327432" w:rsidRDefault="00D14EA1" w:rsidP="00D14EA1">
            <w:pPr>
              <w:spacing w:after="0" w:line="240" w:lineRule="auto"/>
              <w:jc w:val="center"/>
              <w:rPr>
                <w:rFonts w:ascii="Times New Roman" w:hAnsi="Times New Roman"/>
              </w:rPr>
            </w:pPr>
          </w:p>
        </w:tc>
        <w:tc>
          <w:tcPr>
            <w:tcW w:w="708" w:type="dxa"/>
            <w:shd w:val="clear" w:color="auto" w:fill="auto"/>
            <w:vAlign w:val="center"/>
          </w:tcPr>
          <w:p w:rsidR="00D14EA1" w:rsidRPr="00327432" w:rsidRDefault="00D14EA1" w:rsidP="00D14EA1">
            <w:pPr>
              <w:spacing w:after="0" w:line="240" w:lineRule="auto"/>
              <w:jc w:val="center"/>
              <w:rPr>
                <w:rFonts w:ascii="Times New Roman" w:hAnsi="Times New Roman"/>
              </w:rPr>
            </w:pPr>
          </w:p>
        </w:tc>
        <w:tc>
          <w:tcPr>
            <w:tcW w:w="709" w:type="dxa"/>
            <w:shd w:val="clear" w:color="auto" w:fill="auto"/>
            <w:vAlign w:val="center"/>
          </w:tcPr>
          <w:p w:rsidR="00D14EA1" w:rsidRPr="00327432" w:rsidRDefault="00D14EA1" w:rsidP="00D14EA1">
            <w:pPr>
              <w:spacing w:after="0" w:line="240" w:lineRule="auto"/>
              <w:jc w:val="center"/>
              <w:rPr>
                <w:rFonts w:ascii="Times New Roman" w:hAnsi="Times New Roman"/>
                <w:color w:val="000000"/>
              </w:rPr>
            </w:pPr>
          </w:p>
        </w:tc>
        <w:tc>
          <w:tcPr>
            <w:tcW w:w="851" w:type="dxa"/>
            <w:vAlign w:val="center"/>
          </w:tcPr>
          <w:p w:rsidR="00D14EA1" w:rsidRPr="00327432" w:rsidRDefault="00D14EA1" w:rsidP="00D14EA1">
            <w:pPr>
              <w:spacing w:after="0" w:line="240" w:lineRule="auto"/>
              <w:jc w:val="right"/>
              <w:rPr>
                <w:rFonts w:ascii="Times New Roman" w:hAnsi="Times New Roman"/>
                <w:color w:val="000000"/>
              </w:rPr>
            </w:pPr>
          </w:p>
        </w:tc>
        <w:tc>
          <w:tcPr>
            <w:tcW w:w="992" w:type="dxa"/>
            <w:shd w:val="clear" w:color="auto" w:fill="auto"/>
            <w:vAlign w:val="center"/>
          </w:tcPr>
          <w:p w:rsidR="00D14EA1" w:rsidRPr="00327432" w:rsidRDefault="00D14EA1" w:rsidP="00D14EA1">
            <w:pPr>
              <w:spacing w:after="0" w:line="240" w:lineRule="auto"/>
              <w:jc w:val="right"/>
              <w:rPr>
                <w:rFonts w:ascii="Times New Roman" w:hAnsi="Times New Roman"/>
                <w:color w:val="000000"/>
              </w:rPr>
            </w:pPr>
          </w:p>
        </w:tc>
        <w:tc>
          <w:tcPr>
            <w:tcW w:w="850" w:type="dxa"/>
            <w:vAlign w:val="center"/>
          </w:tcPr>
          <w:p w:rsidR="00D14EA1" w:rsidRPr="00327432" w:rsidRDefault="00D14EA1" w:rsidP="00D14EA1">
            <w:pPr>
              <w:spacing w:after="0" w:line="240" w:lineRule="auto"/>
              <w:jc w:val="right"/>
              <w:rPr>
                <w:rFonts w:ascii="Times New Roman" w:hAnsi="Times New Roman"/>
                <w:color w:val="000000"/>
              </w:rPr>
            </w:pPr>
          </w:p>
        </w:tc>
        <w:tc>
          <w:tcPr>
            <w:tcW w:w="1134" w:type="dxa"/>
            <w:shd w:val="clear" w:color="auto" w:fill="auto"/>
            <w:vAlign w:val="center"/>
          </w:tcPr>
          <w:p w:rsidR="00D14EA1" w:rsidRPr="00327432" w:rsidRDefault="00D14EA1" w:rsidP="00D14EA1">
            <w:pPr>
              <w:spacing w:after="0" w:line="240" w:lineRule="auto"/>
              <w:jc w:val="center"/>
              <w:rPr>
                <w:rFonts w:ascii="Times New Roman" w:hAnsi="Times New Roman"/>
                <w:color w:val="000000"/>
              </w:rPr>
            </w:pPr>
          </w:p>
        </w:tc>
      </w:tr>
      <w:tr w:rsidR="00D14EA1" w:rsidRPr="00327432" w:rsidTr="00012B30">
        <w:trPr>
          <w:trHeight w:val="130"/>
        </w:trPr>
        <w:tc>
          <w:tcPr>
            <w:tcW w:w="284" w:type="dxa"/>
            <w:shd w:val="clear" w:color="auto" w:fill="auto"/>
            <w:noWrap/>
            <w:vAlign w:val="center"/>
          </w:tcPr>
          <w:p w:rsidR="00D14EA1" w:rsidRPr="00327432" w:rsidRDefault="00D14EA1" w:rsidP="00D14EA1">
            <w:pPr>
              <w:spacing w:after="0" w:line="240" w:lineRule="auto"/>
              <w:jc w:val="center"/>
              <w:rPr>
                <w:rFonts w:ascii="Times New Roman" w:hAnsi="Times New Roman"/>
                <w:color w:val="000000"/>
              </w:rPr>
            </w:pPr>
            <w:r>
              <w:rPr>
                <w:rFonts w:ascii="Times New Roman" w:hAnsi="Times New Roman"/>
                <w:color w:val="000000"/>
              </w:rPr>
              <w:t>5</w:t>
            </w:r>
          </w:p>
        </w:tc>
        <w:tc>
          <w:tcPr>
            <w:tcW w:w="1163" w:type="dxa"/>
            <w:shd w:val="clear" w:color="auto" w:fill="auto"/>
            <w:vAlign w:val="center"/>
          </w:tcPr>
          <w:p w:rsidR="00D14EA1" w:rsidRPr="00327432" w:rsidRDefault="00D14EA1" w:rsidP="00D14EA1">
            <w:pPr>
              <w:spacing w:after="0" w:line="240" w:lineRule="auto"/>
              <w:jc w:val="center"/>
              <w:rPr>
                <w:rFonts w:ascii="Times New Roman" w:hAnsi="Times New Roman"/>
              </w:rPr>
            </w:pPr>
          </w:p>
        </w:tc>
        <w:tc>
          <w:tcPr>
            <w:tcW w:w="1843" w:type="dxa"/>
            <w:vAlign w:val="center"/>
          </w:tcPr>
          <w:p w:rsidR="00D14EA1" w:rsidRPr="00CD318F" w:rsidRDefault="00D14EA1" w:rsidP="00D14EA1">
            <w:pPr>
              <w:ind w:left="-112" w:right="-105"/>
              <w:rPr>
                <w:rFonts w:ascii="Times New Roman" w:hAnsi="Times New Roman"/>
              </w:rPr>
            </w:pPr>
          </w:p>
        </w:tc>
        <w:tc>
          <w:tcPr>
            <w:tcW w:w="1418" w:type="dxa"/>
            <w:shd w:val="clear" w:color="auto" w:fill="auto"/>
            <w:vAlign w:val="center"/>
          </w:tcPr>
          <w:p w:rsidR="00D14EA1" w:rsidRPr="00327432" w:rsidRDefault="00D14EA1" w:rsidP="00D14EA1">
            <w:pPr>
              <w:spacing w:after="0" w:line="240" w:lineRule="auto"/>
              <w:jc w:val="center"/>
              <w:rPr>
                <w:rFonts w:ascii="Times New Roman" w:hAnsi="Times New Roman"/>
              </w:rPr>
            </w:pPr>
          </w:p>
        </w:tc>
        <w:tc>
          <w:tcPr>
            <w:tcW w:w="708" w:type="dxa"/>
            <w:shd w:val="clear" w:color="auto" w:fill="auto"/>
            <w:vAlign w:val="center"/>
          </w:tcPr>
          <w:p w:rsidR="00D14EA1" w:rsidRPr="00327432" w:rsidRDefault="00D14EA1" w:rsidP="00D14EA1">
            <w:pPr>
              <w:spacing w:after="0" w:line="240" w:lineRule="auto"/>
              <w:jc w:val="center"/>
              <w:rPr>
                <w:rFonts w:ascii="Times New Roman" w:hAnsi="Times New Roman"/>
              </w:rPr>
            </w:pPr>
          </w:p>
        </w:tc>
        <w:tc>
          <w:tcPr>
            <w:tcW w:w="709" w:type="dxa"/>
            <w:shd w:val="clear" w:color="auto" w:fill="auto"/>
            <w:vAlign w:val="center"/>
          </w:tcPr>
          <w:p w:rsidR="00D14EA1" w:rsidRPr="00327432" w:rsidRDefault="00D14EA1" w:rsidP="00D14EA1">
            <w:pPr>
              <w:spacing w:after="0" w:line="240" w:lineRule="auto"/>
              <w:jc w:val="center"/>
              <w:rPr>
                <w:rFonts w:ascii="Times New Roman" w:hAnsi="Times New Roman"/>
                <w:color w:val="000000"/>
              </w:rPr>
            </w:pPr>
          </w:p>
        </w:tc>
        <w:tc>
          <w:tcPr>
            <w:tcW w:w="851" w:type="dxa"/>
            <w:vAlign w:val="center"/>
          </w:tcPr>
          <w:p w:rsidR="00D14EA1" w:rsidRPr="00327432" w:rsidRDefault="00D14EA1" w:rsidP="00D14EA1">
            <w:pPr>
              <w:spacing w:after="0" w:line="240" w:lineRule="auto"/>
              <w:jc w:val="right"/>
              <w:rPr>
                <w:rFonts w:ascii="Times New Roman" w:hAnsi="Times New Roman"/>
                <w:color w:val="000000"/>
              </w:rPr>
            </w:pPr>
          </w:p>
        </w:tc>
        <w:tc>
          <w:tcPr>
            <w:tcW w:w="992" w:type="dxa"/>
            <w:shd w:val="clear" w:color="auto" w:fill="auto"/>
            <w:vAlign w:val="center"/>
          </w:tcPr>
          <w:p w:rsidR="00D14EA1" w:rsidRPr="00327432" w:rsidRDefault="00D14EA1" w:rsidP="00D14EA1">
            <w:pPr>
              <w:spacing w:after="0" w:line="240" w:lineRule="auto"/>
              <w:jc w:val="right"/>
              <w:rPr>
                <w:rFonts w:ascii="Times New Roman" w:hAnsi="Times New Roman"/>
                <w:color w:val="000000"/>
              </w:rPr>
            </w:pPr>
          </w:p>
        </w:tc>
        <w:tc>
          <w:tcPr>
            <w:tcW w:w="850" w:type="dxa"/>
            <w:vAlign w:val="center"/>
          </w:tcPr>
          <w:p w:rsidR="00D14EA1" w:rsidRPr="00327432" w:rsidRDefault="00D14EA1" w:rsidP="00D14EA1">
            <w:pPr>
              <w:spacing w:after="0" w:line="240" w:lineRule="auto"/>
              <w:jc w:val="right"/>
              <w:rPr>
                <w:rFonts w:ascii="Times New Roman" w:hAnsi="Times New Roman"/>
                <w:color w:val="000000"/>
              </w:rPr>
            </w:pPr>
          </w:p>
        </w:tc>
        <w:tc>
          <w:tcPr>
            <w:tcW w:w="1134" w:type="dxa"/>
            <w:shd w:val="clear" w:color="auto" w:fill="auto"/>
            <w:vAlign w:val="center"/>
          </w:tcPr>
          <w:p w:rsidR="00D14EA1" w:rsidRPr="00327432" w:rsidRDefault="00D14EA1" w:rsidP="00D14EA1">
            <w:pPr>
              <w:spacing w:after="0" w:line="240" w:lineRule="auto"/>
              <w:jc w:val="center"/>
              <w:rPr>
                <w:rFonts w:ascii="Times New Roman" w:hAnsi="Times New Roman"/>
                <w:color w:val="000000"/>
              </w:rPr>
            </w:pPr>
          </w:p>
        </w:tc>
      </w:tr>
      <w:tr w:rsidR="00D14EA1" w:rsidRPr="00327432" w:rsidTr="00012B30">
        <w:trPr>
          <w:trHeight w:val="130"/>
        </w:trPr>
        <w:tc>
          <w:tcPr>
            <w:tcW w:w="284" w:type="dxa"/>
            <w:shd w:val="clear" w:color="auto" w:fill="auto"/>
            <w:noWrap/>
            <w:vAlign w:val="center"/>
          </w:tcPr>
          <w:p w:rsidR="00D14EA1" w:rsidRDefault="00D14EA1" w:rsidP="00D14EA1">
            <w:pPr>
              <w:spacing w:after="0" w:line="240" w:lineRule="auto"/>
              <w:jc w:val="center"/>
              <w:rPr>
                <w:rFonts w:ascii="Times New Roman" w:hAnsi="Times New Roman"/>
                <w:color w:val="000000"/>
              </w:rPr>
            </w:pPr>
            <w:r>
              <w:rPr>
                <w:rFonts w:ascii="Times New Roman" w:hAnsi="Times New Roman"/>
                <w:color w:val="000000"/>
              </w:rPr>
              <w:t>6</w:t>
            </w:r>
          </w:p>
        </w:tc>
        <w:tc>
          <w:tcPr>
            <w:tcW w:w="1163" w:type="dxa"/>
            <w:shd w:val="clear" w:color="auto" w:fill="auto"/>
            <w:vAlign w:val="center"/>
          </w:tcPr>
          <w:p w:rsidR="00D14EA1" w:rsidRPr="00327432" w:rsidRDefault="00D14EA1" w:rsidP="00D14EA1">
            <w:pPr>
              <w:spacing w:after="0" w:line="240" w:lineRule="auto"/>
              <w:jc w:val="center"/>
              <w:rPr>
                <w:rFonts w:ascii="Times New Roman" w:hAnsi="Times New Roman"/>
              </w:rPr>
            </w:pPr>
          </w:p>
        </w:tc>
        <w:tc>
          <w:tcPr>
            <w:tcW w:w="1843" w:type="dxa"/>
            <w:vAlign w:val="center"/>
          </w:tcPr>
          <w:p w:rsidR="00D14EA1" w:rsidRPr="00CD318F" w:rsidRDefault="00D14EA1" w:rsidP="00D14EA1">
            <w:pPr>
              <w:ind w:left="-112" w:right="-105"/>
              <w:rPr>
                <w:rFonts w:ascii="Times New Roman" w:hAnsi="Times New Roman"/>
              </w:rPr>
            </w:pPr>
          </w:p>
        </w:tc>
        <w:tc>
          <w:tcPr>
            <w:tcW w:w="1418" w:type="dxa"/>
            <w:shd w:val="clear" w:color="auto" w:fill="auto"/>
            <w:vAlign w:val="center"/>
          </w:tcPr>
          <w:p w:rsidR="00D14EA1" w:rsidRPr="00327432" w:rsidRDefault="00D14EA1" w:rsidP="00D14EA1">
            <w:pPr>
              <w:spacing w:after="0" w:line="240" w:lineRule="auto"/>
              <w:jc w:val="center"/>
              <w:rPr>
                <w:rFonts w:ascii="Times New Roman" w:hAnsi="Times New Roman"/>
              </w:rPr>
            </w:pPr>
          </w:p>
        </w:tc>
        <w:tc>
          <w:tcPr>
            <w:tcW w:w="708" w:type="dxa"/>
            <w:shd w:val="clear" w:color="auto" w:fill="auto"/>
            <w:vAlign w:val="center"/>
          </w:tcPr>
          <w:p w:rsidR="00D14EA1" w:rsidRPr="00327432" w:rsidRDefault="00D14EA1" w:rsidP="00D14EA1">
            <w:pPr>
              <w:spacing w:after="0" w:line="240" w:lineRule="auto"/>
              <w:jc w:val="center"/>
              <w:rPr>
                <w:rFonts w:ascii="Times New Roman" w:hAnsi="Times New Roman"/>
              </w:rPr>
            </w:pPr>
          </w:p>
        </w:tc>
        <w:tc>
          <w:tcPr>
            <w:tcW w:w="709" w:type="dxa"/>
            <w:shd w:val="clear" w:color="auto" w:fill="auto"/>
            <w:vAlign w:val="center"/>
          </w:tcPr>
          <w:p w:rsidR="00D14EA1" w:rsidRPr="00327432" w:rsidRDefault="00D14EA1" w:rsidP="00D14EA1">
            <w:pPr>
              <w:spacing w:after="0" w:line="240" w:lineRule="auto"/>
              <w:jc w:val="center"/>
              <w:rPr>
                <w:rFonts w:ascii="Times New Roman" w:hAnsi="Times New Roman"/>
                <w:color w:val="000000"/>
              </w:rPr>
            </w:pPr>
          </w:p>
        </w:tc>
        <w:tc>
          <w:tcPr>
            <w:tcW w:w="851" w:type="dxa"/>
            <w:vAlign w:val="center"/>
          </w:tcPr>
          <w:p w:rsidR="00D14EA1" w:rsidRPr="00327432" w:rsidRDefault="00D14EA1" w:rsidP="00D14EA1">
            <w:pPr>
              <w:spacing w:after="0" w:line="240" w:lineRule="auto"/>
              <w:jc w:val="right"/>
              <w:rPr>
                <w:rFonts w:ascii="Times New Roman" w:hAnsi="Times New Roman"/>
                <w:color w:val="000000"/>
              </w:rPr>
            </w:pPr>
          </w:p>
        </w:tc>
        <w:tc>
          <w:tcPr>
            <w:tcW w:w="992" w:type="dxa"/>
            <w:shd w:val="clear" w:color="auto" w:fill="auto"/>
            <w:vAlign w:val="center"/>
          </w:tcPr>
          <w:p w:rsidR="00D14EA1" w:rsidRPr="00327432" w:rsidRDefault="00D14EA1" w:rsidP="00D14EA1">
            <w:pPr>
              <w:spacing w:after="0" w:line="240" w:lineRule="auto"/>
              <w:jc w:val="right"/>
              <w:rPr>
                <w:rFonts w:ascii="Times New Roman" w:hAnsi="Times New Roman"/>
                <w:color w:val="000000"/>
              </w:rPr>
            </w:pPr>
          </w:p>
        </w:tc>
        <w:tc>
          <w:tcPr>
            <w:tcW w:w="850" w:type="dxa"/>
            <w:vAlign w:val="center"/>
          </w:tcPr>
          <w:p w:rsidR="00D14EA1" w:rsidRPr="00327432" w:rsidRDefault="00D14EA1" w:rsidP="00D14EA1">
            <w:pPr>
              <w:spacing w:after="0" w:line="240" w:lineRule="auto"/>
              <w:jc w:val="right"/>
              <w:rPr>
                <w:rFonts w:ascii="Times New Roman" w:hAnsi="Times New Roman"/>
                <w:color w:val="000000"/>
              </w:rPr>
            </w:pPr>
          </w:p>
        </w:tc>
        <w:tc>
          <w:tcPr>
            <w:tcW w:w="1134" w:type="dxa"/>
            <w:shd w:val="clear" w:color="auto" w:fill="auto"/>
            <w:vAlign w:val="center"/>
          </w:tcPr>
          <w:p w:rsidR="00D14EA1" w:rsidRPr="00327432" w:rsidRDefault="00D14EA1" w:rsidP="00D14EA1">
            <w:pPr>
              <w:spacing w:after="0" w:line="240" w:lineRule="auto"/>
              <w:jc w:val="center"/>
              <w:rPr>
                <w:rFonts w:ascii="Times New Roman" w:hAnsi="Times New Roman"/>
                <w:color w:val="000000"/>
              </w:rPr>
            </w:pPr>
          </w:p>
        </w:tc>
      </w:tr>
      <w:tr w:rsidR="00D14EA1" w:rsidRPr="00327432" w:rsidTr="00012B30">
        <w:trPr>
          <w:trHeight w:val="130"/>
        </w:trPr>
        <w:tc>
          <w:tcPr>
            <w:tcW w:w="284" w:type="dxa"/>
            <w:shd w:val="clear" w:color="auto" w:fill="auto"/>
            <w:noWrap/>
            <w:vAlign w:val="center"/>
          </w:tcPr>
          <w:p w:rsidR="00D14EA1" w:rsidRDefault="00D14EA1" w:rsidP="00D14EA1">
            <w:pPr>
              <w:spacing w:after="0" w:line="240" w:lineRule="auto"/>
              <w:jc w:val="center"/>
              <w:rPr>
                <w:rFonts w:ascii="Times New Roman" w:hAnsi="Times New Roman"/>
                <w:color w:val="000000"/>
              </w:rPr>
            </w:pPr>
            <w:r>
              <w:rPr>
                <w:rFonts w:ascii="Times New Roman" w:hAnsi="Times New Roman"/>
                <w:color w:val="000000"/>
              </w:rPr>
              <w:t>7</w:t>
            </w:r>
          </w:p>
        </w:tc>
        <w:tc>
          <w:tcPr>
            <w:tcW w:w="1163" w:type="dxa"/>
            <w:shd w:val="clear" w:color="auto" w:fill="auto"/>
            <w:vAlign w:val="center"/>
          </w:tcPr>
          <w:p w:rsidR="00D14EA1" w:rsidRPr="00327432" w:rsidRDefault="00D14EA1" w:rsidP="00D14EA1">
            <w:pPr>
              <w:spacing w:after="0" w:line="240" w:lineRule="auto"/>
              <w:jc w:val="center"/>
              <w:rPr>
                <w:rFonts w:ascii="Times New Roman" w:hAnsi="Times New Roman"/>
              </w:rPr>
            </w:pPr>
          </w:p>
        </w:tc>
        <w:tc>
          <w:tcPr>
            <w:tcW w:w="1843" w:type="dxa"/>
            <w:vAlign w:val="center"/>
          </w:tcPr>
          <w:p w:rsidR="00D14EA1" w:rsidRPr="00CD318F" w:rsidRDefault="00D14EA1" w:rsidP="00D14EA1">
            <w:pPr>
              <w:ind w:left="-112" w:right="-105"/>
              <w:rPr>
                <w:rFonts w:ascii="Times New Roman" w:hAnsi="Times New Roman"/>
              </w:rPr>
            </w:pPr>
          </w:p>
        </w:tc>
        <w:tc>
          <w:tcPr>
            <w:tcW w:w="1418" w:type="dxa"/>
            <w:shd w:val="clear" w:color="auto" w:fill="auto"/>
            <w:vAlign w:val="center"/>
          </w:tcPr>
          <w:p w:rsidR="00D14EA1" w:rsidRPr="00327432" w:rsidRDefault="00D14EA1" w:rsidP="00D14EA1">
            <w:pPr>
              <w:spacing w:after="0" w:line="240" w:lineRule="auto"/>
              <w:jc w:val="center"/>
              <w:rPr>
                <w:rFonts w:ascii="Times New Roman" w:hAnsi="Times New Roman"/>
              </w:rPr>
            </w:pPr>
          </w:p>
        </w:tc>
        <w:tc>
          <w:tcPr>
            <w:tcW w:w="708" w:type="dxa"/>
            <w:shd w:val="clear" w:color="auto" w:fill="auto"/>
            <w:vAlign w:val="center"/>
          </w:tcPr>
          <w:p w:rsidR="00D14EA1" w:rsidRPr="00327432" w:rsidRDefault="00D14EA1" w:rsidP="00D14EA1">
            <w:pPr>
              <w:spacing w:after="0" w:line="240" w:lineRule="auto"/>
              <w:jc w:val="center"/>
              <w:rPr>
                <w:rFonts w:ascii="Times New Roman" w:hAnsi="Times New Roman"/>
              </w:rPr>
            </w:pPr>
          </w:p>
        </w:tc>
        <w:tc>
          <w:tcPr>
            <w:tcW w:w="709" w:type="dxa"/>
            <w:shd w:val="clear" w:color="auto" w:fill="auto"/>
            <w:vAlign w:val="center"/>
          </w:tcPr>
          <w:p w:rsidR="00D14EA1" w:rsidRPr="00327432" w:rsidRDefault="00D14EA1" w:rsidP="00D14EA1">
            <w:pPr>
              <w:spacing w:after="0" w:line="240" w:lineRule="auto"/>
              <w:jc w:val="center"/>
              <w:rPr>
                <w:rFonts w:ascii="Times New Roman" w:hAnsi="Times New Roman"/>
                <w:color w:val="000000"/>
              </w:rPr>
            </w:pPr>
          </w:p>
        </w:tc>
        <w:tc>
          <w:tcPr>
            <w:tcW w:w="851" w:type="dxa"/>
            <w:vAlign w:val="center"/>
          </w:tcPr>
          <w:p w:rsidR="00D14EA1" w:rsidRPr="00327432" w:rsidRDefault="00D14EA1" w:rsidP="00D14EA1">
            <w:pPr>
              <w:spacing w:after="0" w:line="240" w:lineRule="auto"/>
              <w:jc w:val="right"/>
              <w:rPr>
                <w:rFonts w:ascii="Times New Roman" w:hAnsi="Times New Roman"/>
                <w:color w:val="000000"/>
              </w:rPr>
            </w:pPr>
          </w:p>
        </w:tc>
        <w:tc>
          <w:tcPr>
            <w:tcW w:w="992" w:type="dxa"/>
            <w:shd w:val="clear" w:color="auto" w:fill="auto"/>
            <w:vAlign w:val="center"/>
          </w:tcPr>
          <w:p w:rsidR="00D14EA1" w:rsidRPr="00327432" w:rsidRDefault="00D14EA1" w:rsidP="00D14EA1">
            <w:pPr>
              <w:spacing w:after="0" w:line="240" w:lineRule="auto"/>
              <w:jc w:val="right"/>
              <w:rPr>
                <w:rFonts w:ascii="Times New Roman" w:hAnsi="Times New Roman"/>
                <w:color w:val="000000"/>
              </w:rPr>
            </w:pPr>
          </w:p>
        </w:tc>
        <w:tc>
          <w:tcPr>
            <w:tcW w:w="850" w:type="dxa"/>
            <w:vAlign w:val="center"/>
          </w:tcPr>
          <w:p w:rsidR="00D14EA1" w:rsidRPr="00327432" w:rsidRDefault="00D14EA1" w:rsidP="00D14EA1">
            <w:pPr>
              <w:spacing w:after="0" w:line="240" w:lineRule="auto"/>
              <w:jc w:val="right"/>
              <w:rPr>
                <w:rFonts w:ascii="Times New Roman" w:hAnsi="Times New Roman"/>
                <w:color w:val="000000"/>
              </w:rPr>
            </w:pPr>
          </w:p>
        </w:tc>
        <w:tc>
          <w:tcPr>
            <w:tcW w:w="1134" w:type="dxa"/>
            <w:shd w:val="clear" w:color="auto" w:fill="auto"/>
            <w:vAlign w:val="center"/>
          </w:tcPr>
          <w:p w:rsidR="00D14EA1" w:rsidRPr="00327432" w:rsidRDefault="00D14EA1" w:rsidP="00D14EA1">
            <w:pPr>
              <w:spacing w:after="0" w:line="240" w:lineRule="auto"/>
              <w:jc w:val="center"/>
              <w:rPr>
                <w:rFonts w:ascii="Times New Roman" w:hAnsi="Times New Roman"/>
                <w:color w:val="000000"/>
              </w:rPr>
            </w:pPr>
          </w:p>
        </w:tc>
      </w:tr>
      <w:tr w:rsidR="00D14EA1" w:rsidRPr="00327432" w:rsidTr="00012B30">
        <w:trPr>
          <w:trHeight w:val="130"/>
        </w:trPr>
        <w:tc>
          <w:tcPr>
            <w:tcW w:w="284" w:type="dxa"/>
            <w:shd w:val="clear" w:color="auto" w:fill="auto"/>
            <w:noWrap/>
            <w:vAlign w:val="center"/>
          </w:tcPr>
          <w:p w:rsidR="00D14EA1" w:rsidRDefault="00D14EA1" w:rsidP="00D14EA1">
            <w:pPr>
              <w:spacing w:after="0" w:line="240" w:lineRule="auto"/>
              <w:jc w:val="center"/>
              <w:rPr>
                <w:rFonts w:ascii="Times New Roman" w:hAnsi="Times New Roman"/>
                <w:color w:val="000000"/>
              </w:rPr>
            </w:pPr>
            <w:r>
              <w:rPr>
                <w:rFonts w:ascii="Times New Roman" w:hAnsi="Times New Roman"/>
                <w:color w:val="000000"/>
              </w:rPr>
              <w:t>8</w:t>
            </w:r>
          </w:p>
        </w:tc>
        <w:tc>
          <w:tcPr>
            <w:tcW w:w="1163" w:type="dxa"/>
            <w:shd w:val="clear" w:color="auto" w:fill="auto"/>
            <w:vAlign w:val="center"/>
          </w:tcPr>
          <w:p w:rsidR="00D14EA1" w:rsidRPr="00327432" w:rsidRDefault="00D14EA1" w:rsidP="00D14EA1">
            <w:pPr>
              <w:spacing w:after="0" w:line="240" w:lineRule="auto"/>
              <w:jc w:val="center"/>
              <w:rPr>
                <w:rFonts w:ascii="Times New Roman" w:hAnsi="Times New Roman"/>
              </w:rPr>
            </w:pPr>
          </w:p>
        </w:tc>
        <w:tc>
          <w:tcPr>
            <w:tcW w:w="1843" w:type="dxa"/>
            <w:vAlign w:val="center"/>
          </w:tcPr>
          <w:p w:rsidR="00D14EA1" w:rsidRPr="00CD318F" w:rsidRDefault="00D14EA1" w:rsidP="00D14EA1">
            <w:pPr>
              <w:ind w:left="-112" w:right="-105"/>
              <w:rPr>
                <w:rFonts w:ascii="Times New Roman" w:hAnsi="Times New Roman"/>
              </w:rPr>
            </w:pPr>
          </w:p>
        </w:tc>
        <w:tc>
          <w:tcPr>
            <w:tcW w:w="1418" w:type="dxa"/>
            <w:shd w:val="clear" w:color="auto" w:fill="auto"/>
            <w:vAlign w:val="center"/>
          </w:tcPr>
          <w:p w:rsidR="00D14EA1" w:rsidRPr="00327432" w:rsidRDefault="00D14EA1" w:rsidP="00D14EA1">
            <w:pPr>
              <w:spacing w:after="0" w:line="240" w:lineRule="auto"/>
              <w:jc w:val="center"/>
              <w:rPr>
                <w:rFonts w:ascii="Times New Roman" w:hAnsi="Times New Roman"/>
              </w:rPr>
            </w:pPr>
          </w:p>
        </w:tc>
        <w:tc>
          <w:tcPr>
            <w:tcW w:w="708" w:type="dxa"/>
            <w:shd w:val="clear" w:color="auto" w:fill="auto"/>
            <w:vAlign w:val="center"/>
          </w:tcPr>
          <w:p w:rsidR="00D14EA1" w:rsidRPr="00327432" w:rsidRDefault="00D14EA1" w:rsidP="00D14EA1">
            <w:pPr>
              <w:spacing w:after="0" w:line="240" w:lineRule="auto"/>
              <w:jc w:val="center"/>
              <w:rPr>
                <w:rFonts w:ascii="Times New Roman" w:hAnsi="Times New Roman"/>
              </w:rPr>
            </w:pPr>
          </w:p>
        </w:tc>
        <w:tc>
          <w:tcPr>
            <w:tcW w:w="709" w:type="dxa"/>
            <w:shd w:val="clear" w:color="auto" w:fill="auto"/>
            <w:vAlign w:val="center"/>
          </w:tcPr>
          <w:p w:rsidR="00D14EA1" w:rsidRPr="00327432" w:rsidRDefault="00D14EA1" w:rsidP="00D14EA1">
            <w:pPr>
              <w:spacing w:after="0" w:line="240" w:lineRule="auto"/>
              <w:jc w:val="center"/>
              <w:rPr>
                <w:rFonts w:ascii="Times New Roman" w:hAnsi="Times New Roman"/>
                <w:color w:val="000000"/>
              </w:rPr>
            </w:pPr>
          </w:p>
        </w:tc>
        <w:tc>
          <w:tcPr>
            <w:tcW w:w="851" w:type="dxa"/>
            <w:vAlign w:val="center"/>
          </w:tcPr>
          <w:p w:rsidR="00D14EA1" w:rsidRPr="00327432" w:rsidRDefault="00D14EA1" w:rsidP="00D14EA1">
            <w:pPr>
              <w:spacing w:after="0" w:line="240" w:lineRule="auto"/>
              <w:jc w:val="right"/>
              <w:rPr>
                <w:rFonts w:ascii="Times New Roman" w:hAnsi="Times New Roman"/>
                <w:color w:val="000000"/>
              </w:rPr>
            </w:pPr>
          </w:p>
        </w:tc>
        <w:tc>
          <w:tcPr>
            <w:tcW w:w="992" w:type="dxa"/>
            <w:shd w:val="clear" w:color="auto" w:fill="auto"/>
            <w:vAlign w:val="center"/>
          </w:tcPr>
          <w:p w:rsidR="00D14EA1" w:rsidRPr="00327432" w:rsidRDefault="00D14EA1" w:rsidP="00D14EA1">
            <w:pPr>
              <w:spacing w:after="0" w:line="240" w:lineRule="auto"/>
              <w:jc w:val="right"/>
              <w:rPr>
                <w:rFonts w:ascii="Times New Roman" w:hAnsi="Times New Roman"/>
                <w:color w:val="000000"/>
              </w:rPr>
            </w:pPr>
          </w:p>
        </w:tc>
        <w:tc>
          <w:tcPr>
            <w:tcW w:w="850" w:type="dxa"/>
            <w:vAlign w:val="center"/>
          </w:tcPr>
          <w:p w:rsidR="00D14EA1" w:rsidRPr="00327432" w:rsidRDefault="00D14EA1" w:rsidP="00D14EA1">
            <w:pPr>
              <w:spacing w:after="0" w:line="240" w:lineRule="auto"/>
              <w:jc w:val="right"/>
              <w:rPr>
                <w:rFonts w:ascii="Times New Roman" w:hAnsi="Times New Roman"/>
                <w:color w:val="000000"/>
              </w:rPr>
            </w:pPr>
          </w:p>
        </w:tc>
        <w:tc>
          <w:tcPr>
            <w:tcW w:w="1134" w:type="dxa"/>
            <w:shd w:val="clear" w:color="auto" w:fill="auto"/>
            <w:vAlign w:val="center"/>
          </w:tcPr>
          <w:p w:rsidR="00D14EA1" w:rsidRPr="00327432" w:rsidRDefault="00D14EA1" w:rsidP="00D14EA1">
            <w:pPr>
              <w:spacing w:after="0" w:line="240" w:lineRule="auto"/>
              <w:jc w:val="center"/>
              <w:rPr>
                <w:rFonts w:ascii="Times New Roman" w:hAnsi="Times New Roman"/>
                <w:color w:val="000000"/>
              </w:rPr>
            </w:pPr>
          </w:p>
        </w:tc>
      </w:tr>
      <w:tr w:rsidR="00D14EA1" w:rsidRPr="00327432" w:rsidTr="00012B30">
        <w:trPr>
          <w:trHeight w:val="130"/>
        </w:trPr>
        <w:tc>
          <w:tcPr>
            <w:tcW w:w="284" w:type="dxa"/>
            <w:shd w:val="clear" w:color="auto" w:fill="auto"/>
            <w:noWrap/>
            <w:vAlign w:val="center"/>
          </w:tcPr>
          <w:p w:rsidR="00D14EA1" w:rsidRDefault="00D14EA1" w:rsidP="00D14EA1">
            <w:pPr>
              <w:spacing w:after="0" w:line="240" w:lineRule="auto"/>
              <w:jc w:val="center"/>
              <w:rPr>
                <w:rFonts w:ascii="Times New Roman" w:hAnsi="Times New Roman"/>
                <w:color w:val="000000"/>
              </w:rPr>
            </w:pPr>
            <w:r>
              <w:rPr>
                <w:rFonts w:ascii="Times New Roman" w:hAnsi="Times New Roman"/>
                <w:color w:val="000000"/>
              </w:rPr>
              <w:t>9</w:t>
            </w:r>
          </w:p>
        </w:tc>
        <w:tc>
          <w:tcPr>
            <w:tcW w:w="1163" w:type="dxa"/>
            <w:shd w:val="clear" w:color="auto" w:fill="auto"/>
            <w:vAlign w:val="center"/>
          </w:tcPr>
          <w:p w:rsidR="00D14EA1" w:rsidRPr="00327432" w:rsidRDefault="00D14EA1" w:rsidP="00D14EA1">
            <w:pPr>
              <w:spacing w:after="0" w:line="240" w:lineRule="auto"/>
              <w:jc w:val="center"/>
              <w:rPr>
                <w:rFonts w:ascii="Times New Roman" w:hAnsi="Times New Roman"/>
              </w:rPr>
            </w:pPr>
          </w:p>
        </w:tc>
        <w:tc>
          <w:tcPr>
            <w:tcW w:w="1843" w:type="dxa"/>
            <w:vAlign w:val="center"/>
          </w:tcPr>
          <w:p w:rsidR="00D14EA1" w:rsidRPr="00CD318F" w:rsidRDefault="00D14EA1" w:rsidP="00D14EA1">
            <w:pPr>
              <w:ind w:left="-112" w:right="-105"/>
              <w:rPr>
                <w:rFonts w:ascii="Times New Roman" w:hAnsi="Times New Roman"/>
              </w:rPr>
            </w:pPr>
          </w:p>
        </w:tc>
        <w:tc>
          <w:tcPr>
            <w:tcW w:w="1418" w:type="dxa"/>
            <w:shd w:val="clear" w:color="auto" w:fill="auto"/>
            <w:vAlign w:val="center"/>
          </w:tcPr>
          <w:p w:rsidR="00D14EA1" w:rsidRPr="00327432" w:rsidRDefault="00D14EA1" w:rsidP="00D14EA1">
            <w:pPr>
              <w:spacing w:after="0" w:line="240" w:lineRule="auto"/>
              <w:jc w:val="center"/>
              <w:rPr>
                <w:rFonts w:ascii="Times New Roman" w:hAnsi="Times New Roman"/>
              </w:rPr>
            </w:pPr>
          </w:p>
        </w:tc>
        <w:tc>
          <w:tcPr>
            <w:tcW w:w="708" w:type="dxa"/>
            <w:shd w:val="clear" w:color="auto" w:fill="auto"/>
            <w:vAlign w:val="center"/>
          </w:tcPr>
          <w:p w:rsidR="00D14EA1" w:rsidRPr="00327432" w:rsidRDefault="00D14EA1" w:rsidP="00D14EA1">
            <w:pPr>
              <w:spacing w:after="0" w:line="240" w:lineRule="auto"/>
              <w:jc w:val="center"/>
              <w:rPr>
                <w:rFonts w:ascii="Times New Roman" w:hAnsi="Times New Roman"/>
              </w:rPr>
            </w:pPr>
          </w:p>
        </w:tc>
        <w:tc>
          <w:tcPr>
            <w:tcW w:w="709" w:type="dxa"/>
            <w:shd w:val="clear" w:color="auto" w:fill="auto"/>
            <w:vAlign w:val="center"/>
          </w:tcPr>
          <w:p w:rsidR="00D14EA1" w:rsidRPr="00327432" w:rsidRDefault="00D14EA1" w:rsidP="00D14EA1">
            <w:pPr>
              <w:spacing w:after="0" w:line="240" w:lineRule="auto"/>
              <w:jc w:val="center"/>
              <w:rPr>
                <w:rFonts w:ascii="Times New Roman" w:hAnsi="Times New Roman"/>
                <w:color w:val="000000"/>
              </w:rPr>
            </w:pPr>
          </w:p>
        </w:tc>
        <w:tc>
          <w:tcPr>
            <w:tcW w:w="851" w:type="dxa"/>
            <w:vAlign w:val="center"/>
          </w:tcPr>
          <w:p w:rsidR="00D14EA1" w:rsidRPr="00327432" w:rsidRDefault="00D14EA1" w:rsidP="00D14EA1">
            <w:pPr>
              <w:spacing w:after="0" w:line="240" w:lineRule="auto"/>
              <w:jc w:val="right"/>
              <w:rPr>
                <w:rFonts w:ascii="Times New Roman" w:hAnsi="Times New Roman"/>
                <w:color w:val="000000"/>
              </w:rPr>
            </w:pPr>
          </w:p>
        </w:tc>
        <w:tc>
          <w:tcPr>
            <w:tcW w:w="992" w:type="dxa"/>
            <w:shd w:val="clear" w:color="auto" w:fill="auto"/>
            <w:vAlign w:val="center"/>
          </w:tcPr>
          <w:p w:rsidR="00D14EA1" w:rsidRPr="00327432" w:rsidRDefault="00D14EA1" w:rsidP="00D14EA1">
            <w:pPr>
              <w:spacing w:after="0" w:line="240" w:lineRule="auto"/>
              <w:jc w:val="right"/>
              <w:rPr>
                <w:rFonts w:ascii="Times New Roman" w:hAnsi="Times New Roman"/>
                <w:color w:val="000000"/>
              </w:rPr>
            </w:pPr>
          </w:p>
        </w:tc>
        <w:tc>
          <w:tcPr>
            <w:tcW w:w="850" w:type="dxa"/>
            <w:vAlign w:val="center"/>
          </w:tcPr>
          <w:p w:rsidR="00D14EA1" w:rsidRPr="00327432" w:rsidRDefault="00D14EA1" w:rsidP="00D14EA1">
            <w:pPr>
              <w:spacing w:after="0" w:line="240" w:lineRule="auto"/>
              <w:jc w:val="right"/>
              <w:rPr>
                <w:rFonts w:ascii="Times New Roman" w:hAnsi="Times New Roman"/>
                <w:color w:val="000000"/>
              </w:rPr>
            </w:pPr>
          </w:p>
        </w:tc>
        <w:tc>
          <w:tcPr>
            <w:tcW w:w="1134" w:type="dxa"/>
            <w:shd w:val="clear" w:color="auto" w:fill="auto"/>
            <w:vAlign w:val="center"/>
          </w:tcPr>
          <w:p w:rsidR="00D14EA1" w:rsidRPr="00327432" w:rsidRDefault="00D14EA1" w:rsidP="00D14EA1">
            <w:pPr>
              <w:spacing w:after="0" w:line="240" w:lineRule="auto"/>
              <w:jc w:val="center"/>
              <w:rPr>
                <w:rFonts w:ascii="Times New Roman" w:hAnsi="Times New Roman"/>
                <w:color w:val="000000"/>
              </w:rPr>
            </w:pPr>
          </w:p>
        </w:tc>
      </w:tr>
      <w:tr w:rsidR="00D14EA1" w:rsidRPr="00327432" w:rsidTr="003A053D">
        <w:trPr>
          <w:trHeight w:val="130"/>
        </w:trPr>
        <w:tc>
          <w:tcPr>
            <w:tcW w:w="796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14EA1" w:rsidRPr="005F63FC" w:rsidRDefault="00D14EA1" w:rsidP="00D14EA1">
            <w:pPr>
              <w:spacing w:after="0" w:line="240" w:lineRule="auto"/>
              <w:jc w:val="right"/>
              <w:rPr>
                <w:rFonts w:ascii="Times New Roman" w:hAnsi="Times New Roman"/>
                <w:b/>
                <w:color w:val="000000"/>
                <w:sz w:val="20"/>
                <w:szCs w:val="20"/>
                <w:lang w:val="ru-RU" w:eastAsia="ru-RU"/>
              </w:rPr>
            </w:pPr>
            <w:proofErr w:type="spellStart"/>
            <w:r w:rsidRPr="005F63FC">
              <w:rPr>
                <w:rFonts w:ascii="Times New Roman" w:hAnsi="Times New Roman"/>
                <w:b/>
                <w:color w:val="000000"/>
                <w:sz w:val="20"/>
                <w:szCs w:val="20"/>
                <w:lang w:val="ru-RU" w:eastAsia="ru-RU"/>
              </w:rPr>
              <w:t>Всього</w:t>
            </w:r>
            <w:proofErr w:type="spellEnd"/>
            <w:r w:rsidRPr="005F63FC">
              <w:rPr>
                <w:rFonts w:ascii="Times New Roman" w:hAnsi="Times New Roman"/>
                <w:b/>
                <w:color w:val="000000"/>
                <w:sz w:val="20"/>
                <w:szCs w:val="20"/>
                <w:lang w:val="ru-RU" w:eastAsia="ru-RU"/>
              </w:rPr>
              <w:t xml:space="preserve"> без ПДВ (грн.) </w:t>
            </w:r>
          </w:p>
        </w:tc>
        <w:tc>
          <w:tcPr>
            <w:tcW w:w="1984" w:type="dxa"/>
            <w:gridSpan w:val="2"/>
            <w:shd w:val="clear" w:color="auto" w:fill="auto"/>
            <w:vAlign w:val="center"/>
          </w:tcPr>
          <w:p w:rsidR="00D14EA1" w:rsidRPr="00327432" w:rsidRDefault="00D14EA1" w:rsidP="00D14EA1">
            <w:pPr>
              <w:spacing w:after="0" w:line="240" w:lineRule="auto"/>
              <w:rPr>
                <w:rFonts w:ascii="Times New Roman" w:hAnsi="Times New Roman"/>
                <w:color w:val="000000"/>
              </w:rPr>
            </w:pPr>
          </w:p>
        </w:tc>
      </w:tr>
      <w:tr w:rsidR="00D14EA1" w:rsidRPr="00327432" w:rsidTr="003A053D">
        <w:trPr>
          <w:trHeight w:val="130"/>
        </w:trPr>
        <w:tc>
          <w:tcPr>
            <w:tcW w:w="796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14EA1" w:rsidRPr="005F63FC" w:rsidRDefault="00D14EA1" w:rsidP="00D14EA1">
            <w:pPr>
              <w:spacing w:after="0" w:line="240" w:lineRule="auto"/>
              <w:jc w:val="right"/>
              <w:rPr>
                <w:rFonts w:ascii="Times New Roman" w:hAnsi="Times New Roman"/>
                <w:b/>
                <w:color w:val="000000"/>
                <w:sz w:val="20"/>
                <w:szCs w:val="20"/>
                <w:lang w:val="ru-RU" w:eastAsia="ru-RU"/>
              </w:rPr>
            </w:pPr>
            <w:r w:rsidRPr="005F63FC">
              <w:rPr>
                <w:rFonts w:ascii="Times New Roman" w:hAnsi="Times New Roman"/>
                <w:b/>
                <w:color w:val="000000"/>
                <w:sz w:val="20"/>
                <w:szCs w:val="20"/>
                <w:lang w:val="ru-RU" w:eastAsia="ru-RU"/>
              </w:rPr>
              <w:t>ПДВ (грн.) </w:t>
            </w:r>
          </w:p>
        </w:tc>
        <w:tc>
          <w:tcPr>
            <w:tcW w:w="1984" w:type="dxa"/>
            <w:gridSpan w:val="2"/>
            <w:shd w:val="clear" w:color="auto" w:fill="auto"/>
            <w:vAlign w:val="center"/>
          </w:tcPr>
          <w:p w:rsidR="00D14EA1" w:rsidRPr="00327432" w:rsidRDefault="00D14EA1" w:rsidP="00D14EA1">
            <w:pPr>
              <w:spacing w:after="0" w:line="240" w:lineRule="auto"/>
              <w:rPr>
                <w:rFonts w:ascii="Times New Roman" w:hAnsi="Times New Roman"/>
                <w:color w:val="000000"/>
              </w:rPr>
            </w:pPr>
          </w:p>
        </w:tc>
      </w:tr>
      <w:tr w:rsidR="00D14EA1" w:rsidRPr="00327432" w:rsidTr="003A053D">
        <w:trPr>
          <w:trHeight w:val="130"/>
        </w:trPr>
        <w:tc>
          <w:tcPr>
            <w:tcW w:w="796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14EA1" w:rsidRPr="005F63FC" w:rsidRDefault="00D14EA1" w:rsidP="00D14EA1">
            <w:pPr>
              <w:spacing w:after="0" w:line="240" w:lineRule="auto"/>
              <w:jc w:val="right"/>
              <w:rPr>
                <w:rFonts w:ascii="Times New Roman" w:hAnsi="Times New Roman"/>
                <w:b/>
                <w:color w:val="000000"/>
                <w:sz w:val="20"/>
                <w:szCs w:val="20"/>
                <w:lang w:val="ru-RU" w:eastAsia="ru-RU"/>
              </w:rPr>
            </w:pPr>
            <w:proofErr w:type="spellStart"/>
            <w:r w:rsidRPr="005F63FC">
              <w:rPr>
                <w:rFonts w:ascii="Times New Roman" w:hAnsi="Times New Roman"/>
                <w:b/>
                <w:color w:val="000000"/>
                <w:sz w:val="20"/>
                <w:szCs w:val="20"/>
                <w:lang w:val="ru-RU" w:eastAsia="ru-RU"/>
              </w:rPr>
              <w:t>Всього</w:t>
            </w:r>
            <w:proofErr w:type="spellEnd"/>
            <w:r w:rsidRPr="005F63FC">
              <w:rPr>
                <w:rFonts w:ascii="Times New Roman" w:hAnsi="Times New Roman"/>
                <w:b/>
                <w:color w:val="000000"/>
                <w:sz w:val="20"/>
                <w:szCs w:val="20"/>
                <w:lang w:val="ru-RU" w:eastAsia="ru-RU"/>
              </w:rPr>
              <w:t xml:space="preserve"> з ПДВ (грн.) </w:t>
            </w:r>
          </w:p>
        </w:tc>
        <w:tc>
          <w:tcPr>
            <w:tcW w:w="1984" w:type="dxa"/>
            <w:gridSpan w:val="2"/>
            <w:shd w:val="clear" w:color="auto" w:fill="auto"/>
            <w:vAlign w:val="center"/>
          </w:tcPr>
          <w:p w:rsidR="00D14EA1" w:rsidRPr="00327432" w:rsidRDefault="00D14EA1" w:rsidP="00D14EA1">
            <w:pPr>
              <w:spacing w:after="0" w:line="240" w:lineRule="auto"/>
              <w:rPr>
                <w:rFonts w:ascii="Times New Roman" w:hAnsi="Times New Roman"/>
                <w:color w:val="000000"/>
              </w:rPr>
            </w:pPr>
          </w:p>
        </w:tc>
      </w:tr>
    </w:tbl>
    <w:p w:rsidR="00327432" w:rsidRPr="00327432" w:rsidRDefault="00327432" w:rsidP="00327432">
      <w:pPr>
        <w:spacing w:after="0" w:line="240" w:lineRule="auto"/>
        <w:rPr>
          <w:rFonts w:ascii="Times New Roman" w:hAnsi="Times New Roman"/>
          <w:b/>
          <w:bCs/>
          <w:color w:val="000000"/>
        </w:rPr>
      </w:pPr>
    </w:p>
    <w:p w:rsidR="00327432" w:rsidRPr="00327432" w:rsidRDefault="00327432" w:rsidP="00327432">
      <w:pPr>
        <w:spacing w:after="0" w:line="240" w:lineRule="auto"/>
        <w:rPr>
          <w:rFonts w:ascii="Times New Roman" w:hAnsi="Times New Roman"/>
          <w:b/>
          <w:bCs/>
          <w:color w:val="000000"/>
        </w:rPr>
      </w:pPr>
      <w:r w:rsidRPr="00327432">
        <w:rPr>
          <w:rFonts w:ascii="Times New Roman" w:hAnsi="Times New Roman"/>
          <w:b/>
          <w:bCs/>
          <w:color w:val="000000"/>
        </w:rPr>
        <w:t xml:space="preserve">Загальна сума договору ∑_________________________________________________________________________грн. </w:t>
      </w:r>
    </w:p>
    <w:p w:rsidR="00327432" w:rsidRPr="00AC5465" w:rsidRDefault="00327432" w:rsidP="00327432">
      <w:pPr>
        <w:spacing w:after="0" w:line="240" w:lineRule="auto"/>
        <w:ind w:left="3540" w:firstLine="708"/>
        <w:jc w:val="both"/>
        <w:rPr>
          <w:rFonts w:ascii="Times New Roman" w:hAnsi="Times New Roman"/>
          <w:b/>
          <w:bCs/>
          <w:color w:val="000000"/>
          <w:sz w:val="18"/>
          <w:szCs w:val="18"/>
        </w:rPr>
      </w:pPr>
      <w:r w:rsidRPr="00AC5465">
        <w:rPr>
          <w:rFonts w:ascii="Times New Roman" w:hAnsi="Times New Roman"/>
          <w:sz w:val="18"/>
          <w:szCs w:val="18"/>
        </w:rPr>
        <w:t>(</w:t>
      </w:r>
      <w:r w:rsidRPr="00AC5465">
        <w:rPr>
          <w:rFonts w:ascii="Times New Roman" w:hAnsi="Times New Roman"/>
          <w:i/>
          <w:sz w:val="18"/>
          <w:szCs w:val="18"/>
        </w:rPr>
        <w:t>цифрами та прописом</w:t>
      </w:r>
      <w:r w:rsidRPr="00AC5465">
        <w:rPr>
          <w:rFonts w:ascii="Times New Roman" w:hAnsi="Times New Roman"/>
          <w:sz w:val="18"/>
          <w:szCs w:val="18"/>
        </w:rPr>
        <w:t>)</w:t>
      </w:r>
    </w:p>
    <w:p w:rsidR="00327432" w:rsidRPr="00327432" w:rsidRDefault="00327432" w:rsidP="00327432">
      <w:pPr>
        <w:spacing w:after="0" w:line="240" w:lineRule="auto"/>
        <w:rPr>
          <w:rFonts w:ascii="Times New Roman" w:hAnsi="Times New Roman"/>
        </w:rPr>
      </w:pPr>
      <w:r w:rsidRPr="00327432">
        <w:rPr>
          <w:rFonts w:ascii="Times New Roman" w:hAnsi="Times New Roman"/>
          <w:b/>
          <w:bCs/>
          <w:color w:val="000000"/>
        </w:rPr>
        <w:t>у тому числі ПДВ ∑_________________________________________________________грн.</w:t>
      </w:r>
    </w:p>
    <w:p w:rsidR="00327432" w:rsidRPr="00AC5465" w:rsidRDefault="00327432" w:rsidP="00327432">
      <w:pPr>
        <w:spacing w:after="0" w:line="240" w:lineRule="auto"/>
        <w:jc w:val="center"/>
        <w:rPr>
          <w:rFonts w:ascii="Times New Roman" w:hAnsi="Times New Roman"/>
          <w:sz w:val="18"/>
          <w:szCs w:val="18"/>
          <w:lang w:val="ru-RU"/>
        </w:rPr>
      </w:pPr>
      <w:r w:rsidRPr="00AC5465">
        <w:rPr>
          <w:rFonts w:ascii="Times New Roman" w:hAnsi="Times New Roman"/>
          <w:sz w:val="18"/>
          <w:szCs w:val="18"/>
        </w:rPr>
        <w:t>(</w:t>
      </w:r>
      <w:r w:rsidRPr="00AC5465">
        <w:rPr>
          <w:rFonts w:ascii="Times New Roman" w:hAnsi="Times New Roman"/>
          <w:i/>
          <w:sz w:val="18"/>
          <w:szCs w:val="18"/>
        </w:rPr>
        <w:t>цифрами та прописом</w:t>
      </w:r>
      <w:r w:rsidRPr="00AC5465">
        <w:rPr>
          <w:rFonts w:ascii="Times New Roman" w:hAnsi="Times New Roman"/>
          <w:sz w:val="18"/>
          <w:szCs w:val="18"/>
        </w:rPr>
        <w:t>)</w:t>
      </w:r>
    </w:p>
    <w:p w:rsidR="00327432" w:rsidRPr="00AC5465" w:rsidRDefault="00327432" w:rsidP="00327432">
      <w:pPr>
        <w:spacing w:after="0" w:line="240" w:lineRule="auto"/>
        <w:jc w:val="center"/>
        <w:rPr>
          <w:rFonts w:ascii="Times New Roman" w:hAnsi="Times New Roman"/>
          <w:b/>
          <w:bCs/>
          <w:color w:val="000000"/>
          <w:sz w:val="18"/>
          <w:szCs w:val="18"/>
          <w:lang w:val="ru-RU"/>
        </w:rPr>
      </w:pPr>
    </w:p>
    <w:p w:rsidR="00327432" w:rsidRPr="00327432" w:rsidRDefault="00327432" w:rsidP="00327432">
      <w:pPr>
        <w:spacing w:after="0" w:line="240" w:lineRule="auto"/>
        <w:jc w:val="center"/>
        <w:rPr>
          <w:rFonts w:ascii="Times New Roman" w:hAnsi="Times New Roman"/>
          <w:b/>
        </w:rPr>
      </w:pPr>
      <w:r w:rsidRPr="00327432">
        <w:rPr>
          <w:rFonts w:ascii="Times New Roman" w:hAnsi="Times New Roman"/>
          <w:b/>
        </w:rPr>
        <w:t>ЗАМОВНИК</w:t>
      </w:r>
      <w:r w:rsidRPr="00327432">
        <w:rPr>
          <w:rFonts w:ascii="Times New Roman" w:hAnsi="Times New Roman"/>
          <w:b/>
        </w:rPr>
        <w:tab/>
      </w:r>
      <w:r w:rsidRPr="00327432">
        <w:rPr>
          <w:rFonts w:ascii="Times New Roman" w:hAnsi="Times New Roman"/>
          <w:b/>
        </w:rPr>
        <w:tab/>
      </w:r>
      <w:r w:rsidRPr="00327432">
        <w:rPr>
          <w:rFonts w:ascii="Times New Roman" w:hAnsi="Times New Roman"/>
          <w:b/>
        </w:rPr>
        <w:tab/>
      </w:r>
      <w:r w:rsidRPr="00327432">
        <w:rPr>
          <w:rFonts w:ascii="Times New Roman" w:hAnsi="Times New Roman"/>
          <w:b/>
        </w:rPr>
        <w:tab/>
        <w:t>ПОСТАЧАЛЬНИК</w:t>
      </w:r>
    </w:p>
    <w:p w:rsidR="00AC5465" w:rsidRDefault="00AC5465" w:rsidP="00327432">
      <w:pPr>
        <w:spacing w:after="0" w:line="240" w:lineRule="auto"/>
        <w:rPr>
          <w:rFonts w:ascii="Times New Roman" w:hAnsi="Times New Roman"/>
          <w:b/>
          <w:color w:val="000000"/>
        </w:rPr>
      </w:pPr>
    </w:p>
    <w:p w:rsidR="005B5404" w:rsidRPr="00327432" w:rsidRDefault="00327432" w:rsidP="005B5404">
      <w:pPr>
        <w:spacing w:after="0" w:line="240" w:lineRule="auto"/>
        <w:rPr>
          <w:rFonts w:ascii="Times New Roman" w:hAnsi="Times New Roman"/>
          <w:b/>
          <w:color w:val="000000"/>
        </w:rPr>
      </w:pPr>
      <w:r w:rsidRPr="00327432">
        <w:rPr>
          <w:rFonts w:ascii="Times New Roman" w:hAnsi="Times New Roman"/>
          <w:b/>
          <w:color w:val="000000"/>
        </w:rPr>
        <w:t>Директор</w:t>
      </w:r>
      <w:r w:rsidR="005B5404">
        <w:rPr>
          <w:rFonts w:ascii="Times New Roman" w:hAnsi="Times New Roman"/>
          <w:b/>
          <w:color w:val="000000"/>
        </w:rPr>
        <w:tab/>
      </w:r>
      <w:r w:rsidR="005B5404">
        <w:rPr>
          <w:rFonts w:ascii="Times New Roman" w:hAnsi="Times New Roman"/>
          <w:b/>
          <w:color w:val="000000"/>
        </w:rPr>
        <w:tab/>
      </w:r>
      <w:r w:rsidR="005B5404">
        <w:rPr>
          <w:rFonts w:ascii="Times New Roman" w:hAnsi="Times New Roman"/>
          <w:b/>
          <w:color w:val="000000"/>
        </w:rPr>
        <w:tab/>
      </w:r>
      <w:r w:rsidR="005B5404">
        <w:rPr>
          <w:rFonts w:ascii="Times New Roman" w:hAnsi="Times New Roman"/>
          <w:b/>
          <w:color w:val="000000"/>
        </w:rPr>
        <w:tab/>
      </w:r>
      <w:r w:rsidR="005B5404">
        <w:rPr>
          <w:rFonts w:ascii="Times New Roman" w:hAnsi="Times New Roman"/>
          <w:b/>
          <w:color w:val="000000"/>
        </w:rPr>
        <w:tab/>
      </w:r>
      <w:r w:rsidR="005B5404">
        <w:rPr>
          <w:rFonts w:ascii="Times New Roman" w:hAnsi="Times New Roman"/>
          <w:b/>
          <w:color w:val="000000"/>
        </w:rPr>
        <w:tab/>
      </w:r>
      <w:proofErr w:type="spellStart"/>
      <w:r w:rsidR="005B5404" w:rsidRPr="00327432">
        <w:rPr>
          <w:rFonts w:ascii="Times New Roman" w:hAnsi="Times New Roman"/>
          <w:b/>
          <w:color w:val="000000"/>
        </w:rPr>
        <w:t>Директор</w:t>
      </w:r>
      <w:proofErr w:type="spellEnd"/>
    </w:p>
    <w:p w:rsidR="00327432" w:rsidRPr="00327432" w:rsidRDefault="00327432" w:rsidP="00327432">
      <w:pPr>
        <w:spacing w:after="0" w:line="240" w:lineRule="auto"/>
        <w:rPr>
          <w:rFonts w:ascii="Times New Roman" w:hAnsi="Times New Roman"/>
          <w:b/>
          <w:color w:val="000000"/>
        </w:rPr>
      </w:pPr>
    </w:p>
    <w:p w:rsidR="005B5404" w:rsidRPr="00327432" w:rsidRDefault="00327432" w:rsidP="005B5404">
      <w:pPr>
        <w:spacing w:after="0" w:line="240" w:lineRule="auto"/>
        <w:rPr>
          <w:rFonts w:ascii="Times New Roman" w:hAnsi="Times New Roman"/>
          <w:b/>
          <w:color w:val="000000"/>
        </w:rPr>
      </w:pPr>
      <w:r w:rsidRPr="00327432">
        <w:rPr>
          <w:rFonts w:ascii="Times New Roman" w:hAnsi="Times New Roman"/>
          <w:b/>
          <w:color w:val="000000"/>
        </w:rPr>
        <w:t>___________________ Т</w:t>
      </w:r>
      <w:r w:rsidR="003C1BB6">
        <w:rPr>
          <w:rFonts w:ascii="Times New Roman" w:hAnsi="Times New Roman"/>
          <w:b/>
          <w:color w:val="000000"/>
        </w:rPr>
        <w:t>етяна</w:t>
      </w:r>
      <w:r w:rsidRPr="00327432">
        <w:rPr>
          <w:rFonts w:ascii="Times New Roman" w:hAnsi="Times New Roman"/>
          <w:b/>
          <w:color w:val="000000"/>
        </w:rPr>
        <w:t xml:space="preserve"> В</w:t>
      </w:r>
      <w:r w:rsidR="003C1BB6">
        <w:rPr>
          <w:rFonts w:ascii="Times New Roman" w:hAnsi="Times New Roman"/>
          <w:b/>
          <w:color w:val="000000"/>
        </w:rPr>
        <w:t>ІТЮК</w:t>
      </w:r>
      <w:r w:rsidR="005B5404">
        <w:rPr>
          <w:rFonts w:ascii="Times New Roman" w:hAnsi="Times New Roman"/>
          <w:b/>
          <w:color w:val="000000"/>
        </w:rPr>
        <w:tab/>
      </w:r>
      <w:r w:rsidR="005B5404">
        <w:rPr>
          <w:rFonts w:ascii="Times New Roman" w:hAnsi="Times New Roman"/>
          <w:b/>
          <w:color w:val="000000"/>
        </w:rPr>
        <w:tab/>
      </w:r>
      <w:r w:rsidR="005B5404" w:rsidRPr="00327432">
        <w:rPr>
          <w:rFonts w:ascii="Times New Roman" w:hAnsi="Times New Roman"/>
          <w:b/>
          <w:color w:val="000000"/>
        </w:rPr>
        <w:t>___________________</w:t>
      </w:r>
      <w:r w:rsidR="005B5404">
        <w:rPr>
          <w:rFonts w:ascii="Times New Roman" w:hAnsi="Times New Roman"/>
          <w:b/>
          <w:color w:val="000000"/>
        </w:rPr>
        <w:t>/________________/</w:t>
      </w:r>
    </w:p>
    <w:p w:rsidR="005B5404" w:rsidRPr="00327432" w:rsidRDefault="00327432" w:rsidP="005B5404">
      <w:pPr>
        <w:spacing w:after="0" w:line="240" w:lineRule="auto"/>
        <w:rPr>
          <w:rFonts w:ascii="Times New Roman" w:hAnsi="Times New Roman"/>
        </w:rPr>
      </w:pPr>
      <w:proofErr w:type="spellStart"/>
      <w:r w:rsidRPr="00327432">
        <w:rPr>
          <w:rFonts w:ascii="Times New Roman" w:hAnsi="Times New Roman"/>
          <w:b/>
          <w:color w:val="000000"/>
        </w:rPr>
        <w:t>М.п</w:t>
      </w:r>
      <w:proofErr w:type="spellEnd"/>
      <w:r w:rsidRPr="00327432">
        <w:rPr>
          <w:rFonts w:ascii="Times New Roman" w:hAnsi="Times New Roman"/>
          <w:b/>
          <w:color w:val="000000"/>
        </w:rPr>
        <w:t>.</w:t>
      </w:r>
      <w:r w:rsidR="005B5404">
        <w:rPr>
          <w:rFonts w:ascii="Times New Roman" w:hAnsi="Times New Roman"/>
          <w:b/>
          <w:color w:val="000000"/>
        </w:rPr>
        <w:tab/>
      </w:r>
      <w:r w:rsidR="005B5404">
        <w:rPr>
          <w:rFonts w:ascii="Times New Roman" w:hAnsi="Times New Roman"/>
          <w:b/>
          <w:color w:val="000000"/>
        </w:rPr>
        <w:tab/>
      </w:r>
      <w:r w:rsidR="005B5404">
        <w:rPr>
          <w:rFonts w:ascii="Times New Roman" w:hAnsi="Times New Roman"/>
          <w:b/>
          <w:color w:val="000000"/>
        </w:rPr>
        <w:tab/>
      </w:r>
      <w:r w:rsidR="005B5404">
        <w:rPr>
          <w:rFonts w:ascii="Times New Roman" w:hAnsi="Times New Roman"/>
          <w:b/>
          <w:color w:val="000000"/>
        </w:rPr>
        <w:tab/>
      </w:r>
      <w:r w:rsidR="005B5404">
        <w:rPr>
          <w:rFonts w:ascii="Times New Roman" w:hAnsi="Times New Roman"/>
          <w:b/>
          <w:color w:val="000000"/>
        </w:rPr>
        <w:tab/>
      </w:r>
      <w:r w:rsidR="005B5404">
        <w:rPr>
          <w:rFonts w:ascii="Times New Roman" w:hAnsi="Times New Roman"/>
          <w:b/>
          <w:color w:val="000000"/>
        </w:rPr>
        <w:tab/>
      </w:r>
      <w:r w:rsidR="005B5404">
        <w:rPr>
          <w:rFonts w:ascii="Times New Roman" w:hAnsi="Times New Roman"/>
          <w:b/>
          <w:color w:val="000000"/>
        </w:rPr>
        <w:tab/>
      </w:r>
      <w:proofErr w:type="spellStart"/>
      <w:r w:rsidR="005B5404" w:rsidRPr="00327432">
        <w:rPr>
          <w:rFonts w:ascii="Times New Roman" w:hAnsi="Times New Roman"/>
          <w:b/>
          <w:color w:val="000000"/>
        </w:rPr>
        <w:t>М.п</w:t>
      </w:r>
      <w:proofErr w:type="spellEnd"/>
      <w:r w:rsidR="005B5404" w:rsidRPr="00327432">
        <w:rPr>
          <w:rFonts w:ascii="Times New Roman" w:hAnsi="Times New Roman"/>
          <w:b/>
          <w:color w:val="000000"/>
        </w:rPr>
        <w:t>.</w:t>
      </w:r>
    </w:p>
    <w:sectPr w:rsidR="005B5404" w:rsidRPr="00327432" w:rsidSect="004B4AEC">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1397"/>
    <w:multiLevelType w:val="hybridMultilevel"/>
    <w:tmpl w:val="7068AAC6"/>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6DD1D83"/>
    <w:multiLevelType w:val="hybridMultilevel"/>
    <w:tmpl w:val="438E0E4E"/>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086FFD"/>
    <w:multiLevelType w:val="hybridMultilevel"/>
    <w:tmpl w:val="27BA549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527F2812"/>
    <w:multiLevelType w:val="multilevel"/>
    <w:tmpl w:val="0574B544"/>
    <w:lvl w:ilvl="0">
      <w:start w:val="9"/>
      <w:numFmt w:val="decimal"/>
      <w:lvlText w:val="%1."/>
      <w:lvlJc w:val="left"/>
      <w:pPr>
        <w:ind w:left="360" w:hanging="360"/>
      </w:pPr>
      <w:rPr>
        <w:rFonts w:hint="default"/>
        <w:b/>
        <w:color w:val="000000" w:themeColor="text1"/>
        <w:sz w:val="20"/>
      </w:rPr>
    </w:lvl>
    <w:lvl w:ilvl="1">
      <w:start w:val="1"/>
      <w:numFmt w:val="decimal"/>
      <w:lvlText w:val="%1.%2."/>
      <w:lvlJc w:val="left"/>
      <w:pPr>
        <w:ind w:left="644" w:hanging="360"/>
      </w:pPr>
      <w:rPr>
        <w:rFonts w:hint="default"/>
        <w:b w:val="0"/>
        <w:color w:val="000000" w:themeColor="text1"/>
        <w:sz w:val="22"/>
      </w:rPr>
    </w:lvl>
    <w:lvl w:ilvl="2">
      <w:start w:val="1"/>
      <w:numFmt w:val="decimal"/>
      <w:lvlText w:val="%1.%2.%3."/>
      <w:lvlJc w:val="left"/>
      <w:pPr>
        <w:ind w:left="1288" w:hanging="720"/>
      </w:pPr>
      <w:rPr>
        <w:rFonts w:hint="default"/>
        <w:b/>
        <w:color w:val="000000" w:themeColor="text1"/>
        <w:sz w:val="20"/>
      </w:rPr>
    </w:lvl>
    <w:lvl w:ilvl="3">
      <w:start w:val="1"/>
      <w:numFmt w:val="decimal"/>
      <w:lvlText w:val="%1.%2.%3.%4."/>
      <w:lvlJc w:val="left"/>
      <w:pPr>
        <w:ind w:left="1572" w:hanging="720"/>
      </w:pPr>
      <w:rPr>
        <w:rFonts w:hint="default"/>
        <w:b/>
        <w:color w:val="000000" w:themeColor="text1"/>
        <w:sz w:val="20"/>
      </w:rPr>
    </w:lvl>
    <w:lvl w:ilvl="4">
      <w:start w:val="1"/>
      <w:numFmt w:val="decimal"/>
      <w:lvlText w:val="%1.%2.%3.%4.%5."/>
      <w:lvlJc w:val="left"/>
      <w:pPr>
        <w:ind w:left="1856" w:hanging="720"/>
      </w:pPr>
      <w:rPr>
        <w:rFonts w:hint="default"/>
        <w:b/>
        <w:color w:val="000000" w:themeColor="text1"/>
        <w:sz w:val="20"/>
      </w:rPr>
    </w:lvl>
    <w:lvl w:ilvl="5">
      <w:start w:val="1"/>
      <w:numFmt w:val="decimal"/>
      <w:lvlText w:val="%1.%2.%3.%4.%5.%6."/>
      <w:lvlJc w:val="left"/>
      <w:pPr>
        <w:ind w:left="2500" w:hanging="1080"/>
      </w:pPr>
      <w:rPr>
        <w:rFonts w:hint="default"/>
        <w:b/>
        <w:color w:val="000000" w:themeColor="text1"/>
        <w:sz w:val="20"/>
      </w:rPr>
    </w:lvl>
    <w:lvl w:ilvl="6">
      <w:start w:val="1"/>
      <w:numFmt w:val="decimal"/>
      <w:lvlText w:val="%1.%2.%3.%4.%5.%6.%7."/>
      <w:lvlJc w:val="left"/>
      <w:pPr>
        <w:ind w:left="2784" w:hanging="1080"/>
      </w:pPr>
      <w:rPr>
        <w:rFonts w:hint="default"/>
        <w:b/>
        <w:color w:val="000000" w:themeColor="text1"/>
        <w:sz w:val="20"/>
      </w:rPr>
    </w:lvl>
    <w:lvl w:ilvl="7">
      <w:start w:val="1"/>
      <w:numFmt w:val="decimal"/>
      <w:lvlText w:val="%1.%2.%3.%4.%5.%6.%7.%8."/>
      <w:lvlJc w:val="left"/>
      <w:pPr>
        <w:ind w:left="3068" w:hanging="1080"/>
      </w:pPr>
      <w:rPr>
        <w:rFonts w:hint="default"/>
        <w:b/>
        <w:color w:val="000000" w:themeColor="text1"/>
        <w:sz w:val="20"/>
      </w:rPr>
    </w:lvl>
    <w:lvl w:ilvl="8">
      <w:start w:val="1"/>
      <w:numFmt w:val="decimal"/>
      <w:lvlText w:val="%1.%2.%3.%4.%5.%6.%7.%8.%9."/>
      <w:lvlJc w:val="left"/>
      <w:pPr>
        <w:ind w:left="3712" w:hanging="1440"/>
      </w:pPr>
      <w:rPr>
        <w:rFonts w:hint="default"/>
        <w:b/>
        <w:color w:val="000000" w:themeColor="text1"/>
        <w:sz w:val="20"/>
      </w:rPr>
    </w:lvl>
  </w:abstractNum>
  <w:abstractNum w:abstractNumId="5" w15:restartNumberingAfterBreak="0">
    <w:nsid w:val="5AFF35C3"/>
    <w:multiLevelType w:val="multilevel"/>
    <w:tmpl w:val="579A48A2"/>
    <w:lvl w:ilvl="0">
      <w:start w:val="13"/>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D6"/>
    <w:rsid w:val="00042471"/>
    <w:rsid w:val="00266EA7"/>
    <w:rsid w:val="00276409"/>
    <w:rsid w:val="002959E1"/>
    <w:rsid w:val="00327432"/>
    <w:rsid w:val="003A66D6"/>
    <w:rsid w:val="003C1BB6"/>
    <w:rsid w:val="00401787"/>
    <w:rsid w:val="00477FB4"/>
    <w:rsid w:val="004B4AEC"/>
    <w:rsid w:val="005A75DB"/>
    <w:rsid w:val="005B5404"/>
    <w:rsid w:val="00745A4B"/>
    <w:rsid w:val="008060C7"/>
    <w:rsid w:val="00AA40A6"/>
    <w:rsid w:val="00AC5465"/>
    <w:rsid w:val="00BE7A25"/>
    <w:rsid w:val="00C6314D"/>
    <w:rsid w:val="00CD318F"/>
    <w:rsid w:val="00D14EA1"/>
    <w:rsid w:val="00F9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77EFD"/>
  <w15:chartTrackingRefBased/>
  <w15:docId w15:val="{76BF2339-A5F8-440A-BAF8-222BD5FB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6D6"/>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A66D6"/>
    <w:pPr>
      <w:ind w:left="720"/>
      <w:contextualSpacing/>
    </w:pPr>
  </w:style>
  <w:style w:type="paragraph" w:styleId="a5">
    <w:name w:val="Body Text"/>
    <w:basedOn w:val="a"/>
    <w:link w:val="a6"/>
    <w:rsid w:val="003A66D6"/>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basedOn w:val="a0"/>
    <w:link w:val="a5"/>
    <w:rsid w:val="003A66D6"/>
    <w:rPr>
      <w:rFonts w:ascii="Arial" w:eastAsia="Times New Roman" w:hAnsi="Arial" w:cs="Times New Roman"/>
      <w:sz w:val="20"/>
      <w:szCs w:val="20"/>
      <w:lang w:val="en-GB" w:eastAsia="ar-S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8"/>
    <w:uiPriority w:val="99"/>
    <w:qFormat/>
    <w:rsid w:val="003A66D6"/>
    <w:pPr>
      <w:spacing w:before="100" w:beforeAutospacing="1" w:after="100" w:afterAutospacing="1" w:line="240" w:lineRule="auto"/>
    </w:pPr>
    <w:rPr>
      <w:rFonts w:ascii="Times New Roman" w:hAnsi="Times New Roman"/>
      <w:sz w:val="24"/>
      <w:szCs w:val="24"/>
    </w:rPr>
  </w:style>
  <w:style w:type="character" w:customStyle="1" w:styleId="a4">
    <w:name w:val="Абзац списку Знак"/>
    <w:link w:val="a3"/>
    <w:uiPriority w:val="34"/>
    <w:locked/>
    <w:rsid w:val="003A66D6"/>
    <w:rPr>
      <w:rFonts w:ascii="Calibri" w:eastAsia="Times New Roman" w:hAnsi="Calibri" w:cs="Times New Roman"/>
      <w:lang w:val="uk-UA" w:eastAsia="uk-UA"/>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3A66D6"/>
    <w:rPr>
      <w:rFonts w:ascii="Times New Roman" w:eastAsia="Times New Roman" w:hAnsi="Times New Roman" w:cs="Times New Roman"/>
      <w:sz w:val="24"/>
      <w:szCs w:val="24"/>
      <w:lang w:val="uk-UA" w:eastAsia="uk-UA"/>
    </w:rPr>
  </w:style>
  <w:style w:type="character" w:customStyle="1" w:styleId="FontStyle14">
    <w:name w:val="Font Style14"/>
    <w:uiPriority w:val="99"/>
    <w:rsid w:val="003A66D6"/>
    <w:rPr>
      <w:rFonts w:ascii="Book Antiqua" w:hAnsi="Book Antiqua"/>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ta@dps-u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1FB41-2353-494F-B3A7-2887B07B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3270</Words>
  <Characters>18640</Characters>
  <Application>Microsoft Office Word</Application>
  <DocSecurity>0</DocSecurity>
  <Lines>155</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2024-02-02T10:34:00Z</dcterms:created>
  <dcterms:modified xsi:type="dcterms:W3CDTF">2024-03-28T11:20:00Z</dcterms:modified>
</cp:coreProperties>
</file>