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27BA" w14:textId="446AFC5D" w:rsidR="008933E0" w:rsidRPr="005B29BF" w:rsidRDefault="008933E0" w:rsidP="000B49CF">
      <w:pPr>
        <w:ind w:left="-720"/>
        <w:jc w:val="center"/>
        <w:rPr>
          <w:rFonts w:ascii="Times New Roman" w:hAnsi="Times New Roman"/>
          <w:b/>
          <w:color w:val="000000" w:themeColor="text1"/>
          <w:sz w:val="24"/>
          <w:szCs w:val="24"/>
          <w:lang w:val="uk-UA"/>
        </w:rPr>
      </w:pPr>
    </w:p>
    <w:p w14:paraId="47BF2A67" w14:textId="77777777" w:rsidR="00842894" w:rsidRPr="005B29BF" w:rsidRDefault="00842894" w:rsidP="00842894">
      <w:pPr>
        <w:keepNext/>
        <w:jc w:val="center"/>
        <w:outlineLvl w:val="4"/>
        <w:rPr>
          <w:rFonts w:ascii="Times New Roman" w:hAnsi="Times New Roman"/>
          <w:b/>
          <w:color w:val="000000" w:themeColor="text1"/>
          <w:sz w:val="32"/>
          <w:szCs w:val="32"/>
          <w:lang w:val="uk-UA" w:eastAsia="uk-UA"/>
        </w:rPr>
      </w:pPr>
      <w:r w:rsidRPr="005B29BF">
        <w:rPr>
          <w:rFonts w:ascii="Times New Roman" w:hAnsi="Times New Roman"/>
          <w:b/>
          <w:color w:val="000000" w:themeColor="text1"/>
          <w:sz w:val="32"/>
          <w:szCs w:val="32"/>
          <w:lang w:val="uk-UA" w:eastAsia="uk-UA"/>
        </w:rPr>
        <w:t>КОМУНАЛЬНЕ ПІДПРИЄМСТВО «ДИРЕКЦІЯ ПАРКІВ»</w:t>
      </w:r>
    </w:p>
    <w:p w14:paraId="0BCA79BA" w14:textId="77777777" w:rsidR="00842894" w:rsidRPr="005B29BF" w:rsidRDefault="00842894" w:rsidP="00842894">
      <w:pPr>
        <w:ind w:left="-720"/>
        <w:jc w:val="center"/>
        <w:rPr>
          <w:rFonts w:ascii="Times New Roman" w:hAnsi="Times New Roman"/>
          <w:b/>
          <w:color w:val="000000" w:themeColor="text1"/>
          <w:sz w:val="32"/>
          <w:szCs w:val="32"/>
          <w:lang w:val="uk-UA"/>
        </w:rPr>
      </w:pPr>
      <w:r w:rsidRPr="005B29BF">
        <w:rPr>
          <w:rFonts w:ascii="Times New Roman" w:hAnsi="Times New Roman"/>
          <w:b/>
          <w:color w:val="000000" w:themeColor="text1"/>
          <w:sz w:val="32"/>
          <w:szCs w:val="32"/>
          <w:lang w:val="uk-UA" w:eastAsia="uk-UA"/>
        </w:rPr>
        <w:t>ЧЕРКАСЬКОЇ МІСЬКОЇ РАДИ</w:t>
      </w:r>
    </w:p>
    <w:p w14:paraId="71AC92E8" w14:textId="77777777" w:rsidR="00842894" w:rsidRPr="005B29BF" w:rsidRDefault="00842894" w:rsidP="00842894">
      <w:pPr>
        <w:pStyle w:val="5"/>
        <w:ind w:left="6663"/>
        <w:jc w:val="center"/>
        <w:rPr>
          <w:color w:val="000000" w:themeColor="text1"/>
          <w:sz w:val="24"/>
          <w:szCs w:val="24"/>
        </w:rPr>
      </w:pPr>
    </w:p>
    <w:p w14:paraId="048CD348" w14:textId="77777777" w:rsidR="00842894" w:rsidRPr="005B29BF" w:rsidRDefault="00842894" w:rsidP="00842894">
      <w:pPr>
        <w:pStyle w:val="5"/>
        <w:ind w:left="6663"/>
        <w:jc w:val="center"/>
        <w:rPr>
          <w:color w:val="000000" w:themeColor="text1"/>
          <w:sz w:val="24"/>
          <w:szCs w:val="24"/>
        </w:rPr>
      </w:pPr>
    </w:p>
    <w:p w14:paraId="29923485" w14:textId="77777777" w:rsidR="00842894" w:rsidRPr="005B29BF" w:rsidRDefault="00842894" w:rsidP="00842894">
      <w:pPr>
        <w:pStyle w:val="5"/>
        <w:ind w:left="6663"/>
        <w:jc w:val="center"/>
        <w:rPr>
          <w:color w:val="000000" w:themeColor="text1"/>
          <w:sz w:val="24"/>
          <w:szCs w:val="24"/>
        </w:rPr>
      </w:pPr>
    </w:p>
    <w:p w14:paraId="68F5911B" w14:textId="77777777" w:rsidR="00842894" w:rsidRPr="005B29BF" w:rsidRDefault="00842894" w:rsidP="00842894">
      <w:pPr>
        <w:widowControl w:val="0"/>
        <w:ind w:firstLine="7230"/>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ЗАТВЕРДЖЕНО</w:t>
      </w:r>
    </w:p>
    <w:p w14:paraId="2FCC9AE4" w14:textId="77777777" w:rsidR="00842894" w:rsidRPr="005B29BF" w:rsidRDefault="00842894" w:rsidP="00842894">
      <w:pPr>
        <w:widowControl w:val="0"/>
        <w:ind w:firstLine="7230"/>
        <w:rPr>
          <w:rFonts w:ascii="Times New Roman" w:hAnsi="Times New Roman"/>
          <w:color w:val="000000" w:themeColor="text1"/>
          <w:sz w:val="24"/>
          <w:szCs w:val="24"/>
          <w:lang w:val="uk-UA" w:eastAsia="uk-UA"/>
        </w:rPr>
      </w:pPr>
    </w:p>
    <w:p w14:paraId="575EEDC0" w14:textId="77777777" w:rsidR="00842894" w:rsidRPr="005B29BF" w:rsidRDefault="00842894" w:rsidP="00842894">
      <w:pPr>
        <w:widowControl w:val="0"/>
        <w:ind w:firstLine="7230"/>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xml:space="preserve">Протокольним рішенням </w:t>
      </w:r>
    </w:p>
    <w:p w14:paraId="6FD3BF2E" w14:textId="77777777" w:rsidR="00842894" w:rsidRPr="005B29BF" w:rsidRDefault="00842894" w:rsidP="00842894">
      <w:pPr>
        <w:widowControl w:val="0"/>
        <w:ind w:firstLine="7230"/>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уповноваженої особи</w:t>
      </w:r>
    </w:p>
    <w:p w14:paraId="295A3F26" w14:textId="6D82E4AC" w:rsidR="00842894" w:rsidRPr="005B29BF" w:rsidRDefault="00842894" w:rsidP="00842894">
      <w:pPr>
        <w:widowControl w:val="0"/>
        <w:ind w:firstLine="7230"/>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xml:space="preserve">від </w:t>
      </w:r>
      <w:r w:rsidR="00531889">
        <w:rPr>
          <w:rFonts w:ascii="Times New Roman" w:hAnsi="Times New Roman"/>
          <w:color w:val="000000" w:themeColor="text1"/>
          <w:sz w:val="24"/>
          <w:szCs w:val="24"/>
          <w:lang w:val="uk-UA" w:eastAsia="uk-UA"/>
        </w:rPr>
        <w:t>27</w:t>
      </w:r>
      <w:r w:rsidR="002F5906" w:rsidRPr="005B29BF">
        <w:rPr>
          <w:rFonts w:ascii="Times New Roman" w:hAnsi="Times New Roman"/>
          <w:color w:val="000000" w:themeColor="text1"/>
          <w:sz w:val="24"/>
          <w:szCs w:val="24"/>
          <w:lang w:val="uk-UA" w:eastAsia="uk-UA"/>
        </w:rPr>
        <w:t>.03</w:t>
      </w:r>
      <w:r w:rsidR="00750ABD" w:rsidRPr="005B29BF">
        <w:rPr>
          <w:rFonts w:ascii="Times New Roman" w:hAnsi="Times New Roman"/>
          <w:color w:val="000000" w:themeColor="text1"/>
          <w:sz w:val="24"/>
          <w:szCs w:val="24"/>
          <w:lang w:val="uk-UA" w:eastAsia="uk-UA"/>
        </w:rPr>
        <w:t>.</w:t>
      </w:r>
      <w:r w:rsidRPr="005B29BF">
        <w:rPr>
          <w:rFonts w:ascii="Times New Roman" w:hAnsi="Times New Roman"/>
          <w:color w:val="000000" w:themeColor="text1"/>
          <w:sz w:val="24"/>
          <w:szCs w:val="24"/>
          <w:lang w:val="uk-UA" w:eastAsia="uk-UA"/>
        </w:rPr>
        <w:t>202</w:t>
      </w:r>
      <w:r w:rsidR="00182870" w:rsidRPr="005B29BF">
        <w:rPr>
          <w:rFonts w:ascii="Times New Roman" w:hAnsi="Times New Roman"/>
          <w:color w:val="000000" w:themeColor="text1"/>
          <w:sz w:val="24"/>
          <w:szCs w:val="24"/>
          <w:lang w:val="uk-UA" w:eastAsia="uk-UA"/>
        </w:rPr>
        <w:t>4</w:t>
      </w:r>
      <w:r w:rsidRPr="005B29BF">
        <w:rPr>
          <w:rFonts w:ascii="Times New Roman" w:hAnsi="Times New Roman"/>
          <w:color w:val="000000" w:themeColor="text1"/>
          <w:sz w:val="24"/>
          <w:szCs w:val="24"/>
          <w:lang w:val="uk-UA" w:eastAsia="uk-UA"/>
        </w:rPr>
        <w:t xml:space="preserve"> року</w:t>
      </w:r>
    </w:p>
    <w:p w14:paraId="06355CF7" w14:textId="77777777" w:rsidR="00842894" w:rsidRPr="005B29BF" w:rsidRDefault="00842894" w:rsidP="00842894">
      <w:pPr>
        <w:ind w:left="5245"/>
        <w:rPr>
          <w:rFonts w:ascii="Times New Roman" w:hAnsi="Times New Roman"/>
          <w:b/>
          <w:color w:val="000000" w:themeColor="text1"/>
          <w:sz w:val="24"/>
          <w:szCs w:val="24"/>
          <w:lang w:val="uk-UA"/>
        </w:rPr>
      </w:pPr>
    </w:p>
    <w:p w14:paraId="374ED6BC" w14:textId="193C4645" w:rsidR="008933E0" w:rsidRPr="005B29BF" w:rsidRDefault="008933E0" w:rsidP="000B49CF">
      <w:pPr>
        <w:jc w:val="center"/>
        <w:rPr>
          <w:rFonts w:ascii="Times New Roman" w:hAnsi="Times New Roman"/>
          <w:b/>
          <w:color w:val="000000" w:themeColor="text1"/>
          <w:sz w:val="24"/>
          <w:szCs w:val="24"/>
          <w:lang w:val="uk-UA"/>
        </w:rPr>
      </w:pPr>
    </w:p>
    <w:p w14:paraId="38607EC3" w14:textId="68EBD36F" w:rsidR="00A1435F" w:rsidRPr="005B29BF" w:rsidRDefault="00A1435F" w:rsidP="000B49CF">
      <w:pPr>
        <w:jc w:val="center"/>
        <w:rPr>
          <w:rFonts w:ascii="Times New Roman" w:hAnsi="Times New Roman"/>
          <w:b/>
          <w:color w:val="000000" w:themeColor="text1"/>
          <w:sz w:val="24"/>
          <w:szCs w:val="24"/>
          <w:lang w:val="uk-UA"/>
        </w:rPr>
      </w:pPr>
    </w:p>
    <w:p w14:paraId="3A1B25F0" w14:textId="3E8B2F25" w:rsidR="00A1435F" w:rsidRPr="005B29BF" w:rsidRDefault="00A1435F" w:rsidP="000B49CF">
      <w:pPr>
        <w:jc w:val="center"/>
        <w:rPr>
          <w:rFonts w:ascii="Times New Roman" w:hAnsi="Times New Roman"/>
          <w:b/>
          <w:color w:val="000000" w:themeColor="text1"/>
          <w:sz w:val="24"/>
          <w:szCs w:val="24"/>
          <w:lang w:val="uk-UA"/>
        </w:rPr>
      </w:pPr>
    </w:p>
    <w:p w14:paraId="7C9C78CD" w14:textId="77777777" w:rsidR="00A1435F" w:rsidRPr="005B29BF" w:rsidRDefault="00A1435F" w:rsidP="000B49CF">
      <w:pPr>
        <w:jc w:val="center"/>
        <w:rPr>
          <w:rFonts w:ascii="Times New Roman" w:hAnsi="Times New Roman"/>
          <w:b/>
          <w:color w:val="000000" w:themeColor="text1"/>
          <w:sz w:val="24"/>
          <w:szCs w:val="24"/>
          <w:lang w:val="uk-UA"/>
        </w:rPr>
      </w:pPr>
    </w:p>
    <w:p w14:paraId="6690C7E1" w14:textId="77777777" w:rsidR="008933E0" w:rsidRPr="005B29BF" w:rsidRDefault="008933E0" w:rsidP="000B49CF">
      <w:pPr>
        <w:jc w:val="center"/>
        <w:rPr>
          <w:rFonts w:ascii="Times New Roman" w:hAnsi="Times New Roman"/>
          <w:b/>
          <w:color w:val="000000" w:themeColor="text1"/>
          <w:sz w:val="24"/>
          <w:szCs w:val="24"/>
          <w:lang w:val="uk-UA"/>
        </w:rPr>
      </w:pPr>
    </w:p>
    <w:p w14:paraId="782E4EBA" w14:textId="77777777" w:rsidR="008933E0" w:rsidRPr="005B29BF" w:rsidRDefault="008933E0" w:rsidP="000B49CF">
      <w:pPr>
        <w:shd w:val="clear" w:color="auto" w:fill="FFFFFF"/>
        <w:ind w:left="-720"/>
        <w:jc w:val="center"/>
        <w:rPr>
          <w:rFonts w:ascii="Times New Roman" w:hAnsi="Times New Roman"/>
          <w:b/>
          <w:bCs/>
          <w:caps/>
          <w:color w:val="000000" w:themeColor="text1"/>
          <w:sz w:val="24"/>
          <w:szCs w:val="24"/>
          <w:lang w:val="uk-UA"/>
        </w:rPr>
      </w:pPr>
      <w:r w:rsidRPr="005B29BF">
        <w:rPr>
          <w:rFonts w:ascii="Times New Roman" w:hAnsi="Times New Roman"/>
          <w:b/>
          <w:bCs/>
          <w:caps/>
          <w:color w:val="000000" w:themeColor="text1"/>
          <w:sz w:val="24"/>
          <w:szCs w:val="24"/>
          <w:lang w:val="uk-UA"/>
        </w:rPr>
        <w:t>тендерна документація</w:t>
      </w:r>
    </w:p>
    <w:p w14:paraId="238F2763" w14:textId="77777777" w:rsidR="008933E0" w:rsidRPr="005B29BF" w:rsidRDefault="008933E0" w:rsidP="000B49CF">
      <w:pPr>
        <w:ind w:left="-720"/>
        <w:jc w:val="center"/>
        <w:rPr>
          <w:rFonts w:ascii="Times New Roman" w:hAnsi="Times New Roman"/>
          <w:color w:val="000000" w:themeColor="text1"/>
          <w:sz w:val="24"/>
          <w:szCs w:val="24"/>
          <w:lang w:val="uk-UA"/>
        </w:rPr>
      </w:pPr>
    </w:p>
    <w:p w14:paraId="45E6D782" w14:textId="303692EA" w:rsidR="008933E0" w:rsidRPr="005B29BF" w:rsidRDefault="008933E0" w:rsidP="000B49CF">
      <w:pPr>
        <w:shd w:val="clear" w:color="auto" w:fill="FFFFFF"/>
        <w:ind w:left="-720"/>
        <w:jc w:val="center"/>
        <w:rPr>
          <w:rFonts w:ascii="Times New Roman" w:hAnsi="Times New Roman"/>
          <w:b/>
          <w:color w:val="000000" w:themeColor="text1"/>
          <w:sz w:val="24"/>
          <w:szCs w:val="24"/>
          <w:lang w:val="uk-UA"/>
        </w:rPr>
      </w:pPr>
      <w:r w:rsidRPr="005B29BF">
        <w:rPr>
          <w:rFonts w:ascii="Times New Roman" w:hAnsi="Times New Roman"/>
          <w:b/>
          <w:color w:val="000000" w:themeColor="text1"/>
          <w:sz w:val="24"/>
          <w:szCs w:val="24"/>
          <w:lang w:val="uk-UA"/>
        </w:rPr>
        <w:t xml:space="preserve">на закупівлю </w:t>
      </w:r>
    </w:p>
    <w:p w14:paraId="43E66833" w14:textId="77777777" w:rsidR="00107A12" w:rsidRPr="005B29BF" w:rsidRDefault="00107A12" w:rsidP="000B49CF">
      <w:pPr>
        <w:shd w:val="clear" w:color="auto" w:fill="FFFFFF"/>
        <w:ind w:left="-720"/>
        <w:jc w:val="center"/>
        <w:rPr>
          <w:rFonts w:ascii="Times New Roman" w:hAnsi="Times New Roman"/>
          <w:b/>
          <w:color w:val="000000" w:themeColor="text1"/>
          <w:sz w:val="24"/>
          <w:szCs w:val="24"/>
          <w:lang w:val="uk-UA"/>
        </w:rPr>
      </w:pPr>
      <w:r w:rsidRPr="005B29BF">
        <w:rPr>
          <w:rFonts w:ascii="Times New Roman" w:hAnsi="Times New Roman"/>
          <w:b/>
          <w:color w:val="000000" w:themeColor="text1"/>
          <w:sz w:val="24"/>
          <w:szCs w:val="24"/>
          <w:lang w:val="uk-UA"/>
        </w:rPr>
        <w:t xml:space="preserve"> </w:t>
      </w:r>
    </w:p>
    <w:p w14:paraId="3D2F1BDE" w14:textId="4E69D1EA" w:rsidR="00CC2D82" w:rsidRPr="005B29BF" w:rsidRDefault="008A00A7" w:rsidP="008A00A7">
      <w:pPr>
        <w:ind w:left="-720"/>
        <w:jc w:val="center"/>
        <w:rPr>
          <w:rFonts w:ascii="Times New Roman" w:hAnsi="Times New Roman"/>
          <w:b/>
          <w:color w:val="000000" w:themeColor="text1"/>
          <w:sz w:val="32"/>
          <w:szCs w:val="32"/>
          <w:lang w:val="uk-UA"/>
        </w:rPr>
      </w:pPr>
      <w:r w:rsidRPr="005B29BF">
        <w:rPr>
          <w:rFonts w:ascii="Times New Roman" w:hAnsi="Times New Roman"/>
          <w:b/>
          <w:bCs/>
          <w:color w:val="000000" w:themeColor="text1"/>
          <w:sz w:val="32"/>
          <w:szCs w:val="32"/>
          <w:lang w:val="uk-UA"/>
        </w:rPr>
        <w:t xml:space="preserve">ДК 021-2015 (CPV): 34390000-7 Приладдя до тракторів (Придбання </w:t>
      </w:r>
      <w:proofErr w:type="spellStart"/>
      <w:r w:rsidRPr="005B29BF">
        <w:rPr>
          <w:rFonts w:ascii="Times New Roman" w:hAnsi="Times New Roman"/>
          <w:b/>
          <w:bCs/>
          <w:color w:val="000000" w:themeColor="text1"/>
          <w:sz w:val="32"/>
          <w:szCs w:val="32"/>
          <w:lang w:val="uk-UA"/>
        </w:rPr>
        <w:t>деревоподрібнюючої</w:t>
      </w:r>
      <w:proofErr w:type="spellEnd"/>
      <w:r w:rsidRPr="005B29BF">
        <w:rPr>
          <w:rFonts w:ascii="Times New Roman" w:hAnsi="Times New Roman"/>
          <w:b/>
          <w:bCs/>
          <w:color w:val="000000" w:themeColor="text1"/>
          <w:sz w:val="32"/>
          <w:szCs w:val="32"/>
          <w:lang w:val="uk-UA"/>
        </w:rPr>
        <w:t xml:space="preserve"> машини (кутової))</w:t>
      </w:r>
    </w:p>
    <w:p w14:paraId="534CD609" w14:textId="4550B905" w:rsidR="00C97515" w:rsidRPr="005B29BF" w:rsidRDefault="00C97515" w:rsidP="000B49CF">
      <w:pPr>
        <w:ind w:left="-720"/>
        <w:jc w:val="both"/>
        <w:rPr>
          <w:rFonts w:ascii="Times New Roman" w:hAnsi="Times New Roman"/>
          <w:b/>
          <w:color w:val="000000" w:themeColor="text1"/>
          <w:sz w:val="32"/>
          <w:szCs w:val="32"/>
          <w:lang w:val="uk-UA"/>
        </w:rPr>
      </w:pPr>
    </w:p>
    <w:p w14:paraId="44D6D9D2" w14:textId="016F2170" w:rsidR="00842894" w:rsidRPr="005B29BF" w:rsidRDefault="00842894" w:rsidP="000B49CF">
      <w:pPr>
        <w:ind w:left="-720"/>
        <w:jc w:val="both"/>
        <w:rPr>
          <w:rFonts w:ascii="Times New Roman" w:hAnsi="Times New Roman"/>
          <w:b/>
          <w:color w:val="000000" w:themeColor="text1"/>
          <w:sz w:val="32"/>
          <w:szCs w:val="32"/>
          <w:lang w:val="uk-UA"/>
        </w:rPr>
      </w:pPr>
    </w:p>
    <w:p w14:paraId="1F62787E" w14:textId="1FB53319" w:rsidR="00842894" w:rsidRPr="005B29BF" w:rsidRDefault="00842894" w:rsidP="000B49CF">
      <w:pPr>
        <w:ind w:left="-720"/>
        <w:jc w:val="both"/>
        <w:rPr>
          <w:rFonts w:ascii="Times New Roman" w:hAnsi="Times New Roman"/>
          <w:b/>
          <w:color w:val="000000" w:themeColor="text1"/>
          <w:sz w:val="24"/>
          <w:szCs w:val="24"/>
          <w:lang w:val="uk-UA"/>
        </w:rPr>
      </w:pPr>
    </w:p>
    <w:p w14:paraId="05760357" w14:textId="1B6AD3BF" w:rsidR="00842894" w:rsidRPr="005B29BF" w:rsidRDefault="00842894" w:rsidP="000B49CF">
      <w:pPr>
        <w:ind w:left="-720"/>
        <w:jc w:val="both"/>
        <w:rPr>
          <w:rFonts w:ascii="Times New Roman" w:hAnsi="Times New Roman"/>
          <w:b/>
          <w:color w:val="000000" w:themeColor="text1"/>
          <w:sz w:val="24"/>
          <w:szCs w:val="24"/>
          <w:lang w:val="uk-UA"/>
        </w:rPr>
      </w:pPr>
    </w:p>
    <w:p w14:paraId="45BBEE90" w14:textId="77777777" w:rsidR="00C97515" w:rsidRPr="005B29BF" w:rsidRDefault="00C97515" w:rsidP="000B49CF">
      <w:pPr>
        <w:ind w:left="-720"/>
        <w:jc w:val="both"/>
        <w:rPr>
          <w:rFonts w:ascii="Times New Roman" w:hAnsi="Times New Roman"/>
          <w:b/>
          <w:color w:val="000000" w:themeColor="text1"/>
          <w:sz w:val="24"/>
          <w:szCs w:val="24"/>
          <w:lang w:val="uk-UA"/>
        </w:rPr>
      </w:pPr>
    </w:p>
    <w:p w14:paraId="45DC2020" w14:textId="77777777" w:rsidR="005F76E5" w:rsidRPr="005B29BF" w:rsidRDefault="005F76E5" w:rsidP="005F76E5">
      <w:pPr>
        <w:pStyle w:val="search-previewtext"/>
        <w:spacing w:before="0" w:beforeAutospacing="0" w:after="0" w:afterAutospacing="0" w:line="300" w:lineRule="atLeast"/>
        <w:ind w:right="120"/>
        <w:jc w:val="center"/>
        <w:rPr>
          <w:b/>
          <w:i/>
          <w:color w:val="000000" w:themeColor="text1"/>
          <w:lang w:val="uk-UA"/>
        </w:rPr>
      </w:pPr>
      <w:r w:rsidRPr="005B29BF">
        <w:rPr>
          <w:b/>
          <w:i/>
          <w:color w:val="000000" w:themeColor="text1"/>
          <w:lang w:val="uk-UA"/>
        </w:rPr>
        <w:t>Процедура закупівлі – відкриті торги з особливостями</w:t>
      </w:r>
    </w:p>
    <w:p w14:paraId="28C953C7" w14:textId="77777777" w:rsidR="005F76E5" w:rsidRPr="005B29BF" w:rsidRDefault="005F76E5" w:rsidP="005F76E5">
      <w:pPr>
        <w:jc w:val="center"/>
        <w:rPr>
          <w:rFonts w:ascii="Times New Roman" w:hAnsi="Times New Roman"/>
          <w:b/>
          <w:i/>
          <w:color w:val="000000" w:themeColor="text1"/>
          <w:sz w:val="24"/>
          <w:szCs w:val="24"/>
          <w:lang w:val="uk-UA"/>
        </w:rPr>
      </w:pPr>
      <w:r w:rsidRPr="005B29BF">
        <w:rPr>
          <w:rFonts w:ascii="Times New Roman" w:hAnsi="Times New Roman"/>
          <w:b/>
          <w:i/>
          <w:color w:val="000000" w:themeColor="text1"/>
          <w:sz w:val="24"/>
          <w:szCs w:val="24"/>
          <w:lang w:val="uk-UA"/>
        </w:rPr>
        <w:t>(у відповідності до Постанови Кабінету Міністрів України від 12 жовтня 2022 р. № 1178)</w:t>
      </w:r>
    </w:p>
    <w:p w14:paraId="4E9FBF33" w14:textId="77777777" w:rsidR="005F76E5" w:rsidRPr="005B29BF" w:rsidRDefault="005F76E5" w:rsidP="005F76E5">
      <w:pPr>
        <w:ind w:left="-720"/>
        <w:jc w:val="both"/>
        <w:rPr>
          <w:rFonts w:ascii="Times New Roman" w:hAnsi="Times New Roman"/>
          <w:b/>
          <w:color w:val="000000" w:themeColor="text1"/>
          <w:sz w:val="24"/>
          <w:szCs w:val="24"/>
          <w:lang w:val="uk-UA"/>
        </w:rPr>
      </w:pPr>
    </w:p>
    <w:p w14:paraId="6176F36C" w14:textId="77777777" w:rsidR="005F76E5" w:rsidRPr="005B29BF" w:rsidRDefault="005F76E5" w:rsidP="005F76E5">
      <w:pPr>
        <w:ind w:left="-720"/>
        <w:jc w:val="both"/>
        <w:rPr>
          <w:rFonts w:ascii="Times New Roman" w:hAnsi="Times New Roman"/>
          <w:b/>
          <w:color w:val="000000" w:themeColor="text1"/>
          <w:sz w:val="24"/>
          <w:szCs w:val="24"/>
          <w:lang w:val="uk-UA"/>
        </w:rPr>
      </w:pPr>
    </w:p>
    <w:p w14:paraId="2B6565A8" w14:textId="77777777" w:rsidR="005F76E5" w:rsidRPr="005B29BF" w:rsidRDefault="005F76E5" w:rsidP="005F76E5">
      <w:pPr>
        <w:ind w:left="-720"/>
        <w:jc w:val="both"/>
        <w:rPr>
          <w:rFonts w:ascii="Times New Roman" w:hAnsi="Times New Roman"/>
          <w:b/>
          <w:color w:val="000000" w:themeColor="text1"/>
          <w:sz w:val="24"/>
          <w:szCs w:val="24"/>
          <w:lang w:val="uk-UA"/>
        </w:rPr>
      </w:pPr>
    </w:p>
    <w:p w14:paraId="6BF99553" w14:textId="77777777" w:rsidR="005F76E5" w:rsidRPr="005B29BF" w:rsidRDefault="005F76E5" w:rsidP="005F76E5">
      <w:pPr>
        <w:ind w:left="-720"/>
        <w:jc w:val="both"/>
        <w:rPr>
          <w:rFonts w:ascii="Times New Roman" w:hAnsi="Times New Roman"/>
          <w:b/>
          <w:color w:val="000000" w:themeColor="text1"/>
          <w:sz w:val="24"/>
          <w:szCs w:val="24"/>
          <w:lang w:val="uk-UA"/>
        </w:rPr>
      </w:pPr>
    </w:p>
    <w:p w14:paraId="55BBD53D" w14:textId="77777777" w:rsidR="00C97515" w:rsidRPr="005B29BF" w:rsidRDefault="00C97515" w:rsidP="000B49CF">
      <w:pPr>
        <w:ind w:left="-720"/>
        <w:jc w:val="both"/>
        <w:rPr>
          <w:rFonts w:ascii="Times New Roman" w:hAnsi="Times New Roman"/>
          <w:b/>
          <w:color w:val="000000" w:themeColor="text1"/>
          <w:sz w:val="24"/>
          <w:szCs w:val="24"/>
          <w:lang w:val="uk-UA"/>
        </w:rPr>
      </w:pPr>
    </w:p>
    <w:p w14:paraId="1CE9D004" w14:textId="77777777" w:rsidR="00B16C02" w:rsidRPr="005B29BF" w:rsidRDefault="00B16C02" w:rsidP="000B49CF">
      <w:pPr>
        <w:ind w:left="-720"/>
        <w:jc w:val="both"/>
        <w:rPr>
          <w:rFonts w:ascii="Times New Roman" w:hAnsi="Times New Roman"/>
          <w:b/>
          <w:color w:val="000000" w:themeColor="text1"/>
          <w:sz w:val="24"/>
          <w:szCs w:val="24"/>
          <w:lang w:val="uk-UA"/>
        </w:rPr>
      </w:pPr>
    </w:p>
    <w:p w14:paraId="50DDD91B" w14:textId="77777777" w:rsidR="00B16C02" w:rsidRPr="005B29BF" w:rsidRDefault="00B16C02" w:rsidP="000B49CF">
      <w:pPr>
        <w:ind w:left="-720"/>
        <w:jc w:val="both"/>
        <w:rPr>
          <w:rFonts w:ascii="Times New Roman" w:hAnsi="Times New Roman"/>
          <w:b/>
          <w:color w:val="000000" w:themeColor="text1"/>
          <w:sz w:val="24"/>
          <w:szCs w:val="24"/>
          <w:lang w:val="uk-UA"/>
        </w:rPr>
      </w:pPr>
    </w:p>
    <w:p w14:paraId="69DECEBA" w14:textId="38DE726D" w:rsidR="003C6D81" w:rsidRPr="005B29BF" w:rsidRDefault="003C6D81" w:rsidP="000B49CF">
      <w:pPr>
        <w:ind w:left="-720"/>
        <w:jc w:val="both"/>
        <w:rPr>
          <w:rFonts w:ascii="Times New Roman" w:hAnsi="Times New Roman"/>
          <w:b/>
          <w:color w:val="000000" w:themeColor="text1"/>
          <w:sz w:val="24"/>
          <w:szCs w:val="24"/>
          <w:lang w:val="uk-UA"/>
        </w:rPr>
      </w:pPr>
    </w:p>
    <w:p w14:paraId="48D89B9C" w14:textId="38D68B9C" w:rsidR="001A0006" w:rsidRPr="005B29BF" w:rsidRDefault="001A0006" w:rsidP="000B49CF">
      <w:pPr>
        <w:ind w:left="-720"/>
        <w:jc w:val="both"/>
        <w:rPr>
          <w:rFonts w:ascii="Times New Roman" w:hAnsi="Times New Roman"/>
          <w:b/>
          <w:color w:val="000000" w:themeColor="text1"/>
          <w:sz w:val="24"/>
          <w:szCs w:val="24"/>
          <w:lang w:val="uk-UA"/>
        </w:rPr>
      </w:pPr>
    </w:p>
    <w:p w14:paraId="19B6B4A5" w14:textId="73313817" w:rsidR="001A0006" w:rsidRPr="005B29BF" w:rsidRDefault="001A0006" w:rsidP="000B49CF">
      <w:pPr>
        <w:ind w:left="-720"/>
        <w:jc w:val="both"/>
        <w:rPr>
          <w:rFonts w:ascii="Times New Roman" w:hAnsi="Times New Roman"/>
          <w:b/>
          <w:color w:val="000000" w:themeColor="text1"/>
          <w:sz w:val="24"/>
          <w:szCs w:val="24"/>
          <w:lang w:val="uk-UA"/>
        </w:rPr>
      </w:pPr>
    </w:p>
    <w:p w14:paraId="4241CAA2" w14:textId="7107817D" w:rsidR="005B29BF" w:rsidRPr="005B29BF" w:rsidRDefault="005B29BF" w:rsidP="000B49CF">
      <w:pPr>
        <w:ind w:left="-720"/>
        <w:jc w:val="both"/>
        <w:rPr>
          <w:rFonts w:ascii="Times New Roman" w:hAnsi="Times New Roman"/>
          <w:b/>
          <w:color w:val="000000" w:themeColor="text1"/>
          <w:sz w:val="24"/>
          <w:szCs w:val="24"/>
          <w:lang w:val="uk-UA"/>
        </w:rPr>
      </w:pPr>
    </w:p>
    <w:p w14:paraId="47FF940B" w14:textId="32DF38BF" w:rsidR="005B29BF" w:rsidRPr="005B29BF" w:rsidRDefault="005B29BF" w:rsidP="000B49CF">
      <w:pPr>
        <w:ind w:left="-720"/>
        <w:jc w:val="both"/>
        <w:rPr>
          <w:rFonts w:ascii="Times New Roman" w:hAnsi="Times New Roman"/>
          <w:b/>
          <w:color w:val="000000" w:themeColor="text1"/>
          <w:sz w:val="24"/>
          <w:szCs w:val="24"/>
          <w:lang w:val="uk-UA"/>
        </w:rPr>
      </w:pPr>
    </w:p>
    <w:p w14:paraId="3890CD8E" w14:textId="77777777" w:rsidR="005B29BF" w:rsidRPr="005B29BF" w:rsidRDefault="005B29BF" w:rsidP="000B49CF">
      <w:pPr>
        <w:ind w:left="-720"/>
        <w:jc w:val="both"/>
        <w:rPr>
          <w:rFonts w:ascii="Times New Roman" w:hAnsi="Times New Roman"/>
          <w:b/>
          <w:color w:val="000000" w:themeColor="text1"/>
          <w:sz w:val="24"/>
          <w:szCs w:val="24"/>
          <w:lang w:val="uk-UA"/>
        </w:rPr>
      </w:pPr>
    </w:p>
    <w:p w14:paraId="651E08D6" w14:textId="4C45D5FA" w:rsidR="001A0006" w:rsidRPr="005B29BF" w:rsidRDefault="001A0006" w:rsidP="000B49CF">
      <w:pPr>
        <w:ind w:left="-720"/>
        <w:jc w:val="both"/>
        <w:rPr>
          <w:rFonts w:ascii="Times New Roman" w:hAnsi="Times New Roman"/>
          <w:b/>
          <w:color w:val="000000" w:themeColor="text1"/>
          <w:sz w:val="24"/>
          <w:szCs w:val="24"/>
          <w:lang w:val="uk-UA"/>
        </w:rPr>
      </w:pPr>
    </w:p>
    <w:p w14:paraId="7C0E872E" w14:textId="195ACE16" w:rsidR="00AA7F74" w:rsidRPr="005B29BF" w:rsidRDefault="00AA7F74" w:rsidP="000B49CF">
      <w:pPr>
        <w:ind w:left="-720"/>
        <w:jc w:val="both"/>
        <w:rPr>
          <w:rFonts w:ascii="Times New Roman" w:hAnsi="Times New Roman"/>
          <w:b/>
          <w:color w:val="000000" w:themeColor="text1"/>
          <w:sz w:val="24"/>
          <w:szCs w:val="24"/>
          <w:lang w:val="uk-UA"/>
        </w:rPr>
      </w:pPr>
    </w:p>
    <w:p w14:paraId="74212D8C" w14:textId="37DD3C9C" w:rsidR="00743B1C" w:rsidRPr="005B29BF" w:rsidRDefault="00743B1C" w:rsidP="000B49CF">
      <w:pPr>
        <w:ind w:left="-720"/>
        <w:jc w:val="both"/>
        <w:rPr>
          <w:rFonts w:ascii="Times New Roman" w:hAnsi="Times New Roman"/>
          <w:b/>
          <w:color w:val="000000" w:themeColor="text1"/>
          <w:sz w:val="24"/>
          <w:szCs w:val="24"/>
          <w:lang w:val="uk-UA"/>
        </w:rPr>
      </w:pPr>
    </w:p>
    <w:p w14:paraId="3D6B041D" w14:textId="77777777" w:rsidR="00743B1C" w:rsidRPr="005B29BF" w:rsidRDefault="00743B1C" w:rsidP="000B49CF">
      <w:pPr>
        <w:ind w:left="-720"/>
        <w:jc w:val="both"/>
        <w:rPr>
          <w:rFonts w:ascii="Times New Roman" w:hAnsi="Times New Roman"/>
          <w:b/>
          <w:color w:val="000000" w:themeColor="text1"/>
          <w:sz w:val="24"/>
          <w:szCs w:val="24"/>
          <w:lang w:val="uk-UA"/>
        </w:rPr>
      </w:pPr>
    </w:p>
    <w:p w14:paraId="3F82B3B0" w14:textId="77777777" w:rsidR="00687B92" w:rsidRPr="005B29BF" w:rsidRDefault="00687B92" w:rsidP="000B49CF">
      <w:pPr>
        <w:ind w:left="-720"/>
        <w:jc w:val="center"/>
        <w:rPr>
          <w:rFonts w:ascii="Times New Roman" w:hAnsi="Times New Roman"/>
          <w:b/>
          <w:color w:val="000000" w:themeColor="text1"/>
          <w:sz w:val="24"/>
          <w:szCs w:val="24"/>
          <w:lang w:val="uk-UA"/>
        </w:rPr>
      </w:pPr>
    </w:p>
    <w:p w14:paraId="307E284F" w14:textId="1C14BF13" w:rsidR="00BE49A4" w:rsidRPr="005B29BF" w:rsidRDefault="008F1E8E" w:rsidP="00622826">
      <w:pPr>
        <w:ind w:left="-720"/>
        <w:jc w:val="center"/>
        <w:rPr>
          <w:rFonts w:ascii="Times New Roman" w:hAnsi="Times New Roman"/>
          <w:bCs/>
          <w:caps/>
          <w:color w:val="000000" w:themeColor="text1"/>
          <w:sz w:val="24"/>
          <w:szCs w:val="24"/>
          <w:lang w:val="uk-UA"/>
        </w:rPr>
      </w:pPr>
      <w:r w:rsidRPr="005B29BF">
        <w:rPr>
          <w:rFonts w:ascii="Times New Roman" w:hAnsi="Times New Roman"/>
          <w:b/>
          <w:color w:val="000000" w:themeColor="text1"/>
          <w:sz w:val="24"/>
          <w:szCs w:val="24"/>
          <w:lang w:val="uk-UA"/>
        </w:rPr>
        <w:t>м.</w:t>
      </w:r>
      <w:r w:rsidR="005D0F78" w:rsidRPr="005B29BF">
        <w:rPr>
          <w:rFonts w:ascii="Times New Roman" w:hAnsi="Times New Roman"/>
          <w:b/>
          <w:color w:val="000000" w:themeColor="text1"/>
          <w:sz w:val="24"/>
          <w:szCs w:val="24"/>
          <w:lang w:val="uk-UA"/>
        </w:rPr>
        <w:t>Черкаси-20</w:t>
      </w:r>
      <w:r w:rsidR="00B85FB0" w:rsidRPr="005B29BF">
        <w:rPr>
          <w:rFonts w:ascii="Times New Roman" w:hAnsi="Times New Roman"/>
          <w:b/>
          <w:color w:val="000000" w:themeColor="text1"/>
          <w:sz w:val="24"/>
          <w:szCs w:val="24"/>
          <w:lang w:val="uk-UA"/>
        </w:rPr>
        <w:t>2</w:t>
      </w:r>
      <w:r w:rsidR="00182870" w:rsidRPr="005B29BF">
        <w:rPr>
          <w:rFonts w:ascii="Times New Roman" w:hAnsi="Times New Roman"/>
          <w:b/>
          <w:color w:val="000000" w:themeColor="text1"/>
          <w:sz w:val="24"/>
          <w:szCs w:val="24"/>
          <w:lang w:val="uk-UA"/>
        </w:rPr>
        <w:t>4</w:t>
      </w:r>
    </w:p>
    <w:tbl>
      <w:tblPr>
        <w:tblpPr w:leftFromText="180" w:rightFromText="180" w:horzAnchor="margin" w:tblpXSpec="center" w:tblpY="-15255"/>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07"/>
      </w:tblGrid>
      <w:tr w:rsidR="005D0F78" w:rsidRPr="005B29BF" w14:paraId="270EEE83"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Pr="005B29BF" w:rsidRDefault="001A0006" w:rsidP="00622826">
            <w:pPr>
              <w:pStyle w:val="1"/>
              <w:rPr>
                <w:rFonts w:ascii="Times New Roman" w:hAnsi="Times New Roman"/>
                <w:bCs/>
                <w:color w:val="000000" w:themeColor="text1"/>
                <w:szCs w:val="24"/>
                <w:lang w:val="uk-UA" w:eastAsia="uk-UA"/>
              </w:rPr>
            </w:pPr>
            <w:bookmarkStart w:id="0" w:name="_I._Загальні_положення"/>
            <w:bookmarkEnd w:id="0"/>
          </w:p>
          <w:p w14:paraId="3FBE1589" w14:textId="77777777" w:rsidR="001A0006" w:rsidRPr="005B29BF" w:rsidRDefault="001A0006" w:rsidP="00622826">
            <w:pPr>
              <w:pStyle w:val="1"/>
              <w:rPr>
                <w:rFonts w:ascii="Times New Roman" w:hAnsi="Times New Roman"/>
                <w:bCs/>
                <w:color w:val="000000" w:themeColor="text1"/>
                <w:szCs w:val="24"/>
                <w:lang w:val="uk-UA" w:eastAsia="uk-UA"/>
              </w:rPr>
            </w:pPr>
          </w:p>
          <w:p w14:paraId="72DD18D7" w14:textId="75E72688" w:rsidR="005D0F78" w:rsidRPr="005B29BF" w:rsidRDefault="005D0F78" w:rsidP="00622826">
            <w:pPr>
              <w:pStyle w:val="1"/>
              <w:rPr>
                <w:rFonts w:ascii="Times New Roman" w:hAnsi="Times New Roman"/>
                <w:bCs/>
                <w:color w:val="000000" w:themeColor="text1"/>
                <w:szCs w:val="24"/>
                <w:lang w:val="uk-UA" w:eastAsia="uk-UA"/>
              </w:rPr>
            </w:pPr>
            <w:r w:rsidRPr="005B29BF">
              <w:rPr>
                <w:rFonts w:ascii="Times New Roman" w:hAnsi="Times New Roman"/>
                <w:bCs/>
                <w:color w:val="000000" w:themeColor="text1"/>
                <w:szCs w:val="24"/>
                <w:lang w:val="uk-UA" w:eastAsia="uk-UA"/>
              </w:rPr>
              <w:t>I. Загальні положення </w:t>
            </w:r>
          </w:p>
        </w:tc>
      </w:tr>
      <w:tr w:rsidR="005D0F78" w:rsidRPr="005B29BF" w14:paraId="29718A2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5B29BF" w:rsidRDefault="005D0F78" w:rsidP="00622826">
            <w:pPr>
              <w:jc w:val="center"/>
              <w:rPr>
                <w:rFonts w:ascii="Times New Roman" w:hAnsi="Times New Roman"/>
                <w:b/>
                <w:color w:val="000000" w:themeColor="text1"/>
                <w:sz w:val="24"/>
                <w:szCs w:val="24"/>
                <w:lang w:val="uk-UA" w:eastAsia="uk-UA"/>
              </w:rPr>
            </w:pPr>
            <w:r w:rsidRPr="005B29BF">
              <w:rPr>
                <w:rFonts w:ascii="Times New Roman" w:hAnsi="Times New Roman"/>
                <w:b/>
                <w:color w:val="000000" w:themeColor="text1"/>
                <w:sz w:val="24"/>
                <w:szCs w:val="24"/>
                <w:lang w:val="uk-UA" w:eastAsia="uk-UA"/>
              </w:rPr>
              <w:t>1 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5B29BF" w:rsidRDefault="005D0F78" w:rsidP="00622826">
            <w:pPr>
              <w:jc w:val="center"/>
              <w:rPr>
                <w:rFonts w:ascii="Times New Roman" w:hAnsi="Times New Roman"/>
                <w:b/>
                <w:color w:val="000000" w:themeColor="text1"/>
                <w:sz w:val="24"/>
                <w:szCs w:val="24"/>
                <w:lang w:val="uk-UA" w:eastAsia="uk-UA"/>
              </w:rPr>
            </w:pPr>
            <w:r w:rsidRPr="005B29BF">
              <w:rPr>
                <w:rFonts w:ascii="Times New Roman" w:hAnsi="Times New Roman"/>
                <w:b/>
                <w:color w:val="000000" w:themeColor="text1"/>
                <w:sz w:val="24"/>
                <w:szCs w:val="24"/>
                <w:lang w:val="uk-UA" w:eastAsia="uk-UA"/>
              </w:rPr>
              <w:t>2 </w:t>
            </w:r>
          </w:p>
        </w:tc>
      </w:tr>
      <w:tr w:rsidR="00C90ACA" w:rsidRPr="00531889" w14:paraId="60FBB6E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3D6F0B24" w:rsidR="00C90ACA" w:rsidRPr="005B29BF" w:rsidRDefault="005F76E5" w:rsidP="00622826">
            <w:pPr>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r w:rsidR="008C73E5" w:rsidRPr="005B29BF">
              <w:rPr>
                <w:rFonts w:ascii="Times New Roman" w:hAnsi="Times New Roman"/>
                <w:b/>
                <w:bCs/>
                <w:color w:val="000000" w:themeColor="text1"/>
                <w:sz w:val="24"/>
                <w:szCs w:val="24"/>
                <w:lang w:val="uk-UA" w:eastAsia="uk-UA"/>
              </w:rPr>
              <w:t>,  про що учасник повинен надати погодження в складі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5B29BF" w:rsidRDefault="005F76E5" w:rsidP="00C267FD">
            <w:pPr>
              <w:keepNext/>
              <w:keepLines/>
              <w:widowControl w:val="0"/>
              <w:shd w:val="clear" w:color="auto" w:fill="FFFFFF"/>
              <w:spacing w:line="0" w:lineRule="atLeast"/>
              <w:ind w:right="83"/>
              <w:jc w:val="both"/>
              <w:rPr>
                <w:rFonts w:ascii="Times New Roman" w:hAnsi="Times New Roman"/>
                <w:b/>
                <w:bCs/>
                <w:color w:val="000000" w:themeColor="text1"/>
                <w:sz w:val="24"/>
                <w:szCs w:val="24"/>
                <w:lang w:val="uk-UA" w:eastAsia="uk-UA"/>
              </w:rPr>
            </w:pPr>
            <w:r w:rsidRPr="005B29BF">
              <w:rPr>
                <w:rFonts w:ascii="Times New Roman" w:hAnsi="Times New Roman"/>
                <w:b/>
                <w:bCs/>
                <w:color w:val="000000" w:themeColor="text1"/>
                <w:sz w:val="24"/>
                <w:szCs w:val="24"/>
                <w:lang w:val="uk-UA" w:eastAsia="uk-UA"/>
              </w:rPr>
              <w:t>I. Загальні положення </w:t>
            </w:r>
          </w:p>
          <w:p w14:paraId="3B6B45AD" w14:textId="5EAF4C74" w:rsidR="005F76E5" w:rsidRPr="005B29B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themeColor="text1"/>
                <w:sz w:val="24"/>
                <w:szCs w:val="24"/>
                <w:lang w:val="uk-UA" w:eastAsia="en-US"/>
              </w:rPr>
            </w:pPr>
            <w:r w:rsidRPr="005B29BF">
              <w:rPr>
                <w:rFonts w:ascii="Times New Roman" w:eastAsiaTheme="minorHAnsi" w:hAnsi="Times New Roman"/>
                <w:color w:val="000000" w:themeColor="text1"/>
                <w:sz w:val="24"/>
                <w:szCs w:val="24"/>
                <w:lang w:val="uk-UA" w:eastAsia="en-US"/>
              </w:rPr>
              <w:t xml:space="preserve">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F1E8E" w:rsidRPr="005B29BF">
              <w:rPr>
                <w:rFonts w:ascii="Times New Roman" w:eastAsiaTheme="minorHAnsi" w:hAnsi="Times New Roman"/>
                <w:color w:val="000000" w:themeColor="text1"/>
                <w:sz w:val="24"/>
                <w:szCs w:val="24"/>
                <w:lang w:val="uk-UA" w:eastAsia="en-US"/>
              </w:rPr>
              <w:t xml:space="preserve">(із змінами й доповненнями) </w:t>
            </w:r>
            <w:r w:rsidRPr="005B29BF">
              <w:rPr>
                <w:rFonts w:ascii="Times New Roman" w:eastAsiaTheme="minorHAnsi" w:hAnsi="Times New Roman"/>
                <w:color w:val="000000" w:themeColor="text1"/>
                <w:sz w:val="24"/>
                <w:szCs w:val="24"/>
                <w:lang w:val="uk-UA" w:eastAsia="en-US"/>
              </w:rPr>
              <w:t>(далі – Особливості).</w:t>
            </w:r>
          </w:p>
          <w:p w14:paraId="1D5CDAB0" w14:textId="77777777" w:rsidR="005F76E5" w:rsidRPr="005B29B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themeColor="text1"/>
                <w:sz w:val="24"/>
                <w:szCs w:val="24"/>
                <w:lang w:val="uk-UA" w:eastAsia="en-US"/>
              </w:rPr>
            </w:pPr>
            <w:r w:rsidRPr="005B29BF">
              <w:rPr>
                <w:rFonts w:ascii="Times New Roman" w:eastAsiaTheme="minorHAnsi" w:hAnsi="Times New Roman"/>
                <w:color w:val="000000" w:themeColor="text1"/>
                <w:sz w:val="24"/>
                <w:szCs w:val="24"/>
                <w:lang w:val="uk-UA" w:eastAsia="en-US"/>
              </w:rPr>
              <w:t>1.2.Тендерна документація включає:</w:t>
            </w:r>
          </w:p>
          <w:p w14:paraId="0E3E4771" w14:textId="77777777" w:rsidR="005F76E5" w:rsidRPr="005B29BF"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themeColor="text1"/>
                <w:sz w:val="24"/>
                <w:szCs w:val="24"/>
                <w:lang w:val="uk-UA" w:eastAsia="en-US"/>
              </w:rPr>
            </w:pPr>
            <w:r w:rsidRPr="005B29BF">
              <w:rPr>
                <w:rFonts w:ascii="Times New Roman" w:eastAsiaTheme="minorHAnsi" w:hAnsi="Times New Roman"/>
                <w:color w:val="000000" w:themeColor="text1"/>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5B29BF"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themeColor="text1"/>
                <w:sz w:val="24"/>
                <w:szCs w:val="24"/>
                <w:lang w:val="uk-UA" w:eastAsia="en-US"/>
              </w:rPr>
            </w:pPr>
            <w:r w:rsidRPr="005B29BF">
              <w:rPr>
                <w:rFonts w:ascii="Times New Roman" w:eastAsiaTheme="minorHAnsi" w:hAnsi="Times New Roman"/>
                <w:color w:val="000000" w:themeColor="text1"/>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5B29BF"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themeColor="text1"/>
                <w:sz w:val="24"/>
                <w:szCs w:val="24"/>
                <w:lang w:val="uk-UA" w:eastAsia="en-US"/>
              </w:rPr>
            </w:pPr>
            <w:r w:rsidRPr="005B29BF">
              <w:rPr>
                <w:rFonts w:ascii="Times New Roman" w:eastAsiaTheme="minorHAnsi" w:hAnsi="Times New Roman"/>
                <w:color w:val="000000" w:themeColor="text1"/>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5B29B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themeColor="text1"/>
                <w:sz w:val="24"/>
                <w:szCs w:val="24"/>
                <w:lang w:val="uk-UA" w:eastAsia="en-US"/>
              </w:rPr>
            </w:pPr>
            <w:r w:rsidRPr="005B29BF">
              <w:rPr>
                <w:rFonts w:ascii="Times New Roman" w:eastAsiaTheme="minorHAnsi" w:hAnsi="Times New Roman"/>
                <w:color w:val="000000" w:themeColor="text1"/>
                <w:sz w:val="24"/>
                <w:szCs w:val="24"/>
                <w:lang w:val="uk-UA" w:eastAsia="en-US"/>
              </w:rPr>
              <w:t>Зміст кожного розділу тендерної документації визначається замовником.</w:t>
            </w:r>
          </w:p>
          <w:p w14:paraId="544F5746" w14:textId="77777777" w:rsidR="005F76E5" w:rsidRPr="005B29B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themeColor="text1"/>
                <w:sz w:val="24"/>
                <w:szCs w:val="24"/>
                <w:lang w:val="uk-UA" w:eastAsia="en-US"/>
              </w:rPr>
            </w:pPr>
            <w:r w:rsidRPr="005B29BF">
              <w:rPr>
                <w:rFonts w:ascii="Times New Roman" w:eastAsiaTheme="minorHAnsi" w:hAnsi="Times New Roman"/>
                <w:color w:val="000000" w:themeColor="text1"/>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5B29B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themeColor="text1"/>
                <w:sz w:val="24"/>
                <w:szCs w:val="24"/>
                <w:lang w:val="uk-UA" w:eastAsia="en-US"/>
              </w:rPr>
            </w:pPr>
            <w:r w:rsidRPr="005B29BF">
              <w:rPr>
                <w:rFonts w:ascii="Times New Roman" w:eastAsiaTheme="minorHAnsi" w:hAnsi="Times New Roman"/>
                <w:color w:val="000000" w:themeColor="text1"/>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5B29B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themeColor="text1"/>
                <w:sz w:val="24"/>
                <w:szCs w:val="24"/>
                <w:lang w:val="uk-UA" w:eastAsia="en-US"/>
              </w:rPr>
            </w:pPr>
            <w:r w:rsidRPr="005B29BF">
              <w:rPr>
                <w:rFonts w:ascii="Times New Roman" w:eastAsiaTheme="minorHAnsi" w:hAnsi="Times New Roman"/>
                <w:color w:val="000000" w:themeColor="text1"/>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219E7604" w14:textId="7E4BA399" w:rsidR="008C73E5" w:rsidRPr="005B29BF" w:rsidRDefault="005F76E5" w:rsidP="008C73E5">
            <w:pPr>
              <w:keepNext/>
              <w:keepLines/>
              <w:widowControl w:val="0"/>
              <w:shd w:val="clear" w:color="auto" w:fill="FFFFFF"/>
              <w:spacing w:line="0" w:lineRule="atLeast"/>
              <w:ind w:right="83" w:hanging="1"/>
              <w:jc w:val="both"/>
              <w:rPr>
                <w:rFonts w:ascii="Times New Roman" w:eastAsiaTheme="minorHAnsi" w:hAnsi="Times New Roman"/>
                <w:color w:val="000000" w:themeColor="text1"/>
                <w:sz w:val="24"/>
                <w:szCs w:val="24"/>
                <w:lang w:val="uk-UA" w:eastAsia="en-US"/>
              </w:rPr>
            </w:pPr>
            <w:r w:rsidRPr="005B29BF">
              <w:rPr>
                <w:rFonts w:ascii="Times New Roman" w:eastAsiaTheme="minorHAnsi" w:hAnsi="Times New Roman"/>
                <w:color w:val="000000" w:themeColor="text1"/>
                <w:sz w:val="24"/>
                <w:szCs w:val="24"/>
                <w:lang w:val="uk-UA" w:eastAsia="en-US"/>
              </w:rPr>
              <w:t>1.3.</w:t>
            </w:r>
            <w:r w:rsidR="001A25A7" w:rsidRPr="005B29BF">
              <w:rPr>
                <w:rFonts w:ascii="Times New Roman" w:eastAsiaTheme="minorHAnsi" w:hAnsi="Times New Roman"/>
                <w:color w:val="000000" w:themeColor="text1"/>
                <w:sz w:val="24"/>
                <w:szCs w:val="24"/>
                <w:lang w:val="uk-UA" w:eastAsia="en-US"/>
              </w:rPr>
              <w:t>2</w:t>
            </w:r>
            <w:r w:rsidRPr="005B29BF">
              <w:rPr>
                <w:rFonts w:ascii="Times New Roman" w:eastAsiaTheme="minorHAnsi" w:hAnsi="Times New Roman"/>
                <w:color w:val="000000" w:themeColor="text1"/>
                <w:sz w:val="24"/>
                <w:szCs w:val="24"/>
                <w:lang w:val="uk-UA" w:eastAsia="en-US"/>
              </w:rPr>
              <w:t>. Тендерна пропозиція</w:t>
            </w:r>
            <w:r w:rsidR="00C267FD" w:rsidRPr="005B29BF">
              <w:rPr>
                <w:rFonts w:ascii="Times New Roman" w:eastAsiaTheme="minorHAnsi" w:hAnsi="Times New Roman"/>
                <w:color w:val="000000" w:themeColor="text1"/>
                <w:sz w:val="24"/>
                <w:szCs w:val="24"/>
                <w:lang w:val="uk-UA" w:eastAsia="en-US"/>
              </w:rPr>
              <w:t xml:space="preserve"> </w:t>
            </w:r>
            <w:r w:rsidRPr="005B29BF">
              <w:rPr>
                <w:rFonts w:ascii="Times New Roman" w:eastAsiaTheme="minorHAnsi" w:hAnsi="Times New Roman"/>
                <w:color w:val="000000" w:themeColor="text1"/>
                <w:sz w:val="24"/>
                <w:szCs w:val="24"/>
                <w:lang w:val="uk-UA" w:eastAsia="en-US"/>
              </w:rPr>
              <w:t xml:space="preserve">-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w:t>
            </w:r>
            <w:r w:rsidR="008C73E5" w:rsidRPr="005B29BF">
              <w:rPr>
                <w:rFonts w:ascii="Times New Roman" w:hAnsi="Times New Roman"/>
                <w:color w:val="000000" w:themeColor="text1"/>
                <w:sz w:val="24"/>
                <w:szCs w:val="24"/>
                <w:lang w:val="uk-UA"/>
              </w:rPr>
              <w:t>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w:t>
            </w:r>
          </w:p>
          <w:p w14:paraId="54D27579" w14:textId="19AAAAA3" w:rsidR="005F76E5" w:rsidRPr="005B29B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themeColor="text1"/>
                <w:sz w:val="24"/>
                <w:szCs w:val="24"/>
                <w:lang w:val="uk-UA" w:eastAsia="en-US"/>
              </w:rPr>
            </w:pPr>
            <w:r w:rsidRPr="005B29BF">
              <w:rPr>
                <w:rFonts w:ascii="Times New Roman" w:eastAsiaTheme="minorHAnsi" w:hAnsi="Times New Roman"/>
                <w:color w:val="000000" w:themeColor="text1"/>
                <w:sz w:val="24"/>
                <w:szCs w:val="24"/>
                <w:lang w:val="uk-UA" w:eastAsia="en-US"/>
              </w:rPr>
              <w:t>1.3.</w:t>
            </w:r>
            <w:r w:rsidR="001A25A7" w:rsidRPr="005B29BF">
              <w:rPr>
                <w:rFonts w:ascii="Times New Roman" w:eastAsiaTheme="minorHAnsi" w:hAnsi="Times New Roman"/>
                <w:color w:val="000000" w:themeColor="text1"/>
                <w:sz w:val="24"/>
                <w:szCs w:val="24"/>
                <w:lang w:val="uk-UA" w:eastAsia="en-US"/>
              </w:rPr>
              <w:t>3</w:t>
            </w:r>
            <w:r w:rsidRPr="005B29BF">
              <w:rPr>
                <w:rFonts w:ascii="Times New Roman" w:eastAsiaTheme="minorHAnsi" w:hAnsi="Times New Roman"/>
                <w:color w:val="000000" w:themeColor="text1"/>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14:paraId="28F18125" w14:textId="77777777" w:rsidR="005F76E5" w:rsidRPr="005B29B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themeColor="text1"/>
                <w:sz w:val="24"/>
                <w:szCs w:val="24"/>
                <w:lang w:val="uk-UA" w:eastAsia="en-US"/>
              </w:rPr>
            </w:pPr>
            <w:r w:rsidRPr="005B29BF">
              <w:rPr>
                <w:rFonts w:ascii="Times New Roman" w:eastAsiaTheme="minorHAnsi" w:hAnsi="Times New Roman"/>
                <w:color w:val="000000" w:themeColor="text1"/>
                <w:sz w:val="24"/>
                <w:szCs w:val="24"/>
                <w:lang w:val="uk-UA" w:eastAsia="en-US"/>
              </w:rPr>
              <w:lastRenderedPageBreak/>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77777777" w:rsidR="005F76E5" w:rsidRPr="005B29B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themeColor="text1"/>
                <w:sz w:val="24"/>
                <w:szCs w:val="24"/>
                <w:lang w:val="uk-UA" w:eastAsia="en-US"/>
              </w:rPr>
            </w:pPr>
            <w:r w:rsidRPr="005B29BF">
              <w:rPr>
                <w:rFonts w:ascii="Times New Roman" w:eastAsiaTheme="minorHAnsi" w:hAnsi="Times New Roman"/>
                <w:color w:val="000000" w:themeColor="text1"/>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77D23758" w14:textId="77777777" w:rsidR="005F76E5" w:rsidRPr="005B29BF" w:rsidRDefault="005F76E5" w:rsidP="00C267FD">
            <w:pPr>
              <w:ind w:right="83"/>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5B29BF" w:rsidRDefault="005F76E5" w:rsidP="00C267FD">
            <w:pPr>
              <w:ind w:right="83"/>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5B29BF" w14:paraId="257A591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5B29BF" w:rsidRDefault="00C90ACA" w:rsidP="00622826">
            <w:pPr>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lastRenderedPageBreak/>
              <w:t>2. Інформація про замовника торгів</w:t>
            </w:r>
            <w:r w:rsidRPr="005B29BF">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5B29BF" w:rsidRDefault="00C90ACA" w:rsidP="00622826">
            <w:pPr>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w:t>
            </w:r>
          </w:p>
        </w:tc>
      </w:tr>
      <w:tr w:rsidR="00C26402" w:rsidRPr="005B29BF" w14:paraId="7A579BE8" w14:textId="77777777" w:rsidTr="00C26402">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2.1. повне найменування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DD7EDBC" w14:textId="77777777" w:rsidR="00C26402" w:rsidRPr="005B29BF" w:rsidRDefault="00C26402" w:rsidP="00C26402">
            <w:pPr>
              <w:rPr>
                <w:rFonts w:ascii="Times New Roman" w:hAnsi="Times New Roman"/>
                <w:b/>
                <w:bCs/>
                <w:color w:val="000000" w:themeColor="text1"/>
                <w:sz w:val="24"/>
                <w:szCs w:val="24"/>
              </w:rPr>
            </w:pPr>
            <w:proofErr w:type="spellStart"/>
            <w:r w:rsidRPr="005B29BF">
              <w:rPr>
                <w:rFonts w:ascii="Times New Roman" w:hAnsi="Times New Roman"/>
                <w:b/>
                <w:bCs/>
                <w:color w:val="000000" w:themeColor="text1"/>
                <w:sz w:val="24"/>
                <w:szCs w:val="24"/>
              </w:rPr>
              <w:t>Комунальне</w:t>
            </w:r>
            <w:proofErr w:type="spellEnd"/>
            <w:r w:rsidRPr="005B29BF">
              <w:rPr>
                <w:rFonts w:ascii="Times New Roman" w:hAnsi="Times New Roman"/>
                <w:b/>
                <w:bCs/>
                <w:color w:val="000000" w:themeColor="text1"/>
                <w:sz w:val="24"/>
                <w:szCs w:val="24"/>
              </w:rPr>
              <w:t xml:space="preserve"> </w:t>
            </w:r>
            <w:proofErr w:type="spellStart"/>
            <w:r w:rsidRPr="005B29BF">
              <w:rPr>
                <w:rFonts w:ascii="Times New Roman" w:hAnsi="Times New Roman"/>
                <w:b/>
                <w:bCs/>
                <w:color w:val="000000" w:themeColor="text1"/>
                <w:sz w:val="24"/>
                <w:szCs w:val="24"/>
              </w:rPr>
              <w:t>підприємство</w:t>
            </w:r>
            <w:proofErr w:type="spellEnd"/>
            <w:r w:rsidRPr="005B29BF">
              <w:rPr>
                <w:rFonts w:ascii="Times New Roman" w:hAnsi="Times New Roman"/>
                <w:b/>
                <w:bCs/>
                <w:color w:val="000000" w:themeColor="text1"/>
                <w:sz w:val="24"/>
                <w:szCs w:val="24"/>
              </w:rPr>
              <w:t xml:space="preserve"> «</w:t>
            </w:r>
            <w:proofErr w:type="spellStart"/>
            <w:r w:rsidRPr="005B29BF">
              <w:rPr>
                <w:rFonts w:ascii="Times New Roman" w:hAnsi="Times New Roman"/>
                <w:b/>
                <w:bCs/>
                <w:color w:val="000000" w:themeColor="text1"/>
                <w:sz w:val="24"/>
                <w:szCs w:val="24"/>
              </w:rPr>
              <w:t>Дирекція</w:t>
            </w:r>
            <w:proofErr w:type="spellEnd"/>
            <w:r w:rsidRPr="005B29BF">
              <w:rPr>
                <w:rFonts w:ascii="Times New Roman" w:hAnsi="Times New Roman"/>
                <w:b/>
                <w:bCs/>
                <w:color w:val="000000" w:themeColor="text1"/>
                <w:sz w:val="24"/>
                <w:szCs w:val="24"/>
              </w:rPr>
              <w:t xml:space="preserve"> </w:t>
            </w:r>
            <w:proofErr w:type="spellStart"/>
            <w:r w:rsidRPr="005B29BF">
              <w:rPr>
                <w:rFonts w:ascii="Times New Roman" w:hAnsi="Times New Roman"/>
                <w:b/>
                <w:bCs/>
                <w:color w:val="000000" w:themeColor="text1"/>
                <w:sz w:val="24"/>
                <w:szCs w:val="24"/>
              </w:rPr>
              <w:t>парків</w:t>
            </w:r>
            <w:proofErr w:type="spellEnd"/>
            <w:r w:rsidRPr="005B29BF">
              <w:rPr>
                <w:rFonts w:ascii="Times New Roman" w:hAnsi="Times New Roman"/>
                <w:b/>
                <w:bCs/>
                <w:color w:val="000000" w:themeColor="text1"/>
                <w:sz w:val="24"/>
                <w:szCs w:val="24"/>
              </w:rPr>
              <w:t xml:space="preserve">» </w:t>
            </w:r>
            <w:proofErr w:type="spellStart"/>
            <w:r w:rsidRPr="005B29BF">
              <w:rPr>
                <w:rFonts w:ascii="Times New Roman" w:hAnsi="Times New Roman"/>
                <w:b/>
                <w:bCs/>
                <w:color w:val="000000" w:themeColor="text1"/>
                <w:sz w:val="24"/>
                <w:szCs w:val="24"/>
              </w:rPr>
              <w:t>Черкаської</w:t>
            </w:r>
            <w:proofErr w:type="spellEnd"/>
            <w:r w:rsidRPr="005B29BF">
              <w:rPr>
                <w:rFonts w:ascii="Times New Roman" w:hAnsi="Times New Roman"/>
                <w:b/>
                <w:bCs/>
                <w:color w:val="000000" w:themeColor="text1"/>
                <w:sz w:val="24"/>
                <w:szCs w:val="24"/>
              </w:rPr>
              <w:t xml:space="preserve"> </w:t>
            </w:r>
          </w:p>
          <w:p w14:paraId="0AC673DD" w14:textId="1FC81134" w:rsidR="00C26402" w:rsidRPr="005B29BF" w:rsidRDefault="00C26402" w:rsidP="00C26402">
            <w:pPr>
              <w:ind w:right="83"/>
              <w:jc w:val="both"/>
              <w:rPr>
                <w:rFonts w:ascii="Times New Roman" w:hAnsi="Times New Roman"/>
                <w:color w:val="000000" w:themeColor="text1"/>
                <w:sz w:val="24"/>
                <w:szCs w:val="24"/>
                <w:lang w:val="uk-UA"/>
              </w:rPr>
            </w:pPr>
            <w:proofErr w:type="spellStart"/>
            <w:r w:rsidRPr="005B29BF">
              <w:rPr>
                <w:rFonts w:ascii="Times New Roman" w:hAnsi="Times New Roman"/>
                <w:b/>
                <w:bCs/>
                <w:color w:val="000000" w:themeColor="text1"/>
                <w:sz w:val="24"/>
                <w:szCs w:val="24"/>
              </w:rPr>
              <w:t>міської</w:t>
            </w:r>
            <w:proofErr w:type="spellEnd"/>
            <w:r w:rsidRPr="005B29BF">
              <w:rPr>
                <w:rFonts w:ascii="Times New Roman" w:hAnsi="Times New Roman"/>
                <w:b/>
                <w:bCs/>
                <w:color w:val="000000" w:themeColor="text1"/>
                <w:sz w:val="24"/>
                <w:szCs w:val="24"/>
              </w:rPr>
              <w:t xml:space="preserve"> ради</w:t>
            </w:r>
          </w:p>
        </w:tc>
      </w:tr>
      <w:tr w:rsidR="00C26402" w:rsidRPr="005B29BF" w14:paraId="4079B7ED" w14:textId="77777777" w:rsidTr="00A1435F">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2.2. місцезнаходження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06DD462" w14:textId="6C433AEB" w:rsidR="00C26402" w:rsidRPr="005B29BF" w:rsidRDefault="00C26402" w:rsidP="00C26402">
            <w:pPr>
              <w:ind w:right="83"/>
              <w:jc w:val="both"/>
              <w:rPr>
                <w:rFonts w:ascii="Times New Roman" w:hAnsi="Times New Roman"/>
                <w:color w:val="000000" w:themeColor="text1"/>
                <w:sz w:val="24"/>
                <w:szCs w:val="24"/>
                <w:lang w:val="uk-UA"/>
              </w:rPr>
            </w:pPr>
            <w:proofErr w:type="spellStart"/>
            <w:r w:rsidRPr="005B29BF">
              <w:rPr>
                <w:rFonts w:ascii="Times New Roman" w:hAnsi="Times New Roman"/>
                <w:bCs/>
                <w:color w:val="000000" w:themeColor="text1"/>
                <w:sz w:val="24"/>
                <w:szCs w:val="24"/>
              </w:rPr>
              <w:t>Україна</w:t>
            </w:r>
            <w:proofErr w:type="spellEnd"/>
            <w:r w:rsidRPr="005B29BF">
              <w:rPr>
                <w:rFonts w:ascii="Times New Roman" w:hAnsi="Times New Roman"/>
                <w:bCs/>
                <w:color w:val="000000" w:themeColor="text1"/>
                <w:sz w:val="24"/>
                <w:szCs w:val="24"/>
              </w:rPr>
              <w:t xml:space="preserve">, 18001, м. </w:t>
            </w:r>
            <w:proofErr w:type="spellStart"/>
            <w:r w:rsidRPr="005B29BF">
              <w:rPr>
                <w:rFonts w:ascii="Times New Roman" w:hAnsi="Times New Roman"/>
                <w:bCs/>
                <w:color w:val="000000" w:themeColor="text1"/>
                <w:sz w:val="24"/>
                <w:szCs w:val="24"/>
              </w:rPr>
              <w:t>Черкаси</w:t>
            </w:r>
            <w:proofErr w:type="spellEnd"/>
            <w:r w:rsidRPr="005B29BF">
              <w:rPr>
                <w:rFonts w:ascii="Times New Roman" w:hAnsi="Times New Roman"/>
                <w:bCs/>
                <w:color w:val="000000" w:themeColor="text1"/>
                <w:sz w:val="24"/>
                <w:szCs w:val="24"/>
              </w:rPr>
              <w:t xml:space="preserve">, </w:t>
            </w:r>
            <w:proofErr w:type="spellStart"/>
            <w:r w:rsidRPr="005B29BF">
              <w:rPr>
                <w:rFonts w:ascii="Times New Roman" w:hAnsi="Times New Roman"/>
                <w:bCs/>
                <w:color w:val="000000" w:themeColor="text1"/>
                <w:sz w:val="24"/>
                <w:szCs w:val="24"/>
              </w:rPr>
              <w:t>вул</w:t>
            </w:r>
            <w:proofErr w:type="spellEnd"/>
            <w:r w:rsidRPr="005B29BF">
              <w:rPr>
                <w:rFonts w:ascii="Times New Roman" w:hAnsi="Times New Roman"/>
                <w:bCs/>
                <w:color w:val="000000" w:themeColor="text1"/>
                <w:sz w:val="24"/>
                <w:szCs w:val="24"/>
              </w:rPr>
              <w:t>. Хрещатик,168</w:t>
            </w:r>
          </w:p>
        </w:tc>
      </w:tr>
      <w:tr w:rsidR="00C26402" w:rsidRPr="005B29BF" w14:paraId="5EEEE194"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2.3. посадова особа замовника, уповноважена здійснювати зв’язок з учасниками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02CC2FF" w14:textId="77777777" w:rsidR="00C26402" w:rsidRPr="005B29BF" w:rsidRDefault="00C26402" w:rsidP="00C26402">
            <w:pPr>
              <w:rPr>
                <w:rFonts w:ascii="Times New Roman" w:hAnsi="Times New Roman"/>
                <w:bCs/>
                <w:color w:val="000000" w:themeColor="text1"/>
                <w:sz w:val="24"/>
                <w:szCs w:val="24"/>
              </w:rPr>
            </w:pPr>
            <w:r w:rsidRPr="005B29BF">
              <w:rPr>
                <w:rFonts w:ascii="Times New Roman" w:hAnsi="Times New Roman"/>
                <w:bCs/>
                <w:color w:val="000000" w:themeColor="text1"/>
                <w:sz w:val="24"/>
                <w:szCs w:val="24"/>
              </w:rPr>
              <w:t>ПІБ: Кириченко Максим Олегович</w:t>
            </w:r>
          </w:p>
          <w:p w14:paraId="3041AC0B" w14:textId="77777777" w:rsidR="00C26402" w:rsidRPr="005B29BF" w:rsidRDefault="00C26402" w:rsidP="00C26402">
            <w:pPr>
              <w:rPr>
                <w:rFonts w:ascii="Times New Roman" w:hAnsi="Times New Roman"/>
                <w:bCs/>
                <w:color w:val="000000" w:themeColor="text1"/>
                <w:sz w:val="24"/>
                <w:szCs w:val="24"/>
              </w:rPr>
            </w:pPr>
            <w:r w:rsidRPr="005B29BF">
              <w:rPr>
                <w:rFonts w:ascii="Times New Roman" w:hAnsi="Times New Roman"/>
                <w:bCs/>
                <w:color w:val="000000" w:themeColor="text1"/>
                <w:sz w:val="24"/>
                <w:szCs w:val="24"/>
              </w:rPr>
              <w:t xml:space="preserve">Посада: </w:t>
            </w:r>
            <w:proofErr w:type="spellStart"/>
            <w:r w:rsidRPr="005B29BF">
              <w:rPr>
                <w:rFonts w:ascii="Times New Roman" w:hAnsi="Times New Roman"/>
                <w:bCs/>
                <w:color w:val="000000" w:themeColor="text1"/>
                <w:sz w:val="24"/>
                <w:szCs w:val="24"/>
              </w:rPr>
              <w:t>уповноважена</w:t>
            </w:r>
            <w:proofErr w:type="spellEnd"/>
            <w:r w:rsidRPr="005B29BF">
              <w:rPr>
                <w:rFonts w:ascii="Times New Roman" w:hAnsi="Times New Roman"/>
                <w:bCs/>
                <w:color w:val="000000" w:themeColor="text1"/>
                <w:sz w:val="24"/>
                <w:szCs w:val="24"/>
              </w:rPr>
              <w:t xml:space="preserve"> особа, </w:t>
            </w:r>
            <w:proofErr w:type="spellStart"/>
            <w:r w:rsidRPr="005B29BF">
              <w:rPr>
                <w:rFonts w:ascii="Times New Roman" w:hAnsi="Times New Roman"/>
                <w:bCs/>
                <w:color w:val="000000" w:themeColor="text1"/>
                <w:sz w:val="24"/>
                <w:szCs w:val="24"/>
              </w:rPr>
              <w:t>фахівець</w:t>
            </w:r>
            <w:proofErr w:type="spellEnd"/>
            <w:r w:rsidRPr="005B29BF">
              <w:rPr>
                <w:rFonts w:ascii="Times New Roman" w:hAnsi="Times New Roman"/>
                <w:bCs/>
                <w:color w:val="000000" w:themeColor="text1"/>
                <w:sz w:val="24"/>
                <w:szCs w:val="24"/>
              </w:rPr>
              <w:t xml:space="preserve"> </w:t>
            </w:r>
            <w:proofErr w:type="spellStart"/>
            <w:r w:rsidRPr="005B29BF">
              <w:rPr>
                <w:rFonts w:ascii="Times New Roman" w:hAnsi="Times New Roman"/>
                <w:bCs/>
                <w:color w:val="000000" w:themeColor="text1"/>
                <w:sz w:val="24"/>
                <w:szCs w:val="24"/>
              </w:rPr>
              <w:t>із</w:t>
            </w:r>
            <w:proofErr w:type="spellEnd"/>
            <w:r w:rsidRPr="005B29BF">
              <w:rPr>
                <w:rFonts w:ascii="Times New Roman" w:hAnsi="Times New Roman"/>
                <w:bCs/>
                <w:color w:val="000000" w:themeColor="text1"/>
                <w:sz w:val="24"/>
                <w:szCs w:val="24"/>
              </w:rPr>
              <w:t xml:space="preserve"> </w:t>
            </w:r>
            <w:proofErr w:type="spellStart"/>
            <w:r w:rsidRPr="005B29BF">
              <w:rPr>
                <w:rFonts w:ascii="Times New Roman" w:hAnsi="Times New Roman"/>
                <w:bCs/>
                <w:color w:val="000000" w:themeColor="text1"/>
                <w:sz w:val="24"/>
                <w:szCs w:val="24"/>
              </w:rPr>
              <w:t>державних</w:t>
            </w:r>
            <w:proofErr w:type="spellEnd"/>
            <w:r w:rsidRPr="005B29BF">
              <w:rPr>
                <w:rFonts w:ascii="Times New Roman" w:hAnsi="Times New Roman"/>
                <w:bCs/>
                <w:color w:val="000000" w:themeColor="text1"/>
                <w:sz w:val="24"/>
                <w:szCs w:val="24"/>
              </w:rPr>
              <w:t xml:space="preserve"> </w:t>
            </w:r>
            <w:proofErr w:type="spellStart"/>
            <w:r w:rsidRPr="005B29BF">
              <w:rPr>
                <w:rFonts w:ascii="Times New Roman" w:hAnsi="Times New Roman"/>
                <w:bCs/>
                <w:color w:val="000000" w:themeColor="text1"/>
                <w:sz w:val="24"/>
                <w:szCs w:val="24"/>
              </w:rPr>
              <w:t>закупівель</w:t>
            </w:r>
            <w:proofErr w:type="spellEnd"/>
          </w:p>
          <w:p w14:paraId="6272020D" w14:textId="77777777" w:rsidR="00C26402" w:rsidRPr="005B29BF" w:rsidRDefault="00C26402" w:rsidP="00C26402">
            <w:pPr>
              <w:rPr>
                <w:rFonts w:ascii="Times New Roman" w:hAnsi="Times New Roman"/>
                <w:bCs/>
                <w:color w:val="000000" w:themeColor="text1"/>
                <w:sz w:val="24"/>
                <w:szCs w:val="24"/>
              </w:rPr>
            </w:pPr>
            <w:r w:rsidRPr="005B29BF">
              <w:rPr>
                <w:rFonts w:ascii="Times New Roman" w:hAnsi="Times New Roman"/>
                <w:bCs/>
                <w:color w:val="000000" w:themeColor="text1"/>
                <w:sz w:val="24"/>
                <w:szCs w:val="24"/>
              </w:rPr>
              <w:t xml:space="preserve">Адреса: 18001, м. </w:t>
            </w:r>
            <w:proofErr w:type="spellStart"/>
            <w:r w:rsidRPr="005B29BF">
              <w:rPr>
                <w:rFonts w:ascii="Times New Roman" w:hAnsi="Times New Roman"/>
                <w:bCs/>
                <w:color w:val="000000" w:themeColor="text1"/>
                <w:sz w:val="24"/>
                <w:szCs w:val="24"/>
              </w:rPr>
              <w:t>Черкаси</w:t>
            </w:r>
            <w:proofErr w:type="spellEnd"/>
            <w:r w:rsidRPr="005B29BF">
              <w:rPr>
                <w:rFonts w:ascii="Times New Roman" w:hAnsi="Times New Roman"/>
                <w:bCs/>
                <w:color w:val="000000" w:themeColor="text1"/>
                <w:sz w:val="24"/>
                <w:szCs w:val="24"/>
              </w:rPr>
              <w:t xml:space="preserve">, </w:t>
            </w:r>
            <w:proofErr w:type="spellStart"/>
            <w:r w:rsidRPr="005B29BF">
              <w:rPr>
                <w:rFonts w:ascii="Times New Roman" w:hAnsi="Times New Roman"/>
                <w:bCs/>
                <w:color w:val="000000" w:themeColor="text1"/>
                <w:sz w:val="24"/>
                <w:szCs w:val="24"/>
              </w:rPr>
              <w:t>вул</w:t>
            </w:r>
            <w:proofErr w:type="spellEnd"/>
            <w:r w:rsidRPr="005B29BF">
              <w:rPr>
                <w:rFonts w:ascii="Times New Roman" w:hAnsi="Times New Roman"/>
                <w:bCs/>
                <w:color w:val="000000" w:themeColor="text1"/>
                <w:sz w:val="24"/>
                <w:szCs w:val="24"/>
              </w:rPr>
              <w:t>. Хрещатик,168</w:t>
            </w:r>
          </w:p>
          <w:p w14:paraId="4AC5A7AE" w14:textId="77777777" w:rsidR="00C26402" w:rsidRPr="005B29BF" w:rsidRDefault="00C26402" w:rsidP="00C26402">
            <w:pPr>
              <w:rPr>
                <w:rFonts w:ascii="Times New Roman" w:hAnsi="Times New Roman"/>
                <w:bCs/>
                <w:color w:val="000000" w:themeColor="text1"/>
                <w:sz w:val="24"/>
                <w:szCs w:val="24"/>
              </w:rPr>
            </w:pPr>
            <w:proofErr w:type="gramStart"/>
            <w:r w:rsidRPr="005B29BF">
              <w:rPr>
                <w:rFonts w:ascii="Times New Roman" w:hAnsi="Times New Roman"/>
                <w:bCs/>
                <w:color w:val="000000" w:themeColor="text1"/>
                <w:sz w:val="24"/>
                <w:szCs w:val="24"/>
              </w:rPr>
              <w:t>Телефон:  (</w:t>
            </w:r>
            <w:proofErr w:type="gramEnd"/>
            <w:r w:rsidRPr="005B29BF">
              <w:rPr>
                <w:rFonts w:ascii="Times New Roman" w:hAnsi="Times New Roman"/>
                <w:bCs/>
                <w:color w:val="000000" w:themeColor="text1"/>
                <w:sz w:val="24"/>
                <w:szCs w:val="24"/>
              </w:rPr>
              <w:t>0472) 63-25-34,</w:t>
            </w:r>
          </w:p>
          <w:p w14:paraId="19C2BD8F" w14:textId="1BBE9AD3" w:rsidR="00C26402" w:rsidRPr="005B29BF" w:rsidRDefault="00C26402" w:rsidP="00C26402">
            <w:pPr>
              <w:jc w:val="both"/>
              <w:rPr>
                <w:rFonts w:ascii="Times New Roman" w:hAnsi="Times New Roman"/>
                <w:b/>
                <w:color w:val="000000" w:themeColor="text1"/>
                <w:sz w:val="24"/>
                <w:szCs w:val="24"/>
                <w:lang w:val="uk-UA" w:eastAsia="uk-UA"/>
              </w:rPr>
            </w:pPr>
            <w:r w:rsidRPr="005B29BF">
              <w:rPr>
                <w:rFonts w:ascii="Times New Roman" w:hAnsi="Times New Roman"/>
                <w:bCs/>
                <w:color w:val="000000" w:themeColor="text1"/>
                <w:sz w:val="24"/>
                <w:szCs w:val="24"/>
              </w:rPr>
              <w:t>e-</w:t>
            </w:r>
            <w:proofErr w:type="spellStart"/>
            <w:r w:rsidRPr="005B29BF">
              <w:rPr>
                <w:rFonts w:ascii="Times New Roman" w:hAnsi="Times New Roman"/>
                <w:bCs/>
                <w:color w:val="000000" w:themeColor="text1"/>
                <w:sz w:val="24"/>
                <w:szCs w:val="24"/>
              </w:rPr>
              <w:t>mail</w:t>
            </w:r>
            <w:proofErr w:type="spellEnd"/>
            <w:r w:rsidRPr="005B29BF">
              <w:rPr>
                <w:rFonts w:ascii="Times New Roman" w:hAnsi="Times New Roman"/>
                <w:bCs/>
                <w:color w:val="000000" w:themeColor="text1"/>
                <w:sz w:val="24"/>
                <w:szCs w:val="24"/>
              </w:rPr>
              <w:t xml:space="preserve">: </w:t>
            </w:r>
            <w:hyperlink r:id="rId8" w:history="1">
              <w:r w:rsidRPr="005B29BF">
                <w:rPr>
                  <w:rStyle w:val="a6"/>
                  <w:rFonts w:ascii="Times New Roman" w:hAnsi="Times New Roman"/>
                  <w:bCs/>
                  <w:color w:val="000000" w:themeColor="text1"/>
                  <w:sz w:val="24"/>
                  <w:szCs w:val="24"/>
                  <w:u w:val="none"/>
                </w:rPr>
                <w:t>dirpark@i.ua</w:t>
              </w:r>
            </w:hyperlink>
          </w:p>
        </w:tc>
      </w:tr>
      <w:tr w:rsidR="00C26402" w:rsidRPr="005B29BF" w14:paraId="2DF0266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C26402" w:rsidRPr="005B29BF" w:rsidRDefault="00C26402" w:rsidP="00C26402">
            <w:pPr>
              <w:rPr>
                <w:rFonts w:ascii="Times New Roman" w:hAnsi="Times New Roman"/>
                <w:b/>
                <w:color w:val="000000" w:themeColor="text1"/>
                <w:sz w:val="24"/>
                <w:szCs w:val="24"/>
                <w:lang w:val="uk-UA" w:eastAsia="uk-UA"/>
              </w:rPr>
            </w:pPr>
            <w:r w:rsidRPr="005B29BF">
              <w:rPr>
                <w:rFonts w:ascii="Times New Roman" w:hAnsi="Times New Roman"/>
                <w:b/>
                <w:color w:val="000000" w:themeColor="text1"/>
                <w:sz w:val="24"/>
                <w:szCs w:val="24"/>
                <w:lang w:val="uk-UA" w:eastAsia="uk-UA"/>
              </w:rPr>
              <w:t>3. Процедура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C26402" w:rsidRPr="005B29BF" w:rsidRDefault="00C26402" w:rsidP="00C26402">
            <w:pPr>
              <w:rPr>
                <w:rFonts w:ascii="Times New Roman" w:hAnsi="Times New Roman"/>
                <w:bCs/>
                <w:color w:val="000000" w:themeColor="text1"/>
                <w:sz w:val="24"/>
                <w:szCs w:val="24"/>
                <w:lang w:val="uk-UA"/>
              </w:rPr>
            </w:pPr>
            <w:r w:rsidRPr="005B29BF">
              <w:rPr>
                <w:rFonts w:ascii="Times New Roman" w:hAnsi="Times New Roman"/>
                <w:bCs/>
                <w:color w:val="000000" w:themeColor="text1"/>
                <w:sz w:val="24"/>
                <w:szCs w:val="24"/>
                <w:lang w:val="uk-UA"/>
              </w:rPr>
              <w:t>Відкриті торги з особливостями</w:t>
            </w:r>
          </w:p>
        </w:tc>
      </w:tr>
      <w:tr w:rsidR="00C26402" w:rsidRPr="005B29BF" w14:paraId="7A90B68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t>4. Інформація про предмет закупівлі</w:t>
            </w:r>
            <w:r w:rsidRPr="005B29BF">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C26402" w:rsidRPr="005B29BF" w:rsidRDefault="00C26402" w:rsidP="00C26402">
            <w:pPr>
              <w:rPr>
                <w:rFonts w:ascii="Times New Roman" w:hAnsi="Times New Roman"/>
                <w:b/>
                <w:color w:val="000000" w:themeColor="text1"/>
                <w:sz w:val="24"/>
                <w:szCs w:val="24"/>
                <w:lang w:val="uk-UA" w:eastAsia="uk-UA"/>
              </w:rPr>
            </w:pPr>
            <w:r w:rsidRPr="005B29BF">
              <w:rPr>
                <w:rFonts w:ascii="Times New Roman" w:hAnsi="Times New Roman"/>
                <w:b/>
                <w:color w:val="000000" w:themeColor="text1"/>
                <w:sz w:val="24"/>
                <w:szCs w:val="24"/>
                <w:lang w:val="uk-UA" w:eastAsia="uk-UA"/>
              </w:rPr>
              <w:t>  </w:t>
            </w:r>
          </w:p>
        </w:tc>
      </w:tr>
      <w:tr w:rsidR="00C26402" w:rsidRPr="005B29BF" w14:paraId="2B10B57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4.1. назва предмета закупівлі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EAB4206" w14:textId="255FFE6B" w:rsidR="00C26402" w:rsidRPr="005B29BF" w:rsidRDefault="000B6D71" w:rsidP="00C26402">
            <w:pPr>
              <w:jc w:val="both"/>
              <w:rPr>
                <w:rFonts w:ascii="Times New Roman" w:hAnsi="Times New Roman"/>
                <w:b/>
                <w:color w:val="000000" w:themeColor="text1"/>
                <w:sz w:val="24"/>
                <w:szCs w:val="24"/>
                <w:lang w:val="uk-UA"/>
              </w:rPr>
            </w:pPr>
            <w:bookmarkStart w:id="1" w:name="_Hlk161734935"/>
            <w:r w:rsidRPr="005B29BF">
              <w:rPr>
                <w:rFonts w:ascii="Times New Roman" w:hAnsi="Times New Roman"/>
                <w:b/>
                <w:bCs/>
                <w:color w:val="000000" w:themeColor="text1"/>
                <w:sz w:val="24"/>
                <w:szCs w:val="24"/>
                <w:lang w:val="uk-UA"/>
              </w:rPr>
              <w:t xml:space="preserve">ДК 021-2015 (CPV): 34390000-7 Приладдя до тракторів (Придбання </w:t>
            </w:r>
            <w:proofErr w:type="spellStart"/>
            <w:r w:rsidRPr="005B29BF">
              <w:rPr>
                <w:rFonts w:ascii="Times New Roman" w:hAnsi="Times New Roman"/>
                <w:b/>
                <w:bCs/>
                <w:color w:val="000000" w:themeColor="text1"/>
                <w:sz w:val="24"/>
                <w:szCs w:val="24"/>
                <w:lang w:val="uk-UA"/>
              </w:rPr>
              <w:t>деревоподрібнюючої</w:t>
            </w:r>
            <w:proofErr w:type="spellEnd"/>
            <w:r w:rsidRPr="005B29BF">
              <w:rPr>
                <w:rFonts w:ascii="Times New Roman" w:hAnsi="Times New Roman"/>
                <w:b/>
                <w:bCs/>
                <w:color w:val="000000" w:themeColor="text1"/>
                <w:sz w:val="24"/>
                <w:szCs w:val="24"/>
                <w:lang w:val="uk-UA"/>
              </w:rPr>
              <w:t xml:space="preserve"> машини (кутової))</w:t>
            </w:r>
            <w:bookmarkEnd w:id="1"/>
          </w:p>
        </w:tc>
      </w:tr>
      <w:tr w:rsidR="00C26402" w:rsidRPr="005B29BF" w14:paraId="2AA0DE4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C26402" w:rsidRPr="005B29BF" w:rsidRDefault="00C26402" w:rsidP="00C26402">
            <w:pPr>
              <w:rPr>
                <w:rFonts w:ascii="Times New Roman" w:hAnsi="Times New Roman"/>
                <w:color w:val="000000" w:themeColor="text1"/>
                <w:sz w:val="24"/>
                <w:szCs w:val="24"/>
                <w:lang w:val="uk-UA" w:eastAsia="uk-UA"/>
              </w:rPr>
            </w:pPr>
            <w:bookmarkStart w:id="2" w:name="_Hlk90566044"/>
            <w:r w:rsidRPr="005B29BF">
              <w:rPr>
                <w:rFonts w:ascii="Times New Roman" w:hAnsi="Times New Roman"/>
                <w:color w:val="000000" w:themeColor="text1"/>
                <w:sz w:val="24"/>
                <w:szCs w:val="24"/>
                <w:lang w:val="uk-UA" w:eastAsia="uk-UA"/>
              </w:rPr>
              <w:t>4.2. опис окремої частини (частин) предмета закупівлі (лота), щодо якої можуть бути подані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1FA145F8" w:rsidR="00C26402" w:rsidRPr="005B29BF" w:rsidRDefault="00C26402" w:rsidP="00C26402">
            <w:pPr>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Поділ на лоти не передбачено</w:t>
            </w:r>
          </w:p>
        </w:tc>
      </w:tr>
      <w:tr w:rsidR="00C26402" w:rsidRPr="005B29BF" w14:paraId="15D3E04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87BE656" w14:textId="2D7CE664" w:rsidR="00C26402" w:rsidRPr="005B29BF" w:rsidRDefault="00C26402" w:rsidP="00C26402">
            <w:pPr>
              <w:widowControl w:val="0"/>
              <w:rPr>
                <w:rFonts w:ascii="Times New Roman" w:hAnsi="Times New Roman"/>
                <w:color w:val="000000" w:themeColor="text1"/>
                <w:sz w:val="24"/>
                <w:szCs w:val="24"/>
                <w:lang w:val="uk-UA" w:eastAsia="uk-UA"/>
              </w:rPr>
            </w:pPr>
            <w:bookmarkStart w:id="3" w:name="_Hlk137207456"/>
            <w:bookmarkEnd w:id="2"/>
            <w:r w:rsidRPr="005B29BF">
              <w:rPr>
                <w:rFonts w:ascii="Times New Roman" w:hAnsi="Times New Roman"/>
                <w:color w:val="000000" w:themeColor="text1"/>
                <w:sz w:val="24"/>
                <w:szCs w:val="24"/>
                <w:lang w:val="uk-UA"/>
              </w:rPr>
              <w:t xml:space="preserve">4.3. </w:t>
            </w:r>
            <w:r w:rsidR="00B851CF" w:rsidRPr="005B29BF">
              <w:rPr>
                <w:rFonts w:ascii="Times New Roman" w:hAnsi="Times New Roman"/>
                <w:color w:val="000000" w:themeColor="text1"/>
                <w:sz w:val="24"/>
                <w:szCs w:val="24"/>
              </w:rPr>
              <w:t xml:space="preserve"> </w:t>
            </w:r>
            <w:proofErr w:type="spellStart"/>
            <w:r w:rsidR="00B851CF" w:rsidRPr="005B29BF">
              <w:rPr>
                <w:rFonts w:ascii="Times New Roman" w:hAnsi="Times New Roman"/>
                <w:color w:val="000000" w:themeColor="text1"/>
                <w:sz w:val="24"/>
                <w:szCs w:val="24"/>
              </w:rPr>
              <w:t>місце</w:t>
            </w:r>
            <w:proofErr w:type="spellEnd"/>
            <w:r w:rsidR="00B851CF" w:rsidRPr="005B29BF">
              <w:rPr>
                <w:rFonts w:ascii="Times New Roman" w:hAnsi="Times New Roman"/>
                <w:color w:val="000000" w:themeColor="text1"/>
                <w:sz w:val="24"/>
                <w:szCs w:val="24"/>
              </w:rPr>
              <w:t xml:space="preserve">, </w:t>
            </w:r>
            <w:proofErr w:type="spellStart"/>
            <w:r w:rsidR="00B851CF" w:rsidRPr="005B29BF">
              <w:rPr>
                <w:rFonts w:ascii="Times New Roman" w:hAnsi="Times New Roman"/>
                <w:color w:val="000000" w:themeColor="text1"/>
                <w:sz w:val="24"/>
                <w:szCs w:val="24"/>
              </w:rPr>
              <w:t>кількість</w:t>
            </w:r>
            <w:proofErr w:type="spellEnd"/>
            <w:r w:rsidR="00B851CF" w:rsidRPr="005B29BF">
              <w:rPr>
                <w:rFonts w:ascii="Times New Roman" w:hAnsi="Times New Roman"/>
                <w:color w:val="000000" w:themeColor="text1"/>
                <w:sz w:val="24"/>
                <w:szCs w:val="24"/>
              </w:rPr>
              <w:t xml:space="preserve">, </w:t>
            </w:r>
            <w:proofErr w:type="spellStart"/>
            <w:r w:rsidR="00B851CF" w:rsidRPr="005B29BF">
              <w:rPr>
                <w:rFonts w:ascii="Times New Roman" w:hAnsi="Times New Roman"/>
                <w:color w:val="000000" w:themeColor="text1"/>
                <w:sz w:val="24"/>
                <w:szCs w:val="24"/>
              </w:rPr>
              <w:t>обсяг</w:t>
            </w:r>
            <w:proofErr w:type="spellEnd"/>
            <w:r w:rsidR="00B851CF" w:rsidRPr="005B29BF">
              <w:rPr>
                <w:rFonts w:ascii="Times New Roman" w:hAnsi="Times New Roman"/>
                <w:color w:val="000000" w:themeColor="text1"/>
                <w:sz w:val="24"/>
                <w:szCs w:val="24"/>
              </w:rPr>
              <w:t xml:space="preserve"> поставки </w:t>
            </w:r>
            <w:proofErr w:type="spellStart"/>
            <w:r w:rsidR="00B851CF" w:rsidRPr="005B29BF">
              <w:rPr>
                <w:rFonts w:ascii="Times New Roman" w:hAnsi="Times New Roman"/>
                <w:color w:val="000000" w:themeColor="text1"/>
                <w:sz w:val="24"/>
                <w:szCs w:val="24"/>
              </w:rPr>
              <w:t>товарів</w:t>
            </w:r>
            <w:proofErr w:type="spellEnd"/>
            <w:r w:rsidR="00B851CF" w:rsidRPr="005B29BF">
              <w:rPr>
                <w:rFonts w:ascii="Times New Roman" w:hAnsi="Times New Roman"/>
                <w:color w:val="000000" w:themeColor="text1"/>
                <w:sz w:val="24"/>
                <w:szCs w:val="24"/>
              </w:rPr>
              <w:t xml:space="preserve"> (</w:t>
            </w:r>
            <w:proofErr w:type="spellStart"/>
            <w:r w:rsidR="00B851CF" w:rsidRPr="005B29BF">
              <w:rPr>
                <w:rFonts w:ascii="Times New Roman" w:hAnsi="Times New Roman"/>
                <w:color w:val="000000" w:themeColor="text1"/>
                <w:sz w:val="24"/>
                <w:szCs w:val="24"/>
              </w:rPr>
              <w:t>надання</w:t>
            </w:r>
            <w:proofErr w:type="spellEnd"/>
            <w:r w:rsidR="00B851CF" w:rsidRPr="005B29BF">
              <w:rPr>
                <w:rFonts w:ascii="Times New Roman" w:hAnsi="Times New Roman"/>
                <w:color w:val="000000" w:themeColor="text1"/>
                <w:sz w:val="24"/>
                <w:szCs w:val="24"/>
              </w:rPr>
              <w:t xml:space="preserve"> </w:t>
            </w:r>
            <w:proofErr w:type="spellStart"/>
            <w:r w:rsidR="00B851CF" w:rsidRPr="005B29BF">
              <w:rPr>
                <w:rFonts w:ascii="Times New Roman" w:hAnsi="Times New Roman"/>
                <w:color w:val="000000" w:themeColor="text1"/>
                <w:sz w:val="24"/>
                <w:szCs w:val="24"/>
              </w:rPr>
              <w:t>послуг</w:t>
            </w:r>
            <w:proofErr w:type="spellEnd"/>
            <w:r w:rsidR="00B851CF" w:rsidRPr="005B29BF">
              <w:rPr>
                <w:rFonts w:ascii="Times New Roman" w:hAnsi="Times New Roman"/>
                <w:color w:val="000000" w:themeColor="text1"/>
                <w:sz w:val="24"/>
                <w:szCs w:val="24"/>
              </w:rPr>
              <w:t xml:space="preserve">, </w:t>
            </w:r>
            <w:proofErr w:type="spellStart"/>
            <w:r w:rsidR="00B851CF" w:rsidRPr="005B29BF">
              <w:rPr>
                <w:rFonts w:ascii="Times New Roman" w:hAnsi="Times New Roman"/>
                <w:color w:val="000000" w:themeColor="text1"/>
                <w:sz w:val="24"/>
                <w:szCs w:val="24"/>
              </w:rPr>
              <w:t>виконання</w:t>
            </w:r>
            <w:proofErr w:type="spellEnd"/>
            <w:r w:rsidR="00B851CF" w:rsidRPr="005B29BF">
              <w:rPr>
                <w:rFonts w:ascii="Times New Roman" w:hAnsi="Times New Roman"/>
                <w:color w:val="000000" w:themeColor="text1"/>
                <w:sz w:val="24"/>
                <w:szCs w:val="24"/>
              </w:rPr>
              <w:t xml:space="preserve"> </w:t>
            </w:r>
            <w:proofErr w:type="spellStart"/>
            <w:r w:rsidR="00B851CF" w:rsidRPr="005B29BF">
              <w:rPr>
                <w:rFonts w:ascii="Times New Roman" w:hAnsi="Times New Roman"/>
                <w:color w:val="000000" w:themeColor="text1"/>
                <w:sz w:val="24"/>
                <w:szCs w:val="24"/>
              </w:rPr>
              <w:t>робіт</w:t>
            </w:r>
            <w:proofErr w:type="spellEnd"/>
            <w:r w:rsidR="00B851CF" w:rsidRPr="005B29BF">
              <w:rPr>
                <w:rFonts w:ascii="Times New Roman" w:hAnsi="Times New Roman"/>
                <w:color w:val="000000" w:themeColor="text1"/>
                <w:sz w:val="24"/>
                <w:szCs w:val="24"/>
              </w:rPr>
              <w:t>)</w:t>
            </w:r>
            <w:r w:rsidR="00B851CF" w:rsidRPr="005B29BF">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C127E1" w14:textId="77777777" w:rsidR="00B851CF" w:rsidRPr="005B29BF" w:rsidRDefault="00B851CF" w:rsidP="00B851CF">
            <w:pPr>
              <w:widowControl w:val="0"/>
              <w:contextualSpacing/>
              <w:jc w:val="both"/>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t>Місце поставки Товару:</w:t>
            </w:r>
            <w:r w:rsidRPr="005B29BF">
              <w:rPr>
                <w:rFonts w:ascii="Times New Roman" w:hAnsi="Times New Roman"/>
                <w:color w:val="000000" w:themeColor="text1"/>
                <w:sz w:val="24"/>
                <w:szCs w:val="24"/>
                <w:lang w:val="uk-UA" w:eastAsia="uk-UA"/>
              </w:rPr>
              <w:t xml:space="preserve"> </w:t>
            </w:r>
            <w:r w:rsidRPr="005B29BF">
              <w:rPr>
                <w:rFonts w:ascii="Times New Roman" w:hAnsi="Times New Roman"/>
                <w:color w:val="000000" w:themeColor="text1"/>
                <w:sz w:val="24"/>
                <w:szCs w:val="24"/>
                <w:shd w:val="clear" w:color="auto" w:fill="FDFEFD"/>
                <w:lang w:val="uk-UA"/>
              </w:rPr>
              <w:t>згідно ч.6 Розділу ІІІ тендерної документації</w:t>
            </w:r>
          </w:p>
          <w:p w14:paraId="37536845" w14:textId="35272C50" w:rsidR="00C26402" w:rsidRPr="005B29BF" w:rsidRDefault="00FC27FE" w:rsidP="00C26402">
            <w:pPr>
              <w:pStyle w:val="1"/>
              <w:jc w:val="left"/>
              <w:rPr>
                <w:rFonts w:ascii="Times New Roman" w:hAnsi="Times New Roman"/>
                <w:color w:val="000000" w:themeColor="text1"/>
                <w:szCs w:val="24"/>
                <w:shd w:val="clear" w:color="auto" w:fill="FDFEFD"/>
                <w:lang w:val="uk-UA"/>
              </w:rPr>
            </w:pPr>
            <w:r w:rsidRPr="005B29BF">
              <w:rPr>
                <w:rFonts w:ascii="Times New Roman" w:hAnsi="Times New Roman"/>
                <w:color w:val="000000" w:themeColor="text1"/>
                <w:szCs w:val="24"/>
                <w:shd w:val="clear" w:color="auto" w:fill="FDFEFD"/>
                <w:lang w:val="uk-UA"/>
              </w:rPr>
              <w:t xml:space="preserve">Кількість: </w:t>
            </w:r>
            <w:r w:rsidRPr="005B29BF">
              <w:rPr>
                <w:rFonts w:ascii="Times New Roman" w:hAnsi="Times New Roman"/>
                <w:color w:val="000000" w:themeColor="text1"/>
                <w:szCs w:val="24"/>
                <w:lang w:val="uk-UA"/>
              </w:rPr>
              <w:t xml:space="preserve"> </w:t>
            </w:r>
            <w:r w:rsidRPr="005B29BF">
              <w:rPr>
                <w:rFonts w:ascii="Times New Roman" w:hAnsi="Times New Roman"/>
                <w:color w:val="000000" w:themeColor="text1"/>
                <w:szCs w:val="24"/>
                <w:shd w:val="clear" w:color="auto" w:fill="FDFEFD"/>
                <w:lang w:val="uk-UA"/>
              </w:rPr>
              <w:t xml:space="preserve">визначено в  Додатку 1 цієї тендерної документації </w:t>
            </w:r>
          </w:p>
        </w:tc>
      </w:tr>
      <w:bookmarkEnd w:id="3"/>
      <w:tr w:rsidR="00C26402" w:rsidRPr="005B29BF" w14:paraId="27EB456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rPr>
              <w:t>4.4. строк поставки товарів (надання послуг, виконання робіт)</w:t>
            </w:r>
            <w:r w:rsidRPr="005B29BF">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A02D00" w14:textId="0A77815F" w:rsidR="00C26402" w:rsidRPr="005B29BF" w:rsidRDefault="00C26402" w:rsidP="00C26402">
            <w:pPr>
              <w:pStyle w:val="ac"/>
              <w:spacing w:before="0" w:beforeAutospacing="0" w:after="0" w:afterAutospacing="0"/>
              <w:ind w:right="90"/>
              <w:jc w:val="both"/>
              <w:rPr>
                <w:b/>
                <w:color w:val="000000" w:themeColor="text1"/>
              </w:rPr>
            </w:pPr>
            <w:r w:rsidRPr="005B29BF">
              <w:rPr>
                <w:b/>
                <w:color w:val="000000" w:themeColor="text1"/>
              </w:rPr>
              <w:t xml:space="preserve">До </w:t>
            </w:r>
            <w:bookmarkStart w:id="4" w:name="_Hlk162475301"/>
            <w:bookmarkStart w:id="5" w:name="_GoBack"/>
            <w:r w:rsidR="000F71D1">
              <w:rPr>
                <w:b/>
                <w:color w:val="000000" w:themeColor="text1"/>
              </w:rPr>
              <w:t>28</w:t>
            </w:r>
            <w:r w:rsidRPr="005B29BF">
              <w:rPr>
                <w:b/>
                <w:color w:val="000000" w:themeColor="text1"/>
              </w:rPr>
              <w:t>.</w:t>
            </w:r>
            <w:r w:rsidR="00B56EE3" w:rsidRPr="005B29BF">
              <w:rPr>
                <w:b/>
                <w:color w:val="000000" w:themeColor="text1"/>
              </w:rPr>
              <w:t>0</w:t>
            </w:r>
            <w:r w:rsidR="000F71D1">
              <w:rPr>
                <w:b/>
                <w:color w:val="000000" w:themeColor="text1"/>
              </w:rPr>
              <w:t>6</w:t>
            </w:r>
            <w:r w:rsidRPr="005B29BF">
              <w:rPr>
                <w:b/>
                <w:color w:val="000000" w:themeColor="text1"/>
              </w:rPr>
              <w:t>.</w:t>
            </w:r>
            <w:bookmarkEnd w:id="4"/>
            <w:bookmarkEnd w:id="5"/>
            <w:r w:rsidRPr="005B29BF">
              <w:rPr>
                <w:b/>
                <w:color w:val="000000" w:themeColor="text1"/>
              </w:rPr>
              <w:t>202</w:t>
            </w:r>
            <w:r w:rsidR="00D90969" w:rsidRPr="005B29BF">
              <w:rPr>
                <w:b/>
                <w:color w:val="000000" w:themeColor="text1"/>
              </w:rPr>
              <w:t>4</w:t>
            </w:r>
            <w:r w:rsidRPr="005B29BF">
              <w:rPr>
                <w:b/>
                <w:color w:val="000000" w:themeColor="text1"/>
              </w:rPr>
              <w:t xml:space="preserve"> року включно. </w:t>
            </w:r>
            <w:r w:rsidRPr="005B29BF">
              <w:rPr>
                <w:color w:val="000000" w:themeColor="text1"/>
              </w:rPr>
              <w:t xml:space="preserve">Початковий термін виконання визначатиметься датою укладення договору про закупівлю за результатами даних відкритих торгів. Строк </w:t>
            </w:r>
            <w:r w:rsidR="000B3F90" w:rsidRPr="005B29BF">
              <w:rPr>
                <w:color w:val="000000" w:themeColor="text1"/>
              </w:rPr>
              <w:t>поставки</w:t>
            </w:r>
            <w:r w:rsidRPr="005B29BF">
              <w:rPr>
                <w:color w:val="000000" w:themeColor="text1"/>
              </w:rPr>
              <w:t xml:space="preserve"> визначатиметься згідно умов договору. Сторони при укладенні договору погоджують розподіл коштів на фінансування закупівлі та обсяг взяття взаємних зобов’язань та їх оплати у відповідності до розміру кошторисних призначень Замовника на фінансування закупівлі протягом поточного </w:t>
            </w:r>
            <w:r w:rsidRPr="005B29BF">
              <w:rPr>
                <w:color w:val="000000" w:themeColor="text1"/>
              </w:rPr>
              <w:lastRenderedPageBreak/>
              <w:t xml:space="preserve">бюджетного періоду. Про змогу </w:t>
            </w:r>
            <w:r w:rsidR="000B3F90" w:rsidRPr="005B29BF">
              <w:rPr>
                <w:color w:val="000000" w:themeColor="text1"/>
              </w:rPr>
              <w:t>поставити товар</w:t>
            </w:r>
            <w:r w:rsidRPr="005B29BF">
              <w:rPr>
                <w:color w:val="000000" w:themeColor="text1"/>
              </w:rPr>
              <w:t xml:space="preserve">  у зазначений термін учасником у складі тендерної пропозиції надається гарантійний лист.</w:t>
            </w:r>
          </w:p>
        </w:tc>
      </w:tr>
      <w:tr w:rsidR="00C26402" w:rsidRPr="005B29BF" w14:paraId="351F5DB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lastRenderedPageBreak/>
              <w:t>5. Недискримінація учасників</w:t>
            </w:r>
            <w:r w:rsidRPr="005B29BF">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D0C4ED" w14:textId="42688B7B" w:rsidR="00C26402" w:rsidRPr="005B29BF" w:rsidRDefault="00C26402" w:rsidP="00C26402">
            <w:pPr>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26402" w:rsidRPr="005B29BF" w14:paraId="72424B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t>6. Інформація про валюту, у якій повинно бути розраховано та зазначено ціну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853F3F1" w14:textId="27C248BB" w:rsidR="00C26402" w:rsidRPr="005B29BF" w:rsidRDefault="00C26402" w:rsidP="00C26402">
            <w:pPr>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14:paraId="447C708F" w14:textId="375E0AF5" w:rsidR="00C26402" w:rsidRPr="005B29BF" w:rsidRDefault="00C26402" w:rsidP="00C26402">
            <w:pPr>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Розрахунки здійснюватимуться у національній валюті України згідно з Договором.</w:t>
            </w:r>
          </w:p>
          <w:p w14:paraId="74F6F3BD" w14:textId="77777777" w:rsidR="00C26402" w:rsidRPr="005B29BF" w:rsidRDefault="00C26402" w:rsidP="00C26402">
            <w:pPr>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F1990A" w14:textId="62963437" w:rsidR="00C26402" w:rsidRPr="005B29BF" w:rsidRDefault="00C26402" w:rsidP="00C26402">
            <w:pPr>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F88E662" w14:textId="77777777" w:rsidR="00C26402" w:rsidRPr="005B29BF" w:rsidRDefault="00C26402" w:rsidP="00C26402">
            <w:pPr>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xml:space="preserve">S = C*K + p +В </w:t>
            </w:r>
          </w:p>
          <w:p w14:paraId="11FAF799" w14:textId="77777777" w:rsidR="00C26402" w:rsidRPr="005B29BF" w:rsidRDefault="00C26402" w:rsidP="00C26402">
            <w:pPr>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xml:space="preserve">де: </w:t>
            </w:r>
          </w:p>
          <w:p w14:paraId="63F972AF" w14:textId="77777777" w:rsidR="00C26402" w:rsidRPr="005B29BF" w:rsidRDefault="00C26402" w:rsidP="00C26402">
            <w:pPr>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xml:space="preserve">S - ціна тендерної пропозицій у національній валюті України – гривні </w:t>
            </w:r>
          </w:p>
          <w:p w14:paraId="73B19610" w14:textId="4FCC1032" w:rsidR="00C26402" w:rsidRPr="005B29BF" w:rsidRDefault="00C26402" w:rsidP="00C26402">
            <w:pPr>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C - ціна у валюті І групи;</w:t>
            </w:r>
          </w:p>
          <w:p w14:paraId="7ED6D2A1" w14:textId="77777777" w:rsidR="00C26402" w:rsidRPr="005B29BF" w:rsidRDefault="00C26402" w:rsidP="00C26402">
            <w:pPr>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К - офіційний курс НБУ на дату подання  тендерних пропозицій;</w:t>
            </w:r>
          </w:p>
          <w:p w14:paraId="125B5D35" w14:textId="77777777" w:rsidR="00C26402" w:rsidRPr="005B29BF" w:rsidRDefault="00C26402" w:rsidP="00C26402">
            <w:pPr>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р - ПДВ, у розмірі встановленому Податковим Кодексом України;</w:t>
            </w:r>
          </w:p>
          <w:p w14:paraId="56137153" w14:textId="77777777" w:rsidR="00C26402" w:rsidRPr="005B29BF" w:rsidRDefault="00C26402" w:rsidP="00C26402">
            <w:pPr>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В – комісії банків за операціями у іноземній валюті.</w:t>
            </w:r>
          </w:p>
          <w:p w14:paraId="3EF5AEDE" w14:textId="22552C2E" w:rsidR="00C26402" w:rsidRPr="005B29BF" w:rsidRDefault="00C26402" w:rsidP="00C26402">
            <w:pPr>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C26402" w:rsidRPr="00531889" w14:paraId="50B77468"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t>7. І</w:t>
            </w:r>
            <w:r w:rsidRPr="005B29BF">
              <w:rPr>
                <w:rFonts w:ascii="Times New Roman" w:hAnsi="Times New Roman"/>
                <w:b/>
                <w:color w:val="000000" w:themeColor="text1"/>
                <w:sz w:val="24"/>
                <w:szCs w:val="24"/>
                <w:lang w:val="uk-UA" w:eastAsia="uk-UA"/>
              </w:rPr>
              <w:t>нформація  про  мову (мови),  якою  (якими) повинно  бути  складено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422B97" w14:textId="77777777" w:rsidR="00C26402" w:rsidRPr="005B29BF" w:rsidRDefault="00C26402" w:rsidP="00C26402">
            <w:pPr>
              <w:widowControl w:val="0"/>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Мова тендерної пропозиції – українська.</w:t>
            </w:r>
          </w:p>
          <w:p w14:paraId="438F19EB" w14:textId="77777777" w:rsidR="00C26402" w:rsidRPr="005B29BF" w:rsidRDefault="00C26402" w:rsidP="00C26402">
            <w:pPr>
              <w:widowControl w:val="0"/>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3E232F2" w14:textId="77777777" w:rsidR="00C26402" w:rsidRPr="005B29BF" w:rsidRDefault="00C26402" w:rsidP="00C26402">
            <w:pPr>
              <w:widowControl w:val="0"/>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C9614D" w14:textId="77777777" w:rsidR="00C26402" w:rsidRPr="005B29BF" w:rsidRDefault="00C26402" w:rsidP="00C26402">
            <w:pPr>
              <w:widowControl w:val="0"/>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B29BF">
              <w:rPr>
                <w:rFonts w:ascii="Times New Roman" w:hAnsi="Times New Roman"/>
                <w:color w:val="000000" w:themeColor="text1"/>
                <w:sz w:val="24"/>
                <w:szCs w:val="24"/>
                <w:lang w:val="uk-UA"/>
              </w:rPr>
              <w:t>знака</w:t>
            </w:r>
            <w:proofErr w:type="spellEnd"/>
            <w:r w:rsidRPr="005B29BF">
              <w:rPr>
                <w:rFonts w:ascii="Times New Roman" w:hAnsi="Times New Roman"/>
                <w:color w:val="000000" w:themeColor="text1"/>
                <w:sz w:val="24"/>
                <w:szCs w:val="24"/>
                <w:lang w:val="uk-UA"/>
              </w:rPr>
              <w:t xml:space="preserve"> для товарів та послуг), загальноприйняті міжнародні терміни). Тендерна пропозиція та всі документи, які </w:t>
            </w:r>
            <w:r w:rsidRPr="005B29BF">
              <w:rPr>
                <w:rFonts w:ascii="Times New Roman" w:hAnsi="Times New Roman"/>
                <w:color w:val="000000" w:themeColor="text1"/>
                <w:sz w:val="24"/>
                <w:szCs w:val="24"/>
                <w:lang w:val="uk-UA"/>
              </w:rPr>
              <w:lastRenderedPageBreak/>
              <w:t xml:space="preserve">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3A6BCB0" w14:textId="77777777" w:rsidR="00C26402" w:rsidRPr="005B29BF" w:rsidRDefault="00C26402" w:rsidP="00C26402">
            <w:pPr>
              <w:widowControl w:val="0"/>
              <w:ind w:right="90"/>
              <w:jc w:val="both"/>
              <w:rPr>
                <w:rFonts w:ascii="Times New Roman" w:hAnsi="Times New Roman"/>
                <w:b/>
                <w:color w:val="000000" w:themeColor="text1"/>
                <w:sz w:val="24"/>
                <w:szCs w:val="24"/>
                <w:lang w:val="uk-UA"/>
              </w:rPr>
            </w:pPr>
            <w:r w:rsidRPr="005B29BF">
              <w:rPr>
                <w:rFonts w:ascii="Times New Roman" w:hAnsi="Times New Roman"/>
                <w:b/>
                <w:color w:val="000000" w:themeColor="text1"/>
                <w:sz w:val="24"/>
                <w:szCs w:val="24"/>
                <w:lang w:val="uk-UA"/>
              </w:rPr>
              <w:t>Виключення:</w:t>
            </w:r>
          </w:p>
          <w:p w14:paraId="2EA16D34" w14:textId="77777777" w:rsidR="00C26402" w:rsidRPr="005B29BF" w:rsidRDefault="00C26402" w:rsidP="00C26402">
            <w:pPr>
              <w:widowControl w:val="0"/>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B727320" w14:textId="01E71F63" w:rsidR="00C26402" w:rsidRPr="005B29BF" w:rsidRDefault="00C26402" w:rsidP="00C26402">
            <w:pPr>
              <w:ind w:right="90"/>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B29BF">
              <w:rPr>
                <w:rFonts w:ascii="Times New Roman" w:hAnsi="Times New Roman"/>
                <w:color w:val="000000" w:themeColor="text1"/>
                <w:sz w:val="24"/>
                <w:szCs w:val="24"/>
                <w:lang w:val="uk-UA"/>
              </w:rPr>
              <w:t>вимозі</w:t>
            </w:r>
            <w:proofErr w:type="spellEnd"/>
            <w:r w:rsidRPr="005B29BF">
              <w:rPr>
                <w:rFonts w:ascii="Times New Roman" w:hAnsi="Times New Roman"/>
                <w:color w:val="000000" w:themeColor="text1"/>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26402" w:rsidRPr="005B29BF" w14:paraId="09DD69B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C26402" w:rsidRPr="005B29BF" w:rsidRDefault="00C26402" w:rsidP="00C26402">
            <w:pPr>
              <w:pStyle w:val="1"/>
              <w:rPr>
                <w:rFonts w:ascii="Times New Roman" w:hAnsi="Times New Roman"/>
                <w:bCs/>
                <w:color w:val="000000" w:themeColor="text1"/>
                <w:szCs w:val="24"/>
                <w:lang w:val="uk-UA" w:eastAsia="uk-UA"/>
              </w:rPr>
            </w:pPr>
            <w:bookmarkStart w:id="6" w:name="_II._Порядок_внесення"/>
            <w:bookmarkEnd w:id="6"/>
            <w:r w:rsidRPr="005B29BF">
              <w:rPr>
                <w:rFonts w:ascii="Times New Roman" w:hAnsi="Times New Roman"/>
                <w:bCs/>
                <w:color w:val="000000" w:themeColor="text1"/>
                <w:szCs w:val="24"/>
                <w:lang w:val="uk-UA" w:eastAsia="uk-UA"/>
              </w:rPr>
              <w:lastRenderedPageBreak/>
              <w:t xml:space="preserve">II. </w:t>
            </w:r>
            <w:r w:rsidRPr="005B29BF">
              <w:rPr>
                <w:rFonts w:ascii="Times New Roman" w:hAnsi="Times New Roman"/>
                <w:color w:val="000000" w:themeColor="text1"/>
                <w:szCs w:val="24"/>
                <w:lang w:val="uk-UA"/>
              </w:rPr>
              <w:t>Порядок унесення змін та надання роз’яснень до тендерної документації</w:t>
            </w:r>
          </w:p>
        </w:tc>
      </w:tr>
      <w:tr w:rsidR="00C26402" w:rsidRPr="005B29BF" w14:paraId="5A749D40"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t xml:space="preserve">1. </w:t>
            </w:r>
            <w:r w:rsidRPr="005B29BF">
              <w:rPr>
                <w:rFonts w:ascii="Times New Roman" w:hAnsi="Times New Roman"/>
                <w:b/>
                <w:color w:val="000000" w:themeColor="text1"/>
                <w:sz w:val="24"/>
                <w:szCs w:val="24"/>
                <w:lang w:val="uk-UA" w:eastAsia="uk-UA"/>
              </w:rPr>
              <w:t>Процедура надання роз’яснень щодо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19B5D50C" w:rsidR="00C26402" w:rsidRPr="005B29BF" w:rsidRDefault="00C26402" w:rsidP="00C26402">
            <w:pPr>
              <w:widowControl w:val="0"/>
              <w:ind w:right="90"/>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1.1.Надання роз’яснень щодо тендерної документації та внесення змін до неї здійснюється замовником відповідно до цього пункту.</w:t>
            </w:r>
          </w:p>
          <w:p w14:paraId="685C93AC" w14:textId="77777777" w:rsidR="00C26402" w:rsidRPr="005B29BF" w:rsidRDefault="00C26402" w:rsidP="00C26402">
            <w:pPr>
              <w:widowControl w:val="0"/>
              <w:ind w:right="90"/>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9C089D6" w14:textId="5D08AFE8" w:rsidR="00C26402" w:rsidRPr="005B29BF" w:rsidRDefault="00C26402" w:rsidP="00C26402">
            <w:pPr>
              <w:widowControl w:val="0"/>
              <w:ind w:right="90"/>
              <w:jc w:val="both"/>
              <w:rPr>
                <w:rFonts w:ascii="Times New Roman" w:hAnsi="Times New Roman"/>
                <w:color w:val="000000" w:themeColor="text1"/>
                <w:sz w:val="24"/>
                <w:szCs w:val="24"/>
                <w:lang w:val="uk-UA" w:eastAsia="uk-UA"/>
              </w:rPr>
            </w:pPr>
            <w:bookmarkStart w:id="7" w:name="n656"/>
            <w:bookmarkEnd w:id="7"/>
            <w:r w:rsidRPr="005B29BF">
              <w:rPr>
                <w:rFonts w:ascii="Times New Roman" w:hAnsi="Times New Roman"/>
                <w:color w:val="000000" w:themeColor="text1"/>
                <w:sz w:val="24"/>
                <w:szCs w:val="24"/>
                <w:lang w:val="uk-UA" w:eastAsia="uk-UA"/>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5B29BF">
                <w:rPr>
                  <w:rFonts w:ascii="Times New Roman" w:hAnsi="Times New Roman"/>
                  <w:color w:val="000000" w:themeColor="text1"/>
                  <w:sz w:val="24"/>
                  <w:szCs w:val="24"/>
                  <w:lang w:val="uk-UA" w:eastAsia="uk-UA"/>
                </w:rPr>
                <w:t>статті</w:t>
              </w:r>
            </w:hyperlink>
            <w:hyperlink r:id="rId10" w:anchor="n960" w:tgtFrame="_blank" w:history="1">
              <w:r w:rsidRPr="005B29BF">
                <w:rPr>
                  <w:rFonts w:ascii="Times New Roman" w:hAnsi="Times New Roman"/>
                  <w:color w:val="000000" w:themeColor="text1"/>
                  <w:sz w:val="24"/>
                  <w:szCs w:val="24"/>
                  <w:lang w:val="uk-UA" w:eastAsia="uk-UA"/>
                </w:rPr>
                <w:t> 8</w:t>
              </w:r>
            </w:hyperlink>
            <w:r w:rsidRPr="005B29BF">
              <w:rPr>
                <w:rFonts w:ascii="Times New Roman" w:hAnsi="Times New Roman"/>
                <w:color w:val="000000" w:themeColor="text1"/>
                <w:sz w:val="24"/>
                <w:szCs w:val="24"/>
                <w:lang w:val="uk-UA" w:eastAsia="uk-UA"/>
              </w:rPr>
              <w:t xml:space="preserve"> Закону, або за результатами звернень, або на підставі рішення органу оскарження </w:t>
            </w:r>
            <w:proofErr w:type="spellStart"/>
            <w:r w:rsidRPr="005B29BF">
              <w:rPr>
                <w:rFonts w:ascii="Times New Roman" w:hAnsi="Times New Roman"/>
                <w:color w:val="000000" w:themeColor="text1"/>
                <w:sz w:val="24"/>
                <w:szCs w:val="24"/>
                <w:lang w:val="uk-UA" w:eastAsia="uk-UA"/>
              </w:rPr>
              <w:t>внести</w:t>
            </w:r>
            <w:proofErr w:type="spellEnd"/>
            <w:r w:rsidRPr="005B29BF">
              <w:rPr>
                <w:rFonts w:ascii="Times New Roman" w:hAnsi="Times New Roman"/>
                <w:color w:val="000000" w:themeColor="text1"/>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8" w:name="n657"/>
            <w:bookmarkEnd w:id="8"/>
          </w:p>
        </w:tc>
      </w:tr>
      <w:tr w:rsidR="00C26402" w:rsidRPr="00531889" w14:paraId="30476D2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t xml:space="preserve">2. </w:t>
            </w:r>
            <w:r w:rsidRPr="005B29BF">
              <w:rPr>
                <w:rFonts w:ascii="Times New Roman" w:hAnsi="Times New Roman"/>
                <w:b/>
                <w:color w:val="000000" w:themeColor="text1"/>
                <w:sz w:val="24"/>
                <w:szCs w:val="24"/>
                <w:lang w:val="uk-UA" w:eastAsia="uk-UA"/>
              </w:rPr>
              <w:t>Унесення змін 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A23101" w14:textId="5A0AAFDF" w:rsidR="00C26402" w:rsidRPr="005B29BF" w:rsidRDefault="00C26402" w:rsidP="00C26402">
            <w:pPr>
              <w:widowControl w:val="0"/>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B29BF">
              <w:rPr>
                <w:rFonts w:ascii="Times New Roman" w:hAnsi="Times New Roman"/>
                <w:color w:val="000000" w:themeColor="text1"/>
                <w:sz w:val="24"/>
                <w:szCs w:val="24"/>
                <w:lang w:val="uk-UA"/>
              </w:rPr>
              <w:t>машинозчитувальному</w:t>
            </w:r>
            <w:proofErr w:type="spellEnd"/>
            <w:r w:rsidRPr="005B29BF">
              <w:rPr>
                <w:rFonts w:ascii="Times New Roman" w:hAnsi="Times New Roman"/>
                <w:color w:val="000000" w:themeColor="text1"/>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33EDA17" w14:textId="7E9561D9" w:rsidR="00C26402" w:rsidRPr="005B29BF" w:rsidRDefault="00C26402" w:rsidP="00C26402">
            <w:pPr>
              <w:widowControl w:val="0"/>
              <w:ind w:right="90"/>
              <w:jc w:val="both"/>
              <w:rPr>
                <w:rFonts w:ascii="Times New Roman" w:hAnsi="Times New Roman"/>
                <w:color w:val="000000" w:themeColor="text1"/>
                <w:sz w:val="24"/>
                <w:szCs w:val="24"/>
                <w:lang w:val="uk-UA"/>
              </w:rPr>
            </w:pPr>
            <w:bookmarkStart w:id="9" w:name="n658"/>
            <w:bookmarkEnd w:id="9"/>
            <w:r w:rsidRPr="005B29BF">
              <w:rPr>
                <w:rFonts w:ascii="Times New Roman" w:hAnsi="Times New Roman"/>
                <w:color w:val="000000" w:themeColor="text1"/>
                <w:sz w:val="24"/>
                <w:szCs w:val="24"/>
                <w:lang w:val="uk-UA"/>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AB5E25" w14:textId="399CA838" w:rsidR="00C26402" w:rsidRPr="005B29BF" w:rsidRDefault="00C26402" w:rsidP="00C26402">
            <w:pPr>
              <w:ind w:right="90"/>
              <w:jc w:val="both"/>
              <w:rPr>
                <w:rFonts w:ascii="Times New Roman" w:hAnsi="Times New Roman"/>
                <w:b/>
                <w:color w:val="000000" w:themeColor="text1"/>
                <w:sz w:val="24"/>
                <w:szCs w:val="24"/>
                <w:lang w:val="uk-UA" w:eastAsia="uk-UA"/>
              </w:rPr>
            </w:pPr>
            <w:bookmarkStart w:id="10" w:name="n659"/>
            <w:bookmarkEnd w:id="10"/>
            <w:r w:rsidRPr="005B29BF">
              <w:rPr>
                <w:rFonts w:ascii="Times New Roman" w:hAnsi="Times New Roman"/>
                <w:color w:val="000000" w:themeColor="text1"/>
                <w:sz w:val="24"/>
                <w:szCs w:val="24"/>
                <w:lang w:val="uk-UA"/>
              </w:rPr>
              <w:t xml:space="preserve">2.3. Для поновлення перебігу відкритих торгів замовник повинен розмістити роз’яснення щодо змісту тендерної документації в </w:t>
            </w:r>
            <w:r w:rsidRPr="005B29BF">
              <w:rPr>
                <w:rFonts w:ascii="Times New Roman" w:hAnsi="Times New Roman"/>
                <w:color w:val="000000" w:themeColor="text1"/>
                <w:sz w:val="24"/>
                <w:szCs w:val="24"/>
                <w:lang w:val="uk-UA"/>
              </w:rPr>
              <w:lastRenderedPageBreak/>
              <w:t>електронній системі закупівель з одночасним продовженням строку подання тендерних пропозицій не менш як на чотири дні.</w:t>
            </w:r>
          </w:p>
        </w:tc>
      </w:tr>
      <w:tr w:rsidR="00C26402" w:rsidRPr="005B29BF" w14:paraId="37FAC85C"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C26402" w:rsidRPr="005B29BF" w:rsidRDefault="00C26402" w:rsidP="00C26402">
            <w:pPr>
              <w:pStyle w:val="1"/>
              <w:rPr>
                <w:rFonts w:ascii="Times New Roman" w:hAnsi="Times New Roman"/>
                <w:bCs/>
                <w:color w:val="000000" w:themeColor="text1"/>
                <w:szCs w:val="24"/>
                <w:lang w:val="uk-UA" w:eastAsia="uk-UA"/>
              </w:rPr>
            </w:pPr>
            <w:bookmarkStart w:id="11" w:name="_III._Підготовка_пропозицій"/>
            <w:bookmarkStart w:id="12" w:name="_III._Інструкція_з"/>
            <w:bookmarkEnd w:id="11"/>
            <w:bookmarkEnd w:id="12"/>
            <w:r w:rsidRPr="005B29BF">
              <w:rPr>
                <w:rFonts w:ascii="Times New Roman" w:hAnsi="Times New Roman"/>
                <w:bCs/>
                <w:color w:val="000000" w:themeColor="text1"/>
                <w:szCs w:val="24"/>
                <w:lang w:val="uk-UA" w:eastAsia="uk-UA"/>
              </w:rPr>
              <w:lastRenderedPageBreak/>
              <w:t xml:space="preserve">III. </w:t>
            </w:r>
            <w:r w:rsidRPr="005B29BF">
              <w:rPr>
                <w:rFonts w:ascii="Times New Roman" w:hAnsi="Times New Roman"/>
                <w:color w:val="000000" w:themeColor="text1"/>
                <w:szCs w:val="24"/>
                <w:bdr w:val="none" w:sz="0" w:space="0" w:color="auto" w:frame="1"/>
                <w:lang w:val="uk-UA" w:eastAsia="uk-UA"/>
              </w:rPr>
              <w:t>Інструкція з підготовки тендерної пропозиції</w:t>
            </w:r>
            <w:r w:rsidRPr="005B29BF">
              <w:rPr>
                <w:rFonts w:ascii="Times New Roman" w:hAnsi="Times New Roman"/>
                <w:bCs/>
                <w:color w:val="000000" w:themeColor="text1"/>
                <w:szCs w:val="24"/>
                <w:lang w:val="uk-UA" w:eastAsia="uk-UA"/>
              </w:rPr>
              <w:t> </w:t>
            </w:r>
          </w:p>
        </w:tc>
      </w:tr>
      <w:tr w:rsidR="00C26402" w:rsidRPr="00531889" w14:paraId="6AC0541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26402" w:rsidRPr="005B29BF" w:rsidRDefault="00C26402" w:rsidP="00C26402">
            <w:pPr>
              <w:ind w:left="99" w:right="134"/>
              <w:rPr>
                <w:rFonts w:ascii="Times New Roman" w:hAnsi="Times New Roman"/>
                <w:color w:val="000000" w:themeColor="text1"/>
                <w:sz w:val="24"/>
                <w:szCs w:val="24"/>
                <w:lang w:val="uk-UA" w:eastAsia="uk-UA"/>
              </w:rPr>
            </w:pPr>
            <w:bookmarkStart w:id="13" w:name="_Hlk62663971"/>
            <w:r w:rsidRPr="005B29BF">
              <w:rPr>
                <w:rFonts w:ascii="Times New Roman" w:hAnsi="Times New Roman"/>
                <w:b/>
                <w:bCs/>
                <w:color w:val="000000" w:themeColor="text1"/>
                <w:sz w:val="24"/>
                <w:szCs w:val="24"/>
                <w:lang w:val="uk-UA" w:eastAsia="uk-UA"/>
              </w:rPr>
              <w:t xml:space="preserve">1. </w:t>
            </w:r>
            <w:r w:rsidRPr="005B29BF">
              <w:rPr>
                <w:rFonts w:ascii="Times New Roman" w:hAnsi="Times New Roman"/>
                <w:b/>
                <w:color w:val="000000" w:themeColor="text1"/>
                <w:sz w:val="24"/>
                <w:szCs w:val="24"/>
                <w:lang w:val="uk-UA" w:eastAsia="uk-UA"/>
              </w:rPr>
              <w:t>Зміст і спосіб подання тендерної пропозиції</w:t>
            </w:r>
            <w:r w:rsidRPr="005B29BF">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78DA31" w14:textId="152C2909"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8574AEB" w14:textId="77777777" w:rsidR="00C26402" w:rsidRPr="005B29BF" w:rsidRDefault="00C26402" w:rsidP="00D57D11">
            <w:pPr>
              <w:widowControl w:val="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5B29BF">
                <w:rPr>
                  <w:rFonts w:ascii="Times New Roman" w:hAnsi="Times New Roman"/>
                  <w:color w:val="000000" w:themeColor="text1"/>
                  <w:sz w:val="24"/>
                  <w:szCs w:val="24"/>
                  <w:lang w:val="uk-UA"/>
                </w:rPr>
                <w:t>пункті 47</w:t>
              </w:r>
            </w:hyperlink>
            <w:r w:rsidRPr="005B29BF">
              <w:rPr>
                <w:rFonts w:ascii="Times New Roman" w:hAnsi="Times New Roman"/>
                <w:color w:val="000000" w:themeColor="text1"/>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7E1C6EE" w14:textId="55D502DA" w:rsidR="00C26402" w:rsidRPr="005B29BF" w:rsidRDefault="00C26402" w:rsidP="00D57D11">
            <w:pPr>
              <w:widowControl w:val="0"/>
              <w:numPr>
                <w:ilvl w:val="0"/>
                <w:numId w:val="10"/>
              </w:numPr>
              <w:ind w:left="0" w:firstLine="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інформацією, що підтверджує відповідність учасника кваліфікаційним (кваліфікаційному) критеріям – згідно вимог цієї тендерної документації;</w:t>
            </w:r>
          </w:p>
          <w:p w14:paraId="4B995CB8" w14:textId="71D077B4" w:rsidR="00C26402" w:rsidRPr="005B29BF" w:rsidRDefault="00C26402" w:rsidP="00D57D11">
            <w:pPr>
              <w:widowControl w:val="0"/>
              <w:numPr>
                <w:ilvl w:val="0"/>
                <w:numId w:val="10"/>
              </w:numPr>
              <w:ind w:left="0" w:firstLine="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інформацією щодо відсутності підстав, установлених в пункті 47 Особливостей, – згідно вимог цієї тендерної документації;</w:t>
            </w:r>
          </w:p>
          <w:p w14:paraId="5586EAE4" w14:textId="2E1B1E25" w:rsidR="00C26402" w:rsidRPr="005B29BF" w:rsidRDefault="00C26402" w:rsidP="00D57D11">
            <w:pPr>
              <w:widowControl w:val="0"/>
              <w:numPr>
                <w:ilvl w:val="0"/>
                <w:numId w:val="10"/>
              </w:numPr>
              <w:ind w:left="0" w:firstLine="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5B29BF">
                <w:rPr>
                  <w:rFonts w:ascii="Times New Roman" w:hAnsi="Times New Roman"/>
                  <w:color w:val="000000" w:themeColor="text1"/>
                  <w:sz w:val="24"/>
                  <w:szCs w:val="24"/>
                  <w:lang w:val="uk-UA"/>
                </w:rPr>
                <w:t>47</w:t>
              </w:r>
            </w:hyperlink>
            <w:r w:rsidRPr="005B29BF">
              <w:rPr>
                <w:rFonts w:ascii="Times New Roman" w:hAnsi="Times New Roman"/>
                <w:color w:val="000000" w:themeColor="text1"/>
                <w:sz w:val="24"/>
                <w:szCs w:val="24"/>
                <w:lang w:val="uk-UA"/>
              </w:rPr>
              <w:t xml:space="preserve">  Особливостей, - згідно вимог цієї тендерної документації;</w:t>
            </w:r>
          </w:p>
          <w:p w14:paraId="33EE03D2" w14:textId="73251027" w:rsidR="00C26402" w:rsidRPr="005B29BF" w:rsidRDefault="00C26402" w:rsidP="00D57D11">
            <w:pPr>
              <w:widowControl w:val="0"/>
              <w:numPr>
                <w:ilvl w:val="0"/>
                <w:numId w:val="10"/>
              </w:numPr>
              <w:ind w:left="0" w:firstLine="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згідно вимог цієї тендерної документації);</w:t>
            </w:r>
          </w:p>
          <w:p w14:paraId="4D1564B5" w14:textId="77777777" w:rsidR="00C26402" w:rsidRPr="005B29BF" w:rsidRDefault="00C26402" w:rsidP="00D57D11">
            <w:pPr>
              <w:widowControl w:val="0"/>
              <w:numPr>
                <w:ilvl w:val="0"/>
                <w:numId w:val="10"/>
              </w:numPr>
              <w:ind w:left="0" w:firstLine="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14:paraId="48C5504A" w14:textId="6FE45DBD" w:rsidR="00C26402" w:rsidRPr="005B29BF" w:rsidRDefault="00C26402" w:rsidP="00D57D11">
            <w:pPr>
              <w:widowControl w:val="0"/>
              <w:numPr>
                <w:ilvl w:val="0"/>
                <w:numId w:val="10"/>
              </w:numPr>
              <w:ind w:left="0" w:firstLine="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інформацією щодо кожного  субпідрядника/ співвиконавця у разі залучення (відповідно до п. </w:t>
            </w:r>
            <w:r w:rsidR="00E7328F" w:rsidRPr="005B29BF">
              <w:rPr>
                <w:rFonts w:ascii="Times New Roman" w:hAnsi="Times New Roman"/>
                <w:color w:val="000000" w:themeColor="text1"/>
                <w:sz w:val="24"/>
                <w:szCs w:val="24"/>
                <w:lang w:val="uk-UA"/>
              </w:rPr>
              <w:t>8</w:t>
            </w:r>
            <w:r w:rsidRPr="005B29BF">
              <w:rPr>
                <w:rFonts w:ascii="Times New Roman" w:hAnsi="Times New Roman"/>
                <w:color w:val="000000" w:themeColor="text1"/>
                <w:sz w:val="24"/>
                <w:szCs w:val="24"/>
                <w:lang w:val="uk-UA"/>
              </w:rPr>
              <w:t xml:space="preserve"> «Інформація про субпідрядника/співвиконавця» даного Розділу);</w:t>
            </w:r>
          </w:p>
          <w:p w14:paraId="66348EFA" w14:textId="095DF26D" w:rsidR="00C26402" w:rsidRPr="005B29BF" w:rsidRDefault="00C26402" w:rsidP="00D57D11">
            <w:pPr>
              <w:widowControl w:val="0"/>
              <w:numPr>
                <w:ilvl w:val="0"/>
                <w:numId w:val="10"/>
              </w:numPr>
              <w:ind w:left="0" w:firstLine="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DAC1D64" w14:textId="3FEEA6A8" w:rsidR="00C26402" w:rsidRPr="005B29BF" w:rsidRDefault="00C26402" w:rsidP="00D57D11">
            <w:pPr>
              <w:widowControl w:val="0"/>
              <w:numPr>
                <w:ilvl w:val="0"/>
                <w:numId w:val="10"/>
              </w:numPr>
              <w:ind w:left="0" w:firstLine="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p>
          <w:p w14:paraId="71A9C6DE" w14:textId="77777777" w:rsidR="00C26402" w:rsidRPr="005B29BF" w:rsidRDefault="00C26402" w:rsidP="00D57D11">
            <w:pPr>
              <w:widowControl w:val="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13D397D" w14:textId="391CA03F"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w:t>
            </w:r>
            <w:r w:rsidRPr="005B29BF">
              <w:rPr>
                <w:rFonts w:ascii="Times New Roman" w:hAnsi="Times New Roman"/>
                <w:color w:val="000000" w:themeColor="text1"/>
                <w:sz w:val="24"/>
                <w:szCs w:val="24"/>
                <w:lang w:val="uk-UA"/>
              </w:rPr>
              <w:lastRenderedPageBreak/>
              <w:t>далі – Положення про паспорт) або іншого документу, що посвідчує особу уповноваженого згідно чинного законодавства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5B29BF">
              <w:rPr>
                <w:rFonts w:ascii="Times New Roman" w:hAnsi="Times New Roman"/>
                <w:color w:val="000000" w:themeColor="text1"/>
                <w:sz w:val="24"/>
                <w:szCs w:val="24"/>
                <w:lang w:val="uk-UA"/>
              </w:rPr>
              <w:t>ють</w:t>
            </w:r>
            <w:proofErr w:type="spellEnd"/>
            <w:r w:rsidRPr="005B29BF">
              <w:rPr>
                <w:rFonts w:ascii="Times New Roman" w:hAnsi="Times New Roman"/>
                <w:color w:val="000000" w:themeColor="text1"/>
                <w:sz w:val="24"/>
                <w:szCs w:val="24"/>
                <w:lang w:val="uk-UA"/>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14:paraId="24D323F6"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14:paraId="53176D02"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3F74D359" w14:textId="5325E8A3"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7FDCD5AB"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FE073E" w14:textId="7A2231CA"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5B29BF">
              <w:rPr>
                <w:rFonts w:ascii="Times New Roman" w:hAnsi="Times New Roman"/>
                <w:color w:val="000000" w:themeColor="text1"/>
                <w:sz w:val="24"/>
                <w:szCs w:val="24"/>
                <w:lang w:val="uk-UA"/>
              </w:rPr>
              <w:t>закупівель</w:t>
            </w:r>
            <w:proofErr w:type="spellEnd"/>
            <w:r w:rsidRPr="005B29BF">
              <w:rPr>
                <w:rFonts w:ascii="Times New Roman" w:hAnsi="Times New Roman"/>
                <w:color w:val="000000" w:themeColor="text1"/>
                <w:sz w:val="24"/>
                <w:szCs w:val="24"/>
                <w:lang w:val="uk-UA"/>
              </w:rPr>
              <w:t xml:space="preserve"> у вигляді </w:t>
            </w:r>
            <w:proofErr w:type="spellStart"/>
            <w:r w:rsidRPr="005B29BF">
              <w:rPr>
                <w:rFonts w:ascii="Times New Roman" w:hAnsi="Times New Roman"/>
                <w:color w:val="000000" w:themeColor="text1"/>
                <w:sz w:val="24"/>
                <w:szCs w:val="24"/>
                <w:lang w:val="uk-UA"/>
              </w:rPr>
              <w:t>скан</w:t>
            </w:r>
            <w:proofErr w:type="spellEnd"/>
            <w:r w:rsidRPr="005B29BF">
              <w:rPr>
                <w:rFonts w:ascii="Times New Roman" w:hAnsi="Times New Roman"/>
                <w:color w:val="000000" w:themeColor="text1"/>
                <w:sz w:val="24"/>
                <w:szCs w:val="24"/>
                <w:lang w:val="uk-UA"/>
              </w:rPr>
              <w:t xml:space="preserve">-копій придатних для </w:t>
            </w:r>
            <w:proofErr w:type="spellStart"/>
            <w:r w:rsidRPr="005B29BF">
              <w:rPr>
                <w:rFonts w:ascii="Times New Roman" w:hAnsi="Times New Roman"/>
                <w:color w:val="000000" w:themeColor="text1"/>
                <w:sz w:val="24"/>
                <w:szCs w:val="24"/>
                <w:lang w:val="uk-UA"/>
              </w:rPr>
              <w:t>машинозчитування</w:t>
            </w:r>
            <w:proofErr w:type="spellEnd"/>
            <w:r w:rsidRPr="005B29BF">
              <w:rPr>
                <w:rFonts w:ascii="Times New Roman" w:hAnsi="Times New Roman"/>
                <w:color w:val="000000" w:themeColor="text1"/>
                <w:sz w:val="24"/>
                <w:szCs w:val="24"/>
                <w:lang w:val="uk-UA"/>
              </w:rPr>
              <w:t xml:space="preserve"> (файли з розширенням «..</w:t>
            </w:r>
            <w:proofErr w:type="spellStart"/>
            <w:r w:rsidRPr="005B29BF">
              <w:rPr>
                <w:rFonts w:ascii="Times New Roman" w:hAnsi="Times New Roman"/>
                <w:color w:val="000000" w:themeColor="text1"/>
                <w:sz w:val="24"/>
                <w:szCs w:val="24"/>
                <w:lang w:val="uk-UA"/>
              </w:rPr>
              <w:t>pdf</w:t>
            </w:r>
            <w:proofErr w:type="spellEnd"/>
            <w:r w:rsidRPr="005B29BF">
              <w:rPr>
                <w:rFonts w:ascii="Times New Roman" w:hAnsi="Times New Roman"/>
                <w:color w:val="000000" w:themeColor="text1"/>
                <w:sz w:val="24"/>
                <w:szCs w:val="24"/>
                <w:lang w:val="uk-UA"/>
              </w:rPr>
              <w:t>.», «..</w:t>
            </w:r>
            <w:proofErr w:type="spellStart"/>
            <w:r w:rsidRPr="005B29BF">
              <w:rPr>
                <w:rFonts w:ascii="Times New Roman" w:hAnsi="Times New Roman"/>
                <w:color w:val="000000" w:themeColor="text1"/>
                <w:sz w:val="24"/>
                <w:szCs w:val="24"/>
                <w:lang w:val="uk-UA"/>
              </w:rPr>
              <w:t>jpeg</w:t>
            </w:r>
            <w:proofErr w:type="spellEnd"/>
            <w:r w:rsidRPr="005B29BF">
              <w:rPr>
                <w:rFonts w:ascii="Times New Roman" w:hAnsi="Times New Roman"/>
                <w:color w:val="000000" w:themeColor="text1"/>
                <w:sz w:val="24"/>
                <w:szCs w:val="24"/>
                <w:lang w:val="uk-UA"/>
              </w:rPr>
              <w:t xml:space="preserve">.», тощо), зміст та вигляд яких повинен відповідати </w:t>
            </w:r>
            <w:r w:rsidRPr="005B29BF">
              <w:rPr>
                <w:rFonts w:ascii="Times New Roman" w:hAnsi="Times New Roman"/>
                <w:color w:val="000000" w:themeColor="text1"/>
                <w:sz w:val="24"/>
                <w:szCs w:val="24"/>
                <w:lang w:val="uk-UA"/>
              </w:rPr>
              <w:lastRenderedPageBreak/>
              <w:t xml:space="preserve">оригіналам відповідних документів, згідно яких виготовляються такі </w:t>
            </w:r>
            <w:proofErr w:type="spellStart"/>
            <w:r w:rsidRPr="005B29BF">
              <w:rPr>
                <w:rFonts w:ascii="Times New Roman" w:hAnsi="Times New Roman"/>
                <w:color w:val="000000" w:themeColor="text1"/>
                <w:sz w:val="24"/>
                <w:szCs w:val="24"/>
                <w:lang w:val="uk-UA"/>
              </w:rPr>
              <w:t>скан</w:t>
            </w:r>
            <w:proofErr w:type="spellEnd"/>
            <w:r w:rsidRPr="005B29BF">
              <w:rPr>
                <w:rFonts w:ascii="Times New Roman" w:hAnsi="Times New Roman"/>
                <w:color w:val="000000" w:themeColor="text1"/>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68B4C3"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4EB4B26"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1AEAE05" w14:textId="0C069FCF"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6DF04"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0B67731"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3076B5D"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уживання великої літери;</w:t>
            </w:r>
          </w:p>
          <w:p w14:paraId="5EAEC372"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уживання розділових знаків та відмінювання слів у реченні;</w:t>
            </w:r>
          </w:p>
          <w:p w14:paraId="718CE57F"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використання слова або мовного звороту, запозичених з іншої мови;</w:t>
            </w:r>
          </w:p>
          <w:p w14:paraId="454D275B"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BAF64"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застосування правил переносу частини слова з рядка в рядок;</w:t>
            </w:r>
          </w:p>
          <w:p w14:paraId="5BB4674B"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-написання слів разом та/або окремо, та/або через дефіс;</w:t>
            </w:r>
          </w:p>
          <w:p w14:paraId="32EB8B87"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54875F"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DA0C5E"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96F94"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DA5D4E"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3A3954"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B603A4"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B65FED"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8AED87"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C71322"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35D6F2"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83C25B"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9C3D8A0"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Приклади формальних помилок*:</w:t>
            </w:r>
          </w:p>
          <w:p w14:paraId="695A5B79"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«Інформація в довільній формі» замість «</w:t>
            </w:r>
            <w:proofErr w:type="spellStart"/>
            <w:r w:rsidRPr="005B29BF">
              <w:rPr>
                <w:rFonts w:ascii="Times New Roman" w:hAnsi="Times New Roman"/>
                <w:color w:val="000000" w:themeColor="text1"/>
                <w:sz w:val="24"/>
                <w:szCs w:val="24"/>
                <w:lang w:val="uk-UA"/>
              </w:rPr>
              <w:t>Інформа-ція</w:t>
            </w:r>
            <w:proofErr w:type="spellEnd"/>
            <w:r w:rsidRPr="005B29BF">
              <w:rPr>
                <w:rFonts w:ascii="Times New Roman" w:hAnsi="Times New Roman"/>
                <w:color w:val="000000" w:themeColor="text1"/>
                <w:sz w:val="24"/>
                <w:szCs w:val="24"/>
                <w:lang w:val="uk-UA"/>
              </w:rPr>
              <w:t>»,  «Лист-пояснення» замість «Лист», «довідка» за-</w:t>
            </w:r>
            <w:proofErr w:type="spellStart"/>
            <w:r w:rsidRPr="005B29BF">
              <w:rPr>
                <w:rFonts w:ascii="Times New Roman" w:hAnsi="Times New Roman"/>
                <w:color w:val="000000" w:themeColor="text1"/>
                <w:sz w:val="24"/>
                <w:szCs w:val="24"/>
                <w:lang w:val="uk-UA"/>
              </w:rPr>
              <w:t>мість</w:t>
            </w:r>
            <w:proofErr w:type="spellEnd"/>
            <w:r w:rsidRPr="005B29BF">
              <w:rPr>
                <w:rFonts w:ascii="Times New Roman" w:hAnsi="Times New Roman"/>
                <w:color w:val="000000" w:themeColor="text1"/>
                <w:sz w:val="24"/>
                <w:szCs w:val="24"/>
                <w:lang w:val="uk-UA"/>
              </w:rPr>
              <w:t xml:space="preserve"> «гарантійний лист», «інформація» замість «</w:t>
            </w:r>
            <w:proofErr w:type="spellStart"/>
            <w:r w:rsidRPr="005B29BF">
              <w:rPr>
                <w:rFonts w:ascii="Times New Roman" w:hAnsi="Times New Roman"/>
                <w:color w:val="000000" w:themeColor="text1"/>
                <w:sz w:val="24"/>
                <w:szCs w:val="24"/>
                <w:lang w:val="uk-UA"/>
              </w:rPr>
              <w:t>дові-дка</w:t>
            </w:r>
            <w:proofErr w:type="spellEnd"/>
            <w:r w:rsidRPr="005B29BF">
              <w:rPr>
                <w:rFonts w:ascii="Times New Roman" w:hAnsi="Times New Roman"/>
                <w:color w:val="000000" w:themeColor="text1"/>
                <w:sz w:val="24"/>
                <w:szCs w:val="24"/>
                <w:lang w:val="uk-UA"/>
              </w:rPr>
              <w:t xml:space="preserve">»; </w:t>
            </w:r>
          </w:p>
          <w:p w14:paraId="4A7419C8"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w:t>
            </w:r>
            <w:proofErr w:type="spellStart"/>
            <w:r w:rsidRPr="005B29BF">
              <w:rPr>
                <w:rFonts w:ascii="Times New Roman" w:hAnsi="Times New Roman"/>
                <w:color w:val="000000" w:themeColor="text1"/>
                <w:sz w:val="24"/>
                <w:szCs w:val="24"/>
                <w:lang w:val="uk-UA"/>
              </w:rPr>
              <w:t>м.київ</w:t>
            </w:r>
            <w:proofErr w:type="spellEnd"/>
            <w:r w:rsidRPr="005B29BF">
              <w:rPr>
                <w:rFonts w:ascii="Times New Roman" w:hAnsi="Times New Roman"/>
                <w:color w:val="000000" w:themeColor="text1"/>
                <w:sz w:val="24"/>
                <w:szCs w:val="24"/>
                <w:lang w:val="uk-UA"/>
              </w:rPr>
              <w:t>» замість «</w:t>
            </w:r>
            <w:proofErr w:type="spellStart"/>
            <w:r w:rsidRPr="005B29BF">
              <w:rPr>
                <w:rFonts w:ascii="Times New Roman" w:hAnsi="Times New Roman"/>
                <w:color w:val="000000" w:themeColor="text1"/>
                <w:sz w:val="24"/>
                <w:szCs w:val="24"/>
                <w:lang w:val="uk-UA"/>
              </w:rPr>
              <w:t>м.Київ</w:t>
            </w:r>
            <w:proofErr w:type="spellEnd"/>
            <w:r w:rsidRPr="005B29BF">
              <w:rPr>
                <w:rFonts w:ascii="Times New Roman" w:hAnsi="Times New Roman"/>
                <w:color w:val="000000" w:themeColor="text1"/>
                <w:sz w:val="24"/>
                <w:szCs w:val="24"/>
                <w:lang w:val="uk-UA"/>
              </w:rPr>
              <w:t>»;</w:t>
            </w:r>
          </w:p>
          <w:p w14:paraId="630DEBEA"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«поряд -</w:t>
            </w:r>
            <w:proofErr w:type="spellStart"/>
            <w:r w:rsidRPr="005B29BF">
              <w:rPr>
                <w:rFonts w:ascii="Times New Roman" w:hAnsi="Times New Roman"/>
                <w:color w:val="000000" w:themeColor="text1"/>
                <w:sz w:val="24"/>
                <w:szCs w:val="24"/>
                <w:lang w:val="uk-UA"/>
              </w:rPr>
              <w:t>ок</w:t>
            </w:r>
            <w:proofErr w:type="spellEnd"/>
            <w:r w:rsidRPr="005B29BF">
              <w:rPr>
                <w:rFonts w:ascii="Times New Roman" w:hAnsi="Times New Roman"/>
                <w:color w:val="000000" w:themeColor="text1"/>
                <w:sz w:val="24"/>
                <w:szCs w:val="24"/>
                <w:lang w:val="uk-UA"/>
              </w:rPr>
              <w:t>» замість «</w:t>
            </w:r>
            <w:proofErr w:type="spellStart"/>
            <w:r w:rsidRPr="005B29BF">
              <w:rPr>
                <w:rFonts w:ascii="Times New Roman" w:hAnsi="Times New Roman"/>
                <w:color w:val="000000" w:themeColor="text1"/>
                <w:sz w:val="24"/>
                <w:szCs w:val="24"/>
                <w:lang w:val="uk-UA"/>
              </w:rPr>
              <w:t>поря</w:t>
            </w:r>
            <w:proofErr w:type="spellEnd"/>
            <w:r w:rsidRPr="005B29BF">
              <w:rPr>
                <w:rFonts w:ascii="Times New Roman" w:hAnsi="Times New Roman"/>
                <w:color w:val="000000" w:themeColor="text1"/>
                <w:sz w:val="24"/>
                <w:szCs w:val="24"/>
                <w:lang w:val="uk-UA"/>
              </w:rPr>
              <w:t xml:space="preserve"> – док»;</w:t>
            </w:r>
          </w:p>
          <w:p w14:paraId="28205D2E"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w:t>
            </w:r>
            <w:proofErr w:type="spellStart"/>
            <w:r w:rsidRPr="005B29BF">
              <w:rPr>
                <w:rFonts w:ascii="Times New Roman" w:hAnsi="Times New Roman"/>
                <w:color w:val="000000" w:themeColor="text1"/>
                <w:sz w:val="24"/>
                <w:szCs w:val="24"/>
                <w:lang w:val="uk-UA"/>
              </w:rPr>
              <w:t>ненадається</w:t>
            </w:r>
            <w:proofErr w:type="spellEnd"/>
            <w:r w:rsidRPr="005B29BF">
              <w:rPr>
                <w:rFonts w:ascii="Times New Roman" w:hAnsi="Times New Roman"/>
                <w:color w:val="000000" w:themeColor="text1"/>
                <w:sz w:val="24"/>
                <w:szCs w:val="24"/>
                <w:lang w:val="uk-UA"/>
              </w:rPr>
              <w:t>» замість «не надається»»;</w:t>
            </w:r>
          </w:p>
          <w:p w14:paraId="7CA37A22"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«______________№_____________» замість «14.08.2020 №320/13/14-01»</w:t>
            </w:r>
          </w:p>
          <w:p w14:paraId="2691750C"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lastRenderedPageBreak/>
              <w:t>- учасник розмістив (завантажив) документ у форматі «JPG» замість  документа у форматі «</w:t>
            </w:r>
            <w:proofErr w:type="spellStart"/>
            <w:r w:rsidRPr="005B29BF">
              <w:rPr>
                <w:rFonts w:ascii="Times New Roman" w:hAnsi="Times New Roman"/>
                <w:color w:val="000000" w:themeColor="text1"/>
                <w:sz w:val="24"/>
                <w:szCs w:val="24"/>
                <w:lang w:val="uk-UA"/>
              </w:rPr>
              <w:t>pdf</w:t>
            </w:r>
            <w:proofErr w:type="spellEnd"/>
            <w:r w:rsidRPr="005B29BF">
              <w:rPr>
                <w:rFonts w:ascii="Times New Roman" w:hAnsi="Times New Roman"/>
                <w:color w:val="000000" w:themeColor="text1"/>
                <w:sz w:val="24"/>
                <w:szCs w:val="24"/>
                <w:lang w:val="uk-UA"/>
              </w:rPr>
              <w:t>» (</w:t>
            </w:r>
            <w:proofErr w:type="spellStart"/>
            <w:r w:rsidRPr="005B29BF">
              <w:rPr>
                <w:rFonts w:ascii="Times New Roman" w:hAnsi="Times New Roman"/>
                <w:color w:val="000000" w:themeColor="text1"/>
                <w:sz w:val="24"/>
                <w:szCs w:val="24"/>
                <w:lang w:val="uk-UA"/>
              </w:rPr>
              <w:t>PortableDocumentFormat</w:t>
            </w:r>
            <w:proofErr w:type="spellEnd"/>
            <w:r w:rsidRPr="005B29BF">
              <w:rPr>
                <w:rFonts w:ascii="Times New Roman" w:hAnsi="Times New Roman"/>
                <w:color w:val="000000" w:themeColor="text1"/>
                <w:sz w:val="24"/>
                <w:szCs w:val="24"/>
                <w:lang w:val="uk-UA"/>
              </w:rPr>
              <w:t>)».</w:t>
            </w:r>
          </w:p>
          <w:p w14:paraId="3544093A"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 наведений перелік прикладів формальних помилок не є вичерпним.</w:t>
            </w:r>
          </w:p>
          <w:p w14:paraId="694F86A6"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54D50BC" w14:textId="6C19B716"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657C41F" w14:textId="504C044C"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1.10.  При поданні тендерної пропозиції учасники повинні враховувати вимоги Особливостей, а саме: </w:t>
            </w:r>
            <w:r w:rsidR="00182870" w:rsidRPr="005B29BF">
              <w:rPr>
                <w:rFonts w:ascii="Times New Roman" w:hAnsi="Times New Roman"/>
                <w:color w:val="000000" w:themeColor="text1"/>
                <w:sz w:val="24"/>
                <w:szCs w:val="24"/>
                <w:lang w:val="uk-UA"/>
              </w:rPr>
              <w:t xml:space="preserve">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182870" w:rsidRPr="005B29BF">
              <w:rPr>
                <w:rFonts w:ascii="Times New Roman" w:hAnsi="Times New Roman"/>
                <w:color w:val="000000" w:themeColor="text1"/>
                <w:sz w:val="24"/>
                <w:szCs w:val="24"/>
                <w:lang w:val="uk-UA"/>
              </w:rPr>
              <w:t>бенефіціарним</w:t>
            </w:r>
            <w:proofErr w:type="spellEnd"/>
            <w:r w:rsidR="00182870" w:rsidRPr="005B29BF">
              <w:rPr>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B29BF">
              <w:rPr>
                <w:rFonts w:ascii="Times New Roman" w:hAnsi="Times New Roman"/>
                <w:color w:val="000000" w:themeColor="text1"/>
                <w:sz w:val="24"/>
                <w:szCs w:val="24"/>
                <w:lang w:val="uk-UA"/>
              </w:rPr>
              <w:t>.</w:t>
            </w:r>
          </w:p>
          <w:p w14:paraId="23A5464D"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670B1CF"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Крім того, Учасник у складі тендерної пропозиції надає наступні документи:</w:t>
            </w:r>
          </w:p>
          <w:p w14:paraId="7C620C31"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 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адреси електронної пошти); інформація про кінцевого бенефіціарного власника (контролера) юридичної особи, у тому числі кінцевого бенефіціарного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w:t>
            </w:r>
            <w:r w:rsidRPr="005B29BF">
              <w:rPr>
                <w:rFonts w:ascii="Times New Roman" w:hAnsi="Times New Roman"/>
                <w:color w:val="000000" w:themeColor="text1"/>
                <w:sz w:val="24"/>
                <w:szCs w:val="24"/>
                <w:lang w:val="uk-UA"/>
              </w:rPr>
              <w:lastRenderedPageBreak/>
              <w:t xml:space="preserve">резидента) засновника юридичної особи, в якому ця особа є кінцевим </w:t>
            </w:r>
            <w:proofErr w:type="spellStart"/>
            <w:r w:rsidRPr="005B29BF">
              <w:rPr>
                <w:rFonts w:ascii="Times New Roman" w:hAnsi="Times New Roman"/>
                <w:color w:val="000000" w:themeColor="text1"/>
                <w:sz w:val="24"/>
                <w:szCs w:val="24"/>
                <w:lang w:val="uk-UA"/>
              </w:rPr>
              <w:t>бенефіціарним</w:t>
            </w:r>
            <w:proofErr w:type="spellEnd"/>
            <w:r w:rsidRPr="005B29BF">
              <w:rPr>
                <w:rFonts w:ascii="Times New Roman" w:hAnsi="Times New Roman"/>
                <w:color w:val="000000" w:themeColor="text1"/>
                <w:sz w:val="24"/>
                <w:szCs w:val="24"/>
                <w:lang w:val="uk-UA"/>
              </w:rPr>
              <w:t xml:space="preserve"> власником (контролером), або інформація про відсутність кінцевого бенефіціарного власника (контролера) юридичної особи, у тому числі кінцевого бенефіціарного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тощо), номеру банківського рахунку, на який буде здійснюватися оплата за договором, системи та ставки оподаткування;</w:t>
            </w:r>
          </w:p>
          <w:p w14:paraId="73137E44" w14:textId="2A4E307B"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оперативно-господарські санкцій у вигляді компенсації за гарантійними зобов’язаннями перед контрагентами, банками</w:t>
            </w:r>
            <w:r w:rsidR="00FC27FE" w:rsidRPr="005B29BF">
              <w:rPr>
                <w:rFonts w:ascii="Times New Roman" w:hAnsi="Times New Roman"/>
                <w:color w:val="000000" w:themeColor="text1"/>
                <w:sz w:val="24"/>
                <w:szCs w:val="24"/>
                <w:lang w:val="uk-UA"/>
              </w:rPr>
              <w:t>.</w:t>
            </w:r>
          </w:p>
          <w:p w14:paraId="625ED28D" w14:textId="3C6FF528" w:rsidR="00D57D11" w:rsidRPr="005B29BF" w:rsidRDefault="00D57D11" w:rsidP="00FC27FE">
            <w:pPr>
              <w:widowControl w:val="0"/>
              <w:ind w:left="-21"/>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1.12. 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5B29BF">
              <w:rPr>
                <w:rFonts w:ascii="Times New Roman" w:hAnsi="Times New Roman"/>
                <w:color w:val="000000" w:themeColor="text1"/>
                <w:sz w:val="24"/>
                <w:szCs w:val="24"/>
                <w:lang w:val="uk-UA"/>
              </w:rPr>
              <w:br/>
              <w:t xml:space="preserve">Учасники процедури закупівлі подають тендерні пропозиції у формі електронного документа чи </w:t>
            </w:r>
            <w:proofErr w:type="spellStart"/>
            <w:r w:rsidRPr="005B29BF">
              <w:rPr>
                <w:rFonts w:ascii="Times New Roman" w:hAnsi="Times New Roman"/>
                <w:color w:val="000000" w:themeColor="text1"/>
                <w:sz w:val="24"/>
                <w:szCs w:val="24"/>
                <w:lang w:val="uk-UA"/>
              </w:rPr>
              <w:t>скан</w:t>
            </w:r>
            <w:proofErr w:type="spellEnd"/>
            <w:r w:rsidRPr="005B29BF">
              <w:rPr>
                <w:rFonts w:ascii="Times New Roman" w:hAnsi="Times New Roman"/>
                <w:color w:val="000000" w:themeColor="text1"/>
                <w:sz w:val="24"/>
                <w:szCs w:val="24"/>
                <w:lang w:val="uk-UA"/>
              </w:rPr>
              <w:t>-копій через електронну систему закупівель. Тендерна пропозиція учасника має відповідати ряду вимог:</w:t>
            </w:r>
            <w:r w:rsidRPr="005B29BF">
              <w:rPr>
                <w:rFonts w:ascii="Times New Roman" w:hAnsi="Times New Roman"/>
                <w:color w:val="000000" w:themeColor="text1"/>
                <w:sz w:val="24"/>
                <w:szCs w:val="24"/>
                <w:lang w:val="uk-UA"/>
              </w:rPr>
              <w:br/>
              <w:t>1) документи мають бути чіткими та розбірливими для читання;</w:t>
            </w:r>
            <w:r w:rsidRPr="005B29BF">
              <w:rPr>
                <w:rFonts w:ascii="Times New Roman" w:hAnsi="Times New Roman"/>
                <w:color w:val="000000" w:themeColor="text1"/>
                <w:sz w:val="24"/>
                <w:szCs w:val="24"/>
                <w:lang w:val="uk-UA"/>
              </w:rPr>
              <w:br/>
              <w:t>2) якщо у складі тендерної пропозиції є хоча б один сканований документ, потрібно накласти кваліфікований електронний підпис (КЕП) на пропозицію;</w:t>
            </w:r>
            <w:r w:rsidRPr="005B29BF">
              <w:rPr>
                <w:rFonts w:ascii="Times New Roman" w:hAnsi="Times New Roman"/>
                <w:color w:val="000000" w:themeColor="text1"/>
                <w:sz w:val="24"/>
                <w:szCs w:val="24"/>
                <w:lang w:val="uk-UA"/>
              </w:rPr>
              <w:br/>
              <w:t>3) якщо ж такі документи надано у формі електронного документа, КЕП накладають на кожен електронний документ тендерної пропозиції окремо;</w:t>
            </w:r>
            <w:r w:rsidRPr="005B29BF">
              <w:rPr>
                <w:rFonts w:ascii="Times New Roman" w:hAnsi="Times New Roman"/>
                <w:color w:val="000000" w:themeColor="text1"/>
                <w:sz w:val="24"/>
                <w:szCs w:val="24"/>
                <w:lang w:val="uk-UA"/>
              </w:rPr>
              <w:br/>
              <w:t>4) якщо ж пропозиція містить і скановані, і електронні документи, потрібно накласти КЕП на пропозицію в цілому та на кожен електронний документ окремо.</w:t>
            </w:r>
            <w:r w:rsidRPr="005B29BF">
              <w:rPr>
                <w:rFonts w:ascii="Times New Roman" w:hAnsi="Times New Roman"/>
                <w:color w:val="000000" w:themeColor="text1"/>
                <w:sz w:val="24"/>
                <w:szCs w:val="24"/>
                <w:lang w:val="uk-UA"/>
              </w:rPr>
              <w:b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r w:rsidRPr="005B29BF">
              <w:rPr>
                <w:rFonts w:ascii="Times New Roman" w:hAnsi="Times New Roman"/>
                <w:color w:val="000000" w:themeColor="text1"/>
                <w:sz w:val="24"/>
                <w:szCs w:val="24"/>
                <w:lang w:val="uk-UA"/>
              </w:rPr>
              <w:br/>
              <w:t> 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sidRPr="005B29BF">
              <w:rPr>
                <w:rFonts w:ascii="Times New Roman" w:hAnsi="Times New Roman"/>
                <w:color w:val="000000" w:themeColor="text1"/>
                <w:sz w:val="24"/>
                <w:szCs w:val="24"/>
                <w:lang w:val="uk-UA"/>
              </w:rPr>
              <w:br/>
              <w:t>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Pr="005B29BF">
              <w:rPr>
                <w:rFonts w:ascii="Times New Roman" w:hAnsi="Times New Roman"/>
                <w:color w:val="000000" w:themeColor="text1"/>
                <w:sz w:val="24"/>
                <w:szCs w:val="24"/>
                <w:lang w:val="uk-UA"/>
              </w:rPr>
              <w:br/>
              <w:t xml:space="preserve">Замовник перевіряє КЕП учасника на сайті центрального </w:t>
            </w:r>
            <w:proofErr w:type="spellStart"/>
            <w:r w:rsidRPr="005B29BF">
              <w:rPr>
                <w:rFonts w:ascii="Times New Roman" w:hAnsi="Times New Roman"/>
                <w:color w:val="000000" w:themeColor="text1"/>
                <w:sz w:val="24"/>
                <w:szCs w:val="24"/>
                <w:lang w:val="uk-UA"/>
              </w:rPr>
              <w:t>засвідчувального</w:t>
            </w:r>
            <w:proofErr w:type="spellEnd"/>
            <w:r w:rsidRPr="005B29BF">
              <w:rPr>
                <w:rFonts w:ascii="Times New Roman" w:hAnsi="Times New Roman"/>
                <w:color w:val="000000" w:themeColor="text1"/>
                <w:sz w:val="24"/>
                <w:szCs w:val="24"/>
                <w:lang w:val="uk-UA"/>
              </w:rPr>
              <w:t xml:space="preserve"> органу за посиланням: https://czo.gov.ua/verify.</w:t>
            </w:r>
            <w:r w:rsidRPr="005B29BF">
              <w:rPr>
                <w:rFonts w:ascii="Times New Roman" w:hAnsi="Times New Roman"/>
                <w:color w:val="000000" w:themeColor="text1"/>
                <w:sz w:val="24"/>
                <w:szCs w:val="24"/>
                <w:lang w:val="uk-UA"/>
              </w:rPr>
              <w:br/>
              <w:t xml:space="preserve">Під час перевірки КЕП повинні відображатися прізвище та ініціали особи, </w:t>
            </w:r>
            <w:r w:rsidRPr="005B29BF">
              <w:rPr>
                <w:rFonts w:ascii="Times New Roman" w:hAnsi="Times New Roman"/>
                <w:color w:val="000000" w:themeColor="text1"/>
                <w:sz w:val="24"/>
                <w:szCs w:val="24"/>
                <w:lang w:val="uk-UA"/>
              </w:rPr>
              <w:lastRenderedPageBreak/>
              <w:t xml:space="preserve">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w:t>
            </w:r>
            <w:proofErr w:type="spellStart"/>
            <w:r w:rsidRPr="005B29BF">
              <w:rPr>
                <w:rFonts w:ascii="Times New Roman" w:hAnsi="Times New Roman"/>
                <w:color w:val="000000" w:themeColor="text1"/>
                <w:sz w:val="24"/>
                <w:szCs w:val="24"/>
                <w:lang w:val="uk-UA"/>
              </w:rPr>
              <w:t>відхилено</w:t>
            </w:r>
            <w:proofErr w:type="spellEnd"/>
            <w:r w:rsidRPr="005B29BF">
              <w:rPr>
                <w:rFonts w:ascii="Times New Roman" w:hAnsi="Times New Roman"/>
                <w:color w:val="000000" w:themeColor="text1"/>
                <w:sz w:val="24"/>
                <w:szCs w:val="24"/>
                <w:lang w:val="uk-UA"/>
              </w:rPr>
              <w:t>.</w:t>
            </w:r>
          </w:p>
        </w:tc>
      </w:tr>
      <w:bookmarkEnd w:id="13"/>
      <w:tr w:rsidR="000B3F90" w:rsidRPr="005B29BF" w14:paraId="1492737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0B3F90" w:rsidRPr="005B29BF" w:rsidRDefault="000B3F90" w:rsidP="000B3F90">
            <w:pPr>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lastRenderedPageBreak/>
              <w:t xml:space="preserve">2. </w:t>
            </w:r>
            <w:r w:rsidRPr="005B29BF">
              <w:rPr>
                <w:rFonts w:ascii="Times New Roman" w:hAnsi="Times New Roman"/>
                <w:b/>
                <w:color w:val="000000" w:themeColor="text1"/>
                <w:sz w:val="24"/>
                <w:szCs w:val="24"/>
                <w:lang w:val="uk-UA" w:eastAsia="uk-UA"/>
              </w:rPr>
              <w:t>Забезпечення тендерної пропозиції</w:t>
            </w:r>
            <w:r w:rsidRPr="005B29BF">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CCBD99" w14:textId="63FECD15" w:rsidR="000B3F90" w:rsidRPr="005B29BF" w:rsidRDefault="00FC27FE" w:rsidP="00961D1A">
            <w:pPr>
              <w:ind w:left="73"/>
              <w:jc w:val="both"/>
              <w:rPr>
                <w:rFonts w:ascii="Times New Roman" w:hAnsi="Times New Roman"/>
                <w:b/>
                <w:bCs/>
                <w:i/>
                <w:color w:val="000000" w:themeColor="text1"/>
                <w:sz w:val="24"/>
                <w:szCs w:val="24"/>
                <w:lang w:val="uk-UA" w:eastAsia="uk-UA"/>
              </w:rPr>
            </w:pPr>
            <w:r w:rsidRPr="005B29BF">
              <w:rPr>
                <w:rFonts w:ascii="Times New Roman" w:hAnsi="Times New Roman"/>
                <w:b/>
                <w:bCs/>
                <w:i/>
                <w:color w:val="000000" w:themeColor="text1"/>
                <w:sz w:val="24"/>
                <w:szCs w:val="24"/>
                <w:lang w:val="uk-UA" w:eastAsia="uk-UA"/>
              </w:rPr>
              <w:t>Не вимагається</w:t>
            </w:r>
          </w:p>
        </w:tc>
      </w:tr>
      <w:tr w:rsidR="000B3F90" w:rsidRPr="005B29BF" w14:paraId="48FB130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0B3F90" w:rsidRPr="005B29BF" w:rsidRDefault="000B3F90" w:rsidP="000B3F90">
            <w:pPr>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t xml:space="preserve">3. </w:t>
            </w:r>
            <w:r w:rsidRPr="005B29BF">
              <w:rPr>
                <w:rFonts w:ascii="Times New Roman" w:hAnsi="Times New Roman"/>
                <w:b/>
                <w:color w:val="000000" w:themeColor="text1"/>
                <w:sz w:val="24"/>
                <w:szCs w:val="24"/>
                <w:lang w:val="uk-UA" w:eastAsia="uk-UA"/>
              </w:rPr>
              <w:t>Умови повернення чи неповернення забезпечення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8D7CD7" w14:textId="71337E88" w:rsidR="000B3F90" w:rsidRPr="005B29BF" w:rsidRDefault="00FC27FE" w:rsidP="00FC27FE">
            <w:pPr>
              <w:widowControl w:val="0"/>
              <w:contextualSpacing/>
              <w:jc w:val="both"/>
              <w:rPr>
                <w:rFonts w:ascii="Times New Roman" w:hAnsi="Times New Roman"/>
                <w:b/>
                <w:bCs/>
                <w:i/>
                <w:color w:val="000000" w:themeColor="text1"/>
                <w:sz w:val="24"/>
                <w:szCs w:val="24"/>
                <w:lang w:val="uk-UA" w:eastAsia="uk-UA"/>
              </w:rPr>
            </w:pPr>
            <w:r w:rsidRPr="005B29BF">
              <w:rPr>
                <w:rFonts w:ascii="Times New Roman" w:hAnsi="Times New Roman"/>
                <w:b/>
                <w:bCs/>
                <w:i/>
                <w:color w:val="000000" w:themeColor="text1"/>
                <w:sz w:val="24"/>
                <w:szCs w:val="24"/>
                <w:lang w:val="uk-UA" w:eastAsia="uk-UA"/>
              </w:rPr>
              <w:t>Забезпечення тендерної пропозиції не вимагається</w:t>
            </w:r>
          </w:p>
        </w:tc>
      </w:tr>
      <w:tr w:rsidR="00C26402" w:rsidRPr="00531889" w14:paraId="0991FE5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t xml:space="preserve">4. </w:t>
            </w:r>
            <w:r w:rsidRPr="005B29BF">
              <w:rPr>
                <w:rFonts w:ascii="Times New Roman" w:hAnsi="Times New Roman"/>
                <w:b/>
                <w:color w:val="000000" w:themeColor="text1"/>
                <w:sz w:val="24"/>
                <w:szCs w:val="24"/>
                <w:lang w:val="uk-UA" w:eastAsia="uk-UA"/>
              </w:rPr>
              <w:t>Строк, протягом якого тендерні пропозиції є дійсними</w:t>
            </w:r>
            <w:r w:rsidRPr="005B29BF">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63F8926B" w:rsidR="00C26402" w:rsidRPr="005B29BF" w:rsidRDefault="00C26402" w:rsidP="00C26402">
            <w:pPr>
              <w:ind w:right="90"/>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xml:space="preserve">4.1. Тендерні пропозиції вважаються дійсними </w:t>
            </w:r>
            <w:r w:rsidRPr="005B29BF">
              <w:rPr>
                <w:rFonts w:ascii="Times New Roman" w:hAnsi="Times New Roman"/>
                <w:b/>
                <w:color w:val="000000" w:themeColor="text1"/>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5B29BF">
              <w:rPr>
                <w:rFonts w:ascii="Times New Roman" w:hAnsi="Times New Roman"/>
                <w:color w:val="000000" w:themeColor="text1"/>
                <w:sz w:val="24"/>
                <w:szCs w:val="24"/>
                <w:lang w:val="uk-UA" w:eastAsia="uk-UA"/>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A245E8F" w:rsidR="00C26402" w:rsidRPr="005B29BF" w:rsidRDefault="00C26402" w:rsidP="00C26402">
            <w:pPr>
              <w:ind w:right="90"/>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xml:space="preserve">- відхилити таку вимогу, не втрачаючи при цьому наданого ним забезпечення тендерної пропозиції; </w:t>
            </w:r>
          </w:p>
          <w:p w14:paraId="4788382F" w14:textId="5CF9E71E" w:rsidR="00C26402" w:rsidRPr="005B29BF" w:rsidRDefault="00C26402" w:rsidP="00C26402">
            <w:pPr>
              <w:ind w:right="90"/>
              <w:jc w:val="both"/>
              <w:rPr>
                <w:rFonts w:ascii="Times New Roman" w:hAnsi="Times New Roman"/>
                <w:i/>
                <w:iCs/>
                <w:color w:val="000000" w:themeColor="text1"/>
                <w:sz w:val="24"/>
                <w:szCs w:val="24"/>
                <w:lang w:val="uk-UA" w:eastAsia="uk-UA"/>
              </w:rPr>
            </w:pPr>
            <w:r w:rsidRPr="005B29BF">
              <w:rPr>
                <w:rFonts w:ascii="Times New Roman" w:hAnsi="Times New Roman"/>
                <w:color w:val="000000" w:themeColor="text1"/>
                <w:sz w:val="24"/>
                <w:szCs w:val="24"/>
                <w:lang w:val="uk-UA" w:eastAsia="uk-UA"/>
              </w:rPr>
              <w:t xml:space="preserve">- погодитися з вимогою та продовжити строк дії поданої ним тендерної пропозиції і наданого забезпечення тендерної пропозиції </w:t>
            </w:r>
            <w:r w:rsidRPr="005B29BF">
              <w:rPr>
                <w:rFonts w:ascii="Times New Roman" w:hAnsi="Times New Roman"/>
                <w:i/>
                <w:iCs/>
                <w:color w:val="000000" w:themeColor="text1"/>
                <w:sz w:val="24"/>
                <w:szCs w:val="24"/>
                <w:lang w:val="uk-UA" w:eastAsia="uk-UA"/>
              </w:rPr>
              <w:t>(у разі якщо таке вимагалося).</w:t>
            </w:r>
          </w:p>
          <w:p w14:paraId="59FE3DB4" w14:textId="705AA53B" w:rsidR="00C26402" w:rsidRPr="005B29BF" w:rsidRDefault="00C26402" w:rsidP="00C26402">
            <w:pPr>
              <w:ind w:right="90"/>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6402" w:rsidRPr="00531889" w14:paraId="0CA1FCEC" w14:textId="1911AE45"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5424774D" w:rsidR="00C26402" w:rsidRPr="005B29BF" w:rsidRDefault="00C26402" w:rsidP="00C26402">
            <w:pPr>
              <w:ind w:right="134"/>
              <w:rPr>
                <w:rFonts w:ascii="Times New Roman" w:hAnsi="Times New Roman"/>
                <w:color w:val="000000" w:themeColor="text1"/>
                <w:sz w:val="24"/>
                <w:szCs w:val="24"/>
                <w:lang w:val="uk-UA" w:eastAsia="uk-UA"/>
              </w:rPr>
            </w:pPr>
            <w:bookmarkStart w:id="14" w:name="_Hlk62664354"/>
            <w:r w:rsidRPr="005B29BF">
              <w:rPr>
                <w:rFonts w:ascii="Times New Roman" w:hAnsi="Times New Roman"/>
                <w:b/>
                <w:bCs/>
                <w:color w:val="000000" w:themeColor="text1"/>
                <w:sz w:val="24"/>
                <w:szCs w:val="24"/>
                <w:lang w:val="uk-UA" w:eastAsia="uk-UA"/>
              </w:rPr>
              <w:t xml:space="preserve">5. </w:t>
            </w:r>
            <w:r w:rsidRPr="005B29BF">
              <w:rPr>
                <w:rFonts w:ascii="Times New Roman" w:hAnsi="Times New Roman"/>
                <w:b/>
                <w:color w:val="000000" w:themeColor="text1"/>
                <w:sz w:val="24"/>
                <w:szCs w:val="24"/>
                <w:lang w:val="uk-UA"/>
              </w:rPr>
              <w:t>Кваліфікаційні критерії до учасників та вимоги, згідно  з пунктом 28  та пунктом 47  Особливостей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579B70C" w14:textId="77777777" w:rsidR="0068483F" w:rsidRPr="005B29BF" w:rsidRDefault="0068483F" w:rsidP="0068483F">
            <w:pPr>
              <w:tabs>
                <w:tab w:val="left" w:pos="7380"/>
              </w:tabs>
              <w:ind w:right="134"/>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Відповідно до статті 16 Закону замовник вимагає від учасників подання документально підтвердженої інформації щодо відповідності їх  наступним кваліфікаційним критеріям:</w:t>
            </w:r>
          </w:p>
          <w:p w14:paraId="59702BD6" w14:textId="77777777" w:rsidR="0068483F" w:rsidRPr="005B29BF" w:rsidRDefault="0068483F" w:rsidP="0068483F">
            <w:pPr>
              <w:tabs>
                <w:tab w:val="left" w:pos="7380"/>
              </w:tabs>
              <w:ind w:right="134"/>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-наявність в учасника процедури закупівлі обладнання, матеріально-технічної бази та технологій;</w:t>
            </w:r>
          </w:p>
          <w:p w14:paraId="3F4EA0E9" w14:textId="77777777" w:rsidR="0068483F" w:rsidRPr="005B29BF" w:rsidRDefault="0068483F" w:rsidP="0068483F">
            <w:pPr>
              <w:tabs>
                <w:tab w:val="left" w:pos="7380"/>
              </w:tabs>
              <w:ind w:right="134"/>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467FE143" w14:textId="03CC69C6" w:rsidR="0068483F" w:rsidRPr="005B29BF" w:rsidRDefault="0068483F" w:rsidP="0068483F">
            <w:pPr>
              <w:tabs>
                <w:tab w:val="left" w:pos="7380"/>
              </w:tabs>
              <w:ind w:right="134"/>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5.1.1 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у складі пропозиції надає скановану копію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аналогічного договору разом зі сканованою копією аналогічного договору з документами, що підтверджують виконання договору в повному обсязі (</w:t>
            </w:r>
            <w:proofErr w:type="spellStart"/>
            <w:r w:rsidRPr="005B29BF">
              <w:rPr>
                <w:rFonts w:ascii="Times New Roman" w:hAnsi="Times New Roman"/>
                <w:color w:val="000000" w:themeColor="text1"/>
                <w:sz w:val="24"/>
                <w:szCs w:val="24"/>
                <w:lang w:val="uk-UA"/>
              </w:rPr>
              <w:t>скан</w:t>
            </w:r>
            <w:proofErr w:type="spellEnd"/>
            <w:r w:rsidRPr="005B29BF">
              <w:rPr>
                <w:rFonts w:ascii="Times New Roman" w:hAnsi="Times New Roman"/>
                <w:color w:val="000000" w:themeColor="text1"/>
                <w:sz w:val="24"/>
                <w:szCs w:val="24"/>
                <w:lang w:val="uk-UA"/>
              </w:rPr>
              <w:t xml:space="preserve">-копії актів приймання приймання-передачі, видаткових накладних або інших підтверджуючих документів). Під аналогічними договорами слід розуміти договір поставки товару, аналогічному за кодом Державного класифікатора продукції та послуг ДК 021-2015 (CPV): 34390000-7 Приладдя до тракторів або специфікацією, а саме </w:t>
            </w:r>
            <w:proofErr w:type="spellStart"/>
            <w:r w:rsidRPr="005B29BF">
              <w:rPr>
                <w:rFonts w:ascii="Times New Roman" w:hAnsi="Times New Roman"/>
                <w:color w:val="000000" w:themeColor="text1"/>
                <w:sz w:val="24"/>
                <w:szCs w:val="24"/>
                <w:lang w:val="uk-UA"/>
              </w:rPr>
              <w:t>деревоподрібнюючої</w:t>
            </w:r>
            <w:proofErr w:type="spellEnd"/>
            <w:r w:rsidRPr="005B29BF">
              <w:rPr>
                <w:rFonts w:ascii="Times New Roman" w:hAnsi="Times New Roman"/>
                <w:color w:val="000000" w:themeColor="text1"/>
                <w:sz w:val="24"/>
                <w:szCs w:val="24"/>
                <w:lang w:val="uk-UA"/>
              </w:rPr>
              <w:t xml:space="preserve"> машини (кутової). </w:t>
            </w:r>
          </w:p>
          <w:p w14:paraId="32F1A048" w14:textId="1723ECB7" w:rsidR="0068483F" w:rsidRPr="005B29BF" w:rsidRDefault="0068483F" w:rsidP="00276B54">
            <w:pPr>
              <w:widowControl w:val="0"/>
              <w:ind w:right="113"/>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5.1.2. На підтвердження наявності обладнання, матеріально-технічної бази та технологій, необхідних для виконання договору за предметом закупівлі, Учасник в складі своєї пропозиції надає довідку у довільній формі за власноручним підписом уповноваженої особи учасника та завіреної печаткою (у разі наявності) про наявність обладнання та </w:t>
            </w:r>
            <w:r w:rsidRPr="005B29BF">
              <w:rPr>
                <w:rFonts w:ascii="Times New Roman" w:hAnsi="Times New Roman"/>
                <w:color w:val="000000" w:themeColor="text1"/>
                <w:sz w:val="24"/>
                <w:szCs w:val="24"/>
                <w:lang w:val="uk-UA"/>
              </w:rPr>
              <w:lastRenderedPageBreak/>
              <w:t xml:space="preserve">матеріально-технічної бази, </w:t>
            </w:r>
            <w:r w:rsidR="00276B54">
              <w:rPr>
                <w:rFonts w:ascii="Times New Roman" w:hAnsi="Times New Roman"/>
                <w:color w:val="000000" w:themeColor="text1"/>
                <w:sz w:val="24"/>
                <w:szCs w:val="24"/>
                <w:lang w:val="uk-UA"/>
              </w:rPr>
              <w:t xml:space="preserve">а також </w:t>
            </w:r>
            <w:r w:rsidR="00276B54">
              <w:rPr>
                <w:rFonts w:ascii="Times New Roman" w:hAnsi="Times New Roman" w:hint="eastAsia"/>
                <w:color w:val="000000" w:themeColor="text1"/>
                <w:sz w:val="24"/>
                <w:szCs w:val="24"/>
                <w:lang w:val="uk-UA"/>
              </w:rPr>
              <w:t xml:space="preserve"> </w:t>
            </w:r>
            <w:r w:rsidR="00276B54" w:rsidRPr="003617B2">
              <w:rPr>
                <w:rFonts w:ascii="Times New Roman" w:hAnsi="Times New Roman" w:hint="eastAsia"/>
                <w:color w:val="000000" w:themeColor="text1"/>
                <w:sz w:val="24"/>
                <w:szCs w:val="24"/>
                <w:lang w:val="uk-UA"/>
              </w:rPr>
              <w:t>сервісного</w:t>
            </w:r>
            <w:r w:rsidR="00276B54" w:rsidRPr="003617B2">
              <w:rPr>
                <w:rFonts w:ascii="Times New Roman" w:hAnsi="Times New Roman"/>
                <w:color w:val="000000" w:themeColor="text1"/>
                <w:sz w:val="24"/>
                <w:szCs w:val="24"/>
                <w:lang w:val="uk-UA"/>
              </w:rPr>
              <w:t xml:space="preserve"> </w:t>
            </w:r>
            <w:r w:rsidR="00276B54" w:rsidRPr="003617B2">
              <w:rPr>
                <w:rFonts w:ascii="Times New Roman" w:hAnsi="Times New Roman" w:hint="eastAsia"/>
                <w:color w:val="000000" w:themeColor="text1"/>
                <w:sz w:val="24"/>
                <w:szCs w:val="24"/>
                <w:lang w:val="uk-UA"/>
              </w:rPr>
              <w:t>центру</w:t>
            </w:r>
            <w:r w:rsidR="00276B54" w:rsidRPr="003617B2">
              <w:rPr>
                <w:rFonts w:ascii="Times New Roman" w:hAnsi="Times New Roman"/>
                <w:color w:val="000000" w:themeColor="text1"/>
                <w:sz w:val="24"/>
                <w:szCs w:val="24"/>
                <w:lang w:val="uk-UA"/>
              </w:rPr>
              <w:t xml:space="preserve"> </w:t>
            </w:r>
            <w:r w:rsidR="00276B54" w:rsidRPr="003617B2">
              <w:rPr>
                <w:rFonts w:ascii="Times New Roman" w:hAnsi="Times New Roman" w:hint="eastAsia"/>
                <w:color w:val="000000" w:themeColor="text1"/>
                <w:sz w:val="24"/>
                <w:szCs w:val="24"/>
                <w:lang w:val="uk-UA"/>
              </w:rPr>
              <w:t>та</w:t>
            </w:r>
            <w:r w:rsidR="00276B54" w:rsidRPr="003617B2">
              <w:rPr>
                <w:rFonts w:ascii="Times New Roman" w:hAnsi="Times New Roman"/>
                <w:color w:val="000000" w:themeColor="text1"/>
                <w:sz w:val="24"/>
                <w:szCs w:val="24"/>
                <w:lang w:val="uk-UA"/>
              </w:rPr>
              <w:t xml:space="preserve"> </w:t>
            </w:r>
            <w:r w:rsidR="00276B54" w:rsidRPr="003617B2">
              <w:rPr>
                <w:rFonts w:ascii="Times New Roman" w:hAnsi="Times New Roman" w:hint="eastAsia"/>
                <w:color w:val="000000" w:themeColor="text1"/>
                <w:sz w:val="24"/>
                <w:szCs w:val="24"/>
                <w:lang w:val="uk-UA"/>
              </w:rPr>
              <w:t>складу</w:t>
            </w:r>
            <w:r w:rsidR="00276B54" w:rsidRPr="003617B2">
              <w:rPr>
                <w:rFonts w:ascii="Times New Roman" w:hAnsi="Times New Roman"/>
                <w:color w:val="000000" w:themeColor="text1"/>
                <w:sz w:val="24"/>
                <w:szCs w:val="24"/>
                <w:lang w:val="uk-UA"/>
              </w:rPr>
              <w:t xml:space="preserve"> </w:t>
            </w:r>
            <w:r w:rsidR="00276B54" w:rsidRPr="003617B2">
              <w:rPr>
                <w:rFonts w:ascii="Times New Roman" w:hAnsi="Times New Roman" w:hint="eastAsia"/>
                <w:color w:val="000000" w:themeColor="text1"/>
                <w:sz w:val="24"/>
                <w:szCs w:val="24"/>
                <w:lang w:val="uk-UA"/>
              </w:rPr>
              <w:t>запасних</w:t>
            </w:r>
            <w:r w:rsidR="00276B54" w:rsidRPr="003617B2">
              <w:rPr>
                <w:rFonts w:ascii="Times New Roman" w:hAnsi="Times New Roman"/>
                <w:color w:val="000000" w:themeColor="text1"/>
                <w:sz w:val="24"/>
                <w:szCs w:val="24"/>
                <w:lang w:val="uk-UA"/>
              </w:rPr>
              <w:t xml:space="preserve"> </w:t>
            </w:r>
            <w:r w:rsidR="00276B54" w:rsidRPr="003617B2">
              <w:rPr>
                <w:rFonts w:ascii="Times New Roman" w:hAnsi="Times New Roman" w:hint="eastAsia"/>
                <w:color w:val="000000" w:themeColor="text1"/>
                <w:sz w:val="24"/>
                <w:szCs w:val="24"/>
                <w:lang w:val="uk-UA"/>
              </w:rPr>
              <w:t>частин</w:t>
            </w:r>
            <w:r w:rsidR="00276B54" w:rsidRPr="003617B2">
              <w:rPr>
                <w:rFonts w:ascii="Times New Roman" w:hAnsi="Times New Roman"/>
                <w:color w:val="000000" w:themeColor="text1"/>
                <w:sz w:val="24"/>
                <w:szCs w:val="24"/>
                <w:lang w:val="uk-UA"/>
              </w:rPr>
              <w:t xml:space="preserve"> </w:t>
            </w:r>
            <w:r w:rsidR="00276B54" w:rsidRPr="003617B2">
              <w:rPr>
                <w:rFonts w:ascii="Times New Roman" w:hAnsi="Times New Roman" w:hint="eastAsia"/>
                <w:color w:val="000000" w:themeColor="text1"/>
                <w:sz w:val="24"/>
                <w:szCs w:val="24"/>
                <w:lang w:val="uk-UA"/>
              </w:rPr>
              <w:t>на</w:t>
            </w:r>
            <w:r w:rsidR="00276B54" w:rsidRPr="003617B2">
              <w:rPr>
                <w:rFonts w:ascii="Times New Roman" w:hAnsi="Times New Roman"/>
                <w:color w:val="000000" w:themeColor="text1"/>
                <w:sz w:val="24"/>
                <w:szCs w:val="24"/>
                <w:lang w:val="uk-UA"/>
              </w:rPr>
              <w:t xml:space="preserve"> </w:t>
            </w:r>
            <w:r w:rsidR="00276B54" w:rsidRPr="003617B2">
              <w:rPr>
                <w:rFonts w:ascii="Times New Roman" w:hAnsi="Times New Roman" w:hint="eastAsia"/>
                <w:color w:val="000000" w:themeColor="text1"/>
                <w:sz w:val="24"/>
                <w:szCs w:val="24"/>
                <w:lang w:val="uk-UA"/>
              </w:rPr>
              <w:t>території</w:t>
            </w:r>
            <w:r w:rsidR="00276B54" w:rsidRPr="003617B2">
              <w:rPr>
                <w:rFonts w:ascii="Times New Roman" w:hAnsi="Times New Roman"/>
                <w:color w:val="000000" w:themeColor="text1"/>
                <w:sz w:val="24"/>
                <w:szCs w:val="24"/>
                <w:lang w:val="uk-UA"/>
              </w:rPr>
              <w:t xml:space="preserve"> </w:t>
            </w:r>
            <w:r w:rsidR="00276B54" w:rsidRPr="003617B2">
              <w:rPr>
                <w:rFonts w:ascii="Times New Roman" w:hAnsi="Times New Roman" w:hint="eastAsia"/>
                <w:color w:val="000000" w:themeColor="text1"/>
                <w:sz w:val="24"/>
                <w:szCs w:val="24"/>
                <w:lang w:val="uk-UA"/>
              </w:rPr>
              <w:t>Черкаської</w:t>
            </w:r>
            <w:r w:rsidR="00276B54" w:rsidRPr="003617B2">
              <w:rPr>
                <w:rFonts w:ascii="Times New Roman" w:hAnsi="Times New Roman"/>
                <w:color w:val="000000" w:themeColor="text1"/>
                <w:sz w:val="24"/>
                <w:szCs w:val="24"/>
                <w:lang w:val="uk-UA"/>
              </w:rPr>
              <w:t xml:space="preserve"> </w:t>
            </w:r>
            <w:r w:rsidR="00276B54" w:rsidRPr="003617B2">
              <w:rPr>
                <w:rFonts w:ascii="Times New Roman" w:hAnsi="Times New Roman" w:hint="eastAsia"/>
                <w:color w:val="000000" w:themeColor="text1"/>
                <w:sz w:val="24"/>
                <w:szCs w:val="24"/>
                <w:lang w:val="uk-UA"/>
              </w:rPr>
              <w:t>області</w:t>
            </w:r>
            <w:r w:rsidR="00276B54">
              <w:rPr>
                <w:rFonts w:ascii="Times New Roman" w:hAnsi="Times New Roman"/>
                <w:color w:val="000000" w:themeColor="text1"/>
                <w:sz w:val="24"/>
                <w:szCs w:val="24"/>
                <w:lang w:val="uk-UA"/>
              </w:rPr>
              <w:t xml:space="preserve"> (вказати населений пункт і адресу)</w:t>
            </w:r>
            <w:r w:rsidR="00276B54">
              <w:rPr>
                <w:rFonts w:ascii="Times New Roman" w:hAnsi="Times New Roman"/>
                <w:color w:val="000000" w:themeColor="text1"/>
                <w:sz w:val="24"/>
                <w:szCs w:val="24"/>
                <w:lang w:val="uk-UA"/>
              </w:rPr>
              <w:t xml:space="preserve">, що </w:t>
            </w:r>
            <w:r w:rsidR="00276B54" w:rsidRPr="005B29BF">
              <w:rPr>
                <w:rFonts w:ascii="Times New Roman" w:hAnsi="Times New Roman"/>
                <w:color w:val="000000" w:themeColor="text1"/>
                <w:sz w:val="24"/>
                <w:szCs w:val="24"/>
                <w:lang w:val="uk-UA"/>
              </w:rPr>
              <w:t xml:space="preserve">забезпечить </w:t>
            </w:r>
            <w:r w:rsidR="00276B54">
              <w:rPr>
                <w:rFonts w:ascii="Times New Roman" w:hAnsi="Times New Roman"/>
                <w:color w:val="000000" w:themeColor="text1"/>
                <w:sz w:val="24"/>
                <w:szCs w:val="24"/>
                <w:lang w:val="uk-UA"/>
              </w:rPr>
              <w:t>замовнику</w:t>
            </w:r>
            <w:r w:rsidR="00276B54" w:rsidRPr="005B29BF">
              <w:rPr>
                <w:rFonts w:ascii="Times New Roman" w:hAnsi="Times New Roman"/>
                <w:color w:val="000000" w:themeColor="text1"/>
                <w:sz w:val="24"/>
                <w:szCs w:val="24"/>
                <w:lang w:val="uk-UA"/>
              </w:rPr>
              <w:t xml:space="preserve"> </w:t>
            </w:r>
            <w:r w:rsidR="00276B54">
              <w:rPr>
                <w:rFonts w:ascii="Times New Roman" w:hAnsi="Times New Roman"/>
                <w:color w:val="000000" w:themeColor="text1"/>
                <w:sz w:val="24"/>
                <w:szCs w:val="24"/>
                <w:lang w:val="uk-UA"/>
              </w:rPr>
              <w:t>належне</w:t>
            </w:r>
            <w:r w:rsidR="00276B54" w:rsidRPr="005B29BF">
              <w:rPr>
                <w:rFonts w:ascii="Times New Roman" w:hAnsi="Times New Roman"/>
                <w:color w:val="000000" w:themeColor="text1"/>
                <w:sz w:val="24"/>
                <w:szCs w:val="24"/>
                <w:lang w:val="uk-UA"/>
              </w:rPr>
              <w:t xml:space="preserve"> </w:t>
            </w:r>
            <w:r w:rsidR="00276B54" w:rsidRPr="005B29BF">
              <w:rPr>
                <w:rFonts w:ascii="Times New Roman" w:hAnsi="Times New Roman"/>
                <w:color w:val="000000" w:themeColor="text1"/>
                <w:sz w:val="24"/>
                <w:szCs w:val="24"/>
                <w:lang w:val="uk-UA"/>
              </w:rPr>
              <w:t xml:space="preserve">гарантійне та сервісне обслуговування </w:t>
            </w:r>
            <w:r w:rsidR="00276B54">
              <w:rPr>
                <w:rFonts w:ascii="Times New Roman" w:hAnsi="Times New Roman"/>
                <w:color w:val="000000" w:themeColor="text1"/>
                <w:sz w:val="24"/>
                <w:szCs w:val="24"/>
                <w:lang w:val="uk-UA"/>
              </w:rPr>
              <w:t xml:space="preserve">(в </w:t>
            </w:r>
            <w:proofErr w:type="spellStart"/>
            <w:r w:rsidR="00276B54">
              <w:rPr>
                <w:rFonts w:ascii="Times New Roman" w:hAnsi="Times New Roman"/>
                <w:color w:val="000000" w:themeColor="text1"/>
                <w:sz w:val="24"/>
                <w:szCs w:val="24"/>
                <w:lang w:val="uk-UA"/>
              </w:rPr>
              <w:t xml:space="preserve">т.ч. </w:t>
            </w:r>
            <w:proofErr w:type="spellEnd"/>
            <w:r w:rsidR="00276B54">
              <w:rPr>
                <w:rFonts w:ascii="Times New Roman" w:hAnsi="Times New Roman"/>
                <w:color w:val="000000" w:themeColor="text1"/>
                <w:sz w:val="24"/>
                <w:szCs w:val="24"/>
                <w:lang w:val="uk-UA"/>
              </w:rPr>
              <w:t>невідкладний ремонт</w:t>
            </w:r>
            <w:r w:rsidR="00276B54">
              <w:rPr>
                <w:rFonts w:ascii="Times New Roman" w:hAnsi="Times New Roman"/>
                <w:color w:val="000000" w:themeColor="text1"/>
                <w:sz w:val="24"/>
                <w:szCs w:val="24"/>
                <w:lang w:val="uk-UA"/>
              </w:rPr>
              <w:t>)</w:t>
            </w:r>
            <w:r w:rsidR="00276B54">
              <w:rPr>
                <w:rFonts w:ascii="Times New Roman" w:hAnsi="Times New Roman"/>
                <w:color w:val="000000" w:themeColor="text1"/>
                <w:sz w:val="24"/>
                <w:szCs w:val="24"/>
                <w:lang w:val="uk-UA"/>
              </w:rPr>
              <w:t xml:space="preserve"> предмету</w:t>
            </w:r>
            <w:r w:rsidR="00276B54" w:rsidRPr="005B29BF">
              <w:rPr>
                <w:rFonts w:ascii="Times New Roman" w:hAnsi="Times New Roman"/>
                <w:color w:val="000000" w:themeColor="text1"/>
                <w:sz w:val="24"/>
                <w:szCs w:val="24"/>
                <w:lang w:val="uk-UA"/>
              </w:rPr>
              <w:t xml:space="preserve"> закупівлі</w:t>
            </w:r>
            <w:r w:rsidRPr="005B29BF">
              <w:rPr>
                <w:rFonts w:ascii="Times New Roman" w:hAnsi="Times New Roman"/>
                <w:color w:val="000000" w:themeColor="text1"/>
                <w:sz w:val="24"/>
                <w:szCs w:val="24"/>
                <w:lang w:val="uk-UA"/>
              </w:rPr>
              <w:t>.</w:t>
            </w:r>
          </w:p>
          <w:p w14:paraId="65E30477" w14:textId="62B54BBF" w:rsidR="00C26402" w:rsidRPr="005B29BF" w:rsidRDefault="00C26402" w:rsidP="00FA3945">
            <w:pPr>
              <w:tabs>
                <w:tab w:val="left" w:pos="7380"/>
              </w:tabs>
              <w:ind w:right="134"/>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B72A2" w14:textId="2F8676A6" w:rsidR="00C26402" w:rsidRPr="005B29BF" w:rsidRDefault="00C26402" w:rsidP="00FA3945">
            <w:pPr>
              <w:shd w:val="clear" w:color="auto" w:fill="FFFFFF"/>
              <w:tabs>
                <w:tab w:val="left" w:pos="7380"/>
              </w:tabs>
              <w:ind w:right="134"/>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5.3. </w:t>
            </w:r>
            <w:hyperlink r:id="rId13" w:tgtFrame="_blank" w:history="1">
              <w:r w:rsidRPr="005B29BF">
                <w:rPr>
                  <w:rFonts w:ascii="Times New Roman" w:hAnsi="Times New Roman"/>
                  <w:color w:val="000000" w:themeColor="text1"/>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0E6E3E56" w14:textId="77777777" w:rsidR="00C26402" w:rsidRPr="005B29BF" w:rsidRDefault="00C26402" w:rsidP="00FA3945">
            <w:pPr>
              <w:pStyle w:val="rvps2"/>
              <w:shd w:val="clear" w:color="auto" w:fill="FFFFFF"/>
              <w:tabs>
                <w:tab w:val="left" w:pos="7380"/>
              </w:tabs>
              <w:spacing w:before="0" w:beforeAutospacing="0" w:after="150" w:afterAutospacing="0"/>
              <w:ind w:right="134" w:firstLine="450"/>
              <w:jc w:val="both"/>
              <w:rPr>
                <w:color w:val="000000" w:themeColor="text1"/>
                <w:lang w:val="uk-UA"/>
              </w:rPr>
            </w:pPr>
            <w:r w:rsidRPr="005B29BF">
              <w:rPr>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5A1274" w14:textId="77777777" w:rsidR="00C26402" w:rsidRPr="005B29BF" w:rsidRDefault="00C26402" w:rsidP="00FA3945">
            <w:pPr>
              <w:pStyle w:val="rvps2"/>
              <w:shd w:val="clear" w:color="auto" w:fill="FFFFFF"/>
              <w:tabs>
                <w:tab w:val="left" w:pos="7380"/>
              </w:tabs>
              <w:spacing w:before="0" w:beforeAutospacing="0" w:after="150" w:afterAutospacing="0"/>
              <w:ind w:right="134" w:firstLine="450"/>
              <w:jc w:val="both"/>
              <w:rPr>
                <w:color w:val="000000" w:themeColor="text1"/>
                <w:lang w:val="uk-UA"/>
              </w:rPr>
            </w:pPr>
            <w:bookmarkStart w:id="15" w:name="n617"/>
            <w:bookmarkEnd w:id="15"/>
            <w:r w:rsidRPr="005B29BF">
              <w:rPr>
                <w:color w:val="000000" w:themeColor="text1"/>
                <w:lang w:val="uk-UA"/>
              </w:rPr>
              <w:t xml:space="preserve">2) відомості про юридичну особу, яка є учасником процедури закупівлі, </w:t>
            </w:r>
            <w:proofErr w:type="spellStart"/>
            <w:r w:rsidRPr="005B29BF">
              <w:rPr>
                <w:color w:val="000000" w:themeColor="text1"/>
                <w:lang w:val="uk-UA"/>
              </w:rPr>
              <w:t>внесено</w:t>
            </w:r>
            <w:proofErr w:type="spellEnd"/>
            <w:r w:rsidRPr="005B29BF">
              <w:rPr>
                <w:color w:val="000000" w:themeColor="text1"/>
                <w:lang w:val="uk-UA"/>
              </w:rPr>
              <w:t xml:space="preserve"> до Єдиного державного реєстру осіб, які вчинили корупційні або пов’язані з корупцією правопорушення;</w:t>
            </w:r>
          </w:p>
          <w:p w14:paraId="3882C23C" w14:textId="77777777" w:rsidR="00C26402" w:rsidRPr="005B29BF" w:rsidRDefault="00C26402" w:rsidP="00FA3945">
            <w:pPr>
              <w:pStyle w:val="rvps2"/>
              <w:shd w:val="clear" w:color="auto" w:fill="FFFFFF"/>
              <w:tabs>
                <w:tab w:val="left" w:pos="7380"/>
              </w:tabs>
              <w:spacing w:before="0" w:beforeAutospacing="0" w:after="150" w:afterAutospacing="0"/>
              <w:ind w:right="134" w:firstLine="450"/>
              <w:jc w:val="both"/>
              <w:rPr>
                <w:color w:val="000000" w:themeColor="text1"/>
                <w:lang w:val="uk-UA"/>
              </w:rPr>
            </w:pPr>
            <w:bookmarkStart w:id="16" w:name="n618"/>
            <w:bookmarkEnd w:id="16"/>
            <w:r w:rsidRPr="005B29BF">
              <w:rPr>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24653" w14:textId="77777777" w:rsidR="00C26402" w:rsidRPr="005B29BF" w:rsidRDefault="00C26402" w:rsidP="00FA3945">
            <w:pPr>
              <w:pStyle w:val="rvps2"/>
              <w:shd w:val="clear" w:color="auto" w:fill="FFFFFF"/>
              <w:tabs>
                <w:tab w:val="left" w:pos="7380"/>
              </w:tabs>
              <w:spacing w:before="0" w:beforeAutospacing="0" w:after="150" w:afterAutospacing="0"/>
              <w:ind w:right="134" w:firstLine="450"/>
              <w:jc w:val="both"/>
              <w:rPr>
                <w:color w:val="000000" w:themeColor="text1"/>
                <w:lang w:val="uk-UA"/>
              </w:rPr>
            </w:pPr>
            <w:bookmarkStart w:id="17" w:name="n619"/>
            <w:bookmarkEnd w:id="17"/>
            <w:r w:rsidRPr="005B29BF">
              <w:rPr>
                <w:color w:val="000000" w:themeColor="text1"/>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5B29BF">
                <w:rPr>
                  <w:rStyle w:val="a6"/>
                  <w:color w:val="000000" w:themeColor="text1"/>
                  <w:u w:val="none"/>
                  <w:lang w:val="uk-UA"/>
                </w:rPr>
                <w:t>пунктом</w:t>
              </w:r>
            </w:hyperlink>
            <w:hyperlink r:id="rId15" w:anchor="n52" w:tgtFrame="_blank" w:history="1">
              <w:r w:rsidRPr="005B29BF">
                <w:rPr>
                  <w:rStyle w:val="a6"/>
                  <w:color w:val="000000" w:themeColor="text1"/>
                  <w:u w:val="none"/>
                  <w:lang w:val="uk-UA"/>
                </w:rPr>
                <w:t> 4</w:t>
              </w:r>
            </w:hyperlink>
            <w:r w:rsidRPr="005B29BF">
              <w:rPr>
                <w:color w:val="000000" w:themeColor="text1"/>
                <w:lang w:val="uk-UA"/>
              </w:rPr>
              <w:t> частини другої статті 6, </w:t>
            </w:r>
            <w:hyperlink r:id="rId16" w:anchor="n456" w:tgtFrame="_blank" w:history="1">
              <w:r w:rsidRPr="005B29BF">
                <w:rPr>
                  <w:rStyle w:val="a6"/>
                  <w:color w:val="000000" w:themeColor="text1"/>
                  <w:u w:val="none"/>
                  <w:lang w:val="uk-UA"/>
                </w:rPr>
                <w:t>пунктом 1</w:t>
              </w:r>
            </w:hyperlink>
            <w:r w:rsidRPr="005B29BF">
              <w:rPr>
                <w:color w:val="000000" w:themeColor="text1"/>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4309F6A" w14:textId="77777777" w:rsidR="00C26402" w:rsidRPr="005B29BF" w:rsidRDefault="00C26402" w:rsidP="00FA3945">
            <w:pPr>
              <w:pStyle w:val="rvps2"/>
              <w:shd w:val="clear" w:color="auto" w:fill="FFFFFF"/>
              <w:tabs>
                <w:tab w:val="left" w:pos="7380"/>
              </w:tabs>
              <w:spacing w:before="0" w:beforeAutospacing="0" w:after="150" w:afterAutospacing="0"/>
              <w:ind w:right="134" w:firstLine="450"/>
              <w:jc w:val="both"/>
              <w:rPr>
                <w:color w:val="000000" w:themeColor="text1"/>
                <w:lang w:val="uk-UA"/>
              </w:rPr>
            </w:pPr>
            <w:bookmarkStart w:id="18" w:name="n620"/>
            <w:bookmarkEnd w:id="18"/>
            <w:r w:rsidRPr="005B29BF">
              <w:rPr>
                <w:color w:val="000000" w:themeColor="text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60875D" w14:textId="77777777" w:rsidR="00C26402" w:rsidRPr="005B29BF" w:rsidRDefault="00C26402" w:rsidP="00FA3945">
            <w:pPr>
              <w:pStyle w:val="rvps2"/>
              <w:shd w:val="clear" w:color="auto" w:fill="FFFFFF"/>
              <w:tabs>
                <w:tab w:val="left" w:pos="7380"/>
              </w:tabs>
              <w:spacing w:before="0" w:beforeAutospacing="0" w:after="150" w:afterAutospacing="0"/>
              <w:ind w:right="134" w:firstLine="450"/>
              <w:jc w:val="both"/>
              <w:rPr>
                <w:color w:val="000000" w:themeColor="text1"/>
                <w:lang w:val="uk-UA"/>
              </w:rPr>
            </w:pPr>
            <w:bookmarkStart w:id="19" w:name="n621"/>
            <w:bookmarkEnd w:id="19"/>
            <w:r w:rsidRPr="005B29BF">
              <w:rPr>
                <w:color w:val="000000" w:themeColor="text1"/>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35DD2A" w14:textId="77777777" w:rsidR="00C26402" w:rsidRPr="005B29BF" w:rsidRDefault="00C26402" w:rsidP="00FA3945">
            <w:pPr>
              <w:pStyle w:val="rvps2"/>
              <w:shd w:val="clear" w:color="auto" w:fill="FFFFFF"/>
              <w:tabs>
                <w:tab w:val="left" w:pos="7380"/>
              </w:tabs>
              <w:spacing w:before="0" w:beforeAutospacing="0" w:after="150" w:afterAutospacing="0"/>
              <w:ind w:right="134" w:firstLine="450"/>
              <w:jc w:val="both"/>
              <w:rPr>
                <w:color w:val="000000" w:themeColor="text1"/>
                <w:lang w:val="uk-UA"/>
              </w:rPr>
            </w:pPr>
            <w:bookmarkStart w:id="20" w:name="n622"/>
            <w:bookmarkEnd w:id="20"/>
            <w:r w:rsidRPr="005B29BF">
              <w:rPr>
                <w:color w:val="000000" w:themeColor="text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72810D" w14:textId="77777777" w:rsidR="00C26402" w:rsidRPr="005B29BF" w:rsidRDefault="00C26402" w:rsidP="00FA3945">
            <w:pPr>
              <w:pStyle w:val="rvps2"/>
              <w:shd w:val="clear" w:color="auto" w:fill="FFFFFF"/>
              <w:tabs>
                <w:tab w:val="left" w:pos="7380"/>
              </w:tabs>
              <w:spacing w:before="0" w:beforeAutospacing="0" w:after="150" w:afterAutospacing="0"/>
              <w:ind w:right="134" w:firstLine="450"/>
              <w:jc w:val="both"/>
              <w:rPr>
                <w:color w:val="000000" w:themeColor="text1"/>
                <w:lang w:val="uk-UA"/>
              </w:rPr>
            </w:pPr>
            <w:bookmarkStart w:id="21" w:name="n623"/>
            <w:bookmarkEnd w:id="21"/>
            <w:r w:rsidRPr="005B29BF">
              <w:rPr>
                <w:color w:val="000000" w:themeColor="text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6CDC609" w14:textId="77777777" w:rsidR="00C26402" w:rsidRPr="005B29BF" w:rsidRDefault="00C26402" w:rsidP="00FA3945">
            <w:pPr>
              <w:pStyle w:val="rvps2"/>
              <w:shd w:val="clear" w:color="auto" w:fill="FFFFFF"/>
              <w:tabs>
                <w:tab w:val="left" w:pos="7380"/>
              </w:tabs>
              <w:spacing w:before="0" w:beforeAutospacing="0" w:after="150" w:afterAutospacing="0"/>
              <w:ind w:right="134" w:firstLine="450"/>
              <w:jc w:val="both"/>
              <w:rPr>
                <w:color w:val="000000" w:themeColor="text1"/>
                <w:lang w:val="uk-UA"/>
              </w:rPr>
            </w:pPr>
            <w:bookmarkStart w:id="22" w:name="n624"/>
            <w:bookmarkEnd w:id="22"/>
            <w:r w:rsidRPr="005B29BF">
              <w:rPr>
                <w:color w:val="000000" w:themeColor="text1"/>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5B29BF">
                <w:rPr>
                  <w:rStyle w:val="a6"/>
                  <w:color w:val="000000" w:themeColor="text1"/>
                  <w:u w:val="none"/>
                  <w:lang w:val="uk-UA"/>
                </w:rPr>
                <w:t>пунктом 9</w:t>
              </w:r>
            </w:hyperlink>
            <w:r w:rsidRPr="005B29BF">
              <w:rPr>
                <w:color w:val="000000" w:themeColor="text1"/>
                <w:lang w:val="uk-UA"/>
              </w:rPr>
              <w:t xml:space="preserve"> частини другої статті 9 Закону України “Про </w:t>
            </w:r>
            <w:r w:rsidRPr="005B29BF">
              <w:rPr>
                <w:color w:val="000000" w:themeColor="text1"/>
                <w:lang w:val="uk-UA"/>
              </w:rPr>
              <w:lastRenderedPageBreak/>
              <w:t>державну реєстрацію юридичних осіб, фізичних осіб - підприємців та громадських формувань” (крім нерезидентів);</w:t>
            </w:r>
          </w:p>
          <w:p w14:paraId="5F3319D7" w14:textId="77777777" w:rsidR="00C26402" w:rsidRPr="005B29BF" w:rsidRDefault="00C26402" w:rsidP="00C26402">
            <w:pPr>
              <w:pStyle w:val="rvps2"/>
              <w:shd w:val="clear" w:color="auto" w:fill="FFFFFF"/>
              <w:spacing w:before="0" w:beforeAutospacing="0" w:after="150" w:afterAutospacing="0"/>
              <w:ind w:right="134" w:firstLine="450"/>
              <w:jc w:val="both"/>
              <w:rPr>
                <w:color w:val="000000" w:themeColor="text1"/>
                <w:lang w:val="uk-UA"/>
              </w:rPr>
            </w:pPr>
            <w:bookmarkStart w:id="23" w:name="n625"/>
            <w:bookmarkEnd w:id="23"/>
            <w:r w:rsidRPr="005B29BF">
              <w:rPr>
                <w:color w:val="000000" w:themeColor="text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732D63" w14:textId="27236679" w:rsidR="00C26402" w:rsidRPr="005B29BF" w:rsidRDefault="00C26402" w:rsidP="00C26402">
            <w:pPr>
              <w:pStyle w:val="rvps2"/>
              <w:shd w:val="clear" w:color="auto" w:fill="FFFFFF"/>
              <w:spacing w:before="0" w:beforeAutospacing="0" w:after="150" w:afterAutospacing="0"/>
              <w:ind w:right="134" w:firstLine="450"/>
              <w:jc w:val="both"/>
              <w:rPr>
                <w:color w:val="000000" w:themeColor="text1"/>
                <w:lang w:val="uk-UA"/>
              </w:rPr>
            </w:pPr>
            <w:bookmarkStart w:id="24" w:name="n626"/>
            <w:bookmarkEnd w:id="24"/>
            <w:r w:rsidRPr="005B29BF">
              <w:rPr>
                <w:color w:val="000000" w:themeColor="text1"/>
                <w:lang w:val="uk-UA"/>
              </w:rPr>
              <w:t xml:space="preserve">11) </w:t>
            </w:r>
            <w:r w:rsidR="006E4500" w:rsidRPr="005B29BF">
              <w:rPr>
                <w:color w:val="000000" w:themeColor="text1"/>
                <w:lang w:val="uk-UA"/>
              </w:rPr>
              <w:t xml:space="preserve"> учасник процедури закупівлі або кінцевий </w:t>
            </w:r>
            <w:proofErr w:type="spellStart"/>
            <w:r w:rsidR="006E4500" w:rsidRPr="005B29BF">
              <w:rPr>
                <w:color w:val="000000" w:themeColor="text1"/>
                <w:lang w:val="uk-UA"/>
              </w:rPr>
              <w:t>бенефіціарний</w:t>
            </w:r>
            <w:proofErr w:type="spellEnd"/>
            <w:r w:rsidR="006E4500" w:rsidRPr="005B29BF">
              <w:rPr>
                <w:color w:val="000000" w:themeColor="text1"/>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8" w:tgtFrame="_blank" w:history="1">
              <w:r w:rsidR="006E4500" w:rsidRPr="005B29BF">
                <w:rPr>
                  <w:color w:val="000000" w:themeColor="text1"/>
                  <w:lang w:val="uk-UA"/>
                </w:rPr>
                <w:t>Законом України</w:t>
              </w:r>
            </w:hyperlink>
            <w:r w:rsidR="006E4500" w:rsidRPr="005B29BF">
              <w:rPr>
                <w:color w:val="000000" w:themeColor="text1"/>
                <w:lang w:val="uk-UA"/>
              </w:rPr>
              <w:t> “Про санкції”, крім випадку, коли активи такої особи в установленому законодавством порядку передані в управління АРМА</w:t>
            </w:r>
            <w:r w:rsidR="004C6D79" w:rsidRPr="005B29BF">
              <w:rPr>
                <w:color w:val="000000" w:themeColor="text1"/>
                <w:lang w:val="uk-UA"/>
              </w:rPr>
              <w:t xml:space="preserve"> (окрім самостійного декларування, учасник на підтвердження даної обставини надає гарантійний лист, яким повідомляє про наявність чи відсутність випадку, коли активи такої особи в установленому законодавством порядку передані в управління АРМА)</w:t>
            </w:r>
            <w:r w:rsidRPr="005B29BF">
              <w:rPr>
                <w:color w:val="000000" w:themeColor="text1"/>
                <w:lang w:val="uk-UA"/>
              </w:rPr>
              <w:t>;</w:t>
            </w:r>
          </w:p>
          <w:p w14:paraId="4BA11877" w14:textId="77777777" w:rsidR="00C26402" w:rsidRPr="005B29BF" w:rsidRDefault="00C26402" w:rsidP="00C26402">
            <w:pPr>
              <w:pStyle w:val="rvps2"/>
              <w:shd w:val="clear" w:color="auto" w:fill="FFFFFF"/>
              <w:spacing w:before="0" w:beforeAutospacing="0" w:after="150" w:afterAutospacing="0"/>
              <w:ind w:right="134" w:firstLine="450"/>
              <w:jc w:val="both"/>
              <w:rPr>
                <w:color w:val="000000" w:themeColor="text1"/>
                <w:lang w:val="uk-UA"/>
              </w:rPr>
            </w:pPr>
            <w:bookmarkStart w:id="25" w:name="n627"/>
            <w:bookmarkEnd w:id="25"/>
            <w:r w:rsidRPr="005B29BF">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7DCBD8" w14:textId="77777777" w:rsidR="00C26402" w:rsidRPr="005B29BF" w:rsidRDefault="00C26402" w:rsidP="00C26402">
            <w:pPr>
              <w:shd w:val="clear" w:color="auto" w:fill="FFFFFF"/>
              <w:ind w:right="134"/>
              <w:jc w:val="both"/>
              <w:rPr>
                <w:rFonts w:ascii="Times New Roman" w:hAnsi="Times New Roman"/>
                <w:color w:val="000000" w:themeColor="text1"/>
                <w:sz w:val="24"/>
                <w:szCs w:val="24"/>
                <w:lang w:val="uk-UA"/>
              </w:rPr>
            </w:pPr>
          </w:p>
          <w:p w14:paraId="480196D3" w14:textId="075918CC" w:rsidR="00C26402" w:rsidRPr="005B29BF" w:rsidRDefault="00C26402" w:rsidP="00C26402">
            <w:pPr>
              <w:shd w:val="clear" w:color="auto" w:fill="FFFFFF"/>
              <w:ind w:right="134"/>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03FDEA" w14:textId="6F86F8EF" w:rsidR="00C26402" w:rsidRPr="005B29BF" w:rsidRDefault="00C26402" w:rsidP="00C26402">
            <w:pPr>
              <w:shd w:val="clear" w:color="auto" w:fill="FFFFFF"/>
              <w:ind w:right="134"/>
              <w:jc w:val="both"/>
              <w:rPr>
                <w:rFonts w:ascii="Times New Roman" w:hAnsi="Times New Roman"/>
                <w:color w:val="000000" w:themeColor="text1"/>
                <w:sz w:val="24"/>
                <w:szCs w:val="24"/>
                <w:lang w:val="uk-UA"/>
              </w:rPr>
            </w:pPr>
            <w:bookmarkStart w:id="26" w:name="n632"/>
            <w:bookmarkEnd w:id="26"/>
            <w:r w:rsidRPr="005B29BF">
              <w:rPr>
                <w:rFonts w:ascii="Times New Roman" w:hAnsi="Times New Roman"/>
                <w:color w:val="000000" w:themeColor="text1"/>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9" w:anchor="n616" w:history="1">
              <w:r w:rsidRPr="005B29BF">
                <w:rPr>
                  <w:rFonts w:ascii="Times New Roman" w:hAnsi="Times New Roman"/>
                  <w:color w:val="000000" w:themeColor="text1"/>
                  <w:sz w:val="24"/>
                  <w:szCs w:val="24"/>
                  <w:lang w:val="uk-UA"/>
                </w:rPr>
                <w:t>підпунктами 1</w:t>
              </w:r>
            </w:hyperlink>
            <w:r w:rsidRPr="005B29BF">
              <w:rPr>
                <w:rFonts w:ascii="Times New Roman" w:hAnsi="Times New Roman"/>
                <w:color w:val="000000" w:themeColor="text1"/>
                <w:sz w:val="24"/>
                <w:szCs w:val="24"/>
                <w:lang w:val="uk-UA"/>
              </w:rPr>
              <w:t> і </w:t>
            </w:r>
            <w:hyperlink r:id="rId20" w:anchor="n622" w:history="1">
              <w:r w:rsidRPr="005B29BF">
                <w:rPr>
                  <w:rFonts w:ascii="Times New Roman" w:hAnsi="Times New Roman"/>
                  <w:color w:val="000000" w:themeColor="text1"/>
                  <w:sz w:val="24"/>
                  <w:szCs w:val="24"/>
                  <w:lang w:val="uk-UA"/>
                </w:rPr>
                <w:t>7</w:t>
              </w:r>
            </w:hyperlink>
            <w:r w:rsidRPr="005B29BF">
              <w:rPr>
                <w:rFonts w:ascii="Times New Roman" w:hAnsi="Times New Roman"/>
                <w:color w:val="000000" w:themeColor="text1"/>
                <w:sz w:val="24"/>
                <w:szCs w:val="24"/>
                <w:lang w:val="uk-UA"/>
              </w:rPr>
              <w:t> пункту 47 Особливостей.</w:t>
            </w:r>
          </w:p>
          <w:p w14:paraId="3430A4A5" w14:textId="77777777" w:rsidR="00C26402" w:rsidRPr="005B29BF" w:rsidRDefault="00C26402" w:rsidP="00C26402">
            <w:pPr>
              <w:shd w:val="clear" w:color="auto" w:fill="FFFFFF"/>
              <w:ind w:right="134"/>
              <w:jc w:val="both"/>
              <w:rPr>
                <w:rFonts w:ascii="Times New Roman" w:hAnsi="Times New Roman"/>
                <w:color w:val="000000" w:themeColor="text1"/>
                <w:sz w:val="24"/>
                <w:szCs w:val="24"/>
                <w:lang w:val="uk-UA"/>
              </w:rPr>
            </w:pPr>
            <w:bookmarkStart w:id="27" w:name="n633"/>
            <w:bookmarkEnd w:id="27"/>
            <w:r w:rsidRPr="005B29BF">
              <w:rPr>
                <w:rFonts w:ascii="Times New Roman" w:hAnsi="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1" w:anchor="n1257" w:tgtFrame="_blank" w:history="1">
              <w:r w:rsidRPr="005B29BF">
                <w:rPr>
                  <w:rFonts w:ascii="Times New Roman" w:hAnsi="Times New Roman"/>
                  <w:color w:val="000000" w:themeColor="text1"/>
                  <w:sz w:val="24"/>
                  <w:szCs w:val="24"/>
                  <w:lang w:val="uk-UA"/>
                </w:rPr>
                <w:t>частини третьої</w:t>
              </w:r>
            </w:hyperlink>
            <w:r w:rsidRPr="005B29BF">
              <w:rPr>
                <w:rFonts w:ascii="Times New Roman" w:hAnsi="Times New Roman"/>
                <w:color w:val="000000" w:themeColor="text1"/>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4B0448FF" w14:textId="58A63878" w:rsidR="00FA3945" w:rsidRPr="005B29BF" w:rsidRDefault="00FA3945" w:rsidP="00FA3945">
            <w:pPr>
              <w:shd w:val="clear" w:color="auto" w:fill="FFFFFF"/>
              <w:ind w:right="134"/>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5B29BF">
                <w:rPr>
                  <w:rFonts w:ascii="Times New Roman" w:hAnsi="Times New Roman"/>
                  <w:color w:val="000000" w:themeColor="text1"/>
                  <w:sz w:val="24"/>
                  <w:szCs w:val="24"/>
                  <w:lang w:val="uk-UA"/>
                </w:rPr>
                <w:t xml:space="preserve">Законом </w:t>
              </w:r>
              <w:r w:rsidRPr="005B29BF">
                <w:rPr>
                  <w:rFonts w:ascii="Times New Roman" w:hAnsi="Times New Roman"/>
                  <w:color w:val="000000" w:themeColor="text1"/>
                  <w:sz w:val="24"/>
                  <w:szCs w:val="24"/>
                  <w:lang w:val="uk-UA"/>
                </w:rPr>
                <w:lastRenderedPageBreak/>
                <w:t>України</w:t>
              </w:r>
            </w:hyperlink>
            <w:r w:rsidRPr="005B29BF">
              <w:rPr>
                <w:rFonts w:ascii="Times New Roman" w:hAnsi="Times New Roman"/>
                <w:color w:val="000000" w:themeColor="text1"/>
                <w:sz w:val="24"/>
                <w:szCs w:val="24"/>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B5A4DD" w14:textId="77777777" w:rsidR="00FA3945" w:rsidRPr="005B29BF" w:rsidRDefault="00FA3945" w:rsidP="00FA3945">
            <w:pPr>
              <w:pStyle w:val="27"/>
              <w:keepNext/>
              <w:keepLines/>
              <w:ind w:right="134" w:firstLine="0"/>
              <w:jc w:val="both"/>
              <w:rPr>
                <w:rFonts w:ascii="Times New Roman" w:eastAsia="Times New Roman" w:hAnsi="Times New Roman" w:cs="Times New Roman"/>
                <w:color w:val="000000" w:themeColor="text1"/>
                <w:sz w:val="24"/>
                <w:szCs w:val="24"/>
                <w:lang w:val="uk-UA" w:eastAsia="ru-RU"/>
              </w:rPr>
            </w:pPr>
            <w:r w:rsidRPr="005B29BF">
              <w:rPr>
                <w:rFonts w:ascii="Times New Roman" w:hAnsi="Times New Roman" w:cs="Times New Roman"/>
                <w:color w:val="000000" w:themeColor="text1"/>
                <w:sz w:val="24"/>
                <w:szCs w:val="24"/>
                <w:lang w:val="uk-UA"/>
              </w:rPr>
              <w:t xml:space="preserve">Замовник не вимагає від учасника процедури закупівлі під час подання тендерної пропозиції в електронній </w:t>
            </w:r>
            <w:r w:rsidRPr="005B29BF">
              <w:rPr>
                <w:rFonts w:ascii="Times New Roman" w:eastAsia="Times New Roman" w:hAnsi="Times New Roman" w:cs="Times New Roman"/>
                <w:color w:val="000000" w:themeColor="text1"/>
                <w:sz w:val="24"/>
                <w:szCs w:val="24"/>
                <w:lang w:val="uk-UA" w:eastAsia="ru-RU"/>
              </w:rPr>
              <w:t>системі закупівель будь-яких документів, що підтверджують відсутність підстав, визначених у цьому пункті (крім </w:t>
            </w:r>
            <w:hyperlink r:id="rId23" w:anchor="n628" w:history="1">
              <w:r w:rsidRPr="005B29BF">
                <w:rPr>
                  <w:rFonts w:ascii="Times New Roman" w:eastAsia="Times New Roman" w:hAnsi="Times New Roman" w:cs="Times New Roman"/>
                  <w:color w:val="000000" w:themeColor="text1"/>
                  <w:sz w:val="24"/>
                  <w:szCs w:val="24"/>
                  <w:lang w:val="uk-UA" w:eastAsia="ru-RU"/>
                </w:rPr>
                <w:t>абзацу чотирнадцятого</w:t>
              </w:r>
            </w:hyperlink>
            <w:r w:rsidRPr="005B29BF">
              <w:rPr>
                <w:rFonts w:ascii="Times New Roman" w:eastAsia="Times New Roman" w:hAnsi="Times New Roman" w:cs="Times New Roman"/>
                <w:color w:val="000000" w:themeColor="text1"/>
                <w:sz w:val="24"/>
                <w:szCs w:val="24"/>
                <w:lang w:val="uk-UA" w:eastAsia="ru-RU"/>
              </w:rPr>
              <w:t> цього пункту), крім самостійного декларування відсутності таких підстав учасником процедури.</w:t>
            </w:r>
          </w:p>
          <w:p w14:paraId="30E141CC" w14:textId="1AC795B9" w:rsidR="00FA3945" w:rsidRPr="005B29BF" w:rsidRDefault="00FA3945" w:rsidP="00FA3945">
            <w:pPr>
              <w:ind w:right="134"/>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Учасник  у складі тендерної пропозиції повинен надати довідку у довільній формі щодо відсутності підстави для відмови учаснику процедури закупівлі в участі у відкритих торгах та відхилення його тендерної пропозиції, встановленої в абзаці 14 пункту 47 Особливостей. 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5C4078" w14:textId="6B829A22" w:rsidR="00C26402" w:rsidRPr="005B29BF" w:rsidRDefault="00FA3945" w:rsidP="00FA3945">
            <w:pPr>
              <w:pStyle w:val="27"/>
              <w:keepNext/>
              <w:keepLines/>
              <w:ind w:right="134" w:firstLine="0"/>
              <w:jc w:val="both"/>
              <w:rPr>
                <w:rStyle w:val="18"/>
                <w:rFonts w:eastAsiaTheme="minorHAnsi"/>
                <w:i/>
                <w:color w:val="000000" w:themeColor="text1"/>
                <w:sz w:val="24"/>
                <w:szCs w:val="24"/>
              </w:rPr>
            </w:pPr>
            <w:r w:rsidRPr="005B29BF">
              <w:rPr>
                <w:rFonts w:ascii="Times New Roman" w:eastAsia="Times New Roman" w:hAnsi="Times New Roman" w:cs="Times New Roman"/>
                <w:color w:val="000000" w:themeColor="text1"/>
                <w:sz w:val="24"/>
                <w:szCs w:val="24"/>
                <w:lang w:val="uk-UA" w:eastAsia="ru-RU"/>
              </w:rPr>
              <w:t xml:space="preserve">  Переможець процедури закупівлі у строк, що</w:t>
            </w:r>
            <w:r w:rsidRPr="005B29BF">
              <w:rPr>
                <w:rFonts w:ascii="Times New Roman" w:hAnsi="Times New Roman" w:cs="Times New Roman"/>
                <w:color w:val="000000" w:themeColor="text1"/>
                <w:sz w:val="24"/>
                <w:szCs w:val="24"/>
                <w:lang w:val="uk-UA"/>
              </w:rPr>
              <w:t xml:space="preserve">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4" w:anchor="n618" w:history="1">
              <w:r w:rsidRPr="005B29BF">
                <w:rPr>
                  <w:rFonts w:ascii="Times New Roman" w:hAnsi="Times New Roman" w:cs="Times New Roman"/>
                  <w:color w:val="000000" w:themeColor="text1"/>
                  <w:sz w:val="24"/>
                  <w:szCs w:val="24"/>
                  <w:lang w:val="uk-UA"/>
                </w:rPr>
                <w:t>підпунктах 3</w:t>
              </w:r>
            </w:hyperlink>
            <w:r w:rsidRPr="005B29BF">
              <w:rPr>
                <w:rFonts w:ascii="Times New Roman" w:hAnsi="Times New Roman" w:cs="Times New Roman"/>
                <w:color w:val="000000" w:themeColor="text1"/>
                <w:sz w:val="24"/>
                <w:szCs w:val="24"/>
                <w:lang w:val="uk-UA"/>
              </w:rPr>
              <w:t>, </w:t>
            </w:r>
            <w:hyperlink r:id="rId25" w:anchor="n620" w:history="1">
              <w:r w:rsidRPr="005B29BF">
                <w:rPr>
                  <w:rFonts w:ascii="Times New Roman" w:hAnsi="Times New Roman" w:cs="Times New Roman"/>
                  <w:color w:val="000000" w:themeColor="text1"/>
                  <w:sz w:val="24"/>
                  <w:szCs w:val="24"/>
                  <w:lang w:val="uk-UA"/>
                </w:rPr>
                <w:t>5</w:t>
              </w:r>
            </w:hyperlink>
            <w:r w:rsidRPr="005B29BF">
              <w:rPr>
                <w:rFonts w:ascii="Times New Roman" w:hAnsi="Times New Roman" w:cs="Times New Roman"/>
                <w:color w:val="000000" w:themeColor="text1"/>
                <w:sz w:val="24"/>
                <w:szCs w:val="24"/>
                <w:lang w:val="uk-UA"/>
              </w:rPr>
              <w:t>, </w:t>
            </w:r>
            <w:hyperlink r:id="rId26" w:anchor="n621" w:history="1">
              <w:r w:rsidRPr="005B29BF">
                <w:rPr>
                  <w:rFonts w:ascii="Times New Roman" w:hAnsi="Times New Roman" w:cs="Times New Roman"/>
                  <w:color w:val="000000" w:themeColor="text1"/>
                  <w:sz w:val="24"/>
                  <w:szCs w:val="24"/>
                  <w:lang w:val="uk-UA"/>
                </w:rPr>
                <w:t>6</w:t>
              </w:r>
            </w:hyperlink>
            <w:r w:rsidRPr="005B29BF">
              <w:rPr>
                <w:rFonts w:ascii="Times New Roman" w:hAnsi="Times New Roman" w:cs="Times New Roman"/>
                <w:color w:val="000000" w:themeColor="text1"/>
                <w:sz w:val="24"/>
                <w:szCs w:val="24"/>
                <w:lang w:val="uk-UA"/>
              </w:rPr>
              <w:t> і </w:t>
            </w:r>
            <w:hyperlink r:id="rId27" w:anchor="n627" w:history="1">
              <w:r w:rsidRPr="005B29BF">
                <w:rPr>
                  <w:rFonts w:ascii="Times New Roman" w:hAnsi="Times New Roman" w:cs="Times New Roman"/>
                  <w:color w:val="000000" w:themeColor="text1"/>
                  <w:sz w:val="24"/>
                  <w:szCs w:val="24"/>
                  <w:lang w:val="uk-UA"/>
                </w:rPr>
                <w:t>12</w:t>
              </w:r>
            </w:hyperlink>
            <w:r w:rsidRPr="005B29BF">
              <w:rPr>
                <w:rFonts w:ascii="Times New Roman" w:hAnsi="Times New Roman" w:cs="Times New Roman"/>
                <w:color w:val="000000" w:themeColor="text1"/>
                <w:sz w:val="24"/>
                <w:szCs w:val="24"/>
                <w:lang w:val="uk-UA"/>
              </w:rPr>
              <w:t> та в </w:t>
            </w:r>
            <w:hyperlink r:id="rId28" w:anchor="n628" w:history="1">
              <w:r w:rsidRPr="005B29BF">
                <w:rPr>
                  <w:rFonts w:ascii="Times New Roman" w:hAnsi="Times New Roman" w:cs="Times New Roman"/>
                  <w:color w:val="000000" w:themeColor="text1"/>
                  <w:sz w:val="24"/>
                  <w:szCs w:val="24"/>
                  <w:lang w:val="uk-UA"/>
                </w:rPr>
                <w:t>абзаці чотирнадцятому</w:t>
              </w:r>
            </w:hyperlink>
            <w:r w:rsidRPr="005B29BF">
              <w:rPr>
                <w:rFonts w:ascii="Times New Roman" w:hAnsi="Times New Roman" w:cs="Times New Roman"/>
                <w:color w:val="000000" w:themeColor="text1"/>
                <w:sz w:val="24"/>
                <w:szCs w:val="24"/>
                <w:lang w:val="uk-UA"/>
              </w:rPr>
              <w:t> пункту 47 Особливостей. закупівлі відповідно до </w:t>
            </w:r>
            <w:hyperlink r:id="rId29" w:anchor="n630" w:history="1">
              <w:r w:rsidRPr="005B29BF">
                <w:rPr>
                  <w:rFonts w:ascii="Times New Roman" w:hAnsi="Times New Roman" w:cs="Times New Roman"/>
                  <w:color w:val="000000" w:themeColor="text1"/>
                  <w:sz w:val="24"/>
                  <w:szCs w:val="24"/>
                  <w:lang w:val="uk-UA"/>
                </w:rPr>
                <w:t>абзацу шістнадцятого</w:t>
              </w:r>
            </w:hyperlink>
            <w:r w:rsidRPr="005B29BF">
              <w:rPr>
                <w:rFonts w:ascii="Times New Roman" w:hAnsi="Times New Roman" w:cs="Times New Roman"/>
                <w:color w:val="000000" w:themeColor="text1"/>
                <w:sz w:val="24"/>
                <w:szCs w:val="24"/>
                <w:lang w:val="uk-UA"/>
              </w:rPr>
              <w:t> пункту 47 Особливостей.</w:t>
            </w:r>
          </w:p>
          <w:p w14:paraId="752202B3" w14:textId="5CD35C24" w:rsidR="00C26402" w:rsidRPr="005B29BF" w:rsidRDefault="00C26402" w:rsidP="00C26402">
            <w:pPr>
              <w:pStyle w:val="27"/>
              <w:keepNext/>
              <w:keepLines/>
              <w:ind w:right="134" w:firstLine="0"/>
              <w:jc w:val="both"/>
              <w:rPr>
                <w:rFonts w:ascii="Times New Roman" w:hAnsi="Times New Roman" w:cs="Times New Roman"/>
                <w:color w:val="000000" w:themeColor="text1"/>
                <w:sz w:val="24"/>
                <w:szCs w:val="24"/>
                <w:lang w:val="uk-UA"/>
              </w:rPr>
            </w:pPr>
            <w:r w:rsidRPr="005B29BF">
              <w:rPr>
                <w:rFonts w:ascii="Times New Roman" w:hAnsi="Times New Roman" w:cs="Times New Roman"/>
                <w:color w:val="000000" w:themeColor="text1"/>
                <w:sz w:val="24"/>
                <w:szCs w:val="24"/>
                <w:lang w:val="uk-UA"/>
              </w:rPr>
              <w:t>5.4. З огляду на те, що на момент оприлюднення оголошення про проведення відкритих торгів доступ до Єдиних державних  реєстрів є частково обмеженим, а також на виконання вимог пункту 47 Особливостей переможець процедури закупівлі має надати:</w:t>
            </w:r>
          </w:p>
          <w:p w14:paraId="5D2C68DD" w14:textId="44F3E965" w:rsidR="00C26402" w:rsidRPr="005B29BF" w:rsidRDefault="00C26402" w:rsidP="00C26402">
            <w:pPr>
              <w:pStyle w:val="27"/>
              <w:keepNext/>
              <w:keepLines/>
              <w:ind w:left="249" w:right="134" w:hanging="142"/>
              <w:jc w:val="both"/>
              <w:rPr>
                <w:rStyle w:val="18"/>
                <w:rFonts w:eastAsiaTheme="minorHAnsi"/>
                <w:color w:val="000000" w:themeColor="text1"/>
                <w:sz w:val="24"/>
                <w:szCs w:val="24"/>
              </w:rPr>
            </w:pPr>
            <w:r w:rsidRPr="005B29BF">
              <w:rPr>
                <w:rFonts w:ascii="Times New Roman" w:hAnsi="Times New Roman" w:cs="Times New Roman"/>
                <w:color w:val="000000" w:themeColor="text1"/>
                <w:sz w:val="24"/>
                <w:szCs w:val="24"/>
                <w:lang w:val="uk-UA"/>
              </w:rPr>
              <w:t xml:space="preserve">-  </w:t>
            </w:r>
            <w:r w:rsidRPr="005B29BF">
              <w:rPr>
                <w:rStyle w:val="18"/>
                <w:rFonts w:eastAsiaTheme="minorHAnsi"/>
                <w:color w:val="000000" w:themeColor="text1"/>
                <w:sz w:val="24"/>
                <w:szCs w:val="24"/>
              </w:rPr>
              <w:t>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51856DF0" w:rsidR="00C26402" w:rsidRPr="005B29BF" w:rsidRDefault="00C26402" w:rsidP="00C26402">
            <w:pPr>
              <w:pStyle w:val="27"/>
              <w:keepNext/>
              <w:keepLines/>
              <w:ind w:left="249" w:right="134" w:hanging="142"/>
              <w:jc w:val="both"/>
              <w:rPr>
                <w:rStyle w:val="18"/>
                <w:rFonts w:eastAsiaTheme="minorHAnsi"/>
                <w:color w:val="000000" w:themeColor="text1"/>
                <w:sz w:val="24"/>
                <w:szCs w:val="24"/>
              </w:rPr>
            </w:pPr>
            <w:r w:rsidRPr="005B29BF">
              <w:rPr>
                <w:rStyle w:val="18"/>
                <w:rFonts w:eastAsiaTheme="minorHAnsi"/>
                <w:color w:val="000000" w:themeColor="text1"/>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 Зазначені вище документи надаються щодо осіб (особи), визначених у підпунктах 5, 6 і 12 </w:t>
            </w:r>
            <w:r w:rsidRPr="005B29BF">
              <w:rPr>
                <w:rFonts w:ascii="Times New Roman" w:hAnsi="Times New Roman" w:cs="Times New Roman"/>
                <w:color w:val="000000" w:themeColor="text1"/>
                <w:sz w:val="24"/>
                <w:szCs w:val="24"/>
                <w:lang w:val="uk-UA"/>
              </w:rPr>
              <w:t xml:space="preserve"> пункту 47</w:t>
            </w:r>
            <w:r w:rsidRPr="005B29BF">
              <w:rPr>
                <w:rStyle w:val="18"/>
                <w:rFonts w:eastAsiaTheme="minorHAnsi"/>
                <w:color w:val="000000" w:themeColor="text1"/>
                <w:sz w:val="24"/>
                <w:szCs w:val="24"/>
              </w:rPr>
              <w:t xml:space="preserve"> Особливостей;</w:t>
            </w:r>
          </w:p>
          <w:p w14:paraId="22DCD347" w14:textId="03FA977C" w:rsidR="00C26402" w:rsidRPr="005B29BF" w:rsidRDefault="00C26402" w:rsidP="00C26402">
            <w:pPr>
              <w:pStyle w:val="27"/>
              <w:keepNext/>
              <w:keepLines/>
              <w:ind w:left="249" w:right="134" w:hanging="142"/>
              <w:jc w:val="both"/>
              <w:rPr>
                <w:rFonts w:ascii="Times New Roman" w:hAnsi="Times New Roman" w:cs="Times New Roman"/>
                <w:color w:val="000000" w:themeColor="text1"/>
                <w:sz w:val="24"/>
                <w:szCs w:val="24"/>
                <w:lang w:val="uk-UA"/>
              </w:rPr>
            </w:pPr>
            <w:r w:rsidRPr="005B29BF">
              <w:rPr>
                <w:rStyle w:val="18"/>
                <w:rFonts w:eastAsiaTheme="minorHAnsi"/>
                <w:color w:val="000000" w:themeColor="text1"/>
                <w:sz w:val="24"/>
                <w:szCs w:val="24"/>
              </w:rPr>
              <w:t xml:space="preserve">- довідку складену учасником у довільній формі, що підтверджує відсутність підстави, передбаченої в абзаці чотирнадцятому </w:t>
            </w:r>
            <w:r w:rsidRPr="005B29BF">
              <w:rPr>
                <w:rFonts w:ascii="Times New Roman" w:hAnsi="Times New Roman" w:cs="Times New Roman"/>
                <w:color w:val="000000" w:themeColor="text1"/>
                <w:sz w:val="24"/>
                <w:szCs w:val="24"/>
                <w:lang w:val="uk-UA"/>
              </w:rPr>
              <w:t xml:space="preserve"> пункту 47 </w:t>
            </w:r>
            <w:r w:rsidRPr="005B29BF">
              <w:rPr>
                <w:rStyle w:val="18"/>
                <w:rFonts w:eastAsiaTheme="minorHAnsi"/>
                <w:color w:val="000000" w:themeColor="text1"/>
                <w:sz w:val="24"/>
                <w:szCs w:val="24"/>
              </w:rPr>
              <w:t>Особливостей, або інформація у довільній формі, що підтверджує вжиття заходів для доведення надійності учасника, згідно абзацу  чотирнадцятому Особливостей.</w:t>
            </w:r>
          </w:p>
        </w:tc>
      </w:tr>
      <w:tr w:rsidR="00C26402" w:rsidRPr="00531889" w14:paraId="377E774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C26402" w:rsidRPr="005B29BF" w:rsidRDefault="00C26402" w:rsidP="00C26402">
            <w:pPr>
              <w:rPr>
                <w:rFonts w:ascii="Times New Roman" w:hAnsi="Times New Roman"/>
                <w:b/>
                <w:bCs/>
                <w:color w:val="000000" w:themeColor="text1"/>
                <w:sz w:val="24"/>
                <w:szCs w:val="24"/>
                <w:lang w:val="uk-UA" w:eastAsia="uk-UA"/>
              </w:rPr>
            </w:pPr>
            <w:bookmarkStart w:id="28" w:name="_Hlk129262457"/>
            <w:bookmarkEnd w:id="14"/>
            <w:r w:rsidRPr="005B29BF">
              <w:rPr>
                <w:rFonts w:ascii="Times New Roman" w:hAnsi="Times New Roman"/>
                <w:b/>
                <w:bCs/>
                <w:color w:val="000000" w:themeColor="text1"/>
                <w:sz w:val="24"/>
                <w:szCs w:val="24"/>
                <w:lang w:val="uk-UA" w:eastAsia="uk-UA"/>
              </w:rPr>
              <w:lastRenderedPageBreak/>
              <w:t>6. Інформація про технічні, якісні та кількісні характеристики предмета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62F5696" w14:textId="6875D41B" w:rsidR="00C26402" w:rsidRPr="005B29BF" w:rsidRDefault="00C26402" w:rsidP="00C26402">
            <w:pPr>
              <w:tabs>
                <w:tab w:val="left" w:pos="7363"/>
              </w:tabs>
              <w:ind w:right="92"/>
              <w:jc w:val="both"/>
              <w:rPr>
                <w:rFonts w:ascii="Times New Roman" w:eastAsiaTheme="minorHAnsi" w:hAnsi="Times New Roman"/>
                <w:color w:val="000000" w:themeColor="text1"/>
                <w:sz w:val="24"/>
                <w:szCs w:val="24"/>
                <w:lang w:val="uk-UA" w:eastAsia="en-US"/>
              </w:rPr>
            </w:pPr>
            <w:r w:rsidRPr="005B29BF">
              <w:rPr>
                <w:rFonts w:ascii="Times New Roman" w:hAnsi="Times New Roman"/>
                <w:color w:val="000000" w:themeColor="text1"/>
                <w:sz w:val="24"/>
                <w:szCs w:val="24"/>
                <w:lang w:val="uk-UA" w:eastAsia="uk-UA"/>
              </w:rPr>
              <w:t xml:space="preserve">6.1. </w:t>
            </w:r>
            <w:r w:rsidRPr="005B29BF">
              <w:rPr>
                <w:rFonts w:ascii="Times New Roman" w:eastAsiaTheme="minorHAnsi" w:hAnsi="Times New Roman"/>
                <w:color w:val="000000" w:themeColor="text1"/>
                <w:sz w:val="24"/>
                <w:szCs w:val="24"/>
                <w:lang w:val="uk-UA" w:eastAsia="en-US"/>
              </w:rPr>
              <w:t>Вимоги до предмета закупівлі (технічні, якісні та кількісні характеристики)</w:t>
            </w:r>
            <w:r w:rsidR="00A54E5C" w:rsidRPr="005B29BF">
              <w:rPr>
                <w:rFonts w:ascii="Times New Roman" w:eastAsiaTheme="minorHAnsi" w:hAnsi="Times New Roman"/>
                <w:color w:val="000000" w:themeColor="text1"/>
                <w:sz w:val="24"/>
                <w:szCs w:val="24"/>
                <w:lang w:val="uk-UA" w:eastAsia="en-US"/>
              </w:rPr>
              <w:t>, а також місце поставки,</w:t>
            </w:r>
            <w:r w:rsidRPr="005B29BF">
              <w:rPr>
                <w:rFonts w:ascii="Times New Roman" w:eastAsiaTheme="minorHAnsi" w:hAnsi="Times New Roman"/>
                <w:color w:val="000000" w:themeColor="text1"/>
                <w:sz w:val="24"/>
                <w:szCs w:val="24"/>
                <w:lang w:val="uk-UA" w:eastAsia="en-US"/>
              </w:rPr>
              <w:t xml:space="preserve"> згідно з</w:t>
            </w:r>
            <w:hyperlink r:id="rId30">
              <w:r w:rsidRPr="005B29BF">
                <w:rPr>
                  <w:rFonts w:ascii="Times New Roman" w:eastAsiaTheme="minorHAnsi" w:hAnsi="Times New Roman"/>
                  <w:color w:val="000000" w:themeColor="text1"/>
                  <w:sz w:val="24"/>
                  <w:szCs w:val="24"/>
                  <w:lang w:val="uk-UA" w:eastAsia="en-US"/>
                </w:rPr>
                <w:t xml:space="preserve"> пунктом третім </w:t>
              </w:r>
            </w:hyperlink>
            <w:hyperlink r:id="rId31">
              <w:r w:rsidRPr="005B29BF">
                <w:rPr>
                  <w:rFonts w:ascii="Times New Roman" w:eastAsiaTheme="minorHAnsi" w:hAnsi="Times New Roman"/>
                  <w:color w:val="000000" w:themeColor="text1"/>
                  <w:sz w:val="24"/>
                  <w:szCs w:val="24"/>
                  <w:lang w:val="uk-UA" w:eastAsia="en-US"/>
                </w:rPr>
                <w:t>частини друго</w:t>
              </w:r>
            </w:hyperlink>
            <w:r w:rsidRPr="005B29BF">
              <w:rPr>
                <w:rFonts w:ascii="Times New Roman" w:eastAsiaTheme="minorHAnsi" w:hAnsi="Times New Roman"/>
                <w:color w:val="000000" w:themeColor="text1"/>
                <w:sz w:val="24"/>
                <w:szCs w:val="24"/>
                <w:lang w:val="uk-UA" w:eastAsia="en-US"/>
              </w:rPr>
              <w:t>ї статті 22 Закону зазначено в Додатку 1 до цієї тендерної документації.</w:t>
            </w:r>
          </w:p>
          <w:p w14:paraId="2745B005" w14:textId="0697C747" w:rsidR="00C26402" w:rsidRPr="005B29BF" w:rsidRDefault="00C26402" w:rsidP="00C26402">
            <w:pPr>
              <w:tabs>
                <w:tab w:val="left" w:pos="7363"/>
              </w:tabs>
              <w:ind w:right="92"/>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1</w:t>
            </w:r>
            <w:r w:rsidR="0068483F" w:rsidRPr="005B29BF">
              <w:rPr>
                <w:rFonts w:ascii="Times New Roman" w:hAnsi="Times New Roman"/>
                <w:color w:val="000000" w:themeColor="text1"/>
                <w:sz w:val="24"/>
                <w:szCs w:val="24"/>
                <w:lang w:val="uk-UA" w:eastAsia="uk-UA"/>
              </w:rPr>
              <w:t xml:space="preserve"> до тендерної документації</w:t>
            </w:r>
            <w:r w:rsidRPr="005B29BF">
              <w:rPr>
                <w:rFonts w:ascii="Times New Roman" w:hAnsi="Times New Roman"/>
                <w:color w:val="000000" w:themeColor="text1"/>
                <w:sz w:val="24"/>
                <w:szCs w:val="24"/>
                <w:lang w:val="uk-UA" w:eastAsia="uk-UA"/>
              </w:rPr>
              <w:t>).</w:t>
            </w:r>
          </w:p>
        </w:tc>
      </w:tr>
      <w:bookmarkEnd w:id="28"/>
      <w:tr w:rsidR="00C26402" w:rsidRPr="005B29BF" w14:paraId="25647E7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C26402" w:rsidRPr="005B29BF" w:rsidRDefault="00C26402" w:rsidP="00C26402">
            <w:pPr>
              <w:ind w:right="137"/>
              <w:rPr>
                <w:rFonts w:ascii="Times New Roman" w:hAnsi="Times New Roman"/>
                <w:b/>
                <w:bCs/>
                <w:color w:val="000000" w:themeColor="text1"/>
                <w:sz w:val="24"/>
                <w:szCs w:val="24"/>
                <w:lang w:val="uk-UA" w:eastAsia="uk-UA"/>
              </w:rPr>
            </w:pPr>
            <w:r w:rsidRPr="005B29BF">
              <w:rPr>
                <w:rFonts w:ascii="Times New Roman" w:hAnsi="Times New Roman"/>
                <w:b/>
                <w:bCs/>
                <w:color w:val="000000" w:themeColor="text1"/>
                <w:sz w:val="24"/>
                <w:szCs w:val="24"/>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C26402" w:rsidRPr="005B29BF" w:rsidRDefault="00C26402" w:rsidP="00C26402">
            <w:pPr>
              <w:widowControl w:val="0"/>
              <w:ind w:right="137"/>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C26402" w:rsidRPr="005B29BF" w:rsidRDefault="00C26402" w:rsidP="00C26402">
            <w:pPr>
              <w:widowControl w:val="0"/>
              <w:ind w:right="137"/>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C26402" w:rsidRPr="005B29BF" w:rsidRDefault="00C26402" w:rsidP="00C26402">
            <w:pPr>
              <w:widowControl w:val="0"/>
              <w:ind w:right="137"/>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Заходи щодо захисту довкілля:</w:t>
            </w:r>
          </w:p>
          <w:p w14:paraId="25C93DF5" w14:textId="77777777" w:rsidR="00C26402" w:rsidRPr="005B29BF" w:rsidRDefault="00C26402" w:rsidP="00C26402">
            <w:pPr>
              <w:widowControl w:val="0"/>
              <w:ind w:right="137"/>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не допускати розливу нафтопродуктів, мастил та інших хімічних речовин на ґрунт, асфальтове покриття;</w:t>
            </w:r>
          </w:p>
          <w:p w14:paraId="345A9BCC" w14:textId="77777777" w:rsidR="00C26402" w:rsidRPr="005B29BF" w:rsidRDefault="00C26402" w:rsidP="00C26402">
            <w:pPr>
              <w:widowControl w:val="0"/>
              <w:ind w:right="137"/>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під час експлуатації автотранспорту викид відпрацьованих газів не повинен перевищувати допустимі норми;</w:t>
            </w:r>
          </w:p>
          <w:p w14:paraId="1317B901" w14:textId="77777777" w:rsidR="00C26402" w:rsidRPr="005B29BF" w:rsidRDefault="00C26402" w:rsidP="00C26402">
            <w:pPr>
              <w:widowControl w:val="0"/>
              <w:ind w:right="137"/>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 не допускати складування сміття у несанкціонованих місцях; </w:t>
            </w:r>
          </w:p>
          <w:p w14:paraId="10211151" w14:textId="77777777" w:rsidR="00C26402" w:rsidRPr="005B29BF" w:rsidRDefault="00C26402" w:rsidP="00C26402">
            <w:pPr>
              <w:widowControl w:val="0"/>
              <w:ind w:right="137"/>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 компенсувати шкоду, заподіяну в разі забруднення або іншого негативного впливу на природне середовище. </w:t>
            </w:r>
          </w:p>
          <w:p w14:paraId="5FA1FB82" w14:textId="77777777" w:rsidR="00C26402" w:rsidRPr="005B29BF" w:rsidRDefault="00C26402" w:rsidP="00C26402">
            <w:pPr>
              <w:widowControl w:val="0"/>
              <w:ind w:right="137"/>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Відповідальність за виконання вимог екологічної безпеки несуть керівники Переможця.</w:t>
            </w:r>
          </w:p>
          <w:p w14:paraId="1E545C45" w14:textId="459A8A2C" w:rsidR="00C26402" w:rsidRPr="005B29BF" w:rsidRDefault="00C26402" w:rsidP="00C26402">
            <w:pPr>
              <w:widowControl w:val="0"/>
              <w:ind w:right="137"/>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C26402" w:rsidRPr="00531889" w14:paraId="23EA59C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C26402" w:rsidRPr="005B29BF" w:rsidRDefault="00C26402" w:rsidP="00C26402">
            <w:pPr>
              <w:widowControl w:val="0"/>
              <w:tabs>
                <w:tab w:val="left" w:pos="3347"/>
              </w:tabs>
              <w:ind w:right="137"/>
              <w:contextualSpacing/>
              <w:rPr>
                <w:rFonts w:ascii="Times New Roman" w:hAnsi="Times New Roman"/>
                <w:b/>
                <w:color w:val="000000" w:themeColor="text1"/>
                <w:sz w:val="24"/>
                <w:szCs w:val="24"/>
                <w:lang w:val="uk-UA" w:eastAsia="uk-UA"/>
              </w:rPr>
            </w:pPr>
            <w:r w:rsidRPr="005B29BF">
              <w:rPr>
                <w:rFonts w:ascii="Times New Roman" w:hAnsi="Times New Roman"/>
                <w:b/>
                <w:color w:val="000000" w:themeColor="text1"/>
                <w:sz w:val="24"/>
                <w:szCs w:val="24"/>
                <w:lang w:val="uk-UA" w:eastAsia="uk-UA"/>
              </w:rPr>
              <w:t>8. Інформація про субпідрядника (у випадку закупівлі робіт чи послуг)</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C26402" w:rsidRPr="005B29BF" w:rsidRDefault="00C26402" w:rsidP="00C26402">
            <w:pPr>
              <w:widowControl w:val="0"/>
              <w:ind w:right="137"/>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C26402" w:rsidRPr="00531889" w14:paraId="43C21C3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C26402" w:rsidRPr="005B29BF" w:rsidRDefault="00C26402" w:rsidP="00C26402">
            <w:pPr>
              <w:ind w:right="137"/>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t xml:space="preserve">9. </w:t>
            </w:r>
            <w:r w:rsidRPr="005B29BF">
              <w:rPr>
                <w:rFonts w:ascii="Times New Roman" w:hAnsi="Times New Roman"/>
                <w:b/>
                <w:color w:val="000000" w:themeColor="text1"/>
                <w:sz w:val="24"/>
                <w:szCs w:val="24"/>
                <w:lang w:val="uk-UA" w:eastAsia="uk-UA"/>
              </w:rPr>
              <w:t>Унесення змін або відкликання тендерної пропозиції учасником</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C26402" w:rsidRPr="005B29BF" w:rsidRDefault="00C26402" w:rsidP="00C26402">
            <w:pPr>
              <w:ind w:right="137"/>
              <w:jc w:val="both"/>
              <w:rPr>
                <w:rFonts w:ascii="Times New Roman" w:hAnsi="Times New Roman"/>
                <w:b/>
                <w:color w:val="000000" w:themeColor="text1"/>
                <w:sz w:val="24"/>
                <w:szCs w:val="24"/>
                <w:lang w:val="uk-UA" w:eastAsia="uk-UA"/>
              </w:rPr>
            </w:pPr>
            <w:r w:rsidRPr="005B29BF">
              <w:rPr>
                <w:rFonts w:ascii="Times New Roman" w:hAnsi="Times New Roman"/>
                <w:color w:val="000000" w:themeColor="text1"/>
                <w:sz w:val="24"/>
                <w:szCs w:val="24"/>
                <w:lang w:val="uk-UA"/>
              </w:rPr>
              <w:t xml:space="preserve">9.1. Учасник процедури закупівлі має право </w:t>
            </w:r>
            <w:proofErr w:type="spellStart"/>
            <w:r w:rsidRPr="005B29BF">
              <w:rPr>
                <w:rFonts w:ascii="Times New Roman" w:hAnsi="Times New Roman"/>
                <w:color w:val="000000" w:themeColor="text1"/>
                <w:sz w:val="24"/>
                <w:szCs w:val="24"/>
                <w:lang w:val="uk-UA"/>
              </w:rPr>
              <w:t>внести</w:t>
            </w:r>
            <w:proofErr w:type="spellEnd"/>
            <w:r w:rsidRPr="005B29BF">
              <w:rPr>
                <w:rFonts w:ascii="Times New Roman" w:hAnsi="Times New Roman"/>
                <w:color w:val="000000" w:themeColor="text1"/>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6402" w:rsidRPr="005B29BF" w14:paraId="5808C06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C26402" w:rsidRPr="005B29BF" w:rsidRDefault="00C26402" w:rsidP="00C26402">
            <w:pPr>
              <w:pStyle w:val="1"/>
              <w:rPr>
                <w:rFonts w:ascii="Times New Roman" w:hAnsi="Times New Roman"/>
                <w:bCs/>
                <w:color w:val="000000" w:themeColor="text1"/>
                <w:szCs w:val="24"/>
                <w:lang w:val="uk-UA" w:eastAsia="uk-UA"/>
              </w:rPr>
            </w:pPr>
            <w:bookmarkStart w:id="29" w:name="_IV._Подання_та"/>
            <w:bookmarkEnd w:id="29"/>
            <w:r w:rsidRPr="005B29BF">
              <w:rPr>
                <w:rFonts w:ascii="Times New Roman" w:hAnsi="Times New Roman"/>
                <w:bCs/>
                <w:color w:val="000000" w:themeColor="text1"/>
                <w:szCs w:val="24"/>
                <w:lang w:val="uk-UA" w:eastAsia="uk-UA"/>
              </w:rPr>
              <w:t>IV. Подання та розкриття тендерних пропозицій</w:t>
            </w:r>
          </w:p>
        </w:tc>
      </w:tr>
      <w:tr w:rsidR="00C26402" w:rsidRPr="005B29BF" w14:paraId="56E014E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C26402" w:rsidRPr="005B29BF" w:rsidRDefault="00C26402" w:rsidP="00C26402">
            <w:pPr>
              <w:rPr>
                <w:rFonts w:ascii="Times New Roman" w:hAnsi="Times New Roman"/>
                <w:color w:val="000000" w:themeColor="text1"/>
                <w:sz w:val="24"/>
                <w:szCs w:val="24"/>
                <w:lang w:val="uk-UA" w:eastAsia="uk-UA"/>
              </w:rPr>
            </w:pPr>
            <w:bookmarkStart w:id="30" w:name="_Hlk91095277"/>
            <w:r w:rsidRPr="005B29BF">
              <w:rPr>
                <w:rFonts w:ascii="Times New Roman" w:hAnsi="Times New Roman"/>
                <w:b/>
                <w:bCs/>
                <w:color w:val="000000" w:themeColor="text1"/>
                <w:sz w:val="24"/>
                <w:szCs w:val="24"/>
                <w:lang w:val="uk-UA" w:eastAsia="uk-UA"/>
              </w:rPr>
              <w:t xml:space="preserve">1. </w:t>
            </w:r>
            <w:r w:rsidRPr="005B29BF">
              <w:rPr>
                <w:rStyle w:val="rvts0"/>
                <w:rFonts w:ascii="Times New Roman" w:hAnsi="Times New Roman"/>
                <w:b/>
                <w:color w:val="000000" w:themeColor="text1"/>
                <w:sz w:val="24"/>
                <w:szCs w:val="24"/>
                <w:lang w:val="uk-UA"/>
              </w:rPr>
              <w:t>Кінцевий строк подання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6EC38D30" w:rsidR="00C26402" w:rsidRPr="005B29BF" w:rsidRDefault="00C26402" w:rsidP="00C26402">
            <w:pPr>
              <w:widowControl w:val="0"/>
              <w:ind w:left="34"/>
              <w:contextualSpacing/>
              <w:jc w:val="both"/>
              <w:rPr>
                <w:rFonts w:ascii="Times New Roman" w:hAnsi="Times New Roman"/>
                <w:b/>
                <w:color w:val="000000" w:themeColor="text1"/>
                <w:sz w:val="24"/>
                <w:szCs w:val="24"/>
                <w:lang w:val="uk-UA"/>
              </w:rPr>
            </w:pPr>
            <w:r w:rsidRPr="005B29BF">
              <w:rPr>
                <w:rFonts w:ascii="Times New Roman" w:hAnsi="Times New Roman"/>
                <w:color w:val="000000" w:themeColor="text1"/>
                <w:sz w:val="24"/>
                <w:szCs w:val="24"/>
                <w:lang w:val="uk-UA"/>
              </w:rPr>
              <w:t xml:space="preserve">Кінцевий строк подання тендерних пропозицій: </w:t>
            </w:r>
            <w:r w:rsidR="00531889">
              <w:rPr>
                <w:rFonts w:ascii="Times New Roman" w:hAnsi="Times New Roman"/>
                <w:b/>
                <w:color w:val="000000" w:themeColor="text1"/>
                <w:sz w:val="24"/>
                <w:szCs w:val="24"/>
                <w:lang w:val="uk-UA"/>
              </w:rPr>
              <w:t>04.04</w:t>
            </w:r>
            <w:r w:rsidRPr="005B29BF">
              <w:rPr>
                <w:rFonts w:ascii="Times New Roman" w:hAnsi="Times New Roman"/>
                <w:b/>
                <w:color w:val="000000" w:themeColor="text1"/>
                <w:sz w:val="24"/>
                <w:szCs w:val="24"/>
                <w:lang w:val="uk-UA"/>
              </w:rPr>
              <w:t>.202</w:t>
            </w:r>
            <w:r w:rsidR="00961D1A" w:rsidRPr="005B29BF">
              <w:rPr>
                <w:rFonts w:ascii="Times New Roman" w:hAnsi="Times New Roman"/>
                <w:b/>
                <w:color w:val="000000" w:themeColor="text1"/>
                <w:sz w:val="24"/>
                <w:szCs w:val="24"/>
                <w:lang w:val="uk-UA"/>
              </w:rPr>
              <w:t>4</w:t>
            </w:r>
            <w:r w:rsidRPr="005B29BF">
              <w:rPr>
                <w:rFonts w:ascii="Times New Roman" w:hAnsi="Times New Roman"/>
                <w:b/>
                <w:color w:val="000000" w:themeColor="text1"/>
                <w:sz w:val="24"/>
                <w:szCs w:val="24"/>
                <w:lang w:val="uk-UA"/>
              </w:rPr>
              <w:t xml:space="preserve"> року 00</w:t>
            </w:r>
            <w:r w:rsidR="00FA3945" w:rsidRPr="005B29BF">
              <w:rPr>
                <w:rFonts w:ascii="Times New Roman" w:hAnsi="Times New Roman"/>
                <w:b/>
                <w:color w:val="000000" w:themeColor="text1"/>
                <w:sz w:val="24"/>
                <w:szCs w:val="24"/>
                <w:lang w:val="uk-UA"/>
              </w:rPr>
              <w:t>:</w:t>
            </w:r>
            <w:r w:rsidRPr="005B29BF">
              <w:rPr>
                <w:rFonts w:ascii="Times New Roman" w:hAnsi="Times New Roman"/>
                <w:b/>
                <w:color w:val="000000" w:themeColor="text1"/>
                <w:sz w:val="24"/>
                <w:szCs w:val="24"/>
                <w:lang w:val="uk-UA"/>
              </w:rPr>
              <w:t>00</w:t>
            </w:r>
          </w:p>
          <w:p w14:paraId="31FDF9E6" w14:textId="0C61D521" w:rsidR="00C26402" w:rsidRPr="005B29BF" w:rsidRDefault="00C26402" w:rsidP="00C26402">
            <w:pPr>
              <w:widowControl w:val="0"/>
              <w:ind w:left="34"/>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Отримана тендерна пропозиція вноситься автоматично до реєстру отриманих тендерних пропозицій.</w:t>
            </w:r>
          </w:p>
          <w:p w14:paraId="0E5A8060" w14:textId="0D20BF63" w:rsidR="00C26402" w:rsidRPr="005B29BF" w:rsidRDefault="00C26402" w:rsidP="00C26402">
            <w:pPr>
              <w:widowControl w:val="0"/>
              <w:ind w:left="34"/>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w:t>
            </w:r>
            <w:r w:rsidRPr="005B29BF">
              <w:rPr>
                <w:rFonts w:ascii="Times New Roman" w:hAnsi="Times New Roman"/>
                <w:color w:val="000000" w:themeColor="text1"/>
                <w:sz w:val="24"/>
                <w:szCs w:val="24"/>
                <w:lang w:val="uk-UA"/>
              </w:rPr>
              <w:lastRenderedPageBreak/>
              <w:t>кінцевого строку їх подання не приймаються електронною системою</w:t>
            </w:r>
          </w:p>
          <w:p w14:paraId="642ABEA1" w14:textId="40FBA782" w:rsidR="00C26402" w:rsidRPr="005B29BF" w:rsidRDefault="00C26402" w:rsidP="00C26402">
            <w:pPr>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rPr>
              <w:t>закупівель.</w:t>
            </w:r>
          </w:p>
        </w:tc>
      </w:tr>
      <w:bookmarkEnd w:id="30"/>
      <w:tr w:rsidR="00C26402" w:rsidRPr="00531889" w14:paraId="1DEBD2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lastRenderedPageBreak/>
              <w:t xml:space="preserve">2. </w:t>
            </w:r>
            <w:r w:rsidRPr="005B29BF">
              <w:rPr>
                <w:rFonts w:ascii="Times New Roman" w:hAnsi="Times New Roman"/>
                <w:b/>
                <w:color w:val="000000" w:themeColor="text1"/>
                <w:sz w:val="24"/>
                <w:szCs w:val="24"/>
                <w:lang w:val="uk-UA"/>
              </w:rPr>
              <w:t>Дата та час розкриття тендерної пропозиції</w:t>
            </w:r>
            <w:r w:rsidRPr="005B29BF">
              <w:rPr>
                <w:rFonts w:ascii="Times New Roman" w:hAnsi="Times New Roman"/>
                <w:b/>
                <w:color w:val="000000" w:themeColor="text1"/>
                <w:sz w:val="24"/>
                <w:szCs w:val="24"/>
                <w:lang w:val="uk-UA" w:eastAsia="uk-UA"/>
              </w:rPr>
              <w:t xml:space="preserve">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C7940E" w14:textId="77777777" w:rsidR="00C26402" w:rsidRPr="005B29BF" w:rsidRDefault="00C26402" w:rsidP="00C26402">
            <w:pPr>
              <w:shd w:val="clear" w:color="auto" w:fill="FFFFFF"/>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7B187" w14:textId="77777777" w:rsidR="00C26402" w:rsidRPr="005B29BF" w:rsidRDefault="00C26402" w:rsidP="00C26402">
            <w:pPr>
              <w:shd w:val="clear" w:color="auto" w:fill="FFFFFF"/>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9DB9C0" w14:textId="38B27D15" w:rsidR="00C26402" w:rsidRPr="005B29BF" w:rsidRDefault="00C26402" w:rsidP="00C26402">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2" w:anchor="n159">
              <w:r w:rsidRPr="005B29BF">
                <w:rPr>
                  <w:rFonts w:ascii="Times New Roman" w:hAnsi="Times New Roman"/>
                  <w:color w:val="000000" w:themeColor="text1"/>
                  <w:sz w:val="24"/>
                  <w:szCs w:val="24"/>
                  <w:lang w:val="uk-UA"/>
                </w:rPr>
                <w:t>47</w:t>
              </w:r>
            </w:hyperlink>
            <w:r w:rsidRPr="005B29BF">
              <w:rPr>
                <w:rFonts w:ascii="Times New Roman" w:hAnsi="Times New Roman"/>
                <w:color w:val="000000" w:themeColor="text1"/>
                <w:sz w:val="24"/>
                <w:szCs w:val="24"/>
                <w:lang w:val="uk-UA"/>
              </w:rPr>
              <w:t xml:space="preserve"> Особливостей.</w:t>
            </w:r>
          </w:p>
        </w:tc>
      </w:tr>
      <w:tr w:rsidR="00C26402" w:rsidRPr="005B29BF" w14:paraId="5A40E226"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C26402" w:rsidRPr="005B29BF" w:rsidRDefault="00C26402" w:rsidP="00C26402">
            <w:pPr>
              <w:pStyle w:val="1"/>
              <w:rPr>
                <w:rFonts w:ascii="Times New Roman" w:hAnsi="Times New Roman"/>
                <w:bCs/>
                <w:color w:val="000000" w:themeColor="text1"/>
                <w:szCs w:val="24"/>
                <w:lang w:val="uk-UA" w:eastAsia="uk-UA"/>
              </w:rPr>
            </w:pPr>
            <w:bookmarkStart w:id="31" w:name="_V._Оцінка_пропозицій"/>
            <w:bookmarkEnd w:id="31"/>
            <w:r w:rsidRPr="005B29BF">
              <w:rPr>
                <w:rFonts w:ascii="Times New Roman" w:hAnsi="Times New Roman"/>
                <w:bCs/>
                <w:color w:val="000000" w:themeColor="text1"/>
                <w:szCs w:val="24"/>
                <w:lang w:val="uk-UA" w:eastAsia="uk-UA"/>
              </w:rPr>
              <w:t xml:space="preserve">V. </w:t>
            </w:r>
            <w:r w:rsidRPr="005B29BF">
              <w:rPr>
                <w:rFonts w:ascii="Times New Roman" w:hAnsi="Times New Roman"/>
                <w:color w:val="000000" w:themeColor="text1"/>
                <w:szCs w:val="24"/>
                <w:lang w:val="uk-UA"/>
              </w:rPr>
              <w:t>Оцінка тендерної пропозиції</w:t>
            </w:r>
          </w:p>
        </w:tc>
      </w:tr>
      <w:tr w:rsidR="00C26402" w:rsidRPr="005B29BF" w14:paraId="78499D2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t xml:space="preserve">1. </w:t>
            </w:r>
            <w:r w:rsidRPr="005B29BF">
              <w:rPr>
                <w:rFonts w:ascii="Times New Roman" w:hAnsi="Times New Roman"/>
                <w:b/>
                <w:color w:val="000000" w:themeColor="text1"/>
                <w:sz w:val="24"/>
                <w:szCs w:val="24"/>
                <w:lang w:val="uk-UA" w:eastAsia="uk-UA"/>
              </w:rPr>
              <w:t>Перелік критеріїв та методика оцінки тендерної пропозиції із зазначенням питомої ваги критерію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1FB2D8A" w14:textId="77777777" w:rsidR="00C26402" w:rsidRPr="005B29BF" w:rsidRDefault="00C26402" w:rsidP="00C26402">
            <w:pPr>
              <w:shd w:val="clear" w:color="auto" w:fill="FFFFFF"/>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33" w:anchor="n1553">
              <w:r w:rsidRPr="005B29BF">
                <w:rPr>
                  <w:rFonts w:ascii="Times New Roman" w:hAnsi="Times New Roman"/>
                  <w:color w:val="000000" w:themeColor="text1"/>
                  <w:sz w:val="24"/>
                  <w:szCs w:val="24"/>
                  <w:lang w:val="uk-UA"/>
                </w:rPr>
                <w:t>шістнадцятої</w:t>
              </w:r>
            </w:hyperlink>
            <w:r w:rsidRPr="005B29BF">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C0EDA15" w14:textId="77777777" w:rsidR="00C26402" w:rsidRPr="005B29BF" w:rsidRDefault="00C26402" w:rsidP="00C26402">
            <w:pPr>
              <w:widowControl w:val="0"/>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D10E07" w14:textId="77777777" w:rsidR="00C26402" w:rsidRPr="005B29BF" w:rsidRDefault="00C26402" w:rsidP="00C26402">
            <w:pPr>
              <w:widowControl w:val="0"/>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Критерії та методика оцінки визначаються відповідно до статті 29 Закону.</w:t>
            </w:r>
          </w:p>
          <w:p w14:paraId="5F13F76F" w14:textId="77777777" w:rsidR="00C26402" w:rsidRPr="005B29BF" w:rsidRDefault="00C26402" w:rsidP="00C26402">
            <w:pPr>
              <w:widowControl w:val="0"/>
              <w:ind w:right="90"/>
              <w:jc w:val="both"/>
              <w:rPr>
                <w:rFonts w:ascii="Times New Roman" w:hAnsi="Times New Roman"/>
                <w:b/>
                <w:color w:val="000000" w:themeColor="text1"/>
                <w:sz w:val="24"/>
                <w:szCs w:val="24"/>
                <w:lang w:val="uk-UA"/>
              </w:rPr>
            </w:pPr>
            <w:r w:rsidRPr="005B29BF">
              <w:rPr>
                <w:rFonts w:ascii="Times New Roman" w:hAnsi="Times New Roman"/>
                <w:b/>
                <w:color w:val="000000" w:themeColor="text1"/>
                <w:sz w:val="24"/>
                <w:szCs w:val="24"/>
                <w:lang w:val="uk-UA"/>
              </w:rPr>
              <w:t>Перелік критеріїв та методика оцінки тендерної пропозиції із зазначенням питомої ваги критерію:</w:t>
            </w:r>
          </w:p>
          <w:p w14:paraId="06D0C30A" w14:textId="295CA93E" w:rsidR="00C26402" w:rsidRPr="005B29BF" w:rsidRDefault="00C26402" w:rsidP="00C26402">
            <w:pPr>
              <w:widowControl w:val="0"/>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5B29BF">
              <w:rPr>
                <w:rFonts w:ascii="Times New Roman" w:hAnsi="Times New Roman"/>
                <w:i/>
                <w:color w:val="000000" w:themeColor="text1"/>
                <w:sz w:val="24"/>
                <w:szCs w:val="24"/>
                <w:lang w:val="uk-UA"/>
              </w:rPr>
              <w:t>(у разі якщо подано дві і більше тендерних пропозицій).</w:t>
            </w:r>
          </w:p>
          <w:p w14:paraId="11D70C22" w14:textId="77777777" w:rsidR="00C26402" w:rsidRPr="005B29BF" w:rsidRDefault="00C26402" w:rsidP="00C26402">
            <w:pPr>
              <w:shd w:val="clear" w:color="auto" w:fill="FFFFFF"/>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F9425B" w14:textId="77777777" w:rsidR="00C26402" w:rsidRPr="005B29BF" w:rsidRDefault="00C26402" w:rsidP="00C26402">
            <w:pPr>
              <w:widowControl w:val="0"/>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w:t>
            </w:r>
            <w:r w:rsidRPr="005B29BF">
              <w:rPr>
                <w:rFonts w:ascii="Times New Roman" w:hAnsi="Times New Roman"/>
                <w:color w:val="000000" w:themeColor="text1"/>
                <w:sz w:val="24"/>
                <w:szCs w:val="24"/>
                <w:lang w:val="uk-UA"/>
              </w:rPr>
              <w:lastRenderedPageBreak/>
              <w:t>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7353E8" w14:textId="786625ED" w:rsidR="00C26402" w:rsidRPr="005B29BF" w:rsidRDefault="00C26402" w:rsidP="00C26402">
            <w:pPr>
              <w:widowControl w:val="0"/>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66C3A0" w14:textId="3CA35369" w:rsidR="00C26402" w:rsidRPr="005B29BF" w:rsidRDefault="00C26402" w:rsidP="00C26402">
            <w:pPr>
              <w:widowControl w:val="0"/>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2067B2" w14:textId="77777777" w:rsidR="00C26402" w:rsidRPr="005B29BF" w:rsidRDefault="00C26402" w:rsidP="00C26402">
            <w:pPr>
              <w:widowControl w:val="0"/>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Оцінка тендерних пропозицій здійснюється на основі критерію „Ціна”. Питома вага – 100 %.</w:t>
            </w:r>
          </w:p>
          <w:p w14:paraId="6C370595" w14:textId="77777777" w:rsidR="00C26402" w:rsidRPr="005B29BF" w:rsidRDefault="00C26402" w:rsidP="00C26402">
            <w:pPr>
              <w:widowControl w:val="0"/>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B6CFB39" w14:textId="62D5797A" w:rsidR="00C26402" w:rsidRPr="005B29BF" w:rsidRDefault="00C26402" w:rsidP="00C26402">
            <w:pPr>
              <w:widowControl w:val="0"/>
              <w:ind w:right="90"/>
              <w:jc w:val="both"/>
              <w:rPr>
                <w:rFonts w:ascii="Times New Roman" w:hAnsi="Times New Roman"/>
                <w:i/>
                <w:color w:val="000000" w:themeColor="text1"/>
                <w:sz w:val="24"/>
                <w:szCs w:val="24"/>
                <w:lang w:val="uk-UA"/>
              </w:rPr>
            </w:pPr>
            <w:r w:rsidRPr="005B29BF">
              <w:rPr>
                <w:rFonts w:ascii="Times New Roman" w:hAnsi="Times New Roman"/>
                <w:color w:val="000000" w:themeColor="text1"/>
                <w:sz w:val="24"/>
                <w:szCs w:val="24"/>
                <w:lang w:val="uk-UA"/>
              </w:rPr>
              <w:t>Оцінка здійснюється щодо предмета закупівлі в цілому</w:t>
            </w:r>
            <w:r w:rsidRPr="005B29BF">
              <w:rPr>
                <w:rFonts w:ascii="Times New Roman" w:hAnsi="Times New Roman"/>
                <w:i/>
                <w:color w:val="000000" w:themeColor="text1"/>
                <w:sz w:val="24"/>
                <w:szCs w:val="24"/>
                <w:lang w:val="uk-UA"/>
              </w:rPr>
              <w:t>.</w:t>
            </w:r>
          </w:p>
          <w:p w14:paraId="7EEE90FF" w14:textId="67DA43ED" w:rsidR="00C26402" w:rsidRPr="005B29BF" w:rsidRDefault="00C26402" w:rsidP="00C26402">
            <w:pPr>
              <w:widowControl w:val="0"/>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Учасник визначає ціни на </w:t>
            </w:r>
            <w:r w:rsidR="00F31EEE">
              <w:rPr>
                <w:rFonts w:ascii="Times New Roman" w:hAnsi="Times New Roman"/>
                <w:b/>
                <w:color w:val="000000" w:themeColor="text1"/>
                <w:sz w:val="24"/>
                <w:szCs w:val="24"/>
                <w:lang w:val="uk-UA"/>
              </w:rPr>
              <w:t>предмет закупівлі</w:t>
            </w:r>
            <w:r w:rsidRPr="005B29BF">
              <w:rPr>
                <w:rFonts w:ascii="Times New Roman" w:hAnsi="Times New Roman"/>
                <w:color w:val="000000" w:themeColor="text1"/>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r w:rsidR="00F31EEE">
              <w:rPr>
                <w:rFonts w:ascii="Times New Roman" w:hAnsi="Times New Roman"/>
                <w:color w:val="000000" w:themeColor="text1"/>
                <w:sz w:val="24"/>
                <w:szCs w:val="24"/>
                <w:lang w:val="uk-UA"/>
              </w:rPr>
              <w:t>чинним законодавством</w:t>
            </w:r>
            <w:r w:rsidRPr="005B29BF">
              <w:rPr>
                <w:rFonts w:ascii="Times New Roman" w:hAnsi="Times New Roman"/>
                <w:color w:val="000000" w:themeColor="text1"/>
                <w:sz w:val="24"/>
                <w:szCs w:val="24"/>
                <w:lang w:val="uk-UA"/>
              </w:rPr>
              <w:t>.</w:t>
            </w:r>
          </w:p>
          <w:p w14:paraId="213D8EEF" w14:textId="39E817A4" w:rsidR="00C26402" w:rsidRPr="005B29BF" w:rsidRDefault="00C26402" w:rsidP="00C26402">
            <w:pPr>
              <w:widowControl w:val="0"/>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Розмір мінімального кроку пониження ціни під час електронного аукціону – 0.5 % .</w:t>
            </w:r>
          </w:p>
          <w:p w14:paraId="51A129E2" w14:textId="77777777" w:rsidR="00C26402" w:rsidRPr="005B29BF" w:rsidRDefault="00C26402" w:rsidP="00C26402">
            <w:pPr>
              <w:shd w:val="clear" w:color="auto" w:fill="FFFFFF"/>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D0B2BF" w14:textId="77777777" w:rsidR="00C26402" w:rsidRPr="005B29BF" w:rsidRDefault="00C26402" w:rsidP="00C26402">
            <w:pPr>
              <w:shd w:val="clear" w:color="auto" w:fill="FFFFFF"/>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661597" w14:textId="77777777" w:rsidR="00C26402" w:rsidRPr="005B29BF" w:rsidRDefault="00C26402" w:rsidP="00C26402">
            <w:pPr>
              <w:keepNext/>
              <w:shd w:val="clear" w:color="auto" w:fill="FFFFFF"/>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571148" w14:textId="77777777" w:rsidR="00C26402" w:rsidRPr="005B29BF" w:rsidRDefault="00C26402" w:rsidP="00C26402">
            <w:pPr>
              <w:keepNext/>
              <w:shd w:val="clear" w:color="auto" w:fill="FFFFFF"/>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5B29BF">
              <w:rPr>
                <w:rFonts w:ascii="Times New Roman" w:hAnsi="Times New Roman"/>
                <w:color w:val="000000" w:themeColor="text1"/>
                <w:sz w:val="24"/>
                <w:szCs w:val="24"/>
                <w:lang w:val="uk-UA"/>
              </w:rPr>
              <w:lastRenderedPageBreak/>
              <w:t>повідомлення з вимогою про усунення таких невідповідностей в електронній системі закупівель.</w:t>
            </w:r>
          </w:p>
          <w:p w14:paraId="213EBF50" w14:textId="77777777" w:rsidR="00C26402" w:rsidRPr="005B29BF" w:rsidRDefault="00C26402" w:rsidP="00C26402">
            <w:pPr>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3E36D3" w14:textId="77777777" w:rsidR="00C26402" w:rsidRPr="005B29BF" w:rsidRDefault="00C26402" w:rsidP="00C26402">
            <w:pPr>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CA49E5" w14:textId="77777777" w:rsidR="00C26402" w:rsidRPr="005B29BF" w:rsidRDefault="00C26402" w:rsidP="00C26402">
            <w:pPr>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B29BF">
              <w:rPr>
                <w:rFonts w:ascii="Times New Roman" w:hAnsi="Times New Roman"/>
                <w:b/>
                <w:i/>
                <w:color w:val="000000" w:themeColor="text1"/>
                <w:sz w:val="24"/>
                <w:szCs w:val="24"/>
                <w:lang w:val="uk-UA"/>
              </w:rPr>
              <w:t>протягом 24 годин</w:t>
            </w:r>
            <w:r w:rsidRPr="005B29BF">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5B29BF">
              <w:rPr>
                <w:rFonts w:ascii="Times New Roman" w:hAnsi="Times New Roman"/>
                <w:color w:val="000000" w:themeColor="text1"/>
                <w:sz w:val="24"/>
                <w:szCs w:val="24"/>
                <w:lang w:val="uk-UA"/>
              </w:rPr>
              <w:t>невиправлення</w:t>
            </w:r>
            <w:proofErr w:type="spellEnd"/>
            <w:r w:rsidRPr="005B29BF">
              <w:rPr>
                <w:rFonts w:ascii="Times New Roman" w:hAnsi="Times New Roman"/>
                <w:color w:val="000000" w:themeColor="text1"/>
                <w:sz w:val="24"/>
                <w:szCs w:val="24"/>
                <w:lang w:val="uk-UA"/>
              </w:rPr>
              <w:t xml:space="preserve"> учасниками виявлених </w:t>
            </w:r>
            <w:proofErr w:type="spellStart"/>
            <w:r w:rsidRPr="005B29BF">
              <w:rPr>
                <w:rFonts w:ascii="Times New Roman" w:hAnsi="Times New Roman"/>
                <w:color w:val="000000" w:themeColor="text1"/>
                <w:sz w:val="24"/>
                <w:szCs w:val="24"/>
                <w:lang w:val="uk-UA"/>
              </w:rPr>
              <w:t>невідповідностей</w:t>
            </w:r>
            <w:proofErr w:type="spellEnd"/>
            <w:r w:rsidRPr="005B29BF">
              <w:rPr>
                <w:rFonts w:ascii="Times New Roman" w:hAnsi="Times New Roman"/>
                <w:color w:val="000000" w:themeColor="text1"/>
                <w:sz w:val="24"/>
                <w:szCs w:val="24"/>
                <w:lang w:val="uk-UA"/>
              </w:rPr>
              <w:t>.</w:t>
            </w:r>
          </w:p>
          <w:p w14:paraId="66BD2EA5" w14:textId="77777777" w:rsidR="00C26402" w:rsidRPr="005B29BF" w:rsidRDefault="00C26402" w:rsidP="00C26402">
            <w:pPr>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EF16C7" w14:textId="02B3632F" w:rsidR="00C26402" w:rsidRPr="005B29BF" w:rsidRDefault="00C26402" w:rsidP="00C26402">
            <w:pPr>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26402" w:rsidRPr="00531889" w14:paraId="3D9645F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lastRenderedPageBreak/>
              <w:t>2. Інша інформація</w:t>
            </w:r>
            <w:r w:rsidRPr="005B29BF">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 xml:space="preserve">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w:t>
            </w:r>
            <w:r w:rsidRPr="005B29BF">
              <w:rPr>
                <w:rFonts w:ascii="Times New Roman" w:hAnsi="Times New Roman"/>
                <w:b w:val="0"/>
                <w:bCs/>
                <w:color w:val="000000" w:themeColor="text1"/>
                <w:szCs w:val="24"/>
                <w:lang w:val="uk-UA"/>
              </w:rPr>
              <w:lastRenderedPageBreak/>
              <w:t>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14:paraId="6826858C" w14:textId="5E2D86B5"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w:t>
            </w:r>
          </w:p>
          <w:p w14:paraId="1E8217C8" w14:textId="7B9B027D"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торгах, повністю усвідомлюють зміст цієї тендерної документації та вимоги, викладені Замовником при підготовці цієї закупівлі.</w:t>
            </w:r>
          </w:p>
          <w:p w14:paraId="2C43FCDF" w14:textId="53A84751"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748B833" w14:textId="77B5E2CC"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2.4. Інші умови тендерної документації:</w:t>
            </w:r>
          </w:p>
          <w:p w14:paraId="3C5E8D26" w14:textId="61B030A8"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278399F" w14:textId="01C6EE54"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14:paraId="7E7E0BBB" w14:textId="17CAA1E6"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B29BF">
              <w:rPr>
                <w:rFonts w:ascii="Times New Roman" w:hAnsi="Times New Roman"/>
                <w:b w:val="0"/>
                <w:bCs/>
                <w:color w:val="000000" w:themeColor="text1"/>
                <w:szCs w:val="24"/>
                <w:lang w:val="uk-UA"/>
              </w:rPr>
              <w:t>нь</w:t>
            </w:r>
            <w:proofErr w:type="spellEnd"/>
            <w:r w:rsidRPr="005B29BF">
              <w:rPr>
                <w:rFonts w:ascii="Times New Roman" w:hAnsi="Times New Roman"/>
                <w:b w:val="0"/>
                <w:bCs/>
                <w:color w:val="000000" w:themeColor="text1"/>
                <w:szCs w:val="24"/>
                <w:lang w:val="uk-UA"/>
              </w:rPr>
              <w:t xml:space="preserve"> державних органів або </w:t>
            </w:r>
            <w:proofErr w:type="spellStart"/>
            <w:r w:rsidRPr="005B29BF">
              <w:rPr>
                <w:rFonts w:ascii="Times New Roman" w:hAnsi="Times New Roman"/>
                <w:b w:val="0"/>
                <w:bCs/>
                <w:color w:val="000000" w:themeColor="text1"/>
                <w:szCs w:val="24"/>
                <w:lang w:val="uk-UA"/>
              </w:rPr>
              <w:t>ненакладення</w:t>
            </w:r>
            <w:proofErr w:type="spellEnd"/>
            <w:r w:rsidRPr="005B29BF">
              <w:rPr>
                <w:rFonts w:ascii="Times New Roman" w:hAnsi="Times New Roman"/>
                <w:b w:val="0"/>
                <w:bCs/>
                <w:color w:val="000000" w:themeColor="text1"/>
                <w:szCs w:val="24"/>
                <w:lang w:val="uk-UA"/>
              </w:rPr>
              <w:t xml:space="preserve"> електронного підпису.</w:t>
            </w:r>
          </w:p>
          <w:p w14:paraId="5F6471AC" w14:textId="29E013C1"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35E7F71" w14:textId="4E0BA1EF"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7157B04" w14:textId="6494A212"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w:t>
            </w:r>
          </w:p>
          <w:p w14:paraId="1E1D2478" w14:textId="77777777"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зареєстровані.</w:t>
            </w:r>
          </w:p>
          <w:p w14:paraId="4D925742" w14:textId="231B8318"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6. Документи, видані державними органами, повинні відповідати вимогам нормативних актів, відповідно до яких такі документи видані.</w:t>
            </w:r>
          </w:p>
          <w:p w14:paraId="3A7E4277" w14:textId="2A389EA7"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7. Учасник, який подав тендерну пропозицію, вважається таким, що згодний з проектом договору про закупівлю, до цієї тендерної документації, та буде дотримуватися умов своєї тендерної пропозиції</w:t>
            </w:r>
          </w:p>
          <w:p w14:paraId="6402751B" w14:textId="22A1C829"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протягом строку, встановленого  тендерною документацією.</w:t>
            </w:r>
          </w:p>
          <w:p w14:paraId="119F2E73" w14:textId="7AE4B94A"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A8BCA8" w14:textId="1FD896C7"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9.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95A3FC3" w14:textId="77777777" w:rsidR="00C26402" w:rsidRPr="005B29BF" w:rsidRDefault="00C26402" w:rsidP="00C26402">
            <w:pPr>
              <w:pStyle w:val="1"/>
              <w:ind w:right="90"/>
              <w:jc w:val="both"/>
              <w:rPr>
                <w:rFonts w:ascii="Times New Roman" w:hAnsi="Times New Roman"/>
                <w:b w:val="0"/>
                <w:bCs/>
                <w:i/>
                <w:color w:val="000000" w:themeColor="text1"/>
                <w:szCs w:val="24"/>
                <w:lang w:val="uk-UA"/>
              </w:rPr>
            </w:pPr>
            <w:r w:rsidRPr="005B29BF">
              <w:rPr>
                <w:rFonts w:ascii="Times New Roman" w:hAnsi="Times New Roman"/>
                <w:b w:val="0"/>
                <w:bCs/>
                <w:i/>
                <w:color w:val="000000" w:themeColor="text1"/>
                <w:szCs w:val="24"/>
                <w:lang w:val="uk-UA"/>
              </w:rPr>
              <w:t>Примітка: *У разі застосування зазначеної санкції Замовник приймає</w:t>
            </w:r>
          </w:p>
          <w:p w14:paraId="264D07AA" w14:textId="77777777" w:rsidR="00C26402" w:rsidRPr="005B29BF" w:rsidRDefault="00C26402" w:rsidP="00C26402">
            <w:pPr>
              <w:pStyle w:val="1"/>
              <w:ind w:right="90"/>
              <w:jc w:val="both"/>
              <w:rPr>
                <w:rFonts w:ascii="Times New Roman" w:hAnsi="Times New Roman"/>
                <w:b w:val="0"/>
                <w:bCs/>
                <w:i/>
                <w:color w:val="000000" w:themeColor="text1"/>
                <w:szCs w:val="24"/>
                <w:lang w:val="uk-UA"/>
              </w:rPr>
            </w:pPr>
            <w:r w:rsidRPr="005B29BF">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14:paraId="742BC6D7" w14:textId="77777777" w:rsidR="00C26402" w:rsidRPr="005B29BF" w:rsidRDefault="00C26402" w:rsidP="00C26402">
            <w:pPr>
              <w:pStyle w:val="1"/>
              <w:ind w:right="90"/>
              <w:jc w:val="both"/>
              <w:rPr>
                <w:rFonts w:ascii="Times New Roman" w:hAnsi="Times New Roman"/>
                <w:b w:val="0"/>
                <w:bCs/>
                <w:i/>
                <w:color w:val="000000" w:themeColor="text1"/>
                <w:szCs w:val="24"/>
                <w:lang w:val="uk-UA"/>
              </w:rPr>
            </w:pPr>
            <w:r w:rsidRPr="005B29BF">
              <w:rPr>
                <w:rFonts w:ascii="Times New Roman" w:hAnsi="Times New Roman"/>
                <w:b w:val="0"/>
                <w:bCs/>
                <w:i/>
                <w:color w:val="000000" w:themeColor="text1"/>
                <w:szCs w:val="24"/>
                <w:lang w:val="uk-UA"/>
              </w:rPr>
              <w:t>тендерну пропозицію учасника як таку, що не відповідає вимогам,</w:t>
            </w:r>
          </w:p>
          <w:p w14:paraId="4E782E40" w14:textId="77777777" w:rsidR="00C26402" w:rsidRPr="005B29BF" w:rsidRDefault="00C26402" w:rsidP="00C26402">
            <w:pPr>
              <w:pStyle w:val="1"/>
              <w:ind w:right="90"/>
              <w:jc w:val="both"/>
              <w:rPr>
                <w:rFonts w:ascii="Times New Roman" w:hAnsi="Times New Roman"/>
                <w:b w:val="0"/>
                <w:bCs/>
                <w:i/>
                <w:color w:val="000000" w:themeColor="text1"/>
                <w:szCs w:val="24"/>
                <w:lang w:val="uk-UA"/>
              </w:rPr>
            </w:pPr>
            <w:r w:rsidRPr="005B29BF">
              <w:rPr>
                <w:rFonts w:ascii="Times New Roman" w:hAnsi="Times New Roman"/>
                <w:b w:val="0"/>
                <w:bCs/>
                <w:i/>
                <w:color w:val="000000" w:themeColor="text1"/>
                <w:szCs w:val="24"/>
                <w:lang w:val="uk-UA"/>
              </w:rPr>
              <w:t>установленим у тендерній документації відповідно до абзацу першого</w:t>
            </w:r>
          </w:p>
          <w:p w14:paraId="739328BC" w14:textId="77777777" w:rsidR="00C26402" w:rsidRPr="005B29BF" w:rsidRDefault="00C26402" w:rsidP="00C26402">
            <w:pPr>
              <w:pStyle w:val="1"/>
              <w:ind w:right="90"/>
              <w:jc w:val="both"/>
              <w:rPr>
                <w:rFonts w:ascii="Times New Roman" w:hAnsi="Times New Roman"/>
                <w:b w:val="0"/>
                <w:bCs/>
                <w:i/>
                <w:color w:val="000000" w:themeColor="text1"/>
                <w:szCs w:val="24"/>
                <w:lang w:val="uk-UA"/>
              </w:rPr>
            </w:pPr>
            <w:r w:rsidRPr="005B29BF">
              <w:rPr>
                <w:rFonts w:ascii="Times New Roman" w:hAnsi="Times New Roman"/>
                <w:b w:val="0"/>
                <w:bCs/>
                <w:i/>
                <w:color w:val="000000" w:themeColor="text1"/>
                <w:szCs w:val="24"/>
                <w:lang w:val="uk-UA"/>
              </w:rPr>
              <w:t>частини третьої статті 22 Закону.</w:t>
            </w:r>
          </w:p>
          <w:p w14:paraId="4F705287" w14:textId="078ACB05"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lastRenderedPageBreak/>
              <w:t>10. Тендерна пропозиція учасника може містити документи з водяними знаками.</w:t>
            </w:r>
          </w:p>
          <w:p w14:paraId="42403B12" w14:textId="6C185F92"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763B705E" w14:textId="023E77BF"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D72943" w14:textId="1BC84AAB"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14:paraId="1156AEE2" w14:textId="77777777"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митному режимі імпорту товарів з Російської Федерації;</w:t>
            </w:r>
          </w:p>
          <w:p w14:paraId="159CDB50" w14:textId="36EBB2BB"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 Закону України «Про забезпечення прав і свобод громадян та правовий режим на тимчасово окупованій території України» від 15.04.2014 № 1207-VII.</w:t>
            </w:r>
          </w:p>
        </w:tc>
      </w:tr>
      <w:tr w:rsidR="00C26402" w:rsidRPr="005B29BF" w14:paraId="7F5C640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lastRenderedPageBreak/>
              <w:t>3. Відхилення тендерних пропозицій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3.1.Замовник відхиляє тендерну пропозицію із зазначенням  аргументації в електронній системі закупівель у разі, коли:</w:t>
            </w:r>
          </w:p>
          <w:p w14:paraId="02D3CAC7" w14:textId="77777777"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1) учасник процедури закупівлі:</w:t>
            </w:r>
          </w:p>
          <w:p w14:paraId="6B1E679C" w14:textId="22432D1A" w:rsidR="00C26402" w:rsidRPr="005B29BF" w:rsidRDefault="00C26402" w:rsidP="00C26402">
            <w:pPr>
              <w:shd w:val="clear" w:color="auto" w:fill="FFFFFF"/>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eastAsia="uk-UA"/>
              </w:rPr>
              <w:t xml:space="preserve">— </w:t>
            </w:r>
            <w:r w:rsidRPr="005B29BF">
              <w:rPr>
                <w:rFonts w:ascii="Times New Roman" w:hAnsi="Times New Roman"/>
                <w:color w:val="000000" w:themeColor="text1"/>
                <w:sz w:val="24"/>
                <w:szCs w:val="24"/>
                <w:lang w:val="uk-UA"/>
              </w:rPr>
              <w:t>підпадає під підстави, встановлені пунктом 47 Особливостей;</w:t>
            </w:r>
          </w:p>
          <w:p w14:paraId="2AE50603" w14:textId="7B793CFA" w:rsidR="00C26402" w:rsidRPr="005B29BF" w:rsidRDefault="00C26402" w:rsidP="00C26402">
            <w:pPr>
              <w:widowControl w:val="0"/>
              <w:ind w:right="90"/>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xml:space="preserve">— </w:t>
            </w:r>
            <w:r w:rsidRPr="005B29BF">
              <w:rPr>
                <w:rFonts w:ascii="Times New Roman" w:hAnsi="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5B29BF">
              <w:rPr>
                <w:rFonts w:ascii="Times New Roman" w:hAnsi="Times New Roman"/>
                <w:color w:val="000000" w:themeColor="text1"/>
                <w:sz w:val="24"/>
                <w:szCs w:val="24"/>
                <w:lang w:val="uk-UA" w:eastAsia="uk-UA"/>
              </w:rPr>
              <w:t>;</w:t>
            </w:r>
          </w:p>
          <w:p w14:paraId="0F7ED038" w14:textId="2B8F8C6A"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не надав забезпечення тендерної пропозиції, якщо таке забезпечення вимагалося замовником;</w:t>
            </w:r>
          </w:p>
          <w:p w14:paraId="7BDBED2E" w14:textId="53F60B83"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7547A83" w14:textId="25DE4036" w:rsidR="00C26402" w:rsidRPr="005B29BF" w:rsidRDefault="00C26402" w:rsidP="00C26402">
            <w:pPr>
              <w:widowControl w:val="0"/>
              <w:ind w:right="9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не надав обґрунтування аномально низької ціни тендерної пропозиції протягом строку, визначеного </w:t>
            </w:r>
            <w:hyperlink r:id="rId34" w:anchor="n1543" w:tgtFrame="_blank" w:history="1">
              <w:r w:rsidRPr="005B29BF">
                <w:rPr>
                  <w:rFonts w:ascii="Times New Roman" w:hAnsi="Times New Roman"/>
                  <w:color w:val="000000" w:themeColor="text1"/>
                  <w:sz w:val="24"/>
                  <w:szCs w:val="24"/>
                  <w:lang w:val="uk-UA"/>
                </w:rPr>
                <w:t>абзацом першим</w:t>
              </w:r>
            </w:hyperlink>
            <w:r w:rsidRPr="005B29BF">
              <w:rPr>
                <w:rFonts w:ascii="Times New Roman" w:hAnsi="Times New Roman"/>
                <w:color w:val="000000" w:themeColor="text1"/>
                <w:sz w:val="24"/>
                <w:szCs w:val="24"/>
                <w:lang w:val="uk-UA"/>
              </w:rPr>
              <w:t> частини чотирнадцятої статті 29 Закону/</w:t>
            </w:r>
            <w:hyperlink r:id="rId35" w:anchor="n581" w:history="1">
              <w:r w:rsidRPr="005B29BF">
                <w:rPr>
                  <w:rFonts w:ascii="Times New Roman" w:hAnsi="Times New Roman"/>
                  <w:color w:val="000000" w:themeColor="text1"/>
                  <w:sz w:val="24"/>
                  <w:szCs w:val="24"/>
                  <w:lang w:val="uk-UA"/>
                </w:rPr>
                <w:t>абзацом дев’ятим</w:t>
              </w:r>
            </w:hyperlink>
            <w:r w:rsidRPr="005B29BF">
              <w:rPr>
                <w:rFonts w:ascii="Times New Roman" w:hAnsi="Times New Roman"/>
                <w:color w:val="000000" w:themeColor="text1"/>
                <w:sz w:val="24"/>
                <w:szCs w:val="24"/>
                <w:lang w:val="uk-UA"/>
              </w:rPr>
              <w:t> пункту 37 Особливостей ;</w:t>
            </w:r>
          </w:p>
          <w:p w14:paraId="1C838511" w14:textId="1BEA8697"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xml:space="preserve">— визначив конфіденційною інформацію, що не може бути визначена як конфіденційна відповідно до вимог </w:t>
            </w:r>
            <w:r w:rsidRPr="005B29BF">
              <w:rPr>
                <w:rFonts w:ascii="Times New Roman" w:hAnsi="Times New Roman"/>
                <w:color w:val="000000" w:themeColor="text1"/>
                <w:sz w:val="24"/>
                <w:szCs w:val="24"/>
                <w:lang w:val="uk-UA"/>
              </w:rPr>
              <w:t xml:space="preserve"> </w:t>
            </w:r>
            <w:hyperlink r:id="rId36" w:anchor="n584" w:history="1">
              <w:r w:rsidRPr="005B29BF">
                <w:rPr>
                  <w:rFonts w:ascii="Times New Roman" w:hAnsi="Times New Roman"/>
                  <w:color w:val="000000" w:themeColor="text1"/>
                  <w:sz w:val="24"/>
                  <w:szCs w:val="24"/>
                  <w:lang w:val="uk-UA"/>
                </w:rPr>
                <w:t>пункту 40</w:t>
              </w:r>
            </w:hyperlink>
            <w:r w:rsidRPr="005B29BF">
              <w:rPr>
                <w:rFonts w:ascii="Times New Roman" w:hAnsi="Times New Roman"/>
                <w:color w:val="000000" w:themeColor="text1"/>
                <w:sz w:val="24"/>
                <w:szCs w:val="24"/>
                <w:lang w:val="uk-UA" w:eastAsia="uk-UA"/>
              </w:rPr>
              <w:t xml:space="preserve">  Особливостей;</w:t>
            </w:r>
          </w:p>
          <w:p w14:paraId="2F2EAC1B" w14:textId="781555E9"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xml:space="preserve">— </w:t>
            </w:r>
            <w:r w:rsidR="00182870" w:rsidRPr="005B29BF">
              <w:rPr>
                <w:rFonts w:ascii="Times New Roman" w:hAnsi="Times New Roman"/>
                <w:color w:val="000000" w:themeColor="text1"/>
                <w:sz w:val="24"/>
                <w:szCs w:val="24"/>
                <w:shd w:val="clear" w:color="auto" w:fill="FFFFFF"/>
                <w:lang w:val="uk-UA"/>
              </w:rPr>
              <w:t xml:space="preserve"> 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182870" w:rsidRPr="005B29BF">
              <w:rPr>
                <w:rFonts w:ascii="Times New Roman" w:hAnsi="Times New Roman"/>
                <w:color w:val="000000" w:themeColor="text1"/>
                <w:sz w:val="24"/>
                <w:szCs w:val="24"/>
                <w:shd w:val="clear" w:color="auto" w:fill="FFFFFF"/>
                <w:lang w:val="uk-UA"/>
              </w:rPr>
              <w:t>бенефіціарним</w:t>
            </w:r>
            <w:proofErr w:type="spellEnd"/>
            <w:r w:rsidR="00182870" w:rsidRPr="005B29BF">
              <w:rPr>
                <w:rFonts w:ascii="Times New Roman" w:hAnsi="Times New Roman"/>
                <w:color w:val="000000" w:themeColor="text1"/>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w:t>
            </w:r>
            <w:r w:rsidR="00182870" w:rsidRPr="005B29BF">
              <w:rPr>
                <w:rFonts w:ascii="Times New Roman" w:hAnsi="Times New Roman"/>
                <w:color w:val="000000" w:themeColor="text1"/>
                <w:sz w:val="24"/>
                <w:szCs w:val="24"/>
                <w:shd w:val="clear" w:color="auto" w:fill="FFFFFF"/>
                <w:lang w:val="uk-UA"/>
              </w:rPr>
              <w:lastRenderedPageBreak/>
              <w:t xml:space="preserve">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182870" w:rsidRPr="005B29BF">
              <w:rPr>
                <w:rFonts w:ascii="Times New Roman" w:hAnsi="Times New Roman"/>
                <w:color w:val="000000" w:themeColor="text1"/>
                <w:sz w:val="24"/>
                <w:szCs w:val="24"/>
                <w:shd w:val="clear" w:color="auto" w:fill="FFFFFF"/>
                <w:lang w:val="uk-UA"/>
              </w:rPr>
              <w:t>закупівель</w:t>
            </w:r>
            <w:proofErr w:type="spellEnd"/>
            <w:r w:rsidR="00182870" w:rsidRPr="005B29BF">
              <w:rPr>
                <w:rFonts w:ascii="Times New Roman" w:hAnsi="Times New Roman"/>
                <w:color w:val="000000" w:themeColor="text1"/>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5B29BF">
              <w:rPr>
                <w:rFonts w:ascii="Times New Roman" w:hAnsi="Times New Roman"/>
                <w:color w:val="000000" w:themeColor="text1"/>
                <w:sz w:val="24"/>
                <w:szCs w:val="24"/>
                <w:lang w:val="uk-UA"/>
              </w:rPr>
              <w:t>;</w:t>
            </w:r>
          </w:p>
          <w:p w14:paraId="6043FD10" w14:textId="2C8D580F"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2) тендерна пропозиція:</w:t>
            </w:r>
          </w:p>
          <w:p w14:paraId="3FB283A1" w14:textId="79268443"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0CFB73F5" w14:textId="77777777"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є такою, строк дії якої закінчився;</w:t>
            </w:r>
          </w:p>
          <w:p w14:paraId="70667E6F" w14:textId="15E15B15"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14:paraId="6538F1A0" w14:textId="382DEC3F"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74DC45A" w14:textId="57B328D0"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0D72872A" w14:textId="77777777"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3) переможець процедури закупівлі:</w:t>
            </w:r>
          </w:p>
          <w:p w14:paraId="1C25DF27" w14:textId="4EF87033"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50D74BF9" w14:textId="1D7BF1A9"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w:t>
            </w:r>
            <w:r w:rsidRPr="005B29BF">
              <w:rPr>
                <w:rFonts w:ascii="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5B29BF">
              <w:rPr>
                <w:rFonts w:ascii="Times New Roman" w:hAnsi="Times New Roman"/>
                <w:color w:val="000000" w:themeColor="text1"/>
                <w:sz w:val="24"/>
                <w:szCs w:val="24"/>
                <w:lang w:val="uk-UA" w:eastAsia="uk-UA"/>
              </w:rPr>
              <w:t>;</w:t>
            </w:r>
          </w:p>
          <w:p w14:paraId="3F4F413B" w14:textId="2BD6E29F"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не надав забезпечення виконання договору про закупівлю, якщо таке забезпечення вимагалося замовником;</w:t>
            </w:r>
          </w:p>
          <w:p w14:paraId="645922C3" w14:textId="5190E012" w:rsidR="00C26402" w:rsidRPr="005B29BF" w:rsidRDefault="00C26402" w:rsidP="00C26402">
            <w:pPr>
              <w:widowControl w:val="0"/>
              <w:ind w:right="9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eastAsia="uk-UA"/>
              </w:rPr>
              <w:t>—</w:t>
            </w:r>
            <w:r w:rsidRPr="005B29BF">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4FD339F" w14:textId="1DB28071"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xml:space="preserve">3.2. Замовник зобов’язаний відхилити тендерну пропозицію переможця процедури закупівлі в разі, коли наявні підстави, визначені згідно з пунктом 47 Особливостей. </w:t>
            </w:r>
          </w:p>
          <w:p w14:paraId="32E9B45B" w14:textId="216ABBCE"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3.3. Замовник може відхилити тендерну пропозицію із зазначенням аргументації в електронній системі закупівель у разі, коли:</w:t>
            </w:r>
          </w:p>
          <w:p w14:paraId="52C8D821" w14:textId="212F8217"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ADE0D6" w14:textId="26AAFC77"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8A815A" w14:textId="6FFB73DE"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w:t>
            </w:r>
          </w:p>
          <w:p w14:paraId="1BF36700" w14:textId="032E04FA"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w:t>
            </w:r>
          </w:p>
          <w:p w14:paraId="4F00A992" w14:textId="4989B43D"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14:paraId="40D325C2" w14:textId="221E225C"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закупівель, але до моменту оприлюднення договору про закупівлю в електронній системі закупівель відповідно до статті 10 Закону.</w:t>
            </w:r>
          </w:p>
        </w:tc>
      </w:tr>
      <w:tr w:rsidR="00C26402" w:rsidRPr="005B29BF" w14:paraId="7F6ED8A1"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C26402" w:rsidRPr="005B29BF" w:rsidRDefault="00C26402" w:rsidP="00C26402">
            <w:pPr>
              <w:pStyle w:val="1"/>
              <w:rPr>
                <w:rFonts w:ascii="Times New Roman" w:hAnsi="Times New Roman"/>
                <w:bCs/>
                <w:color w:val="000000" w:themeColor="text1"/>
                <w:szCs w:val="24"/>
                <w:lang w:val="uk-UA" w:eastAsia="uk-UA"/>
              </w:rPr>
            </w:pPr>
            <w:bookmarkStart w:id="32" w:name="_VI._Укладання_договору"/>
            <w:bookmarkStart w:id="33" w:name="_VI._Результати_торгів"/>
            <w:bookmarkEnd w:id="32"/>
            <w:bookmarkEnd w:id="33"/>
            <w:r w:rsidRPr="005B29BF">
              <w:rPr>
                <w:rFonts w:ascii="Times New Roman" w:hAnsi="Times New Roman"/>
                <w:bCs/>
                <w:color w:val="000000" w:themeColor="text1"/>
                <w:szCs w:val="24"/>
                <w:lang w:val="uk-UA" w:eastAsia="uk-UA"/>
              </w:rPr>
              <w:lastRenderedPageBreak/>
              <w:t xml:space="preserve">VI. </w:t>
            </w:r>
            <w:r w:rsidRPr="005B29BF">
              <w:rPr>
                <w:rFonts w:ascii="Times New Roman" w:hAnsi="Times New Roman"/>
                <w:color w:val="000000" w:themeColor="text1"/>
                <w:szCs w:val="24"/>
                <w:bdr w:val="none" w:sz="0" w:space="0" w:color="auto" w:frame="1"/>
                <w:lang w:val="uk-UA" w:eastAsia="uk-UA"/>
              </w:rPr>
              <w:t>Результати торгів та укладання договору про закупівлю</w:t>
            </w:r>
          </w:p>
        </w:tc>
      </w:tr>
      <w:tr w:rsidR="00C26402" w:rsidRPr="005B29BF" w14:paraId="76A807F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t xml:space="preserve">1. </w:t>
            </w:r>
            <w:r w:rsidRPr="005B29BF">
              <w:rPr>
                <w:rFonts w:ascii="Times New Roman" w:hAnsi="Times New Roman"/>
                <w:b/>
                <w:color w:val="000000" w:themeColor="text1"/>
                <w:sz w:val="24"/>
                <w:szCs w:val="24"/>
                <w:lang w:val="uk-UA" w:eastAsia="uk-UA"/>
              </w:rPr>
              <w:t>Відміна замовником тендеру чи визнання його таким, що не відбувся</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b/>
                <w:color w:val="000000" w:themeColor="text1"/>
                <w:sz w:val="24"/>
                <w:szCs w:val="24"/>
                <w:lang w:val="uk-UA" w:eastAsia="uk-UA"/>
              </w:rPr>
              <w:t>1.1.Замовник відміняє відкриті торги у разі</w:t>
            </w:r>
            <w:r w:rsidRPr="005B29BF">
              <w:rPr>
                <w:rFonts w:ascii="Times New Roman" w:hAnsi="Times New Roman"/>
                <w:color w:val="000000" w:themeColor="text1"/>
                <w:sz w:val="24"/>
                <w:szCs w:val="24"/>
                <w:lang w:val="uk-UA" w:eastAsia="uk-UA"/>
              </w:rPr>
              <w:t>:</w:t>
            </w:r>
          </w:p>
          <w:p w14:paraId="33C150A8" w14:textId="27F4B089"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1) відсутності подальшої потреби в закупівлі товарів, робіт чи послуг;</w:t>
            </w:r>
          </w:p>
          <w:p w14:paraId="5DC31DFE" w14:textId="759B0EE3"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400C8" w14:textId="3790A7C0"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3) скорочення обсягу видатків на здійснення закупівлі товарів, робіт чи послуг;</w:t>
            </w:r>
          </w:p>
          <w:p w14:paraId="46CAECEB" w14:textId="283C5CC0"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4) коли здійснення закупівлі стало неможливим внаслідок дії обставин непереборної сили.</w:t>
            </w:r>
          </w:p>
          <w:p w14:paraId="68D33AE3" w14:textId="77B7D680"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DF826A" w14:textId="24234266" w:rsidR="00C26402" w:rsidRPr="005B29BF" w:rsidRDefault="00C26402" w:rsidP="00C26402">
            <w:pPr>
              <w:widowControl w:val="0"/>
              <w:ind w:right="90"/>
              <w:contextualSpacing/>
              <w:jc w:val="both"/>
              <w:rPr>
                <w:rFonts w:ascii="Times New Roman" w:hAnsi="Times New Roman"/>
                <w:b/>
                <w:color w:val="000000" w:themeColor="text1"/>
                <w:sz w:val="24"/>
                <w:szCs w:val="24"/>
                <w:lang w:val="uk-UA" w:eastAsia="uk-UA"/>
              </w:rPr>
            </w:pPr>
            <w:r w:rsidRPr="005B29BF">
              <w:rPr>
                <w:rFonts w:ascii="Times New Roman" w:hAnsi="Times New Roman"/>
                <w:b/>
                <w:color w:val="000000" w:themeColor="text1"/>
                <w:sz w:val="24"/>
                <w:szCs w:val="24"/>
                <w:lang w:val="uk-UA" w:eastAsia="uk-UA"/>
              </w:rPr>
              <w:t>1.2. Відкриті торги автоматично відміняються електронною системою закупівель у разі:</w:t>
            </w:r>
          </w:p>
          <w:p w14:paraId="0B26580B" w14:textId="445164A0"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5360DF" w14:textId="536771C9"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AE6432D" w14:textId="30F7A264"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ABF841" w14:textId="77777777"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Відкриті торги можуть бути відмінені частково (за лотом).</w:t>
            </w:r>
          </w:p>
          <w:p w14:paraId="3FB750EA" w14:textId="04B1956D"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Інформація про відміну відкритих торгів автоматично надсилається всім учасникам процедури закупівлі</w:t>
            </w:r>
          </w:p>
        </w:tc>
      </w:tr>
      <w:tr w:rsidR="00C26402" w:rsidRPr="005B29BF" w14:paraId="2CC898BB" w14:textId="77777777" w:rsidTr="00AA306B">
        <w:trPr>
          <w:trHeight w:val="381"/>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C26402" w:rsidRPr="005B29BF" w:rsidRDefault="00C26402" w:rsidP="00C26402">
            <w:pPr>
              <w:rPr>
                <w:rFonts w:ascii="Times New Roman" w:hAnsi="Times New Roman"/>
                <w:b/>
                <w:bCs/>
                <w:color w:val="000000" w:themeColor="text1"/>
                <w:sz w:val="24"/>
                <w:szCs w:val="24"/>
                <w:lang w:val="uk-UA" w:eastAsia="uk-UA"/>
              </w:rPr>
            </w:pPr>
            <w:r w:rsidRPr="005B29BF">
              <w:rPr>
                <w:rFonts w:ascii="Times New Roman" w:hAnsi="Times New Roman"/>
                <w:b/>
                <w:color w:val="000000" w:themeColor="text1"/>
                <w:sz w:val="24"/>
                <w:szCs w:val="24"/>
                <w:lang w:val="uk-UA" w:eastAsia="uk-UA"/>
              </w:rPr>
              <w:t>2. Строк укладання договору</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C26402" w:rsidRPr="005B29BF" w:rsidRDefault="00C26402" w:rsidP="00C26402">
            <w:pPr>
              <w:widowControl w:val="0"/>
              <w:ind w:right="9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BB007A6" w14:textId="0112991E" w:rsidR="00C26402" w:rsidRPr="005B29BF" w:rsidRDefault="00C26402" w:rsidP="00C26402">
            <w:pPr>
              <w:widowControl w:val="0"/>
              <w:ind w:right="9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w:t>
            </w:r>
          </w:p>
          <w:p w14:paraId="2B3F0C53" w14:textId="4D0154AE" w:rsidR="00C26402" w:rsidRPr="005B29BF" w:rsidRDefault="00C26402" w:rsidP="00C26402">
            <w:pPr>
              <w:widowControl w:val="0"/>
              <w:ind w:right="9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w:t>
            </w:r>
            <w:r w:rsidRPr="005B29BF">
              <w:rPr>
                <w:rFonts w:ascii="Times New Roman" w:hAnsi="Times New Roman"/>
                <w:color w:val="000000" w:themeColor="text1"/>
                <w:sz w:val="24"/>
                <w:szCs w:val="24"/>
                <w:lang w:val="uk-UA"/>
              </w:rPr>
              <w:lastRenderedPageBreak/>
              <w:t>системі закупівель повідомлення про намір укласти договір про закупівлю.</w:t>
            </w:r>
          </w:p>
        </w:tc>
      </w:tr>
      <w:tr w:rsidR="00C26402" w:rsidRPr="005B29BF" w14:paraId="1217D18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26402" w:rsidRPr="005B29BF" w:rsidRDefault="00C26402" w:rsidP="00C26402">
            <w:pPr>
              <w:rPr>
                <w:rFonts w:ascii="Times New Roman" w:hAnsi="Times New Roman"/>
                <w:b/>
                <w:bCs/>
                <w:color w:val="000000" w:themeColor="text1"/>
                <w:sz w:val="24"/>
                <w:szCs w:val="24"/>
                <w:lang w:val="uk-UA" w:eastAsia="uk-UA"/>
              </w:rPr>
            </w:pPr>
            <w:r w:rsidRPr="005B29BF">
              <w:rPr>
                <w:rFonts w:ascii="Times New Roman" w:hAnsi="Times New Roman"/>
                <w:b/>
                <w:color w:val="000000" w:themeColor="text1"/>
                <w:sz w:val="24"/>
                <w:szCs w:val="24"/>
                <w:lang w:val="uk-UA" w:eastAsia="uk-UA"/>
              </w:rPr>
              <w:lastRenderedPageBreak/>
              <w:t>3. Проект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6B42A626" w:rsidR="00C26402" w:rsidRPr="005B29BF" w:rsidRDefault="00C26402" w:rsidP="00C26402">
            <w:pPr>
              <w:pStyle w:val="Default"/>
              <w:ind w:right="90"/>
              <w:jc w:val="both"/>
              <w:rPr>
                <w:color w:val="000000" w:themeColor="text1"/>
                <w:lang w:val="uk-UA"/>
              </w:rPr>
            </w:pPr>
            <w:r w:rsidRPr="005B29BF">
              <w:rPr>
                <w:color w:val="000000" w:themeColor="text1"/>
                <w:lang w:val="uk-UA"/>
              </w:rPr>
              <w:t>3.1.  Проект договору про закупівлю оприлюднюється разом із цією тендерною документацією.</w:t>
            </w:r>
          </w:p>
          <w:p w14:paraId="404000FC" w14:textId="77777777" w:rsidR="00C26402" w:rsidRPr="005B29BF" w:rsidRDefault="00C26402" w:rsidP="00C26402">
            <w:pPr>
              <w:pStyle w:val="Default"/>
              <w:ind w:right="90"/>
              <w:jc w:val="both"/>
              <w:rPr>
                <w:color w:val="000000" w:themeColor="text1"/>
                <w:lang w:val="uk-UA"/>
              </w:rPr>
            </w:pPr>
            <w:r w:rsidRPr="005B29BF">
              <w:rPr>
                <w:color w:val="000000" w:themeColor="text1"/>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0FE58C9" w14:textId="77777777" w:rsidR="00C26402" w:rsidRPr="005B29BF" w:rsidRDefault="00C26402" w:rsidP="00C26402">
            <w:pPr>
              <w:pStyle w:val="Default"/>
              <w:ind w:right="90"/>
              <w:jc w:val="both"/>
              <w:rPr>
                <w:color w:val="000000" w:themeColor="text1"/>
                <w:lang w:val="uk-UA"/>
              </w:rPr>
            </w:pPr>
            <w:r w:rsidRPr="005B29BF">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35C96F4" w14:textId="01448623" w:rsidR="00DC0D48" w:rsidRPr="005B29BF" w:rsidRDefault="00DC0D48" w:rsidP="00C26402">
            <w:pPr>
              <w:pStyle w:val="Default"/>
              <w:ind w:right="90"/>
              <w:jc w:val="both"/>
              <w:rPr>
                <w:color w:val="000000" w:themeColor="text1"/>
                <w:lang w:val="uk-UA"/>
              </w:rPr>
            </w:pPr>
            <w:r w:rsidRPr="005B29BF">
              <w:rPr>
                <w:color w:val="000000" w:themeColor="text1"/>
                <w:lang w:val="uk-UA"/>
              </w:rPr>
              <w:t xml:space="preserve">3.2.  Разом із проектом договору (без додатків), який повинен бути підписаний і заповнений зі сторони учасника (при заповненні проекту договору номер, дата та цінові показники не зазначаються) учасником у складі пропозиції надається лист у довільній формі, яким він </w:t>
            </w:r>
            <w:bookmarkStart w:id="34" w:name="_Hlk138067159"/>
            <w:r w:rsidRPr="005B29BF">
              <w:rPr>
                <w:color w:val="000000" w:themeColor="text1"/>
                <w:lang w:val="uk-UA"/>
              </w:rPr>
              <w:t>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встановлених строків і термінів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w:t>
            </w:r>
            <w:bookmarkEnd w:id="34"/>
          </w:p>
        </w:tc>
      </w:tr>
      <w:tr w:rsidR="00C26402" w:rsidRPr="005B29BF" w14:paraId="117AD3E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t>4. Істотні умови, які обов'язково включаються до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6F571E4F" w:rsidR="00C26402" w:rsidRPr="005B29BF" w:rsidRDefault="00C26402" w:rsidP="00C26402">
            <w:pPr>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14:paraId="066574B0" w14:textId="77777777" w:rsidR="00C26402" w:rsidRPr="005B29BF" w:rsidRDefault="00C26402" w:rsidP="00C26402">
            <w:pPr>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-визначення грошового еквівалента зобов’язання в іноземній валюті; </w:t>
            </w:r>
          </w:p>
          <w:p w14:paraId="7D3A2859" w14:textId="3D1C0E91" w:rsidR="00C26402" w:rsidRPr="005B29BF" w:rsidRDefault="00C26402" w:rsidP="00C26402">
            <w:pPr>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-перерахунку ціни в бік зменшення ціни тендерної пропозиції переможця без зменшення обсягів закупівлі;</w:t>
            </w:r>
          </w:p>
          <w:p w14:paraId="3B2AE92D" w14:textId="65506E1B" w:rsidR="00C26402" w:rsidRPr="005B29BF" w:rsidRDefault="00C26402" w:rsidP="00C26402">
            <w:pPr>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78402D26" w14:textId="77777777" w:rsidR="00C26402" w:rsidRPr="005B29BF" w:rsidRDefault="00C26402" w:rsidP="00C26402">
            <w:pPr>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6B9932" w14:textId="77777777" w:rsidR="00C26402" w:rsidRPr="005B29BF" w:rsidRDefault="00C26402" w:rsidP="00C26402">
            <w:pPr>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 зменшення обсягів закупівлі, зокрема з урахуванням фактичного обсягу видатків замовника;</w:t>
            </w:r>
          </w:p>
          <w:p w14:paraId="77E10773" w14:textId="77777777" w:rsidR="00C26402" w:rsidRPr="005B29BF" w:rsidRDefault="00C26402" w:rsidP="00C26402">
            <w:pPr>
              <w:ind w:right="90"/>
              <w:jc w:val="both"/>
              <w:rPr>
                <w:rFonts w:ascii="Times New Roman" w:hAnsi="Times New Roman"/>
                <w:color w:val="000000" w:themeColor="text1"/>
                <w:sz w:val="24"/>
                <w:szCs w:val="24"/>
                <w:lang w:val="uk-UA"/>
              </w:rPr>
            </w:pPr>
            <w:bookmarkStart w:id="35" w:name="n511"/>
            <w:bookmarkEnd w:id="35"/>
            <w:r w:rsidRPr="005B29BF">
              <w:rPr>
                <w:rFonts w:ascii="Times New Roman" w:hAnsi="Times New Roman"/>
                <w:color w:val="000000" w:themeColor="text1"/>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E7C363" w14:textId="77777777" w:rsidR="00C26402" w:rsidRPr="005B29BF" w:rsidRDefault="00C26402" w:rsidP="00C26402">
            <w:pPr>
              <w:ind w:right="90"/>
              <w:jc w:val="both"/>
              <w:rPr>
                <w:rFonts w:ascii="Times New Roman" w:hAnsi="Times New Roman"/>
                <w:color w:val="000000" w:themeColor="text1"/>
                <w:sz w:val="24"/>
                <w:szCs w:val="24"/>
                <w:lang w:val="uk-UA"/>
              </w:rPr>
            </w:pPr>
            <w:bookmarkStart w:id="36" w:name="n512"/>
            <w:bookmarkEnd w:id="36"/>
            <w:r w:rsidRPr="005B29BF">
              <w:rPr>
                <w:rFonts w:ascii="Times New Roman" w:hAnsi="Times New Roman"/>
                <w:color w:val="000000" w:themeColor="text1"/>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3F6323" w14:textId="77777777" w:rsidR="00C26402" w:rsidRPr="005B29BF" w:rsidRDefault="00C26402" w:rsidP="00C26402">
            <w:pPr>
              <w:ind w:right="90"/>
              <w:jc w:val="both"/>
              <w:rPr>
                <w:rFonts w:ascii="Times New Roman" w:hAnsi="Times New Roman"/>
                <w:color w:val="000000" w:themeColor="text1"/>
                <w:sz w:val="24"/>
                <w:szCs w:val="24"/>
                <w:lang w:val="uk-UA"/>
              </w:rPr>
            </w:pPr>
            <w:bookmarkStart w:id="37" w:name="n513"/>
            <w:bookmarkEnd w:id="37"/>
            <w:r w:rsidRPr="005B29BF">
              <w:rPr>
                <w:rFonts w:ascii="Times New Roman" w:hAnsi="Times New Roman"/>
                <w:color w:val="000000" w:themeColor="text1"/>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CB1C11" w14:textId="77777777" w:rsidR="00C26402" w:rsidRPr="005B29BF" w:rsidRDefault="00C26402" w:rsidP="00C26402">
            <w:pPr>
              <w:ind w:right="90"/>
              <w:jc w:val="both"/>
              <w:rPr>
                <w:rFonts w:ascii="Times New Roman" w:hAnsi="Times New Roman"/>
                <w:color w:val="000000" w:themeColor="text1"/>
                <w:sz w:val="24"/>
                <w:szCs w:val="24"/>
                <w:lang w:val="uk-UA"/>
              </w:rPr>
            </w:pPr>
            <w:bookmarkStart w:id="38" w:name="n514"/>
            <w:bookmarkEnd w:id="38"/>
            <w:r w:rsidRPr="005B29BF">
              <w:rPr>
                <w:rFonts w:ascii="Times New Roman" w:hAnsi="Times New Roman"/>
                <w:color w:val="000000" w:themeColor="text1"/>
                <w:sz w:val="24"/>
                <w:szCs w:val="24"/>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490096CF" w14:textId="77777777" w:rsidR="00C26402" w:rsidRPr="005B29BF" w:rsidRDefault="00C26402" w:rsidP="00C26402">
            <w:pPr>
              <w:ind w:right="90"/>
              <w:jc w:val="both"/>
              <w:rPr>
                <w:rFonts w:ascii="Times New Roman" w:hAnsi="Times New Roman"/>
                <w:color w:val="000000" w:themeColor="text1"/>
                <w:sz w:val="24"/>
                <w:szCs w:val="24"/>
                <w:lang w:val="uk-UA"/>
              </w:rPr>
            </w:pPr>
            <w:bookmarkStart w:id="39" w:name="n515"/>
            <w:bookmarkEnd w:id="39"/>
            <w:r w:rsidRPr="005B29BF">
              <w:rPr>
                <w:rFonts w:ascii="Times New Roman" w:hAnsi="Times New Roman"/>
                <w:color w:val="000000" w:themeColor="text1"/>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6A66CD9" w14:textId="77777777" w:rsidR="00C26402" w:rsidRPr="005B29BF" w:rsidRDefault="00C26402" w:rsidP="00C26402">
            <w:pPr>
              <w:ind w:right="90"/>
              <w:jc w:val="both"/>
              <w:rPr>
                <w:rFonts w:ascii="Times New Roman" w:hAnsi="Times New Roman"/>
                <w:color w:val="000000" w:themeColor="text1"/>
                <w:sz w:val="24"/>
                <w:szCs w:val="24"/>
                <w:lang w:val="uk-UA"/>
              </w:rPr>
            </w:pPr>
            <w:bookmarkStart w:id="40" w:name="n516"/>
            <w:bookmarkEnd w:id="40"/>
            <w:r w:rsidRPr="005B29BF">
              <w:rPr>
                <w:rFonts w:ascii="Times New Roman" w:hAnsi="Times New Roman"/>
                <w:color w:val="000000" w:themeColor="text1"/>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29BF">
              <w:rPr>
                <w:rFonts w:ascii="Times New Roman" w:hAnsi="Times New Roman"/>
                <w:color w:val="000000" w:themeColor="text1"/>
                <w:sz w:val="24"/>
                <w:szCs w:val="24"/>
                <w:lang w:val="uk-UA"/>
              </w:rPr>
              <w:t>Platts</w:t>
            </w:r>
            <w:proofErr w:type="spellEnd"/>
            <w:r w:rsidRPr="005B29BF">
              <w:rPr>
                <w:rFonts w:ascii="Times New Roman" w:hAnsi="Times New Roman"/>
                <w:color w:val="000000" w:themeColor="text1"/>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23C760" w14:textId="77777777" w:rsidR="00C26402" w:rsidRPr="005B29BF" w:rsidRDefault="00C26402" w:rsidP="00C26402">
            <w:pPr>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8) зміни умов у зв’язку із застосуванням положень частини шостої статті 41 Закону.</w:t>
            </w:r>
          </w:p>
          <w:p w14:paraId="08A48C37" w14:textId="77777777" w:rsidR="00C26402" w:rsidRPr="005B29BF" w:rsidRDefault="00C26402" w:rsidP="00C26402">
            <w:pPr>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BA3C165" w14:textId="77777777" w:rsidR="00C26402" w:rsidRPr="005B29BF" w:rsidRDefault="00C26402" w:rsidP="00C26402">
            <w:pPr>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4.4. Договір про закупівлю є нікчемним у разі:</w:t>
            </w:r>
          </w:p>
          <w:p w14:paraId="443F07FF" w14:textId="77777777" w:rsidR="00C26402" w:rsidRPr="005B29BF" w:rsidRDefault="00C26402" w:rsidP="00C26402">
            <w:pPr>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 коли замовник уклав договір про закупівлю з порушенням вимог, визначених пунктом 5 Особливостей;</w:t>
            </w:r>
          </w:p>
          <w:p w14:paraId="4122A657" w14:textId="77777777" w:rsidR="00C26402" w:rsidRPr="005B29BF" w:rsidRDefault="00C26402" w:rsidP="00C26402">
            <w:pPr>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2) укладення договору про закупівлю з порушенням вимог пункту 18 Особливостей;</w:t>
            </w:r>
          </w:p>
          <w:p w14:paraId="6954363D" w14:textId="77777777" w:rsidR="00C26402" w:rsidRPr="005B29BF" w:rsidRDefault="00C26402" w:rsidP="00C26402">
            <w:pPr>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5EB1ABCF" w14:textId="43C7DA6B" w:rsidR="00C26402" w:rsidRPr="005B29BF" w:rsidRDefault="00C26402" w:rsidP="00C26402">
            <w:pPr>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9F54592" w14:textId="769614F6" w:rsidR="00C26402" w:rsidRPr="005B29BF" w:rsidRDefault="00C26402" w:rsidP="00C26402">
            <w:pPr>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26402" w:rsidRPr="005B29BF" w14:paraId="143384B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lastRenderedPageBreak/>
              <w:t xml:space="preserve">5. </w:t>
            </w:r>
            <w:r w:rsidRPr="005B29BF">
              <w:rPr>
                <w:rFonts w:ascii="Times New Roman" w:hAnsi="Times New Roman"/>
                <w:b/>
                <w:color w:val="000000" w:themeColor="text1"/>
                <w:sz w:val="24"/>
                <w:szCs w:val="24"/>
                <w:lang w:val="uk-UA" w:eastAsia="uk-UA"/>
              </w:rPr>
              <w:t>Дії замовника при відмові переможця торгів підписати договір про закупівлю</w:t>
            </w:r>
            <w:r w:rsidRPr="005B29BF">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59165793" w:rsidR="00C26402" w:rsidRPr="005B29BF" w:rsidRDefault="00C26402" w:rsidP="00C26402">
            <w:pPr>
              <w:ind w:right="90"/>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 надання замовнику підписаного договору у строк, визначений Законом, або не 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C26402" w:rsidRPr="005B29BF" w14:paraId="500911B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t>6. Забезпечення виконання договору про закупівлю</w:t>
            </w:r>
            <w:r w:rsidRPr="005B29BF">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77777777" w:rsidR="00C26402" w:rsidRPr="005B29BF" w:rsidRDefault="00C26402" w:rsidP="00C26402">
            <w:pPr>
              <w:rPr>
                <w:rFonts w:ascii="Times New Roman" w:hAnsi="Times New Roman"/>
                <w:b/>
                <w:color w:val="000000" w:themeColor="text1"/>
                <w:sz w:val="24"/>
                <w:szCs w:val="24"/>
                <w:lang w:val="uk-UA" w:eastAsia="uk-UA"/>
              </w:rPr>
            </w:pPr>
            <w:r w:rsidRPr="005B29BF">
              <w:rPr>
                <w:rFonts w:ascii="Times New Roman" w:hAnsi="Times New Roman"/>
                <w:color w:val="000000" w:themeColor="text1"/>
                <w:sz w:val="24"/>
                <w:szCs w:val="24"/>
                <w:lang w:val="uk-UA"/>
              </w:rPr>
              <w:t>Не вимагається.</w:t>
            </w:r>
          </w:p>
        </w:tc>
      </w:tr>
    </w:tbl>
    <w:p w14:paraId="06FA9CA4" w14:textId="77777777" w:rsidR="005D0F78" w:rsidRPr="005B29BF" w:rsidRDefault="005D0F78" w:rsidP="001A0006">
      <w:pPr>
        <w:framePr w:w="10998" w:wrap="auto" w:hAnchor="text" w:x="567"/>
        <w:rPr>
          <w:rFonts w:ascii="Times New Roman" w:hAnsi="Times New Roman"/>
          <w:b/>
          <w:color w:val="000000" w:themeColor="text1"/>
          <w:sz w:val="24"/>
          <w:szCs w:val="24"/>
          <w:lang w:val="uk-UA"/>
        </w:rPr>
        <w:sectPr w:rsidR="005D0F78" w:rsidRPr="005B29BF" w:rsidSect="00D5765D">
          <w:headerReference w:type="even" r:id="rId37"/>
          <w:footerReference w:type="even" r:id="rId38"/>
          <w:footerReference w:type="default" r:id="rId39"/>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41" w:name="_Документи,_що_підтверджують_кваліфі"/>
      <w:bookmarkStart w:id="42" w:name="_Лікарські_засоби._Лот_№1"/>
      <w:bookmarkStart w:id="43" w:name="_Термін_дії_пропозиції"/>
      <w:bookmarkStart w:id="44" w:name="_Зміна_та_анулювання_пропозицій"/>
      <w:bookmarkStart w:id="45" w:name="_Зміна_та_відкликання_пропозицій"/>
      <w:bookmarkStart w:id="46" w:name="_Розкриття_пропозицій_Замовником"/>
      <w:bookmarkStart w:id="47" w:name="_Процедура_оскарження"/>
      <w:bookmarkStart w:id="48" w:name="_Забезпечення_тендерної_пропозиції_1"/>
      <w:bookmarkStart w:id="49" w:name="_Технічні_вимоги_для_машин_обчислюва"/>
      <w:bookmarkEnd w:id="41"/>
      <w:bookmarkEnd w:id="42"/>
      <w:bookmarkEnd w:id="43"/>
      <w:bookmarkEnd w:id="44"/>
      <w:bookmarkEnd w:id="45"/>
      <w:bookmarkEnd w:id="46"/>
      <w:bookmarkEnd w:id="47"/>
      <w:bookmarkEnd w:id="48"/>
      <w:bookmarkEnd w:id="49"/>
    </w:p>
    <w:p w14:paraId="34D27F72" w14:textId="58FE1D41" w:rsidR="00AA3928" w:rsidRPr="005B29BF" w:rsidRDefault="007843E3" w:rsidP="006735AB">
      <w:pPr>
        <w:ind w:left="993" w:right="707"/>
        <w:jc w:val="right"/>
        <w:rPr>
          <w:rFonts w:ascii="Times New Roman" w:hAnsi="Times New Roman"/>
          <w:b/>
          <w:color w:val="000000" w:themeColor="text1"/>
          <w:sz w:val="24"/>
          <w:szCs w:val="24"/>
          <w:lang w:val="uk-UA"/>
        </w:rPr>
      </w:pPr>
      <w:r w:rsidRPr="005B29BF">
        <w:rPr>
          <w:rFonts w:ascii="Times New Roman" w:hAnsi="Times New Roman"/>
          <w:b/>
          <w:color w:val="000000" w:themeColor="text1"/>
          <w:sz w:val="24"/>
          <w:szCs w:val="24"/>
          <w:lang w:val="uk-UA"/>
        </w:rPr>
        <w:lastRenderedPageBreak/>
        <w:t>Додаток</w:t>
      </w:r>
      <w:r w:rsidR="00842894" w:rsidRPr="005B29BF">
        <w:rPr>
          <w:rFonts w:ascii="Times New Roman" w:hAnsi="Times New Roman"/>
          <w:b/>
          <w:color w:val="000000" w:themeColor="text1"/>
          <w:sz w:val="24"/>
          <w:szCs w:val="24"/>
          <w:lang w:val="uk-UA"/>
        </w:rPr>
        <w:t xml:space="preserve"> </w:t>
      </w:r>
      <w:r w:rsidRPr="005B29BF">
        <w:rPr>
          <w:rFonts w:ascii="Times New Roman" w:hAnsi="Times New Roman"/>
          <w:b/>
          <w:color w:val="000000" w:themeColor="text1"/>
          <w:sz w:val="24"/>
          <w:szCs w:val="24"/>
          <w:lang w:val="uk-UA"/>
        </w:rPr>
        <w:t xml:space="preserve"> 1</w:t>
      </w:r>
    </w:p>
    <w:p w14:paraId="49C3A512" w14:textId="0A98C8E8" w:rsidR="00CE7E3F" w:rsidRPr="005B29BF" w:rsidRDefault="00CE7E3F" w:rsidP="006735AB">
      <w:pPr>
        <w:ind w:left="993" w:right="707"/>
        <w:jc w:val="right"/>
        <w:rPr>
          <w:rFonts w:ascii="Times New Roman" w:hAnsi="Times New Roman"/>
          <w:b/>
          <w:color w:val="000000" w:themeColor="text1"/>
          <w:sz w:val="24"/>
          <w:szCs w:val="24"/>
          <w:lang w:val="uk-UA"/>
        </w:rPr>
      </w:pPr>
      <w:r w:rsidRPr="005B29BF">
        <w:rPr>
          <w:rFonts w:ascii="Times New Roman" w:hAnsi="Times New Roman"/>
          <w:b/>
          <w:color w:val="000000" w:themeColor="text1"/>
          <w:sz w:val="24"/>
          <w:szCs w:val="24"/>
          <w:lang w:val="uk-UA"/>
        </w:rPr>
        <w:t>до тендерної документації</w:t>
      </w:r>
    </w:p>
    <w:p w14:paraId="43AAD380" w14:textId="77777777" w:rsidR="005D6BA6" w:rsidRPr="005B29BF" w:rsidRDefault="005D6BA6" w:rsidP="005D6BA6">
      <w:pPr>
        <w:jc w:val="center"/>
        <w:rPr>
          <w:rFonts w:ascii="Times New Roman" w:hAnsi="Times New Roman"/>
          <w:b/>
          <w:color w:val="000000" w:themeColor="text1"/>
          <w:sz w:val="24"/>
          <w:szCs w:val="24"/>
          <w:lang w:val="uk-UA"/>
        </w:rPr>
      </w:pPr>
      <w:bookmarkStart w:id="50" w:name="_Hlk146190819"/>
    </w:p>
    <w:p w14:paraId="3672067E" w14:textId="064025AC" w:rsidR="005D6BA6" w:rsidRPr="005B29BF" w:rsidRDefault="005D6BA6" w:rsidP="008C73E5">
      <w:pPr>
        <w:tabs>
          <w:tab w:val="left" w:pos="2300"/>
        </w:tabs>
        <w:rPr>
          <w:rFonts w:ascii="Times New Roman" w:hAnsi="Times New Roman"/>
          <w:color w:val="000000" w:themeColor="text1"/>
          <w:sz w:val="24"/>
          <w:szCs w:val="24"/>
          <w:lang w:val="uk-UA"/>
        </w:rPr>
      </w:pPr>
    </w:p>
    <w:p w14:paraId="48C123B8" w14:textId="77777777" w:rsidR="0068483F" w:rsidRPr="005B29BF" w:rsidRDefault="0068483F" w:rsidP="0068483F">
      <w:pPr>
        <w:tabs>
          <w:tab w:val="left" w:pos="9000"/>
        </w:tabs>
        <w:jc w:val="center"/>
        <w:rPr>
          <w:rFonts w:ascii="Times New Roman" w:hAnsi="Times New Roman"/>
          <w:b/>
          <w:iCs/>
          <w:color w:val="000000" w:themeColor="text1"/>
          <w:sz w:val="24"/>
          <w:szCs w:val="24"/>
          <w:lang w:val="uk-UA"/>
        </w:rPr>
      </w:pPr>
      <w:r w:rsidRPr="005B29BF">
        <w:rPr>
          <w:rFonts w:ascii="Times New Roman" w:hAnsi="Times New Roman"/>
          <w:b/>
          <w:iCs/>
          <w:color w:val="000000" w:themeColor="text1"/>
          <w:sz w:val="24"/>
          <w:szCs w:val="24"/>
          <w:lang w:val="uk-UA"/>
        </w:rPr>
        <w:t>Інформація про необхідні технічні, якісні та кількісні характеристики предмету закупівлі*</w:t>
      </w:r>
    </w:p>
    <w:p w14:paraId="34842D0D" w14:textId="77777777" w:rsidR="0068483F" w:rsidRPr="005B29BF" w:rsidRDefault="0068483F" w:rsidP="0068483F">
      <w:pPr>
        <w:tabs>
          <w:tab w:val="left" w:pos="9000"/>
        </w:tabs>
        <w:jc w:val="center"/>
        <w:rPr>
          <w:rFonts w:ascii="Times New Roman" w:hAnsi="Times New Roman"/>
          <w:bCs/>
          <w:i/>
          <w:iCs/>
          <w:color w:val="000000" w:themeColor="text1"/>
          <w:sz w:val="24"/>
          <w:szCs w:val="24"/>
          <w:lang w:val="uk-UA"/>
        </w:rPr>
      </w:pPr>
      <w:r w:rsidRPr="005B29BF">
        <w:rPr>
          <w:rFonts w:ascii="Times New Roman" w:hAnsi="Times New Roman"/>
          <w:bCs/>
          <w:i/>
          <w:iCs/>
          <w:color w:val="000000" w:themeColor="text1"/>
          <w:sz w:val="24"/>
          <w:szCs w:val="24"/>
          <w:lang w:val="uk-UA"/>
        </w:rPr>
        <w:t>*у разі застосування конкретної марки або моделі просимо рахувати з виразом «еквівалент»</w:t>
      </w:r>
    </w:p>
    <w:p w14:paraId="34C69157" w14:textId="77777777" w:rsidR="00250E74" w:rsidRPr="005B29BF" w:rsidRDefault="00250E74" w:rsidP="00250E74">
      <w:pPr>
        <w:widowControl w:val="0"/>
        <w:spacing w:line="276" w:lineRule="auto"/>
        <w:ind w:left="567" w:right="113" w:firstLine="425"/>
        <w:contextualSpacing/>
        <w:jc w:val="both"/>
        <w:rPr>
          <w:rFonts w:ascii="Times New Roman" w:hAnsi="Times New Roman"/>
          <w:color w:val="000000" w:themeColor="text1"/>
          <w:sz w:val="24"/>
          <w:szCs w:val="24"/>
          <w:lang w:val="uk-UA" w:eastAsia="en-US"/>
        </w:rPr>
      </w:pPr>
    </w:p>
    <w:p w14:paraId="29A1FB59" w14:textId="3F14482B" w:rsidR="00250E74" w:rsidRPr="005B29BF" w:rsidRDefault="00250E74" w:rsidP="00250E74">
      <w:pPr>
        <w:pStyle w:val="af6"/>
        <w:widowControl w:val="0"/>
        <w:numPr>
          <w:ilvl w:val="0"/>
          <w:numId w:val="20"/>
        </w:numPr>
        <w:ind w:right="113"/>
        <w:jc w:val="both"/>
        <w:rPr>
          <w:rFonts w:ascii="Times New Roman" w:hAnsi="Times New Roman"/>
          <w:color w:val="000000" w:themeColor="text1"/>
          <w:sz w:val="24"/>
          <w:szCs w:val="24"/>
        </w:rPr>
      </w:pPr>
      <w:r w:rsidRPr="005B29BF">
        <w:rPr>
          <w:rFonts w:ascii="Times New Roman" w:hAnsi="Times New Roman"/>
          <w:color w:val="000000" w:themeColor="text1"/>
          <w:sz w:val="24"/>
          <w:szCs w:val="24"/>
        </w:rPr>
        <w:t xml:space="preserve">Кількість – 1 од. </w:t>
      </w:r>
    </w:p>
    <w:p w14:paraId="46345116" w14:textId="5A14A9A9" w:rsidR="00250E74" w:rsidRPr="005B29BF" w:rsidRDefault="00250E74" w:rsidP="00250E74">
      <w:pPr>
        <w:pStyle w:val="af6"/>
        <w:widowControl w:val="0"/>
        <w:numPr>
          <w:ilvl w:val="0"/>
          <w:numId w:val="20"/>
        </w:numPr>
        <w:ind w:right="113"/>
        <w:jc w:val="both"/>
        <w:rPr>
          <w:rFonts w:ascii="Times New Roman" w:hAnsi="Times New Roman"/>
          <w:color w:val="000000" w:themeColor="text1"/>
          <w:sz w:val="24"/>
          <w:szCs w:val="24"/>
        </w:rPr>
      </w:pPr>
      <w:r w:rsidRPr="005B29BF">
        <w:rPr>
          <w:rFonts w:ascii="Times New Roman" w:hAnsi="Times New Roman"/>
          <w:color w:val="000000" w:themeColor="text1"/>
          <w:sz w:val="24"/>
          <w:szCs w:val="24"/>
        </w:rPr>
        <w:t>Рік виготовлення – не раніше 2023 року.</w:t>
      </w:r>
    </w:p>
    <w:p w14:paraId="2C89EBDE" w14:textId="717B1AD0" w:rsidR="0061194A" w:rsidRPr="005B29BF" w:rsidRDefault="00250E74" w:rsidP="00250E74">
      <w:pPr>
        <w:pStyle w:val="af6"/>
        <w:widowControl w:val="0"/>
        <w:numPr>
          <w:ilvl w:val="0"/>
          <w:numId w:val="20"/>
        </w:numPr>
        <w:ind w:right="113"/>
        <w:jc w:val="both"/>
        <w:rPr>
          <w:rFonts w:ascii="Times New Roman" w:hAnsi="Times New Roman"/>
          <w:color w:val="000000" w:themeColor="text1"/>
          <w:sz w:val="24"/>
          <w:szCs w:val="24"/>
        </w:rPr>
      </w:pPr>
      <w:r w:rsidRPr="005B29BF">
        <w:rPr>
          <w:rFonts w:ascii="Times New Roman" w:hAnsi="Times New Roman"/>
          <w:color w:val="000000" w:themeColor="text1"/>
          <w:sz w:val="24"/>
          <w:szCs w:val="24"/>
        </w:rPr>
        <w:t xml:space="preserve">Гарантійний </w:t>
      </w:r>
      <w:r w:rsidR="009A7113">
        <w:rPr>
          <w:rFonts w:ascii="Times New Roman" w:hAnsi="Times New Roman"/>
          <w:color w:val="000000" w:themeColor="text1"/>
          <w:sz w:val="24"/>
          <w:szCs w:val="24"/>
        </w:rPr>
        <w:t>термін експлуатації</w:t>
      </w:r>
      <w:r w:rsidRPr="005B29BF">
        <w:rPr>
          <w:rFonts w:ascii="Times New Roman" w:hAnsi="Times New Roman"/>
          <w:color w:val="000000" w:themeColor="text1"/>
          <w:sz w:val="24"/>
          <w:szCs w:val="24"/>
        </w:rPr>
        <w:t xml:space="preserve"> – не менше 12 місяців.</w:t>
      </w:r>
      <w:r w:rsidR="0061194A" w:rsidRPr="005B29BF">
        <w:rPr>
          <w:rFonts w:ascii="Times New Roman" w:hAnsi="Times New Roman"/>
          <w:color w:val="000000" w:themeColor="text1"/>
          <w:sz w:val="24"/>
          <w:szCs w:val="24"/>
        </w:rPr>
        <w:t xml:space="preserve"> </w:t>
      </w:r>
    </w:p>
    <w:p w14:paraId="099E3128" w14:textId="14937FF7" w:rsidR="00E336AC" w:rsidRPr="005B29BF" w:rsidRDefault="00E336AC" w:rsidP="00250E74">
      <w:pPr>
        <w:pStyle w:val="af6"/>
        <w:widowControl w:val="0"/>
        <w:numPr>
          <w:ilvl w:val="0"/>
          <w:numId w:val="20"/>
        </w:numPr>
        <w:ind w:right="113"/>
        <w:jc w:val="both"/>
        <w:rPr>
          <w:rFonts w:ascii="Times New Roman" w:hAnsi="Times New Roman"/>
          <w:color w:val="000000" w:themeColor="text1"/>
          <w:sz w:val="24"/>
          <w:szCs w:val="24"/>
        </w:rPr>
      </w:pPr>
      <w:r w:rsidRPr="005B29BF">
        <w:rPr>
          <w:rFonts w:ascii="Times New Roman" w:hAnsi="Times New Roman"/>
          <w:color w:val="000000" w:themeColor="text1"/>
          <w:sz w:val="24"/>
          <w:szCs w:val="24"/>
        </w:rPr>
        <w:t xml:space="preserve">Місце поставки: </w:t>
      </w:r>
      <w:proofErr w:type="spellStart"/>
      <w:r w:rsidRPr="005B29BF">
        <w:rPr>
          <w:rFonts w:ascii="Times New Roman" w:hAnsi="Times New Roman"/>
          <w:color w:val="000000" w:themeColor="text1"/>
          <w:sz w:val="24"/>
          <w:szCs w:val="24"/>
        </w:rPr>
        <w:t>м.Черкаси</w:t>
      </w:r>
      <w:proofErr w:type="spellEnd"/>
      <w:r w:rsidRPr="005B29BF">
        <w:rPr>
          <w:rFonts w:ascii="Times New Roman" w:hAnsi="Times New Roman"/>
          <w:color w:val="000000" w:themeColor="text1"/>
          <w:sz w:val="24"/>
          <w:szCs w:val="24"/>
        </w:rPr>
        <w:t xml:space="preserve">, </w:t>
      </w:r>
      <w:r w:rsidRPr="005B29BF">
        <w:rPr>
          <w:rFonts w:ascii="Times New Roman" w:hAnsi="Times New Roman"/>
          <w:color w:val="000000" w:themeColor="text1"/>
          <w:sz w:val="24"/>
          <w:szCs w:val="24"/>
          <w:shd w:val="clear" w:color="auto" w:fill="FDFEFD"/>
        </w:rPr>
        <w:t>вул. Смілянська, будинок 132/3</w:t>
      </w:r>
    </w:p>
    <w:p w14:paraId="72EB9011" w14:textId="759CBD0E" w:rsidR="00250E74" w:rsidRPr="005B29BF" w:rsidRDefault="0061194A" w:rsidP="00250E74">
      <w:pPr>
        <w:pStyle w:val="af6"/>
        <w:widowControl w:val="0"/>
        <w:numPr>
          <w:ilvl w:val="0"/>
          <w:numId w:val="20"/>
        </w:numPr>
        <w:ind w:right="113"/>
        <w:jc w:val="both"/>
        <w:rPr>
          <w:rFonts w:ascii="Times New Roman" w:hAnsi="Times New Roman"/>
          <w:color w:val="000000" w:themeColor="text1"/>
          <w:sz w:val="24"/>
          <w:szCs w:val="24"/>
        </w:rPr>
      </w:pPr>
      <w:r w:rsidRPr="005B29BF">
        <w:rPr>
          <w:rFonts w:ascii="Times New Roman" w:hAnsi="Times New Roman"/>
          <w:color w:val="000000" w:themeColor="text1"/>
          <w:sz w:val="24"/>
          <w:szCs w:val="24"/>
        </w:rPr>
        <w:t>Призначення</w:t>
      </w:r>
      <w:r w:rsidR="00930A78" w:rsidRPr="005B29BF">
        <w:rPr>
          <w:rFonts w:ascii="Times New Roman" w:hAnsi="Times New Roman"/>
          <w:color w:val="000000" w:themeColor="text1"/>
          <w:sz w:val="24"/>
          <w:szCs w:val="24"/>
        </w:rPr>
        <w:t xml:space="preserve"> -</w:t>
      </w:r>
      <w:r w:rsidRPr="005B29BF">
        <w:rPr>
          <w:rFonts w:ascii="Times New Roman" w:hAnsi="Times New Roman"/>
          <w:color w:val="000000" w:themeColor="text1"/>
          <w:sz w:val="24"/>
          <w:szCs w:val="24"/>
        </w:rPr>
        <w:t xml:space="preserve"> подрібнення відходів деревообробки: обапіл, рейки, </w:t>
      </w:r>
      <w:proofErr w:type="spellStart"/>
      <w:r w:rsidRPr="005B29BF">
        <w:rPr>
          <w:rFonts w:ascii="Times New Roman" w:hAnsi="Times New Roman"/>
          <w:color w:val="000000" w:themeColor="text1"/>
          <w:sz w:val="24"/>
          <w:szCs w:val="24"/>
        </w:rPr>
        <w:t>горбилі</w:t>
      </w:r>
      <w:proofErr w:type="spellEnd"/>
      <w:r w:rsidRPr="005B29BF">
        <w:rPr>
          <w:rFonts w:ascii="Times New Roman" w:hAnsi="Times New Roman"/>
          <w:color w:val="000000" w:themeColor="text1"/>
          <w:sz w:val="24"/>
          <w:szCs w:val="24"/>
        </w:rPr>
        <w:t>, верхівки та гіляки дерев в тріску.</w:t>
      </w:r>
      <w:r w:rsidR="00930A78" w:rsidRPr="005B29BF">
        <w:rPr>
          <w:rFonts w:ascii="Times New Roman" w:hAnsi="Times New Roman"/>
          <w:color w:val="000000" w:themeColor="text1"/>
          <w:sz w:val="24"/>
          <w:szCs w:val="24"/>
        </w:rPr>
        <w:t xml:space="preserve"> </w:t>
      </w:r>
    </w:p>
    <w:p w14:paraId="55322907" w14:textId="1541B760" w:rsidR="00250E74" w:rsidRPr="005B29BF" w:rsidRDefault="00250E74" w:rsidP="00250E74">
      <w:pPr>
        <w:pStyle w:val="af6"/>
        <w:widowControl w:val="0"/>
        <w:numPr>
          <w:ilvl w:val="0"/>
          <w:numId w:val="20"/>
        </w:numPr>
        <w:ind w:right="113"/>
        <w:jc w:val="both"/>
        <w:rPr>
          <w:rFonts w:ascii="Times New Roman" w:hAnsi="Times New Roman"/>
          <w:color w:val="000000" w:themeColor="text1"/>
          <w:sz w:val="24"/>
          <w:szCs w:val="24"/>
        </w:rPr>
      </w:pPr>
      <w:bookmarkStart w:id="51" w:name="_Hlk158981977"/>
      <w:r w:rsidRPr="005B29BF">
        <w:rPr>
          <w:rFonts w:ascii="Times New Roman" w:hAnsi="Times New Roman"/>
          <w:color w:val="000000" w:themeColor="text1"/>
          <w:sz w:val="24"/>
          <w:szCs w:val="24"/>
        </w:rPr>
        <w:t>Конкретна назва предмету</w:t>
      </w:r>
      <w:r w:rsidR="00B83775" w:rsidRPr="005B29BF">
        <w:rPr>
          <w:rFonts w:ascii="Times New Roman" w:hAnsi="Times New Roman"/>
          <w:color w:val="000000" w:themeColor="text1"/>
          <w:sz w:val="24"/>
          <w:szCs w:val="24"/>
        </w:rPr>
        <w:t xml:space="preserve"> заку</w:t>
      </w:r>
      <w:r w:rsidR="00E336AC" w:rsidRPr="005B29BF">
        <w:rPr>
          <w:rFonts w:ascii="Times New Roman" w:hAnsi="Times New Roman"/>
          <w:color w:val="000000" w:themeColor="text1"/>
          <w:sz w:val="24"/>
          <w:szCs w:val="24"/>
        </w:rPr>
        <w:t>півлі</w:t>
      </w:r>
      <w:r w:rsidRPr="005B29BF">
        <w:rPr>
          <w:rFonts w:ascii="Times New Roman" w:hAnsi="Times New Roman"/>
          <w:color w:val="000000" w:themeColor="text1"/>
          <w:sz w:val="24"/>
          <w:szCs w:val="24"/>
        </w:rPr>
        <w:t xml:space="preserve">:  </w:t>
      </w:r>
      <w:proofErr w:type="spellStart"/>
      <w:r w:rsidRPr="005B29BF">
        <w:rPr>
          <w:rFonts w:ascii="Times New Roman" w:hAnsi="Times New Roman"/>
          <w:color w:val="000000" w:themeColor="text1"/>
          <w:sz w:val="24"/>
          <w:szCs w:val="24"/>
        </w:rPr>
        <w:t>деревоподрібнююча</w:t>
      </w:r>
      <w:bookmarkEnd w:id="51"/>
      <w:proofErr w:type="spellEnd"/>
      <w:r w:rsidRPr="005B29BF">
        <w:rPr>
          <w:rFonts w:ascii="Times New Roman" w:hAnsi="Times New Roman"/>
          <w:color w:val="000000" w:themeColor="text1"/>
          <w:sz w:val="24"/>
          <w:szCs w:val="24"/>
        </w:rPr>
        <w:t xml:space="preserve"> машина (кутова) DP 660 T </w:t>
      </w:r>
      <w:r w:rsidR="00E336AC" w:rsidRPr="005B29BF">
        <w:rPr>
          <w:rFonts w:ascii="Times New Roman" w:hAnsi="Times New Roman"/>
          <w:color w:val="000000" w:themeColor="text1"/>
          <w:sz w:val="24"/>
          <w:szCs w:val="24"/>
        </w:rPr>
        <w:t>*</w:t>
      </w:r>
    </w:p>
    <w:p w14:paraId="0577234F" w14:textId="63148066" w:rsidR="00250E74" w:rsidRPr="005B29BF" w:rsidRDefault="0061194A" w:rsidP="00E336AC">
      <w:pPr>
        <w:widowControl w:val="0"/>
        <w:spacing w:line="276" w:lineRule="auto"/>
        <w:ind w:left="567" w:right="113" w:firstLine="425"/>
        <w:contextualSpacing/>
        <w:jc w:val="both"/>
        <w:rPr>
          <w:rFonts w:ascii="Times New Roman" w:hAnsi="Times New Roman"/>
          <w:i/>
          <w:color w:val="000000" w:themeColor="text1"/>
          <w:sz w:val="24"/>
          <w:szCs w:val="24"/>
          <w:lang w:val="uk-UA" w:eastAsia="en-US"/>
        </w:rPr>
      </w:pPr>
      <w:r w:rsidRPr="005B29BF">
        <w:rPr>
          <w:rFonts w:ascii="Times New Roman" w:hAnsi="Times New Roman"/>
          <w:i/>
          <w:color w:val="000000" w:themeColor="text1"/>
          <w:sz w:val="24"/>
          <w:szCs w:val="24"/>
          <w:lang w:val="uk-UA" w:eastAsia="en-US"/>
        </w:rPr>
        <w:t>*</w:t>
      </w:r>
      <w:r w:rsidR="00250E74" w:rsidRPr="005B29BF">
        <w:rPr>
          <w:rFonts w:ascii="Times New Roman" w:hAnsi="Times New Roman"/>
          <w:i/>
          <w:color w:val="000000" w:themeColor="text1"/>
          <w:sz w:val="24"/>
          <w:szCs w:val="24"/>
          <w:lang w:val="uk-UA" w:eastAsia="en-US"/>
        </w:rPr>
        <w:t>Обґрунтування посилання на конкретну торгову марку</w:t>
      </w:r>
      <w:r w:rsidR="00930A78" w:rsidRPr="005B29BF">
        <w:rPr>
          <w:rFonts w:ascii="Times New Roman" w:hAnsi="Times New Roman"/>
          <w:i/>
          <w:color w:val="000000" w:themeColor="text1"/>
          <w:sz w:val="24"/>
          <w:szCs w:val="24"/>
          <w:lang w:val="uk-UA" w:eastAsia="en-US"/>
        </w:rPr>
        <w:t>:</w:t>
      </w:r>
      <w:r w:rsidR="00E336AC" w:rsidRPr="005B29BF">
        <w:rPr>
          <w:rFonts w:ascii="Times New Roman" w:hAnsi="Times New Roman"/>
          <w:i/>
          <w:color w:val="000000" w:themeColor="text1"/>
          <w:sz w:val="24"/>
          <w:szCs w:val="24"/>
          <w:lang w:val="uk-UA" w:eastAsia="en-US"/>
        </w:rPr>
        <w:t xml:space="preserve"> з</w:t>
      </w:r>
      <w:r w:rsidR="00250E74" w:rsidRPr="005B29BF">
        <w:rPr>
          <w:rFonts w:ascii="Times New Roman" w:hAnsi="Times New Roman"/>
          <w:i/>
          <w:color w:val="000000" w:themeColor="text1"/>
          <w:sz w:val="24"/>
          <w:szCs w:val="24"/>
          <w:lang w:val="uk-UA" w:eastAsia="en-US"/>
        </w:rPr>
        <w:t>амовник здійснює закупівлю товару із встановленням посилань на дану модель оскільки таке посилання необхідне для здійснення закупівлі товару, який за своїми технічними характеристиками найбільше відповідатиме потребам та вимогам замовника</w:t>
      </w:r>
      <w:r w:rsidR="00E336AC" w:rsidRPr="005B29BF">
        <w:rPr>
          <w:rFonts w:ascii="Times New Roman" w:hAnsi="Times New Roman"/>
          <w:i/>
          <w:color w:val="000000" w:themeColor="text1"/>
          <w:sz w:val="24"/>
          <w:szCs w:val="24"/>
          <w:lang w:val="uk-UA" w:eastAsia="en-US"/>
        </w:rPr>
        <w:t>; д</w:t>
      </w:r>
      <w:r w:rsidR="00250E74" w:rsidRPr="005B29BF">
        <w:rPr>
          <w:rFonts w:ascii="Times New Roman" w:hAnsi="Times New Roman"/>
          <w:i/>
          <w:color w:val="000000" w:themeColor="text1"/>
          <w:sz w:val="24"/>
          <w:szCs w:val="24"/>
          <w:lang w:val="uk-UA" w:eastAsia="en-US"/>
        </w:rPr>
        <w:t>ля дотримання принципів Закону, а саме максимальної економії ефективності та пропорційності замовником було прийняте рішення провести закупівлю саме даного товару.</w:t>
      </w:r>
    </w:p>
    <w:p w14:paraId="4437FFF1" w14:textId="77777777" w:rsidR="0068483F" w:rsidRPr="005B29BF" w:rsidRDefault="0068483F" w:rsidP="0068483F">
      <w:pPr>
        <w:widowControl w:val="0"/>
        <w:spacing w:line="276" w:lineRule="auto"/>
        <w:ind w:left="7647" w:right="113" w:firstLine="141"/>
        <w:contextualSpacing/>
        <w:jc w:val="both"/>
        <w:rPr>
          <w:rFonts w:ascii="Times New Roman" w:hAnsi="Times New Roman"/>
          <w:color w:val="000000" w:themeColor="text1"/>
          <w:sz w:val="24"/>
          <w:szCs w:val="24"/>
          <w:lang w:val="uk-UA" w:eastAsia="en-US"/>
        </w:rPr>
      </w:pPr>
    </w:p>
    <w:p w14:paraId="33628795" w14:textId="77777777" w:rsidR="0068483F" w:rsidRPr="005B29BF" w:rsidRDefault="0068483F" w:rsidP="0068483F">
      <w:pPr>
        <w:widowControl w:val="0"/>
        <w:spacing w:line="276" w:lineRule="auto"/>
        <w:ind w:left="7647" w:right="113" w:firstLine="141"/>
        <w:contextualSpacing/>
        <w:jc w:val="both"/>
        <w:rPr>
          <w:rFonts w:ascii="Times New Roman" w:hAnsi="Times New Roman"/>
          <w:color w:val="000000" w:themeColor="text1"/>
          <w:sz w:val="24"/>
          <w:szCs w:val="24"/>
          <w:lang w:val="uk-UA" w:eastAsia="en-US"/>
        </w:rPr>
      </w:pPr>
      <w:r w:rsidRPr="005B29BF">
        <w:rPr>
          <w:rFonts w:ascii="Times New Roman" w:hAnsi="Times New Roman"/>
          <w:color w:val="000000" w:themeColor="text1"/>
          <w:sz w:val="24"/>
          <w:szCs w:val="24"/>
          <w:lang w:val="uk-UA" w:eastAsia="en-US"/>
        </w:rPr>
        <w:t xml:space="preserve"> Таблиця 1</w:t>
      </w:r>
    </w:p>
    <w:p w14:paraId="65F84075" w14:textId="77777777" w:rsidR="0068483F" w:rsidRPr="005B29BF" w:rsidRDefault="0068483F" w:rsidP="0068483F">
      <w:pPr>
        <w:widowControl w:val="0"/>
        <w:ind w:right="113"/>
        <w:jc w:val="both"/>
        <w:rPr>
          <w:rFonts w:ascii="Times New Roman" w:hAnsi="Times New Roman"/>
          <w:color w:val="000000" w:themeColor="text1"/>
          <w:sz w:val="24"/>
          <w:szCs w:val="24"/>
          <w:lang w:val="uk-UA"/>
        </w:rPr>
      </w:pPr>
    </w:p>
    <w:p w14:paraId="7FCDC6D4" w14:textId="77777777" w:rsidR="0068483F" w:rsidRPr="005B29BF" w:rsidRDefault="0068483F" w:rsidP="0068483F">
      <w:pPr>
        <w:spacing w:line="360" w:lineRule="auto"/>
        <w:jc w:val="center"/>
        <w:rPr>
          <w:rFonts w:ascii="Times New Roman" w:hAnsi="Times New Roman"/>
          <w:b/>
          <w:color w:val="000000" w:themeColor="text1"/>
          <w:sz w:val="24"/>
          <w:szCs w:val="24"/>
          <w:lang w:val="uk-UA"/>
        </w:rPr>
      </w:pPr>
      <w:r w:rsidRPr="005B29BF">
        <w:rPr>
          <w:rFonts w:ascii="Times New Roman" w:hAnsi="Times New Roman"/>
          <w:b/>
          <w:color w:val="000000" w:themeColor="text1"/>
          <w:sz w:val="24"/>
          <w:szCs w:val="24"/>
          <w:lang w:val="uk-UA"/>
        </w:rPr>
        <w:t xml:space="preserve">ТЕХНІЧНІ ВИМОГИ ДО ПРЕДМЕТА ЗАКУПІВЛІ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927"/>
        <w:gridCol w:w="2555"/>
        <w:gridCol w:w="2247"/>
      </w:tblGrid>
      <w:tr w:rsidR="005B29BF" w:rsidRPr="005B29BF" w14:paraId="5DA1C594" w14:textId="77777777" w:rsidTr="00BA7C05">
        <w:trPr>
          <w:trHeight w:val="581"/>
          <w:jc w:val="center"/>
        </w:trPr>
        <w:tc>
          <w:tcPr>
            <w:tcW w:w="1331" w:type="dxa"/>
            <w:tcBorders>
              <w:top w:val="single" w:sz="4" w:space="0" w:color="auto"/>
              <w:left w:val="single" w:sz="4" w:space="0" w:color="auto"/>
              <w:bottom w:val="single" w:sz="4" w:space="0" w:color="auto"/>
              <w:right w:val="single" w:sz="4" w:space="0" w:color="auto"/>
            </w:tcBorders>
            <w:vAlign w:val="center"/>
          </w:tcPr>
          <w:p w14:paraId="30BD99F0" w14:textId="77777777" w:rsidR="0068483F" w:rsidRPr="005B29BF" w:rsidRDefault="0068483F" w:rsidP="001E50E0">
            <w:pPr>
              <w:autoSpaceDN w:val="0"/>
              <w:adjustRightInd w:val="0"/>
              <w:jc w:val="center"/>
              <w:rPr>
                <w:rFonts w:ascii="Times New Roman" w:eastAsia="Calibri" w:hAnsi="Times New Roman"/>
                <w:b/>
                <w:color w:val="000000" w:themeColor="text1"/>
                <w:sz w:val="24"/>
                <w:szCs w:val="24"/>
                <w:lang w:val="uk-UA"/>
              </w:rPr>
            </w:pPr>
            <w:r w:rsidRPr="005B29BF">
              <w:rPr>
                <w:rFonts w:ascii="Times New Roman" w:eastAsia="Calibri" w:hAnsi="Times New Roman"/>
                <w:b/>
                <w:color w:val="000000" w:themeColor="text1"/>
                <w:sz w:val="24"/>
                <w:szCs w:val="24"/>
                <w:lang w:val="uk-UA"/>
              </w:rPr>
              <w:t>№ з/п</w:t>
            </w:r>
          </w:p>
        </w:tc>
        <w:tc>
          <w:tcPr>
            <w:tcW w:w="6482" w:type="dxa"/>
            <w:gridSpan w:val="2"/>
            <w:tcBorders>
              <w:top w:val="single" w:sz="4" w:space="0" w:color="auto"/>
              <w:left w:val="single" w:sz="4" w:space="0" w:color="auto"/>
              <w:bottom w:val="single" w:sz="4" w:space="0" w:color="auto"/>
              <w:right w:val="single" w:sz="4" w:space="0" w:color="auto"/>
            </w:tcBorders>
            <w:vAlign w:val="center"/>
          </w:tcPr>
          <w:p w14:paraId="74C75F21" w14:textId="77777777" w:rsidR="0068483F" w:rsidRPr="005B29BF" w:rsidRDefault="0068483F" w:rsidP="001E50E0">
            <w:pPr>
              <w:autoSpaceDN w:val="0"/>
              <w:adjustRightInd w:val="0"/>
              <w:ind w:left="360"/>
              <w:jc w:val="center"/>
              <w:rPr>
                <w:rFonts w:ascii="Times New Roman" w:eastAsia="Calibri" w:hAnsi="Times New Roman"/>
                <w:b/>
                <w:bCs/>
                <w:color w:val="000000" w:themeColor="text1"/>
                <w:sz w:val="24"/>
                <w:szCs w:val="24"/>
                <w:lang w:val="uk-UA"/>
              </w:rPr>
            </w:pPr>
            <w:r w:rsidRPr="005B29BF">
              <w:rPr>
                <w:rFonts w:ascii="Times New Roman" w:eastAsia="Calibri" w:hAnsi="Times New Roman"/>
                <w:b/>
                <w:color w:val="000000" w:themeColor="text1"/>
                <w:sz w:val="24"/>
                <w:szCs w:val="24"/>
                <w:lang w:val="uk-UA"/>
              </w:rPr>
              <w:t>Вимоги  замовника</w:t>
            </w:r>
          </w:p>
        </w:tc>
        <w:tc>
          <w:tcPr>
            <w:tcW w:w="2247" w:type="dxa"/>
            <w:tcBorders>
              <w:top w:val="single" w:sz="4" w:space="0" w:color="auto"/>
              <w:left w:val="single" w:sz="4" w:space="0" w:color="auto"/>
              <w:bottom w:val="single" w:sz="4" w:space="0" w:color="auto"/>
              <w:right w:val="single" w:sz="4" w:space="0" w:color="auto"/>
            </w:tcBorders>
          </w:tcPr>
          <w:p w14:paraId="1F99781D" w14:textId="2F6C4E08" w:rsidR="0068483F" w:rsidRPr="005B29BF" w:rsidRDefault="0068483F" w:rsidP="001E50E0">
            <w:pPr>
              <w:autoSpaceDN w:val="0"/>
              <w:adjustRightInd w:val="0"/>
              <w:ind w:left="360"/>
              <w:jc w:val="center"/>
              <w:rPr>
                <w:rFonts w:ascii="Times New Roman" w:eastAsia="Calibri" w:hAnsi="Times New Roman"/>
                <w:b/>
                <w:color w:val="000000" w:themeColor="text1"/>
                <w:sz w:val="24"/>
                <w:szCs w:val="24"/>
                <w:lang w:val="uk-UA"/>
              </w:rPr>
            </w:pPr>
            <w:r w:rsidRPr="005B29BF">
              <w:rPr>
                <w:rFonts w:ascii="Times New Roman" w:eastAsia="Calibri" w:hAnsi="Times New Roman"/>
                <w:b/>
                <w:color w:val="000000" w:themeColor="text1"/>
                <w:sz w:val="24"/>
                <w:szCs w:val="24"/>
                <w:lang w:val="uk-UA"/>
              </w:rPr>
              <w:t>Підтвердження вимог учасником*</w:t>
            </w:r>
            <w:r w:rsidR="005B29BF">
              <w:rPr>
                <w:rFonts w:ascii="Times New Roman" w:eastAsia="Calibri" w:hAnsi="Times New Roman"/>
                <w:b/>
                <w:color w:val="000000" w:themeColor="text1"/>
                <w:sz w:val="24"/>
                <w:szCs w:val="24"/>
                <w:lang w:val="uk-UA"/>
              </w:rPr>
              <w:t>*</w:t>
            </w:r>
          </w:p>
        </w:tc>
      </w:tr>
      <w:tr w:rsidR="005B29BF" w:rsidRPr="005B29BF" w14:paraId="307215DE" w14:textId="77777777" w:rsidTr="00BA7C05">
        <w:trPr>
          <w:trHeight w:val="247"/>
          <w:jc w:val="center"/>
        </w:trPr>
        <w:tc>
          <w:tcPr>
            <w:tcW w:w="1331" w:type="dxa"/>
            <w:tcBorders>
              <w:top w:val="single" w:sz="4" w:space="0" w:color="auto"/>
              <w:left w:val="single" w:sz="4" w:space="0" w:color="auto"/>
              <w:bottom w:val="single" w:sz="4" w:space="0" w:color="auto"/>
              <w:right w:val="single" w:sz="4" w:space="0" w:color="auto"/>
            </w:tcBorders>
            <w:vAlign w:val="center"/>
          </w:tcPr>
          <w:p w14:paraId="22259ED3" w14:textId="77777777" w:rsidR="0068483F" w:rsidRPr="005B29BF" w:rsidRDefault="0068483F" w:rsidP="001E50E0">
            <w:pPr>
              <w:autoSpaceDN w:val="0"/>
              <w:adjustRightInd w:val="0"/>
              <w:jc w:val="center"/>
              <w:rPr>
                <w:rFonts w:ascii="Times New Roman" w:eastAsia="Calibri" w:hAnsi="Times New Roman"/>
                <w:b/>
                <w:color w:val="000000" w:themeColor="text1"/>
                <w:sz w:val="24"/>
                <w:szCs w:val="24"/>
                <w:lang w:val="uk-UA"/>
              </w:rPr>
            </w:pPr>
            <w:r w:rsidRPr="005B29BF">
              <w:rPr>
                <w:rFonts w:ascii="Times New Roman" w:eastAsia="Calibri" w:hAnsi="Times New Roman"/>
                <w:b/>
                <w:color w:val="000000" w:themeColor="text1"/>
                <w:sz w:val="24"/>
                <w:szCs w:val="24"/>
                <w:lang w:val="uk-UA"/>
              </w:rPr>
              <w:t>1</w:t>
            </w:r>
          </w:p>
        </w:tc>
        <w:tc>
          <w:tcPr>
            <w:tcW w:w="3927" w:type="dxa"/>
            <w:tcBorders>
              <w:top w:val="single" w:sz="4" w:space="0" w:color="auto"/>
              <w:left w:val="single" w:sz="4" w:space="0" w:color="auto"/>
              <w:bottom w:val="single" w:sz="4" w:space="0" w:color="auto"/>
              <w:right w:val="single" w:sz="4" w:space="0" w:color="auto"/>
            </w:tcBorders>
            <w:vAlign w:val="center"/>
          </w:tcPr>
          <w:p w14:paraId="184AD940" w14:textId="77777777" w:rsidR="0068483F" w:rsidRPr="005B29BF" w:rsidRDefault="0068483F" w:rsidP="001E50E0">
            <w:pPr>
              <w:autoSpaceDN w:val="0"/>
              <w:adjustRightInd w:val="0"/>
              <w:ind w:left="360"/>
              <w:jc w:val="center"/>
              <w:rPr>
                <w:rFonts w:ascii="Times New Roman" w:eastAsia="Calibri" w:hAnsi="Times New Roman"/>
                <w:b/>
                <w:color w:val="000000" w:themeColor="text1"/>
                <w:sz w:val="24"/>
                <w:szCs w:val="24"/>
                <w:lang w:val="uk-UA"/>
              </w:rPr>
            </w:pPr>
            <w:r w:rsidRPr="005B29BF">
              <w:rPr>
                <w:rFonts w:ascii="Times New Roman" w:eastAsia="Calibri" w:hAnsi="Times New Roman"/>
                <w:b/>
                <w:color w:val="000000" w:themeColor="text1"/>
                <w:sz w:val="24"/>
                <w:szCs w:val="24"/>
                <w:lang w:val="uk-UA"/>
              </w:rPr>
              <w:t>2</w:t>
            </w:r>
          </w:p>
        </w:tc>
        <w:tc>
          <w:tcPr>
            <w:tcW w:w="2555" w:type="dxa"/>
            <w:tcBorders>
              <w:top w:val="single" w:sz="4" w:space="0" w:color="auto"/>
              <w:left w:val="single" w:sz="4" w:space="0" w:color="auto"/>
              <w:bottom w:val="single" w:sz="4" w:space="0" w:color="auto"/>
              <w:right w:val="single" w:sz="4" w:space="0" w:color="auto"/>
            </w:tcBorders>
            <w:vAlign w:val="center"/>
          </w:tcPr>
          <w:p w14:paraId="0A7D2280" w14:textId="77777777" w:rsidR="0068483F" w:rsidRPr="005B29BF" w:rsidRDefault="0068483F" w:rsidP="001E50E0">
            <w:pPr>
              <w:autoSpaceDN w:val="0"/>
              <w:adjustRightInd w:val="0"/>
              <w:ind w:left="360"/>
              <w:jc w:val="center"/>
              <w:rPr>
                <w:rFonts w:ascii="Times New Roman" w:eastAsia="Calibri" w:hAnsi="Times New Roman"/>
                <w:b/>
                <w:color w:val="000000" w:themeColor="text1"/>
                <w:sz w:val="24"/>
                <w:szCs w:val="24"/>
                <w:lang w:val="uk-UA"/>
              </w:rPr>
            </w:pPr>
            <w:r w:rsidRPr="005B29BF">
              <w:rPr>
                <w:rFonts w:ascii="Times New Roman" w:eastAsia="Calibri" w:hAnsi="Times New Roman"/>
                <w:b/>
                <w:color w:val="000000" w:themeColor="text1"/>
                <w:sz w:val="24"/>
                <w:szCs w:val="24"/>
                <w:lang w:val="uk-UA"/>
              </w:rPr>
              <w:t>3</w:t>
            </w:r>
          </w:p>
        </w:tc>
        <w:tc>
          <w:tcPr>
            <w:tcW w:w="2247" w:type="dxa"/>
            <w:tcBorders>
              <w:top w:val="single" w:sz="4" w:space="0" w:color="auto"/>
              <w:left w:val="single" w:sz="4" w:space="0" w:color="auto"/>
              <w:bottom w:val="single" w:sz="4" w:space="0" w:color="auto"/>
              <w:right w:val="single" w:sz="4" w:space="0" w:color="auto"/>
            </w:tcBorders>
          </w:tcPr>
          <w:p w14:paraId="7DA14F74" w14:textId="77777777" w:rsidR="0068483F" w:rsidRPr="005B29BF" w:rsidRDefault="0068483F" w:rsidP="001E50E0">
            <w:pPr>
              <w:autoSpaceDN w:val="0"/>
              <w:adjustRightInd w:val="0"/>
              <w:ind w:left="360"/>
              <w:jc w:val="center"/>
              <w:rPr>
                <w:rFonts w:ascii="Times New Roman" w:eastAsia="Calibri" w:hAnsi="Times New Roman"/>
                <w:b/>
                <w:color w:val="000000" w:themeColor="text1"/>
                <w:sz w:val="24"/>
                <w:szCs w:val="24"/>
                <w:lang w:val="uk-UA"/>
              </w:rPr>
            </w:pPr>
            <w:r w:rsidRPr="005B29BF">
              <w:rPr>
                <w:rFonts w:ascii="Times New Roman" w:eastAsia="Calibri" w:hAnsi="Times New Roman"/>
                <w:b/>
                <w:color w:val="000000" w:themeColor="text1"/>
                <w:sz w:val="24"/>
                <w:szCs w:val="24"/>
                <w:lang w:val="uk-UA"/>
              </w:rPr>
              <w:t>4</w:t>
            </w:r>
          </w:p>
        </w:tc>
      </w:tr>
    </w:tbl>
    <w:p w14:paraId="23BDC1E3" w14:textId="77777777" w:rsidR="0068483F" w:rsidRPr="005B29BF" w:rsidRDefault="0068483F" w:rsidP="0068483F">
      <w:pPr>
        <w:ind w:left="2832" w:firstLine="708"/>
        <w:rPr>
          <w:rFonts w:ascii="Times New Roman" w:eastAsia="Calibri" w:hAnsi="Times New Roman"/>
          <w:color w:val="000000" w:themeColor="text1"/>
          <w:sz w:val="24"/>
          <w:szCs w:val="24"/>
          <w:lang w:val="uk-UA"/>
        </w:rPr>
      </w:pPr>
    </w:p>
    <w:p w14:paraId="41C3EBF2" w14:textId="77777777" w:rsidR="0068483F" w:rsidRPr="005B29BF" w:rsidRDefault="0068483F" w:rsidP="0068483F">
      <w:pPr>
        <w:ind w:left="2832" w:firstLine="708"/>
        <w:rPr>
          <w:rFonts w:ascii="Times New Roman" w:eastAsia="Calibri" w:hAnsi="Times New Roman"/>
          <w:i/>
          <w:color w:val="000000" w:themeColor="text1"/>
          <w:sz w:val="24"/>
          <w:szCs w:val="24"/>
          <w:lang w:val="uk-UA"/>
        </w:rPr>
      </w:pPr>
      <w:r w:rsidRPr="005B29BF">
        <w:rPr>
          <w:rFonts w:ascii="Times New Roman" w:eastAsia="Calibri" w:hAnsi="Times New Roman"/>
          <w:i/>
          <w:color w:val="000000" w:themeColor="text1"/>
          <w:sz w:val="24"/>
          <w:szCs w:val="24"/>
          <w:lang w:val="uk-UA"/>
        </w:rPr>
        <w:t>1. Технічні параметри</w:t>
      </w:r>
    </w:p>
    <w:p w14:paraId="143F6B86" w14:textId="77777777" w:rsidR="0068483F" w:rsidRPr="005B29BF" w:rsidRDefault="0068483F" w:rsidP="0068483F">
      <w:pPr>
        <w:jc w:val="center"/>
        <w:rPr>
          <w:rFonts w:ascii="Times New Roman" w:eastAsia="Calibri" w:hAnsi="Times New Roman"/>
          <w:color w:val="000000" w:themeColor="text1"/>
          <w:sz w:val="24"/>
          <w:szCs w:val="24"/>
          <w:lang w:val="uk-UA"/>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6"/>
        <w:gridCol w:w="3146"/>
        <w:gridCol w:w="2557"/>
        <w:gridCol w:w="1927"/>
      </w:tblGrid>
      <w:tr w:rsidR="009969A0" w:rsidRPr="005B29BF" w14:paraId="4F795065" w14:textId="77777777" w:rsidTr="00E336AC">
        <w:trPr>
          <w:cantSplit/>
          <w:trHeight w:val="387"/>
          <w:jc w:val="center"/>
        </w:trPr>
        <w:tc>
          <w:tcPr>
            <w:tcW w:w="5382" w:type="dxa"/>
            <w:gridSpan w:val="2"/>
          </w:tcPr>
          <w:p w14:paraId="600CA787" w14:textId="77777777" w:rsidR="0068483F" w:rsidRPr="005B29BF" w:rsidRDefault="0068483F" w:rsidP="001E50E0">
            <w:pPr>
              <w:rPr>
                <w:rFonts w:ascii="Times New Roman" w:eastAsia="Calibri" w:hAnsi="Times New Roman"/>
                <w:i/>
                <w:color w:val="000000" w:themeColor="text1"/>
                <w:sz w:val="24"/>
                <w:szCs w:val="24"/>
                <w:lang w:val="uk-UA"/>
              </w:rPr>
            </w:pPr>
          </w:p>
        </w:tc>
        <w:tc>
          <w:tcPr>
            <w:tcW w:w="2557" w:type="dxa"/>
          </w:tcPr>
          <w:p w14:paraId="6083DA8E" w14:textId="77777777" w:rsidR="0068483F" w:rsidRPr="005B29BF" w:rsidRDefault="0068483F" w:rsidP="001E50E0">
            <w:pPr>
              <w:rPr>
                <w:rFonts w:ascii="Times New Roman" w:eastAsia="Calibri" w:hAnsi="Times New Roman"/>
                <w:i/>
                <w:color w:val="000000" w:themeColor="text1"/>
                <w:sz w:val="24"/>
                <w:szCs w:val="24"/>
                <w:lang w:val="uk-UA"/>
              </w:rPr>
            </w:pPr>
          </w:p>
        </w:tc>
        <w:tc>
          <w:tcPr>
            <w:tcW w:w="1927" w:type="dxa"/>
          </w:tcPr>
          <w:p w14:paraId="3D6464BC" w14:textId="77777777" w:rsidR="0068483F" w:rsidRPr="005B29BF" w:rsidRDefault="0068483F" w:rsidP="001E50E0">
            <w:pPr>
              <w:rPr>
                <w:rFonts w:ascii="Times New Roman" w:eastAsia="Calibri" w:hAnsi="Times New Roman"/>
                <w:i/>
                <w:color w:val="000000" w:themeColor="text1"/>
                <w:sz w:val="24"/>
                <w:szCs w:val="24"/>
                <w:lang w:val="uk-UA"/>
              </w:rPr>
            </w:pPr>
          </w:p>
        </w:tc>
      </w:tr>
      <w:tr w:rsidR="0068483F" w:rsidRPr="005B29BF" w14:paraId="60088B9C" w14:textId="77777777" w:rsidTr="001E50E0">
        <w:trPr>
          <w:jc w:val="center"/>
        </w:trPr>
        <w:tc>
          <w:tcPr>
            <w:tcW w:w="2236" w:type="dxa"/>
          </w:tcPr>
          <w:p w14:paraId="7C0E1332" w14:textId="77777777" w:rsidR="0068483F" w:rsidRPr="005B29BF" w:rsidRDefault="0068483F" w:rsidP="001E50E0">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1.1</w:t>
            </w:r>
          </w:p>
        </w:tc>
        <w:tc>
          <w:tcPr>
            <w:tcW w:w="3146" w:type="dxa"/>
          </w:tcPr>
          <w:p w14:paraId="43036391" w14:textId="77777777" w:rsidR="0068483F" w:rsidRPr="005B29BF" w:rsidRDefault="0068483F" w:rsidP="001E50E0">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 xml:space="preserve">Максимальний діаметр </w:t>
            </w:r>
            <w:proofErr w:type="spellStart"/>
            <w:r w:rsidRPr="005B29BF">
              <w:rPr>
                <w:rFonts w:ascii="Times New Roman" w:eastAsia="Calibri" w:hAnsi="Times New Roman"/>
                <w:color w:val="000000" w:themeColor="text1"/>
                <w:sz w:val="24"/>
                <w:szCs w:val="24"/>
                <w:lang w:val="uk-UA"/>
              </w:rPr>
              <w:t>деревини,мм</w:t>
            </w:r>
            <w:proofErr w:type="spellEnd"/>
            <w:r w:rsidRPr="005B29BF">
              <w:rPr>
                <w:rFonts w:ascii="Times New Roman" w:eastAsia="Calibri" w:hAnsi="Times New Roman"/>
                <w:color w:val="000000" w:themeColor="text1"/>
                <w:sz w:val="24"/>
                <w:szCs w:val="24"/>
                <w:lang w:val="uk-UA"/>
              </w:rPr>
              <w:t xml:space="preserve"> , не менше</w:t>
            </w:r>
          </w:p>
        </w:tc>
        <w:tc>
          <w:tcPr>
            <w:tcW w:w="2557" w:type="dxa"/>
            <w:vAlign w:val="center"/>
          </w:tcPr>
          <w:p w14:paraId="740F9BFF" w14:textId="4B442540" w:rsidR="0068483F" w:rsidRPr="005B29BF" w:rsidRDefault="0068483F" w:rsidP="001E50E0">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1</w:t>
            </w:r>
            <w:r w:rsidR="005A4BDA" w:rsidRPr="005B29BF">
              <w:rPr>
                <w:rFonts w:ascii="Times New Roman" w:eastAsia="Calibri" w:hAnsi="Times New Roman"/>
                <w:color w:val="000000" w:themeColor="text1"/>
                <w:sz w:val="24"/>
                <w:szCs w:val="24"/>
                <w:lang w:val="uk-UA"/>
              </w:rPr>
              <w:t>6</w:t>
            </w:r>
            <w:r w:rsidRPr="005B29BF">
              <w:rPr>
                <w:rFonts w:ascii="Times New Roman" w:eastAsia="Calibri" w:hAnsi="Times New Roman"/>
                <w:color w:val="000000" w:themeColor="text1"/>
                <w:sz w:val="24"/>
                <w:szCs w:val="24"/>
                <w:lang w:val="uk-UA"/>
              </w:rPr>
              <w:t>0 мм</w:t>
            </w:r>
          </w:p>
        </w:tc>
        <w:tc>
          <w:tcPr>
            <w:tcW w:w="1927" w:type="dxa"/>
          </w:tcPr>
          <w:p w14:paraId="15E07C2D" w14:textId="77777777" w:rsidR="0068483F" w:rsidRPr="005B29BF" w:rsidRDefault="0068483F" w:rsidP="001E50E0">
            <w:pPr>
              <w:rPr>
                <w:rFonts w:ascii="Times New Roman" w:hAnsi="Times New Roman"/>
                <w:color w:val="000000" w:themeColor="text1"/>
                <w:sz w:val="24"/>
                <w:szCs w:val="24"/>
              </w:rPr>
            </w:pPr>
          </w:p>
        </w:tc>
      </w:tr>
      <w:tr w:rsidR="0068483F" w:rsidRPr="005B29BF" w14:paraId="23897C22" w14:textId="77777777" w:rsidTr="001E50E0">
        <w:trPr>
          <w:jc w:val="center"/>
        </w:trPr>
        <w:tc>
          <w:tcPr>
            <w:tcW w:w="2236" w:type="dxa"/>
          </w:tcPr>
          <w:p w14:paraId="42E0C187" w14:textId="77777777" w:rsidR="0068483F" w:rsidRPr="005B29BF" w:rsidRDefault="0068483F" w:rsidP="001E50E0">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1.2.</w:t>
            </w:r>
          </w:p>
        </w:tc>
        <w:tc>
          <w:tcPr>
            <w:tcW w:w="3146" w:type="dxa"/>
          </w:tcPr>
          <w:p w14:paraId="436D3A6D" w14:textId="77777777" w:rsidR="0068483F" w:rsidRPr="005B29BF" w:rsidRDefault="0068483F" w:rsidP="001E50E0">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Продуктивність, не менше</w:t>
            </w:r>
          </w:p>
        </w:tc>
        <w:tc>
          <w:tcPr>
            <w:tcW w:w="2557" w:type="dxa"/>
            <w:vAlign w:val="center"/>
          </w:tcPr>
          <w:p w14:paraId="50672E08" w14:textId="48FD8778" w:rsidR="0068483F" w:rsidRPr="005B29BF" w:rsidRDefault="005A4BDA" w:rsidP="001E50E0">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8</w:t>
            </w:r>
            <w:r w:rsidR="0068483F" w:rsidRPr="005B29BF">
              <w:rPr>
                <w:rFonts w:ascii="Times New Roman" w:eastAsia="Calibri" w:hAnsi="Times New Roman"/>
                <w:color w:val="000000" w:themeColor="text1"/>
                <w:sz w:val="24"/>
                <w:szCs w:val="24"/>
                <w:lang w:val="uk-UA"/>
              </w:rPr>
              <w:t xml:space="preserve"> </w:t>
            </w:r>
            <w:proofErr w:type="spellStart"/>
            <w:r w:rsidR="0068483F" w:rsidRPr="005B29BF">
              <w:rPr>
                <w:rFonts w:ascii="Times New Roman" w:eastAsia="Calibri" w:hAnsi="Times New Roman"/>
                <w:color w:val="000000" w:themeColor="text1"/>
                <w:sz w:val="24"/>
                <w:szCs w:val="24"/>
                <w:lang w:val="uk-UA"/>
              </w:rPr>
              <w:t>куб.м</w:t>
            </w:r>
            <w:proofErr w:type="spellEnd"/>
            <w:r w:rsidR="0068483F" w:rsidRPr="005B29BF">
              <w:rPr>
                <w:rFonts w:ascii="Times New Roman" w:eastAsia="Calibri" w:hAnsi="Times New Roman"/>
                <w:color w:val="000000" w:themeColor="text1"/>
                <w:sz w:val="24"/>
                <w:szCs w:val="24"/>
                <w:lang w:val="uk-UA"/>
              </w:rPr>
              <w:t>/год</w:t>
            </w:r>
          </w:p>
        </w:tc>
        <w:tc>
          <w:tcPr>
            <w:tcW w:w="1927" w:type="dxa"/>
          </w:tcPr>
          <w:p w14:paraId="215DB8DB" w14:textId="77777777" w:rsidR="0068483F" w:rsidRPr="005B29BF" w:rsidRDefault="0068483F" w:rsidP="001E50E0">
            <w:pPr>
              <w:rPr>
                <w:rFonts w:ascii="Times New Roman" w:hAnsi="Times New Roman"/>
                <w:color w:val="000000" w:themeColor="text1"/>
                <w:sz w:val="24"/>
                <w:szCs w:val="24"/>
              </w:rPr>
            </w:pPr>
          </w:p>
        </w:tc>
      </w:tr>
      <w:tr w:rsidR="0068483F" w:rsidRPr="005B29BF" w14:paraId="06BE33FA" w14:textId="77777777" w:rsidTr="001E50E0">
        <w:trPr>
          <w:trHeight w:val="641"/>
          <w:jc w:val="center"/>
        </w:trPr>
        <w:tc>
          <w:tcPr>
            <w:tcW w:w="2236" w:type="dxa"/>
          </w:tcPr>
          <w:p w14:paraId="6C6BDE45" w14:textId="77777777" w:rsidR="0068483F" w:rsidRPr="005B29BF" w:rsidRDefault="0068483F" w:rsidP="001E50E0">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1.3.</w:t>
            </w:r>
          </w:p>
        </w:tc>
        <w:tc>
          <w:tcPr>
            <w:tcW w:w="3146" w:type="dxa"/>
          </w:tcPr>
          <w:p w14:paraId="013AE692" w14:textId="16EBBA8B" w:rsidR="0068483F" w:rsidRPr="005B29BF" w:rsidRDefault="0068483F" w:rsidP="001E50E0">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 xml:space="preserve">Розмір </w:t>
            </w:r>
            <w:r w:rsidR="005A4BDA" w:rsidRPr="005B29BF">
              <w:rPr>
                <w:rFonts w:ascii="Times New Roman" w:eastAsia="Calibri" w:hAnsi="Times New Roman"/>
                <w:color w:val="000000" w:themeColor="text1"/>
                <w:sz w:val="24"/>
                <w:szCs w:val="24"/>
                <w:lang w:val="uk-UA"/>
              </w:rPr>
              <w:t xml:space="preserve">фракції </w:t>
            </w:r>
            <w:r w:rsidRPr="005B29BF">
              <w:rPr>
                <w:rFonts w:ascii="Times New Roman" w:eastAsia="Calibri" w:hAnsi="Times New Roman"/>
                <w:color w:val="000000" w:themeColor="text1"/>
                <w:sz w:val="24"/>
                <w:szCs w:val="24"/>
                <w:lang w:val="uk-UA"/>
              </w:rPr>
              <w:t>тріски, мм</w:t>
            </w:r>
          </w:p>
        </w:tc>
        <w:tc>
          <w:tcPr>
            <w:tcW w:w="2557" w:type="dxa"/>
            <w:vAlign w:val="center"/>
          </w:tcPr>
          <w:p w14:paraId="4BAC18EC" w14:textId="648F75D4" w:rsidR="0068483F" w:rsidRPr="005B29BF" w:rsidRDefault="005A4BDA" w:rsidP="001E50E0">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10-40</w:t>
            </w:r>
            <w:r w:rsidR="0068483F" w:rsidRPr="005B29BF">
              <w:rPr>
                <w:rFonts w:ascii="Times New Roman" w:eastAsia="Calibri" w:hAnsi="Times New Roman"/>
                <w:color w:val="000000" w:themeColor="text1"/>
                <w:sz w:val="24"/>
                <w:szCs w:val="24"/>
                <w:lang w:val="uk-UA"/>
              </w:rPr>
              <w:t xml:space="preserve"> мм</w:t>
            </w:r>
          </w:p>
        </w:tc>
        <w:tc>
          <w:tcPr>
            <w:tcW w:w="1927" w:type="dxa"/>
          </w:tcPr>
          <w:p w14:paraId="2445042F" w14:textId="77777777" w:rsidR="0068483F" w:rsidRPr="005B29BF" w:rsidRDefault="0068483F" w:rsidP="001E50E0">
            <w:pPr>
              <w:rPr>
                <w:rFonts w:ascii="Times New Roman" w:hAnsi="Times New Roman"/>
                <w:color w:val="000000" w:themeColor="text1"/>
                <w:sz w:val="24"/>
                <w:szCs w:val="24"/>
              </w:rPr>
            </w:pPr>
          </w:p>
        </w:tc>
      </w:tr>
      <w:tr w:rsidR="0068483F" w:rsidRPr="005B29BF" w14:paraId="50FD44C3" w14:textId="77777777" w:rsidTr="001E50E0">
        <w:trPr>
          <w:trHeight w:val="126"/>
          <w:jc w:val="center"/>
        </w:trPr>
        <w:tc>
          <w:tcPr>
            <w:tcW w:w="2236" w:type="dxa"/>
          </w:tcPr>
          <w:p w14:paraId="49DCBA70" w14:textId="77777777" w:rsidR="0068483F" w:rsidRPr="005B29BF" w:rsidRDefault="0068483F" w:rsidP="001E50E0">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1.</w:t>
            </w:r>
            <w:r w:rsidRPr="005B29BF">
              <w:rPr>
                <w:rFonts w:ascii="Times New Roman" w:eastAsia="Calibri" w:hAnsi="Times New Roman"/>
                <w:color w:val="000000" w:themeColor="text1"/>
                <w:sz w:val="24"/>
                <w:szCs w:val="24"/>
                <w:lang w:val="en-US"/>
              </w:rPr>
              <w:t>4</w:t>
            </w:r>
            <w:r w:rsidRPr="005B29BF">
              <w:rPr>
                <w:rFonts w:ascii="Times New Roman" w:eastAsia="Calibri" w:hAnsi="Times New Roman"/>
                <w:color w:val="000000" w:themeColor="text1"/>
                <w:sz w:val="24"/>
                <w:szCs w:val="24"/>
                <w:lang w:val="uk-UA"/>
              </w:rPr>
              <w:t>.</w:t>
            </w:r>
          </w:p>
        </w:tc>
        <w:tc>
          <w:tcPr>
            <w:tcW w:w="3146" w:type="dxa"/>
          </w:tcPr>
          <w:p w14:paraId="33E93281" w14:textId="77777777" w:rsidR="0068483F" w:rsidRPr="005B29BF" w:rsidRDefault="0068483F" w:rsidP="001E50E0">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Кількість ножів, не менше</w:t>
            </w:r>
          </w:p>
        </w:tc>
        <w:tc>
          <w:tcPr>
            <w:tcW w:w="2557" w:type="dxa"/>
          </w:tcPr>
          <w:p w14:paraId="14435436" w14:textId="77777777" w:rsidR="0068483F" w:rsidRPr="005B29BF" w:rsidRDefault="0068483F" w:rsidP="001E50E0">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3</w:t>
            </w:r>
          </w:p>
        </w:tc>
        <w:tc>
          <w:tcPr>
            <w:tcW w:w="1927" w:type="dxa"/>
          </w:tcPr>
          <w:p w14:paraId="76024AD2" w14:textId="77777777" w:rsidR="0068483F" w:rsidRPr="005B29BF" w:rsidRDefault="0068483F" w:rsidP="001E50E0">
            <w:pPr>
              <w:rPr>
                <w:rFonts w:ascii="Times New Roman" w:hAnsi="Times New Roman"/>
                <w:color w:val="000000" w:themeColor="text1"/>
                <w:sz w:val="24"/>
                <w:szCs w:val="24"/>
              </w:rPr>
            </w:pPr>
          </w:p>
        </w:tc>
      </w:tr>
      <w:tr w:rsidR="0068483F" w:rsidRPr="005B29BF" w14:paraId="68CA5027" w14:textId="77777777" w:rsidTr="001E50E0">
        <w:trPr>
          <w:jc w:val="center"/>
        </w:trPr>
        <w:tc>
          <w:tcPr>
            <w:tcW w:w="2236" w:type="dxa"/>
          </w:tcPr>
          <w:p w14:paraId="1F43CB07" w14:textId="77777777" w:rsidR="0068483F" w:rsidRPr="005B29BF" w:rsidRDefault="0068483F" w:rsidP="001E50E0">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1.</w:t>
            </w:r>
            <w:r w:rsidRPr="005B29BF">
              <w:rPr>
                <w:rFonts w:ascii="Times New Roman" w:eastAsia="Calibri" w:hAnsi="Times New Roman"/>
                <w:color w:val="000000" w:themeColor="text1"/>
                <w:sz w:val="24"/>
                <w:szCs w:val="24"/>
                <w:lang w:val="en-US"/>
              </w:rPr>
              <w:t>5</w:t>
            </w:r>
            <w:r w:rsidRPr="005B29BF">
              <w:rPr>
                <w:rFonts w:ascii="Times New Roman" w:eastAsia="Calibri" w:hAnsi="Times New Roman"/>
                <w:color w:val="000000" w:themeColor="text1"/>
                <w:sz w:val="24"/>
                <w:szCs w:val="24"/>
                <w:lang w:val="uk-UA"/>
              </w:rPr>
              <w:t>.</w:t>
            </w:r>
          </w:p>
        </w:tc>
        <w:tc>
          <w:tcPr>
            <w:tcW w:w="3146" w:type="dxa"/>
          </w:tcPr>
          <w:p w14:paraId="06D08B63" w14:textId="77777777" w:rsidR="0068483F" w:rsidRPr="005B29BF" w:rsidRDefault="0068483F" w:rsidP="001E50E0">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Швидкість подачі, не менше</w:t>
            </w:r>
          </w:p>
        </w:tc>
        <w:tc>
          <w:tcPr>
            <w:tcW w:w="2557" w:type="dxa"/>
          </w:tcPr>
          <w:p w14:paraId="097FFF27" w14:textId="5E23E820" w:rsidR="0068483F" w:rsidRPr="005B29BF" w:rsidRDefault="005A4BDA" w:rsidP="001E50E0">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0,</w:t>
            </w:r>
            <w:r w:rsidR="0068483F" w:rsidRPr="005B29BF">
              <w:rPr>
                <w:rFonts w:ascii="Times New Roman" w:eastAsia="Calibri" w:hAnsi="Times New Roman"/>
                <w:color w:val="000000" w:themeColor="text1"/>
                <w:sz w:val="24"/>
                <w:szCs w:val="24"/>
                <w:lang w:val="uk-UA"/>
              </w:rPr>
              <w:t>5м/</w:t>
            </w:r>
            <w:r w:rsidRPr="005B29BF">
              <w:rPr>
                <w:rFonts w:ascii="Times New Roman" w:eastAsia="Calibri" w:hAnsi="Times New Roman"/>
                <w:color w:val="000000" w:themeColor="text1"/>
                <w:sz w:val="24"/>
                <w:szCs w:val="24"/>
                <w:lang w:val="uk-UA"/>
              </w:rPr>
              <w:t>с</w:t>
            </w:r>
          </w:p>
        </w:tc>
        <w:tc>
          <w:tcPr>
            <w:tcW w:w="1927" w:type="dxa"/>
          </w:tcPr>
          <w:p w14:paraId="0E6C38C3" w14:textId="77777777" w:rsidR="0068483F" w:rsidRPr="005B29BF" w:rsidRDefault="0068483F" w:rsidP="001E50E0">
            <w:pPr>
              <w:rPr>
                <w:rFonts w:ascii="Times New Roman" w:hAnsi="Times New Roman"/>
                <w:color w:val="000000" w:themeColor="text1"/>
                <w:sz w:val="24"/>
                <w:szCs w:val="24"/>
                <w:lang w:val="uk-UA"/>
              </w:rPr>
            </w:pPr>
          </w:p>
        </w:tc>
      </w:tr>
      <w:tr w:rsidR="0068483F" w:rsidRPr="005B29BF" w14:paraId="19F3FB37" w14:textId="77777777" w:rsidTr="001E50E0">
        <w:trPr>
          <w:jc w:val="center"/>
        </w:trPr>
        <w:tc>
          <w:tcPr>
            <w:tcW w:w="2236" w:type="dxa"/>
          </w:tcPr>
          <w:p w14:paraId="3471D4AA" w14:textId="77777777" w:rsidR="0068483F" w:rsidRPr="005B29BF" w:rsidRDefault="0068483F" w:rsidP="001E50E0">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1.</w:t>
            </w:r>
            <w:r w:rsidRPr="005B29BF">
              <w:rPr>
                <w:rFonts w:ascii="Times New Roman" w:eastAsia="Calibri" w:hAnsi="Times New Roman"/>
                <w:color w:val="000000" w:themeColor="text1"/>
                <w:sz w:val="24"/>
                <w:szCs w:val="24"/>
                <w:lang w:val="en-US"/>
              </w:rPr>
              <w:t>6</w:t>
            </w:r>
            <w:r w:rsidRPr="005B29BF">
              <w:rPr>
                <w:rFonts w:ascii="Times New Roman" w:eastAsia="Calibri" w:hAnsi="Times New Roman"/>
                <w:color w:val="000000" w:themeColor="text1"/>
                <w:sz w:val="24"/>
                <w:szCs w:val="24"/>
                <w:lang w:val="uk-UA"/>
              </w:rPr>
              <w:t>.</w:t>
            </w:r>
          </w:p>
        </w:tc>
        <w:tc>
          <w:tcPr>
            <w:tcW w:w="3146" w:type="dxa"/>
          </w:tcPr>
          <w:p w14:paraId="0DF85833" w14:textId="66D1E97D" w:rsidR="0068483F" w:rsidRPr="005B29BF" w:rsidRDefault="0068483F" w:rsidP="001E50E0">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 xml:space="preserve">Вага </w:t>
            </w:r>
            <w:proofErr w:type="spellStart"/>
            <w:r w:rsidRPr="005B29BF">
              <w:rPr>
                <w:rFonts w:ascii="Times New Roman" w:eastAsia="Calibri" w:hAnsi="Times New Roman"/>
                <w:color w:val="000000" w:themeColor="text1"/>
                <w:sz w:val="24"/>
                <w:szCs w:val="24"/>
                <w:lang w:val="uk-UA"/>
              </w:rPr>
              <w:t>агрегата</w:t>
            </w:r>
            <w:proofErr w:type="spellEnd"/>
            <w:r w:rsidRPr="005B29BF">
              <w:rPr>
                <w:rFonts w:ascii="Times New Roman" w:eastAsia="Calibri" w:hAnsi="Times New Roman"/>
                <w:color w:val="000000" w:themeColor="text1"/>
                <w:sz w:val="24"/>
                <w:szCs w:val="24"/>
                <w:lang w:val="uk-UA"/>
              </w:rPr>
              <w:t xml:space="preserve"> , не </w:t>
            </w:r>
            <w:r w:rsidR="005A4BDA" w:rsidRPr="005B29BF">
              <w:rPr>
                <w:rFonts w:ascii="Times New Roman" w:eastAsia="Calibri" w:hAnsi="Times New Roman"/>
                <w:color w:val="000000" w:themeColor="text1"/>
                <w:sz w:val="24"/>
                <w:szCs w:val="24"/>
                <w:lang w:val="uk-UA"/>
              </w:rPr>
              <w:t>більше</w:t>
            </w:r>
          </w:p>
        </w:tc>
        <w:tc>
          <w:tcPr>
            <w:tcW w:w="2557" w:type="dxa"/>
          </w:tcPr>
          <w:p w14:paraId="0B5C5939" w14:textId="050040B6" w:rsidR="0068483F" w:rsidRPr="005B29BF" w:rsidRDefault="005A4BDA" w:rsidP="001E50E0">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760</w:t>
            </w:r>
            <w:r w:rsidR="0068483F" w:rsidRPr="005B29BF">
              <w:rPr>
                <w:rFonts w:ascii="Times New Roman" w:eastAsia="Calibri" w:hAnsi="Times New Roman"/>
                <w:color w:val="000000" w:themeColor="text1"/>
                <w:sz w:val="24"/>
                <w:szCs w:val="24"/>
                <w:lang w:val="uk-UA"/>
              </w:rPr>
              <w:t xml:space="preserve"> кг</w:t>
            </w:r>
          </w:p>
        </w:tc>
        <w:tc>
          <w:tcPr>
            <w:tcW w:w="1927" w:type="dxa"/>
          </w:tcPr>
          <w:p w14:paraId="70D79820" w14:textId="77777777" w:rsidR="0068483F" w:rsidRPr="005B29BF" w:rsidRDefault="0068483F" w:rsidP="001E50E0">
            <w:pPr>
              <w:rPr>
                <w:rFonts w:ascii="Times New Roman" w:hAnsi="Times New Roman"/>
                <w:color w:val="000000" w:themeColor="text1"/>
                <w:sz w:val="24"/>
                <w:szCs w:val="24"/>
              </w:rPr>
            </w:pPr>
          </w:p>
        </w:tc>
      </w:tr>
      <w:tr w:rsidR="0068483F" w:rsidRPr="005B29BF" w14:paraId="7F3B2207" w14:textId="77777777" w:rsidTr="001E50E0">
        <w:trPr>
          <w:jc w:val="center"/>
        </w:trPr>
        <w:tc>
          <w:tcPr>
            <w:tcW w:w="2236" w:type="dxa"/>
          </w:tcPr>
          <w:p w14:paraId="3FF91C8F" w14:textId="77777777" w:rsidR="0068483F" w:rsidRPr="005B29BF" w:rsidRDefault="0068483F" w:rsidP="001E50E0">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1.7.</w:t>
            </w:r>
          </w:p>
        </w:tc>
        <w:tc>
          <w:tcPr>
            <w:tcW w:w="3146" w:type="dxa"/>
          </w:tcPr>
          <w:p w14:paraId="52C980E6" w14:textId="583DBE6C" w:rsidR="0068483F" w:rsidRPr="005B29BF" w:rsidRDefault="0068483F" w:rsidP="001E50E0">
            <w:pPr>
              <w:tabs>
                <w:tab w:val="left" w:pos="828"/>
              </w:tabs>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Габаритні розміри</w:t>
            </w:r>
            <w:r w:rsidR="005A4BDA" w:rsidRPr="005B29BF">
              <w:rPr>
                <w:rFonts w:ascii="Times New Roman" w:eastAsia="Calibri" w:hAnsi="Times New Roman"/>
                <w:color w:val="000000" w:themeColor="text1"/>
                <w:sz w:val="24"/>
                <w:szCs w:val="24"/>
                <w:lang w:val="uk-UA"/>
              </w:rPr>
              <w:t xml:space="preserve"> (Довжина, Висота із трубою, Висота без труби, Ширина)</w:t>
            </w:r>
            <w:r w:rsidRPr="005B29BF">
              <w:rPr>
                <w:rFonts w:ascii="Times New Roman" w:eastAsia="Calibri" w:hAnsi="Times New Roman"/>
                <w:color w:val="000000" w:themeColor="text1"/>
                <w:sz w:val="24"/>
                <w:szCs w:val="24"/>
                <w:lang w:val="uk-UA"/>
              </w:rPr>
              <w:t>, мм, не більше</w:t>
            </w:r>
          </w:p>
        </w:tc>
        <w:tc>
          <w:tcPr>
            <w:tcW w:w="2557" w:type="dxa"/>
          </w:tcPr>
          <w:p w14:paraId="1762E76D" w14:textId="604F1711" w:rsidR="0068483F" w:rsidRPr="005B29BF" w:rsidRDefault="0068483F" w:rsidP="001E50E0">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1</w:t>
            </w:r>
            <w:r w:rsidR="005A4BDA" w:rsidRPr="005B29BF">
              <w:rPr>
                <w:rFonts w:ascii="Times New Roman" w:eastAsia="Calibri" w:hAnsi="Times New Roman"/>
                <w:color w:val="000000" w:themeColor="text1"/>
                <w:sz w:val="24"/>
                <w:szCs w:val="24"/>
                <w:lang w:val="uk-UA"/>
              </w:rPr>
              <w:t>8</w:t>
            </w:r>
            <w:r w:rsidRPr="005B29BF">
              <w:rPr>
                <w:rFonts w:ascii="Times New Roman" w:eastAsia="Calibri" w:hAnsi="Times New Roman"/>
                <w:color w:val="000000" w:themeColor="text1"/>
                <w:sz w:val="24"/>
                <w:szCs w:val="24"/>
                <w:lang w:val="uk-UA"/>
              </w:rPr>
              <w:t>00х2</w:t>
            </w:r>
            <w:r w:rsidR="005A4BDA" w:rsidRPr="005B29BF">
              <w:rPr>
                <w:rFonts w:ascii="Times New Roman" w:eastAsia="Calibri" w:hAnsi="Times New Roman"/>
                <w:color w:val="000000" w:themeColor="text1"/>
                <w:sz w:val="24"/>
                <w:szCs w:val="24"/>
                <w:lang w:val="uk-UA"/>
              </w:rPr>
              <w:t>8</w:t>
            </w:r>
            <w:r w:rsidRPr="005B29BF">
              <w:rPr>
                <w:rFonts w:ascii="Times New Roman" w:eastAsia="Calibri" w:hAnsi="Times New Roman"/>
                <w:color w:val="000000" w:themeColor="text1"/>
                <w:sz w:val="24"/>
                <w:szCs w:val="24"/>
                <w:lang w:val="uk-UA"/>
              </w:rPr>
              <w:t>00х</w:t>
            </w:r>
            <w:r w:rsidR="005A4BDA" w:rsidRPr="005B29BF">
              <w:rPr>
                <w:rFonts w:ascii="Times New Roman" w:eastAsia="Calibri" w:hAnsi="Times New Roman"/>
                <w:color w:val="000000" w:themeColor="text1"/>
                <w:sz w:val="24"/>
                <w:szCs w:val="24"/>
                <w:lang w:val="uk-UA"/>
              </w:rPr>
              <w:t>1700х</w:t>
            </w:r>
            <w:r w:rsidRPr="005B29BF">
              <w:rPr>
                <w:rFonts w:ascii="Times New Roman" w:eastAsia="Calibri" w:hAnsi="Times New Roman"/>
                <w:color w:val="000000" w:themeColor="text1"/>
                <w:sz w:val="24"/>
                <w:szCs w:val="24"/>
                <w:lang w:val="uk-UA"/>
              </w:rPr>
              <w:t>1</w:t>
            </w:r>
            <w:r w:rsidR="005A4BDA" w:rsidRPr="005B29BF">
              <w:rPr>
                <w:rFonts w:ascii="Times New Roman" w:eastAsia="Calibri" w:hAnsi="Times New Roman"/>
                <w:color w:val="000000" w:themeColor="text1"/>
                <w:sz w:val="24"/>
                <w:szCs w:val="24"/>
                <w:lang w:val="uk-UA"/>
              </w:rPr>
              <w:t>4</w:t>
            </w:r>
            <w:r w:rsidRPr="005B29BF">
              <w:rPr>
                <w:rFonts w:ascii="Times New Roman" w:eastAsia="Calibri" w:hAnsi="Times New Roman"/>
                <w:color w:val="000000" w:themeColor="text1"/>
                <w:sz w:val="24"/>
                <w:szCs w:val="24"/>
                <w:lang w:val="uk-UA"/>
              </w:rPr>
              <w:t>00</w:t>
            </w:r>
          </w:p>
        </w:tc>
        <w:tc>
          <w:tcPr>
            <w:tcW w:w="1927" w:type="dxa"/>
          </w:tcPr>
          <w:p w14:paraId="4854FB57" w14:textId="77777777" w:rsidR="0068483F" w:rsidRPr="005B29BF" w:rsidRDefault="0068483F" w:rsidP="001E50E0">
            <w:pPr>
              <w:rPr>
                <w:rFonts w:ascii="Times New Roman" w:hAnsi="Times New Roman"/>
                <w:color w:val="000000" w:themeColor="text1"/>
                <w:sz w:val="24"/>
                <w:szCs w:val="24"/>
              </w:rPr>
            </w:pPr>
          </w:p>
        </w:tc>
      </w:tr>
      <w:tr w:rsidR="0068483F" w:rsidRPr="005B29BF" w14:paraId="5DC87D3B" w14:textId="77777777" w:rsidTr="001E50E0">
        <w:trPr>
          <w:trHeight w:val="320"/>
          <w:jc w:val="center"/>
        </w:trPr>
        <w:tc>
          <w:tcPr>
            <w:tcW w:w="2236" w:type="dxa"/>
          </w:tcPr>
          <w:p w14:paraId="1A955630" w14:textId="77777777" w:rsidR="0068483F" w:rsidRPr="005B29BF" w:rsidRDefault="0068483F" w:rsidP="001E50E0">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1.8.</w:t>
            </w:r>
          </w:p>
        </w:tc>
        <w:tc>
          <w:tcPr>
            <w:tcW w:w="3146" w:type="dxa"/>
          </w:tcPr>
          <w:p w14:paraId="6E183BC9" w14:textId="0F801CFC" w:rsidR="0068483F" w:rsidRPr="005B29BF" w:rsidRDefault="00E336AC" w:rsidP="001E50E0">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Частота обертання диска</w:t>
            </w:r>
            <w:r w:rsidR="0068483F" w:rsidRPr="005B29BF">
              <w:rPr>
                <w:rFonts w:ascii="Times New Roman" w:eastAsia="Calibri" w:hAnsi="Times New Roman"/>
                <w:color w:val="000000" w:themeColor="text1"/>
                <w:sz w:val="24"/>
                <w:szCs w:val="24"/>
                <w:lang w:val="uk-UA"/>
              </w:rPr>
              <w:t>, не менше</w:t>
            </w:r>
          </w:p>
        </w:tc>
        <w:tc>
          <w:tcPr>
            <w:tcW w:w="2557" w:type="dxa"/>
          </w:tcPr>
          <w:p w14:paraId="32BA91BF" w14:textId="77777777" w:rsidR="0068483F" w:rsidRPr="005B29BF" w:rsidRDefault="0068483F" w:rsidP="001E50E0">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1000 об/хв</w:t>
            </w:r>
          </w:p>
        </w:tc>
        <w:tc>
          <w:tcPr>
            <w:tcW w:w="1927" w:type="dxa"/>
          </w:tcPr>
          <w:p w14:paraId="3A760C73" w14:textId="77777777" w:rsidR="0068483F" w:rsidRPr="005B29BF" w:rsidRDefault="0068483F" w:rsidP="001E50E0">
            <w:pPr>
              <w:rPr>
                <w:rFonts w:ascii="Times New Roman" w:hAnsi="Times New Roman"/>
                <w:color w:val="000000" w:themeColor="text1"/>
                <w:sz w:val="24"/>
                <w:szCs w:val="24"/>
              </w:rPr>
            </w:pPr>
          </w:p>
        </w:tc>
      </w:tr>
      <w:tr w:rsidR="0068483F" w:rsidRPr="005B29BF" w14:paraId="10ABAEC8" w14:textId="77777777" w:rsidTr="001E50E0">
        <w:trPr>
          <w:jc w:val="center"/>
        </w:trPr>
        <w:tc>
          <w:tcPr>
            <w:tcW w:w="2236" w:type="dxa"/>
          </w:tcPr>
          <w:p w14:paraId="6F791806" w14:textId="77777777" w:rsidR="0068483F" w:rsidRPr="005B29BF" w:rsidRDefault="0068483F" w:rsidP="001E50E0">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1.9.</w:t>
            </w:r>
          </w:p>
        </w:tc>
        <w:tc>
          <w:tcPr>
            <w:tcW w:w="3146" w:type="dxa"/>
          </w:tcPr>
          <w:p w14:paraId="139B84FC" w14:textId="77777777" w:rsidR="0068483F" w:rsidRPr="005B29BF" w:rsidRDefault="0068483F" w:rsidP="001E50E0">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 xml:space="preserve">Карданний вал </w:t>
            </w:r>
          </w:p>
        </w:tc>
        <w:tc>
          <w:tcPr>
            <w:tcW w:w="2557" w:type="dxa"/>
          </w:tcPr>
          <w:p w14:paraId="5049731D" w14:textId="77777777" w:rsidR="0068483F" w:rsidRPr="005B29BF" w:rsidRDefault="0068483F" w:rsidP="001E50E0">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В комплекті</w:t>
            </w:r>
          </w:p>
        </w:tc>
        <w:tc>
          <w:tcPr>
            <w:tcW w:w="1927" w:type="dxa"/>
          </w:tcPr>
          <w:p w14:paraId="2CD208E3" w14:textId="77777777" w:rsidR="0068483F" w:rsidRPr="005B29BF" w:rsidRDefault="0068483F" w:rsidP="001E50E0">
            <w:pPr>
              <w:rPr>
                <w:rFonts w:ascii="Times New Roman" w:hAnsi="Times New Roman"/>
                <w:color w:val="000000" w:themeColor="text1"/>
                <w:sz w:val="24"/>
                <w:szCs w:val="24"/>
              </w:rPr>
            </w:pPr>
          </w:p>
        </w:tc>
      </w:tr>
    </w:tbl>
    <w:p w14:paraId="255CD89E" w14:textId="77777777" w:rsidR="0068483F" w:rsidRPr="005B29BF" w:rsidRDefault="0068483F" w:rsidP="0068483F">
      <w:pPr>
        <w:rPr>
          <w:rFonts w:ascii="Times New Roman" w:hAnsi="Times New Roman"/>
          <w:i/>
          <w:iCs/>
          <w:color w:val="000000" w:themeColor="text1"/>
          <w:sz w:val="24"/>
          <w:szCs w:val="24"/>
          <w:lang w:val="uk-UA"/>
        </w:rPr>
      </w:pPr>
    </w:p>
    <w:p w14:paraId="6B24AB74" w14:textId="68FA5ABA" w:rsidR="0068483F" w:rsidRPr="005B29BF" w:rsidRDefault="0068483F" w:rsidP="0068483F">
      <w:pPr>
        <w:rPr>
          <w:rFonts w:ascii="Times New Roman" w:hAnsi="Times New Roman"/>
          <w:i/>
          <w:iCs/>
          <w:color w:val="000000" w:themeColor="text1"/>
          <w:sz w:val="24"/>
          <w:szCs w:val="24"/>
          <w:lang w:val="uk-UA"/>
        </w:rPr>
      </w:pPr>
      <w:r w:rsidRPr="005B29BF">
        <w:rPr>
          <w:rFonts w:ascii="Times New Roman" w:hAnsi="Times New Roman"/>
          <w:i/>
          <w:iCs/>
          <w:color w:val="000000" w:themeColor="text1"/>
          <w:sz w:val="24"/>
          <w:szCs w:val="24"/>
          <w:lang w:val="uk-UA"/>
        </w:rPr>
        <w:t>*</w:t>
      </w:r>
      <w:r w:rsidR="005B29BF">
        <w:rPr>
          <w:rFonts w:ascii="Times New Roman" w:hAnsi="Times New Roman"/>
          <w:i/>
          <w:iCs/>
          <w:color w:val="000000" w:themeColor="text1"/>
          <w:sz w:val="24"/>
          <w:szCs w:val="24"/>
          <w:lang w:val="uk-UA"/>
        </w:rPr>
        <w:t>*</w:t>
      </w:r>
      <w:r w:rsidRPr="005B29BF">
        <w:rPr>
          <w:rFonts w:ascii="Times New Roman" w:hAnsi="Times New Roman"/>
          <w:i/>
          <w:iCs/>
          <w:color w:val="000000" w:themeColor="text1"/>
          <w:sz w:val="24"/>
          <w:szCs w:val="24"/>
          <w:lang w:val="uk-UA"/>
        </w:rPr>
        <w:t>Інформація про необхідні технічні, якісні та кількісні характеристики згідно Додатку 1 даної тендерної документації надається учасником на фірмовому бланку, з обов’язковим заповненням полів, які цього потребують, та наведенням технічних характеристик, притаманних предмету закупівлі, запропонованому Учасником. У разі надання товару, що є еквівалентом предмету закупівлі, Учасником робиться примітка «еквівалент».</w:t>
      </w:r>
    </w:p>
    <w:p w14:paraId="4FF778C3" w14:textId="56540E48" w:rsidR="009A7113" w:rsidRDefault="0068483F" w:rsidP="0068483F">
      <w:pPr>
        <w:widowControl w:val="0"/>
        <w:ind w:right="113"/>
        <w:jc w:val="both"/>
        <w:rPr>
          <w:rFonts w:ascii="Times New Roman" w:hAnsi="Times New Roman"/>
          <w:i/>
          <w:iCs/>
          <w:color w:val="000000" w:themeColor="text1"/>
          <w:sz w:val="24"/>
          <w:szCs w:val="24"/>
          <w:lang w:val="uk-UA"/>
        </w:rPr>
      </w:pPr>
      <w:r w:rsidRPr="005B29BF">
        <w:rPr>
          <w:rFonts w:ascii="Times New Roman" w:hAnsi="Times New Roman"/>
          <w:i/>
          <w:iCs/>
          <w:color w:val="000000" w:themeColor="text1"/>
          <w:sz w:val="24"/>
          <w:szCs w:val="24"/>
          <w:lang w:val="uk-UA"/>
        </w:rPr>
        <w:lastRenderedPageBreak/>
        <w:t xml:space="preserve">Окрім того, Учасником шляхом додавання окремих полів до Таблиці </w:t>
      </w:r>
      <w:r w:rsidR="009A7113">
        <w:rPr>
          <w:rFonts w:ascii="Times New Roman" w:hAnsi="Times New Roman"/>
          <w:i/>
          <w:iCs/>
          <w:color w:val="000000" w:themeColor="text1"/>
          <w:sz w:val="24"/>
          <w:szCs w:val="24"/>
          <w:lang w:val="uk-UA"/>
        </w:rPr>
        <w:t>1</w:t>
      </w:r>
      <w:r w:rsidRPr="005B29BF">
        <w:rPr>
          <w:rFonts w:ascii="Times New Roman" w:hAnsi="Times New Roman"/>
          <w:i/>
          <w:iCs/>
          <w:color w:val="000000" w:themeColor="text1"/>
          <w:sz w:val="24"/>
          <w:szCs w:val="24"/>
          <w:lang w:val="uk-UA"/>
        </w:rPr>
        <w:t xml:space="preserve"> зазначається</w:t>
      </w:r>
      <w:r w:rsidR="009A7113">
        <w:rPr>
          <w:rFonts w:ascii="Times New Roman" w:hAnsi="Times New Roman"/>
          <w:i/>
          <w:iCs/>
          <w:color w:val="000000" w:themeColor="text1"/>
          <w:sz w:val="24"/>
          <w:szCs w:val="24"/>
          <w:lang w:val="uk-UA"/>
        </w:rPr>
        <w:t>:</w:t>
      </w:r>
    </w:p>
    <w:p w14:paraId="7CBEBE90" w14:textId="77777777" w:rsidR="009A7113" w:rsidRDefault="0068483F" w:rsidP="0068483F">
      <w:pPr>
        <w:widowControl w:val="0"/>
        <w:ind w:right="113"/>
        <w:jc w:val="both"/>
        <w:rPr>
          <w:rFonts w:ascii="Times New Roman" w:hAnsi="Times New Roman"/>
          <w:i/>
          <w:iCs/>
          <w:color w:val="000000" w:themeColor="text1"/>
          <w:sz w:val="24"/>
          <w:szCs w:val="24"/>
          <w:lang w:val="uk-UA"/>
        </w:rPr>
      </w:pPr>
      <w:r w:rsidRPr="005B29BF">
        <w:rPr>
          <w:rFonts w:ascii="Times New Roman" w:hAnsi="Times New Roman"/>
          <w:i/>
          <w:iCs/>
          <w:color w:val="000000" w:themeColor="text1"/>
          <w:sz w:val="24"/>
          <w:szCs w:val="24"/>
          <w:lang w:val="uk-UA"/>
        </w:rPr>
        <w:t>1) Найменування</w:t>
      </w:r>
      <w:r w:rsidR="009A7113">
        <w:rPr>
          <w:rFonts w:ascii="Times New Roman" w:hAnsi="Times New Roman"/>
          <w:i/>
          <w:iCs/>
          <w:color w:val="000000" w:themeColor="text1"/>
          <w:sz w:val="24"/>
          <w:szCs w:val="24"/>
          <w:lang w:val="uk-UA"/>
        </w:rPr>
        <w:t xml:space="preserve"> </w:t>
      </w:r>
      <w:r w:rsidRPr="005B29BF">
        <w:rPr>
          <w:rFonts w:ascii="Times New Roman" w:hAnsi="Times New Roman"/>
          <w:i/>
          <w:iCs/>
          <w:color w:val="000000" w:themeColor="text1"/>
          <w:sz w:val="24"/>
          <w:szCs w:val="24"/>
          <w:lang w:val="uk-UA"/>
        </w:rPr>
        <w:t xml:space="preserve">запропонованого товару; </w:t>
      </w:r>
    </w:p>
    <w:p w14:paraId="6A520AC8" w14:textId="2F41FEC2" w:rsidR="009A7113" w:rsidRPr="005B29BF" w:rsidRDefault="0068483F" w:rsidP="009A7113">
      <w:pPr>
        <w:widowControl w:val="0"/>
        <w:ind w:right="113"/>
        <w:jc w:val="both"/>
        <w:rPr>
          <w:rFonts w:ascii="Times New Roman" w:hAnsi="Times New Roman"/>
          <w:i/>
          <w:iCs/>
          <w:color w:val="000000" w:themeColor="text1"/>
          <w:sz w:val="24"/>
          <w:szCs w:val="24"/>
          <w:lang w:val="uk-UA"/>
        </w:rPr>
      </w:pPr>
      <w:r w:rsidRPr="005B29BF">
        <w:rPr>
          <w:rFonts w:ascii="Times New Roman" w:hAnsi="Times New Roman"/>
          <w:i/>
          <w:iCs/>
          <w:color w:val="000000" w:themeColor="text1"/>
          <w:sz w:val="24"/>
          <w:szCs w:val="24"/>
          <w:lang w:val="uk-UA"/>
        </w:rPr>
        <w:t>2) Виробник товару</w:t>
      </w:r>
      <w:r w:rsidR="009A7113" w:rsidRPr="009A7113">
        <w:rPr>
          <w:rFonts w:ascii="Times New Roman" w:hAnsi="Times New Roman"/>
          <w:i/>
          <w:iCs/>
          <w:color w:val="000000" w:themeColor="text1"/>
          <w:sz w:val="24"/>
          <w:szCs w:val="24"/>
          <w:lang w:val="uk-UA"/>
        </w:rPr>
        <w:t xml:space="preserve"> </w:t>
      </w:r>
      <w:r w:rsidR="009A7113">
        <w:rPr>
          <w:rFonts w:ascii="Times New Roman" w:hAnsi="Times New Roman"/>
          <w:i/>
          <w:iCs/>
          <w:color w:val="000000" w:themeColor="text1"/>
          <w:sz w:val="24"/>
          <w:szCs w:val="24"/>
          <w:lang w:val="uk-UA"/>
        </w:rPr>
        <w:t>(</w:t>
      </w:r>
      <w:r w:rsidR="009A7113" w:rsidRPr="005B29BF">
        <w:rPr>
          <w:rFonts w:ascii="Times New Roman" w:hAnsi="Times New Roman"/>
          <w:i/>
          <w:iCs/>
          <w:color w:val="000000" w:themeColor="text1"/>
          <w:sz w:val="24"/>
          <w:szCs w:val="24"/>
          <w:lang w:val="uk-UA"/>
        </w:rPr>
        <w:t>Зазначається учасником найменування виробника із зазначенням організаційно-правової форми</w:t>
      </w:r>
      <w:r w:rsidR="009A7113">
        <w:rPr>
          <w:rFonts w:ascii="Times New Roman" w:hAnsi="Times New Roman"/>
          <w:i/>
          <w:iCs/>
          <w:color w:val="000000" w:themeColor="text1"/>
          <w:sz w:val="24"/>
          <w:szCs w:val="24"/>
          <w:lang w:val="uk-UA"/>
        </w:rPr>
        <w:t xml:space="preserve"> </w:t>
      </w:r>
      <w:r w:rsidR="009A7113" w:rsidRPr="005B29BF">
        <w:rPr>
          <w:rFonts w:ascii="Times New Roman" w:hAnsi="Times New Roman"/>
          <w:i/>
          <w:iCs/>
          <w:color w:val="000000" w:themeColor="text1"/>
          <w:sz w:val="24"/>
          <w:szCs w:val="24"/>
          <w:lang w:val="uk-UA"/>
        </w:rPr>
        <w:t>(товариство з обмеженою відповідальністю, приватне підприємство тощо)</w:t>
      </w:r>
      <w:r w:rsidR="009A7113">
        <w:rPr>
          <w:rFonts w:ascii="Times New Roman" w:hAnsi="Times New Roman"/>
          <w:i/>
          <w:iCs/>
          <w:color w:val="000000" w:themeColor="text1"/>
          <w:sz w:val="24"/>
          <w:szCs w:val="24"/>
          <w:lang w:val="uk-UA"/>
        </w:rPr>
        <w:t>)</w:t>
      </w:r>
      <w:r w:rsidR="009A7113" w:rsidRPr="005B29BF">
        <w:rPr>
          <w:rFonts w:ascii="Times New Roman" w:hAnsi="Times New Roman"/>
          <w:i/>
          <w:iCs/>
          <w:color w:val="000000" w:themeColor="text1"/>
          <w:sz w:val="24"/>
          <w:szCs w:val="24"/>
          <w:lang w:val="uk-UA"/>
        </w:rPr>
        <w:t>.</w:t>
      </w:r>
    </w:p>
    <w:p w14:paraId="0CBD189D" w14:textId="56FC011E" w:rsidR="0068483F" w:rsidRPr="005B29BF" w:rsidRDefault="0068483F" w:rsidP="0068483F">
      <w:pPr>
        <w:widowControl w:val="0"/>
        <w:ind w:right="113"/>
        <w:jc w:val="both"/>
        <w:rPr>
          <w:rFonts w:ascii="Times New Roman" w:hAnsi="Times New Roman"/>
          <w:i/>
          <w:iCs/>
          <w:color w:val="000000" w:themeColor="text1"/>
          <w:sz w:val="24"/>
          <w:szCs w:val="24"/>
          <w:lang w:val="uk-UA"/>
        </w:rPr>
      </w:pPr>
      <w:r w:rsidRPr="005B29BF">
        <w:rPr>
          <w:rFonts w:ascii="Times New Roman" w:hAnsi="Times New Roman"/>
          <w:i/>
          <w:iCs/>
          <w:color w:val="000000" w:themeColor="text1"/>
          <w:sz w:val="24"/>
          <w:szCs w:val="24"/>
          <w:lang w:val="uk-UA"/>
        </w:rPr>
        <w:t xml:space="preserve"> 3) Країна  походження товару</w:t>
      </w:r>
      <w:r w:rsidR="009A7113">
        <w:rPr>
          <w:rFonts w:ascii="Times New Roman" w:hAnsi="Times New Roman"/>
          <w:i/>
          <w:iCs/>
          <w:color w:val="000000" w:themeColor="text1"/>
          <w:sz w:val="24"/>
          <w:szCs w:val="24"/>
          <w:lang w:val="uk-UA"/>
        </w:rPr>
        <w:t xml:space="preserve"> (</w:t>
      </w:r>
      <w:r w:rsidRPr="005B29BF">
        <w:rPr>
          <w:rFonts w:ascii="Times New Roman" w:hAnsi="Times New Roman"/>
          <w:i/>
          <w:iCs/>
          <w:color w:val="000000" w:themeColor="text1"/>
          <w:sz w:val="24"/>
          <w:szCs w:val="24"/>
          <w:lang w:val="uk-UA"/>
        </w:rPr>
        <w:t>Країною походження товару вважається країна, у якій товар був повністю вироблений або</w:t>
      </w:r>
      <w:r w:rsidR="009A7113">
        <w:rPr>
          <w:rFonts w:ascii="Times New Roman" w:hAnsi="Times New Roman"/>
          <w:i/>
          <w:iCs/>
          <w:color w:val="000000" w:themeColor="text1"/>
          <w:sz w:val="24"/>
          <w:szCs w:val="24"/>
          <w:lang w:val="uk-UA"/>
        </w:rPr>
        <w:t xml:space="preserve"> </w:t>
      </w:r>
      <w:r w:rsidRPr="005B29BF">
        <w:rPr>
          <w:rFonts w:ascii="Times New Roman" w:hAnsi="Times New Roman"/>
          <w:i/>
          <w:iCs/>
          <w:color w:val="000000" w:themeColor="text1"/>
          <w:sz w:val="24"/>
          <w:szCs w:val="24"/>
          <w:lang w:val="uk-UA"/>
        </w:rPr>
        <w:t>підданий достатній переробці відповідно до критеріїв, встановлених Митним кодексом України</w:t>
      </w:r>
      <w:r w:rsidR="009A7113">
        <w:rPr>
          <w:rFonts w:ascii="Times New Roman" w:hAnsi="Times New Roman"/>
          <w:i/>
          <w:iCs/>
          <w:color w:val="000000" w:themeColor="text1"/>
          <w:sz w:val="24"/>
          <w:szCs w:val="24"/>
          <w:lang w:val="uk-UA"/>
        </w:rPr>
        <w:t>)</w:t>
      </w:r>
      <w:r w:rsidRPr="005B29BF">
        <w:rPr>
          <w:rFonts w:ascii="Times New Roman" w:hAnsi="Times New Roman"/>
          <w:i/>
          <w:iCs/>
          <w:color w:val="000000" w:themeColor="text1"/>
          <w:sz w:val="24"/>
          <w:szCs w:val="24"/>
          <w:lang w:val="uk-UA"/>
        </w:rPr>
        <w:t>.</w:t>
      </w:r>
    </w:p>
    <w:p w14:paraId="4D65ED44" w14:textId="77777777" w:rsidR="0068483F" w:rsidRPr="005B29BF" w:rsidRDefault="0068483F" w:rsidP="0068483F">
      <w:pPr>
        <w:widowControl w:val="0"/>
        <w:ind w:right="113"/>
        <w:jc w:val="both"/>
        <w:rPr>
          <w:rFonts w:ascii="Times New Roman" w:hAnsi="Times New Roman"/>
          <w:color w:val="000000" w:themeColor="text1"/>
          <w:sz w:val="24"/>
          <w:szCs w:val="24"/>
          <w:lang w:val="uk-UA"/>
        </w:rPr>
      </w:pPr>
    </w:p>
    <w:p w14:paraId="5A4C2650" w14:textId="71B4C575" w:rsidR="0068483F" w:rsidRPr="005B29BF" w:rsidRDefault="0068483F" w:rsidP="0068483F">
      <w:pPr>
        <w:widowControl w:val="0"/>
        <w:ind w:right="113"/>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Перелік документів, які обов’язково повинен надати учасник у складі пропозиції для підтвердження технічних та якісних характеристик товару, що є предметом закупівлі, а також на підтвердження поставки якісного та комплектного товару в строки, визначені даним оголошенням</w:t>
      </w:r>
      <w:r w:rsidR="009A7113">
        <w:rPr>
          <w:rFonts w:ascii="Times New Roman" w:hAnsi="Times New Roman"/>
          <w:color w:val="000000" w:themeColor="text1"/>
          <w:sz w:val="24"/>
          <w:szCs w:val="24"/>
          <w:lang w:val="uk-UA"/>
        </w:rPr>
        <w:t>***</w:t>
      </w:r>
      <w:r w:rsidRPr="005B29BF">
        <w:rPr>
          <w:rFonts w:ascii="Times New Roman" w:hAnsi="Times New Roman"/>
          <w:color w:val="000000" w:themeColor="text1"/>
          <w:sz w:val="24"/>
          <w:szCs w:val="24"/>
          <w:lang w:val="uk-UA"/>
        </w:rPr>
        <w:t>:</w:t>
      </w:r>
    </w:p>
    <w:p w14:paraId="3666B862" w14:textId="5394400D" w:rsidR="0068483F" w:rsidRPr="005B29BF" w:rsidRDefault="0068483F" w:rsidP="0068483F">
      <w:pPr>
        <w:widowControl w:val="0"/>
        <w:ind w:right="113"/>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гарантійний лист про те, що у разі, якщо  товар, який пропонує Учасник, не відповідає технічним вимогам замовника, а також у разі надання учасником документу, що містить недостовірну інформацію та/або недостовірну інформацію щодо відповідності запропонованого товару технічним та якісним вимогам Замовника, пропозиція такого Учасника  буде відхилена</w:t>
      </w:r>
      <w:r w:rsidR="003617B2">
        <w:rPr>
          <w:rFonts w:ascii="Times New Roman" w:hAnsi="Times New Roman"/>
          <w:color w:val="000000" w:themeColor="text1"/>
          <w:sz w:val="24"/>
          <w:szCs w:val="24"/>
          <w:lang w:val="uk-UA"/>
        </w:rPr>
        <w:t>;</w:t>
      </w:r>
    </w:p>
    <w:p w14:paraId="1DBC61F8" w14:textId="43749310" w:rsidR="0068483F" w:rsidRDefault="0068483F" w:rsidP="0068483F">
      <w:pPr>
        <w:widowControl w:val="0"/>
        <w:ind w:right="113"/>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 гарантійний лист про надання всіх необхідних документів </w:t>
      </w:r>
      <w:r w:rsidR="00E336AC" w:rsidRPr="005B29BF">
        <w:rPr>
          <w:rFonts w:ascii="Times New Roman" w:hAnsi="Times New Roman"/>
          <w:color w:val="000000" w:themeColor="text1"/>
          <w:sz w:val="24"/>
          <w:szCs w:val="24"/>
          <w:lang w:val="uk-UA"/>
        </w:rPr>
        <w:t xml:space="preserve">на товар, в </w:t>
      </w:r>
      <w:proofErr w:type="spellStart"/>
      <w:r w:rsidR="00E336AC" w:rsidRPr="005B29BF">
        <w:rPr>
          <w:rFonts w:ascii="Times New Roman" w:hAnsi="Times New Roman"/>
          <w:color w:val="000000" w:themeColor="text1"/>
          <w:sz w:val="24"/>
          <w:szCs w:val="24"/>
          <w:lang w:val="uk-UA"/>
        </w:rPr>
        <w:t>т.ч</w:t>
      </w:r>
      <w:proofErr w:type="spellEnd"/>
      <w:r w:rsidR="00E336AC" w:rsidRPr="005B29BF">
        <w:rPr>
          <w:rFonts w:ascii="Times New Roman" w:hAnsi="Times New Roman"/>
          <w:color w:val="000000" w:themeColor="text1"/>
          <w:sz w:val="24"/>
          <w:szCs w:val="24"/>
          <w:lang w:val="uk-UA"/>
        </w:rPr>
        <w:t>. підтверджуючих гарантійні зобов’язання і інформацію щодо експлуатації товару (керівництва по експлуатації, тощо)</w:t>
      </w:r>
      <w:r w:rsidRPr="005B29BF">
        <w:rPr>
          <w:rFonts w:ascii="Times New Roman" w:hAnsi="Times New Roman"/>
          <w:color w:val="000000" w:themeColor="text1"/>
          <w:sz w:val="24"/>
          <w:szCs w:val="24"/>
          <w:lang w:val="uk-UA"/>
        </w:rPr>
        <w:t xml:space="preserve"> відповідного до чинного законодавства</w:t>
      </w:r>
      <w:r w:rsidR="001E50E0">
        <w:rPr>
          <w:rFonts w:ascii="Times New Roman" w:hAnsi="Times New Roman"/>
          <w:color w:val="000000" w:themeColor="text1"/>
          <w:sz w:val="24"/>
          <w:szCs w:val="24"/>
          <w:lang w:val="uk-UA"/>
        </w:rPr>
        <w:t>.</w:t>
      </w:r>
    </w:p>
    <w:p w14:paraId="2EE960D5" w14:textId="3F080986" w:rsidR="0068483F" w:rsidRPr="009A7113" w:rsidRDefault="0068483F" w:rsidP="009A7113">
      <w:pPr>
        <w:widowControl w:val="0"/>
        <w:ind w:left="284" w:right="113"/>
        <w:jc w:val="both"/>
        <w:rPr>
          <w:rFonts w:ascii="Times New Roman" w:hAnsi="Times New Roman"/>
          <w:i/>
          <w:color w:val="000000" w:themeColor="text1"/>
          <w:sz w:val="24"/>
          <w:szCs w:val="24"/>
          <w:lang w:val="uk-UA"/>
        </w:rPr>
      </w:pPr>
      <w:r w:rsidRPr="009A7113">
        <w:rPr>
          <w:rFonts w:ascii="Times New Roman" w:hAnsi="Times New Roman"/>
          <w:i/>
          <w:color w:val="000000" w:themeColor="text1"/>
          <w:sz w:val="24"/>
          <w:szCs w:val="24"/>
          <w:lang w:val="uk-UA"/>
        </w:rPr>
        <w:t>*</w:t>
      </w:r>
      <w:r w:rsidR="009A7113" w:rsidRPr="009A7113">
        <w:rPr>
          <w:rFonts w:ascii="Times New Roman" w:hAnsi="Times New Roman"/>
          <w:i/>
          <w:color w:val="000000" w:themeColor="text1"/>
          <w:sz w:val="24"/>
          <w:szCs w:val="24"/>
          <w:lang w:val="uk-UA"/>
        </w:rPr>
        <w:t>*</w:t>
      </w:r>
      <w:r w:rsidRPr="009A7113">
        <w:rPr>
          <w:rFonts w:ascii="Times New Roman" w:hAnsi="Times New Roman"/>
          <w:i/>
          <w:color w:val="000000" w:themeColor="text1"/>
          <w:sz w:val="24"/>
          <w:szCs w:val="24"/>
          <w:lang w:val="uk-UA"/>
        </w:rPr>
        <w:t xml:space="preserve">*З метою перевірки відповідності документів та інформації, визначених замовником обов’язковими до надання, відповідно  даного оголошення, замовник шляхом створення робочої групи на етапі кваліфікації з урахуванням частини 12 ст. 11 Закону України «Про публічні закупівлі» може самостійно перевірити відповідність документів та інформації, установленим вимогам до даного товару, шляхом фактичного обстеження даного товару зі складанням робочою групою  відповідного додатку до протокольного рішення з кваліфікації учасника; а також шляхом надсилання відповідних запитів та звернень згідно абзацу другого та третього ч. 15 ст. 29 Закону  тощо. Діяльність робочої групи, її склад, обсяг її компетенції замовник визначає самостійно з урахуванням положень Закону України «Про публічні закупівлі». Для отримання консультацій та експертних висновків, зокрема, в разі проведення торгів на закупівлю товарів, що мають складний або спеціалізований характер, до роботи робочої групи можуть залучатися експерти та консультанти, які володіють спеціальними знаннями для професійного та неупередженого розгляду пропозицій, з урахуванням вимог </w:t>
      </w:r>
      <w:proofErr w:type="spellStart"/>
      <w:r w:rsidRPr="009A7113">
        <w:rPr>
          <w:rFonts w:ascii="Times New Roman" w:hAnsi="Times New Roman"/>
          <w:i/>
          <w:color w:val="000000" w:themeColor="text1"/>
          <w:sz w:val="24"/>
          <w:szCs w:val="24"/>
          <w:lang w:val="uk-UA"/>
        </w:rPr>
        <w:t>абз</w:t>
      </w:r>
      <w:proofErr w:type="spellEnd"/>
      <w:r w:rsidRPr="009A7113">
        <w:rPr>
          <w:rFonts w:ascii="Times New Roman" w:hAnsi="Times New Roman"/>
          <w:i/>
          <w:color w:val="000000" w:themeColor="text1"/>
          <w:sz w:val="24"/>
          <w:szCs w:val="24"/>
          <w:lang w:val="uk-UA"/>
        </w:rPr>
        <w:t xml:space="preserve">. 2 ч. 7 ст. 11 Закону України «Про публічні закупівлі». </w:t>
      </w:r>
    </w:p>
    <w:p w14:paraId="4A349C3A" w14:textId="65931879" w:rsidR="0068483F" w:rsidRPr="005B29BF" w:rsidRDefault="0068483F" w:rsidP="0068483F">
      <w:pPr>
        <w:widowControl w:val="0"/>
        <w:ind w:right="113"/>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Учасник</w:t>
      </w:r>
      <w:r w:rsidR="009A7113">
        <w:rPr>
          <w:rFonts w:ascii="Times New Roman" w:hAnsi="Times New Roman"/>
          <w:color w:val="000000" w:themeColor="text1"/>
          <w:sz w:val="24"/>
          <w:szCs w:val="24"/>
          <w:lang w:val="uk-UA"/>
        </w:rPr>
        <w:t xml:space="preserve"> (переможець закупівлі)</w:t>
      </w:r>
      <w:r w:rsidRPr="005B29BF">
        <w:rPr>
          <w:rFonts w:ascii="Times New Roman" w:hAnsi="Times New Roman"/>
          <w:color w:val="000000" w:themeColor="text1"/>
          <w:sz w:val="24"/>
          <w:szCs w:val="24"/>
          <w:lang w:val="uk-UA"/>
        </w:rPr>
        <w:t xml:space="preserve"> забезпечує передпродажну підготовку, введення техніки в експлуатацію, поставку на адресу Замовника та  навчання обслуговуючого персоналу на базі Замовника (за необхідності), при цьому вартість цих послуг враховується в ціну пропозиції учасника.</w:t>
      </w:r>
    </w:p>
    <w:p w14:paraId="5F5A3688" w14:textId="3A6D1434" w:rsidR="0068483F" w:rsidRDefault="009A7113" w:rsidP="0068483F">
      <w:pPr>
        <w:widowControl w:val="0"/>
        <w:ind w:right="113"/>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Учасник</w:t>
      </w:r>
      <w:r>
        <w:rPr>
          <w:rFonts w:ascii="Times New Roman" w:hAnsi="Times New Roman"/>
          <w:color w:val="000000" w:themeColor="text1"/>
          <w:sz w:val="24"/>
          <w:szCs w:val="24"/>
          <w:lang w:val="uk-UA"/>
        </w:rPr>
        <w:t xml:space="preserve"> (переможець закупівлі)</w:t>
      </w:r>
      <w:r w:rsidRPr="005B29BF">
        <w:rPr>
          <w:rFonts w:ascii="Times New Roman" w:hAnsi="Times New Roman"/>
          <w:color w:val="000000" w:themeColor="text1"/>
          <w:sz w:val="24"/>
          <w:szCs w:val="24"/>
          <w:lang w:val="uk-UA"/>
        </w:rPr>
        <w:t xml:space="preserve"> </w:t>
      </w:r>
      <w:r w:rsidR="0068483F" w:rsidRPr="005B29BF">
        <w:rPr>
          <w:rFonts w:ascii="Times New Roman" w:hAnsi="Times New Roman"/>
          <w:color w:val="000000" w:themeColor="text1"/>
          <w:sz w:val="24"/>
          <w:szCs w:val="24"/>
          <w:lang w:val="uk-UA"/>
        </w:rPr>
        <w:t xml:space="preserve"> забезпечує здійснення  технічного нагляду, гарантійного та сервісного обслуговування протягом гарантійного терміну експлуатації</w:t>
      </w:r>
      <w:r>
        <w:rPr>
          <w:rFonts w:ascii="Times New Roman" w:hAnsi="Times New Roman"/>
          <w:color w:val="000000" w:themeColor="text1"/>
          <w:sz w:val="24"/>
          <w:szCs w:val="24"/>
          <w:lang w:val="uk-UA"/>
        </w:rPr>
        <w:t xml:space="preserve"> товару</w:t>
      </w:r>
      <w:r w:rsidR="0068483F" w:rsidRPr="005B29BF">
        <w:rPr>
          <w:rFonts w:ascii="Times New Roman" w:hAnsi="Times New Roman"/>
          <w:color w:val="000000" w:themeColor="text1"/>
          <w:sz w:val="24"/>
          <w:szCs w:val="24"/>
          <w:lang w:val="uk-UA"/>
        </w:rPr>
        <w:t>.</w:t>
      </w:r>
    </w:p>
    <w:p w14:paraId="05ACCF68" w14:textId="77777777" w:rsidR="003617B2" w:rsidRPr="005B29BF" w:rsidRDefault="003617B2" w:rsidP="0068483F">
      <w:pPr>
        <w:widowControl w:val="0"/>
        <w:ind w:right="113"/>
        <w:jc w:val="both"/>
        <w:rPr>
          <w:rFonts w:ascii="Times New Roman" w:hAnsi="Times New Roman"/>
          <w:color w:val="000000" w:themeColor="text1"/>
          <w:sz w:val="24"/>
          <w:szCs w:val="24"/>
          <w:lang w:val="uk-UA"/>
        </w:rPr>
      </w:pPr>
    </w:p>
    <w:p w14:paraId="22EAFAF7" w14:textId="77777777" w:rsidR="0068483F" w:rsidRPr="005B29BF" w:rsidRDefault="0068483F" w:rsidP="0068483F">
      <w:pPr>
        <w:keepNext/>
        <w:keepLines/>
        <w:ind w:firstLine="708"/>
        <w:jc w:val="right"/>
        <w:rPr>
          <w:rFonts w:ascii="Times New Roman" w:hAnsi="Times New Roman"/>
          <w:b/>
          <w:color w:val="000000" w:themeColor="text1"/>
          <w:sz w:val="24"/>
          <w:szCs w:val="24"/>
          <w:lang w:val="uk-UA"/>
        </w:rPr>
      </w:pPr>
    </w:p>
    <w:p w14:paraId="65F1F6DF" w14:textId="109ED2A6" w:rsidR="005D6BA6" w:rsidRPr="005B29BF" w:rsidRDefault="005D6BA6" w:rsidP="008C73E5">
      <w:pPr>
        <w:tabs>
          <w:tab w:val="left" w:pos="2300"/>
        </w:tabs>
        <w:rPr>
          <w:rFonts w:ascii="Times New Roman" w:hAnsi="Times New Roman"/>
          <w:color w:val="000000" w:themeColor="text1"/>
          <w:sz w:val="24"/>
          <w:szCs w:val="24"/>
          <w:lang w:val="uk-UA"/>
        </w:rPr>
      </w:pPr>
    </w:p>
    <w:p w14:paraId="3803DF34" w14:textId="77777777" w:rsidR="005D6BA6" w:rsidRPr="005B29BF" w:rsidRDefault="005D6BA6" w:rsidP="008C73E5">
      <w:pPr>
        <w:tabs>
          <w:tab w:val="left" w:pos="2300"/>
        </w:tabs>
        <w:rPr>
          <w:rFonts w:ascii="Times New Roman" w:hAnsi="Times New Roman"/>
          <w:color w:val="000000" w:themeColor="text1"/>
          <w:sz w:val="24"/>
          <w:szCs w:val="24"/>
          <w:lang w:val="uk-UA"/>
        </w:rPr>
      </w:pPr>
    </w:p>
    <w:bookmarkEnd w:id="50"/>
    <w:p w14:paraId="129823C8" w14:textId="71A16A53" w:rsidR="00842894" w:rsidRPr="005B29BF" w:rsidRDefault="00842894" w:rsidP="008C73E5">
      <w:pPr>
        <w:tabs>
          <w:tab w:val="left" w:pos="2300"/>
        </w:tabs>
        <w:rPr>
          <w:rFonts w:ascii="Times New Roman" w:hAnsi="Times New Roman"/>
          <w:color w:val="000000" w:themeColor="text1"/>
          <w:sz w:val="24"/>
          <w:szCs w:val="24"/>
          <w:lang w:val="uk-UA"/>
        </w:rPr>
      </w:pPr>
    </w:p>
    <w:p w14:paraId="5878D49B" w14:textId="2E813239" w:rsidR="00842894" w:rsidRPr="005B29BF" w:rsidRDefault="00842894" w:rsidP="008C73E5">
      <w:pPr>
        <w:tabs>
          <w:tab w:val="left" w:pos="2300"/>
        </w:tabs>
        <w:rPr>
          <w:rFonts w:ascii="Times New Roman" w:hAnsi="Times New Roman"/>
          <w:color w:val="000000" w:themeColor="text1"/>
          <w:sz w:val="24"/>
          <w:szCs w:val="24"/>
          <w:lang w:val="uk-UA"/>
        </w:rPr>
      </w:pPr>
    </w:p>
    <w:p w14:paraId="2D708E79" w14:textId="521682A9" w:rsidR="00842894" w:rsidRPr="005B29BF" w:rsidRDefault="00842894" w:rsidP="008C73E5">
      <w:pPr>
        <w:tabs>
          <w:tab w:val="left" w:pos="2300"/>
        </w:tabs>
        <w:rPr>
          <w:rFonts w:ascii="Times New Roman" w:hAnsi="Times New Roman"/>
          <w:color w:val="000000" w:themeColor="text1"/>
          <w:sz w:val="24"/>
          <w:szCs w:val="24"/>
          <w:lang w:val="uk-UA"/>
        </w:rPr>
      </w:pPr>
    </w:p>
    <w:p w14:paraId="449F6AE8" w14:textId="437B8B44" w:rsidR="00842894" w:rsidRDefault="00842894" w:rsidP="008C73E5">
      <w:pPr>
        <w:tabs>
          <w:tab w:val="left" w:pos="2300"/>
        </w:tabs>
        <w:rPr>
          <w:rFonts w:ascii="Times New Roman" w:hAnsi="Times New Roman"/>
          <w:color w:val="000000" w:themeColor="text1"/>
          <w:sz w:val="24"/>
          <w:szCs w:val="24"/>
          <w:lang w:val="uk-UA"/>
        </w:rPr>
      </w:pPr>
    </w:p>
    <w:p w14:paraId="759A8BA3" w14:textId="44EBE78C" w:rsidR="005B29BF" w:rsidRDefault="005B29BF" w:rsidP="008C73E5">
      <w:pPr>
        <w:tabs>
          <w:tab w:val="left" w:pos="2300"/>
        </w:tabs>
        <w:rPr>
          <w:rFonts w:ascii="Times New Roman" w:hAnsi="Times New Roman"/>
          <w:color w:val="000000" w:themeColor="text1"/>
          <w:sz w:val="24"/>
          <w:szCs w:val="24"/>
          <w:lang w:val="uk-UA"/>
        </w:rPr>
      </w:pPr>
    </w:p>
    <w:p w14:paraId="291EBF1A" w14:textId="7E354C05" w:rsidR="005B29BF" w:rsidRDefault="005B29BF" w:rsidP="008C73E5">
      <w:pPr>
        <w:tabs>
          <w:tab w:val="left" w:pos="2300"/>
        </w:tabs>
        <w:rPr>
          <w:rFonts w:ascii="Times New Roman" w:hAnsi="Times New Roman"/>
          <w:color w:val="000000" w:themeColor="text1"/>
          <w:sz w:val="24"/>
          <w:szCs w:val="24"/>
          <w:lang w:val="uk-UA"/>
        </w:rPr>
      </w:pPr>
    </w:p>
    <w:p w14:paraId="5DB267A2" w14:textId="203E8998" w:rsidR="00BA7C05" w:rsidRDefault="00BA7C05" w:rsidP="008C73E5">
      <w:pPr>
        <w:tabs>
          <w:tab w:val="left" w:pos="2300"/>
        </w:tabs>
        <w:rPr>
          <w:rFonts w:ascii="Times New Roman" w:hAnsi="Times New Roman"/>
          <w:color w:val="000000" w:themeColor="text1"/>
          <w:sz w:val="24"/>
          <w:szCs w:val="24"/>
          <w:lang w:val="uk-UA"/>
        </w:rPr>
      </w:pPr>
    </w:p>
    <w:p w14:paraId="1A315A99" w14:textId="77777777" w:rsidR="00BA7C05" w:rsidRDefault="00BA7C05" w:rsidP="008C73E5">
      <w:pPr>
        <w:tabs>
          <w:tab w:val="left" w:pos="2300"/>
        </w:tabs>
        <w:rPr>
          <w:rFonts w:ascii="Times New Roman" w:hAnsi="Times New Roman"/>
          <w:color w:val="000000" w:themeColor="text1"/>
          <w:sz w:val="24"/>
          <w:szCs w:val="24"/>
          <w:lang w:val="uk-UA"/>
        </w:rPr>
      </w:pPr>
    </w:p>
    <w:p w14:paraId="65D9E84A" w14:textId="73B15079" w:rsidR="005B29BF" w:rsidRDefault="005B29BF" w:rsidP="008C73E5">
      <w:pPr>
        <w:tabs>
          <w:tab w:val="left" w:pos="2300"/>
        </w:tabs>
        <w:rPr>
          <w:rFonts w:ascii="Times New Roman" w:hAnsi="Times New Roman"/>
          <w:color w:val="000000" w:themeColor="text1"/>
          <w:sz w:val="24"/>
          <w:szCs w:val="24"/>
          <w:lang w:val="uk-UA"/>
        </w:rPr>
      </w:pPr>
    </w:p>
    <w:p w14:paraId="746919E1" w14:textId="7F12CA8A" w:rsidR="005B29BF" w:rsidRDefault="005B29BF" w:rsidP="008C73E5">
      <w:pPr>
        <w:tabs>
          <w:tab w:val="left" w:pos="2300"/>
        </w:tabs>
        <w:rPr>
          <w:rFonts w:ascii="Times New Roman" w:hAnsi="Times New Roman"/>
          <w:color w:val="000000" w:themeColor="text1"/>
          <w:sz w:val="24"/>
          <w:szCs w:val="24"/>
          <w:lang w:val="uk-UA"/>
        </w:rPr>
      </w:pPr>
    </w:p>
    <w:p w14:paraId="0EF10F70" w14:textId="02837967" w:rsidR="005B29BF" w:rsidRDefault="005B29BF" w:rsidP="008C73E5">
      <w:pPr>
        <w:tabs>
          <w:tab w:val="left" w:pos="2300"/>
        </w:tabs>
        <w:rPr>
          <w:rFonts w:ascii="Times New Roman" w:hAnsi="Times New Roman"/>
          <w:color w:val="000000" w:themeColor="text1"/>
          <w:sz w:val="24"/>
          <w:szCs w:val="24"/>
          <w:lang w:val="uk-UA"/>
        </w:rPr>
      </w:pPr>
    </w:p>
    <w:p w14:paraId="08D5254F" w14:textId="740506B7" w:rsidR="009A7113" w:rsidRDefault="009A7113" w:rsidP="008C73E5">
      <w:pPr>
        <w:tabs>
          <w:tab w:val="left" w:pos="2300"/>
        </w:tabs>
        <w:rPr>
          <w:rFonts w:ascii="Times New Roman" w:hAnsi="Times New Roman"/>
          <w:color w:val="000000" w:themeColor="text1"/>
          <w:sz w:val="24"/>
          <w:szCs w:val="24"/>
          <w:lang w:val="uk-UA"/>
        </w:rPr>
      </w:pPr>
    </w:p>
    <w:p w14:paraId="7FDF8218" w14:textId="3C8ECBBA" w:rsidR="009A7113" w:rsidRDefault="009A7113" w:rsidP="008C73E5">
      <w:pPr>
        <w:tabs>
          <w:tab w:val="left" w:pos="2300"/>
        </w:tabs>
        <w:rPr>
          <w:rFonts w:ascii="Times New Roman" w:hAnsi="Times New Roman"/>
          <w:color w:val="000000" w:themeColor="text1"/>
          <w:sz w:val="24"/>
          <w:szCs w:val="24"/>
          <w:lang w:val="uk-UA"/>
        </w:rPr>
      </w:pPr>
    </w:p>
    <w:p w14:paraId="4D2A85E5" w14:textId="735F8E89" w:rsidR="009A7113" w:rsidRDefault="009A7113" w:rsidP="008C73E5">
      <w:pPr>
        <w:tabs>
          <w:tab w:val="left" w:pos="2300"/>
        </w:tabs>
        <w:rPr>
          <w:rFonts w:ascii="Times New Roman" w:hAnsi="Times New Roman"/>
          <w:color w:val="000000" w:themeColor="text1"/>
          <w:sz w:val="24"/>
          <w:szCs w:val="24"/>
          <w:lang w:val="uk-UA"/>
        </w:rPr>
      </w:pPr>
    </w:p>
    <w:p w14:paraId="33EC10A3" w14:textId="0247023A" w:rsidR="009A7113" w:rsidRDefault="009A7113" w:rsidP="008C73E5">
      <w:pPr>
        <w:tabs>
          <w:tab w:val="left" w:pos="2300"/>
        </w:tabs>
        <w:rPr>
          <w:rFonts w:ascii="Times New Roman" w:hAnsi="Times New Roman"/>
          <w:color w:val="000000" w:themeColor="text1"/>
          <w:sz w:val="24"/>
          <w:szCs w:val="24"/>
          <w:lang w:val="uk-UA"/>
        </w:rPr>
      </w:pPr>
    </w:p>
    <w:p w14:paraId="792D29B5" w14:textId="54A5FF43" w:rsidR="009A7113" w:rsidRDefault="009A7113" w:rsidP="008C73E5">
      <w:pPr>
        <w:tabs>
          <w:tab w:val="left" w:pos="2300"/>
        </w:tabs>
        <w:rPr>
          <w:rFonts w:ascii="Times New Roman" w:hAnsi="Times New Roman"/>
          <w:color w:val="000000" w:themeColor="text1"/>
          <w:sz w:val="24"/>
          <w:szCs w:val="24"/>
          <w:lang w:val="uk-UA"/>
        </w:rPr>
      </w:pPr>
    </w:p>
    <w:p w14:paraId="7F3E9D81" w14:textId="77777777" w:rsidR="009A7113" w:rsidRPr="005B29BF" w:rsidRDefault="009A7113" w:rsidP="008C73E5">
      <w:pPr>
        <w:tabs>
          <w:tab w:val="left" w:pos="2300"/>
        </w:tabs>
        <w:rPr>
          <w:rFonts w:ascii="Times New Roman" w:hAnsi="Times New Roman"/>
          <w:color w:val="000000" w:themeColor="text1"/>
          <w:sz w:val="24"/>
          <w:szCs w:val="24"/>
          <w:lang w:val="uk-UA"/>
        </w:rPr>
      </w:pPr>
    </w:p>
    <w:p w14:paraId="33722BA0" w14:textId="3E0079B5" w:rsidR="00842894" w:rsidRPr="005B29BF" w:rsidRDefault="00842894" w:rsidP="008C73E5">
      <w:pPr>
        <w:tabs>
          <w:tab w:val="left" w:pos="2300"/>
        </w:tabs>
        <w:rPr>
          <w:rFonts w:ascii="Times New Roman" w:hAnsi="Times New Roman"/>
          <w:color w:val="000000" w:themeColor="text1"/>
          <w:sz w:val="24"/>
          <w:szCs w:val="24"/>
          <w:lang w:val="uk-UA"/>
        </w:rPr>
      </w:pPr>
    </w:p>
    <w:p w14:paraId="27B53044" w14:textId="059398A7" w:rsidR="00842894" w:rsidRPr="005B29BF" w:rsidRDefault="00842894" w:rsidP="00842894">
      <w:pPr>
        <w:ind w:left="993" w:right="707"/>
        <w:jc w:val="right"/>
        <w:rPr>
          <w:rFonts w:ascii="Times New Roman" w:hAnsi="Times New Roman"/>
          <w:b/>
          <w:color w:val="000000" w:themeColor="text1"/>
          <w:sz w:val="24"/>
          <w:szCs w:val="24"/>
          <w:lang w:val="uk-UA"/>
        </w:rPr>
      </w:pPr>
      <w:r w:rsidRPr="005B29BF">
        <w:rPr>
          <w:rFonts w:ascii="Times New Roman" w:hAnsi="Times New Roman"/>
          <w:b/>
          <w:color w:val="000000" w:themeColor="text1"/>
          <w:sz w:val="24"/>
          <w:szCs w:val="24"/>
          <w:lang w:val="uk-UA"/>
        </w:rPr>
        <w:t>Додаток 2</w:t>
      </w:r>
    </w:p>
    <w:p w14:paraId="6D095886" w14:textId="77777777" w:rsidR="00842894" w:rsidRPr="005B29BF" w:rsidRDefault="00842894" w:rsidP="00842894">
      <w:pPr>
        <w:ind w:left="993" w:right="707"/>
        <w:jc w:val="right"/>
        <w:rPr>
          <w:rFonts w:ascii="Times New Roman" w:hAnsi="Times New Roman"/>
          <w:b/>
          <w:color w:val="000000" w:themeColor="text1"/>
          <w:sz w:val="24"/>
          <w:szCs w:val="24"/>
          <w:lang w:val="uk-UA"/>
        </w:rPr>
      </w:pPr>
      <w:r w:rsidRPr="005B29BF">
        <w:rPr>
          <w:rFonts w:ascii="Times New Roman" w:hAnsi="Times New Roman"/>
          <w:b/>
          <w:color w:val="000000" w:themeColor="text1"/>
          <w:sz w:val="24"/>
          <w:szCs w:val="24"/>
          <w:lang w:val="uk-UA"/>
        </w:rPr>
        <w:t>до тендерної документації</w:t>
      </w:r>
    </w:p>
    <w:p w14:paraId="0FFB0728" w14:textId="1F7B8D84" w:rsidR="00F40B46" w:rsidRPr="005B29BF" w:rsidRDefault="00F40B46" w:rsidP="00F40B46">
      <w:pPr>
        <w:shd w:val="clear" w:color="auto" w:fill="FFFFFF"/>
        <w:ind w:firstLine="709"/>
        <w:jc w:val="center"/>
        <w:rPr>
          <w:rFonts w:ascii="Times New Roman" w:hAnsi="Times New Roman"/>
          <w:b/>
          <w:color w:val="000000" w:themeColor="text1"/>
          <w:sz w:val="24"/>
          <w:szCs w:val="24"/>
          <w:lang w:val="uk-UA"/>
        </w:rPr>
      </w:pPr>
    </w:p>
    <w:p w14:paraId="6E68990B" w14:textId="77777777" w:rsidR="00842894" w:rsidRPr="005B29BF" w:rsidRDefault="00842894" w:rsidP="00842894">
      <w:pPr>
        <w:pStyle w:val="1b"/>
        <w:spacing w:line="276" w:lineRule="auto"/>
        <w:rPr>
          <w:b/>
          <w:i/>
          <w:iCs/>
          <w:color w:val="000000" w:themeColor="text1"/>
        </w:rPr>
      </w:pPr>
      <w:r w:rsidRPr="005B29BF">
        <w:rPr>
          <w:b/>
          <w:i/>
          <w:iCs/>
          <w:color w:val="000000" w:themeColor="text1"/>
        </w:rPr>
        <w:t>Проект договору*</w:t>
      </w:r>
    </w:p>
    <w:p w14:paraId="0FCCD224" w14:textId="77777777" w:rsidR="00F44D55" w:rsidRPr="005B29BF" w:rsidRDefault="00F44D55" w:rsidP="00F44D55">
      <w:pPr>
        <w:widowControl w:val="0"/>
        <w:autoSpaceDE w:val="0"/>
        <w:autoSpaceDN w:val="0"/>
        <w:adjustRightInd w:val="0"/>
        <w:ind w:firstLine="567"/>
        <w:jc w:val="both"/>
        <w:rPr>
          <w:rFonts w:ascii="Times New Roman" w:hAnsi="Times New Roman"/>
          <w:color w:val="000000" w:themeColor="text1"/>
          <w:sz w:val="24"/>
          <w:szCs w:val="24"/>
          <w:lang w:val="uk-UA"/>
        </w:rPr>
      </w:pPr>
    </w:p>
    <w:p w14:paraId="5734C5D9" w14:textId="77777777" w:rsidR="0099548F" w:rsidRPr="005B29BF" w:rsidRDefault="0099548F" w:rsidP="00F44D55">
      <w:pPr>
        <w:autoSpaceDE w:val="0"/>
        <w:autoSpaceDN w:val="0"/>
        <w:adjustRightInd w:val="0"/>
        <w:ind w:left="567"/>
        <w:jc w:val="both"/>
        <w:rPr>
          <w:rFonts w:ascii="Times New Roman" w:hAnsi="Times New Roman"/>
          <w:b/>
          <w:bCs/>
          <w:color w:val="000000" w:themeColor="text1"/>
          <w:sz w:val="24"/>
          <w:szCs w:val="24"/>
          <w:lang w:val="uk-UA"/>
        </w:rPr>
      </w:pPr>
    </w:p>
    <w:p w14:paraId="44D5CA61" w14:textId="77777777" w:rsidR="0099548F" w:rsidRPr="005B29BF" w:rsidRDefault="0099548F" w:rsidP="0099548F">
      <w:pPr>
        <w:jc w:val="center"/>
        <w:rPr>
          <w:rFonts w:ascii="Times New Roman" w:hAnsi="Times New Roman"/>
          <w:b/>
          <w:bCs/>
          <w:color w:val="000000" w:themeColor="text1"/>
          <w:sz w:val="24"/>
          <w:szCs w:val="24"/>
          <w:lang w:val="uk-UA"/>
        </w:rPr>
      </w:pPr>
      <w:r w:rsidRPr="005B29BF">
        <w:rPr>
          <w:rFonts w:ascii="Times New Roman" w:hAnsi="Times New Roman"/>
          <w:b/>
          <w:bCs/>
          <w:color w:val="000000" w:themeColor="text1"/>
          <w:sz w:val="24"/>
          <w:szCs w:val="24"/>
          <w:lang w:val="uk-UA"/>
        </w:rPr>
        <w:t xml:space="preserve">ДОГОВІР №____  </w:t>
      </w:r>
    </w:p>
    <w:p w14:paraId="58C1C560" w14:textId="6177D6CD" w:rsidR="0099548F" w:rsidRPr="005B29BF" w:rsidRDefault="0099548F" w:rsidP="0099548F">
      <w:pPr>
        <w:spacing w:line="200" w:lineRule="atLeast"/>
        <w:ind w:firstLine="705"/>
        <w:jc w:val="both"/>
        <w:rPr>
          <w:rFonts w:ascii="Times New Roman" w:hAnsi="Times New Roman"/>
          <w:b/>
          <w:bCs/>
          <w:color w:val="000000" w:themeColor="text1"/>
          <w:sz w:val="24"/>
          <w:szCs w:val="24"/>
          <w:lang w:val="uk-UA"/>
        </w:rPr>
      </w:pPr>
      <w:r w:rsidRPr="005B29BF">
        <w:rPr>
          <w:rFonts w:ascii="Times New Roman" w:hAnsi="Times New Roman"/>
          <w:b/>
          <w:bCs/>
          <w:color w:val="000000" w:themeColor="text1"/>
          <w:sz w:val="24"/>
          <w:szCs w:val="24"/>
          <w:lang w:val="uk-UA"/>
        </w:rPr>
        <w:t>м. Черкаси                                                                                 «___» __________ 20___ року</w:t>
      </w:r>
    </w:p>
    <w:p w14:paraId="4D7864C4" w14:textId="77777777" w:rsidR="0099548F" w:rsidRPr="005B29BF" w:rsidRDefault="0099548F" w:rsidP="0099548F">
      <w:pPr>
        <w:spacing w:line="200" w:lineRule="atLeast"/>
        <w:ind w:firstLine="705"/>
        <w:jc w:val="both"/>
        <w:rPr>
          <w:rFonts w:ascii="Times New Roman" w:hAnsi="Times New Roman"/>
          <w:b/>
          <w:bCs/>
          <w:color w:val="000000" w:themeColor="text1"/>
          <w:sz w:val="24"/>
          <w:szCs w:val="24"/>
          <w:lang w:val="uk-UA"/>
        </w:rPr>
      </w:pPr>
    </w:p>
    <w:p w14:paraId="1CBDE16C" w14:textId="77777777" w:rsidR="0099548F" w:rsidRPr="005B29BF" w:rsidRDefault="0099548F" w:rsidP="0099548F">
      <w:pPr>
        <w:spacing w:line="200" w:lineRule="atLeast"/>
        <w:ind w:firstLine="705"/>
        <w:jc w:val="both"/>
        <w:rPr>
          <w:rFonts w:ascii="Times New Roman" w:hAnsi="Times New Roman"/>
          <w:b/>
          <w:bCs/>
          <w:color w:val="000000" w:themeColor="text1"/>
          <w:sz w:val="24"/>
          <w:szCs w:val="24"/>
          <w:lang w:val="uk-UA"/>
        </w:rPr>
      </w:pPr>
      <w:r w:rsidRPr="005B29BF">
        <w:rPr>
          <w:rFonts w:ascii="Times New Roman" w:hAnsi="Times New Roman"/>
          <w:b/>
          <w:bCs/>
          <w:color w:val="000000" w:themeColor="text1"/>
          <w:sz w:val="24"/>
          <w:szCs w:val="24"/>
          <w:lang w:val="uk-UA"/>
        </w:rPr>
        <w:t xml:space="preserve">Комунальне підприємство “Дирекція парків” Черкаської міської ради (далі – Покупець), </w:t>
      </w:r>
      <w:r w:rsidRPr="005B29BF">
        <w:rPr>
          <w:rFonts w:ascii="Times New Roman" w:hAnsi="Times New Roman"/>
          <w:color w:val="000000" w:themeColor="text1"/>
          <w:sz w:val="24"/>
          <w:szCs w:val="24"/>
          <w:lang w:val="uk-UA"/>
        </w:rPr>
        <w:t>в особі _____________________________________</w:t>
      </w:r>
      <w:r w:rsidRPr="005B29BF">
        <w:rPr>
          <w:rFonts w:ascii="Times New Roman" w:hAnsi="Times New Roman"/>
          <w:b/>
          <w:bCs/>
          <w:color w:val="000000" w:themeColor="text1"/>
          <w:sz w:val="24"/>
          <w:szCs w:val="24"/>
          <w:lang w:val="uk-UA"/>
        </w:rPr>
        <w:t xml:space="preserve">, </w:t>
      </w:r>
      <w:r w:rsidRPr="005B29BF">
        <w:rPr>
          <w:rFonts w:ascii="Times New Roman" w:hAnsi="Times New Roman"/>
          <w:color w:val="000000" w:themeColor="text1"/>
          <w:sz w:val="24"/>
          <w:szCs w:val="24"/>
          <w:lang w:val="uk-UA"/>
        </w:rPr>
        <w:t xml:space="preserve">що діє на підставі _________________________, з однієї сторони, та </w:t>
      </w:r>
    </w:p>
    <w:p w14:paraId="3B7DB524" w14:textId="77777777" w:rsidR="0099548F" w:rsidRPr="005B29BF" w:rsidRDefault="0099548F" w:rsidP="0099548F">
      <w:pPr>
        <w:spacing w:line="200" w:lineRule="atLeast"/>
        <w:ind w:firstLine="705"/>
        <w:jc w:val="both"/>
        <w:rPr>
          <w:rFonts w:ascii="Times New Roman" w:hAnsi="Times New Roman"/>
          <w:color w:val="000000" w:themeColor="text1"/>
          <w:sz w:val="24"/>
          <w:szCs w:val="24"/>
        </w:rPr>
      </w:pPr>
      <w:r w:rsidRPr="005B29BF">
        <w:rPr>
          <w:rFonts w:ascii="Times New Roman" w:hAnsi="Times New Roman"/>
          <w:b/>
          <w:bCs/>
          <w:color w:val="000000" w:themeColor="text1"/>
          <w:sz w:val="24"/>
          <w:szCs w:val="24"/>
          <w:lang w:val="uk-UA"/>
        </w:rPr>
        <w:t>_________________________________________</w:t>
      </w:r>
      <w:r w:rsidRPr="005B29BF">
        <w:rPr>
          <w:rFonts w:ascii="Times New Roman" w:hAnsi="Times New Roman"/>
          <w:b/>
          <w:bCs/>
          <w:color w:val="000000" w:themeColor="text1"/>
          <w:sz w:val="24"/>
          <w:szCs w:val="24"/>
        </w:rPr>
        <w:t xml:space="preserve"> (</w:t>
      </w:r>
      <w:proofErr w:type="spellStart"/>
      <w:r w:rsidRPr="005B29BF">
        <w:rPr>
          <w:rFonts w:ascii="Times New Roman" w:hAnsi="Times New Roman"/>
          <w:b/>
          <w:bCs/>
          <w:color w:val="000000" w:themeColor="text1"/>
          <w:sz w:val="24"/>
          <w:szCs w:val="24"/>
        </w:rPr>
        <w:t>далі</w:t>
      </w:r>
      <w:proofErr w:type="spellEnd"/>
      <w:r w:rsidRPr="005B29BF">
        <w:rPr>
          <w:rFonts w:ascii="Times New Roman" w:hAnsi="Times New Roman"/>
          <w:b/>
          <w:bCs/>
          <w:color w:val="000000" w:themeColor="text1"/>
          <w:sz w:val="24"/>
          <w:szCs w:val="24"/>
        </w:rPr>
        <w:t xml:space="preserve"> – П</w:t>
      </w:r>
      <w:proofErr w:type="spellStart"/>
      <w:r w:rsidRPr="005B29BF">
        <w:rPr>
          <w:rFonts w:ascii="Times New Roman" w:hAnsi="Times New Roman"/>
          <w:b/>
          <w:bCs/>
          <w:color w:val="000000" w:themeColor="text1"/>
          <w:sz w:val="24"/>
          <w:szCs w:val="24"/>
          <w:lang w:val="uk-UA"/>
        </w:rPr>
        <w:t>родавець</w:t>
      </w:r>
      <w:proofErr w:type="spellEnd"/>
      <w:r w:rsidRPr="005B29BF">
        <w:rPr>
          <w:rFonts w:ascii="Times New Roman" w:hAnsi="Times New Roman"/>
          <w:b/>
          <w:bCs/>
          <w:color w:val="000000" w:themeColor="text1"/>
          <w:sz w:val="24"/>
          <w:szCs w:val="24"/>
          <w:lang w:val="uk-UA"/>
        </w:rPr>
        <w:t>, Постачальник</w:t>
      </w:r>
      <w:r w:rsidRPr="005B29BF">
        <w:rPr>
          <w:rFonts w:ascii="Times New Roman" w:hAnsi="Times New Roman"/>
          <w:b/>
          <w:bCs/>
          <w:color w:val="000000" w:themeColor="text1"/>
          <w:sz w:val="24"/>
          <w:szCs w:val="24"/>
        </w:rPr>
        <w:t xml:space="preserve">), </w:t>
      </w:r>
      <w:r w:rsidRPr="005B29BF">
        <w:rPr>
          <w:rFonts w:ascii="Times New Roman" w:hAnsi="Times New Roman"/>
          <w:bCs/>
          <w:color w:val="000000" w:themeColor="text1"/>
          <w:sz w:val="24"/>
          <w:szCs w:val="24"/>
        </w:rPr>
        <w:t xml:space="preserve">в </w:t>
      </w:r>
      <w:proofErr w:type="spellStart"/>
      <w:r w:rsidRPr="005B29BF">
        <w:rPr>
          <w:rFonts w:ascii="Times New Roman" w:hAnsi="Times New Roman"/>
          <w:bCs/>
          <w:color w:val="000000" w:themeColor="text1"/>
          <w:sz w:val="24"/>
          <w:szCs w:val="24"/>
        </w:rPr>
        <w:t>особі</w:t>
      </w:r>
      <w:proofErr w:type="spellEnd"/>
      <w:r w:rsidRPr="005B29BF">
        <w:rPr>
          <w:rFonts w:ascii="Times New Roman" w:hAnsi="Times New Roman"/>
          <w:bCs/>
          <w:color w:val="000000" w:themeColor="text1"/>
          <w:sz w:val="24"/>
          <w:szCs w:val="24"/>
        </w:rPr>
        <w:t xml:space="preserve"> </w:t>
      </w:r>
      <w:r w:rsidRPr="005B29BF">
        <w:rPr>
          <w:rFonts w:ascii="Times New Roman" w:hAnsi="Times New Roman"/>
          <w:bCs/>
          <w:color w:val="000000" w:themeColor="text1"/>
          <w:sz w:val="24"/>
          <w:szCs w:val="24"/>
          <w:lang w:val="uk-UA"/>
        </w:rPr>
        <w:t>__________________________________________</w:t>
      </w:r>
      <w:r w:rsidRPr="005B29BF">
        <w:rPr>
          <w:rFonts w:ascii="Times New Roman" w:hAnsi="Times New Roman"/>
          <w:bCs/>
          <w:color w:val="000000" w:themeColor="text1"/>
          <w:sz w:val="24"/>
          <w:szCs w:val="24"/>
        </w:rPr>
        <w:t xml:space="preserve">, </w:t>
      </w:r>
      <w:r w:rsidRPr="005B29BF">
        <w:rPr>
          <w:rFonts w:ascii="Times New Roman" w:hAnsi="Times New Roman"/>
          <w:bCs/>
          <w:color w:val="000000" w:themeColor="text1"/>
          <w:sz w:val="24"/>
          <w:szCs w:val="24"/>
          <w:lang w:val="uk-UA"/>
        </w:rPr>
        <w:t>що</w:t>
      </w:r>
      <w:r w:rsidRPr="005B29BF">
        <w:rPr>
          <w:rFonts w:ascii="Times New Roman" w:hAnsi="Times New Roman"/>
          <w:bCs/>
          <w:color w:val="000000" w:themeColor="text1"/>
          <w:sz w:val="24"/>
          <w:szCs w:val="24"/>
        </w:rPr>
        <w:t xml:space="preserve"> </w:t>
      </w:r>
      <w:proofErr w:type="spellStart"/>
      <w:r w:rsidRPr="005B29BF">
        <w:rPr>
          <w:rFonts w:ascii="Times New Roman" w:hAnsi="Times New Roman"/>
          <w:bCs/>
          <w:color w:val="000000" w:themeColor="text1"/>
          <w:sz w:val="24"/>
          <w:szCs w:val="24"/>
        </w:rPr>
        <w:t>діє</w:t>
      </w:r>
      <w:proofErr w:type="spellEnd"/>
      <w:r w:rsidRPr="005B29BF">
        <w:rPr>
          <w:rFonts w:ascii="Times New Roman" w:hAnsi="Times New Roman"/>
          <w:bCs/>
          <w:color w:val="000000" w:themeColor="text1"/>
          <w:sz w:val="24"/>
          <w:szCs w:val="24"/>
        </w:rPr>
        <w:t xml:space="preserve"> на </w:t>
      </w:r>
      <w:proofErr w:type="spellStart"/>
      <w:r w:rsidRPr="005B29BF">
        <w:rPr>
          <w:rFonts w:ascii="Times New Roman" w:hAnsi="Times New Roman"/>
          <w:bCs/>
          <w:color w:val="000000" w:themeColor="text1"/>
          <w:sz w:val="24"/>
          <w:szCs w:val="24"/>
        </w:rPr>
        <w:t>підставі</w:t>
      </w:r>
      <w:proofErr w:type="spellEnd"/>
      <w:r w:rsidRPr="005B29BF">
        <w:rPr>
          <w:rFonts w:ascii="Times New Roman" w:hAnsi="Times New Roman"/>
          <w:bCs/>
          <w:color w:val="000000" w:themeColor="text1"/>
          <w:sz w:val="24"/>
          <w:szCs w:val="24"/>
          <w:lang w:val="uk-UA"/>
        </w:rPr>
        <w:t xml:space="preserve"> _____________________</w:t>
      </w:r>
      <w:r w:rsidRPr="005B29BF">
        <w:rPr>
          <w:rFonts w:ascii="Times New Roman" w:hAnsi="Times New Roman"/>
          <w:bCs/>
          <w:color w:val="000000" w:themeColor="text1"/>
          <w:sz w:val="24"/>
          <w:szCs w:val="24"/>
        </w:rPr>
        <w:t xml:space="preserve">, з </w:t>
      </w:r>
      <w:proofErr w:type="spellStart"/>
      <w:r w:rsidRPr="005B29BF">
        <w:rPr>
          <w:rFonts w:ascii="Times New Roman" w:hAnsi="Times New Roman"/>
          <w:bCs/>
          <w:color w:val="000000" w:themeColor="text1"/>
          <w:sz w:val="24"/>
          <w:szCs w:val="24"/>
        </w:rPr>
        <w:t>другої</w:t>
      </w:r>
      <w:proofErr w:type="spellEnd"/>
      <w:r w:rsidRPr="005B29BF">
        <w:rPr>
          <w:rFonts w:ascii="Times New Roman" w:hAnsi="Times New Roman"/>
          <w:bCs/>
          <w:color w:val="000000" w:themeColor="text1"/>
          <w:sz w:val="24"/>
          <w:szCs w:val="24"/>
        </w:rPr>
        <w:t xml:space="preserve"> </w:t>
      </w:r>
      <w:proofErr w:type="spellStart"/>
      <w:r w:rsidRPr="005B29BF">
        <w:rPr>
          <w:rFonts w:ascii="Times New Roman" w:hAnsi="Times New Roman"/>
          <w:bCs/>
          <w:color w:val="000000" w:themeColor="text1"/>
          <w:sz w:val="24"/>
          <w:szCs w:val="24"/>
        </w:rPr>
        <w:t>сторони</w:t>
      </w:r>
      <w:proofErr w:type="spellEnd"/>
      <w:r w:rsidRPr="005B29BF">
        <w:rPr>
          <w:rFonts w:ascii="Times New Roman" w:hAnsi="Times New Roman"/>
          <w:bCs/>
          <w:color w:val="000000" w:themeColor="text1"/>
          <w:sz w:val="24"/>
          <w:szCs w:val="24"/>
        </w:rPr>
        <w:t xml:space="preserve">, </w:t>
      </w:r>
      <w:r w:rsidRPr="005B29BF">
        <w:rPr>
          <w:rFonts w:ascii="Times New Roman" w:hAnsi="Times New Roman"/>
          <w:color w:val="000000" w:themeColor="text1"/>
          <w:sz w:val="24"/>
          <w:szCs w:val="24"/>
        </w:rPr>
        <w:t xml:space="preserve">разом </w:t>
      </w:r>
      <w:proofErr w:type="spellStart"/>
      <w:r w:rsidRPr="005B29BF">
        <w:rPr>
          <w:rFonts w:ascii="Times New Roman" w:hAnsi="Times New Roman"/>
          <w:color w:val="000000" w:themeColor="text1"/>
          <w:sz w:val="24"/>
          <w:szCs w:val="24"/>
        </w:rPr>
        <w:t>іменовані</w:t>
      </w:r>
      <w:proofErr w:type="spellEnd"/>
      <w:r w:rsidRPr="005B29BF">
        <w:rPr>
          <w:rFonts w:ascii="Times New Roman" w:hAnsi="Times New Roman"/>
          <w:color w:val="000000" w:themeColor="text1"/>
          <w:sz w:val="24"/>
          <w:szCs w:val="24"/>
        </w:rPr>
        <w:t xml:space="preserve"> </w:t>
      </w:r>
      <w:proofErr w:type="spellStart"/>
      <w:r w:rsidRPr="005B29BF">
        <w:rPr>
          <w:rFonts w:ascii="Times New Roman" w:hAnsi="Times New Roman"/>
          <w:bCs/>
          <w:color w:val="000000" w:themeColor="text1"/>
          <w:sz w:val="24"/>
          <w:szCs w:val="24"/>
        </w:rPr>
        <w:t>Сторони</w:t>
      </w:r>
      <w:proofErr w:type="spellEnd"/>
      <w:r w:rsidRPr="005B29BF">
        <w:rPr>
          <w:rFonts w:ascii="Times New Roman" w:hAnsi="Times New Roman"/>
          <w:bCs/>
          <w:color w:val="000000" w:themeColor="text1"/>
          <w:sz w:val="24"/>
          <w:szCs w:val="24"/>
          <w:lang w:val="uk-UA"/>
        </w:rPr>
        <w:t xml:space="preserve">, а кожна окремо – Сторона, </w:t>
      </w:r>
      <w:r w:rsidRPr="005B29BF">
        <w:rPr>
          <w:rFonts w:ascii="Times New Roman" w:hAnsi="Times New Roman"/>
          <w:color w:val="000000" w:themeColor="text1"/>
          <w:sz w:val="24"/>
          <w:szCs w:val="24"/>
          <w:lang w:val="uk-UA"/>
        </w:rPr>
        <w:t xml:space="preserve">за результатами проведення відкритих торгів, </w:t>
      </w:r>
      <w:r w:rsidRPr="005B29BF">
        <w:rPr>
          <w:rFonts w:ascii="Times New Roman" w:hAnsi="Times New Roman"/>
          <w:color w:val="000000" w:themeColor="text1"/>
          <w:sz w:val="24"/>
          <w:szCs w:val="24"/>
        </w:rPr>
        <w:t xml:space="preserve"> </w:t>
      </w:r>
      <w:proofErr w:type="spellStart"/>
      <w:r w:rsidRPr="005B29BF">
        <w:rPr>
          <w:rFonts w:ascii="Times New Roman" w:hAnsi="Times New Roman"/>
          <w:color w:val="000000" w:themeColor="text1"/>
          <w:sz w:val="24"/>
          <w:szCs w:val="24"/>
        </w:rPr>
        <w:t>уклали</w:t>
      </w:r>
      <w:proofErr w:type="spellEnd"/>
      <w:r w:rsidRPr="005B29BF">
        <w:rPr>
          <w:rFonts w:ascii="Times New Roman" w:hAnsi="Times New Roman"/>
          <w:color w:val="000000" w:themeColor="text1"/>
          <w:sz w:val="24"/>
          <w:szCs w:val="24"/>
        </w:rPr>
        <w:t xml:space="preserve"> </w:t>
      </w:r>
      <w:proofErr w:type="spellStart"/>
      <w:r w:rsidRPr="005B29BF">
        <w:rPr>
          <w:rFonts w:ascii="Times New Roman" w:hAnsi="Times New Roman"/>
          <w:color w:val="000000" w:themeColor="text1"/>
          <w:sz w:val="24"/>
          <w:szCs w:val="24"/>
        </w:rPr>
        <w:t>даний</w:t>
      </w:r>
      <w:proofErr w:type="spellEnd"/>
      <w:r w:rsidRPr="005B29BF">
        <w:rPr>
          <w:rFonts w:ascii="Times New Roman" w:hAnsi="Times New Roman"/>
          <w:color w:val="000000" w:themeColor="text1"/>
          <w:sz w:val="24"/>
          <w:szCs w:val="24"/>
        </w:rPr>
        <w:t xml:space="preserve"> </w:t>
      </w:r>
      <w:proofErr w:type="spellStart"/>
      <w:r w:rsidRPr="005B29BF">
        <w:rPr>
          <w:rFonts w:ascii="Times New Roman" w:hAnsi="Times New Roman"/>
          <w:bCs/>
          <w:color w:val="000000" w:themeColor="text1"/>
          <w:sz w:val="24"/>
          <w:szCs w:val="24"/>
        </w:rPr>
        <w:t>Договір</w:t>
      </w:r>
      <w:proofErr w:type="spellEnd"/>
      <w:r w:rsidRPr="005B29BF">
        <w:rPr>
          <w:rFonts w:ascii="Times New Roman" w:hAnsi="Times New Roman"/>
          <w:bCs/>
          <w:color w:val="000000" w:themeColor="text1"/>
          <w:sz w:val="24"/>
          <w:szCs w:val="24"/>
          <w:lang w:val="uk-UA"/>
        </w:rPr>
        <w:t xml:space="preserve"> (надалі – Договір)</w:t>
      </w:r>
      <w:r w:rsidRPr="005B29BF">
        <w:rPr>
          <w:rFonts w:ascii="Times New Roman" w:hAnsi="Times New Roman"/>
          <w:color w:val="000000" w:themeColor="text1"/>
          <w:sz w:val="24"/>
          <w:szCs w:val="24"/>
        </w:rPr>
        <w:t xml:space="preserve"> про </w:t>
      </w:r>
      <w:proofErr w:type="spellStart"/>
      <w:r w:rsidRPr="005B29BF">
        <w:rPr>
          <w:rFonts w:ascii="Times New Roman" w:hAnsi="Times New Roman"/>
          <w:color w:val="000000" w:themeColor="text1"/>
          <w:sz w:val="24"/>
          <w:szCs w:val="24"/>
        </w:rPr>
        <w:t>наступне</w:t>
      </w:r>
      <w:proofErr w:type="spellEnd"/>
      <w:r w:rsidRPr="005B29BF">
        <w:rPr>
          <w:rFonts w:ascii="Times New Roman" w:hAnsi="Times New Roman"/>
          <w:color w:val="000000" w:themeColor="text1"/>
          <w:sz w:val="24"/>
          <w:szCs w:val="24"/>
        </w:rPr>
        <w:t>:</w:t>
      </w:r>
    </w:p>
    <w:p w14:paraId="609AF5CD" w14:textId="77777777" w:rsidR="0099548F" w:rsidRPr="005B29BF" w:rsidRDefault="0099548F" w:rsidP="0099548F">
      <w:pPr>
        <w:jc w:val="center"/>
        <w:rPr>
          <w:rFonts w:ascii="Times New Roman" w:hAnsi="Times New Roman"/>
          <w:b/>
          <w:bCs/>
          <w:color w:val="000000" w:themeColor="text1"/>
          <w:sz w:val="24"/>
          <w:szCs w:val="24"/>
          <w:lang w:val="uk-UA"/>
        </w:rPr>
      </w:pPr>
      <w:r w:rsidRPr="005B29BF">
        <w:rPr>
          <w:rFonts w:ascii="Times New Roman" w:hAnsi="Times New Roman"/>
          <w:b/>
          <w:bCs/>
          <w:color w:val="000000" w:themeColor="text1"/>
          <w:sz w:val="24"/>
          <w:szCs w:val="24"/>
          <w:lang w:val="uk-UA"/>
        </w:rPr>
        <w:t>І. Предмет договору</w:t>
      </w:r>
    </w:p>
    <w:p w14:paraId="33D49D81"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1.1. Продавець зобов’язується передати у власність Покупцеві, а Покупець прийняти та оплатити товар ____________________________________________________________________</w:t>
      </w:r>
      <w:r w:rsidRPr="005B29BF">
        <w:rPr>
          <w:rFonts w:ascii="Times New Roman" w:hAnsi="Times New Roman"/>
          <w:b/>
          <w:color w:val="000000" w:themeColor="text1"/>
          <w:sz w:val="24"/>
          <w:szCs w:val="24"/>
          <w:lang w:val="uk-UA"/>
        </w:rPr>
        <w:t>(</w:t>
      </w:r>
      <w:r w:rsidRPr="005B29BF">
        <w:rPr>
          <w:rFonts w:ascii="Times New Roman" w:hAnsi="Times New Roman"/>
          <w:color w:val="000000" w:themeColor="text1"/>
          <w:sz w:val="24"/>
          <w:szCs w:val="24"/>
          <w:lang w:val="uk-UA"/>
        </w:rPr>
        <w:t>далі - Товар</w:t>
      </w:r>
      <w:r w:rsidRPr="005B29BF">
        <w:rPr>
          <w:rFonts w:ascii="Times New Roman" w:hAnsi="Times New Roman"/>
          <w:b/>
          <w:color w:val="000000" w:themeColor="text1"/>
          <w:sz w:val="24"/>
          <w:szCs w:val="24"/>
          <w:lang w:val="uk-UA"/>
        </w:rPr>
        <w:t>).</w:t>
      </w:r>
    </w:p>
    <w:p w14:paraId="7EAB2424"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1.2. Найменування, кількість та ціна Товару визначаються у Специфікації Товару (далі - Додаток №1) до Договору, що є невід’ємною частиною цього Договору.</w:t>
      </w:r>
    </w:p>
    <w:p w14:paraId="069687D2" w14:textId="77777777" w:rsidR="0099548F" w:rsidRPr="005B29BF" w:rsidRDefault="0099548F" w:rsidP="0099548F">
      <w:pPr>
        <w:rPr>
          <w:rFonts w:ascii="Times New Roman" w:hAnsi="Times New Roman"/>
          <w:color w:val="000000" w:themeColor="text1"/>
          <w:sz w:val="24"/>
          <w:szCs w:val="24"/>
          <w:lang w:val="uk-UA"/>
        </w:rPr>
      </w:pPr>
    </w:p>
    <w:p w14:paraId="57E537D0" w14:textId="77777777" w:rsidR="0099548F" w:rsidRPr="005B29BF" w:rsidRDefault="0099548F" w:rsidP="0099548F">
      <w:pPr>
        <w:jc w:val="center"/>
        <w:rPr>
          <w:rFonts w:ascii="Times New Roman" w:hAnsi="Times New Roman"/>
          <w:b/>
          <w:bCs/>
          <w:color w:val="000000" w:themeColor="text1"/>
          <w:sz w:val="24"/>
          <w:szCs w:val="24"/>
          <w:lang w:val="uk-UA"/>
        </w:rPr>
      </w:pPr>
      <w:r w:rsidRPr="005B29BF">
        <w:rPr>
          <w:rFonts w:ascii="Times New Roman" w:hAnsi="Times New Roman"/>
          <w:b/>
          <w:bCs/>
          <w:color w:val="000000" w:themeColor="text1"/>
          <w:sz w:val="24"/>
          <w:szCs w:val="24"/>
          <w:lang w:val="uk-UA"/>
        </w:rPr>
        <w:t>II. Якість та гарантії якості товару</w:t>
      </w:r>
    </w:p>
    <w:p w14:paraId="0F9B0D11"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2.1.  Продавець повинен передати (поставити) Покупцю товар, якість якого відповідає діючим стандартам та нормативним вимогам законодавства України, а також вимогам тендерної документації.</w:t>
      </w:r>
    </w:p>
    <w:p w14:paraId="4A510B3C"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2.2. У разі передачі товару, що не відповідає вимогам встановленим пунктом 2.1. цього Договору, Продавець зобов’язаний замінити його на якісний або доукомплектувати за власний рахунок.</w:t>
      </w:r>
    </w:p>
    <w:p w14:paraId="2228D045"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2.3. Гарантійний термін на Товар повинен відповідати гарантійному терміну заводу-виробника, і становить: 12 місяців з моменту отримання Товару Покупцем. Зобов’язання щодо гарантійного обслуговування Товару покладаються на завод-виробника та на спеціалізовані підприємства, на які заводом-виробником покладено обов’язок виконання сервісного та гарантійного обслуговування. Гарантія не розповсюджується на механічні пошкодження товару.</w:t>
      </w:r>
    </w:p>
    <w:p w14:paraId="12CAA7E2"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2.4. У разі істотного порушення вимог щодо якості товару (виявлення недоліків (дефектів), які не можна усунути, недоліків (дефектів), усунення яких пов’язане з непропорційними витратами або затратами часу, недоліків (дефектів), які виявилися неодноразово чи з’явилися знов після їх усунення) Продавець зобов’язується замінити товар або його компоненти безоплатно.</w:t>
      </w:r>
    </w:p>
    <w:p w14:paraId="03974127"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2.5. Продавець гарантує якість товару у цілому та по кожному окремому компоненту.</w:t>
      </w:r>
    </w:p>
    <w:p w14:paraId="5CAB238C" w14:textId="3B6CD41C"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2.6. У випадку виявлення недоліків (дефектів) товару, Покупець зобов'язаний повідомити про це Продавця в найкоротші строки, а останній зобов’язується протягом трьох робочих днів з дати отримання від Покупця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які не повинні перевищувати 20 (двадцяти) календарних днів з моменту підписання Ст</w:t>
      </w:r>
      <w:r w:rsidR="00F31EEE">
        <w:rPr>
          <w:rFonts w:ascii="Times New Roman" w:hAnsi="Times New Roman"/>
          <w:color w:val="000000" w:themeColor="text1"/>
          <w:sz w:val="24"/>
          <w:szCs w:val="24"/>
          <w:lang w:val="uk-UA"/>
        </w:rPr>
        <w:t>о</w:t>
      </w:r>
      <w:r w:rsidRPr="005B29BF">
        <w:rPr>
          <w:rFonts w:ascii="Times New Roman" w:hAnsi="Times New Roman"/>
          <w:color w:val="000000" w:themeColor="text1"/>
          <w:sz w:val="24"/>
          <w:szCs w:val="24"/>
          <w:lang w:val="uk-UA"/>
        </w:rPr>
        <w:t>ронами Дефектного акту.</w:t>
      </w:r>
    </w:p>
    <w:p w14:paraId="2C7F9C69" w14:textId="77777777" w:rsidR="0099548F" w:rsidRPr="005B29BF" w:rsidRDefault="0099548F" w:rsidP="0099548F">
      <w:pPr>
        <w:rPr>
          <w:rFonts w:ascii="Times New Roman" w:hAnsi="Times New Roman"/>
          <w:color w:val="000000" w:themeColor="text1"/>
          <w:sz w:val="24"/>
          <w:szCs w:val="24"/>
          <w:lang w:val="uk-UA"/>
        </w:rPr>
      </w:pPr>
    </w:p>
    <w:p w14:paraId="36A026DC" w14:textId="77777777" w:rsidR="0099548F" w:rsidRPr="005B29BF" w:rsidRDefault="0099548F" w:rsidP="0099548F">
      <w:pPr>
        <w:jc w:val="center"/>
        <w:rPr>
          <w:rFonts w:ascii="Times New Roman" w:hAnsi="Times New Roman"/>
          <w:b/>
          <w:bCs/>
          <w:color w:val="000000" w:themeColor="text1"/>
          <w:sz w:val="24"/>
          <w:szCs w:val="24"/>
          <w:lang w:val="uk-UA"/>
        </w:rPr>
      </w:pPr>
      <w:r w:rsidRPr="005B29BF">
        <w:rPr>
          <w:rFonts w:ascii="Times New Roman" w:hAnsi="Times New Roman"/>
          <w:b/>
          <w:bCs/>
          <w:color w:val="000000" w:themeColor="text1"/>
          <w:sz w:val="24"/>
          <w:szCs w:val="24"/>
          <w:lang w:val="uk-UA"/>
        </w:rPr>
        <w:t>III. Ціна договору</w:t>
      </w:r>
    </w:p>
    <w:p w14:paraId="38FFA109" w14:textId="77777777" w:rsidR="0099548F" w:rsidRPr="005B29BF" w:rsidRDefault="0099548F" w:rsidP="0099548F">
      <w:pPr>
        <w:jc w:val="both"/>
        <w:rPr>
          <w:rFonts w:ascii="Times New Roman" w:hAnsi="Times New Roman"/>
          <w:b/>
          <w:bCs/>
          <w:color w:val="000000" w:themeColor="text1"/>
          <w:sz w:val="24"/>
          <w:szCs w:val="24"/>
          <w:lang w:val="uk-UA"/>
        </w:rPr>
      </w:pPr>
      <w:r w:rsidRPr="005B29BF">
        <w:rPr>
          <w:rFonts w:ascii="Times New Roman" w:hAnsi="Times New Roman"/>
          <w:color w:val="000000" w:themeColor="text1"/>
          <w:sz w:val="24"/>
          <w:szCs w:val="24"/>
          <w:lang w:val="uk-UA"/>
        </w:rPr>
        <w:t xml:space="preserve">3.1. Ціна цього Договору становить </w:t>
      </w:r>
      <w:r w:rsidRPr="005B29BF">
        <w:rPr>
          <w:rFonts w:ascii="Times New Roman" w:hAnsi="Times New Roman"/>
          <w:b/>
          <w:bCs/>
          <w:color w:val="000000" w:themeColor="text1"/>
          <w:sz w:val="24"/>
          <w:szCs w:val="24"/>
          <w:lang w:val="uk-UA"/>
        </w:rPr>
        <w:t>__________________________________________</w:t>
      </w:r>
    </w:p>
    <w:p w14:paraId="41D1AB50"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3.2.  Ціна цього Договору може бути зменшена за взаємною згодою Сторін. </w:t>
      </w:r>
    </w:p>
    <w:p w14:paraId="23A5FC1F" w14:textId="77777777" w:rsidR="0099548F" w:rsidRPr="005B29BF" w:rsidRDefault="0099548F" w:rsidP="0099548F">
      <w:pPr>
        <w:rPr>
          <w:rFonts w:ascii="Times New Roman" w:hAnsi="Times New Roman"/>
          <w:color w:val="000000" w:themeColor="text1"/>
          <w:sz w:val="24"/>
          <w:szCs w:val="24"/>
          <w:lang w:val="uk-UA"/>
        </w:rPr>
      </w:pPr>
    </w:p>
    <w:p w14:paraId="31C605DB" w14:textId="77777777" w:rsidR="0099548F" w:rsidRPr="005B29BF" w:rsidRDefault="0099548F" w:rsidP="0099548F">
      <w:pPr>
        <w:jc w:val="center"/>
        <w:rPr>
          <w:rFonts w:ascii="Times New Roman" w:hAnsi="Times New Roman"/>
          <w:b/>
          <w:bCs/>
          <w:color w:val="000000" w:themeColor="text1"/>
          <w:sz w:val="24"/>
          <w:szCs w:val="24"/>
          <w:lang w:val="uk-UA"/>
        </w:rPr>
      </w:pPr>
      <w:r w:rsidRPr="005B29BF">
        <w:rPr>
          <w:rFonts w:ascii="Times New Roman" w:hAnsi="Times New Roman"/>
          <w:b/>
          <w:bCs/>
          <w:color w:val="000000" w:themeColor="text1"/>
          <w:sz w:val="24"/>
          <w:szCs w:val="24"/>
          <w:lang w:val="uk-UA"/>
        </w:rPr>
        <w:t>ІV. Порядок здійснення оплати</w:t>
      </w:r>
    </w:p>
    <w:p w14:paraId="14DB7F2C"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4.1. Покупець зобов’язується оплатити Продавцю загальну вартість Товару згідно розділу 3 цього Договору протягом 30 (тридцяти) банківських днів з моменту підписання Сторонами двостороннього Акту приймання-передачі, у якому зазначають асортимент, комплектність, кількість та вартість Товару, що передається Покупцю, та отримання всіх супровідних документів на товар згідно </w:t>
      </w:r>
      <w:proofErr w:type="spellStart"/>
      <w:r w:rsidRPr="005B29BF">
        <w:rPr>
          <w:rFonts w:ascii="Times New Roman" w:hAnsi="Times New Roman"/>
          <w:color w:val="000000" w:themeColor="text1"/>
          <w:sz w:val="24"/>
          <w:szCs w:val="24"/>
          <w:lang w:val="uk-UA"/>
        </w:rPr>
        <w:t>п.п</w:t>
      </w:r>
      <w:proofErr w:type="spellEnd"/>
      <w:r w:rsidRPr="005B29BF">
        <w:rPr>
          <w:rFonts w:ascii="Times New Roman" w:hAnsi="Times New Roman"/>
          <w:color w:val="000000" w:themeColor="text1"/>
          <w:sz w:val="24"/>
          <w:szCs w:val="24"/>
          <w:lang w:val="uk-UA"/>
        </w:rPr>
        <w:t xml:space="preserve">. 5.5.1 даного Договору. </w:t>
      </w:r>
    </w:p>
    <w:p w14:paraId="43AA81F1"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4.2. Покупець не несе відповідальності за затримку бюджетного фінансування Договору, яка сталася не з його вини.</w:t>
      </w:r>
    </w:p>
    <w:p w14:paraId="7F47D4E9"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lastRenderedPageBreak/>
        <w:t>4.3. Оплата Товару здійснюється шляхом перерахування грошових коштів на поточний рахунок Продавця в безготівковій формі.</w:t>
      </w:r>
    </w:p>
    <w:p w14:paraId="01BFF119"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4.4. Оплата за Договором вважається здійсненою з моменту зарахування грошових коштів на поточний рахунок Продавця.</w:t>
      </w:r>
    </w:p>
    <w:p w14:paraId="3B9108B3"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4.5. У разі затримки бюджетного фінансування та/або затримки здійснення платежів не з вини Покупця, розрахунок за поставлений Товар здійснюються протягом 3 (трьох)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14:paraId="460792D8" w14:textId="77777777" w:rsidR="0099548F" w:rsidRPr="005B29BF" w:rsidRDefault="0099548F" w:rsidP="0099548F">
      <w:pPr>
        <w:rPr>
          <w:rFonts w:ascii="Times New Roman" w:hAnsi="Times New Roman"/>
          <w:color w:val="000000" w:themeColor="text1"/>
          <w:sz w:val="24"/>
          <w:szCs w:val="24"/>
          <w:lang w:val="uk-UA"/>
        </w:rPr>
      </w:pPr>
    </w:p>
    <w:p w14:paraId="2B9954D1" w14:textId="77777777" w:rsidR="0099548F" w:rsidRPr="005B29BF" w:rsidRDefault="0099548F" w:rsidP="0099548F">
      <w:pPr>
        <w:jc w:val="center"/>
        <w:rPr>
          <w:rFonts w:ascii="Times New Roman" w:hAnsi="Times New Roman"/>
          <w:b/>
          <w:bCs/>
          <w:color w:val="000000" w:themeColor="text1"/>
          <w:sz w:val="24"/>
          <w:szCs w:val="24"/>
          <w:lang w:val="uk-UA"/>
        </w:rPr>
      </w:pPr>
      <w:r w:rsidRPr="005B29BF">
        <w:rPr>
          <w:rFonts w:ascii="Times New Roman" w:hAnsi="Times New Roman"/>
          <w:b/>
          <w:bCs/>
          <w:color w:val="000000" w:themeColor="text1"/>
          <w:sz w:val="24"/>
          <w:szCs w:val="24"/>
          <w:lang w:val="uk-UA"/>
        </w:rPr>
        <w:t>V. Поставка товару</w:t>
      </w:r>
    </w:p>
    <w:p w14:paraId="3457A26E"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5.1. Строк та місце поставки товару – </w:t>
      </w:r>
      <w:r w:rsidRPr="005B29BF">
        <w:rPr>
          <w:rFonts w:ascii="Times New Roman" w:hAnsi="Times New Roman"/>
          <w:b/>
          <w:bCs/>
          <w:color w:val="000000" w:themeColor="text1"/>
          <w:sz w:val="24"/>
          <w:szCs w:val="24"/>
          <w:lang w:val="uk-UA"/>
        </w:rPr>
        <w:t>до _____________ року</w:t>
      </w:r>
      <w:r w:rsidRPr="005B29BF">
        <w:rPr>
          <w:rFonts w:ascii="Times New Roman" w:hAnsi="Times New Roman"/>
          <w:color w:val="000000" w:themeColor="text1"/>
          <w:sz w:val="24"/>
          <w:szCs w:val="24"/>
          <w:lang w:val="uk-UA"/>
        </w:rPr>
        <w:t xml:space="preserve">, за </w:t>
      </w:r>
      <w:proofErr w:type="spellStart"/>
      <w:r w:rsidRPr="005B29BF">
        <w:rPr>
          <w:rFonts w:ascii="Times New Roman" w:hAnsi="Times New Roman"/>
          <w:color w:val="000000" w:themeColor="text1"/>
          <w:sz w:val="24"/>
          <w:szCs w:val="24"/>
          <w:lang w:val="uk-UA"/>
        </w:rPr>
        <w:t>адресою</w:t>
      </w:r>
      <w:proofErr w:type="spellEnd"/>
      <w:r w:rsidRPr="005B29BF">
        <w:rPr>
          <w:rFonts w:ascii="Times New Roman" w:hAnsi="Times New Roman"/>
          <w:color w:val="000000" w:themeColor="text1"/>
          <w:sz w:val="24"/>
          <w:szCs w:val="24"/>
          <w:lang w:val="uk-UA"/>
        </w:rPr>
        <w:t xml:space="preserve">: м. Черкаси, вул. ______________________. </w:t>
      </w:r>
    </w:p>
    <w:p w14:paraId="20FF1AE6"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5.2. Датою поставки вважається дата підписання Сторонами Акту приймання-передачі Товару.</w:t>
      </w:r>
    </w:p>
    <w:p w14:paraId="75B7A139"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5.3. Продавець несе всі витрати по втраті або ушкодженні товару до моменту переходу права власності до Покупця.</w:t>
      </w:r>
    </w:p>
    <w:p w14:paraId="20B10657"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5.4. Право власності на Товар, купівля-продаж якого здійснюється відповідно до цього Договору, переходить від Продавця до Покупця після повної оплати товару.</w:t>
      </w:r>
    </w:p>
    <w:p w14:paraId="424CEA2F"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5.5. Передача товару за </w:t>
      </w:r>
      <w:proofErr w:type="spellStart"/>
      <w:r w:rsidRPr="005B29BF">
        <w:rPr>
          <w:rFonts w:ascii="Times New Roman" w:hAnsi="Times New Roman"/>
          <w:color w:val="000000" w:themeColor="text1"/>
          <w:sz w:val="24"/>
          <w:szCs w:val="24"/>
          <w:lang w:val="uk-UA"/>
        </w:rPr>
        <w:t>адресою</w:t>
      </w:r>
      <w:proofErr w:type="spellEnd"/>
      <w:r w:rsidRPr="005B29BF">
        <w:rPr>
          <w:rFonts w:ascii="Times New Roman" w:hAnsi="Times New Roman"/>
          <w:color w:val="000000" w:themeColor="text1"/>
          <w:sz w:val="24"/>
          <w:szCs w:val="24"/>
          <w:lang w:val="uk-UA"/>
        </w:rPr>
        <w:t xml:space="preserve"> Покупця в місці призначення здійснюється у присутності представників Продавця та Покупця наступним чином:</w:t>
      </w:r>
    </w:p>
    <w:p w14:paraId="1BC0D7DB"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5.5.1. Продавець передає Покупцеві:</w:t>
      </w:r>
    </w:p>
    <w:p w14:paraId="5025AAAC"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Товар та приналежності до нього;</w:t>
      </w:r>
    </w:p>
    <w:p w14:paraId="50117894"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інструкцію (керівництво) з експлуатації українською мовою;</w:t>
      </w:r>
    </w:p>
    <w:p w14:paraId="494B956A"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видаткову накладну;</w:t>
      </w:r>
    </w:p>
    <w:p w14:paraId="73AFE091"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акт приймання-передачі товару.</w:t>
      </w:r>
    </w:p>
    <w:p w14:paraId="3D470B71"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5.5.2. Після передачі Товару і документів, зазначених у </w:t>
      </w:r>
      <w:proofErr w:type="spellStart"/>
      <w:r w:rsidRPr="005B29BF">
        <w:rPr>
          <w:rFonts w:ascii="Times New Roman" w:hAnsi="Times New Roman"/>
          <w:color w:val="000000" w:themeColor="text1"/>
          <w:sz w:val="24"/>
          <w:szCs w:val="24"/>
          <w:lang w:val="uk-UA"/>
        </w:rPr>
        <w:t>пп</w:t>
      </w:r>
      <w:proofErr w:type="spellEnd"/>
      <w:r w:rsidRPr="005B29BF">
        <w:rPr>
          <w:rFonts w:ascii="Times New Roman" w:hAnsi="Times New Roman"/>
          <w:color w:val="000000" w:themeColor="text1"/>
          <w:sz w:val="24"/>
          <w:szCs w:val="24"/>
          <w:lang w:val="uk-UA"/>
        </w:rPr>
        <w:t>. 5.5.1. Продавець передає, а Покупець приймає товар у повній комплектації.</w:t>
      </w:r>
    </w:p>
    <w:p w14:paraId="698ED620" w14:textId="77777777" w:rsidR="0099548F" w:rsidRPr="005B29BF" w:rsidRDefault="0099548F" w:rsidP="0099548F">
      <w:pPr>
        <w:rPr>
          <w:rFonts w:ascii="Times New Roman" w:hAnsi="Times New Roman"/>
          <w:color w:val="000000" w:themeColor="text1"/>
          <w:sz w:val="24"/>
          <w:szCs w:val="24"/>
          <w:lang w:val="uk-UA"/>
        </w:rPr>
      </w:pPr>
    </w:p>
    <w:p w14:paraId="27B96EEE" w14:textId="77777777" w:rsidR="0099548F" w:rsidRPr="005B29BF" w:rsidRDefault="0099548F" w:rsidP="0099548F">
      <w:pPr>
        <w:jc w:val="center"/>
        <w:rPr>
          <w:rFonts w:ascii="Times New Roman" w:hAnsi="Times New Roman"/>
          <w:b/>
          <w:bCs/>
          <w:color w:val="000000" w:themeColor="text1"/>
          <w:sz w:val="24"/>
          <w:szCs w:val="24"/>
          <w:lang w:val="uk-UA"/>
        </w:rPr>
      </w:pPr>
      <w:r w:rsidRPr="005B29BF">
        <w:rPr>
          <w:rFonts w:ascii="Times New Roman" w:hAnsi="Times New Roman"/>
          <w:b/>
          <w:bCs/>
          <w:color w:val="000000" w:themeColor="text1"/>
          <w:sz w:val="24"/>
          <w:szCs w:val="24"/>
          <w:lang w:val="uk-UA"/>
        </w:rPr>
        <w:t>VI. Права та обов’язки сторін</w:t>
      </w:r>
    </w:p>
    <w:p w14:paraId="0FE16A1E" w14:textId="77777777" w:rsidR="0099548F" w:rsidRPr="005B29BF" w:rsidRDefault="0099548F" w:rsidP="0099548F">
      <w:pPr>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6.1.Покупець зобов’язаний:</w:t>
      </w:r>
    </w:p>
    <w:p w14:paraId="55B0C994"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6.1.1. Своєчасно та в повному обсязі сплатити кошти за поставлений  Товар;</w:t>
      </w:r>
    </w:p>
    <w:p w14:paraId="7A3213F2"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6.1.2. Прийняти поставлений Товар у порядку та строки, визначені Договором.</w:t>
      </w:r>
    </w:p>
    <w:p w14:paraId="6E341B4E"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6.1.3. В день поставки Товару укласти з Продавцем договір зберігання Товару та передати останній на зберігання Продавцеві до моменту повної оплати його вартості у сумі згідно п. 3.1 Договору.</w:t>
      </w:r>
    </w:p>
    <w:p w14:paraId="60086ADB"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6.1.4. У разі дострокового припинення дії цього Договору, протягом 10 (десяти) календарних днів з моменту припинення дії цього Договору повернути Продавцю за відповідним актом приймання-передачі Товар вільний від будь-яких обтяжень (право власності на Товар переходить до Постачальника в момент підписання Сторонами зазначеного в цьому пункті акту приймання-передачі).</w:t>
      </w:r>
    </w:p>
    <w:p w14:paraId="3DF84693"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6.2.Покупець має право:</w:t>
      </w:r>
    </w:p>
    <w:p w14:paraId="78B84845"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6.2.1. У разі порушення Продавцем порядку та строків поставки Товару, його кількості та якості, а також при зміні Продавцем в односторонньому порядку умов Договору чи відмови від виконання Договору Покупець, в односторонньому порядку, має право:</w:t>
      </w:r>
    </w:p>
    <w:p w14:paraId="50B97B39"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 - відмовитися від подальшого виконання зобов’язань Продавцем за Договором, шляхом направлення відповідного повідомлення на адресу електронної пошти Продавця, зазначеної в реквізитах до цього Договору;</w:t>
      </w:r>
    </w:p>
    <w:p w14:paraId="76B912CB"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 - достроково розірвати Договір, повідомивши про це Продавця у строк 5 (п’яти) робочих днів з дня настання таких підстав. Договір є розірваним у цьому випадку з наступного дня за днем відправки відповідного повідомлення на адресу електронної пошти Продавця, зазначеної в реквізитах до цього Договору.</w:t>
      </w:r>
    </w:p>
    <w:p w14:paraId="3512F4D3"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6.2.2. Зменшувати обсяг (комплектацію)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14:paraId="33471EE4"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6.2.3. Повернути накладну (накладні) Продавцю без здійснення оплати у разі неналежного його оформлення (відсутність печатки, підписів тощо);</w:t>
      </w:r>
    </w:p>
    <w:p w14:paraId="4A78DB4E"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6.3.Продавець зобов’язаний:</w:t>
      </w:r>
    </w:p>
    <w:p w14:paraId="19822E4F"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6.3.1. Забезпечити поставку товару до місця призначення у строки, встановлені цим Договором;</w:t>
      </w:r>
    </w:p>
    <w:p w14:paraId="3237408D"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6.3.2. Забезпечити поставку товару, якість якого відповідає умовам, встановленим розділом II цього Договору.</w:t>
      </w:r>
    </w:p>
    <w:p w14:paraId="0CB42F60"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6.3.3. При передачі товару ознайомити Покупця з правилами та умовами ефективного та безпечного використання товару, продемонструвавши при цьому його безпечне та правильне використання.</w:t>
      </w:r>
    </w:p>
    <w:p w14:paraId="778A3AA8"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lastRenderedPageBreak/>
        <w:t>6.3.4. У випадку встановлення неналежної якості товару або невідповідності його супровідним документам, виявлення факту некомплектності товару Продавець зобов’язаний за власний рахунок усунути недоліки або замінити товар неналежної якості на товар належної якості в термін не більше 20 (двадцяти) календарних днів.</w:t>
      </w:r>
    </w:p>
    <w:p w14:paraId="0CF9357F"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6.3.5. Забезпечити гарантійне та сервісне обслуговування Товару відповідно до інструкції (керівництва) з експлуатації та/або інших документів, що надаються до Товару.</w:t>
      </w:r>
    </w:p>
    <w:p w14:paraId="4F86035B"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6.4. Продавець має право:</w:t>
      </w:r>
    </w:p>
    <w:p w14:paraId="633B9911"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6.4.1. Своєчасно та в повному обсязі отримувати плату за поставлений товар;</w:t>
      </w:r>
    </w:p>
    <w:p w14:paraId="006C074F"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6.4.2. У разі невиконання зобов’язань Покупцем Продавець має право достроково розірвати цей Договір, письмово повідомивши про це Покупця у строк 5 (п’яти) робочих днів з дня настання таких підстав. Договір є розірваним у цьому випадку з наступного дня за днем відправки відповідного повідомлення на адресу електронної пошти Покупця, зазначеної в реквізитах до цього Договору.</w:t>
      </w:r>
    </w:p>
    <w:p w14:paraId="4B6104EA" w14:textId="77777777" w:rsidR="0099548F" w:rsidRPr="005B29BF" w:rsidRDefault="0099548F" w:rsidP="0099548F">
      <w:pPr>
        <w:rPr>
          <w:rFonts w:ascii="Times New Roman" w:hAnsi="Times New Roman"/>
          <w:color w:val="000000" w:themeColor="text1"/>
          <w:sz w:val="24"/>
          <w:szCs w:val="24"/>
          <w:lang w:val="uk-UA"/>
        </w:rPr>
      </w:pPr>
    </w:p>
    <w:p w14:paraId="64066D15" w14:textId="77777777" w:rsidR="0099548F" w:rsidRPr="005B29BF" w:rsidRDefault="0099548F" w:rsidP="0099548F">
      <w:pPr>
        <w:jc w:val="center"/>
        <w:rPr>
          <w:rFonts w:ascii="Times New Roman" w:hAnsi="Times New Roman"/>
          <w:b/>
          <w:bCs/>
          <w:color w:val="000000" w:themeColor="text1"/>
          <w:sz w:val="24"/>
          <w:szCs w:val="24"/>
          <w:lang w:val="uk-UA"/>
        </w:rPr>
      </w:pPr>
      <w:r w:rsidRPr="005B29BF">
        <w:rPr>
          <w:rFonts w:ascii="Times New Roman" w:hAnsi="Times New Roman"/>
          <w:b/>
          <w:bCs/>
          <w:color w:val="000000" w:themeColor="text1"/>
          <w:sz w:val="24"/>
          <w:szCs w:val="24"/>
          <w:lang w:val="uk-UA"/>
        </w:rPr>
        <w:t>VIІ. Відповідальність сторін</w:t>
      </w:r>
    </w:p>
    <w:p w14:paraId="6593AF65"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6DBC9DB0"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7.2.  За прострочення строку поставки товару, Продавець сплачує Покупцю 0,1% вартості недопоставленого товару за кожен день затримки, а за прострочення понад 30 днів — додатково стягується штраф у розмірі 7% вказаної вартості товару.</w:t>
      </w:r>
    </w:p>
    <w:p w14:paraId="77FA6DA2"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7.3. За порушення умов зобов'язання щодо якості (комплектності) товару, який передається Покупцю, з Продавця стягується штраф у розмірі двадцяти відсотків вартості неякісного (некомплектованого)  товару. </w:t>
      </w:r>
    </w:p>
    <w:p w14:paraId="5D4CD410"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7.4. За несвоєчасну оплату поставленого Товару, Покупець сплачує Продавцю пеню в розмірі облікової ставки Національного банку України, що діяла у період, за який сплачується пеня. </w:t>
      </w:r>
    </w:p>
    <w:p w14:paraId="67705F86"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7.5. Сплата  пені або штрафу не звільняє Сторони від виконання своїх зобов'язань за цим Договором у повному обсязі.</w:t>
      </w:r>
    </w:p>
    <w:p w14:paraId="5D0D7F3B"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7.6. Сторони прийшли до взаємної згоди щодо можливості застосування </w:t>
      </w:r>
      <w:proofErr w:type="spellStart"/>
      <w:r w:rsidRPr="005B29BF">
        <w:rPr>
          <w:rFonts w:ascii="Times New Roman" w:hAnsi="Times New Roman"/>
          <w:color w:val="000000" w:themeColor="text1"/>
          <w:sz w:val="24"/>
          <w:szCs w:val="24"/>
          <w:lang w:val="uk-UA"/>
        </w:rPr>
        <w:t>оперативно</w:t>
      </w:r>
      <w:proofErr w:type="spellEnd"/>
      <w:r w:rsidRPr="005B29BF">
        <w:rPr>
          <w:rFonts w:ascii="Times New Roman" w:hAnsi="Times New Roman"/>
          <w:color w:val="000000" w:themeColor="text1"/>
          <w:sz w:val="24"/>
          <w:szCs w:val="24"/>
          <w:lang w:val="uk-U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69D6D552"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7.7. За невиконання чи неналежне виконання зобов’язань, передбачених цим Договором, Сторонами можуть застосовуватися такі </w:t>
      </w:r>
      <w:proofErr w:type="spellStart"/>
      <w:r w:rsidRPr="005B29BF">
        <w:rPr>
          <w:rFonts w:ascii="Times New Roman" w:hAnsi="Times New Roman"/>
          <w:color w:val="000000" w:themeColor="text1"/>
          <w:sz w:val="24"/>
          <w:szCs w:val="24"/>
          <w:lang w:val="uk-UA"/>
        </w:rPr>
        <w:t>оперативно</w:t>
      </w:r>
      <w:proofErr w:type="spellEnd"/>
      <w:r w:rsidRPr="005B29BF">
        <w:rPr>
          <w:rFonts w:ascii="Times New Roman" w:hAnsi="Times New Roman"/>
          <w:color w:val="000000" w:themeColor="text1"/>
          <w:sz w:val="24"/>
          <w:szCs w:val="24"/>
          <w:lang w:val="uk-UA"/>
        </w:rPr>
        <w:t>-господарські санкції:</w:t>
      </w:r>
    </w:p>
    <w:p w14:paraId="71C2914A"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 одностороння відмова від виконання свого зобов'язання </w:t>
      </w:r>
      <w:proofErr w:type="spellStart"/>
      <w:r w:rsidRPr="005B29BF">
        <w:rPr>
          <w:rFonts w:ascii="Times New Roman" w:hAnsi="Times New Roman"/>
          <w:color w:val="000000" w:themeColor="text1"/>
          <w:sz w:val="24"/>
          <w:szCs w:val="24"/>
          <w:lang w:val="uk-UA"/>
        </w:rPr>
        <w:t>управненою</w:t>
      </w:r>
      <w:proofErr w:type="spellEnd"/>
      <w:r w:rsidRPr="005B29BF">
        <w:rPr>
          <w:rFonts w:ascii="Times New Roman" w:hAnsi="Times New Roman"/>
          <w:color w:val="000000" w:themeColor="text1"/>
          <w:sz w:val="24"/>
          <w:szCs w:val="24"/>
          <w:lang w:val="uk-UA"/>
        </w:rPr>
        <w:t xml:space="preserve"> Стороною, із звільненням її від відповідальності за це - у разі порушення зобов'язання другою Стороною; </w:t>
      </w:r>
    </w:p>
    <w:p w14:paraId="504CB04E"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відмова від оплати за зобов'язанням, яке виконано неналежним чином;</w:t>
      </w:r>
    </w:p>
    <w:p w14:paraId="291473E2"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відмова від встановлення на майбутнє будь-яких господарських відносин із Стороною, яка порушує зобов’язання на строк 3 (три) роки;</w:t>
      </w:r>
    </w:p>
    <w:p w14:paraId="10AE6CE3"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 одностороння відмова від цього Договору у повному обсязі або частково (розірвання Договору). </w:t>
      </w:r>
    </w:p>
    <w:p w14:paraId="0E93F465"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7.8. Одностороння відмова від виконання свого зобов'язання </w:t>
      </w:r>
      <w:proofErr w:type="spellStart"/>
      <w:r w:rsidRPr="005B29BF">
        <w:rPr>
          <w:rFonts w:ascii="Times New Roman" w:hAnsi="Times New Roman"/>
          <w:color w:val="000000" w:themeColor="text1"/>
          <w:sz w:val="24"/>
          <w:szCs w:val="24"/>
          <w:lang w:val="uk-UA"/>
        </w:rPr>
        <w:t>управненою</w:t>
      </w:r>
      <w:proofErr w:type="spellEnd"/>
      <w:r w:rsidRPr="005B29BF">
        <w:rPr>
          <w:rFonts w:ascii="Times New Roman" w:hAnsi="Times New Roman"/>
          <w:color w:val="000000" w:themeColor="text1"/>
          <w:sz w:val="24"/>
          <w:szCs w:val="24"/>
          <w:lang w:val="uk-UA"/>
        </w:rPr>
        <w:t xml:space="preserve"> Стороною, із звільненням її від відповідальності за це - у разі порушення зобов'язання другою Стороною може застосовуватися Покупцем до Продавця за невиконання Продавцем зобов’язань, передбачених пунктами 5.1., 6.3.1., 6.3.2. цього Договору.</w:t>
      </w:r>
    </w:p>
    <w:p w14:paraId="5D137572"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7.9. Одностороння відмова від виконання свого зобов'язання </w:t>
      </w:r>
      <w:proofErr w:type="spellStart"/>
      <w:r w:rsidRPr="005B29BF">
        <w:rPr>
          <w:rFonts w:ascii="Times New Roman" w:hAnsi="Times New Roman"/>
          <w:color w:val="000000" w:themeColor="text1"/>
          <w:sz w:val="24"/>
          <w:szCs w:val="24"/>
          <w:lang w:val="uk-UA"/>
        </w:rPr>
        <w:t>управненою</w:t>
      </w:r>
      <w:proofErr w:type="spellEnd"/>
      <w:r w:rsidRPr="005B29BF">
        <w:rPr>
          <w:rFonts w:ascii="Times New Roman" w:hAnsi="Times New Roman"/>
          <w:color w:val="000000" w:themeColor="text1"/>
          <w:sz w:val="24"/>
          <w:szCs w:val="24"/>
          <w:lang w:val="uk-UA"/>
        </w:rPr>
        <w:t xml:space="preserve"> Стороною, із звільненням її від відповідальності за це - у разі порушення зобов'язання другою Стороною може застосовуватися Продавцем до Покупця за невиконання Покупцем зобов’язань, передбачених пунктами 4.1., 6.1.1.  цього Договору. </w:t>
      </w:r>
    </w:p>
    <w:p w14:paraId="4E8D7D71"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7.10. Відмова від встановлення на майбутнє будь-яких господарських відносин із Стороною, яка порушує зобов’язання може застосовуватися Покупцем до Продавця за невиконання Продавцем будь-якого одного чи одночасно кількох зобов’язань, передбачених умовами цього Договору.</w:t>
      </w:r>
    </w:p>
    <w:p w14:paraId="25122887"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7.11. Одностороння відмова від цього Договору у повному обсязі або частково (розірвання Договору) може застосовуватися Покупцем у разі невиконання або неналежного виконання Продавцем зобов’язань, передбачених цим Договором. В разі застосування </w:t>
      </w:r>
      <w:proofErr w:type="spellStart"/>
      <w:r w:rsidRPr="005B29BF">
        <w:rPr>
          <w:rFonts w:ascii="Times New Roman" w:hAnsi="Times New Roman"/>
          <w:color w:val="000000" w:themeColor="text1"/>
          <w:sz w:val="24"/>
          <w:szCs w:val="24"/>
          <w:lang w:val="uk-UA"/>
        </w:rPr>
        <w:t>оперативно</w:t>
      </w:r>
      <w:proofErr w:type="spellEnd"/>
      <w:r w:rsidRPr="005B29BF">
        <w:rPr>
          <w:rFonts w:ascii="Times New Roman" w:hAnsi="Times New Roman"/>
          <w:color w:val="000000" w:themeColor="text1"/>
          <w:sz w:val="24"/>
          <w:szCs w:val="24"/>
          <w:lang w:val="uk-UA"/>
        </w:rPr>
        <w:t>-господарської санкції, передбаченої цим пунктом Договору, Сторони повертаються в попередній стан та мають право на застосування штрафних санкцій відповідно до цього Договору.</w:t>
      </w:r>
    </w:p>
    <w:p w14:paraId="44A979AA"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7.12.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5B29BF">
        <w:rPr>
          <w:rFonts w:ascii="Times New Roman" w:hAnsi="Times New Roman"/>
          <w:color w:val="000000" w:themeColor="text1"/>
          <w:sz w:val="24"/>
          <w:szCs w:val="24"/>
          <w:lang w:val="uk-UA"/>
        </w:rPr>
        <w:t>управнена</w:t>
      </w:r>
      <w:proofErr w:type="spellEnd"/>
      <w:r w:rsidRPr="005B29BF">
        <w:rPr>
          <w:rFonts w:ascii="Times New Roman" w:hAnsi="Times New Roman"/>
          <w:color w:val="000000" w:themeColor="text1"/>
          <w:sz w:val="24"/>
          <w:szCs w:val="24"/>
          <w:lang w:val="uk-UA"/>
        </w:rPr>
        <w:t xml:space="preserve"> Сторона має право застосувати до другої Сторони будь-яку одну або декілька одночасно, або одночасно всі </w:t>
      </w:r>
      <w:proofErr w:type="spellStart"/>
      <w:r w:rsidRPr="005B29BF">
        <w:rPr>
          <w:rFonts w:ascii="Times New Roman" w:hAnsi="Times New Roman"/>
          <w:color w:val="000000" w:themeColor="text1"/>
          <w:sz w:val="24"/>
          <w:szCs w:val="24"/>
          <w:lang w:val="uk-UA"/>
        </w:rPr>
        <w:t>оперативно</w:t>
      </w:r>
      <w:proofErr w:type="spellEnd"/>
      <w:r w:rsidRPr="005B29BF">
        <w:rPr>
          <w:rFonts w:ascii="Times New Roman" w:hAnsi="Times New Roman"/>
          <w:color w:val="000000" w:themeColor="text1"/>
          <w:sz w:val="24"/>
          <w:szCs w:val="24"/>
          <w:lang w:val="uk-UA"/>
        </w:rPr>
        <w:t xml:space="preserve">-господарські санкції, передбачені п. 7.7. цього Договору. </w:t>
      </w:r>
    </w:p>
    <w:p w14:paraId="34AD588F"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7.13. Про застосування </w:t>
      </w:r>
      <w:proofErr w:type="spellStart"/>
      <w:r w:rsidRPr="005B29BF">
        <w:rPr>
          <w:rFonts w:ascii="Times New Roman" w:hAnsi="Times New Roman"/>
          <w:color w:val="000000" w:themeColor="text1"/>
          <w:sz w:val="24"/>
          <w:szCs w:val="24"/>
          <w:lang w:val="uk-UA"/>
        </w:rPr>
        <w:t>оперативно</w:t>
      </w:r>
      <w:proofErr w:type="spellEnd"/>
      <w:r w:rsidRPr="005B29BF">
        <w:rPr>
          <w:rFonts w:ascii="Times New Roman" w:hAnsi="Times New Roman"/>
          <w:color w:val="000000" w:themeColor="text1"/>
          <w:sz w:val="24"/>
          <w:szCs w:val="24"/>
          <w:lang w:val="uk-UA"/>
        </w:rPr>
        <w:t xml:space="preserve">-господарської санкції (однієї, декількох одночасно чи одночасно усіх, передбачених цим Договором) </w:t>
      </w:r>
      <w:proofErr w:type="spellStart"/>
      <w:r w:rsidRPr="005B29BF">
        <w:rPr>
          <w:rFonts w:ascii="Times New Roman" w:hAnsi="Times New Roman"/>
          <w:color w:val="000000" w:themeColor="text1"/>
          <w:sz w:val="24"/>
          <w:szCs w:val="24"/>
          <w:lang w:val="uk-UA"/>
        </w:rPr>
        <w:t>управнена</w:t>
      </w:r>
      <w:proofErr w:type="spellEnd"/>
      <w:r w:rsidRPr="005B29BF">
        <w:rPr>
          <w:rFonts w:ascii="Times New Roman" w:hAnsi="Times New Roman"/>
          <w:color w:val="000000" w:themeColor="text1"/>
          <w:sz w:val="24"/>
          <w:szCs w:val="24"/>
          <w:lang w:val="uk-UA"/>
        </w:rPr>
        <w:t xml:space="preserve"> Сторона письмово повідомляє другу Сторону. Письмове повідомлення про застосування </w:t>
      </w:r>
      <w:proofErr w:type="spellStart"/>
      <w:r w:rsidRPr="005B29BF">
        <w:rPr>
          <w:rFonts w:ascii="Times New Roman" w:hAnsi="Times New Roman"/>
          <w:color w:val="000000" w:themeColor="text1"/>
          <w:sz w:val="24"/>
          <w:szCs w:val="24"/>
          <w:lang w:val="uk-UA"/>
        </w:rPr>
        <w:t>оперативно</w:t>
      </w:r>
      <w:proofErr w:type="spellEnd"/>
      <w:r w:rsidRPr="005B29BF">
        <w:rPr>
          <w:rFonts w:ascii="Times New Roman" w:hAnsi="Times New Roman"/>
          <w:color w:val="000000" w:themeColor="text1"/>
          <w:sz w:val="24"/>
          <w:szCs w:val="24"/>
          <w:lang w:val="uk-UA"/>
        </w:rPr>
        <w:t xml:space="preserve">-господарської санкції передається під розписку представнику </w:t>
      </w:r>
      <w:r w:rsidRPr="005B29BF">
        <w:rPr>
          <w:rFonts w:ascii="Times New Roman" w:hAnsi="Times New Roman"/>
          <w:color w:val="000000" w:themeColor="text1"/>
          <w:sz w:val="24"/>
          <w:szCs w:val="24"/>
          <w:lang w:val="uk-UA"/>
        </w:rPr>
        <w:lastRenderedPageBreak/>
        <w:t xml:space="preserve">Сторони щодо якої застосовується </w:t>
      </w:r>
      <w:proofErr w:type="spellStart"/>
      <w:r w:rsidRPr="005B29BF">
        <w:rPr>
          <w:rFonts w:ascii="Times New Roman" w:hAnsi="Times New Roman"/>
          <w:color w:val="000000" w:themeColor="text1"/>
          <w:sz w:val="24"/>
          <w:szCs w:val="24"/>
          <w:lang w:val="uk-UA"/>
        </w:rPr>
        <w:t>оперативно</w:t>
      </w:r>
      <w:proofErr w:type="spellEnd"/>
      <w:r w:rsidRPr="005B29BF">
        <w:rPr>
          <w:rFonts w:ascii="Times New Roman" w:hAnsi="Times New Roman"/>
          <w:color w:val="000000" w:themeColor="text1"/>
          <w:sz w:val="24"/>
          <w:szCs w:val="24"/>
          <w:lang w:val="uk-UA"/>
        </w:rPr>
        <w:t xml:space="preserve">-господарська санкція або направляється рекомендованим листом (з повідомленням про вручення) на адресу фактичного місцезнаходження Сторони, зазначену в цьому Договорі, або направляється у вигляді </w:t>
      </w:r>
      <w:proofErr w:type="spellStart"/>
      <w:r w:rsidRPr="005B29BF">
        <w:rPr>
          <w:rFonts w:ascii="Times New Roman" w:hAnsi="Times New Roman"/>
          <w:color w:val="000000" w:themeColor="text1"/>
          <w:sz w:val="24"/>
          <w:szCs w:val="24"/>
          <w:lang w:val="uk-UA"/>
        </w:rPr>
        <w:t>скан</w:t>
      </w:r>
      <w:proofErr w:type="spellEnd"/>
      <w:r w:rsidRPr="005B29BF">
        <w:rPr>
          <w:rFonts w:ascii="Times New Roman" w:hAnsi="Times New Roman"/>
          <w:color w:val="000000" w:themeColor="text1"/>
          <w:sz w:val="24"/>
          <w:szCs w:val="24"/>
          <w:lang w:val="uk-UA"/>
        </w:rPr>
        <w:t xml:space="preserve">-копії на електронну адресу Сторони, зазначену в цьому Договорі. </w:t>
      </w:r>
    </w:p>
    <w:p w14:paraId="792B2BB4"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7.14. У разі застосування </w:t>
      </w:r>
      <w:proofErr w:type="spellStart"/>
      <w:r w:rsidRPr="005B29BF">
        <w:rPr>
          <w:rFonts w:ascii="Times New Roman" w:hAnsi="Times New Roman"/>
          <w:color w:val="000000" w:themeColor="text1"/>
          <w:sz w:val="24"/>
          <w:szCs w:val="24"/>
          <w:lang w:val="uk-UA"/>
        </w:rPr>
        <w:t>оперативно</w:t>
      </w:r>
      <w:proofErr w:type="spellEnd"/>
      <w:r w:rsidRPr="005B29BF">
        <w:rPr>
          <w:rFonts w:ascii="Times New Roman" w:hAnsi="Times New Roman"/>
          <w:color w:val="000000" w:themeColor="text1"/>
          <w:sz w:val="24"/>
          <w:szCs w:val="24"/>
          <w:lang w:val="uk-UA"/>
        </w:rPr>
        <w:t xml:space="preserve">-господарської санкції, передбаченої пунктом 7.7. Договору, цей Договір вважається розірваним з дня направлення </w:t>
      </w:r>
      <w:proofErr w:type="spellStart"/>
      <w:r w:rsidRPr="005B29BF">
        <w:rPr>
          <w:rFonts w:ascii="Times New Roman" w:hAnsi="Times New Roman"/>
          <w:color w:val="000000" w:themeColor="text1"/>
          <w:sz w:val="24"/>
          <w:szCs w:val="24"/>
          <w:lang w:val="uk-UA"/>
        </w:rPr>
        <w:t>управненою</w:t>
      </w:r>
      <w:proofErr w:type="spellEnd"/>
      <w:r w:rsidRPr="005B29BF">
        <w:rPr>
          <w:rFonts w:ascii="Times New Roman" w:hAnsi="Times New Roman"/>
          <w:color w:val="000000" w:themeColor="text1"/>
          <w:sz w:val="24"/>
          <w:szCs w:val="24"/>
          <w:lang w:val="uk-UA"/>
        </w:rPr>
        <w:t xml:space="preserve"> Стороною письмового повідомлення, незалежно від того чи отримано таке письмове повідомлення іншою Стороною.</w:t>
      </w:r>
    </w:p>
    <w:p w14:paraId="08389CB8" w14:textId="77777777" w:rsidR="0099548F" w:rsidRPr="005B29BF" w:rsidRDefault="0099548F" w:rsidP="0099548F">
      <w:pPr>
        <w:rPr>
          <w:rFonts w:ascii="Times New Roman" w:hAnsi="Times New Roman"/>
          <w:color w:val="000000" w:themeColor="text1"/>
          <w:sz w:val="24"/>
          <w:szCs w:val="24"/>
          <w:lang w:val="uk-UA"/>
        </w:rPr>
      </w:pPr>
    </w:p>
    <w:p w14:paraId="7EE0E9ED" w14:textId="77777777" w:rsidR="0099548F" w:rsidRPr="005B29BF" w:rsidRDefault="0099548F" w:rsidP="0099548F">
      <w:pPr>
        <w:jc w:val="center"/>
        <w:rPr>
          <w:rFonts w:ascii="Times New Roman" w:hAnsi="Times New Roman"/>
          <w:b/>
          <w:bCs/>
          <w:color w:val="000000" w:themeColor="text1"/>
          <w:sz w:val="24"/>
          <w:szCs w:val="24"/>
          <w:lang w:val="uk-UA"/>
        </w:rPr>
      </w:pPr>
      <w:r w:rsidRPr="005B29BF">
        <w:rPr>
          <w:rFonts w:ascii="Times New Roman" w:hAnsi="Times New Roman"/>
          <w:b/>
          <w:bCs/>
          <w:color w:val="000000" w:themeColor="text1"/>
          <w:sz w:val="24"/>
          <w:szCs w:val="24"/>
          <w:lang w:val="uk-UA"/>
        </w:rPr>
        <w:t>VIІІ. Обставини непереборної сили</w:t>
      </w:r>
    </w:p>
    <w:p w14:paraId="157B13F3"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w:t>
      </w:r>
    </w:p>
    <w:p w14:paraId="2DB905A7"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 </w:t>
      </w:r>
    </w:p>
    <w:p w14:paraId="2E1AB03C"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8.3. Доказом виникнення обставин непереборної сили та строку їх дії є відповідний сертифікат Торгово-промислової палати України або уповноважених нею регіональних торгово-промислових палат</w:t>
      </w:r>
    </w:p>
    <w:p w14:paraId="50E7BC19"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8.4. У разі коли строк дії обставин непереборної сили продовжується більше ніж 10 (десять) днів, кожна із Сторін в порядку має право розірвати цей Договір письмово повідомивши про це іншу Сторону. Договір є розірваним у цьому випадку з наступного дня за днем відправки відповідного повідомлення на адресу електронної пошти Покупця, зазначеної в реквізитах до цього Договору. У разі попередньої оплати Продавець повертає Покупцеві кошти на розрахунковий рахунок протягом трьох робочих днів з дня розірвання цього Договору.</w:t>
      </w:r>
    </w:p>
    <w:p w14:paraId="6527DDCD" w14:textId="77777777" w:rsidR="0099548F" w:rsidRPr="005B29BF" w:rsidRDefault="0099548F" w:rsidP="0099548F">
      <w:pPr>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 </w:t>
      </w:r>
    </w:p>
    <w:p w14:paraId="4574EFB1" w14:textId="77777777" w:rsidR="0099548F" w:rsidRPr="005B29BF" w:rsidRDefault="0099548F" w:rsidP="0099548F">
      <w:pPr>
        <w:jc w:val="center"/>
        <w:rPr>
          <w:rFonts w:ascii="Times New Roman" w:hAnsi="Times New Roman"/>
          <w:b/>
          <w:bCs/>
          <w:color w:val="000000" w:themeColor="text1"/>
          <w:sz w:val="24"/>
          <w:szCs w:val="24"/>
          <w:lang w:val="uk-UA"/>
        </w:rPr>
      </w:pPr>
      <w:r w:rsidRPr="005B29BF">
        <w:rPr>
          <w:rFonts w:ascii="Times New Roman" w:hAnsi="Times New Roman"/>
          <w:b/>
          <w:bCs/>
          <w:color w:val="000000" w:themeColor="text1"/>
          <w:sz w:val="24"/>
          <w:szCs w:val="24"/>
          <w:lang w:val="uk-UA"/>
        </w:rPr>
        <w:t>ІX. Вирішення спорів</w:t>
      </w:r>
    </w:p>
    <w:p w14:paraId="321C3A8F"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FFF50F1"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9.2. У разі недосягнення Сторонами згоди спори (розбіжності) вирішуються у судовому порядку. </w:t>
      </w:r>
    </w:p>
    <w:p w14:paraId="00D13B52" w14:textId="77777777" w:rsidR="0099548F" w:rsidRPr="005B29BF" w:rsidRDefault="0099548F" w:rsidP="0099548F">
      <w:pPr>
        <w:jc w:val="both"/>
        <w:rPr>
          <w:rFonts w:ascii="Times New Roman" w:hAnsi="Times New Roman"/>
          <w:color w:val="000000" w:themeColor="text1"/>
          <w:sz w:val="24"/>
          <w:szCs w:val="24"/>
          <w:lang w:val="uk-UA"/>
        </w:rPr>
      </w:pPr>
    </w:p>
    <w:p w14:paraId="75DD5F60" w14:textId="77777777" w:rsidR="0099548F" w:rsidRPr="005B29BF" w:rsidRDefault="0099548F" w:rsidP="0099548F">
      <w:pPr>
        <w:jc w:val="center"/>
        <w:rPr>
          <w:rFonts w:ascii="Times New Roman" w:hAnsi="Times New Roman"/>
          <w:b/>
          <w:bCs/>
          <w:color w:val="000000" w:themeColor="text1"/>
          <w:sz w:val="24"/>
          <w:szCs w:val="24"/>
          <w:lang w:val="uk-UA"/>
        </w:rPr>
      </w:pPr>
      <w:r w:rsidRPr="005B29BF">
        <w:rPr>
          <w:rFonts w:ascii="Times New Roman" w:hAnsi="Times New Roman"/>
          <w:b/>
          <w:bCs/>
          <w:color w:val="000000" w:themeColor="text1"/>
          <w:sz w:val="24"/>
          <w:szCs w:val="24"/>
          <w:lang w:val="uk-UA"/>
        </w:rPr>
        <w:t>X. Строк дії договору</w:t>
      </w:r>
    </w:p>
    <w:p w14:paraId="48A0D49F"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10.1. Даний договір діє з дати його укладення і до 31.12.2024, а в  невиконаних </w:t>
      </w:r>
      <w:proofErr w:type="spellStart"/>
      <w:r w:rsidRPr="005B29BF">
        <w:rPr>
          <w:rFonts w:ascii="Times New Roman" w:hAnsi="Times New Roman"/>
          <w:color w:val="000000" w:themeColor="text1"/>
          <w:sz w:val="24"/>
          <w:szCs w:val="24"/>
          <w:lang w:val="uk-UA"/>
        </w:rPr>
        <w:t>зобовʼязань</w:t>
      </w:r>
      <w:proofErr w:type="spellEnd"/>
      <w:r w:rsidRPr="005B29BF">
        <w:rPr>
          <w:rFonts w:ascii="Times New Roman" w:hAnsi="Times New Roman"/>
          <w:color w:val="000000" w:themeColor="text1"/>
          <w:sz w:val="24"/>
          <w:szCs w:val="24"/>
          <w:lang w:val="uk-UA"/>
        </w:rPr>
        <w:t xml:space="preserve"> за Договором  — до повного  їх виконання.</w:t>
      </w:r>
    </w:p>
    <w:p w14:paraId="5D09A89C"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10.2. Дія Договору припиняється при настанні однієї з умов:</w:t>
      </w:r>
    </w:p>
    <w:p w14:paraId="56964223"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повного виконання Сторонами своїх зобов’язань за Договором;</w:t>
      </w:r>
    </w:p>
    <w:p w14:paraId="5D740DE8"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за згодою Сторін;</w:t>
      </w:r>
    </w:p>
    <w:p w14:paraId="48466B47"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з інших підстав, передбачених Договором та чинним законодавством України.</w:t>
      </w:r>
    </w:p>
    <w:p w14:paraId="508E4F25"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10.3.Закінчення терміну дії Договору не звільняє Сторони від відповідальності за його порушення, яке мало місце під час дії Договору.</w:t>
      </w:r>
    </w:p>
    <w:p w14:paraId="7E7F1BCC"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10.4. В разі дострокового розірвання Договору або односторонньої відмови Сторони від виконання </w:t>
      </w:r>
      <w:proofErr w:type="spellStart"/>
      <w:r w:rsidRPr="005B29BF">
        <w:rPr>
          <w:rFonts w:ascii="Times New Roman" w:hAnsi="Times New Roman"/>
          <w:color w:val="000000" w:themeColor="text1"/>
          <w:sz w:val="24"/>
          <w:szCs w:val="24"/>
          <w:lang w:val="uk-UA"/>
        </w:rPr>
        <w:t>забовʼязань</w:t>
      </w:r>
      <w:proofErr w:type="spellEnd"/>
      <w:r w:rsidRPr="005B29BF">
        <w:rPr>
          <w:rFonts w:ascii="Times New Roman" w:hAnsi="Times New Roman"/>
          <w:color w:val="000000" w:themeColor="text1"/>
          <w:sz w:val="24"/>
          <w:szCs w:val="24"/>
          <w:lang w:val="uk-UA"/>
        </w:rPr>
        <w:t xml:space="preserve"> за Договором у випадках, передбачених цим Договором, Сторони не пізніше 10 (десяти) календарних днів з цього моменту повертаються у попередній стан, а саме:</w:t>
      </w:r>
    </w:p>
    <w:p w14:paraId="6D5A6DBF"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ab/>
        <w:t>- Продавець повертає Покупцю суму отриманих за Договором коштів в якості оплати Товару;</w:t>
      </w:r>
    </w:p>
    <w:p w14:paraId="41313657"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ab/>
        <w:t>- Покупець повертає Продавцю отриманий Товар в порядку, передбаченому цим Договором.</w:t>
      </w:r>
    </w:p>
    <w:p w14:paraId="17FE8E7C" w14:textId="77777777" w:rsidR="0099548F" w:rsidRPr="005B29BF" w:rsidRDefault="0099548F" w:rsidP="0099548F">
      <w:pPr>
        <w:jc w:val="both"/>
        <w:rPr>
          <w:rFonts w:ascii="Times New Roman" w:hAnsi="Times New Roman"/>
          <w:color w:val="000000" w:themeColor="text1"/>
          <w:sz w:val="24"/>
          <w:szCs w:val="24"/>
          <w:lang w:val="uk-UA"/>
        </w:rPr>
      </w:pPr>
    </w:p>
    <w:p w14:paraId="1BACED96" w14:textId="7EDE3A00" w:rsidR="0099548F" w:rsidRPr="005B29BF" w:rsidRDefault="0099548F" w:rsidP="0099548F">
      <w:pPr>
        <w:jc w:val="center"/>
        <w:rPr>
          <w:rFonts w:ascii="Times New Roman" w:hAnsi="Times New Roman"/>
          <w:b/>
          <w:bCs/>
          <w:color w:val="000000" w:themeColor="text1"/>
          <w:sz w:val="24"/>
          <w:szCs w:val="24"/>
          <w:lang w:val="uk-UA"/>
        </w:rPr>
      </w:pPr>
      <w:r w:rsidRPr="005B29BF">
        <w:rPr>
          <w:rFonts w:ascii="Times New Roman" w:hAnsi="Times New Roman"/>
          <w:b/>
          <w:bCs/>
          <w:color w:val="000000" w:themeColor="text1"/>
          <w:sz w:val="24"/>
          <w:szCs w:val="24"/>
          <w:lang w:val="uk-UA"/>
        </w:rPr>
        <w:t>XІ. Зміни до Договору</w:t>
      </w:r>
    </w:p>
    <w:p w14:paraId="5423525B"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11.1. Умови цього Договору не повинні відрізнятися від змісту тендерної пропозиції.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A1B561B"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11.1.1.</w:t>
      </w:r>
      <w:r w:rsidRPr="005B29BF">
        <w:rPr>
          <w:rFonts w:ascii="Times New Roman" w:hAnsi="Times New Roman"/>
          <w:color w:val="000000" w:themeColor="text1"/>
          <w:sz w:val="24"/>
          <w:szCs w:val="24"/>
          <w:lang w:val="uk-UA"/>
        </w:rPr>
        <w:tab/>
        <w:t xml:space="preserve">зменшення обсягів закупівлі, зокрема з урахуванням фактичного обсягу видатків Покупця. Сторони можуть </w:t>
      </w:r>
      <w:proofErr w:type="spellStart"/>
      <w:r w:rsidRPr="005B29BF">
        <w:rPr>
          <w:rFonts w:ascii="Times New Roman" w:hAnsi="Times New Roman"/>
          <w:color w:val="000000" w:themeColor="text1"/>
          <w:sz w:val="24"/>
          <w:szCs w:val="24"/>
          <w:lang w:val="uk-UA"/>
        </w:rPr>
        <w:t>внести</w:t>
      </w:r>
      <w:proofErr w:type="spellEnd"/>
      <w:r w:rsidRPr="005B29BF">
        <w:rPr>
          <w:rFonts w:ascii="Times New Roman" w:hAnsi="Times New Roman"/>
          <w:color w:val="000000" w:themeColor="text1"/>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про закупівлю зменшується залежно від зміни таких обсягів;</w:t>
      </w:r>
    </w:p>
    <w:p w14:paraId="35C33CF9"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11.1.2.</w:t>
      </w:r>
      <w:r w:rsidRPr="005B29BF">
        <w:rPr>
          <w:rFonts w:ascii="Times New Roman" w:hAnsi="Times New Roman"/>
          <w:color w:val="000000" w:themeColor="text1"/>
          <w:sz w:val="24"/>
          <w:szCs w:val="24"/>
          <w:lang w:val="uk-UA"/>
        </w:rPr>
        <w:tab/>
        <w:t>покращення якості предмета закупівлі за умови, що таке покращення не призведе до збільшення суми, визначеної в договорі про закупівлю;</w:t>
      </w:r>
    </w:p>
    <w:p w14:paraId="1E06FD44"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11.1.3.</w:t>
      </w:r>
      <w:r w:rsidRPr="005B29BF">
        <w:rPr>
          <w:rFonts w:ascii="Times New Roman" w:hAnsi="Times New Roman"/>
          <w:color w:val="000000" w:themeColor="text1"/>
          <w:sz w:val="24"/>
          <w:szCs w:val="24"/>
          <w:lang w:val="uk-UA"/>
        </w:rPr>
        <w:tab/>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w:t>
      </w:r>
      <w:r w:rsidRPr="005B29BF">
        <w:rPr>
          <w:rFonts w:ascii="Times New Roman" w:hAnsi="Times New Roman"/>
          <w:color w:val="000000" w:themeColor="text1"/>
          <w:sz w:val="24"/>
          <w:szCs w:val="24"/>
          <w:lang w:val="uk-UA"/>
        </w:rPr>
        <w:lastRenderedPageBreak/>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D2EE742"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11.1.4.</w:t>
      </w:r>
      <w:r w:rsidRPr="005B29BF">
        <w:rPr>
          <w:rFonts w:ascii="Times New Roman" w:hAnsi="Times New Roman"/>
          <w:color w:val="000000" w:themeColor="text1"/>
          <w:sz w:val="24"/>
          <w:szCs w:val="24"/>
          <w:lang w:val="uk-UA"/>
        </w:rPr>
        <w:tab/>
        <w:t>погодження зміни ціни в договорі про закупівлю в бік зменшення (без зміни кількості (обсягу) та якості товарів, робіт і послуг);</w:t>
      </w:r>
    </w:p>
    <w:p w14:paraId="5B6A8260"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11.1.5.</w:t>
      </w:r>
      <w:r w:rsidRPr="005B29BF">
        <w:rPr>
          <w:rFonts w:ascii="Times New Roman" w:hAnsi="Times New Roman"/>
          <w:color w:val="000000" w:themeColor="text1"/>
          <w:sz w:val="24"/>
          <w:szCs w:val="24"/>
          <w:lang w:val="uk-UA"/>
        </w:rPr>
        <w:ta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B29BF">
        <w:rPr>
          <w:rFonts w:ascii="Times New Roman" w:hAnsi="Times New Roman"/>
          <w:color w:val="000000" w:themeColor="text1"/>
          <w:sz w:val="24"/>
          <w:szCs w:val="24"/>
          <w:lang w:val="uk-UA"/>
        </w:rPr>
        <w:t>пропорційно</w:t>
      </w:r>
      <w:proofErr w:type="spellEnd"/>
      <w:r w:rsidRPr="005B29BF">
        <w:rPr>
          <w:rFonts w:ascii="Times New Roman" w:hAnsi="Times New Roman"/>
          <w:color w:val="000000" w:themeColor="text1"/>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5B29BF">
        <w:rPr>
          <w:rFonts w:ascii="Times New Roman" w:hAnsi="Times New Roman"/>
          <w:color w:val="000000" w:themeColor="text1"/>
          <w:sz w:val="24"/>
          <w:szCs w:val="24"/>
          <w:lang w:val="uk-UA"/>
        </w:rPr>
        <w:t>пропорційно</w:t>
      </w:r>
      <w:proofErr w:type="spellEnd"/>
      <w:r w:rsidRPr="005B29BF">
        <w:rPr>
          <w:rFonts w:ascii="Times New Roman" w:hAnsi="Times New Roman"/>
          <w:color w:val="000000" w:themeColor="text1"/>
          <w:sz w:val="24"/>
          <w:szCs w:val="24"/>
          <w:lang w:val="uk-UA"/>
        </w:rPr>
        <w:t xml:space="preserve"> до зміни податкового навантаження внаслідок зміни системи оподаткування;</w:t>
      </w:r>
    </w:p>
    <w:p w14:paraId="20188DF2"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11.1.6.</w:t>
      </w:r>
      <w:r w:rsidRPr="005B29BF">
        <w:rPr>
          <w:rFonts w:ascii="Times New Roman" w:hAnsi="Times New Roman"/>
          <w:color w:val="000000" w:themeColor="text1"/>
          <w:sz w:val="24"/>
          <w:szCs w:val="24"/>
          <w:lang w:val="uk-UA"/>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29BF">
        <w:rPr>
          <w:rFonts w:ascii="Times New Roman" w:hAnsi="Times New Roman"/>
          <w:color w:val="000000" w:themeColor="text1"/>
          <w:sz w:val="24"/>
          <w:szCs w:val="24"/>
          <w:lang w:val="uk-UA"/>
        </w:rPr>
        <w:t>Platts</w:t>
      </w:r>
      <w:proofErr w:type="spellEnd"/>
      <w:r w:rsidRPr="005B29BF">
        <w:rPr>
          <w:rFonts w:ascii="Times New Roman" w:hAnsi="Times New Roman"/>
          <w:color w:val="000000" w:themeColor="text1"/>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0A340F"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11.1.7.</w:t>
      </w:r>
      <w:r w:rsidRPr="005B29BF">
        <w:rPr>
          <w:rFonts w:ascii="Times New Roman" w:hAnsi="Times New Roman"/>
          <w:color w:val="000000" w:themeColor="text1"/>
          <w:sz w:val="24"/>
          <w:szCs w:val="24"/>
          <w:lang w:val="uk-UA"/>
        </w:rPr>
        <w:tab/>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77C17AA"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11.2.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14:paraId="7EA4A407"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11.3. Сторони несуть повну відповідальність за правильність вказаних ними у цьому Договорі реквізитів та зобов’язуються у тижневий строк в письмовій формі повідомляти іншу Сторону про їх зміну.</w:t>
      </w:r>
    </w:p>
    <w:p w14:paraId="1B2C5204" w14:textId="2D0ABA1F" w:rsidR="0099548F" w:rsidRPr="005B29BF" w:rsidRDefault="0099548F" w:rsidP="0099548F">
      <w:pPr>
        <w:jc w:val="both"/>
        <w:rPr>
          <w:rFonts w:ascii="Times New Roman" w:hAnsi="Times New Roman"/>
          <w:color w:val="000000" w:themeColor="text1"/>
          <w:sz w:val="24"/>
          <w:szCs w:val="24"/>
          <w:lang w:val="uk-UA"/>
        </w:rPr>
      </w:pPr>
    </w:p>
    <w:p w14:paraId="467F53DB" w14:textId="5011FA4A" w:rsidR="0099548F" w:rsidRPr="005B29BF" w:rsidRDefault="0099548F" w:rsidP="0099548F">
      <w:pPr>
        <w:jc w:val="center"/>
        <w:rPr>
          <w:rFonts w:ascii="Times New Roman" w:hAnsi="Times New Roman"/>
          <w:b/>
          <w:bCs/>
          <w:color w:val="000000" w:themeColor="text1"/>
          <w:sz w:val="24"/>
          <w:szCs w:val="24"/>
          <w:lang w:val="uk-UA"/>
        </w:rPr>
      </w:pPr>
      <w:r w:rsidRPr="005B29BF">
        <w:rPr>
          <w:rFonts w:ascii="Times New Roman" w:hAnsi="Times New Roman"/>
          <w:b/>
          <w:bCs/>
          <w:color w:val="000000" w:themeColor="text1"/>
          <w:sz w:val="24"/>
          <w:szCs w:val="24"/>
          <w:lang w:val="uk-UA"/>
        </w:rPr>
        <w:t>XІІ. Інші умови</w:t>
      </w:r>
    </w:p>
    <w:p w14:paraId="7F192D9A"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12.1. Постачальник є платником _________________________________________________________.</w:t>
      </w:r>
    </w:p>
    <w:p w14:paraId="03F764C2"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12.2. Постачальник є суб’єктом господарювання – </w:t>
      </w:r>
      <w:proofErr w:type="spellStart"/>
      <w:r w:rsidRPr="005B29BF">
        <w:rPr>
          <w:rFonts w:ascii="Times New Roman" w:hAnsi="Times New Roman"/>
          <w:color w:val="000000" w:themeColor="text1"/>
          <w:sz w:val="24"/>
          <w:szCs w:val="24"/>
          <w:lang w:val="uk-UA"/>
        </w:rPr>
        <w:t>мікропідприємництва</w:t>
      </w:r>
      <w:proofErr w:type="spellEnd"/>
      <w:r w:rsidRPr="005B29BF">
        <w:rPr>
          <w:rFonts w:ascii="Times New Roman" w:hAnsi="Times New Roman"/>
          <w:color w:val="000000" w:themeColor="text1"/>
          <w:sz w:val="24"/>
          <w:szCs w:val="24"/>
          <w:lang w:val="uk-UA"/>
        </w:rPr>
        <w:t>, малого підприємництва, середнього підприємництва, великого підприємництва (необхідне підкреслити Учаснику)</w:t>
      </w:r>
    </w:p>
    <w:p w14:paraId="44E12B09"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12.2.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0D3CD9D4"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12.3.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727D6085"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12.4.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4EECCB99"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12.5.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6D4B7B08"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12.6. Договір складено при повному розумінні Сторонами його умов та термінології українською мовою, підписаний Сторонами на кожній сторінці у 2 (двох) автентичних примірниках, які мають однакову юридичну силу, – по одній для кожної із Сторін.</w:t>
      </w:r>
    </w:p>
    <w:p w14:paraId="7FFFA8CD" w14:textId="77777777" w:rsidR="0099548F" w:rsidRPr="005B29BF" w:rsidRDefault="0099548F" w:rsidP="0099548F">
      <w:pPr>
        <w:jc w:val="both"/>
        <w:rPr>
          <w:rFonts w:ascii="Times New Roman" w:hAnsi="Times New Roman"/>
          <w:color w:val="000000" w:themeColor="text1"/>
          <w:sz w:val="24"/>
          <w:szCs w:val="24"/>
          <w:lang w:val="uk-UA"/>
        </w:rPr>
      </w:pPr>
    </w:p>
    <w:p w14:paraId="03BBC291" w14:textId="1D4BD32E" w:rsidR="0099548F" w:rsidRPr="005B29BF" w:rsidRDefault="0099548F" w:rsidP="0099548F">
      <w:pPr>
        <w:jc w:val="center"/>
        <w:rPr>
          <w:rFonts w:ascii="Times New Roman" w:hAnsi="Times New Roman"/>
          <w:b/>
          <w:color w:val="000000" w:themeColor="text1"/>
          <w:sz w:val="24"/>
          <w:szCs w:val="24"/>
          <w:lang w:val="uk-UA"/>
        </w:rPr>
      </w:pPr>
      <w:r w:rsidRPr="005B29BF">
        <w:rPr>
          <w:rFonts w:ascii="Times New Roman" w:hAnsi="Times New Roman"/>
          <w:b/>
          <w:bCs/>
          <w:color w:val="000000" w:themeColor="text1"/>
          <w:sz w:val="24"/>
          <w:szCs w:val="24"/>
          <w:lang w:val="uk-UA"/>
        </w:rPr>
        <w:t>XІІІ</w:t>
      </w:r>
      <w:r w:rsidRPr="005B29BF">
        <w:rPr>
          <w:rFonts w:ascii="Times New Roman" w:hAnsi="Times New Roman"/>
          <w:b/>
          <w:color w:val="000000" w:themeColor="text1"/>
          <w:sz w:val="24"/>
          <w:szCs w:val="24"/>
          <w:lang w:val="uk-UA"/>
        </w:rPr>
        <w:t>. Додатки до Договору</w:t>
      </w:r>
    </w:p>
    <w:p w14:paraId="5523F470"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13.1. Невід’ємними частинами Договору є:</w:t>
      </w:r>
    </w:p>
    <w:p w14:paraId="5F655CA1"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Додаток № 1 Специфікація Товару</w:t>
      </w:r>
    </w:p>
    <w:p w14:paraId="4E9F7490" w14:textId="77777777" w:rsidR="0099548F" w:rsidRPr="005B29BF" w:rsidRDefault="0099548F" w:rsidP="0099548F">
      <w:pPr>
        <w:jc w:val="both"/>
        <w:rPr>
          <w:rFonts w:ascii="Times New Roman" w:hAnsi="Times New Roman"/>
          <w:color w:val="000000" w:themeColor="text1"/>
          <w:sz w:val="24"/>
          <w:szCs w:val="24"/>
          <w:lang w:val="uk-UA"/>
        </w:rPr>
      </w:pPr>
    </w:p>
    <w:p w14:paraId="56479D9D" w14:textId="1D436BFD" w:rsidR="0099548F" w:rsidRPr="005B29BF" w:rsidRDefault="0099548F" w:rsidP="0099548F">
      <w:pPr>
        <w:pStyle w:val="1"/>
        <w:keepNext w:val="0"/>
        <w:widowControl w:val="0"/>
        <w:tabs>
          <w:tab w:val="left" w:pos="2864"/>
        </w:tabs>
        <w:autoSpaceDE w:val="0"/>
        <w:autoSpaceDN w:val="0"/>
        <w:spacing w:before="5"/>
        <w:ind w:left="2863"/>
        <w:jc w:val="left"/>
        <w:rPr>
          <w:rFonts w:ascii="Times New Roman" w:hAnsi="Times New Roman"/>
          <w:color w:val="000000" w:themeColor="text1"/>
          <w:szCs w:val="24"/>
          <w:lang w:val="uk-UA"/>
        </w:rPr>
      </w:pPr>
      <w:r w:rsidRPr="005B29BF">
        <w:rPr>
          <w:rFonts w:ascii="Times New Roman" w:hAnsi="Times New Roman"/>
          <w:bCs/>
          <w:color w:val="000000" w:themeColor="text1"/>
          <w:szCs w:val="24"/>
          <w:lang w:val="uk-UA"/>
        </w:rPr>
        <w:t>XІ</w:t>
      </w:r>
      <w:r w:rsidRPr="005B29BF">
        <w:rPr>
          <w:rFonts w:ascii="Times New Roman" w:hAnsi="Times New Roman"/>
          <w:bCs/>
          <w:color w:val="000000" w:themeColor="text1"/>
          <w:szCs w:val="24"/>
          <w:lang w:val="en-US"/>
        </w:rPr>
        <w:t>V</w:t>
      </w:r>
      <w:r w:rsidRPr="005B29BF">
        <w:rPr>
          <w:rFonts w:ascii="Times New Roman" w:hAnsi="Times New Roman"/>
          <w:color w:val="000000" w:themeColor="text1"/>
          <w:szCs w:val="24"/>
          <w:lang w:val="uk-UA"/>
        </w:rPr>
        <w:t>.Місцезнаходження та банківські реквізити Сторін</w:t>
      </w:r>
    </w:p>
    <w:p w14:paraId="34016B0B" w14:textId="77777777" w:rsidR="0099548F" w:rsidRPr="005B29BF" w:rsidRDefault="0099548F" w:rsidP="0099548F">
      <w:pPr>
        <w:rPr>
          <w:rFonts w:ascii="Times New Roman" w:hAnsi="Times New Roman"/>
          <w:color w:val="000000" w:themeColor="text1"/>
          <w:sz w:val="24"/>
          <w:szCs w:val="24"/>
          <w:lang w:val="uk-UA"/>
        </w:rPr>
      </w:pPr>
    </w:p>
    <w:p w14:paraId="357466C7" w14:textId="77777777" w:rsidR="0099548F" w:rsidRPr="005B29BF" w:rsidRDefault="0099548F" w:rsidP="0099548F">
      <w:pPr>
        <w:rPr>
          <w:rFonts w:ascii="Times New Roman" w:hAnsi="Times New Roman"/>
          <w:color w:val="000000" w:themeColor="text1"/>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9969A0" w:rsidRPr="005B29BF" w14:paraId="15889D35" w14:textId="77777777" w:rsidTr="001E50E0">
        <w:tc>
          <w:tcPr>
            <w:tcW w:w="4678" w:type="dxa"/>
            <w:tcBorders>
              <w:top w:val="nil"/>
              <w:left w:val="nil"/>
              <w:bottom w:val="nil"/>
              <w:right w:val="nil"/>
            </w:tcBorders>
          </w:tcPr>
          <w:p w14:paraId="44288E0E" w14:textId="77777777" w:rsidR="0099548F" w:rsidRPr="005B29BF" w:rsidRDefault="0099548F" w:rsidP="001E50E0">
            <w:pPr>
              <w:rPr>
                <w:rFonts w:ascii="Times New Roman" w:hAnsi="Times New Roman"/>
                <w:b/>
                <w:color w:val="000000" w:themeColor="text1"/>
                <w:sz w:val="24"/>
                <w:szCs w:val="24"/>
                <w:lang w:val="uk-UA"/>
              </w:rPr>
            </w:pPr>
          </w:p>
          <w:p w14:paraId="4D97BBB4" w14:textId="00F14D21" w:rsidR="0099548F" w:rsidRPr="005B29BF" w:rsidRDefault="0099548F" w:rsidP="001E50E0">
            <w:pPr>
              <w:rPr>
                <w:rFonts w:ascii="Times New Roman" w:hAnsi="Times New Roman"/>
                <w:b/>
                <w:color w:val="000000" w:themeColor="text1"/>
                <w:sz w:val="24"/>
                <w:szCs w:val="24"/>
                <w:lang w:val="uk-UA"/>
              </w:rPr>
            </w:pPr>
          </w:p>
        </w:tc>
        <w:tc>
          <w:tcPr>
            <w:tcW w:w="4961" w:type="dxa"/>
            <w:tcBorders>
              <w:top w:val="nil"/>
              <w:left w:val="nil"/>
              <w:bottom w:val="nil"/>
              <w:right w:val="nil"/>
            </w:tcBorders>
          </w:tcPr>
          <w:p w14:paraId="5108D94F" w14:textId="62DE8939" w:rsidR="0099548F" w:rsidRPr="005B29BF" w:rsidRDefault="0099548F" w:rsidP="001E50E0">
            <w:pPr>
              <w:rPr>
                <w:rFonts w:ascii="Times New Roman" w:hAnsi="Times New Roman"/>
                <w:b/>
                <w:bCs/>
                <w:color w:val="000000" w:themeColor="text1"/>
                <w:sz w:val="24"/>
                <w:szCs w:val="24"/>
                <w:lang w:val="uk-UA"/>
              </w:rPr>
            </w:pPr>
            <w:r w:rsidRPr="005B29BF">
              <w:rPr>
                <w:rFonts w:ascii="Times New Roman" w:hAnsi="Times New Roman"/>
                <w:b/>
                <w:bCs/>
                <w:color w:val="000000" w:themeColor="text1"/>
                <w:sz w:val="24"/>
                <w:szCs w:val="24"/>
                <w:lang w:val="uk-UA"/>
              </w:rPr>
              <w:t xml:space="preserve">Додаток №1 до договору </w:t>
            </w:r>
          </w:p>
          <w:p w14:paraId="5B857B46" w14:textId="4F8FFA08" w:rsidR="0099548F" w:rsidRPr="005B29BF" w:rsidRDefault="0099548F" w:rsidP="001E50E0">
            <w:pPr>
              <w:rPr>
                <w:rFonts w:ascii="Times New Roman" w:hAnsi="Times New Roman"/>
                <w:b/>
                <w:bCs/>
                <w:color w:val="000000" w:themeColor="text1"/>
                <w:sz w:val="24"/>
                <w:szCs w:val="24"/>
                <w:lang w:val="uk-UA"/>
              </w:rPr>
            </w:pPr>
            <w:r w:rsidRPr="005B29BF">
              <w:rPr>
                <w:rFonts w:ascii="Times New Roman" w:hAnsi="Times New Roman"/>
                <w:b/>
                <w:bCs/>
                <w:color w:val="000000" w:themeColor="text1"/>
                <w:sz w:val="24"/>
                <w:szCs w:val="24"/>
                <w:lang w:val="uk-UA"/>
              </w:rPr>
              <w:t>№ ______ від  ___ __________ 20__ р.</w:t>
            </w:r>
          </w:p>
          <w:p w14:paraId="2AD70286" w14:textId="77777777" w:rsidR="0099548F" w:rsidRPr="005B29BF" w:rsidRDefault="0099548F" w:rsidP="001E50E0">
            <w:pPr>
              <w:rPr>
                <w:rFonts w:ascii="Times New Roman" w:hAnsi="Times New Roman"/>
                <w:b/>
                <w:color w:val="000000" w:themeColor="text1"/>
                <w:sz w:val="24"/>
                <w:szCs w:val="24"/>
                <w:lang w:val="uk-UA"/>
              </w:rPr>
            </w:pPr>
          </w:p>
        </w:tc>
      </w:tr>
    </w:tbl>
    <w:p w14:paraId="3503BB84" w14:textId="77777777" w:rsidR="0099548F" w:rsidRPr="005B29BF" w:rsidRDefault="0099548F" w:rsidP="0099548F">
      <w:pPr>
        <w:rPr>
          <w:rFonts w:ascii="Times New Roman" w:hAnsi="Times New Roman"/>
          <w:color w:val="000000" w:themeColor="text1"/>
          <w:sz w:val="24"/>
          <w:szCs w:val="24"/>
          <w:lang w:val="uk-UA"/>
        </w:rPr>
      </w:pPr>
    </w:p>
    <w:p w14:paraId="6B3D98CF" w14:textId="06133E9C" w:rsidR="0099548F" w:rsidRPr="005B29BF" w:rsidRDefault="0099548F" w:rsidP="0099548F">
      <w:pPr>
        <w:jc w:val="center"/>
        <w:rPr>
          <w:rFonts w:ascii="Times New Roman" w:hAnsi="Times New Roman"/>
          <w:b/>
          <w:color w:val="000000" w:themeColor="text1"/>
          <w:sz w:val="24"/>
          <w:szCs w:val="24"/>
          <w:lang w:val="uk-UA"/>
        </w:rPr>
      </w:pPr>
      <w:r w:rsidRPr="005B29BF">
        <w:rPr>
          <w:rFonts w:ascii="Times New Roman" w:hAnsi="Times New Roman"/>
          <w:b/>
          <w:color w:val="000000" w:themeColor="text1"/>
          <w:sz w:val="24"/>
          <w:szCs w:val="24"/>
          <w:lang w:val="uk-UA"/>
        </w:rPr>
        <w:t>Специфікація товару</w:t>
      </w: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67"/>
        <w:gridCol w:w="3696"/>
        <w:gridCol w:w="1237"/>
        <w:gridCol w:w="1935"/>
        <w:gridCol w:w="2601"/>
      </w:tblGrid>
      <w:tr w:rsidR="009969A0" w:rsidRPr="005B29BF" w14:paraId="59AF788D" w14:textId="77777777" w:rsidTr="001E50E0">
        <w:tc>
          <w:tcPr>
            <w:tcW w:w="567" w:type="dxa"/>
            <w:tcBorders>
              <w:top w:val="single" w:sz="4" w:space="0" w:color="auto"/>
              <w:left w:val="single" w:sz="4" w:space="0" w:color="auto"/>
              <w:bottom w:val="single" w:sz="4" w:space="0" w:color="auto"/>
              <w:right w:val="single" w:sz="4" w:space="0" w:color="auto"/>
            </w:tcBorders>
            <w:shd w:val="clear" w:color="auto" w:fill="D9D9D9"/>
            <w:hideMark/>
          </w:tcPr>
          <w:p w14:paraId="351C1F95" w14:textId="77777777" w:rsidR="0099548F" w:rsidRPr="005B29BF" w:rsidRDefault="0099548F" w:rsidP="001E50E0">
            <w:pPr>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  № п/п</w:t>
            </w:r>
          </w:p>
        </w:tc>
        <w:tc>
          <w:tcPr>
            <w:tcW w:w="3735" w:type="dxa"/>
            <w:tcBorders>
              <w:top w:val="single" w:sz="4" w:space="0" w:color="auto"/>
              <w:left w:val="single" w:sz="4" w:space="0" w:color="auto"/>
              <w:bottom w:val="single" w:sz="4" w:space="0" w:color="auto"/>
              <w:right w:val="single" w:sz="4" w:space="0" w:color="auto"/>
            </w:tcBorders>
            <w:shd w:val="clear" w:color="auto" w:fill="D9D9D9"/>
            <w:hideMark/>
          </w:tcPr>
          <w:p w14:paraId="12F45DA4" w14:textId="77777777" w:rsidR="0099548F" w:rsidRPr="005B29BF" w:rsidRDefault="0099548F" w:rsidP="001E50E0">
            <w:pPr>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Найменування   Товару (марка, модель)</w:t>
            </w:r>
          </w:p>
        </w:tc>
        <w:tc>
          <w:tcPr>
            <w:tcW w:w="1152" w:type="dxa"/>
            <w:tcBorders>
              <w:top w:val="single" w:sz="4" w:space="0" w:color="auto"/>
              <w:left w:val="single" w:sz="4" w:space="0" w:color="auto"/>
              <w:bottom w:val="single" w:sz="4" w:space="0" w:color="auto"/>
              <w:right w:val="single" w:sz="4" w:space="0" w:color="auto"/>
            </w:tcBorders>
            <w:shd w:val="clear" w:color="auto" w:fill="D9D9D9"/>
            <w:hideMark/>
          </w:tcPr>
          <w:p w14:paraId="43B90D22" w14:textId="77777777" w:rsidR="0099548F" w:rsidRPr="005B29BF" w:rsidRDefault="0099548F" w:rsidP="001E50E0">
            <w:pPr>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Кількість, шт.</w:t>
            </w:r>
          </w:p>
        </w:tc>
        <w:tc>
          <w:tcPr>
            <w:tcW w:w="1951" w:type="dxa"/>
            <w:tcBorders>
              <w:top w:val="single" w:sz="4" w:space="0" w:color="auto"/>
              <w:left w:val="single" w:sz="4" w:space="0" w:color="auto"/>
              <w:bottom w:val="single" w:sz="4" w:space="0" w:color="auto"/>
              <w:right w:val="single" w:sz="4" w:space="0" w:color="auto"/>
            </w:tcBorders>
            <w:shd w:val="clear" w:color="auto" w:fill="D9D9D9"/>
            <w:hideMark/>
          </w:tcPr>
          <w:p w14:paraId="2D399FCE" w14:textId="77777777" w:rsidR="0099548F" w:rsidRPr="005B29BF" w:rsidRDefault="0099548F" w:rsidP="001E50E0">
            <w:pPr>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Ціна за одиницю</w:t>
            </w:r>
          </w:p>
          <w:p w14:paraId="16B45C22" w14:textId="77777777" w:rsidR="0099548F" w:rsidRPr="005B29BF" w:rsidRDefault="0099548F" w:rsidP="001E50E0">
            <w:pPr>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(з ПДВ), грн. </w:t>
            </w:r>
          </w:p>
          <w:p w14:paraId="203F43F8" w14:textId="77777777" w:rsidR="0099548F" w:rsidRPr="005B29BF" w:rsidRDefault="0099548F" w:rsidP="001E50E0">
            <w:pPr>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lastRenderedPageBreak/>
              <w:t xml:space="preserve"> </w:t>
            </w:r>
          </w:p>
        </w:tc>
        <w:tc>
          <w:tcPr>
            <w:tcW w:w="2631" w:type="dxa"/>
            <w:tcBorders>
              <w:top w:val="single" w:sz="4" w:space="0" w:color="auto"/>
              <w:left w:val="single" w:sz="4" w:space="0" w:color="auto"/>
              <w:bottom w:val="single" w:sz="4" w:space="0" w:color="auto"/>
              <w:right w:val="single" w:sz="4" w:space="0" w:color="auto"/>
            </w:tcBorders>
            <w:shd w:val="clear" w:color="auto" w:fill="D9D9D9"/>
          </w:tcPr>
          <w:p w14:paraId="361F3CBD" w14:textId="77777777" w:rsidR="0099548F" w:rsidRPr="005B29BF" w:rsidRDefault="0099548F" w:rsidP="001E50E0">
            <w:pPr>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lastRenderedPageBreak/>
              <w:t>Загальна вартість Товару,</w:t>
            </w:r>
          </w:p>
          <w:p w14:paraId="6769E89D" w14:textId="77777777" w:rsidR="0099548F" w:rsidRPr="005B29BF" w:rsidRDefault="0099548F" w:rsidP="001E50E0">
            <w:pPr>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(з ПДВ), грн.</w:t>
            </w:r>
          </w:p>
          <w:p w14:paraId="650DB396" w14:textId="77777777" w:rsidR="0099548F" w:rsidRPr="005B29BF" w:rsidRDefault="0099548F" w:rsidP="001E50E0">
            <w:pPr>
              <w:rPr>
                <w:rFonts w:ascii="Times New Roman" w:hAnsi="Times New Roman"/>
                <w:color w:val="000000" w:themeColor="text1"/>
                <w:sz w:val="24"/>
                <w:szCs w:val="24"/>
                <w:lang w:val="uk-UA"/>
              </w:rPr>
            </w:pPr>
          </w:p>
        </w:tc>
      </w:tr>
      <w:tr w:rsidR="009969A0" w:rsidRPr="005B29BF" w14:paraId="18EDBFCA" w14:textId="77777777" w:rsidTr="001E50E0">
        <w:tc>
          <w:tcPr>
            <w:tcW w:w="567" w:type="dxa"/>
            <w:tcBorders>
              <w:top w:val="single" w:sz="4" w:space="0" w:color="auto"/>
              <w:left w:val="single" w:sz="4" w:space="0" w:color="auto"/>
              <w:bottom w:val="single" w:sz="4" w:space="0" w:color="auto"/>
              <w:right w:val="single" w:sz="4" w:space="0" w:color="auto"/>
            </w:tcBorders>
            <w:shd w:val="clear" w:color="auto" w:fill="FFFFFF"/>
          </w:tcPr>
          <w:p w14:paraId="3BB0AB1D" w14:textId="77777777" w:rsidR="0099548F" w:rsidRPr="005B29BF" w:rsidRDefault="0099548F" w:rsidP="001E50E0">
            <w:pPr>
              <w:rPr>
                <w:rFonts w:ascii="Times New Roman" w:hAnsi="Times New Roman"/>
                <w:b/>
                <w:color w:val="000000" w:themeColor="text1"/>
                <w:sz w:val="24"/>
                <w:szCs w:val="24"/>
                <w:lang w:val="uk-UA"/>
              </w:rPr>
            </w:pPr>
            <w:r w:rsidRPr="005B29BF">
              <w:rPr>
                <w:rFonts w:ascii="Times New Roman" w:hAnsi="Times New Roman"/>
                <w:b/>
                <w:color w:val="000000" w:themeColor="text1"/>
                <w:sz w:val="24"/>
                <w:szCs w:val="24"/>
                <w:lang w:val="uk-UA"/>
              </w:rPr>
              <w:lastRenderedPageBreak/>
              <w:t>1</w:t>
            </w:r>
          </w:p>
        </w:tc>
        <w:tc>
          <w:tcPr>
            <w:tcW w:w="3735" w:type="dxa"/>
            <w:tcBorders>
              <w:top w:val="single" w:sz="4" w:space="0" w:color="auto"/>
              <w:left w:val="single" w:sz="4" w:space="0" w:color="auto"/>
              <w:bottom w:val="single" w:sz="4" w:space="0" w:color="auto"/>
              <w:right w:val="single" w:sz="4" w:space="0" w:color="auto"/>
            </w:tcBorders>
            <w:shd w:val="clear" w:color="auto" w:fill="FFFFFF"/>
          </w:tcPr>
          <w:p w14:paraId="03A154FA" w14:textId="77777777" w:rsidR="0099548F" w:rsidRPr="005B29BF" w:rsidRDefault="0099548F" w:rsidP="001E50E0">
            <w:pPr>
              <w:rPr>
                <w:rFonts w:ascii="Times New Roman" w:hAnsi="Times New Roman"/>
                <w:b/>
                <w:color w:val="000000" w:themeColor="text1"/>
                <w:sz w:val="24"/>
                <w:szCs w:val="24"/>
                <w:lang w:val="uk-UA"/>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14:paraId="5F459B56" w14:textId="77777777" w:rsidR="0099548F" w:rsidRPr="005B29BF" w:rsidRDefault="0099548F" w:rsidP="001E50E0">
            <w:pPr>
              <w:jc w:val="center"/>
              <w:rPr>
                <w:rFonts w:ascii="Times New Roman" w:hAnsi="Times New Roman"/>
                <w:b/>
                <w:color w:val="000000" w:themeColor="text1"/>
                <w:sz w:val="24"/>
                <w:szCs w:val="24"/>
                <w:lang w:val="uk-UA"/>
              </w:rPr>
            </w:pPr>
          </w:p>
        </w:tc>
        <w:tc>
          <w:tcPr>
            <w:tcW w:w="1951" w:type="dxa"/>
            <w:tcBorders>
              <w:top w:val="single" w:sz="4" w:space="0" w:color="auto"/>
              <w:left w:val="single" w:sz="4" w:space="0" w:color="auto"/>
              <w:bottom w:val="single" w:sz="4" w:space="0" w:color="auto"/>
              <w:right w:val="single" w:sz="4" w:space="0" w:color="auto"/>
            </w:tcBorders>
            <w:shd w:val="clear" w:color="auto" w:fill="FFFFFF"/>
          </w:tcPr>
          <w:p w14:paraId="0C652C01" w14:textId="77777777" w:rsidR="0099548F" w:rsidRPr="005B29BF" w:rsidRDefault="0099548F" w:rsidP="001E50E0">
            <w:pPr>
              <w:jc w:val="right"/>
              <w:rPr>
                <w:rFonts w:ascii="Times New Roman" w:hAnsi="Times New Roman"/>
                <w:b/>
                <w:color w:val="000000" w:themeColor="text1"/>
                <w:sz w:val="24"/>
                <w:szCs w:val="24"/>
                <w:lang w:val="uk-UA"/>
              </w:rPr>
            </w:pPr>
          </w:p>
        </w:tc>
        <w:tc>
          <w:tcPr>
            <w:tcW w:w="2631" w:type="dxa"/>
            <w:tcBorders>
              <w:top w:val="single" w:sz="4" w:space="0" w:color="auto"/>
              <w:left w:val="single" w:sz="4" w:space="0" w:color="auto"/>
              <w:bottom w:val="single" w:sz="4" w:space="0" w:color="auto"/>
              <w:right w:val="single" w:sz="4" w:space="0" w:color="auto"/>
            </w:tcBorders>
            <w:shd w:val="clear" w:color="auto" w:fill="FFFFFF"/>
          </w:tcPr>
          <w:p w14:paraId="2055DC36" w14:textId="77777777" w:rsidR="0099548F" w:rsidRPr="005B29BF" w:rsidRDefault="0099548F" w:rsidP="001E50E0">
            <w:pPr>
              <w:jc w:val="right"/>
              <w:rPr>
                <w:rFonts w:ascii="Times New Roman" w:hAnsi="Times New Roman"/>
                <w:b/>
                <w:color w:val="000000" w:themeColor="text1"/>
                <w:sz w:val="24"/>
                <w:szCs w:val="24"/>
                <w:lang w:val="uk-UA"/>
              </w:rPr>
            </w:pPr>
          </w:p>
        </w:tc>
      </w:tr>
      <w:tr w:rsidR="009969A0" w:rsidRPr="005B29BF" w14:paraId="1138E6AB" w14:textId="77777777" w:rsidTr="001E50E0">
        <w:tc>
          <w:tcPr>
            <w:tcW w:w="7405" w:type="dxa"/>
            <w:gridSpan w:val="4"/>
            <w:tcBorders>
              <w:top w:val="single" w:sz="4" w:space="0" w:color="auto"/>
              <w:left w:val="single" w:sz="4" w:space="0" w:color="auto"/>
              <w:bottom w:val="single" w:sz="4" w:space="0" w:color="auto"/>
              <w:right w:val="single" w:sz="4" w:space="0" w:color="auto"/>
            </w:tcBorders>
            <w:shd w:val="clear" w:color="auto" w:fill="FFFFFF"/>
          </w:tcPr>
          <w:p w14:paraId="73E35663" w14:textId="77777777" w:rsidR="0099548F" w:rsidRPr="005B29BF" w:rsidRDefault="0099548F" w:rsidP="001E50E0">
            <w:pPr>
              <w:jc w:val="right"/>
              <w:rPr>
                <w:rFonts w:ascii="Times New Roman" w:hAnsi="Times New Roman"/>
                <w:b/>
                <w:color w:val="000000" w:themeColor="text1"/>
                <w:sz w:val="24"/>
                <w:szCs w:val="24"/>
                <w:lang w:val="uk-UA"/>
              </w:rPr>
            </w:pPr>
            <w:r w:rsidRPr="005B29BF">
              <w:rPr>
                <w:rFonts w:ascii="Times New Roman" w:hAnsi="Times New Roman"/>
                <w:b/>
                <w:color w:val="000000" w:themeColor="text1"/>
                <w:sz w:val="24"/>
                <w:szCs w:val="24"/>
                <w:lang w:val="uk-UA"/>
              </w:rPr>
              <w:t>ВСЬОГО:</w:t>
            </w:r>
          </w:p>
        </w:tc>
        <w:tc>
          <w:tcPr>
            <w:tcW w:w="2631" w:type="dxa"/>
            <w:tcBorders>
              <w:top w:val="single" w:sz="4" w:space="0" w:color="auto"/>
              <w:left w:val="single" w:sz="4" w:space="0" w:color="auto"/>
              <w:bottom w:val="single" w:sz="4" w:space="0" w:color="auto"/>
              <w:right w:val="single" w:sz="4" w:space="0" w:color="auto"/>
            </w:tcBorders>
            <w:shd w:val="clear" w:color="auto" w:fill="FFFFFF"/>
          </w:tcPr>
          <w:p w14:paraId="73760208" w14:textId="77777777" w:rsidR="0099548F" w:rsidRPr="005B29BF" w:rsidRDefault="0099548F" w:rsidP="001E50E0">
            <w:pPr>
              <w:jc w:val="right"/>
              <w:rPr>
                <w:rFonts w:ascii="Times New Roman" w:hAnsi="Times New Roman"/>
                <w:b/>
                <w:color w:val="000000" w:themeColor="text1"/>
                <w:sz w:val="24"/>
                <w:szCs w:val="24"/>
                <w:lang w:val="uk-UA"/>
              </w:rPr>
            </w:pPr>
          </w:p>
        </w:tc>
      </w:tr>
      <w:tr w:rsidR="009969A0" w:rsidRPr="005B29BF" w14:paraId="363F359A" w14:textId="77777777" w:rsidTr="001E50E0">
        <w:tc>
          <w:tcPr>
            <w:tcW w:w="7405" w:type="dxa"/>
            <w:gridSpan w:val="4"/>
            <w:tcBorders>
              <w:top w:val="single" w:sz="4" w:space="0" w:color="auto"/>
              <w:left w:val="single" w:sz="4" w:space="0" w:color="auto"/>
              <w:bottom w:val="single" w:sz="4" w:space="0" w:color="auto"/>
              <w:right w:val="single" w:sz="4" w:space="0" w:color="auto"/>
            </w:tcBorders>
            <w:shd w:val="clear" w:color="auto" w:fill="FFFFFF"/>
          </w:tcPr>
          <w:p w14:paraId="4EF5E80A" w14:textId="77777777" w:rsidR="0099548F" w:rsidRPr="005B29BF" w:rsidRDefault="0099548F" w:rsidP="001E50E0">
            <w:pPr>
              <w:jc w:val="right"/>
              <w:rPr>
                <w:rFonts w:ascii="Times New Roman" w:hAnsi="Times New Roman"/>
                <w:b/>
                <w:color w:val="000000" w:themeColor="text1"/>
                <w:sz w:val="24"/>
                <w:szCs w:val="24"/>
                <w:lang w:val="uk-UA"/>
              </w:rPr>
            </w:pPr>
            <w:r w:rsidRPr="005B29BF">
              <w:rPr>
                <w:rFonts w:ascii="Times New Roman" w:hAnsi="Times New Roman"/>
                <w:b/>
                <w:color w:val="000000" w:themeColor="text1"/>
                <w:sz w:val="24"/>
                <w:szCs w:val="24"/>
                <w:lang w:val="uk-UA"/>
              </w:rPr>
              <w:t xml:space="preserve">В </w:t>
            </w:r>
            <w:proofErr w:type="spellStart"/>
            <w:r w:rsidRPr="005B29BF">
              <w:rPr>
                <w:rFonts w:ascii="Times New Roman" w:hAnsi="Times New Roman"/>
                <w:b/>
                <w:color w:val="000000" w:themeColor="text1"/>
                <w:sz w:val="24"/>
                <w:szCs w:val="24"/>
                <w:lang w:val="uk-UA"/>
              </w:rPr>
              <w:t>т.ч</w:t>
            </w:r>
            <w:proofErr w:type="spellEnd"/>
            <w:r w:rsidRPr="005B29BF">
              <w:rPr>
                <w:rFonts w:ascii="Times New Roman" w:hAnsi="Times New Roman"/>
                <w:b/>
                <w:color w:val="000000" w:themeColor="text1"/>
                <w:sz w:val="24"/>
                <w:szCs w:val="24"/>
                <w:lang w:val="uk-UA"/>
              </w:rPr>
              <w:t>. ПДВ 20%:</w:t>
            </w:r>
          </w:p>
        </w:tc>
        <w:tc>
          <w:tcPr>
            <w:tcW w:w="2631" w:type="dxa"/>
            <w:tcBorders>
              <w:top w:val="single" w:sz="4" w:space="0" w:color="auto"/>
              <w:left w:val="single" w:sz="4" w:space="0" w:color="auto"/>
              <w:bottom w:val="single" w:sz="4" w:space="0" w:color="auto"/>
              <w:right w:val="single" w:sz="4" w:space="0" w:color="auto"/>
            </w:tcBorders>
            <w:shd w:val="clear" w:color="auto" w:fill="FFFFFF"/>
          </w:tcPr>
          <w:p w14:paraId="4AD3B122" w14:textId="77777777" w:rsidR="0099548F" w:rsidRPr="005B29BF" w:rsidRDefault="0099548F" w:rsidP="001E50E0">
            <w:pPr>
              <w:jc w:val="right"/>
              <w:rPr>
                <w:rFonts w:ascii="Times New Roman" w:hAnsi="Times New Roman"/>
                <w:b/>
                <w:color w:val="000000" w:themeColor="text1"/>
                <w:sz w:val="24"/>
                <w:szCs w:val="24"/>
                <w:lang w:val="uk-UA"/>
              </w:rPr>
            </w:pPr>
          </w:p>
        </w:tc>
      </w:tr>
    </w:tbl>
    <w:p w14:paraId="31F81D07" w14:textId="77777777" w:rsidR="0099548F" w:rsidRPr="005B29BF" w:rsidRDefault="0099548F" w:rsidP="0099548F">
      <w:pPr>
        <w:jc w:val="center"/>
        <w:rPr>
          <w:rFonts w:ascii="Times New Roman" w:hAnsi="Times New Roman"/>
          <w:b/>
          <w:color w:val="000000" w:themeColor="text1"/>
          <w:sz w:val="24"/>
          <w:szCs w:val="24"/>
          <w:lang w:val="uk-UA"/>
        </w:rPr>
      </w:pPr>
    </w:p>
    <w:p w14:paraId="167E6558" w14:textId="77777777" w:rsidR="0099548F" w:rsidRPr="005B29BF" w:rsidRDefault="0099548F" w:rsidP="0099548F">
      <w:pPr>
        <w:jc w:val="both"/>
        <w:rPr>
          <w:rFonts w:ascii="Times New Roman" w:hAnsi="Times New Roman"/>
          <w:b/>
          <w:color w:val="000000" w:themeColor="text1"/>
          <w:sz w:val="24"/>
          <w:szCs w:val="24"/>
          <w:lang w:val="uk-UA"/>
        </w:rPr>
      </w:pPr>
      <w:r w:rsidRPr="005B29BF">
        <w:rPr>
          <w:rFonts w:ascii="Times New Roman" w:hAnsi="Times New Roman"/>
          <w:b/>
          <w:color w:val="000000" w:themeColor="text1"/>
          <w:sz w:val="24"/>
          <w:szCs w:val="24"/>
          <w:lang w:val="uk-UA"/>
        </w:rPr>
        <w:t xml:space="preserve">ВСЬОГО: </w:t>
      </w:r>
    </w:p>
    <w:p w14:paraId="21AE918D" w14:textId="77777777" w:rsidR="0099548F" w:rsidRPr="005B29BF" w:rsidRDefault="0099548F" w:rsidP="00F44D55">
      <w:pPr>
        <w:autoSpaceDE w:val="0"/>
        <w:autoSpaceDN w:val="0"/>
        <w:adjustRightInd w:val="0"/>
        <w:ind w:left="567"/>
        <w:jc w:val="both"/>
        <w:rPr>
          <w:rFonts w:ascii="Times New Roman" w:hAnsi="Times New Roman"/>
          <w:color w:val="000000" w:themeColor="text1"/>
          <w:sz w:val="24"/>
          <w:szCs w:val="24"/>
          <w:lang w:val="uk-UA"/>
        </w:rPr>
      </w:pPr>
    </w:p>
    <w:p w14:paraId="0228521D" w14:textId="77777777" w:rsidR="0099548F" w:rsidRPr="005B29BF" w:rsidRDefault="0099548F" w:rsidP="00F44D55">
      <w:pPr>
        <w:autoSpaceDE w:val="0"/>
        <w:autoSpaceDN w:val="0"/>
        <w:adjustRightInd w:val="0"/>
        <w:ind w:left="567"/>
        <w:jc w:val="both"/>
        <w:rPr>
          <w:rFonts w:ascii="Times New Roman" w:hAnsi="Times New Roman"/>
          <w:color w:val="000000" w:themeColor="text1"/>
          <w:sz w:val="24"/>
          <w:szCs w:val="24"/>
          <w:lang w:val="uk-UA"/>
        </w:rPr>
      </w:pPr>
    </w:p>
    <w:p w14:paraId="6BF7A093" w14:textId="77777777" w:rsidR="00F44D55" w:rsidRPr="005B29BF" w:rsidRDefault="00F44D55" w:rsidP="00F44D55">
      <w:pPr>
        <w:widowControl w:val="0"/>
        <w:autoSpaceDE w:val="0"/>
        <w:autoSpaceDN w:val="0"/>
        <w:adjustRightInd w:val="0"/>
        <w:ind w:firstLine="567"/>
        <w:jc w:val="both"/>
        <w:rPr>
          <w:rFonts w:ascii="Times New Roman" w:hAnsi="Times New Roman"/>
          <w:color w:val="000000" w:themeColor="text1"/>
          <w:sz w:val="24"/>
          <w:szCs w:val="24"/>
          <w:lang w:val="uk-UA"/>
        </w:rPr>
      </w:pPr>
    </w:p>
    <w:p w14:paraId="20C1D3A4" w14:textId="77777777" w:rsidR="00F44D55" w:rsidRPr="005B29BF" w:rsidRDefault="00F44D55" w:rsidP="00F44D55">
      <w:pPr>
        <w:widowControl w:val="0"/>
        <w:autoSpaceDE w:val="0"/>
        <w:autoSpaceDN w:val="0"/>
        <w:adjustRightInd w:val="0"/>
        <w:ind w:firstLine="567"/>
        <w:jc w:val="both"/>
        <w:rPr>
          <w:rFonts w:ascii="Times New Roman" w:hAnsi="Times New Roman"/>
          <w:color w:val="000000" w:themeColor="text1"/>
          <w:sz w:val="24"/>
          <w:szCs w:val="24"/>
          <w:lang w:val="uk-UA"/>
        </w:rPr>
      </w:pPr>
    </w:p>
    <w:p w14:paraId="40B162E2" w14:textId="77777777" w:rsidR="00F44D55" w:rsidRPr="005B29BF" w:rsidRDefault="00F44D55" w:rsidP="00F44D55">
      <w:pPr>
        <w:widowControl w:val="0"/>
        <w:autoSpaceDE w:val="0"/>
        <w:autoSpaceDN w:val="0"/>
        <w:adjustRightInd w:val="0"/>
        <w:ind w:firstLine="567"/>
        <w:jc w:val="both"/>
        <w:rPr>
          <w:rFonts w:ascii="Times New Roman" w:hAnsi="Times New Roman"/>
          <w:color w:val="000000" w:themeColor="text1"/>
          <w:sz w:val="24"/>
          <w:szCs w:val="24"/>
          <w:lang w:val="uk-UA"/>
        </w:rPr>
      </w:pPr>
    </w:p>
    <w:p w14:paraId="49F330B6" w14:textId="77777777" w:rsidR="00F44D55" w:rsidRPr="005B29BF" w:rsidRDefault="00F44D55" w:rsidP="00F44D55">
      <w:pPr>
        <w:widowControl w:val="0"/>
        <w:autoSpaceDE w:val="0"/>
        <w:autoSpaceDN w:val="0"/>
        <w:adjustRightInd w:val="0"/>
        <w:ind w:firstLine="567"/>
        <w:jc w:val="both"/>
        <w:rPr>
          <w:rFonts w:ascii="Times New Roman" w:hAnsi="Times New Roman"/>
          <w:color w:val="000000" w:themeColor="text1"/>
          <w:sz w:val="24"/>
          <w:szCs w:val="24"/>
          <w:lang w:val="uk-UA"/>
        </w:rPr>
      </w:pPr>
    </w:p>
    <w:p w14:paraId="2025FFA6" w14:textId="77777777" w:rsidR="00F44D55" w:rsidRPr="005B29BF" w:rsidRDefault="00F44D55" w:rsidP="00842894">
      <w:pPr>
        <w:autoSpaceDE w:val="0"/>
        <w:autoSpaceDN w:val="0"/>
        <w:adjustRightInd w:val="0"/>
        <w:spacing w:line="276" w:lineRule="auto"/>
        <w:jc w:val="both"/>
        <w:rPr>
          <w:rFonts w:ascii="Times New Roman" w:hAnsi="Times New Roman"/>
          <w:b/>
          <w:bCs/>
          <w:i/>
          <w:iCs/>
          <w:color w:val="000000" w:themeColor="text1"/>
          <w:sz w:val="24"/>
          <w:szCs w:val="24"/>
          <w:lang w:val="uk-UA"/>
        </w:rPr>
      </w:pPr>
    </w:p>
    <w:p w14:paraId="1A32AFD2" w14:textId="5CA77AFC" w:rsidR="00842894" w:rsidRPr="005B29BF" w:rsidRDefault="00842894" w:rsidP="00842894">
      <w:pPr>
        <w:autoSpaceDE w:val="0"/>
        <w:autoSpaceDN w:val="0"/>
        <w:adjustRightInd w:val="0"/>
        <w:spacing w:line="276" w:lineRule="auto"/>
        <w:jc w:val="both"/>
        <w:rPr>
          <w:rFonts w:ascii="Times New Roman" w:hAnsi="Times New Roman"/>
          <w:b/>
          <w:bCs/>
          <w:i/>
          <w:iCs/>
          <w:color w:val="000000" w:themeColor="text1"/>
          <w:sz w:val="24"/>
          <w:szCs w:val="24"/>
          <w:lang w:val="uk-UA"/>
        </w:rPr>
      </w:pPr>
      <w:r w:rsidRPr="005B29BF">
        <w:rPr>
          <w:rFonts w:ascii="Times New Roman" w:hAnsi="Times New Roman"/>
          <w:b/>
          <w:bCs/>
          <w:i/>
          <w:iCs/>
          <w:color w:val="000000" w:themeColor="text1"/>
          <w:sz w:val="24"/>
          <w:szCs w:val="24"/>
          <w:lang w:val="uk-UA"/>
        </w:rPr>
        <w:t>* 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14:paraId="61F0D001" w14:textId="77777777" w:rsidR="00842894" w:rsidRPr="005B29BF" w:rsidRDefault="00842894" w:rsidP="00F40B46">
      <w:pPr>
        <w:shd w:val="clear" w:color="auto" w:fill="FFFFFF"/>
        <w:ind w:firstLine="709"/>
        <w:jc w:val="center"/>
        <w:rPr>
          <w:rFonts w:ascii="Times New Roman" w:hAnsi="Times New Roman"/>
          <w:b/>
          <w:bCs/>
          <w:color w:val="000000" w:themeColor="text1"/>
          <w:sz w:val="24"/>
          <w:szCs w:val="24"/>
          <w:lang w:val="uk-UA"/>
        </w:rPr>
      </w:pPr>
    </w:p>
    <w:sectPr w:rsidR="00842894" w:rsidRPr="005B29BF" w:rsidSect="00926852">
      <w:headerReference w:type="default" r:id="rId40"/>
      <w:pgSz w:w="11906" w:h="16838" w:code="9"/>
      <w:pgMar w:top="284" w:right="284" w:bottom="539" w:left="425"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FEDCD" w14:textId="77777777" w:rsidR="004439A5" w:rsidRDefault="004439A5">
      <w:r>
        <w:separator/>
      </w:r>
    </w:p>
  </w:endnote>
  <w:endnote w:type="continuationSeparator" w:id="0">
    <w:p w14:paraId="2FB4D099" w14:textId="77777777" w:rsidR="004439A5" w:rsidRDefault="0044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krainianBaltica">
    <w:altName w:val="Calibri"/>
    <w:charset w:val="00"/>
    <w:family w:val="roman"/>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5B2F" w14:textId="77777777" w:rsidR="001E50E0" w:rsidRDefault="001E50E0"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1E50E0" w:rsidRDefault="001E50E0"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CBDC" w14:textId="77777777" w:rsidR="001E50E0" w:rsidRPr="006F20F2" w:rsidRDefault="001E50E0"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13</w:t>
    </w:r>
    <w:r w:rsidRPr="006F20F2">
      <w:rPr>
        <w:rStyle w:val="a9"/>
        <w:rFonts w:ascii="Times New Roman" w:hAnsi="Times New Roman"/>
      </w:rPr>
      <w:fldChar w:fldCharType="end"/>
    </w:r>
  </w:p>
  <w:p w14:paraId="36DD635B" w14:textId="77777777" w:rsidR="001E50E0" w:rsidRPr="008F4BF8" w:rsidRDefault="001E50E0"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68754" w14:textId="77777777" w:rsidR="004439A5" w:rsidRDefault="004439A5">
      <w:r>
        <w:separator/>
      </w:r>
    </w:p>
  </w:footnote>
  <w:footnote w:type="continuationSeparator" w:id="0">
    <w:p w14:paraId="512742D3" w14:textId="77777777" w:rsidR="004439A5" w:rsidRDefault="00443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9FB0" w14:textId="77777777" w:rsidR="001E50E0" w:rsidRDefault="001E50E0"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1E50E0" w:rsidRDefault="001E50E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833D" w14:textId="77777777" w:rsidR="001E50E0" w:rsidRPr="00823039" w:rsidRDefault="001E50E0">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3254BE"/>
    <w:multiLevelType w:val="multilevel"/>
    <w:tmpl w:val="92F8D5A4"/>
    <w:lvl w:ilvl="0">
      <w:start w:val="1"/>
      <w:numFmt w:val="bullet"/>
      <w:lvlText w:val="●"/>
      <w:lvlJc w:val="left"/>
      <w:pPr>
        <w:ind w:left="644" w:hanging="360"/>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2"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17ED2"/>
    <w:multiLevelType w:val="hybridMultilevel"/>
    <w:tmpl w:val="53488C36"/>
    <w:lvl w:ilvl="0" w:tplc="D23A931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15:restartNumberingAfterBreak="0">
    <w:nsid w:val="193253B0"/>
    <w:multiLevelType w:val="hybridMultilevel"/>
    <w:tmpl w:val="152217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405B6D"/>
    <w:multiLevelType w:val="multilevel"/>
    <w:tmpl w:val="79FEAA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2F19C3"/>
    <w:multiLevelType w:val="multilevel"/>
    <w:tmpl w:val="027EF7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47F723B5"/>
    <w:multiLevelType w:val="multilevel"/>
    <w:tmpl w:val="0590C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5" w15:restartNumberingAfterBreak="0">
    <w:nsid w:val="60387C8C"/>
    <w:multiLevelType w:val="hybridMultilevel"/>
    <w:tmpl w:val="50507928"/>
    <w:lvl w:ilvl="0" w:tplc="B1F819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E22885"/>
    <w:multiLevelType w:val="hybridMultilevel"/>
    <w:tmpl w:val="AA8E7C8A"/>
    <w:lvl w:ilvl="0" w:tplc="43206DE6">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8"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87C00FE"/>
    <w:multiLevelType w:val="hybridMultilevel"/>
    <w:tmpl w:val="053AEF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18"/>
  </w:num>
  <w:num w:numId="4">
    <w:abstractNumId w:val="6"/>
  </w:num>
  <w:num w:numId="5">
    <w:abstractNumId w:val="13"/>
  </w:num>
  <w:num w:numId="6">
    <w:abstractNumId w:val="14"/>
  </w:num>
  <w:num w:numId="7">
    <w:abstractNumId w:val="8"/>
  </w:num>
  <w:num w:numId="8">
    <w:abstractNumId w:val="7"/>
  </w:num>
  <w:num w:numId="9">
    <w:abstractNumId w:val="3"/>
  </w:num>
  <w:num w:numId="10">
    <w:abstractNumId w:val="2"/>
  </w:num>
  <w:num w:numId="11">
    <w:abstractNumId w:val="16"/>
  </w:num>
  <w:num w:numId="12">
    <w:abstractNumId w:val="1"/>
  </w:num>
  <w:num w:numId="13">
    <w:abstractNumId w:val="9"/>
  </w:num>
  <w:num w:numId="14">
    <w:abstractNumId w:val="10"/>
  </w:num>
  <w:num w:numId="15">
    <w:abstractNumId w:val="11"/>
  </w:num>
  <w:num w:numId="16">
    <w:abstractNumId w:val="5"/>
  </w:num>
  <w:num w:numId="17">
    <w:abstractNumId w:val="19"/>
  </w:num>
  <w:num w:numId="18">
    <w:abstractNumId w:val="17"/>
  </w:num>
  <w:num w:numId="19">
    <w:abstractNumId w:val="15"/>
  </w:num>
  <w:num w:numId="2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39CC"/>
    <w:rsid w:val="0000451C"/>
    <w:rsid w:val="0001223D"/>
    <w:rsid w:val="000133F1"/>
    <w:rsid w:val="00013483"/>
    <w:rsid w:val="000158A5"/>
    <w:rsid w:val="000217F3"/>
    <w:rsid w:val="0002181B"/>
    <w:rsid w:val="000221BE"/>
    <w:rsid w:val="000231FC"/>
    <w:rsid w:val="00025542"/>
    <w:rsid w:val="00026DAD"/>
    <w:rsid w:val="000349C1"/>
    <w:rsid w:val="00035299"/>
    <w:rsid w:val="00036501"/>
    <w:rsid w:val="00036628"/>
    <w:rsid w:val="00036C15"/>
    <w:rsid w:val="00036D77"/>
    <w:rsid w:val="0004484C"/>
    <w:rsid w:val="00046F1F"/>
    <w:rsid w:val="00047048"/>
    <w:rsid w:val="00047424"/>
    <w:rsid w:val="00047CAC"/>
    <w:rsid w:val="00050632"/>
    <w:rsid w:val="0005253F"/>
    <w:rsid w:val="00052548"/>
    <w:rsid w:val="00053E7D"/>
    <w:rsid w:val="0005468B"/>
    <w:rsid w:val="00055443"/>
    <w:rsid w:val="0005580F"/>
    <w:rsid w:val="00064225"/>
    <w:rsid w:val="000711F7"/>
    <w:rsid w:val="00072AFD"/>
    <w:rsid w:val="0007456B"/>
    <w:rsid w:val="000776CB"/>
    <w:rsid w:val="00077A8B"/>
    <w:rsid w:val="00081F23"/>
    <w:rsid w:val="00084B6D"/>
    <w:rsid w:val="00084D18"/>
    <w:rsid w:val="00087064"/>
    <w:rsid w:val="00087CDF"/>
    <w:rsid w:val="000907AD"/>
    <w:rsid w:val="000938FC"/>
    <w:rsid w:val="000A018E"/>
    <w:rsid w:val="000A6602"/>
    <w:rsid w:val="000B004C"/>
    <w:rsid w:val="000B0459"/>
    <w:rsid w:val="000B3C2A"/>
    <w:rsid w:val="000B3EEE"/>
    <w:rsid w:val="000B3F90"/>
    <w:rsid w:val="000B49CF"/>
    <w:rsid w:val="000B4E15"/>
    <w:rsid w:val="000B6D71"/>
    <w:rsid w:val="000C23FE"/>
    <w:rsid w:val="000D0654"/>
    <w:rsid w:val="000D42D8"/>
    <w:rsid w:val="000D4589"/>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1D1"/>
    <w:rsid w:val="000F7306"/>
    <w:rsid w:val="000F7D88"/>
    <w:rsid w:val="0010516E"/>
    <w:rsid w:val="00105621"/>
    <w:rsid w:val="00105FB0"/>
    <w:rsid w:val="00107A12"/>
    <w:rsid w:val="0011049D"/>
    <w:rsid w:val="001147BD"/>
    <w:rsid w:val="00116100"/>
    <w:rsid w:val="00116FC9"/>
    <w:rsid w:val="00120426"/>
    <w:rsid w:val="00120C74"/>
    <w:rsid w:val="00121971"/>
    <w:rsid w:val="00122CB1"/>
    <w:rsid w:val="00126458"/>
    <w:rsid w:val="00127288"/>
    <w:rsid w:val="00127B46"/>
    <w:rsid w:val="00133493"/>
    <w:rsid w:val="00133E88"/>
    <w:rsid w:val="0013543F"/>
    <w:rsid w:val="001509BD"/>
    <w:rsid w:val="00150D4E"/>
    <w:rsid w:val="00150E4A"/>
    <w:rsid w:val="00154656"/>
    <w:rsid w:val="0015498D"/>
    <w:rsid w:val="0016174E"/>
    <w:rsid w:val="00161F6D"/>
    <w:rsid w:val="001659D7"/>
    <w:rsid w:val="00167DC2"/>
    <w:rsid w:val="00170137"/>
    <w:rsid w:val="001702A9"/>
    <w:rsid w:val="001709CA"/>
    <w:rsid w:val="00170D47"/>
    <w:rsid w:val="00174AAA"/>
    <w:rsid w:val="00175419"/>
    <w:rsid w:val="00180265"/>
    <w:rsid w:val="001813B0"/>
    <w:rsid w:val="001820EB"/>
    <w:rsid w:val="00182870"/>
    <w:rsid w:val="00184440"/>
    <w:rsid w:val="00186269"/>
    <w:rsid w:val="00187320"/>
    <w:rsid w:val="00191250"/>
    <w:rsid w:val="0019189B"/>
    <w:rsid w:val="00193314"/>
    <w:rsid w:val="00197744"/>
    <w:rsid w:val="001A0006"/>
    <w:rsid w:val="001A0E8C"/>
    <w:rsid w:val="001A25A7"/>
    <w:rsid w:val="001A2783"/>
    <w:rsid w:val="001A35E4"/>
    <w:rsid w:val="001A3A45"/>
    <w:rsid w:val="001A4C8C"/>
    <w:rsid w:val="001B159E"/>
    <w:rsid w:val="001B1F59"/>
    <w:rsid w:val="001B2EE0"/>
    <w:rsid w:val="001B3334"/>
    <w:rsid w:val="001B3BB0"/>
    <w:rsid w:val="001B4315"/>
    <w:rsid w:val="001B53FD"/>
    <w:rsid w:val="001B56BB"/>
    <w:rsid w:val="001C22BF"/>
    <w:rsid w:val="001C4FB9"/>
    <w:rsid w:val="001D0428"/>
    <w:rsid w:val="001D144E"/>
    <w:rsid w:val="001D3D88"/>
    <w:rsid w:val="001D4AF2"/>
    <w:rsid w:val="001D4F45"/>
    <w:rsid w:val="001D58D1"/>
    <w:rsid w:val="001E50E0"/>
    <w:rsid w:val="001E6DE8"/>
    <w:rsid w:val="001F004E"/>
    <w:rsid w:val="001F0252"/>
    <w:rsid w:val="001F0845"/>
    <w:rsid w:val="001F1720"/>
    <w:rsid w:val="001F1A14"/>
    <w:rsid w:val="001F20D1"/>
    <w:rsid w:val="001F6E51"/>
    <w:rsid w:val="002007C2"/>
    <w:rsid w:val="002040F1"/>
    <w:rsid w:val="00205FCF"/>
    <w:rsid w:val="00211471"/>
    <w:rsid w:val="00215B7C"/>
    <w:rsid w:val="00220EDA"/>
    <w:rsid w:val="0022195F"/>
    <w:rsid w:val="0022377C"/>
    <w:rsid w:val="00223A77"/>
    <w:rsid w:val="00224F6C"/>
    <w:rsid w:val="00226E40"/>
    <w:rsid w:val="00227C99"/>
    <w:rsid w:val="002354D0"/>
    <w:rsid w:val="00240507"/>
    <w:rsid w:val="00240C7B"/>
    <w:rsid w:val="00241D2B"/>
    <w:rsid w:val="0024326B"/>
    <w:rsid w:val="00243CA7"/>
    <w:rsid w:val="002462D5"/>
    <w:rsid w:val="00250E74"/>
    <w:rsid w:val="0025121A"/>
    <w:rsid w:val="00251D65"/>
    <w:rsid w:val="00252EB8"/>
    <w:rsid w:val="00252FBE"/>
    <w:rsid w:val="0025378F"/>
    <w:rsid w:val="0025402D"/>
    <w:rsid w:val="002557CC"/>
    <w:rsid w:val="00260609"/>
    <w:rsid w:val="002654B8"/>
    <w:rsid w:val="00266B13"/>
    <w:rsid w:val="00267577"/>
    <w:rsid w:val="002709C0"/>
    <w:rsid w:val="00276748"/>
    <w:rsid w:val="00276B54"/>
    <w:rsid w:val="00281E8F"/>
    <w:rsid w:val="0028242B"/>
    <w:rsid w:val="00284864"/>
    <w:rsid w:val="00284FFF"/>
    <w:rsid w:val="002857CA"/>
    <w:rsid w:val="00287C65"/>
    <w:rsid w:val="00287CDE"/>
    <w:rsid w:val="002905D0"/>
    <w:rsid w:val="0029406F"/>
    <w:rsid w:val="002949B1"/>
    <w:rsid w:val="00294D4F"/>
    <w:rsid w:val="00296C02"/>
    <w:rsid w:val="00296F47"/>
    <w:rsid w:val="002A10DC"/>
    <w:rsid w:val="002A2273"/>
    <w:rsid w:val="002A4EC0"/>
    <w:rsid w:val="002A5B1C"/>
    <w:rsid w:val="002A7BB3"/>
    <w:rsid w:val="002B0C55"/>
    <w:rsid w:val="002B225F"/>
    <w:rsid w:val="002B407D"/>
    <w:rsid w:val="002B4F70"/>
    <w:rsid w:val="002B5078"/>
    <w:rsid w:val="002B556B"/>
    <w:rsid w:val="002B6F57"/>
    <w:rsid w:val="002C173C"/>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F04F1"/>
    <w:rsid w:val="002F23A0"/>
    <w:rsid w:val="002F36E7"/>
    <w:rsid w:val="002F56F7"/>
    <w:rsid w:val="002F5906"/>
    <w:rsid w:val="002F7FBC"/>
    <w:rsid w:val="00302B86"/>
    <w:rsid w:val="00304E9E"/>
    <w:rsid w:val="003101FE"/>
    <w:rsid w:val="00310280"/>
    <w:rsid w:val="0031225D"/>
    <w:rsid w:val="003171AE"/>
    <w:rsid w:val="0032065E"/>
    <w:rsid w:val="00326F6D"/>
    <w:rsid w:val="003308EF"/>
    <w:rsid w:val="00330CA8"/>
    <w:rsid w:val="00331109"/>
    <w:rsid w:val="00333698"/>
    <w:rsid w:val="00336A13"/>
    <w:rsid w:val="00340328"/>
    <w:rsid w:val="00342A5B"/>
    <w:rsid w:val="00343E61"/>
    <w:rsid w:val="0034438A"/>
    <w:rsid w:val="00346437"/>
    <w:rsid w:val="003477CE"/>
    <w:rsid w:val="00351981"/>
    <w:rsid w:val="00353316"/>
    <w:rsid w:val="00355927"/>
    <w:rsid w:val="00355DC3"/>
    <w:rsid w:val="00357AA7"/>
    <w:rsid w:val="003617B2"/>
    <w:rsid w:val="00363879"/>
    <w:rsid w:val="00364120"/>
    <w:rsid w:val="003644DA"/>
    <w:rsid w:val="003645DE"/>
    <w:rsid w:val="00364740"/>
    <w:rsid w:val="00367BC4"/>
    <w:rsid w:val="00375545"/>
    <w:rsid w:val="003804F2"/>
    <w:rsid w:val="00382A92"/>
    <w:rsid w:val="00385BED"/>
    <w:rsid w:val="00387ABC"/>
    <w:rsid w:val="0039069A"/>
    <w:rsid w:val="003916D7"/>
    <w:rsid w:val="00392F08"/>
    <w:rsid w:val="003975A4"/>
    <w:rsid w:val="003A0B26"/>
    <w:rsid w:val="003A2DF1"/>
    <w:rsid w:val="003A3247"/>
    <w:rsid w:val="003A4838"/>
    <w:rsid w:val="003A4D53"/>
    <w:rsid w:val="003A720A"/>
    <w:rsid w:val="003A73C6"/>
    <w:rsid w:val="003B150A"/>
    <w:rsid w:val="003B3B2E"/>
    <w:rsid w:val="003C1C68"/>
    <w:rsid w:val="003C1DB6"/>
    <w:rsid w:val="003C2A7B"/>
    <w:rsid w:val="003C5A19"/>
    <w:rsid w:val="003C5EED"/>
    <w:rsid w:val="003C6070"/>
    <w:rsid w:val="003C67DF"/>
    <w:rsid w:val="003C6D81"/>
    <w:rsid w:val="003D15D7"/>
    <w:rsid w:val="003D1797"/>
    <w:rsid w:val="003D5652"/>
    <w:rsid w:val="003D56C8"/>
    <w:rsid w:val="003D79FC"/>
    <w:rsid w:val="003E558F"/>
    <w:rsid w:val="003E566A"/>
    <w:rsid w:val="003E5CF4"/>
    <w:rsid w:val="003E5DEE"/>
    <w:rsid w:val="003F0C33"/>
    <w:rsid w:val="003F20A6"/>
    <w:rsid w:val="003F5883"/>
    <w:rsid w:val="003F6B65"/>
    <w:rsid w:val="003F70EA"/>
    <w:rsid w:val="004000D4"/>
    <w:rsid w:val="00400B89"/>
    <w:rsid w:val="00403C0A"/>
    <w:rsid w:val="00403FB2"/>
    <w:rsid w:val="00406056"/>
    <w:rsid w:val="00406315"/>
    <w:rsid w:val="004075B6"/>
    <w:rsid w:val="00413913"/>
    <w:rsid w:val="00413DDE"/>
    <w:rsid w:val="0041537C"/>
    <w:rsid w:val="00421BC4"/>
    <w:rsid w:val="00423AEC"/>
    <w:rsid w:val="004258D8"/>
    <w:rsid w:val="0042604C"/>
    <w:rsid w:val="00426CD0"/>
    <w:rsid w:val="00427382"/>
    <w:rsid w:val="00427715"/>
    <w:rsid w:val="00427D78"/>
    <w:rsid w:val="004362F9"/>
    <w:rsid w:val="00441521"/>
    <w:rsid w:val="00441CCC"/>
    <w:rsid w:val="00441E3E"/>
    <w:rsid w:val="00442146"/>
    <w:rsid w:val="00443592"/>
    <w:rsid w:val="004439A5"/>
    <w:rsid w:val="00446CBC"/>
    <w:rsid w:val="00447F10"/>
    <w:rsid w:val="0045078A"/>
    <w:rsid w:val="0045452A"/>
    <w:rsid w:val="004552F2"/>
    <w:rsid w:val="00456108"/>
    <w:rsid w:val="00460F1C"/>
    <w:rsid w:val="00462C2F"/>
    <w:rsid w:val="00465004"/>
    <w:rsid w:val="00465134"/>
    <w:rsid w:val="00465696"/>
    <w:rsid w:val="00466789"/>
    <w:rsid w:val="004676C0"/>
    <w:rsid w:val="00472216"/>
    <w:rsid w:val="0047373B"/>
    <w:rsid w:val="0047386E"/>
    <w:rsid w:val="00473DD8"/>
    <w:rsid w:val="00476870"/>
    <w:rsid w:val="00476D52"/>
    <w:rsid w:val="0048154F"/>
    <w:rsid w:val="00485809"/>
    <w:rsid w:val="0048635D"/>
    <w:rsid w:val="004870BE"/>
    <w:rsid w:val="004900F5"/>
    <w:rsid w:val="004900F7"/>
    <w:rsid w:val="004908FD"/>
    <w:rsid w:val="00491F98"/>
    <w:rsid w:val="004967EE"/>
    <w:rsid w:val="00497442"/>
    <w:rsid w:val="004A0264"/>
    <w:rsid w:val="004A1B90"/>
    <w:rsid w:val="004A4A3C"/>
    <w:rsid w:val="004A6835"/>
    <w:rsid w:val="004B084D"/>
    <w:rsid w:val="004B3676"/>
    <w:rsid w:val="004B36D7"/>
    <w:rsid w:val="004B732B"/>
    <w:rsid w:val="004C0F6E"/>
    <w:rsid w:val="004C1307"/>
    <w:rsid w:val="004C6B6A"/>
    <w:rsid w:val="004C6D79"/>
    <w:rsid w:val="004D0E13"/>
    <w:rsid w:val="004D63B5"/>
    <w:rsid w:val="004E1976"/>
    <w:rsid w:val="004E19CB"/>
    <w:rsid w:val="004E23D5"/>
    <w:rsid w:val="004E41E8"/>
    <w:rsid w:val="004F5140"/>
    <w:rsid w:val="004F52A4"/>
    <w:rsid w:val="004F7271"/>
    <w:rsid w:val="00500FCB"/>
    <w:rsid w:val="005051AE"/>
    <w:rsid w:val="0050576E"/>
    <w:rsid w:val="005064DA"/>
    <w:rsid w:val="005069C5"/>
    <w:rsid w:val="005118B7"/>
    <w:rsid w:val="00512EDF"/>
    <w:rsid w:val="00522105"/>
    <w:rsid w:val="0052318A"/>
    <w:rsid w:val="0052506F"/>
    <w:rsid w:val="00525CD4"/>
    <w:rsid w:val="00526EDD"/>
    <w:rsid w:val="00531889"/>
    <w:rsid w:val="00531D61"/>
    <w:rsid w:val="00536808"/>
    <w:rsid w:val="00537B18"/>
    <w:rsid w:val="005405A7"/>
    <w:rsid w:val="00540680"/>
    <w:rsid w:val="00540F9C"/>
    <w:rsid w:val="00541362"/>
    <w:rsid w:val="00550059"/>
    <w:rsid w:val="005503D8"/>
    <w:rsid w:val="0055130B"/>
    <w:rsid w:val="00552B85"/>
    <w:rsid w:val="00556DF5"/>
    <w:rsid w:val="0056281C"/>
    <w:rsid w:val="00562E5C"/>
    <w:rsid w:val="0056591A"/>
    <w:rsid w:val="00565ABB"/>
    <w:rsid w:val="005666A2"/>
    <w:rsid w:val="005701C7"/>
    <w:rsid w:val="0057083A"/>
    <w:rsid w:val="00573138"/>
    <w:rsid w:val="00573936"/>
    <w:rsid w:val="005825AE"/>
    <w:rsid w:val="00583081"/>
    <w:rsid w:val="00583EEA"/>
    <w:rsid w:val="005845DC"/>
    <w:rsid w:val="00585563"/>
    <w:rsid w:val="005869A9"/>
    <w:rsid w:val="00586E56"/>
    <w:rsid w:val="005924B2"/>
    <w:rsid w:val="005925FF"/>
    <w:rsid w:val="00595CBC"/>
    <w:rsid w:val="005A1E04"/>
    <w:rsid w:val="005A49BC"/>
    <w:rsid w:val="005A4BDA"/>
    <w:rsid w:val="005A57B2"/>
    <w:rsid w:val="005B0365"/>
    <w:rsid w:val="005B29BF"/>
    <w:rsid w:val="005C2F30"/>
    <w:rsid w:val="005C3C0F"/>
    <w:rsid w:val="005C40D0"/>
    <w:rsid w:val="005C433D"/>
    <w:rsid w:val="005C4FEE"/>
    <w:rsid w:val="005D0D18"/>
    <w:rsid w:val="005D0F78"/>
    <w:rsid w:val="005D581B"/>
    <w:rsid w:val="005D6BA6"/>
    <w:rsid w:val="005D71A3"/>
    <w:rsid w:val="005E0F83"/>
    <w:rsid w:val="005E2E6E"/>
    <w:rsid w:val="005E3593"/>
    <w:rsid w:val="005E6939"/>
    <w:rsid w:val="005F30AC"/>
    <w:rsid w:val="005F661B"/>
    <w:rsid w:val="005F7322"/>
    <w:rsid w:val="005F76E5"/>
    <w:rsid w:val="006025E2"/>
    <w:rsid w:val="00604846"/>
    <w:rsid w:val="00605852"/>
    <w:rsid w:val="006062B1"/>
    <w:rsid w:val="00606B91"/>
    <w:rsid w:val="00607EF6"/>
    <w:rsid w:val="006108B8"/>
    <w:rsid w:val="0061194A"/>
    <w:rsid w:val="00612541"/>
    <w:rsid w:val="00613D22"/>
    <w:rsid w:val="0061579C"/>
    <w:rsid w:val="00615E04"/>
    <w:rsid w:val="00616430"/>
    <w:rsid w:val="006215E2"/>
    <w:rsid w:val="00621B18"/>
    <w:rsid w:val="00621C90"/>
    <w:rsid w:val="00622826"/>
    <w:rsid w:val="0062392B"/>
    <w:rsid w:val="00623C85"/>
    <w:rsid w:val="006251A5"/>
    <w:rsid w:val="00633CDB"/>
    <w:rsid w:val="00633D59"/>
    <w:rsid w:val="00635352"/>
    <w:rsid w:val="006354EE"/>
    <w:rsid w:val="00645A38"/>
    <w:rsid w:val="006471D3"/>
    <w:rsid w:val="006475EB"/>
    <w:rsid w:val="00647E57"/>
    <w:rsid w:val="00651A5F"/>
    <w:rsid w:val="00651CD8"/>
    <w:rsid w:val="006534E8"/>
    <w:rsid w:val="00654655"/>
    <w:rsid w:val="00657673"/>
    <w:rsid w:val="006576F4"/>
    <w:rsid w:val="00657883"/>
    <w:rsid w:val="006579D1"/>
    <w:rsid w:val="00660235"/>
    <w:rsid w:val="00665125"/>
    <w:rsid w:val="0067049C"/>
    <w:rsid w:val="006717E4"/>
    <w:rsid w:val="006735AB"/>
    <w:rsid w:val="00674D9D"/>
    <w:rsid w:val="00675825"/>
    <w:rsid w:val="006778FB"/>
    <w:rsid w:val="0068195D"/>
    <w:rsid w:val="006826B7"/>
    <w:rsid w:val="0068295A"/>
    <w:rsid w:val="0068483F"/>
    <w:rsid w:val="0068586A"/>
    <w:rsid w:val="006873ED"/>
    <w:rsid w:val="00687B92"/>
    <w:rsid w:val="00692234"/>
    <w:rsid w:val="00695376"/>
    <w:rsid w:val="00695420"/>
    <w:rsid w:val="006977B7"/>
    <w:rsid w:val="006B2A52"/>
    <w:rsid w:val="006C0BC4"/>
    <w:rsid w:val="006C4AC1"/>
    <w:rsid w:val="006C7B05"/>
    <w:rsid w:val="006C7DF1"/>
    <w:rsid w:val="006D2205"/>
    <w:rsid w:val="006D351C"/>
    <w:rsid w:val="006D54A1"/>
    <w:rsid w:val="006D6528"/>
    <w:rsid w:val="006E08BA"/>
    <w:rsid w:val="006E4500"/>
    <w:rsid w:val="006E6056"/>
    <w:rsid w:val="006E6386"/>
    <w:rsid w:val="006F1268"/>
    <w:rsid w:val="006F1D74"/>
    <w:rsid w:val="006F4FC4"/>
    <w:rsid w:val="00705A09"/>
    <w:rsid w:val="00710AB7"/>
    <w:rsid w:val="00712126"/>
    <w:rsid w:val="007137B2"/>
    <w:rsid w:val="00720610"/>
    <w:rsid w:val="00732461"/>
    <w:rsid w:val="007331B4"/>
    <w:rsid w:val="0073434B"/>
    <w:rsid w:val="00734378"/>
    <w:rsid w:val="007346D0"/>
    <w:rsid w:val="0073625F"/>
    <w:rsid w:val="00742520"/>
    <w:rsid w:val="00743B1C"/>
    <w:rsid w:val="0074481B"/>
    <w:rsid w:val="00745056"/>
    <w:rsid w:val="007455DA"/>
    <w:rsid w:val="00750ABD"/>
    <w:rsid w:val="00752C24"/>
    <w:rsid w:val="007544D8"/>
    <w:rsid w:val="00755691"/>
    <w:rsid w:val="0075642C"/>
    <w:rsid w:val="00760839"/>
    <w:rsid w:val="00761968"/>
    <w:rsid w:val="007653D8"/>
    <w:rsid w:val="00766BE4"/>
    <w:rsid w:val="007672BE"/>
    <w:rsid w:val="00776C56"/>
    <w:rsid w:val="00776DA0"/>
    <w:rsid w:val="007772B0"/>
    <w:rsid w:val="00780871"/>
    <w:rsid w:val="007843E3"/>
    <w:rsid w:val="00784D04"/>
    <w:rsid w:val="00790097"/>
    <w:rsid w:val="00790BCA"/>
    <w:rsid w:val="007913CB"/>
    <w:rsid w:val="00793179"/>
    <w:rsid w:val="007A2A2F"/>
    <w:rsid w:val="007A2A57"/>
    <w:rsid w:val="007A2DFB"/>
    <w:rsid w:val="007A38EA"/>
    <w:rsid w:val="007B11F2"/>
    <w:rsid w:val="007B186C"/>
    <w:rsid w:val="007B1F90"/>
    <w:rsid w:val="007B21D5"/>
    <w:rsid w:val="007B2737"/>
    <w:rsid w:val="007B367E"/>
    <w:rsid w:val="007B4B63"/>
    <w:rsid w:val="007B5A67"/>
    <w:rsid w:val="007B6367"/>
    <w:rsid w:val="007B64A2"/>
    <w:rsid w:val="007C0264"/>
    <w:rsid w:val="007C2CED"/>
    <w:rsid w:val="007C4CE1"/>
    <w:rsid w:val="007C5149"/>
    <w:rsid w:val="007C65AA"/>
    <w:rsid w:val="007C7CE2"/>
    <w:rsid w:val="007C7F98"/>
    <w:rsid w:val="007D0E7E"/>
    <w:rsid w:val="007D2F10"/>
    <w:rsid w:val="007D2FB3"/>
    <w:rsid w:val="007D3221"/>
    <w:rsid w:val="007D3548"/>
    <w:rsid w:val="007D4C6E"/>
    <w:rsid w:val="007D575A"/>
    <w:rsid w:val="007D69B2"/>
    <w:rsid w:val="007E2C74"/>
    <w:rsid w:val="007E3EE0"/>
    <w:rsid w:val="007E3F9D"/>
    <w:rsid w:val="007E7F88"/>
    <w:rsid w:val="007F1118"/>
    <w:rsid w:val="007F12A8"/>
    <w:rsid w:val="007F1A84"/>
    <w:rsid w:val="007F1B45"/>
    <w:rsid w:val="007F2867"/>
    <w:rsid w:val="007F3700"/>
    <w:rsid w:val="007F3BE9"/>
    <w:rsid w:val="007F4630"/>
    <w:rsid w:val="007F6C80"/>
    <w:rsid w:val="008002CF"/>
    <w:rsid w:val="00800822"/>
    <w:rsid w:val="00800EA7"/>
    <w:rsid w:val="00802D76"/>
    <w:rsid w:val="00802D81"/>
    <w:rsid w:val="008042BC"/>
    <w:rsid w:val="008071BB"/>
    <w:rsid w:val="00811203"/>
    <w:rsid w:val="008113CB"/>
    <w:rsid w:val="0081217B"/>
    <w:rsid w:val="008125E7"/>
    <w:rsid w:val="00813DF0"/>
    <w:rsid w:val="008148D4"/>
    <w:rsid w:val="00816465"/>
    <w:rsid w:val="00816D0F"/>
    <w:rsid w:val="00821AEE"/>
    <w:rsid w:val="00824502"/>
    <w:rsid w:val="0082622B"/>
    <w:rsid w:val="00827D91"/>
    <w:rsid w:val="00830F7B"/>
    <w:rsid w:val="00837577"/>
    <w:rsid w:val="00841128"/>
    <w:rsid w:val="00842411"/>
    <w:rsid w:val="00842894"/>
    <w:rsid w:val="0084424F"/>
    <w:rsid w:val="00845969"/>
    <w:rsid w:val="008470FB"/>
    <w:rsid w:val="00853622"/>
    <w:rsid w:val="0086354A"/>
    <w:rsid w:val="00864AE5"/>
    <w:rsid w:val="00866492"/>
    <w:rsid w:val="00866EEA"/>
    <w:rsid w:val="00870206"/>
    <w:rsid w:val="00874CC8"/>
    <w:rsid w:val="00875240"/>
    <w:rsid w:val="0087556E"/>
    <w:rsid w:val="00875904"/>
    <w:rsid w:val="00875A7F"/>
    <w:rsid w:val="0087734F"/>
    <w:rsid w:val="0088376C"/>
    <w:rsid w:val="0088404B"/>
    <w:rsid w:val="00886A1C"/>
    <w:rsid w:val="00887811"/>
    <w:rsid w:val="008903CD"/>
    <w:rsid w:val="008919E3"/>
    <w:rsid w:val="008933E0"/>
    <w:rsid w:val="00893862"/>
    <w:rsid w:val="0089749F"/>
    <w:rsid w:val="0089750B"/>
    <w:rsid w:val="008A00A7"/>
    <w:rsid w:val="008A02CA"/>
    <w:rsid w:val="008A0CAC"/>
    <w:rsid w:val="008A0E27"/>
    <w:rsid w:val="008A1302"/>
    <w:rsid w:val="008A19AD"/>
    <w:rsid w:val="008A3DF5"/>
    <w:rsid w:val="008A4117"/>
    <w:rsid w:val="008A5C55"/>
    <w:rsid w:val="008A62B3"/>
    <w:rsid w:val="008B1C91"/>
    <w:rsid w:val="008B2123"/>
    <w:rsid w:val="008B33A3"/>
    <w:rsid w:val="008B7B36"/>
    <w:rsid w:val="008B7BEB"/>
    <w:rsid w:val="008C09CF"/>
    <w:rsid w:val="008C18F3"/>
    <w:rsid w:val="008C500A"/>
    <w:rsid w:val="008C7132"/>
    <w:rsid w:val="008C73E5"/>
    <w:rsid w:val="008D0079"/>
    <w:rsid w:val="008D1291"/>
    <w:rsid w:val="008D2497"/>
    <w:rsid w:val="008D36D3"/>
    <w:rsid w:val="008D41D9"/>
    <w:rsid w:val="008D4E4F"/>
    <w:rsid w:val="008D64DF"/>
    <w:rsid w:val="008D7996"/>
    <w:rsid w:val="008D7EB7"/>
    <w:rsid w:val="008E0C04"/>
    <w:rsid w:val="008E38CA"/>
    <w:rsid w:val="008E4424"/>
    <w:rsid w:val="008E4DDA"/>
    <w:rsid w:val="008E5DB6"/>
    <w:rsid w:val="008E6810"/>
    <w:rsid w:val="008F0F56"/>
    <w:rsid w:val="008F1E8E"/>
    <w:rsid w:val="008F2B82"/>
    <w:rsid w:val="008F3570"/>
    <w:rsid w:val="008F36B4"/>
    <w:rsid w:val="008F4150"/>
    <w:rsid w:val="008F6786"/>
    <w:rsid w:val="00900A1D"/>
    <w:rsid w:val="00901212"/>
    <w:rsid w:val="00904CF6"/>
    <w:rsid w:val="00910A0F"/>
    <w:rsid w:val="009113FD"/>
    <w:rsid w:val="0091172E"/>
    <w:rsid w:val="00913A4F"/>
    <w:rsid w:val="0091408A"/>
    <w:rsid w:val="009157C0"/>
    <w:rsid w:val="00915B6E"/>
    <w:rsid w:val="009217AD"/>
    <w:rsid w:val="00923D5B"/>
    <w:rsid w:val="00924482"/>
    <w:rsid w:val="00925567"/>
    <w:rsid w:val="00926852"/>
    <w:rsid w:val="00927B86"/>
    <w:rsid w:val="00930A78"/>
    <w:rsid w:val="00931972"/>
    <w:rsid w:val="00934AA6"/>
    <w:rsid w:val="0093612D"/>
    <w:rsid w:val="0093635D"/>
    <w:rsid w:val="00936EE9"/>
    <w:rsid w:val="009374DD"/>
    <w:rsid w:val="009457D1"/>
    <w:rsid w:val="009466C4"/>
    <w:rsid w:val="0094793B"/>
    <w:rsid w:val="00950ACF"/>
    <w:rsid w:val="009524E3"/>
    <w:rsid w:val="00956A21"/>
    <w:rsid w:val="00957254"/>
    <w:rsid w:val="00961D1A"/>
    <w:rsid w:val="009706C3"/>
    <w:rsid w:val="00972657"/>
    <w:rsid w:val="00974071"/>
    <w:rsid w:val="00977950"/>
    <w:rsid w:val="0098324A"/>
    <w:rsid w:val="00983512"/>
    <w:rsid w:val="0099264E"/>
    <w:rsid w:val="009931A3"/>
    <w:rsid w:val="00993F7F"/>
    <w:rsid w:val="0099548F"/>
    <w:rsid w:val="009954F0"/>
    <w:rsid w:val="00995E40"/>
    <w:rsid w:val="009969A0"/>
    <w:rsid w:val="00997C48"/>
    <w:rsid w:val="009A1D72"/>
    <w:rsid w:val="009A30CF"/>
    <w:rsid w:val="009A3119"/>
    <w:rsid w:val="009A451D"/>
    <w:rsid w:val="009A61C8"/>
    <w:rsid w:val="009A6920"/>
    <w:rsid w:val="009A7113"/>
    <w:rsid w:val="009B0F0B"/>
    <w:rsid w:val="009B2493"/>
    <w:rsid w:val="009B74E0"/>
    <w:rsid w:val="009C0BD3"/>
    <w:rsid w:val="009C38DE"/>
    <w:rsid w:val="009C4B38"/>
    <w:rsid w:val="009D03D4"/>
    <w:rsid w:val="009D0402"/>
    <w:rsid w:val="009E29AE"/>
    <w:rsid w:val="009E6802"/>
    <w:rsid w:val="009E6EDE"/>
    <w:rsid w:val="009E77D5"/>
    <w:rsid w:val="009E7D87"/>
    <w:rsid w:val="009F1FCE"/>
    <w:rsid w:val="009F7A5C"/>
    <w:rsid w:val="00A034C5"/>
    <w:rsid w:val="00A035A9"/>
    <w:rsid w:val="00A05865"/>
    <w:rsid w:val="00A10597"/>
    <w:rsid w:val="00A11DD9"/>
    <w:rsid w:val="00A1435F"/>
    <w:rsid w:val="00A23E70"/>
    <w:rsid w:val="00A24A63"/>
    <w:rsid w:val="00A24BD9"/>
    <w:rsid w:val="00A25A1D"/>
    <w:rsid w:val="00A2657D"/>
    <w:rsid w:val="00A317FB"/>
    <w:rsid w:val="00A35F07"/>
    <w:rsid w:val="00A35F12"/>
    <w:rsid w:val="00A3625D"/>
    <w:rsid w:val="00A36693"/>
    <w:rsid w:val="00A37417"/>
    <w:rsid w:val="00A47C91"/>
    <w:rsid w:val="00A50C93"/>
    <w:rsid w:val="00A54E5C"/>
    <w:rsid w:val="00A55D1E"/>
    <w:rsid w:val="00A5649D"/>
    <w:rsid w:val="00A60FA4"/>
    <w:rsid w:val="00A612FE"/>
    <w:rsid w:val="00A619DB"/>
    <w:rsid w:val="00A632EA"/>
    <w:rsid w:val="00A6526C"/>
    <w:rsid w:val="00A65490"/>
    <w:rsid w:val="00A67F7C"/>
    <w:rsid w:val="00A7024E"/>
    <w:rsid w:val="00A7181C"/>
    <w:rsid w:val="00A71A4C"/>
    <w:rsid w:val="00A72079"/>
    <w:rsid w:val="00A726C5"/>
    <w:rsid w:val="00A743C3"/>
    <w:rsid w:val="00A7750D"/>
    <w:rsid w:val="00A81DEE"/>
    <w:rsid w:val="00A81F9C"/>
    <w:rsid w:val="00A82971"/>
    <w:rsid w:val="00A8627C"/>
    <w:rsid w:val="00A865DA"/>
    <w:rsid w:val="00A9046E"/>
    <w:rsid w:val="00A9658E"/>
    <w:rsid w:val="00A974E0"/>
    <w:rsid w:val="00AA0BE0"/>
    <w:rsid w:val="00AA14BB"/>
    <w:rsid w:val="00AA229B"/>
    <w:rsid w:val="00AA2754"/>
    <w:rsid w:val="00AA306B"/>
    <w:rsid w:val="00AA3928"/>
    <w:rsid w:val="00AA7C67"/>
    <w:rsid w:val="00AA7F74"/>
    <w:rsid w:val="00AB09E6"/>
    <w:rsid w:val="00AC33FF"/>
    <w:rsid w:val="00AC43BB"/>
    <w:rsid w:val="00AC5D5E"/>
    <w:rsid w:val="00AC633F"/>
    <w:rsid w:val="00AD0B46"/>
    <w:rsid w:val="00AD374A"/>
    <w:rsid w:val="00AD6471"/>
    <w:rsid w:val="00AD64E1"/>
    <w:rsid w:val="00AD7D6C"/>
    <w:rsid w:val="00AE6DF6"/>
    <w:rsid w:val="00AF014F"/>
    <w:rsid w:val="00AF11A4"/>
    <w:rsid w:val="00AF247E"/>
    <w:rsid w:val="00AF46FB"/>
    <w:rsid w:val="00AF4CF4"/>
    <w:rsid w:val="00AF4E62"/>
    <w:rsid w:val="00B00792"/>
    <w:rsid w:val="00B04771"/>
    <w:rsid w:val="00B04BA9"/>
    <w:rsid w:val="00B04BDB"/>
    <w:rsid w:val="00B10F49"/>
    <w:rsid w:val="00B12A7A"/>
    <w:rsid w:val="00B12C84"/>
    <w:rsid w:val="00B16C02"/>
    <w:rsid w:val="00B1741E"/>
    <w:rsid w:val="00B223C5"/>
    <w:rsid w:val="00B229D0"/>
    <w:rsid w:val="00B232D4"/>
    <w:rsid w:val="00B26732"/>
    <w:rsid w:val="00B32B9C"/>
    <w:rsid w:val="00B34A7D"/>
    <w:rsid w:val="00B3521C"/>
    <w:rsid w:val="00B36552"/>
    <w:rsid w:val="00B401A6"/>
    <w:rsid w:val="00B40E5A"/>
    <w:rsid w:val="00B41711"/>
    <w:rsid w:val="00B42A51"/>
    <w:rsid w:val="00B46260"/>
    <w:rsid w:val="00B464C5"/>
    <w:rsid w:val="00B47181"/>
    <w:rsid w:val="00B47512"/>
    <w:rsid w:val="00B50346"/>
    <w:rsid w:val="00B52DA9"/>
    <w:rsid w:val="00B53723"/>
    <w:rsid w:val="00B561B0"/>
    <w:rsid w:val="00B56769"/>
    <w:rsid w:val="00B56EE3"/>
    <w:rsid w:val="00B57D5A"/>
    <w:rsid w:val="00B626E1"/>
    <w:rsid w:val="00B63625"/>
    <w:rsid w:val="00B63B17"/>
    <w:rsid w:val="00B65A7D"/>
    <w:rsid w:val="00B675DF"/>
    <w:rsid w:val="00B70D9F"/>
    <w:rsid w:val="00B7197A"/>
    <w:rsid w:val="00B71B55"/>
    <w:rsid w:val="00B71DA8"/>
    <w:rsid w:val="00B72414"/>
    <w:rsid w:val="00B7499A"/>
    <w:rsid w:val="00B74FF2"/>
    <w:rsid w:val="00B763A1"/>
    <w:rsid w:val="00B77B78"/>
    <w:rsid w:val="00B81717"/>
    <w:rsid w:val="00B8270D"/>
    <w:rsid w:val="00B8353D"/>
    <w:rsid w:val="00B83775"/>
    <w:rsid w:val="00B84534"/>
    <w:rsid w:val="00B8485A"/>
    <w:rsid w:val="00B851CF"/>
    <w:rsid w:val="00B85FB0"/>
    <w:rsid w:val="00B8639C"/>
    <w:rsid w:val="00B9399A"/>
    <w:rsid w:val="00B948F4"/>
    <w:rsid w:val="00B94DCB"/>
    <w:rsid w:val="00B96A8D"/>
    <w:rsid w:val="00B979A6"/>
    <w:rsid w:val="00BA060B"/>
    <w:rsid w:val="00BA33DB"/>
    <w:rsid w:val="00BA3943"/>
    <w:rsid w:val="00BA3B87"/>
    <w:rsid w:val="00BA60CD"/>
    <w:rsid w:val="00BA6BF9"/>
    <w:rsid w:val="00BA6F7E"/>
    <w:rsid w:val="00BA7C05"/>
    <w:rsid w:val="00BA7D04"/>
    <w:rsid w:val="00BA7FD7"/>
    <w:rsid w:val="00BB1525"/>
    <w:rsid w:val="00BB1E52"/>
    <w:rsid w:val="00BB22DF"/>
    <w:rsid w:val="00BB2F7C"/>
    <w:rsid w:val="00BB3E3F"/>
    <w:rsid w:val="00BB3E72"/>
    <w:rsid w:val="00BB66D9"/>
    <w:rsid w:val="00BC047D"/>
    <w:rsid w:val="00BC233B"/>
    <w:rsid w:val="00BC2805"/>
    <w:rsid w:val="00BC567A"/>
    <w:rsid w:val="00BD1EF9"/>
    <w:rsid w:val="00BD2A2D"/>
    <w:rsid w:val="00BD385C"/>
    <w:rsid w:val="00BD5344"/>
    <w:rsid w:val="00BD5CDA"/>
    <w:rsid w:val="00BD7BB9"/>
    <w:rsid w:val="00BE1A1A"/>
    <w:rsid w:val="00BE1FBA"/>
    <w:rsid w:val="00BE2E92"/>
    <w:rsid w:val="00BE49A4"/>
    <w:rsid w:val="00BE513E"/>
    <w:rsid w:val="00BE5D10"/>
    <w:rsid w:val="00BE658C"/>
    <w:rsid w:val="00BE6F53"/>
    <w:rsid w:val="00BF103C"/>
    <w:rsid w:val="00BF23B2"/>
    <w:rsid w:val="00BF3301"/>
    <w:rsid w:val="00BF48F3"/>
    <w:rsid w:val="00BF4CF7"/>
    <w:rsid w:val="00BF526C"/>
    <w:rsid w:val="00BF545A"/>
    <w:rsid w:val="00BF7EF2"/>
    <w:rsid w:val="00C00BD0"/>
    <w:rsid w:val="00C02166"/>
    <w:rsid w:val="00C06C2D"/>
    <w:rsid w:val="00C111AE"/>
    <w:rsid w:val="00C136A3"/>
    <w:rsid w:val="00C140EA"/>
    <w:rsid w:val="00C1428F"/>
    <w:rsid w:val="00C17066"/>
    <w:rsid w:val="00C17B27"/>
    <w:rsid w:val="00C207FA"/>
    <w:rsid w:val="00C21062"/>
    <w:rsid w:val="00C21B9F"/>
    <w:rsid w:val="00C26402"/>
    <w:rsid w:val="00C267FD"/>
    <w:rsid w:val="00C27AD6"/>
    <w:rsid w:val="00C37167"/>
    <w:rsid w:val="00C40552"/>
    <w:rsid w:val="00C43C66"/>
    <w:rsid w:val="00C472C1"/>
    <w:rsid w:val="00C522CF"/>
    <w:rsid w:val="00C53E87"/>
    <w:rsid w:val="00C56876"/>
    <w:rsid w:val="00C60505"/>
    <w:rsid w:val="00C606D5"/>
    <w:rsid w:val="00C60EFB"/>
    <w:rsid w:val="00C61577"/>
    <w:rsid w:val="00C633C9"/>
    <w:rsid w:val="00C64315"/>
    <w:rsid w:val="00C67B37"/>
    <w:rsid w:val="00C67EBE"/>
    <w:rsid w:val="00C7011F"/>
    <w:rsid w:val="00C752E5"/>
    <w:rsid w:val="00C76D2B"/>
    <w:rsid w:val="00C838F9"/>
    <w:rsid w:val="00C83C0E"/>
    <w:rsid w:val="00C86B11"/>
    <w:rsid w:val="00C90ACA"/>
    <w:rsid w:val="00C90E36"/>
    <w:rsid w:val="00C932C7"/>
    <w:rsid w:val="00C938C6"/>
    <w:rsid w:val="00C94BEF"/>
    <w:rsid w:val="00C95478"/>
    <w:rsid w:val="00C97164"/>
    <w:rsid w:val="00C9733A"/>
    <w:rsid w:val="00C97515"/>
    <w:rsid w:val="00C97EA2"/>
    <w:rsid w:val="00CA1D7E"/>
    <w:rsid w:val="00CB0E6E"/>
    <w:rsid w:val="00CB283A"/>
    <w:rsid w:val="00CB3C95"/>
    <w:rsid w:val="00CC2D82"/>
    <w:rsid w:val="00CC3419"/>
    <w:rsid w:val="00CC351E"/>
    <w:rsid w:val="00CC56DE"/>
    <w:rsid w:val="00CC5B5C"/>
    <w:rsid w:val="00CC693C"/>
    <w:rsid w:val="00CC7191"/>
    <w:rsid w:val="00CD017F"/>
    <w:rsid w:val="00CD1F34"/>
    <w:rsid w:val="00CD3465"/>
    <w:rsid w:val="00CD3728"/>
    <w:rsid w:val="00CD3957"/>
    <w:rsid w:val="00CD4D4C"/>
    <w:rsid w:val="00CD58DD"/>
    <w:rsid w:val="00CD77E0"/>
    <w:rsid w:val="00CE0236"/>
    <w:rsid w:val="00CE16A1"/>
    <w:rsid w:val="00CE373D"/>
    <w:rsid w:val="00CE3EB6"/>
    <w:rsid w:val="00CE5E9A"/>
    <w:rsid w:val="00CE647C"/>
    <w:rsid w:val="00CE7E3F"/>
    <w:rsid w:val="00CF055D"/>
    <w:rsid w:val="00CF11AE"/>
    <w:rsid w:val="00CF1495"/>
    <w:rsid w:val="00CF2BCA"/>
    <w:rsid w:val="00CF57C7"/>
    <w:rsid w:val="00CF6418"/>
    <w:rsid w:val="00CF651F"/>
    <w:rsid w:val="00D003C8"/>
    <w:rsid w:val="00D00C3A"/>
    <w:rsid w:val="00D01489"/>
    <w:rsid w:val="00D01E83"/>
    <w:rsid w:val="00D07DC9"/>
    <w:rsid w:val="00D07DE5"/>
    <w:rsid w:val="00D124A7"/>
    <w:rsid w:val="00D126C5"/>
    <w:rsid w:val="00D154D4"/>
    <w:rsid w:val="00D16FAC"/>
    <w:rsid w:val="00D2076D"/>
    <w:rsid w:val="00D21737"/>
    <w:rsid w:val="00D2286C"/>
    <w:rsid w:val="00D22DE6"/>
    <w:rsid w:val="00D25F4C"/>
    <w:rsid w:val="00D3073E"/>
    <w:rsid w:val="00D32137"/>
    <w:rsid w:val="00D32B14"/>
    <w:rsid w:val="00D37E43"/>
    <w:rsid w:val="00D4096E"/>
    <w:rsid w:val="00D42832"/>
    <w:rsid w:val="00D43B6D"/>
    <w:rsid w:val="00D44703"/>
    <w:rsid w:val="00D45454"/>
    <w:rsid w:val="00D50991"/>
    <w:rsid w:val="00D54CDA"/>
    <w:rsid w:val="00D555E8"/>
    <w:rsid w:val="00D563F8"/>
    <w:rsid w:val="00D5765D"/>
    <w:rsid w:val="00D57D11"/>
    <w:rsid w:val="00D64362"/>
    <w:rsid w:val="00D65B1B"/>
    <w:rsid w:val="00D660DB"/>
    <w:rsid w:val="00D705D7"/>
    <w:rsid w:val="00D70B39"/>
    <w:rsid w:val="00D712D0"/>
    <w:rsid w:val="00D712E4"/>
    <w:rsid w:val="00D72704"/>
    <w:rsid w:val="00D756DD"/>
    <w:rsid w:val="00D769C0"/>
    <w:rsid w:val="00D76F8D"/>
    <w:rsid w:val="00D7739C"/>
    <w:rsid w:val="00D8265B"/>
    <w:rsid w:val="00D873AC"/>
    <w:rsid w:val="00D87A87"/>
    <w:rsid w:val="00D90969"/>
    <w:rsid w:val="00D91B09"/>
    <w:rsid w:val="00D93880"/>
    <w:rsid w:val="00D94543"/>
    <w:rsid w:val="00DA2F60"/>
    <w:rsid w:val="00DA340B"/>
    <w:rsid w:val="00DA685E"/>
    <w:rsid w:val="00DB2163"/>
    <w:rsid w:val="00DB2D04"/>
    <w:rsid w:val="00DB4234"/>
    <w:rsid w:val="00DB4CFA"/>
    <w:rsid w:val="00DC05AF"/>
    <w:rsid w:val="00DC0D48"/>
    <w:rsid w:val="00DC1FEF"/>
    <w:rsid w:val="00DC2469"/>
    <w:rsid w:val="00DC2EB9"/>
    <w:rsid w:val="00DC5682"/>
    <w:rsid w:val="00DC6BAD"/>
    <w:rsid w:val="00DC7318"/>
    <w:rsid w:val="00DD1F3B"/>
    <w:rsid w:val="00DD3ED3"/>
    <w:rsid w:val="00DD497D"/>
    <w:rsid w:val="00DD6CD2"/>
    <w:rsid w:val="00DD7A06"/>
    <w:rsid w:val="00DE3FA7"/>
    <w:rsid w:val="00DE5DA9"/>
    <w:rsid w:val="00DF087A"/>
    <w:rsid w:val="00DF3EC9"/>
    <w:rsid w:val="00E03616"/>
    <w:rsid w:val="00E04A50"/>
    <w:rsid w:val="00E07AC5"/>
    <w:rsid w:val="00E10054"/>
    <w:rsid w:val="00E16251"/>
    <w:rsid w:val="00E1662B"/>
    <w:rsid w:val="00E2383E"/>
    <w:rsid w:val="00E24BAF"/>
    <w:rsid w:val="00E25B96"/>
    <w:rsid w:val="00E3270C"/>
    <w:rsid w:val="00E336AC"/>
    <w:rsid w:val="00E33B04"/>
    <w:rsid w:val="00E35EB1"/>
    <w:rsid w:val="00E4178D"/>
    <w:rsid w:val="00E42089"/>
    <w:rsid w:val="00E43AFA"/>
    <w:rsid w:val="00E44B9E"/>
    <w:rsid w:val="00E45928"/>
    <w:rsid w:val="00E46242"/>
    <w:rsid w:val="00E4709C"/>
    <w:rsid w:val="00E5013A"/>
    <w:rsid w:val="00E510AB"/>
    <w:rsid w:val="00E51870"/>
    <w:rsid w:val="00E52527"/>
    <w:rsid w:val="00E533C9"/>
    <w:rsid w:val="00E60622"/>
    <w:rsid w:val="00E632E6"/>
    <w:rsid w:val="00E6433A"/>
    <w:rsid w:val="00E7054D"/>
    <w:rsid w:val="00E70703"/>
    <w:rsid w:val="00E719C2"/>
    <w:rsid w:val="00E7328F"/>
    <w:rsid w:val="00E76599"/>
    <w:rsid w:val="00E76E3A"/>
    <w:rsid w:val="00E770A2"/>
    <w:rsid w:val="00E77C3C"/>
    <w:rsid w:val="00E8005F"/>
    <w:rsid w:val="00E844C7"/>
    <w:rsid w:val="00E854F5"/>
    <w:rsid w:val="00E86718"/>
    <w:rsid w:val="00E876FA"/>
    <w:rsid w:val="00E8783E"/>
    <w:rsid w:val="00E87C7E"/>
    <w:rsid w:val="00E91DF1"/>
    <w:rsid w:val="00E9376F"/>
    <w:rsid w:val="00E952D0"/>
    <w:rsid w:val="00E961CC"/>
    <w:rsid w:val="00E965CA"/>
    <w:rsid w:val="00E97394"/>
    <w:rsid w:val="00E974AA"/>
    <w:rsid w:val="00EA1DA1"/>
    <w:rsid w:val="00EA2651"/>
    <w:rsid w:val="00EA7B0A"/>
    <w:rsid w:val="00EB062E"/>
    <w:rsid w:val="00EB1A97"/>
    <w:rsid w:val="00EB24E0"/>
    <w:rsid w:val="00EB416F"/>
    <w:rsid w:val="00EC0506"/>
    <w:rsid w:val="00EC5CF5"/>
    <w:rsid w:val="00ED0382"/>
    <w:rsid w:val="00ED3B88"/>
    <w:rsid w:val="00EE06A4"/>
    <w:rsid w:val="00EE105C"/>
    <w:rsid w:val="00EE2C8D"/>
    <w:rsid w:val="00EE3E37"/>
    <w:rsid w:val="00EE4D1A"/>
    <w:rsid w:val="00EE7A07"/>
    <w:rsid w:val="00EF029E"/>
    <w:rsid w:val="00EF41F9"/>
    <w:rsid w:val="00EF71AD"/>
    <w:rsid w:val="00F02623"/>
    <w:rsid w:val="00F03454"/>
    <w:rsid w:val="00F0478E"/>
    <w:rsid w:val="00F049A2"/>
    <w:rsid w:val="00F070EA"/>
    <w:rsid w:val="00F079AC"/>
    <w:rsid w:val="00F12273"/>
    <w:rsid w:val="00F17DC6"/>
    <w:rsid w:val="00F21A68"/>
    <w:rsid w:val="00F22CB6"/>
    <w:rsid w:val="00F25736"/>
    <w:rsid w:val="00F27A7D"/>
    <w:rsid w:val="00F27DA1"/>
    <w:rsid w:val="00F31EEE"/>
    <w:rsid w:val="00F33285"/>
    <w:rsid w:val="00F3422E"/>
    <w:rsid w:val="00F35CC6"/>
    <w:rsid w:val="00F378EC"/>
    <w:rsid w:val="00F37DB4"/>
    <w:rsid w:val="00F40B46"/>
    <w:rsid w:val="00F42BFF"/>
    <w:rsid w:val="00F437BE"/>
    <w:rsid w:val="00F43BCF"/>
    <w:rsid w:val="00F44D55"/>
    <w:rsid w:val="00F451EC"/>
    <w:rsid w:val="00F451F6"/>
    <w:rsid w:val="00F46700"/>
    <w:rsid w:val="00F4777F"/>
    <w:rsid w:val="00F539F9"/>
    <w:rsid w:val="00F53C97"/>
    <w:rsid w:val="00F5465B"/>
    <w:rsid w:val="00F5575E"/>
    <w:rsid w:val="00F6010C"/>
    <w:rsid w:val="00F6091A"/>
    <w:rsid w:val="00F610F0"/>
    <w:rsid w:val="00F627E7"/>
    <w:rsid w:val="00F63720"/>
    <w:rsid w:val="00F654B6"/>
    <w:rsid w:val="00F73E9A"/>
    <w:rsid w:val="00F75186"/>
    <w:rsid w:val="00F76A8C"/>
    <w:rsid w:val="00F802E5"/>
    <w:rsid w:val="00F80AC0"/>
    <w:rsid w:val="00F81F74"/>
    <w:rsid w:val="00F82A60"/>
    <w:rsid w:val="00F86A45"/>
    <w:rsid w:val="00F879B2"/>
    <w:rsid w:val="00F87AE6"/>
    <w:rsid w:val="00F90603"/>
    <w:rsid w:val="00F9170A"/>
    <w:rsid w:val="00F91A69"/>
    <w:rsid w:val="00F922A2"/>
    <w:rsid w:val="00F9256C"/>
    <w:rsid w:val="00F93360"/>
    <w:rsid w:val="00F95EF1"/>
    <w:rsid w:val="00FA01C1"/>
    <w:rsid w:val="00FA1A97"/>
    <w:rsid w:val="00FA1AA8"/>
    <w:rsid w:val="00FA3945"/>
    <w:rsid w:val="00FA57A4"/>
    <w:rsid w:val="00FA59E7"/>
    <w:rsid w:val="00FA5B08"/>
    <w:rsid w:val="00FA622C"/>
    <w:rsid w:val="00FA75AD"/>
    <w:rsid w:val="00FA7E22"/>
    <w:rsid w:val="00FA7EFE"/>
    <w:rsid w:val="00FB4229"/>
    <w:rsid w:val="00FB5B2D"/>
    <w:rsid w:val="00FB6EB1"/>
    <w:rsid w:val="00FB7A6E"/>
    <w:rsid w:val="00FC27FE"/>
    <w:rsid w:val="00FC2E14"/>
    <w:rsid w:val="00FC49F1"/>
    <w:rsid w:val="00FC547F"/>
    <w:rsid w:val="00FC6ADC"/>
    <w:rsid w:val="00FC6C32"/>
    <w:rsid w:val="00FC7DB4"/>
    <w:rsid w:val="00FD0E66"/>
    <w:rsid w:val="00FD21CB"/>
    <w:rsid w:val="00FD4EE4"/>
    <w:rsid w:val="00FD52E7"/>
    <w:rsid w:val="00FD5EE2"/>
    <w:rsid w:val="00FE121E"/>
    <w:rsid w:val="00FE5077"/>
    <w:rsid w:val="00FE5D1B"/>
    <w:rsid w:val="00FE7671"/>
    <w:rsid w:val="00FF2AC1"/>
    <w:rsid w:val="00FF385D"/>
    <w:rsid w:val="00FF4C1D"/>
    <w:rsid w:val="00FF5A8E"/>
    <w:rsid w:val="00FF611C"/>
    <w:rsid w:val="00FF6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semiHidden/>
    <w:unhideWhenUsed/>
    <w:qFormat/>
    <w:rsid w:val="006735AB"/>
    <w:pPr>
      <w:keepNext/>
      <w:keepLines/>
      <w:spacing w:before="360" w:after="80" w:line="259" w:lineRule="auto"/>
      <w:outlineLvl w:val="1"/>
    </w:pPr>
    <w:rPr>
      <w:rFonts w:ascii="Calibri" w:eastAsia="Calibri" w:hAnsi="Calibri" w:cs="Calibri"/>
      <w:b/>
      <w:sz w:val="36"/>
      <w:szCs w:val="36"/>
      <w:lang w:val="uk-UA"/>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Зн"/>
    <w:basedOn w:val="a0"/>
    <w:link w:val="13"/>
    <w:uiPriority w:val="99"/>
    <w:qFormat/>
    <w:rsid w:val="005D0F78"/>
    <w:pPr>
      <w:spacing w:before="100" w:beforeAutospacing="1" w:after="100" w:afterAutospacing="1"/>
    </w:pPr>
    <w:rPr>
      <w:rFonts w:ascii="Times New Roman" w:hAnsi="Times New Roman"/>
      <w:color w:val="000000"/>
      <w:sz w:val="24"/>
      <w:szCs w:val="24"/>
      <w:lang w:val="uk-UA" w:eastAsia="uk-UA"/>
    </w:rPr>
  </w:style>
  <w:style w:type="paragraph" w:styleId="ad">
    <w:name w:val="Body Text"/>
    <w:basedOn w:val="a0"/>
    <w:link w:val="ae"/>
    <w:rsid w:val="005D0F78"/>
    <w:rPr>
      <w:rFonts w:ascii="Arial" w:hAnsi="Arial"/>
      <w:sz w:val="24"/>
    </w:rPr>
  </w:style>
  <w:style w:type="character" w:customStyle="1" w:styleId="ae">
    <w:name w:val="Основной текст Знак"/>
    <w:basedOn w:val="a1"/>
    <w:link w:val="ad"/>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lang w:val="uk-UA"/>
    </w:rPr>
  </w:style>
  <w:style w:type="character" w:customStyle="1" w:styleId="22">
    <w:name w:val="Основной текст 2 Знак"/>
    <w:basedOn w:val="a1"/>
    <w:link w:val="21"/>
    <w:rsid w:val="005D0F78"/>
    <w:rPr>
      <w:rFonts w:ascii="Times New Roman" w:eastAsia="Times New Roman" w:hAnsi="Times New Roman" w:cs="Times New Roman"/>
      <w:sz w:val="24"/>
      <w:szCs w:val="20"/>
      <w:lang w:val="uk-UA" w:eastAsia="ru-RU"/>
    </w:rPr>
  </w:style>
  <w:style w:type="paragraph" w:styleId="af">
    <w:name w:val="Title"/>
    <w:aliases w:val="Название"/>
    <w:basedOn w:val="a0"/>
    <w:link w:val="af0"/>
    <w:qFormat/>
    <w:rsid w:val="005D0F78"/>
    <w:pPr>
      <w:ind w:right="-908" w:hanging="851"/>
      <w:jc w:val="center"/>
    </w:pPr>
    <w:rPr>
      <w:rFonts w:ascii="Times New Roman" w:hAnsi="Times New Roman"/>
      <w:b/>
      <w:sz w:val="24"/>
      <w:lang w:val="uk-UA"/>
    </w:rPr>
  </w:style>
  <w:style w:type="character" w:customStyle="1" w:styleId="af0">
    <w:name w:val="Заголовок Знак"/>
    <w:aliases w:val="Название Знак1"/>
    <w:basedOn w:val="a1"/>
    <w:link w:val="af"/>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1">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2">
    <w:name w:val="FollowedHyperlink"/>
    <w:uiPriority w:val="99"/>
    <w:rsid w:val="005D0F78"/>
    <w:rPr>
      <w:rFonts w:cs="Times New Roman"/>
      <w:color w:val="800080"/>
      <w:u w:val="single"/>
    </w:rPr>
  </w:style>
  <w:style w:type="paragraph" w:customStyle="1" w:styleId="af3">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4">
    <w:name w:val="Balloon Text"/>
    <w:basedOn w:val="a0"/>
    <w:link w:val="af5"/>
    <w:uiPriority w:val="99"/>
    <w:semiHidden/>
    <w:rsid w:val="005D0F78"/>
    <w:rPr>
      <w:rFonts w:ascii="Tahoma" w:hAnsi="Tahoma" w:cs="Tahoma"/>
      <w:sz w:val="16"/>
      <w:szCs w:val="16"/>
    </w:rPr>
  </w:style>
  <w:style w:type="character" w:customStyle="1" w:styleId="af5">
    <w:name w:val="Текст выноски Знак"/>
    <w:basedOn w:val="a1"/>
    <w:link w:val="af4"/>
    <w:uiPriority w:val="99"/>
    <w:semiHidden/>
    <w:rsid w:val="005D0F78"/>
    <w:rPr>
      <w:rFonts w:ascii="Tahoma" w:eastAsia="Times New Roman" w:hAnsi="Tahoma" w:cs="Tahoma"/>
      <w:sz w:val="16"/>
      <w:szCs w:val="16"/>
      <w:lang w:eastAsia="ru-RU"/>
    </w:rPr>
  </w:style>
  <w:style w:type="paragraph" w:styleId="af6">
    <w:name w:val="List Paragraph"/>
    <w:aliases w:val="Список уровня 2,Chapter10,AC List 01,Bullet List,FooterText,numbered,Paragraphe de liste1,lp1,название табл/рис,Bullet Number,Bullet 1,Use Case List Paragraph,lp11,List Paragraph11,заголовок 1.1,Elenco Normale"/>
    <w:basedOn w:val="a0"/>
    <w:link w:val="af7"/>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8">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4">
    <w:name w:val="Нет списка1"/>
    <w:next w:val="a3"/>
    <w:uiPriority w:val="99"/>
    <w:semiHidden/>
    <w:unhideWhenUsed/>
    <w:rsid w:val="005D0F78"/>
  </w:style>
  <w:style w:type="paragraph" w:styleId="af9">
    <w:name w:val="caption"/>
    <w:basedOn w:val="a0"/>
    <w:next w:val="a0"/>
    <w:qFormat/>
    <w:rsid w:val="005D0F78"/>
    <w:rPr>
      <w:b/>
      <w:bCs/>
    </w:rPr>
  </w:style>
  <w:style w:type="character" w:styleId="afa">
    <w:name w:val="Strong"/>
    <w:uiPriority w:val="22"/>
    <w:qFormat/>
    <w:rsid w:val="005D0F78"/>
    <w:rPr>
      <w:b/>
      <w:bCs/>
    </w:rPr>
  </w:style>
  <w:style w:type="character" w:styleId="afb">
    <w:name w:val="annotation reference"/>
    <w:rsid w:val="005D0F78"/>
    <w:rPr>
      <w:sz w:val="16"/>
      <w:szCs w:val="16"/>
    </w:rPr>
  </w:style>
  <w:style w:type="paragraph" w:styleId="afc">
    <w:name w:val="annotation text"/>
    <w:basedOn w:val="a0"/>
    <w:link w:val="afd"/>
    <w:rsid w:val="005D0F78"/>
    <w:rPr>
      <w:lang w:val="x-none" w:eastAsia="x-none"/>
    </w:rPr>
  </w:style>
  <w:style w:type="character" w:customStyle="1" w:styleId="afd">
    <w:name w:val="Текст примечания Знак"/>
    <w:basedOn w:val="a1"/>
    <w:link w:val="afc"/>
    <w:rsid w:val="005D0F78"/>
    <w:rPr>
      <w:rFonts w:ascii="UkrainianBaltica" w:eastAsia="Times New Roman" w:hAnsi="UkrainianBaltica" w:cs="Times New Roman"/>
      <w:sz w:val="20"/>
      <w:szCs w:val="20"/>
      <w:lang w:val="x-none" w:eastAsia="x-none"/>
    </w:rPr>
  </w:style>
  <w:style w:type="paragraph" w:styleId="afe">
    <w:name w:val="annotation subject"/>
    <w:basedOn w:val="afc"/>
    <w:next w:val="afc"/>
    <w:link w:val="aff"/>
    <w:rsid w:val="005D0F78"/>
    <w:rPr>
      <w:b/>
      <w:bCs/>
    </w:rPr>
  </w:style>
  <w:style w:type="character" w:customStyle="1" w:styleId="aff">
    <w:name w:val="Тема примечания Знак"/>
    <w:basedOn w:val="afd"/>
    <w:link w:val="afe"/>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0">
    <w:name w:val="No Spacing"/>
    <w:aliases w:val="nado12"/>
    <w:link w:val="aff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5">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7">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6"/>
    <w:uiPriority w:val="34"/>
    <w:locked/>
    <w:rsid w:val="00340328"/>
    <w:rPr>
      <w:rFonts w:ascii="Calibri" w:eastAsia="Times New Roman" w:hAnsi="Calibri" w:cs="Times New Roman"/>
      <w:lang w:val="uk-UA"/>
    </w:rPr>
  </w:style>
  <w:style w:type="character" w:customStyle="1" w:styleId="16">
    <w:name w:val="Неразрешенное упоминание1"/>
    <w:basedOn w:val="a1"/>
    <w:uiPriority w:val="99"/>
    <w:semiHidden/>
    <w:unhideWhenUsed/>
    <w:rsid w:val="005E2E6E"/>
    <w:rPr>
      <w:color w:val="605E5C"/>
      <w:shd w:val="clear" w:color="auto" w:fill="E1DFDD"/>
    </w:rPr>
  </w:style>
  <w:style w:type="character" w:customStyle="1" w:styleId="13">
    <w:name w:val="Обычный (веб) Знак1"/>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A632EA"/>
    <w:rPr>
      <w:rFonts w:ascii="Times New Roman" w:eastAsia="Times New Roman" w:hAnsi="Times New Roman" w:cs="Times New Roman"/>
      <w:color w:val="000000"/>
      <w:sz w:val="24"/>
      <w:szCs w:val="24"/>
      <w:lang w:val="uk-UA" w:eastAsia="uk-UA"/>
    </w:rPr>
  </w:style>
  <w:style w:type="numbering" w:customStyle="1" w:styleId="24">
    <w:name w:val="Нет списка2"/>
    <w:next w:val="a3"/>
    <w:semiHidden/>
    <w:rsid w:val="00AA3928"/>
  </w:style>
  <w:style w:type="character" w:customStyle="1" w:styleId="aff2">
    <w:name w:val="Основной текст_"/>
    <w:link w:val="27"/>
    <w:rsid w:val="00C90ACA"/>
    <w:rPr>
      <w:shd w:val="clear" w:color="auto" w:fill="FFFFFF"/>
    </w:rPr>
  </w:style>
  <w:style w:type="paragraph" w:customStyle="1" w:styleId="27">
    <w:name w:val="Основной текст27"/>
    <w:basedOn w:val="a0"/>
    <w:link w:val="aff2"/>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5">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6">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6"/>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3">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styleId="aff4">
    <w:name w:val="Unresolved Mention"/>
    <w:uiPriority w:val="99"/>
    <w:semiHidden/>
    <w:unhideWhenUsed/>
    <w:rsid w:val="00C06C2D"/>
    <w:rPr>
      <w:color w:val="605E5C"/>
      <w:shd w:val="clear" w:color="auto" w:fill="E1DFDD"/>
    </w:rPr>
  </w:style>
  <w:style w:type="character" w:customStyle="1" w:styleId="aff5">
    <w:name w:val="Название Знак"/>
    <w:aliases w:val="Заголовок Знак1"/>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8">
    <w:name w:val="Абзац списка2"/>
    <w:basedOn w:val="a0"/>
    <w:rsid w:val="00C06C2D"/>
    <w:pPr>
      <w:spacing w:after="200" w:line="276" w:lineRule="auto"/>
      <w:ind w:left="720"/>
    </w:pPr>
    <w:rPr>
      <w:rFonts w:ascii="Calibri" w:hAnsi="Calibri"/>
      <w:sz w:val="22"/>
      <w:szCs w:val="22"/>
      <w:lang w:eastAsia="en-US"/>
    </w:rPr>
  </w:style>
  <w:style w:type="character" w:customStyle="1" w:styleId="29">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8">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1">
    <w:name w:val="Без интервала Знак"/>
    <w:aliases w:val="nado12 Знак"/>
    <w:link w:val="aff0"/>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9">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6">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a">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1"/>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7">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aliases w:val="Elenco Normale Char,Список уровня 2 Char,название табл/рис Char,Chapter10 Char"/>
    <w:link w:val="15"/>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 w:type="character" w:customStyle="1" w:styleId="20">
    <w:name w:val="Заголовок 2 Знак"/>
    <w:basedOn w:val="a1"/>
    <w:link w:val="2"/>
    <w:uiPriority w:val="9"/>
    <w:semiHidden/>
    <w:rsid w:val="006735AB"/>
    <w:rPr>
      <w:rFonts w:ascii="Calibri" w:eastAsia="Calibri" w:hAnsi="Calibri" w:cs="Calibri"/>
      <w:b/>
      <w:sz w:val="36"/>
      <w:szCs w:val="36"/>
      <w:lang w:val="uk-UA" w:eastAsia="ru-RU"/>
    </w:rPr>
  </w:style>
  <w:style w:type="numbering" w:customStyle="1" w:styleId="41">
    <w:name w:val="Нет списка4"/>
    <w:next w:val="a3"/>
    <w:uiPriority w:val="99"/>
    <w:semiHidden/>
    <w:unhideWhenUsed/>
    <w:rsid w:val="006735AB"/>
  </w:style>
  <w:style w:type="table" w:customStyle="1" w:styleId="TableNormal">
    <w:name w:val="Table Normal"/>
    <w:rsid w:val="006735AB"/>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2c">
    <w:name w:val="Сетка таблицы2"/>
    <w:basedOn w:val="a2"/>
    <w:next w:val="af1"/>
    <w:uiPriority w:val="39"/>
    <w:rsid w:val="006735AB"/>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owt-font2-timesnewroman">
    <w:name w:val="qowt-font2-timesnewroman"/>
    <w:uiPriority w:val="99"/>
    <w:qFormat/>
    <w:rsid w:val="006735AB"/>
    <w:rPr>
      <w:rFonts w:cs="Times New Roman"/>
    </w:rPr>
  </w:style>
  <w:style w:type="paragraph" w:customStyle="1" w:styleId="tj">
    <w:name w:val="tj"/>
    <w:basedOn w:val="a0"/>
    <w:rsid w:val="006735AB"/>
    <w:pPr>
      <w:spacing w:before="100" w:beforeAutospacing="1" w:after="100" w:afterAutospacing="1"/>
    </w:pPr>
    <w:rPr>
      <w:rFonts w:ascii="Times New Roman" w:hAnsi="Times New Roman"/>
      <w:sz w:val="24"/>
      <w:szCs w:val="24"/>
      <w:lang w:val="uk-UA"/>
    </w:rPr>
  </w:style>
  <w:style w:type="paragraph" w:styleId="aff8">
    <w:name w:val="Subtitle"/>
    <w:basedOn w:val="a0"/>
    <w:next w:val="a0"/>
    <w:link w:val="aff9"/>
    <w:uiPriority w:val="11"/>
    <w:qFormat/>
    <w:rsid w:val="006735AB"/>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rPr>
  </w:style>
  <w:style w:type="character" w:customStyle="1" w:styleId="aff9">
    <w:name w:val="Подзаголовок Знак"/>
    <w:basedOn w:val="a1"/>
    <w:link w:val="aff8"/>
    <w:uiPriority w:val="11"/>
    <w:rsid w:val="006735AB"/>
    <w:rPr>
      <w:rFonts w:ascii="Georgia" w:eastAsia="Georgia" w:hAnsi="Georgia" w:cs="Georgia"/>
      <w:i/>
      <w:color w:val="666666"/>
      <w:sz w:val="48"/>
      <w:szCs w:val="48"/>
      <w:lang w:val="uk-UA" w:eastAsia="ru-RU"/>
    </w:rPr>
  </w:style>
  <w:style w:type="numbering" w:customStyle="1" w:styleId="130">
    <w:name w:val="Нет списка13"/>
    <w:next w:val="a3"/>
    <w:uiPriority w:val="99"/>
    <w:semiHidden/>
    <w:rsid w:val="006735AB"/>
  </w:style>
  <w:style w:type="table" w:customStyle="1" w:styleId="112">
    <w:name w:val="Сетка таблицы11"/>
    <w:basedOn w:val="a2"/>
    <w:next w:val="af1"/>
    <w:uiPriority w:val="59"/>
    <w:rsid w:val="006735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6735AB"/>
  </w:style>
  <w:style w:type="numbering" w:customStyle="1" w:styleId="320">
    <w:name w:val="Импортированный стиль 32"/>
    <w:rsid w:val="006735AB"/>
  </w:style>
  <w:style w:type="character" w:customStyle="1" w:styleId="affa">
    <w:name w:val="Обычный (Интернет) Знак"/>
    <w:aliases w:val="Знак5 Знак Знак,Знак5 Знак1,Обычный (Web) Знак Знак Знак Знак1,Обычный (Web) Знак Знак Знак Знак Знак Знак Знак,Обычный (веб) Знак"/>
    <w:locked/>
    <w:rsid w:val="006735AB"/>
    <w:rPr>
      <w:rFonts w:ascii="Times New Roman" w:eastAsia="Times New Roman" w:hAnsi="Times New Roman" w:cs="Times New Roman"/>
      <w:color w:val="000000"/>
      <w:sz w:val="24"/>
      <w:szCs w:val="24"/>
      <w:lang w:val="uk-UA" w:eastAsia="uk-UA"/>
    </w:rPr>
  </w:style>
  <w:style w:type="table" w:customStyle="1" w:styleId="213">
    <w:name w:val="Сетка таблицы21"/>
    <w:basedOn w:val="a2"/>
    <w:next w:val="af1"/>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1"/>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Без інтервалів1"/>
    <w:uiPriority w:val="99"/>
    <w:qFormat/>
    <w:rsid w:val="00842894"/>
    <w:pPr>
      <w:spacing w:after="0" w:line="240" w:lineRule="auto"/>
    </w:pPr>
    <w:rPr>
      <w:rFonts w:ascii="Times New Roman" w:eastAsia="Times New Roman" w:hAnsi="Times New Roman" w:cs="Times New Roman"/>
      <w:sz w:val="24"/>
      <w:szCs w:val="24"/>
      <w:lang w:val="uk-UA" w:eastAsia="uk-UA"/>
    </w:rPr>
  </w:style>
  <w:style w:type="character" w:styleId="affb">
    <w:name w:val="Emphasis"/>
    <w:basedOn w:val="a1"/>
    <w:uiPriority w:val="20"/>
    <w:qFormat/>
    <w:rsid w:val="008428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248612764">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46286864">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park@i.ua" TargetMode="External"/><Relationship Id="rId13" Type="http://schemas.openxmlformats.org/officeDocument/2006/relationships/hyperlink" Target="https://ips.ligazakon.net/document/view/kp230157?ed=2023_02_17&amp;an=111"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178-2022-%D0%BF/ed20230519"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922-19"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1178-2022-%D0%BF/ed2023051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1178-2022-%D0%BF"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1178-2022-%D0%BF/ed20230519" TargetMode="External"/><Relationship Id="rId36" Type="http://schemas.openxmlformats.org/officeDocument/2006/relationships/hyperlink" Target="https://zakon.rada.gov.ua/laws/show/1178-2022-%D0%BF/ed202305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1178-2022-%D0%BF/ed20230519" TargetMode="External"/><Relationship Id="rId30" Type="http://schemas.openxmlformats.org/officeDocument/2006/relationships/hyperlink" Target="http://zakon4.rada.gov.ua/laws/show/2289-17" TargetMode="External"/><Relationship Id="rId35" Type="http://schemas.openxmlformats.org/officeDocument/2006/relationships/hyperlink" Target="https://zakon.rada.gov.ua/laws/show/1178-2022-%D0%BF/ed20230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B3F2B-82C9-4B95-8929-0754C084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16115</Words>
  <Characters>91856</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6</cp:revision>
  <cp:lastPrinted>2020-11-24T08:46:00Z</cp:lastPrinted>
  <dcterms:created xsi:type="dcterms:W3CDTF">2024-03-27T21:24:00Z</dcterms:created>
  <dcterms:modified xsi:type="dcterms:W3CDTF">2024-03-27T21:47:00Z</dcterms:modified>
</cp:coreProperties>
</file>