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45" w:rsidRDefault="00736245" w:rsidP="00736245">
      <w:pPr>
        <w:spacing w:line="240" w:lineRule="atLeast"/>
        <w:ind w:firstLine="709"/>
        <w:jc w:val="center"/>
        <w:rPr>
          <w:b/>
          <w:bCs/>
          <w:i/>
        </w:rPr>
      </w:pPr>
      <w:r>
        <w:rPr>
          <w:b/>
          <w:bCs/>
          <w:i/>
        </w:rPr>
        <w:t xml:space="preserve">                                                                              </w:t>
      </w:r>
    </w:p>
    <w:p w:rsidR="00090155" w:rsidRPr="008320A4" w:rsidRDefault="00090155" w:rsidP="00090155">
      <w:pPr>
        <w:shd w:val="clear" w:color="auto" w:fill="FFFFFF"/>
        <w:jc w:val="center"/>
        <w:rPr>
          <w:b/>
          <w:bCs/>
          <w:caps/>
          <w:u w:val="single"/>
        </w:rPr>
      </w:pPr>
      <w:r>
        <w:rPr>
          <w:b/>
          <w:bCs/>
          <w:caps/>
          <w:u w:val="single"/>
        </w:rPr>
        <w:t>(ПРОЄКТ договору)</w:t>
      </w:r>
    </w:p>
    <w:p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rsidR="00090155" w:rsidRPr="00676225" w:rsidRDefault="00090155" w:rsidP="00090155">
      <w:pPr>
        <w:shd w:val="clear" w:color="auto" w:fill="FFFFFF"/>
        <w:ind w:left="179"/>
        <w:rPr>
          <w:b/>
          <w:bCs/>
        </w:rPr>
      </w:pPr>
    </w:p>
    <w:p w:rsidR="00090155" w:rsidRPr="00A530E0" w:rsidRDefault="00090155" w:rsidP="00090155">
      <w:pPr>
        <w:shd w:val="clear" w:color="auto" w:fill="FFFFFF"/>
        <w:ind w:left="179"/>
        <w:rPr>
          <w:b/>
          <w:bCs/>
        </w:rPr>
      </w:pPr>
      <w:r w:rsidRPr="00A530E0">
        <w:rPr>
          <w:b/>
          <w:bCs/>
        </w:rPr>
        <w:t>м.</w:t>
      </w:r>
      <w:r w:rsidR="003072BA" w:rsidRPr="00A530E0">
        <w:rPr>
          <w:b/>
          <w:bCs/>
        </w:rPr>
        <w:t xml:space="preserve"> </w:t>
      </w:r>
      <w:r w:rsidR="00E77C1D" w:rsidRPr="00A530E0">
        <w:rPr>
          <w:b/>
          <w:bCs/>
        </w:rPr>
        <w:t xml:space="preserve">Тернопіль                                                                 </w:t>
      </w:r>
      <w:r w:rsidRPr="00A530E0">
        <w:rPr>
          <w:b/>
          <w:bCs/>
        </w:rPr>
        <w:tab/>
      </w:r>
      <w:r w:rsidRPr="00A530E0">
        <w:rPr>
          <w:b/>
          <w:bCs/>
        </w:rPr>
        <w:tab/>
      </w:r>
      <w:r w:rsidR="003072BA" w:rsidRPr="00A530E0">
        <w:rPr>
          <w:b/>
          <w:bCs/>
        </w:rPr>
        <w:t xml:space="preserve">    </w:t>
      </w:r>
      <w:r w:rsidR="00E77C1D" w:rsidRPr="00A530E0">
        <w:rPr>
          <w:b/>
          <w:bCs/>
        </w:rPr>
        <w:t xml:space="preserve"> </w:t>
      </w:r>
      <w:r w:rsidRPr="00A530E0">
        <w:rPr>
          <w:b/>
          <w:bCs/>
        </w:rPr>
        <w:t>«___»____________ 202</w:t>
      </w:r>
      <w:r w:rsidR="008C35AC">
        <w:rPr>
          <w:b/>
          <w:bCs/>
        </w:rPr>
        <w:t>4</w:t>
      </w:r>
      <w:r w:rsidR="003072BA" w:rsidRPr="00A530E0">
        <w:rPr>
          <w:b/>
          <w:bCs/>
        </w:rPr>
        <w:t xml:space="preserve"> </w:t>
      </w:r>
      <w:r w:rsidRPr="00A530E0">
        <w:rPr>
          <w:b/>
          <w:bCs/>
        </w:rPr>
        <w:t>року</w:t>
      </w:r>
    </w:p>
    <w:p w:rsidR="00090155" w:rsidRPr="00A530E0" w:rsidRDefault="00090155" w:rsidP="00090155">
      <w:pPr>
        <w:shd w:val="clear" w:color="auto" w:fill="FFFFFF"/>
        <w:ind w:left="179"/>
        <w:rPr>
          <w:b/>
          <w:bCs/>
        </w:rPr>
      </w:pPr>
    </w:p>
    <w:p w:rsidR="00B84F57" w:rsidRPr="00A530E0" w:rsidRDefault="00B84F57" w:rsidP="005116AF">
      <w:pPr>
        <w:shd w:val="clear" w:color="auto" w:fill="FFFFFF"/>
        <w:spacing w:line="240" w:lineRule="auto"/>
        <w:ind w:firstLine="709"/>
      </w:pPr>
      <w:r w:rsidRPr="00A530E0">
        <w:rPr>
          <w:b/>
          <w:bCs/>
          <w:iCs/>
          <w:spacing w:val="1"/>
        </w:rPr>
        <w:t>Головне управління Національної поліції в Тернопільській області</w:t>
      </w:r>
      <w:r w:rsidRPr="00A530E0">
        <w:rPr>
          <w:bCs/>
          <w:iCs/>
          <w:spacing w:val="1"/>
        </w:rPr>
        <w:t xml:space="preserve"> в особі ______________________________________________________________________________</w:t>
      </w:r>
      <w:r w:rsidRPr="00A530E0">
        <w:rPr>
          <w:spacing w:val="4"/>
        </w:rPr>
        <w:t>, що діє на підставі ____________________ (далі –</w:t>
      </w:r>
      <w:r w:rsidR="000757A8">
        <w:rPr>
          <w:spacing w:val="4"/>
        </w:rPr>
        <w:t xml:space="preserve"> Покупець</w:t>
      </w:r>
      <w:r w:rsidRPr="00A530E0">
        <w:rPr>
          <w:spacing w:val="4"/>
        </w:rPr>
        <w:t>)</w:t>
      </w:r>
      <w:r w:rsidRPr="00A530E0">
        <w:rPr>
          <w:bCs/>
          <w:i/>
          <w:iCs/>
          <w:spacing w:val="6"/>
        </w:rPr>
        <w:t xml:space="preserve">, </w:t>
      </w:r>
      <w:r w:rsidRPr="00A530E0">
        <w:rPr>
          <w:spacing w:val="6"/>
        </w:rPr>
        <w:t xml:space="preserve">з однієї сторони та _______________________в </w:t>
      </w:r>
      <w:r w:rsidRPr="00A530E0">
        <w:rPr>
          <w:spacing w:val="-3"/>
        </w:rPr>
        <w:t>особі ______________________</w:t>
      </w:r>
      <w:r w:rsidRPr="00A530E0">
        <w:rPr>
          <w:spacing w:val="4"/>
        </w:rPr>
        <w:t>, що діє на підставі _____________</w:t>
      </w:r>
      <w:r w:rsidRPr="00A530E0">
        <w:rPr>
          <w:spacing w:val="-1"/>
        </w:rPr>
        <w:t>,</w:t>
      </w:r>
      <w:r w:rsidRPr="00A530E0">
        <w:rPr>
          <w:spacing w:val="2"/>
        </w:rPr>
        <w:t xml:space="preserve"> (далі –</w:t>
      </w:r>
      <w:r w:rsidR="000757A8">
        <w:rPr>
          <w:spacing w:val="2"/>
        </w:rPr>
        <w:t xml:space="preserve"> Постачальник</w:t>
      </w:r>
      <w:r w:rsidRPr="00A530E0">
        <w:rPr>
          <w:spacing w:val="2"/>
        </w:rPr>
        <w:t>)</w:t>
      </w:r>
      <w:r w:rsidRPr="00A530E0">
        <w:rPr>
          <w:i/>
          <w:iCs/>
          <w:spacing w:val="4"/>
        </w:rPr>
        <w:t xml:space="preserve">, </w:t>
      </w:r>
      <w:r w:rsidRPr="00A530E0">
        <w:rPr>
          <w:spacing w:val="4"/>
        </w:rPr>
        <w:t>з іншої сторони, разом – Сторони</w:t>
      </w:r>
      <w:r w:rsidRPr="00A530E0">
        <w:rPr>
          <w:b/>
          <w:bCs/>
          <w:i/>
          <w:iCs/>
          <w:spacing w:val="4"/>
        </w:rPr>
        <w:t xml:space="preserve">, </w:t>
      </w:r>
      <w:r w:rsidRPr="00A530E0">
        <w:t>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8C35AC">
        <w:t xml:space="preserve"> та доповненнями</w:t>
      </w:r>
      <w:r w:rsidRPr="00A530E0">
        <w:t xml:space="preserve">), домовились укласти даний договір про закупівлю товару, далі - Договір, про наступне: </w:t>
      </w:r>
    </w:p>
    <w:p w:rsidR="00090155" w:rsidRPr="00A530E0" w:rsidRDefault="00090155" w:rsidP="005116AF">
      <w:pPr>
        <w:shd w:val="clear" w:color="auto" w:fill="FFFFFF"/>
        <w:spacing w:line="240" w:lineRule="auto"/>
        <w:ind w:left="179" w:firstLine="709"/>
      </w:pPr>
      <w:r w:rsidRPr="00A530E0">
        <w:t xml:space="preserve"> </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 Предмет договору</w:t>
      </w:r>
    </w:p>
    <w:p w:rsidR="0047606A" w:rsidRPr="00732460" w:rsidRDefault="00090155" w:rsidP="008A024A">
      <w:pPr>
        <w:pStyle w:val="normal"/>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732460">
        <w:rPr>
          <w:rFonts w:ascii="Times New Roman" w:hAnsi="Times New Roman" w:cs="Times New Roman"/>
          <w:sz w:val="24"/>
          <w:szCs w:val="24"/>
        </w:rPr>
        <w:t xml:space="preserve">1.1. </w:t>
      </w:r>
      <w:r w:rsidR="0047606A" w:rsidRPr="00732460">
        <w:rPr>
          <w:rFonts w:ascii="Times New Roman" w:hAnsi="Times New Roman" w:cs="Times New Roman"/>
          <w:sz w:val="24"/>
          <w:szCs w:val="24"/>
        </w:rPr>
        <w:t>Постачальник зобов'язується поставити у передбачені даним Договором строки Покупцю</w:t>
      </w:r>
      <w:r w:rsidR="001A201B" w:rsidRPr="00732460">
        <w:rPr>
          <w:rFonts w:ascii="Times New Roman" w:hAnsi="Times New Roman" w:cs="Times New Roman"/>
          <w:sz w:val="24"/>
          <w:szCs w:val="24"/>
        </w:rPr>
        <w:t>:</w:t>
      </w:r>
      <w:r w:rsidR="00E241AD">
        <w:rPr>
          <w:rFonts w:ascii="Times New Roman" w:hAnsi="Times New Roman" w:cs="Times New Roman"/>
          <w:b/>
          <w:sz w:val="24"/>
          <w:szCs w:val="24"/>
        </w:rPr>
        <w:t xml:space="preserve"> </w:t>
      </w:r>
      <w:r w:rsidR="00E241AD">
        <w:rPr>
          <w:rFonts w:ascii="Times New Roman" w:hAnsi="Times New Roman" w:cs="Times New Roman"/>
          <w:b/>
          <w:bCs/>
          <w:color w:val="000000"/>
          <w:sz w:val="24"/>
          <w:szCs w:val="24"/>
          <w:shd w:val="clear" w:color="auto" w:fill="FDFEFD"/>
        </w:rPr>
        <w:t>Накопичувач SSD Kingston 2.5" A400 960GB (SA400S37/960G)</w:t>
      </w:r>
      <w:r w:rsidR="00E241AD">
        <w:rPr>
          <w:rFonts w:ascii="Times New Roman" w:hAnsi="Times New Roman" w:cs="Times New Roman"/>
          <w:b/>
          <w:bCs/>
          <w:sz w:val="24"/>
          <w:szCs w:val="24"/>
          <w:lang w:val="ru-RU" w:eastAsia="ru-RU"/>
        </w:rPr>
        <w:t xml:space="preserve">, </w:t>
      </w:r>
      <w:r w:rsidR="00E241AD">
        <w:rPr>
          <w:rFonts w:ascii="Times New Roman" w:hAnsi="Times New Roman" w:cs="Times New Roman"/>
          <w:b/>
          <w:sz w:val="24"/>
          <w:szCs w:val="24"/>
        </w:rPr>
        <w:t>код ДК 021:2015:30230000-0 - комп’ютерне обладнання, (код 30233100-2 – комп’ютерні запам’ятовувальні пристрої)»</w:t>
      </w:r>
      <w:r w:rsidR="0047606A" w:rsidRPr="008A024A">
        <w:rPr>
          <w:rFonts w:ascii="Times New Roman" w:hAnsi="Times New Roman" w:cs="Times New Roman"/>
          <w:bCs/>
          <w:sz w:val="24"/>
          <w:szCs w:val="24"/>
        </w:rPr>
        <w:t>,</w:t>
      </w:r>
      <w:r w:rsidR="00E77C1D" w:rsidRPr="008A024A">
        <w:rPr>
          <w:rFonts w:ascii="Times New Roman" w:hAnsi="Times New Roman" w:cs="Times New Roman"/>
          <w:bCs/>
          <w:sz w:val="24"/>
          <w:szCs w:val="24"/>
        </w:rPr>
        <w:t xml:space="preserve"> </w:t>
      </w:r>
      <w:r w:rsidR="0047606A" w:rsidRPr="00732460">
        <w:rPr>
          <w:rFonts w:ascii="Times New Roman" w:hAnsi="Times New Roman" w:cs="Times New Roman"/>
          <w:sz w:val="24"/>
          <w:szCs w:val="24"/>
        </w:rPr>
        <w:t xml:space="preserve">далі - </w:t>
      </w:r>
      <w:r w:rsidR="0047606A" w:rsidRPr="00732460">
        <w:rPr>
          <w:rFonts w:ascii="Times New Roman" w:hAnsi="Times New Roman" w:cs="Times New Roman"/>
          <w:bCs/>
          <w:sz w:val="24"/>
          <w:szCs w:val="24"/>
        </w:rPr>
        <w:t>Товар</w:t>
      </w:r>
      <w:r w:rsidR="0047606A" w:rsidRPr="00732460">
        <w:rPr>
          <w:rFonts w:ascii="Times New Roman" w:hAnsi="Times New Roman" w:cs="Times New Roman"/>
          <w:sz w:val="24"/>
          <w:szCs w:val="24"/>
        </w:rPr>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090155" w:rsidRPr="00A530E0" w:rsidRDefault="00090155" w:rsidP="00732460">
      <w:pPr>
        <w:spacing w:line="240" w:lineRule="auto"/>
        <w:ind w:firstLine="567"/>
      </w:pPr>
      <w:r w:rsidRPr="00A530E0">
        <w:t>1.</w:t>
      </w:r>
      <w:r w:rsidR="0047606A" w:rsidRPr="00A530E0">
        <w:t>2</w:t>
      </w:r>
      <w:r w:rsidRPr="00A530E0">
        <w:t xml:space="preserve">. Обсяги закупівлі Товару можуть бути зменшені залежно від реального фінансування видатків та/або потреби Покупця. </w:t>
      </w:r>
    </w:p>
    <w:p w:rsidR="00090155" w:rsidRPr="00A530E0" w:rsidRDefault="00090155" w:rsidP="00732460">
      <w:pPr>
        <w:spacing w:line="240" w:lineRule="auto"/>
        <w:ind w:firstLine="567"/>
        <w:rPr>
          <w:i/>
        </w:rPr>
      </w:pPr>
      <w:r w:rsidRPr="00A530E0">
        <w:t>1.</w:t>
      </w:r>
      <w:r w:rsidR="0047606A" w:rsidRPr="00A530E0">
        <w:t>3</w:t>
      </w:r>
      <w:r w:rsidRPr="00A530E0">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A530E0">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A530E0" w:rsidRDefault="00090155" w:rsidP="00090155">
      <w:pPr>
        <w:spacing w:line="240" w:lineRule="auto"/>
        <w:ind w:left="179" w:firstLine="720"/>
        <w:rPr>
          <w:iCs/>
        </w:rPr>
      </w:pP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2. Ціна договору</w:t>
      </w:r>
    </w:p>
    <w:p w:rsidR="00090155" w:rsidRPr="00A530E0" w:rsidRDefault="00090155" w:rsidP="006D6AA4">
      <w:pPr>
        <w:tabs>
          <w:tab w:val="num" w:pos="567"/>
          <w:tab w:val="left" w:pos="1260"/>
        </w:tabs>
        <w:spacing w:line="240" w:lineRule="auto"/>
        <w:ind w:firstLine="567"/>
        <w:rPr>
          <w:i/>
          <w:snapToGrid w:val="0"/>
          <w:color w:val="000000"/>
        </w:rPr>
      </w:pPr>
      <w:r w:rsidRPr="00A530E0">
        <w:t xml:space="preserve">2.1. Ціна Договору становить </w:t>
      </w:r>
      <w:bookmarkStart w:id="0" w:name="_Hlk6565106"/>
      <w:r w:rsidRPr="00A530E0">
        <w:t>___________</w:t>
      </w:r>
      <w:r w:rsidRPr="00A530E0">
        <w:rPr>
          <w:b/>
        </w:rPr>
        <w:t xml:space="preserve"> (________________________________) грн.  _____ коп. з </w:t>
      </w:r>
      <w:r w:rsidR="001A201B" w:rsidRPr="00A530E0">
        <w:rPr>
          <w:b/>
        </w:rPr>
        <w:t xml:space="preserve">/без </w:t>
      </w:r>
      <w:r w:rsidRPr="00A530E0">
        <w:rPr>
          <w:b/>
        </w:rPr>
        <w:t>ПДВ</w:t>
      </w:r>
      <w:bookmarkEnd w:id="0"/>
      <w:r w:rsidR="00D458DE" w:rsidRPr="00A530E0">
        <w:rPr>
          <w:b/>
        </w:rPr>
        <w:t>.</w:t>
      </w:r>
    </w:p>
    <w:p w:rsidR="006D6AA4" w:rsidRDefault="00090155" w:rsidP="006D6AA4">
      <w:pPr>
        <w:tabs>
          <w:tab w:val="left" w:pos="540"/>
          <w:tab w:val="num" w:pos="567"/>
          <w:tab w:val="left" w:pos="851"/>
          <w:tab w:val="left" w:pos="1260"/>
        </w:tabs>
        <w:autoSpaceDE w:val="0"/>
        <w:autoSpaceDN w:val="0"/>
        <w:adjustRightInd w:val="0"/>
        <w:spacing w:line="240" w:lineRule="auto"/>
        <w:ind w:firstLine="567"/>
      </w:pPr>
      <w:r w:rsidRPr="00A530E0">
        <w:t xml:space="preserve">2.2. </w:t>
      </w:r>
      <w:r w:rsidR="00B84F57" w:rsidRPr="00A530E0">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77C1D" w:rsidRPr="006D6AA4" w:rsidRDefault="00B84F57" w:rsidP="006D6AA4">
      <w:pPr>
        <w:tabs>
          <w:tab w:val="left" w:pos="540"/>
          <w:tab w:val="num" w:pos="567"/>
          <w:tab w:val="left" w:pos="1260"/>
        </w:tabs>
        <w:autoSpaceDE w:val="0"/>
        <w:autoSpaceDN w:val="0"/>
        <w:adjustRightInd w:val="0"/>
        <w:spacing w:line="240" w:lineRule="auto"/>
        <w:ind w:firstLine="567"/>
      </w:pPr>
      <w:r w:rsidRPr="00A530E0">
        <w:t>2.3.</w:t>
      </w:r>
      <w:r w:rsidR="00090155" w:rsidRPr="00A530E0">
        <w:t>До ціни даного Договору включається вартість Товару, вартість пакування, маркування, транспортування та розвантаження Товару</w:t>
      </w:r>
      <w:r w:rsidR="00E77C1D" w:rsidRPr="00A530E0">
        <w:rPr>
          <w:lang w:val="ru-RU"/>
        </w:rPr>
        <w:t>/</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2.4</w:t>
      </w:r>
      <w:r w:rsidR="00090155" w:rsidRPr="00A530E0">
        <w:t xml:space="preserve">. </w:t>
      </w:r>
      <w:r w:rsidRPr="00A530E0">
        <w:t>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2.5. Покращення якості предмета закупівлі не є підставою для збільшення ціни, визначеної в договорі.</w:t>
      </w: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 xml:space="preserve">3. Порядок здійснення оплати </w:t>
      </w:r>
    </w:p>
    <w:p w:rsidR="00090155" w:rsidRPr="00A530E0" w:rsidRDefault="00090155" w:rsidP="00090155">
      <w:pPr>
        <w:spacing w:line="240" w:lineRule="auto"/>
        <w:ind w:firstLine="681"/>
        <w:rPr>
          <w:lang w:eastAsia="ru-RU"/>
        </w:rPr>
      </w:pPr>
      <w:r w:rsidRPr="00A530E0">
        <w:rPr>
          <w:lang w:eastAsia="ru-RU"/>
        </w:rPr>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8C35AC">
        <w:rPr>
          <w:lang w:val="ru-RU" w:eastAsia="ru-RU"/>
        </w:rPr>
        <w:t>30</w:t>
      </w:r>
      <w:r w:rsidR="00A34A55" w:rsidRPr="00A530E0">
        <w:rPr>
          <w:lang w:eastAsia="ru-RU"/>
        </w:rPr>
        <w:t xml:space="preserve"> (</w:t>
      </w:r>
      <w:r w:rsidR="008C35AC">
        <w:rPr>
          <w:lang w:eastAsia="ru-RU"/>
        </w:rPr>
        <w:t>тридцяти</w:t>
      </w:r>
      <w:r w:rsidRPr="00A530E0">
        <w:rPr>
          <w:lang w:eastAsia="ru-RU"/>
        </w:rPr>
        <w:t>)  банківських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090155" w:rsidRPr="00A530E0" w:rsidRDefault="00090155" w:rsidP="00090155">
      <w:pPr>
        <w:spacing w:line="240" w:lineRule="auto"/>
        <w:ind w:firstLine="681"/>
        <w:rPr>
          <w:lang w:eastAsia="ru-RU"/>
        </w:rPr>
      </w:pPr>
      <w:r w:rsidRPr="00A530E0">
        <w:rPr>
          <w:lang w:eastAsia="ru-RU"/>
        </w:rPr>
        <w:t xml:space="preserve">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даному Договорі, у межах відповідних бюджетних асигнувань та фактичних надходжень коштів </w:t>
      </w:r>
      <w:r w:rsidR="0047606A" w:rsidRPr="00A530E0">
        <w:rPr>
          <w:lang w:eastAsia="ru-RU"/>
        </w:rPr>
        <w:t>Д</w:t>
      </w:r>
      <w:r w:rsidRPr="00A530E0">
        <w:rPr>
          <w:lang w:eastAsia="ru-RU"/>
        </w:rPr>
        <w:t>ержавного бюджету на зазначені цілі Покупця.</w:t>
      </w:r>
    </w:p>
    <w:p w:rsidR="00090155" w:rsidRPr="00A530E0" w:rsidRDefault="00090155" w:rsidP="00090155">
      <w:pPr>
        <w:spacing w:line="240" w:lineRule="auto"/>
        <w:ind w:firstLine="708"/>
      </w:pPr>
      <w:r w:rsidRPr="00A530E0">
        <w:rPr>
          <w:lang w:eastAsia="ru-RU"/>
        </w:rPr>
        <w:t xml:space="preserve">3.3. </w:t>
      </w:r>
      <w:r w:rsidRPr="00A530E0">
        <w:t>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w:t>
      </w:r>
      <w:r w:rsidR="005004F9" w:rsidRPr="00A530E0">
        <w:t>ком Товар може бути продовжений</w:t>
      </w:r>
      <w:r w:rsidRPr="00A530E0">
        <w:t xml:space="preserve"> з ініціативи Покупця на необмежений строк в межах фінансового зобов’язання поточного року.</w:t>
      </w:r>
    </w:p>
    <w:p w:rsidR="00090155" w:rsidRPr="00A530E0" w:rsidRDefault="00090155" w:rsidP="00A22C06">
      <w:pPr>
        <w:pStyle w:val="docdata"/>
        <w:spacing w:before="0" w:beforeAutospacing="0"/>
        <w:ind w:firstLine="739"/>
        <w:jc w:val="both"/>
        <w:rPr>
          <w:lang w:val="uk-UA"/>
        </w:rPr>
      </w:pPr>
      <w:r w:rsidRPr="00A530E0">
        <w:rPr>
          <w:lang w:val="uk-UA"/>
        </w:rPr>
        <w:lastRenderedPageBreak/>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Pr="00A530E0" w:rsidRDefault="00090155" w:rsidP="00090155">
      <w:pPr>
        <w:spacing w:line="240" w:lineRule="auto"/>
        <w:ind w:left="179"/>
        <w:jc w:val="center"/>
        <w:rPr>
          <w:b/>
        </w:rPr>
      </w:pPr>
      <w:r w:rsidRPr="00A530E0">
        <w:rPr>
          <w:b/>
        </w:rPr>
        <w:t>4. Вимоги до якості Товару</w:t>
      </w:r>
    </w:p>
    <w:p w:rsidR="00090155" w:rsidRPr="00A530E0" w:rsidRDefault="00090155" w:rsidP="00E77C1D">
      <w:pPr>
        <w:spacing w:line="240" w:lineRule="auto"/>
        <w:ind w:firstLine="709"/>
        <w:rPr>
          <w:lang w:eastAsia="ru-RU"/>
        </w:rPr>
      </w:pPr>
      <w:r w:rsidRPr="00A530E0">
        <w:rPr>
          <w:bCs/>
        </w:rPr>
        <w:t xml:space="preserve">4.1. </w:t>
      </w:r>
      <w:r w:rsidRPr="00A530E0">
        <w:t>Якість</w:t>
      </w:r>
      <w:r w:rsidR="00E77C1D" w:rsidRPr="00A530E0">
        <w:t xml:space="preserve"> </w:t>
      </w:r>
      <w:r w:rsidRPr="00A530E0">
        <w:t xml:space="preserve">Товару, що поставляється, </w:t>
      </w:r>
      <w:r w:rsidRPr="00A530E0">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090155" w:rsidRPr="00A530E0" w:rsidRDefault="00090155" w:rsidP="00E77C1D">
      <w:pPr>
        <w:shd w:val="clear" w:color="auto" w:fill="FFFFFF"/>
        <w:spacing w:line="240" w:lineRule="auto"/>
        <w:ind w:firstLine="709"/>
        <w:rPr>
          <w:lang w:eastAsia="ru-RU"/>
        </w:rPr>
      </w:pPr>
      <w:r w:rsidRPr="00A530E0">
        <w:rPr>
          <w:bCs/>
        </w:rPr>
        <w:t xml:space="preserve">4.2. </w:t>
      </w:r>
      <w:r w:rsidRPr="00A530E0">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90155" w:rsidRPr="00A530E0" w:rsidRDefault="00090155" w:rsidP="00E77C1D">
      <w:pPr>
        <w:spacing w:line="240" w:lineRule="auto"/>
        <w:ind w:firstLine="709"/>
      </w:pPr>
      <w:r w:rsidRPr="00A530E0">
        <w:t>4.3.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A530E0" w:rsidRDefault="00090155" w:rsidP="00E77C1D">
      <w:pPr>
        <w:spacing w:line="240" w:lineRule="auto"/>
        <w:ind w:firstLine="709"/>
      </w:pPr>
      <w:r w:rsidRPr="00A530E0">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A530E0" w:rsidRDefault="00090155" w:rsidP="00090155">
      <w:pPr>
        <w:pStyle w:val="docdata"/>
        <w:shd w:val="clear" w:color="auto" w:fill="FFFFFF"/>
        <w:spacing w:before="0" w:beforeAutospacing="0" w:after="0" w:afterAutospacing="0"/>
        <w:ind w:firstLine="851"/>
        <w:jc w:val="both"/>
        <w:rPr>
          <w:lang w:val="uk-UA"/>
        </w:rPr>
      </w:pPr>
      <w:r w:rsidRPr="00A530E0">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A530E0" w:rsidRDefault="00090155" w:rsidP="00090155">
      <w:pPr>
        <w:pStyle w:val="a3"/>
        <w:shd w:val="clear" w:color="auto" w:fill="FFFFFF"/>
        <w:spacing w:before="0" w:after="0"/>
        <w:ind w:firstLine="851"/>
        <w:jc w:val="both"/>
        <w:rPr>
          <w:lang w:val="uk-UA"/>
        </w:rPr>
      </w:pPr>
      <w:r w:rsidRPr="00A530E0">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A530E0" w:rsidRDefault="00090155" w:rsidP="00E77C1D">
      <w:pPr>
        <w:spacing w:line="240" w:lineRule="auto"/>
        <w:ind w:firstLine="709"/>
      </w:pPr>
      <w:r w:rsidRPr="00A530E0">
        <w:t>4.5.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A530E0" w:rsidRDefault="00090155" w:rsidP="00E77C1D">
      <w:pPr>
        <w:spacing w:line="240" w:lineRule="auto"/>
        <w:ind w:firstLine="709"/>
      </w:pPr>
      <w:r w:rsidRPr="00A530E0">
        <w:t>4.</w:t>
      </w:r>
      <w:r w:rsidR="00FA1D35" w:rsidRPr="00A530E0">
        <w:t>6</w:t>
      </w:r>
      <w:r w:rsidRPr="00A530E0">
        <w:t>. Постачальник відповідає за всі недоліки Товару, які не могли бути виявлені Покупцем під час приймання Товару.</w:t>
      </w:r>
    </w:p>
    <w:p w:rsidR="00090155" w:rsidRPr="00A530E0" w:rsidRDefault="00090155" w:rsidP="00E77C1D">
      <w:pPr>
        <w:spacing w:line="240" w:lineRule="auto"/>
        <w:ind w:firstLine="709"/>
      </w:pPr>
      <w:r w:rsidRPr="00A530E0">
        <w:t>4.</w:t>
      </w:r>
      <w:r w:rsidR="00FA1D35" w:rsidRPr="00A530E0">
        <w:t>7</w:t>
      </w:r>
      <w:r w:rsidRPr="00A530E0">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FA1D35" w:rsidRPr="00A530E0" w:rsidRDefault="00FA1D35" w:rsidP="004E4335">
      <w:pPr>
        <w:shd w:val="clear" w:color="auto" w:fill="FFFFFF"/>
        <w:spacing w:line="240" w:lineRule="auto"/>
        <w:ind w:firstLine="708"/>
      </w:pPr>
      <w:r w:rsidRPr="00A530E0">
        <w:t xml:space="preserve">4.8.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w:t>
      </w:r>
      <w:r w:rsidR="00892DAA">
        <w:t>(</w:t>
      </w:r>
      <w:r w:rsidRPr="00A530E0">
        <w:t>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B84F57" w:rsidRPr="00A530E0" w:rsidRDefault="00B84F57" w:rsidP="0074256B">
      <w:pPr>
        <w:spacing w:line="240" w:lineRule="auto"/>
      </w:pPr>
    </w:p>
    <w:p w:rsidR="00090155" w:rsidRPr="00A530E0" w:rsidRDefault="00090155" w:rsidP="00090155">
      <w:pPr>
        <w:spacing w:line="240" w:lineRule="auto"/>
        <w:ind w:left="179"/>
        <w:jc w:val="center"/>
        <w:rPr>
          <w:b/>
        </w:rPr>
      </w:pPr>
      <w:r w:rsidRPr="00A530E0">
        <w:rPr>
          <w:b/>
        </w:rPr>
        <w:t>5. Поставка Товару</w:t>
      </w:r>
    </w:p>
    <w:p w:rsidR="00732460" w:rsidRDefault="00090155" w:rsidP="00A64189">
      <w:pPr>
        <w:shd w:val="clear" w:color="auto" w:fill="FFFFFF"/>
        <w:spacing w:line="240" w:lineRule="auto"/>
        <w:ind w:firstLine="709"/>
        <w:rPr>
          <w:color w:val="000000"/>
          <w:lang w:eastAsia="uk-UA" w:bidi="uk-UA"/>
        </w:rPr>
      </w:pPr>
      <w:r w:rsidRPr="00A530E0">
        <w:rPr>
          <w:color w:val="000000"/>
          <w:lang w:eastAsia="uk-UA" w:bidi="uk-UA"/>
        </w:rPr>
        <w:t>5.1</w:t>
      </w:r>
      <w:r w:rsidR="00E953C2">
        <w:rPr>
          <w:color w:val="000000"/>
          <w:lang w:eastAsia="uk-UA" w:bidi="uk-UA"/>
        </w:rPr>
        <w:t xml:space="preserve">. Поставка Товару здійснюється </w:t>
      </w:r>
      <w:r w:rsidRPr="00A530E0">
        <w:rPr>
          <w:color w:val="000000"/>
          <w:lang w:eastAsia="uk-UA" w:bidi="uk-UA"/>
        </w:rPr>
        <w:t xml:space="preserve"> Постачальник</w:t>
      </w:r>
      <w:r w:rsidR="00E953C2">
        <w:rPr>
          <w:color w:val="000000"/>
          <w:lang w:eastAsia="uk-UA" w:bidi="uk-UA"/>
        </w:rPr>
        <w:t>ом</w:t>
      </w:r>
      <w:r w:rsidRPr="00A530E0">
        <w:rPr>
          <w:color w:val="000000"/>
          <w:lang w:eastAsia="uk-UA" w:bidi="uk-UA"/>
        </w:rPr>
        <w:t xml:space="preserve"> з</w:t>
      </w:r>
      <w:r w:rsidR="00E953C2">
        <w:rPr>
          <w:color w:val="000000"/>
          <w:lang w:eastAsia="uk-UA" w:bidi="uk-UA"/>
        </w:rPr>
        <w:t>а його рахунок на адресу Покупця</w:t>
      </w:r>
      <w:r w:rsidR="00E241AD">
        <w:rPr>
          <w:color w:val="000000"/>
          <w:lang w:eastAsia="uk-UA" w:bidi="uk-UA"/>
        </w:rPr>
        <w:t xml:space="preserve"> до 30.04</w:t>
      </w:r>
      <w:r w:rsidR="00732460">
        <w:rPr>
          <w:color w:val="000000"/>
          <w:lang w:eastAsia="uk-UA" w:bidi="uk-UA"/>
        </w:rPr>
        <w:t>.2024.</w:t>
      </w:r>
    </w:p>
    <w:p w:rsidR="00090155" w:rsidRPr="00A530E0" w:rsidRDefault="00090155" w:rsidP="00A64189">
      <w:pPr>
        <w:shd w:val="clear" w:color="auto" w:fill="FFFFFF"/>
        <w:spacing w:line="240" w:lineRule="auto"/>
        <w:ind w:firstLine="709"/>
        <w:rPr>
          <w:color w:val="000000"/>
          <w:lang w:eastAsia="uk-UA" w:bidi="uk-UA"/>
        </w:rPr>
      </w:pPr>
      <w:r w:rsidRPr="00A530E0">
        <w:rPr>
          <w:color w:val="000000"/>
          <w:lang w:eastAsia="uk-UA" w:bidi="uk-UA"/>
        </w:rPr>
        <w:t>5.2. Датою поставки вважається дата отримання Товару Покупцем та підписання</w:t>
      </w:r>
      <w:r w:rsidR="00A64189" w:rsidRPr="00A530E0">
        <w:rPr>
          <w:color w:val="000000"/>
          <w:lang w:eastAsia="uk-UA" w:bidi="uk-UA"/>
        </w:rPr>
        <w:t xml:space="preserve"> </w:t>
      </w:r>
      <w:r w:rsidRPr="00A530E0">
        <w:rPr>
          <w:color w:val="000000"/>
          <w:lang w:eastAsia="uk-UA" w:bidi="uk-UA"/>
        </w:rPr>
        <w:t>уповноваженими особами Сторін видаткової накладної на Товар.</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w:t>
      </w:r>
      <w:r w:rsidRPr="00A530E0">
        <w:rPr>
          <w:color w:val="000000"/>
          <w:lang w:eastAsia="uk-UA" w:bidi="uk-UA"/>
        </w:rPr>
        <w:lastRenderedPageBreak/>
        <w:t xml:space="preserve">транспортування до Покупця та надає змогу ідентифікувати Товар, його походження, дату виробництва. </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5.4. У разі виявлення </w:t>
      </w:r>
      <w:r w:rsidR="000E0B96" w:rsidRPr="00A530E0">
        <w:rPr>
          <w:color w:val="000000"/>
          <w:lang w:eastAsia="uk-UA" w:bidi="uk-UA"/>
        </w:rPr>
        <w:t>н</w:t>
      </w:r>
      <w:r w:rsidRPr="00A530E0">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5.5. Про виявлені факти складається відповідний Акт у 2-х примірниках, один з яких Покупець направляє Постачальнику.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r w:rsidR="00316A90">
        <w:rPr>
          <w:color w:val="000000"/>
          <w:lang w:eastAsia="uk-UA" w:bidi="uk-UA"/>
        </w:rPr>
        <w:t xml:space="preserve">допоставку </w:t>
      </w:r>
      <w:r w:rsidRPr="00A530E0">
        <w:rPr>
          <w:color w:val="000000"/>
          <w:lang w:eastAsia="uk-UA" w:bidi="uk-UA"/>
        </w:rPr>
        <w:t>Товару.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5.7. За результатами усунення недоліків з недостачі Товару уповноваженими представниками Сторін складається відповідний Акт.</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rsidR="00090155" w:rsidRPr="00A530E0" w:rsidRDefault="00090155" w:rsidP="00090155">
      <w:pPr>
        <w:shd w:val="clear" w:color="auto" w:fill="FFFFFF"/>
        <w:spacing w:line="240" w:lineRule="auto"/>
        <w:ind w:left="179" w:firstLine="709"/>
        <w:jc w:val="center"/>
        <w:rPr>
          <w:b/>
        </w:rPr>
      </w:pPr>
    </w:p>
    <w:p w:rsidR="00090155" w:rsidRPr="00A530E0" w:rsidRDefault="00090155" w:rsidP="00090155">
      <w:pPr>
        <w:shd w:val="clear" w:color="auto" w:fill="FFFFFF"/>
        <w:spacing w:line="240" w:lineRule="auto"/>
        <w:ind w:left="179"/>
        <w:jc w:val="center"/>
        <w:rPr>
          <w:b/>
        </w:rPr>
      </w:pPr>
      <w:r w:rsidRPr="00A530E0">
        <w:rPr>
          <w:b/>
        </w:rPr>
        <w:t>6. Права та обов'язки Сторін</w:t>
      </w:r>
    </w:p>
    <w:p w:rsidR="00090155" w:rsidRPr="00A530E0" w:rsidRDefault="00090155" w:rsidP="00A64189">
      <w:pPr>
        <w:tabs>
          <w:tab w:val="num" w:pos="720"/>
          <w:tab w:val="left" w:pos="1260"/>
          <w:tab w:val="left" w:pos="1620"/>
        </w:tabs>
        <w:spacing w:line="240" w:lineRule="auto"/>
        <w:ind w:firstLine="530"/>
        <w:rPr>
          <w:lang w:eastAsia="ru-RU"/>
        </w:rPr>
      </w:pPr>
      <w:r w:rsidRPr="00A530E0">
        <w:rPr>
          <w:lang w:eastAsia="ru-RU"/>
        </w:rPr>
        <w:t>6.1. Покупець зобов'язаний:</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6.1.2. Своєчасно та в повному обсязі оплачувати поставлений Товар;</w:t>
      </w:r>
    </w:p>
    <w:p w:rsidR="00090155" w:rsidRPr="00A530E0" w:rsidRDefault="00090155" w:rsidP="00A64189">
      <w:pPr>
        <w:tabs>
          <w:tab w:val="left" w:pos="720"/>
        </w:tabs>
        <w:spacing w:line="240" w:lineRule="auto"/>
        <w:ind w:firstLine="530"/>
        <w:rPr>
          <w:lang w:eastAsia="ru-RU"/>
        </w:rPr>
      </w:pPr>
      <w:r w:rsidRPr="00A530E0">
        <w:rPr>
          <w:lang w:eastAsia="ru-RU"/>
        </w:rPr>
        <w:t>6.2. Покупець має право:</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6.2.1. Контролювати поставку Товару в строки, встановлені цим Договором;</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6.2.2. Зменшувати обсяги та ціну Договору на підставах, визначених п. 1.</w:t>
      </w:r>
      <w:r w:rsidR="00E0301F" w:rsidRPr="00A530E0">
        <w:rPr>
          <w:lang w:eastAsia="ru-RU"/>
        </w:rPr>
        <w:t xml:space="preserve">2, 2.3 </w:t>
      </w:r>
      <w:r w:rsidRPr="00A530E0">
        <w:rPr>
          <w:lang w:eastAsia="ru-RU"/>
        </w:rPr>
        <w:t>даного Договору та законодавством у сфері публічних закупівель;</w:t>
      </w:r>
    </w:p>
    <w:p w:rsidR="00090155" w:rsidRPr="00A530E0" w:rsidRDefault="00090155" w:rsidP="00A64189">
      <w:pPr>
        <w:tabs>
          <w:tab w:val="num" w:pos="720"/>
          <w:tab w:val="left" w:pos="1260"/>
          <w:tab w:val="left" w:pos="1800"/>
          <w:tab w:val="left" w:pos="1980"/>
          <w:tab w:val="num" w:pos="2268"/>
        </w:tabs>
        <w:spacing w:line="240" w:lineRule="auto"/>
        <w:ind w:firstLine="530"/>
        <w:rPr>
          <w:spacing w:val="1"/>
          <w:lang w:eastAsia="ru-RU"/>
        </w:rPr>
      </w:pPr>
      <w:r w:rsidRPr="00A530E0">
        <w:rPr>
          <w:spacing w:val="1"/>
          <w:lang w:eastAsia="ru-RU"/>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A530E0" w:rsidRDefault="00090155" w:rsidP="00A64189">
      <w:pPr>
        <w:tabs>
          <w:tab w:val="left" w:pos="720"/>
          <w:tab w:val="left" w:pos="1620"/>
        </w:tabs>
        <w:spacing w:line="240" w:lineRule="auto"/>
        <w:ind w:firstLine="530"/>
        <w:rPr>
          <w:lang w:eastAsia="ru-RU"/>
        </w:rPr>
      </w:pPr>
      <w:r w:rsidRPr="00A530E0">
        <w:rPr>
          <w:lang w:eastAsia="ru-RU"/>
        </w:rPr>
        <w:t>6.3. Постачальник зобов'язаний:</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6.3.1. Забезпечити поставку Товару у строки, встановлені цим Договором;</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6.3.2. Забезпечити поставку</w:t>
      </w:r>
      <w:r w:rsidR="008C35AC">
        <w:rPr>
          <w:spacing w:val="1"/>
          <w:lang w:eastAsia="ru-RU"/>
        </w:rPr>
        <w:t xml:space="preserve"> </w:t>
      </w:r>
      <w:r w:rsidRPr="00A530E0">
        <w:rPr>
          <w:spacing w:val="1"/>
          <w:lang w:eastAsia="ru-RU"/>
        </w:rPr>
        <w:t>Товару, якість, кількість якого відповідає умовам цього Договору;</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6.3.4. Усувати виявлені недоліки поставленого Товару, здійснювати допоставку, заміну неякісного Товару.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 Постачальник має право:</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6.4.1. Своєчасно та в повному обсязі отримувати плату за поставлений</w:t>
      </w:r>
      <w:r w:rsidR="008C35AC">
        <w:rPr>
          <w:lang w:eastAsia="ru-RU"/>
        </w:rPr>
        <w:t xml:space="preserve"> </w:t>
      </w:r>
      <w:r w:rsidRPr="00A530E0">
        <w:rPr>
          <w:lang w:eastAsia="ru-RU"/>
        </w:rPr>
        <w:t>Товар;</w:t>
      </w:r>
    </w:p>
    <w:p w:rsidR="00090155" w:rsidRPr="00A530E0" w:rsidRDefault="00090155" w:rsidP="00090155">
      <w:pPr>
        <w:shd w:val="clear" w:color="auto" w:fill="FFFFFF"/>
        <w:tabs>
          <w:tab w:val="left" w:pos="709"/>
        </w:tabs>
        <w:spacing w:line="240" w:lineRule="auto"/>
        <w:ind w:left="179" w:right="6" w:firstLine="422"/>
        <w:rPr>
          <w:lang w:eastAsia="ru-RU"/>
        </w:rPr>
      </w:pPr>
      <w:r w:rsidRPr="00A530E0">
        <w:rPr>
          <w:lang w:eastAsia="ru-RU"/>
        </w:rPr>
        <w:tab/>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90155" w:rsidRPr="00A530E0" w:rsidRDefault="00090155" w:rsidP="00090155">
      <w:pPr>
        <w:shd w:val="clear" w:color="auto" w:fill="FFFFFF"/>
        <w:spacing w:line="240" w:lineRule="auto"/>
        <w:ind w:left="179"/>
        <w:jc w:val="center"/>
        <w:rPr>
          <w:b/>
        </w:rP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7. Відповідальність Сторін</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41"/>
        <w:rPr>
          <w:spacing w:val="1"/>
          <w:lang w:eastAsia="ru-RU"/>
        </w:rPr>
      </w:pPr>
      <w:r w:rsidRPr="00A530E0">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90155" w:rsidRPr="00A530E0" w:rsidRDefault="00090155" w:rsidP="00090155">
      <w:pPr>
        <w:spacing w:line="240" w:lineRule="auto"/>
        <w:ind w:left="179" w:right="-5" w:firstLine="541"/>
        <w:rPr>
          <w:lang w:eastAsia="ru-RU"/>
        </w:rPr>
      </w:pPr>
      <w:r w:rsidRPr="00A530E0">
        <w:rPr>
          <w:spacing w:val="1"/>
          <w:lang w:eastAsia="ru-RU"/>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090155" w:rsidRPr="00A530E0" w:rsidRDefault="00090155" w:rsidP="00090155">
      <w:pPr>
        <w:tabs>
          <w:tab w:val="left" w:pos="1260"/>
        </w:tabs>
        <w:spacing w:line="240" w:lineRule="auto"/>
        <w:ind w:left="179" w:firstLine="541"/>
        <w:rPr>
          <w:lang w:eastAsia="ru-RU"/>
        </w:rPr>
      </w:pPr>
      <w:r w:rsidRPr="00A530E0">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rsidR="00090155" w:rsidRPr="00A530E0" w:rsidRDefault="00090155" w:rsidP="00090155">
      <w:pPr>
        <w:spacing w:line="240" w:lineRule="auto"/>
        <w:ind w:left="179" w:firstLine="541"/>
        <w:rPr>
          <w:spacing w:val="1"/>
          <w:lang w:eastAsia="ru-RU"/>
        </w:rPr>
      </w:pPr>
      <w:r w:rsidRPr="00A530E0">
        <w:rPr>
          <w:spacing w:val="1"/>
          <w:lang w:eastAsia="ru-RU"/>
        </w:rPr>
        <w:lastRenderedPageBreak/>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A530E0" w:rsidRDefault="00A64189" w:rsidP="00090155">
      <w:pPr>
        <w:tabs>
          <w:tab w:val="left" w:pos="1260"/>
        </w:tabs>
        <w:spacing w:line="240" w:lineRule="auto"/>
        <w:ind w:left="179" w:firstLine="541"/>
        <w:rPr>
          <w:spacing w:val="1"/>
          <w:lang w:eastAsia="ru-RU"/>
        </w:rPr>
      </w:pPr>
      <w:r w:rsidRPr="00A530E0">
        <w:rPr>
          <w:lang w:eastAsia="ru-RU"/>
        </w:rPr>
        <w:t>7.5</w:t>
      </w:r>
      <w:r w:rsidR="00090155" w:rsidRPr="00A530E0">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A530E0">
        <w:rPr>
          <w:spacing w:val="1"/>
          <w:lang w:eastAsia="ru-RU"/>
        </w:rPr>
        <w:t>.</w:t>
      </w:r>
    </w:p>
    <w:p w:rsidR="00090155" w:rsidRPr="00A530E0" w:rsidRDefault="00A64189" w:rsidP="00090155">
      <w:pPr>
        <w:tabs>
          <w:tab w:val="left" w:pos="1260"/>
        </w:tabs>
        <w:spacing w:line="240" w:lineRule="auto"/>
        <w:ind w:left="179" w:firstLine="541"/>
        <w:rPr>
          <w:lang w:eastAsia="ru-RU"/>
        </w:rPr>
      </w:pPr>
      <w:r w:rsidRPr="00A530E0">
        <w:rPr>
          <w:lang w:eastAsia="ru-RU"/>
        </w:rPr>
        <w:t>7.6</w:t>
      </w:r>
      <w:r w:rsidR="00090155" w:rsidRPr="00A530E0">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Pr="00A530E0" w:rsidRDefault="00A64189" w:rsidP="00090155">
      <w:pPr>
        <w:tabs>
          <w:tab w:val="left" w:pos="1260"/>
        </w:tabs>
        <w:spacing w:line="240" w:lineRule="auto"/>
        <w:ind w:left="179" w:firstLine="541"/>
        <w:rPr>
          <w:lang w:eastAsia="ru-RU"/>
        </w:rPr>
      </w:pPr>
      <w:r w:rsidRPr="00A530E0">
        <w:rPr>
          <w:lang w:eastAsia="ru-RU"/>
        </w:rPr>
        <w:t>7.7</w:t>
      </w:r>
      <w:r w:rsidR="00090155" w:rsidRPr="00A530E0">
        <w:rPr>
          <w:lang w:eastAsia="ru-RU"/>
        </w:rPr>
        <w:t>. Покупець не несе відповідальність за несвоєчасне перерахування коштів Державною казначейською службою України.</w:t>
      </w:r>
    </w:p>
    <w:p w:rsidR="00090155" w:rsidRPr="00A530E0" w:rsidRDefault="00A64189" w:rsidP="00090155">
      <w:pPr>
        <w:tabs>
          <w:tab w:val="left" w:pos="1260"/>
        </w:tabs>
        <w:spacing w:line="240" w:lineRule="auto"/>
        <w:ind w:left="179" w:firstLine="541"/>
        <w:rPr>
          <w:lang w:eastAsia="ru-RU"/>
        </w:rPr>
      </w:pPr>
      <w:r w:rsidRPr="00A530E0">
        <w:rPr>
          <w:lang w:eastAsia="ru-RU"/>
        </w:rPr>
        <w:t>7.8</w:t>
      </w:r>
      <w:r w:rsidR="00090155" w:rsidRPr="00A530E0">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Pr="00A530E0" w:rsidRDefault="00090155" w:rsidP="00090155">
      <w:pPr>
        <w:tabs>
          <w:tab w:val="left" w:pos="1260"/>
        </w:tabs>
        <w:spacing w:line="240" w:lineRule="auto"/>
        <w:ind w:left="179" w:firstLine="720"/>
        <w:jc w:val="center"/>
        <w:rPr>
          <w:b/>
        </w:rPr>
      </w:pPr>
    </w:p>
    <w:p w:rsidR="00090155" w:rsidRDefault="00090155" w:rsidP="00090155">
      <w:pPr>
        <w:tabs>
          <w:tab w:val="left" w:pos="1260"/>
        </w:tabs>
        <w:spacing w:line="240" w:lineRule="auto"/>
        <w:ind w:left="179"/>
        <w:jc w:val="center"/>
        <w:rPr>
          <w:b/>
        </w:rPr>
      </w:pPr>
      <w:r w:rsidRPr="00A530E0">
        <w:rPr>
          <w:b/>
        </w:rPr>
        <w:t>8. Порядок внесення змін в Договір</w:t>
      </w:r>
    </w:p>
    <w:p w:rsidR="00ED3672" w:rsidRPr="00A530E0" w:rsidRDefault="00ED3672" w:rsidP="00ED3672">
      <w:pPr>
        <w:tabs>
          <w:tab w:val="left" w:pos="567"/>
        </w:tabs>
        <w:autoSpaceDE w:val="0"/>
        <w:autoSpaceDN w:val="0"/>
        <w:adjustRightInd w:val="0"/>
        <w:spacing w:line="240" w:lineRule="auto"/>
        <w:ind w:firstLine="567"/>
      </w:pPr>
      <w:r w:rsidRPr="00A530E0">
        <w:t xml:space="preserve">8.1.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w:t>
      </w:r>
      <w:r>
        <w:t>19</w:t>
      </w:r>
      <w:r w:rsidRPr="00A530E0">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(зі змінами)</w:t>
      </w:r>
      <w:r w:rsidRPr="00A530E0">
        <w:t>.</w:t>
      </w:r>
    </w:p>
    <w:p w:rsidR="00ED3672" w:rsidRPr="00A530E0" w:rsidRDefault="00ED3672" w:rsidP="00ED3672">
      <w:pPr>
        <w:tabs>
          <w:tab w:val="left" w:pos="567"/>
        </w:tabs>
        <w:autoSpaceDE w:val="0"/>
        <w:autoSpaceDN w:val="0"/>
        <w:adjustRightInd w:val="0"/>
        <w:spacing w:line="240" w:lineRule="auto"/>
        <w:ind w:firstLine="567"/>
      </w:pPr>
      <w:r w:rsidRPr="00A530E0">
        <w:t>8.2.</w:t>
      </w:r>
      <w:r>
        <w:t xml:space="preserve"> </w:t>
      </w:r>
      <w:r w:rsidRPr="00A530E0">
        <w:t>Зміна істотних умов Договору допускається виключно у наступних випадках:</w:t>
      </w:r>
    </w:p>
    <w:p w:rsidR="00ED3672" w:rsidRPr="00A530E0" w:rsidRDefault="00ED3672" w:rsidP="00ED3672">
      <w:pPr>
        <w:tabs>
          <w:tab w:val="left" w:pos="567"/>
        </w:tabs>
        <w:autoSpaceDE w:val="0"/>
        <w:autoSpaceDN w:val="0"/>
        <w:adjustRightInd w:val="0"/>
        <w:spacing w:line="240" w:lineRule="auto"/>
        <w:ind w:firstLine="567"/>
      </w:pPr>
      <w:r w:rsidRPr="00A530E0">
        <w:t>1) зменшення обсягів закупівлі, зокрема з урахуванням фактичного обсягу видатків замовника;</w:t>
      </w:r>
    </w:p>
    <w:p w:rsidR="00ED3672" w:rsidRPr="00A530E0" w:rsidRDefault="00ED3672" w:rsidP="00ED3672">
      <w:pPr>
        <w:tabs>
          <w:tab w:val="left" w:pos="567"/>
        </w:tabs>
        <w:autoSpaceDE w:val="0"/>
        <w:autoSpaceDN w:val="0"/>
        <w:adjustRightInd w:val="0"/>
        <w:spacing w:line="240" w:lineRule="auto"/>
        <w:ind w:firstLine="567"/>
      </w:pPr>
      <w:r w:rsidRPr="00A530E0">
        <w:t xml:space="preserve">2) </w:t>
      </w:r>
      <w:r w:rsidRPr="00A530E0">
        <w:rPr>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ED3672" w:rsidRPr="00A530E0"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ED3672" w:rsidRPr="00A530E0"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A530E0">
        <w:rPr>
          <w:rFonts w:ascii="Times New Roman" w:hAnsi="Times New Roman"/>
          <w:sz w:val="24"/>
          <w:szCs w:val="24"/>
          <w:lang w:eastAsia="uk-UA"/>
        </w:rPr>
        <w:t>не може перевищувати відсоток коливання (збільшення) ціни такого товару на ринку</w:t>
      </w:r>
      <w:r w:rsidRPr="00A530E0">
        <w:rPr>
          <w:rFonts w:ascii="Times New Roman" w:hAnsi="Times New Roman"/>
          <w:sz w:val="24"/>
          <w:szCs w:val="24"/>
        </w:rPr>
        <w:t>;</w:t>
      </w:r>
    </w:p>
    <w:p w:rsidR="00ED3672" w:rsidRPr="00A530E0"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530E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530E0">
        <w:rPr>
          <w:rFonts w:ascii="Times New Roman" w:hAnsi="Times New Roman"/>
          <w:sz w:val="24"/>
          <w:szCs w:val="24"/>
        </w:rPr>
        <w:t xml:space="preserve"> та до моменту виникнення необхідності у внесенні відповідних змін;</w:t>
      </w:r>
    </w:p>
    <w:p w:rsidR="00ED3672" w:rsidRPr="00A530E0"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ED3672" w:rsidRDefault="00ED3672" w:rsidP="00ED3672">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ED3672" w:rsidRPr="00A530E0" w:rsidRDefault="00ED3672" w:rsidP="00ED3672">
      <w:pPr>
        <w:pStyle w:val="a4"/>
        <w:numPr>
          <w:ilvl w:val="0"/>
          <w:numId w:val="2"/>
        </w:numPr>
        <w:tabs>
          <w:tab w:val="left" w:pos="709"/>
        </w:tabs>
        <w:jc w:val="both"/>
        <w:rPr>
          <w:rFonts w:ascii="Times New Roman" w:hAnsi="Times New Roman"/>
          <w:sz w:val="24"/>
          <w:szCs w:val="24"/>
        </w:rPr>
      </w:pPr>
      <w:r w:rsidRPr="00A530E0">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D3672" w:rsidRPr="00CD6C1F" w:rsidRDefault="00ED3672" w:rsidP="00ED3672">
      <w:pPr>
        <w:pStyle w:val="a4"/>
        <w:numPr>
          <w:ilvl w:val="0"/>
          <w:numId w:val="2"/>
        </w:numPr>
        <w:tabs>
          <w:tab w:val="left" w:pos="709"/>
        </w:tabs>
        <w:jc w:val="both"/>
        <w:rPr>
          <w:rFonts w:ascii="Times New Roman" w:hAnsi="Times New Roman"/>
          <w:i/>
          <w:sz w:val="24"/>
          <w:szCs w:val="24"/>
        </w:rPr>
      </w:pPr>
      <w:r w:rsidRPr="00A530E0">
        <w:rPr>
          <w:rFonts w:ascii="Times New Roman" w:hAnsi="Times New Roman"/>
          <w:sz w:val="24"/>
          <w:szCs w:val="24"/>
        </w:rPr>
        <w:t>результат порівняння цін у відсотковому вираженні.</w:t>
      </w:r>
    </w:p>
    <w:p w:rsidR="00ED3672" w:rsidRPr="00A530E0" w:rsidRDefault="00ED3672" w:rsidP="00ED3672">
      <w:pPr>
        <w:tabs>
          <w:tab w:val="left" w:pos="567"/>
        </w:tabs>
        <w:autoSpaceDE w:val="0"/>
        <w:autoSpaceDN w:val="0"/>
        <w:adjustRightInd w:val="0"/>
        <w:spacing w:line="240" w:lineRule="auto"/>
        <w:ind w:firstLine="567"/>
      </w:pPr>
      <w:r w:rsidRPr="00A530E0">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w:t>
      </w:r>
      <w:r w:rsidRPr="00A530E0">
        <w:lastRenderedPageBreak/>
        <w:t>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ED3672" w:rsidRPr="00A530E0" w:rsidRDefault="00ED3672" w:rsidP="00ED3672">
      <w:pPr>
        <w:tabs>
          <w:tab w:val="left" w:pos="567"/>
        </w:tabs>
        <w:autoSpaceDE w:val="0"/>
        <w:autoSpaceDN w:val="0"/>
        <w:adjustRightInd w:val="0"/>
        <w:spacing w:line="240" w:lineRule="auto"/>
        <w:ind w:firstLine="567"/>
      </w:pPr>
      <w:r w:rsidRPr="00A530E0">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D3672" w:rsidRPr="00A530E0" w:rsidRDefault="00ED3672" w:rsidP="00ED3672">
      <w:pPr>
        <w:tabs>
          <w:tab w:val="left" w:pos="567"/>
        </w:tabs>
        <w:autoSpaceDE w:val="0"/>
        <w:autoSpaceDN w:val="0"/>
        <w:adjustRightInd w:val="0"/>
        <w:spacing w:line="240" w:lineRule="auto"/>
        <w:ind w:firstLine="567"/>
      </w:pPr>
      <w:r w:rsidRPr="00A530E0">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ED3672" w:rsidRPr="00A530E0" w:rsidRDefault="00ED3672" w:rsidP="00ED3672">
      <w:pPr>
        <w:tabs>
          <w:tab w:val="left" w:pos="567"/>
        </w:tabs>
        <w:autoSpaceDE w:val="0"/>
        <w:autoSpaceDN w:val="0"/>
        <w:adjustRightInd w:val="0"/>
        <w:spacing w:line="240" w:lineRule="auto"/>
        <w:ind w:firstLine="567"/>
      </w:pPr>
      <w:r w:rsidRPr="00A530E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3672" w:rsidRPr="00A530E0" w:rsidRDefault="00ED3672" w:rsidP="00ED3672">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зміна ціни відбувається пропорційно зміненій (зміненим) частині (частинам) складової такої ціни, в тому числі і загальна вартість Договору;</w:t>
      </w:r>
    </w:p>
    <w:p w:rsidR="00ED3672" w:rsidRPr="00A530E0" w:rsidRDefault="00ED3672" w:rsidP="00ED3672">
      <w:pPr>
        <w:tabs>
          <w:tab w:val="left" w:pos="567"/>
        </w:tabs>
        <w:autoSpaceDE w:val="0"/>
        <w:autoSpaceDN w:val="0"/>
        <w:adjustRightInd w:val="0"/>
        <w:spacing w:line="240" w:lineRule="auto"/>
        <w:ind w:firstLine="567"/>
      </w:pPr>
      <w:r w:rsidRPr="00A530E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ED3672" w:rsidRPr="00A530E0" w:rsidRDefault="00ED3672" w:rsidP="00ED3672">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у разі настання однієї або декілька підстав визначених даним пунктом;</w:t>
      </w:r>
    </w:p>
    <w:p w:rsidR="00ED3672" w:rsidRPr="00A530E0" w:rsidRDefault="00ED3672" w:rsidP="00ED3672">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ED3672" w:rsidRDefault="00ED3672" w:rsidP="00ED3672">
      <w:pPr>
        <w:tabs>
          <w:tab w:val="left" w:pos="567"/>
        </w:tabs>
        <w:autoSpaceDE w:val="0"/>
        <w:autoSpaceDN w:val="0"/>
        <w:adjustRightInd w:val="0"/>
        <w:spacing w:line="240" w:lineRule="auto"/>
        <w:ind w:firstLine="567"/>
      </w:pPr>
      <w:r w:rsidRPr="00A530E0">
        <w:t>•</w:t>
      </w:r>
      <w:r w:rsidRPr="00A530E0">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w:t>
      </w:r>
    </w:p>
    <w:p w:rsidR="00ED3672" w:rsidRPr="00A530E0" w:rsidRDefault="00ED3672" w:rsidP="00ED3672">
      <w:pPr>
        <w:tabs>
          <w:tab w:val="left" w:pos="567"/>
        </w:tabs>
        <w:autoSpaceDE w:val="0"/>
        <w:autoSpaceDN w:val="0"/>
        <w:adjustRightInd w:val="0"/>
        <w:spacing w:line="240" w:lineRule="auto"/>
      </w:pPr>
      <w:r w:rsidRPr="00A530E0">
        <w:t xml:space="preserve">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ED3672" w:rsidRDefault="00ED3672" w:rsidP="00ED3672">
      <w:pPr>
        <w:tabs>
          <w:tab w:val="left" w:pos="567"/>
        </w:tabs>
        <w:autoSpaceDE w:val="0"/>
        <w:autoSpaceDN w:val="0"/>
        <w:adjustRightInd w:val="0"/>
        <w:spacing w:line="240" w:lineRule="auto"/>
        <w:ind w:firstLine="567"/>
      </w:pPr>
      <w:r w:rsidRPr="00A530E0">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p>
    <w:p w:rsidR="00ED3672" w:rsidRDefault="00ED3672" w:rsidP="00ED3672">
      <w:pPr>
        <w:tabs>
          <w:tab w:val="left" w:pos="567"/>
        </w:tabs>
        <w:autoSpaceDE w:val="0"/>
        <w:autoSpaceDN w:val="0"/>
        <w:adjustRightInd w:val="0"/>
        <w:spacing w:line="240" w:lineRule="auto"/>
      </w:pPr>
      <w:r w:rsidRPr="00A530E0">
        <w:t xml:space="preserve">визначеної в початковому договорі про закупівлю, укладеному в попередньому році, якщо </w:t>
      </w:r>
    </w:p>
    <w:p w:rsidR="00ED3672" w:rsidRPr="00A530E0" w:rsidRDefault="00ED3672" w:rsidP="00ED3672">
      <w:pPr>
        <w:tabs>
          <w:tab w:val="left" w:pos="567"/>
        </w:tabs>
        <w:autoSpaceDE w:val="0"/>
        <w:autoSpaceDN w:val="0"/>
        <w:adjustRightInd w:val="0"/>
        <w:spacing w:line="240" w:lineRule="auto"/>
      </w:pPr>
      <w:r w:rsidRPr="00A530E0">
        <w:t>видатки на досягнення цієї цілі затверджено в установленому порядку.</w:t>
      </w:r>
    </w:p>
    <w:p w:rsidR="00ED3672" w:rsidRPr="00A530E0" w:rsidRDefault="00ED3672" w:rsidP="00ED3672">
      <w:pPr>
        <w:tabs>
          <w:tab w:val="left" w:pos="567"/>
        </w:tabs>
        <w:autoSpaceDE w:val="0"/>
        <w:autoSpaceDN w:val="0"/>
        <w:adjustRightInd w:val="0"/>
        <w:spacing w:line="240" w:lineRule="auto"/>
        <w:ind w:firstLine="851"/>
        <w:rPr>
          <w:shd w:val="clear" w:color="auto" w:fill="FFFFFF"/>
        </w:rPr>
      </w:pPr>
      <w:r>
        <w:t>8.3</w:t>
      </w:r>
      <w:r w:rsidRPr="00A530E0">
        <w:t xml:space="preserve">. Істотними умовами цього Договору є предмет договору (номенклатура, асортимент), </w:t>
      </w:r>
      <w:r w:rsidRPr="00A530E0">
        <w:rPr>
          <w:shd w:val="clear" w:color="auto" w:fill="FFFFFF"/>
        </w:rPr>
        <w:t xml:space="preserve">ціна та строк дії договору, а також умови, визнані такими за законом. Інші умови </w:t>
      </w:r>
      <w:r w:rsidRPr="00A530E0">
        <w:rPr>
          <w:shd w:val="clear" w:color="auto" w:fill="FFFFFF"/>
        </w:rPr>
        <w:lastRenderedPageBreak/>
        <w:t>Договору про закупівлю істотними не є та можуть змінюватися відповідно до норм Господарського та Цивільного кодексів.</w:t>
      </w:r>
    </w:p>
    <w:p w:rsidR="00ED3672" w:rsidRPr="00A530E0" w:rsidRDefault="00ED3672" w:rsidP="00ED3672">
      <w:pPr>
        <w:tabs>
          <w:tab w:val="left" w:pos="567"/>
        </w:tabs>
        <w:autoSpaceDE w:val="0"/>
        <w:autoSpaceDN w:val="0"/>
        <w:adjustRightInd w:val="0"/>
        <w:spacing w:line="240" w:lineRule="auto"/>
        <w:ind w:firstLine="851"/>
      </w:pPr>
      <w:r>
        <w:t>8.4</w:t>
      </w:r>
      <w:r w:rsidRPr="00A530E0">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ED3672" w:rsidRPr="00A530E0" w:rsidRDefault="00ED3672" w:rsidP="00ED3672">
      <w:pPr>
        <w:tabs>
          <w:tab w:val="left" w:pos="567"/>
        </w:tabs>
        <w:autoSpaceDE w:val="0"/>
        <w:autoSpaceDN w:val="0"/>
        <w:adjustRightInd w:val="0"/>
        <w:spacing w:line="240" w:lineRule="auto"/>
        <w:ind w:firstLine="851"/>
      </w:pPr>
      <w:r>
        <w:t>8</w:t>
      </w:r>
      <w:r w:rsidRPr="00A530E0">
        <w:t>.</w:t>
      </w:r>
      <w:r>
        <w:t>5</w:t>
      </w:r>
      <w:r w:rsidRPr="00A530E0">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DA47DD" w:rsidRPr="00A530E0" w:rsidRDefault="00DA47DD" w:rsidP="00DA47DD">
      <w:pPr>
        <w:tabs>
          <w:tab w:val="left" w:pos="1260"/>
        </w:tabs>
        <w:spacing w:line="240" w:lineRule="auto"/>
        <w:ind w:left="179"/>
        <w:rPr>
          <w:b/>
        </w:rPr>
      </w:pPr>
    </w:p>
    <w:p w:rsidR="00090155" w:rsidRPr="00A530E0" w:rsidRDefault="00090155" w:rsidP="00090155">
      <w:pPr>
        <w:spacing w:line="240" w:lineRule="auto"/>
        <w:ind w:left="179"/>
        <w:jc w:val="center"/>
        <w:rPr>
          <w:b/>
        </w:rPr>
      </w:pPr>
      <w:r w:rsidRPr="00A530E0">
        <w:rPr>
          <w:b/>
        </w:rPr>
        <w:t>9. Обставини непереборної сили</w:t>
      </w:r>
    </w:p>
    <w:p w:rsidR="00090155" w:rsidRPr="00A530E0" w:rsidRDefault="00090155" w:rsidP="001D4E60">
      <w:pPr>
        <w:spacing w:line="240" w:lineRule="auto"/>
        <w:ind w:firstLine="720"/>
        <w:rPr>
          <w:bCs/>
        </w:rPr>
      </w:pPr>
      <w:r w:rsidRPr="00A530E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A530E0" w:rsidRDefault="00090155" w:rsidP="001D4E60">
      <w:pPr>
        <w:spacing w:line="240" w:lineRule="auto"/>
        <w:ind w:firstLine="720"/>
        <w:rPr>
          <w:bCs/>
        </w:rPr>
      </w:pPr>
      <w:r w:rsidRPr="00A530E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A530E0" w:rsidRDefault="00090155" w:rsidP="001D4E60">
      <w:pPr>
        <w:spacing w:line="240" w:lineRule="auto"/>
        <w:ind w:firstLine="720"/>
        <w:rPr>
          <w:bCs/>
        </w:rPr>
      </w:pPr>
      <w:r w:rsidRPr="00A530E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sidRPr="00A530E0">
        <w:rPr>
          <w:bCs/>
        </w:rPr>
        <w:t xml:space="preserve">15 </w:t>
      </w:r>
      <w:r w:rsidRPr="00A530E0">
        <w:rPr>
          <w:bCs/>
        </w:rPr>
        <w:t>(</w:t>
      </w:r>
      <w:r w:rsidR="00CA1946" w:rsidRPr="00A530E0">
        <w:rPr>
          <w:bCs/>
        </w:rPr>
        <w:t>п’ятнадцять</w:t>
      </w:r>
      <w:r w:rsidRPr="00A530E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A530E0" w:rsidRDefault="00090155" w:rsidP="001D4E60">
      <w:pPr>
        <w:spacing w:line="240" w:lineRule="auto"/>
        <w:ind w:firstLine="720"/>
        <w:rPr>
          <w:bCs/>
        </w:rPr>
      </w:pPr>
      <w:r w:rsidRPr="00A530E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A530E0" w:rsidRDefault="00090155" w:rsidP="001D4E60">
      <w:pPr>
        <w:spacing w:line="240" w:lineRule="auto"/>
        <w:ind w:firstLine="720"/>
        <w:rPr>
          <w:bCs/>
        </w:rPr>
      </w:pPr>
      <w:r w:rsidRPr="00A530E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A530E0" w:rsidRDefault="00090155" w:rsidP="001D4E60">
      <w:pPr>
        <w:spacing w:line="240" w:lineRule="auto"/>
        <w:ind w:firstLine="720"/>
        <w:rPr>
          <w:bCs/>
        </w:rPr>
      </w:pPr>
      <w:r w:rsidRPr="00A530E0">
        <w:rPr>
          <w:bCs/>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90155" w:rsidRPr="00A530E0" w:rsidRDefault="00090155" w:rsidP="001D4E60">
      <w:pPr>
        <w:spacing w:line="240" w:lineRule="auto"/>
        <w:ind w:firstLine="720"/>
        <w:rPr>
          <w:bCs/>
        </w:rPr>
      </w:pPr>
      <w:r w:rsidRPr="00A530E0">
        <w:rPr>
          <w:bCs/>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090155" w:rsidRPr="00A530E0" w:rsidRDefault="00090155" w:rsidP="00090155">
      <w:pPr>
        <w:spacing w:line="240" w:lineRule="auto"/>
        <w:ind w:left="179"/>
        <w:jc w:val="center"/>
        <w:rPr>
          <w:b/>
        </w:rPr>
      </w:pPr>
    </w:p>
    <w:p w:rsidR="005116AF" w:rsidRDefault="00090155" w:rsidP="005116AF">
      <w:pPr>
        <w:spacing w:line="240" w:lineRule="auto"/>
        <w:ind w:left="179"/>
        <w:jc w:val="center"/>
        <w:rPr>
          <w:lang w:val="ru-RU"/>
        </w:rPr>
      </w:pPr>
      <w:r w:rsidRPr="00A530E0">
        <w:rPr>
          <w:b/>
        </w:rPr>
        <w:t xml:space="preserve">10. </w:t>
      </w:r>
      <w:r w:rsidRPr="00A530E0">
        <w:rPr>
          <w:b/>
          <w:lang w:val="ru-RU"/>
        </w:rPr>
        <w:t>Антикорупційне</w:t>
      </w:r>
      <w:r w:rsidR="00471FDB" w:rsidRPr="00A530E0">
        <w:rPr>
          <w:b/>
          <w:lang w:val="ru-RU"/>
        </w:rPr>
        <w:t xml:space="preserve"> </w:t>
      </w:r>
      <w:r w:rsidRPr="00A530E0">
        <w:rPr>
          <w:b/>
          <w:lang w:val="ru-RU"/>
        </w:rPr>
        <w:t>застереження</w:t>
      </w:r>
    </w:p>
    <w:p w:rsidR="00090155" w:rsidRPr="005116AF" w:rsidRDefault="00090155" w:rsidP="001D4E60">
      <w:pPr>
        <w:spacing w:line="240" w:lineRule="auto"/>
        <w:ind w:firstLine="672"/>
        <w:rPr>
          <w:lang w:val="ru-RU"/>
        </w:rPr>
      </w:pPr>
      <w:r w:rsidRPr="00A530E0">
        <w:t>10.1</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0155" w:rsidRPr="00A530E0" w:rsidRDefault="00090155" w:rsidP="001D4E60">
      <w:pPr>
        <w:spacing w:line="240" w:lineRule="auto"/>
        <w:ind w:firstLine="720"/>
      </w:pPr>
      <w:r w:rsidRPr="00A530E0">
        <w:t>10.2</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90155" w:rsidRPr="00A530E0" w:rsidRDefault="00090155" w:rsidP="001D4E60">
      <w:pPr>
        <w:spacing w:line="240" w:lineRule="auto"/>
        <w:ind w:left="142" w:firstLine="720"/>
      </w:pPr>
      <w:r w:rsidRPr="00A530E0">
        <w:t xml:space="preserve">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090155" w:rsidRPr="00A530E0" w:rsidRDefault="00090155" w:rsidP="001D4E60">
      <w:pPr>
        <w:spacing w:line="240" w:lineRule="auto"/>
        <w:ind w:left="142"/>
      </w:pPr>
      <w:r w:rsidRPr="00A530E0">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w:t>
      </w:r>
      <w:r w:rsidRPr="00A530E0">
        <w:lastRenderedPageBreak/>
        <w:t xml:space="preserve">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530E0">
        <w:rPr>
          <w:color w:val="000000" w:themeColor="text1"/>
        </w:rPr>
        <w:t>7</w:t>
      </w:r>
      <w:r w:rsidRPr="00A530E0">
        <w:t xml:space="preserve"> календарних днів з моменту отримання повідомлення.</w:t>
      </w:r>
    </w:p>
    <w:p w:rsidR="00090155" w:rsidRPr="00A530E0" w:rsidRDefault="00090155" w:rsidP="00090155">
      <w:pPr>
        <w:spacing w:line="240" w:lineRule="auto"/>
        <w:ind w:left="179" w:firstLine="720"/>
      </w:pPr>
      <w:r w:rsidRPr="00A530E0">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Pr="00A530E0" w:rsidRDefault="00090155" w:rsidP="00090155">
      <w:pPr>
        <w:spacing w:line="240" w:lineRule="auto"/>
        <w:ind w:left="179" w:firstLine="720"/>
      </w:pPr>
      <w:r w:rsidRPr="00A530E0">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90155" w:rsidRPr="00A530E0" w:rsidRDefault="00090155" w:rsidP="00090155">
      <w:pPr>
        <w:shd w:val="clear" w:color="auto" w:fill="FFFFFF"/>
        <w:spacing w:line="240" w:lineRule="auto"/>
        <w:ind w:left="179" w:firstLine="720"/>
        <w:textAlignment w:val="baseline"/>
      </w:pPr>
      <w:r w:rsidRPr="00A530E0">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DA47DD" w:rsidRDefault="00DA47DD"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r w:rsidRPr="00A530E0">
        <w:rPr>
          <w:b/>
        </w:rPr>
        <w:t>11. Вирішення спорів</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11.1. У випадку виникнення спорів або розбіжностей Сторони зобов’язуються вирішувати їх шляхом досудового урегулювання спорів. </w:t>
      </w:r>
    </w:p>
    <w:p w:rsidR="00090155" w:rsidRPr="00A530E0" w:rsidRDefault="00090155" w:rsidP="001A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11.2. У разі недосягнення Сторонами згоди спори або розбіжності вирішуються в судовому порядку.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12. Строк дії договору</w:t>
      </w:r>
      <w:bookmarkStart w:id="1" w:name="99"/>
      <w:bookmarkEnd w:id="1"/>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12.1. Договір набирає чинності з дати його підписання уповноваженими представниками Сторін, реєстрації у Покупця та діє до </w:t>
      </w:r>
      <w:r w:rsidRPr="005116AF">
        <w:t>3</w:t>
      </w:r>
      <w:r w:rsidR="00A64189" w:rsidRPr="005116AF">
        <w:t>1</w:t>
      </w:r>
      <w:r w:rsidRPr="005116AF">
        <w:t xml:space="preserve"> грудня 202</w:t>
      </w:r>
      <w:r w:rsidR="008C35AC" w:rsidRPr="005116AF">
        <w:t>4</w:t>
      </w:r>
      <w:r w:rsidRPr="00A530E0">
        <w:t xml:space="preserve"> року, а в частині взаєморозрахунків </w:t>
      </w:r>
      <w:r w:rsidRPr="00A530E0">
        <w:rPr>
          <w:lang w:eastAsia="ru-RU"/>
        </w:rPr>
        <w:t xml:space="preserve">та гарантійних зобов’язань </w:t>
      </w:r>
      <w:r w:rsidRPr="00A530E0">
        <w:t>–  до повного їх виконання Сторонами.</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DA47DD" w:rsidRDefault="00DA47DD"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13. Інші умови</w:t>
      </w:r>
    </w:p>
    <w:p w:rsidR="00090155" w:rsidRPr="00A530E0" w:rsidRDefault="00090155" w:rsidP="00090155">
      <w:pPr>
        <w:spacing w:line="240" w:lineRule="auto"/>
        <w:ind w:left="179" w:firstLine="709"/>
      </w:pPr>
      <w:r w:rsidRPr="00A530E0">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rsidR="00090155" w:rsidRPr="00A530E0" w:rsidRDefault="00090155" w:rsidP="00090155">
      <w:pPr>
        <w:spacing w:line="240" w:lineRule="auto"/>
        <w:ind w:left="179" w:firstLine="709"/>
      </w:pPr>
      <w:r w:rsidRPr="00A530E0">
        <w:t xml:space="preserve">13.2. Жодна із Сторін не має права передавати свої права за Даним Договором третій стороні.   </w:t>
      </w:r>
    </w:p>
    <w:p w:rsidR="00090155" w:rsidRPr="00A530E0" w:rsidRDefault="00090155" w:rsidP="00090155">
      <w:pPr>
        <w:spacing w:line="240" w:lineRule="auto"/>
        <w:ind w:left="179" w:firstLine="709"/>
      </w:pPr>
      <w:r w:rsidRPr="00A530E0">
        <w:t>13.3. У випадках, не передбачених даним Договором, Сторони керуються законодавством України.</w:t>
      </w:r>
    </w:p>
    <w:p w:rsidR="00A64189" w:rsidRPr="00A530E0" w:rsidRDefault="00090155" w:rsidP="00090155">
      <w:pPr>
        <w:spacing w:line="240" w:lineRule="auto"/>
        <w:ind w:left="179" w:firstLine="709"/>
      </w:pPr>
      <w:r w:rsidRPr="00A530E0">
        <w:t xml:space="preserve">13.4. Даний Договір укладено і підписано уповноваженими представниками Сторін у  </w:t>
      </w:r>
      <w:r w:rsidR="00A64189" w:rsidRPr="00A530E0">
        <w:t>3 (трьо</w:t>
      </w:r>
      <w:r w:rsidRPr="00A530E0">
        <w:t>х) ідентичних примірниках, що мають однакову юридичну силу</w:t>
      </w:r>
      <w:r w:rsidR="00A64189" w:rsidRPr="00A530E0">
        <w:t>.</w:t>
      </w:r>
    </w:p>
    <w:p w:rsidR="00090155" w:rsidRPr="00A530E0" w:rsidRDefault="00090155" w:rsidP="00090155">
      <w:pPr>
        <w:spacing w:line="240" w:lineRule="auto"/>
        <w:ind w:left="179" w:firstLine="709"/>
      </w:pPr>
      <w:r w:rsidRPr="00A530E0">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rsidRPr="00A530E0">
        <w:t xml:space="preserve">одна одну </w:t>
      </w:r>
      <w:r w:rsidRPr="00A530E0">
        <w:t>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моменту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090155" w:rsidRPr="00A530E0" w:rsidRDefault="00090155" w:rsidP="00090155">
      <w:pPr>
        <w:spacing w:line="240" w:lineRule="auto"/>
        <w:ind w:left="179" w:firstLine="709"/>
      </w:pPr>
      <w:r w:rsidRPr="00A530E0">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0155" w:rsidRPr="00A530E0" w:rsidRDefault="00090155" w:rsidP="00090155">
      <w:pPr>
        <w:spacing w:line="240" w:lineRule="auto"/>
        <w:ind w:left="179" w:firstLine="709"/>
      </w:pPr>
      <w:r w:rsidRPr="00A530E0">
        <w:t xml:space="preserve">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w:t>
      </w:r>
      <w:r w:rsidRPr="00A530E0">
        <w:lastRenderedPageBreak/>
        <w:t>цього Договору підтверджують, що вони повідомлені про свої права відповідно до статті 8 Закону України «Про захист персональних даних».</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14. Додатки до договору</w:t>
      </w:r>
    </w:p>
    <w:p w:rsidR="00090155" w:rsidRPr="00A530E0" w:rsidRDefault="00090155" w:rsidP="0009015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 Невід'ємними частинами цього Договору є:</w:t>
      </w:r>
    </w:p>
    <w:p w:rsidR="00090155" w:rsidRPr="00A530E0" w:rsidRDefault="00090155" w:rsidP="0009015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14.1.1. Додаток № 1 – Специфікація.</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b/>
        </w:rPr>
      </w:pPr>
      <w:r w:rsidRPr="00A530E0">
        <w:rPr>
          <w:b/>
        </w:rPr>
        <w:t>15. Місцезнаходження та банківські реквізити Сторін</w:t>
      </w:r>
    </w:p>
    <w:p w:rsidR="00090155" w:rsidRPr="00A530E0" w:rsidRDefault="00090155" w:rsidP="00090155">
      <w:pPr>
        <w:spacing w:line="240" w:lineRule="auto"/>
        <w:ind w:left="179"/>
        <w:jc w:val="center"/>
        <w:rPr>
          <w:b/>
        </w:rPr>
      </w:pPr>
    </w:p>
    <w:tbl>
      <w:tblPr>
        <w:tblW w:w="9747" w:type="dxa"/>
        <w:tblInd w:w="142" w:type="dxa"/>
        <w:tblLayout w:type="fixed"/>
        <w:tblLook w:val="0000"/>
      </w:tblPr>
      <w:tblGrid>
        <w:gridCol w:w="4786"/>
        <w:gridCol w:w="4961"/>
      </w:tblGrid>
      <w:tr w:rsidR="00090155" w:rsidRPr="00A530E0" w:rsidTr="00EF1E75">
        <w:trPr>
          <w:trHeight w:val="340"/>
        </w:trPr>
        <w:tc>
          <w:tcPr>
            <w:tcW w:w="4786" w:type="dxa"/>
          </w:tcPr>
          <w:p w:rsidR="00090155" w:rsidRPr="00A530E0" w:rsidRDefault="00090155" w:rsidP="00EF1E75">
            <w:pPr>
              <w:spacing w:line="240" w:lineRule="auto"/>
              <w:ind w:left="179"/>
              <w:rPr>
                <w:b/>
              </w:rPr>
            </w:pPr>
            <w:r w:rsidRPr="00A530E0">
              <w:rPr>
                <w:b/>
              </w:rPr>
              <w:t>ПОСТАЧАЛЬНИК:</w:t>
            </w:r>
          </w:p>
        </w:tc>
        <w:tc>
          <w:tcPr>
            <w:tcW w:w="4961" w:type="dxa"/>
          </w:tcPr>
          <w:p w:rsidR="00090155" w:rsidRPr="00A530E0" w:rsidRDefault="00090155" w:rsidP="00A530E0">
            <w:pPr>
              <w:spacing w:line="240" w:lineRule="auto"/>
              <w:ind w:left="179"/>
              <w:rPr>
                <w:b/>
              </w:rPr>
            </w:pPr>
            <w:r w:rsidRPr="00A530E0">
              <w:rPr>
                <w:b/>
              </w:rPr>
              <w:t>ПОКУПЕЦЬ:</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tc>
        <w:tc>
          <w:tcPr>
            <w:tcW w:w="4961" w:type="dxa"/>
          </w:tcPr>
          <w:p w:rsidR="00090155" w:rsidRPr="00A530E0" w:rsidRDefault="00A64189" w:rsidP="00A64189">
            <w:pPr>
              <w:spacing w:line="240" w:lineRule="auto"/>
              <w:ind w:left="179"/>
              <w:rPr>
                <w:b/>
              </w:rPr>
            </w:pPr>
            <w:r w:rsidRPr="00A530E0">
              <w:rPr>
                <w:b/>
              </w:rPr>
              <w:t>Головне Управління Національної поліції в Тернопільській області</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 xml:space="preserve">_________________ </w:t>
            </w:r>
          </w:p>
        </w:tc>
        <w:tc>
          <w:tcPr>
            <w:tcW w:w="4961" w:type="dxa"/>
          </w:tcPr>
          <w:p w:rsidR="00090155" w:rsidRPr="00A530E0" w:rsidRDefault="00090155"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090155" w:rsidRPr="00A530E0" w:rsidRDefault="00090155" w:rsidP="00EF1E75">
            <w:pPr>
              <w:spacing w:line="240" w:lineRule="auto"/>
              <w:ind w:left="179"/>
              <w:rPr>
                <w:b/>
              </w:rPr>
            </w:pPr>
            <w:r w:rsidRPr="00A530E0">
              <w:rPr>
                <w:b/>
              </w:rPr>
              <w:t>Начальник</w:t>
            </w: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_____________________</w:t>
            </w:r>
          </w:p>
          <w:p w:rsidR="00090155" w:rsidRPr="00A530E0" w:rsidRDefault="00090155" w:rsidP="00EF1E75">
            <w:pPr>
              <w:spacing w:line="240" w:lineRule="auto"/>
              <w:ind w:left="179"/>
              <w:rPr>
                <w:b/>
              </w:rPr>
            </w:pPr>
            <w:r w:rsidRPr="00A530E0">
              <w:rPr>
                <w:b/>
              </w:rPr>
              <w:t>м.п.</w:t>
            </w:r>
          </w:p>
        </w:tc>
      </w:tr>
    </w:tbl>
    <w:p w:rsidR="00090155" w:rsidRPr="00A530E0" w:rsidRDefault="00090155" w:rsidP="00090155">
      <w:pPr>
        <w:ind w:left="179"/>
        <w:jc w:val="right"/>
        <w:rPr>
          <w:b/>
          <w:bCs/>
        </w:rPr>
      </w:pPr>
    </w:p>
    <w:p w:rsidR="005004F9" w:rsidRDefault="005004F9" w:rsidP="00090155">
      <w:pPr>
        <w:ind w:left="179"/>
        <w:jc w:val="right"/>
        <w:rPr>
          <w:b/>
          <w:bCs/>
        </w:rPr>
      </w:pPr>
    </w:p>
    <w:p w:rsidR="00C84CC6" w:rsidRDefault="00C84CC6" w:rsidP="00090155">
      <w:pPr>
        <w:ind w:left="179"/>
        <w:jc w:val="right"/>
        <w:rPr>
          <w:b/>
          <w:bCs/>
        </w:rPr>
      </w:pPr>
    </w:p>
    <w:p w:rsidR="00C84CC6" w:rsidRDefault="00C84CC6"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1D4E60" w:rsidRDefault="001D4E60"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8A024A" w:rsidRDefault="008A024A" w:rsidP="00090155">
      <w:pPr>
        <w:ind w:left="179"/>
        <w:jc w:val="right"/>
        <w:rPr>
          <w:b/>
          <w:bCs/>
        </w:rPr>
      </w:pPr>
    </w:p>
    <w:p w:rsidR="008A024A" w:rsidRDefault="008A024A" w:rsidP="00090155">
      <w:pPr>
        <w:ind w:left="179"/>
        <w:jc w:val="right"/>
        <w:rPr>
          <w:b/>
          <w:bCs/>
        </w:rPr>
      </w:pPr>
    </w:p>
    <w:p w:rsidR="008A024A" w:rsidRDefault="008A024A" w:rsidP="00090155">
      <w:pPr>
        <w:ind w:left="179"/>
        <w:jc w:val="right"/>
        <w:rPr>
          <w:b/>
          <w:bCs/>
        </w:rPr>
      </w:pPr>
    </w:p>
    <w:p w:rsidR="008A024A" w:rsidRDefault="008A024A" w:rsidP="00090155">
      <w:pPr>
        <w:ind w:left="179"/>
        <w:jc w:val="right"/>
        <w:rPr>
          <w:b/>
          <w:bCs/>
        </w:rPr>
      </w:pPr>
    </w:p>
    <w:p w:rsidR="00C84CC6" w:rsidRDefault="00C84CC6" w:rsidP="00090155">
      <w:pPr>
        <w:ind w:left="179"/>
        <w:jc w:val="right"/>
        <w:rPr>
          <w:b/>
          <w:bCs/>
        </w:rPr>
      </w:pPr>
    </w:p>
    <w:p w:rsidR="00C84CC6" w:rsidRDefault="00C84CC6" w:rsidP="00090155">
      <w:pPr>
        <w:ind w:left="179"/>
        <w:jc w:val="right"/>
        <w:rPr>
          <w:b/>
          <w:bCs/>
        </w:rPr>
      </w:pPr>
    </w:p>
    <w:p w:rsidR="00C84CC6" w:rsidRPr="00A530E0" w:rsidRDefault="00C84CC6" w:rsidP="00090155">
      <w:pPr>
        <w:ind w:left="179"/>
        <w:jc w:val="right"/>
        <w:rPr>
          <w:b/>
          <w:bCs/>
        </w:rPr>
      </w:pPr>
    </w:p>
    <w:p w:rsidR="00090155" w:rsidRPr="00A530E0" w:rsidRDefault="00090155" w:rsidP="00090155">
      <w:pPr>
        <w:ind w:left="179"/>
        <w:jc w:val="right"/>
        <w:rPr>
          <w:b/>
          <w:bCs/>
        </w:rPr>
      </w:pPr>
      <w:r w:rsidRPr="00A530E0">
        <w:rPr>
          <w:b/>
          <w:bCs/>
        </w:rPr>
        <w:t xml:space="preserve">Додаток № 1 </w:t>
      </w:r>
    </w:p>
    <w:p w:rsidR="00090155" w:rsidRPr="00A530E0" w:rsidRDefault="00090155" w:rsidP="00090155">
      <w:pPr>
        <w:ind w:left="179"/>
        <w:jc w:val="right"/>
        <w:rPr>
          <w:b/>
          <w:bCs/>
        </w:rPr>
      </w:pPr>
      <w:r w:rsidRPr="00A530E0">
        <w:rPr>
          <w:b/>
          <w:bCs/>
        </w:rPr>
        <w:t xml:space="preserve">до </w:t>
      </w:r>
      <w:r w:rsidRPr="00A530E0">
        <w:rPr>
          <w:b/>
          <w:bCs/>
          <w:spacing w:val="1"/>
        </w:rPr>
        <w:t>Договору</w:t>
      </w:r>
    </w:p>
    <w:p w:rsidR="00090155" w:rsidRPr="00A530E0" w:rsidRDefault="00090155" w:rsidP="00090155">
      <w:pPr>
        <w:ind w:left="179"/>
        <w:jc w:val="right"/>
        <w:rPr>
          <w:b/>
          <w:bCs/>
        </w:rPr>
      </w:pPr>
      <w:r w:rsidRPr="00A530E0">
        <w:rPr>
          <w:b/>
          <w:bCs/>
        </w:rPr>
        <w:t>від ___ ____ 202</w:t>
      </w:r>
      <w:r w:rsidR="001D4E60">
        <w:rPr>
          <w:b/>
          <w:bCs/>
        </w:rPr>
        <w:t>4</w:t>
      </w:r>
      <w:r w:rsidRPr="00A530E0">
        <w:rPr>
          <w:b/>
          <w:bCs/>
        </w:rPr>
        <w:t xml:space="preserve"> № ____</w:t>
      </w:r>
    </w:p>
    <w:p w:rsidR="00090155" w:rsidRPr="00A530E0" w:rsidRDefault="00090155" w:rsidP="00090155">
      <w:pPr>
        <w:tabs>
          <w:tab w:val="left" w:pos="0"/>
          <w:tab w:val="center" w:pos="4677"/>
          <w:tab w:val="right" w:pos="9355"/>
        </w:tabs>
        <w:spacing w:line="240" w:lineRule="auto"/>
        <w:ind w:left="179"/>
        <w:jc w:val="center"/>
        <w:rPr>
          <w:b/>
          <w:bCs/>
        </w:rPr>
      </w:pPr>
    </w:p>
    <w:p w:rsidR="00090155" w:rsidRPr="00A530E0" w:rsidRDefault="00090155" w:rsidP="00090155">
      <w:pPr>
        <w:tabs>
          <w:tab w:val="left" w:pos="0"/>
          <w:tab w:val="center" w:pos="4677"/>
          <w:tab w:val="right" w:pos="9355"/>
        </w:tabs>
        <w:spacing w:line="240" w:lineRule="auto"/>
        <w:ind w:left="179"/>
        <w:jc w:val="center"/>
        <w:rPr>
          <w:b/>
          <w:bCs/>
        </w:rPr>
      </w:pPr>
      <w:r w:rsidRPr="00A530E0">
        <w:rPr>
          <w:b/>
          <w:bCs/>
        </w:rPr>
        <w:t>Специфікація</w:t>
      </w:r>
    </w:p>
    <w:p w:rsidR="00090155" w:rsidRPr="00A530E0" w:rsidRDefault="00090155" w:rsidP="00090155">
      <w:pPr>
        <w:tabs>
          <w:tab w:val="left" w:pos="0"/>
          <w:tab w:val="center" w:pos="4677"/>
          <w:tab w:val="right" w:pos="9355"/>
        </w:tabs>
        <w:spacing w:line="240" w:lineRule="auto"/>
        <w:ind w:left="179"/>
        <w:jc w:val="center"/>
        <w:rPr>
          <w:iCs/>
        </w:rPr>
      </w:pPr>
    </w:p>
    <w:tbl>
      <w:tblPr>
        <w:tblW w:w="9682" w:type="dxa"/>
        <w:tblLayout w:type="fixed"/>
        <w:tblCellMar>
          <w:left w:w="10" w:type="dxa"/>
          <w:right w:w="10" w:type="dxa"/>
        </w:tblCellMar>
        <w:tblLook w:val="04A0"/>
      </w:tblPr>
      <w:tblGrid>
        <w:gridCol w:w="592"/>
        <w:gridCol w:w="2537"/>
        <w:gridCol w:w="1417"/>
        <w:gridCol w:w="1701"/>
        <w:gridCol w:w="2127"/>
        <w:gridCol w:w="1308"/>
      </w:tblGrid>
      <w:tr w:rsidR="00732460" w:rsidRPr="00A530E0" w:rsidTr="00732460">
        <w:trPr>
          <w:trHeight w:hRule="exact" w:val="897"/>
        </w:trPr>
        <w:tc>
          <w:tcPr>
            <w:tcW w:w="592" w:type="dxa"/>
            <w:tcBorders>
              <w:top w:val="single" w:sz="4" w:space="0" w:color="auto"/>
              <w:left w:val="single" w:sz="4" w:space="0" w:color="auto"/>
              <w:bottom w:val="nil"/>
              <w:right w:val="nil"/>
            </w:tcBorders>
            <w:shd w:val="clear" w:color="auto" w:fill="FFFFFF"/>
            <w:vAlign w:val="center"/>
            <w:hideMark/>
          </w:tcPr>
          <w:p w:rsidR="00732460" w:rsidRPr="00A530E0" w:rsidRDefault="00732460" w:rsidP="00EF1E75">
            <w:pPr>
              <w:widowControl w:val="0"/>
              <w:spacing w:after="60" w:line="240" w:lineRule="auto"/>
              <w:ind w:left="179"/>
              <w:jc w:val="center"/>
              <w:rPr>
                <w:rFonts w:eastAsia="Times New Roman"/>
                <w:lang w:eastAsia="uk-UA" w:bidi="uk-UA"/>
              </w:rPr>
            </w:pPr>
            <w:r w:rsidRPr="00A530E0">
              <w:rPr>
                <w:rFonts w:eastAsia="Times New Roman"/>
                <w:b/>
                <w:bCs/>
                <w:lang w:eastAsia="uk-UA" w:bidi="uk-UA"/>
              </w:rPr>
              <w:t>№</w:t>
            </w:r>
          </w:p>
          <w:p w:rsidR="00732460" w:rsidRPr="00A530E0" w:rsidRDefault="00732460" w:rsidP="00EF1E75">
            <w:pPr>
              <w:widowControl w:val="0"/>
              <w:spacing w:before="60" w:line="240" w:lineRule="auto"/>
              <w:ind w:left="179"/>
              <w:jc w:val="center"/>
              <w:rPr>
                <w:rFonts w:eastAsia="Times New Roman"/>
                <w:lang w:eastAsia="uk-UA" w:bidi="uk-UA"/>
              </w:rPr>
            </w:pPr>
            <w:r w:rsidRPr="00A530E0">
              <w:rPr>
                <w:rFonts w:eastAsia="Times New Roman"/>
                <w:b/>
                <w:bCs/>
                <w:lang w:eastAsia="uk-UA" w:bidi="uk-UA"/>
              </w:rPr>
              <w:t>з/п</w:t>
            </w:r>
          </w:p>
        </w:tc>
        <w:tc>
          <w:tcPr>
            <w:tcW w:w="2537" w:type="dxa"/>
            <w:tcBorders>
              <w:top w:val="single" w:sz="4" w:space="0" w:color="auto"/>
              <w:left w:val="single" w:sz="4" w:space="0" w:color="auto"/>
              <w:bottom w:val="nil"/>
              <w:right w:val="nil"/>
            </w:tcBorders>
            <w:shd w:val="clear" w:color="auto" w:fill="FFFFFF"/>
            <w:vAlign w:val="center"/>
            <w:hideMark/>
          </w:tcPr>
          <w:p w:rsidR="00732460" w:rsidRPr="00A530E0" w:rsidRDefault="00732460"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Найменування товару</w:t>
            </w:r>
          </w:p>
        </w:tc>
        <w:tc>
          <w:tcPr>
            <w:tcW w:w="1417" w:type="dxa"/>
            <w:tcBorders>
              <w:top w:val="single" w:sz="4" w:space="0" w:color="auto"/>
              <w:left w:val="single" w:sz="4" w:space="0" w:color="auto"/>
              <w:bottom w:val="nil"/>
              <w:right w:val="nil"/>
            </w:tcBorders>
            <w:shd w:val="clear" w:color="auto" w:fill="FFFFFF"/>
            <w:vAlign w:val="center"/>
            <w:hideMark/>
          </w:tcPr>
          <w:p w:rsidR="00732460" w:rsidRPr="00A530E0" w:rsidRDefault="00732460" w:rsidP="00EF1E75">
            <w:pPr>
              <w:widowControl w:val="0"/>
              <w:spacing w:after="120" w:line="240" w:lineRule="auto"/>
              <w:jc w:val="center"/>
              <w:rPr>
                <w:rFonts w:eastAsia="Times New Roman"/>
                <w:lang w:eastAsia="uk-UA" w:bidi="uk-UA"/>
              </w:rPr>
            </w:pPr>
            <w:r w:rsidRPr="00A530E0">
              <w:rPr>
                <w:rFonts w:eastAsia="Times New Roman"/>
                <w:b/>
                <w:bCs/>
                <w:lang w:eastAsia="uk-UA" w:bidi="uk-UA"/>
              </w:rPr>
              <w:t>Кількість, шт.</w:t>
            </w:r>
          </w:p>
        </w:tc>
        <w:tc>
          <w:tcPr>
            <w:tcW w:w="1701" w:type="dxa"/>
            <w:tcBorders>
              <w:top w:val="single" w:sz="4" w:space="0" w:color="auto"/>
              <w:left w:val="single" w:sz="4" w:space="0" w:color="auto"/>
              <w:bottom w:val="nil"/>
              <w:right w:val="nil"/>
            </w:tcBorders>
            <w:shd w:val="clear" w:color="auto" w:fill="FFFFFF"/>
            <w:vAlign w:val="center"/>
            <w:hideMark/>
          </w:tcPr>
          <w:p w:rsidR="00732460" w:rsidRDefault="00732460" w:rsidP="00D458DE">
            <w:pPr>
              <w:widowControl w:val="0"/>
              <w:spacing w:line="240" w:lineRule="auto"/>
              <w:ind w:left="179"/>
              <w:jc w:val="center"/>
              <w:rPr>
                <w:rFonts w:eastAsia="Times New Roman"/>
                <w:b/>
                <w:bCs/>
                <w:lang w:eastAsia="uk-UA" w:bidi="uk-UA"/>
              </w:rPr>
            </w:pPr>
            <w:r>
              <w:rPr>
                <w:rFonts w:eastAsia="Times New Roman"/>
                <w:b/>
                <w:bCs/>
                <w:lang w:eastAsia="uk-UA" w:bidi="uk-UA"/>
              </w:rPr>
              <w:t>Виробник</w:t>
            </w:r>
          </w:p>
          <w:p w:rsidR="00732460" w:rsidRPr="00A530E0" w:rsidRDefault="00732460" w:rsidP="00732460">
            <w:pPr>
              <w:widowControl w:val="0"/>
              <w:spacing w:line="240" w:lineRule="auto"/>
              <w:jc w:val="center"/>
              <w:rPr>
                <w:rFonts w:eastAsia="Times New Roman"/>
                <w:lang w:eastAsia="uk-UA" w:bidi="uk-UA"/>
              </w:rPr>
            </w:pPr>
          </w:p>
        </w:tc>
        <w:tc>
          <w:tcPr>
            <w:tcW w:w="2127" w:type="dxa"/>
            <w:tcBorders>
              <w:top w:val="single" w:sz="4" w:space="0" w:color="auto"/>
              <w:left w:val="single" w:sz="4" w:space="0" w:color="auto"/>
              <w:bottom w:val="nil"/>
              <w:right w:val="nil"/>
            </w:tcBorders>
            <w:shd w:val="clear" w:color="auto" w:fill="FFFFFF"/>
            <w:vAlign w:val="center"/>
          </w:tcPr>
          <w:p w:rsidR="00732460" w:rsidRDefault="00732460" w:rsidP="00732460">
            <w:pPr>
              <w:widowControl w:val="0"/>
              <w:spacing w:line="240" w:lineRule="auto"/>
              <w:jc w:val="center"/>
              <w:rPr>
                <w:rFonts w:eastAsia="Times New Roman"/>
                <w:b/>
                <w:bCs/>
                <w:lang w:eastAsia="uk-UA" w:bidi="uk-UA"/>
              </w:rPr>
            </w:pPr>
            <w:r w:rsidRPr="00A530E0">
              <w:rPr>
                <w:rFonts w:eastAsia="Times New Roman"/>
                <w:b/>
                <w:bCs/>
                <w:lang w:eastAsia="uk-UA" w:bidi="uk-UA"/>
              </w:rPr>
              <w:t>Ціна за одиницю,</w:t>
            </w:r>
          </w:p>
          <w:p w:rsidR="00732460" w:rsidRPr="00A530E0" w:rsidRDefault="00732460" w:rsidP="00732460">
            <w:pPr>
              <w:widowControl w:val="0"/>
              <w:spacing w:line="240" w:lineRule="auto"/>
              <w:jc w:val="center"/>
              <w:rPr>
                <w:rFonts w:eastAsia="Times New Roman"/>
                <w:lang w:eastAsia="uk-UA" w:bidi="uk-UA"/>
              </w:rPr>
            </w:pPr>
            <w:r w:rsidRPr="00A530E0">
              <w:rPr>
                <w:rFonts w:eastAsia="Times New Roman"/>
                <w:b/>
                <w:bCs/>
                <w:lang w:eastAsia="uk-UA" w:bidi="uk-UA"/>
              </w:rPr>
              <w:t xml:space="preserve"> грн</w:t>
            </w:r>
          </w:p>
        </w:tc>
        <w:tc>
          <w:tcPr>
            <w:tcW w:w="1308" w:type="dxa"/>
            <w:tcBorders>
              <w:top w:val="single" w:sz="4" w:space="0" w:color="auto"/>
              <w:left w:val="single" w:sz="4" w:space="0" w:color="auto"/>
              <w:bottom w:val="nil"/>
              <w:right w:val="single" w:sz="4" w:space="0" w:color="auto"/>
            </w:tcBorders>
            <w:shd w:val="clear" w:color="auto" w:fill="FFFFFF"/>
            <w:vAlign w:val="center"/>
            <w:hideMark/>
          </w:tcPr>
          <w:p w:rsidR="00732460" w:rsidRPr="00A530E0" w:rsidRDefault="00732460"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Загальна вартість, грн</w:t>
            </w:r>
          </w:p>
          <w:p w:rsidR="00732460" w:rsidRPr="00A530E0" w:rsidRDefault="00732460"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w:t>
            </w:r>
          </w:p>
        </w:tc>
      </w:tr>
      <w:tr w:rsidR="00732460" w:rsidRPr="00A530E0" w:rsidTr="00732460">
        <w:trPr>
          <w:trHeight w:hRule="exact" w:val="565"/>
        </w:trPr>
        <w:tc>
          <w:tcPr>
            <w:tcW w:w="592" w:type="dxa"/>
            <w:tcBorders>
              <w:top w:val="single" w:sz="4" w:space="0" w:color="auto"/>
              <w:left w:val="single" w:sz="4" w:space="0" w:color="auto"/>
              <w:bottom w:val="nil"/>
              <w:right w:val="nil"/>
            </w:tcBorders>
            <w:shd w:val="clear" w:color="auto" w:fill="FFFFFF"/>
            <w:hideMark/>
          </w:tcPr>
          <w:p w:rsidR="00732460" w:rsidRPr="00A530E0" w:rsidRDefault="00732460" w:rsidP="00EF1E75">
            <w:pPr>
              <w:widowControl w:val="0"/>
              <w:spacing w:line="240" w:lineRule="auto"/>
              <w:ind w:left="179"/>
              <w:jc w:val="center"/>
              <w:rPr>
                <w:rFonts w:eastAsia="Times New Roman"/>
                <w:lang w:eastAsia="uk-UA" w:bidi="uk-UA"/>
              </w:rPr>
            </w:pPr>
            <w:r w:rsidRPr="00A530E0">
              <w:rPr>
                <w:rFonts w:eastAsia="Times New Roman"/>
                <w:lang w:eastAsia="uk-UA" w:bidi="uk-UA"/>
              </w:rPr>
              <w:t>1</w:t>
            </w:r>
          </w:p>
        </w:tc>
        <w:tc>
          <w:tcPr>
            <w:tcW w:w="2537" w:type="dxa"/>
            <w:tcBorders>
              <w:top w:val="single" w:sz="4" w:space="0" w:color="auto"/>
              <w:left w:val="single" w:sz="4" w:space="0" w:color="auto"/>
              <w:bottom w:val="nil"/>
              <w:right w:val="nil"/>
            </w:tcBorders>
            <w:shd w:val="clear" w:color="auto" w:fill="FFFFFF"/>
          </w:tcPr>
          <w:p w:rsidR="00732460" w:rsidRPr="00A530E0" w:rsidRDefault="00732460" w:rsidP="00EF1E75">
            <w:pPr>
              <w:widowControl w:val="0"/>
              <w:spacing w:line="240" w:lineRule="auto"/>
              <w:ind w:left="179"/>
              <w:jc w:val="left"/>
              <w:rPr>
                <w:rFonts w:eastAsia="Times New Roman"/>
                <w:lang w:eastAsia="uk-UA" w:bidi="uk-UA"/>
              </w:rPr>
            </w:pPr>
          </w:p>
        </w:tc>
        <w:tc>
          <w:tcPr>
            <w:tcW w:w="1417" w:type="dxa"/>
            <w:tcBorders>
              <w:top w:val="single" w:sz="4" w:space="0" w:color="auto"/>
              <w:left w:val="single" w:sz="4" w:space="0" w:color="auto"/>
              <w:bottom w:val="nil"/>
              <w:right w:val="nil"/>
            </w:tcBorders>
            <w:shd w:val="clear" w:color="auto" w:fill="FFFFFF"/>
            <w:vAlign w:val="center"/>
          </w:tcPr>
          <w:p w:rsidR="00732460" w:rsidRPr="00A530E0" w:rsidRDefault="00732460" w:rsidP="00EF1E75">
            <w:pPr>
              <w:widowControl w:val="0"/>
              <w:spacing w:line="240" w:lineRule="auto"/>
              <w:ind w:left="179"/>
              <w:jc w:val="center"/>
              <w:rPr>
                <w:rFonts w:eastAsia="Times New Roman"/>
                <w:lang w:eastAsia="uk-UA" w:bidi="uk-UA"/>
              </w:rPr>
            </w:pPr>
          </w:p>
        </w:tc>
        <w:tc>
          <w:tcPr>
            <w:tcW w:w="1701" w:type="dxa"/>
            <w:tcBorders>
              <w:top w:val="single" w:sz="4" w:space="0" w:color="auto"/>
              <w:left w:val="single" w:sz="4" w:space="0" w:color="auto"/>
              <w:bottom w:val="nil"/>
              <w:right w:val="nil"/>
            </w:tcBorders>
            <w:shd w:val="clear" w:color="auto" w:fill="FFFFFF"/>
            <w:vAlign w:val="center"/>
          </w:tcPr>
          <w:p w:rsidR="00732460" w:rsidRPr="00A530E0" w:rsidRDefault="00732460" w:rsidP="00EF1E75">
            <w:pPr>
              <w:widowControl w:val="0"/>
              <w:spacing w:line="240" w:lineRule="auto"/>
              <w:ind w:left="179"/>
              <w:jc w:val="center"/>
              <w:rPr>
                <w:rFonts w:eastAsia="Tahoma"/>
                <w:lang w:eastAsia="uk-UA" w:bidi="uk-UA"/>
              </w:rPr>
            </w:pPr>
          </w:p>
        </w:tc>
        <w:tc>
          <w:tcPr>
            <w:tcW w:w="2127" w:type="dxa"/>
            <w:tcBorders>
              <w:top w:val="single" w:sz="4" w:space="0" w:color="auto"/>
              <w:left w:val="single" w:sz="4" w:space="0" w:color="auto"/>
              <w:bottom w:val="nil"/>
              <w:right w:val="nil"/>
            </w:tcBorders>
            <w:shd w:val="clear" w:color="auto" w:fill="FFFFFF"/>
            <w:vAlign w:val="center"/>
          </w:tcPr>
          <w:p w:rsidR="00732460" w:rsidRPr="00A530E0" w:rsidRDefault="00732460"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732460" w:rsidRPr="00A530E0" w:rsidRDefault="00732460" w:rsidP="00EF1E75">
            <w:pPr>
              <w:widowControl w:val="0"/>
              <w:spacing w:line="240" w:lineRule="auto"/>
              <w:ind w:left="179"/>
              <w:jc w:val="center"/>
              <w:rPr>
                <w:rFonts w:eastAsia="Tahoma"/>
                <w:lang w:eastAsia="uk-UA" w:bidi="uk-UA"/>
              </w:rPr>
            </w:pPr>
          </w:p>
        </w:tc>
      </w:tr>
      <w:tr w:rsidR="00090155" w:rsidRPr="00A530E0" w:rsidTr="00D458DE">
        <w:trPr>
          <w:trHeight w:hRule="exact" w:val="271"/>
        </w:trPr>
        <w:tc>
          <w:tcPr>
            <w:tcW w:w="8374" w:type="dxa"/>
            <w:gridSpan w:val="5"/>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090155" w:rsidP="00D458DE">
            <w:pPr>
              <w:widowControl w:val="0"/>
              <w:spacing w:line="240" w:lineRule="auto"/>
              <w:ind w:left="179"/>
              <w:jc w:val="right"/>
              <w:rPr>
                <w:rFonts w:eastAsia="Times New Roman"/>
                <w:lang w:eastAsia="uk-UA" w:bidi="uk-UA"/>
              </w:rPr>
            </w:pPr>
            <w:r w:rsidRPr="00A530E0">
              <w:rPr>
                <w:rFonts w:eastAsia="Times New Roman"/>
                <w:b/>
                <w:bCs/>
                <w:lang w:eastAsia="uk-UA" w:bidi="uk-UA"/>
              </w:rPr>
              <w:t xml:space="preserve">Загальна вартість, </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rFonts w:eastAsia="Times New Roman"/>
                <w:b/>
                <w:lang w:eastAsia="uk-UA" w:bidi="uk-UA"/>
              </w:rPr>
            </w:pPr>
          </w:p>
          <w:p w:rsidR="00D458DE" w:rsidRPr="00A530E0" w:rsidRDefault="00D458DE" w:rsidP="00EF1E75">
            <w:pPr>
              <w:widowControl w:val="0"/>
              <w:spacing w:line="240" w:lineRule="auto"/>
              <w:ind w:left="179"/>
              <w:jc w:val="center"/>
              <w:rPr>
                <w:rFonts w:eastAsia="Times New Roman"/>
                <w:b/>
                <w:lang w:eastAsia="uk-UA" w:bidi="uk-UA"/>
              </w:rPr>
            </w:pPr>
          </w:p>
        </w:tc>
      </w:tr>
      <w:tr w:rsidR="00090155" w:rsidRPr="00A530E0" w:rsidTr="00D458DE">
        <w:trPr>
          <w:trHeight w:hRule="exact" w:val="271"/>
        </w:trPr>
        <w:tc>
          <w:tcPr>
            <w:tcW w:w="8374" w:type="dxa"/>
            <w:gridSpan w:val="5"/>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090155" w:rsidP="00EF1E75">
            <w:pPr>
              <w:widowControl w:val="0"/>
              <w:spacing w:line="240" w:lineRule="auto"/>
              <w:ind w:left="179"/>
              <w:jc w:val="right"/>
              <w:rPr>
                <w:rFonts w:eastAsia="Times New Roman"/>
                <w:b/>
                <w:bCs/>
                <w:lang w:eastAsia="uk-UA" w:bidi="uk-UA"/>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b/>
              </w:rPr>
            </w:pPr>
          </w:p>
        </w:tc>
      </w:tr>
    </w:tbl>
    <w:p w:rsidR="00090155" w:rsidRPr="00A530E0" w:rsidRDefault="00090155" w:rsidP="00090155">
      <w:pPr>
        <w:spacing w:line="240" w:lineRule="auto"/>
        <w:ind w:left="179" w:firstLine="720"/>
        <w:rPr>
          <w:b/>
        </w:rPr>
      </w:pPr>
      <w:r w:rsidRPr="00A530E0">
        <w:t xml:space="preserve">Загальна </w:t>
      </w:r>
      <w:r w:rsidR="008F7F35" w:rsidRPr="00A530E0">
        <w:t>ціна</w:t>
      </w:r>
      <w:r w:rsidR="00F33D4C" w:rsidRPr="00A530E0">
        <w:t xml:space="preserve"> </w:t>
      </w:r>
      <w:r w:rsidRPr="00A530E0">
        <w:rPr>
          <w:spacing w:val="1"/>
        </w:rPr>
        <w:t>Договору</w:t>
      </w:r>
      <w:r w:rsidRPr="00A530E0">
        <w:t xml:space="preserve"> складає ___________</w:t>
      </w:r>
      <w:r w:rsidRPr="00A530E0">
        <w:rPr>
          <w:b/>
        </w:rPr>
        <w:t xml:space="preserve">  (____</w:t>
      </w:r>
      <w:r w:rsidR="00D458DE" w:rsidRPr="00A530E0">
        <w:rPr>
          <w:b/>
        </w:rPr>
        <w:t xml:space="preserve">________________) грн __ коп. </w:t>
      </w:r>
    </w:p>
    <w:p w:rsidR="00090155" w:rsidRPr="00A530E0" w:rsidRDefault="00090155" w:rsidP="00090155">
      <w:pPr>
        <w:tabs>
          <w:tab w:val="num" w:pos="644"/>
          <w:tab w:val="left" w:pos="1260"/>
        </w:tabs>
        <w:spacing w:line="240" w:lineRule="auto"/>
        <w:ind w:left="179"/>
      </w:pPr>
    </w:p>
    <w:p w:rsidR="00090155" w:rsidRPr="00A530E0" w:rsidRDefault="00090155" w:rsidP="00090155">
      <w:pPr>
        <w:ind w:left="179"/>
        <w:jc w:val="center"/>
      </w:pPr>
    </w:p>
    <w:p w:rsidR="00090155" w:rsidRPr="00A530E0" w:rsidRDefault="00090155" w:rsidP="00090155">
      <w:pPr>
        <w:ind w:left="179"/>
        <w:jc w:val="right"/>
        <w:rPr>
          <w:b/>
          <w:bCs/>
        </w:rPr>
      </w:pPr>
    </w:p>
    <w:tbl>
      <w:tblPr>
        <w:tblW w:w="9534" w:type="dxa"/>
        <w:tblInd w:w="142" w:type="dxa"/>
        <w:tblLayout w:type="fixed"/>
        <w:tblLook w:val="0000"/>
      </w:tblPr>
      <w:tblGrid>
        <w:gridCol w:w="4475"/>
        <w:gridCol w:w="5036"/>
        <w:gridCol w:w="23"/>
      </w:tblGrid>
      <w:tr w:rsidR="00090155" w:rsidRPr="00A530E0" w:rsidTr="00EF1E75">
        <w:trPr>
          <w:trHeight w:val="330"/>
        </w:trPr>
        <w:tc>
          <w:tcPr>
            <w:tcW w:w="4475" w:type="dxa"/>
          </w:tcPr>
          <w:p w:rsidR="00090155" w:rsidRPr="00A530E0" w:rsidRDefault="00090155" w:rsidP="00EF1E75">
            <w:pPr>
              <w:spacing w:line="240" w:lineRule="auto"/>
              <w:ind w:left="179"/>
              <w:rPr>
                <w:b/>
              </w:rPr>
            </w:pPr>
            <w:r w:rsidRPr="00A530E0">
              <w:rPr>
                <w:b/>
              </w:rPr>
              <w:t>ПОСТАЧАЛЬНИК:</w:t>
            </w:r>
          </w:p>
        </w:tc>
        <w:tc>
          <w:tcPr>
            <w:tcW w:w="5059" w:type="dxa"/>
            <w:gridSpan w:val="2"/>
          </w:tcPr>
          <w:p w:rsidR="00090155" w:rsidRPr="00A530E0" w:rsidRDefault="00090155" w:rsidP="00EF1E75">
            <w:pPr>
              <w:spacing w:line="240" w:lineRule="auto"/>
              <w:ind w:left="179"/>
              <w:rPr>
                <w:b/>
              </w:rPr>
            </w:pPr>
            <w:r w:rsidRPr="00A530E0">
              <w:rPr>
                <w:b/>
              </w:rPr>
              <w:t>ПОКУПЕЦЬ:</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tc>
        <w:tc>
          <w:tcPr>
            <w:tcW w:w="5036" w:type="dxa"/>
          </w:tcPr>
          <w:p w:rsidR="00090155" w:rsidRPr="00A530E0" w:rsidRDefault="00F33D4C" w:rsidP="00EF1E75">
            <w:pPr>
              <w:spacing w:line="240" w:lineRule="auto"/>
              <w:ind w:left="179"/>
              <w:jc w:val="left"/>
              <w:rPr>
                <w:b/>
              </w:rPr>
            </w:pPr>
            <w:r w:rsidRPr="00A530E0">
              <w:rPr>
                <w:b/>
              </w:rPr>
              <w:t>Головне Управління Національної поліції в Тернопільській області</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Default="00090155" w:rsidP="00A530E0">
            <w:pPr>
              <w:spacing w:line="240" w:lineRule="auto"/>
              <w:rPr>
                <w:b/>
              </w:rPr>
            </w:pPr>
          </w:p>
          <w:p w:rsidR="00A530E0" w:rsidRPr="00A530E0" w:rsidRDefault="00A530E0" w:rsidP="00A530E0">
            <w:pPr>
              <w:spacing w:line="240" w:lineRule="auto"/>
              <w:rPr>
                <w:b/>
              </w:rPr>
            </w:pPr>
          </w:p>
          <w:p w:rsidR="00090155" w:rsidRPr="00A530E0" w:rsidRDefault="00090155" w:rsidP="00EF1E75">
            <w:pPr>
              <w:spacing w:line="240" w:lineRule="auto"/>
              <w:ind w:left="179"/>
              <w:rPr>
                <w:b/>
              </w:rPr>
            </w:pPr>
            <w:r w:rsidRPr="00A530E0">
              <w:rPr>
                <w:b/>
              </w:rPr>
              <w:t xml:space="preserve">_________________ </w:t>
            </w:r>
          </w:p>
        </w:tc>
        <w:tc>
          <w:tcPr>
            <w:tcW w:w="5036" w:type="dxa"/>
          </w:tcPr>
          <w:p w:rsidR="00090155" w:rsidRPr="00A530E0" w:rsidRDefault="00090155"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090155" w:rsidRPr="00A530E0" w:rsidRDefault="00090155" w:rsidP="00EF1E75">
            <w:pPr>
              <w:spacing w:line="240" w:lineRule="auto"/>
              <w:ind w:left="179"/>
              <w:jc w:val="left"/>
              <w:rPr>
                <w:b/>
              </w:rPr>
            </w:pPr>
            <w:r w:rsidRPr="00A530E0">
              <w:rPr>
                <w:b/>
              </w:rPr>
              <w:t>Начальник</w:t>
            </w:r>
          </w:p>
          <w:p w:rsidR="00090155" w:rsidRPr="00A530E0" w:rsidRDefault="00090155" w:rsidP="00EF1E75">
            <w:pPr>
              <w:spacing w:line="240" w:lineRule="auto"/>
              <w:ind w:left="179"/>
              <w:jc w:val="left"/>
              <w:rPr>
                <w:b/>
              </w:rPr>
            </w:pPr>
          </w:p>
          <w:p w:rsidR="00090155" w:rsidRPr="00A530E0" w:rsidRDefault="00090155" w:rsidP="00EF1E75">
            <w:pPr>
              <w:spacing w:line="240" w:lineRule="auto"/>
              <w:ind w:left="179"/>
              <w:jc w:val="left"/>
              <w:rPr>
                <w:b/>
              </w:rPr>
            </w:pPr>
            <w:r w:rsidRPr="00A530E0">
              <w:rPr>
                <w:b/>
              </w:rPr>
              <w:t>____________</w:t>
            </w:r>
          </w:p>
          <w:p w:rsidR="00090155" w:rsidRPr="00A530E0" w:rsidRDefault="00090155" w:rsidP="00EF1E75">
            <w:pPr>
              <w:spacing w:line="240" w:lineRule="auto"/>
              <w:ind w:left="179"/>
              <w:jc w:val="left"/>
              <w:rPr>
                <w:b/>
              </w:rPr>
            </w:pPr>
          </w:p>
        </w:tc>
      </w:tr>
    </w:tbl>
    <w:p w:rsidR="00CF0C66" w:rsidRPr="00A530E0" w:rsidRDefault="00CF0C66"/>
    <w:sectPr w:rsidR="00CF0C66" w:rsidRPr="00A530E0" w:rsidSect="005116AF">
      <w:pgSz w:w="11906" w:h="16838"/>
      <w:pgMar w:top="0" w:right="566"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573" w:rsidRDefault="005A0573" w:rsidP="00AB2960">
      <w:pPr>
        <w:spacing w:line="240" w:lineRule="auto"/>
      </w:pPr>
      <w:r>
        <w:separator/>
      </w:r>
    </w:p>
  </w:endnote>
  <w:endnote w:type="continuationSeparator" w:id="1">
    <w:p w:rsidR="005A0573" w:rsidRDefault="005A0573" w:rsidP="00AB29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573" w:rsidRDefault="005A0573" w:rsidP="00AB2960">
      <w:pPr>
        <w:spacing w:line="240" w:lineRule="auto"/>
      </w:pPr>
      <w:r>
        <w:separator/>
      </w:r>
    </w:p>
  </w:footnote>
  <w:footnote w:type="continuationSeparator" w:id="1">
    <w:p w:rsidR="005A0573" w:rsidRDefault="005A0573" w:rsidP="00AB29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footnote w:id="0"/>
    <w:footnote w:id="1"/>
  </w:footnotePr>
  <w:endnotePr>
    <w:endnote w:id="0"/>
    <w:endnote w:id="1"/>
  </w:endnotePr>
  <w:compat/>
  <w:rsids>
    <w:rsidRoot w:val="001F625E"/>
    <w:rsid w:val="000757A8"/>
    <w:rsid w:val="00086A4D"/>
    <w:rsid w:val="00090155"/>
    <w:rsid w:val="000E0B96"/>
    <w:rsid w:val="00135128"/>
    <w:rsid w:val="00140FD0"/>
    <w:rsid w:val="001435E3"/>
    <w:rsid w:val="001A201B"/>
    <w:rsid w:val="001D4E60"/>
    <w:rsid w:val="001F625E"/>
    <w:rsid w:val="0026259A"/>
    <w:rsid w:val="002724A2"/>
    <w:rsid w:val="003072BA"/>
    <w:rsid w:val="003125B9"/>
    <w:rsid w:val="00316A90"/>
    <w:rsid w:val="00332ADB"/>
    <w:rsid w:val="003402DC"/>
    <w:rsid w:val="003669EB"/>
    <w:rsid w:val="003F076B"/>
    <w:rsid w:val="0044022D"/>
    <w:rsid w:val="00442593"/>
    <w:rsid w:val="00471FDB"/>
    <w:rsid w:val="0047263A"/>
    <w:rsid w:val="0047606A"/>
    <w:rsid w:val="004C6FAC"/>
    <w:rsid w:val="004E4335"/>
    <w:rsid w:val="005004F9"/>
    <w:rsid w:val="005116AF"/>
    <w:rsid w:val="005A0573"/>
    <w:rsid w:val="006D6AA4"/>
    <w:rsid w:val="00727C1C"/>
    <w:rsid w:val="00732460"/>
    <w:rsid w:val="00736245"/>
    <w:rsid w:val="0074256B"/>
    <w:rsid w:val="007F5706"/>
    <w:rsid w:val="008256E6"/>
    <w:rsid w:val="008400D8"/>
    <w:rsid w:val="008732C4"/>
    <w:rsid w:val="00892DAA"/>
    <w:rsid w:val="008A024A"/>
    <w:rsid w:val="008C35AC"/>
    <w:rsid w:val="008E454B"/>
    <w:rsid w:val="008F7F35"/>
    <w:rsid w:val="009626C3"/>
    <w:rsid w:val="009771D1"/>
    <w:rsid w:val="00A22C06"/>
    <w:rsid w:val="00A34A55"/>
    <w:rsid w:val="00A530E0"/>
    <w:rsid w:val="00A64189"/>
    <w:rsid w:val="00A7107C"/>
    <w:rsid w:val="00AA61F4"/>
    <w:rsid w:val="00AB2960"/>
    <w:rsid w:val="00AC22F0"/>
    <w:rsid w:val="00AC5A19"/>
    <w:rsid w:val="00B00626"/>
    <w:rsid w:val="00B84F57"/>
    <w:rsid w:val="00BB5608"/>
    <w:rsid w:val="00C11AEB"/>
    <w:rsid w:val="00C46C9A"/>
    <w:rsid w:val="00C63D92"/>
    <w:rsid w:val="00C84CC6"/>
    <w:rsid w:val="00CA1946"/>
    <w:rsid w:val="00CF0C66"/>
    <w:rsid w:val="00CF2F69"/>
    <w:rsid w:val="00D458DE"/>
    <w:rsid w:val="00D76D27"/>
    <w:rsid w:val="00DA47DD"/>
    <w:rsid w:val="00DD19A6"/>
    <w:rsid w:val="00E0301F"/>
    <w:rsid w:val="00E241AD"/>
    <w:rsid w:val="00E76221"/>
    <w:rsid w:val="00E76A19"/>
    <w:rsid w:val="00E77C1D"/>
    <w:rsid w:val="00E941AA"/>
    <w:rsid w:val="00E953C2"/>
    <w:rsid w:val="00ED21EB"/>
    <w:rsid w:val="00ED3672"/>
    <w:rsid w:val="00F2587E"/>
    <w:rsid w:val="00F33C17"/>
    <w:rsid w:val="00F33D4C"/>
    <w:rsid w:val="00FA1D35"/>
    <w:rsid w:val="00FA5C69"/>
    <w:rsid w:val="00FC1537"/>
    <w:rsid w:val="00FC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4">
    <w:name w:val="No Spacing"/>
    <w:link w:val="a5"/>
    <w:uiPriority w:val="1"/>
    <w:qFormat/>
    <w:rsid w:val="005004F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004F9"/>
    <w:rPr>
      <w:rFonts w:ascii="Calibri" w:eastAsia="Calibri" w:hAnsi="Calibri" w:cs="Times New Roman"/>
    </w:rPr>
  </w:style>
  <w:style w:type="paragraph" w:styleId="a6">
    <w:name w:val="header"/>
    <w:basedOn w:val="a"/>
    <w:link w:val="a7"/>
    <w:uiPriority w:val="99"/>
    <w:semiHidden/>
    <w:unhideWhenUsed/>
    <w:rsid w:val="00AB2960"/>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AB2960"/>
    <w:rPr>
      <w:rFonts w:ascii="Times New Roman" w:eastAsia="Calibri" w:hAnsi="Times New Roman" w:cs="Times New Roman"/>
      <w:sz w:val="24"/>
      <w:szCs w:val="24"/>
    </w:rPr>
  </w:style>
  <w:style w:type="paragraph" w:styleId="a8">
    <w:name w:val="footer"/>
    <w:basedOn w:val="a"/>
    <w:link w:val="a9"/>
    <w:uiPriority w:val="99"/>
    <w:semiHidden/>
    <w:unhideWhenUsed/>
    <w:rsid w:val="00AB2960"/>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AB2960"/>
    <w:rPr>
      <w:rFonts w:ascii="Times New Roman" w:eastAsia="Calibri" w:hAnsi="Times New Roman" w:cs="Times New Roman"/>
      <w:sz w:val="24"/>
      <w:szCs w:val="24"/>
    </w:rPr>
  </w:style>
  <w:style w:type="paragraph" w:customStyle="1" w:styleId="normal">
    <w:name w:val="normal"/>
    <w:rsid w:val="00732460"/>
    <w:pPr>
      <w:spacing w:after="200" w:line="276" w:lineRule="auto"/>
    </w:pPr>
    <w:rPr>
      <w:rFonts w:ascii="Calibri" w:eastAsia="Calibri" w:hAnsi="Calibri" w:cs="Calibri"/>
      <w:lang w:eastAsia="uk-UA"/>
    </w:rPr>
  </w:style>
</w:styles>
</file>

<file path=word/webSettings.xml><?xml version="1.0" encoding="utf-8"?>
<w:webSettings xmlns:r="http://schemas.openxmlformats.org/officeDocument/2006/relationships" xmlns:w="http://schemas.openxmlformats.org/wordprocessingml/2006/main">
  <w:divs>
    <w:div w:id="20304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4422</Words>
  <Characters>25207</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53</cp:revision>
  <cp:lastPrinted>2023-03-07T13:53:00Z</cp:lastPrinted>
  <dcterms:created xsi:type="dcterms:W3CDTF">2022-10-26T09:04:00Z</dcterms:created>
  <dcterms:modified xsi:type="dcterms:W3CDTF">2024-02-21T08:22:00Z</dcterms:modified>
</cp:coreProperties>
</file>