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94EDA" w14:textId="72FE8C6E" w:rsidR="00C05DFB" w:rsidRDefault="00C05DFB" w:rsidP="00C05DFB">
      <w:pPr>
        <w:spacing w:line="240" w:lineRule="auto"/>
        <w:ind w:firstLine="0"/>
        <w:jc w:val="right"/>
        <w:rPr>
          <w:rFonts w:ascii="Times New Roman" w:hAnsi="Times New Roman"/>
          <w:b/>
          <w:sz w:val="24"/>
          <w:szCs w:val="24"/>
        </w:rPr>
      </w:pPr>
      <w:r>
        <w:rPr>
          <w:rFonts w:ascii="Times New Roman" w:hAnsi="Times New Roman"/>
          <w:b/>
          <w:sz w:val="24"/>
          <w:szCs w:val="24"/>
        </w:rPr>
        <w:t>ДОДАТОК 4</w:t>
      </w:r>
    </w:p>
    <w:p w14:paraId="043EA9A3" w14:textId="7B47B09D" w:rsidR="00C05DFB" w:rsidRPr="00C05DFB" w:rsidRDefault="00C05DFB" w:rsidP="00C05DFB">
      <w:pPr>
        <w:spacing w:line="240" w:lineRule="auto"/>
        <w:ind w:firstLine="0"/>
        <w:jc w:val="right"/>
        <w:rPr>
          <w:rFonts w:ascii="Times New Roman" w:hAnsi="Times New Roman"/>
          <w:i/>
          <w:sz w:val="24"/>
          <w:szCs w:val="24"/>
        </w:rPr>
      </w:pPr>
      <w:r w:rsidRPr="00C05DFB">
        <w:rPr>
          <w:rFonts w:ascii="Times New Roman" w:hAnsi="Times New Roman"/>
          <w:i/>
          <w:sz w:val="24"/>
          <w:szCs w:val="24"/>
        </w:rPr>
        <w:t>до тендерної документації</w:t>
      </w:r>
    </w:p>
    <w:p w14:paraId="5B665A08" w14:textId="77777777" w:rsidR="004809C6" w:rsidRDefault="004809C6" w:rsidP="0088179E">
      <w:pPr>
        <w:spacing w:line="240" w:lineRule="auto"/>
        <w:ind w:firstLine="0"/>
        <w:jc w:val="center"/>
        <w:rPr>
          <w:rFonts w:ascii="Times New Roman" w:hAnsi="Times New Roman"/>
          <w:b/>
          <w:sz w:val="24"/>
          <w:szCs w:val="24"/>
        </w:rPr>
      </w:pPr>
      <w:r>
        <w:rPr>
          <w:rFonts w:ascii="Times New Roman" w:hAnsi="Times New Roman"/>
          <w:b/>
          <w:sz w:val="24"/>
          <w:szCs w:val="24"/>
        </w:rPr>
        <w:t xml:space="preserve">ПРОЕКТ </w:t>
      </w:r>
    </w:p>
    <w:p w14:paraId="114362D9" w14:textId="0D94CB82" w:rsidR="00E35DFD" w:rsidRPr="0088179E" w:rsidRDefault="00E35DFD" w:rsidP="0088179E">
      <w:pPr>
        <w:spacing w:line="240" w:lineRule="auto"/>
        <w:ind w:firstLine="0"/>
        <w:jc w:val="center"/>
        <w:rPr>
          <w:rFonts w:ascii="Times New Roman" w:hAnsi="Times New Roman"/>
          <w:b/>
          <w:sz w:val="24"/>
          <w:szCs w:val="24"/>
        </w:rPr>
      </w:pPr>
      <w:r w:rsidRPr="0088179E">
        <w:rPr>
          <w:rFonts w:ascii="Times New Roman" w:hAnsi="Times New Roman"/>
          <w:b/>
          <w:sz w:val="24"/>
          <w:szCs w:val="24"/>
        </w:rPr>
        <w:t>ДОГОВ</w:t>
      </w:r>
      <w:r w:rsidR="004809C6">
        <w:rPr>
          <w:rFonts w:ascii="Times New Roman" w:hAnsi="Times New Roman"/>
          <w:b/>
          <w:sz w:val="24"/>
          <w:szCs w:val="24"/>
        </w:rPr>
        <w:t>О</w:t>
      </w:r>
      <w:r w:rsidRPr="0088179E">
        <w:rPr>
          <w:rFonts w:ascii="Times New Roman" w:hAnsi="Times New Roman"/>
          <w:b/>
          <w:sz w:val="24"/>
          <w:szCs w:val="24"/>
        </w:rPr>
        <w:t>Р</w:t>
      </w:r>
      <w:r w:rsidR="004809C6">
        <w:rPr>
          <w:rFonts w:ascii="Times New Roman" w:hAnsi="Times New Roman"/>
          <w:b/>
          <w:sz w:val="24"/>
          <w:szCs w:val="24"/>
        </w:rPr>
        <w:t>У</w:t>
      </w:r>
      <w:r w:rsidRPr="0088179E">
        <w:rPr>
          <w:rFonts w:ascii="Times New Roman" w:hAnsi="Times New Roman"/>
          <w:b/>
          <w:sz w:val="24"/>
          <w:szCs w:val="24"/>
        </w:rPr>
        <w:t xml:space="preserve"> ПІДРЯДУ №</w:t>
      </w:r>
    </w:p>
    <w:p w14:paraId="6133CE09" w14:textId="77777777" w:rsidR="00E35DFD" w:rsidRPr="0088179E" w:rsidRDefault="00E35DFD" w:rsidP="0088179E">
      <w:pPr>
        <w:spacing w:line="240" w:lineRule="auto"/>
        <w:ind w:firstLine="0"/>
        <w:jc w:val="center"/>
        <w:rPr>
          <w:rFonts w:ascii="Times New Roman" w:hAnsi="Times New Roman"/>
          <w:b/>
          <w:sz w:val="24"/>
          <w:szCs w:val="24"/>
        </w:rPr>
      </w:pPr>
    </w:p>
    <w:p w14:paraId="1B7419BF" w14:textId="5A1BD2AF" w:rsidR="00E35DFD" w:rsidRPr="0088179E" w:rsidRDefault="004809C6" w:rsidP="0088179E">
      <w:pPr>
        <w:spacing w:line="240" w:lineRule="auto"/>
        <w:ind w:firstLine="0"/>
        <w:rPr>
          <w:rFonts w:ascii="Times New Roman" w:hAnsi="Times New Roman"/>
          <w:sz w:val="24"/>
          <w:szCs w:val="24"/>
        </w:rPr>
      </w:pPr>
      <w:r>
        <w:rPr>
          <w:rFonts w:ascii="Times New Roman" w:hAnsi="Times New Roman"/>
          <w:sz w:val="24"/>
          <w:szCs w:val="24"/>
        </w:rPr>
        <w:t xml:space="preserve">смт </w:t>
      </w:r>
      <w:r w:rsidR="00E35DFD" w:rsidRPr="0088179E">
        <w:rPr>
          <w:rFonts w:ascii="Times New Roman" w:hAnsi="Times New Roman"/>
          <w:sz w:val="24"/>
          <w:szCs w:val="24"/>
        </w:rPr>
        <w:t xml:space="preserve"> Варва                                                       </w:t>
      </w:r>
      <w:r>
        <w:rPr>
          <w:rFonts w:ascii="Times New Roman" w:hAnsi="Times New Roman"/>
          <w:sz w:val="24"/>
          <w:szCs w:val="24"/>
        </w:rPr>
        <w:t xml:space="preserve">      </w:t>
      </w:r>
      <w:r w:rsidR="00E35DFD" w:rsidRPr="0088179E">
        <w:rPr>
          <w:rFonts w:ascii="Times New Roman" w:hAnsi="Times New Roman"/>
          <w:sz w:val="24"/>
          <w:szCs w:val="24"/>
        </w:rPr>
        <w:t xml:space="preserve">                   «     »  ________________202</w:t>
      </w:r>
      <w:r>
        <w:rPr>
          <w:rFonts w:ascii="Times New Roman" w:hAnsi="Times New Roman"/>
          <w:sz w:val="24"/>
          <w:szCs w:val="24"/>
        </w:rPr>
        <w:t>4</w:t>
      </w:r>
      <w:r w:rsidR="00E35DFD" w:rsidRPr="0088179E">
        <w:rPr>
          <w:rFonts w:ascii="Times New Roman" w:hAnsi="Times New Roman"/>
          <w:sz w:val="24"/>
          <w:szCs w:val="24"/>
        </w:rPr>
        <w:t xml:space="preserve"> рік</w:t>
      </w:r>
    </w:p>
    <w:p w14:paraId="500C6C22" w14:textId="77777777" w:rsidR="00E35DFD" w:rsidRPr="0088179E" w:rsidRDefault="00E35DFD" w:rsidP="0088179E">
      <w:pPr>
        <w:spacing w:line="240" w:lineRule="auto"/>
        <w:ind w:firstLine="0"/>
        <w:rPr>
          <w:rFonts w:ascii="Times New Roman" w:hAnsi="Times New Roman"/>
          <w:sz w:val="24"/>
          <w:szCs w:val="24"/>
        </w:rPr>
      </w:pPr>
    </w:p>
    <w:p w14:paraId="786E7589" w14:textId="77777777" w:rsidR="004809C6" w:rsidRDefault="00E35DFD" w:rsidP="0088179E">
      <w:pPr>
        <w:spacing w:line="240" w:lineRule="auto"/>
        <w:ind w:firstLine="0"/>
        <w:jc w:val="both"/>
        <w:rPr>
          <w:rFonts w:ascii="Times New Roman" w:hAnsi="Times New Roman"/>
          <w:sz w:val="24"/>
          <w:szCs w:val="24"/>
        </w:rPr>
      </w:pPr>
      <w:r w:rsidRPr="0088179E">
        <w:rPr>
          <w:rFonts w:ascii="Times New Roman" w:hAnsi="Times New Roman"/>
          <w:b/>
          <w:sz w:val="24"/>
          <w:szCs w:val="24"/>
        </w:rPr>
        <w:t xml:space="preserve">      Відділ освіти Варвинської селищної ради</w:t>
      </w:r>
      <w:r w:rsidRPr="0088179E">
        <w:rPr>
          <w:rFonts w:ascii="Times New Roman" w:hAnsi="Times New Roman"/>
          <w:sz w:val="24"/>
          <w:szCs w:val="24"/>
        </w:rPr>
        <w:t xml:space="preserve">, в подальшому іменована </w:t>
      </w:r>
      <w:r w:rsidRPr="0088179E">
        <w:rPr>
          <w:rFonts w:ascii="Times New Roman" w:hAnsi="Times New Roman"/>
          <w:b/>
          <w:sz w:val="24"/>
          <w:szCs w:val="24"/>
        </w:rPr>
        <w:t>Замовник</w:t>
      </w:r>
      <w:r w:rsidRPr="0088179E">
        <w:rPr>
          <w:rFonts w:ascii="Times New Roman" w:hAnsi="Times New Roman"/>
          <w:sz w:val="24"/>
          <w:szCs w:val="24"/>
        </w:rPr>
        <w:t xml:space="preserve">, в особі  начальника </w:t>
      </w:r>
      <w:r w:rsidRPr="0088179E">
        <w:rPr>
          <w:rFonts w:ascii="Times New Roman" w:hAnsi="Times New Roman"/>
          <w:b/>
          <w:sz w:val="24"/>
          <w:szCs w:val="24"/>
        </w:rPr>
        <w:t>Лущик Любові Олександрівни</w:t>
      </w:r>
      <w:r w:rsidRPr="0088179E">
        <w:rPr>
          <w:rFonts w:ascii="Times New Roman" w:hAnsi="Times New Roman"/>
          <w:sz w:val="24"/>
          <w:szCs w:val="24"/>
        </w:rPr>
        <w:t xml:space="preserve">, що керується Положенням про відділ, з одного боку, </w:t>
      </w:r>
    </w:p>
    <w:p w14:paraId="079D3397" w14:textId="0394FCB8" w:rsidR="00E35DFD" w:rsidRPr="0088179E" w:rsidRDefault="00E35DFD"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та ________________________________</w:t>
      </w:r>
      <w:r w:rsidR="004809C6">
        <w:rPr>
          <w:rFonts w:ascii="Times New Roman" w:hAnsi="Times New Roman"/>
          <w:sz w:val="24"/>
          <w:szCs w:val="24"/>
        </w:rPr>
        <w:t>___</w:t>
      </w:r>
      <w:r w:rsidRPr="0088179E">
        <w:rPr>
          <w:rFonts w:ascii="Times New Roman" w:hAnsi="Times New Roman"/>
          <w:sz w:val="24"/>
          <w:szCs w:val="24"/>
        </w:rPr>
        <w:t>_, в особі __</w:t>
      </w:r>
      <w:r w:rsidR="004809C6">
        <w:rPr>
          <w:rFonts w:ascii="Times New Roman" w:hAnsi="Times New Roman"/>
          <w:sz w:val="24"/>
          <w:szCs w:val="24"/>
        </w:rPr>
        <w:t>________________________</w:t>
      </w:r>
      <w:r w:rsidRPr="0088179E">
        <w:rPr>
          <w:rFonts w:ascii="Times New Roman" w:hAnsi="Times New Roman"/>
          <w:sz w:val="24"/>
          <w:szCs w:val="24"/>
        </w:rPr>
        <w:t xml:space="preserve">___що діє на підставі __________________, в подальшому іменований </w:t>
      </w:r>
      <w:r w:rsidRPr="0088179E">
        <w:rPr>
          <w:rFonts w:ascii="Times New Roman" w:hAnsi="Times New Roman"/>
          <w:b/>
          <w:sz w:val="24"/>
          <w:szCs w:val="24"/>
        </w:rPr>
        <w:t>Підрядник</w:t>
      </w:r>
      <w:r w:rsidRPr="0088179E">
        <w:rPr>
          <w:rFonts w:ascii="Times New Roman" w:hAnsi="Times New Roman"/>
          <w:sz w:val="24"/>
          <w:szCs w:val="24"/>
        </w:rPr>
        <w:t>, з іншого боку уклали даний Договір про наступне:</w:t>
      </w:r>
    </w:p>
    <w:p w14:paraId="0B978915" w14:textId="77777777" w:rsidR="000116A9" w:rsidRPr="0088179E" w:rsidRDefault="000116A9" w:rsidP="0088179E">
      <w:pPr>
        <w:spacing w:line="240" w:lineRule="auto"/>
        <w:ind w:firstLine="0"/>
        <w:jc w:val="both"/>
        <w:rPr>
          <w:rFonts w:ascii="Times New Roman" w:hAnsi="Times New Roman"/>
          <w:b/>
          <w:sz w:val="24"/>
          <w:szCs w:val="24"/>
        </w:rPr>
      </w:pPr>
    </w:p>
    <w:p w14:paraId="551E52DD" w14:textId="142EF929" w:rsidR="000116A9" w:rsidRPr="0088179E" w:rsidRDefault="00E35DFD" w:rsidP="0088179E">
      <w:pPr>
        <w:pStyle w:val="aa"/>
        <w:tabs>
          <w:tab w:val="center" w:pos="0"/>
        </w:tabs>
        <w:jc w:val="center"/>
        <w:rPr>
          <w:b/>
          <w:color w:val="auto"/>
          <w:szCs w:val="24"/>
        </w:rPr>
      </w:pPr>
      <w:r w:rsidRPr="0088179E">
        <w:rPr>
          <w:b/>
          <w:color w:val="auto"/>
          <w:szCs w:val="24"/>
        </w:rPr>
        <w:t>1</w:t>
      </w:r>
      <w:r w:rsidR="000116A9" w:rsidRPr="0088179E">
        <w:rPr>
          <w:b/>
          <w:color w:val="auto"/>
          <w:szCs w:val="24"/>
        </w:rPr>
        <w:t>. ПРЕДМЕТ ДОГОВОРУ</w:t>
      </w:r>
    </w:p>
    <w:p w14:paraId="4ADBD10B" w14:textId="18D999B3" w:rsidR="000116A9" w:rsidRPr="00434B21" w:rsidRDefault="00434B21" w:rsidP="00434B21">
      <w:pPr>
        <w:keepLines/>
        <w:autoSpaceDE w:val="0"/>
        <w:autoSpaceDN w:val="0"/>
        <w:spacing w:line="240" w:lineRule="auto"/>
        <w:ind w:firstLine="0"/>
        <w:jc w:val="both"/>
        <w:rPr>
          <w:rFonts w:ascii="Times New Roman" w:hAnsi="Times New Roman"/>
          <w:color w:val="000000"/>
          <w:spacing w:val="-3"/>
          <w:sz w:val="24"/>
          <w:szCs w:val="24"/>
        </w:rPr>
      </w:pPr>
      <w:r>
        <w:rPr>
          <w:rFonts w:ascii="Times New Roman" w:hAnsi="Times New Roman"/>
          <w:sz w:val="24"/>
          <w:szCs w:val="24"/>
        </w:rPr>
        <w:t>1</w:t>
      </w:r>
      <w:r w:rsidR="000116A9" w:rsidRPr="00434B21">
        <w:rPr>
          <w:rFonts w:ascii="Times New Roman" w:hAnsi="Times New Roman"/>
          <w:sz w:val="24"/>
          <w:szCs w:val="24"/>
        </w:rPr>
        <w:t xml:space="preserve">.1. У порядку та на умовах, визначених цим Договором, Підрядник зобов'язується за замовленням Замовника на свій ризик виконати та здати йому в строк, установлений цим Договором </w:t>
      </w:r>
      <w:r w:rsidR="004201B1" w:rsidRPr="00434B21">
        <w:rPr>
          <w:rFonts w:ascii="Times New Roman" w:hAnsi="Times New Roman"/>
          <w:sz w:val="24"/>
          <w:szCs w:val="24"/>
        </w:rPr>
        <w:t xml:space="preserve">роботи по </w:t>
      </w:r>
      <w:r>
        <w:rPr>
          <w:rFonts w:ascii="Times New Roman" w:hAnsi="Times New Roman"/>
          <w:sz w:val="24"/>
          <w:szCs w:val="24"/>
        </w:rPr>
        <w:t>«</w:t>
      </w:r>
      <w:r w:rsidRPr="00434B21">
        <w:rPr>
          <w:rFonts w:ascii="Times New Roman" w:hAnsi="Times New Roman"/>
          <w:b/>
          <w:sz w:val="24"/>
          <w:szCs w:val="24"/>
          <w:u w:val="single"/>
        </w:rPr>
        <w:t>Реконструкція Комунального закладу загальної середньої освіти І-ІІІ ступенів «Варвинський ліцей №2» по вул.Миру 54-а в смт Варва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r>
        <w:rPr>
          <w:rFonts w:ascii="Times New Roman" w:hAnsi="Times New Roman"/>
          <w:color w:val="000000"/>
          <w:spacing w:val="-3"/>
          <w:sz w:val="24"/>
          <w:szCs w:val="24"/>
        </w:rPr>
        <w:t xml:space="preserve">» </w:t>
      </w:r>
      <w:r w:rsidR="00934317" w:rsidRPr="00934317">
        <w:rPr>
          <w:rFonts w:ascii="Times New Roman" w:hAnsi="Times New Roman"/>
          <w:b/>
          <w:spacing w:val="2"/>
          <w:sz w:val="24"/>
          <w:szCs w:val="24"/>
        </w:rPr>
        <w:t xml:space="preserve"> </w:t>
      </w:r>
      <w:r w:rsidR="000116A9" w:rsidRPr="0088179E">
        <w:rPr>
          <w:rFonts w:ascii="Times New Roman" w:hAnsi="Times New Roman"/>
          <w:spacing w:val="2"/>
          <w:sz w:val="24"/>
          <w:szCs w:val="24"/>
        </w:rPr>
        <w:t>(далі – Об’єкт будівництва)</w:t>
      </w:r>
      <w:r w:rsidR="000116A9" w:rsidRPr="0088179E">
        <w:rPr>
          <w:rFonts w:ascii="Times New Roman" w:hAnsi="Times New Roman"/>
          <w:sz w:val="24"/>
          <w:szCs w:val="24"/>
        </w:rPr>
        <w:t>, а Замовник зобов’язується надати Підряднику будівельний майданчик (фронт робіт), передати проектну документацію та/або Дефектний акт, прийняти від Підрядника Закінчені Роботи та оплатити їх, згідно з умовами даного Договору.</w:t>
      </w:r>
    </w:p>
    <w:p w14:paraId="6DEF61BE" w14:textId="20717DCB" w:rsidR="000116A9" w:rsidRDefault="00F1659D" w:rsidP="000C2C24">
      <w:pPr>
        <w:pStyle w:val="aa"/>
        <w:tabs>
          <w:tab w:val="center" w:pos="993"/>
        </w:tabs>
        <w:ind w:firstLine="14"/>
        <w:rPr>
          <w:color w:val="auto"/>
          <w:szCs w:val="24"/>
        </w:rPr>
      </w:pPr>
      <w:r>
        <w:rPr>
          <w:color w:val="auto"/>
          <w:szCs w:val="24"/>
        </w:rPr>
        <w:t>1</w:t>
      </w:r>
      <w:r w:rsidR="000116A9" w:rsidRPr="0088179E">
        <w:rPr>
          <w:color w:val="auto"/>
          <w:szCs w:val="24"/>
        </w:rPr>
        <w:t>.2. Власником результату виконаних Робіт (Об’єкта будівництва) є Замовник</w:t>
      </w:r>
      <w:r w:rsidR="00434B21">
        <w:rPr>
          <w:color w:val="auto"/>
          <w:szCs w:val="24"/>
        </w:rPr>
        <w:t>.</w:t>
      </w:r>
    </w:p>
    <w:p w14:paraId="31F857D6" w14:textId="77777777" w:rsidR="00F1659D" w:rsidRPr="0088179E" w:rsidRDefault="00F1659D" w:rsidP="000C2C24">
      <w:pPr>
        <w:pStyle w:val="aa"/>
        <w:tabs>
          <w:tab w:val="center" w:pos="993"/>
        </w:tabs>
        <w:ind w:firstLine="14"/>
        <w:rPr>
          <w:color w:val="auto"/>
          <w:szCs w:val="24"/>
        </w:rPr>
      </w:pPr>
    </w:p>
    <w:p w14:paraId="1385B28F" w14:textId="739806EE" w:rsidR="000116A9" w:rsidRDefault="00F1659D" w:rsidP="00F1659D">
      <w:pPr>
        <w:pStyle w:val="aa"/>
        <w:tabs>
          <w:tab w:val="center" w:pos="993"/>
        </w:tabs>
        <w:jc w:val="center"/>
        <w:rPr>
          <w:b/>
          <w:color w:val="auto"/>
          <w:szCs w:val="24"/>
        </w:rPr>
      </w:pPr>
      <w:r w:rsidRPr="00F1659D">
        <w:rPr>
          <w:b/>
          <w:color w:val="auto"/>
          <w:szCs w:val="24"/>
        </w:rPr>
        <w:t>2</w:t>
      </w:r>
      <w:r>
        <w:rPr>
          <w:b/>
          <w:color w:val="auto"/>
          <w:szCs w:val="24"/>
        </w:rPr>
        <w:t>.ОБСЯГИ РОБІТ</w:t>
      </w:r>
    </w:p>
    <w:p w14:paraId="028CEE21" w14:textId="54DD2B75" w:rsidR="00F1659D" w:rsidRDefault="00F1659D" w:rsidP="0088179E">
      <w:pPr>
        <w:pStyle w:val="aa"/>
        <w:tabs>
          <w:tab w:val="center" w:pos="993"/>
        </w:tabs>
        <w:rPr>
          <w:color w:val="auto"/>
          <w:szCs w:val="24"/>
        </w:rPr>
      </w:pPr>
      <w:r w:rsidRPr="00F1659D">
        <w:rPr>
          <w:color w:val="auto"/>
          <w:szCs w:val="24"/>
        </w:rPr>
        <w:t>2.1</w:t>
      </w:r>
      <w:r>
        <w:rPr>
          <w:color w:val="auto"/>
          <w:szCs w:val="24"/>
        </w:rPr>
        <w:t>.Обсяги робіт в 2024 році визначаються Замовником.</w:t>
      </w:r>
    </w:p>
    <w:p w14:paraId="33BD9A45" w14:textId="1169C2F7" w:rsidR="00F1659D" w:rsidRPr="0088179E" w:rsidRDefault="00F1659D" w:rsidP="00F1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hAnsi="Times New Roman"/>
          <w:sz w:val="24"/>
          <w:szCs w:val="24"/>
        </w:rPr>
      </w:pPr>
      <w:r>
        <w:rPr>
          <w:rFonts w:ascii="Times New Roman" w:hAnsi="Times New Roman"/>
          <w:sz w:val="24"/>
          <w:szCs w:val="24"/>
        </w:rPr>
        <w:t>2</w:t>
      </w:r>
      <w:r w:rsidRPr="0088179E">
        <w:rPr>
          <w:rFonts w:ascii="Times New Roman" w:hAnsi="Times New Roman"/>
          <w:sz w:val="24"/>
          <w:szCs w:val="24"/>
        </w:rPr>
        <w:t>.</w:t>
      </w:r>
      <w:r>
        <w:rPr>
          <w:rFonts w:ascii="Times New Roman" w:hAnsi="Times New Roman"/>
          <w:sz w:val="24"/>
          <w:szCs w:val="24"/>
        </w:rPr>
        <w:t>2</w:t>
      </w:r>
      <w:r w:rsidRPr="0088179E">
        <w:rPr>
          <w:rFonts w:ascii="Times New Roman" w:hAnsi="Times New Roman"/>
          <w:sz w:val="24"/>
          <w:szCs w:val="24"/>
        </w:rPr>
        <w:t>. У разі виникнення необхідності у виконанні додаткових робіт, а саме:</w:t>
      </w:r>
    </w:p>
    <w:p w14:paraId="0BD423E2" w14:textId="77777777" w:rsidR="00F1659D" w:rsidRPr="0088179E" w:rsidRDefault="00F1659D" w:rsidP="00F1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hAnsi="Times New Roman"/>
          <w:sz w:val="24"/>
          <w:szCs w:val="24"/>
        </w:rPr>
      </w:pPr>
      <w:r w:rsidRPr="0088179E">
        <w:rPr>
          <w:rFonts w:ascii="Times New Roman" w:hAnsi="Times New Roman"/>
          <w:sz w:val="24"/>
          <w:szCs w:val="24"/>
        </w:rPr>
        <w:t>- по причині виявлення помилок та неточностей у проектній документації, які виявлені при виконанні будівельно-монтажних робіт;</w:t>
      </w:r>
    </w:p>
    <w:p w14:paraId="64714E45" w14:textId="77777777" w:rsidR="00F1659D" w:rsidRPr="0088179E" w:rsidRDefault="00F1659D" w:rsidP="00F1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hAnsi="Times New Roman"/>
          <w:sz w:val="24"/>
          <w:szCs w:val="24"/>
        </w:rPr>
      </w:pPr>
      <w:r w:rsidRPr="0088179E">
        <w:rPr>
          <w:rFonts w:ascii="Times New Roman" w:hAnsi="Times New Roman"/>
          <w:sz w:val="24"/>
          <w:szCs w:val="24"/>
        </w:rPr>
        <w:t>- якщо додаткові роботи ініціює Замовник;</w:t>
      </w:r>
    </w:p>
    <w:p w14:paraId="69D49D9B" w14:textId="77777777" w:rsidR="00F1659D" w:rsidRPr="0088179E" w:rsidRDefault="00F1659D" w:rsidP="00F1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hAnsi="Times New Roman"/>
          <w:sz w:val="24"/>
          <w:szCs w:val="24"/>
        </w:rPr>
      </w:pPr>
      <w:r w:rsidRPr="0088179E">
        <w:rPr>
          <w:rFonts w:ascii="Times New Roman" w:hAnsi="Times New Roman"/>
          <w:sz w:val="24"/>
          <w:szCs w:val="24"/>
        </w:rPr>
        <w:t>- якщо проектувальник вніс зміни в проектну документацію при виконанні будівельно-монтажних робіт</w:t>
      </w:r>
      <w:r>
        <w:rPr>
          <w:rFonts w:ascii="Times New Roman" w:hAnsi="Times New Roman"/>
          <w:sz w:val="24"/>
          <w:szCs w:val="24"/>
        </w:rPr>
        <w:t>;</w:t>
      </w:r>
    </w:p>
    <w:p w14:paraId="1CAF3CC5" w14:textId="77777777" w:rsidR="00F1659D" w:rsidRPr="0088179E" w:rsidRDefault="00F1659D" w:rsidP="00F1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hAnsi="Times New Roman"/>
          <w:sz w:val="24"/>
          <w:szCs w:val="24"/>
        </w:rPr>
      </w:pPr>
      <w:r w:rsidRPr="0088179E">
        <w:rPr>
          <w:rFonts w:ascii="Times New Roman" w:hAnsi="Times New Roman"/>
          <w:sz w:val="24"/>
          <w:szCs w:val="24"/>
        </w:rPr>
        <w:t>Підрядник зобов’язаний протягом 3 (трьох) робочих днів письмово повідомити Замовника про обставини, що призвели до виконання таких робіт, та подати Замовнику пропозиції з відповідними розрахунками щодо подальшого укладання додаткової угоди по виконанню даних робіт.</w:t>
      </w:r>
    </w:p>
    <w:p w14:paraId="09BB15E8" w14:textId="239DCC09" w:rsidR="00F1659D" w:rsidRPr="0088179E" w:rsidRDefault="00F1659D" w:rsidP="00F1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rFonts w:ascii="Times New Roman" w:hAnsi="Times New Roman"/>
          <w:sz w:val="24"/>
          <w:szCs w:val="24"/>
        </w:rPr>
      </w:pPr>
      <w:r w:rsidRPr="00FD1010">
        <w:rPr>
          <w:rFonts w:ascii="Times New Roman" w:hAnsi="Times New Roman"/>
          <w:sz w:val="24"/>
          <w:szCs w:val="24"/>
        </w:rPr>
        <w:t xml:space="preserve">Вартість виконання таких робіт визначається згідно </w:t>
      </w:r>
      <w:r w:rsidR="00FD1010" w:rsidRPr="00FD1010">
        <w:rPr>
          <w:rFonts w:ascii="Times New Roman" w:hAnsi="Times New Roman"/>
          <w:sz w:val="24"/>
          <w:szCs w:val="24"/>
        </w:rPr>
        <w:t xml:space="preserve">наказу </w:t>
      </w:r>
      <w:r w:rsidR="00FD1010">
        <w:rPr>
          <w:rFonts w:ascii="Times New Roman" w:hAnsi="Times New Roman"/>
          <w:sz w:val="24"/>
          <w:szCs w:val="24"/>
        </w:rPr>
        <w:t xml:space="preserve">Міністерства розвитку громад та територій України </w:t>
      </w:r>
      <w:r w:rsidR="00FD1010" w:rsidRPr="00FD1010">
        <w:rPr>
          <w:rFonts w:ascii="Times New Roman" w:hAnsi="Times New Roman"/>
          <w:sz w:val="24"/>
          <w:szCs w:val="24"/>
        </w:rPr>
        <w:t>№281 від 01.11.2021</w:t>
      </w:r>
      <w:r w:rsidR="00905027">
        <w:rPr>
          <w:rFonts w:ascii="Times New Roman" w:hAnsi="Times New Roman"/>
          <w:sz w:val="24"/>
          <w:szCs w:val="24"/>
        </w:rPr>
        <w:t>.</w:t>
      </w:r>
    </w:p>
    <w:p w14:paraId="69440B91" w14:textId="77777777" w:rsidR="00F1659D" w:rsidRPr="0088179E" w:rsidRDefault="00F1659D" w:rsidP="00F1659D">
      <w:pPr>
        <w:pStyle w:val="HTML"/>
        <w:tabs>
          <w:tab w:val="left" w:pos="284"/>
          <w:tab w:val="left" w:pos="426"/>
        </w:tabs>
        <w:jc w:val="both"/>
        <w:rPr>
          <w:rFonts w:ascii="Times New Roman" w:hAnsi="Times New Roman" w:cs="Times New Roman"/>
          <w:color w:val="auto"/>
          <w:sz w:val="24"/>
          <w:szCs w:val="24"/>
          <w:lang w:val="uk-UA"/>
        </w:rPr>
      </w:pPr>
      <w:r w:rsidRPr="0088179E">
        <w:rPr>
          <w:rFonts w:ascii="Times New Roman" w:hAnsi="Times New Roman" w:cs="Times New Roman"/>
          <w:color w:val="auto"/>
          <w:sz w:val="24"/>
          <w:szCs w:val="24"/>
          <w:lang w:val="uk-UA"/>
        </w:rPr>
        <w:t>Замовник протягом п'яти робочих днів з моменту отримання від Підрядника повідомлення про необхідність виконання додаткових робіт, розглядає зазначені пропозиції, приймає рішення по суті та повідомляє про нього Підрядника.</w:t>
      </w:r>
    </w:p>
    <w:p w14:paraId="727CB2E8" w14:textId="77777777" w:rsidR="00F1659D" w:rsidRDefault="00F1659D" w:rsidP="00F1659D">
      <w:pPr>
        <w:pStyle w:val="HTML"/>
        <w:tabs>
          <w:tab w:val="left" w:pos="284"/>
          <w:tab w:val="left" w:pos="426"/>
        </w:tabs>
        <w:jc w:val="both"/>
        <w:rPr>
          <w:rFonts w:ascii="Times New Roman" w:hAnsi="Times New Roman" w:cs="Times New Roman"/>
          <w:color w:val="auto"/>
          <w:sz w:val="24"/>
          <w:szCs w:val="24"/>
          <w:lang w:val="uk-UA"/>
        </w:rPr>
      </w:pPr>
      <w:r w:rsidRPr="0088179E">
        <w:rPr>
          <w:rFonts w:ascii="Times New Roman" w:hAnsi="Times New Roman" w:cs="Times New Roman"/>
          <w:color w:val="auto"/>
          <w:sz w:val="24"/>
          <w:szCs w:val="24"/>
          <w:lang w:val="uk-UA"/>
        </w:rPr>
        <w:t>У випадку, якщо додаткові роботи виконує Підрядник, які не були відображені в цьому Договорі, але вони  відображені в проектній документації і не повідомляє Замовника в установленому цим Договором порядку про необхідність виконання додаткових робіт, він не може вимагати від Замовника оплати додаткових робіт і відшкодування завданих йому збитків.</w:t>
      </w:r>
    </w:p>
    <w:p w14:paraId="21694836" w14:textId="597DFAF2" w:rsidR="00F1659D" w:rsidRPr="0088179E" w:rsidRDefault="00F1659D" w:rsidP="00F1659D">
      <w:pPr>
        <w:pStyle w:val="HTML"/>
        <w:tabs>
          <w:tab w:val="left" w:pos="284"/>
          <w:tab w:val="left" w:pos="426"/>
        </w:tabs>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2.3. </w:t>
      </w:r>
      <w:r w:rsidR="00FD1010">
        <w:rPr>
          <w:rFonts w:ascii="Times New Roman" w:hAnsi="Times New Roman" w:cs="Times New Roman"/>
          <w:color w:val="auto"/>
          <w:sz w:val="24"/>
          <w:szCs w:val="24"/>
          <w:lang w:val="uk-UA"/>
        </w:rPr>
        <w:t>Залишкові обсяги робіт в 2025 році будуть виконані за наявності фінансування.</w:t>
      </w:r>
    </w:p>
    <w:p w14:paraId="43F1F129" w14:textId="77777777" w:rsidR="00F1659D" w:rsidRDefault="00F1659D" w:rsidP="0088179E">
      <w:pPr>
        <w:pStyle w:val="aa"/>
        <w:tabs>
          <w:tab w:val="center" w:pos="993"/>
        </w:tabs>
        <w:rPr>
          <w:color w:val="auto"/>
          <w:szCs w:val="24"/>
        </w:rPr>
      </w:pPr>
    </w:p>
    <w:p w14:paraId="0B1FC73C" w14:textId="77777777" w:rsidR="000116A9" w:rsidRPr="0088179E" w:rsidRDefault="000116A9" w:rsidP="0088179E">
      <w:pPr>
        <w:pStyle w:val="aa"/>
        <w:tabs>
          <w:tab w:val="center" w:pos="993"/>
        </w:tabs>
        <w:jc w:val="center"/>
        <w:rPr>
          <w:bCs/>
          <w:color w:val="auto"/>
          <w:szCs w:val="24"/>
        </w:rPr>
      </w:pPr>
      <w:r w:rsidRPr="0088179E">
        <w:rPr>
          <w:b/>
          <w:color w:val="auto"/>
          <w:szCs w:val="24"/>
        </w:rPr>
        <w:t>3. СТРОКИ ВИКОНАННЯ РОБІТ</w:t>
      </w:r>
    </w:p>
    <w:p w14:paraId="5D2AED83" w14:textId="4076603B" w:rsidR="000116A9" w:rsidRPr="0088179E" w:rsidRDefault="000116A9" w:rsidP="0088179E">
      <w:pPr>
        <w:pStyle w:val="aa"/>
        <w:tabs>
          <w:tab w:val="center" w:pos="993"/>
        </w:tabs>
        <w:rPr>
          <w:bCs/>
          <w:color w:val="auto"/>
          <w:szCs w:val="24"/>
        </w:rPr>
      </w:pPr>
      <w:r w:rsidRPr="0088179E">
        <w:rPr>
          <w:bCs/>
          <w:color w:val="auto"/>
          <w:szCs w:val="24"/>
        </w:rPr>
        <w:t xml:space="preserve">3.1. Підрядник розпочне виконання Робіт протягом </w:t>
      </w:r>
      <w:r w:rsidR="00434B21">
        <w:rPr>
          <w:bCs/>
          <w:color w:val="auto"/>
          <w:szCs w:val="24"/>
        </w:rPr>
        <w:t>5</w:t>
      </w:r>
      <w:r w:rsidRPr="0088179E">
        <w:rPr>
          <w:bCs/>
          <w:color w:val="auto"/>
          <w:szCs w:val="24"/>
        </w:rPr>
        <w:t xml:space="preserve"> (</w:t>
      </w:r>
      <w:r w:rsidR="00905027">
        <w:rPr>
          <w:bCs/>
          <w:color w:val="auto"/>
          <w:szCs w:val="24"/>
        </w:rPr>
        <w:t>п</w:t>
      </w:r>
      <w:r w:rsidR="00905027" w:rsidRPr="00905027">
        <w:rPr>
          <w:bCs/>
          <w:color w:val="auto"/>
          <w:szCs w:val="24"/>
        </w:rPr>
        <w:t>’</w:t>
      </w:r>
      <w:r w:rsidR="00905027">
        <w:rPr>
          <w:bCs/>
          <w:color w:val="auto"/>
          <w:szCs w:val="24"/>
        </w:rPr>
        <w:t>яти</w:t>
      </w:r>
      <w:r w:rsidRPr="0088179E">
        <w:rPr>
          <w:bCs/>
          <w:color w:val="auto"/>
          <w:szCs w:val="24"/>
        </w:rPr>
        <w:t xml:space="preserve">) календарних днів з дня </w:t>
      </w:r>
      <w:r w:rsidR="00E35DFD" w:rsidRPr="0088179E">
        <w:rPr>
          <w:bCs/>
          <w:color w:val="auto"/>
          <w:szCs w:val="24"/>
        </w:rPr>
        <w:t xml:space="preserve">підписання Договору та </w:t>
      </w:r>
      <w:r w:rsidRPr="0088179E">
        <w:rPr>
          <w:bCs/>
          <w:color w:val="auto"/>
          <w:szCs w:val="24"/>
        </w:rPr>
        <w:t>виконання Замовником зобов’язань щодо надання будівельного майданчика (фронту робіт)</w:t>
      </w:r>
      <w:r w:rsidR="00E35DFD" w:rsidRPr="0088179E">
        <w:rPr>
          <w:bCs/>
          <w:color w:val="auto"/>
          <w:szCs w:val="24"/>
        </w:rPr>
        <w:t>.</w:t>
      </w:r>
    </w:p>
    <w:p w14:paraId="52E69494" w14:textId="77777777" w:rsidR="000116A9" w:rsidRPr="0088179E" w:rsidRDefault="000116A9" w:rsidP="0088179E">
      <w:pPr>
        <w:pStyle w:val="aa"/>
        <w:tabs>
          <w:tab w:val="center" w:pos="993"/>
        </w:tabs>
        <w:rPr>
          <w:bCs/>
          <w:color w:val="auto"/>
          <w:szCs w:val="24"/>
        </w:rPr>
      </w:pPr>
      <w:r w:rsidRPr="0088179E">
        <w:rPr>
          <w:bCs/>
          <w:color w:val="auto"/>
          <w:szCs w:val="24"/>
        </w:rPr>
        <w:t>3.2. Підрядник має право достроково виконати свої зобов’язання за цим Договором.</w:t>
      </w:r>
    </w:p>
    <w:p w14:paraId="72DED15F" w14:textId="77777777" w:rsidR="000116A9" w:rsidRPr="0088179E" w:rsidRDefault="000116A9" w:rsidP="0088179E">
      <w:pPr>
        <w:pStyle w:val="aa"/>
        <w:tabs>
          <w:tab w:val="center" w:pos="993"/>
        </w:tabs>
        <w:rPr>
          <w:bCs/>
          <w:color w:val="auto"/>
          <w:szCs w:val="24"/>
        </w:rPr>
      </w:pPr>
      <w:r w:rsidRPr="0088179E">
        <w:rPr>
          <w:bCs/>
          <w:color w:val="auto"/>
          <w:szCs w:val="24"/>
        </w:rPr>
        <w:lastRenderedPageBreak/>
        <w:t>3.3. Відповідальність за дотримання Субпідрядниками строків та якості виконання Робіт, дотримання своїми працівниками та працівниками Субпідрядників (в разі їх залучення) вимог чинного законодавства з охорони праці, пожежної безпеки несе Підрядник.</w:t>
      </w:r>
    </w:p>
    <w:p w14:paraId="69132105" w14:textId="058E64C3" w:rsidR="000116A9" w:rsidRPr="0088179E" w:rsidRDefault="000116A9" w:rsidP="0088179E">
      <w:pPr>
        <w:pStyle w:val="aa"/>
        <w:tabs>
          <w:tab w:val="center" w:pos="993"/>
        </w:tabs>
        <w:rPr>
          <w:bCs/>
          <w:color w:val="auto"/>
          <w:szCs w:val="24"/>
        </w:rPr>
      </w:pPr>
      <w:r w:rsidRPr="0088179E">
        <w:rPr>
          <w:bCs/>
          <w:color w:val="auto"/>
          <w:szCs w:val="24"/>
        </w:rPr>
        <w:t>3.4. Датою закінчення виконання Робіт вважається дата їх прийняття Замовником після підписання остаточного Акту приймання виконаних робіт</w:t>
      </w:r>
      <w:r w:rsidR="0088179E">
        <w:rPr>
          <w:bCs/>
          <w:color w:val="auto"/>
          <w:szCs w:val="24"/>
        </w:rPr>
        <w:t>.</w:t>
      </w:r>
    </w:p>
    <w:p w14:paraId="1DE6B23B" w14:textId="77777777" w:rsidR="000116A9" w:rsidRPr="0088179E" w:rsidRDefault="000116A9" w:rsidP="0088179E">
      <w:pPr>
        <w:pStyle w:val="aa"/>
        <w:tabs>
          <w:tab w:val="center" w:pos="993"/>
        </w:tabs>
        <w:rPr>
          <w:bCs/>
          <w:color w:val="auto"/>
          <w:szCs w:val="24"/>
        </w:rPr>
      </w:pPr>
      <w:r w:rsidRPr="0088179E">
        <w:rPr>
          <w:bCs/>
          <w:color w:val="auto"/>
          <w:szCs w:val="24"/>
        </w:rPr>
        <w:t>3.5. Строки виконання Робіт можуть бути змінені з внесенням відповідних змін до даного Договору шляхом підписання додаткової угоди в разі:</w:t>
      </w:r>
    </w:p>
    <w:p w14:paraId="36504D1D" w14:textId="77777777" w:rsidR="000116A9" w:rsidRPr="0088179E" w:rsidRDefault="000116A9" w:rsidP="0088179E">
      <w:pPr>
        <w:pStyle w:val="aa"/>
        <w:tabs>
          <w:tab w:val="center" w:pos="993"/>
        </w:tabs>
        <w:rPr>
          <w:bCs/>
          <w:color w:val="auto"/>
          <w:szCs w:val="24"/>
        </w:rPr>
      </w:pPr>
      <w:r w:rsidRPr="0088179E">
        <w:rPr>
          <w:bCs/>
          <w:color w:val="auto"/>
          <w:szCs w:val="24"/>
        </w:rPr>
        <w:t>-   виникнення обставин непереборної сили;</w:t>
      </w:r>
    </w:p>
    <w:p w14:paraId="41AB168B" w14:textId="77777777" w:rsidR="000116A9" w:rsidRPr="0088179E" w:rsidRDefault="000116A9" w:rsidP="0088179E">
      <w:pPr>
        <w:pStyle w:val="aa"/>
        <w:tabs>
          <w:tab w:val="center" w:pos="993"/>
        </w:tabs>
        <w:rPr>
          <w:bCs/>
          <w:color w:val="auto"/>
          <w:szCs w:val="24"/>
        </w:rPr>
      </w:pPr>
      <w:r w:rsidRPr="0088179E">
        <w:rPr>
          <w:bCs/>
          <w:color w:val="auto"/>
          <w:szCs w:val="24"/>
        </w:rPr>
        <w:t>-   внесення змін до проектної документації з ініціативи Замовника;</w:t>
      </w:r>
    </w:p>
    <w:p w14:paraId="5B8CB780" w14:textId="77777777" w:rsidR="000116A9" w:rsidRPr="0088179E" w:rsidRDefault="000116A9" w:rsidP="0088179E">
      <w:pPr>
        <w:pStyle w:val="aa"/>
        <w:tabs>
          <w:tab w:val="center" w:pos="993"/>
        </w:tabs>
        <w:rPr>
          <w:bCs/>
          <w:color w:val="auto"/>
          <w:szCs w:val="24"/>
        </w:rPr>
      </w:pPr>
      <w:r w:rsidRPr="0088179E">
        <w:rPr>
          <w:bCs/>
          <w:color w:val="auto"/>
          <w:szCs w:val="24"/>
        </w:rPr>
        <w:t>-   помилки проектної документації;</w:t>
      </w:r>
    </w:p>
    <w:p w14:paraId="40687DA5" w14:textId="77777777" w:rsidR="000116A9" w:rsidRPr="0088179E" w:rsidRDefault="000116A9" w:rsidP="0088179E">
      <w:pPr>
        <w:pStyle w:val="aa"/>
        <w:tabs>
          <w:tab w:val="center" w:pos="993"/>
        </w:tabs>
        <w:rPr>
          <w:bCs/>
          <w:color w:val="auto"/>
          <w:szCs w:val="24"/>
        </w:rPr>
      </w:pPr>
      <w:r w:rsidRPr="0088179E">
        <w:rPr>
          <w:bCs/>
          <w:color w:val="auto"/>
          <w:szCs w:val="24"/>
        </w:rPr>
        <w:t>-   затримки поставки обладнання, за яку несе відповідальність Замовник;</w:t>
      </w:r>
    </w:p>
    <w:p w14:paraId="03A8FC1C" w14:textId="77777777" w:rsidR="000116A9" w:rsidRPr="0088179E" w:rsidRDefault="000116A9" w:rsidP="0088179E">
      <w:pPr>
        <w:pStyle w:val="aa"/>
        <w:tabs>
          <w:tab w:val="center" w:pos="993"/>
        </w:tabs>
        <w:rPr>
          <w:bCs/>
          <w:color w:val="auto"/>
          <w:szCs w:val="24"/>
        </w:rPr>
      </w:pPr>
      <w:r w:rsidRPr="0088179E">
        <w:rPr>
          <w:bCs/>
          <w:color w:val="auto"/>
          <w:szCs w:val="24"/>
        </w:rPr>
        <w:t>-   а також в інших випадках, передбачених законодавством або угодою Сторін.</w:t>
      </w:r>
    </w:p>
    <w:p w14:paraId="04DC777F" w14:textId="77777777" w:rsidR="000116A9" w:rsidRDefault="000116A9" w:rsidP="0088179E">
      <w:pPr>
        <w:pStyle w:val="aa"/>
        <w:tabs>
          <w:tab w:val="center" w:pos="993"/>
        </w:tabs>
        <w:rPr>
          <w:bCs/>
          <w:color w:val="auto"/>
          <w:szCs w:val="24"/>
        </w:rPr>
      </w:pPr>
      <w:r w:rsidRPr="0088179E">
        <w:rPr>
          <w:bCs/>
          <w:color w:val="auto"/>
          <w:szCs w:val="24"/>
        </w:rPr>
        <w:t>3.6. Замовник може приймати рішення про уповільнення темпів виконання Робіт, їх зупинення або прискорення з внесенням відповідних змін до цього Договору, про що обов’язково та невідкладно письмово інформує Підрядника.</w:t>
      </w:r>
    </w:p>
    <w:p w14:paraId="370EA07B" w14:textId="7E30753C" w:rsidR="0088179E" w:rsidRPr="00497ABC" w:rsidRDefault="0088179E" w:rsidP="0088179E">
      <w:pPr>
        <w:pStyle w:val="aa"/>
        <w:tabs>
          <w:tab w:val="center" w:pos="993"/>
        </w:tabs>
        <w:rPr>
          <w:b/>
          <w:bCs/>
          <w:color w:val="auto"/>
          <w:szCs w:val="24"/>
        </w:rPr>
      </w:pPr>
      <w:r w:rsidRPr="00DE7480">
        <w:rPr>
          <w:b/>
          <w:bCs/>
          <w:color w:val="auto"/>
          <w:szCs w:val="24"/>
        </w:rPr>
        <w:t>3.7.</w:t>
      </w:r>
      <w:r w:rsidRPr="00497ABC">
        <w:rPr>
          <w:b/>
          <w:bCs/>
          <w:color w:val="auto"/>
          <w:szCs w:val="24"/>
        </w:rPr>
        <w:t xml:space="preserve"> Строк виконання робіт: </w:t>
      </w:r>
      <w:r w:rsidR="006C49BD">
        <w:rPr>
          <w:b/>
          <w:bCs/>
          <w:color w:val="auto"/>
          <w:szCs w:val="24"/>
        </w:rPr>
        <w:t xml:space="preserve">в 2024 році - </w:t>
      </w:r>
      <w:r w:rsidR="00497ABC">
        <w:rPr>
          <w:b/>
          <w:bCs/>
          <w:color w:val="auto"/>
          <w:szCs w:val="24"/>
        </w:rPr>
        <w:t xml:space="preserve">до </w:t>
      </w:r>
      <w:r w:rsidR="00434B21" w:rsidRPr="00497ABC">
        <w:rPr>
          <w:b/>
          <w:bCs/>
          <w:color w:val="auto"/>
          <w:szCs w:val="24"/>
        </w:rPr>
        <w:t>3</w:t>
      </w:r>
      <w:r w:rsidR="00DD0860" w:rsidRPr="00497ABC">
        <w:rPr>
          <w:b/>
          <w:bCs/>
          <w:color w:val="auto"/>
          <w:szCs w:val="24"/>
        </w:rPr>
        <w:t>0</w:t>
      </w:r>
      <w:r w:rsidRPr="00497ABC">
        <w:rPr>
          <w:b/>
          <w:bCs/>
          <w:color w:val="auto"/>
          <w:szCs w:val="24"/>
        </w:rPr>
        <w:t>.</w:t>
      </w:r>
      <w:r w:rsidR="00DD0860" w:rsidRPr="00497ABC">
        <w:rPr>
          <w:b/>
          <w:bCs/>
          <w:color w:val="auto"/>
          <w:szCs w:val="24"/>
        </w:rPr>
        <w:t>0</w:t>
      </w:r>
      <w:r w:rsidR="00434B21" w:rsidRPr="00497ABC">
        <w:rPr>
          <w:b/>
          <w:bCs/>
          <w:color w:val="auto"/>
          <w:szCs w:val="24"/>
        </w:rPr>
        <w:t>8</w:t>
      </w:r>
      <w:r w:rsidRPr="00497ABC">
        <w:rPr>
          <w:b/>
          <w:bCs/>
          <w:color w:val="auto"/>
          <w:szCs w:val="24"/>
        </w:rPr>
        <w:t>.202</w:t>
      </w:r>
      <w:r w:rsidR="00DD0860" w:rsidRPr="00497ABC">
        <w:rPr>
          <w:b/>
          <w:bCs/>
          <w:color w:val="auto"/>
          <w:szCs w:val="24"/>
        </w:rPr>
        <w:t>4</w:t>
      </w:r>
      <w:r w:rsidR="006C49BD">
        <w:rPr>
          <w:b/>
          <w:bCs/>
          <w:color w:val="auto"/>
          <w:szCs w:val="24"/>
        </w:rPr>
        <w:t xml:space="preserve"> року, в 2025 році – до 15.12.2025 року.</w:t>
      </w:r>
    </w:p>
    <w:p w14:paraId="18E0F4E4" w14:textId="77777777" w:rsidR="000116A9" w:rsidRPr="0088179E" w:rsidRDefault="000116A9" w:rsidP="0088179E">
      <w:pPr>
        <w:pStyle w:val="aa"/>
        <w:tabs>
          <w:tab w:val="center" w:pos="993"/>
        </w:tabs>
        <w:jc w:val="center"/>
        <w:rPr>
          <w:b/>
          <w:color w:val="auto"/>
          <w:szCs w:val="24"/>
        </w:rPr>
      </w:pPr>
    </w:p>
    <w:p w14:paraId="091F99AF" w14:textId="77777777" w:rsidR="000116A9" w:rsidRPr="0088179E" w:rsidRDefault="000116A9" w:rsidP="0088179E">
      <w:pPr>
        <w:pStyle w:val="aa"/>
        <w:tabs>
          <w:tab w:val="center" w:pos="993"/>
        </w:tabs>
        <w:jc w:val="center"/>
        <w:rPr>
          <w:b/>
          <w:color w:val="auto"/>
          <w:szCs w:val="24"/>
        </w:rPr>
      </w:pPr>
      <w:r w:rsidRPr="0088179E">
        <w:rPr>
          <w:b/>
          <w:color w:val="auto"/>
          <w:szCs w:val="24"/>
        </w:rPr>
        <w:t>4. ДОГОВІРНА ЦІНА</w:t>
      </w:r>
    </w:p>
    <w:p w14:paraId="1C5793A9" w14:textId="77777777" w:rsidR="000116A9" w:rsidRPr="0088179E" w:rsidRDefault="000116A9" w:rsidP="0088179E">
      <w:pPr>
        <w:pStyle w:val="aa"/>
        <w:tabs>
          <w:tab w:val="left" w:pos="284"/>
          <w:tab w:val="left" w:pos="426"/>
        </w:tabs>
        <w:rPr>
          <w:color w:val="auto"/>
          <w:szCs w:val="24"/>
        </w:rPr>
      </w:pPr>
      <w:r w:rsidRPr="0088179E">
        <w:rPr>
          <w:color w:val="auto"/>
          <w:szCs w:val="24"/>
        </w:rPr>
        <w:t>4.1. Договірна ціна та вартість виконання окремих етапів Робіт визначається цим Договором, а також додатками та додатковими угодами, які є невід’ємною частиною даного Договору.</w:t>
      </w:r>
    </w:p>
    <w:p w14:paraId="29A9C1B1" w14:textId="1ABBEBE2" w:rsidR="000B3028" w:rsidRPr="00497ABC" w:rsidRDefault="000B3028" w:rsidP="0088179E">
      <w:pPr>
        <w:pStyle w:val="aa"/>
        <w:tabs>
          <w:tab w:val="center" w:pos="993"/>
        </w:tabs>
        <w:rPr>
          <w:b/>
          <w:iCs/>
          <w:color w:val="auto"/>
          <w:szCs w:val="24"/>
        </w:rPr>
      </w:pPr>
      <w:r w:rsidRPr="00DE7480">
        <w:rPr>
          <w:b/>
          <w:color w:val="auto"/>
          <w:szCs w:val="24"/>
        </w:rPr>
        <w:t>4.2.</w:t>
      </w:r>
      <w:r w:rsidR="00DE7480">
        <w:rPr>
          <w:color w:val="auto"/>
          <w:szCs w:val="24"/>
        </w:rPr>
        <w:t xml:space="preserve"> </w:t>
      </w:r>
      <w:r w:rsidR="000116A9" w:rsidRPr="00497ABC">
        <w:rPr>
          <w:b/>
          <w:color w:val="auto"/>
          <w:szCs w:val="24"/>
        </w:rPr>
        <w:t xml:space="preserve">Договірна ціна становить – </w:t>
      </w:r>
      <w:r w:rsidR="00E35DFD" w:rsidRPr="00497ABC">
        <w:rPr>
          <w:b/>
          <w:bCs/>
          <w:color w:val="auto"/>
          <w:szCs w:val="24"/>
        </w:rPr>
        <w:t>_____________________________</w:t>
      </w:r>
      <w:r w:rsidR="000116A9" w:rsidRPr="00497ABC">
        <w:rPr>
          <w:b/>
          <w:color w:val="auto"/>
          <w:szCs w:val="24"/>
        </w:rPr>
        <w:t xml:space="preserve"> </w:t>
      </w:r>
      <w:r w:rsidR="00316101" w:rsidRPr="00497ABC">
        <w:rPr>
          <w:b/>
          <w:i/>
          <w:iCs/>
          <w:color w:val="auto"/>
          <w:szCs w:val="24"/>
        </w:rPr>
        <w:t>(</w:t>
      </w:r>
      <w:r w:rsidR="00E35DFD" w:rsidRPr="00497ABC">
        <w:rPr>
          <w:b/>
          <w:i/>
          <w:iCs/>
          <w:color w:val="auto"/>
          <w:szCs w:val="24"/>
          <w:u w:val="single"/>
        </w:rPr>
        <w:t xml:space="preserve">прописом </w:t>
      </w:r>
      <w:r w:rsidR="000116A9" w:rsidRPr="00497ABC">
        <w:rPr>
          <w:b/>
          <w:i/>
          <w:iCs/>
          <w:color w:val="auto"/>
          <w:szCs w:val="24"/>
          <w:u w:val="single"/>
        </w:rPr>
        <w:t xml:space="preserve">грн </w:t>
      </w:r>
      <w:r w:rsidR="00E35DFD" w:rsidRPr="00497ABC">
        <w:rPr>
          <w:b/>
          <w:i/>
          <w:iCs/>
          <w:color w:val="auto"/>
          <w:szCs w:val="24"/>
          <w:u w:val="single"/>
        </w:rPr>
        <w:t>__</w:t>
      </w:r>
      <w:r w:rsidR="000116A9" w:rsidRPr="00497ABC">
        <w:rPr>
          <w:b/>
          <w:i/>
          <w:iCs/>
          <w:color w:val="auto"/>
          <w:szCs w:val="24"/>
          <w:u w:val="single"/>
        </w:rPr>
        <w:t xml:space="preserve"> коп.) </w:t>
      </w:r>
      <w:r w:rsidR="00E35DFD" w:rsidRPr="00497ABC">
        <w:rPr>
          <w:b/>
          <w:i/>
          <w:iCs/>
          <w:color w:val="auto"/>
          <w:szCs w:val="24"/>
          <w:u w:val="single"/>
        </w:rPr>
        <w:t>в т.ч. ПДВ</w:t>
      </w:r>
      <w:r w:rsidRPr="00497ABC">
        <w:rPr>
          <w:b/>
          <w:i/>
          <w:iCs/>
          <w:color w:val="auto"/>
          <w:szCs w:val="24"/>
          <w:u w:val="single"/>
        </w:rPr>
        <w:t>________________</w:t>
      </w:r>
      <w:r w:rsidRPr="00497ABC">
        <w:rPr>
          <w:b/>
          <w:iCs/>
          <w:color w:val="auto"/>
          <w:szCs w:val="24"/>
        </w:rPr>
        <w:t xml:space="preserve">, з них </w:t>
      </w:r>
    </w:p>
    <w:p w14:paraId="34B8FF83" w14:textId="70785B6B" w:rsidR="000B3028" w:rsidRPr="00497ABC" w:rsidRDefault="000B3028" w:rsidP="000B3028">
      <w:pPr>
        <w:pStyle w:val="aa"/>
        <w:tabs>
          <w:tab w:val="center" w:pos="993"/>
        </w:tabs>
        <w:ind w:firstLine="709"/>
        <w:rPr>
          <w:b/>
          <w:i/>
          <w:iCs/>
          <w:color w:val="auto"/>
          <w:szCs w:val="24"/>
        </w:rPr>
      </w:pPr>
      <w:r w:rsidRPr="00497ABC">
        <w:rPr>
          <w:b/>
          <w:iCs/>
          <w:color w:val="auto"/>
          <w:szCs w:val="24"/>
        </w:rPr>
        <w:t>вартість виконання робіт в 2024 році становить _________________(</w:t>
      </w:r>
      <w:r w:rsidRPr="00497ABC">
        <w:rPr>
          <w:b/>
          <w:i/>
          <w:iCs/>
          <w:color w:val="auto"/>
          <w:szCs w:val="24"/>
        </w:rPr>
        <w:t>прописом грн____коп) в т.ч. ПДВ_________________</w:t>
      </w:r>
    </w:p>
    <w:p w14:paraId="52E83F57" w14:textId="7DF555D6" w:rsidR="000B3028" w:rsidRPr="00497ABC" w:rsidRDefault="000B3028" w:rsidP="000B3028">
      <w:pPr>
        <w:pStyle w:val="aa"/>
        <w:tabs>
          <w:tab w:val="center" w:pos="993"/>
        </w:tabs>
        <w:ind w:firstLine="709"/>
        <w:rPr>
          <w:b/>
          <w:iCs/>
          <w:color w:val="auto"/>
          <w:szCs w:val="24"/>
          <w:u w:val="single"/>
        </w:rPr>
      </w:pPr>
      <w:r w:rsidRPr="00497ABC">
        <w:rPr>
          <w:b/>
          <w:iCs/>
          <w:color w:val="auto"/>
          <w:szCs w:val="24"/>
        </w:rPr>
        <w:t>вартість виконання робіт в 2025 році становить _________________(</w:t>
      </w:r>
      <w:r w:rsidRPr="00497ABC">
        <w:rPr>
          <w:b/>
          <w:i/>
          <w:iCs/>
          <w:color w:val="auto"/>
          <w:szCs w:val="24"/>
        </w:rPr>
        <w:t>прописом грн.______коп) в т.ч. ПДВ ______________</w:t>
      </w:r>
    </w:p>
    <w:p w14:paraId="1E620EB4" w14:textId="553BC98C" w:rsidR="000C2C24" w:rsidRDefault="00934317" w:rsidP="00934317">
      <w:pPr>
        <w:pStyle w:val="ae"/>
        <w:spacing w:line="240" w:lineRule="auto"/>
        <w:ind w:firstLine="0"/>
        <w:jc w:val="both"/>
        <w:rPr>
          <w:rFonts w:ascii="Times New Roman" w:hAnsi="Times New Roman"/>
          <w:b w:val="0"/>
          <w:sz w:val="24"/>
          <w:szCs w:val="24"/>
        </w:rPr>
      </w:pPr>
      <w:r>
        <w:rPr>
          <w:rFonts w:ascii="Times New Roman" w:hAnsi="Times New Roman"/>
          <w:b w:val="0"/>
          <w:sz w:val="24"/>
          <w:szCs w:val="22"/>
        </w:rPr>
        <w:t>4</w:t>
      </w:r>
      <w:r w:rsidRPr="00934317">
        <w:rPr>
          <w:rFonts w:ascii="Times New Roman" w:hAnsi="Times New Roman"/>
          <w:b w:val="0"/>
          <w:sz w:val="24"/>
          <w:szCs w:val="22"/>
        </w:rPr>
        <w:t>.</w:t>
      </w:r>
      <w:r w:rsidR="000B3028">
        <w:rPr>
          <w:rFonts w:ascii="Times New Roman" w:hAnsi="Times New Roman"/>
          <w:b w:val="0"/>
          <w:sz w:val="24"/>
          <w:szCs w:val="22"/>
        </w:rPr>
        <w:t>3</w:t>
      </w:r>
      <w:r w:rsidRPr="00934317">
        <w:rPr>
          <w:rFonts w:ascii="Times New Roman" w:hAnsi="Times New Roman"/>
          <w:b w:val="0"/>
          <w:sz w:val="24"/>
          <w:szCs w:val="22"/>
        </w:rPr>
        <w:t xml:space="preserve">. </w:t>
      </w:r>
      <w:r w:rsidR="000C2C24" w:rsidRPr="000C2C24">
        <w:rPr>
          <w:rFonts w:ascii="Times New Roman" w:hAnsi="Times New Roman"/>
          <w:b w:val="0"/>
          <w:sz w:val="24"/>
          <w:szCs w:val="24"/>
        </w:rPr>
        <w:t xml:space="preserve">Джерелами фінансування є кошти </w:t>
      </w:r>
      <w:r w:rsidR="00434B21" w:rsidRPr="000B3028">
        <w:rPr>
          <w:rFonts w:ascii="Times New Roman" w:hAnsi="Times New Roman"/>
          <w:b w:val="0"/>
          <w:sz w:val="24"/>
          <w:szCs w:val="24"/>
          <w:u w:val="single"/>
        </w:rPr>
        <w:t>місцевого бюджету</w:t>
      </w:r>
      <w:r w:rsidR="00434B21">
        <w:rPr>
          <w:rFonts w:ascii="Times New Roman" w:hAnsi="Times New Roman"/>
          <w:b w:val="0"/>
          <w:sz w:val="24"/>
          <w:szCs w:val="24"/>
        </w:rPr>
        <w:t>.</w:t>
      </w:r>
    </w:p>
    <w:p w14:paraId="0120DC61" w14:textId="77777777" w:rsidR="000116A9" w:rsidRPr="0088179E" w:rsidRDefault="000116A9" w:rsidP="0088179E">
      <w:pPr>
        <w:pStyle w:val="aa"/>
        <w:tabs>
          <w:tab w:val="center" w:pos="993"/>
        </w:tabs>
        <w:rPr>
          <w:color w:val="auto"/>
          <w:szCs w:val="24"/>
        </w:rPr>
      </w:pPr>
      <w:r w:rsidRPr="0088179E">
        <w:rPr>
          <w:color w:val="auto"/>
          <w:szCs w:val="24"/>
        </w:rPr>
        <w:tab/>
        <w:t>4.4. Зміна Договірної ціни, яка визначена додатковими угодами, може проводитися лише за згодою Сторін з підписанням відповідної іншої додаткової угоди.</w:t>
      </w:r>
    </w:p>
    <w:p w14:paraId="64B3385F" w14:textId="77777777" w:rsidR="000116A9" w:rsidRPr="0088179E" w:rsidRDefault="000116A9" w:rsidP="0088179E">
      <w:pPr>
        <w:pStyle w:val="aa"/>
        <w:tabs>
          <w:tab w:val="center" w:pos="993"/>
        </w:tabs>
        <w:jc w:val="center"/>
        <w:rPr>
          <w:b/>
          <w:color w:val="auto"/>
          <w:szCs w:val="24"/>
        </w:rPr>
      </w:pPr>
    </w:p>
    <w:p w14:paraId="4A868B20" w14:textId="77777777" w:rsidR="000116A9" w:rsidRPr="0088179E" w:rsidRDefault="000116A9" w:rsidP="0088179E">
      <w:pPr>
        <w:pStyle w:val="aa"/>
        <w:tabs>
          <w:tab w:val="center" w:pos="993"/>
        </w:tabs>
        <w:jc w:val="center"/>
        <w:rPr>
          <w:b/>
          <w:color w:val="auto"/>
          <w:szCs w:val="24"/>
        </w:rPr>
      </w:pPr>
      <w:r w:rsidRPr="0088179E">
        <w:rPr>
          <w:b/>
          <w:color w:val="auto"/>
          <w:szCs w:val="24"/>
        </w:rPr>
        <w:t>5.</w:t>
      </w:r>
      <w:r w:rsidRPr="0088179E">
        <w:rPr>
          <w:color w:val="auto"/>
          <w:szCs w:val="24"/>
        </w:rPr>
        <w:t xml:space="preserve"> </w:t>
      </w:r>
      <w:r w:rsidRPr="0088179E">
        <w:rPr>
          <w:b/>
          <w:color w:val="auto"/>
          <w:szCs w:val="24"/>
        </w:rPr>
        <w:t>ПОРЯДОК ОПЛАТИ РОБІТ</w:t>
      </w:r>
    </w:p>
    <w:p w14:paraId="743D3118" w14:textId="77777777" w:rsidR="00FC204C" w:rsidRPr="0088179E" w:rsidRDefault="000116A9" w:rsidP="0088179E">
      <w:pPr>
        <w:pStyle w:val="aa"/>
        <w:tabs>
          <w:tab w:val="center" w:pos="993"/>
        </w:tabs>
        <w:rPr>
          <w:color w:val="auto"/>
          <w:szCs w:val="24"/>
        </w:rPr>
      </w:pPr>
      <w:r w:rsidRPr="0088179E">
        <w:rPr>
          <w:color w:val="auto"/>
          <w:szCs w:val="24"/>
        </w:rPr>
        <w:t>5.1. Розрахунки за виконання Робіт здійснює Замовник таким чином:</w:t>
      </w:r>
    </w:p>
    <w:p w14:paraId="57BF4A7E" w14:textId="2F0F5304" w:rsidR="000116A9" w:rsidRPr="0088179E" w:rsidRDefault="000116A9" w:rsidP="0088179E">
      <w:pPr>
        <w:pStyle w:val="aa"/>
        <w:tabs>
          <w:tab w:val="center" w:pos="993"/>
        </w:tabs>
        <w:rPr>
          <w:color w:val="auto"/>
          <w:szCs w:val="24"/>
        </w:rPr>
      </w:pPr>
      <w:r w:rsidRPr="0088179E">
        <w:rPr>
          <w:color w:val="auto"/>
          <w:szCs w:val="24"/>
        </w:rPr>
        <w:t xml:space="preserve">-  розрахунки за виконані Підрядником Роботи за цим Договором здійснюються Замовником шляхом перерахування коштів на поточний рахунок Підрядника протягом </w:t>
      </w:r>
      <w:r w:rsidR="000B3028">
        <w:rPr>
          <w:color w:val="auto"/>
          <w:szCs w:val="24"/>
        </w:rPr>
        <w:t>10 (</w:t>
      </w:r>
      <w:r w:rsidRPr="0088179E">
        <w:rPr>
          <w:color w:val="auto"/>
          <w:szCs w:val="24"/>
        </w:rPr>
        <w:t>десяти</w:t>
      </w:r>
      <w:r w:rsidR="000B3028">
        <w:rPr>
          <w:color w:val="auto"/>
          <w:szCs w:val="24"/>
        </w:rPr>
        <w:t>)</w:t>
      </w:r>
      <w:r w:rsidRPr="0088179E">
        <w:rPr>
          <w:color w:val="auto"/>
          <w:szCs w:val="24"/>
        </w:rPr>
        <w:t xml:space="preserve"> банківських днів із дати підписання Сторонами Актів приймання виконаних робіт за формою</w:t>
      </w:r>
      <w:r w:rsidR="000B3028">
        <w:rPr>
          <w:color w:val="auto"/>
          <w:szCs w:val="24"/>
        </w:rPr>
        <w:t xml:space="preserve"> КБ-2</w:t>
      </w:r>
      <w:r w:rsidR="001E7068" w:rsidRPr="0088179E">
        <w:rPr>
          <w:color w:val="auto"/>
          <w:szCs w:val="24"/>
        </w:rPr>
        <w:t>в та довідки за формою КБ-3, в разі затримки фінансування протягом 30 днів.</w:t>
      </w:r>
    </w:p>
    <w:p w14:paraId="2C2854B7" w14:textId="01650388" w:rsidR="000116A9" w:rsidRPr="0088179E" w:rsidRDefault="000116A9" w:rsidP="0088179E">
      <w:pPr>
        <w:pStyle w:val="aa"/>
        <w:rPr>
          <w:color w:val="auto"/>
          <w:szCs w:val="24"/>
        </w:rPr>
      </w:pPr>
      <w:r w:rsidRPr="0088179E">
        <w:rPr>
          <w:color w:val="auto"/>
          <w:szCs w:val="24"/>
        </w:rPr>
        <w:t>5.</w:t>
      </w:r>
      <w:r w:rsidR="000B3028">
        <w:rPr>
          <w:color w:val="auto"/>
          <w:szCs w:val="24"/>
        </w:rPr>
        <w:t>2</w:t>
      </w:r>
      <w:r w:rsidRPr="0088179E">
        <w:rPr>
          <w:color w:val="auto"/>
          <w:szCs w:val="24"/>
        </w:rPr>
        <w:t>. Зобов’язання Замовника по оплаті вважаються виконаними з дати списання грошових коштів з поточного рахунку Замовника. Замовник не відповідає за можливу затримку із зарахуванням обслуговуючим банком Підрядника грошових коштів, переказаних Замовником в якості оплати, на поточний рахунок Підрядника.</w:t>
      </w:r>
    </w:p>
    <w:p w14:paraId="3DE47AA6" w14:textId="77777777" w:rsidR="000116A9" w:rsidRPr="0088179E" w:rsidRDefault="000116A9" w:rsidP="0088179E">
      <w:pPr>
        <w:pStyle w:val="aa"/>
        <w:tabs>
          <w:tab w:val="center" w:pos="993"/>
        </w:tabs>
        <w:jc w:val="center"/>
        <w:rPr>
          <w:b/>
          <w:color w:val="auto"/>
          <w:szCs w:val="24"/>
        </w:rPr>
      </w:pPr>
    </w:p>
    <w:p w14:paraId="014219DC" w14:textId="77777777" w:rsidR="000116A9" w:rsidRPr="0088179E" w:rsidRDefault="000116A9" w:rsidP="0088179E">
      <w:pPr>
        <w:pStyle w:val="aa"/>
        <w:tabs>
          <w:tab w:val="center" w:pos="993"/>
        </w:tabs>
        <w:jc w:val="center"/>
        <w:rPr>
          <w:b/>
          <w:color w:val="auto"/>
          <w:szCs w:val="24"/>
        </w:rPr>
      </w:pPr>
      <w:r w:rsidRPr="0088179E">
        <w:rPr>
          <w:b/>
          <w:color w:val="auto"/>
          <w:szCs w:val="24"/>
        </w:rPr>
        <w:t>6. ПРАВА ТА ОБОВ’ЯЗКИ СТОРІН</w:t>
      </w:r>
    </w:p>
    <w:p w14:paraId="3C9F0176"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6.1. Замовник зобов'язаний:</w:t>
      </w:r>
    </w:p>
    <w:p w14:paraId="3B07CD48"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6.1.1.Надати до початку робіт Виконавцю проєктну документацію, затверджену в установленому законом порядку.</w:t>
      </w:r>
    </w:p>
    <w:p w14:paraId="355B0C96"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6.1.2 Своєчасно та в повному обсязі оплачувати якісно виконані роботи відповідно до умов даного Договору.</w:t>
      </w:r>
    </w:p>
    <w:p w14:paraId="00FEB0A3"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6.1.3. Здійснювати технічний нагляд за виконанням підрядних робіт у відповідності до  встановленого  порядку.</w:t>
      </w:r>
    </w:p>
    <w:p w14:paraId="45CAFE09"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6.1.4. Щомісячно приймати якісно виконані роботи, шляхом підписання актів приймання виконаних будівельних робіт за ф. № КБ-2в та довідок про вартість виконаних будівельних робіт та витрат за ф. № КБ-3 разом з підтверджуючими документами відповідно до умов даного Договору.</w:t>
      </w:r>
    </w:p>
    <w:p w14:paraId="1780682E" w14:textId="77777777" w:rsidR="001E7068" w:rsidRPr="0088179E" w:rsidRDefault="001E7068" w:rsidP="0088179E">
      <w:pPr>
        <w:tabs>
          <w:tab w:val="left" w:pos="540"/>
        </w:tabs>
        <w:spacing w:line="240" w:lineRule="auto"/>
        <w:ind w:firstLine="0"/>
        <w:jc w:val="both"/>
        <w:rPr>
          <w:rFonts w:ascii="Times New Roman" w:hAnsi="Times New Roman"/>
          <w:sz w:val="24"/>
          <w:szCs w:val="24"/>
        </w:rPr>
      </w:pPr>
      <w:r w:rsidRPr="0088179E">
        <w:rPr>
          <w:rFonts w:ascii="Times New Roman" w:hAnsi="Times New Roman"/>
          <w:sz w:val="24"/>
          <w:szCs w:val="24"/>
        </w:rPr>
        <w:lastRenderedPageBreak/>
        <w:t>6.2. Замовник має право:</w:t>
      </w:r>
    </w:p>
    <w:p w14:paraId="34296189" w14:textId="77777777" w:rsidR="001E7068" w:rsidRPr="0088179E" w:rsidRDefault="001E7068" w:rsidP="0088179E">
      <w:pPr>
        <w:tabs>
          <w:tab w:val="left" w:pos="540"/>
        </w:tabs>
        <w:spacing w:line="240" w:lineRule="auto"/>
        <w:ind w:firstLine="0"/>
        <w:jc w:val="both"/>
        <w:rPr>
          <w:rFonts w:ascii="Times New Roman" w:hAnsi="Times New Roman"/>
          <w:sz w:val="24"/>
          <w:szCs w:val="24"/>
        </w:rPr>
      </w:pPr>
      <w:r w:rsidRPr="0088179E">
        <w:rPr>
          <w:rFonts w:ascii="Times New Roman" w:hAnsi="Times New Roman"/>
          <w:sz w:val="24"/>
          <w:szCs w:val="24"/>
        </w:rPr>
        <w:t>6.2.1. Достроково розірвати цей Договір у разі невиконання зобов'язань Виконавцем, повідомивши про це його у строк 5 календарних днів до дати розірвання Договору.</w:t>
      </w:r>
    </w:p>
    <w:p w14:paraId="328FA0C8"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6.2.2. 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виконаних робіт.</w:t>
      </w:r>
    </w:p>
    <w:p w14:paraId="4B17F498" w14:textId="77777777" w:rsidR="001E7068" w:rsidRPr="0088179E" w:rsidRDefault="001E7068" w:rsidP="0088179E">
      <w:pPr>
        <w:tabs>
          <w:tab w:val="left" w:pos="540"/>
        </w:tabs>
        <w:spacing w:line="240" w:lineRule="auto"/>
        <w:ind w:firstLine="0"/>
        <w:jc w:val="both"/>
        <w:rPr>
          <w:rFonts w:ascii="Times New Roman" w:hAnsi="Times New Roman"/>
          <w:sz w:val="24"/>
          <w:szCs w:val="24"/>
        </w:rPr>
      </w:pPr>
      <w:r w:rsidRPr="0088179E">
        <w:rPr>
          <w:rFonts w:ascii="Times New Roman" w:hAnsi="Times New Roman"/>
          <w:sz w:val="24"/>
          <w:szCs w:val="24"/>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10F402F" w14:textId="77777777" w:rsidR="001E7068" w:rsidRPr="0088179E" w:rsidRDefault="001E7068" w:rsidP="0088179E">
      <w:pPr>
        <w:tabs>
          <w:tab w:val="left" w:pos="540"/>
        </w:tabs>
        <w:spacing w:line="240" w:lineRule="auto"/>
        <w:ind w:firstLine="0"/>
        <w:jc w:val="both"/>
        <w:rPr>
          <w:rFonts w:ascii="Times New Roman" w:hAnsi="Times New Roman"/>
          <w:sz w:val="24"/>
          <w:szCs w:val="24"/>
        </w:rPr>
      </w:pPr>
      <w:r w:rsidRPr="0088179E">
        <w:rPr>
          <w:rFonts w:ascii="Times New Roman" w:hAnsi="Times New Roman"/>
          <w:sz w:val="24"/>
          <w:szCs w:val="24"/>
        </w:rPr>
        <w:t>6.2.4. Відмовитися від прийняття та оплати виконаних робіт у разі виявлення недоліків. Повернути документи Виконавцю без здійснення оплати у разі неналежного  оформлення документів.</w:t>
      </w:r>
    </w:p>
    <w:p w14:paraId="711E4A86" w14:textId="77777777" w:rsidR="001E7068" w:rsidRPr="0088179E" w:rsidRDefault="001E7068" w:rsidP="0088179E">
      <w:pPr>
        <w:pStyle w:val="HTML"/>
        <w:jc w:val="both"/>
        <w:rPr>
          <w:rFonts w:ascii="Times New Roman" w:hAnsi="Times New Roman" w:cs="Times New Roman"/>
          <w:sz w:val="24"/>
          <w:szCs w:val="24"/>
          <w:lang w:val="uk-UA"/>
        </w:rPr>
      </w:pPr>
      <w:r w:rsidRPr="0088179E">
        <w:rPr>
          <w:rFonts w:ascii="Times New Roman" w:hAnsi="Times New Roman" w:cs="Times New Roman"/>
          <w:sz w:val="24"/>
          <w:szCs w:val="24"/>
          <w:lang w:val="uk-UA"/>
        </w:rPr>
        <w:t>6.2.5. Вносити зміни у кошторисну документацію до початку робіт або під час їх виконання.</w:t>
      </w:r>
    </w:p>
    <w:p w14:paraId="321DF5D6" w14:textId="77777777" w:rsidR="001E7068" w:rsidRPr="0088179E" w:rsidRDefault="001E7068" w:rsidP="0088179E">
      <w:pPr>
        <w:pStyle w:val="HTML"/>
        <w:jc w:val="both"/>
        <w:rPr>
          <w:rFonts w:ascii="Times New Roman" w:hAnsi="Times New Roman" w:cs="Times New Roman"/>
          <w:sz w:val="24"/>
          <w:szCs w:val="24"/>
          <w:lang w:val="uk-UA"/>
        </w:rPr>
      </w:pPr>
      <w:r w:rsidRPr="0088179E">
        <w:rPr>
          <w:rFonts w:ascii="Times New Roman" w:hAnsi="Times New Roman" w:cs="Times New Roman"/>
          <w:sz w:val="24"/>
          <w:szCs w:val="24"/>
          <w:lang w:val="uk-UA"/>
        </w:rPr>
        <w:t>6.2.6. Вимагати безоплатного виправлення недоліків, що виникли внаслідок допущених Виконавцем порушень. У такому разі збитки, завдані Замовнику, відшкодовуються Виконавцем.</w:t>
      </w:r>
    </w:p>
    <w:p w14:paraId="426CCFA9" w14:textId="77777777" w:rsidR="001E7068" w:rsidRPr="0088179E" w:rsidRDefault="001E7068" w:rsidP="0088179E">
      <w:pPr>
        <w:pStyle w:val="HTML"/>
        <w:jc w:val="both"/>
        <w:rPr>
          <w:rFonts w:ascii="Times New Roman" w:hAnsi="Times New Roman" w:cs="Times New Roman"/>
          <w:sz w:val="24"/>
          <w:szCs w:val="24"/>
          <w:lang w:val="uk-UA"/>
        </w:rPr>
      </w:pPr>
      <w:r w:rsidRPr="0088179E">
        <w:rPr>
          <w:rFonts w:ascii="Times New Roman" w:hAnsi="Times New Roman" w:cs="Times New Roman"/>
          <w:sz w:val="24"/>
          <w:szCs w:val="24"/>
          <w:lang w:val="uk-UA"/>
        </w:rPr>
        <w:t>6.2.7. Відмовитися від Договору, якщо Виконавець своєчасно не розпочав роботи або виконує їх настільки повільно, що закінчення їх у строк, визначений Договором, стає неможливим.</w:t>
      </w:r>
    </w:p>
    <w:p w14:paraId="636753B8" w14:textId="77777777" w:rsidR="001E7068" w:rsidRPr="0088179E" w:rsidRDefault="001E7068" w:rsidP="0088179E">
      <w:pPr>
        <w:pStyle w:val="HTML"/>
        <w:jc w:val="both"/>
        <w:rPr>
          <w:rFonts w:ascii="Times New Roman" w:hAnsi="Times New Roman" w:cs="Times New Roman"/>
          <w:sz w:val="24"/>
          <w:szCs w:val="24"/>
          <w:lang w:val="uk-UA"/>
        </w:rPr>
      </w:pPr>
      <w:r w:rsidRPr="0088179E">
        <w:rPr>
          <w:rFonts w:ascii="Times New Roman" w:hAnsi="Times New Roman" w:cs="Times New Roman"/>
          <w:sz w:val="24"/>
          <w:szCs w:val="24"/>
          <w:lang w:val="uk-UA"/>
        </w:rPr>
        <w:t>6.2.8.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14:paraId="0E03A512" w14:textId="77777777" w:rsidR="001E7068" w:rsidRPr="0088179E" w:rsidRDefault="001E7068" w:rsidP="0088179E">
      <w:pPr>
        <w:tabs>
          <w:tab w:val="left" w:pos="540"/>
        </w:tabs>
        <w:spacing w:line="240" w:lineRule="auto"/>
        <w:ind w:firstLine="0"/>
        <w:jc w:val="both"/>
        <w:rPr>
          <w:rFonts w:ascii="Times New Roman" w:hAnsi="Times New Roman"/>
          <w:sz w:val="24"/>
          <w:szCs w:val="24"/>
        </w:rPr>
      </w:pPr>
      <w:r w:rsidRPr="0088179E">
        <w:rPr>
          <w:rFonts w:ascii="Times New Roman" w:hAnsi="Times New Roman"/>
          <w:sz w:val="24"/>
          <w:szCs w:val="24"/>
        </w:rPr>
        <w:t xml:space="preserve">6.2.9. Інші права визначають відповідно до положень Господарського Кодексу України та Цивільного Кодексу України, інших нормативно-правових актів, що регулюють відносини у сфері будівництва та закупівель товарів, робіт, послуг за державні кошти.  </w:t>
      </w:r>
    </w:p>
    <w:p w14:paraId="3CE0543E"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6.3. Виконавець зобов'язаний:</w:t>
      </w:r>
    </w:p>
    <w:p w14:paraId="050CAAEA" w14:textId="6D1144AE"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6.3.1. Зміни та доповнення до проєктної документації</w:t>
      </w:r>
      <w:r w:rsidR="000A6077">
        <w:rPr>
          <w:rFonts w:ascii="Times New Roman" w:hAnsi="Times New Roman"/>
          <w:sz w:val="24"/>
          <w:szCs w:val="24"/>
        </w:rPr>
        <w:t xml:space="preserve"> вносити тільки за погодженням з</w:t>
      </w:r>
      <w:r w:rsidRPr="0088179E">
        <w:rPr>
          <w:rFonts w:ascii="Times New Roman" w:hAnsi="Times New Roman"/>
          <w:sz w:val="24"/>
          <w:szCs w:val="24"/>
        </w:rPr>
        <w:t xml:space="preserve"> Замовником та не пізніше 10-ти днів до початку  виконання відповідних  робіт.</w:t>
      </w:r>
    </w:p>
    <w:p w14:paraId="5205850F" w14:textId="77777777" w:rsidR="001E7068" w:rsidRPr="0088179E" w:rsidRDefault="001E7068" w:rsidP="0088179E">
      <w:pPr>
        <w:spacing w:line="240" w:lineRule="auto"/>
        <w:ind w:firstLine="0"/>
        <w:jc w:val="both"/>
        <w:rPr>
          <w:rFonts w:ascii="Times New Roman" w:hAnsi="Times New Roman"/>
          <w:bCs/>
          <w:sz w:val="24"/>
          <w:szCs w:val="24"/>
        </w:rPr>
      </w:pPr>
      <w:r w:rsidRPr="0088179E">
        <w:rPr>
          <w:rFonts w:ascii="Times New Roman" w:hAnsi="Times New Roman"/>
          <w:sz w:val="24"/>
          <w:szCs w:val="24"/>
        </w:rPr>
        <w:t xml:space="preserve">6.3.2. Забезпечити якісне виконання робіт у встановлений цим Договором строк, </w:t>
      </w:r>
      <w:r w:rsidRPr="0088179E">
        <w:rPr>
          <w:rFonts w:ascii="Times New Roman" w:hAnsi="Times New Roman"/>
          <w:bCs/>
          <w:sz w:val="24"/>
          <w:szCs w:val="24"/>
        </w:rPr>
        <w:t>відповідно до календарного графіку робіт</w:t>
      </w:r>
      <w:r w:rsidRPr="0088179E">
        <w:rPr>
          <w:rFonts w:ascii="Times New Roman" w:hAnsi="Times New Roman"/>
          <w:sz w:val="24"/>
          <w:szCs w:val="24"/>
        </w:rPr>
        <w:t>.</w:t>
      </w:r>
    </w:p>
    <w:p w14:paraId="38CE772D" w14:textId="77777777" w:rsidR="001E7068" w:rsidRPr="0088179E" w:rsidRDefault="001E7068" w:rsidP="0088179E">
      <w:pPr>
        <w:tabs>
          <w:tab w:val="left" w:pos="540"/>
        </w:tabs>
        <w:spacing w:line="240" w:lineRule="auto"/>
        <w:ind w:firstLine="0"/>
        <w:jc w:val="both"/>
        <w:rPr>
          <w:rFonts w:ascii="Times New Roman" w:hAnsi="Times New Roman"/>
          <w:sz w:val="24"/>
          <w:szCs w:val="24"/>
        </w:rPr>
      </w:pPr>
      <w:r w:rsidRPr="0088179E">
        <w:rPr>
          <w:rFonts w:ascii="Times New Roman" w:hAnsi="Times New Roman"/>
          <w:sz w:val="24"/>
          <w:szCs w:val="24"/>
        </w:rPr>
        <w:t>6.3.3. Забезпечити виконання робіт, якість яких відповідає умовам, установленим розділом 2 цього Договору.</w:t>
      </w:r>
    </w:p>
    <w:p w14:paraId="63BED44F" w14:textId="77777777" w:rsidR="001E7068" w:rsidRPr="0088179E" w:rsidRDefault="001E7068" w:rsidP="0088179E">
      <w:pPr>
        <w:pStyle w:val="HTML"/>
        <w:jc w:val="both"/>
        <w:rPr>
          <w:rFonts w:ascii="Times New Roman" w:hAnsi="Times New Roman" w:cs="Times New Roman"/>
          <w:sz w:val="24"/>
          <w:szCs w:val="24"/>
          <w:lang w:val="uk-UA"/>
        </w:rPr>
      </w:pPr>
      <w:r w:rsidRPr="0088179E">
        <w:rPr>
          <w:rFonts w:ascii="Times New Roman" w:hAnsi="Times New Roman" w:cs="Times New Roman"/>
          <w:sz w:val="24"/>
          <w:szCs w:val="24"/>
          <w:lang w:val="uk-UA"/>
        </w:rPr>
        <w:t>6.3.4. Одержати встановлені законодавством дозволи на виконання робіт, в разі необхідності.</w:t>
      </w:r>
    </w:p>
    <w:p w14:paraId="2AE3C82C" w14:textId="77777777" w:rsidR="001E7068" w:rsidRPr="0088179E" w:rsidRDefault="001E7068" w:rsidP="0088179E">
      <w:pPr>
        <w:pStyle w:val="HTML"/>
        <w:jc w:val="both"/>
        <w:rPr>
          <w:rFonts w:ascii="Times New Roman" w:hAnsi="Times New Roman" w:cs="Times New Roman"/>
          <w:sz w:val="24"/>
          <w:szCs w:val="24"/>
          <w:lang w:val="uk-UA"/>
        </w:rPr>
      </w:pPr>
      <w:r w:rsidRPr="0088179E">
        <w:rPr>
          <w:rFonts w:ascii="Times New Roman" w:hAnsi="Times New Roman" w:cs="Times New Roman"/>
          <w:sz w:val="24"/>
          <w:szCs w:val="24"/>
          <w:lang w:val="uk-UA"/>
        </w:rPr>
        <w:t>6.3.5. Своєчасно усувати недоліки робіт, допущені з його вини.</w:t>
      </w:r>
    </w:p>
    <w:p w14:paraId="7F8301EB"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6.3.6.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14:paraId="5FED8E94"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6.3.7. У будь-який час на вимогу Замовника надавати усі відомості (довідки) про хід виконання умов Договору, а також надавати необхідні документи. Строк надання інформації на вимогу Замовника становить 5 днів з дня отримання запиту.</w:t>
      </w:r>
    </w:p>
    <w:p w14:paraId="3783A77F" w14:textId="77777777" w:rsidR="001E7068" w:rsidRPr="0088179E" w:rsidRDefault="001E7068" w:rsidP="0088179E">
      <w:pPr>
        <w:pStyle w:val="HTML"/>
        <w:jc w:val="both"/>
        <w:rPr>
          <w:rFonts w:ascii="Times New Roman" w:hAnsi="Times New Roman" w:cs="Times New Roman"/>
          <w:sz w:val="24"/>
          <w:szCs w:val="24"/>
          <w:lang w:val="uk-UA"/>
        </w:rPr>
      </w:pPr>
      <w:r w:rsidRPr="0088179E">
        <w:rPr>
          <w:rFonts w:ascii="Times New Roman" w:hAnsi="Times New Roman" w:cs="Times New Roman"/>
          <w:sz w:val="24"/>
          <w:szCs w:val="24"/>
          <w:lang w:val="uk-UA"/>
        </w:rPr>
        <w:t>6.3.8. Після завершення виконання робіт забезпечити спільно із Замовником введення об’єкту в експлуатацію.</w:t>
      </w:r>
    </w:p>
    <w:p w14:paraId="50BD83E9" w14:textId="77777777" w:rsidR="001E7068" w:rsidRPr="0088179E" w:rsidRDefault="001E7068" w:rsidP="0088179E">
      <w:pPr>
        <w:pStyle w:val="HTML"/>
        <w:jc w:val="both"/>
        <w:rPr>
          <w:rFonts w:ascii="Times New Roman" w:hAnsi="Times New Roman" w:cs="Times New Roman"/>
          <w:sz w:val="24"/>
          <w:szCs w:val="24"/>
          <w:lang w:val="uk-UA"/>
        </w:rPr>
      </w:pPr>
      <w:r w:rsidRPr="0088179E">
        <w:rPr>
          <w:rFonts w:ascii="Times New Roman" w:hAnsi="Times New Roman" w:cs="Times New Roman"/>
          <w:sz w:val="24"/>
          <w:szCs w:val="24"/>
          <w:lang w:val="uk-UA"/>
        </w:rPr>
        <w:t xml:space="preserve">6.3.9. У день підписання кінцевого акта приймання виконаних будівельних робіт (форма       № КБ-2в) передати Замовнику всю виконавчу документацію </w:t>
      </w:r>
      <w:r w:rsidRPr="000A6077">
        <w:rPr>
          <w:rFonts w:ascii="Times New Roman" w:hAnsi="Times New Roman" w:cs="Times New Roman"/>
          <w:sz w:val="24"/>
          <w:szCs w:val="24"/>
        </w:rPr>
        <w:t>(</w:t>
      </w:r>
      <w:r w:rsidRPr="000A6077">
        <w:rPr>
          <w:rFonts w:ascii="Times New Roman" w:hAnsi="Times New Roman" w:cs="Times New Roman"/>
          <w:sz w:val="24"/>
          <w:szCs w:val="24"/>
          <w:lang w:val="uk-UA"/>
        </w:rPr>
        <w:t>згідно з</w:t>
      </w:r>
      <w:r w:rsidRPr="000A6077">
        <w:rPr>
          <w:rFonts w:ascii="Times New Roman" w:hAnsi="Times New Roman" w:cs="Times New Roman"/>
          <w:sz w:val="24"/>
          <w:szCs w:val="24"/>
        </w:rPr>
        <w:t xml:space="preserve"> ДБН А.3.1-5:2016)</w:t>
      </w:r>
      <w:r w:rsidRPr="0088179E">
        <w:rPr>
          <w:rFonts w:ascii="Times New Roman" w:hAnsi="Times New Roman" w:cs="Times New Roman"/>
          <w:sz w:val="24"/>
          <w:szCs w:val="24"/>
          <w:lang w:val="uk-UA"/>
        </w:rPr>
        <w:t xml:space="preserve"> та інші документи про виконання договору.</w:t>
      </w:r>
    </w:p>
    <w:p w14:paraId="117A5425" w14:textId="2CC36F1A" w:rsidR="001E7068" w:rsidRPr="0088179E" w:rsidRDefault="001E7068" w:rsidP="0088179E">
      <w:pPr>
        <w:tabs>
          <w:tab w:val="left" w:pos="540"/>
        </w:tabs>
        <w:spacing w:line="240" w:lineRule="auto"/>
        <w:ind w:firstLine="0"/>
        <w:jc w:val="both"/>
        <w:rPr>
          <w:rFonts w:ascii="Times New Roman" w:hAnsi="Times New Roman"/>
          <w:sz w:val="24"/>
          <w:szCs w:val="24"/>
        </w:rPr>
      </w:pPr>
      <w:r w:rsidRPr="0088179E">
        <w:rPr>
          <w:rFonts w:ascii="Times New Roman" w:hAnsi="Times New Roman"/>
          <w:sz w:val="24"/>
          <w:szCs w:val="24"/>
        </w:rPr>
        <w:t xml:space="preserve">6.3.10.Виконувати всі роботи відповідно до вимог будівельних норм та календарного </w:t>
      </w:r>
      <w:r w:rsidR="0019670B">
        <w:rPr>
          <w:rFonts w:ascii="Times New Roman" w:hAnsi="Times New Roman"/>
          <w:sz w:val="24"/>
          <w:szCs w:val="24"/>
        </w:rPr>
        <w:t>плану</w:t>
      </w:r>
      <w:r w:rsidRPr="0088179E">
        <w:rPr>
          <w:rFonts w:ascii="Times New Roman" w:hAnsi="Times New Roman"/>
          <w:sz w:val="24"/>
          <w:szCs w:val="24"/>
        </w:rPr>
        <w:t xml:space="preserve"> виконання робіт (Додаток </w:t>
      </w:r>
      <w:r w:rsidR="0019670B">
        <w:rPr>
          <w:rFonts w:ascii="Times New Roman" w:hAnsi="Times New Roman"/>
          <w:sz w:val="24"/>
          <w:szCs w:val="24"/>
        </w:rPr>
        <w:t>1</w:t>
      </w:r>
      <w:r w:rsidRPr="0088179E">
        <w:rPr>
          <w:rFonts w:ascii="Times New Roman" w:hAnsi="Times New Roman"/>
          <w:sz w:val="24"/>
          <w:szCs w:val="24"/>
        </w:rPr>
        <w:t xml:space="preserve"> до Договору).</w:t>
      </w:r>
    </w:p>
    <w:p w14:paraId="1CFAC265" w14:textId="77777777" w:rsidR="001E7068" w:rsidRPr="0088179E" w:rsidRDefault="001E7068" w:rsidP="0088179E">
      <w:pPr>
        <w:tabs>
          <w:tab w:val="left" w:pos="540"/>
        </w:tabs>
        <w:spacing w:line="240" w:lineRule="auto"/>
        <w:ind w:firstLine="0"/>
        <w:jc w:val="both"/>
        <w:rPr>
          <w:rFonts w:ascii="Times New Roman" w:hAnsi="Times New Roman"/>
          <w:sz w:val="24"/>
          <w:szCs w:val="24"/>
        </w:rPr>
      </w:pPr>
      <w:r w:rsidRPr="0088179E">
        <w:rPr>
          <w:rFonts w:ascii="Times New Roman" w:hAnsi="Times New Roman"/>
          <w:sz w:val="24"/>
          <w:szCs w:val="24"/>
        </w:rPr>
        <w:t>6.3.11. Забезпечувати на свій ризик постачання, приймання, розвантажування, складування та подачу на будівельний майданчик будівельних матеріалів, виробів і конструкцій, виконувати контроль за їх якістю, кількістю та комплектністю постачання, а також забезпечити їх охорону.</w:t>
      </w:r>
    </w:p>
    <w:p w14:paraId="5B0063F2" w14:textId="77777777" w:rsidR="001E7068" w:rsidRPr="00497ABC" w:rsidRDefault="001E7068" w:rsidP="0088179E">
      <w:pPr>
        <w:pStyle w:val="ae"/>
        <w:spacing w:line="240" w:lineRule="auto"/>
        <w:ind w:firstLine="0"/>
        <w:jc w:val="both"/>
        <w:rPr>
          <w:rFonts w:ascii="Times New Roman" w:hAnsi="Times New Roman"/>
          <w:b w:val="0"/>
          <w:sz w:val="24"/>
          <w:szCs w:val="24"/>
        </w:rPr>
      </w:pPr>
      <w:r w:rsidRPr="00497ABC">
        <w:rPr>
          <w:rFonts w:ascii="Times New Roman" w:hAnsi="Times New Roman"/>
          <w:b w:val="0"/>
          <w:sz w:val="24"/>
          <w:szCs w:val="24"/>
        </w:rPr>
        <w:t>6.3.12. Здійснювати своєчасне і якісне ведення виконавчої документації та інших документів про виконання договору – у відповідності до порядку, визначеного діючими нормативними актами (в т.ч. ДБН А.3.1-5:2016). Призначити конкретних осіб, на яких покладається відповідальність за ведення документації.</w:t>
      </w:r>
    </w:p>
    <w:p w14:paraId="39073127" w14:textId="77777777" w:rsidR="001E7068" w:rsidRPr="00497ABC" w:rsidRDefault="001E7068" w:rsidP="0088179E">
      <w:pPr>
        <w:pStyle w:val="ae"/>
        <w:spacing w:line="240" w:lineRule="auto"/>
        <w:ind w:firstLine="0"/>
        <w:jc w:val="both"/>
        <w:rPr>
          <w:rFonts w:ascii="Times New Roman" w:hAnsi="Times New Roman"/>
          <w:b w:val="0"/>
          <w:sz w:val="24"/>
          <w:szCs w:val="24"/>
        </w:rPr>
      </w:pPr>
      <w:r w:rsidRPr="00497ABC">
        <w:rPr>
          <w:rFonts w:ascii="Times New Roman" w:hAnsi="Times New Roman"/>
          <w:b w:val="0"/>
          <w:sz w:val="24"/>
          <w:szCs w:val="24"/>
        </w:rPr>
        <w:t xml:space="preserve">6.3.13. Прийняти до виконання зміни та доповнення до робочого проєкту, що внесені </w:t>
      </w:r>
      <w:r w:rsidRPr="00497ABC">
        <w:rPr>
          <w:rFonts w:ascii="Times New Roman" w:hAnsi="Times New Roman"/>
          <w:b w:val="0"/>
          <w:sz w:val="24"/>
          <w:szCs w:val="24"/>
        </w:rPr>
        <w:lastRenderedPageBreak/>
        <w:t>проєктною організацією за погодженням  із Замовником, якщо ці зміни внесені не пізніше 10 днів до початку  виконання цих  робіт.</w:t>
      </w:r>
    </w:p>
    <w:p w14:paraId="63F570C5"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6.3.14. До введення об’єкту в експлуатацію забезпечити виконання вимог техніки безпеки, охорони праці, дотримання правил пожежної безпеки охорони будівельних матеріалів і будівельного майданчику, а також культури ведення робіт на будівельному  майданчику.</w:t>
      </w:r>
    </w:p>
    <w:p w14:paraId="59F419F8" w14:textId="77777777" w:rsidR="001E7068" w:rsidRPr="0088179E" w:rsidRDefault="001E7068" w:rsidP="0088179E">
      <w:pPr>
        <w:spacing w:line="240" w:lineRule="auto"/>
        <w:ind w:firstLine="0"/>
        <w:jc w:val="both"/>
        <w:rPr>
          <w:rFonts w:ascii="Times New Roman" w:hAnsi="Times New Roman"/>
          <w:bCs/>
          <w:sz w:val="24"/>
          <w:szCs w:val="24"/>
        </w:rPr>
      </w:pPr>
      <w:r w:rsidRPr="0088179E">
        <w:rPr>
          <w:rFonts w:ascii="Times New Roman" w:hAnsi="Times New Roman"/>
          <w:sz w:val="24"/>
          <w:szCs w:val="24"/>
        </w:rPr>
        <w:t>6.3.15. Виявлені під час виконання робіт або на закінченому будівництвом об’єкті протягом гарантійного строку недоліки Виконавець повинен усунути у строк, визначений Замовником. У разі відмови усунути недоліки або не усунення їх у встановлений строк, Виконавець зобов’язаний відшкодувати з власних коштів вартість цих робіт Замовнику.</w:t>
      </w:r>
    </w:p>
    <w:p w14:paraId="04952839"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6.3.16. Гарантувати надійність і якість виконаних робіт відповідно до вимог діючого законодавства.</w:t>
      </w:r>
    </w:p>
    <w:p w14:paraId="6934C01D"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Гарантійний строк експлуатації об’єкта будівництва становить 10 років від дня його прийняття Замовником, якщо більший гарантійний строк не встановлений Договором або законом.</w:t>
      </w:r>
    </w:p>
    <w:p w14:paraId="27BAF539"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6.3.17. Усунути за вимогою Замовника у строк визначений Замовником і на підставі відповідного Акту, недоліки, які виявленні при прийманні (повністю або поетапно) виконаних робіт, або виявлені протягом гарантійного строку. Актом фіксується перелік недоліків та вказуються строки їх усунення. При відмові Виконавця брати участь у складанні Акту, він може бути складений Замовником самостійно або із залученням спеціалістів незацікавлених сторін.</w:t>
      </w:r>
    </w:p>
    <w:p w14:paraId="6F213455" w14:textId="0AC7A3C6" w:rsidR="00953034" w:rsidRPr="00953034" w:rsidRDefault="001E7068" w:rsidP="0088179E">
      <w:pPr>
        <w:spacing w:line="240" w:lineRule="auto"/>
        <w:ind w:firstLine="0"/>
        <w:jc w:val="both"/>
        <w:rPr>
          <w:rFonts w:ascii="Times New Roman" w:hAnsi="Times New Roman"/>
          <w:sz w:val="24"/>
          <w:szCs w:val="24"/>
        </w:rPr>
      </w:pPr>
      <w:r w:rsidRPr="0088179E">
        <w:rPr>
          <w:rFonts w:ascii="Times New Roman" w:hAnsi="Times New Roman"/>
          <w:bCs/>
          <w:sz w:val="24"/>
          <w:szCs w:val="24"/>
        </w:rPr>
        <w:t>6.3.18. Координувати діяльність субпідрядних організацій</w:t>
      </w:r>
      <w:r w:rsidRPr="0088179E">
        <w:rPr>
          <w:rFonts w:ascii="Times New Roman" w:hAnsi="Times New Roman"/>
          <w:sz w:val="24"/>
          <w:szCs w:val="24"/>
        </w:rPr>
        <w:t xml:space="preserve">. </w:t>
      </w:r>
    </w:p>
    <w:p w14:paraId="20A17219" w14:textId="67E18EA6" w:rsidR="001E7068" w:rsidRPr="00424D36" w:rsidRDefault="001E7068" w:rsidP="0088179E">
      <w:pPr>
        <w:spacing w:line="240" w:lineRule="auto"/>
        <w:ind w:firstLine="0"/>
        <w:jc w:val="both"/>
        <w:rPr>
          <w:rFonts w:ascii="Times New Roman" w:hAnsi="Times New Roman"/>
          <w:sz w:val="24"/>
        </w:rPr>
      </w:pPr>
      <w:r w:rsidRPr="0088179E">
        <w:rPr>
          <w:rFonts w:ascii="Times New Roman" w:hAnsi="Times New Roman"/>
          <w:sz w:val="24"/>
          <w:szCs w:val="24"/>
        </w:rPr>
        <w:t>6.4. Виконавець має право:</w:t>
      </w:r>
    </w:p>
    <w:p w14:paraId="6CA2DF2E"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6.4.1. Своєчасно та в повному обсязі отримувати плату за якісно виконані роботи.</w:t>
      </w:r>
    </w:p>
    <w:p w14:paraId="3F58C718"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6.4.2. На дострокове виконання робіт за письмовим погодженням Замовника.</w:t>
      </w:r>
    </w:p>
    <w:p w14:paraId="4BDAC666" w14:textId="77777777" w:rsidR="001E7068" w:rsidRPr="0088179E" w:rsidRDefault="001E7068" w:rsidP="0088179E">
      <w:pPr>
        <w:pStyle w:val="HTML"/>
        <w:jc w:val="both"/>
        <w:rPr>
          <w:rFonts w:ascii="Times New Roman" w:hAnsi="Times New Roman" w:cs="Times New Roman"/>
          <w:sz w:val="24"/>
          <w:szCs w:val="24"/>
          <w:lang w:val="uk-UA"/>
        </w:rPr>
      </w:pPr>
      <w:r w:rsidRPr="0088179E">
        <w:rPr>
          <w:rFonts w:ascii="Times New Roman" w:hAnsi="Times New Roman" w:cs="Times New Roman"/>
          <w:sz w:val="24"/>
          <w:szCs w:val="24"/>
          <w:lang w:val="uk-UA"/>
        </w:rPr>
        <w:t>6.4.3. Ініціювати внесення змін у Договір.</w:t>
      </w:r>
    </w:p>
    <w:p w14:paraId="22FA195D" w14:textId="77777777" w:rsidR="001E7068" w:rsidRPr="0088179E" w:rsidRDefault="001E7068" w:rsidP="0088179E">
      <w:pPr>
        <w:shd w:val="clear" w:color="auto" w:fill="FFFFFF"/>
        <w:tabs>
          <w:tab w:val="left" w:pos="394"/>
        </w:tabs>
        <w:spacing w:line="240" w:lineRule="auto"/>
        <w:ind w:firstLine="0"/>
        <w:jc w:val="both"/>
        <w:rPr>
          <w:rFonts w:ascii="Times New Roman" w:hAnsi="Times New Roman"/>
          <w:sz w:val="24"/>
          <w:szCs w:val="24"/>
        </w:rPr>
      </w:pPr>
      <w:r w:rsidRPr="0088179E">
        <w:rPr>
          <w:rFonts w:ascii="Times New Roman" w:hAnsi="Times New Roman"/>
          <w:sz w:val="24"/>
          <w:szCs w:val="24"/>
        </w:rPr>
        <w:t>6.4.4. За письмовим погодженням Замовника залучати для виконання робіт субпідрядні організації (далі - Субпідрядники) і забезпечувати координацію їх діяльності.</w:t>
      </w:r>
    </w:p>
    <w:p w14:paraId="6FABC43F" w14:textId="77777777" w:rsidR="001E7068" w:rsidRPr="0088179E" w:rsidRDefault="001E7068" w:rsidP="0088179E">
      <w:pPr>
        <w:shd w:val="clear" w:color="auto" w:fill="FFFFFF"/>
        <w:tabs>
          <w:tab w:val="left" w:pos="394"/>
        </w:tabs>
        <w:spacing w:line="240" w:lineRule="auto"/>
        <w:ind w:firstLine="0"/>
        <w:jc w:val="both"/>
        <w:rPr>
          <w:rFonts w:ascii="Times New Roman" w:hAnsi="Times New Roman"/>
          <w:sz w:val="24"/>
          <w:szCs w:val="24"/>
        </w:rPr>
      </w:pPr>
      <w:r w:rsidRPr="0088179E">
        <w:rPr>
          <w:rFonts w:ascii="Times New Roman" w:hAnsi="Times New Roman"/>
          <w:sz w:val="24"/>
          <w:szCs w:val="24"/>
        </w:rPr>
        <w:t>У випадку залучення Виконавцем до виконання робіт Субпідрядників, укладання субпідрядних договорів не створює будь-яких правових відносин між Замовником і Субпідрядниками, якщо інше не обумовлено даним Договором.</w:t>
      </w:r>
    </w:p>
    <w:p w14:paraId="2B949F52" w14:textId="77777777" w:rsidR="001E7068" w:rsidRPr="0088179E" w:rsidRDefault="001E7068" w:rsidP="0088179E">
      <w:pPr>
        <w:shd w:val="clear" w:color="auto" w:fill="FFFFFF"/>
        <w:tabs>
          <w:tab w:val="left" w:pos="394"/>
        </w:tabs>
        <w:spacing w:line="240" w:lineRule="auto"/>
        <w:ind w:firstLine="0"/>
        <w:jc w:val="both"/>
        <w:rPr>
          <w:rFonts w:ascii="Times New Roman" w:hAnsi="Times New Roman"/>
          <w:sz w:val="24"/>
          <w:szCs w:val="24"/>
        </w:rPr>
      </w:pPr>
      <w:r w:rsidRPr="0088179E">
        <w:rPr>
          <w:rFonts w:ascii="Times New Roman" w:hAnsi="Times New Roman"/>
          <w:spacing w:val="-1"/>
          <w:sz w:val="24"/>
          <w:szCs w:val="24"/>
        </w:rPr>
        <w:t>Субпідрядники, що залучаються, повинні відповідати таким вимогам:</w:t>
      </w:r>
    </w:p>
    <w:p w14:paraId="7FB0DEFB" w14:textId="77777777" w:rsidR="001E7068" w:rsidRPr="0088179E" w:rsidRDefault="001E7068" w:rsidP="0088179E">
      <w:pPr>
        <w:shd w:val="clear" w:color="auto" w:fill="FFFFFF"/>
        <w:tabs>
          <w:tab w:val="left" w:pos="725"/>
        </w:tabs>
        <w:spacing w:line="240" w:lineRule="auto"/>
        <w:ind w:firstLine="0"/>
        <w:jc w:val="both"/>
        <w:rPr>
          <w:rFonts w:ascii="Times New Roman" w:hAnsi="Times New Roman"/>
          <w:spacing w:val="-1"/>
          <w:sz w:val="24"/>
          <w:szCs w:val="24"/>
        </w:rPr>
      </w:pPr>
      <w:r w:rsidRPr="0088179E">
        <w:rPr>
          <w:rFonts w:ascii="Times New Roman" w:hAnsi="Times New Roman"/>
          <w:spacing w:val="-1"/>
          <w:sz w:val="24"/>
          <w:szCs w:val="24"/>
        </w:rPr>
        <w:t>- наявність ліцензії (дозволу) на виконання робіт у разі необхідності</w:t>
      </w:r>
      <w:r w:rsidRPr="0088179E">
        <w:rPr>
          <w:rFonts w:ascii="Times New Roman" w:hAnsi="Times New Roman"/>
          <w:sz w:val="24"/>
          <w:szCs w:val="24"/>
        </w:rPr>
        <w:t>;</w:t>
      </w:r>
    </w:p>
    <w:p w14:paraId="3F674D5A" w14:textId="77777777" w:rsidR="001E7068" w:rsidRPr="0088179E" w:rsidRDefault="001E7068" w:rsidP="0088179E">
      <w:pPr>
        <w:shd w:val="clear" w:color="auto" w:fill="FFFFFF"/>
        <w:tabs>
          <w:tab w:val="left" w:pos="725"/>
        </w:tabs>
        <w:spacing w:line="240" w:lineRule="auto"/>
        <w:ind w:firstLine="0"/>
        <w:jc w:val="both"/>
        <w:rPr>
          <w:rFonts w:ascii="Times New Roman" w:hAnsi="Times New Roman"/>
          <w:sz w:val="24"/>
          <w:szCs w:val="24"/>
        </w:rPr>
      </w:pPr>
      <w:r w:rsidRPr="0088179E">
        <w:rPr>
          <w:rFonts w:ascii="Times New Roman" w:hAnsi="Times New Roman"/>
          <w:sz w:val="24"/>
          <w:szCs w:val="24"/>
        </w:rPr>
        <w:t>- наявність ресурсів (матеріальних, технічних, фінансових), які забезпечують якісне та своєчасне виконання договорів;</w:t>
      </w:r>
    </w:p>
    <w:p w14:paraId="790F4D6F" w14:textId="77777777" w:rsidR="001E7068" w:rsidRPr="0088179E" w:rsidRDefault="001E7068" w:rsidP="0088179E">
      <w:pPr>
        <w:shd w:val="clear" w:color="auto" w:fill="FFFFFF"/>
        <w:tabs>
          <w:tab w:val="left" w:pos="725"/>
        </w:tabs>
        <w:spacing w:line="240" w:lineRule="auto"/>
        <w:ind w:firstLine="0"/>
        <w:jc w:val="both"/>
        <w:rPr>
          <w:rFonts w:ascii="Times New Roman" w:hAnsi="Times New Roman"/>
          <w:sz w:val="24"/>
          <w:szCs w:val="24"/>
        </w:rPr>
      </w:pPr>
      <w:r w:rsidRPr="0088179E">
        <w:rPr>
          <w:rFonts w:ascii="Times New Roman" w:hAnsi="Times New Roman"/>
          <w:sz w:val="24"/>
          <w:szCs w:val="24"/>
        </w:rPr>
        <w:t>- наявність досвіду виконання аналогічних договорів.</w:t>
      </w:r>
    </w:p>
    <w:p w14:paraId="5B1A9010" w14:textId="77777777" w:rsidR="001E7068" w:rsidRPr="0088179E" w:rsidRDefault="001E7068" w:rsidP="0088179E">
      <w:pPr>
        <w:pStyle w:val="36"/>
        <w:spacing w:after="0"/>
        <w:ind w:left="0"/>
        <w:jc w:val="both"/>
        <w:rPr>
          <w:sz w:val="24"/>
          <w:szCs w:val="24"/>
          <w:lang w:val="uk-UA"/>
        </w:rPr>
      </w:pPr>
      <w:r w:rsidRPr="0088179E">
        <w:rPr>
          <w:sz w:val="24"/>
          <w:szCs w:val="24"/>
          <w:lang w:val="uk-UA"/>
        </w:rPr>
        <w:t xml:space="preserve">6.4.5.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Виконавець координує виконання робіт субпідрядниками, створює умови та здійснює контроль за виконанням ними договірних зобов'язань. </w:t>
      </w:r>
    </w:p>
    <w:p w14:paraId="25158F81" w14:textId="77777777" w:rsidR="001E7068" w:rsidRPr="0088179E" w:rsidRDefault="001E7068" w:rsidP="0088179E">
      <w:pPr>
        <w:pStyle w:val="36"/>
        <w:spacing w:after="0"/>
        <w:ind w:left="0"/>
        <w:jc w:val="both"/>
        <w:rPr>
          <w:sz w:val="24"/>
          <w:szCs w:val="24"/>
          <w:lang w:val="uk-UA"/>
        </w:rPr>
      </w:pPr>
      <w:r w:rsidRPr="0088179E">
        <w:rPr>
          <w:sz w:val="24"/>
          <w:szCs w:val="24"/>
          <w:lang w:val="uk-UA"/>
        </w:rPr>
        <w:t>Замовник має право в будь-який час здійснювати контроль за якістю та своєчасністю виконання Субпідрядниками робіт за даним Договором.</w:t>
      </w:r>
    </w:p>
    <w:p w14:paraId="5687189F" w14:textId="77777777" w:rsidR="000116A9" w:rsidRPr="0088179E" w:rsidRDefault="000116A9" w:rsidP="0088179E">
      <w:pPr>
        <w:pStyle w:val="aa"/>
        <w:tabs>
          <w:tab w:val="center" w:pos="993"/>
        </w:tabs>
        <w:jc w:val="center"/>
        <w:rPr>
          <w:b/>
          <w:color w:val="auto"/>
          <w:szCs w:val="24"/>
        </w:rPr>
      </w:pPr>
    </w:p>
    <w:p w14:paraId="06D400D3" w14:textId="77777777" w:rsidR="001E7068" w:rsidRPr="0088179E" w:rsidRDefault="001E7068" w:rsidP="0088179E">
      <w:pPr>
        <w:spacing w:line="240" w:lineRule="auto"/>
        <w:ind w:firstLine="0"/>
        <w:jc w:val="center"/>
        <w:rPr>
          <w:rFonts w:ascii="Times New Roman" w:hAnsi="Times New Roman"/>
          <w:b/>
          <w:bCs/>
          <w:sz w:val="24"/>
          <w:szCs w:val="24"/>
        </w:rPr>
      </w:pPr>
      <w:r w:rsidRPr="0088179E">
        <w:rPr>
          <w:rFonts w:ascii="Times New Roman" w:hAnsi="Times New Roman"/>
          <w:b/>
          <w:bCs/>
          <w:sz w:val="24"/>
          <w:szCs w:val="24"/>
        </w:rPr>
        <w:t>7. ВІДПОВІДАЛЬНІСТЬ СТОРІН.</w:t>
      </w:r>
    </w:p>
    <w:p w14:paraId="0E3041DF"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6C5BC9B9"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7.2. У  разі   невиконання   або   несвоєчасного  виконання зобов'язань при  виконанні робіт за  бюджетні кошти Замовник може виставити Виконавцю штрафні санкції передбачені діючим законодавством та цим Договором.</w:t>
      </w:r>
    </w:p>
    <w:p w14:paraId="1856A383"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 xml:space="preserve">7.3. Види порушень та санкції за них, установлені Договором: </w:t>
      </w:r>
    </w:p>
    <w:p w14:paraId="4ECBA23E"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 xml:space="preserve">7.3.1. За повне (часткове) невикористання наданого </w:t>
      </w:r>
      <w:r w:rsidRPr="0088179E">
        <w:rPr>
          <w:rFonts w:ascii="Times New Roman" w:hAnsi="Times New Roman"/>
          <w:bCs/>
          <w:sz w:val="24"/>
          <w:szCs w:val="24"/>
        </w:rPr>
        <w:t xml:space="preserve">авансу в термін до одного місяця </w:t>
      </w:r>
      <w:r w:rsidRPr="0088179E">
        <w:rPr>
          <w:rFonts w:ascii="Times New Roman" w:hAnsi="Times New Roman"/>
          <w:sz w:val="24"/>
          <w:szCs w:val="24"/>
        </w:rPr>
        <w:t xml:space="preserve">з вини Виконавця, останній повертає сплачений аванс повністю (частково) та сплачує штраф у розмірі 10 % від суми авансу (невикористаної частини авансу), а за затримку повернення авансу Виконавець сплачує пеню у розмірі </w:t>
      </w:r>
      <w:r w:rsidRPr="0088179E">
        <w:rPr>
          <w:rFonts w:ascii="Times New Roman" w:hAnsi="Times New Roman"/>
          <w:bCs/>
          <w:sz w:val="24"/>
          <w:szCs w:val="24"/>
        </w:rPr>
        <w:t>подвійної облікової ставки НБУ, яка діяла на день прострочення</w:t>
      </w:r>
      <w:r w:rsidRPr="0088179E">
        <w:rPr>
          <w:rFonts w:ascii="Times New Roman" w:hAnsi="Times New Roman"/>
          <w:sz w:val="24"/>
          <w:szCs w:val="24"/>
        </w:rPr>
        <w:t xml:space="preserve"> за кожний день такого прострочення.</w:t>
      </w:r>
      <w:r w:rsidRPr="0088179E">
        <w:rPr>
          <w:rFonts w:ascii="Times New Roman" w:hAnsi="Times New Roman"/>
          <w:sz w:val="24"/>
          <w:szCs w:val="24"/>
        </w:rPr>
        <w:tab/>
      </w:r>
    </w:p>
    <w:p w14:paraId="751C1390" w14:textId="77777777" w:rsidR="001E7068" w:rsidRPr="0088179E" w:rsidRDefault="001E7068" w:rsidP="0088179E">
      <w:pPr>
        <w:spacing w:line="240" w:lineRule="auto"/>
        <w:ind w:firstLine="0"/>
        <w:jc w:val="both"/>
        <w:rPr>
          <w:rFonts w:ascii="Times New Roman" w:hAnsi="Times New Roman"/>
          <w:bCs/>
          <w:sz w:val="24"/>
          <w:szCs w:val="24"/>
        </w:rPr>
      </w:pPr>
      <w:r w:rsidRPr="0088179E">
        <w:rPr>
          <w:rFonts w:ascii="Times New Roman" w:hAnsi="Times New Roman"/>
          <w:sz w:val="24"/>
          <w:szCs w:val="24"/>
        </w:rPr>
        <w:lastRenderedPageBreak/>
        <w:t xml:space="preserve">7.3.2. </w:t>
      </w:r>
      <w:r w:rsidRPr="0088179E">
        <w:rPr>
          <w:rFonts w:ascii="Times New Roman" w:hAnsi="Times New Roman"/>
          <w:bCs/>
          <w:sz w:val="24"/>
          <w:szCs w:val="24"/>
        </w:rPr>
        <w:t>За невиконання або неналежне виконання обов’язків за даним Договором Виконавець</w:t>
      </w:r>
      <w:r w:rsidRPr="0088179E">
        <w:rPr>
          <w:rFonts w:ascii="Times New Roman" w:hAnsi="Times New Roman"/>
          <w:sz w:val="24"/>
          <w:szCs w:val="24"/>
        </w:rPr>
        <w:t xml:space="preserve"> </w:t>
      </w:r>
      <w:r w:rsidRPr="0088179E">
        <w:rPr>
          <w:rFonts w:ascii="Times New Roman" w:hAnsi="Times New Roman"/>
          <w:bCs/>
          <w:sz w:val="24"/>
          <w:szCs w:val="24"/>
        </w:rPr>
        <w:t>відшкодовує збитки Замовнику</w:t>
      </w:r>
      <w:r w:rsidRPr="0088179E">
        <w:rPr>
          <w:rFonts w:ascii="Times New Roman" w:hAnsi="Times New Roman"/>
          <w:sz w:val="24"/>
          <w:szCs w:val="24"/>
        </w:rPr>
        <w:t xml:space="preserve"> </w:t>
      </w:r>
      <w:r w:rsidRPr="0088179E">
        <w:rPr>
          <w:rFonts w:ascii="Times New Roman" w:hAnsi="Times New Roman"/>
          <w:bCs/>
          <w:sz w:val="24"/>
          <w:szCs w:val="24"/>
        </w:rPr>
        <w:t>у повному обсязі.</w:t>
      </w:r>
    </w:p>
    <w:p w14:paraId="512782DB"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bCs/>
          <w:sz w:val="24"/>
          <w:szCs w:val="24"/>
        </w:rPr>
        <w:t xml:space="preserve">7.3.3. У разі затримки виконання робіт </w:t>
      </w:r>
      <w:r w:rsidRPr="0088179E">
        <w:rPr>
          <w:rFonts w:ascii="Times New Roman" w:hAnsi="Times New Roman"/>
          <w:sz w:val="24"/>
          <w:szCs w:val="24"/>
        </w:rPr>
        <w:t>або виконання не в повному обсязі з вини Виконавця,  з порушенням встановлених термінів, заявлених Замовником, Замовник може виставити Виконавцю штраф в розмірі 10 % від суми Договору.</w:t>
      </w:r>
    </w:p>
    <w:p w14:paraId="73D3FC06"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7.3.4. У випадку не прийняття Замовником об’єкта, який був збудований Виконавцем за даним Договором з вини Виконавця (через недоліки, неякісну роботу, відступи від розробленої проєктної документації),  Виконавець за рахунок власних коштів сплачує штраф Замовнику  у розмірі 10000,00 грн (десять тисяч гривень).</w:t>
      </w:r>
    </w:p>
    <w:p w14:paraId="267864AC" w14:textId="77777777" w:rsidR="001E7068" w:rsidRPr="0088179E" w:rsidRDefault="001E7068"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7.3.5. У разі несвоєчасного (з порушенням встановленого у дефектному акті строку) усунення дефектів, виявлених при прийманні робіт (об’єкта) чи виявлених в період гарантійного строку, за дефекти, що виникли з вини Виконавця, він сплачує Замовнику пеню у розмірі 0,1 % від ціни Договору за кожний день затримки усунення дефектів. У разі виявлення протягом гарантійного строку недоліків, Замовник повинен заявити про них Виконавцю у розумний строк після їх виявлення.</w:t>
      </w:r>
    </w:p>
    <w:p w14:paraId="73BAE2F0" w14:textId="77777777" w:rsidR="001E7068" w:rsidRPr="0088179E" w:rsidRDefault="001E7068" w:rsidP="0088179E">
      <w:pPr>
        <w:shd w:val="clear" w:color="auto" w:fill="FFFFFF"/>
        <w:tabs>
          <w:tab w:val="left" w:pos="-1440"/>
          <w:tab w:val="left" w:pos="1291"/>
        </w:tabs>
        <w:spacing w:line="240" w:lineRule="auto"/>
        <w:ind w:firstLine="0"/>
        <w:jc w:val="both"/>
        <w:rPr>
          <w:rFonts w:ascii="Times New Roman" w:hAnsi="Times New Roman"/>
          <w:snapToGrid w:val="0"/>
          <w:sz w:val="24"/>
          <w:szCs w:val="24"/>
        </w:rPr>
      </w:pPr>
      <w:r w:rsidRPr="0088179E">
        <w:rPr>
          <w:rFonts w:ascii="Times New Roman" w:hAnsi="Times New Roman"/>
          <w:sz w:val="24"/>
          <w:szCs w:val="24"/>
        </w:rPr>
        <w:t>7.3.6</w:t>
      </w:r>
      <w:r w:rsidRPr="0088179E">
        <w:rPr>
          <w:rFonts w:ascii="Times New Roman" w:hAnsi="Times New Roman"/>
          <w:snapToGrid w:val="0"/>
          <w:sz w:val="24"/>
          <w:szCs w:val="24"/>
        </w:rPr>
        <w:t xml:space="preserve">. У випадку ненадання </w:t>
      </w:r>
      <w:r w:rsidRPr="0088179E">
        <w:rPr>
          <w:rFonts w:ascii="Times New Roman" w:hAnsi="Times New Roman"/>
          <w:sz w:val="24"/>
          <w:szCs w:val="24"/>
        </w:rPr>
        <w:t xml:space="preserve">усіх відомостей (довідок) про хід виконання умов Договору на вимогу Замовника </w:t>
      </w:r>
      <w:r w:rsidRPr="0088179E">
        <w:rPr>
          <w:rFonts w:ascii="Times New Roman" w:hAnsi="Times New Roman"/>
          <w:snapToGrid w:val="0"/>
          <w:sz w:val="24"/>
          <w:szCs w:val="24"/>
        </w:rPr>
        <w:t>або порушення строків їх надання, які передбачені умовами цього Договору, Виконавець сплачує на користь Замовника штраф у розмірі 1500,0 грн (одна тисяча п’ятсот гривень) за кожний випадок ненадання довідок або порушення строків їх надання.</w:t>
      </w:r>
    </w:p>
    <w:p w14:paraId="63A103D3" w14:textId="11B0DBBB" w:rsidR="001E7068" w:rsidRPr="0088179E" w:rsidRDefault="001E7068" w:rsidP="0088179E">
      <w:pPr>
        <w:shd w:val="clear" w:color="auto" w:fill="FFFFFF"/>
        <w:tabs>
          <w:tab w:val="left" w:pos="-1440"/>
          <w:tab w:val="left" w:pos="1291"/>
        </w:tabs>
        <w:spacing w:line="240" w:lineRule="auto"/>
        <w:ind w:firstLine="0"/>
        <w:jc w:val="both"/>
        <w:rPr>
          <w:rFonts w:ascii="Times New Roman" w:hAnsi="Times New Roman"/>
          <w:snapToGrid w:val="0"/>
          <w:sz w:val="24"/>
          <w:szCs w:val="24"/>
        </w:rPr>
      </w:pPr>
      <w:r w:rsidRPr="0088179E">
        <w:rPr>
          <w:rFonts w:ascii="Times New Roman" w:hAnsi="Times New Roman"/>
          <w:snapToGrid w:val="0"/>
          <w:sz w:val="24"/>
          <w:szCs w:val="24"/>
        </w:rPr>
        <w:t>7.3.7. За порушення п.6.4.4. цього Договору Виконавець сплачує</w:t>
      </w:r>
      <w:r w:rsidR="00934317">
        <w:rPr>
          <w:rFonts w:ascii="Times New Roman" w:hAnsi="Times New Roman"/>
          <w:snapToGrid w:val="0"/>
          <w:sz w:val="24"/>
          <w:szCs w:val="24"/>
        </w:rPr>
        <w:t xml:space="preserve"> Замовнику штраф у розмірі</w:t>
      </w:r>
      <w:r w:rsidRPr="0088179E">
        <w:rPr>
          <w:rFonts w:ascii="Times New Roman" w:hAnsi="Times New Roman"/>
          <w:snapToGrid w:val="0"/>
          <w:sz w:val="24"/>
          <w:szCs w:val="24"/>
        </w:rPr>
        <w:t xml:space="preserve"> 3000,0 грн (три тисячі гривень).</w:t>
      </w:r>
    </w:p>
    <w:p w14:paraId="331CB269" w14:textId="77777777" w:rsidR="001E7068" w:rsidRPr="0088179E" w:rsidRDefault="001E7068" w:rsidP="0088179E">
      <w:pPr>
        <w:shd w:val="clear" w:color="auto" w:fill="FFFFFF"/>
        <w:tabs>
          <w:tab w:val="left" w:pos="-1440"/>
          <w:tab w:val="left" w:pos="1291"/>
        </w:tabs>
        <w:spacing w:line="240" w:lineRule="auto"/>
        <w:ind w:firstLine="0"/>
        <w:jc w:val="both"/>
        <w:rPr>
          <w:rFonts w:ascii="Times New Roman" w:hAnsi="Times New Roman"/>
          <w:snapToGrid w:val="0"/>
          <w:sz w:val="24"/>
          <w:szCs w:val="24"/>
        </w:rPr>
      </w:pPr>
      <w:r w:rsidRPr="0088179E">
        <w:rPr>
          <w:rFonts w:ascii="Times New Roman" w:hAnsi="Times New Roman"/>
          <w:snapToGrid w:val="0"/>
          <w:sz w:val="24"/>
          <w:szCs w:val="24"/>
        </w:rPr>
        <w:t>7.3.8. За порушення строків передачі виконавчої документації згідно з п. 6.3.9. цього Договору Виконавець сплачує Замовнику штраф у розмірі 3% від ціни Договору.</w:t>
      </w:r>
    </w:p>
    <w:p w14:paraId="6EF52A2D" w14:textId="77777777" w:rsidR="001E7068" w:rsidRPr="0088179E" w:rsidRDefault="001E7068" w:rsidP="0088179E">
      <w:pPr>
        <w:pStyle w:val="aa"/>
        <w:rPr>
          <w:color w:val="auto"/>
          <w:szCs w:val="24"/>
        </w:rPr>
      </w:pPr>
      <w:r w:rsidRPr="0088179E">
        <w:rPr>
          <w:color w:val="auto"/>
          <w:szCs w:val="24"/>
        </w:rPr>
        <w:t>7.4. Замовник не несе відповідальності за ненадходження коштів з джерел фінансування.</w:t>
      </w:r>
    </w:p>
    <w:p w14:paraId="4E5FFDDA" w14:textId="77777777" w:rsidR="001E7068" w:rsidRPr="0088179E" w:rsidRDefault="001E7068" w:rsidP="0088179E">
      <w:pPr>
        <w:spacing w:line="240" w:lineRule="auto"/>
        <w:ind w:firstLine="0"/>
        <w:jc w:val="both"/>
        <w:rPr>
          <w:rFonts w:ascii="Times New Roman" w:hAnsi="Times New Roman"/>
          <w:snapToGrid w:val="0"/>
          <w:sz w:val="24"/>
          <w:szCs w:val="24"/>
        </w:rPr>
      </w:pPr>
      <w:r w:rsidRPr="0088179E">
        <w:rPr>
          <w:rFonts w:ascii="Times New Roman" w:hAnsi="Times New Roman"/>
          <w:snapToGrid w:val="0"/>
          <w:sz w:val="24"/>
          <w:szCs w:val="24"/>
        </w:rPr>
        <w:t>7.5. Виконавець несе матеріальну відповідальність за збереження виконаних робіт до повного виконання умов цього Договору .</w:t>
      </w:r>
    </w:p>
    <w:p w14:paraId="539A77A0" w14:textId="77777777" w:rsidR="001E7068" w:rsidRPr="0088179E" w:rsidRDefault="001E7068" w:rsidP="0088179E">
      <w:pPr>
        <w:pStyle w:val="36"/>
        <w:spacing w:after="0"/>
        <w:ind w:left="0"/>
        <w:jc w:val="both"/>
        <w:rPr>
          <w:snapToGrid w:val="0"/>
          <w:sz w:val="24"/>
          <w:szCs w:val="24"/>
          <w:lang w:val="uk-UA"/>
        </w:rPr>
      </w:pPr>
      <w:r w:rsidRPr="0088179E">
        <w:rPr>
          <w:snapToGrid w:val="0"/>
          <w:sz w:val="24"/>
          <w:szCs w:val="24"/>
          <w:lang w:val="uk-UA"/>
        </w:rPr>
        <w:t>7.6. Виконавець несе відповідальність за порушення правил охорони праці і пожежної безпеки згідно з  чинним законодавством.</w:t>
      </w:r>
    </w:p>
    <w:p w14:paraId="23D97507" w14:textId="77777777" w:rsidR="000116A9" w:rsidRPr="0088179E" w:rsidRDefault="000116A9" w:rsidP="0088179E">
      <w:pPr>
        <w:pStyle w:val="aa"/>
        <w:tabs>
          <w:tab w:val="center" w:pos="993"/>
        </w:tabs>
        <w:jc w:val="center"/>
        <w:rPr>
          <w:b/>
          <w:color w:val="auto"/>
          <w:szCs w:val="24"/>
        </w:rPr>
      </w:pPr>
    </w:p>
    <w:p w14:paraId="1EDA4A8B" w14:textId="663D88F1" w:rsidR="000116A9" w:rsidRPr="0088179E" w:rsidRDefault="001E7068" w:rsidP="0088179E">
      <w:pPr>
        <w:pStyle w:val="aa"/>
        <w:tabs>
          <w:tab w:val="center" w:pos="993"/>
        </w:tabs>
        <w:jc w:val="center"/>
        <w:rPr>
          <w:b/>
          <w:color w:val="auto"/>
          <w:szCs w:val="24"/>
        </w:rPr>
      </w:pPr>
      <w:r w:rsidRPr="0088179E">
        <w:rPr>
          <w:b/>
          <w:color w:val="auto"/>
          <w:szCs w:val="24"/>
        </w:rPr>
        <w:t>8</w:t>
      </w:r>
      <w:r w:rsidR="000116A9" w:rsidRPr="0088179E">
        <w:rPr>
          <w:b/>
          <w:color w:val="auto"/>
          <w:szCs w:val="24"/>
        </w:rPr>
        <w:t>. ЗАЛУЧЕННЯ ДО ВИКОНАННЯ РОБІТ СУБПІДРЯДНИКІВ</w:t>
      </w:r>
    </w:p>
    <w:p w14:paraId="376A6F25" w14:textId="695E5CE7" w:rsidR="000116A9" w:rsidRPr="0088179E" w:rsidRDefault="001E7068" w:rsidP="0088179E">
      <w:pPr>
        <w:pStyle w:val="aa"/>
        <w:tabs>
          <w:tab w:val="center" w:pos="993"/>
        </w:tabs>
        <w:rPr>
          <w:color w:val="auto"/>
          <w:szCs w:val="24"/>
        </w:rPr>
      </w:pPr>
      <w:r w:rsidRPr="0088179E">
        <w:rPr>
          <w:color w:val="auto"/>
          <w:szCs w:val="24"/>
        </w:rPr>
        <w:t>8</w:t>
      </w:r>
      <w:r w:rsidR="000116A9" w:rsidRPr="0088179E">
        <w:rPr>
          <w:color w:val="auto"/>
          <w:szCs w:val="24"/>
        </w:rPr>
        <w:t>.1. Підрядник має право залучати до виконання Робіт інших осіб (Субпідрядників). Підрядник відповідає за дії та результати роботи Субпідрядників і виступає перед Субпідрядниками як Замовник.</w:t>
      </w:r>
    </w:p>
    <w:p w14:paraId="09369E36" w14:textId="15473F46" w:rsidR="000116A9" w:rsidRPr="0088179E" w:rsidRDefault="001E7068" w:rsidP="0088179E">
      <w:pPr>
        <w:pStyle w:val="aa"/>
        <w:tabs>
          <w:tab w:val="center" w:pos="993"/>
        </w:tabs>
        <w:rPr>
          <w:color w:val="auto"/>
          <w:szCs w:val="24"/>
        </w:rPr>
      </w:pPr>
      <w:r w:rsidRPr="0088179E">
        <w:rPr>
          <w:color w:val="auto"/>
          <w:szCs w:val="24"/>
        </w:rPr>
        <w:t>8</w:t>
      </w:r>
      <w:r w:rsidR="000116A9" w:rsidRPr="0088179E">
        <w:rPr>
          <w:color w:val="auto"/>
          <w:szCs w:val="24"/>
        </w:rPr>
        <w:t>.2. Підрядник несе відповідальність перед Замовником за дії та невиконання зобов'язань Субпідрядниками.</w:t>
      </w:r>
    </w:p>
    <w:p w14:paraId="0F6020D6" w14:textId="5154D1ED" w:rsidR="000116A9" w:rsidRPr="0088179E" w:rsidRDefault="001E7068" w:rsidP="0088179E">
      <w:pPr>
        <w:pStyle w:val="aa"/>
        <w:tabs>
          <w:tab w:val="center" w:pos="993"/>
        </w:tabs>
        <w:rPr>
          <w:color w:val="auto"/>
          <w:szCs w:val="24"/>
        </w:rPr>
      </w:pPr>
      <w:r w:rsidRPr="0088179E">
        <w:rPr>
          <w:color w:val="auto"/>
          <w:szCs w:val="24"/>
        </w:rPr>
        <w:t>8</w:t>
      </w:r>
      <w:r w:rsidR="000116A9" w:rsidRPr="0088179E">
        <w:rPr>
          <w:color w:val="auto"/>
          <w:szCs w:val="24"/>
        </w:rPr>
        <w:t>.3.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75D87374" w14:textId="12366DB5" w:rsidR="000116A9" w:rsidRPr="0088179E" w:rsidRDefault="001E7068" w:rsidP="0088179E">
      <w:pPr>
        <w:pStyle w:val="aa"/>
        <w:tabs>
          <w:tab w:val="center" w:pos="993"/>
        </w:tabs>
        <w:rPr>
          <w:color w:val="auto"/>
          <w:szCs w:val="24"/>
        </w:rPr>
      </w:pPr>
      <w:r w:rsidRPr="0088179E">
        <w:rPr>
          <w:color w:val="auto"/>
          <w:szCs w:val="24"/>
        </w:rPr>
        <w:t>8</w:t>
      </w:r>
      <w:r w:rsidR="000116A9" w:rsidRPr="0088179E">
        <w:rPr>
          <w:color w:val="auto"/>
          <w:szCs w:val="24"/>
        </w:rPr>
        <w:t xml:space="preserve">.4. Замовник і Субпідрядник не можуть пред'являти один до одного претензії, пов'язані з порушенням умов договорів, укладених кожним з них з Підрядником. </w:t>
      </w:r>
    </w:p>
    <w:p w14:paraId="0BD20E72" w14:textId="32194DD4" w:rsidR="000116A9" w:rsidRPr="0088179E" w:rsidRDefault="001E7068" w:rsidP="0088179E">
      <w:pPr>
        <w:pStyle w:val="aa"/>
        <w:tabs>
          <w:tab w:val="center" w:pos="993"/>
        </w:tabs>
        <w:rPr>
          <w:color w:val="auto"/>
          <w:szCs w:val="24"/>
        </w:rPr>
      </w:pPr>
      <w:r w:rsidRPr="0088179E">
        <w:rPr>
          <w:color w:val="auto"/>
          <w:szCs w:val="24"/>
        </w:rPr>
        <w:t>8</w:t>
      </w:r>
      <w:r w:rsidR="000116A9" w:rsidRPr="0088179E">
        <w:rPr>
          <w:color w:val="auto"/>
          <w:szCs w:val="24"/>
        </w:rPr>
        <w:t>.5. Субпідрядники, що залучаються до виконання Робіт, повинні відповідати кваліфікаційним та іншим вимогам, передбаченим у цьому Договорі (мати ліцензію (дозвіл) на виконання робіт, визначених договором субпідряду, досвід виконання аналогічних робіт та ресурси, достатні для їх виконання, тощо).</w:t>
      </w:r>
    </w:p>
    <w:p w14:paraId="1480F512" w14:textId="77777777" w:rsidR="000116A9" w:rsidRPr="0088179E" w:rsidRDefault="000116A9" w:rsidP="0088179E">
      <w:pPr>
        <w:pStyle w:val="aa"/>
        <w:tabs>
          <w:tab w:val="center" w:pos="993"/>
        </w:tabs>
        <w:rPr>
          <w:color w:val="auto"/>
          <w:szCs w:val="24"/>
        </w:rPr>
      </w:pPr>
    </w:p>
    <w:p w14:paraId="70FCD03E" w14:textId="71B97246" w:rsidR="000116A9" w:rsidRPr="0088179E" w:rsidRDefault="001E7068" w:rsidP="0088179E">
      <w:pPr>
        <w:pStyle w:val="aa"/>
        <w:tabs>
          <w:tab w:val="center" w:pos="993"/>
        </w:tabs>
        <w:jc w:val="center"/>
        <w:rPr>
          <w:b/>
          <w:color w:val="auto"/>
          <w:szCs w:val="24"/>
        </w:rPr>
      </w:pPr>
      <w:r w:rsidRPr="0088179E">
        <w:rPr>
          <w:b/>
          <w:color w:val="auto"/>
          <w:szCs w:val="24"/>
        </w:rPr>
        <w:t>9</w:t>
      </w:r>
      <w:r w:rsidR="000116A9" w:rsidRPr="0088179E">
        <w:rPr>
          <w:b/>
          <w:color w:val="auto"/>
          <w:szCs w:val="24"/>
        </w:rPr>
        <w:t>. ПРИЙМАННЯ-ПЕРЕДАЧА ЗАКІНЧЕНИХ РОБІТ (ОБ’ЄКТА БУДІВНИЦТВА)</w:t>
      </w:r>
    </w:p>
    <w:p w14:paraId="2DCDC227" w14:textId="0E8DD541" w:rsidR="000116A9" w:rsidRPr="0088179E" w:rsidRDefault="001E7068" w:rsidP="0088179E">
      <w:pPr>
        <w:pStyle w:val="aa"/>
        <w:tabs>
          <w:tab w:val="center" w:pos="993"/>
        </w:tabs>
        <w:rPr>
          <w:color w:val="auto"/>
          <w:szCs w:val="24"/>
        </w:rPr>
      </w:pPr>
      <w:r w:rsidRPr="0088179E">
        <w:rPr>
          <w:color w:val="auto"/>
          <w:szCs w:val="24"/>
        </w:rPr>
        <w:t>9</w:t>
      </w:r>
      <w:r w:rsidR="000116A9" w:rsidRPr="0088179E">
        <w:rPr>
          <w:color w:val="auto"/>
          <w:szCs w:val="24"/>
        </w:rPr>
        <w:t>.1. Приймання-передача Закінчених Робіт (Об’єкта будівництва) проводиться у порядку, встановленому Цивільним, Господарським кодексами України, іншими нормативно-правовими актами та цим Договором.</w:t>
      </w:r>
    </w:p>
    <w:p w14:paraId="499E0DBC" w14:textId="563B86C9" w:rsidR="000116A9" w:rsidRPr="0088179E" w:rsidRDefault="001E7068" w:rsidP="0088179E">
      <w:pPr>
        <w:pStyle w:val="aa"/>
        <w:tabs>
          <w:tab w:val="center" w:pos="993"/>
        </w:tabs>
        <w:rPr>
          <w:color w:val="auto"/>
          <w:szCs w:val="24"/>
        </w:rPr>
      </w:pPr>
      <w:r w:rsidRPr="0088179E">
        <w:rPr>
          <w:color w:val="auto"/>
          <w:szCs w:val="24"/>
        </w:rPr>
        <w:t>9</w:t>
      </w:r>
      <w:r w:rsidR="000116A9" w:rsidRPr="0088179E">
        <w:rPr>
          <w:color w:val="auto"/>
          <w:szCs w:val="24"/>
        </w:rPr>
        <w:t>.2. Після одержання письмового повідомлення Підрядника про готовність до передачі Закінчених Робіт (Об'єкта будівництва) Замовник зобов'язаний негайно розпочати їх приймання.</w:t>
      </w:r>
    </w:p>
    <w:p w14:paraId="4F81CEA5" w14:textId="7B1BD967" w:rsidR="000116A9" w:rsidRPr="0088179E" w:rsidRDefault="001E7068" w:rsidP="0088179E">
      <w:pPr>
        <w:pStyle w:val="aa"/>
        <w:tabs>
          <w:tab w:val="center" w:pos="993"/>
        </w:tabs>
        <w:rPr>
          <w:color w:val="auto"/>
          <w:szCs w:val="24"/>
        </w:rPr>
      </w:pPr>
      <w:r w:rsidRPr="0088179E">
        <w:rPr>
          <w:color w:val="auto"/>
          <w:szCs w:val="24"/>
        </w:rPr>
        <w:t>9</w:t>
      </w:r>
      <w:r w:rsidR="000116A9" w:rsidRPr="0088179E">
        <w:rPr>
          <w:color w:val="auto"/>
          <w:szCs w:val="24"/>
        </w:rPr>
        <w:t xml:space="preserve">.3. Передача Закінчених Робіт (Об’єкта будівництва) Підрядником і приймання їх Замовником оформлюється Актом приймання виконаних робіт. </w:t>
      </w:r>
    </w:p>
    <w:p w14:paraId="41E1789E" w14:textId="4919FB22" w:rsidR="000116A9" w:rsidRPr="0088179E" w:rsidRDefault="001E7068" w:rsidP="0088179E">
      <w:pPr>
        <w:pStyle w:val="aa"/>
        <w:tabs>
          <w:tab w:val="center" w:pos="993"/>
        </w:tabs>
        <w:rPr>
          <w:color w:val="auto"/>
          <w:szCs w:val="24"/>
        </w:rPr>
      </w:pPr>
      <w:r w:rsidRPr="0088179E">
        <w:rPr>
          <w:color w:val="auto"/>
          <w:szCs w:val="24"/>
        </w:rPr>
        <w:t>9</w:t>
      </w:r>
      <w:r w:rsidR="000116A9" w:rsidRPr="0088179E">
        <w:rPr>
          <w:color w:val="auto"/>
          <w:szCs w:val="24"/>
        </w:rPr>
        <w:t xml:space="preserve">.4. У разі виявлення в процесі приймання-передачі Закінчених Робіт (Об’єкта </w:t>
      </w:r>
      <w:r w:rsidR="000116A9" w:rsidRPr="0088179E">
        <w:rPr>
          <w:color w:val="auto"/>
          <w:szCs w:val="24"/>
        </w:rPr>
        <w:lastRenderedPageBreak/>
        <w:t xml:space="preserve">будівництва) недоліків, допущених з вини Підрядника, він у визначений Замовником строк зобов'язаний усунути їх і повторно письмово повідомити Замовника про готовність до передачі Закінчених Робіт (Об’єкта будівництва). </w:t>
      </w:r>
    </w:p>
    <w:p w14:paraId="01DD15BA" w14:textId="77777777" w:rsidR="000116A9" w:rsidRPr="0088179E" w:rsidRDefault="000116A9" w:rsidP="0088179E">
      <w:pPr>
        <w:pStyle w:val="aa"/>
        <w:tabs>
          <w:tab w:val="center" w:pos="993"/>
        </w:tabs>
        <w:rPr>
          <w:color w:val="auto"/>
          <w:szCs w:val="24"/>
        </w:rPr>
      </w:pPr>
      <w:r w:rsidRPr="0088179E">
        <w:rPr>
          <w:color w:val="auto"/>
          <w:szCs w:val="24"/>
        </w:rPr>
        <w:t>Якщо Підрядник, після отримання від Замовника інформації щодо допущених ним недоліків, не бажає чи не може їх усунути у строк, визначений Замовником, Замовник може усунути їх своїми силами або із залученням третіх осіб. Витрати, пов'язані з усуненням недоліків силами Замовника або із залученням третіх осіб, компенсуються Підрядником у строк, визначений Замовником, або за рахунок коштів, що підлягають сплаті Підряднику.</w:t>
      </w:r>
    </w:p>
    <w:p w14:paraId="19972942" w14:textId="73CF9FBF" w:rsidR="000116A9" w:rsidRPr="0088179E" w:rsidRDefault="001E7068" w:rsidP="0088179E">
      <w:pPr>
        <w:pStyle w:val="aa"/>
        <w:tabs>
          <w:tab w:val="center" w:pos="993"/>
        </w:tabs>
        <w:rPr>
          <w:color w:val="auto"/>
          <w:szCs w:val="24"/>
        </w:rPr>
      </w:pPr>
      <w:r w:rsidRPr="0088179E">
        <w:rPr>
          <w:color w:val="auto"/>
          <w:szCs w:val="24"/>
        </w:rPr>
        <w:t>9</w:t>
      </w:r>
      <w:r w:rsidR="000116A9" w:rsidRPr="0088179E">
        <w:rPr>
          <w:color w:val="auto"/>
          <w:szCs w:val="24"/>
        </w:rPr>
        <w:t>.5.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зниження Договірної ціни чи компенсації збитків.</w:t>
      </w:r>
    </w:p>
    <w:p w14:paraId="571694A8" w14:textId="7AD3742C" w:rsidR="000116A9" w:rsidRPr="0088179E" w:rsidRDefault="001E7068" w:rsidP="0088179E">
      <w:pPr>
        <w:pStyle w:val="aa"/>
        <w:tabs>
          <w:tab w:val="center" w:pos="993"/>
        </w:tabs>
        <w:rPr>
          <w:color w:val="auto"/>
          <w:szCs w:val="24"/>
        </w:rPr>
      </w:pPr>
      <w:r w:rsidRPr="0088179E">
        <w:rPr>
          <w:color w:val="auto"/>
          <w:szCs w:val="24"/>
        </w:rPr>
        <w:t>9</w:t>
      </w:r>
      <w:r w:rsidR="000116A9" w:rsidRPr="0088179E">
        <w:rPr>
          <w:color w:val="auto"/>
          <w:szCs w:val="24"/>
        </w:rPr>
        <w:t>.6. Право власності на будівельні матеріали, придбані за рахунок Підрядника, та результати виконаних Робіт (Об’єкт будівництва) переходить до Замовника з моменту прийняття відповідного виду робіт.</w:t>
      </w:r>
    </w:p>
    <w:p w14:paraId="1851CD0C" w14:textId="77777777" w:rsidR="000116A9" w:rsidRPr="0088179E" w:rsidRDefault="000116A9" w:rsidP="0088179E">
      <w:pPr>
        <w:pStyle w:val="aa"/>
        <w:tabs>
          <w:tab w:val="center" w:pos="993"/>
          <w:tab w:val="left" w:pos="6210"/>
        </w:tabs>
        <w:jc w:val="left"/>
        <w:rPr>
          <w:b/>
          <w:color w:val="auto"/>
          <w:szCs w:val="24"/>
        </w:rPr>
      </w:pPr>
    </w:p>
    <w:p w14:paraId="1533FAF0" w14:textId="5AE67160" w:rsidR="000116A9" w:rsidRPr="0088179E" w:rsidRDefault="001E7068" w:rsidP="0088179E">
      <w:pPr>
        <w:pStyle w:val="aa"/>
        <w:tabs>
          <w:tab w:val="center" w:pos="993"/>
        </w:tabs>
        <w:jc w:val="center"/>
        <w:rPr>
          <w:b/>
          <w:color w:val="auto"/>
          <w:szCs w:val="24"/>
        </w:rPr>
      </w:pPr>
      <w:r w:rsidRPr="0088179E">
        <w:rPr>
          <w:b/>
          <w:color w:val="auto"/>
          <w:szCs w:val="24"/>
        </w:rPr>
        <w:t>10</w:t>
      </w:r>
      <w:r w:rsidR="000116A9" w:rsidRPr="0088179E">
        <w:rPr>
          <w:b/>
          <w:color w:val="auto"/>
          <w:szCs w:val="24"/>
        </w:rPr>
        <w:t>. ГАРАНТІЙНІ СТРОКИ ЯКОСТІ (ЕКСПЛУАТАЦІЇ ОБ’ЄКТА) ЗАКІНЧЕНИХ РОБІТ ТА ПОРЯДОК УСУНЕННЯ ВИЯВЛЕНИХ НЕДОЛІКІВ (ДЕФЕКТІВ)</w:t>
      </w:r>
    </w:p>
    <w:p w14:paraId="062E77CC" w14:textId="502B0DD0"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0</w:t>
      </w:r>
      <w:r w:rsidRPr="0088179E">
        <w:rPr>
          <w:color w:val="auto"/>
          <w:szCs w:val="24"/>
        </w:rPr>
        <w:t>.1. 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3FB67FD6" w14:textId="77777777" w:rsidR="000116A9" w:rsidRPr="0088179E" w:rsidRDefault="000116A9" w:rsidP="0088179E">
      <w:pPr>
        <w:pStyle w:val="aa"/>
        <w:tabs>
          <w:tab w:val="center" w:pos="993"/>
        </w:tabs>
        <w:rPr>
          <w:color w:val="auto"/>
          <w:szCs w:val="24"/>
        </w:rPr>
      </w:pPr>
      <w:r w:rsidRPr="0088179E">
        <w:rPr>
          <w:color w:val="auto"/>
          <w:szCs w:val="24"/>
        </w:rPr>
        <w:t>Гарантійні строки якості закінчених робіт, експлуатації змонтованих конструкцій встановлюються у цьому Договорі з урахуванням вимог до цих робіт і конструкцій, визначених у проектній документації (далі – гарантійний строк якості).</w:t>
      </w:r>
    </w:p>
    <w:p w14:paraId="57530D75" w14:textId="659E4DBE" w:rsidR="000116A9" w:rsidRPr="0088179E" w:rsidRDefault="000116A9" w:rsidP="0088179E">
      <w:pPr>
        <w:pStyle w:val="aa"/>
        <w:tabs>
          <w:tab w:val="center" w:pos="993"/>
        </w:tabs>
        <w:rPr>
          <w:color w:val="auto"/>
          <w:szCs w:val="24"/>
        </w:rPr>
      </w:pPr>
      <w:r w:rsidRPr="0088179E">
        <w:rPr>
          <w:color w:val="auto"/>
          <w:szCs w:val="24"/>
        </w:rPr>
        <w:t xml:space="preserve">Гарантійний строк експлуатації результату виконаних робіт (Об'єкта будівництва) становить </w:t>
      </w:r>
      <w:r w:rsidR="0019670B">
        <w:rPr>
          <w:color w:val="auto"/>
          <w:szCs w:val="24"/>
        </w:rPr>
        <w:t>10</w:t>
      </w:r>
      <w:r w:rsidR="005410C5" w:rsidRPr="0088179E">
        <w:rPr>
          <w:color w:val="auto"/>
          <w:szCs w:val="24"/>
        </w:rPr>
        <w:t xml:space="preserve"> </w:t>
      </w:r>
      <w:r w:rsidRPr="0088179E">
        <w:rPr>
          <w:color w:val="auto"/>
          <w:szCs w:val="24"/>
        </w:rPr>
        <w:t>(</w:t>
      </w:r>
      <w:r w:rsidR="0019670B">
        <w:rPr>
          <w:color w:val="auto"/>
          <w:szCs w:val="24"/>
        </w:rPr>
        <w:t>десять</w:t>
      </w:r>
      <w:r w:rsidRPr="0088179E">
        <w:rPr>
          <w:color w:val="auto"/>
          <w:szCs w:val="24"/>
        </w:rPr>
        <w:t>) рок</w:t>
      </w:r>
      <w:r w:rsidR="005410C5" w:rsidRPr="0088179E">
        <w:rPr>
          <w:color w:val="auto"/>
          <w:szCs w:val="24"/>
        </w:rPr>
        <w:t>и</w:t>
      </w:r>
      <w:r w:rsidRPr="0088179E">
        <w:rPr>
          <w:color w:val="auto"/>
          <w:szCs w:val="24"/>
        </w:rPr>
        <w:t xml:space="preserve"> від дня його прийняття Замовником, якщо більший гарантійний строк не встановлений цим Договором або законом (далі – гарантійний строк експлуатації).</w:t>
      </w:r>
    </w:p>
    <w:p w14:paraId="28381DBE" w14:textId="71C255A1"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0</w:t>
      </w:r>
      <w:r w:rsidRPr="0088179E">
        <w:rPr>
          <w:color w:val="auto"/>
          <w:szCs w:val="24"/>
        </w:rPr>
        <w:t>.2. Початком гарантійних строків вважається день підписання Сторонами останнього Акту приймання виконаних робіт.</w:t>
      </w:r>
    </w:p>
    <w:p w14:paraId="0BD9CC81" w14:textId="2CC5B6FD"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0</w:t>
      </w:r>
      <w:r w:rsidRPr="0088179E">
        <w:rPr>
          <w:color w:val="auto"/>
          <w:szCs w:val="24"/>
        </w:rPr>
        <w:t>.3. У разі виявлення Замовником протягом гарантійних строків недоліків (дефектів) у закінчених роботах (Об'єкті будівництва) і змонтованих конструкціях він повідомляє про них Підрядника в порядку, передбаченому даним Договором.</w:t>
      </w:r>
    </w:p>
    <w:p w14:paraId="3D873978" w14:textId="77777777" w:rsidR="000116A9" w:rsidRPr="0088179E" w:rsidRDefault="000116A9" w:rsidP="0088179E">
      <w:pPr>
        <w:pStyle w:val="aa"/>
        <w:tabs>
          <w:tab w:val="center" w:pos="993"/>
        </w:tabs>
        <w:rPr>
          <w:color w:val="auto"/>
          <w:szCs w:val="24"/>
        </w:rPr>
      </w:pPr>
      <w:r w:rsidRPr="0088179E">
        <w:rPr>
          <w:color w:val="auto"/>
          <w:szCs w:val="24"/>
        </w:rPr>
        <w:t xml:space="preserve">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 </w:t>
      </w:r>
    </w:p>
    <w:p w14:paraId="07B48AD0" w14:textId="69C826BA"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0</w:t>
      </w:r>
      <w:r w:rsidRPr="0088179E">
        <w:rPr>
          <w:color w:val="auto"/>
          <w:szCs w:val="24"/>
        </w:rPr>
        <w:t xml:space="preserve">.4. Підрядник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 недоліки виникли внаслідок: </w:t>
      </w:r>
    </w:p>
    <w:p w14:paraId="343DF55A" w14:textId="77777777" w:rsidR="000116A9" w:rsidRPr="0088179E" w:rsidRDefault="000116A9" w:rsidP="0088179E">
      <w:pPr>
        <w:pStyle w:val="aa"/>
        <w:numPr>
          <w:ilvl w:val="0"/>
          <w:numId w:val="5"/>
        </w:numPr>
        <w:ind w:left="0" w:firstLine="0"/>
        <w:rPr>
          <w:color w:val="auto"/>
          <w:szCs w:val="24"/>
        </w:rPr>
      </w:pPr>
      <w:r w:rsidRPr="0088179E">
        <w:rPr>
          <w:color w:val="auto"/>
          <w:szCs w:val="24"/>
        </w:rPr>
        <w:t>неналежної підготовки проектної документації, обов'язок щодо забезпечення робіт (будівництва об'єкта) якою покладено на Замовника;</w:t>
      </w:r>
    </w:p>
    <w:p w14:paraId="47FA427B" w14:textId="77777777" w:rsidR="000116A9" w:rsidRPr="0088179E" w:rsidRDefault="000116A9" w:rsidP="0088179E">
      <w:pPr>
        <w:pStyle w:val="aa"/>
        <w:numPr>
          <w:ilvl w:val="0"/>
          <w:numId w:val="5"/>
        </w:numPr>
        <w:ind w:left="0" w:firstLine="0"/>
        <w:rPr>
          <w:color w:val="auto"/>
          <w:szCs w:val="24"/>
        </w:rPr>
      </w:pPr>
      <w:r w:rsidRPr="0088179E">
        <w:rPr>
          <w:color w:val="auto"/>
          <w:szCs w:val="24"/>
        </w:rPr>
        <w:t xml:space="preserve">природного зносу результату Закінчених робіт (Об'єкта будівництва), змонтованих конструкцій; </w:t>
      </w:r>
    </w:p>
    <w:p w14:paraId="66D538C8" w14:textId="77777777" w:rsidR="000116A9" w:rsidRPr="0088179E" w:rsidRDefault="000116A9" w:rsidP="0088179E">
      <w:pPr>
        <w:pStyle w:val="aa"/>
        <w:numPr>
          <w:ilvl w:val="0"/>
          <w:numId w:val="5"/>
        </w:numPr>
        <w:ind w:left="0" w:firstLine="0"/>
        <w:rPr>
          <w:color w:val="auto"/>
          <w:szCs w:val="24"/>
        </w:rPr>
      </w:pPr>
      <w:r w:rsidRPr="0088179E">
        <w:rPr>
          <w:color w:val="auto"/>
          <w:szCs w:val="24"/>
        </w:rPr>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p>
    <w:p w14:paraId="1CF0312B" w14:textId="77777777" w:rsidR="000116A9" w:rsidRPr="0088179E" w:rsidRDefault="000116A9" w:rsidP="0088179E">
      <w:pPr>
        <w:pStyle w:val="aa"/>
        <w:numPr>
          <w:ilvl w:val="0"/>
          <w:numId w:val="5"/>
        </w:numPr>
        <w:ind w:left="0" w:firstLine="0"/>
        <w:rPr>
          <w:color w:val="auto"/>
          <w:szCs w:val="24"/>
        </w:rPr>
      </w:pPr>
      <w:r w:rsidRPr="0088179E">
        <w:rPr>
          <w:color w:val="auto"/>
          <w:szCs w:val="24"/>
        </w:rPr>
        <w:t xml:space="preserve">неналежного ремонту змонтованих конструкцій, Об'єкта будівництва, проведеного самим Замовником або залученими ним третіми особами; </w:t>
      </w:r>
    </w:p>
    <w:p w14:paraId="459AF04C" w14:textId="77777777" w:rsidR="000116A9" w:rsidRPr="0088179E" w:rsidRDefault="000116A9" w:rsidP="0088179E">
      <w:pPr>
        <w:pStyle w:val="aa"/>
        <w:numPr>
          <w:ilvl w:val="0"/>
          <w:numId w:val="5"/>
        </w:numPr>
        <w:ind w:left="0" w:firstLine="0"/>
        <w:rPr>
          <w:color w:val="auto"/>
          <w:szCs w:val="24"/>
        </w:rPr>
      </w:pPr>
      <w:r w:rsidRPr="0088179E">
        <w:rPr>
          <w:color w:val="auto"/>
          <w:szCs w:val="24"/>
        </w:rPr>
        <w:t xml:space="preserve">інших незалежних від Підрядника обставин. </w:t>
      </w:r>
    </w:p>
    <w:p w14:paraId="64017DDB" w14:textId="3506C57A"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0</w:t>
      </w:r>
      <w:r w:rsidRPr="0088179E">
        <w:rPr>
          <w:color w:val="auto"/>
          <w:szCs w:val="24"/>
        </w:rPr>
        <w:t xml:space="preserve">.5. У разі виявлення Замовником недоліків (дефектів) протягом гарантійних строків, він зобов'язаний у порядку, визначеному цим Договором, повідомити про це Підрядника і запросити його для складення відповідного акта про порядок і строки усунення виявлених недоліків (дефектів). </w:t>
      </w:r>
    </w:p>
    <w:p w14:paraId="28462A21" w14:textId="77777777" w:rsidR="000116A9" w:rsidRPr="0088179E" w:rsidRDefault="000116A9" w:rsidP="0088179E">
      <w:pPr>
        <w:pStyle w:val="aa"/>
        <w:tabs>
          <w:tab w:val="center" w:pos="993"/>
        </w:tabs>
        <w:rPr>
          <w:color w:val="auto"/>
          <w:szCs w:val="24"/>
        </w:rPr>
      </w:pPr>
      <w:r w:rsidRPr="0088179E">
        <w:rPr>
          <w:color w:val="auto"/>
          <w:szCs w:val="24"/>
        </w:rPr>
        <w:t xml:space="preserve">Якщо Підрядник відмовився взяти участь у складенні акта, Замовник має право в порядку, визначеному цим Договором, скласти такий акт із залученням незалежних </w:t>
      </w:r>
      <w:r w:rsidRPr="0088179E">
        <w:rPr>
          <w:color w:val="auto"/>
          <w:szCs w:val="24"/>
        </w:rPr>
        <w:lastRenderedPageBreak/>
        <w:t xml:space="preserve">експертів/спеціалістів і надіслати його Підряднику. </w:t>
      </w:r>
    </w:p>
    <w:p w14:paraId="26CAF939" w14:textId="2D4F5EB6"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0</w:t>
      </w:r>
      <w:r w:rsidRPr="0088179E">
        <w:rPr>
          <w:color w:val="auto"/>
          <w:szCs w:val="24"/>
        </w:rPr>
        <w:t xml:space="preserve">.6. Підрядник зобов'язаний усунути виявлені недоліки (дефекти) в порядку, визначеному актом про їх усунення. </w:t>
      </w:r>
    </w:p>
    <w:p w14:paraId="53C7D340" w14:textId="77777777" w:rsidR="000116A9" w:rsidRPr="0088179E" w:rsidRDefault="000116A9" w:rsidP="0088179E">
      <w:pPr>
        <w:pStyle w:val="aa"/>
        <w:tabs>
          <w:tab w:val="center" w:pos="993"/>
        </w:tabs>
        <w:rPr>
          <w:color w:val="auto"/>
          <w:szCs w:val="24"/>
        </w:rPr>
      </w:pPr>
      <w:r w:rsidRPr="0088179E">
        <w:rPr>
          <w:color w:val="auto"/>
          <w:szCs w:val="24"/>
        </w:rPr>
        <w:t xml:space="preserve">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w:t>
      </w:r>
    </w:p>
    <w:p w14:paraId="34002C65" w14:textId="39F346BD"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0</w:t>
      </w:r>
      <w:r w:rsidRPr="0088179E">
        <w:rPr>
          <w:color w:val="auto"/>
          <w:szCs w:val="24"/>
        </w:rPr>
        <w:t xml:space="preserve">.7.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цього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Сторонами додатково. В разі, якщо буде встановлено вину Підрядника, останній компенсує Замовнику витрати, пов’язані з проведенням експертизи. </w:t>
      </w:r>
    </w:p>
    <w:p w14:paraId="05B3F8FC" w14:textId="77777777" w:rsidR="000116A9" w:rsidRPr="0088179E" w:rsidRDefault="000116A9" w:rsidP="0088179E">
      <w:pPr>
        <w:pStyle w:val="aa"/>
        <w:tabs>
          <w:tab w:val="center" w:pos="993"/>
        </w:tabs>
        <w:rPr>
          <w:color w:val="auto"/>
          <w:szCs w:val="24"/>
        </w:rPr>
      </w:pPr>
    </w:p>
    <w:p w14:paraId="64638A4D" w14:textId="72AB8C56" w:rsidR="000116A9" w:rsidRPr="0088179E" w:rsidRDefault="000116A9" w:rsidP="0088179E">
      <w:pPr>
        <w:pStyle w:val="aa"/>
        <w:tabs>
          <w:tab w:val="center" w:pos="993"/>
        </w:tabs>
        <w:jc w:val="center"/>
        <w:rPr>
          <w:b/>
          <w:color w:val="auto"/>
          <w:szCs w:val="24"/>
        </w:rPr>
      </w:pPr>
      <w:r w:rsidRPr="0088179E">
        <w:rPr>
          <w:b/>
          <w:color w:val="auto"/>
          <w:szCs w:val="24"/>
        </w:rPr>
        <w:t>1</w:t>
      </w:r>
      <w:r w:rsidR="001E7068" w:rsidRPr="0088179E">
        <w:rPr>
          <w:b/>
          <w:color w:val="auto"/>
          <w:szCs w:val="24"/>
        </w:rPr>
        <w:t>1</w:t>
      </w:r>
      <w:r w:rsidRPr="0088179E">
        <w:rPr>
          <w:b/>
          <w:color w:val="auto"/>
          <w:szCs w:val="24"/>
        </w:rPr>
        <w:t>. ВІДПОВІДАЛЬНІСТЬ СТОРІН ЗА ПОРУШЕННЯ ЗОБОВ’ЯЗАНЬ ЗА ДОГОВОРОМ ТА ПОРЯДОК ВРЕГУЛЮВАННЯ СПОРІВ</w:t>
      </w:r>
    </w:p>
    <w:p w14:paraId="59BD92FF" w14:textId="6D27B6E3" w:rsidR="000116A9" w:rsidRPr="0088179E" w:rsidRDefault="000116A9" w:rsidP="0088179E">
      <w:pPr>
        <w:pStyle w:val="aa"/>
        <w:tabs>
          <w:tab w:val="center" w:pos="993"/>
        </w:tabs>
        <w:rPr>
          <w:color w:val="auto"/>
          <w:szCs w:val="24"/>
        </w:rPr>
      </w:pPr>
      <w:r w:rsidRPr="0088179E">
        <w:rPr>
          <w:color w:val="auto"/>
          <w:szCs w:val="24"/>
        </w:rPr>
        <w:tab/>
        <w:t>1</w:t>
      </w:r>
      <w:r w:rsidR="001E7068" w:rsidRPr="0088179E">
        <w:rPr>
          <w:color w:val="auto"/>
          <w:szCs w:val="24"/>
        </w:rPr>
        <w:t>1</w:t>
      </w:r>
      <w:r w:rsidRPr="0088179E">
        <w:rPr>
          <w:color w:val="auto"/>
          <w:szCs w:val="24"/>
        </w:rPr>
        <w:t>.1. У випадку порушення зобов'язання, що виникає з цього Договору, Сторона несе відповідальність, визначену цим Договором та (або) чинним законодавством України.</w:t>
      </w:r>
    </w:p>
    <w:p w14:paraId="58BD3779" w14:textId="433404C1"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1</w:t>
      </w:r>
      <w:r w:rsidRPr="0088179E">
        <w:rPr>
          <w:color w:val="auto"/>
          <w:szCs w:val="24"/>
        </w:rPr>
        <w:t>.2. Порушенням цього Договору є його невиконання або неналежне виконання, тобто виконання з порушенням умов, визначених змістом цього Договору.</w:t>
      </w:r>
    </w:p>
    <w:p w14:paraId="6E05F9F1" w14:textId="77777777" w:rsidR="000116A9" w:rsidRPr="0088179E" w:rsidRDefault="000116A9" w:rsidP="0088179E">
      <w:pPr>
        <w:pStyle w:val="aa"/>
        <w:tabs>
          <w:tab w:val="center" w:pos="993"/>
        </w:tabs>
        <w:rPr>
          <w:color w:val="auto"/>
          <w:szCs w:val="24"/>
        </w:rPr>
      </w:pPr>
      <w:r w:rsidRPr="0088179E">
        <w:rPr>
          <w:color w:val="auto"/>
          <w:szCs w:val="24"/>
        </w:rPr>
        <w:t>Застосування санкцій до Сторони, яка порушила зобов'язання за цим Договором, не звільняє її від виконання зобов'язань, крім випадків, коли інше передбачено законом або цим Договором, чи інша Сторона відмовилася від прийняття виконання зобов'язань.</w:t>
      </w:r>
    </w:p>
    <w:p w14:paraId="76527C59" w14:textId="77777777" w:rsidR="000116A9" w:rsidRPr="0088179E" w:rsidRDefault="000116A9" w:rsidP="0088179E">
      <w:pPr>
        <w:pStyle w:val="aa"/>
        <w:tabs>
          <w:tab w:val="center" w:pos="993"/>
        </w:tabs>
        <w:rPr>
          <w:color w:val="auto"/>
          <w:szCs w:val="24"/>
        </w:rPr>
      </w:pPr>
      <w:r w:rsidRPr="0088179E">
        <w:rPr>
          <w:color w:val="auto"/>
          <w:szCs w:val="24"/>
        </w:rPr>
        <w:t>У разі порушення зобов'язань за цим Договором можуть настати такі правові наслідки:</w:t>
      </w:r>
    </w:p>
    <w:p w14:paraId="55794E74" w14:textId="77777777" w:rsidR="000116A9" w:rsidRPr="0088179E" w:rsidRDefault="000116A9" w:rsidP="0088179E">
      <w:pPr>
        <w:pStyle w:val="aa"/>
        <w:numPr>
          <w:ilvl w:val="0"/>
          <w:numId w:val="6"/>
        </w:numPr>
        <w:tabs>
          <w:tab w:val="center" w:pos="993"/>
        </w:tabs>
        <w:ind w:left="0" w:firstLine="0"/>
        <w:rPr>
          <w:color w:val="auto"/>
          <w:szCs w:val="24"/>
        </w:rPr>
      </w:pPr>
      <w:r w:rsidRPr="0088179E">
        <w:rPr>
          <w:color w:val="auto"/>
          <w:szCs w:val="24"/>
        </w:rPr>
        <w:t>припинення виконання зобов'язань за цим Договором внаслідок односторонньої відмови від нього, якщо це встановлено цим Договором або законом, чи розірвання даного Договору;</w:t>
      </w:r>
    </w:p>
    <w:p w14:paraId="29C3962D" w14:textId="77777777" w:rsidR="000116A9" w:rsidRPr="0088179E" w:rsidRDefault="000116A9" w:rsidP="0088179E">
      <w:pPr>
        <w:pStyle w:val="aa"/>
        <w:numPr>
          <w:ilvl w:val="0"/>
          <w:numId w:val="6"/>
        </w:numPr>
        <w:tabs>
          <w:tab w:val="center" w:pos="993"/>
        </w:tabs>
        <w:ind w:left="0" w:firstLine="0"/>
        <w:rPr>
          <w:color w:val="auto"/>
          <w:szCs w:val="24"/>
        </w:rPr>
      </w:pPr>
      <w:r w:rsidRPr="0088179E">
        <w:rPr>
          <w:color w:val="auto"/>
          <w:szCs w:val="24"/>
        </w:rPr>
        <w:t>зміна умов цього Договору;</w:t>
      </w:r>
    </w:p>
    <w:p w14:paraId="4F65149D" w14:textId="77777777" w:rsidR="000116A9" w:rsidRPr="0088179E" w:rsidRDefault="000116A9" w:rsidP="0088179E">
      <w:pPr>
        <w:pStyle w:val="aa"/>
        <w:numPr>
          <w:ilvl w:val="0"/>
          <w:numId w:val="6"/>
        </w:numPr>
        <w:tabs>
          <w:tab w:val="center" w:pos="993"/>
        </w:tabs>
        <w:ind w:left="0" w:firstLine="0"/>
        <w:rPr>
          <w:color w:val="auto"/>
          <w:szCs w:val="24"/>
        </w:rPr>
      </w:pPr>
      <w:r w:rsidRPr="0088179E">
        <w:rPr>
          <w:color w:val="auto"/>
          <w:szCs w:val="24"/>
        </w:rPr>
        <w:t>сплата штрафу, пені;</w:t>
      </w:r>
    </w:p>
    <w:p w14:paraId="73D4A3D3" w14:textId="77777777" w:rsidR="000116A9" w:rsidRPr="0088179E" w:rsidRDefault="000116A9" w:rsidP="0088179E">
      <w:pPr>
        <w:pStyle w:val="aa"/>
        <w:numPr>
          <w:ilvl w:val="0"/>
          <w:numId w:val="6"/>
        </w:numPr>
        <w:tabs>
          <w:tab w:val="center" w:pos="993"/>
        </w:tabs>
        <w:ind w:left="0" w:firstLine="0"/>
        <w:rPr>
          <w:color w:val="auto"/>
          <w:szCs w:val="24"/>
        </w:rPr>
      </w:pPr>
      <w:r w:rsidRPr="0088179E">
        <w:rPr>
          <w:color w:val="auto"/>
          <w:szCs w:val="24"/>
        </w:rPr>
        <w:t>відшкодування збитків.</w:t>
      </w:r>
    </w:p>
    <w:p w14:paraId="3F9DB8DC" w14:textId="51CC09CE" w:rsidR="000116A9" w:rsidRPr="0088179E" w:rsidRDefault="000116A9"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1</w:t>
      </w:r>
      <w:r w:rsidR="001E7068" w:rsidRPr="0088179E">
        <w:rPr>
          <w:rFonts w:ascii="Times New Roman" w:hAnsi="Times New Roman"/>
          <w:sz w:val="24"/>
          <w:szCs w:val="24"/>
        </w:rPr>
        <w:t>1</w:t>
      </w:r>
      <w:r w:rsidRPr="0088179E">
        <w:rPr>
          <w:rFonts w:ascii="Times New Roman" w:hAnsi="Times New Roman"/>
          <w:sz w:val="24"/>
          <w:szCs w:val="24"/>
        </w:rPr>
        <w:t xml:space="preserve">.3. В разі недотримання строків виконання робіт, встановлених даним Договором або додатками до нього, (невиконання робіт) та або/ виправлення робіт неналежної якості перевищує </w:t>
      </w:r>
      <w:r w:rsidR="001760BF" w:rsidRPr="0088179E">
        <w:rPr>
          <w:rFonts w:ascii="Times New Roman" w:hAnsi="Times New Roman"/>
          <w:sz w:val="24"/>
          <w:szCs w:val="24"/>
        </w:rPr>
        <w:t>10</w:t>
      </w:r>
      <w:r w:rsidRPr="0088179E">
        <w:rPr>
          <w:rFonts w:ascii="Times New Roman" w:hAnsi="Times New Roman"/>
          <w:sz w:val="24"/>
          <w:szCs w:val="24"/>
        </w:rPr>
        <w:t xml:space="preserve"> календарних днів, Підрядник сплачує Замовникові штраф в розмірі </w:t>
      </w:r>
      <w:r w:rsidR="001760BF" w:rsidRPr="0088179E">
        <w:rPr>
          <w:rFonts w:ascii="Times New Roman" w:hAnsi="Times New Roman"/>
          <w:sz w:val="24"/>
          <w:szCs w:val="24"/>
        </w:rPr>
        <w:t>5</w:t>
      </w:r>
      <w:r w:rsidRPr="0088179E">
        <w:rPr>
          <w:rFonts w:ascii="Times New Roman" w:hAnsi="Times New Roman"/>
          <w:sz w:val="24"/>
          <w:szCs w:val="24"/>
        </w:rPr>
        <w:t xml:space="preserve"> % від вартості робіт, по яким відбулися порушення.</w:t>
      </w:r>
    </w:p>
    <w:p w14:paraId="20C99648" w14:textId="0C333060" w:rsidR="000116A9" w:rsidRPr="0088179E" w:rsidRDefault="000116A9"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1</w:t>
      </w:r>
      <w:r w:rsidR="001E7068" w:rsidRPr="0088179E">
        <w:rPr>
          <w:rFonts w:ascii="Times New Roman" w:hAnsi="Times New Roman"/>
          <w:sz w:val="24"/>
          <w:szCs w:val="24"/>
        </w:rPr>
        <w:t>1</w:t>
      </w:r>
      <w:r w:rsidRPr="0088179E">
        <w:rPr>
          <w:rFonts w:ascii="Times New Roman" w:hAnsi="Times New Roman"/>
          <w:sz w:val="24"/>
          <w:szCs w:val="24"/>
        </w:rPr>
        <w:t xml:space="preserve">.3.1. В разі, якщо недотримання строків виконання робіт, встановлених даним Договором або додатками до нього, (невиконання робіт) та або/ виправлення робіт неналежної якості перевищує </w:t>
      </w:r>
      <w:r w:rsidR="001760BF" w:rsidRPr="0088179E">
        <w:rPr>
          <w:rFonts w:ascii="Times New Roman" w:hAnsi="Times New Roman"/>
          <w:sz w:val="24"/>
          <w:szCs w:val="24"/>
        </w:rPr>
        <w:t>20</w:t>
      </w:r>
      <w:r w:rsidRPr="0088179E">
        <w:rPr>
          <w:rFonts w:ascii="Times New Roman" w:hAnsi="Times New Roman"/>
          <w:sz w:val="24"/>
          <w:szCs w:val="24"/>
        </w:rPr>
        <w:t xml:space="preserve"> календарних днів, Підрядник сплачує Замовнику понад суму штрафу, указану в п.15.3. цього Договору, суму штрафу в розмірі </w:t>
      </w:r>
      <w:r w:rsidR="001760BF" w:rsidRPr="0088179E">
        <w:rPr>
          <w:rFonts w:ascii="Times New Roman" w:hAnsi="Times New Roman"/>
          <w:sz w:val="24"/>
          <w:szCs w:val="24"/>
        </w:rPr>
        <w:t>15</w:t>
      </w:r>
      <w:r w:rsidRPr="0088179E">
        <w:rPr>
          <w:rFonts w:ascii="Times New Roman" w:hAnsi="Times New Roman"/>
          <w:sz w:val="24"/>
          <w:szCs w:val="24"/>
        </w:rPr>
        <w:t xml:space="preserve"> % від вартості робіт, по яким відбулися порушення.</w:t>
      </w:r>
    </w:p>
    <w:p w14:paraId="70971122" w14:textId="26746C47" w:rsidR="000116A9" w:rsidRPr="0088179E" w:rsidRDefault="000116A9" w:rsidP="0088179E">
      <w:pPr>
        <w:spacing w:line="240" w:lineRule="auto"/>
        <w:ind w:firstLine="0"/>
        <w:jc w:val="both"/>
        <w:rPr>
          <w:rFonts w:ascii="Times New Roman" w:hAnsi="Times New Roman"/>
          <w:sz w:val="24"/>
          <w:szCs w:val="24"/>
        </w:rPr>
      </w:pPr>
      <w:r w:rsidRPr="0088179E">
        <w:rPr>
          <w:rFonts w:ascii="Times New Roman" w:hAnsi="Times New Roman"/>
          <w:sz w:val="24"/>
          <w:szCs w:val="24"/>
        </w:rPr>
        <w:t>1</w:t>
      </w:r>
      <w:r w:rsidR="001E7068" w:rsidRPr="0088179E">
        <w:rPr>
          <w:rFonts w:ascii="Times New Roman" w:hAnsi="Times New Roman"/>
          <w:sz w:val="24"/>
          <w:szCs w:val="24"/>
        </w:rPr>
        <w:t>1</w:t>
      </w:r>
      <w:r w:rsidRPr="0088179E">
        <w:rPr>
          <w:rFonts w:ascii="Times New Roman" w:hAnsi="Times New Roman"/>
          <w:sz w:val="24"/>
          <w:szCs w:val="24"/>
        </w:rPr>
        <w:t>.3.2. У випадку недотримання строків виконання робіт, встановлених даним Договором або додатками до нього, (невиконання робіт) та або/ виправлення робіт неналежної якості більш ніж на 30 (тридцять) календарних днів по відповідному зобов‘язанню, Замовник має право в односторонньому порядку розірвати цей Договір шляхом направлення Підряднику відповідного письмового повідомлення. В такому випадку Підрядник зобов'язується протягом 5 (п'яти) банківських днів з моменту отримання відповідного письмового повідомлення Замовника про розірвання цього Договору повернути Замовнику суму в розмірі оплачених, але невиконаних робіт, а також зобов’язаний сплатити штрафи, передбачені пп.15.3., 15.3.1. цього Договору, та відшкодувати збитки, викликані невиконанням договірних зобов’язань</w:t>
      </w:r>
    </w:p>
    <w:p w14:paraId="6E794268" w14:textId="23C8A26B"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1</w:t>
      </w:r>
      <w:r w:rsidRPr="0088179E">
        <w:rPr>
          <w:color w:val="auto"/>
          <w:szCs w:val="24"/>
        </w:rPr>
        <w:t xml:space="preserve">.4. У випадку безпідставної затримки платежів з боку Замовника більше ніж на 15 робочих днів, останній сплачує Підряднику пеню у розмірі подвійної облікової ставки </w:t>
      </w:r>
      <w:r w:rsidRPr="0088179E">
        <w:rPr>
          <w:color w:val="auto"/>
          <w:szCs w:val="24"/>
        </w:rPr>
        <w:lastRenderedPageBreak/>
        <w:t>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w:t>
      </w:r>
    </w:p>
    <w:p w14:paraId="3CF56FC4" w14:textId="53E348D5"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1</w:t>
      </w:r>
      <w:r w:rsidRPr="0088179E">
        <w:rPr>
          <w:color w:val="auto"/>
          <w:szCs w:val="24"/>
        </w:rPr>
        <w:t xml:space="preserve">.5. Сторона не несе відповідальності за порушення цього Договору, якщо воно сталося не з її вини (умислу чи необережності). </w:t>
      </w:r>
    </w:p>
    <w:p w14:paraId="2ECD7FE8" w14:textId="0237E340"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1</w:t>
      </w:r>
      <w:r w:rsidRPr="0088179E">
        <w:rPr>
          <w:color w:val="auto"/>
          <w:szCs w:val="24"/>
        </w:rPr>
        <w:t>.6. Сторона не несе відповідальності за порушення цього Договору, якщо вона доведе, що вжила всіх залежних від неї заходів щодо належного виконання цього Договору.</w:t>
      </w:r>
    </w:p>
    <w:p w14:paraId="1CB0A89F" w14:textId="1FEF2026"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1</w:t>
      </w:r>
      <w:r w:rsidRPr="0088179E">
        <w:rPr>
          <w:color w:val="auto"/>
          <w:szCs w:val="24"/>
        </w:rPr>
        <w:t>.7. Сторони за цим Договором докладають усіх зусиль для вирішення шляхом переговорів будь-яких розходжень або спорів, що виникають між ними у зв'язку з виконанням умов цього Договору.</w:t>
      </w:r>
    </w:p>
    <w:p w14:paraId="40419E39" w14:textId="2E31F2A2"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1</w:t>
      </w:r>
      <w:r w:rsidRPr="0088179E">
        <w:rPr>
          <w:color w:val="auto"/>
          <w:szCs w:val="24"/>
        </w:rPr>
        <w:t xml:space="preserve">.8. Якщо після чотирнадцяти календарних днів від початку подібних переговорів </w:t>
      </w:r>
      <w:r w:rsidRPr="0088179E">
        <w:rPr>
          <w:b/>
          <w:color w:val="auto"/>
          <w:szCs w:val="24"/>
        </w:rPr>
        <w:t>Замовник</w:t>
      </w:r>
      <w:r w:rsidRPr="0088179E">
        <w:rPr>
          <w:color w:val="auto"/>
          <w:szCs w:val="24"/>
        </w:rPr>
        <w:t xml:space="preserve"> та </w:t>
      </w:r>
      <w:r w:rsidRPr="0088179E">
        <w:rPr>
          <w:b/>
          <w:color w:val="auto"/>
          <w:szCs w:val="24"/>
        </w:rPr>
        <w:t>Підрядник</w:t>
      </w:r>
      <w:r w:rsidRPr="0088179E">
        <w:rPr>
          <w:color w:val="auto"/>
          <w:szCs w:val="24"/>
        </w:rPr>
        <w:t xml:space="preserve"> не зможуть дійди згоди зі спірних питань, будь-яка Сторона може вимагати врегулювання цих питань відповідно до чинного законодавства України.</w:t>
      </w:r>
    </w:p>
    <w:p w14:paraId="305FCEF8" w14:textId="2B3F9141"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1</w:t>
      </w:r>
      <w:r w:rsidRPr="0088179E">
        <w:rPr>
          <w:color w:val="auto"/>
          <w:szCs w:val="24"/>
        </w:rPr>
        <w:t>.9.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w:t>
      </w:r>
    </w:p>
    <w:p w14:paraId="6693C6E6" w14:textId="77777777" w:rsidR="000116A9" w:rsidRPr="0088179E" w:rsidRDefault="000116A9" w:rsidP="0088179E">
      <w:pPr>
        <w:pStyle w:val="aa"/>
        <w:tabs>
          <w:tab w:val="center" w:pos="993"/>
        </w:tabs>
        <w:rPr>
          <w:color w:val="auto"/>
          <w:szCs w:val="24"/>
        </w:rPr>
      </w:pPr>
      <w:r w:rsidRPr="0088179E">
        <w:rPr>
          <w:color w:val="auto"/>
          <w:szCs w:val="24"/>
        </w:rPr>
        <w:t>Претензія розглядається в строк, визначений законодавством. Обґрунтовані вимоги заявника порушник зобов'язаний задовольнити.</w:t>
      </w:r>
    </w:p>
    <w:p w14:paraId="4E425858" w14:textId="5AD0548F"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1</w:t>
      </w:r>
      <w:r w:rsidRPr="0088179E">
        <w:rPr>
          <w:color w:val="auto"/>
          <w:szCs w:val="24"/>
        </w:rPr>
        <w:t>.10. Застосування претензійного порядку врегулювання спору не позбавляють Сторону права  звернутися з відповідним позовом до суду.</w:t>
      </w:r>
    </w:p>
    <w:p w14:paraId="62440C4C" w14:textId="55A4CBB5"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1</w:t>
      </w:r>
      <w:r w:rsidRPr="0088179E">
        <w:rPr>
          <w:color w:val="auto"/>
          <w:szCs w:val="24"/>
        </w:rPr>
        <w:t>.11. Невиконані та виконані неякісно роботи оплаті не підлягають.</w:t>
      </w:r>
    </w:p>
    <w:p w14:paraId="6798A1C3" w14:textId="77777777" w:rsidR="000116A9" w:rsidRPr="0088179E" w:rsidRDefault="000116A9" w:rsidP="0088179E">
      <w:pPr>
        <w:pStyle w:val="aa"/>
        <w:tabs>
          <w:tab w:val="center" w:pos="993"/>
        </w:tabs>
        <w:rPr>
          <w:color w:val="auto"/>
          <w:szCs w:val="24"/>
        </w:rPr>
      </w:pPr>
      <w:r w:rsidRPr="0088179E">
        <w:rPr>
          <w:color w:val="auto"/>
          <w:szCs w:val="24"/>
        </w:rPr>
        <w:t>У випадку невиконання Підрядником робіт в повному обсязі або виконаних робіт неякісно, Підрядник зобов’язаний повернути Замовнику грошові кошти, сплачені Замовником за невиконані (або виконані неякісно) роботи. Вартість робіт визначається відповідно до умов даного Договору.</w:t>
      </w:r>
    </w:p>
    <w:p w14:paraId="6582B418" w14:textId="472616C4"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1</w:t>
      </w:r>
      <w:r w:rsidRPr="0088179E">
        <w:rPr>
          <w:color w:val="auto"/>
          <w:szCs w:val="24"/>
        </w:rPr>
        <w:t>.12. За погодженням Сторін позовна давність, що застосовується до вимог про стягнення неустойки, штрафу, пені, вимог, пов’язаних з неякісним виконанням робіт, становлять 5 років, якщо більший строк не передбачено чинним законодавством.</w:t>
      </w:r>
    </w:p>
    <w:p w14:paraId="731D3BAC" w14:textId="31E9A2AE" w:rsidR="000116A9" w:rsidRPr="0088179E" w:rsidRDefault="000116A9" w:rsidP="0088179E">
      <w:pPr>
        <w:autoSpaceDE w:val="0"/>
        <w:autoSpaceDN w:val="0"/>
        <w:adjustRightInd w:val="0"/>
        <w:spacing w:line="240" w:lineRule="auto"/>
        <w:ind w:firstLine="0"/>
        <w:jc w:val="both"/>
        <w:rPr>
          <w:rFonts w:ascii="Times New Roman" w:hAnsi="Times New Roman"/>
          <w:sz w:val="24"/>
          <w:szCs w:val="24"/>
        </w:rPr>
      </w:pPr>
      <w:r w:rsidRPr="0088179E">
        <w:rPr>
          <w:rFonts w:ascii="Times New Roman" w:hAnsi="Times New Roman"/>
          <w:sz w:val="24"/>
          <w:szCs w:val="24"/>
        </w:rPr>
        <w:t>1</w:t>
      </w:r>
      <w:r w:rsidR="001E7068" w:rsidRPr="0088179E">
        <w:rPr>
          <w:rFonts w:ascii="Times New Roman" w:hAnsi="Times New Roman"/>
          <w:sz w:val="24"/>
          <w:szCs w:val="24"/>
        </w:rPr>
        <w:t>1</w:t>
      </w:r>
      <w:r w:rsidRPr="0088179E">
        <w:rPr>
          <w:rFonts w:ascii="Times New Roman" w:hAnsi="Times New Roman"/>
          <w:sz w:val="24"/>
          <w:szCs w:val="24"/>
        </w:rPr>
        <w:t>.1</w:t>
      </w:r>
      <w:r w:rsidR="00B70247">
        <w:rPr>
          <w:rFonts w:ascii="Times New Roman" w:hAnsi="Times New Roman"/>
          <w:sz w:val="24"/>
          <w:szCs w:val="24"/>
        </w:rPr>
        <w:t>3</w:t>
      </w:r>
      <w:r w:rsidRPr="0088179E">
        <w:rPr>
          <w:rFonts w:ascii="Times New Roman" w:hAnsi="Times New Roman"/>
          <w:sz w:val="24"/>
          <w:szCs w:val="24"/>
        </w:rPr>
        <w:t>. У випадку порушення Підрядником встановлених строків виконання робіт Замовник має право затримати фінансування робіт в розмірі вартості неналежно виконаних Підрядником робіт на строк до їх належного виконання і підписання Акту приймання виконаних робіт Замовником. В такому разі Замовник звільняється від відповідальності за порушення строків оплати.</w:t>
      </w:r>
    </w:p>
    <w:p w14:paraId="43871BB0" w14:textId="46E729DE" w:rsidR="000116A9" w:rsidRPr="0088179E" w:rsidRDefault="000116A9" w:rsidP="0088179E">
      <w:pPr>
        <w:widowControl/>
        <w:suppressAutoHyphens w:val="0"/>
        <w:spacing w:line="240" w:lineRule="auto"/>
        <w:ind w:firstLine="0"/>
        <w:jc w:val="both"/>
        <w:rPr>
          <w:rFonts w:ascii="Times New Roman" w:hAnsi="Times New Roman"/>
          <w:sz w:val="24"/>
          <w:szCs w:val="24"/>
          <w:lang w:eastAsia="uk-UA"/>
        </w:rPr>
      </w:pPr>
      <w:r w:rsidRPr="0088179E">
        <w:rPr>
          <w:rFonts w:ascii="Times New Roman" w:hAnsi="Times New Roman"/>
          <w:sz w:val="24"/>
          <w:szCs w:val="24"/>
          <w:lang w:eastAsia="uk-UA"/>
        </w:rPr>
        <w:t>1</w:t>
      </w:r>
      <w:r w:rsidR="001E7068" w:rsidRPr="0088179E">
        <w:rPr>
          <w:rFonts w:ascii="Times New Roman" w:hAnsi="Times New Roman"/>
          <w:sz w:val="24"/>
          <w:szCs w:val="24"/>
          <w:lang w:eastAsia="uk-UA"/>
        </w:rPr>
        <w:t>1</w:t>
      </w:r>
      <w:r w:rsidRPr="0088179E">
        <w:rPr>
          <w:rFonts w:ascii="Times New Roman" w:hAnsi="Times New Roman"/>
          <w:sz w:val="24"/>
          <w:szCs w:val="24"/>
          <w:lang w:eastAsia="uk-UA"/>
        </w:rPr>
        <w:t>.1</w:t>
      </w:r>
      <w:r w:rsidR="00B70247">
        <w:rPr>
          <w:rFonts w:ascii="Times New Roman" w:hAnsi="Times New Roman"/>
          <w:sz w:val="24"/>
          <w:szCs w:val="24"/>
          <w:lang w:eastAsia="uk-UA"/>
        </w:rPr>
        <w:t>4</w:t>
      </w:r>
      <w:r w:rsidRPr="0088179E">
        <w:rPr>
          <w:rFonts w:ascii="Times New Roman" w:hAnsi="Times New Roman"/>
          <w:sz w:val="24"/>
          <w:szCs w:val="24"/>
          <w:lang w:eastAsia="uk-UA"/>
        </w:rPr>
        <w:t>. Для збереження навколишнього середовища в районі проведення Підрядником Робіт, Підрядник повинен обмежитись мінімальним впливом на навколишнє середовище і проводити роботи з дотриманням вимог природоохоронного законодавства України.</w:t>
      </w:r>
    </w:p>
    <w:p w14:paraId="313DFF7D" w14:textId="3F971E64" w:rsidR="000116A9" w:rsidRPr="0088179E" w:rsidRDefault="000116A9" w:rsidP="0088179E">
      <w:pPr>
        <w:widowControl/>
        <w:suppressAutoHyphens w:val="0"/>
        <w:spacing w:line="240" w:lineRule="auto"/>
        <w:ind w:firstLine="0"/>
        <w:jc w:val="both"/>
        <w:rPr>
          <w:rFonts w:ascii="Times New Roman" w:hAnsi="Times New Roman"/>
          <w:sz w:val="24"/>
          <w:szCs w:val="24"/>
          <w:lang w:eastAsia="uk-UA"/>
        </w:rPr>
      </w:pPr>
      <w:r w:rsidRPr="0088179E">
        <w:rPr>
          <w:rFonts w:ascii="Times New Roman" w:hAnsi="Times New Roman"/>
          <w:sz w:val="24"/>
          <w:szCs w:val="24"/>
          <w:lang w:eastAsia="uk-UA"/>
        </w:rPr>
        <w:t>1</w:t>
      </w:r>
      <w:r w:rsidR="001E7068" w:rsidRPr="0088179E">
        <w:rPr>
          <w:rFonts w:ascii="Times New Roman" w:hAnsi="Times New Roman"/>
          <w:sz w:val="24"/>
          <w:szCs w:val="24"/>
          <w:lang w:eastAsia="uk-UA"/>
        </w:rPr>
        <w:t>1</w:t>
      </w:r>
      <w:r w:rsidRPr="0088179E">
        <w:rPr>
          <w:rFonts w:ascii="Times New Roman" w:hAnsi="Times New Roman"/>
          <w:sz w:val="24"/>
          <w:szCs w:val="24"/>
          <w:lang w:eastAsia="uk-UA"/>
        </w:rPr>
        <w:t>.1</w:t>
      </w:r>
      <w:r w:rsidR="00B70247">
        <w:rPr>
          <w:rFonts w:ascii="Times New Roman" w:hAnsi="Times New Roman"/>
          <w:sz w:val="24"/>
          <w:szCs w:val="24"/>
          <w:lang w:eastAsia="uk-UA"/>
        </w:rPr>
        <w:t>5</w:t>
      </w:r>
      <w:r w:rsidRPr="0088179E">
        <w:rPr>
          <w:rFonts w:ascii="Times New Roman" w:hAnsi="Times New Roman"/>
          <w:sz w:val="24"/>
          <w:szCs w:val="24"/>
          <w:lang w:eastAsia="uk-UA"/>
        </w:rPr>
        <w:t>. У процесі виконання Робіт Підрядник забезпечує власними силами і засобами систематичне прибирання Об’єкта будівництва від всіх відходів виробничо-господарської діяльності, що утворюються в процесі його діяльності, з подальшим вивезенням на спеціалізовані полігони або передає на утилізацію за договорами, самостійно укладеними Підрядником.</w:t>
      </w:r>
    </w:p>
    <w:p w14:paraId="327F1C01" w14:textId="7841BDF6" w:rsidR="000116A9" w:rsidRPr="0088179E" w:rsidRDefault="000116A9" w:rsidP="0088179E">
      <w:pPr>
        <w:widowControl/>
        <w:suppressAutoHyphens w:val="0"/>
        <w:spacing w:line="240" w:lineRule="auto"/>
        <w:ind w:firstLine="0"/>
        <w:jc w:val="both"/>
        <w:rPr>
          <w:rFonts w:ascii="Times New Roman" w:hAnsi="Times New Roman"/>
          <w:sz w:val="24"/>
          <w:szCs w:val="24"/>
          <w:lang w:eastAsia="uk-UA"/>
        </w:rPr>
      </w:pPr>
      <w:r w:rsidRPr="0088179E">
        <w:rPr>
          <w:rFonts w:ascii="Times New Roman" w:hAnsi="Times New Roman"/>
          <w:sz w:val="24"/>
          <w:szCs w:val="24"/>
          <w:lang w:eastAsia="uk-UA"/>
        </w:rPr>
        <w:t>1</w:t>
      </w:r>
      <w:r w:rsidR="001E7068" w:rsidRPr="0088179E">
        <w:rPr>
          <w:rFonts w:ascii="Times New Roman" w:hAnsi="Times New Roman"/>
          <w:sz w:val="24"/>
          <w:szCs w:val="24"/>
          <w:lang w:eastAsia="uk-UA"/>
        </w:rPr>
        <w:t>1</w:t>
      </w:r>
      <w:r w:rsidRPr="0088179E">
        <w:rPr>
          <w:rFonts w:ascii="Times New Roman" w:hAnsi="Times New Roman"/>
          <w:sz w:val="24"/>
          <w:szCs w:val="24"/>
          <w:lang w:eastAsia="uk-UA"/>
        </w:rPr>
        <w:t>.1</w:t>
      </w:r>
      <w:r w:rsidR="00B70247">
        <w:rPr>
          <w:rFonts w:ascii="Times New Roman" w:hAnsi="Times New Roman"/>
          <w:sz w:val="24"/>
          <w:szCs w:val="24"/>
          <w:lang w:eastAsia="uk-UA"/>
        </w:rPr>
        <w:t>6</w:t>
      </w:r>
      <w:r w:rsidRPr="0088179E">
        <w:rPr>
          <w:rFonts w:ascii="Times New Roman" w:hAnsi="Times New Roman"/>
          <w:sz w:val="24"/>
          <w:szCs w:val="24"/>
          <w:lang w:eastAsia="uk-UA"/>
        </w:rPr>
        <w:t>. На підставі Цивільного кодексу України та ст.8, 9 Закону України «Про відходи» право власності на відходи, передані Замовником Підряднику відповідно до даного Договору, переходить до Підрядника з моменту прийняття відходів за актом прийому-передачі або накладними, підписаними представниками Сторін.</w:t>
      </w:r>
    </w:p>
    <w:p w14:paraId="516211AD" w14:textId="57DE7BAF" w:rsidR="000116A9" w:rsidRPr="0088179E" w:rsidRDefault="000116A9" w:rsidP="0088179E">
      <w:pPr>
        <w:widowControl/>
        <w:suppressAutoHyphens w:val="0"/>
        <w:spacing w:line="240" w:lineRule="auto"/>
        <w:ind w:firstLine="0"/>
        <w:jc w:val="both"/>
        <w:rPr>
          <w:rFonts w:ascii="Times New Roman" w:hAnsi="Times New Roman"/>
          <w:sz w:val="24"/>
          <w:szCs w:val="24"/>
          <w:lang w:eastAsia="uk-UA"/>
        </w:rPr>
      </w:pPr>
      <w:r w:rsidRPr="0088179E">
        <w:rPr>
          <w:rFonts w:ascii="Times New Roman" w:hAnsi="Times New Roman"/>
          <w:sz w:val="24"/>
          <w:szCs w:val="24"/>
          <w:lang w:eastAsia="uk-UA"/>
        </w:rPr>
        <w:t>1</w:t>
      </w:r>
      <w:r w:rsidR="001E7068" w:rsidRPr="0088179E">
        <w:rPr>
          <w:rFonts w:ascii="Times New Roman" w:hAnsi="Times New Roman"/>
          <w:sz w:val="24"/>
          <w:szCs w:val="24"/>
          <w:lang w:eastAsia="uk-UA"/>
        </w:rPr>
        <w:t>1</w:t>
      </w:r>
      <w:r w:rsidRPr="0088179E">
        <w:rPr>
          <w:rFonts w:ascii="Times New Roman" w:hAnsi="Times New Roman"/>
          <w:sz w:val="24"/>
          <w:szCs w:val="24"/>
          <w:lang w:eastAsia="uk-UA"/>
        </w:rPr>
        <w:t>.1</w:t>
      </w:r>
      <w:r w:rsidR="00B70247">
        <w:rPr>
          <w:rFonts w:ascii="Times New Roman" w:hAnsi="Times New Roman"/>
          <w:sz w:val="24"/>
          <w:szCs w:val="24"/>
          <w:lang w:eastAsia="uk-UA"/>
        </w:rPr>
        <w:t>7</w:t>
      </w:r>
      <w:r w:rsidRPr="0088179E">
        <w:rPr>
          <w:rFonts w:ascii="Times New Roman" w:hAnsi="Times New Roman"/>
          <w:sz w:val="24"/>
          <w:szCs w:val="24"/>
          <w:lang w:eastAsia="uk-UA"/>
        </w:rPr>
        <w:t>. Підрядник самостійно несе відповідальність за допущені ним при проведенні Робіт порушення природоохоронного законодавства.</w:t>
      </w:r>
    </w:p>
    <w:p w14:paraId="3A4D0658" w14:textId="4B922C2B" w:rsidR="000116A9" w:rsidRPr="0088179E" w:rsidRDefault="000116A9" w:rsidP="0088179E">
      <w:pPr>
        <w:widowControl/>
        <w:suppressAutoHyphens w:val="0"/>
        <w:spacing w:line="240" w:lineRule="auto"/>
        <w:ind w:firstLine="0"/>
        <w:jc w:val="both"/>
        <w:rPr>
          <w:rFonts w:ascii="Times New Roman" w:hAnsi="Times New Roman"/>
          <w:sz w:val="24"/>
          <w:szCs w:val="24"/>
          <w:lang w:eastAsia="uk-UA"/>
        </w:rPr>
      </w:pPr>
      <w:r w:rsidRPr="0088179E">
        <w:rPr>
          <w:rFonts w:ascii="Times New Roman" w:hAnsi="Times New Roman"/>
          <w:sz w:val="24"/>
          <w:szCs w:val="24"/>
          <w:lang w:eastAsia="uk-UA"/>
        </w:rPr>
        <w:t>1</w:t>
      </w:r>
      <w:r w:rsidR="001E7068" w:rsidRPr="0088179E">
        <w:rPr>
          <w:rFonts w:ascii="Times New Roman" w:hAnsi="Times New Roman"/>
          <w:sz w:val="24"/>
          <w:szCs w:val="24"/>
          <w:lang w:eastAsia="uk-UA"/>
        </w:rPr>
        <w:t>1</w:t>
      </w:r>
      <w:r w:rsidRPr="0088179E">
        <w:rPr>
          <w:rFonts w:ascii="Times New Roman" w:hAnsi="Times New Roman"/>
          <w:sz w:val="24"/>
          <w:szCs w:val="24"/>
          <w:lang w:eastAsia="uk-UA"/>
        </w:rPr>
        <w:t>.1</w:t>
      </w:r>
      <w:r w:rsidR="00B70247">
        <w:rPr>
          <w:rFonts w:ascii="Times New Roman" w:hAnsi="Times New Roman"/>
          <w:sz w:val="24"/>
          <w:szCs w:val="24"/>
          <w:lang w:eastAsia="uk-UA"/>
        </w:rPr>
        <w:t>8</w:t>
      </w:r>
      <w:r w:rsidRPr="0088179E">
        <w:rPr>
          <w:rFonts w:ascii="Times New Roman" w:hAnsi="Times New Roman"/>
          <w:sz w:val="24"/>
          <w:szCs w:val="24"/>
          <w:lang w:eastAsia="uk-UA"/>
        </w:rPr>
        <w:t>. Витрати Підрядника на оплату відповідних штрафних санкцій, претензій, позовів не підлягають відшкодуванню Замовником.</w:t>
      </w:r>
    </w:p>
    <w:p w14:paraId="37F93868" w14:textId="3AD3EF49" w:rsidR="000116A9" w:rsidRPr="0088179E" w:rsidRDefault="000116A9" w:rsidP="0088179E">
      <w:pPr>
        <w:widowControl/>
        <w:suppressAutoHyphens w:val="0"/>
        <w:spacing w:line="240" w:lineRule="auto"/>
        <w:ind w:firstLine="0"/>
        <w:jc w:val="both"/>
        <w:rPr>
          <w:rFonts w:ascii="Times New Roman" w:eastAsia="Calibri" w:hAnsi="Times New Roman"/>
          <w:sz w:val="24"/>
          <w:szCs w:val="24"/>
          <w:lang w:eastAsia="en-US"/>
        </w:rPr>
      </w:pPr>
      <w:r w:rsidRPr="0088179E">
        <w:rPr>
          <w:rFonts w:ascii="Times New Roman" w:eastAsia="Calibri" w:hAnsi="Times New Roman"/>
          <w:sz w:val="24"/>
          <w:szCs w:val="24"/>
          <w:lang w:eastAsia="en-US"/>
        </w:rPr>
        <w:t>1</w:t>
      </w:r>
      <w:r w:rsidR="001E7068" w:rsidRPr="0088179E">
        <w:rPr>
          <w:rFonts w:ascii="Times New Roman" w:eastAsia="Calibri" w:hAnsi="Times New Roman"/>
          <w:sz w:val="24"/>
          <w:szCs w:val="24"/>
          <w:lang w:eastAsia="en-US"/>
        </w:rPr>
        <w:t>1</w:t>
      </w:r>
      <w:r w:rsidRPr="0088179E">
        <w:rPr>
          <w:rFonts w:ascii="Times New Roman" w:eastAsia="Calibri" w:hAnsi="Times New Roman"/>
          <w:sz w:val="24"/>
          <w:szCs w:val="24"/>
          <w:lang w:eastAsia="en-US"/>
        </w:rPr>
        <w:t>.</w:t>
      </w:r>
      <w:r w:rsidR="00B70247">
        <w:rPr>
          <w:rFonts w:ascii="Times New Roman" w:eastAsia="Calibri" w:hAnsi="Times New Roman"/>
          <w:sz w:val="24"/>
          <w:szCs w:val="24"/>
          <w:lang w:eastAsia="en-US"/>
        </w:rPr>
        <w:t>19</w:t>
      </w:r>
      <w:r w:rsidRPr="0088179E">
        <w:rPr>
          <w:rFonts w:ascii="Times New Roman" w:eastAsia="Calibri" w:hAnsi="Times New Roman"/>
          <w:sz w:val="24"/>
          <w:szCs w:val="24"/>
          <w:lang w:eastAsia="en-US"/>
        </w:rPr>
        <w:t xml:space="preserve">. У разі затримання працівника Підрядника або залученого Підрядником Субпідрядника (чи його працівника) у зв’язку з несанкціонованим вивозом (виносом) з території Замовника майна, яке не належить цьому працівникові чи підприємству, з яким він перебуває у трудових відносинах, Підрядник сплачує Замовнику штраф у розмірі </w:t>
      </w:r>
      <w:r w:rsidR="00B70247">
        <w:rPr>
          <w:rFonts w:ascii="Times New Roman" w:eastAsia="Calibri" w:hAnsi="Times New Roman"/>
          <w:sz w:val="24"/>
          <w:szCs w:val="24"/>
          <w:lang w:eastAsia="en-US"/>
        </w:rPr>
        <w:t>100% вартості товару</w:t>
      </w:r>
      <w:r w:rsidRPr="0088179E">
        <w:rPr>
          <w:rFonts w:ascii="Times New Roman" w:eastAsia="Calibri" w:hAnsi="Times New Roman"/>
          <w:sz w:val="24"/>
          <w:szCs w:val="24"/>
          <w:lang w:eastAsia="en-US"/>
        </w:rPr>
        <w:t xml:space="preserve"> та відшкодовує останньому збитки, спричинені діями працівника Підрядника чи діями залученого Підрядником працівника Субпідрядника. Штраф та збитки відшкодовуються Підрядником протягом 5 робочих днів з часу затримання такого </w:t>
      </w:r>
      <w:r w:rsidRPr="0088179E">
        <w:rPr>
          <w:rFonts w:ascii="Times New Roman" w:eastAsia="Calibri" w:hAnsi="Times New Roman"/>
          <w:sz w:val="24"/>
          <w:szCs w:val="24"/>
          <w:lang w:eastAsia="en-US"/>
        </w:rPr>
        <w:lastRenderedPageBreak/>
        <w:t>працівника та документування Замовником вказаних вище фактів. При наступному виявлені вказаних фактів спричинення збитків чи несанкціонованим виносом (вивозом) майна з території Замовника протягом року працівником Підрядника чи залученим Підрядником працівником Субпідрядника, Підрядник сплачує Замовнику штраф у розмірі ________ грн за кожен виявлений факт.</w:t>
      </w:r>
    </w:p>
    <w:p w14:paraId="67598086" w14:textId="70028D37" w:rsidR="000116A9" w:rsidRPr="0088179E" w:rsidRDefault="000116A9" w:rsidP="0088179E">
      <w:pPr>
        <w:widowControl/>
        <w:suppressAutoHyphens w:val="0"/>
        <w:spacing w:line="240" w:lineRule="auto"/>
        <w:ind w:firstLine="0"/>
        <w:jc w:val="both"/>
        <w:rPr>
          <w:rFonts w:ascii="Times New Roman" w:eastAsia="Calibri" w:hAnsi="Times New Roman"/>
          <w:sz w:val="24"/>
          <w:szCs w:val="24"/>
          <w:lang w:eastAsia="en-US"/>
        </w:rPr>
      </w:pPr>
      <w:r w:rsidRPr="0088179E">
        <w:rPr>
          <w:rFonts w:ascii="Times New Roman" w:eastAsia="Calibri" w:hAnsi="Times New Roman"/>
          <w:sz w:val="24"/>
          <w:szCs w:val="24"/>
          <w:lang w:eastAsia="en-US"/>
        </w:rPr>
        <w:t>1</w:t>
      </w:r>
      <w:r w:rsidR="001E7068" w:rsidRPr="0088179E">
        <w:rPr>
          <w:rFonts w:ascii="Times New Roman" w:eastAsia="Calibri" w:hAnsi="Times New Roman"/>
          <w:sz w:val="24"/>
          <w:szCs w:val="24"/>
          <w:lang w:eastAsia="en-US"/>
        </w:rPr>
        <w:t>1</w:t>
      </w:r>
      <w:r w:rsidRPr="0088179E">
        <w:rPr>
          <w:rFonts w:ascii="Times New Roman" w:eastAsia="Calibri" w:hAnsi="Times New Roman"/>
          <w:sz w:val="24"/>
          <w:szCs w:val="24"/>
          <w:lang w:eastAsia="en-US"/>
        </w:rPr>
        <w:t>.2</w:t>
      </w:r>
      <w:r w:rsidR="00B70247">
        <w:rPr>
          <w:rFonts w:ascii="Times New Roman" w:eastAsia="Calibri" w:hAnsi="Times New Roman"/>
          <w:sz w:val="24"/>
          <w:szCs w:val="24"/>
          <w:lang w:eastAsia="en-US"/>
        </w:rPr>
        <w:t>0</w:t>
      </w:r>
      <w:r w:rsidRPr="0088179E">
        <w:rPr>
          <w:rFonts w:ascii="Times New Roman" w:eastAsia="Calibri" w:hAnsi="Times New Roman"/>
          <w:sz w:val="24"/>
          <w:szCs w:val="24"/>
          <w:lang w:eastAsia="en-US"/>
        </w:rPr>
        <w:t>. Документування факту несанкціонованого вивозу (виносу) майна чи нанесення збитків відбувається службою охорони Замовника, що оформлюється актом про встановлення факту несанкціонованого вивозу майна, копія якого, з повідомленням про виявлений факт, надсилається Підряднику.</w:t>
      </w:r>
    </w:p>
    <w:p w14:paraId="6FA48C56" w14:textId="20F38DFF" w:rsidR="000116A9" w:rsidRPr="0088179E" w:rsidRDefault="000116A9" w:rsidP="0088179E">
      <w:pPr>
        <w:widowControl/>
        <w:suppressAutoHyphens w:val="0"/>
        <w:spacing w:line="240" w:lineRule="auto"/>
        <w:ind w:firstLine="0"/>
        <w:jc w:val="both"/>
        <w:rPr>
          <w:rFonts w:ascii="Times New Roman" w:eastAsia="Calibri" w:hAnsi="Times New Roman"/>
          <w:sz w:val="24"/>
          <w:szCs w:val="24"/>
          <w:lang w:eastAsia="en-US"/>
        </w:rPr>
      </w:pPr>
      <w:r w:rsidRPr="0088179E">
        <w:rPr>
          <w:rFonts w:ascii="Times New Roman" w:eastAsia="Calibri" w:hAnsi="Times New Roman"/>
          <w:sz w:val="24"/>
          <w:szCs w:val="24"/>
          <w:lang w:eastAsia="en-US"/>
        </w:rPr>
        <w:t>1</w:t>
      </w:r>
      <w:r w:rsidR="001E7068" w:rsidRPr="0088179E">
        <w:rPr>
          <w:rFonts w:ascii="Times New Roman" w:eastAsia="Calibri" w:hAnsi="Times New Roman"/>
          <w:sz w:val="24"/>
          <w:szCs w:val="24"/>
          <w:lang w:eastAsia="en-US"/>
        </w:rPr>
        <w:t>1</w:t>
      </w:r>
      <w:r w:rsidRPr="0088179E">
        <w:rPr>
          <w:rFonts w:ascii="Times New Roman" w:eastAsia="Calibri" w:hAnsi="Times New Roman"/>
          <w:sz w:val="24"/>
          <w:szCs w:val="24"/>
          <w:lang w:eastAsia="en-US"/>
        </w:rPr>
        <w:t>.2</w:t>
      </w:r>
      <w:r w:rsidR="00B70247">
        <w:rPr>
          <w:rFonts w:ascii="Times New Roman" w:eastAsia="Calibri" w:hAnsi="Times New Roman"/>
          <w:sz w:val="24"/>
          <w:szCs w:val="24"/>
          <w:lang w:eastAsia="en-US"/>
        </w:rPr>
        <w:t>1</w:t>
      </w:r>
      <w:r w:rsidRPr="0088179E">
        <w:rPr>
          <w:rFonts w:ascii="Times New Roman" w:eastAsia="Calibri" w:hAnsi="Times New Roman"/>
          <w:sz w:val="24"/>
          <w:szCs w:val="24"/>
          <w:lang w:eastAsia="en-US"/>
        </w:rPr>
        <w:t>. У випадку з</w:t>
      </w:r>
      <w:r w:rsidRPr="0088179E">
        <w:rPr>
          <w:rFonts w:ascii="Times New Roman" w:hAnsi="Times New Roman"/>
          <w:sz w:val="24"/>
          <w:szCs w:val="24"/>
        </w:rPr>
        <w:t>упинення виконання Робіт за даним Договором внаслідок порушень Підрядником вимог нормативних актів з охорони праці, пожежної безпеки чи охорони довкілля, Підрядник зобов’язується сплатити Замовнику штраф у розмірі 5% від загальної вартості Робіт (договірної ціни) за даним Договором за кожний випадок зупинення виконання Робіт.</w:t>
      </w:r>
    </w:p>
    <w:p w14:paraId="261607CE" w14:textId="77777777" w:rsidR="000116A9" w:rsidRPr="0088179E" w:rsidRDefault="000116A9" w:rsidP="0088179E">
      <w:pPr>
        <w:pStyle w:val="aa"/>
        <w:tabs>
          <w:tab w:val="center" w:pos="0"/>
        </w:tabs>
        <w:jc w:val="center"/>
        <w:rPr>
          <w:b/>
          <w:color w:val="auto"/>
          <w:szCs w:val="24"/>
        </w:rPr>
      </w:pPr>
    </w:p>
    <w:p w14:paraId="36361E5D" w14:textId="4EB0C1AC" w:rsidR="000116A9" w:rsidRPr="0088179E" w:rsidRDefault="000116A9" w:rsidP="0088179E">
      <w:pPr>
        <w:pStyle w:val="aa"/>
        <w:tabs>
          <w:tab w:val="center" w:pos="993"/>
        </w:tabs>
        <w:jc w:val="center"/>
        <w:rPr>
          <w:b/>
          <w:color w:val="auto"/>
          <w:szCs w:val="24"/>
        </w:rPr>
      </w:pPr>
      <w:r w:rsidRPr="0088179E">
        <w:rPr>
          <w:b/>
          <w:color w:val="auto"/>
          <w:szCs w:val="24"/>
        </w:rPr>
        <w:t>1</w:t>
      </w:r>
      <w:r w:rsidR="001E7068" w:rsidRPr="0088179E">
        <w:rPr>
          <w:b/>
          <w:color w:val="auto"/>
          <w:szCs w:val="24"/>
        </w:rPr>
        <w:t>2</w:t>
      </w:r>
      <w:r w:rsidRPr="0088179E">
        <w:rPr>
          <w:b/>
          <w:color w:val="auto"/>
          <w:szCs w:val="24"/>
        </w:rPr>
        <w:t>. ВНЕСЕННЯ ЗМІН ДО ДОГОВОРУ ТА ЙОГО РОЗІРВАННЯ</w:t>
      </w:r>
    </w:p>
    <w:p w14:paraId="553795EC" w14:textId="7C22B3EE"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2</w:t>
      </w:r>
      <w:r w:rsidRPr="0088179E">
        <w:rPr>
          <w:color w:val="auto"/>
          <w:szCs w:val="24"/>
        </w:rPr>
        <w:t xml:space="preserve">.1. Внесення змін до цього Договору чи його розірвання допускається за згодою Сторін, якщо інше не встановлено цим Договором або законом. </w:t>
      </w:r>
    </w:p>
    <w:p w14:paraId="507F6B28" w14:textId="77777777" w:rsidR="000116A9" w:rsidRPr="0088179E" w:rsidRDefault="000116A9" w:rsidP="0088179E">
      <w:pPr>
        <w:pStyle w:val="aa"/>
        <w:tabs>
          <w:tab w:val="center" w:pos="993"/>
        </w:tabs>
        <w:rPr>
          <w:color w:val="auto"/>
          <w:szCs w:val="24"/>
        </w:rPr>
      </w:pPr>
      <w:r w:rsidRPr="0088179E">
        <w:rPr>
          <w:color w:val="auto"/>
          <w:szCs w:val="24"/>
        </w:rPr>
        <w:t>В разі наявності підстав для розірвання цього Договору в односторонньому порядку з боку Замовника, Замовник направляє повідомлення про розірвання цього Договору Підряднику за 5 календарних днів до дати його розірвання. В такому разі цей Договір вважається розірваним на шостий календарний день з моменту отримання Підрядником повідомлення.</w:t>
      </w:r>
    </w:p>
    <w:p w14:paraId="433EB100" w14:textId="77777777" w:rsidR="000116A9" w:rsidRPr="0088179E" w:rsidRDefault="000116A9" w:rsidP="0088179E">
      <w:pPr>
        <w:pStyle w:val="aa"/>
        <w:tabs>
          <w:tab w:val="center" w:pos="993"/>
        </w:tabs>
        <w:rPr>
          <w:color w:val="auto"/>
          <w:szCs w:val="24"/>
        </w:rPr>
      </w:pPr>
      <w:r w:rsidRPr="0088179E">
        <w:rPr>
          <w:color w:val="auto"/>
          <w:szCs w:val="24"/>
        </w:rPr>
        <w:t>В разі наявності підстав для розірвання цього Договору в односторонньому порядку з боку Підрядника, Підрядник направляє повідомлення про розірвання цього Договору Замовнику за 15 календарних днів до дати його розірвання. В такому разі цей Договір вважається розірваним на шістнадцятий календарний день з моменту отримання Замовником повідомлення.</w:t>
      </w:r>
    </w:p>
    <w:p w14:paraId="5719342D" w14:textId="57531A0E"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2</w:t>
      </w:r>
      <w:r w:rsidRPr="0088179E">
        <w:rPr>
          <w:color w:val="auto"/>
          <w:szCs w:val="24"/>
        </w:rPr>
        <w:t>.2. Внесення змін до цього Договору оформлюється додатковою угодою.</w:t>
      </w:r>
    </w:p>
    <w:p w14:paraId="7CF380C1" w14:textId="7A9F2B60"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2</w:t>
      </w:r>
      <w:r w:rsidRPr="0088179E">
        <w:rPr>
          <w:color w:val="auto"/>
          <w:szCs w:val="24"/>
        </w:rPr>
        <w:t>.3. Сторона цього Договору, яка вважає за необхідне внести до нього зміни чи розірвати його, повинна надіслати відповідну пропозицію другій Стороні.</w:t>
      </w:r>
    </w:p>
    <w:p w14:paraId="249F6739" w14:textId="61F3FBE1"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2</w:t>
      </w:r>
      <w:r w:rsidRPr="0088179E">
        <w:rPr>
          <w:color w:val="auto"/>
          <w:szCs w:val="24"/>
        </w:rPr>
        <w:t>.4. Сторона, яка одержала пропозицію про внесення змін до цього Договору або розірвання його, у 5-денний строк повідомляє другу Сторону про своє рішення.</w:t>
      </w:r>
    </w:p>
    <w:p w14:paraId="391F081F" w14:textId="77777777" w:rsidR="001E7068"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2</w:t>
      </w:r>
      <w:r w:rsidRPr="0088179E">
        <w:rPr>
          <w:color w:val="auto"/>
          <w:szCs w:val="24"/>
        </w:rPr>
        <w:t>.5. У разі коли Сторони не досягли згоди щодо внесення змін до цього Договору або розірвання його, чи у разі неодержання відповіді в установлений строк з урахуванням часу поштового обігу, зацікавлена Сторона може звернутися до суду.</w:t>
      </w:r>
    </w:p>
    <w:p w14:paraId="64B624C6" w14:textId="76875B7C"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2</w:t>
      </w:r>
      <w:r w:rsidRPr="0088179E">
        <w:rPr>
          <w:color w:val="auto"/>
          <w:szCs w:val="24"/>
        </w:rPr>
        <w:t>.6. Якщо судовим рішенням до цього Договору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14:paraId="243C5991" w14:textId="77777777" w:rsidR="0088179E" w:rsidRPr="0088179E" w:rsidRDefault="0088179E" w:rsidP="0088179E">
      <w:pPr>
        <w:pStyle w:val="rvps2"/>
        <w:shd w:val="clear" w:color="auto" w:fill="FFFFFF"/>
        <w:spacing w:before="0" w:beforeAutospacing="0" w:after="0" w:afterAutospacing="0"/>
        <w:jc w:val="both"/>
        <w:textAlignment w:val="baseline"/>
        <w:rPr>
          <w:rFonts w:ascii="Times New Roman" w:hAnsi="Times New Roman" w:cs="Times New Roman"/>
          <w:color w:val="000000"/>
        </w:rPr>
      </w:pPr>
      <w:r w:rsidRPr="0088179E">
        <w:rPr>
          <w:rFonts w:ascii="Times New Roman" w:hAnsi="Times New Roman" w:cs="Times New Roman"/>
        </w:rPr>
        <w:t xml:space="preserve">12.7. </w:t>
      </w:r>
      <w:r w:rsidRPr="0088179E">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44DECD" w14:textId="77777777" w:rsidR="0088179E" w:rsidRPr="0088179E" w:rsidRDefault="0088179E" w:rsidP="0088179E">
      <w:pPr>
        <w:pStyle w:val="rvps2"/>
        <w:shd w:val="clear" w:color="auto" w:fill="FFFFFF"/>
        <w:spacing w:before="0" w:beforeAutospacing="0" w:after="0" w:afterAutospacing="0"/>
        <w:jc w:val="both"/>
        <w:rPr>
          <w:rFonts w:ascii="Times New Roman" w:hAnsi="Times New Roman" w:cs="Times New Roman"/>
        </w:rPr>
      </w:pPr>
      <w:bookmarkStart w:id="0" w:name="n580"/>
      <w:bookmarkEnd w:id="0"/>
      <w:r w:rsidRPr="0088179E">
        <w:rPr>
          <w:rFonts w:ascii="Times New Roman" w:hAnsi="Times New Roman" w:cs="Times New Roman"/>
        </w:rPr>
        <w:t>1) зменшення обсягів закупівлі, зокрема з урахуванням фактичного обсягу видатків замовника;</w:t>
      </w:r>
    </w:p>
    <w:p w14:paraId="098AD435" w14:textId="77777777" w:rsidR="00B70247" w:rsidRDefault="0088179E" w:rsidP="0088179E">
      <w:pPr>
        <w:pStyle w:val="rvps2"/>
        <w:shd w:val="clear" w:color="auto" w:fill="FFFFFF"/>
        <w:spacing w:before="0" w:beforeAutospacing="0" w:after="0" w:afterAutospacing="0"/>
        <w:jc w:val="both"/>
        <w:rPr>
          <w:rFonts w:ascii="Times New Roman" w:hAnsi="Times New Roman" w:cs="Times New Roman"/>
        </w:rPr>
      </w:pPr>
      <w:bookmarkStart w:id="1" w:name="n1770"/>
      <w:bookmarkEnd w:id="1"/>
      <w:r w:rsidRPr="0088179E">
        <w:rPr>
          <w:rFonts w:ascii="Times New Roman" w:hAnsi="Times New Roman" w:cs="Times New Roman"/>
        </w:rPr>
        <w:t xml:space="preserve">2) </w:t>
      </w:r>
      <w:bookmarkStart w:id="2" w:name="n2101"/>
      <w:bookmarkStart w:id="3" w:name="n1771"/>
      <w:bookmarkEnd w:id="2"/>
      <w:bookmarkEnd w:id="3"/>
      <w:r w:rsidR="00B70247" w:rsidRPr="00B70247">
        <w:rPr>
          <w:rFonts w:ascii="Times New Roman" w:hAnsi="Times New Roman" w:cs="Times New Roman"/>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7D3327" w14:textId="2DFBAE6D" w:rsidR="0088179E" w:rsidRPr="0088179E" w:rsidRDefault="0088179E" w:rsidP="0088179E">
      <w:pPr>
        <w:pStyle w:val="rvps2"/>
        <w:shd w:val="clear" w:color="auto" w:fill="FFFFFF"/>
        <w:spacing w:before="0" w:beforeAutospacing="0" w:after="0" w:afterAutospacing="0"/>
        <w:jc w:val="both"/>
        <w:rPr>
          <w:rFonts w:ascii="Times New Roman" w:hAnsi="Times New Roman" w:cs="Times New Roman"/>
        </w:rPr>
      </w:pPr>
      <w:r w:rsidRPr="0088179E">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0201E2F" w14:textId="77777777" w:rsidR="0088179E" w:rsidRPr="0088179E" w:rsidRDefault="0088179E" w:rsidP="0088179E">
      <w:pPr>
        <w:pStyle w:val="rvps2"/>
        <w:shd w:val="clear" w:color="auto" w:fill="FFFFFF"/>
        <w:spacing w:before="0" w:beforeAutospacing="0" w:after="0" w:afterAutospacing="0"/>
        <w:jc w:val="both"/>
        <w:rPr>
          <w:rFonts w:ascii="Times New Roman" w:hAnsi="Times New Roman" w:cs="Times New Roman"/>
        </w:rPr>
      </w:pPr>
      <w:bookmarkStart w:id="4" w:name="n1772"/>
      <w:bookmarkEnd w:id="4"/>
      <w:r w:rsidRPr="0088179E">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88179E">
        <w:rPr>
          <w:rFonts w:ascii="Times New Roman" w:hAnsi="Times New Roman" w:cs="Times New Roman"/>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32C1B3" w14:textId="77777777" w:rsidR="0088179E" w:rsidRPr="0088179E" w:rsidRDefault="0088179E" w:rsidP="0088179E">
      <w:pPr>
        <w:pStyle w:val="rvps2"/>
        <w:shd w:val="clear" w:color="auto" w:fill="FFFFFF"/>
        <w:spacing w:before="0" w:beforeAutospacing="0" w:after="0" w:afterAutospacing="0"/>
        <w:jc w:val="both"/>
        <w:rPr>
          <w:rFonts w:ascii="Times New Roman" w:hAnsi="Times New Roman" w:cs="Times New Roman"/>
        </w:rPr>
      </w:pPr>
      <w:bookmarkStart w:id="5" w:name="n1773"/>
      <w:bookmarkEnd w:id="5"/>
      <w:r w:rsidRPr="0088179E">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53DB496" w14:textId="77777777" w:rsidR="0088179E" w:rsidRPr="0088179E" w:rsidRDefault="0088179E" w:rsidP="0088179E">
      <w:pPr>
        <w:pStyle w:val="rvps2"/>
        <w:shd w:val="clear" w:color="auto" w:fill="FFFFFF"/>
        <w:spacing w:before="0" w:beforeAutospacing="0" w:after="0" w:afterAutospacing="0"/>
        <w:jc w:val="both"/>
        <w:rPr>
          <w:rFonts w:ascii="Times New Roman" w:hAnsi="Times New Roman" w:cs="Times New Roman"/>
        </w:rPr>
      </w:pPr>
      <w:bookmarkStart w:id="6" w:name="n1774"/>
      <w:bookmarkEnd w:id="6"/>
      <w:r w:rsidRPr="0088179E">
        <w:rPr>
          <w:rFonts w:ascii="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B45C00D" w14:textId="77777777" w:rsidR="0088179E" w:rsidRPr="0088179E" w:rsidRDefault="0088179E" w:rsidP="0088179E">
      <w:pPr>
        <w:pStyle w:val="rvps2"/>
        <w:shd w:val="clear" w:color="auto" w:fill="FFFFFF"/>
        <w:spacing w:before="0" w:beforeAutospacing="0" w:after="0" w:afterAutospacing="0"/>
        <w:jc w:val="both"/>
        <w:rPr>
          <w:rFonts w:ascii="Times New Roman" w:hAnsi="Times New Roman" w:cs="Times New Roman"/>
        </w:rPr>
      </w:pPr>
      <w:bookmarkStart w:id="7" w:name="n1775"/>
      <w:bookmarkEnd w:id="7"/>
      <w:r w:rsidRPr="0088179E">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DE5793B" w14:textId="77777777" w:rsidR="0088179E" w:rsidRPr="0088179E" w:rsidRDefault="0088179E" w:rsidP="0088179E">
      <w:pPr>
        <w:pStyle w:val="rvps2"/>
        <w:shd w:val="clear" w:color="auto" w:fill="FFFFFF"/>
        <w:spacing w:before="0" w:beforeAutospacing="0" w:after="0" w:afterAutospacing="0"/>
        <w:jc w:val="both"/>
        <w:rPr>
          <w:rFonts w:ascii="Times New Roman" w:hAnsi="Times New Roman" w:cs="Times New Roman"/>
        </w:rPr>
      </w:pPr>
      <w:bookmarkStart w:id="8" w:name="n1776"/>
      <w:bookmarkEnd w:id="8"/>
      <w:r w:rsidRPr="0088179E">
        <w:rPr>
          <w:rFonts w:ascii="Times New Roman" w:hAnsi="Times New Roman" w:cs="Times New Roman"/>
        </w:rPr>
        <w:t>8) зміни умов у зв’язку із застосуванням положень </w:t>
      </w:r>
      <w:hyperlink r:id="rId9" w:anchor="n1778" w:history="1">
        <w:r w:rsidRPr="0088179E">
          <w:rPr>
            <w:rStyle w:val="a3"/>
            <w:rFonts w:ascii="Times New Roman" w:hAnsi="Times New Roman" w:cs="Times New Roman"/>
          </w:rPr>
          <w:t>частини шостої</w:t>
        </w:r>
      </w:hyperlink>
      <w:r w:rsidRPr="0088179E">
        <w:rPr>
          <w:rFonts w:ascii="Times New Roman" w:hAnsi="Times New Roman" w:cs="Times New Roman"/>
        </w:rPr>
        <w:t>  статті 41 Закону України «Про публічні закупівлі».</w:t>
      </w:r>
    </w:p>
    <w:p w14:paraId="3AADBD49" w14:textId="77777777" w:rsidR="000116A9" w:rsidRPr="0088179E" w:rsidRDefault="000116A9" w:rsidP="0088179E">
      <w:pPr>
        <w:pStyle w:val="aa"/>
        <w:tabs>
          <w:tab w:val="center" w:pos="993"/>
        </w:tabs>
        <w:rPr>
          <w:color w:val="auto"/>
          <w:szCs w:val="24"/>
        </w:rPr>
      </w:pPr>
    </w:p>
    <w:p w14:paraId="36436EF0" w14:textId="541CE0A0" w:rsidR="000116A9" w:rsidRPr="0088179E" w:rsidRDefault="000116A9" w:rsidP="0088179E">
      <w:pPr>
        <w:pStyle w:val="aa"/>
        <w:tabs>
          <w:tab w:val="center" w:pos="993"/>
        </w:tabs>
        <w:jc w:val="center"/>
        <w:rPr>
          <w:b/>
          <w:color w:val="auto"/>
          <w:szCs w:val="24"/>
        </w:rPr>
      </w:pPr>
      <w:r w:rsidRPr="0088179E">
        <w:rPr>
          <w:b/>
          <w:color w:val="auto"/>
          <w:szCs w:val="24"/>
        </w:rPr>
        <w:t>1</w:t>
      </w:r>
      <w:r w:rsidR="001E7068" w:rsidRPr="0088179E">
        <w:rPr>
          <w:b/>
          <w:color w:val="auto"/>
          <w:szCs w:val="24"/>
        </w:rPr>
        <w:t>3</w:t>
      </w:r>
      <w:r w:rsidRPr="0088179E">
        <w:rPr>
          <w:b/>
          <w:color w:val="auto"/>
          <w:szCs w:val="24"/>
        </w:rPr>
        <w:t>. ФОРС-МАЖОР</w:t>
      </w:r>
    </w:p>
    <w:p w14:paraId="5403C9B9" w14:textId="07069550"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3</w:t>
      </w:r>
      <w:r w:rsidRPr="0088179E">
        <w:rPr>
          <w:color w:val="auto"/>
          <w:szCs w:val="24"/>
        </w:rPr>
        <w:t xml:space="preserve">.1. Сторони не несуть відповідальність за невиконання або неналежне виконання обов’язків за даним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w:t>
      </w:r>
    </w:p>
    <w:p w14:paraId="305EA48F" w14:textId="77777777" w:rsidR="000116A9" w:rsidRPr="0088179E" w:rsidRDefault="000116A9" w:rsidP="0088179E">
      <w:pPr>
        <w:pStyle w:val="aa"/>
        <w:tabs>
          <w:tab w:val="center" w:pos="993"/>
        </w:tabs>
        <w:rPr>
          <w:color w:val="auto"/>
          <w:szCs w:val="24"/>
        </w:rPr>
      </w:pPr>
      <w:r w:rsidRPr="0088179E">
        <w:rPr>
          <w:color w:val="auto"/>
          <w:szCs w:val="24"/>
        </w:rPr>
        <w:t>Під форс-мажорними обставинами розуміють обставини непереборної сили,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9DBE06F" w14:textId="2A7EF49F"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3</w:t>
      </w:r>
      <w:r w:rsidRPr="0088179E">
        <w:rPr>
          <w:color w:val="auto"/>
          <w:szCs w:val="24"/>
        </w:rPr>
        <w:t>.2. При виникненні форс-мажорних обставин Сторона зобов`язана письмово протягом 3 (трьох) робочих днів поінформувати іншу Сторону про наявність таких обставин, що перешкоджають виконанню цього Договору.</w:t>
      </w:r>
    </w:p>
    <w:p w14:paraId="433DDE09" w14:textId="77777777" w:rsidR="000116A9" w:rsidRPr="0088179E" w:rsidRDefault="000116A9" w:rsidP="0088179E">
      <w:pPr>
        <w:pStyle w:val="aa"/>
        <w:tabs>
          <w:tab w:val="center" w:pos="993"/>
        </w:tabs>
        <w:rPr>
          <w:color w:val="auto"/>
          <w:szCs w:val="24"/>
        </w:rPr>
      </w:pPr>
      <w:r w:rsidRPr="0088179E">
        <w:rPr>
          <w:color w:val="auto"/>
          <w:szCs w:val="24"/>
        </w:rPr>
        <w:t>Наявність обставин непереборної сили та їх характер повинні бути підтверджені шляхом надання відповідною Стороною письмового свідоцтва, виданого Торгово-промисловою палатою України або її територіальним органом.</w:t>
      </w:r>
    </w:p>
    <w:p w14:paraId="377BE5B3" w14:textId="0C63B937"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3</w:t>
      </w:r>
      <w:r w:rsidRPr="0088179E">
        <w:rPr>
          <w:color w:val="auto"/>
          <w:szCs w:val="24"/>
        </w:rPr>
        <w:t>.3. 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14:paraId="2727C31E" w14:textId="71102944"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3</w:t>
      </w:r>
      <w:r w:rsidRPr="0088179E">
        <w:rPr>
          <w:color w:val="auto"/>
          <w:szCs w:val="24"/>
        </w:rPr>
        <w:t xml:space="preserve">.4. Строк виконання Стороною зобов`язань за цим Договором продовжується відповідно на період часу, протягом якого діяли такі обставини та їх наслідки. </w:t>
      </w:r>
    </w:p>
    <w:p w14:paraId="3B752D7D" w14:textId="2AC04459"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3</w:t>
      </w:r>
      <w:r w:rsidRPr="0088179E">
        <w:rPr>
          <w:color w:val="auto"/>
          <w:szCs w:val="24"/>
        </w:rPr>
        <w:t>.5. Якщо обставини, зазначені в пункті 19.1. цього Договору, тривають більше ніж два місяці, кожна із Сторін має право на розірвання даного Договору або його частини за умови виконання пункту 19.2. цього Договору. В такому випадку жодна із Сторін не має права вимагати від іншої Сторони відшкодування збитків.</w:t>
      </w:r>
    </w:p>
    <w:p w14:paraId="195EFB37" w14:textId="141CF1F7" w:rsidR="000116A9" w:rsidRPr="0088179E" w:rsidRDefault="000116A9" w:rsidP="0088179E">
      <w:pPr>
        <w:pStyle w:val="aa"/>
        <w:tabs>
          <w:tab w:val="center" w:pos="993"/>
        </w:tabs>
        <w:rPr>
          <w:color w:val="auto"/>
          <w:szCs w:val="24"/>
        </w:rPr>
      </w:pPr>
      <w:r w:rsidRPr="0088179E">
        <w:rPr>
          <w:color w:val="auto"/>
          <w:szCs w:val="24"/>
        </w:rPr>
        <w:t>1</w:t>
      </w:r>
      <w:r w:rsidR="001E7068" w:rsidRPr="0088179E">
        <w:rPr>
          <w:color w:val="auto"/>
          <w:szCs w:val="24"/>
        </w:rPr>
        <w:t>3</w:t>
      </w:r>
      <w:r w:rsidRPr="0088179E">
        <w:rPr>
          <w:color w:val="auto"/>
          <w:szCs w:val="24"/>
        </w:rPr>
        <w:t xml:space="preserve">.6. Згідно з цим Договором в будь-якому випадку не будуть вважатися форс-мажорними обставинами ) дії або нормативні акти і/або обмеження органів державної влади стосовно Сторін, відсутність у Сторін коштів для розрахунків з іншою Стороною відповідно до цього Договору внаслідок недобросовісних або інших дій (бездіяльності) контрагентів, </w:t>
      </w:r>
      <w:r w:rsidRPr="0088179E">
        <w:rPr>
          <w:color w:val="auto"/>
          <w:szCs w:val="24"/>
        </w:rPr>
        <w:lastRenderedPageBreak/>
        <w:t>інших дебіторів та будь-яких третіх осіб, а також внаслідок інших обставин, неможливість Сторін цього Договору розпоряджатися коштами на своїх банківських рахунках, а також затримка в отриманні Сторонами відповідних дозволів, ліцензій, договорів тощо, передбачених цим Договором, Сторони несуть відповідальність за невиконання або неналежне виконання своїх зобов’язань за цим Договором, внаслідок вказаних у цьому пункті обставин.</w:t>
      </w:r>
    </w:p>
    <w:p w14:paraId="6BD8288C" w14:textId="77777777" w:rsidR="000116A9" w:rsidRPr="0088179E" w:rsidRDefault="000116A9" w:rsidP="0088179E">
      <w:pPr>
        <w:pStyle w:val="aa"/>
        <w:tabs>
          <w:tab w:val="center" w:pos="993"/>
        </w:tabs>
        <w:jc w:val="center"/>
        <w:rPr>
          <w:b/>
          <w:color w:val="auto"/>
          <w:szCs w:val="24"/>
        </w:rPr>
      </w:pPr>
    </w:p>
    <w:p w14:paraId="5E986C35" w14:textId="0A69385F" w:rsidR="000116A9" w:rsidRPr="0088179E" w:rsidRDefault="001E7068" w:rsidP="0088179E">
      <w:pPr>
        <w:pStyle w:val="aa"/>
        <w:tabs>
          <w:tab w:val="center" w:pos="993"/>
        </w:tabs>
        <w:jc w:val="center"/>
        <w:rPr>
          <w:b/>
          <w:color w:val="auto"/>
          <w:szCs w:val="24"/>
        </w:rPr>
      </w:pPr>
      <w:r w:rsidRPr="0088179E">
        <w:rPr>
          <w:b/>
          <w:color w:val="auto"/>
          <w:szCs w:val="24"/>
        </w:rPr>
        <w:t>14</w:t>
      </w:r>
      <w:r w:rsidR="000116A9" w:rsidRPr="0088179E">
        <w:rPr>
          <w:b/>
          <w:color w:val="auto"/>
          <w:szCs w:val="24"/>
        </w:rPr>
        <w:t>. ДІЯ ДОГОВОРУ</w:t>
      </w:r>
    </w:p>
    <w:p w14:paraId="187C1615" w14:textId="2BA18F8E" w:rsidR="000116A9" w:rsidRPr="0088179E" w:rsidRDefault="001E7068" w:rsidP="0088179E">
      <w:pPr>
        <w:pStyle w:val="aa"/>
        <w:rPr>
          <w:strike/>
          <w:color w:val="auto"/>
          <w:szCs w:val="24"/>
        </w:rPr>
      </w:pPr>
      <w:r w:rsidRPr="0088179E">
        <w:rPr>
          <w:color w:val="auto"/>
          <w:szCs w:val="24"/>
        </w:rPr>
        <w:t>14</w:t>
      </w:r>
      <w:r w:rsidR="000116A9" w:rsidRPr="0088179E">
        <w:rPr>
          <w:color w:val="auto"/>
          <w:szCs w:val="24"/>
        </w:rPr>
        <w:t xml:space="preserve">.1. Цей Договір вважається укладеним і набирає чинності з моменту його підписання Сторонами та скріплення печатками і діє до </w:t>
      </w:r>
      <w:r w:rsidR="004836DF" w:rsidRPr="0088179E">
        <w:rPr>
          <w:color w:val="auto"/>
          <w:szCs w:val="24"/>
        </w:rPr>
        <w:t>31.12.202</w:t>
      </w:r>
      <w:r w:rsidR="0019670B">
        <w:rPr>
          <w:color w:val="auto"/>
          <w:szCs w:val="24"/>
        </w:rPr>
        <w:t>5</w:t>
      </w:r>
      <w:r w:rsidR="004836DF" w:rsidRPr="0088179E">
        <w:rPr>
          <w:color w:val="auto"/>
          <w:szCs w:val="24"/>
        </w:rPr>
        <w:t xml:space="preserve"> р.</w:t>
      </w:r>
      <w:r w:rsidR="000116A9" w:rsidRPr="0088179E">
        <w:rPr>
          <w:color w:val="auto"/>
          <w:szCs w:val="24"/>
        </w:rPr>
        <w:t>, але в будь-якому випадку – до повного виконання Сторонами взятих на себе зобов’язань.</w:t>
      </w:r>
    </w:p>
    <w:p w14:paraId="6B67DB86" w14:textId="17127154" w:rsidR="000116A9" w:rsidRPr="0088179E" w:rsidRDefault="001E7068" w:rsidP="0088179E">
      <w:pPr>
        <w:pStyle w:val="aa"/>
        <w:tabs>
          <w:tab w:val="center" w:pos="993"/>
        </w:tabs>
        <w:rPr>
          <w:color w:val="auto"/>
          <w:szCs w:val="24"/>
        </w:rPr>
      </w:pPr>
      <w:r w:rsidRPr="0088179E">
        <w:rPr>
          <w:color w:val="auto"/>
          <w:szCs w:val="24"/>
        </w:rPr>
        <w:t>14</w:t>
      </w:r>
      <w:r w:rsidR="000116A9" w:rsidRPr="0088179E">
        <w:rPr>
          <w:color w:val="auto"/>
          <w:szCs w:val="24"/>
        </w:rPr>
        <w:t xml:space="preserve">.2. Закінчення строку дії цього Договору не звільняє Сторони від відповідальності за його порушення, які мали місце під час дії цього Договору та від виконання взятих на себе зобов’язань. </w:t>
      </w:r>
    </w:p>
    <w:p w14:paraId="0A5D90DB" w14:textId="77777777" w:rsidR="000116A9" w:rsidRPr="0088179E" w:rsidRDefault="000116A9" w:rsidP="0088179E">
      <w:pPr>
        <w:pStyle w:val="aa"/>
        <w:tabs>
          <w:tab w:val="center" w:pos="993"/>
        </w:tabs>
        <w:jc w:val="center"/>
        <w:rPr>
          <w:b/>
          <w:color w:val="auto"/>
          <w:szCs w:val="24"/>
        </w:rPr>
      </w:pPr>
    </w:p>
    <w:p w14:paraId="428AC7B3" w14:textId="39DB037E" w:rsidR="000116A9" w:rsidRPr="0088179E" w:rsidRDefault="0088179E" w:rsidP="0088179E">
      <w:pPr>
        <w:pStyle w:val="aa"/>
        <w:tabs>
          <w:tab w:val="center" w:pos="993"/>
        </w:tabs>
        <w:jc w:val="center"/>
        <w:rPr>
          <w:b/>
          <w:color w:val="auto"/>
          <w:szCs w:val="24"/>
        </w:rPr>
      </w:pPr>
      <w:r>
        <w:rPr>
          <w:b/>
          <w:color w:val="auto"/>
          <w:szCs w:val="24"/>
        </w:rPr>
        <w:t>15</w:t>
      </w:r>
      <w:r w:rsidR="000116A9" w:rsidRPr="0088179E">
        <w:rPr>
          <w:b/>
          <w:color w:val="auto"/>
          <w:szCs w:val="24"/>
        </w:rPr>
        <w:t>. ІНШІ УМОВИ</w:t>
      </w:r>
    </w:p>
    <w:p w14:paraId="611BE2F6" w14:textId="62E28787" w:rsidR="000116A9" w:rsidRPr="0088179E" w:rsidRDefault="0088179E" w:rsidP="0088179E">
      <w:pPr>
        <w:pStyle w:val="aa"/>
        <w:tabs>
          <w:tab w:val="center" w:pos="993"/>
        </w:tabs>
        <w:rPr>
          <w:color w:val="auto"/>
          <w:szCs w:val="24"/>
        </w:rPr>
      </w:pPr>
      <w:r>
        <w:rPr>
          <w:color w:val="auto"/>
          <w:szCs w:val="24"/>
        </w:rPr>
        <w:t>15</w:t>
      </w:r>
      <w:r w:rsidR="000116A9" w:rsidRPr="0088179E">
        <w:rPr>
          <w:color w:val="auto"/>
          <w:szCs w:val="24"/>
        </w:rPr>
        <w:t>.1. Цей Договір складений українською мовою, у двох автентичних примірниках, які мають однакову юридичну силу, – по одному для кожної із Сторін.</w:t>
      </w:r>
    </w:p>
    <w:p w14:paraId="05DED568" w14:textId="731A683D" w:rsidR="000116A9" w:rsidRPr="0088179E" w:rsidRDefault="0088179E" w:rsidP="0088179E">
      <w:pPr>
        <w:spacing w:line="240" w:lineRule="auto"/>
        <w:ind w:firstLine="0"/>
        <w:jc w:val="both"/>
        <w:rPr>
          <w:rFonts w:ascii="Times New Roman" w:hAnsi="Times New Roman"/>
          <w:sz w:val="24"/>
          <w:szCs w:val="24"/>
        </w:rPr>
      </w:pPr>
      <w:r>
        <w:rPr>
          <w:rFonts w:ascii="Times New Roman" w:hAnsi="Times New Roman"/>
          <w:sz w:val="24"/>
          <w:szCs w:val="24"/>
        </w:rPr>
        <w:t>15</w:t>
      </w:r>
      <w:r w:rsidR="000116A9" w:rsidRPr="0088179E">
        <w:rPr>
          <w:rFonts w:ascii="Times New Roman" w:hAnsi="Times New Roman"/>
          <w:sz w:val="24"/>
          <w:szCs w:val="24"/>
        </w:rPr>
        <w:t>.2. Обов’язковою умовою укладення цього Договору (та можливих змін до нього) є засвідчення підписів представників Сторін печаткою.</w:t>
      </w:r>
    </w:p>
    <w:p w14:paraId="50ADA8AF" w14:textId="0E69B422" w:rsidR="000116A9" w:rsidRPr="0088179E" w:rsidRDefault="0088179E" w:rsidP="0088179E">
      <w:pPr>
        <w:pStyle w:val="aa"/>
        <w:tabs>
          <w:tab w:val="center" w:pos="993"/>
        </w:tabs>
        <w:rPr>
          <w:color w:val="auto"/>
          <w:szCs w:val="24"/>
        </w:rPr>
      </w:pPr>
      <w:r>
        <w:rPr>
          <w:color w:val="auto"/>
          <w:szCs w:val="24"/>
        </w:rPr>
        <w:t>15</w:t>
      </w:r>
      <w:r w:rsidR="000116A9" w:rsidRPr="0088179E">
        <w:rPr>
          <w:color w:val="auto"/>
          <w:szCs w:val="24"/>
        </w:rPr>
        <w:t>.2.1. Додатки до цього Договору є його невід'ємною частиною і мають юридичну силу у разі, якщо вони підписані Сторонами та скріплені їх печатками.</w:t>
      </w:r>
    </w:p>
    <w:p w14:paraId="312D1A5E" w14:textId="2BCE482E" w:rsidR="000116A9" w:rsidRPr="0088179E" w:rsidRDefault="0088179E" w:rsidP="0088179E">
      <w:pPr>
        <w:pStyle w:val="aa"/>
        <w:tabs>
          <w:tab w:val="center" w:pos="993"/>
        </w:tabs>
        <w:rPr>
          <w:color w:val="auto"/>
          <w:szCs w:val="24"/>
        </w:rPr>
      </w:pPr>
      <w:r>
        <w:rPr>
          <w:color w:val="auto"/>
          <w:szCs w:val="24"/>
        </w:rPr>
        <w:t>15</w:t>
      </w:r>
      <w:r w:rsidR="000116A9" w:rsidRPr="0088179E">
        <w:rPr>
          <w:color w:val="auto"/>
          <w:szCs w:val="24"/>
        </w:rPr>
        <w:t>.3. Будь-які повідомлення Сторін надсилаються в письмовій формі або телеграфом, факсом, електронною поштою з подальшим їх письмовим підтвердженням.</w:t>
      </w:r>
    </w:p>
    <w:p w14:paraId="2A5944FE" w14:textId="1D7F4EBE" w:rsidR="000116A9" w:rsidRPr="0088179E" w:rsidRDefault="0088179E" w:rsidP="0088179E">
      <w:pPr>
        <w:pStyle w:val="aa"/>
        <w:tabs>
          <w:tab w:val="center" w:pos="993"/>
        </w:tabs>
        <w:rPr>
          <w:color w:val="auto"/>
          <w:szCs w:val="24"/>
        </w:rPr>
      </w:pPr>
      <w:r>
        <w:rPr>
          <w:color w:val="auto"/>
          <w:szCs w:val="24"/>
        </w:rPr>
        <w:t>15</w:t>
      </w:r>
      <w:r w:rsidR="000116A9" w:rsidRPr="0088179E">
        <w:rPr>
          <w:color w:val="auto"/>
          <w:szCs w:val="24"/>
        </w:rPr>
        <w:t>.4. 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DB88AA2" w14:textId="55A4BB31" w:rsidR="000116A9" w:rsidRPr="0088179E" w:rsidRDefault="0088179E" w:rsidP="0088179E">
      <w:pPr>
        <w:pStyle w:val="aa"/>
        <w:tabs>
          <w:tab w:val="center" w:pos="993"/>
        </w:tabs>
        <w:rPr>
          <w:color w:val="auto"/>
          <w:szCs w:val="24"/>
        </w:rPr>
      </w:pPr>
      <w:r>
        <w:rPr>
          <w:color w:val="auto"/>
          <w:szCs w:val="24"/>
        </w:rPr>
        <w:t>15</w:t>
      </w:r>
      <w:r w:rsidR="000116A9" w:rsidRPr="0088179E">
        <w:rPr>
          <w:color w:val="auto"/>
          <w:szCs w:val="24"/>
        </w:rPr>
        <w:t>.5. Оформлення даного Договору можливе із застосуванням технічних засобів (обмін по факсу, електронній пошті та іншими доступними засобами). Копії укладеного Договору зберігають свою чинність до моменту отримання кожною Стороною свого примірнику оригіналу цього Договору.</w:t>
      </w:r>
    </w:p>
    <w:p w14:paraId="6BAB31D4" w14:textId="1E5BDD8D" w:rsidR="000116A9" w:rsidRPr="0088179E" w:rsidRDefault="0088179E" w:rsidP="0088179E">
      <w:pPr>
        <w:spacing w:line="240" w:lineRule="auto"/>
        <w:ind w:firstLine="0"/>
        <w:jc w:val="both"/>
        <w:rPr>
          <w:rFonts w:ascii="Times New Roman" w:hAnsi="Times New Roman"/>
          <w:sz w:val="24"/>
          <w:szCs w:val="24"/>
        </w:rPr>
      </w:pPr>
      <w:r>
        <w:rPr>
          <w:rFonts w:ascii="Times New Roman" w:hAnsi="Times New Roman"/>
          <w:sz w:val="24"/>
          <w:szCs w:val="24"/>
        </w:rPr>
        <w:t>15</w:t>
      </w:r>
      <w:r w:rsidR="000116A9" w:rsidRPr="0088179E">
        <w:rPr>
          <w:rFonts w:ascii="Times New Roman" w:hAnsi="Times New Roman"/>
          <w:sz w:val="24"/>
          <w:szCs w:val="24"/>
        </w:rPr>
        <w:t>.6. Сторони надають згоду на обробку (в тому числі збір, використання та зберігання)  їх персональних даних (дані щодо керівників та інших працівників), вказаних в документах Сторін, з метою ведення господарської діяльності Сторін, забезпечення реалізації податкових відносин, ведення бухгалтерського обліку та Бази даних контрагентів Сторін.</w:t>
      </w:r>
    </w:p>
    <w:p w14:paraId="1AB48586" w14:textId="6E8FF3E8" w:rsidR="000116A9" w:rsidRDefault="0088179E" w:rsidP="0088179E">
      <w:pPr>
        <w:spacing w:line="240" w:lineRule="auto"/>
        <w:ind w:firstLine="0"/>
        <w:jc w:val="both"/>
        <w:rPr>
          <w:rFonts w:ascii="Times New Roman" w:hAnsi="Times New Roman"/>
          <w:sz w:val="24"/>
          <w:szCs w:val="24"/>
        </w:rPr>
      </w:pPr>
      <w:r>
        <w:rPr>
          <w:rFonts w:ascii="Times New Roman" w:hAnsi="Times New Roman"/>
          <w:sz w:val="24"/>
          <w:szCs w:val="24"/>
        </w:rPr>
        <w:t>15</w:t>
      </w:r>
      <w:r w:rsidR="000116A9" w:rsidRPr="0088179E">
        <w:rPr>
          <w:rFonts w:ascii="Times New Roman" w:hAnsi="Times New Roman"/>
          <w:sz w:val="24"/>
          <w:szCs w:val="24"/>
        </w:rPr>
        <w:t>.7. Сторони підтверджують, що особи, визначені в п.21.6. даного Договору, персональні дані, яких будуть оброблятися у зв’язку з виконанням даного Договору, ознайомлені з правами та обов’язками, визначеними Законом України «Про захист персональних даних».</w:t>
      </w:r>
    </w:p>
    <w:p w14:paraId="05AFD120" w14:textId="2D48ED70" w:rsidR="004809C6" w:rsidRPr="004809C6" w:rsidRDefault="004809C6" w:rsidP="0088179E">
      <w:pPr>
        <w:spacing w:line="240" w:lineRule="auto"/>
        <w:ind w:firstLine="0"/>
        <w:jc w:val="both"/>
        <w:rPr>
          <w:rFonts w:ascii="Times New Roman" w:hAnsi="Times New Roman"/>
          <w:sz w:val="24"/>
          <w:szCs w:val="24"/>
        </w:rPr>
      </w:pPr>
      <w:r>
        <w:rPr>
          <w:rFonts w:ascii="Times New Roman" w:hAnsi="Times New Roman"/>
          <w:sz w:val="24"/>
          <w:szCs w:val="24"/>
        </w:rPr>
        <w:t>15.8. Невід</w:t>
      </w:r>
      <w:r w:rsidRPr="004809C6">
        <w:rPr>
          <w:rFonts w:ascii="Times New Roman" w:hAnsi="Times New Roman"/>
          <w:sz w:val="24"/>
          <w:szCs w:val="24"/>
          <w:lang w:val="ru-RU"/>
        </w:rPr>
        <w:t>’</w:t>
      </w:r>
      <w:r>
        <w:rPr>
          <w:rFonts w:ascii="Times New Roman" w:hAnsi="Times New Roman"/>
          <w:sz w:val="24"/>
          <w:szCs w:val="24"/>
        </w:rPr>
        <w:t>ємною частиною Договору є календарний план виконання робіт (Додаток 1).</w:t>
      </w:r>
    </w:p>
    <w:p w14:paraId="5343B373" w14:textId="77777777" w:rsidR="004C2908" w:rsidRPr="0088179E" w:rsidRDefault="004C2908" w:rsidP="0088179E">
      <w:pPr>
        <w:spacing w:line="240" w:lineRule="auto"/>
        <w:ind w:firstLine="0"/>
        <w:jc w:val="both"/>
        <w:rPr>
          <w:rFonts w:ascii="Times New Roman" w:hAnsi="Times New Roman"/>
          <w:sz w:val="24"/>
          <w:szCs w:val="24"/>
        </w:rPr>
      </w:pPr>
    </w:p>
    <w:p w14:paraId="51C2D3D1" w14:textId="081E7830" w:rsidR="000116A9" w:rsidRPr="0088179E" w:rsidRDefault="00953034" w:rsidP="0088179E">
      <w:pPr>
        <w:pStyle w:val="aa"/>
        <w:tabs>
          <w:tab w:val="center" w:pos="993"/>
        </w:tabs>
        <w:jc w:val="center"/>
        <w:rPr>
          <w:b/>
          <w:color w:val="auto"/>
          <w:szCs w:val="24"/>
        </w:rPr>
      </w:pPr>
      <w:r>
        <w:rPr>
          <w:b/>
          <w:color w:val="auto"/>
          <w:szCs w:val="24"/>
        </w:rPr>
        <w:t>16</w:t>
      </w:r>
      <w:r w:rsidR="000116A9" w:rsidRPr="0088179E">
        <w:rPr>
          <w:b/>
          <w:color w:val="auto"/>
          <w:szCs w:val="24"/>
        </w:rPr>
        <w:t>. МІСЦЕЗНАХОДЖЕННЯ, БАНКІВСЬКІ РЕКВІЗИТИ ТА ПІДПИСИ СТОРІН</w:t>
      </w:r>
    </w:p>
    <w:p w14:paraId="3A44D5C3" w14:textId="77777777" w:rsidR="000116A9" w:rsidRPr="0088179E" w:rsidRDefault="000116A9" w:rsidP="0088179E">
      <w:pPr>
        <w:pStyle w:val="aa"/>
        <w:tabs>
          <w:tab w:val="center" w:pos="993"/>
        </w:tabs>
        <w:jc w:val="center"/>
        <w:rPr>
          <w:b/>
          <w:color w:val="auto"/>
          <w:szCs w:val="24"/>
        </w:rPr>
      </w:pPr>
    </w:p>
    <w:tbl>
      <w:tblPr>
        <w:tblW w:w="9621" w:type="dxa"/>
        <w:tblLook w:val="04A0" w:firstRow="1" w:lastRow="0" w:firstColumn="1" w:lastColumn="0" w:noHBand="0" w:noVBand="1"/>
      </w:tblPr>
      <w:tblGrid>
        <w:gridCol w:w="4786"/>
        <w:gridCol w:w="284"/>
        <w:gridCol w:w="4551"/>
      </w:tblGrid>
      <w:tr w:rsidR="003C09B1" w:rsidRPr="0088179E" w14:paraId="7E570A33" w14:textId="77777777" w:rsidTr="00C05DFB">
        <w:tc>
          <w:tcPr>
            <w:tcW w:w="4786" w:type="dxa"/>
            <w:hideMark/>
          </w:tcPr>
          <w:p w14:paraId="27343002" w14:textId="77777777" w:rsidR="003C09B1" w:rsidRPr="0088179E" w:rsidRDefault="003C09B1" w:rsidP="0088179E">
            <w:pPr>
              <w:spacing w:line="240" w:lineRule="auto"/>
              <w:ind w:firstLine="0"/>
              <w:jc w:val="center"/>
              <w:rPr>
                <w:rStyle w:val="HTML0"/>
                <w:rFonts w:ascii="Times New Roman" w:hAnsi="Times New Roman" w:cs="Times New Roman"/>
                <w:b/>
                <w:sz w:val="24"/>
                <w:szCs w:val="24"/>
              </w:rPr>
            </w:pPr>
            <w:r w:rsidRPr="0088179E">
              <w:rPr>
                <w:rFonts w:ascii="Times New Roman" w:hAnsi="Times New Roman"/>
                <w:b/>
                <w:sz w:val="24"/>
                <w:szCs w:val="24"/>
              </w:rPr>
              <w:t>ЗАМОВНИК</w:t>
            </w:r>
          </w:p>
        </w:tc>
        <w:tc>
          <w:tcPr>
            <w:tcW w:w="284" w:type="dxa"/>
          </w:tcPr>
          <w:p w14:paraId="1822753A" w14:textId="77777777" w:rsidR="003C09B1" w:rsidRPr="0088179E" w:rsidRDefault="003C09B1" w:rsidP="0088179E">
            <w:pPr>
              <w:spacing w:line="240" w:lineRule="auto"/>
              <w:ind w:firstLine="0"/>
              <w:jc w:val="center"/>
              <w:rPr>
                <w:rStyle w:val="HTML0"/>
                <w:rFonts w:ascii="Times New Roman" w:hAnsi="Times New Roman" w:cs="Times New Roman"/>
                <w:b/>
                <w:sz w:val="24"/>
                <w:szCs w:val="24"/>
              </w:rPr>
            </w:pPr>
          </w:p>
        </w:tc>
        <w:tc>
          <w:tcPr>
            <w:tcW w:w="4551" w:type="dxa"/>
          </w:tcPr>
          <w:p w14:paraId="4CEEC060" w14:textId="38398E37" w:rsidR="003C09B1" w:rsidRPr="00C05DFB" w:rsidRDefault="003C09B1" w:rsidP="00C05DFB">
            <w:pPr>
              <w:pStyle w:val="aa"/>
              <w:tabs>
                <w:tab w:val="center" w:pos="993"/>
              </w:tabs>
              <w:jc w:val="center"/>
              <w:rPr>
                <w:rStyle w:val="HTML0"/>
                <w:rFonts w:ascii="Times New Roman" w:hAnsi="Times New Roman" w:cs="Times New Roman"/>
                <w:color w:val="auto"/>
                <w:sz w:val="24"/>
                <w:szCs w:val="24"/>
                <w:lang w:val="uk-UA"/>
              </w:rPr>
            </w:pPr>
            <w:r w:rsidRPr="0088179E">
              <w:rPr>
                <w:b/>
                <w:color w:val="auto"/>
                <w:szCs w:val="24"/>
              </w:rPr>
              <w:t>ПІДРЯДНИК</w:t>
            </w:r>
          </w:p>
        </w:tc>
      </w:tr>
      <w:tr w:rsidR="003C09B1" w:rsidRPr="0088179E" w14:paraId="650D632B" w14:textId="77777777" w:rsidTr="00C05DFB">
        <w:tc>
          <w:tcPr>
            <w:tcW w:w="4786" w:type="dxa"/>
          </w:tcPr>
          <w:p w14:paraId="0CF5FC78" w14:textId="2B767884" w:rsidR="003C09B1" w:rsidRDefault="0019670B" w:rsidP="004809C6">
            <w:pPr>
              <w:tabs>
                <w:tab w:val="left" w:pos="1325"/>
                <w:tab w:val="left" w:pos="8222"/>
                <w:tab w:val="left" w:pos="8931"/>
              </w:tabs>
              <w:spacing w:line="240" w:lineRule="auto"/>
              <w:ind w:firstLine="0"/>
              <w:jc w:val="center"/>
              <w:rPr>
                <w:rStyle w:val="HTML0"/>
                <w:rFonts w:ascii="Times New Roman" w:hAnsi="Times New Roman" w:cs="Times New Roman"/>
                <w:b/>
                <w:sz w:val="24"/>
                <w:szCs w:val="24"/>
              </w:rPr>
            </w:pPr>
            <w:r>
              <w:rPr>
                <w:rStyle w:val="HTML0"/>
                <w:rFonts w:ascii="Times New Roman" w:hAnsi="Times New Roman" w:cs="Times New Roman"/>
                <w:b/>
                <w:sz w:val="24"/>
                <w:szCs w:val="24"/>
              </w:rPr>
              <w:t>Відділ освіти Варвинської селищної ради</w:t>
            </w:r>
          </w:p>
          <w:p w14:paraId="73FB9D5B" w14:textId="21A531DC" w:rsidR="0019670B" w:rsidRDefault="0019670B" w:rsidP="004809C6">
            <w:pPr>
              <w:tabs>
                <w:tab w:val="left" w:pos="1325"/>
                <w:tab w:val="left" w:pos="8222"/>
                <w:tab w:val="left" w:pos="8931"/>
              </w:tabs>
              <w:spacing w:line="240" w:lineRule="auto"/>
              <w:ind w:firstLine="0"/>
              <w:jc w:val="center"/>
              <w:rPr>
                <w:rStyle w:val="HTML0"/>
                <w:rFonts w:ascii="Times New Roman" w:hAnsi="Times New Roman" w:cs="Times New Roman"/>
                <w:b/>
                <w:sz w:val="24"/>
                <w:szCs w:val="24"/>
              </w:rPr>
            </w:pPr>
            <w:r>
              <w:rPr>
                <w:rStyle w:val="HTML0"/>
                <w:rFonts w:ascii="Times New Roman" w:hAnsi="Times New Roman" w:cs="Times New Roman"/>
                <w:b/>
                <w:sz w:val="24"/>
                <w:szCs w:val="24"/>
              </w:rPr>
              <w:t>Прилуцького району Чернігівської області</w:t>
            </w:r>
          </w:p>
          <w:p w14:paraId="53E34928" w14:textId="77777777" w:rsidR="0088179E" w:rsidRDefault="0019670B" w:rsidP="0088179E">
            <w:pPr>
              <w:tabs>
                <w:tab w:val="left" w:pos="1325"/>
                <w:tab w:val="left" w:pos="8222"/>
                <w:tab w:val="left" w:pos="8931"/>
              </w:tabs>
              <w:spacing w:line="240" w:lineRule="auto"/>
              <w:ind w:firstLine="0"/>
              <w:rPr>
                <w:rStyle w:val="HTML0"/>
                <w:rFonts w:ascii="Times New Roman" w:hAnsi="Times New Roman" w:cs="Times New Roman"/>
                <w:sz w:val="24"/>
                <w:szCs w:val="24"/>
              </w:rPr>
            </w:pPr>
            <w:r w:rsidRPr="0019670B">
              <w:rPr>
                <w:rStyle w:val="HTML0"/>
                <w:rFonts w:ascii="Times New Roman" w:hAnsi="Times New Roman" w:cs="Times New Roman"/>
                <w:sz w:val="24"/>
                <w:szCs w:val="24"/>
              </w:rPr>
              <w:t>17600, Чернігівська обл., Прилуцький район, смт Варва, вул.Пилипенка 3</w:t>
            </w:r>
          </w:p>
          <w:p w14:paraId="4916CBAE" w14:textId="77777777" w:rsidR="0019670B" w:rsidRDefault="0019670B" w:rsidP="0088179E">
            <w:pPr>
              <w:tabs>
                <w:tab w:val="left" w:pos="1325"/>
                <w:tab w:val="left" w:pos="8222"/>
                <w:tab w:val="left" w:pos="8931"/>
              </w:tabs>
              <w:spacing w:line="240" w:lineRule="auto"/>
              <w:ind w:firstLine="0"/>
              <w:rPr>
                <w:rStyle w:val="HTML0"/>
                <w:rFonts w:ascii="Times New Roman" w:hAnsi="Times New Roman" w:cs="Times New Roman"/>
                <w:sz w:val="24"/>
                <w:szCs w:val="24"/>
              </w:rPr>
            </w:pPr>
            <w:r>
              <w:rPr>
                <w:rStyle w:val="HTML0"/>
                <w:rFonts w:ascii="Times New Roman" w:hAnsi="Times New Roman" w:cs="Times New Roman"/>
                <w:sz w:val="24"/>
                <w:szCs w:val="24"/>
              </w:rPr>
              <w:t>ЄДРПОУ 42010629</w:t>
            </w:r>
          </w:p>
          <w:p w14:paraId="0A90ABAE" w14:textId="6BA42ED6" w:rsidR="0019670B" w:rsidRPr="004809C6" w:rsidRDefault="0019670B" w:rsidP="0088179E">
            <w:pPr>
              <w:tabs>
                <w:tab w:val="left" w:pos="1325"/>
                <w:tab w:val="left" w:pos="8222"/>
                <w:tab w:val="left" w:pos="8931"/>
              </w:tabs>
              <w:spacing w:line="240" w:lineRule="auto"/>
              <w:ind w:firstLine="0"/>
              <w:rPr>
                <w:rStyle w:val="HTML0"/>
                <w:rFonts w:ascii="Times New Roman" w:hAnsi="Times New Roman" w:cs="Times New Roman"/>
                <w:sz w:val="24"/>
                <w:szCs w:val="24"/>
              </w:rPr>
            </w:pPr>
            <w:r>
              <w:rPr>
                <w:rStyle w:val="HTML0"/>
                <w:rFonts w:ascii="Times New Roman" w:hAnsi="Times New Roman" w:cs="Times New Roman"/>
                <w:sz w:val="24"/>
                <w:szCs w:val="24"/>
              </w:rPr>
              <w:t>р/р</w:t>
            </w:r>
            <w:r>
              <w:rPr>
                <w:rStyle w:val="HTML0"/>
                <w:rFonts w:ascii="Times New Roman" w:hAnsi="Times New Roman" w:cs="Times New Roman"/>
                <w:sz w:val="24"/>
                <w:szCs w:val="24"/>
                <w:lang w:val="en-US"/>
              </w:rPr>
              <w:t>UA</w:t>
            </w:r>
            <w:r w:rsidR="004809C6" w:rsidRPr="004809C6">
              <w:rPr>
                <w:rStyle w:val="HTML0"/>
                <w:rFonts w:ascii="Times New Roman" w:hAnsi="Times New Roman" w:cs="Times New Roman"/>
                <w:sz w:val="24"/>
                <w:szCs w:val="24"/>
              </w:rPr>
              <w:t>638201720344210001000061998</w:t>
            </w:r>
          </w:p>
          <w:p w14:paraId="2B770BAF" w14:textId="77777777" w:rsidR="004809C6" w:rsidRDefault="004809C6" w:rsidP="0088179E">
            <w:pPr>
              <w:tabs>
                <w:tab w:val="left" w:pos="1325"/>
                <w:tab w:val="left" w:pos="8222"/>
                <w:tab w:val="left" w:pos="8931"/>
              </w:tabs>
              <w:spacing w:line="240" w:lineRule="auto"/>
              <w:ind w:firstLine="0"/>
              <w:rPr>
                <w:rStyle w:val="HTML0"/>
                <w:rFonts w:ascii="Times New Roman" w:hAnsi="Times New Roman" w:cs="Times New Roman"/>
                <w:sz w:val="24"/>
                <w:szCs w:val="24"/>
                <w:lang w:val="uk-UA"/>
              </w:rPr>
            </w:pPr>
            <w:r>
              <w:rPr>
                <w:rStyle w:val="HTML0"/>
                <w:rFonts w:ascii="Times New Roman" w:hAnsi="Times New Roman" w:cs="Times New Roman"/>
                <w:sz w:val="24"/>
                <w:szCs w:val="24"/>
                <w:lang w:val="uk-UA"/>
              </w:rPr>
              <w:t>Держказначейська служба України, м.Київ</w:t>
            </w:r>
          </w:p>
          <w:p w14:paraId="7B69F8B0" w14:textId="4B0EE3E6" w:rsidR="004809C6" w:rsidRPr="004809C6" w:rsidRDefault="004809C6" w:rsidP="0088179E">
            <w:pPr>
              <w:tabs>
                <w:tab w:val="left" w:pos="1325"/>
                <w:tab w:val="left" w:pos="8222"/>
                <w:tab w:val="left" w:pos="8931"/>
              </w:tabs>
              <w:spacing w:line="240" w:lineRule="auto"/>
              <w:ind w:firstLine="0"/>
              <w:rPr>
                <w:rStyle w:val="HTML0"/>
                <w:rFonts w:ascii="Times New Roman" w:hAnsi="Times New Roman" w:cs="Times New Roman"/>
                <w:sz w:val="24"/>
                <w:szCs w:val="24"/>
              </w:rPr>
            </w:pPr>
            <w:r>
              <w:rPr>
                <w:rStyle w:val="HTML0"/>
                <w:rFonts w:ascii="Times New Roman" w:hAnsi="Times New Roman" w:cs="Times New Roman"/>
                <w:sz w:val="24"/>
                <w:szCs w:val="24"/>
                <w:lang w:val="uk-UA"/>
              </w:rPr>
              <w:t xml:space="preserve">Електронна пошта - </w:t>
            </w:r>
            <w:hyperlink r:id="rId10" w:history="1">
              <w:r w:rsidRPr="00DF0289">
                <w:rPr>
                  <w:rStyle w:val="a3"/>
                  <w:rFonts w:ascii="Times New Roman" w:hAnsi="Times New Roman"/>
                  <w:sz w:val="24"/>
                  <w:szCs w:val="24"/>
                  <w:lang w:val="en-US"/>
                </w:rPr>
                <w:t>varva</w:t>
              </w:r>
              <w:r w:rsidRPr="004809C6">
                <w:rPr>
                  <w:rStyle w:val="a3"/>
                  <w:rFonts w:ascii="Times New Roman" w:hAnsi="Times New Roman"/>
                  <w:sz w:val="24"/>
                  <w:szCs w:val="24"/>
                  <w:lang w:val="ru-RU"/>
                </w:rPr>
                <w:t>_</w:t>
              </w:r>
              <w:r w:rsidRPr="00DF0289">
                <w:rPr>
                  <w:rStyle w:val="a3"/>
                  <w:rFonts w:ascii="Times New Roman" w:hAnsi="Times New Roman"/>
                  <w:sz w:val="24"/>
                  <w:szCs w:val="24"/>
                  <w:lang w:val="en-US"/>
                </w:rPr>
                <w:t>osvita</w:t>
              </w:r>
              <w:r w:rsidRPr="004809C6">
                <w:rPr>
                  <w:rStyle w:val="a3"/>
                  <w:rFonts w:ascii="Times New Roman" w:hAnsi="Times New Roman"/>
                  <w:sz w:val="24"/>
                  <w:szCs w:val="24"/>
                  <w:lang w:val="ru-RU"/>
                </w:rPr>
                <w:t>@</w:t>
              </w:r>
              <w:r w:rsidRPr="00DF0289">
                <w:rPr>
                  <w:rStyle w:val="a3"/>
                  <w:rFonts w:ascii="Times New Roman" w:hAnsi="Times New Roman"/>
                  <w:sz w:val="24"/>
                  <w:szCs w:val="24"/>
                  <w:lang w:val="en-US"/>
                </w:rPr>
                <w:t>ukr</w:t>
              </w:r>
              <w:r w:rsidRPr="004809C6">
                <w:rPr>
                  <w:rStyle w:val="a3"/>
                  <w:rFonts w:ascii="Times New Roman" w:hAnsi="Times New Roman"/>
                  <w:sz w:val="24"/>
                  <w:szCs w:val="24"/>
                  <w:lang w:val="ru-RU"/>
                </w:rPr>
                <w:t>.</w:t>
              </w:r>
              <w:r w:rsidRPr="00DF0289">
                <w:rPr>
                  <w:rStyle w:val="a3"/>
                  <w:rFonts w:ascii="Times New Roman" w:hAnsi="Times New Roman"/>
                  <w:sz w:val="24"/>
                  <w:szCs w:val="24"/>
                  <w:lang w:val="en-US"/>
                </w:rPr>
                <w:t>net</w:t>
              </w:r>
            </w:hyperlink>
          </w:p>
          <w:p w14:paraId="474458E9" w14:textId="2413C900" w:rsidR="00C05DFB" w:rsidRDefault="004809C6" w:rsidP="0088179E">
            <w:pPr>
              <w:tabs>
                <w:tab w:val="left" w:pos="1325"/>
                <w:tab w:val="left" w:pos="8222"/>
                <w:tab w:val="left" w:pos="8931"/>
              </w:tabs>
              <w:spacing w:line="240" w:lineRule="auto"/>
              <w:ind w:firstLine="0"/>
              <w:rPr>
                <w:rStyle w:val="HTML0"/>
                <w:rFonts w:ascii="Times New Roman" w:hAnsi="Times New Roman" w:cs="Times New Roman"/>
                <w:sz w:val="24"/>
                <w:szCs w:val="24"/>
              </w:rPr>
            </w:pPr>
            <w:r>
              <w:rPr>
                <w:rStyle w:val="HTML0"/>
                <w:rFonts w:ascii="Times New Roman" w:hAnsi="Times New Roman" w:cs="Times New Roman"/>
                <w:sz w:val="24"/>
                <w:szCs w:val="24"/>
              </w:rPr>
              <w:t>Тел.+380(95)-032-62-20</w:t>
            </w:r>
            <w:bookmarkStart w:id="9" w:name="_GoBack"/>
            <w:bookmarkEnd w:id="9"/>
          </w:p>
          <w:p w14:paraId="6C2F32DF" w14:textId="124F4E00" w:rsidR="0088179E" w:rsidRPr="0088179E" w:rsidRDefault="004809C6" w:rsidP="0088179E">
            <w:pPr>
              <w:tabs>
                <w:tab w:val="left" w:pos="1325"/>
                <w:tab w:val="left" w:pos="8222"/>
                <w:tab w:val="left" w:pos="8931"/>
              </w:tabs>
              <w:spacing w:line="240" w:lineRule="auto"/>
              <w:ind w:firstLine="0"/>
              <w:rPr>
                <w:rStyle w:val="HTML0"/>
                <w:rFonts w:ascii="Times New Roman" w:hAnsi="Times New Roman" w:cs="Times New Roman"/>
                <w:b/>
                <w:sz w:val="24"/>
                <w:szCs w:val="24"/>
              </w:rPr>
            </w:pPr>
            <w:r>
              <w:rPr>
                <w:rStyle w:val="HTML0"/>
                <w:rFonts w:ascii="Times New Roman" w:hAnsi="Times New Roman" w:cs="Times New Roman"/>
                <w:b/>
                <w:sz w:val="24"/>
                <w:szCs w:val="24"/>
              </w:rPr>
              <w:t>___________________ Любов ЛУЩИК</w:t>
            </w:r>
          </w:p>
        </w:tc>
        <w:tc>
          <w:tcPr>
            <w:tcW w:w="284" w:type="dxa"/>
          </w:tcPr>
          <w:p w14:paraId="69BF8806" w14:textId="77777777" w:rsidR="003C09B1" w:rsidRPr="0088179E" w:rsidRDefault="003C09B1" w:rsidP="0088179E">
            <w:pPr>
              <w:tabs>
                <w:tab w:val="left" w:pos="1325"/>
                <w:tab w:val="left" w:pos="8222"/>
                <w:tab w:val="left" w:pos="8931"/>
              </w:tabs>
              <w:spacing w:line="240" w:lineRule="auto"/>
              <w:ind w:firstLine="0"/>
              <w:rPr>
                <w:rStyle w:val="HTML0"/>
                <w:rFonts w:ascii="Times New Roman" w:hAnsi="Times New Roman" w:cs="Times New Roman"/>
                <w:b/>
                <w:sz w:val="24"/>
                <w:szCs w:val="24"/>
              </w:rPr>
            </w:pPr>
          </w:p>
        </w:tc>
        <w:tc>
          <w:tcPr>
            <w:tcW w:w="4551" w:type="dxa"/>
          </w:tcPr>
          <w:p w14:paraId="73D2477C" w14:textId="42BC4FE7" w:rsidR="003C09B1" w:rsidRPr="0088179E" w:rsidRDefault="003C09B1" w:rsidP="0088179E">
            <w:pPr>
              <w:spacing w:line="240" w:lineRule="auto"/>
              <w:ind w:firstLine="0"/>
              <w:rPr>
                <w:rStyle w:val="HTML0"/>
                <w:rFonts w:ascii="Times New Roman" w:hAnsi="Times New Roman" w:cs="Times New Roman"/>
                <w:b/>
                <w:sz w:val="24"/>
                <w:szCs w:val="24"/>
              </w:rPr>
            </w:pPr>
          </w:p>
        </w:tc>
      </w:tr>
    </w:tbl>
    <w:p w14:paraId="1BA6F1D0" w14:textId="04CBD196" w:rsidR="000116A9" w:rsidRDefault="004809C6" w:rsidP="004809C6">
      <w:pPr>
        <w:spacing w:line="240" w:lineRule="auto"/>
        <w:ind w:firstLine="0"/>
        <w:jc w:val="right"/>
        <w:rPr>
          <w:rFonts w:ascii="Times New Roman" w:hAnsi="Times New Roman"/>
          <w:sz w:val="24"/>
          <w:szCs w:val="24"/>
        </w:rPr>
      </w:pPr>
      <w:r>
        <w:rPr>
          <w:rFonts w:ascii="Times New Roman" w:hAnsi="Times New Roman"/>
          <w:sz w:val="24"/>
          <w:szCs w:val="24"/>
        </w:rPr>
        <w:lastRenderedPageBreak/>
        <w:t>Додаток 1 до Договору</w:t>
      </w:r>
    </w:p>
    <w:p w14:paraId="1A342037" w14:textId="77777777" w:rsidR="004809C6" w:rsidRDefault="004809C6" w:rsidP="004809C6">
      <w:pPr>
        <w:spacing w:line="240" w:lineRule="auto"/>
        <w:ind w:firstLine="0"/>
        <w:jc w:val="right"/>
        <w:rPr>
          <w:rFonts w:ascii="Times New Roman" w:hAnsi="Times New Roman"/>
          <w:sz w:val="24"/>
          <w:szCs w:val="24"/>
        </w:rPr>
      </w:pPr>
    </w:p>
    <w:p w14:paraId="3931C99E" w14:textId="77777777" w:rsidR="004809C6" w:rsidRDefault="004809C6" w:rsidP="004809C6">
      <w:pPr>
        <w:ind w:firstLine="0"/>
        <w:jc w:val="center"/>
        <w:rPr>
          <w:rFonts w:ascii="Times New Roman" w:hAnsi="Times New Roman"/>
          <w:b/>
          <w:sz w:val="28"/>
        </w:rPr>
      </w:pPr>
      <w:r w:rsidRPr="00A67C88">
        <w:rPr>
          <w:rFonts w:ascii="Times New Roman" w:hAnsi="Times New Roman"/>
          <w:b/>
          <w:sz w:val="28"/>
        </w:rPr>
        <w:t>КАЛЕНДАРНИЙ ПЛАН</w:t>
      </w:r>
      <w:r>
        <w:rPr>
          <w:rFonts w:ascii="Times New Roman" w:hAnsi="Times New Roman"/>
          <w:b/>
          <w:sz w:val="28"/>
        </w:rPr>
        <w:t xml:space="preserve"> ВИКОНАННЯ РОБІТ</w:t>
      </w:r>
    </w:p>
    <w:p w14:paraId="461088CA" w14:textId="5C1AB585" w:rsidR="004809C6" w:rsidRDefault="004809C6" w:rsidP="004809C6">
      <w:pPr>
        <w:jc w:val="center"/>
        <w:rPr>
          <w:rFonts w:ascii="Times New Roman" w:hAnsi="Times New Roman"/>
          <w:sz w:val="28"/>
        </w:rPr>
      </w:pPr>
      <w:r>
        <w:rPr>
          <w:rFonts w:ascii="Times New Roman" w:hAnsi="Times New Roman"/>
          <w:sz w:val="28"/>
        </w:rPr>
        <w:t>До договору №____від _____________</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
        <w:gridCol w:w="4073"/>
        <w:gridCol w:w="2901"/>
        <w:gridCol w:w="1722"/>
      </w:tblGrid>
      <w:tr w:rsidR="003056D6" w:rsidRPr="00CC5CEF" w14:paraId="725C53EC" w14:textId="77777777" w:rsidTr="003056D6">
        <w:trPr>
          <w:cantSplit/>
          <w:trHeight w:val="1648"/>
        </w:trPr>
        <w:tc>
          <w:tcPr>
            <w:tcW w:w="1138" w:type="dxa"/>
            <w:vAlign w:val="center"/>
          </w:tcPr>
          <w:p w14:paraId="73AA00C1" w14:textId="77777777" w:rsidR="003056D6" w:rsidRPr="00A139CC" w:rsidRDefault="003056D6" w:rsidP="003056D6">
            <w:pPr>
              <w:tabs>
                <w:tab w:val="left" w:pos="922"/>
              </w:tabs>
              <w:spacing w:line="280" w:lineRule="exact"/>
              <w:ind w:firstLine="0"/>
              <w:jc w:val="center"/>
              <w:rPr>
                <w:rFonts w:ascii="Times New Roman" w:hAnsi="Times New Roman"/>
                <w:sz w:val="24"/>
                <w:szCs w:val="24"/>
              </w:rPr>
            </w:pPr>
            <w:r w:rsidRPr="00A139CC">
              <w:rPr>
                <w:rFonts w:ascii="Times New Roman" w:hAnsi="Times New Roman"/>
                <w:sz w:val="24"/>
                <w:szCs w:val="24"/>
              </w:rPr>
              <w:t>№ етапу</w:t>
            </w:r>
          </w:p>
        </w:tc>
        <w:tc>
          <w:tcPr>
            <w:tcW w:w="4073" w:type="dxa"/>
            <w:vAlign w:val="center"/>
          </w:tcPr>
          <w:p w14:paraId="5BEBD7EF" w14:textId="77777777" w:rsidR="003056D6" w:rsidRPr="00A139CC" w:rsidRDefault="003056D6" w:rsidP="003056D6">
            <w:pPr>
              <w:tabs>
                <w:tab w:val="left" w:pos="922"/>
              </w:tabs>
              <w:spacing w:line="280" w:lineRule="exact"/>
              <w:ind w:firstLine="0"/>
              <w:jc w:val="center"/>
              <w:rPr>
                <w:rFonts w:ascii="Times New Roman" w:hAnsi="Times New Roman"/>
                <w:sz w:val="24"/>
                <w:szCs w:val="24"/>
              </w:rPr>
            </w:pPr>
            <w:r w:rsidRPr="00A139CC">
              <w:rPr>
                <w:rFonts w:ascii="Times New Roman" w:hAnsi="Times New Roman"/>
                <w:sz w:val="24"/>
                <w:szCs w:val="24"/>
              </w:rPr>
              <w:t>Найменування  робіт</w:t>
            </w:r>
          </w:p>
        </w:tc>
        <w:tc>
          <w:tcPr>
            <w:tcW w:w="2901" w:type="dxa"/>
            <w:vAlign w:val="center"/>
          </w:tcPr>
          <w:p w14:paraId="01C7D45A" w14:textId="3480A749" w:rsidR="003056D6" w:rsidRPr="00A139CC" w:rsidRDefault="003056D6" w:rsidP="003056D6">
            <w:pPr>
              <w:tabs>
                <w:tab w:val="left" w:pos="922"/>
              </w:tabs>
              <w:spacing w:line="280" w:lineRule="exact"/>
              <w:ind w:firstLine="0"/>
              <w:jc w:val="center"/>
              <w:rPr>
                <w:rFonts w:ascii="Times New Roman" w:hAnsi="Times New Roman"/>
                <w:sz w:val="24"/>
                <w:szCs w:val="24"/>
              </w:rPr>
            </w:pPr>
            <w:r w:rsidRPr="00A139CC">
              <w:rPr>
                <w:rFonts w:ascii="Times New Roman" w:hAnsi="Times New Roman"/>
                <w:sz w:val="24"/>
                <w:szCs w:val="24"/>
              </w:rPr>
              <w:t>Термін виконання: закінчення (місяць, рік)</w:t>
            </w:r>
          </w:p>
        </w:tc>
        <w:tc>
          <w:tcPr>
            <w:tcW w:w="1722" w:type="dxa"/>
            <w:vAlign w:val="center"/>
          </w:tcPr>
          <w:p w14:paraId="6A2A4314" w14:textId="77777777" w:rsidR="003056D6" w:rsidRPr="00A139CC" w:rsidRDefault="003056D6" w:rsidP="003056D6">
            <w:pPr>
              <w:tabs>
                <w:tab w:val="left" w:pos="922"/>
              </w:tabs>
              <w:spacing w:line="280" w:lineRule="exact"/>
              <w:ind w:firstLine="0"/>
              <w:jc w:val="center"/>
              <w:rPr>
                <w:rFonts w:ascii="Times New Roman" w:hAnsi="Times New Roman"/>
                <w:sz w:val="24"/>
                <w:szCs w:val="24"/>
              </w:rPr>
            </w:pPr>
            <w:r w:rsidRPr="00A139CC">
              <w:rPr>
                <w:rFonts w:ascii="Times New Roman" w:hAnsi="Times New Roman"/>
                <w:sz w:val="24"/>
                <w:szCs w:val="24"/>
              </w:rPr>
              <w:t>Вартість, грн.</w:t>
            </w:r>
          </w:p>
        </w:tc>
      </w:tr>
      <w:tr w:rsidR="003056D6" w:rsidRPr="00CC5CEF" w14:paraId="2281D5C4" w14:textId="77777777" w:rsidTr="003056D6">
        <w:trPr>
          <w:cantSplit/>
          <w:trHeight w:val="580"/>
        </w:trPr>
        <w:tc>
          <w:tcPr>
            <w:tcW w:w="1138" w:type="dxa"/>
            <w:shd w:val="clear" w:color="auto" w:fill="auto"/>
            <w:vAlign w:val="center"/>
          </w:tcPr>
          <w:p w14:paraId="5B0C66AA" w14:textId="545B555B" w:rsidR="003056D6" w:rsidRPr="00A139CC" w:rsidRDefault="003056D6" w:rsidP="003056D6">
            <w:pPr>
              <w:spacing w:line="280" w:lineRule="exact"/>
              <w:ind w:firstLine="0"/>
              <w:jc w:val="center"/>
              <w:rPr>
                <w:rFonts w:ascii="Times New Roman" w:hAnsi="Times New Roman"/>
                <w:sz w:val="24"/>
              </w:rPr>
            </w:pPr>
            <w:r w:rsidRPr="00A139CC">
              <w:rPr>
                <w:rFonts w:ascii="Times New Roman" w:hAnsi="Times New Roman"/>
                <w:sz w:val="24"/>
              </w:rPr>
              <w:t>1</w:t>
            </w:r>
          </w:p>
        </w:tc>
        <w:tc>
          <w:tcPr>
            <w:tcW w:w="4073" w:type="dxa"/>
            <w:vMerge w:val="restart"/>
          </w:tcPr>
          <w:p w14:paraId="05CB7130" w14:textId="612B105D" w:rsidR="003056D6" w:rsidRPr="00A139CC" w:rsidRDefault="003056D6" w:rsidP="003056D6">
            <w:pPr>
              <w:spacing w:line="280" w:lineRule="exact"/>
              <w:ind w:firstLine="0"/>
              <w:rPr>
                <w:rFonts w:ascii="Times New Roman" w:hAnsi="Times New Roman"/>
                <w:sz w:val="24"/>
                <w:szCs w:val="24"/>
              </w:rPr>
            </w:pPr>
            <w:r w:rsidRPr="00A139CC">
              <w:rPr>
                <w:rFonts w:ascii="Times New Roman" w:hAnsi="Times New Roman"/>
                <w:sz w:val="24"/>
                <w:szCs w:val="24"/>
              </w:rPr>
              <w:t>Реконструкція Комунального закладу загальної середньої освіти І-ІІІ ступенів «Варвинський ліцей №2» по вул.Миру 54-а в смт Варва Варвинської селищної ради Прилуцького району Чернігівської області – заміна шатрового даху, реконструкція ганку (облаштування покрівлі). Коригування робочого проекту в частині кошторисної документації-2</w:t>
            </w:r>
          </w:p>
        </w:tc>
        <w:tc>
          <w:tcPr>
            <w:tcW w:w="2901" w:type="dxa"/>
            <w:shd w:val="clear" w:color="auto" w:fill="auto"/>
          </w:tcPr>
          <w:p w14:paraId="4389E5F0" w14:textId="77777777" w:rsidR="003056D6" w:rsidRPr="00A139CC" w:rsidRDefault="003056D6" w:rsidP="00DE5E27">
            <w:pPr>
              <w:spacing w:line="280" w:lineRule="exact"/>
              <w:jc w:val="center"/>
              <w:rPr>
                <w:rFonts w:ascii="Times New Roman" w:hAnsi="Times New Roman"/>
                <w:sz w:val="24"/>
                <w:szCs w:val="24"/>
              </w:rPr>
            </w:pPr>
          </w:p>
          <w:p w14:paraId="1C470207" w14:textId="77777777" w:rsidR="003056D6" w:rsidRPr="00A139CC" w:rsidRDefault="003056D6" w:rsidP="003056D6">
            <w:pPr>
              <w:spacing w:line="280" w:lineRule="exact"/>
              <w:ind w:firstLine="0"/>
              <w:jc w:val="center"/>
              <w:rPr>
                <w:rFonts w:ascii="Times New Roman" w:hAnsi="Times New Roman"/>
                <w:sz w:val="24"/>
                <w:szCs w:val="24"/>
              </w:rPr>
            </w:pPr>
          </w:p>
          <w:p w14:paraId="6B259836" w14:textId="1EAD5123" w:rsidR="003056D6" w:rsidRPr="00A139CC" w:rsidRDefault="003056D6" w:rsidP="003056D6">
            <w:pPr>
              <w:spacing w:line="280" w:lineRule="exact"/>
              <w:ind w:firstLine="0"/>
              <w:jc w:val="center"/>
              <w:rPr>
                <w:rFonts w:ascii="Times New Roman" w:hAnsi="Times New Roman"/>
                <w:sz w:val="24"/>
                <w:szCs w:val="24"/>
              </w:rPr>
            </w:pPr>
            <w:r w:rsidRPr="00A139CC">
              <w:rPr>
                <w:rFonts w:ascii="Times New Roman" w:hAnsi="Times New Roman"/>
                <w:sz w:val="24"/>
                <w:szCs w:val="24"/>
              </w:rPr>
              <w:t>Серпень 2024 року</w:t>
            </w:r>
          </w:p>
          <w:p w14:paraId="1C4D4F5F" w14:textId="77777777" w:rsidR="003056D6" w:rsidRPr="00A139CC" w:rsidRDefault="003056D6" w:rsidP="00DE5E27">
            <w:pPr>
              <w:spacing w:line="280" w:lineRule="exact"/>
              <w:jc w:val="center"/>
              <w:rPr>
                <w:rFonts w:ascii="Times New Roman" w:hAnsi="Times New Roman"/>
                <w:sz w:val="24"/>
                <w:szCs w:val="24"/>
              </w:rPr>
            </w:pPr>
          </w:p>
          <w:p w14:paraId="5CEABDCF" w14:textId="77777777" w:rsidR="003056D6" w:rsidRPr="00A139CC" w:rsidRDefault="003056D6" w:rsidP="00DE5E27">
            <w:pPr>
              <w:spacing w:line="280" w:lineRule="exact"/>
              <w:jc w:val="center"/>
              <w:rPr>
                <w:rFonts w:ascii="Times New Roman" w:hAnsi="Times New Roman"/>
                <w:sz w:val="24"/>
                <w:szCs w:val="24"/>
              </w:rPr>
            </w:pPr>
          </w:p>
          <w:p w14:paraId="68C1E15A" w14:textId="77777777" w:rsidR="003056D6" w:rsidRPr="00A139CC" w:rsidRDefault="003056D6" w:rsidP="00DE5E27">
            <w:pPr>
              <w:spacing w:line="280" w:lineRule="exact"/>
              <w:jc w:val="center"/>
              <w:rPr>
                <w:rFonts w:ascii="Times New Roman" w:hAnsi="Times New Roman"/>
                <w:sz w:val="24"/>
                <w:szCs w:val="24"/>
              </w:rPr>
            </w:pPr>
          </w:p>
        </w:tc>
        <w:tc>
          <w:tcPr>
            <w:tcW w:w="1722" w:type="dxa"/>
            <w:shd w:val="clear" w:color="auto" w:fill="auto"/>
            <w:vAlign w:val="center"/>
          </w:tcPr>
          <w:p w14:paraId="70EF2C42" w14:textId="77777777" w:rsidR="003056D6" w:rsidRPr="00A139CC" w:rsidRDefault="003056D6" w:rsidP="003056D6">
            <w:pPr>
              <w:spacing w:line="280" w:lineRule="exact"/>
              <w:ind w:firstLine="0"/>
              <w:jc w:val="center"/>
              <w:rPr>
                <w:rFonts w:ascii="Times New Roman" w:hAnsi="Times New Roman"/>
                <w:sz w:val="24"/>
              </w:rPr>
            </w:pPr>
          </w:p>
        </w:tc>
      </w:tr>
      <w:tr w:rsidR="003056D6" w:rsidRPr="00CC5CEF" w14:paraId="6DF7F398" w14:textId="77777777" w:rsidTr="003056D6">
        <w:trPr>
          <w:cantSplit/>
          <w:trHeight w:val="583"/>
        </w:trPr>
        <w:tc>
          <w:tcPr>
            <w:tcW w:w="1138" w:type="dxa"/>
            <w:shd w:val="clear" w:color="auto" w:fill="auto"/>
            <w:vAlign w:val="center"/>
          </w:tcPr>
          <w:p w14:paraId="69F2885B" w14:textId="4EE65E6C" w:rsidR="003056D6" w:rsidRPr="00A139CC" w:rsidRDefault="003056D6" w:rsidP="003056D6">
            <w:pPr>
              <w:spacing w:line="280" w:lineRule="exact"/>
              <w:ind w:firstLine="0"/>
              <w:jc w:val="center"/>
              <w:rPr>
                <w:rFonts w:ascii="Times New Roman" w:hAnsi="Times New Roman"/>
                <w:sz w:val="24"/>
              </w:rPr>
            </w:pPr>
            <w:r w:rsidRPr="00A139CC">
              <w:rPr>
                <w:rFonts w:ascii="Times New Roman" w:hAnsi="Times New Roman"/>
                <w:sz w:val="24"/>
              </w:rPr>
              <w:t>2</w:t>
            </w:r>
          </w:p>
        </w:tc>
        <w:tc>
          <w:tcPr>
            <w:tcW w:w="4073" w:type="dxa"/>
            <w:vMerge/>
          </w:tcPr>
          <w:p w14:paraId="18660831" w14:textId="77777777" w:rsidR="003056D6" w:rsidRPr="00A139CC" w:rsidRDefault="003056D6" w:rsidP="00DE5E27">
            <w:pPr>
              <w:spacing w:line="280" w:lineRule="exact"/>
              <w:jc w:val="both"/>
              <w:rPr>
                <w:rFonts w:ascii="Times New Roman" w:hAnsi="Times New Roman"/>
                <w:sz w:val="24"/>
                <w:szCs w:val="24"/>
              </w:rPr>
            </w:pPr>
          </w:p>
        </w:tc>
        <w:tc>
          <w:tcPr>
            <w:tcW w:w="2901" w:type="dxa"/>
            <w:shd w:val="clear" w:color="auto" w:fill="auto"/>
            <w:vAlign w:val="center"/>
          </w:tcPr>
          <w:p w14:paraId="1D550051" w14:textId="3D1661A8" w:rsidR="003056D6" w:rsidRPr="00A139CC" w:rsidRDefault="003056D6" w:rsidP="003056D6">
            <w:pPr>
              <w:spacing w:line="280" w:lineRule="exact"/>
              <w:ind w:firstLine="0"/>
              <w:jc w:val="center"/>
              <w:rPr>
                <w:rFonts w:ascii="Times New Roman" w:hAnsi="Times New Roman"/>
                <w:sz w:val="24"/>
                <w:szCs w:val="24"/>
              </w:rPr>
            </w:pPr>
            <w:r w:rsidRPr="00A139CC">
              <w:rPr>
                <w:rFonts w:ascii="Times New Roman" w:hAnsi="Times New Roman"/>
                <w:sz w:val="24"/>
                <w:szCs w:val="24"/>
              </w:rPr>
              <w:t>Грудень 2025 року</w:t>
            </w:r>
          </w:p>
        </w:tc>
        <w:tc>
          <w:tcPr>
            <w:tcW w:w="1722" w:type="dxa"/>
            <w:shd w:val="clear" w:color="auto" w:fill="auto"/>
            <w:vAlign w:val="center"/>
          </w:tcPr>
          <w:p w14:paraId="60F9E5F6" w14:textId="77777777" w:rsidR="003056D6" w:rsidRPr="00A139CC" w:rsidRDefault="003056D6" w:rsidP="003056D6">
            <w:pPr>
              <w:spacing w:line="280" w:lineRule="exact"/>
              <w:ind w:firstLine="0"/>
              <w:jc w:val="center"/>
              <w:rPr>
                <w:rFonts w:ascii="Times New Roman" w:hAnsi="Times New Roman"/>
                <w:sz w:val="24"/>
              </w:rPr>
            </w:pPr>
          </w:p>
        </w:tc>
      </w:tr>
      <w:tr w:rsidR="003056D6" w:rsidRPr="00CC5CEF" w14:paraId="62C2559D" w14:textId="77777777" w:rsidTr="003056D6">
        <w:trPr>
          <w:cantSplit/>
          <w:trHeight w:val="434"/>
        </w:trPr>
        <w:tc>
          <w:tcPr>
            <w:tcW w:w="8112" w:type="dxa"/>
            <w:gridSpan w:val="3"/>
            <w:shd w:val="clear" w:color="auto" w:fill="auto"/>
          </w:tcPr>
          <w:p w14:paraId="4991BCC5" w14:textId="77777777" w:rsidR="003056D6" w:rsidRPr="00CC5CEF" w:rsidRDefault="003056D6" w:rsidP="00DE5E27">
            <w:pPr>
              <w:spacing w:line="280" w:lineRule="exact"/>
              <w:jc w:val="right"/>
              <w:rPr>
                <w:sz w:val="24"/>
                <w:szCs w:val="24"/>
              </w:rPr>
            </w:pPr>
            <w:r>
              <w:rPr>
                <w:sz w:val="24"/>
                <w:szCs w:val="24"/>
              </w:rPr>
              <w:t>Разом</w:t>
            </w:r>
          </w:p>
        </w:tc>
        <w:tc>
          <w:tcPr>
            <w:tcW w:w="1722" w:type="dxa"/>
            <w:shd w:val="clear" w:color="auto" w:fill="auto"/>
            <w:vAlign w:val="center"/>
          </w:tcPr>
          <w:p w14:paraId="7703AAF4" w14:textId="77777777" w:rsidR="003056D6" w:rsidRPr="00AA45D9" w:rsidRDefault="003056D6" w:rsidP="003056D6">
            <w:pPr>
              <w:spacing w:line="280" w:lineRule="exact"/>
              <w:ind w:firstLine="0"/>
              <w:jc w:val="center"/>
              <w:rPr>
                <w:sz w:val="24"/>
              </w:rPr>
            </w:pPr>
          </w:p>
        </w:tc>
      </w:tr>
    </w:tbl>
    <w:p w14:paraId="5CC4A4B6" w14:textId="26918F43" w:rsidR="004809C6" w:rsidRDefault="004809C6" w:rsidP="004809C6">
      <w:pPr>
        <w:spacing w:line="240" w:lineRule="auto"/>
        <w:ind w:firstLine="0"/>
        <w:jc w:val="right"/>
        <w:rPr>
          <w:rFonts w:ascii="Times New Roman" w:hAnsi="Times New Roman"/>
          <w:sz w:val="24"/>
          <w:szCs w:val="24"/>
        </w:rPr>
      </w:pPr>
    </w:p>
    <w:p w14:paraId="626F1F16" w14:textId="77777777" w:rsidR="003056D6" w:rsidRDefault="003056D6" w:rsidP="004809C6">
      <w:pPr>
        <w:spacing w:line="240" w:lineRule="auto"/>
        <w:ind w:firstLine="0"/>
        <w:jc w:val="right"/>
        <w:rPr>
          <w:rFonts w:ascii="Times New Roman" w:hAnsi="Times New Roman"/>
          <w:sz w:val="24"/>
          <w:szCs w:val="24"/>
        </w:rPr>
      </w:pPr>
    </w:p>
    <w:tbl>
      <w:tblPr>
        <w:tblW w:w="9621" w:type="dxa"/>
        <w:tblLook w:val="04A0" w:firstRow="1" w:lastRow="0" w:firstColumn="1" w:lastColumn="0" w:noHBand="0" w:noVBand="1"/>
      </w:tblPr>
      <w:tblGrid>
        <w:gridCol w:w="4786"/>
        <w:gridCol w:w="284"/>
        <w:gridCol w:w="4551"/>
      </w:tblGrid>
      <w:tr w:rsidR="003056D6" w:rsidRPr="0088179E" w14:paraId="68E20734" w14:textId="77777777" w:rsidTr="00DE5E27">
        <w:tc>
          <w:tcPr>
            <w:tcW w:w="4786" w:type="dxa"/>
            <w:hideMark/>
          </w:tcPr>
          <w:p w14:paraId="3DEC3CF0" w14:textId="77777777" w:rsidR="003056D6" w:rsidRPr="0088179E" w:rsidRDefault="003056D6" w:rsidP="00DE5E27">
            <w:pPr>
              <w:spacing w:line="240" w:lineRule="auto"/>
              <w:ind w:firstLine="0"/>
              <w:jc w:val="center"/>
              <w:rPr>
                <w:rStyle w:val="HTML0"/>
                <w:rFonts w:ascii="Times New Roman" w:hAnsi="Times New Roman" w:cs="Times New Roman"/>
                <w:b/>
                <w:sz w:val="24"/>
                <w:szCs w:val="24"/>
              </w:rPr>
            </w:pPr>
            <w:r w:rsidRPr="0088179E">
              <w:rPr>
                <w:rFonts w:ascii="Times New Roman" w:hAnsi="Times New Roman"/>
                <w:b/>
                <w:sz w:val="24"/>
                <w:szCs w:val="24"/>
              </w:rPr>
              <w:t>ЗАМОВНИК</w:t>
            </w:r>
          </w:p>
        </w:tc>
        <w:tc>
          <w:tcPr>
            <w:tcW w:w="284" w:type="dxa"/>
          </w:tcPr>
          <w:p w14:paraId="2AEAA9C4" w14:textId="77777777" w:rsidR="003056D6" w:rsidRPr="0088179E" w:rsidRDefault="003056D6" w:rsidP="00DE5E27">
            <w:pPr>
              <w:spacing w:line="240" w:lineRule="auto"/>
              <w:ind w:firstLine="0"/>
              <w:jc w:val="center"/>
              <w:rPr>
                <w:rStyle w:val="HTML0"/>
                <w:rFonts w:ascii="Times New Roman" w:hAnsi="Times New Roman" w:cs="Times New Roman"/>
                <w:b/>
                <w:sz w:val="24"/>
                <w:szCs w:val="24"/>
              </w:rPr>
            </w:pPr>
          </w:p>
        </w:tc>
        <w:tc>
          <w:tcPr>
            <w:tcW w:w="4551" w:type="dxa"/>
          </w:tcPr>
          <w:p w14:paraId="077F913C" w14:textId="77777777" w:rsidR="003056D6" w:rsidRPr="0088179E" w:rsidRDefault="003056D6" w:rsidP="00DE5E27">
            <w:pPr>
              <w:pStyle w:val="aa"/>
              <w:tabs>
                <w:tab w:val="center" w:pos="993"/>
              </w:tabs>
              <w:jc w:val="center"/>
              <w:rPr>
                <w:color w:val="auto"/>
                <w:szCs w:val="24"/>
              </w:rPr>
            </w:pPr>
            <w:r w:rsidRPr="0088179E">
              <w:rPr>
                <w:b/>
                <w:color w:val="auto"/>
                <w:szCs w:val="24"/>
              </w:rPr>
              <w:t>ПІДРЯДНИК</w:t>
            </w:r>
          </w:p>
          <w:p w14:paraId="43F353C8" w14:textId="77777777" w:rsidR="003056D6" w:rsidRPr="0088179E" w:rsidRDefault="003056D6" w:rsidP="00DE5E27">
            <w:pPr>
              <w:pStyle w:val="aa"/>
              <w:tabs>
                <w:tab w:val="center" w:pos="993"/>
              </w:tabs>
              <w:jc w:val="center"/>
              <w:rPr>
                <w:rStyle w:val="HTML0"/>
                <w:rFonts w:ascii="Times New Roman" w:hAnsi="Times New Roman" w:cs="Times New Roman"/>
                <w:sz w:val="24"/>
                <w:szCs w:val="24"/>
              </w:rPr>
            </w:pPr>
          </w:p>
        </w:tc>
      </w:tr>
      <w:tr w:rsidR="003056D6" w:rsidRPr="0088179E" w14:paraId="45B58E90" w14:textId="77777777" w:rsidTr="00DE5E27">
        <w:tc>
          <w:tcPr>
            <w:tcW w:w="4786" w:type="dxa"/>
          </w:tcPr>
          <w:p w14:paraId="423B5724" w14:textId="77777777" w:rsidR="003056D6" w:rsidRDefault="003056D6" w:rsidP="00DE5E27">
            <w:pPr>
              <w:tabs>
                <w:tab w:val="left" w:pos="1325"/>
                <w:tab w:val="left" w:pos="8222"/>
                <w:tab w:val="left" w:pos="8931"/>
              </w:tabs>
              <w:spacing w:line="240" w:lineRule="auto"/>
              <w:ind w:firstLine="0"/>
              <w:jc w:val="center"/>
              <w:rPr>
                <w:rStyle w:val="HTML0"/>
                <w:rFonts w:ascii="Times New Roman" w:hAnsi="Times New Roman" w:cs="Times New Roman"/>
                <w:b/>
                <w:sz w:val="24"/>
                <w:szCs w:val="24"/>
              </w:rPr>
            </w:pPr>
            <w:r>
              <w:rPr>
                <w:rStyle w:val="HTML0"/>
                <w:rFonts w:ascii="Times New Roman" w:hAnsi="Times New Roman" w:cs="Times New Roman"/>
                <w:b/>
                <w:sz w:val="24"/>
                <w:szCs w:val="24"/>
              </w:rPr>
              <w:t>Відділ освіти Варвинської селищної ради</w:t>
            </w:r>
          </w:p>
          <w:p w14:paraId="798AE694" w14:textId="77777777" w:rsidR="003056D6" w:rsidRDefault="003056D6" w:rsidP="00DE5E27">
            <w:pPr>
              <w:tabs>
                <w:tab w:val="left" w:pos="1325"/>
                <w:tab w:val="left" w:pos="8222"/>
                <w:tab w:val="left" w:pos="8931"/>
              </w:tabs>
              <w:spacing w:line="240" w:lineRule="auto"/>
              <w:ind w:firstLine="0"/>
              <w:jc w:val="center"/>
              <w:rPr>
                <w:rStyle w:val="HTML0"/>
                <w:rFonts w:ascii="Times New Roman" w:hAnsi="Times New Roman" w:cs="Times New Roman"/>
                <w:b/>
                <w:sz w:val="24"/>
                <w:szCs w:val="24"/>
              </w:rPr>
            </w:pPr>
            <w:r>
              <w:rPr>
                <w:rStyle w:val="HTML0"/>
                <w:rFonts w:ascii="Times New Roman" w:hAnsi="Times New Roman" w:cs="Times New Roman"/>
                <w:b/>
                <w:sz w:val="24"/>
                <w:szCs w:val="24"/>
              </w:rPr>
              <w:t>Прилуцького району Чернігівської області</w:t>
            </w:r>
          </w:p>
          <w:p w14:paraId="60BCA82F" w14:textId="77777777" w:rsidR="003056D6" w:rsidRDefault="003056D6" w:rsidP="00DE5E27">
            <w:pPr>
              <w:tabs>
                <w:tab w:val="left" w:pos="1325"/>
                <w:tab w:val="left" w:pos="8222"/>
                <w:tab w:val="left" w:pos="8931"/>
              </w:tabs>
              <w:spacing w:line="240" w:lineRule="auto"/>
              <w:ind w:firstLine="0"/>
              <w:rPr>
                <w:rStyle w:val="HTML0"/>
                <w:rFonts w:ascii="Times New Roman" w:hAnsi="Times New Roman" w:cs="Times New Roman"/>
                <w:sz w:val="24"/>
                <w:szCs w:val="24"/>
              </w:rPr>
            </w:pPr>
            <w:r w:rsidRPr="0019670B">
              <w:rPr>
                <w:rStyle w:val="HTML0"/>
                <w:rFonts w:ascii="Times New Roman" w:hAnsi="Times New Roman" w:cs="Times New Roman"/>
                <w:sz w:val="24"/>
                <w:szCs w:val="24"/>
              </w:rPr>
              <w:t>17600, Чернігівська обл., Прилуцький район, смт Варва, вул.Пилипенка 3</w:t>
            </w:r>
          </w:p>
          <w:p w14:paraId="408D0CFC" w14:textId="77777777" w:rsidR="003056D6" w:rsidRDefault="003056D6" w:rsidP="00DE5E27">
            <w:pPr>
              <w:tabs>
                <w:tab w:val="left" w:pos="1325"/>
                <w:tab w:val="left" w:pos="8222"/>
                <w:tab w:val="left" w:pos="8931"/>
              </w:tabs>
              <w:spacing w:line="240" w:lineRule="auto"/>
              <w:ind w:firstLine="0"/>
              <w:rPr>
                <w:rStyle w:val="HTML0"/>
                <w:rFonts w:ascii="Times New Roman" w:hAnsi="Times New Roman" w:cs="Times New Roman"/>
                <w:sz w:val="24"/>
                <w:szCs w:val="24"/>
              </w:rPr>
            </w:pPr>
            <w:r>
              <w:rPr>
                <w:rStyle w:val="HTML0"/>
                <w:rFonts w:ascii="Times New Roman" w:hAnsi="Times New Roman" w:cs="Times New Roman"/>
                <w:sz w:val="24"/>
                <w:szCs w:val="24"/>
              </w:rPr>
              <w:t>ЄДРПОУ 42010629</w:t>
            </w:r>
          </w:p>
          <w:p w14:paraId="7E37E753" w14:textId="77777777" w:rsidR="003056D6" w:rsidRPr="004809C6" w:rsidRDefault="003056D6" w:rsidP="00DE5E27">
            <w:pPr>
              <w:tabs>
                <w:tab w:val="left" w:pos="1325"/>
                <w:tab w:val="left" w:pos="8222"/>
                <w:tab w:val="left" w:pos="8931"/>
              </w:tabs>
              <w:spacing w:line="240" w:lineRule="auto"/>
              <w:ind w:firstLine="0"/>
              <w:rPr>
                <w:rStyle w:val="HTML0"/>
                <w:rFonts w:ascii="Times New Roman" w:hAnsi="Times New Roman" w:cs="Times New Roman"/>
                <w:sz w:val="24"/>
                <w:szCs w:val="24"/>
              </w:rPr>
            </w:pPr>
            <w:r>
              <w:rPr>
                <w:rStyle w:val="HTML0"/>
                <w:rFonts w:ascii="Times New Roman" w:hAnsi="Times New Roman" w:cs="Times New Roman"/>
                <w:sz w:val="24"/>
                <w:szCs w:val="24"/>
              </w:rPr>
              <w:t>р/р</w:t>
            </w:r>
            <w:r>
              <w:rPr>
                <w:rStyle w:val="HTML0"/>
                <w:rFonts w:ascii="Times New Roman" w:hAnsi="Times New Roman" w:cs="Times New Roman"/>
                <w:sz w:val="24"/>
                <w:szCs w:val="24"/>
                <w:lang w:val="en-US"/>
              </w:rPr>
              <w:t>UA</w:t>
            </w:r>
            <w:r w:rsidRPr="004809C6">
              <w:rPr>
                <w:rStyle w:val="HTML0"/>
                <w:rFonts w:ascii="Times New Roman" w:hAnsi="Times New Roman" w:cs="Times New Roman"/>
                <w:sz w:val="24"/>
                <w:szCs w:val="24"/>
              </w:rPr>
              <w:t>638201720344210001000061998</w:t>
            </w:r>
          </w:p>
          <w:p w14:paraId="41B25BCE" w14:textId="77777777" w:rsidR="003056D6" w:rsidRDefault="003056D6" w:rsidP="00DE5E27">
            <w:pPr>
              <w:tabs>
                <w:tab w:val="left" w:pos="1325"/>
                <w:tab w:val="left" w:pos="8222"/>
                <w:tab w:val="left" w:pos="8931"/>
              </w:tabs>
              <w:spacing w:line="240" w:lineRule="auto"/>
              <w:ind w:firstLine="0"/>
              <w:rPr>
                <w:rStyle w:val="HTML0"/>
                <w:rFonts w:ascii="Times New Roman" w:hAnsi="Times New Roman" w:cs="Times New Roman"/>
                <w:sz w:val="24"/>
                <w:szCs w:val="24"/>
                <w:lang w:val="uk-UA"/>
              </w:rPr>
            </w:pPr>
            <w:r>
              <w:rPr>
                <w:rStyle w:val="HTML0"/>
                <w:rFonts w:ascii="Times New Roman" w:hAnsi="Times New Roman" w:cs="Times New Roman"/>
                <w:sz w:val="24"/>
                <w:szCs w:val="24"/>
                <w:lang w:val="uk-UA"/>
              </w:rPr>
              <w:t>Держказначейська служба України, м.Київ</w:t>
            </w:r>
          </w:p>
          <w:p w14:paraId="7278C307" w14:textId="77777777" w:rsidR="003056D6" w:rsidRPr="004809C6" w:rsidRDefault="003056D6" w:rsidP="00DE5E27">
            <w:pPr>
              <w:tabs>
                <w:tab w:val="left" w:pos="1325"/>
                <w:tab w:val="left" w:pos="8222"/>
                <w:tab w:val="left" w:pos="8931"/>
              </w:tabs>
              <w:spacing w:line="240" w:lineRule="auto"/>
              <w:ind w:firstLine="0"/>
              <w:rPr>
                <w:rStyle w:val="HTML0"/>
                <w:rFonts w:ascii="Times New Roman" w:hAnsi="Times New Roman" w:cs="Times New Roman"/>
                <w:sz w:val="24"/>
                <w:szCs w:val="24"/>
              </w:rPr>
            </w:pPr>
            <w:r>
              <w:rPr>
                <w:rStyle w:val="HTML0"/>
                <w:rFonts w:ascii="Times New Roman" w:hAnsi="Times New Roman" w:cs="Times New Roman"/>
                <w:sz w:val="24"/>
                <w:szCs w:val="24"/>
                <w:lang w:val="uk-UA"/>
              </w:rPr>
              <w:t xml:space="preserve">Електронна пошта - </w:t>
            </w:r>
            <w:hyperlink r:id="rId11" w:history="1">
              <w:r w:rsidRPr="00DF0289">
                <w:rPr>
                  <w:rStyle w:val="a3"/>
                  <w:rFonts w:ascii="Times New Roman" w:hAnsi="Times New Roman"/>
                  <w:sz w:val="24"/>
                  <w:szCs w:val="24"/>
                  <w:lang w:val="en-US"/>
                </w:rPr>
                <w:t>varva</w:t>
              </w:r>
              <w:r w:rsidRPr="004809C6">
                <w:rPr>
                  <w:rStyle w:val="a3"/>
                  <w:rFonts w:ascii="Times New Roman" w:hAnsi="Times New Roman"/>
                  <w:sz w:val="24"/>
                  <w:szCs w:val="24"/>
                  <w:lang w:val="ru-RU"/>
                </w:rPr>
                <w:t>_</w:t>
              </w:r>
              <w:r w:rsidRPr="00DF0289">
                <w:rPr>
                  <w:rStyle w:val="a3"/>
                  <w:rFonts w:ascii="Times New Roman" w:hAnsi="Times New Roman"/>
                  <w:sz w:val="24"/>
                  <w:szCs w:val="24"/>
                  <w:lang w:val="en-US"/>
                </w:rPr>
                <w:t>osvita</w:t>
              </w:r>
              <w:r w:rsidRPr="004809C6">
                <w:rPr>
                  <w:rStyle w:val="a3"/>
                  <w:rFonts w:ascii="Times New Roman" w:hAnsi="Times New Roman"/>
                  <w:sz w:val="24"/>
                  <w:szCs w:val="24"/>
                  <w:lang w:val="ru-RU"/>
                </w:rPr>
                <w:t>@</w:t>
              </w:r>
              <w:r w:rsidRPr="00DF0289">
                <w:rPr>
                  <w:rStyle w:val="a3"/>
                  <w:rFonts w:ascii="Times New Roman" w:hAnsi="Times New Roman"/>
                  <w:sz w:val="24"/>
                  <w:szCs w:val="24"/>
                  <w:lang w:val="en-US"/>
                </w:rPr>
                <w:t>ukr</w:t>
              </w:r>
              <w:r w:rsidRPr="004809C6">
                <w:rPr>
                  <w:rStyle w:val="a3"/>
                  <w:rFonts w:ascii="Times New Roman" w:hAnsi="Times New Roman"/>
                  <w:sz w:val="24"/>
                  <w:szCs w:val="24"/>
                  <w:lang w:val="ru-RU"/>
                </w:rPr>
                <w:t>.</w:t>
              </w:r>
              <w:r w:rsidRPr="00DF0289">
                <w:rPr>
                  <w:rStyle w:val="a3"/>
                  <w:rFonts w:ascii="Times New Roman" w:hAnsi="Times New Roman"/>
                  <w:sz w:val="24"/>
                  <w:szCs w:val="24"/>
                  <w:lang w:val="en-US"/>
                </w:rPr>
                <w:t>net</w:t>
              </w:r>
            </w:hyperlink>
          </w:p>
          <w:p w14:paraId="1DDED18A" w14:textId="77777777" w:rsidR="003056D6" w:rsidRDefault="003056D6" w:rsidP="00DE5E27">
            <w:pPr>
              <w:tabs>
                <w:tab w:val="left" w:pos="1325"/>
                <w:tab w:val="left" w:pos="8222"/>
                <w:tab w:val="left" w:pos="8931"/>
              </w:tabs>
              <w:spacing w:line="240" w:lineRule="auto"/>
              <w:ind w:firstLine="0"/>
              <w:rPr>
                <w:rStyle w:val="HTML0"/>
                <w:rFonts w:ascii="Times New Roman" w:hAnsi="Times New Roman" w:cs="Times New Roman"/>
                <w:sz w:val="24"/>
                <w:szCs w:val="24"/>
              </w:rPr>
            </w:pPr>
            <w:r>
              <w:rPr>
                <w:rStyle w:val="HTML0"/>
                <w:rFonts w:ascii="Times New Roman" w:hAnsi="Times New Roman" w:cs="Times New Roman"/>
                <w:sz w:val="24"/>
                <w:szCs w:val="24"/>
              </w:rPr>
              <w:t>Тел.+380(95)-032-62-20</w:t>
            </w:r>
          </w:p>
          <w:p w14:paraId="0819677D" w14:textId="77777777" w:rsidR="003056D6" w:rsidRPr="004809C6" w:rsidRDefault="003056D6" w:rsidP="00DE5E27">
            <w:pPr>
              <w:tabs>
                <w:tab w:val="left" w:pos="1325"/>
                <w:tab w:val="left" w:pos="8222"/>
                <w:tab w:val="left" w:pos="8931"/>
              </w:tabs>
              <w:spacing w:line="240" w:lineRule="auto"/>
              <w:ind w:firstLine="0"/>
              <w:rPr>
                <w:rStyle w:val="HTML0"/>
                <w:rFonts w:ascii="Times New Roman" w:hAnsi="Times New Roman" w:cs="Times New Roman"/>
                <w:sz w:val="24"/>
                <w:szCs w:val="24"/>
              </w:rPr>
            </w:pPr>
          </w:p>
          <w:p w14:paraId="51A3DD68" w14:textId="77777777" w:rsidR="003056D6" w:rsidRPr="0088179E" w:rsidRDefault="003056D6" w:rsidP="00DE5E27">
            <w:pPr>
              <w:tabs>
                <w:tab w:val="left" w:pos="1325"/>
                <w:tab w:val="left" w:pos="8222"/>
                <w:tab w:val="left" w:pos="8931"/>
              </w:tabs>
              <w:spacing w:line="240" w:lineRule="auto"/>
              <w:ind w:firstLine="0"/>
              <w:rPr>
                <w:rStyle w:val="HTML0"/>
                <w:rFonts w:ascii="Times New Roman" w:hAnsi="Times New Roman" w:cs="Times New Roman"/>
                <w:b/>
                <w:sz w:val="24"/>
                <w:szCs w:val="24"/>
              </w:rPr>
            </w:pPr>
            <w:r>
              <w:rPr>
                <w:rStyle w:val="HTML0"/>
                <w:rFonts w:ascii="Times New Roman" w:hAnsi="Times New Roman" w:cs="Times New Roman"/>
                <w:b/>
                <w:sz w:val="24"/>
                <w:szCs w:val="24"/>
              </w:rPr>
              <w:t>___________________ Любов ЛУЩИК</w:t>
            </w:r>
          </w:p>
        </w:tc>
        <w:tc>
          <w:tcPr>
            <w:tcW w:w="284" w:type="dxa"/>
          </w:tcPr>
          <w:p w14:paraId="1671C510" w14:textId="77777777" w:rsidR="003056D6" w:rsidRPr="0088179E" w:rsidRDefault="003056D6" w:rsidP="00DE5E27">
            <w:pPr>
              <w:tabs>
                <w:tab w:val="left" w:pos="1325"/>
                <w:tab w:val="left" w:pos="8222"/>
                <w:tab w:val="left" w:pos="8931"/>
              </w:tabs>
              <w:spacing w:line="240" w:lineRule="auto"/>
              <w:ind w:firstLine="0"/>
              <w:rPr>
                <w:rStyle w:val="HTML0"/>
                <w:rFonts w:ascii="Times New Roman" w:hAnsi="Times New Roman" w:cs="Times New Roman"/>
                <w:b/>
                <w:sz w:val="24"/>
                <w:szCs w:val="24"/>
              </w:rPr>
            </w:pPr>
          </w:p>
        </w:tc>
        <w:tc>
          <w:tcPr>
            <w:tcW w:w="4551" w:type="dxa"/>
          </w:tcPr>
          <w:p w14:paraId="25A1A7F8" w14:textId="77777777" w:rsidR="003056D6" w:rsidRPr="0088179E" w:rsidRDefault="003056D6" w:rsidP="00DE5E27">
            <w:pPr>
              <w:spacing w:line="240" w:lineRule="auto"/>
              <w:ind w:firstLine="0"/>
              <w:rPr>
                <w:rStyle w:val="HTML0"/>
                <w:rFonts w:ascii="Times New Roman" w:hAnsi="Times New Roman" w:cs="Times New Roman"/>
                <w:b/>
                <w:sz w:val="24"/>
                <w:szCs w:val="24"/>
              </w:rPr>
            </w:pPr>
          </w:p>
        </w:tc>
      </w:tr>
    </w:tbl>
    <w:p w14:paraId="5C087DE3" w14:textId="77777777" w:rsidR="003056D6" w:rsidRPr="0088179E" w:rsidRDefault="003056D6" w:rsidP="004809C6">
      <w:pPr>
        <w:spacing w:line="240" w:lineRule="auto"/>
        <w:ind w:firstLine="0"/>
        <w:jc w:val="right"/>
        <w:rPr>
          <w:rFonts w:ascii="Times New Roman" w:hAnsi="Times New Roman"/>
          <w:sz w:val="24"/>
          <w:szCs w:val="24"/>
        </w:rPr>
      </w:pPr>
    </w:p>
    <w:sectPr w:rsidR="003056D6" w:rsidRPr="0088179E" w:rsidSect="00C05DFB">
      <w:footerReference w:type="default" r:id="rId12"/>
      <w:pgSz w:w="11906" w:h="16838"/>
      <w:pgMar w:top="426"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C5141" w14:textId="77777777" w:rsidR="000941DA" w:rsidRDefault="000941DA" w:rsidP="00092E46">
      <w:pPr>
        <w:spacing w:line="240" w:lineRule="auto"/>
      </w:pPr>
      <w:r>
        <w:separator/>
      </w:r>
    </w:p>
  </w:endnote>
  <w:endnote w:type="continuationSeparator" w:id="0">
    <w:p w14:paraId="2F161E0B" w14:textId="77777777" w:rsidR="000941DA" w:rsidRDefault="000941DA" w:rsidP="00092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Petersburg">
    <w:altName w:val="Courier New"/>
    <w:charset w:val="00"/>
    <w:family w:val="swiss"/>
    <w:pitch w:val="variable"/>
  </w:font>
  <w:font w:name="OpenSymbol">
    <w:charset w:val="00"/>
    <w:family w:val="auto"/>
    <w:pitch w:val="variable"/>
    <w:sig w:usb0="800000AF" w:usb1="1001ECEA" w:usb2="00000000" w:usb3="00000000" w:csb0="00000001" w:csb1="00000000"/>
  </w:font>
  <w:font w:name="DejaVu Sans">
    <w:altName w:val="Arial"/>
    <w:charset w:val="CC"/>
    <w:family w:val="swiss"/>
    <w:pitch w:val="variable"/>
    <w:sig w:usb0="20002A87" w:usb1="D200FDFF" w:usb2="0A246029" w:usb3="00000000" w:csb0="000001FF" w:csb1="00000000"/>
  </w:font>
  <w:font w:name="Lohit Hindi">
    <w:altName w:val="MS Mincho"/>
    <w:charset w:val="80"/>
    <w:family w:val="auto"/>
    <w:pitch w:val="default"/>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DFE7" w14:textId="4EEBAD9D" w:rsidR="00E35DFD" w:rsidRPr="00991268" w:rsidRDefault="00E35DFD">
    <w:pPr>
      <w:pStyle w:val="af3"/>
      <w:jc w:val="center"/>
      <w:rPr>
        <w:sz w:val="20"/>
        <w:szCs w:val="20"/>
      </w:rPr>
    </w:pPr>
    <w:r w:rsidRPr="00991268">
      <w:rPr>
        <w:sz w:val="20"/>
        <w:szCs w:val="20"/>
      </w:rPr>
      <w:fldChar w:fldCharType="begin"/>
    </w:r>
    <w:r w:rsidRPr="00991268">
      <w:rPr>
        <w:sz w:val="20"/>
        <w:szCs w:val="20"/>
      </w:rPr>
      <w:instrText>PAGE   \* MERGEFORMAT</w:instrText>
    </w:r>
    <w:r w:rsidRPr="00991268">
      <w:rPr>
        <w:sz w:val="20"/>
        <w:szCs w:val="20"/>
      </w:rPr>
      <w:fldChar w:fldCharType="separate"/>
    </w:r>
    <w:r w:rsidR="00C05DFB">
      <w:rPr>
        <w:noProof/>
        <w:sz w:val="20"/>
        <w:szCs w:val="20"/>
      </w:rPr>
      <w:t>12</w:t>
    </w:r>
    <w:r w:rsidRPr="0099126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2B5BC" w14:textId="77777777" w:rsidR="000941DA" w:rsidRDefault="000941DA" w:rsidP="00092E46">
      <w:pPr>
        <w:spacing w:line="240" w:lineRule="auto"/>
      </w:pPr>
      <w:r>
        <w:separator/>
      </w:r>
    </w:p>
  </w:footnote>
  <w:footnote w:type="continuationSeparator" w:id="0">
    <w:p w14:paraId="7A61609D" w14:textId="77777777" w:rsidR="000941DA" w:rsidRDefault="000941DA" w:rsidP="00092E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54"/>
        </w:tabs>
        <w:ind w:left="-22" w:hanging="432"/>
      </w:pPr>
    </w:lvl>
    <w:lvl w:ilvl="1">
      <w:start w:val="1"/>
      <w:numFmt w:val="none"/>
      <w:suff w:val="nothing"/>
      <w:lvlText w:val=""/>
      <w:lvlJc w:val="left"/>
      <w:pPr>
        <w:tabs>
          <w:tab w:val="num" w:pos="-454"/>
        </w:tabs>
        <w:ind w:left="122" w:hanging="576"/>
      </w:pPr>
    </w:lvl>
    <w:lvl w:ilvl="2">
      <w:start w:val="1"/>
      <w:numFmt w:val="none"/>
      <w:suff w:val="nothing"/>
      <w:lvlText w:val=""/>
      <w:lvlJc w:val="left"/>
      <w:pPr>
        <w:tabs>
          <w:tab w:val="num" w:pos="-454"/>
        </w:tabs>
        <w:ind w:left="266" w:hanging="720"/>
      </w:pPr>
    </w:lvl>
    <w:lvl w:ilvl="3">
      <w:start w:val="1"/>
      <w:numFmt w:val="none"/>
      <w:suff w:val="nothing"/>
      <w:lvlText w:val=""/>
      <w:lvlJc w:val="left"/>
      <w:pPr>
        <w:tabs>
          <w:tab w:val="num" w:pos="-454"/>
        </w:tabs>
        <w:ind w:left="410" w:hanging="864"/>
      </w:pPr>
    </w:lvl>
    <w:lvl w:ilvl="4">
      <w:start w:val="1"/>
      <w:numFmt w:val="none"/>
      <w:suff w:val="nothing"/>
      <w:lvlText w:val=""/>
      <w:lvlJc w:val="left"/>
      <w:pPr>
        <w:tabs>
          <w:tab w:val="num" w:pos="-454"/>
        </w:tabs>
        <w:ind w:left="554" w:hanging="1008"/>
      </w:pPr>
    </w:lvl>
    <w:lvl w:ilvl="5">
      <w:start w:val="1"/>
      <w:numFmt w:val="none"/>
      <w:suff w:val="nothing"/>
      <w:lvlText w:val=""/>
      <w:lvlJc w:val="left"/>
      <w:pPr>
        <w:tabs>
          <w:tab w:val="num" w:pos="-454"/>
        </w:tabs>
        <w:ind w:left="698" w:hanging="1152"/>
      </w:pPr>
    </w:lvl>
    <w:lvl w:ilvl="6">
      <w:start w:val="1"/>
      <w:numFmt w:val="none"/>
      <w:suff w:val="nothing"/>
      <w:lvlText w:val=""/>
      <w:lvlJc w:val="left"/>
      <w:pPr>
        <w:tabs>
          <w:tab w:val="num" w:pos="-454"/>
        </w:tabs>
        <w:ind w:left="842" w:hanging="1296"/>
      </w:pPr>
    </w:lvl>
    <w:lvl w:ilvl="7">
      <w:start w:val="1"/>
      <w:numFmt w:val="none"/>
      <w:suff w:val="nothing"/>
      <w:lvlText w:val=""/>
      <w:lvlJc w:val="left"/>
      <w:pPr>
        <w:tabs>
          <w:tab w:val="num" w:pos="-454"/>
        </w:tabs>
        <w:ind w:left="986" w:hanging="1440"/>
      </w:pPr>
    </w:lvl>
    <w:lvl w:ilvl="8">
      <w:start w:val="1"/>
      <w:numFmt w:val="none"/>
      <w:suff w:val="nothing"/>
      <w:lvlText w:val=""/>
      <w:lvlJc w:val="left"/>
      <w:pPr>
        <w:tabs>
          <w:tab w:val="num" w:pos="-454"/>
        </w:tabs>
        <w:ind w:left="1130" w:hanging="1584"/>
      </w:pPr>
    </w:lvl>
  </w:abstractNum>
  <w:abstractNum w:abstractNumId="1">
    <w:nsid w:val="00000004"/>
    <w:multiLevelType w:val="hybridMultilevel"/>
    <w:tmpl w:val="0419000F"/>
    <w:lvl w:ilvl="0" w:tplc="39A8379A">
      <w:start w:val="1"/>
      <w:numFmt w:val="decimal"/>
      <w:lvlText w:val="%1."/>
      <w:lvlJc w:val="left"/>
      <w:pPr>
        <w:ind w:left="360" w:hanging="360"/>
      </w:pPr>
    </w:lvl>
    <w:lvl w:ilvl="1" w:tplc="93D4B13E">
      <w:numFmt w:val="decimal"/>
      <w:lvlText w:val=""/>
      <w:lvlJc w:val="left"/>
    </w:lvl>
    <w:lvl w:ilvl="2" w:tplc="1BF6F358">
      <w:numFmt w:val="decimal"/>
      <w:lvlText w:val=""/>
      <w:lvlJc w:val="left"/>
    </w:lvl>
    <w:lvl w:ilvl="3" w:tplc="2438EA7A">
      <w:numFmt w:val="decimal"/>
      <w:lvlText w:val=""/>
      <w:lvlJc w:val="left"/>
    </w:lvl>
    <w:lvl w:ilvl="4" w:tplc="05667C26">
      <w:numFmt w:val="decimal"/>
      <w:lvlText w:val=""/>
      <w:lvlJc w:val="left"/>
    </w:lvl>
    <w:lvl w:ilvl="5" w:tplc="2098C5D0">
      <w:numFmt w:val="decimal"/>
      <w:lvlText w:val=""/>
      <w:lvlJc w:val="left"/>
    </w:lvl>
    <w:lvl w:ilvl="6" w:tplc="76E24CB6">
      <w:numFmt w:val="decimal"/>
      <w:lvlText w:val=""/>
      <w:lvlJc w:val="left"/>
    </w:lvl>
    <w:lvl w:ilvl="7" w:tplc="31B2D6CE">
      <w:numFmt w:val="decimal"/>
      <w:lvlText w:val=""/>
      <w:lvlJc w:val="left"/>
    </w:lvl>
    <w:lvl w:ilvl="8" w:tplc="4712063E">
      <w:numFmt w:val="decimal"/>
      <w:lvlText w:val=""/>
      <w:lvlJc w:val="left"/>
    </w:lvl>
  </w:abstractNum>
  <w:abstractNum w:abstractNumId="2">
    <w:nsid w:val="02CD22FD"/>
    <w:multiLevelType w:val="hybridMultilevel"/>
    <w:tmpl w:val="84588834"/>
    <w:lvl w:ilvl="0" w:tplc="3C7A96B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F450C1B"/>
    <w:multiLevelType w:val="hybridMultilevel"/>
    <w:tmpl w:val="4792198C"/>
    <w:lvl w:ilvl="0" w:tplc="846A4CF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72632A"/>
    <w:multiLevelType w:val="multilevel"/>
    <w:tmpl w:val="2DA44C8C"/>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BBB6F1F"/>
    <w:multiLevelType w:val="hybridMultilevel"/>
    <w:tmpl w:val="4E5EFB0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3AB7407E"/>
    <w:multiLevelType w:val="hybridMultilevel"/>
    <w:tmpl w:val="C568A63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nsid w:val="3F1F3A6D"/>
    <w:multiLevelType w:val="hybridMultilevel"/>
    <w:tmpl w:val="892E3236"/>
    <w:lvl w:ilvl="0" w:tplc="9D740FD0">
      <w:start w:val="1"/>
      <w:numFmt w:val="bullet"/>
      <w:lvlText w:val=""/>
      <w:lvlJc w:val="left"/>
      <w:pPr>
        <w:ind w:left="720" w:hanging="360"/>
      </w:pPr>
      <w:rPr>
        <w:rFonts w:ascii="Symbol" w:hAnsi="Symbol" w:hint="default"/>
        <w:color w:val="000000" w:themeColor="text1"/>
        <w:sz w:val="20"/>
        <w:szCs w:val="20"/>
      </w:rPr>
    </w:lvl>
    <w:lvl w:ilvl="1" w:tplc="5204E0B2">
      <w:start w:val="1"/>
      <w:numFmt w:val="bullet"/>
      <w:lvlText w:val="o"/>
      <w:lvlJc w:val="left"/>
      <w:pPr>
        <w:ind w:left="1440" w:hanging="360"/>
      </w:pPr>
      <w:rPr>
        <w:rFonts w:ascii="Courier New" w:hAnsi="Courier New" w:hint="default"/>
      </w:rPr>
    </w:lvl>
    <w:lvl w:ilvl="2" w:tplc="B8343D4E">
      <w:start w:val="1"/>
      <w:numFmt w:val="bullet"/>
      <w:lvlText w:val=""/>
      <w:lvlJc w:val="left"/>
      <w:pPr>
        <w:ind w:left="2160" w:hanging="360"/>
      </w:pPr>
      <w:rPr>
        <w:rFonts w:ascii="Wingdings" w:hAnsi="Wingdings" w:hint="default"/>
      </w:rPr>
    </w:lvl>
    <w:lvl w:ilvl="3" w:tplc="617EA098">
      <w:start w:val="1"/>
      <w:numFmt w:val="bullet"/>
      <w:lvlText w:val=""/>
      <w:lvlJc w:val="left"/>
      <w:pPr>
        <w:ind w:left="2880" w:hanging="360"/>
      </w:pPr>
      <w:rPr>
        <w:rFonts w:ascii="Symbol" w:hAnsi="Symbol" w:hint="default"/>
      </w:rPr>
    </w:lvl>
    <w:lvl w:ilvl="4" w:tplc="892826EC">
      <w:start w:val="1"/>
      <w:numFmt w:val="bullet"/>
      <w:lvlText w:val="o"/>
      <w:lvlJc w:val="left"/>
      <w:pPr>
        <w:ind w:left="3600" w:hanging="360"/>
      </w:pPr>
      <w:rPr>
        <w:rFonts w:ascii="Courier New" w:hAnsi="Courier New" w:hint="default"/>
      </w:rPr>
    </w:lvl>
    <w:lvl w:ilvl="5" w:tplc="B2D08DCC">
      <w:start w:val="1"/>
      <w:numFmt w:val="bullet"/>
      <w:lvlText w:val=""/>
      <w:lvlJc w:val="left"/>
      <w:pPr>
        <w:ind w:left="4320" w:hanging="360"/>
      </w:pPr>
      <w:rPr>
        <w:rFonts w:ascii="Wingdings" w:hAnsi="Wingdings" w:hint="default"/>
      </w:rPr>
    </w:lvl>
    <w:lvl w:ilvl="6" w:tplc="43E041B4">
      <w:start w:val="1"/>
      <w:numFmt w:val="bullet"/>
      <w:lvlText w:val=""/>
      <w:lvlJc w:val="left"/>
      <w:pPr>
        <w:ind w:left="5040" w:hanging="360"/>
      </w:pPr>
      <w:rPr>
        <w:rFonts w:ascii="Symbol" w:hAnsi="Symbol" w:hint="default"/>
      </w:rPr>
    </w:lvl>
    <w:lvl w:ilvl="7" w:tplc="082023EA">
      <w:start w:val="1"/>
      <w:numFmt w:val="bullet"/>
      <w:lvlText w:val="o"/>
      <w:lvlJc w:val="left"/>
      <w:pPr>
        <w:ind w:left="5760" w:hanging="360"/>
      </w:pPr>
      <w:rPr>
        <w:rFonts w:ascii="Courier New" w:hAnsi="Courier New" w:hint="default"/>
      </w:rPr>
    </w:lvl>
    <w:lvl w:ilvl="8" w:tplc="1D4E91CC">
      <w:start w:val="1"/>
      <w:numFmt w:val="bullet"/>
      <w:lvlText w:val=""/>
      <w:lvlJc w:val="left"/>
      <w:pPr>
        <w:ind w:left="6480" w:hanging="360"/>
      </w:pPr>
      <w:rPr>
        <w:rFonts w:ascii="Wingdings" w:hAnsi="Wingdings" w:hint="default"/>
      </w:rPr>
    </w:lvl>
  </w:abstractNum>
  <w:abstractNum w:abstractNumId="8">
    <w:nsid w:val="43236609"/>
    <w:multiLevelType w:val="multilevel"/>
    <w:tmpl w:val="EFCCED9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943343"/>
    <w:multiLevelType w:val="hybridMultilevel"/>
    <w:tmpl w:val="2EE6840A"/>
    <w:lvl w:ilvl="0" w:tplc="E550C4B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C91C4D"/>
    <w:multiLevelType w:val="hybridMultilevel"/>
    <w:tmpl w:val="E848D560"/>
    <w:lvl w:ilvl="0" w:tplc="1C5C76A4">
      <w:start w:val="22"/>
      <w:numFmt w:val="decimal"/>
      <w:lvlText w:val="%1."/>
      <w:lvlJc w:val="left"/>
      <w:pPr>
        <w:ind w:left="800" w:hanging="360"/>
      </w:pPr>
      <w:rPr>
        <w:rFonts w:hint="default"/>
      </w:rPr>
    </w:lvl>
    <w:lvl w:ilvl="1" w:tplc="20000019" w:tentative="1">
      <w:start w:val="1"/>
      <w:numFmt w:val="lowerLetter"/>
      <w:lvlText w:val="%2."/>
      <w:lvlJc w:val="left"/>
      <w:pPr>
        <w:ind w:left="1520" w:hanging="360"/>
      </w:pPr>
    </w:lvl>
    <w:lvl w:ilvl="2" w:tplc="2000001B" w:tentative="1">
      <w:start w:val="1"/>
      <w:numFmt w:val="lowerRoman"/>
      <w:lvlText w:val="%3."/>
      <w:lvlJc w:val="right"/>
      <w:pPr>
        <w:ind w:left="2240" w:hanging="180"/>
      </w:pPr>
    </w:lvl>
    <w:lvl w:ilvl="3" w:tplc="2000000F" w:tentative="1">
      <w:start w:val="1"/>
      <w:numFmt w:val="decimal"/>
      <w:lvlText w:val="%4."/>
      <w:lvlJc w:val="left"/>
      <w:pPr>
        <w:ind w:left="2960" w:hanging="360"/>
      </w:pPr>
    </w:lvl>
    <w:lvl w:ilvl="4" w:tplc="20000019" w:tentative="1">
      <w:start w:val="1"/>
      <w:numFmt w:val="lowerLetter"/>
      <w:lvlText w:val="%5."/>
      <w:lvlJc w:val="left"/>
      <w:pPr>
        <w:ind w:left="3680" w:hanging="360"/>
      </w:pPr>
    </w:lvl>
    <w:lvl w:ilvl="5" w:tplc="2000001B" w:tentative="1">
      <w:start w:val="1"/>
      <w:numFmt w:val="lowerRoman"/>
      <w:lvlText w:val="%6."/>
      <w:lvlJc w:val="right"/>
      <w:pPr>
        <w:ind w:left="4400" w:hanging="180"/>
      </w:pPr>
    </w:lvl>
    <w:lvl w:ilvl="6" w:tplc="2000000F" w:tentative="1">
      <w:start w:val="1"/>
      <w:numFmt w:val="decimal"/>
      <w:lvlText w:val="%7."/>
      <w:lvlJc w:val="left"/>
      <w:pPr>
        <w:ind w:left="5120" w:hanging="360"/>
      </w:pPr>
    </w:lvl>
    <w:lvl w:ilvl="7" w:tplc="20000019" w:tentative="1">
      <w:start w:val="1"/>
      <w:numFmt w:val="lowerLetter"/>
      <w:lvlText w:val="%8."/>
      <w:lvlJc w:val="left"/>
      <w:pPr>
        <w:ind w:left="5840" w:hanging="360"/>
      </w:pPr>
    </w:lvl>
    <w:lvl w:ilvl="8" w:tplc="2000001B" w:tentative="1">
      <w:start w:val="1"/>
      <w:numFmt w:val="lowerRoman"/>
      <w:lvlText w:val="%9."/>
      <w:lvlJc w:val="right"/>
      <w:pPr>
        <w:ind w:left="6560" w:hanging="180"/>
      </w:pPr>
    </w:lvl>
  </w:abstractNum>
  <w:abstractNum w:abstractNumId="11">
    <w:nsid w:val="4E763CD6"/>
    <w:multiLevelType w:val="hybridMultilevel"/>
    <w:tmpl w:val="6F023E8E"/>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12">
    <w:nsid w:val="5310420B"/>
    <w:multiLevelType w:val="hybridMultilevel"/>
    <w:tmpl w:val="67743224"/>
    <w:lvl w:ilvl="0" w:tplc="835837CE">
      <w:start w:val="23"/>
      <w:numFmt w:val="decimal"/>
      <w:lvlText w:val="%1."/>
      <w:lvlJc w:val="left"/>
      <w:pPr>
        <w:ind w:left="800" w:hanging="360"/>
      </w:pPr>
      <w:rPr>
        <w:rFonts w:hint="default"/>
      </w:rPr>
    </w:lvl>
    <w:lvl w:ilvl="1" w:tplc="20000019" w:tentative="1">
      <w:start w:val="1"/>
      <w:numFmt w:val="lowerLetter"/>
      <w:lvlText w:val="%2."/>
      <w:lvlJc w:val="left"/>
      <w:pPr>
        <w:ind w:left="1520" w:hanging="360"/>
      </w:pPr>
    </w:lvl>
    <w:lvl w:ilvl="2" w:tplc="2000001B" w:tentative="1">
      <w:start w:val="1"/>
      <w:numFmt w:val="lowerRoman"/>
      <w:lvlText w:val="%3."/>
      <w:lvlJc w:val="right"/>
      <w:pPr>
        <w:ind w:left="2240" w:hanging="180"/>
      </w:pPr>
    </w:lvl>
    <w:lvl w:ilvl="3" w:tplc="2000000F" w:tentative="1">
      <w:start w:val="1"/>
      <w:numFmt w:val="decimal"/>
      <w:lvlText w:val="%4."/>
      <w:lvlJc w:val="left"/>
      <w:pPr>
        <w:ind w:left="2960" w:hanging="360"/>
      </w:pPr>
    </w:lvl>
    <w:lvl w:ilvl="4" w:tplc="20000019" w:tentative="1">
      <w:start w:val="1"/>
      <w:numFmt w:val="lowerLetter"/>
      <w:lvlText w:val="%5."/>
      <w:lvlJc w:val="left"/>
      <w:pPr>
        <w:ind w:left="3680" w:hanging="360"/>
      </w:pPr>
    </w:lvl>
    <w:lvl w:ilvl="5" w:tplc="2000001B" w:tentative="1">
      <w:start w:val="1"/>
      <w:numFmt w:val="lowerRoman"/>
      <w:lvlText w:val="%6."/>
      <w:lvlJc w:val="right"/>
      <w:pPr>
        <w:ind w:left="4400" w:hanging="180"/>
      </w:pPr>
    </w:lvl>
    <w:lvl w:ilvl="6" w:tplc="2000000F" w:tentative="1">
      <w:start w:val="1"/>
      <w:numFmt w:val="decimal"/>
      <w:lvlText w:val="%7."/>
      <w:lvlJc w:val="left"/>
      <w:pPr>
        <w:ind w:left="5120" w:hanging="360"/>
      </w:pPr>
    </w:lvl>
    <w:lvl w:ilvl="7" w:tplc="20000019" w:tentative="1">
      <w:start w:val="1"/>
      <w:numFmt w:val="lowerLetter"/>
      <w:lvlText w:val="%8."/>
      <w:lvlJc w:val="left"/>
      <w:pPr>
        <w:ind w:left="5840" w:hanging="360"/>
      </w:pPr>
    </w:lvl>
    <w:lvl w:ilvl="8" w:tplc="2000001B" w:tentative="1">
      <w:start w:val="1"/>
      <w:numFmt w:val="lowerRoman"/>
      <w:lvlText w:val="%9."/>
      <w:lvlJc w:val="right"/>
      <w:pPr>
        <w:ind w:left="6560" w:hanging="180"/>
      </w:pPr>
    </w:lvl>
  </w:abstractNum>
  <w:abstractNum w:abstractNumId="13">
    <w:nsid w:val="60625F82"/>
    <w:multiLevelType w:val="hybridMultilevel"/>
    <w:tmpl w:val="8DC8D1CC"/>
    <w:lvl w:ilvl="0" w:tplc="AC6C588C">
      <w:numFmt w:val="bullet"/>
      <w:lvlText w:val="•"/>
      <w:lvlJc w:val="left"/>
      <w:pPr>
        <w:ind w:left="1080" w:hanging="72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21458EF"/>
    <w:multiLevelType w:val="hybridMultilevel"/>
    <w:tmpl w:val="772EA0F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3267B9B"/>
    <w:multiLevelType w:val="hybridMultilevel"/>
    <w:tmpl w:val="5AC2464E"/>
    <w:lvl w:ilvl="0" w:tplc="3C7A96B0">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nsid w:val="6D116353"/>
    <w:multiLevelType w:val="hybridMultilevel"/>
    <w:tmpl w:val="BA643DBE"/>
    <w:lvl w:ilvl="0" w:tplc="11AA1B3E">
      <w:start w:val="1"/>
      <w:numFmt w:val="bullet"/>
      <w:lvlText w:val=""/>
      <w:lvlJc w:val="left"/>
      <w:pPr>
        <w:ind w:left="720" w:hanging="360"/>
      </w:pPr>
      <w:rPr>
        <w:rFonts w:ascii="Symbol" w:hAnsi="Symbol" w:hint="default"/>
        <w:color w:val="000000" w:themeColor="text1"/>
        <w:sz w:val="20"/>
        <w:szCs w:val="20"/>
      </w:rPr>
    </w:lvl>
    <w:lvl w:ilvl="1" w:tplc="738432D6">
      <w:start w:val="1"/>
      <w:numFmt w:val="bullet"/>
      <w:lvlText w:val="o"/>
      <w:lvlJc w:val="left"/>
      <w:pPr>
        <w:ind w:left="1440" w:hanging="360"/>
      </w:pPr>
      <w:rPr>
        <w:rFonts w:ascii="Courier New" w:hAnsi="Courier New" w:hint="default"/>
      </w:rPr>
    </w:lvl>
    <w:lvl w:ilvl="2" w:tplc="8C1464B6">
      <w:start w:val="1"/>
      <w:numFmt w:val="bullet"/>
      <w:lvlText w:val=""/>
      <w:lvlJc w:val="left"/>
      <w:pPr>
        <w:ind w:left="2160" w:hanging="360"/>
      </w:pPr>
      <w:rPr>
        <w:rFonts w:ascii="Wingdings" w:hAnsi="Wingdings" w:hint="default"/>
      </w:rPr>
    </w:lvl>
    <w:lvl w:ilvl="3" w:tplc="2DDCDA82">
      <w:start w:val="1"/>
      <w:numFmt w:val="bullet"/>
      <w:lvlText w:val=""/>
      <w:lvlJc w:val="left"/>
      <w:pPr>
        <w:ind w:left="2880" w:hanging="360"/>
      </w:pPr>
      <w:rPr>
        <w:rFonts w:ascii="Symbol" w:hAnsi="Symbol" w:hint="default"/>
      </w:rPr>
    </w:lvl>
    <w:lvl w:ilvl="4" w:tplc="362CB9D0">
      <w:start w:val="1"/>
      <w:numFmt w:val="bullet"/>
      <w:lvlText w:val="o"/>
      <w:lvlJc w:val="left"/>
      <w:pPr>
        <w:ind w:left="3600" w:hanging="360"/>
      </w:pPr>
      <w:rPr>
        <w:rFonts w:ascii="Courier New" w:hAnsi="Courier New" w:hint="default"/>
      </w:rPr>
    </w:lvl>
    <w:lvl w:ilvl="5" w:tplc="F93C1984">
      <w:start w:val="1"/>
      <w:numFmt w:val="bullet"/>
      <w:lvlText w:val=""/>
      <w:lvlJc w:val="left"/>
      <w:pPr>
        <w:ind w:left="4320" w:hanging="360"/>
      </w:pPr>
      <w:rPr>
        <w:rFonts w:ascii="Wingdings" w:hAnsi="Wingdings" w:hint="default"/>
      </w:rPr>
    </w:lvl>
    <w:lvl w:ilvl="6" w:tplc="521436D2">
      <w:start w:val="1"/>
      <w:numFmt w:val="bullet"/>
      <w:lvlText w:val=""/>
      <w:lvlJc w:val="left"/>
      <w:pPr>
        <w:ind w:left="5040" w:hanging="360"/>
      </w:pPr>
      <w:rPr>
        <w:rFonts w:ascii="Symbol" w:hAnsi="Symbol" w:hint="default"/>
      </w:rPr>
    </w:lvl>
    <w:lvl w:ilvl="7" w:tplc="99F6D8A6">
      <w:start w:val="1"/>
      <w:numFmt w:val="bullet"/>
      <w:lvlText w:val="o"/>
      <w:lvlJc w:val="left"/>
      <w:pPr>
        <w:ind w:left="5760" w:hanging="360"/>
      </w:pPr>
      <w:rPr>
        <w:rFonts w:ascii="Courier New" w:hAnsi="Courier New" w:hint="default"/>
      </w:rPr>
    </w:lvl>
    <w:lvl w:ilvl="8" w:tplc="E470265C">
      <w:start w:val="1"/>
      <w:numFmt w:val="bullet"/>
      <w:lvlText w:val=""/>
      <w:lvlJc w:val="left"/>
      <w:pPr>
        <w:ind w:left="6480" w:hanging="360"/>
      </w:pPr>
      <w:rPr>
        <w:rFonts w:ascii="Wingdings" w:hAnsi="Wingdings" w:hint="default"/>
      </w:rPr>
    </w:lvl>
  </w:abstractNum>
  <w:abstractNum w:abstractNumId="17">
    <w:nsid w:val="71D30365"/>
    <w:multiLevelType w:val="hybridMultilevel"/>
    <w:tmpl w:val="E7E26C26"/>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18">
    <w:nsid w:val="729764E5"/>
    <w:multiLevelType w:val="multilevel"/>
    <w:tmpl w:val="F164178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nsid w:val="742910FA"/>
    <w:multiLevelType w:val="multilevel"/>
    <w:tmpl w:val="FF04D2E2"/>
    <w:lvl w:ilvl="0">
      <w:start w:val="22"/>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76C960BA"/>
    <w:multiLevelType w:val="multilevel"/>
    <w:tmpl w:val="0E88DAE4"/>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1">
    <w:nsid w:val="788E44BB"/>
    <w:multiLevelType w:val="hybridMultilevel"/>
    <w:tmpl w:val="1464C63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nsid w:val="7B8D35C1"/>
    <w:multiLevelType w:val="hybridMultilevel"/>
    <w:tmpl w:val="27AC70A0"/>
    <w:lvl w:ilvl="0" w:tplc="6DD87CB2">
      <w:start w:val="2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7BFB159C"/>
    <w:multiLevelType w:val="multilevel"/>
    <w:tmpl w:val="540E32F0"/>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7"/>
  </w:num>
  <w:num w:numId="2">
    <w:abstractNumId w:val="16"/>
  </w:num>
  <w:num w:numId="3">
    <w:abstractNumId w:val="0"/>
  </w:num>
  <w:num w:numId="4">
    <w:abstractNumId w:val="1"/>
  </w:num>
  <w:num w:numId="5">
    <w:abstractNumId w:val="14"/>
  </w:num>
  <w:num w:numId="6">
    <w:abstractNumId w:val="3"/>
  </w:num>
  <w:num w:numId="7">
    <w:abstractNumId w:val="9"/>
  </w:num>
  <w:num w:numId="8">
    <w:abstractNumId w:val="13"/>
  </w:num>
  <w:num w:numId="9">
    <w:abstractNumId w:val="17"/>
  </w:num>
  <w:num w:numId="10">
    <w:abstractNumId w:val="2"/>
  </w:num>
  <w:num w:numId="11">
    <w:abstractNumId w:val="21"/>
  </w:num>
  <w:num w:numId="12">
    <w:abstractNumId w:val="11"/>
  </w:num>
  <w:num w:numId="13">
    <w:abstractNumId w:val="15"/>
  </w:num>
  <w:num w:numId="14">
    <w:abstractNumId w:val="5"/>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10"/>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2"/>
    <w:rsid w:val="000045E0"/>
    <w:rsid w:val="000116A9"/>
    <w:rsid w:val="00035F96"/>
    <w:rsid w:val="000607A8"/>
    <w:rsid w:val="00092E46"/>
    <w:rsid w:val="000941DA"/>
    <w:rsid w:val="000A6077"/>
    <w:rsid w:val="000B3028"/>
    <w:rsid w:val="000C2C24"/>
    <w:rsid w:val="000E2C4F"/>
    <w:rsid w:val="000E548E"/>
    <w:rsid w:val="0012675D"/>
    <w:rsid w:val="00165B66"/>
    <w:rsid w:val="001760BF"/>
    <w:rsid w:val="00196155"/>
    <w:rsid w:val="0019670B"/>
    <w:rsid w:val="001E004E"/>
    <w:rsid w:val="001E7068"/>
    <w:rsid w:val="00217F1D"/>
    <w:rsid w:val="00222B6F"/>
    <w:rsid w:val="002342B7"/>
    <w:rsid w:val="0028549A"/>
    <w:rsid w:val="003056D6"/>
    <w:rsid w:val="00316101"/>
    <w:rsid w:val="00336AE4"/>
    <w:rsid w:val="00357A8D"/>
    <w:rsid w:val="003B7EF4"/>
    <w:rsid w:val="003C09B1"/>
    <w:rsid w:val="003C0DB5"/>
    <w:rsid w:val="003D622D"/>
    <w:rsid w:val="003F3F98"/>
    <w:rsid w:val="003F5161"/>
    <w:rsid w:val="0041541E"/>
    <w:rsid w:val="00415D29"/>
    <w:rsid w:val="004201B1"/>
    <w:rsid w:val="00424396"/>
    <w:rsid w:val="00424D36"/>
    <w:rsid w:val="00434B21"/>
    <w:rsid w:val="00446AE6"/>
    <w:rsid w:val="00462CC7"/>
    <w:rsid w:val="0046584C"/>
    <w:rsid w:val="004809C6"/>
    <w:rsid w:val="004836DF"/>
    <w:rsid w:val="00493DB5"/>
    <w:rsid w:val="00497ABC"/>
    <w:rsid w:val="004C2908"/>
    <w:rsid w:val="005410C5"/>
    <w:rsid w:val="00552849"/>
    <w:rsid w:val="005607B2"/>
    <w:rsid w:val="00576A95"/>
    <w:rsid w:val="006C48A7"/>
    <w:rsid w:val="006C49BD"/>
    <w:rsid w:val="006E7B41"/>
    <w:rsid w:val="006F012C"/>
    <w:rsid w:val="00771B25"/>
    <w:rsid w:val="008667BF"/>
    <w:rsid w:val="0088179E"/>
    <w:rsid w:val="008924B8"/>
    <w:rsid w:val="008B5BAC"/>
    <w:rsid w:val="008E33A3"/>
    <w:rsid w:val="00905027"/>
    <w:rsid w:val="00934317"/>
    <w:rsid w:val="00953034"/>
    <w:rsid w:val="00956121"/>
    <w:rsid w:val="00970C03"/>
    <w:rsid w:val="00A139CC"/>
    <w:rsid w:val="00A365B1"/>
    <w:rsid w:val="00A4309B"/>
    <w:rsid w:val="00A57067"/>
    <w:rsid w:val="00A66B33"/>
    <w:rsid w:val="00AB5A3D"/>
    <w:rsid w:val="00AC1847"/>
    <w:rsid w:val="00AD4761"/>
    <w:rsid w:val="00AE1491"/>
    <w:rsid w:val="00B00F40"/>
    <w:rsid w:val="00B5252B"/>
    <w:rsid w:val="00B70247"/>
    <w:rsid w:val="00BA52D7"/>
    <w:rsid w:val="00BA53DD"/>
    <w:rsid w:val="00C012D6"/>
    <w:rsid w:val="00C05DFB"/>
    <w:rsid w:val="00C101C3"/>
    <w:rsid w:val="00C13035"/>
    <w:rsid w:val="00C3194B"/>
    <w:rsid w:val="00C5752E"/>
    <w:rsid w:val="00CB4F61"/>
    <w:rsid w:val="00CC5500"/>
    <w:rsid w:val="00CE4ADA"/>
    <w:rsid w:val="00CF6365"/>
    <w:rsid w:val="00D35186"/>
    <w:rsid w:val="00D52F28"/>
    <w:rsid w:val="00D625E5"/>
    <w:rsid w:val="00DC538F"/>
    <w:rsid w:val="00DD0860"/>
    <w:rsid w:val="00DD0D3B"/>
    <w:rsid w:val="00DE7480"/>
    <w:rsid w:val="00E35DFD"/>
    <w:rsid w:val="00E42ADA"/>
    <w:rsid w:val="00E729F8"/>
    <w:rsid w:val="00E8421E"/>
    <w:rsid w:val="00EA090D"/>
    <w:rsid w:val="00F02AA3"/>
    <w:rsid w:val="00F1659D"/>
    <w:rsid w:val="00F3159E"/>
    <w:rsid w:val="00F87AE7"/>
    <w:rsid w:val="00FA46F2"/>
    <w:rsid w:val="00FC204C"/>
    <w:rsid w:val="00FD1010"/>
    <w:rsid w:val="00FD3FA4"/>
    <w:rsid w:val="00FE75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A9"/>
    <w:pPr>
      <w:widowControl w:val="0"/>
      <w:suppressAutoHyphens/>
      <w:spacing w:after="0" w:line="336" w:lineRule="auto"/>
      <w:ind w:firstLine="440"/>
    </w:pPr>
    <w:rPr>
      <w:rFonts w:ascii="Arial" w:eastAsia="Times New Roman" w:hAnsi="Arial" w:cs="Times New Roman"/>
      <w:sz w:val="20"/>
      <w:szCs w:val="20"/>
      <w:lang w:eastAsia="ar-SA"/>
    </w:rPr>
  </w:style>
  <w:style w:type="paragraph" w:styleId="1">
    <w:name w:val="heading 1"/>
    <w:basedOn w:val="a"/>
    <w:next w:val="a"/>
    <w:link w:val="10"/>
    <w:qFormat/>
    <w:rsid w:val="000116A9"/>
    <w:pPr>
      <w:keepNext/>
      <w:tabs>
        <w:tab w:val="num" w:pos="-454"/>
      </w:tabs>
      <w:ind w:left="-22" w:hanging="432"/>
      <w:jc w:val="center"/>
      <w:outlineLvl w:val="0"/>
    </w:pPr>
    <w:rPr>
      <w:rFonts w:ascii="Times New Roman" w:hAnsi="Times New Roman"/>
      <w:sz w:val="24"/>
    </w:rPr>
  </w:style>
  <w:style w:type="paragraph" w:styleId="2">
    <w:name w:val="heading 2"/>
    <w:basedOn w:val="a"/>
    <w:next w:val="a"/>
    <w:link w:val="20"/>
    <w:qFormat/>
    <w:rsid w:val="000116A9"/>
    <w:pPr>
      <w:keepNext/>
      <w:tabs>
        <w:tab w:val="num" w:pos="-454"/>
      </w:tabs>
      <w:ind w:left="122" w:hanging="576"/>
      <w:jc w:val="right"/>
      <w:outlineLvl w:val="1"/>
    </w:pPr>
    <w:rPr>
      <w:rFonts w:ascii="Times New Roman" w:hAnsi="Times New Roman"/>
      <w:caps/>
      <w:sz w:val="24"/>
    </w:rPr>
  </w:style>
  <w:style w:type="paragraph" w:styleId="3">
    <w:name w:val="heading 3"/>
    <w:basedOn w:val="a"/>
    <w:next w:val="a"/>
    <w:link w:val="30"/>
    <w:qFormat/>
    <w:rsid w:val="000116A9"/>
    <w:pPr>
      <w:keepNext/>
      <w:widowControl/>
      <w:tabs>
        <w:tab w:val="num" w:pos="-454"/>
      </w:tabs>
      <w:spacing w:line="240" w:lineRule="auto"/>
      <w:ind w:firstLine="0"/>
      <w:jc w:val="right"/>
      <w:outlineLvl w:val="2"/>
    </w:pPr>
    <w:rPr>
      <w:rFonts w:ascii="Petersburg" w:hAnsi="Petersburg"/>
      <w:sz w:val="24"/>
    </w:rPr>
  </w:style>
  <w:style w:type="paragraph" w:styleId="4">
    <w:name w:val="heading 4"/>
    <w:basedOn w:val="a"/>
    <w:next w:val="a"/>
    <w:link w:val="40"/>
    <w:qFormat/>
    <w:rsid w:val="000116A9"/>
    <w:pPr>
      <w:keepNext/>
      <w:tabs>
        <w:tab w:val="num" w:pos="-454"/>
      </w:tabs>
      <w:ind w:firstLine="34"/>
      <w:outlineLvl w:val="3"/>
    </w:pPr>
    <w:rPr>
      <w:rFonts w:ascii="Times New Roman" w:hAnsi="Times New Roman"/>
      <w:caps/>
      <w:sz w:val="24"/>
    </w:rPr>
  </w:style>
  <w:style w:type="paragraph" w:styleId="6">
    <w:name w:val="heading 6"/>
    <w:basedOn w:val="a"/>
    <w:next w:val="a"/>
    <w:link w:val="60"/>
    <w:qFormat/>
    <w:rsid w:val="000116A9"/>
    <w:pPr>
      <w:widowControl/>
      <w:tabs>
        <w:tab w:val="num" w:pos="-454"/>
      </w:tabs>
      <w:spacing w:before="240" w:after="60" w:line="240" w:lineRule="auto"/>
      <w:ind w:firstLine="0"/>
      <w:outlineLvl w:val="5"/>
    </w:pPr>
    <w:rPr>
      <w:rFonts w:ascii="Times New Roman" w:hAnsi="Times New Roman"/>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6A9"/>
    <w:rPr>
      <w:rFonts w:ascii="Times New Roman" w:eastAsia="Times New Roman" w:hAnsi="Times New Roman" w:cs="Times New Roman"/>
      <w:sz w:val="24"/>
      <w:szCs w:val="20"/>
      <w:lang w:val="uk-UA" w:eastAsia="ar-SA"/>
    </w:rPr>
  </w:style>
  <w:style w:type="character" w:customStyle="1" w:styleId="20">
    <w:name w:val="Заголовок 2 Знак"/>
    <w:basedOn w:val="a0"/>
    <w:link w:val="2"/>
    <w:rsid w:val="000116A9"/>
    <w:rPr>
      <w:rFonts w:ascii="Times New Roman" w:eastAsia="Times New Roman" w:hAnsi="Times New Roman" w:cs="Times New Roman"/>
      <w:caps/>
      <w:sz w:val="24"/>
      <w:szCs w:val="20"/>
      <w:lang w:val="uk-UA" w:eastAsia="ar-SA"/>
    </w:rPr>
  </w:style>
  <w:style w:type="character" w:customStyle="1" w:styleId="30">
    <w:name w:val="Заголовок 3 Знак"/>
    <w:basedOn w:val="a0"/>
    <w:link w:val="3"/>
    <w:rsid w:val="000116A9"/>
    <w:rPr>
      <w:rFonts w:ascii="Petersburg" w:eastAsia="Times New Roman" w:hAnsi="Petersburg" w:cs="Times New Roman"/>
      <w:sz w:val="24"/>
      <w:szCs w:val="20"/>
      <w:lang w:val="uk-UA" w:eastAsia="ar-SA"/>
    </w:rPr>
  </w:style>
  <w:style w:type="character" w:customStyle="1" w:styleId="40">
    <w:name w:val="Заголовок 4 Знак"/>
    <w:basedOn w:val="a0"/>
    <w:link w:val="4"/>
    <w:rsid w:val="000116A9"/>
    <w:rPr>
      <w:rFonts w:ascii="Times New Roman" w:eastAsia="Times New Roman" w:hAnsi="Times New Roman" w:cs="Times New Roman"/>
      <w:caps/>
      <w:sz w:val="24"/>
      <w:szCs w:val="20"/>
      <w:lang w:val="uk-UA" w:eastAsia="ar-SA"/>
    </w:rPr>
  </w:style>
  <w:style w:type="character" w:customStyle="1" w:styleId="60">
    <w:name w:val="Заголовок 6 Знак"/>
    <w:basedOn w:val="a0"/>
    <w:link w:val="6"/>
    <w:rsid w:val="000116A9"/>
    <w:rPr>
      <w:rFonts w:ascii="Times New Roman" w:eastAsia="Times New Roman" w:hAnsi="Times New Roman" w:cs="Times New Roman"/>
      <w:b/>
      <w:bCs/>
      <w:lang w:val="ru-RU" w:eastAsia="ar-SA"/>
    </w:rPr>
  </w:style>
  <w:style w:type="character" w:customStyle="1" w:styleId="WW8Num3z0">
    <w:name w:val="WW8Num3z0"/>
    <w:rsid w:val="000116A9"/>
    <w:rPr>
      <w:rFonts w:ascii="Symbol" w:hAnsi="Symbol" w:cs="OpenSymbol"/>
    </w:rPr>
  </w:style>
  <w:style w:type="character" w:customStyle="1" w:styleId="WW8Num3z1">
    <w:name w:val="WW8Num3z1"/>
    <w:rsid w:val="000116A9"/>
    <w:rPr>
      <w:rFonts w:ascii="OpenSymbol" w:hAnsi="OpenSymbol" w:cs="OpenSymbol"/>
    </w:rPr>
  </w:style>
  <w:style w:type="character" w:customStyle="1" w:styleId="WW8Num4z0">
    <w:name w:val="WW8Num4z0"/>
    <w:rsid w:val="000116A9"/>
    <w:rPr>
      <w:rFonts w:ascii="Symbol" w:hAnsi="Symbol"/>
    </w:rPr>
  </w:style>
  <w:style w:type="character" w:customStyle="1" w:styleId="WW8Num5z0">
    <w:name w:val="WW8Num5z0"/>
    <w:rsid w:val="000116A9"/>
    <w:rPr>
      <w:rFonts w:ascii="Symbol" w:hAnsi="Symbol"/>
    </w:rPr>
  </w:style>
  <w:style w:type="character" w:customStyle="1" w:styleId="WW8Num6z0">
    <w:name w:val="WW8Num6z0"/>
    <w:rsid w:val="000116A9"/>
    <w:rPr>
      <w:rFonts w:ascii="Symbol" w:hAnsi="Symbol"/>
    </w:rPr>
  </w:style>
  <w:style w:type="character" w:customStyle="1" w:styleId="WW8Num7z0">
    <w:name w:val="WW8Num7z0"/>
    <w:rsid w:val="000116A9"/>
    <w:rPr>
      <w:rFonts w:ascii="Symbol" w:hAnsi="Symbol" w:cs="OpenSymbol"/>
    </w:rPr>
  </w:style>
  <w:style w:type="character" w:customStyle="1" w:styleId="WW8Num8z0">
    <w:name w:val="WW8Num8z0"/>
    <w:rsid w:val="000116A9"/>
    <w:rPr>
      <w:rFonts w:ascii="Symbol" w:hAnsi="Symbol" w:cs="OpenSymbol"/>
    </w:rPr>
  </w:style>
  <w:style w:type="character" w:customStyle="1" w:styleId="WW8Num9z0">
    <w:name w:val="WW8Num9z0"/>
    <w:rsid w:val="000116A9"/>
    <w:rPr>
      <w:color w:val="auto"/>
    </w:rPr>
  </w:style>
  <w:style w:type="character" w:customStyle="1" w:styleId="WW8Num10z0">
    <w:name w:val="WW8Num10z0"/>
    <w:rsid w:val="000116A9"/>
    <w:rPr>
      <w:rFonts w:ascii="Symbol" w:hAnsi="Symbol" w:cs="OpenSymbol"/>
    </w:rPr>
  </w:style>
  <w:style w:type="character" w:customStyle="1" w:styleId="21">
    <w:name w:val="Основной шрифт абзаца2"/>
    <w:rsid w:val="000116A9"/>
  </w:style>
  <w:style w:type="character" w:customStyle="1" w:styleId="WW8Num6z1">
    <w:name w:val="WW8Num6z1"/>
    <w:rsid w:val="000116A9"/>
    <w:rPr>
      <w:rFonts w:ascii="Courier New" w:hAnsi="Courier New" w:cs="Courier New"/>
    </w:rPr>
  </w:style>
  <w:style w:type="character" w:customStyle="1" w:styleId="WW8Num6z2">
    <w:name w:val="WW8Num6z2"/>
    <w:rsid w:val="000116A9"/>
    <w:rPr>
      <w:rFonts w:ascii="Wingdings" w:hAnsi="Wingdings"/>
    </w:rPr>
  </w:style>
  <w:style w:type="character" w:customStyle="1" w:styleId="WW8Num11z0">
    <w:name w:val="WW8Num11z0"/>
    <w:rsid w:val="000116A9"/>
    <w:rPr>
      <w:sz w:val="20"/>
      <w:szCs w:val="20"/>
    </w:rPr>
  </w:style>
  <w:style w:type="character" w:customStyle="1" w:styleId="WW8Num12z1">
    <w:name w:val="WW8Num12z1"/>
    <w:rsid w:val="000116A9"/>
    <w:rPr>
      <w:rFonts w:ascii="Courier New" w:hAnsi="Courier New"/>
    </w:rPr>
  </w:style>
  <w:style w:type="character" w:customStyle="1" w:styleId="WW8Num12z2">
    <w:name w:val="WW8Num12z2"/>
    <w:rsid w:val="000116A9"/>
    <w:rPr>
      <w:rFonts w:ascii="Wingdings" w:hAnsi="Wingdings"/>
    </w:rPr>
  </w:style>
  <w:style w:type="character" w:customStyle="1" w:styleId="WW8Num12z3">
    <w:name w:val="WW8Num12z3"/>
    <w:rsid w:val="000116A9"/>
    <w:rPr>
      <w:rFonts w:ascii="Symbol" w:hAnsi="Symbol"/>
    </w:rPr>
  </w:style>
  <w:style w:type="character" w:customStyle="1" w:styleId="WW8Num16z0">
    <w:name w:val="WW8Num16z0"/>
    <w:rsid w:val="000116A9"/>
    <w:rPr>
      <w:i w:val="0"/>
    </w:rPr>
  </w:style>
  <w:style w:type="character" w:customStyle="1" w:styleId="WW8Num22z0">
    <w:name w:val="WW8Num22z0"/>
    <w:rsid w:val="000116A9"/>
    <w:rPr>
      <w:color w:val="auto"/>
    </w:rPr>
  </w:style>
  <w:style w:type="character" w:customStyle="1" w:styleId="11">
    <w:name w:val="Основной шрифт абзаца1"/>
    <w:rsid w:val="000116A9"/>
  </w:style>
  <w:style w:type="character" w:styleId="a3">
    <w:name w:val="Hyperlink"/>
    <w:rsid w:val="000116A9"/>
    <w:rPr>
      <w:strike w:val="0"/>
      <w:dstrike w:val="0"/>
      <w:color w:val="0260D0"/>
      <w:u w:val="none"/>
    </w:rPr>
  </w:style>
  <w:style w:type="character" w:customStyle="1" w:styleId="12">
    <w:name w:val="Знак Знак1"/>
    <w:rsid w:val="000116A9"/>
    <w:rPr>
      <w:rFonts w:ascii="Arial" w:hAnsi="Arial"/>
      <w:sz w:val="24"/>
      <w:szCs w:val="24"/>
      <w:lang w:val="ru-RU" w:eastAsia="ar-SA" w:bidi="ar-SA"/>
    </w:rPr>
  </w:style>
  <w:style w:type="character" w:styleId="a4">
    <w:name w:val="page number"/>
    <w:basedOn w:val="11"/>
    <w:rsid w:val="000116A9"/>
  </w:style>
  <w:style w:type="character" w:customStyle="1" w:styleId="13">
    <w:name w:val="Знак примечания1"/>
    <w:rsid w:val="000116A9"/>
    <w:rPr>
      <w:sz w:val="16"/>
      <w:szCs w:val="16"/>
    </w:rPr>
  </w:style>
  <w:style w:type="character" w:customStyle="1" w:styleId="a5">
    <w:name w:val="Знак Знак"/>
    <w:rsid w:val="000116A9"/>
    <w:rPr>
      <w:rFonts w:ascii="Arial" w:hAnsi="Arial"/>
    </w:rPr>
  </w:style>
  <w:style w:type="character" w:customStyle="1" w:styleId="a6">
    <w:name w:val="Символ сноски"/>
    <w:rsid w:val="000116A9"/>
    <w:rPr>
      <w:vertAlign w:val="superscript"/>
    </w:rPr>
  </w:style>
  <w:style w:type="character" w:customStyle="1" w:styleId="longtext1">
    <w:name w:val="long_text1"/>
    <w:rsid w:val="000116A9"/>
    <w:rPr>
      <w:sz w:val="18"/>
      <w:szCs w:val="18"/>
    </w:rPr>
  </w:style>
  <w:style w:type="character" w:customStyle="1" w:styleId="a7">
    <w:name w:val="Маркеры списка"/>
    <w:rsid w:val="000116A9"/>
    <w:rPr>
      <w:rFonts w:ascii="OpenSymbol" w:eastAsia="OpenSymbol" w:hAnsi="OpenSymbol" w:cs="OpenSymbol"/>
    </w:rPr>
  </w:style>
  <w:style w:type="character" w:customStyle="1" w:styleId="a8">
    <w:name w:val="Символ нумерации"/>
    <w:rsid w:val="000116A9"/>
  </w:style>
  <w:style w:type="paragraph" w:styleId="a9">
    <w:name w:val="Title"/>
    <w:basedOn w:val="a"/>
    <w:next w:val="aa"/>
    <w:link w:val="ab"/>
    <w:rsid w:val="000116A9"/>
    <w:pPr>
      <w:keepNext/>
      <w:spacing w:before="240" w:after="120"/>
    </w:pPr>
    <w:rPr>
      <w:rFonts w:eastAsia="DejaVu Sans" w:cs="Lohit Hindi"/>
      <w:sz w:val="28"/>
      <w:szCs w:val="28"/>
    </w:rPr>
  </w:style>
  <w:style w:type="character" w:customStyle="1" w:styleId="ab">
    <w:name w:val="Название Знак"/>
    <w:basedOn w:val="a0"/>
    <w:link w:val="a9"/>
    <w:rsid w:val="000116A9"/>
    <w:rPr>
      <w:rFonts w:ascii="Arial" w:eastAsia="DejaVu Sans" w:hAnsi="Arial" w:cs="Lohit Hindi"/>
      <w:sz w:val="28"/>
      <w:szCs w:val="28"/>
      <w:lang w:val="uk-UA" w:eastAsia="ar-SA"/>
    </w:rPr>
  </w:style>
  <w:style w:type="paragraph" w:styleId="aa">
    <w:name w:val="Body Text"/>
    <w:basedOn w:val="a"/>
    <w:link w:val="ac"/>
    <w:rsid w:val="000116A9"/>
    <w:pPr>
      <w:spacing w:line="240" w:lineRule="auto"/>
      <w:ind w:firstLine="0"/>
      <w:jc w:val="both"/>
    </w:pPr>
    <w:rPr>
      <w:rFonts w:ascii="Times New Roman" w:hAnsi="Times New Roman"/>
      <w:color w:val="FF0000"/>
      <w:sz w:val="24"/>
    </w:rPr>
  </w:style>
  <w:style w:type="character" w:customStyle="1" w:styleId="ac">
    <w:name w:val="Основной текст Знак"/>
    <w:basedOn w:val="a0"/>
    <w:link w:val="aa"/>
    <w:rsid w:val="000116A9"/>
    <w:rPr>
      <w:rFonts w:ascii="Times New Roman" w:eastAsia="Times New Roman" w:hAnsi="Times New Roman" w:cs="Times New Roman"/>
      <w:color w:val="FF0000"/>
      <w:sz w:val="24"/>
      <w:szCs w:val="20"/>
      <w:lang w:val="uk-UA" w:eastAsia="ar-SA"/>
    </w:rPr>
  </w:style>
  <w:style w:type="paragraph" w:styleId="ad">
    <w:name w:val="List"/>
    <w:basedOn w:val="aa"/>
    <w:rsid w:val="000116A9"/>
    <w:rPr>
      <w:rFonts w:cs="Lohit Hindi"/>
    </w:rPr>
  </w:style>
  <w:style w:type="paragraph" w:customStyle="1" w:styleId="22">
    <w:name w:val="Название2"/>
    <w:basedOn w:val="a"/>
    <w:rsid w:val="000116A9"/>
    <w:pPr>
      <w:suppressLineNumbers/>
      <w:spacing w:before="120" w:after="120"/>
    </w:pPr>
    <w:rPr>
      <w:rFonts w:cs="Lohit Hindi"/>
      <w:i/>
      <w:iCs/>
      <w:sz w:val="24"/>
      <w:szCs w:val="24"/>
    </w:rPr>
  </w:style>
  <w:style w:type="paragraph" w:customStyle="1" w:styleId="23">
    <w:name w:val="Указатель2"/>
    <w:basedOn w:val="a"/>
    <w:rsid w:val="000116A9"/>
    <w:pPr>
      <w:suppressLineNumbers/>
    </w:pPr>
    <w:rPr>
      <w:rFonts w:cs="Lohit Hindi"/>
    </w:rPr>
  </w:style>
  <w:style w:type="paragraph" w:customStyle="1" w:styleId="14">
    <w:name w:val="Название1"/>
    <w:basedOn w:val="a"/>
    <w:rsid w:val="000116A9"/>
    <w:pPr>
      <w:suppressLineNumbers/>
      <w:spacing w:before="120" w:after="120"/>
    </w:pPr>
    <w:rPr>
      <w:rFonts w:cs="Lohit Hindi"/>
      <w:i/>
      <w:iCs/>
      <w:sz w:val="24"/>
      <w:szCs w:val="24"/>
    </w:rPr>
  </w:style>
  <w:style w:type="paragraph" w:customStyle="1" w:styleId="15">
    <w:name w:val="Указатель1"/>
    <w:basedOn w:val="a"/>
    <w:rsid w:val="000116A9"/>
    <w:pPr>
      <w:suppressLineNumbers/>
    </w:pPr>
    <w:rPr>
      <w:rFonts w:cs="Lohit Hindi"/>
    </w:rPr>
  </w:style>
  <w:style w:type="paragraph" w:styleId="ae">
    <w:name w:val="Body Text Indent"/>
    <w:basedOn w:val="a"/>
    <w:link w:val="af"/>
    <w:rsid w:val="000116A9"/>
    <w:pPr>
      <w:jc w:val="center"/>
    </w:pPr>
    <w:rPr>
      <w:b/>
      <w:sz w:val="32"/>
    </w:rPr>
  </w:style>
  <w:style w:type="character" w:customStyle="1" w:styleId="af">
    <w:name w:val="Основной текст с отступом Знак"/>
    <w:basedOn w:val="a0"/>
    <w:link w:val="ae"/>
    <w:rsid w:val="000116A9"/>
    <w:rPr>
      <w:rFonts w:ascii="Arial" w:eastAsia="Times New Roman" w:hAnsi="Arial" w:cs="Times New Roman"/>
      <w:b/>
      <w:sz w:val="32"/>
      <w:szCs w:val="20"/>
      <w:lang w:val="uk-UA" w:eastAsia="ar-SA"/>
    </w:rPr>
  </w:style>
  <w:style w:type="paragraph" w:customStyle="1" w:styleId="210">
    <w:name w:val="Основной текст с отступом 21"/>
    <w:basedOn w:val="a"/>
    <w:rsid w:val="000116A9"/>
    <w:pPr>
      <w:jc w:val="both"/>
    </w:pPr>
    <w:rPr>
      <w:sz w:val="24"/>
    </w:rPr>
  </w:style>
  <w:style w:type="paragraph" w:customStyle="1" w:styleId="211">
    <w:name w:val="Основной текст 21"/>
    <w:basedOn w:val="a"/>
    <w:rsid w:val="000116A9"/>
    <w:pPr>
      <w:widowControl/>
      <w:spacing w:line="240" w:lineRule="auto"/>
      <w:ind w:firstLine="0"/>
      <w:jc w:val="both"/>
    </w:pPr>
    <w:rPr>
      <w:rFonts w:ascii="Peterburg" w:hAnsi="Peterburg"/>
      <w:sz w:val="24"/>
    </w:rPr>
  </w:style>
  <w:style w:type="paragraph" w:customStyle="1" w:styleId="31">
    <w:name w:val="Основной текст с отступом 31"/>
    <w:basedOn w:val="a"/>
    <w:rsid w:val="000116A9"/>
    <w:pPr>
      <w:spacing w:line="240" w:lineRule="auto"/>
      <w:ind w:firstLine="720"/>
      <w:jc w:val="both"/>
    </w:pPr>
    <w:rPr>
      <w:rFonts w:ascii="Times New Roman" w:hAnsi="Times New Roman"/>
      <w:sz w:val="24"/>
    </w:rPr>
  </w:style>
  <w:style w:type="paragraph" w:customStyle="1" w:styleId="16">
    <w:name w:val="Текст1"/>
    <w:basedOn w:val="a"/>
    <w:rsid w:val="000116A9"/>
    <w:pPr>
      <w:widowControl/>
      <w:spacing w:line="240" w:lineRule="auto"/>
      <w:ind w:firstLine="720"/>
      <w:jc w:val="both"/>
    </w:pPr>
    <w:rPr>
      <w:rFonts w:ascii="Courier New" w:hAnsi="Courier New"/>
      <w:lang w:val="en-AU"/>
    </w:rPr>
  </w:style>
  <w:style w:type="paragraph" w:customStyle="1" w:styleId="310">
    <w:name w:val="Основной текст 31"/>
    <w:basedOn w:val="a"/>
    <w:rsid w:val="000116A9"/>
    <w:pPr>
      <w:spacing w:line="240" w:lineRule="auto"/>
      <w:ind w:firstLine="0"/>
    </w:pPr>
    <w:rPr>
      <w:rFonts w:ascii="Times New Roman" w:hAnsi="Times New Roman"/>
      <w:color w:val="FF0000"/>
      <w:sz w:val="24"/>
    </w:rPr>
  </w:style>
  <w:style w:type="paragraph" w:customStyle="1" w:styleId="af0">
    <w:name w:val="_Обычный_по_левому_краю"/>
    <w:basedOn w:val="a"/>
    <w:rsid w:val="000116A9"/>
    <w:pPr>
      <w:keepNext/>
      <w:keepLines/>
      <w:widowControl/>
      <w:spacing w:line="240" w:lineRule="auto"/>
      <w:ind w:firstLine="0"/>
    </w:pPr>
    <w:rPr>
      <w:rFonts w:ascii="Courier New" w:hAnsi="Courier New"/>
      <w:sz w:val="22"/>
    </w:rPr>
  </w:style>
  <w:style w:type="paragraph" w:customStyle="1" w:styleId="Normal1">
    <w:name w:val="Normal1"/>
    <w:rsid w:val="000116A9"/>
    <w:pPr>
      <w:suppressAutoHyphens/>
      <w:spacing w:after="0" w:line="240" w:lineRule="auto"/>
    </w:pPr>
    <w:rPr>
      <w:rFonts w:ascii="Times New Roman" w:eastAsia="Arial" w:hAnsi="Times New Roman" w:cs="Times New Roman"/>
      <w:sz w:val="24"/>
      <w:szCs w:val="20"/>
      <w:lang w:val="ru-RU" w:eastAsia="ar-SA"/>
    </w:rPr>
  </w:style>
  <w:style w:type="paragraph" w:styleId="af1">
    <w:name w:val="Balloon Text"/>
    <w:basedOn w:val="a"/>
    <w:link w:val="af2"/>
    <w:rsid w:val="000116A9"/>
    <w:rPr>
      <w:rFonts w:ascii="Tahoma" w:hAnsi="Tahoma" w:cs="Tahoma"/>
      <w:sz w:val="16"/>
      <w:szCs w:val="16"/>
    </w:rPr>
  </w:style>
  <w:style w:type="character" w:customStyle="1" w:styleId="af2">
    <w:name w:val="Текст выноски Знак"/>
    <w:basedOn w:val="a0"/>
    <w:link w:val="af1"/>
    <w:rsid w:val="000116A9"/>
    <w:rPr>
      <w:rFonts w:ascii="Tahoma" w:eastAsia="Times New Roman" w:hAnsi="Tahoma" w:cs="Tahoma"/>
      <w:sz w:val="16"/>
      <w:szCs w:val="16"/>
      <w:lang w:val="uk-UA" w:eastAsia="ar-SA"/>
    </w:rPr>
  </w:style>
  <w:style w:type="paragraph" w:customStyle="1" w:styleId="xl56">
    <w:name w:val="xl56"/>
    <w:basedOn w:val="a"/>
    <w:rsid w:val="000116A9"/>
    <w:pPr>
      <w:widowControl/>
      <w:pBdr>
        <w:right w:val="single" w:sz="4" w:space="0" w:color="000000"/>
      </w:pBdr>
      <w:spacing w:before="100" w:after="100" w:line="240" w:lineRule="auto"/>
      <w:ind w:firstLine="0"/>
      <w:jc w:val="center"/>
    </w:pPr>
    <w:rPr>
      <w:b/>
      <w:sz w:val="22"/>
      <w:lang w:val="ru-RU"/>
    </w:rPr>
  </w:style>
  <w:style w:type="paragraph" w:customStyle="1" w:styleId="24">
    <w:name w:val="Стиль2"/>
    <w:basedOn w:val="a"/>
    <w:next w:val="aa"/>
    <w:rsid w:val="000116A9"/>
    <w:pPr>
      <w:widowControl/>
      <w:spacing w:line="240" w:lineRule="auto"/>
      <w:ind w:firstLine="0"/>
      <w:jc w:val="center"/>
    </w:pPr>
    <w:rPr>
      <w:rFonts w:ascii="Times New Roman" w:hAnsi="Times New Roman"/>
      <w:b/>
      <w:sz w:val="28"/>
    </w:rPr>
  </w:style>
  <w:style w:type="paragraph" w:customStyle="1" w:styleId="17">
    <w:name w:val="Стиль1"/>
    <w:basedOn w:val="a"/>
    <w:next w:val="aa"/>
    <w:rsid w:val="000116A9"/>
    <w:pPr>
      <w:widowControl/>
      <w:spacing w:before="120" w:after="60" w:line="240" w:lineRule="auto"/>
      <w:ind w:firstLine="0"/>
      <w:jc w:val="center"/>
    </w:pPr>
    <w:rPr>
      <w:rFonts w:ascii="Times New Roman" w:hAnsi="Times New Roman"/>
      <w:b/>
      <w:caps/>
      <w:sz w:val="28"/>
    </w:rPr>
  </w:style>
  <w:style w:type="paragraph" w:styleId="HTML">
    <w:name w:val="HTML Preformatted"/>
    <w:basedOn w:val="a"/>
    <w:link w:val="HTML0"/>
    <w:uiPriority w:val="99"/>
    <w:rsid w:val="000116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color w:val="000000"/>
      <w:sz w:val="21"/>
      <w:szCs w:val="21"/>
      <w:lang w:val="ru-RU"/>
    </w:rPr>
  </w:style>
  <w:style w:type="character" w:customStyle="1" w:styleId="HTML0">
    <w:name w:val="Стандартный HTML Знак"/>
    <w:basedOn w:val="a0"/>
    <w:link w:val="HTML"/>
    <w:uiPriority w:val="99"/>
    <w:rsid w:val="000116A9"/>
    <w:rPr>
      <w:rFonts w:ascii="Courier New" w:eastAsia="Times New Roman" w:hAnsi="Courier New" w:cs="Courier New"/>
      <w:color w:val="000000"/>
      <w:sz w:val="21"/>
      <w:szCs w:val="21"/>
      <w:lang w:val="ru-RU" w:eastAsia="ar-SA"/>
    </w:rPr>
  </w:style>
  <w:style w:type="paragraph" w:styleId="af3">
    <w:name w:val="footer"/>
    <w:basedOn w:val="a"/>
    <w:link w:val="af4"/>
    <w:uiPriority w:val="99"/>
    <w:rsid w:val="000116A9"/>
    <w:pPr>
      <w:widowControl/>
      <w:tabs>
        <w:tab w:val="center" w:pos="4677"/>
        <w:tab w:val="right" w:pos="9355"/>
      </w:tabs>
      <w:spacing w:line="240" w:lineRule="auto"/>
      <w:ind w:firstLine="0"/>
    </w:pPr>
    <w:rPr>
      <w:rFonts w:ascii="Times New Roman" w:hAnsi="Times New Roman"/>
      <w:sz w:val="24"/>
      <w:szCs w:val="24"/>
      <w:lang w:val="x-none"/>
    </w:rPr>
  </w:style>
  <w:style w:type="character" w:customStyle="1" w:styleId="af4">
    <w:name w:val="Нижний колонтитул Знак"/>
    <w:basedOn w:val="a0"/>
    <w:link w:val="af3"/>
    <w:uiPriority w:val="99"/>
    <w:rsid w:val="000116A9"/>
    <w:rPr>
      <w:rFonts w:ascii="Times New Roman" w:eastAsia="Times New Roman" w:hAnsi="Times New Roman" w:cs="Times New Roman"/>
      <w:sz w:val="24"/>
      <w:szCs w:val="24"/>
      <w:lang w:val="x-none" w:eastAsia="ar-SA"/>
    </w:rPr>
  </w:style>
  <w:style w:type="paragraph" w:customStyle="1" w:styleId="Title0">
    <w:name w:val="Title0"/>
    <w:basedOn w:val="a"/>
    <w:next w:val="af5"/>
    <w:qFormat/>
    <w:rsid w:val="000116A9"/>
    <w:pPr>
      <w:widowControl/>
      <w:spacing w:line="240" w:lineRule="auto"/>
      <w:ind w:firstLine="0"/>
      <w:jc w:val="center"/>
    </w:pPr>
    <w:rPr>
      <w:rFonts w:ascii="Times New Roman" w:hAnsi="Times New Roman"/>
      <w:b/>
      <w:bCs/>
      <w:sz w:val="24"/>
      <w:szCs w:val="24"/>
      <w:lang w:val="ru-RU"/>
    </w:rPr>
  </w:style>
  <w:style w:type="paragraph" w:styleId="af5">
    <w:name w:val="Subtitle"/>
    <w:basedOn w:val="a9"/>
    <w:next w:val="aa"/>
    <w:link w:val="af6"/>
    <w:qFormat/>
    <w:rsid w:val="000116A9"/>
    <w:pPr>
      <w:jc w:val="center"/>
    </w:pPr>
    <w:rPr>
      <w:i/>
      <w:iCs/>
    </w:rPr>
  </w:style>
  <w:style w:type="character" w:customStyle="1" w:styleId="af6">
    <w:name w:val="Подзаголовок Знак"/>
    <w:basedOn w:val="a0"/>
    <w:link w:val="af5"/>
    <w:rsid w:val="000116A9"/>
    <w:rPr>
      <w:rFonts w:ascii="Arial" w:eastAsia="DejaVu Sans" w:hAnsi="Arial" w:cs="Lohit Hindi"/>
      <w:i/>
      <w:iCs/>
      <w:sz w:val="28"/>
      <w:szCs w:val="28"/>
      <w:lang w:val="uk-UA" w:eastAsia="ar-SA"/>
    </w:rPr>
  </w:style>
  <w:style w:type="paragraph" w:styleId="af7">
    <w:name w:val="header"/>
    <w:basedOn w:val="a"/>
    <w:link w:val="af8"/>
    <w:uiPriority w:val="99"/>
    <w:rsid w:val="000116A9"/>
    <w:pPr>
      <w:widowControl/>
      <w:tabs>
        <w:tab w:val="center" w:pos="4680"/>
        <w:tab w:val="right" w:pos="9360"/>
      </w:tabs>
      <w:spacing w:line="240" w:lineRule="auto"/>
      <w:ind w:firstLine="0"/>
    </w:pPr>
    <w:rPr>
      <w:sz w:val="24"/>
      <w:szCs w:val="24"/>
      <w:lang w:val="x-none"/>
    </w:rPr>
  </w:style>
  <w:style w:type="character" w:customStyle="1" w:styleId="af8">
    <w:name w:val="Верхний колонтитул Знак"/>
    <w:basedOn w:val="a0"/>
    <w:link w:val="af7"/>
    <w:uiPriority w:val="99"/>
    <w:rsid w:val="000116A9"/>
    <w:rPr>
      <w:rFonts w:ascii="Arial" w:eastAsia="Times New Roman" w:hAnsi="Arial" w:cs="Times New Roman"/>
      <w:sz w:val="24"/>
      <w:szCs w:val="24"/>
      <w:lang w:val="x-none" w:eastAsia="ar-SA"/>
    </w:rPr>
  </w:style>
  <w:style w:type="paragraph" w:customStyle="1" w:styleId="Bullet">
    <w:name w:val="Bullet"/>
    <w:rsid w:val="000116A9"/>
    <w:pPr>
      <w:keepLines/>
      <w:suppressAutoHyphens/>
      <w:spacing w:after="0" w:line="240" w:lineRule="auto"/>
      <w:ind w:left="360" w:hanging="360"/>
      <w:jc w:val="both"/>
    </w:pPr>
    <w:rPr>
      <w:rFonts w:ascii="Arial" w:eastAsia="Arial" w:hAnsi="Arial" w:cs="Times New Roman"/>
      <w:szCs w:val="20"/>
      <w:lang w:val="en-US" w:eastAsia="ar-SA"/>
    </w:rPr>
  </w:style>
  <w:style w:type="paragraph" w:customStyle="1" w:styleId="Scopeofsupply">
    <w:name w:val="Scope of supply"/>
    <w:basedOn w:val="a"/>
    <w:rsid w:val="000116A9"/>
    <w:pPr>
      <w:widowControl/>
      <w:tabs>
        <w:tab w:val="left" w:pos="567"/>
        <w:tab w:val="left" w:pos="1418"/>
      </w:tabs>
      <w:spacing w:line="240" w:lineRule="auto"/>
      <w:ind w:left="1418" w:hanging="1418"/>
      <w:jc w:val="both"/>
    </w:pPr>
    <w:rPr>
      <w:color w:val="000000"/>
      <w:sz w:val="22"/>
      <w:lang w:val="en-GB"/>
    </w:rPr>
  </w:style>
  <w:style w:type="paragraph" w:customStyle="1" w:styleId="Normal-tabel-small">
    <w:name w:val="Normal - tabel - small"/>
    <w:basedOn w:val="a"/>
    <w:rsid w:val="000116A9"/>
    <w:pPr>
      <w:widowControl/>
      <w:spacing w:before="60" w:after="60" w:line="240" w:lineRule="auto"/>
      <w:ind w:firstLine="0"/>
      <w:jc w:val="center"/>
    </w:pPr>
    <w:rPr>
      <w:sz w:val="18"/>
      <w:lang w:val="en-GB"/>
    </w:rPr>
  </w:style>
  <w:style w:type="paragraph" w:customStyle="1" w:styleId="18">
    <w:name w:val="Текст примечания1"/>
    <w:basedOn w:val="a"/>
    <w:rsid w:val="000116A9"/>
  </w:style>
  <w:style w:type="paragraph" w:styleId="af9">
    <w:name w:val="annotation text"/>
    <w:basedOn w:val="a"/>
    <w:link w:val="afa"/>
    <w:unhideWhenUsed/>
    <w:rsid w:val="000116A9"/>
    <w:pPr>
      <w:spacing w:line="240" w:lineRule="auto"/>
    </w:pPr>
  </w:style>
  <w:style w:type="character" w:customStyle="1" w:styleId="afa">
    <w:name w:val="Текст примечания Знак"/>
    <w:basedOn w:val="a0"/>
    <w:link w:val="af9"/>
    <w:rsid w:val="000116A9"/>
    <w:rPr>
      <w:rFonts w:ascii="Arial" w:eastAsia="Times New Roman" w:hAnsi="Arial" w:cs="Times New Roman"/>
      <w:sz w:val="20"/>
      <w:szCs w:val="20"/>
      <w:lang w:val="uk-UA" w:eastAsia="ar-SA"/>
    </w:rPr>
  </w:style>
  <w:style w:type="paragraph" w:styleId="afb">
    <w:name w:val="annotation subject"/>
    <w:basedOn w:val="18"/>
    <w:next w:val="18"/>
    <w:link w:val="afc"/>
    <w:rsid w:val="000116A9"/>
    <w:rPr>
      <w:b/>
      <w:bCs/>
    </w:rPr>
  </w:style>
  <w:style w:type="character" w:customStyle="1" w:styleId="afc">
    <w:name w:val="Тема примечания Знак"/>
    <w:basedOn w:val="afa"/>
    <w:link w:val="afb"/>
    <w:rsid w:val="000116A9"/>
    <w:rPr>
      <w:rFonts w:ascii="Arial" w:eastAsia="Times New Roman" w:hAnsi="Arial" w:cs="Times New Roman"/>
      <w:b/>
      <w:bCs/>
      <w:sz w:val="20"/>
      <w:szCs w:val="20"/>
      <w:lang w:val="uk-UA" w:eastAsia="ar-SA"/>
    </w:rPr>
  </w:style>
  <w:style w:type="paragraph" w:styleId="afd">
    <w:name w:val="footnote text"/>
    <w:basedOn w:val="a"/>
    <w:link w:val="afe"/>
    <w:rsid w:val="000116A9"/>
  </w:style>
  <w:style w:type="character" w:customStyle="1" w:styleId="afe">
    <w:name w:val="Текст сноски Знак"/>
    <w:basedOn w:val="a0"/>
    <w:link w:val="afd"/>
    <w:rsid w:val="000116A9"/>
    <w:rPr>
      <w:rFonts w:ascii="Arial" w:eastAsia="Times New Roman" w:hAnsi="Arial" w:cs="Times New Roman"/>
      <w:sz w:val="20"/>
      <w:szCs w:val="20"/>
      <w:lang w:val="uk-UA" w:eastAsia="ar-SA"/>
    </w:rPr>
  </w:style>
  <w:style w:type="paragraph" w:customStyle="1" w:styleId="WW-2">
    <w:name w:val="WW-Основной текст с отступом 2"/>
    <w:basedOn w:val="a"/>
    <w:rsid w:val="000116A9"/>
    <w:pPr>
      <w:widowControl/>
      <w:spacing w:line="240" w:lineRule="auto"/>
      <w:ind w:left="284" w:hanging="284"/>
      <w:jc w:val="both"/>
    </w:pPr>
    <w:rPr>
      <w:rFonts w:ascii="Times New Roman" w:hAnsi="Times New Roman"/>
      <w:sz w:val="24"/>
      <w:lang w:val="ru-RU"/>
    </w:rPr>
  </w:style>
  <w:style w:type="paragraph" w:customStyle="1" w:styleId="19">
    <w:name w:val="Схема документа1"/>
    <w:basedOn w:val="a"/>
    <w:rsid w:val="000116A9"/>
    <w:pPr>
      <w:shd w:val="clear" w:color="auto" w:fill="000080"/>
    </w:pPr>
    <w:rPr>
      <w:rFonts w:ascii="Tahoma" w:hAnsi="Tahoma" w:cs="Tahoma"/>
    </w:rPr>
  </w:style>
  <w:style w:type="paragraph" w:customStyle="1" w:styleId="aff">
    <w:name w:val="Содержимое таблицы"/>
    <w:basedOn w:val="a"/>
    <w:rsid w:val="000116A9"/>
    <w:pPr>
      <w:suppressLineNumbers/>
    </w:pPr>
  </w:style>
  <w:style w:type="paragraph" w:customStyle="1" w:styleId="aff0">
    <w:name w:val="Заголовок таблицы"/>
    <w:basedOn w:val="aff"/>
    <w:rsid w:val="000116A9"/>
    <w:pPr>
      <w:jc w:val="center"/>
    </w:pPr>
    <w:rPr>
      <w:b/>
      <w:bCs/>
    </w:rPr>
  </w:style>
  <w:style w:type="paragraph" w:customStyle="1" w:styleId="aff1">
    <w:name w:val="Содержимое врезки"/>
    <w:basedOn w:val="aa"/>
    <w:rsid w:val="000116A9"/>
  </w:style>
  <w:style w:type="paragraph" w:styleId="aff2">
    <w:name w:val="Normal (Web)"/>
    <w:basedOn w:val="a"/>
    <w:rsid w:val="000116A9"/>
    <w:pPr>
      <w:spacing w:before="280" w:after="280"/>
    </w:pPr>
  </w:style>
  <w:style w:type="character" w:styleId="aff3">
    <w:name w:val="annotation reference"/>
    <w:unhideWhenUsed/>
    <w:rsid w:val="000116A9"/>
    <w:rPr>
      <w:sz w:val="16"/>
      <w:szCs w:val="16"/>
    </w:rPr>
  </w:style>
  <w:style w:type="paragraph" w:styleId="aff4">
    <w:name w:val="Revision"/>
    <w:hidden/>
    <w:uiPriority w:val="99"/>
    <w:rsid w:val="000116A9"/>
    <w:pPr>
      <w:spacing w:after="0" w:line="240" w:lineRule="auto"/>
    </w:pPr>
    <w:rPr>
      <w:rFonts w:ascii="Arial" w:eastAsia="Times New Roman" w:hAnsi="Arial" w:cs="Times New Roman"/>
      <w:sz w:val="20"/>
      <w:szCs w:val="20"/>
      <w:lang w:eastAsia="ar-SA"/>
    </w:rPr>
  </w:style>
  <w:style w:type="character" w:customStyle="1" w:styleId="longtext">
    <w:name w:val="long_text"/>
    <w:rsid w:val="000116A9"/>
  </w:style>
  <w:style w:type="character" w:customStyle="1" w:styleId="9">
    <w:name w:val="Знак Знак9"/>
    <w:rsid w:val="000116A9"/>
    <w:rPr>
      <w:color w:val="FF0000"/>
      <w:sz w:val="24"/>
      <w:lang w:val="uk-UA" w:eastAsia="ar-SA"/>
    </w:rPr>
  </w:style>
  <w:style w:type="character" w:customStyle="1" w:styleId="WW8Num2z0">
    <w:name w:val="WW8Num2z0"/>
    <w:rsid w:val="000116A9"/>
    <w:rPr>
      <w:rFonts w:ascii="Symbol" w:hAnsi="Symbol" w:cs="OpenSymbol"/>
    </w:rPr>
  </w:style>
  <w:style w:type="character" w:customStyle="1" w:styleId="Absatz-Standardschriftart">
    <w:name w:val="Absatz-Standardschriftart"/>
    <w:rsid w:val="000116A9"/>
  </w:style>
  <w:style w:type="character" w:customStyle="1" w:styleId="WW-Absatz-Standardschriftart">
    <w:name w:val="WW-Absatz-Standardschriftart"/>
    <w:rsid w:val="000116A9"/>
  </w:style>
  <w:style w:type="character" w:customStyle="1" w:styleId="WW-Absatz-Standardschriftart1">
    <w:name w:val="WW-Absatz-Standardschriftart1"/>
    <w:rsid w:val="000116A9"/>
  </w:style>
  <w:style w:type="character" w:customStyle="1" w:styleId="WW-Absatz-Standardschriftart11">
    <w:name w:val="WW-Absatz-Standardschriftart11"/>
    <w:rsid w:val="000116A9"/>
  </w:style>
  <w:style w:type="character" w:customStyle="1" w:styleId="WW-Absatz-Standardschriftart111">
    <w:name w:val="WW-Absatz-Standardschriftart111"/>
    <w:rsid w:val="000116A9"/>
  </w:style>
  <w:style w:type="character" w:customStyle="1" w:styleId="41">
    <w:name w:val="Основной шрифт абзаца4"/>
    <w:rsid w:val="000116A9"/>
  </w:style>
  <w:style w:type="character" w:customStyle="1" w:styleId="WW8Num12z0">
    <w:name w:val="WW8Num12z0"/>
    <w:rsid w:val="000116A9"/>
    <w:rPr>
      <w:rFonts w:ascii="Symbol" w:hAnsi="Symbol"/>
    </w:rPr>
  </w:style>
  <w:style w:type="character" w:customStyle="1" w:styleId="WW8Num13z0">
    <w:name w:val="WW8Num13z0"/>
    <w:rsid w:val="000116A9"/>
    <w:rPr>
      <w:rFonts w:ascii="Wingdings" w:hAnsi="Wingdings"/>
    </w:rPr>
  </w:style>
  <w:style w:type="character" w:customStyle="1" w:styleId="WW8Num13z3">
    <w:name w:val="WW8Num13z3"/>
    <w:rsid w:val="000116A9"/>
    <w:rPr>
      <w:rFonts w:ascii="Symbol" w:hAnsi="Symbol"/>
    </w:rPr>
  </w:style>
  <w:style w:type="character" w:customStyle="1" w:styleId="WW8Num13z4">
    <w:name w:val="WW8Num13z4"/>
    <w:rsid w:val="000116A9"/>
    <w:rPr>
      <w:rFonts w:ascii="Courier New" w:hAnsi="Courier New" w:cs="Courier New"/>
    </w:rPr>
  </w:style>
  <w:style w:type="character" w:customStyle="1" w:styleId="WW8Num15z0">
    <w:name w:val="WW8Num15z0"/>
    <w:rsid w:val="000116A9"/>
    <w:rPr>
      <w:rFonts w:ascii="Times New Roman" w:eastAsia="Times New Roman" w:hAnsi="Times New Roman" w:cs="Times New Roman"/>
    </w:rPr>
  </w:style>
  <w:style w:type="character" w:customStyle="1" w:styleId="WW8Num15z1">
    <w:name w:val="WW8Num15z1"/>
    <w:rsid w:val="000116A9"/>
    <w:rPr>
      <w:rFonts w:ascii="Courier New" w:hAnsi="Courier New" w:cs="Courier New"/>
    </w:rPr>
  </w:style>
  <w:style w:type="character" w:customStyle="1" w:styleId="WW8Num15z2">
    <w:name w:val="WW8Num15z2"/>
    <w:rsid w:val="000116A9"/>
    <w:rPr>
      <w:rFonts w:ascii="Wingdings" w:hAnsi="Wingdings"/>
    </w:rPr>
  </w:style>
  <w:style w:type="character" w:customStyle="1" w:styleId="WW8Num15z3">
    <w:name w:val="WW8Num15z3"/>
    <w:rsid w:val="000116A9"/>
    <w:rPr>
      <w:rFonts w:ascii="Symbol" w:hAnsi="Symbol"/>
    </w:rPr>
  </w:style>
  <w:style w:type="character" w:customStyle="1" w:styleId="32">
    <w:name w:val="Основной шрифт абзаца3"/>
    <w:rsid w:val="000116A9"/>
  </w:style>
  <w:style w:type="character" w:customStyle="1" w:styleId="25">
    <w:name w:val="Знак примечания2"/>
    <w:rsid w:val="000116A9"/>
    <w:rPr>
      <w:sz w:val="16"/>
      <w:szCs w:val="16"/>
    </w:rPr>
  </w:style>
  <w:style w:type="character" w:customStyle="1" w:styleId="26">
    <w:name w:val="Знак Знак2"/>
    <w:rsid w:val="000116A9"/>
    <w:rPr>
      <w:rFonts w:ascii="Arial" w:hAnsi="Arial"/>
      <w:lang w:val="uk-UA"/>
    </w:rPr>
  </w:style>
  <w:style w:type="character" w:customStyle="1" w:styleId="hps">
    <w:name w:val="hps"/>
    <w:rsid w:val="000116A9"/>
  </w:style>
  <w:style w:type="character" w:customStyle="1" w:styleId="33">
    <w:name w:val="Знак Знак3"/>
    <w:rsid w:val="000116A9"/>
    <w:rPr>
      <w:sz w:val="24"/>
      <w:szCs w:val="24"/>
    </w:rPr>
  </w:style>
  <w:style w:type="paragraph" w:customStyle="1" w:styleId="42">
    <w:name w:val="Название4"/>
    <w:basedOn w:val="a"/>
    <w:rsid w:val="000116A9"/>
    <w:pPr>
      <w:suppressLineNumbers/>
      <w:spacing w:before="120" w:after="120"/>
    </w:pPr>
    <w:rPr>
      <w:rFonts w:cs="Mangal"/>
      <w:i/>
      <w:iCs/>
      <w:sz w:val="24"/>
      <w:szCs w:val="24"/>
    </w:rPr>
  </w:style>
  <w:style w:type="paragraph" w:customStyle="1" w:styleId="43">
    <w:name w:val="Указатель4"/>
    <w:basedOn w:val="a"/>
    <w:rsid w:val="000116A9"/>
    <w:pPr>
      <w:suppressLineNumbers/>
    </w:pPr>
    <w:rPr>
      <w:rFonts w:cs="Mangal"/>
    </w:rPr>
  </w:style>
  <w:style w:type="paragraph" w:customStyle="1" w:styleId="34">
    <w:name w:val="Название3"/>
    <w:basedOn w:val="a"/>
    <w:rsid w:val="000116A9"/>
    <w:pPr>
      <w:suppressLineNumbers/>
      <w:spacing w:before="120" w:after="120"/>
    </w:pPr>
    <w:rPr>
      <w:rFonts w:cs="Mangal"/>
      <w:i/>
      <w:iCs/>
      <w:sz w:val="24"/>
      <w:szCs w:val="24"/>
    </w:rPr>
  </w:style>
  <w:style w:type="paragraph" w:customStyle="1" w:styleId="35">
    <w:name w:val="Указатель3"/>
    <w:basedOn w:val="a"/>
    <w:rsid w:val="000116A9"/>
    <w:pPr>
      <w:suppressLineNumbers/>
    </w:pPr>
    <w:rPr>
      <w:rFonts w:cs="Mangal"/>
    </w:rPr>
  </w:style>
  <w:style w:type="paragraph" w:customStyle="1" w:styleId="27">
    <w:name w:val="Текст примечания2"/>
    <w:basedOn w:val="a"/>
    <w:rsid w:val="000116A9"/>
  </w:style>
  <w:style w:type="paragraph" w:customStyle="1" w:styleId="28">
    <w:name w:val="Схема документа2"/>
    <w:basedOn w:val="a"/>
    <w:rsid w:val="000116A9"/>
    <w:pPr>
      <w:shd w:val="clear" w:color="auto" w:fill="000080"/>
    </w:pPr>
    <w:rPr>
      <w:rFonts w:ascii="Tahoma" w:hAnsi="Tahoma" w:cs="Tahoma"/>
    </w:rPr>
  </w:style>
  <w:style w:type="paragraph" w:styleId="aff5">
    <w:name w:val="List Paragraph"/>
    <w:basedOn w:val="a"/>
    <w:uiPriority w:val="34"/>
    <w:qFormat/>
    <w:rsid w:val="000116A9"/>
    <w:pPr>
      <w:ind w:left="720" w:firstLine="0"/>
    </w:pPr>
  </w:style>
  <w:style w:type="paragraph" w:customStyle="1" w:styleId="1a">
    <w:name w:val="Редакція1"/>
    <w:hidden/>
    <w:uiPriority w:val="99"/>
    <w:semiHidden/>
    <w:rsid w:val="000116A9"/>
    <w:pPr>
      <w:spacing w:after="0" w:line="240" w:lineRule="auto"/>
    </w:pPr>
    <w:rPr>
      <w:rFonts w:ascii="Arial" w:eastAsia="Times New Roman" w:hAnsi="Arial" w:cs="Times New Roman"/>
      <w:sz w:val="20"/>
      <w:szCs w:val="20"/>
      <w:lang w:eastAsia="ar-SA"/>
    </w:rPr>
  </w:style>
  <w:style w:type="table" w:styleId="aff6">
    <w:name w:val="Table Grid"/>
    <w:basedOn w:val="a1"/>
    <w:uiPriority w:val="59"/>
    <w:rsid w:val="000116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rsid w:val="000116A9"/>
    <w:pPr>
      <w:shd w:val="clear" w:color="auto" w:fill="000080"/>
    </w:pPr>
    <w:rPr>
      <w:rFonts w:ascii="Tahoma" w:hAnsi="Tahoma"/>
    </w:rPr>
  </w:style>
  <w:style w:type="character" w:customStyle="1" w:styleId="aff8">
    <w:name w:val="Схема документа Знак"/>
    <w:basedOn w:val="a0"/>
    <w:link w:val="aff7"/>
    <w:rsid w:val="000116A9"/>
    <w:rPr>
      <w:rFonts w:ascii="Tahoma" w:eastAsia="Times New Roman" w:hAnsi="Tahoma" w:cs="Times New Roman"/>
      <w:sz w:val="20"/>
      <w:szCs w:val="20"/>
      <w:shd w:val="clear" w:color="auto" w:fill="000080"/>
      <w:lang w:val="uk-UA" w:eastAsia="ar-SA"/>
    </w:rPr>
  </w:style>
  <w:style w:type="character" w:customStyle="1" w:styleId="WW8Num14z0">
    <w:name w:val="WW8Num14z0"/>
    <w:rsid w:val="000116A9"/>
    <w:rPr>
      <w:rFonts w:ascii="Times New Roman" w:eastAsia="Times New Roman" w:hAnsi="Times New Roman" w:cs="Times New Roman"/>
    </w:rPr>
  </w:style>
  <w:style w:type="character" w:customStyle="1" w:styleId="WW8Num14z1">
    <w:name w:val="WW8Num14z1"/>
    <w:rsid w:val="000116A9"/>
    <w:rPr>
      <w:rFonts w:ascii="Courier New" w:hAnsi="Courier New" w:cs="Courier New"/>
    </w:rPr>
  </w:style>
  <w:style w:type="character" w:customStyle="1" w:styleId="WW8Num14z2">
    <w:name w:val="WW8Num14z2"/>
    <w:rsid w:val="000116A9"/>
    <w:rPr>
      <w:rFonts w:ascii="Wingdings" w:hAnsi="Wingdings"/>
    </w:rPr>
  </w:style>
  <w:style w:type="character" w:customStyle="1" w:styleId="WW8Num14z3">
    <w:name w:val="WW8Num14z3"/>
    <w:rsid w:val="000116A9"/>
    <w:rPr>
      <w:rFonts w:ascii="Symbol" w:hAnsi="Symbol"/>
    </w:rPr>
  </w:style>
  <w:style w:type="paragraph" w:customStyle="1" w:styleId="msolistparagraph0">
    <w:name w:val="msolistparagraph"/>
    <w:basedOn w:val="a"/>
    <w:rsid w:val="000116A9"/>
    <w:pPr>
      <w:widowControl/>
      <w:suppressAutoHyphens w:val="0"/>
      <w:spacing w:line="240" w:lineRule="auto"/>
      <w:ind w:left="720" w:firstLine="0"/>
    </w:pPr>
    <w:rPr>
      <w:rFonts w:ascii="Times New Roman" w:hAnsi="Times New Roman"/>
      <w:sz w:val="24"/>
      <w:szCs w:val="24"/>
      <w:lang w:val="ru-RU" w:eastAsia="ru-RU"/>
    </w:rPr>
  </w:style>
  <w:style w:type="paragraph" w:customStyle="1" w:styleId="default">
    <w:name w:val="default"/>
    <w:basedOn w:val="a"/>
    <w:rsid w:val="000116A9"/>
    <w:pPr>
      <w:widowControl/>
      <w:suppressAutoHyphens w:val="0"/>
      <w:autoSpaceDE w:val="0"/>
      <w:autoSpaceDN w:val="0"/>
      <w:spacing w:line="240" w:lineRule="auto"/>
      <w:ind w:firstLine="0"/>
    </w:pPr>
    <w:rPr>
      <w:rFonts w:ascii="Times New Roman" w:hAnsi="Times New Roman"/>
      <w:color w:val="000000"/>
      <w:sz w:val="24"/>
      <w:szCs w:val="24"/>
      <w:lang w:val="ru-RU" w:eastAsia="ru-RU"/>
    </w:rPr>
  </w:style>
  <w:style w:type="paragraph" w:styleId="aff9">
    <w:name w:val="No Spacing"/>
    <w:uiPriority w:val="1"/>
    <w:qFormat/>
    <w:rsid w:val="000116A9"/>
    <w:pPr>
      <w:widowControl w:val="0"/>
      <w:suppressAutoHyphens/>
      <w:spacing w:after="0" w:line="240" w:lineRule="auto"/>
      <w:ind w:firstLine="440"/>
    </w:pPr>
    <w:rPr>
      <w:rFonts w:ascii="Arial" w:eastAsia="Times New Roman" w:hAnsi="Arial" w:cs="Times New Roman"/>
      <w:sz w:val="20"/>
      <w:szCs w:val="20"/>
      <w:lang w:eastAsia="ar-SA"/>
    </w:rPr>
  </w:style>
  <w:style w:type="paragraph" w:styleId="36">
    <w:name w:val="Body Text Indent 3"/>
    <w:basedOn w:val="a"/>
    <w:link w:val="37"/>
    <w:uiPriority w:val="99"/>
    <w:rsid w:val="001E7068"/>
    <w:pPr>
      <w:widowControl/>
      <w:suppressAutoHyphens w:val="0"/>
      <w:spacing w:after="120" w:line="240" w:lineRule="auto"/>
      <w:ind w:left="283" w:firstLine="0"/>
    </w:pPr>
    <w:rPr>
      <w:rFonts w:ascii="Times New Roman" w:hAnsi="Times New Roman"/>
      <w:sz w:val="16"/>
      <w:szCs w:val="16"/>
      <w:lang w:val="ru-RU" w:eastAsia="ru-RU"/>
    </w:rPr>
  </w:style>
  <w:style w:type="character" w:customStyle="1" w:styleId="37">
    <w:name w:val="Основной текст с отступом 3 Знак"/>
    <w:basedOn w:val="a0"/>
    <w:link w:val="36"/>
    <w:uiPriority w:val="99"/>
    <w:rsid w:val="001E7068"/>
    <w:rPr>
      <w:rFonts w:ascii="Times New Roman" w:eastAsia="Times New Roman" w:hAnsi="Times New Roman" w:cs="Times New Roman"/>
      <w:sz w:val="16"/>
      <w:szCs w:val="16"/>
      <w:lang w:val="ru-RU" w:eastAsia="ru-RU"/>
    </w:rPr>
  </w:style>
  <w:style w:type="paragraph" w:customStyle="1" w:styleId="rvps2">
    <w:name w:val="rvps2"/>
    <w:basedOn w:val="a"/>
    <w:rsid w:val="0088179E"/>
    <w:pPr>
      <w:widowControl/>
      <w:suppressAutoHyphens w:val="0"/>
      <w:spacing w:before="100" w:beforeAutospacing="1" w:after="100" w:afterAutospacing="1" w:line="240" w:lineRule="auto"/>
      <w:ind w:firstLine="0"/>
    </w:pPr>
    <w:rPr>
      <w:rFonts w:ascii="Calibri" w:hAnsi="Calibri" w:cs="Calibri"/>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A9"/>
    <w:pPr>
      <w:widowControl w:val="0"/>
      <w:suppressAutoHyphens/>
      <w:spacing w:after="0" w:line="336" w:lineRule="auto"/>
      <w:ind w:firstLine="440"/>
    </w:pPr>
    <w:rPr>
      <w:rFonts w:ascii="Arial" w:eastAsia="Times New Roman" w:hAnsi="Arial" w:cs="Times New Roman"/>
      <w:sz w:val="20"/>
      <w:szCs w:val="20"/>
      <w:lang w:eastAsia="ar-SA"/>
    </w:rPr>
  </w:style>
  <w:style w:type="paragraph" w:styleId="1">
    <w:name w:val="heading 1"/>
    <w:basedOn w:val="a"/>
    <w:next w:val="a"/>
    <w:link w:val="10"/>
    <w:qFormat/>
    <w:rsid w:val="000116A9"/>
    <w:pPr>
      <w:keepNext/>
      <w:tabs>
        <w:tab w:val="num" w:pos="-454"/>
      </w:tabs>
      <w:ind w:left="-22" w:hanging="432"/>
      <w:jc w:val="center"/>
      <w:outlineLvl w:val="0"/>
    </w:pPr>
    <w:rPr>
      <w:rFonts w:ascii="Times New Roman" w:hAnsi="Times New Roman"/>
      <w:sz w:val="24"/>
    </w:rPr>
  </w:style>
  <w:style w:type="paragraph" w:styleId="2">
    <w:name w:val="heading 2"/>
    <w:basedOn w:val="a"/>
    <w:next w:val="a"/>
    <w:link w:val="20"/>
    <w:qFormat/>
    <w:rsid w:val="000116A9"/>
    <w:pPr>
      <w:keepNext/>
      <w:tabs>
        <w:tab w:val="num" w:pos="-454"/>
      </w:tabs>
      <w:ind w:left="122" w:hanging="576"/>
      <w:jc w:val="right"/>
      <w:outlineLvl w:val="1"/>
    </w:pPr>
    <w:rPr>
      <w:rFonts w:ascii="Times New Roman" w:hAnsi="Times New Roman"/>
      <w:caps/>
      <w:sz w:val="24"/>
    </w:rPr>
  </w:style>
  <w:style w:type="paragraph" w:styleId="3">
    <w:name w:val="heading 3"/>
    <w:basedOn w:val="a"/>
    <w:next w:val="a"/>
    <w:link w:val="30"/>
    <w:qFormat/>
    <w:rsid w:val="000116A9"/>
    <w:pPr>
      <w:keepNext/>
      <w:widowControl/>
      <w:tabs>
        <w:tab w:val="num" w:pos="-454"/>
      </w:tabs>
      <w:spacing w:line="240" w:lineRule="auto"/>
      <w:ind w:firstLine="0"/>
      <w:jc w:val="right"/>
      <w:outlineLvl w:val="2"/>
    </w:pPr>
    <w:rPr>
      <w:rFonts w:ascii="Petersburg" w:hAnsi="Petersburg"/>
      <w:sz w:val="24"/>
    </w:rPr>
  </w:style>
  <w:style w:type="paragraph" w:styleId="4">
    <w:name w:val="heading 4"/>
    <w:basedOn w:val="a"/>
    <w:next w:val="a"/>
    <w:link w:val="40"/>
    <w:qFormat/>
    <w:rsid w:val="000116A9"/>
    <w:pPr>
      <w:keepNext/>
      <w:tabs>
        <w:tab w:val="num" w:pos="-454"/>
      </w:tabs>
      <w:ind w:firstLine="34"/>
      <w:outlineLvl w:val="3"/>
    </w:pPr>
    <w:rPr>
      <w:rFonts w:ascii="Times New Roman" w:hAnsi="Times New Roman"/>
      <w:caps/>
      <w:sz w:val="24"/>
    </w:rPr>
  </w:style>
  <w:style w:type="paragraph" w:styleId="6">
    <w:name w:val="heading 6"/>
    <w:basedOn w:val="a"/>
    <w:next w:val="a"/>
    <w:link w:val="60"/>
    <w:qFormat/>
    <w:rsid w:val="000116A9"/>
    <w:pPr>
      <w:widowControl/>
      <w:tabs>
        <w:tab w:val="num" w:pos="-454"/>
      </w:tabs>
      <w:spacing w:before="240" w:after="60" w:line="240" w:lineRule="auto"/>
      <w:ind w:firstLine="0"/>
      <w:outlineLvl w:val="5"/>
    </w:pPr>
    <w:rPr>
      <w:rFonts w:ascii="Times New Roman" w:hAnsi="Times New Roman"/>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6A9"/>
    <w:rPr>
      <w:rFonts w:ascii="Times New Roman" w:eastAsia="Times New Roman" w:hAnsi="Times New Roman" w:cs="Times New Roman"/>
      <w:sz w:val="24"/>
      <w:szCs w:val="20"/>
      <w:lang w:val="uk-UA" w:eastAsia="ar-SA"/>
    </w:rPr>
  </w:style>
  <w:style w:type="character" w:customStyle="1" w:styleId="20">
    <w:name w:val="Заголовок 2 Знак"/>
    <w:basedOn w:val="a0"/>
    <w:link w:val="2"/>
    <w:rsid w:val="000116A9"/>
    <w:rPr>
      <w:rFonts w:ascii="Times New Roman" w:eastAsia="Times New Roman" w:hAnsi="Times New Roman" w:cs="Times New Roman"/>
      <w:caps/>
      <w:sz w:val="24"/>
      <w:szCs w:val="20"/>
      <w:lang w:val="uk-UA" w:eastAsia="ar-SA"/>
    </w:rPr>
  </w:style>
  <w:style w:type="character" w:customStyle="1" w:styleId="30">
    <w:name w:val="Заголовок 3 Знак"/>
    <w:basedOn w:val="a0"/>
    <w:link w:val="3"/>
    <w:rsid w:val="000116A9"/>
    <w:rPr>
      <w:rFonts w:ascii="Petersburg" w:eastAsia="Times New Roman" w:hAnsi="Petersburg" w:cs="Times New Roman"/>
      <w:sz w:val="24"/>
      <w:szCs w:val="20"/>
      <w:lang w:val="uk-UA" w:eastAsia="ar-SA"/>
    </w:rPr>
  </w:style>
  <w:style w:type="character" w:customStyle="1" w:styleId="40">
    <w:name w:val="Заголовок 4 Знак"/>
    <w:basedOn w:val="a0"/>
    <w:link w:val="4"/>
    <w:rsid w:val="000116A9"/>
    <w:rPr>
      <w:rFonts w:ascii="Times New Roman" w:eastAsia="Times New Roman" w:hAnsi="Times New Roman" w:cs="Times New Roman"/>
      <w:caps/>
      <w:sz w:val="24"/>
      <w:szCs w:val="20"/>
      <w:lang w:val="uk-UA" w:eastAsia="ar-SA"/>
    </w:rPr>
  </w:style>
  <w:style w:type="character" w:customStyle="1" w:styleId="60">
    <w:name w:val="Заголовок 6 Знак"/>
    <w:basedOn w:val="a0"/>
    <w:link w:val="6"/>
    <w:rsid w:val="000116A9"/>
    <w:rPr>
      <w:rFonts w:ascii="Times New Roman" w:eastAsia="Times New Roman" w:hAnsi="Times New Roman" w:cs="Times New Roman"/>
      <w:b/>
      <w:bCs/>
      <w:lang w:val="ru-RU" w:eastAsia="ar-SA"/>
    </w:rPr>
  </w:style>
  <w:style w:type="character" w:customStyle="1" w:styleId="WW8Num3z0">
    <w:name w:val="WW8Num3z0"/>
    <w:rsid w:val="000116A9"/>
    <w:rPr>
      <w:rFonts w:ascii="Symbol" w:hAnsi="Symbol" w:cs="OpenSymbol"/>
    </w:rPr>
  </w:style>
  <w:style w:type="character" w:customStyle="1" w:styleId="WW8Num3z1">
    <w:name w:val="WW8Num3z1"/>
    <w:rsid w:val="000116A9"/>
    <w:rPr>
      <w:rFonts w:ascii="OpenSymbol" w:hAnsi="OpenSymbol" w:cs="OpenSymbol"/>
    </w:rPr>
  </w:style>
  <w:style w:type="character" w:customStyle="1" w:styleId="WW8Num4z0">
    <w:name w:val="WW8Num4z0"/>
    <w:rsid w:val="000116A9"/>
    <w:rPr>
      <w:rFonts w:ascii="Symbol" w:hAnsi="Symbol"/>
    </w:rPr>
  </w:style>
  <w:style w:type="character" w:customStyle="1" w:styleId="WW8Num5z0">
    <w:name w:val="WW8Num5z0"/>
    <w:rsid w:val="000116A9"/>
    <w:rPr>
      <w:rFonts w:ascii="Symbol" w:hAnsi="Symbol"/>
    </w:rPr>
  </w:style>
  <w:style w:type="character" w:customStyle="1" w:styleId="WW8Num6z0">
    <w:name w:val="WW8Num6z0"/>
    <w:rsid w:val="000116A9"/>
    <w:rPr>
      <w:rFonts w:ascii="Symbol" w:hAnsi="Symbol"/>
    </w:rPr>
  </w:style>
  <w:style w:type="character" w:customStyle="1" w:styleId="WW8Num7z0">
    <w:name w:val="WW8Num7z0"/>
    <w:rsid w:val="000116A9"/>
    <w:rPr>
      <w:rFonts w:ascii="Symbol" w:hAnsi="Symbol" w:cs="OpenSymbol"/>
    </w:rPr>
  </w:style>
  <w:style w:type="character" w:customStyle="1" w:styleId="WW8Num8z0">
    <w:name w:val="WW8Num8z0"/>
    <w:rsid w:val="000116A9"/>
    <w:rPr>
      <w:rFonts w:ascii="Symbol" w:hAnsi="Symbol" w:cs="OpenSymbol"/>
    </w:rPr>
  </w:style>
  <w:style w:type="character" w:customStyle="1" w:styleId="WW8Num9z0">
    <w:name w:val="WW8Num9z0"/>
    <w:rsid w:val="000116A9"/>
    <w:rPr>
      <w:color w:val="auto"/>
    </w:rPr>
  </w:style>
  <w:style w:type="character" w:customStyle="1" w:styleId="WW8Num10z0">
    <w:name w:val="WW8Num10z0"/>
    <w:rsid w:val="000116A9"/>
    <w:rPr>
      <w:rFonts w:ascii="Symbol" w:hAnsi="Symbol" w:cs="OpenSymbol"/>
    </w:rPr>
  </w:style>
  <w:style w:type="character" w:customStyle="1" w:styleId="21">
    <w:name w:val="Основной шрифт абзаца2"/>
    <w:rsid w:val="000116A9"/>
  </w:style>
  <w:style w:type="character" w:customStyle="1" w:styleId="WW8Num6z1">
    <w:name w:val="WW8Num6z1"/>
    <w:rsid w:val="000116A9"/>
    <w:rPr>
      <w:rFonts w:ascii="Courier New" w:hAnsi="Courier New" w:cs="Courier New"/>
    </w:rPr>
  </w:style>
  <w:style w:type="character" w:customStyle="1" w:styleId="WW8Num6z2">
    <w:name w:val="WW8Num6z2"/>
    <w:rsid w:val="000116A9"/>
    <w:rPr>
      <w:rFonts w:ascii="Wingdings" w:hAnsi="Wingdings"/>
    </w:rPr>
  </w:style>
  <w:style w:type="character" w:customStyle="1" w:styleId="WW8Num11z0">
    <w:name w:val="WW8Num11z0"/>
    <w:rsid w:val="000116A9"/>
    <w:rPr>
      <w:sz w:val="20"/>
      <w:szCs w:val="20"/>
    </w:rPr>
  </w:style>
  <w:style w:type="character" w:customStyle="1" w:styleId="WW8Num12z1">
    <w:name w:val="WW8Num12z1"/>
    <w:rsid w:val="000116A9"/>
    <w:rPr>
      <w:rFonts w:ascii="Courier New" w:hAnsi="Courier New"/>
    </w:rPr>
  </w:style>
  <w:style w:type="character" w:customStyle="1" w:styleId="WW8Num12z2">
    <w:name w:val="WW8Num12z2"/>
    <w:rsid w:val="000116A9"/>
    <w:rPr>
      <w:rFonts w:ascii="Wingdings" w:hAnsi="Wingdings"/>
    </w:rPr>
  </w:style>
  <w:style w:type="character" w:customStyle="1" w:styleId="WW8Num12z3">
    <w:name w:val="WW8Num12z3"/>
    <w:rsid w:val="000116A9"/>
    <w:rPr>
      <w:rFonts w:ascii="Symbol" w:hAnsi="Symbol"/>
    </w:rPr>
  </w:style>
  <w:style w:type="character" w:customStyle="1" w:styleId="WW8Num16z0">
    <w:name w:val="WW8Num16z0"/>
    <w:rsid w:val="000116A9"/>
    <w:rPr>
      <w:i w:val="0"/>
    </w:rPr>
  </w:style>
  <w:style w:type="character" w:customStyle="1" w:styleId="WW8Num22z0">
    <w:name w:val="WW8Num22z0"/>
    <w:rsid w:val="000116A9"/>
    <w:rPr>
      <w:color w:val="auto"/>
    </w:rPr>
  </w:style>
  <w:style w:type="character" w:customStyle="1" w:styleId="11">
    <w:name w:val="Основной шрифт абзаца1"/>
    <w:rsid w:val="000116A9"/>
  </w:style>
  <w:style w:type="character" w:styleId="a3">
    <w:name w:val="Hyperlink"/>
    <w:rsid w:val="000116A9"/>
    <w:rPr>
      <w:strike w:val="0"/>
      <w:dstrike w:val="0"/>
      <w:color w:val="0260D0"/>
      <w:u w:val="none"/>
    </w:rPr>
  </w:style>
  <w:style w:type="character" w:customStyle="1" w:styleId="12">
    <w:name w:val="Знак Знак1"/>
    <w:rsid w:val="000116A9"/>
    <w:rPr>
      <w:rFonts w:ascii="Arial" w:hAnsi="Arial"/>
      <w:sz w:val="24"/>
      <w:szCs w:val="24"/>
      <w:lang w:val="ru-RU" w:eastAsia="ar-SA" w:bidi="ar-SA"/>
    </w:rPr>
  </w:style>
  <w:style w:type="character" w:styleId="a4">
    <w:name w:val="page number"/>
    <w:basedOn w:val="11"/>
    <w:rsid w:val="000116A9"/>
  </w:style>
  <w:style w:type="character" w:customStyle="1" w:styleId="13">
    <w:name w:val="Знак примечания1"/>
    <w:rsid w:val="000116A9"/>
    <w:rPr>
      <w:sz w:val="16"/>
      <w:szCs w:val="16"/>
    </w:rPr>
  </w:style>
  <w:style w:type="character" w:customStyle="1" w:styleId="a5">
    <w:name w:val="Знак Знак"/>
    <w:rsid w:val="000116A9"/>
    <w:rPr>
      <w:rFonts w:ascii="Arial" w:hAnsi="Arial"/>
    </w:rPr>
  </w:style>
  <w:style w:type="character" w:customStyle="1" w:styleId="a6">
    <w:name w:val="Символ сноски"/>
    <w:rsid w:val="000116A9"/>
    <w:rPr>
      <w:vertAlign w:val="superscript"/>
    </w:rPr>
  </w:style>
  <w:style w:type="character" w:customStyle="1" w:styleId="longtext1">
    <w:name w:val="long_text1"/>
    <w:rsid w:val="000116A9"/>
    <w:rPr>
      <w:sz w:val="18"/>
      <w:szCs w:val="18"/>
    </w:rPr>
  </w:style>
  <w:style w:type="character" w:customStyle="1" w:styleId="a7">
    <w:name w:val="Маркеры списка"/>
    <w:rsid w:val="000116A9"/>
    <w:rPr>
      <w:rFonts w:ascii="OpenSymbol" w:eastAsia="OpenSymbol" w:hAnsi="OpenSymbol" w:cs="OpenSymbol"/>
    </w:rPr>
  </w:style>
  <w:style w:type="character" w:customStyle="1" w:styleId="a8">
    <w:name w:val="Символ нумерации"/>
    <w:rsid w:val="000116A9"/>
  </w:style>
  <w:style w:type="paragraph" w:styleId="a9">
    <w:name w:val="Title"/>
    <w:basedOn w:val="a"/>
    <w:next w:val="aa"/>
    <w:link w:val="ab"/>
    <w:rsid w:val="000116A9"/>
    <w:pPr>
      <w:keepNext/>
      <w:spacing w:before="240" w:after="120"/>
    </w:pPr>
    <w:rPr>
      <w:rFonts w:eastAsia="DejaVu Sans" w:cs="Lohit Hindi"/>
      <w:sz w:val="28"/>
      <w:szCs w:val="28"/>
    </w:rPr>
  </w:style>
  <w:style w:type="character" w:customStyle="1" w:styleId="ab">
    <w:name w:val="Название Знак"/>
    <w:basedOn w:val="a0"/>
    <w:link w:val="a9"/>
    <w:rsid w:val="000116A9"/>
    <w:rPr>
      <w:rFonts w:ascii="Arial" w:eastAsia="DejaVu Sans" w:hAnsi="Arial" w:cs="Lohit Hindi"/>
      <w:sz w:val="28"/>
      <w:szCs w:val="28"/>
      <w:lang w:val="uk-UA" w:eastAsia="ar-SA"/>
    </w:rPr>
  </w:style>
  <w:style w:type="paragraph" w:styleId="aa">
    <w:name w:val="Body Text"/>
    <w:basedOn w:val="a"/>
    <w:link w:val="ac"/>
    <w:rsid w:val="000116A9"/>
    <w:pPr>
      <w:spacing w:line="240" w:lineRule="auto"/>
      <w:ind w:firstLine="0"/>
      <w:jc w:val="both"/>
    </w:pPr>
    <w:rPr>
      <w:rFonts w:ascii="Times New Roman" w:hAnsi="Times New Roman"/>
      <w:color w:val="FF0000"/>
      <w:sz w:val="24"/>
    </w:rPr>
  </w:style>
  <w:style w:type="character" w:customStyle="1" w:styleId="ac">
    <w:name w:val="Основной текст Знак"/>
    <w:basedOn w:val="a0"/>
    <w:link w:val="aa"/>
    <w:rsid w:val="000116A9"/>
    <w:rPr>
      <w:rFonts w:ascii="Times New Roman" w:eastAsia="Times New Roman" w:hAnsi="Times New Roman" w:cs="Times New Roman"/>
      <w:color w:val="FF0000"/>
      <w:sz w:val="24"/>
      <w:szCs w:val="20"/>
      <w:lang w:val="uk-UA" w:eastAsia="ar-SA"/>
    </w:rPr>
  </w:style>
  <w:style w:type="paragraph" w:styleId="ad">
    <w:name w:val="List"/>
    <w:basedOn w:val="aa"/>
    <w:rsid w:val="000116A9"/>
    <w:rPr>
      <w:rFonts w:cs="Lohit Hindi"/>
    </w:rPr>
  </w:style>
  <w:style w:type="paragraph" w:customStyle="1" w:styleId="22">
    <w:name w:val="Название2"/>
    <w:basedOn w:val="a"/>
    <w:rsid w:val="000116A9"/>
    <w:pPr>
      <w:suppressLineNumbers/>
      <w:spacing w:before="120" w:after="120"/>
    </w:pPr>
    <w:rPr>
      <w:rFonts w:cs="Lohit Hindi"/>
      <w:i/>
      <w:iCs/>
      <w:sz w:val="24"/>
      <w:szCs w:val="24"/>
    </w:rPr>
  </w:style>
  <w:style w:type="paragraph" w:customStyle="1" w:styleId="23">
    <w:name w:val="Указатель2"/>
    <w:basedOn w:val="a"/>
    <w:rsid w:val="000116A9"/>
    <w:pPr>
      <w:suppressLineNumbers/>
    </w:pPr>
    <w:rPr>
      <w:rFonts w:cs="Lohit Hindi"/>
    </w:rPr>
  </w:style>
  <w:style w:type="paragraph" w:customStyle="1" w:styleId="14">
    <w:name w:val="Название1"/>
    <w:basedOn w:val="a"/>
    <w:rsid w:val="000116A9"/>
    <w:pPr>
      <w:suppressLineNumbers/>
      <w:spacing w:before="120" w:after="120"/>
    </w:pPr>
    <w:rPr>
      <w:rFonts w:cs="Lohit Hindi"/>
      <w:i/>
      <w:iCs/>
      <w:sz w:val="24"/>
      <w:szCs w:val="24"/>
    </w:rPr>
  </w:style>
  <w:style w:type="paragraph" w:customStyle="1" w:styleId="15">
    <w:name w:val="Указатель1"/>
    <w:basedOn w:val="a"/>
    <w:rsid w:val="000116A9"/>
    <w:pPr>
      <w:suppressLineNumbers/>
    </w:pPr>
    <w:rPr>
      <w:rFonts w:cs="Lohit Hindi"/>
    </w:rPr>
  </w:style>
  <w:style w:type="paragraph" w:styleId="ae">
    <w:name w:val="Body Text Indent"/>
    <w:basedOn w:val="a"/>
    <w:link w:val="af"/>
    <w:rsid w:val="000116A9"/>
    <w:pPr>
      <w:jc w:val="center"/>
    </w:pPr>
    <w:rPr>
      <w:b/>
      <w:sz w:val="32"/>
    </w:rPr>
  </w:style>
  <w:style w:type="character" w:customStyle="1" w:styleId="af">
    <w:name w:val="Основной текст с отступом Знак"/>
    <w:basedOn w:val="a0"/>
    <w:link w:val="ae"/>
    <w:rsid w:val="000116A9"/>
    <w:rPr>
      <w:rFonts w:ascii="Arial" w:eastAsia="Times New Roman" w:hAnsi="Arial" w:cs="Times New Roman"/>
      <w:b/>
      <w:sz w:val="32"/>
      <w:szCs w:val="20"/>
      <w:lang w:val="uk-UA" w:eastAsia="ar-SA"/>
    </w:rPr>
  </w:style>
  <w:style w:type="paragraph" w:customStyle="1" w:styleId="210">
    <w:name w:val="Основной текст с отступом 21"/>
    <w:basedOn w:val="a"/>
    <w:rsid w:val="000116A9"/>
    <w:pPr>
      <w:jc w:val="both"/>
    </w:pPr>
    <w:rPr>
      <w:sz w:val="24"/>
    </w:rPr>
  </w:style>
  <w:style w:type="paragraph" w:customStyle="1" w:styleId="211">
    <w:name w:val="Основной текст 21"/>
    <w:basedOn w:val="a"/>
    <w:rsid w:val="000116A9"/>
    <w:pPr>
      <w:widowControl/>
      <w:spacing w:line="240" w:lineRule="auto"/>
      <w:ind w:firstLine="0"/>
      <w:jc w:val="both"/>
    </w:pPr>
    <w:rPr>
      <w:rFonts w:ascii="Peterburg" w:hAnsi="Peterburg"/>
      <w:sz w:val="24"/>
    </w:rPr>
  </w:style>
  <w:style w:type="paragraph" w:customStyle="1" w:styleId="31">
    <w:name w:val="Основной текст с отступом 31"/>
    <w:basedOn w:val="a"/>
    <w:rsid w:val="000116A9"/>
    <w:pPr>
      <w:spacing w:line="240" w:lineRule="auto"/>
      <w:ind w:firstLine="720"/>
      <w:jc w:val="both"/>
    </w:pPr>
    <w:rPr>
      <w:rFonts w:ascii="Times New Roman" w:hAnsi="Times New Roman"/>
      <w:sz w:val="24"/>
    </w:rPr>
  </w:style>
  <w:style w:type="paragraph" w:customStyle="1" w:styleId="16">
    <w:name w:val="Текст1"/>
    <w:basedOn w:val="a"/>
    <w:rsid w:val="000116A9"/>
    <w:pPr>
      <w:widowControl/>
      <w:spacing w:line="240" w:lineRule="auto"/>
      <w:ind w:firstLine="720"/>
      <w:jc w:val="both"/>
    </w:pPr>
    <w:rPr>
      <w:rFonts w:ascii="Courier New" w:hAnsi="Courier New"/>
      <w:lang w:val="en-AU"/>
    </w:rPr>
  </w:style>
  <w:style w:type="paragraph" w:customStyle="1" w:styleId="310">
    <w:name w:val="Основной текст 31"/>
    <w:basedOn w:val="a"/>
    <w:rsid w:val="000116A9"/>
    <w:pPr>
      <w:spacing w:line="240" w:lineRule="auto"/>
      <w:ind w:firstLine="0"/>
    </w:pPr>
    <w:rPr>
      <w:rFonts w:ascii="Times New Roman" w:hAnsi="Times New Roman"/>
      <w:color w:val="FF0000"/>
      <w:sz w:val="24"/>
    </w:rPr>
  </w:style>
  <w:style w:type="paragraph" w:customStyle="1" w:styleId="af0">
    <w:name w:val="_Обычный_по_левому_краю"/>
    <w:basedOn w:val="a"/>
    <w:rsid w:val="000116A9"/>
    <w:pPr>
      <w:keepNext/>
      <w:keepLines/>
      <w:widowControl/>
      <w:spacing w:line="240" w:lineRule="auto"/>
      <w:ind w:firstLine="0"/>
    </w:pPr>
    <w:rPr>
      <w:rFonts w:ascii="Courier New" w:hAnsi="Courier New"/>
      <w:sz w:val="22"/>
    </w:rPr>
  </w:style>
  <w:style w:type="paragraph" w:customStyle="1" w:styleId="Normal1">
    <w:name w:val="Normal1"/>
    <w:rsid w:val="000116A9"/>
    <w:pPr>
      <w:suppressAutoHyphens/>
      <w:spacing w:after="0" w:line="240" w:lineRule="auto"/>
    </w:pPr>
    <w:rPr>
      <w:rFonts w:ascii="Times New Roman" w:eastAsia="Arial" w:hAnsi="Times New Roman" w:cs="Times New Roman"/>
      <w:sz w:val="24"/>
      <w:szCs w:val="20"/>
      <w:lang w:val="ru-RU" w:eastAsia="ar-SA"/>
    </w:rPr>
  </w:style>
  <w:style w:type="paragraph" w:styleId="af1">
    <w:name w:val="Balloon Text"/>
    <w:basedOn w:val="a"/>
    <w:link w:val="af2"/>
    <w:rsid w:val="000116A9"/>
    <w:rPr>
      <w:rFonts w:ascii="Tahoma" w:hAnsi="Tahoma" w:cs="Tahoma"/>
      <w:sz w:val="16"/>
      <w:szCs w:val="16"/>
    </w:rPr>
  </w:style>
  <w:style w:type="character" w:customStyle="1" w:styleId="af2">
    <w:name w:val="Текст выноски Знак"/>
    <w:basedOn w:val="a0"/>
    <w:link w:val="af1"/>
    <w:rsid w:val="000116A9"/>
    <w:rPr>
      <w:rFonts w:ascii="Tahoma" w:eastAsia="Times New Roman" w:hAnsi="Tahoma" w:cs="Tahoma"/>
      <w:sz w:val="16"/>
      <w:szCs w:val="16"/>
      <w:lang w:val="uk-UA" w:eastAsia="ar-SA"/>
    </w:rPr>
  </w:style>
  <w:style w:type="paragraph" w:customStyle="1" w:styleId="xl56">
    <w:name w:val="xl56"/>
    <w:basedOn w:val="a"/>
    <w:rsid w:val="000116A9"/>
    <w:pPr>
      <w:widowControl/>
      <w:pBdr>
        <w:right w:val="single" w:sz="4" w:space="0" w:color="000000"/>
      </w:pBdr>
      <w:spacing w:before="100" w:after="100" w:line="240" w:lineRule="auto"/>
      <w:ind w:firstLine="0"/>
      <w:jc w:val="center"/>
    </w:pPr>
    <w:rPr>
      <w:b/>
      <w:sz w:val="22"/>
      <w:lang w:val="ru-RU"/>
    </w:rPr>
  </w:style>
  <w:style w:type="paragraph" w:customStyle="1" w:styleId="24">
    <w:name w:val="Стиль2"/>
    <w:basedOn w:val="a"/>
    <w:next w:val="aa"/>
    <w:rsid w:val="000116A9"/>
    <w:pPr>
      <w:widowControl/>
      <w:spacing w:line="240" w:lineRule="auto"/>
      <w:ind w:firstLine="0"/>
      <w:jc w:val="center"/>
    </w:pPr>
    <w:rPr>
      <w:rFonts w:ascii="Times New Roman" w:hAnsi="Times New Roman"/>
      <w:b/>
      <w:sz w:val="28"/>
    </w:rPr>
  </w:style>
  <w:style w:type="paragraph" w:customStyle="1" w:styleId="17">
    <w:name w:val="Стиль1"/>
    <w:basedOn w:val="a"/>
    <w:next w:val="aa"/>
    <w:rsid w:val="000116A9"/>
    <w:pPr>
      <w:widowControl/>
      <w:spacing w:before="120" w:after="60" w:line="240" w:lineRule="auto"/>
      <w:ind w:firstLine="0"/>
      <w:jc w:val="center"/>
    </w:pPr>
    <w:rPr>
      <w:rFonts w:ascii="Times New Roman" w:hAnsi="Times New Roman"/>
      <w:b/>
      <w:caps/>
      <w:sz w:val="28"/>
    </w:rPr>
  </w:style>
  <w:style w:type="paragraph" w:styleId="HTML">
    <w:name w:val="HTML Preformatted"/>
    <w:basedOn w:val="a"/>
    <w:link w:val="HTML0"/>
    <w:uiPriority w:val="99"/>
    <w:rsid w:val="000116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color w:val="000000"/>
      <w:sz w:val="21"/>
      <w:szCs w:val="21"/>
      <w:lang w:val="ru-RU"/>
    </w:rPr>
  </w:style>
  <w:style w:type="character" w:customStyle="1" w:styleId="HTML0">
    <w:name w:val="Стандартный HTML Знак"/>
    <w:basedOn w:val="a0"/>
    <w:link w:val="HTML"/>
    <w:uiPriority w:val="99"/>
    <w:rsid w:val="000116A9"/>
    <w:rPr>
      <w:rFonts w:ascii="Courier New" w:eastAsia="Times New Roman" w:hAnsi="Courier New" w:cs="Courier New"/>
      <w:color w:val="000000"/>
      <w:sz w:val="21"/>
      <w:szCs w:val="21"/>
      <w:lang w:val="ru-RU" w:eastAsia="ar-SA"/>
    </w:rPr>
  </w:style>
  <w:style w:type="paragraph" w:styleId="af3">
    <w:name w:val="footer"/>
    <w:basedOn w:val="a"/>
    <w:link w:val="af4"/>
    <w:uiPriority w:val="99"/>
    <w:rsid w:val="000116A9"/>
    <w:pPr>
      <w:widowControl/>
      <w:tabs>
        <w:tab w:val="center" w:pos="4677"/>
        <w:tab w:val="right" w:pos="9355"/>
      </w:tabs>
      <w:spacing w:line="240" w:lineRule="auto"/>
      <w:ind w:firstLine="0"/>
    </w:pPr>
    <w:rPr>
      <w:rFonts w:ascii="Times New Roman" w:hAnsi="Times New Roman"/>
      <w:sz w:val="24"/>
      <w:szCs w:val="24"/>
      <w:lang w:val="x-none"/>
    </w:rPr>
  </w:style>
  <w:style w:type="character" w:customStyle="1" w:styleId="af4">
    <w:name w:val="Нижний колонтитул Знак"/>
    <w:basedOn w:val="a0"/>
    <w:link w:val="af3"/>
    <w:uiPriority w:val="99"/>
    <w:rsid w:val="000116A9"/>
    <w:rPr>
      <w:rFonts w:ascii="Times New Roman" w:eastAsia="Times New Roman" w:hAnsi="Times New Roman" w:cs="Times New Roman"/>
      <w:sz w:val="24"/>
      <w:szCs w:val="24"/>
      <w:lang w:val="x-none" w:eastAsia="ar-SA"/>
    </w:rPr>
  </w:style>
  <w:style w:type="paragraph" w:customStyle="1" w:styleId="Title0">
    <w:name w:val="Title0"/>
    <w:basedOn w:val="a"/>
    <w:next w:val="af5"/>
    <w:qFormat/>
    <w:rsid w:val="000116A9"/>
    <w:pPr>
      <w:widowControl/>
      <w:spacing w:line="240" w:lineRule="auto"/>
      <w:ind w:firstLine="0"/>
      <w:jc w:val="center"/>
    </w:pPr>
    <w:rPr>
      <w:rFonts w:ascii="Times New Roman" w:hAnsi="Times New Roman"/>
      <w:b/>
      <w:bCs/>
      <w:sz w:val="24"/>
      <w:szCs w:val="24"/>
      <w:lang w:val="ru-RU"/>
    </w:rPr>
  </w:style>
  <w:style w:type="paragraph" w:styleId="af5">
    <w:name w:val="Subtitle"/>
    <w:basedOn w:val="a9"/>
    <w:next w:val="aa"/>
    <w:link w:val="af6"/>
    <w:qFormat/>
    <w:rsid w:val="000116A9"/>
    <w:pPr>
      <w:jc w:val="center"/>
    </w:pPr>
    <w:rPr>
      <w:i/>
      <w:iCs/>
    </w:rPr>
  </w:style>
  <w:style w:type="character" w:customStyle="1" w:styleId="af6">
    <w:name w:val="Подзаголовок Знак"/>
    <w:basedOn w:val="a0"/>
    <w:link w:val="af5"/>
    <w:rsid w:val="000116A9"/>
    <w:rPr>
      <w:rFonts w:ascii="Arial" w:eastAsia="DejaVu Sans" w:hAnsi="Arial" w:cs="Lohit Hindi"/>
      <w:i/>
      <w:iCs/>
      <w:sz w:val="28"/>
      <w:szCs w:val="28"/>
      <w:lang w:val="uk-UA" w:eastAsia="ar-SA"/>
    </w:rPr>
  </w:style>
  <w:style w:type="paragraph" w:styleId="af7">
    <w:name w:val="header"/>
    <w:basedOn w:val="a"/>
    <w:link w:val="af8"/>
    <w:uiPriority w:val="99"/>
    <w:rsid w:val="000116A9"/>
    <w:pPr>
      <w:widowControl/>
      <w:tabs>
        <w:tab w:val="center" w:pos="4680"/>
        <w:tab w:val="right" w:pos="9360"/>
      </w:tabs>
      <w:spacing w:line="240" w:lineRule="auto"/>
      <w:ind w:firstLine="0"/>
    </w:pPr>
    <w:rPr>
      <w:sz w:val="24"/>
      <w:szCs w:val="24"/>
      <w:lang w:val="x-none"/>
    </w:rPr>
  </w:style>
  <w:style w:type="character" w:customStyle="1" w:styleId="af8">
    <w:name w:val="Верхний колонтитул Знак"/>
    <w:basedOn w:val="a0"/>
    <w:link w:val="af7"/>
    <w:uiPriority w:val="99"/>
    <w:rsid w:val="000116A9"/>
    <w:rPr>
      <w:rFonts w:ascii="Arial" w:eastAsia="Times New Roman" w:hAnsi="Arial" w:cs="Times New Roman"/>
      <w:sz w:val="24"/>
      <w:szCs w:val="24"/>
      <w:lang w:val="x-none" w:eastAsia="ar-SA"/>
    </w:rPr>
  </w:style>
  <w:style w:type="paragraph" w:customStyle="1" w:styleId="Bullet">
    <w:name w:val="Bullet"/>
    <w:rsid w:val="000116A9"/>
    <w:pPr>
      <w:keepLines/>
      <w:suppressAutoHyphens/>
      <w:spacing w:after="0" w:line="240" w:lineRule="auto"/>
      <w:ind w:left="360" w:hanging="360"/>
      <w:jc w:val="both"/>
    </w:pPr>
    <w:rPr>
      <w:rFonts w:ascii="Arial" w:eastAsia="Arial" w:hAnsi="Arial" w:cs="Times New Roman"/>
      <w:szCs w:val="20"/>
      <w:lang w:val="en-US" w:eastAsia="ar-SA"/>
    </w:rPr>
  </w:style>
  <w:style w:type="paragraph" w:customStyle="1" w:styleId="Scopeofsupply">
    <w:name w:val="Scope of supply"/>
    <w:basedOn w:val="a"/>
    <w:rsid w:val="000116A9"/>
    <w:pPr>
      <w:widowControl/>
      <w:tabs>
        <w:tab w:val="left" w:pos="567"/>
        <w:tab w:val="left" w:pos="1418"/>
      </w:tabs>
      <w:spacing w:line="240" w:lineRule="auto"/>
      <w:ind w:left="1418" w:hanging="1418"/>
      <w:jc w:val="both"/>
    </w:pPr>
    <w:rPr>
      <w:color w:val="000000"/>
      <w:sz w:val="22"/>
      <w:lang w:val="en-GB"/>
    </w:rPr>
  </w:style>
  <w:style w:type="paragraph" w:customStyle="1" w:styleId="Normal-tabel-small">
    <w:name w:val="Normal - tabel - small"/>
    <w:basedOn w:val="a"/>
    <w:rsid w:val="000116A9"/>
    <w:pPr>
      <w:widowControl/>
      <w:spacing w:before="60" w:after="60" w:line="240" w:lineRule="auto"/>
      <w:ind w:firstLine="0"/>
      <w:jc w:val="center"/>
    </w:pPr>
    <w:rPr>
      <w:sz w:val="18"/>
      <w:lang w:val="en-GB"/>
    </w:rPr>
  </w:style>
  <w:style w:type="paragraph" w:customStyle="1" w:styleId="18">
    <w:name w:val="Текст примечания1"/>
    <w:basedOn w:val="a"/>
    <w:rsid w:val="000116A9"/>
  </w:style>
  <w:style w:type="paragraph" w:styleId="af9">
    <w:name w:val="annotation text"/>
    <w:basedOn w:val="a"/>
    <w:link w:val="afa"/>
    <w:unhideWhenUsed/>
    <w:rsid w:val="000116A9"/>
    <w:pPr>
      <w:spacing w:line="240" w:lineRule="auto"/>
    </w:pPr>
  </w:style>
  <w:style w:type="character" w:customStyle="1" w:styleId="afa">
    <w:name w:val="Текст примечания Знак"/>
    <w:basedOn w:val="a0"/>
    <w:link w:val="af9"/>
    <w:rsid w:val="000116A9"/>
    <w:rPr>
      <w:rFonts w:ascii="Arial" w:eastAsia="Times New Roman" w:hAnsi="Arial" w:cs="Times New Roman"/>
      <w:sz w:val="20"/>
      <w:szCs w:val="20"/>
      <w:lang w:val="uk-UA" w:eastAsia="ar-SA"/>
    </w:rPr>
  </w:style>
  <w:style w:type="paragraph" w:styleId="afb">
    <w:name w:val="annotation subject"/>
    <w:basedOn w:val="18"/>
    <w:next w:val="18"/>
    <w:link w:val="afc"/>
    <w:rsid w:val="000116A9"/>
    <w:rPr>
      <w:b/>
      <w:bCs/>
    </w:rPr>
  </w:style>
  <w:style w:type="character" w:customStyle="1" w:styleId="afc">
    <w:name w:val="Тема примечания Знак"/>
    <w:basedOn w:val="afa"/>
    <w:link w:val="afb"/>
    <w:rsid w:val="000116A9"/>
    <w:rPr>
      <w:rFonts w:ascii="Arial" w:eastAsia="Times New Roman" w:hAnsi="Arial" w:cs="Times New Roman"/>
      <w:b/>
      <w:bCs/>
      <w:sz w:val="20"/>
      <w:szCs w:val="20"/>
      <w:lang w:val="uk-UA" w:eastAsia="ar-SA"/>
    </w:rPr>
  </w:style>
  <w:style w:type="paragraph" w:styleId="afd">
    <w:name w:val="footnote text"/>
    <w:basedOn w:val="a"/>
    <w:link w:val="afe"/>
    <w:rsid w:val="000116A9"/>
  </w:style>
  <w:style w:type="character" w:customStyle="1" w:styleId="afe">
    <w:name w:val="Текст сноски Знак"/>
    <w:basedOn w:val="a0"/>
    <w:link w:val="afd"/>
    <w:rsid w:val="000116A9"/>
    <w:rPr>
      <w:rFonts w:ascii="Arial" w:eastAsia="Times New Roman" w:hAnsi="Arial" w:cs="Times New Roman"/>
      <w:sz w:val="20"/>
      <w:szCs w:val="20"/>
      <w:lang w:val="uk-UA" w:eastAsia="ar-SA"/>
    </w:rPr>
  </w:style>
  <w:style w:type="paragraph" w:customStyle="1" w:styleId="WW-2">
    <w:name w:val="WW-Основной текст с отступом 2"/>
    <w:basedOn w:val="a"/>
    <w:rsid w:val="000116A9"/>
    <w:pPr>
      <w:widowControl/>
      <w:spacing w:line="240" w:lineRule="auto"/>
      <w:ind w:left="284" w:hanging="284"/>
      <w:jc w:val="both"/>
    </w:pPr>
    <w:rPr>
      <w:rFonts w:ascii="Times New Roman" w:hAnsi="Times New Roman"/>
      <w:sz w:val="24"/>
      <w:lang w:val="ru-RU"/>
    </w:rPr>
  </w:style>
  <w:style w:type="paragraph" w:customStyle="1" w:styleId="19">
    <w:name w:val="Схема документа1"/>
    <w:basedOn w:val="a"/>
    <w:rsid w:val="000116A9"/>
    <w:pPr>
      <w:shd w:val="clear" w:color="auto" w:fill="000080"/>
    </w:pPr>
    <w:rPr>
      <w:rFonts w:ascii="Tahoma" w:hAnsi="Tahoma" w:cs="Tahoma"/>
    </w:rPr>
  </w:style>
  <w:style w:type="paragraph" w:customStyle="1" w:styleId="aff">
    <w:name w:val="Содержимое таблицы"/>
    <w:basedOn w:val="a"/>
    <w:rsid w:val="000116A9"/>
    <w:pPr>
      <w:suppressLineNumbers/>
    </w:pPr>
  </w:style>
  <w:style w:type="paragraph" w:customStyle="1" w:styleId="aff0">
    <w:name w:val="Заголовок таблицы"/>
    <w:basedOn w:val="aff"/>
    <w:rsid w:val="000116A9"/>
    <w:pPr>
      <w:jc w:val="center"/>
    </w:pPr>
    <w:rPr>
      <w:b/>
      <w:bCs/>
    </w:rPr>
  </w:style>
  <w:style w:type="paragraph" w:customStyle="1" w:styleId="aff1">
    <w:name w:val="Содержимое врезки"/>
    <w:basedOn w:val="aa"/>
    <w:rsid w:val="000116A9"/>
  </w:style>
  <w:style w:type="paragraph" w:styleId="aff2">
    <w:name w:val="Normal (Web)"/>
    <w:basedOn w:val="a"/>
    <w:rsid w:val="000116A9"/>
    <w:pPr>
      <w:spacing w:before="280" w:after="280"/>
    </w:pPr>
  </w:style>
  <w:style w:type="character" w:styleId="aff3">
    <w:name w:val="annotation reference"/>
    <w:unhideWhenUsed/>
    <w:rsid w:val="000116A9"/>
    <w:rPr>
      <w:sz w:val="16"/>
      <w:szCs w:val="16"/>
    </w:rPr>
  </w:style>
  <w:style w:type="paragraph" w:styleId="aff4">
    <w:name w:val="Revision"/>
    <w:hidden/>
    <w:uiPriority w:val="99"/>
    <w:rsid w:val="000116A9"/>
    <w:pPr>
      <w:spacing w:after="0" w:line="240" w:lineRule="auto"/>
    </w:pPr>
    <w:rPr>
      <w:rFonts w:ascii="Arial" w:eastAsia="Times New Roman" w:hAnsi="Arial" w:cs="Times New Roman"/>
      <w:sz w:val="20"/>
      <w:szCs w:val="20"/>
      <w:lang w:eastAsia="ar-SA"/>
    </w:rPr>
  </w:style>
  <w:style w:type="character" w:customStyle="1" w:styleId="longtext">
    <w:name w:val="long_text"/>
    <w:rsid w:val="000116A9"/>
  </w:style>
  <w:style w:type="character" w:customStyle="1" w:styleId="9">
    <w:name w:val="Знак Знак9"/>
    <w:rsid w:val="000116A9"/>
    <w:rPr>
      <w:color w:val="FF0000"/>
      <w:sz w:val="24"/>
      <w:lang w:val="uk-UA" w:eastAsia="ar-SA"/>
    </w:rPr>
  </w:style>
  <w:style w:type="character" w:customStyle="1" w:styleId="WW8Num2z0">
    <w:name w:val="WW8Num2z0"/>
    <w:rsid w:val="000116A9"/>
    <w:rPr>
      <w:rFonts w:ascii="Symbol" w:hAnsi="Symbol" w:cs="OpenSymbol"/>
    </w:rPr>
  </w:style>
  <w:style w:type="character" w:customStyle="1" w:styleId="Absatz-Standardschriftart">
    <w:name w:val="Absatz-Standardschriftart"/>
    <w:rsid w:val="000116A9"/>
  </w:style>
  <w:style w:type="character" w:customStyle="1" w:styleId="WW-Absatz-Standardschriftart">
    <w:name w:val="WW-Absatz-Standardschriftart"/>
    <w:rsid w:val="000116A9"/>
  </w:style>
  <w:style w:type="character" w:customStyle="1" w:styleId="WW-Absatz-Standardschriftart1">
    <w:name w:val="WW-Absatz-Standardschriftart1"/>
    <w:rsid w:val="000116A9"/>
  </w:style>
  <w:style w:type="character" w:customStyle="1" w:styleId="WW-Absatz-Standardschriftart11">
    <w:name w:val="WW-Absatz-Standardschriftart11"/>
    <w:rsid w:val="000116A9"/>
  </w:style>
  <w:style w:type="character" w:customStyle="1" w:styleId="WW-Absatz-Standardschriftart111">
    <w:name w:val="WW-Absatz-Standardschriftart111"/>
    <w:rsid w:val="000116A9"/>
  </w:style>
  <w:style w:type="character" w:customStyle="1" w:styleId="41">
    <w:name w:val="Основной шрифт абзаца4"/>
    <w:rsid w:val="000116A9"/>
  </w:style>
  <w:style w:type="character" w:customStyle="1" w:styleId="WW8Num12z0">
    <w:name w:val="WW8Num12z0"/>
    <w:rsid w:val="000116A9"/>
    <w:rPr>
      <w:rFonts w:ascii="Symbol" w:hAnsi="Symbol"/>
    </w:rPr>
  </w:style>
  <w:style w:type="character" w:customStyle="1" w:styleId="WW8Num13z0">
    <w:name w:val="WW8Num13z0"/>
    <w:rsid w:val="000116A9"/>
    <w:rPr>
      <w:rFonts w:ascii="Wingdings" w:hAnsi="Wingdings"/>
    </w:rPr>
  </w:style>
  <w:style w:type="character" w:customStyle="1" w:styleId="WW8Num13z3">
    <w:name w:val="WW8Num13z3"/>
    <w:rsid w:val="000116A9"/>
    <w:rPr>
      <w:rFonts w:ascii="Symbol" w:hAnsi="Symbol"/>
    </w:rPr>
  </w:style>
  <w:style w:type="character" w:customStyle="1" w:styleId="WW8Num13z4">
    <w:name w:val="WW8Num13z4"/>
    <w:rsid w:val="000116A9"/>
    <w:rPr>
      <w:rFonts w:ascii="Courier New" w:hAnsi="Courier New" w:cs="Courier New"/>
    </w:rPr>
  </w:style>
  <w:style w:type="character" w:customStyle="1" w:styleId="WW8Num15z0">
    <w:name w:val="WW8Num15z0"/>
    <w:rsid w:val="000116A9"/>
    <w:rPr>
      <w:rFonts w:ascii="Times New Roman" w:eastAsia="Times New Roman" w:hAnsi="Times New Roman" w:cs="Times New Roman"/>
    </w:rPr>
  </w:style>
  <w:style w:type="character" w:customStyle="1" w:styleId="WW8Num15z1">
    <w:name w:val="WW8Num15z1"/>
    <w:rsid w:val="000116A9"/>
    <w:rPr>
      <w:rFonts w:ascii="Courier New" w:hAnsi="Courier New" w:cs="Courier New"/>
    </w:rPr>
  </w:style>
  <w:style w:type="character" w:customStyle="1" w:styleId="WW8Num15z2">
    <w:name w:val="WW8Num15z2"/>
    <w:rsid w:val="000116A9"/>
    <w:rPr>
      <w:rFonts w:ascii="Wingdings" w:hAnsi="Wingdings"/>
    </w:rPr>
  </w:style>
  <w:style w:type="character" w:customStyle="1" w:styleId="WW8Num15z3">
    <w:name w:val="WW8Num15z3"/>
    <w:rsid w:val="000116A9"/>
    <w:rPr>
      <w:rFonts w:ascii="Symbol" w:hAnsi="Symbol"/>
    </w:rPr>
  </w:style>
  <w:style w:type="character" w:customStyle="1" w:styleId="32">
    <w:name w:val="Основной шрифт абзаца3"/>
    <w:rsid w:val="000116A9"/>
  </w:style>
  <w:style w:type="character" w:customStyle="1" w:styleId="25">
    <w:name w:val="Знак примечания2"/>
    <w:rsid w:val="000116A9"/>
    <w:rPr>
      <w:sz w:val="16"/>
      <w:szCs w:val="16"/>
    </w:rPr>
  </w:style>
  <w:style w:type="character" w:customStyle="1" w:styleId="26">
    <w:name w:val="Знак Знак2"/>
    <w:rsid w:val="000116A9"/>
    <w:rPr>
      <w:rFonts w:ascii="Arial" w:hAnsi="Arial"/>
      <w:lang w:val="uk-UA"/>
    </w:rPr>
  </w:style>
  <w:style w:type="character" w:customStyle="1" w:styleId="hps">
    <w:name w:val="hps"/>
    <w:rsid w:val="000116A9"/>
  </w:style>
  <w:style w:type="character" w:customStyle="1" w:styleId="33">
    <w:name w:val="Знак Знак3"/>
    <w:rsid w:val="000116A9"/>
    <w:rPr>
      <w:sz w:val="24"/>
      <w:szCs w:val="24"/>
    </w:rPr>
  </w:style>
  <w:style w:type="paragraph" w:customStyle="1" w:styleId="42">
    <w:name w:val="Название4"/>
    <w:basedOn w:val="a"/>
    <w:rsid w:val="000116A9"/>
    <w:pPr>
      <w:suppressLineNumbers/>
      <w:spacing w:before="120" w:after="120"/>
    </w:pPr>
    <w:rPr>
      <w:rFonts w:cs="Mangal"/>
      <w:i/>
      <w:iCs/>
      <w:sz w:val="24"/>
      <w:szCs w:val="24"/>
    </w:rPr>
  </w:style>
  <w:style w:type="paragraph" w:customStyle="1" w:styleId="43">
    <w:name w:val="Указатель4"/>
    <w:basedOn w:val="a"/>
    <w:rsid w:val="000116A9"/>
    <w:pPr>
      <w:suppressLineNumbers/>
    </w:pPr>
    <w:rPr>
      <w:rFonts w:cs="Mangal"/>
    </w:rPr>
  </w:style>
  <w:style w:type="paragraph" w:customStyle="1" w:styleId="34">
    <w:name w:val="Название3"/>
    <w:basedOn w:val="a"/>
    <w:rsid w:val="000116A9"/>
    <w:pPr>
      <w:suppressLineNumbers/>
      <w:spacing w:before="120" w:after="120"/>
    </w:pPr>
    <w:rPr>
      <w:rFonts w:cs="Mangal"/>
      <w:i/>
      <w:iCs/>
      <w:sz w:val="24"/>
      <w:szCs w:val="24"/>
    </w:rPr>
  </w:style>
  <w:style w:type="paragraph" w:customStyle="1" w:styleId="35">
    <w:name w:val="Указатель3"/>
    <w:basedOn w:val="a"/>
    <w:rsid w:val="000116A9"/>
    <w:pPr>
      <w:suppressLineNumbers/>
    </w:pPr>
    <w:rPr>
      <w:rFonts w:cs="Mangal"/>
    </w:rPr>
  </w:style>
  <w:style w:type="paragraph" w:customStyle="1" w:styleId="27">
    <w:name w:val="Текст примечания2"/>
    <w:basedOn w:val="a"/>
    <w:rsid w:val="000116A9"/>
  </w:style>
  <w:style w:type="paragraph" w:customStyle="1" w:styleId="28">
    <w:name w:val="Схема документа2"/>
    <w:basedOn w:val="a"/>
    <w:rsid w:val="000116A9"/>
    <w:pPr>
      <w:shd w:val="clear" w:color="auto" w:fill="000080"/>
    </w:pPr>
    <w:rPr>
      <w:rFonts w:ascii="Tahoma" w:hAnsi="Tahoma" w:cs="Tahoma"/>
    </w:rPr>
  </w:style>
  <w:style w:type="paragraph" w:styleId="aff5">
    <w:name w:val="List Paragraph"/>
    <w:basedOn w:val="a"/>
    <w:uiPriority w:val="34"/>
    <w:qFormat/>
    <w:rsid w:val="000116A9"/>
    <w:pPr>
      <w:ind w:left="720" w:firstLine="0"/>
    </w:pPr>
  </w:style>
  <w:style w:type="paragraph" w:customStyle="1" w:styleId="1a">
    <w:name w:val="Редакція1"/>
    <w:hidden/>
    <w:uiPriority w:val="99"/>
    <w:semiHidden/>
    <w:rsid w:val="000116A9"/>
    <w:pPr>
      <w:spacing w:after="0" w:line="240" w:lineRule="auto"/>
    </w:pPr>
    <w:rPr>
      <w:rFonts w:ascii="Arial" w:eastAsia="Times New Roman" w:hAnsi="Arial" w:cs="Times New Roman"/>
      <w:sz w:val="20"/>
      <w:szCs w:val="20"/>
      <w:lang w:eastAsia="ar-SA"/>
    </w:rPr>
  </w:style>
  <w:style w:type="table" w:styleId="aff6">
    <w:name w:val="Table Grid"/>
    <w:basedOn w:val="a1"/>
    <w:uiPriority w:val="59"/>
    <w:rsid w:val="000116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rsid w:val="000116A9"/>
    <w:pPr>
      <w:shd w:val="clear" w:color="auto" w:fill="000080"/>
    </w:pPr>
    <w:rPr>
      <w:rFonts w:ascii="Tahoma" w:hAnsi="Tahoma"/>
    </w:rPr>
  </w:style>
  <w:style w:type="character" w:customStyle="1" w:styleId="aff8">
    <w:name w:val="Схема документа Знак"/>
    <w:basedOn w:val="a0"/>
    <w:link w:val="aff7"/>
    <w:rsid w:val="000116A9"/>
    <w:rPr>
      <w:rFonts w:ascii="Tahoma" w:eastAsia="Times New Roman" w:hAnsi="Tahoma" w:cs="Times New Roman"/>
      <w:sz w:val="20"/>
      <w:szCs w:val="20"/>
      <w:shd w:val="clear" w:color="auto" w:fill="000080"/>
      <w:lang w:val="uk-UA" w:eastAsia="ar-SA"/>
    </w:rPr>
  </w:style>
  <w:style w:type="character" w:customStyle="1" w:styleId="WW8Num14z0">
    <w:name w:val="WW8Num14z0"/>
    <w:rsid w:val="000116A9"/>
    <w:rPr>
      <w:rFonts w:ascii="Times New Roman" w:eastAsia="Times New Roman" w:hAnsi="Times New Roman" w:cs="Times New Roman"/>
    </w:rPr>
  </w:style>
  <w:style w:type="character" w:customStyle="1" w:styleId="WW8Num14z1">
    <w:name w:val="WW8Num14z1"/>
    <w:rsid w:val="000116A9"/>
    <w:rPr>
      <w:rFonts w:ascii="Courier New" w:hAnsi="Courier New" w:cs="Courier New"/>
    </w:rPr>
  </w:style>
  <w:style w:type="character" w:customStyle="1" w:styleId="WW8Num14z2">
    <w:name w:val="WW8Num14z2"/>
    <w:rsid w:val="000116A9"/>
    <w:rPr>
      <w:rFonts w:ascii="Wingdings" w:hAnsi="Wingdings"/>
    </w:rPr>
  </w:style>
  <w:style w:type="character" w:customStyle="1" w:styleId="WW8Num14z3">
    <w:name w:val="WW8Num14z3"/>
    <w:rsid w:val="000116A9"/>
    <w:rPr>
      <w:rFonts w:ascii="Symbol" w:hAnsi="Symbol"/>
    </w:rPr>
  </w:style>
  <w:style w:type="paragraph" w:customStyle="1" w:styleId="msolistparagraph0">
    <w:name w:val="msolistparagraph"/>
    <w:basedOn w:val="a"/>
    <w:rsid w:val="000116A9"/>
    <w:pPr>
      <w:widowControl/>
      <w:suppressAutoHyphens w:val="0"/>
      <w:spacing w:line="240" w:lineRule="auto"/>
      <w:ind w:left="720" w:firstLine="0"/>
    </w:pPr>
    <w:rPr>
      <w:rFonts w:ascii="Times New Roman" w:hAnsi="Times New Roman"/>
      <w:sz w:val="24"/>
      <w:szCs w:val="24"/>
      <w:lang w:val="ru-RU" w:eastAsia="ru-RU"/>
    </w:rPr>
  </w:style>
  <w:style w:type="paragraph" w:customStyle="1" w:styleId="default">
    <w:name w:val="default"/>
    <w:basedOn w:val="a"/>
    <w:rsid w:val="000116A9"/>
    <w:pPr>
      <w:widowControl/>
      <w:suppressAutoHyphens w:val="0"/>
      <w:autoSpaceDE w:val="0"/>
      <w:autoSpaceDN w:val="0"/>
      <w:spacing w:line="240" w:lineRule="auto"/>
      <w:ind w:firstLine="0"/>
    </w:pPr>
    <w:rPr>
      <w:rFonts w:ascii="Times New Roman" w:hAnsi="Times New Roman"/>
      <w:color w:val="000000"/>
      <w:sz w:val="24"/>
      <w:szCs w:val="24"/>
      <w:lang w:val="ru-RU" w:eastAsia="ru-RU"/>
    </w:rPr>
  </w:style>
  <w:style w:type="paragraph" w:styleId="aff9">
    <w:name w:val="No Spacing"/>
    <w:uiPriority w:val="1"/>
    <w:qFormat/>
    <w:rsid w:val="000116A9"/>
    <w:pPr>
      <w:widowControl w:val="0"/>
      <w:suppressAutoHyphens/>
      <w:spacing w:after="0" w:line="240" w:lineRule="auto"/>
      <w:ind w:firstLine="440"/>
    </w:pPr>
    <w:rPr>
      <w:rFonts w:ascii="Arial" w:eastAsia="Times New Roman" w:hAnsi="Arial" w:cs="Times New Roman"/>
      <w:sz w:val="20"/>
      <w:szCs w:val="20"/>
      <w:lang w:eastAsia="ar-SA"/>
    </w:rPr>
  </w:style>
  <w:style w:type="paragraph" w:styleId="36">
    <w:name w:val="Body Text Indent 3"/>
    <w:basedOn w:val="a"/>
    <w:link w:val="37"/>
    <w:uiPriority w:val="99"/>
    <w:rsid w:val="001E7068"/>
    <w:pPr>
      <w:widowControl/>
      <w:suppressAutoHyphens w:val="0"/>
      <w:spacing w:after="120" w:line="240" w:lineRule="auto"/>
      <w:ind w:left="283" w:firstLine="0"/>
    </w:pPr>
    <w:rPr>
      <w:rFonts w:ascii="Times New Roman" w:hAnsi="Times New Roman"/>
      <w:sz w:val="16"/>
      <w:szCs w:val="16"/>
      <w:lang w:val="ru-RU" w:eastAsia="ru-RU"/>
    </w:rPr>
  </w:style>
  <w:style w:type="character" w:customStyle="1" w:styleId="37">
    <w:name w:val="Основной текст с отступом 3 Знак"/>
    <w:basedOn w:val="a0"/>
    <w:link w:val="36"/>
    <w:uiPriority w:val="99"/>
    <w:rsid w:val="001E7068"/>
    <w:rPr>
      <w:rFonts w:ascii="Times New Roman" w:eastAsia="Times New Roman" w:hAnsi="Times New Roman" w:cs="Times New Roman"/>
      <w:sz w:val="16"/>
      <w:szCs w:val="16"/>
      <w:lang w:val="ru-RU" w:eastAsia="ru-RU"/>
    </w:rPr>
  </w:style>
  <w:style w:type="paragraph" w:customStyle="1" w:styleId="rvps2">
    <w:name w:val="rvps2"/>
    <w:basedOn w:val="a"/>
    <w:rsid w:val="0088179E"/>
    <w:pPr>
      <w:widowControl/>
      <w:suppressAutoHyphens w:val="0"/>
      <w:spacing w:before="100" w:beforeAutospacing="1" w:after="100" w:afterAutospacing="1" w:line="240" w:lineRule="auto"/>
      <w:ind w:firstLine="0"/>
    </w:pPr>
    <w:rPr>
      <w:rFonts w:ascii="Calibri" w:hAnsi="Calibri" w:cs="Calibri"/>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25587">
      <w:bodyDiv w:val="1"/>
      <w:marLeft w:val="0"/>
      <w:marRight w:val="0"/>
      <w:marTop w:val="0"/>
      <w:marBottom w:val="0"/>
      <w:divBdr>
        <w:top w:val="none" w:sz="0" w:space="0" w:color="auto"/>
        <w:left w:val="none" w:sz="0" w:space="0" w:color="auto"/>
        <w:bottom w:val="none" w:sz="0" w:space="0" w:color="auto"/>
        <w:right w:val="none" w:sz="0" w:space="0" w:color="auto"/>
      </w:divBdr>
    </w:div>
    <w:div w:id="6638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rva_osvita@ukr.net" TargetMode="External"/><Relationship Id="rId5" Type="http://schemas.openxmlformats.org/officeDocument/2006/relationships/settings" Target="settings.xml"/><Relationship Id="rId10" Type="http://schemas.openxmlformats.org/officeDocument/2006/relationships/hyperlink" Target="mailto:varva_osvita@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AB85A-F5A3-45D3-BC6C-50597367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26355</Words>
  <Characters>15023</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Чепінога Тетяна</dc:creator>
  <cp:lastModifiedBy>Computer</cp:lastModifiedBy>
  <cp:revision>4</cp:revision>
  <cp:lastPrinted>2024-04-02T07:39:00Z</cp:lastPrinted>
  <dcterms:created xsi:type="dcterms:W3CDTF">2024-03-29T13:52:00Z</dcterms:created>
  <dcterms:modified xsi:type="dcterms:W3CDTF">2024-04-02T09:12:00Z</dcterms:modified>
</cp:coreProperties>
</file>