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09" w:rsidRPr="003E052E" w:rsidRDefault="003C1109" w:rsidP="003C1109">
      <w:pPr>
        <w:jc w:val="right"/>
        <w:rPr>
          <w:b/>
          <w:i/>
          <w:sz w:val="22"/>
          <w:szCs w:val="22"/>
          <w:lang w:val="uk-UA"/>
        </w:rPr>
      </w:pPr>
      <w:bookmarkStart w:id="0" w:name="_GoBack"/>
      <w:r w:rsidRPr="003E052E">
        <w:rPr>
          <w:b/>
          <w:i/>
          <w:sz w:val="22"/>
          <w:szCs w:val="22"/>
          <w:lang w:val="uk-UA"/>
        </w:rPr>
        <w:t>Додаток 3</w:t>
      </w:r>
    </w:p>
    <w:p w:rsidR="003C1109" w:rsidRPr="003E052E" w:rsidRDefault="003C1109" w:rsidP="003C1109">
      <w:pPr>
        <w:pStyle w:val="a5"/>
        <w:ind w:left="5670"/>
        <w:jc w:val="right"/>
        <w:rPr>
          <w:i/>
          <w:sz w:val="22"/>
          <w:szCs w:val="22"/>
          <w:lang w:val="uk-UA"/>
        </w:rPr>
      </w:pPr>
      <w:r w:rsidRPr="003E052E">
        <w:rPr>
          <w:i/>
          <w:sz w:val="22"/>
          <w:szCs w:val="22"/>
          <w:lang w:val="uk-UA"/>
        </w:rPr>
        <w:t xml:space="preserve">до тендерної документації </w:t>
      </w:r>
    </w:p>
    <w:p w:rsidR="003C1109" w:rsidRPr="003E052E" w:rsidRDefault="003C1109" w:rsidP="003C1109">
      <w:pPr>
        <w:ind w:right="198"/>
        <w:jc w:val="right"/>
        <w:rPr>
          <w:i/>
          <w:sz w:val="22"/>
          <w:szCs w:val="22"/>
          <w:lang w:val="uk-UA"/>
        </w:rPr>
      </w:pPr>
    </w:p>
    <w:p w:rsidR="003C1109" w:rsidRPr="003E052E" w:rsidRDefault="003C1109" w:rsidP="003C1109">
      <w:pPr>
        <w:ind w:right="198"/>
        <w:jc w:val="right"/>
        <w:rPr>
          <w:i/>
          <w:sz w:val="22"/>
          <w:szCs w:val="22"/>
          <w:lang w:val="uk-UA"/>
        </w:rPr>
      </w:pPr>
      <w:r w:rsidRPr="003E052E">
        <w:rPr>
          <w:i/>
          <w:sz w:val="22"/>
          <w:szCs w:val="22"/>
          <w:lang w:val="uk-UA"/>
        </w:rPr>
        <w:t>Форма пропозиції, яка подається Учасником на фірмовому бланку</w:t>
      </w:r>
    </w:p>
    <w:p w:rsidR="003C1109" w:rsidRPr="003E052E" w:rsidRDefault="003C1109" w:rsidP="003C1109">
      <w:pPr>
        <w:ind w:right="198"/>
        <w:jc w:val="right"/>
        <w:rPr>
          <w:i/>
          <w:iCs/>
          <w:sz w:val="22"/>
          <w:szCs w:val="22"/>
          <w:lang w:val="uk-UA"/>
        </w:rPr>
      </w:pPr>
      <w:r w:rsidRPr="003E052E">
        <w:rPr>
          <w:i/>
          <w:iCs/>
          <w:sz w:val="22"/>
          <w:szCs w:val="22"/>
          <w:lang w:val="uk-UA"/>
        </w:rPr>
        <w:t>Учасник не повинен відступати від змісту даної форми</w:t>
      </w:r>
    </w:p>
    <w:p w:rsidR="003C1109" w:rsidRPr="003E052E" w:rsidRDefault="003C1109" w:rsidP="003C1109">
      <w:pPr>
        <w:jc w:val="center"/>
        <w:rPr>
          <w:b/>
          <w:sz w:val="22"/>
          <w:szCs w:val="22"/>
          <w:lang w:val="uk-UA"/>
        </w:rPr>
      </w:pPr>
    </w:p>
    <w:p w:rsidR="003C1109" w:rsidRPr="003E052E" w:rsidRDefault="003C1109" w:rsidP="003C1109">
      <w:pPr>
        <w:jc w:val="center"/>
        <w:rPr>
          <w:b/>
          <w:sz w:val="22"/>
          <w:szCs w:val="22"/>
          <w:lang w:val="uk-UA"/>
        </w:rPr>
      </w:pPr>
      <w:r w:rsidRPr="003E052E">
        <w:rPr>
          <w:b/>
          <w:sz w:val="22"/>
          <w:szCs w:val="22"/>
          <w:lang w:val="uk-UA"/>
        </w:rPr>
        <w:t>Форма «ЦІНОВА ПРОПОЗИЦІЯ»</w:t>
      </w:r>
    </w:p>
    <w:p w:rsidR="000C2346" w:rsidRPr="003E052E" w:rsidRDefault="000C2346" w:rsidP="003C1109">
      <w:pPr>
        <w:jc w:val="center"/>
        <w:rPr>
          <w:b/>
          <w:sz w:val="22"/>
          <w:szCs w:val="22"/>
          <w:lang w:val="uk-UA"/>
        </w:rPr>
      </w:pPr>
    </w:p>
    <w:p w:rsidR="003C1109" w:rsidRPr="003E052E" w:rsidRDefault="003C1109" w:rsidP="00E934ED">
      <w:pPr>
        <w:ind w:firstLine="708"/>
        <w:jc w:val="both"/>
        <w:rPr>
          <w:rStyle w:val="CharAttribute54"/>
          <w:rFonts w:ascii="Times New Roman"/>
          <w:i/>
          <w:sz w:val="22"/>
          <w:szCs w:val="22"/>
          <w:lang w:val="uk-UA"/>
        </w:rPr>
      </w:pPr>
      <w:r w:rsidRPr="003E052E">
        <w:rPr>
          <w:rStyle w:val="CharAttribute54"/>
          <w:rFonts w:ascii="Times New Roman" w:eastAsia="Batang"/>
          <w:b w:val="0"/>
          <w:sz w:val="22"/>
          <w:szCs w:val="22"/>
          <w:lang w:val="uk-UA"/>
        </w:rPr>
        <w:t xml:space="preserve">Ми, _______________________ (назва Учасника), надаємо свою пропозицію щодо участі у закупівлі товару за предметом </w:t>
      </w:r>
      <w:r w:rsidR="006523B0" w:rsidRPr="003E052E">
        <w:rPr>
          <w:rStyle w:val="CharAttribute54"/>
          <w:rFonts w:ascii="Times New Roman" w:eastAsia="Batang"/>
          <w:i/>
          <w:sz w:val="22"/>
          <w:szCs w:val="22"/>
          <w:lang w:val="uk-UA"/>
        </w:rPr>
        <w:t>«</w:t>
      </w:r>
      <w:r w:rsidR="00E934ED" w:rsidRPr="003E052E">
        <w:rPr>
          <w:b/>
          <w:i/>
          <w:sz w:val="22"/>
          <w:szCs w:val="22"/>
          <w:lang w:val="uk-UA"/>
        </w:rPr>
        <w:t>Борошно пшеничне, крупа ячнєва, крупа рисова, крупа гречана, крупа манна, крупа пшенична, пшоно</w:t>
      </w:r>
      <w:r w:rsidR="006523B0" w:rsidRPr="003E052E">
        <w:rPr>
          <w:b/>
          <w:i/>
          <w:sz w:val="22"/>
          <w:szCs w:val="22"/>
          <w:lang w:val="uk-UA"/>
        </w:rPr>
        <w:t>»</w:t>
      </w:r>
      <w:r w:rsidR="00E934ED" w:rsidRPr="003E052E">
        <w:rPr>
          <w:b/>
          <w:i/>
          <w:sz w:val="22"/>
          <w:szCs w:val="22"/>
          <w:lang w:val="uk-UA"/>
        </w:rPr>
        <w:t xml:space="preserve"> (ДК 021:2015: </w:t>
      </w:r>
      <w:r w:rsidR="00E934ED" w:rsidRPr="003E052E">
        <w:rPr>
          <w:b/>
          <w:i/>
          <w:sz w:val="22"/>
          <w:szCs w:val="22"/>
          <w:highlight w:val="white"/>
        </w:rPr>
        <w:t>15610000-7 - Продукція борошномельно-круп'яної промисловості</w:t>
      </w:r>
      <w:r w:rsidR="00E934ED" w:rsidRPr="003E052E">
        <w:rPr>
          <w:b/>
          <w:i/>
          <w:sz w:val="22"/>
          <w:szCs w:val="22"/>
          <w:lang w:val="uk-UA"/>
        </w:rPr>
        <w:t>)</w:t>
      </w:r>
      <w:r w:rsidRPr="003E052E">
        <w:rPr>
          <w:b/>
          <w:i/>
          <w:sz w:val="22"/>
          <w:szCs w:val="22"/>
          <w:lang w:val="uk-UA"/>
        </w:rPr>
        <w:t xml:space="preserve"> </w:t>
      </w:r>
      <w:r w:rsidRPr="003E052E">
        <w:rPr>
          <w:rStyle w:val="CharAttribute54"/>
          <w:rFonts w:ascii="Times New Roman" w:eastAsia="Batang"/>
          <w:b w:val="0"/>
          <w:sz w:val="22"/>
          <w:szCs w:val="22"/>
          <w:lang w:val="uk-UA"/>
        </w:rPr>
        <w:t>згідно з технічними та іншими вимогами Замовника.</w:t>
      </w:r>
    </w:p>
    <w:p w:rsidR="003C1109" w:rsidRPr="003E052E" w:rsidRDefault="003C1109" w:rsidP="003C1109">
      <w:pPr>
        <w:pStyle w:val="ParaAttribute112"/>
        <w:wordWrap/>
        <w:rPr>
          <w:rStyle w:val="CharAttribute54"/>
          <w:rFonts w:eastAsia="Batang"/>
          <w:b w:val="0"/>
          <w:sz w:val="22"/>
          <w:szCs w:val="22"/>
        </w:rPr>
      </w:pPr>
      <w:r w:rsidRPr="003E052E">
        <w:rPr>
          <w:rStyle w:val="CharAttribute54"/>
          <w:rFonts w:eastAsia="Batang"/>
          <w:b w:val="0"/>
          <w:sz w:val="22"/>
          <w:szCs w:val="22"/>
        </w:rPr>
        <w:tab/>
      </w:r>
      <w:r w:rsidRPr="003E052E">
        <w:rPr>
          <w:rStyle w:val="CharAttribute54"/>
          <w:rFonts w:eastAsia="Batang"/>
          <w:b w:val="0"/>
          <w:sz w:val="22"/>
          <w:szCs w:val="22"/>
        </w:rPr>
        <w:t>Вивчивши</w:t>
      </w:r>
      <w:r w:rsidRPr="003E052E">
        <w:rPr>
          <w:rStyle w:val="CharAttribute54"/>
          <w:rFonts w:eastAsia="Batang"/>
          <w:b w:val="0"/>
          <w:sz w:val="22"/>
          <w:szCs w:val="22"/>
        </w:rPr>
        <w:t xml:space="preserve"> </w:t>
      </w:r>
      <w:r w:rsidRPr="003E052E">
        <w:rPr>
          <w:rStyle w:val="CharAttribute54"/>
          <w:rFonts w:eastAsia="Batang"/>
          <w:b w:val="0"/>
          <w:sz w:val="22"/>
          <w:szCs w:val="22"/>
        </w:rPr>
        <w:t>умови</w:t>
      </w:r>
      <w:r w:rsidRPr="003E052E">
        <w:rPr>
          <w:rStyle w:val="CharAttribute54"/>
          <w:rFonts w:eastAsia="Batang"/>
          <w:b w:val="0"/>
          <w:sz w:val="22"/>
          <w:szCs w:val="22"/>
        </w:rPr>
        <w:t xml:space="preserve"> </w:t>
      </w:r>
      <w:r w:rsidRPr="003E052E">
        <w:rPr>
          <w:rStyle w:val="CharAttribute54"/>
          <w:rFonts w:eastAsia="Batang"/>
          <w:b w:val="0"/>
          <w:sz w:val="22"/>
          <w:szCs w:val="22"/>
        </w:rPr>
        <w:t>проведення</w:t>
      </w:r>
      <w:r w:rsidRPr="003E052E">
        <w:rPr>
          <w:rStyle w:val="CharAttribute54"/>
          <w:rFonts w:eastAsia="Batang"/>
          <w:b w:val="0"/>
          <w:sz w:val="22"/>
          <w:szCs w:val="22"/>
        </w:rPr>
        <w:t xml:space="preserve"> </w:t>
      </w:r>
      <w:r w:rsidRPr="003E052E">
        <w:rPr>
          <w:rStyle w:val="CharAttribute54"/>
          <w:rFonts w:eastAsia="Batang"/>
          <w:b w:val="0"/>
          <w:sz w:val="22"/>
          <w:szCs w:val="22"/>
        </w:rPr>
        <w:t>закупівлі</w:t>
      </w:r>
      <w:r w:rsidRPr="003E052E">
        <w:rPr>
          <w:rStyle w:val="CharAttribute54"/>
          <w:rFonts w:eastAsia="Batang"/>
          <w:b w:val="0"/>
          <w:sz w:val="22"/>
          <w:szCs w:val="22"/>
        </w:rPr>
        <w:t xml:space="preserve">, </w:t>
      </w:r>
      <w:r w:rsidRPr="003E052E">
        <w:rPr>
          <w:rStyle w:val="CharAttribute54"/>
          <w:rFonts w:eastAsia="Batang"/>
          <w:b w:val="0"/>
          <w:sz w:val="22"/>
          <w:szCs w:val="22"/>
        </w:rPr>
        <w:t>технічну</w:t>
      </w:r>
      <w:r w:rsidRPr="003E052E">
        <w:rPr>
          <w:rStyle w:val="CharAttribute54"/>
          <w:rFonts w:eastAsia="Batang"/>
          <w:b w:val="0"/>
          <w:sz w:val="22"/>
          <w:szCs w:val="22"/>
        </w:rPr>
        <w:t xml:space="preserve"> </w:t>
      </w:r>
      <w:r w:rsidRPr="003E052E">
        <w:rPr>
          <w:rStyle w:val="CharAttribute54"/>
          <w:rFonts w:eastAsia="Batang"/>
          <w:b w:val="0"/>
          <w:sz w:val="22"/>
          <w:szCs w:val="22"/>
        </w:rPr>
        <w:t>специфікацію</w:t>
      </w:r>
      <w:r w:rsidRPr="003E052E">
        <w:rPr>
          <w:rStyle w:val="CharAttribute54"/>
          <w:rFonts w:eastAsia="Batang"/>
          <w:b w:val="0"/>
          <w:sz w:val="22"/>
          <w:szCs w:val="22"/>
        </w:rPr>
        <w:t xml:space="preserve">, </w:t>
      </w:r>
      <w:r w:rsidRPr="003E052E">
        <w:rPr>
          <w:rStyle w:val="CharAttribute54"/>
          <w:rFonts w:eastAsia="Batang"/>
          <w:b w:val="0"/>
          <w:sz w:val="22"/>
          <w:szCs w:val="22"/>
        </w:rPr>
        <w:t>на</w:t>
      </w:r>
      <w:r w:rsidRPr="003E052E">
        <w:rPr>
          <w:rStyle w:val="CharAttribute54"/>
          <w:rFonts w:eastAsia="Batang"/>
          <w:b w:val="0"/>
          <w:sz w:val="22"/>
          <w:szCs w:val="22"/>
        </w:rPr>
        <w:t xml:space="preserve"> </w:t>
      </w:r>
      <w:r w:rsidRPr="003E052E">
        <w:rPr>
          <w:rStyle w:val="CharAttribute54"/>
          <w:rFonts w:eastAsia="Batang"/>
          <w:b w:val="0"/>
          <w:sz w:val="22"/>
          <w:szCs w:val="22"/>
        </w:rPr>
        <w:t>поставку</w:t>
      </w:r>
      <w:r w:rsidRPr="003E052E">
        <w:rPr>
          <w:rStyle w:val="CharAttribute54"/>
          <w:rFonts w:eastAsia="Batang"/>
          <w:b w:val="0"/>
          <w:sz w:val="22"/>
          <w:szCs w:val="22"/>
        </w:rPr>
        <w:t xml:space="preserve"> </w:t>
      </w:r>
      <w:r w:rsidRPr="003E052E">
        <w:rPr>
          <w:rStyle w:val="CharAttribute54"/>
          <w:rFonts w:eastAsia="Batang"/>
          <w:b w:val="0"/>
          <w:sz w:val="22"/>
          <w:szCs w:val="22"/>
        </w:rPr>
        <w:t>зазначеного</w:t>
      </w:r>
      <w:r w:rsidRPr="003E052E">
        <w:rPr>
          <w:rStyle w:val="CharAttribute54"/>
          <w:rFonts w:eastAsia="Batang"/>
          <w:b w:val="0"/>
          <w:sz w:val="22"/>
          <w:szCs w:val="22"/>
        </w:rPr>
        <w:t xml:space="preserve"> </w:t>
      </w:r>
      <w:r w:rsidRPr="003E052E">
        <w:rPr>
          <w:rStyle w:val="CharAttribute54"/>
          <w:rFonts w:eastAsia="Batang"/>
          <w:b w:val="0"/>
          <w:sz w:val="22"/>
          <w:szCs w:val="22"/>
        </w:rPr>
        <w:t>вище</w:t>
      </w:r>
      <w:r w:rsidRPr="003E052E">
        <w:rPr>
          <w:rStyle w:val="CharAttribute54"/>
          <w:rFonts w:eastAsia="Batang"/>
          <w:b w:val="0"/>
          <w:sz w:val="22"/>
          <w:szCs w:val="22"/>
        </w:rPr>
        <w:t xml:space="preserve">, </w:t>
      </w:r>
      <w:r w:rsidRPr="003E052E">
        <w:rPr>
          <w:rStyle w:val="CharAttribute54"/>
          <w:rFonts w:eastAsia="Batang"/>
          <w:b w:val="0"/>
          <w:sz w:val="22"/>
          <w:szCs w:val="22"/>
        </w:rPr>
        <w:t>ми</w:t>
      </w:r>
      <w:r w:rsidRPr="003E052E">
        <w:rPr>
          <w:rStyle w:val="CharAttribute54"/>
          <w:rFonts w:eastAsia="Batang"/>
          <w:b w:val="0"/>
          <w:sz w:val="22"/>
          <w:szCs w:val="22"/>
        </w:rPr>
        <w:t xml:space="preserve">, </w:t>
      </w:r>
      <w:r w:rsidRPr="003E052E">
        <w:rPr>
          <w:rStyle w:val="CharAttribute54"/>
          <w:rFonts w:eastAsia="Batang"/>
          <w:b w:val="0"/>
          <w:sz w:val="22"/>
          <w:szCs w:val="22"/>
        </w:rPr>
        <w:t>уповноважені</w:t>
      </w:r>
      <w:r w:rsidRPr="003E052E">
        <w:rPr>
          <w:rStyle w:val="CharAttribute54"/>
          <w:rFonts w:eastAsia="Batang"/>
          <w:b w:val="0"/>
          <w:sz w:val="22"/>
          <w:szCs w:val="22"/>
        </w:rPr>
        <w:t xml:space="preserve"> </w:t>
      </w:r>
      <w:r w:rsidRPr="003E052E">
        <w:rPr>
          <w:rStyle w:val="CharAttribute54"/>
          <w:rFonts w:eastAsia="Batang"/>
          <w:b w:val="0"/>
          <w:sz w:val="22"/>
          <w:szCs w:val="22"/>
        </w:rPr>
        <w:t>на</w:t>
      </w:r>
      <w:r w:rsidRPr="003E052E">
        <w:rPr>
          <w:rStyle w:val="CharAttribute54"/>
          <w:rFonts w:eastAsia="Batang"/>
          <w:b w:val="0"/>
          <w:sz w:val="22"/>
          <w:szCs w:val="22"/>
        </w:rPr>
        <w:t xml:space="preserve"> </w:t>
      </w:r>
      <w:r w:rsidRPr="003E052E">
        <w:rPr>
          <w:rStyle w:val="CharAttribute54"/>
          <w:rFonts w:eastAsia="Batang"/>
          <w:b w:val="0"/>
          <w:sz w:val="22"/>
          <w:szCs w:val="22"/>
        </w:rPr>
        <w:t>підписання</w:t>
      </w:r>
      <w:r w:rsidRPr="003E052E">
        <w:rPr>
          <w:rStyle w:val="CharAttribute54"/>
          <w:rFonts w:eastAsia="Batang"/>
          <w:b w:val="0"/>
          <w:sz w:val="22"/>
          <w:szCs w:val="22"/>
        </w:rPr>
        <w:t xml:space="preserve"> </w:t>
      </w:r>
      <w:r w:rsidRPr="003E052E">
        <w:rPr>
          <w:rStyle w:val="CharAttribute54"/>
          <w:rFonts w:eastAsia="Batang"/>
          <w:b w:val="0"/>
          <w:sz w:val="22"/>
          <w:szCs w:val="22"/>
        </w:rPr>
        <w:t>Договору</w:t>
      </w:r>
      <w:r w:rsidRPr="003E052E">
        <w:rPr>
          <w:rStyle w:val="CharAttribute54"/>
          <w:rFonts w:eastAsia="Batang"/>
          <w:b w:val="0"/>
          <w:sz w:val="22"/>
          <w:szCs w:val="22"/>
        </w:rPr>
        <w:t xml:space="preserve">, </w:t>
      </w:r>
      <w:r w:rsidRPr="003E052E">
        <w:rPr>
          <w:rStyle w:val="CharAttribute54"/>
          <w:rFonts w:eastAsia="Batang"/>
          <w:b w:val="0"/>
          <w:sz w:val="22"/>
          <w:szCs w:val="22"/>
        </w:rPr>
        <w:t>маємо</w:t>
      </w:r>
      <w:r w:rsidRPr="003E052E">
        <w:rPr>
          <w:rStyle w:val="CharAttribute54"/>
          <w:rFonts w:eastAsia="Batang"/>
          <w:b w:val="0"/>
          <w:sz w:val="22"/>
          <w:szCs w:val="22"/>
        </w:rPr>
        <w:t xml:space="preserve"> </w:t>
      </w:r>
      <w:r w:rsidRPr="003E052E">
        <w:rPr>
          <w:rStyle w:val="CharAttribute54"/>
          <w:rFonts w:eastAsia="Batang"/>
          <w:b w:val="0"/>
          <w:sz w:val="22"/>
          <w:szCs w:val="22"/>
        </w:rPr>
        <w:t>можливість</w:t>
      </w:r>
      <w:r w:rsidRPr="003E052E">
        <w:rPr>
          <w:rStyle w:val="CharAttribute54"/>
          <w:rFonts w:eastAsia="Batang"/>
          <w:b w:val="0"/>
          <w:sz w:val="22"/>
          <w:szCs w:val="22"/>
        </w:rPr>
        <w:t xml:space="preserve"> </w:t>
      </w:r>
      <w:r w:rsidRPr="003E052E">
        <w:rPr>
          <w:rStyle w:val="CharAttribute54"/>
          <w:rFonts w:eastAsia="Batang"/>
          <w:b w:val="0"/>
          <w:sz w:val="22"/>
          <w:szCs w:val="22"/>
        </w:rPr>
        <w:t>та</w:t>
      </w:r>
      <w:r w:rsidRPr="003E052E">
        <w:rPr>
          <w:rStyle w:val="CharAttribute54"/>
          <w:rFonts w:eastAsia="Batang"/>
          <w:b w:val="0"/>
          <w:sz w:val="22"/>
          <w:szCs w:val="22"/>
        </w:rPr>
        <w:t xml:space="preserve"> </w:t>
      </w:r>
      <w:r w:rsidRPr="003E052E">
        <w:rPr>
          <w:rStyle w:val="CharAttribute54"/>
          <w:rFonts w:eastAsia="Batang"/>
          <w:b w:val="0"/>
          <w:sz w:val="22"/>
          <w:szCs w:val="22"/>
        </w:rPr>
        <w:t>погоджуємось</w:t>
      </w:r>
      <w:r w:rsidRPr="003E052E">
        <w:rPr>
          <w:rStyle w:val="CharAttribute54"/>
          <w:rFonts w:eastAsia="Batang"/>
          <w:b w:val="0"/>
          <w:sz w:val="22"/>
          <w:szCs w:val="22"/>
        </w:rPr>
        <w:t xml:space="preserve"> </w:t>
      </w:r>
      <w:r w:rsidRPr="003E052E">
        <w:rPr>
          <w:rStyle w:val="CharAttribute54"/>
          <w:rFonts w:eastAsia="Batang"/>
          <w:b w:val="0"/>
          <w:sz w:val="22"/>
          <w:szCs w:val="22"/>
        </w:rPr>
        <w:t>виконати</w:t>
      </w:r>
      <w:r w:rsidRPr="003E052E">
        <w:rPr>
          <w:rStyle w:val="CharAttribute54"/>
          <w:rFonts w:eastAsia="Batang"/>
          <w:b w:val="0"/>
          <w:sz w:val="22"/>
          <w:szCs w:val="22"/>
        </w:rPr>
        <w:t xml:space="preserve"> </w:t>
      </w:r>
      <w:r w:rsidRPr="003E052E">
        <w:rPr>
          <w:rStyle w:val="CharAttribute54"/>
          <w:rFonts w:eastAsia="Batang"/>
          <w:b w:val="0"/>
          <w:sz w:val="22"/>
          <w:szCs w:val="22"/>
        </w:rPr>
        <w:t>вимоги</w:t>
      </w:r>
      <w:r w:rsidRPr="003E052E">
        <w:rPr>
          <w:rStyle w:val="CharAttribute54"/>
          <w:rFonts w:eastAsia="Batang"/>
          <w:b w:val="0"/>
          <w:sz w:val="22"/>
          <w:szCs w:val="22"/>
        </w:rPr>
        <w:t xml:space="preserve"> </w:t>
      </w:r>
      <w:r w:rsidRPr="003E052E">
        <w:rPr>
          <w:rStyle w:val="CharAttribute54"/>
          <w:rFonts w:eastAsia="Batang"/>
          <w:b w:val="0"/>
          <w:sz w:val="22"/>
          <w:szCs w:val="22"/>
        </w:rPr>
        <w:t>Замовника</w:t>
      </w:r>
      <w:r w:rsidRPr="003E052E">
        <w:rPr>
          <w:rStyle w:val="CharAttribute54"/>
          <w:rFonts w:eastAsia="Batang"/>
          <w:b w:val="0"/>
          <w:sz w:val="22"/>
          <w:szCs w:val="22"/>
        </w:rPr>
        <w:t xml:space="preserve"> </w:t>
      </w:r>
      <w:r w:rsidRPr="003E052E">
        <w:rPr>
          <w:rStyle w:val="CharAttribute54"/>
          <w:rFonts w:eastAsia="Batang"/>
          <w:b w:val="0"/>
          <w:sz w:val="22"/>
          <w:szCs w:val="22"/>
        </w:rPr>
        <w:t>та</w:t>
      </w:r>
      <w:r w:rsidRPr="003E052E">
        <w:rPr>
          <w:rStyle w:val="CharAttribute54"/>
          <w:rFonts w:eastAsia="Batang"/>
          <w:b w:val="0"/>
          <w:sz w:val="22"/>
          <w:szCs w:val="22"/>
        </w:rPr>
        <w:t xml:space="preserve"> </w:t>
      </w:r>
      <w:r w:rsidRPr="003E052E">
        <w:rPr>
          <w:rStyle w:val="CharAttribute54"/>
          <w:rFonts w:eastAsia="Batang"/>
          <w:b w:val="0"/>
          <w:sz w:val="22"/>
          <w:szCs w:val="22"/>
        </w:rPr>
        <w:t>Договору</w:t>
      </w:r>
      <w:r w:rsidRPr="003E052E">
        <w:rPr>
          <w:rStyle w:val="CharAttribute54"/>
          <w:rFonts w:eastAsia="Batang"/>
          <w:b w:val="0"/>
          <w:sz w:val="22"/>
          <w:szCs w:val="22"/>
        </w:rPr>
        <w:t xml:space="preserve"> </w:t>
      </w:r>
      <w:r w:rsidRPr="003E052E">
        <w:rPr>
          <w:rStyle w:val="CharAttribute54"/>
          <w:rFonts w:eastAsia="Batang"/>
          <w:b w:val="0"/>
          <w:sz w:val="22"/>
          <w:szCs w:val="22"/>
        </w:rPr>
        <w:t>на</w:t>
      </w:r>
      <w:r w:rsidRPr="003E052E">
        <w:rPr>
          <w:rStyle w:val="CharAttribute54"/>
          <w:rFonts w:eastAsia="Batang"/>
          <w:b w:val="0"/>
          <w:sz w:val="22"/>
          <w:szCs w:val="22"/>
        </w:rPr>
        <w:t xml:space="preserve"> </w:t>
      </w:r>
      <w:r w:rsidRPr="003E052E">
        <w:rPr>
          <w:rStyle w:val="CharAttribute54"/>
          <w:rFonts w:eastAsia="Batang"/>
          <w:b w:val="0"/>
          <w:sz w:val="22"/>
          <w:szCs w:val="22"/>
        </w:rPr>
        <w:t>умовах</w:t>
      </w:r>
      <w:r w:rsidRPr="003E052E">
        <w:rPr>
          <w:rStyle w:val="CharAttribute54"/>
          <w:rFonts w:eastAsia="Batang"/>
          <w:b w:val="0"/>
          <w:sz w:val="22"/>
          <w:szCs w:val="22"/>
        </w:rPr>
        <w:t xml:space="preserve">, </w:t>
      </w:r>
      <w:r w:rsidRPr="003E052E">
        <w:rPr>
          <w:rStyle w:val="CharAttribute54"/>
          <w:rFonts w:eastAsia="Batang"/>
          <w:b w:val="0"/>
          <w:sz w:val="22"/>
          <w:szCs w:val="22"/>
        </w:rPr>
        <w:t>зазначених</w:t>
      </w:r>
      <w:r w:rsidRPr="003E052E">
        <w:rPr>
          <w:rStyle w:val="CharAttribute54"/>
          <w:rFonts w:eastAsia="Batang"/>
          <w:b w:val="0"/>
          <w:sz w:val="22"/>
          <w:szCs w:val="22"/>
        </w:rPr>
        <w:t xml:space="preserve"> </w:t>
      </w:r>
      <w:r w:rsidRPr="003E052E">
        <w:rPr>
          <w:rStyle w:val="CharAttribute54"/>
          <w:rFonts w:eastAsia="Batang"/>
          <w:b w:val="0"/>
          <w:sz w:val="22"/>
          <w:szCs w:val="22"/>
        </w:rPr>
        <w:t>у</w:t>
      </w:r>
      <w:r w:rsidRPr="003E052E">
        <w:rPr>
          <w:rStyle w:val="CharAttribute54"/>
          <w:rFonts w:eastAsia="Batang"/>
          <w:b w:val="0"/>
          <w:sz w:val="22"/>
          <w:szCs w:val="22"/>
        </w:rPr>
        <w:t xml:space="preserve"> </w:t>
      </w:r>
      <w:r w:rsidRPr="003E052E">
        <w:rPr>
          <w:rStyle w:val="CharAttribute54"/>
          <w:rFonts w:eastAsia="Batang"/>
          <w:b w:val="0"/>
          <w:sz w:val="22"/>
          <w:szCs w:val="22"/>
        </w:rPr>
        <w:t>пропозиції</w:t>
      </w:r>
      <w:r w:rsidRPr="003E052E">
        <w:rPr>
          <w:rStyle w:val="CharAttribute54"/>
          <w:rFonts w:eastAsia="Batang"/>
          <w:b w:val="0"/>
          <w:sz w:val="22"/>
          <w:szCs w:val="22"/>
        </w:rPr>
        <w:t xml:space="preserve"> </w:t>
      </w:r>
      <w:r w:rsidRPr="003E052E">
        <w:rPr>
          <w:rStyle w:val="CharAttribute54"/>
          <w:rFonts w:eastAsia="Batang"/>
          <w:b w:val="0"/>
          <w:sz w:val="22"/>
          <w:szCs w:val="22"/>
        </w:rPr>
        <w:t>за</w:t>
      </w:r>
      <w:r w:rsidRPr="003E052E">
        <w:rPr>
          <w:rStyle w:val="CharAttribute54"/>
          <w:rFonts w:eastAsia="Batang"/>
          <w:b w:val="0"/>
          <w:sz w:val="22"/>
          <w:szCs w:val="22"/>
        </w:rPr>
        <w:t xml:space="preserve"> </w:t>
      </w:r>
      <w:r w:rsidRPr="003E052E">
        <w:rPr>
          <w:rStyle w:val="CharAttribute54"/>
          <w:rFonts w:eastAsia="Batang"/>
          <w:b w:val="0"/>
          <w:sz w:val="22"/>
          <w:szCs w:val="22"/>
        </w:rPr>
        <w:t>такими</w:t>
      </w:r>
      <w:r w:rsidRPr="003E052E">
        <w:rPr>
          <w:rStyle w:val="CharAttribute54"/>
          <w:rFonts w:eastAsia="Batang"/>
          <w:b w:val="0"/>
          <w:sz w:val="22"/>
          <w:szCs w:val="22"/>
        </w:rPr>
        <w:t xml:space="preserve"> </w:t>
      </w:r>
      <w:r w:rsidRPr="003E052E">
        <w:rPr>
          <w:rStyle w:val="CharAttribute54"/>
          <w:rFonts w:eastAsia="Batang"/>
          <w:b w:val="0"/>
          <w:sz w:val="22"/>
          <w:szCs w:val="22"/>
        </w:rPr>
        <w:t>цінами</w:t>
      </w:r>
      <w:r w:rsidRPr="003E052E">
        <w:rPr>
          <w:rStyle w:val="CharAttribute54"/>
          <w:rFonts w:eastAsia="Batang"/>
          <w:b w:val="0"/>
          <w:sz w:val="22"/>
          <w:szCs w:val="22"/>
        </w:rPr>
        <w:t>:</w:t>
      </w:r>
    </w:p>
    <w:tbl>
      <w:tblPr>
        <w:tblW w:w="9525" w:type="dxa"/>
        <w:jc w:val="center"/>
        <w:tblLayout w:type="fixed"/>
        <w:tblLook w:val="0000" w:firstRow="0" w:lastRow="0" w:firstColumn="0" w:lastColumn="0" w:noHBand="0" w:noVBand="0"/>
      </w:tblPr>
      <w:tblGrid>
        <w:gridCol w:w="2745"/>
        <w:gridCol w:w="1219"/>
        <w:gridCol w:w="1003"/>
        <w:gridCol w:w="2142"/>
        <w:gridCol w:w="2416"/>
      </w:tblGrid>
      <w:tr w:rsidR="003E052E" w:rsidRPr="003E052E" w:rsidTr="003C1109">
        <w:trPr>
          <w:trHeight w:val="994"/>
          <w:jc w:val="center"/>
        </w:trPr>
        <w:tc>
          <w:tcPr>
            <w:tcW w:w="2745" w:type="dxa"/>
            <w:tcBorders>
              <w:top w:val="single" w:sz="4" w:space="0" w:color="000000"/>
              <w:left w:val="single" w:sz="4" w:space="0" w:color="000000"/>
              <w:bottom w:val="single" w:sz="4" w:space="0" w:color="auto"/>
            </w:tcBorders>
            <w:shd w:val="clear" w:color="auto" w:fill="auto"/>
            <w:vAlign w:val="center"/>
          </w:tcPr>
          <w:p w:rsidR="003C1109" w:rsidRPr="003E052E" w:rsidRDefault="003C1109" w:rsidP="0050527B">
            <w:pPr>
              <w:tabs>
                <w:tab w:val="left" w:pos="2715"/>
              </w:tabs>
              <w:jc w:val="center"/>
              <w:rPr>
                <w:sz w:val="22"/>
                <w:szCs w:val="22"/>
                <w:lang w:val="uk-UA"/>
              </w:rPr>
            </w:pPr>
            <w:r w:rsidRPr="003E052E">
              <w:rPr>
                <w:b/>
                <w:sz w:val="22"/>
                <w:szCs w:val="22"/>
                <w:lang w:val="uk-UA"/>
              </w:rPr>
              <w:t>Найменування предмета закупівлі</w:t>
            </w:r>
          </w:p>
        </w:tc>
        <w:tc>
          <w:tcPr>
            <w:tcW w:w="1219" w:type="dxa"/>
            <w:tcBorders>
              <w:top w:val="single" w:sz="4" w:space="0" w:color="000000"/>
              <w:left w:val="single" w:sz="4" w:space="0" w:color="000000"/>
              <w:bottom w:val="single" w:sz="4" w:space="0" w:color="auto"/>
            </w:tcBorders>
            <w:shd w:val="clear" w:color="auto" w:fill="auto"/>
            <w:vAlign w:val="center"/>
          </w:tcPr>
          <w:p w:rsidR="003C1109" w:rsidRPr="003E052E" w:rsidRDefault="003C1109" w:rsidP="0050527B">
            <w:pPr>
              <w:tabs>
                <w:tab w:val="left" w:pos="2715"/>
              </w:tabs>
              <w:jc w:val="center"/>
              <w:rPr>
                <w:sz w:val="22"/>
                <w:szCs w:val="22"/>
                <w:lang w:val="uk-UA"/>
              </w:rPr>
            </w:pPr>
            <w:r w:rsidRPr="003E052E">
              <w:rPr>
                <w:b/>
                <w:sz w:val="22"/>
                <w:szCs w:val="22"/>
                <w:lang w:val="uk-UA"/>
              </w:rPr>
              <w:t>Од. виміру</w:t>
            </w:r>
          </w:p>
        </w:tc>
        <w:tc>
          <w:tcPr>
            <w:tcW w:w="1003" w:type="dxa"/>
            <w:tcBorders>
              <w:top w:val="single" w:sz="4" w:space="0" w:color="000000"/>
              <w:left w:val="single" w:sz="4" w:space="0" w:color="000000"/>
              <w:bottom w:val="single" w:sz="4" w:space="0" w:color="auto"/>
            </w:tcBorders>
            <w:shd w:val="clear" w:color="auto" w:fill="auto"/>
            <w:vAlign w:val="center"/>
          </w:tcPr>
          <w:p w:rsidR="003C1109" w:rsidRPr="003E052E" w:rsidRDefault="003C1109" w:rsidP="0050527B">
            <w:pPr>
              <w:tabs>
                <w:tab w:val="left" w:pos="2715"/>
              </w:tabs>
              <w:jc w:val="center"/>
              <w:rPr>
                <w:sz w:val="22"/>
                <w:szCs w:val="22"/>
                <w:lang w:val="uk-UA"/>
              </w:rPr>
            </w:pPr>
            <w:r w:rsidRPr="003E052E">
              <w:rPr>
                <w:b/>
                <w:sz w:val="22"/>
                <w:szCs w:val="22"/>
                <w:lang w:val="uk-UA"/>
              </w:rPr>
              <w:t>К-ть</w:t>
            </w:r>
          </w:p>
        </w:tc>
        <w:tc>
          <w:tcPr>
            <w:tcW w:w="2142" w:type="dxa"/>
            <w:tcBorders>
              <w:top w:val="single" w:sz="4" w:space="0" w:color="000000"/>
              <w:left w:val="single" w:sz="4" w:space="0" w:color="000000"/>
              <w:bottom w:val="single" w:sz="4" w:space="0" w:color="000000"/>
            </w:tcBorders>
            <w:shd w:val="clear" w:color="auto" w:fill="auto"/>
            <w:vAlign w:val="center"/>
          </w:tcPr>
          <w:p w:rsidR="003C1109" w:rsidRPr="003E052E" w:rsidRDefault="003C1109" w:rsidP="0050527B">
            <w:pPr>
              <w:tabs>
                <w:tab w:val="left" w:pos="2715"/>
              </w:tabs>
              <w:jc w:val="center"/>
              <w:rPr>
                <w:sz w:val="22"/>
                <w:szCs w:val="22"/>
                <w:lang w:val="uk-UA"/>
              </w:rPr>
            </w:pPr>
            <w:r w:rsidRPr="003E052E">
              <w:rPr>
                <w:b/>
                <w:sz w:val="22"/>
                <w:szCs w:val="22"/>
                <w:lang w:val="uk-UA"/>
              </w:rPr>
              <w:t xml:space="preserve">Ціна за одиницю, грн. з ПДВ </w:t>
            </w:r>
            <w:r w:rsidRPr="003E052E">
              <w:rPr>
                <w:i/>
                <w:sz w:val="22"/>
                <w:szCs w:val="22"/>
                <w:lang w:val="uk-UA"/>
              </w:rPr>
              <w:t>(або без ПДВ, якщо учасник не є платником ПДВ)</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109" w:rsidRPr="003E052E" w:rsidRDefault="003C1109" w:rsidP="0050527B">
            <w:pPr>
              <w:tabs>
                <w:tab w:val="left" w:pos="2715"/>
              </w:tabs>
              <w:jc w:val="center"/>
              <w:rPr>
                <w:sz w:val="22"/>
                <w:szCs w:val="22"/>
                <w:lang w:val="uk-UA"/>
              </w:rPr>
            </w:pPr>
            <w:r w:rsidRPr="003E052E">
              <w:rPr>
                <w:b/>
                <w:sz w:val="22"/>
                <w:szCs w:val="22"/>
                <w:lang w:val="uk-UA"/>
              </w:rPr>
              <w:t xml:space="preserve">Всього, грн. з ПДВ </w:t>
            </w:r>
            <w:r w:rsidRPr="003E052E">
              <w:rPr>
                <w:i/>
                <w:sz w:val="22"/>
                <w:szCs w:val="22"/>
                <w:lang w:val="uk-UA"/>
              </w:rPr>
              <w:t>(або без ПДВ, якщо учасник не є платником ПДВ)</w:t>
            </w:r>
          </w:p>
        </w:tc>
      </w:tr>
      <w:tr w:rsidR="003E052E" w:rsidRPr="003E052E" w:rsidTr="003C1109">
        <w:trPr>
          <w:trHeight w:val="571"/>
          <w:jc w:val="center"/>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3C1109" w:rsidRPr="003E052E" w:rsidRDefault="003C1109" w:rsidP="00F907D0">
            <w:pPr>
              <w:jc w:val="center"/>
              <w:rPr>
                <w:rFonts w:eastAsia="Calibri"/>
                <w:b/>
                <w:bCs/>
                <w:i/>
                <w:iCs/>
                <w:sz w:val="22"/>
                <w:szCs w:val="22"/>
                <w:lang w:val="uk-UA"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3C1109" w:rsidRPr="003E052E" w:rsidRDefault="003C1109" w:rsidP="0050527B">
            <w:pPr>
              <w:pStyle w:val="a7"/>
              <w:jc w:val="center"/>
              <w:rPr>
                <w:b/>
                <w:bCs/>
                <w:i/>
                <w:iCs/>
                <w:sz w:val="22"/>
                <w:szCs w:val="22"/>
                <w:lang w:val="uk-UA"/>
              </w:rPr>
            </w:pPr>
          </w:p>
        </w:tc>
        <w:tc>
          <w:tcPr>
            <w:tcW w:w="1003" w:type="dxa"/>
            <w:tcBorders>
              <w:top w:val="single" w:sz="4" w:space="0" w:color="auto"/>
              <w:left w:val="single" w:sz="4" w:space="0" w:color="auto"/>
              <w:bottom w:val="single" w:sz="4" w:space="0" w:color="auto"/>
              <w:right w:val="single" w:sz="4" w:space="0" w:color="auto"/>
            </w:tcBorders>
            <w:vAlign w:val="center"/>
          </w:tcPr>
          <w:p w:rsidR="003C1109" w:rsidRPr="003E052E" w:rsidRDefault="003C1109" w:rsidP="0050527B">
            <w:pPr>
              <w:pStyle w:val="a7"/>
              <w:jc w:val="center"/>
              <w:rPr>
                <w:b/>
                <w:bCs/>
                <w:i/>
                <w:iCs/>
                <w:sz w:val="22"/>
                <w:szCs w:val="22"/>
                <w:lang w:val="uk-UA"/>
              </w:rPr>
            </w:pPr>
          </w:p>
        </w:tc>
        <w:tc>
          <w:tcPr>
            <w:tcW w:w="2142" w:type="dxa"/>
            <w:tcBorders>
              <w:top w:val="single" w:sz="4" w:space="0" w:color="000000"/>
              <w:left w:val="single" w:sz="4" w:space="0" w:color="000000"/>
              <w:bottom w:val="single" w:sz="4" w:space="0" w:color="000000"/>
            </w:tcBorders>
            <w:shd w:val="clear" w:color="auto" w:fill="auto"/>
            <w:vAlign w:val="center"/>
          </w:tcPr>
          <w:p w:rsidR="003C1109" w:rsidRPr="003E052E" w:rsidRDefault="003C1109" w:rsidP="0050527B">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109" w:rsidRPr="003E052E" w:rsidRDefault="003C1109" w:rsidP="0050527B">
            <w:pPr>
              <w:tabs>
                <w:tab w:val="left" w:pos="2715"/>
              </w:tabs>
              <w:snapToGrid w:val="0"/>
              <w:jc w:val="center"/>
              <w:rPr>
                <w:b/>
                <w:i/>
                <w:sz w:val="22"/>
                <w:szCs w:val="22"/>
                <w:lang w:val="uk-UA"/>
              </w:rPr>
            </w:pPr>
          </w:p>
        </w:tc>
      </w:tr>
      <w:tr w:rsidR="003C1109" w:rsidRPr="003E052E" w:rsidTr="0050527B">
        <w:trPr>
          <w:trHeight w:val="571"/>
          <w:jc w:val="center"/>
        </w:trPr>
        <w:tc>
          <w:tcPr>
            <w:tcW w:w="4967" w:type="dxa"/>
            <w:gridSpan w:val="3"/>
            <w:tcBorders>
              <w:top w:val="single" w:sz="4" w:space="0" w:color="auto"/>
              <w:left w:val="single" w:sz="4" w:space="0" w:color="000000"/>
              <w:bottom w:val="single" w:sz="4" w:space="0" w:color="000000"/>
            </w:tcBorders>
            <w:shd w:val="clear" w:color="auto" w:fill="auto"/>
            <w:vAlign w:val="center"/>
          </w:tcPr>
          <w:p w:rsidR="003C1109" w:rsidRPr="003E052E" w:rsidRDefault="003C1109" w:rsidP="0050527B">
            <w:pPr>
              <w:pStyle w:val="31"/>
              <w:jc w:val="both"/>
              <w:rPr>
                <w:b w:val="0"/>
                <w:i/>
                <w:sz w:val="22"/>
                <w:szCs w:val="22"/>
              </w:rPr>
            </w:pPr>
            <w:r w:rsidRPr="003E052E">
              <w:rPr>
                <w:sz w:val="22"/>
                <w:szCs w:val="22"/>
              </w:rPr>
              <w:t xml:space="preserve">Загальна вартість тендерної пропозиції, грн. з ПДВ </w:t>
            </w:r>
            <w:r w:rsidRPr="003E052E">
              <w:rPr>
                <w:i/>
                <w:sz w:val="22"/>
                <w:szCs w:val="22"/>
              </w:rPr>
              <w:t>(якщо учасник не є платником ПДВ, поруч з ціною має бути зазначено: «без ПДВ»)</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1109" w:rsidRPr="003E052E" w:rsidRDefault="003C1109" w:rsidP="0050527B">
            <w:pPr>
              <w:pStyle w:val="31"/>
              <w:ind w:firstLine="709"/>
              <w:jc w:val="both"/>
              <w:rPr>
                <w:b w:val="0"/>
                <w:i/>
                <w:sz w:val="22"/>
                <w:szCs w:val="22"/>
              </w:rPr>
            </w:pPr>
            <w:r w:rsidRPr="003E052E">
              <w:rPr>
                <w:sz w:val="22"/>
                <w:szCs w:val="22"/>
              </w:rPr>
              <w:t>(цифрами та словами)</w:t>
            </w:r>
          </w:p>
          <w:p w:rsidR="003C1109" w:rsidRPr="003E052E" w:rsidRDefault="003C1109" w:rsidP="0050527B">
            <w:pPr>
              <w:tabs>
                <w:tab w:val="left" w:pos="2715"/>
              </w:tabs>
              <w:snapToGrid w:val="0"/>
              <w:jc w:val="center"/>
              <w:rPr>
                <w:b/>
                <w:i/>
                <w:sz w:val="22"/>
                <w:szCs w:val="22"/>
                <w:lang w:val="uk-UA"/>
              </w:rPr>
            </w:pPr>
          </w:p>
        </w:tc>
      </w:tr>
    </w:tbl>
    <w:p w:rsidR="003C1109" w:rsidRPr="003E052E" w:rsidRDefault="003C1109" w:rsidP="003C1109">
      <w:pPr>
        <w:pStyle w:val="ParaAttribute112"/>
        <w:wordWrap/>
        <w:rPr>
          <w:rStyle w:val="CharAttribute54"/>
          <w:rFonts w:eastAsia="Batang"/>
          <w:b w:val="0"/>
          <w:sz w:val="22"/>
          <w:szCs w:val="22"/>
        </w:rPr>
      </w:pPr>
    </w:p>
    <w:p w:rsidR="003C1109" w:rsidRPr="003E052E" w:rsidRDefault="003C1109" w:rsidP="003C1109">
      <w:pPr>
        <w:pStyle w:val="31"/>
        <w:ind w:firstLine="709"/>
        <w:jc w:val="both"/>
        <w:rPr>
          <w:b w:val="0"/>
          <w:i/>
          <w:sz w:val="22"/>
          <w:szCs w:val="22"/>
        </w:rPr>
      </w:pPr>
      <w:r w:rsidRPr="003E052E">
        <w:rPr>
          <w:b w:val="0"/>
          <w:i/>
          <w:sz w:val="22"/>
          <w:szCs w:val="22"/>
        </w:rPr>
        <w:t>*якщо учасник не є платником ПДВ – вказати «без ПДВ»</w:t>
      </w:r>
    </w:p>
    <w:p w:rsidR="003C1109" w:rsidRPr="003E052E" w:rsidRDefault="003C1109" w:rsidP="003C1109">
      <w:pPr>
        <w:tabs>
          <w:tab w:val="left" w:pos="2715"/>
        </w:tabs>
        <w:ind w:firstLine="680"/>
        <w:jc w:val="both"/>
        <w:rPr>
          <w:sz w:val="22"/>
          <w:szCs w:val="22"/>
          <w:lang w:val="uk-UA"/>
        </w:rPr>
      </w:pPr>
      <w:r w:rsidRPr="003E052E">
        <w:rPr>
          <w:sz w:val="22"/>
          <w:szCs w:val="22"/>
          <w:lang w:val="uk-UA"/>
        </w:rPr>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rsidR="003C1109" w:rsidRPr="003E052E" w:rsidRDefault="003C1109" w:rsidP="003C1109">
      <w:pPr>
        <w:tabs>
          <w:tab w:val="left" w:pos="2715"/>
        </w:tabs>
        <w:ind w:firstLine="680"/>
        <w:jc w:val="both"/>
        <w:rPr>
          <w:sz w:val="22"/>
          <w:szCs w:val="22"/>
          <w:lang w:val="uk-UA"/>
        </w:rPr>
      </w:pPr>
      <w:r w:rsidRPr="003E052E">
        <w:rPr>
          <w:sz w:val="22"/>
          <w:szCs w:val="22"/>
          <w:lang w:val="uk-UA"/>
        </w:rPr>
        <w:t xml:space="preserve">2. Ми погоджуємося дотримуватися умов цієї пропозиції протягом ______ днів </w:t>
      </w:r>
      <w:r w:rsidRPr="003E052E">
        <w:rPr>
          <w:sz w:val="22"/>
          <w:szCs w:val="22"/>
          <w:lang w:val="uk-UA" w:eastAsia="uk-UA"/>
        </w:rPr>
        <w:t>із дати кінцевого строку подання тендерних пропозицій</w:t>
      </w:r>
      <w:r w:rsidRPr="003E052E">
        <w:rPr>
          <w:sz w:val="22"/>
          <w:szCs w:val="22"/>
          <w:lang w:val="uk-UA"/>
        </w:rPr>
        <w:t xml:space="preserve">. </w:t>
      </w:r>
    </w:p>
    <w:p w:rsidR="003C1109" w:rsidRPr="003E052E" w:rsidRDefault="003C1109" w:rsidP="003C1109">
      <w:pPr>
        <w:tabs>
          <w:tab w:val="left" w:pos="2715"/>
        </w:tabs>
        <w:ind w:firstLine="680"/>
        <w:jc w:val="both"/>
        <w:rPr>
          <w:sz w:val="22"/>
          <w:szCs w:val="22"/>
          <w:shd w:val="clear" w:color="auto" w:fill="FFFFFF"/>
          <w:lang w:val="uk-UA"/>
        </w:rPr>
      </w:pPr>
      <w:r w:rsidRPr="003E052E">
        <w:rPr>
          <w:sz w:val="22"/>
          <w:szCs w:val="22"/>
          <w:lang w:val="uk-UA"/>
        </w:rPr>
        <w:t xml:space="preserve">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E052E">
        <w:rPr>
          <w:sz w:val="22"/>
          <w:szCs w:val="22"/>
          <w:shd w:val="clear" w:color="auto" w:fill="FFFFFF"/>
          <w:lang w:val="uk-UA"/>
        </w:rPr>
        <w:t>У випадку обґрунтованої необхідності строк для укладання договору може бути продовжений до 60 днів.</w:t>
      </w:r>
    </w:p>
    <w:p w:rsidR="003C1109" w:rsidRPr="003E052E" w:rsidRDefault="003C1109" w:rsidP="003C1109">
      <w:pPr>
        <w:tabs>
          <w:tab w:val="left" w:pos="2715"/>
        </w:tabs>
        <w:ind w:firstLine="680"/>
        <w:jc w:val="both"/>
        <w:rPr>
          <w:sz w:val="22"/>
          <w:szCs w:val="22"/>
          <w:shd w:val="clear" w:color="auto" w:fill="FFFFFF"/>
          <w:lang w:val="uk-UA"/>
        </w:rPr>
      </w:pPr>
    </w:p>
    <w:p w:rsidR="003C1109" w:rsidRPr="003E052E" w:rsidRDefault="003C1109" w:rsidP="003C1109">
      <w:pPr>
        <w:tabs>
          <w:tab w:val="left" w:pos="2715"/>
        </w:tabs>
        <w:ind w:firstLine="680"/>
        <w:jc w:val="both"/>
        <w:rPr>
          <w:sz w:val="22"/>
          <w:szCs w:val="22"/>
          <w:shd w:val="clear" w:color="auto" w:fill="FFFFFF"/>
          <w:lang w:val="uk-UA"/>
        </w:rPr>
      </w:pPr>
    </w:p>
    <w:p w:rsidR="003C1109" w:rsidRPr="003E052E" w:rsidRDefault="003C1109" w:rsidP="003C1109">
      <w:pPr>
        <w:tabs>
          <w:tab w:val="left" w:pos="2715"/>
        </w:tabs>
        <w:ind w:firstLine="680"/>
        <w:jc w:val="both"/>
        <w:rPr>
          <w:i/>
          <w:sz w:val="22"/>
          <w:szCs w:val="22"/>
          <w:lang w:val="uk-UA"/>
        </w:rPr>
      </w:pPr>
    </w:p>
    <w:p w:rsidR="003C1109" w:rsidRPr="003E052E" w:rsidRDefault="003C1109" w:rsidP="003C1109">
      <w:pPr>
        <w:pStyle w:val="31"/>
        <w:ind w:firstLine="708"/>
        <w:jc w:val="both"/>
        <w:rPr>
          <w:b w:val="0"/>
          <w:bCs w:val="0"/>
          <w:i/>
          <w:sz w:val="22"/>
          <w:szCs w:val="22"/>
        </w:rPr>
      </w:pPr>
      <w:r w:rsidRPr="003E052E">
        <w:rPr>
          <w:i/>
          <w:sz w:val="22"/>
          <w:szCs w:val="22"/>
        </w:rPr>
        <w:t>Разом з цією пропозицією ми погоджуємося з усіма вимогами тендерної Документації.</w:t>
      </w:r>
    </w:p>
    <w:p w:rsidR="003C1109" w:rsidRPr="003E052E" w:rsidRDefault="003C1109" w:rsidP="003C1109">
      <w:pPr>
        <w:tabs>
          <w:tab w:val="left" w:pos="2715"/>
        </w:tabs>
        <w:jc w:val="both"/>
        <w:rPr>
          <w:sz w:val="22"/>
          <w:szCs w:val="22"/>
          <w:lang w:val="uk-UA"/>
        </w:rPr>
      </w:pPr>
      <w:r w:rsidRPr="003E052E">
        <w:rPr>
          <w:sz w:val="22"/>
          <w:szCs w:val="22"/>
          <w:lang w:val="uk-UA"/>
        </w:rPr>
        <w:t xml:space="preserve">    </w:t>
      </w:r>
    </w:p>
    <w:p w:rsidR="003C1109" w:rsidRPr="003E052E" w:rsidRDefault="003C1109" w:rsidP="003C1109">
      <w:pPr>
        <w:tabs>
          <w:tab w:val="left" w:pos="2715"/>
        </w:tabs>
        <w:jc w:val="both"/>
        <w:rPr>
          <w:sz w:val="22"/>
          <w:szCs w:val="22"/>
          <w:lang w:val="uk-UA"/>
        </w:rPr>
      </w:pPr>
      <w:r w:rsidRPr="003E052E">
        <w:rPr>
          <w:sz w:val="22"/>
          <w:szCs w:val="22"/>
          <w:lang w:val="uk-UA"/>
        </w:rPr>
        <w:t xml:space="preserve">          _____________________   _____________                                        _____________</w:t>
      </w:r>
    </w:p>
    <w:p w:rsidR="003C1109" w:rsidRPr="003E052E" w:rsidRDefault="003C1109" w:rsidP="003C1109">
      <w:pPr>
        <w:tabs>
          <w:tab w:val="left" w:pos="2715"/>
        </w:tabs>
        <w:ind w:firstLine="680"/>
        <w:jc w:val="both"/>
        <w:rPr>
          <w:sz w:val="22"/>
          <w:szCs w:val="22"/>
          <w:lang w:val="uk-UA"/>
        </w:rPr>
      </w:pPr>
      <w:r w:rsidRPr="003E052E">
        <w:rPr>
          <w:sz w:val="22"/>
          <w:szCs w:val="22"/>
          <w:lang w:val="uk-UA"/>
        </w:rPr>
        <w:t xml:space="preserve">  (посада керівника)</w:t>
      </w:r>
      <w:r w:rsidRPr="003E052E">
        <w:rPr>
          <w:sz w:val="22"/>
          <w:szCs w:val="22"/>
          <w:lang w:val="uk-UA"/>
        </w:rPr>
        <w:tab/>
        <w:t xml:space="preserve">               (підпис)                 М. П.</w:t>
      </w:r>
      <w:r w:rsidRPr="003E052E">
        <w:rPr>
          <w:sz w:val="22"/>
          <w:szCs w:val="22"/>
          <w:lang w:val="uk-UA"/>
        </w:rPr>
        <w:tab/>
        <w:t xml:space="preserve">                    (ПІБ)</w:t>
      </w:r>
    </w:p>
    <w:bookmarkEnd w:id="0"/>
    <w:p w:rsidR="00AA1E20" w:rsidRPr="003E052E" w:rsidRDefault="00AA1E20"/>
    <w:sectPr w:rsidR="00AA1E20" w:rsidRPr="003E052E" w:rsidSect="00610BB3">
      <w:footerReference w:type="default" r:id="rId6"/>
      <w:pgSz w:w="11906" w:h="16838"/>
      <w:pgMar w:top="360" w:right="746" w:bottom="53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14" w:rsidRDefault="00D90C14">
      <w:r>
        <w:separator/>
      </w:r>
    </w:p>
  </w:endnote>
  <w:endnote w:type="continuationSeparator" w:id="0">
    <w:p w:rsidR="00D90C14" w:rsidRDefault="00D9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C5" w:rsidRDefault="003C1109">
    <w:pPr>
      <w:pStyle w:val="a3"/>
      <w:jc w:val="center"/>
    </w:pPr>
    <w:r>
      <w:fldChar w:fldCharType="begin"/>
    </w:r>
    <w:r>
      <w:instrText>PAGE   \* MERGEFORMAT</w:instrText>
    </w:r>
    <w:r>
      <w:fldChar w:fldCharType="separate"/>
    </w:r>
    <w:r>
      <w:rPr>
        <w:noProof/>
      </w:rPr>
      <w:t>2</w:t>
    </w:r>
    <w:r>
      <w:fldChar w:fldCharType="end"/>
    </w:r>
  </w:p>
  <w:p w:rsidR="00E174C5" w:rsidRDefault="00D90C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14" w:rsidRDefault="00D90C14">
      <w:r>
        <w:separator/>
      </w:r>
    </w:p>
  </w:footnote>
  <w:footnote w:type="continuationSeparator" w:id="0">
    <w:p w:rsidR="00D90C14" w:rsidRDefault="00D90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64"/>
    <w:rsid w:val="000668A1"/>
    <w:rsid w:val="000C2346"/>
    <w:rsid w:val="003C1109"/>
    <w:rsid w:val="003E052E"/>
    <w:rsid w:val="00494E84"/>
    <w:rsid w:val="006523B0"/>
    <w:rsid w:val="00723464"/>
    <w:rsid w:val="00884474"/>
    <w:rsid w:val="00AA1E20"/>
    <w:rsid w:val="00B16743"/>
    <w:rsid w:val="00D53916"/>
    <w:rsid w:val="00D90C14"/>
    <w:rsid w:val="00E934ED"/>
    <w:rsid w:val="00F907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7BCB5-1B31-4D98-BAE7-13103418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10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1109"/>
    <w:pPr>
      <w:tabs>
        <w:tab w:val="center" w:pos="4677"/>
        <w:tab w:val="right" w:pos="9355"/>
      </w:tabs>
    </w:pPr>
  </w:style>
  <w:style w:type="character" w:customStyle="1" w:styleId="a4">
    <w:name w:val="Нижній колонтитул Знак"/>
    <w:basedOn w:val="a0"/>
    <w:link w:val="a3"/>
    <w:uiPriority w:val="99"/>
    <w:rsid w:val="003C1109"/>
    <w:rPr>
      <w:rFonts w:ascii="Times New Roman" w:eastAsia="Times New Roman" w:hAnsi="Times New Roman" w:cs="Times New Roman"/>
      <w:sz w:val="24"/>
      <w:szCs w:val="24"/>
      <w:lang w:val="ru-RU" w:eastAsia="ru-RU"/>
    </w:rPr>
  </w:style>
  <w:style w:type="paragraph" w:styleId="a5">
    <w:name w:val="Title"/>
    <w:basedOn w:val="a"/>
    <w:link w:val="a6"/>
    <w:qFormat/>
    <w:rsid w:val="003C1109"/>
    <w:pPr>
      <w:jc w:val="center"/>
    </w:pPr>
    <w:rPr>
      <w:rFonts w:eastAsia="Calibri"/>
      <w:szCs w:val="20"/>
    </w:rPr>
  </w:style>
  <w:style w:type="character" w:customStyle="1" w:styleId="a6">
    <w:name w:val="Назва Знак"/>
    <w:basedOn w:val="a0"/>
    <w:link w:val="a5"/>
    <w:rsid w:val="003C1109"/>
    <w:rPr>
      <w:rFonts w:ascii="Times New Roman" w:eastAsia="Calibri" w:hAnsi="Times New Roman" w:cs="Times New Roman"/>
      <w:sz w:val="24"/>
      <w:szCs w:val="20"/>
      <w:lang w:val="ru-RU" w:eastAsia="ru-RU"/>
    </w:rPr>
  </w:style>
  <w:style w:type="paragraph" w:customStyle="1" w:styleId="a7">
    <w:name w:val="Базовый"/>
    <w:uiPriority w:val="99"/>
    <w:rsid w:val="003C1109"/>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31">
    <w:name w:val="Основний текст 31"/>
    <w:basedOn w:val="a"/>
    <w:uiPriority w:val="99"/>
    <w:rsid w:val="003C1109"/>
    <w:pPr>
      <w:suppressAutoHyphens/>
      <w:jc w:val="center"/>
    </w:pPr>
    <w:rPr>
      <w:b/>
      <w:bCs/>
      <w:lang w:val="uk-UA" w:eastAsia="ar-SA"/>
    </w:rPr>
  </w:style>
  <w:style w:type="paragraph" w:customStyle="1" w:styleId="ParaAttribute112">
    <w:name w:val="ParaAttribute112"/>
    <w:rsid w:val="003C1109"/>
    <w:pPr>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54">
    <w:name w:val="CharAttribute54"/>
    <w:rsid w:val="003C1109"/>
    <w:rPr>
      <w:rFonts w:ascii="Tahoma"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Characters>
  <Application>Microsoft Office Word</Application>
  <DocSecurity>0</DocSecurity>
  <Lines>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2023-10-19T10:51:00Z</dcterms:created>
  <dcterms:modified xsi:type="dcterms:W3CDTF">2023-11-09T13:44:00Z</dcterms:modified>
</cp:coreProperties>
</file>