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B289A" w:rsidP="008B289A">
      <w:pPr>
        <w:pageBreakBefore/>
        <w:shd w:val="clear" w:color="auto" w:fill="FFFFFF"/>
        <w:spacing w:after="0"/>
        <w:ind w:left="130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A4B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Pr="005A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8C0" w:rsidRPr="00B76FD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A4B0B">
        <w:rPr>
          <w:rFonts w:ascii="Times New Roman" w:hAnsi="Times New Roman" w:cs="Times New Roman"/>
          <w:bCs/>
          <w:sz w:val="24"/>
          <w:szCs w:val="24"/>
        </w:rPr>
        <w:br/>
      </w:r>
      <w:r w:rsidRPr="000C7EA6">
        <w:rPr>
          <w:rFonts w:ascii="Times New Roman" w:hAnsi="Times New Roman" w:cs="Times New Roman"/>
          <w:bCs/>
          <w:i/>
          <w:iCs/>
        </w:rPr>
        <w:t>до тендерної документації</w:t>
      </w:r>
    </w:p>
    <w:p w:rsidR="008B289A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B289A" w:rsidRPr="00C461A7" w:rsidRDefault="008B289A" w:rsidP="008B289A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8B289A" w:rsidRPr="000708A5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У разі не надання письмової відмови Переможця процедури закупівлі від підписання Договору про закупівлю, </w:t>
      </w:r>
      <w:proofErr w:type="spellStart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неукладення</w:t>
      </w:r>
      <w:proofErr w:type="spellEnd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Договору про закупівлю з вини Учасника або ненадання Замовнику підписаного Договору у строк, визначений Законом</w:t>
      </w: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, Замовник вважатиме що Учасник відмовився від укладання Договору про закупівлю та </w:t>
      </w:r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відхиляє Пропозицію такого Учасника, визначає Переможця процедури закупівлі серед тих Учасників, строк дії ТП яких ще не минув, та приймає рішення про намір укласти Договір про закупівлю у порядку та на умовах, визначених Законом.</w:t>
      </w:r>
    </w:p>
    <w:tbl>
      <w:tblPr>
        <w:tblpPr w:leftFromText="180" w:rightFromText="180" w:vertAnchor="text" w:horzAnchor="margin" w:tblpX="108" w:tblpY="2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7"/>
        <w:gridCol w:w="5779"/>
      </w:tblGrid>
      <w:tr w:rsidR="008B289A" w:rsidRPr="00DC3DB6" w:rsidTr="00A7125B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31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(Проект) 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Договір</w:t>
            </w:r>
            <w:r w:rsidRPr="00D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_____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/>
                <w:szCs w:val="24"/>
                <w:lang w:val="uk-UA"/>
              </w:rPr>
              <w:t xml:space="preserve">про закупівлю товарів, робіт та послуг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B289A" w:rsidRPr="00DC3DB6" w:rsidTr="00A7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с. Антопіль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486C9D">
            <w:pPr>
              <w:tabs>
                <w:tab w:val="left" w:pos="180"/>
                <w:tab w:val="left" w:pos="4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«_____»   ______________ 20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86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iCs/>
          <w:szCs w:val="24"/>
          <w:lang w:val="uk-UA"/>
        </w:rPr>
      </w:pPr>
    </w:p>
    <w:p w:rsidR="008B289A" w:rsidRPr="00FE3CA5" w:rsidRDefault="008B289A" w:rsidP="008B289A">
      <w:pPr>
        <w:widowControl w:val="0"/>
        <w:tabs>
          <w:tab w:val="left" w:pos="9263"/>
        </w:tabs>
        <w:autoSpaceDE w:val="0"/>
        <w:autoSpaceDN w:val="0"/>
        <w:spacing w:before="2" w:after="0" w:line="2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Антопільський психоневрологічний </w:t>
      </w:r>
      <w:r w:rsidRPr="00FE3CA5">
        <w:rPr>
          <w:rFonts w:ascii="Times New Roman" w:hAnsi="Times New Roman"/>
          <w:b/>
          <w:u w:val="single"/>
        </w:rPr>
        <w:t>інтернат</w:t>
      </w:r>
      <w:r w:rsidRPr="00FE3CA5">
        <w:rPr>
          <w:rFonts w:ascii="Times New Roman" w:hAnsi="Times New Roman"/>
          <w:kern w:val="16"/>
        </w:rPr>
        <w:t xml:space="preserve"> в особі директора </w:t>
      </w:r>
      <w:r>
        <w:rPr>
          <w:rFonts w:ascii="Times New Roman" w:hAnsi="Times New Roman"/>
          <w:kern w:val="16"/>
        </w:rPr>
        <w:t>Присяжнюка Анатолія Івановича</w:t>
      </w:r>
      <w:r w:rsidRPr="00FE3CA5">
        <w:rPr>
          <w:rFonts w:ascii="Times New Roman" w:hAnsi="Times New Roman"/>
          <w:kern w:val="16"/>
        </w:rPr>
        <w:t xml:space="preserve">, </w:t>
      </w:r>
      <w:r w:rsidRPr="00FE3CA5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який діє на підставі Статуту</w:t>
      </w:r>
      <w:r w:rsidRPr="00FE3CA5">
        <w:rPr>
          <w:rFonts w:ascii="Times New Roman" w:eastAsia="Times New Roman" w:hAnsi="Times New Roman"/>
          <w:color w:val="000009"/>
        </w:rPr>
        <w:t>,</w:t>
      </w:r>
      <w:r w:rsidRPr="00FE3CA5">
        <w:rPr>
          <w:rFonts w:ascii="Times New Roman" w:hAnsi="Times New Roman"/>
          <w:sz w:val="24"/>
          <w:szCs w:val="24"/>
        </w:rPr>
        <w:t xml:space="preserve">(далі - </w:t>
      </w:r>
      <w:r w:rsidRPr="00FE3CA5">
        <w:rPr>
          <w:rFonts w:ascii="Times New Roman" w:hAnsi="Times New Roman"/>
          <w:b/>
          <w:sz w:val="24"/>
          <w:szCs w:val="24"/>
        </w:rPr>
        <w:t>Покупець</w:t>
      </w:r>
      <w:r w:rsidRPr="00FE3CA5">
        <w:rPr>
          <w:rFonts w:ascii="Times New Roman" w:hAnsi="Times New Roman"/>
          <w:sz w:val="24"/>
          <w:szCs w:val="24"/>
        </w:rPr>
        <w:t xml:space="preserve">), з однієї сторони, </w:t>
      </w:r>
      <w:proofErr w:type="spellStart"/>
      <w:r w:rsidRPr="00FE3CA5">
        <w:rPr>
          <w:rFonts w:ascii="Times New Roman" w:hAnsi="Times New Roman"/>
          <w:sz w:val="24"/>
          <w:szCs w:val="24"/>
        </w:rPr>
        <w:t>та</w:t>
      </w:r>
      <w:r w:rsidRPr="00FE3CA5">
        <w:rPr>
          <w:rFonts w:ascii="Times New Roman" w:hAnsi="Times New Roman"/>
          <w:b/>
          <w:sz w:val="24"/>
          <w:szCs w:val="24"/>
        </w:rPr>
        <w:t>________________________________</w:t>
      </w:r>
      <w:proofErr w:type="spellEnd"/>
      <w:r w:rsidRPr="00FE3CA5">
        <w:rPr>
          <w:rFonts w:ascii="Times New Roman" w:hAnsi="Times New Roman"/>
          <w:b/>
          <w:sz w:val="24"/>
          <w:szCs w:val="24"/>
        </w:rPr>
        <w:t>___</w:t>
      </w:r>
      <w:r w:rsidRPr="00FE3CA5">
        <w:rPr>
          <w:rFonts w:ascii="Times New Roman" w:hAnsi="Times New Roman"/>
          <w:sz w:val="24"/>
          <w:szCs w:val="24"/>
        </w:rPr>
        <w:t xml:space="preserve">, в особі ______________________________________, який діє на підставі  _____________________(далі - </w:t>
      </w:r>
      <w:r w:rsidRPr="00FE3CA5">
        <w:rPr>
          <w:rFonts w:ascii="Times New Roman" w:hAnsi="Times New Roman"/>
          <w:b/>
          <w:sz w:val="24"/>
          <w:szCs w:val="24"/>
        </w:rPr>
        <w:t>Постачальник</w:t>
      </w:r>
      <w:r w:rsidRPr="00FE3CA5">
        <w:rPr>
          <w:rFonts w:ascii="Times New Roman" w:hAnsi="Times New Roman"/>
          <w:sz w:val="24"/>
          <w:szCs w:val="24"/>
        </w:rPr>
        <w:t xml:space="preserve">), 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>з іншого боку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та окремо Сторона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подальшому разом Сторони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  уклали даний Договір про наступне: 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>1. ПРЕДМЕТ ДОГОВОРУ</w:t>
      </w:r>
    </w:p>
    <w:p w:rsidR="008B289A" w:rsidRPr="003145E8" w:rsidRDefault="008B289A" w:rsidP="008B289A">
      <w:pPr>
        <w:keepNext/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145E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1.1. Продавець зобов'язується передати у власність</w:t>
      </w:r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товар,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що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зазначено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в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специфікації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додаток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№1 до договору</w:t>
      </w:r>
      <w:r w:rsidRPr="003145E8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3145E8">
        <w:rPr>
          <w:rStyle w:val="FontStyle16"/>
          <w:rFonts w:cs="Times New Roman"/>
          <w:sz w:val="24"/>
          <w:szCs w:val="24"/>
        </w:rPr>
        <w:t>ідентифікатор закупівлі _______________________)</w:t>
      </w:r>
      <w:r w:rsidRPr="003145E8">
        <w:rPr>
          <w:rFonts w:ascii="Times New Roman" w:eastAsia="Arial" w:hAnsi="Times New Roman" w:cs="Times New Roman"/>
          <w:kern w:val="1"/>
          <w:sz w:val="24"/>
          <w:szCs w:val="24"/>
        </w:rPr>
        <w:t>(надалі - Товар).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2.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hAnsi="Times New Roman"/>
          <w:b/>
          <w:bCs/>
          <w:szCs w:val="24"/>
          <w:lang w:val="uk-UA"/>
        </w:rPr>
        <w:t>ЦІНА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2.1. Ціна цього Договору визначена </w:t>
      </w:r>
      <w:r w:rsidRPr="00DC3DB6">
        <w:rPr>
          <w:rFonts w:ascii="Times New Roman" w:eastAsia="Arial" w:hAnsi="Times New Roman" w:cs="Times New Roman"/>
          <w:caps/>
          <w:kern w:val="1"/>
          <w:sz w:val="24"/>
          <w:szCs w:val="24"/>
          <w:lang w:eastAsia="ru-RU"/>
        </w:rPr>
        <w:t>С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торонами згідно із С</w:t>
      </w:r>
      <w:r w:rsidRPr="00DC3DB6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ru-RU"/>
        </w:rPr>
        <w:t xml:space="preserve">пецифікацією товару </w:t>
      </w:r>
      <w:r w:rsidRPr="00DC3DB6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ru-RU"/>
        </w:rPr>
        <w:t>(Додаток №1 до Договору)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і на дату підписання Сторонами цього Договору становить: __________ грн. (_______________ гривні ____ коп.), у т. ч. ПДВ – _________грн. (_______ гривні __ коп.). 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3.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ПОРЯДОК </w:t>
      </w:r>
      <w:r w:rsidRPr="00DC3DB6">
        <w:rPr>
          <w:rFonts w:ascii="Times New Roman" w:hAnsi="Times New Roman"/>
          <w:b/>
          <w:bCs/>
          <w:szCs w:val="24"/>
          <w:lang w:val="uk-UA"/>
        </w:rPr>
        <w:t>ЗДІЙСНЕННЯ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ОПЛАТИ ТА РОЗРАХУНКІВ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3.2.  Оплата Покупцем Продавцеві вартості товару проводиться за фактично поставлений товар, відповідно рахунку та  видатковій накладній  Продавця, за цінами, вказаними у  специфікації (Додаток 1 до Договору), на поточний рахунок Продавця, протягом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0 календарних днів з дати підписання уповноваженими представниками Сторін відповідних видаткових накладних. 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3.4. У разі затримки бюджетного фінансування розрахунки за отриманий Товар здійснюються протягом 7-ми банківських днів з дати отримання Покупцем бюджетного фінансування на свій розрахунковий рахунок.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3.5. Витрати, пов’язанні з транспортуванням враховані в п.2.1 цього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4.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</w:t>
      </w:r>
      <w:r w:rsidRPr="00DC3DB6">
        <w:rPr>
          <w:rFonts w:ascii="Times New Roman" w:hAnsi="Times New Roman"/>
          <w:b/>
          <w:bCs/>
          <w:szCs w:val="24"/>
          <w:lang w:val="uk-UA"/>
        </w:rPr>
        <w:t>СТРОКИ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ПОСТАВКИ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4.1. 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Поставка товару здійснюється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>після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отримання письмової або факсимільної заявки Замовника.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Строк поставки – до 31.12.20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486C9D" w:rsidRPr="00C77AC7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4.2. Датою поставки вважається дата, зазначена представником Покупця на відповідних </w:t>
      </w:r>
      <w:proofErr w:type="spellStart"/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товаро</w:t>
      </w:r>
      <w:proofErr w:type="spellEnd"/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супровідних документах, наданих Продавцем, про приймання Товару.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hAnsi="Times New Roman"/>
          <w:b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lastRenderedPageBreak/>
        <w:t xml:space="preserve">4.3.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Місце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поставки:</w:t>
      </w:r>
      <w:r w:rsidRPr="00DC3DB6">
        <w:rPr>
          <w:rFonts w:ascii="Times New Roman" w:hAnsi="Times New Roman"/>
          <w:b/>
          <w:szCs w:val="24"/>
          <w:lang w:val="ru-RU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 xml:space="preserve">24249, </w:t>
      </w:r>
      <w:r w:rsidR="00486C9D">
        <w:rPr>
          <w:rFonts w:ascii="Times New Roman" w:hAnsi="Times New Roman"/>
          <w:szCs w:val="24"/>
          <w:lang w:val="uk-UA" w:eastAsia="zh-CN"/>
        </w:rPr>
        <w:t>Вінницька область, Т</w:t>
      </w:r>
      <w:proofErr w:type="spellStart"/>
      <w:r w:rsidR="00486C9D" w:rsidRPr="00486C9D">
        <w:rPr>
          <w:rFonts w:ascii="Times New Roman" w:hAnsi="Times New Roman"/>
          <w:szCs w:val="24"/>
          <w:lang w:val="ru-RU" w:eastAsia="zh-CN"/>
        </w:rPr>
        <w:t>ульчинський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 xml:space="preserve"> район, </w:t>
      </w:r>
      <w:proofErr w:type="spellStart"/>
      <w:r w:rsidRPr="00DC3DB6">
        <w:rPr>
          <w:rFonts w:ascii="Times New Roman" w:hAnsi="Times New Roman"/>
          <w:szCs w:val="24"/>
          <w:lang w:val="uk-UA" w:eastAsia="zh-CN"/>
        </w:rPr>
        <w:t>с.Антопіль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>, вул. Вишнева 46</w:t>
      </w:r>
      <w:r w:rsidRPr="00DC3DB6">
        <w:rPr>
          <w:rFonts w:ascii="Times New Roman" w:hAnsi="Times New Roman"/>
          <w:szCs w:val="24"/>
          <w:lang w:val="uk-UA"/>
        </w:rPr>
        <w:t>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eastAsia="Arial" w:hAnsi="Times New Roman"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4.4.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Продавець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несе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всі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витрати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 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втраті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або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ушкодженні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Товару,  до моменту переходу права власності до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Покупця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>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5.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ЯКІСТЬ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5.1. Продавець зобов’язаний поставити Покупцеві 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5.4 Товар повинен </w:t>
      </w:r>
      <w:r w:rsidRPr="00DC3DB6">
        <w:rPr>
          <w:rFonts w:ascii="Times New Roman" w:hAnsi="Times New Roman" w:cs="Times New Roman"/>
          <w:lang w:eastAsia="en-US"/>
        </w:rPr>
        <w:t>відповідати діючим ГОСТ, ДСТУ або ТУ, що діють на території України</w:t>
      </w:r>
      <w:r w:rsidRPr="00DC3DB6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. </w:t>
      </w:r>
    </w:p>
    <w:p w:rsidR="008B289A" w:rsidRPr="00DC3DB6" w:rsidRDefault="008B289A" w:rsidP="008B289A">
      <w:pPr>
        <w:pStyle w:val="af3"/>
        <w:spacing w:before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6.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ПРАВА ТА ОБОВ’ЯЗКИ СТОРІН.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6.1. Покупець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6.2. Покупець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6.2.2. Письмово повідомити Продавця про виявлені недоліки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6.2.3. Своєчасно повідомляти Продавця про зміну поштових або платіжних реквізитів, зміну назви та інші зміни щодо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6.3. 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Продавець</w:t>
      </w: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 xml:space="preserve">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6.3.1. Своєчасно та в повному обсязі отримувати плату за поставлений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6.3.2. У разі невиконання зобов’язань Покупцем, Продавець має право розірвати цей Договір достроково.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6.3.3. Реалізовувати інші права,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lastRenderedPageBreak/>
        <w:t>6.4.  Продавець 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6.4.1. Забезпечити поставку товару у строки, встановлені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6.4.2. Забезпечити поставку  товару  гарантованої якості відповідно до умов розділу 5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6.4.3. Своєчасно замінювати неякісний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7.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ВІДПОВІДАЛЬНІСТЬ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СТОРІН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7.2.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7.3. За порушення Продавцем визначених цим Договором зобов’язань щодо якості товару, з Учасника на користь Замовника стягується штраф у розмірі 20 (двадцяти) відсотків вартості неякісного (некомплектного)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7.4.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 xml:space="preserve">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7.5. Покупець за порушення грошових зобов’язань (несвоєчасну оплату поставленого товару) сплачує на користь Продавця пеню у розмірі 0,1 відсотка вартості неоплаченої суми коштів за кожен день прострочення, але не більше подвійної облікової ставки НБУ, яка діяла у період нарахування пені.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7.6. Застосування штрафних санкцій та їх сплата не звільняють Сторони від виконання ними зобов’язань за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7.7. За прострочення строку поставки Товару, Продавець сплачує Покупцю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8.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ОБСТАВИНИ НЕПЕРЕБОРНОЇ СИЛИ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9.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ВИРІШЕННЯ СПОРІВ</w:t>
      </w:r>
    </w:p>
    <w:p w:rsidR="008B289A" w:rsidRPr="00DC3DB6" w:rsidRDefault="008B289A" w:rsidP="008B289A">
      <w:pPr>
        <w:pStyle w:val="af3"/>
        <w:jc w:val="both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uk-UA"/>
        </w:rPr>
        <w:t>9.1.</w:t>
      </w:r>
      <w:r w:rsidRPr="00DC3DB6">
        <w:rPr>
          <w:rFonts w:ascii="Times New Roman" w:eastAsia="Arial" w:hAnsi="Times New Roman"/>
          <w:kern w:val="1"/>
          <w:szCs w:val="24"/>
        </w:rPr>
        <w:t> </w:t>
      </w:r>
      <w:r w:rsidRPr="00DC3DB6">
        <w:rPr>
          <w:rFonts w:ascii="Times New Roman" w:eastAsia="Arial" w:hAnsi="Times New Roman"/>
          <w:kern w:val="1"/>
          <w:szCs w:val="24"/>
          <w:lang w:val="uk-UA"/>
        </w:rPr>
        <w:t>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9.2. 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10.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СТРОК ДІЇ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10.1. Цей Договір набуває чинності з дати його підписання Сторонами або їх уповноваженими представниками і скріплення печатками Сторін та діє до 31 грудня 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486C9D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11.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ІНШІ УМОВИ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11.1. У випадках, не передбачених даним Договором, Сторони керуються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11.2. Умови договору про закупівлю не повинні відрізнятися від змісту тендерної пропозиції або цінової пропозиції (у тому числі ціни за одиницю товару) переможця процедури закупівлі. </w:t>
      </w:r>
      <w:r w:rsidRPr="00DC3DB6">
        <w:rPr>
          <w:rFonts w:ascii="Times New Roman" w:hAnsi="Times New Roman" w:cs="Times New Roman"/>
          <w:kern w:val="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bookmarkStart w:id="0" w:name="n657"/>
      <w:bookmarkStart w:id="1" w:name="n662"/>
      <w:bookmarkStart w:id="2" w:name="n663"/>
      <w:bookmarkStart w:id="3" w:name="n851"/>
      <w:bookmarkStart w:id="4" w:name="n664"/>
      <w:bookmarkStart w:id="5" w:name="n665"/>
      <w:bookmarkEnd w:id="0"/>
      <w:bookmarkEnd w:id="1"/>
      <w:bookmarkEnd w:id="2"/>
      <w:bookmarkEnd w:id="3"/>
      <w:bookmarkEnd w:id="4"/>
      <w:bookmarkEnd w:id="5"/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6" w:name="n581"/>
      <w:bookmarkStart w:id="7" w:name="n582"/>
      <w:bookmarkEnd w:id="6"/>
      <w:bookmarkEnd w:id="7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8" w:name="n583"/>
      <w:bookmarkStart w:id="9" w:name="n584"/>
      <w:bookmarkEnd w:id="8"/>
      <w:bookmarkEnd w:id="9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5) узгодженої зміни ціни в бік зменшення (без зміни кількості (обсягу) та якості товарів, робіт і послуг);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6) зміни ціни у зв’язку із зміною ставок податків і зборів пропорційно до змін таких ставок;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10" w:name="n586"/>
      <w:bookmarkEnd w:id="10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Platts</w:t>
      </w:r>
      <w:proofErr w:type="spellEnd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lastRenderedPageBreak/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11.4.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11.5.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11.6. Усі виправлення за текстом даного Договору мають юридичну силу лише при вза</w:t>
      </w: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8B289A" w:rsidRPr="00DC3DB6" w:rsidRDefault="00B76FD4" w:rsidP="008B289A">
      <w:pPr>
        <w:pStyle w:val="af3"/>
        <w:spacing w:before="120" w:after="120"/>
        <w:jc w:val="center"/>
        <w:rPr>
          <w:rFonts w:ascii="Times New Roman" w:hAnsi="Times New Roman"/>
          <w:b/>
          <w:kern w:val="1"/>
          <w:szCs w:val="24"/>
          <w:lang w:val="ru-RU"/>
        </w:rPr>
      </w:pPr>
      <w:r w:rsidRPr="00486C9D">
        <w:rPr>
          <w:rFonts w:ascii="Times New Roman" w:hAnsi="Times New Roman"/>
          <w:b/>
          <w:kern w:val="1"/>
          <w:szCs w:val="24"/>
          <w:lang w:val="ru-RU"/>
        </w:rPr>
        <w:t>12</w:t>
      </w:r>
      <w:r w:rsidR="008B289A" w:rsidRPr="00DC3DB6">
        <w:rPr>
          <w:rFonts w:ascii="Times New Roman" w:hAnsi="Times New Roman"/>
          <w:b/>
          <w:kern w:val="1"/>
          <w:szCs w:val="24"/>
          <w:lang w:val="ru-RU"/>
        </w:rPr>
        <w:t>. ДОДАТКИ ДО ДОГОВОРУ</w:t>
      </w:r>
    </w:p>
    <w:p w:rsidR="008B289A" w:rsidRPr="00DC3DB6" w:rsidRDefault="008B289A" w:rsidP="008B289A">
      <w:pPr>
        <w:pStyle w:val="af3"/>
        <w:spacing w:before="120" w:after="120"/>
        <w:jc w:val="both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 xml:space="preserve">12.1. Невід’ємною частиною цього Договору є Специфікація (Додаток №1 до Договору). </w:t>
      </w:r>
      <w:r w:rsidRPr="00DC3DB6">
        <w:rPr>
          <w:rFonts w:ascii="Times New Roman" w:hAnsi="Times New Roman"/>
          <w:i/>
          <w:szCs w:val="24"/>
          <w:lang w:val="uk-UA"/>
        </w:rPr>
        <w:t>(заповнюється учасником процедури закупівлі та надається у складі тендерної пропозиції разом із проектом Договору як невід’ємна його частина)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b/>
          <w:szCs w:val="24"/>
          <w:lang w:val="uk-UA"/>
        </w:rPr>
        <w:t xml:space="preserve">XIII. ЮРИДИЧНІ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АДРЕСИ</w:t>
      </w:r>
      <w:r w:rsidRPr="00DC3DB6">
        <w:rPr>
          <w:rFonts w:ascii="Times New Roman" w:hAnsi="Times New Roman"/>
          <w:b/>
          <w:szCs w:val="24"/>
          <w:lang w:val="uk-UA"/>
        </w:rPr>
        <w:t xml:space="preserve">,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БАНКІВСЬКІ</w:t>
      </w:r>
      <w:r w:rsidRPr="00DC3DB6">
        <w:rPr>
          <w:rFonts w:ascii="Times New Roman" w:hAnsi="Times New Roman"/>
          <w:b/>
          <w:szCs w:val="24"/>
          <w:lang w:val="uk-UA"/>
        </w:rPr>
        <w:t xml:space="preserve"> РЕКВІЗИТИ ТА ПІДПИСИ СТОРІН</w:t>
      </w:r>
      <w:r w:rsidRPr="00DC3DB6">
        <w:rPr>
          <w:rFonts w:ascii="Times New Roman" w:hAnsi="Times New Roman"/>
          <w:szCs w:val="24"/>
          <w:lang w:val="uk-UA"/>
        </w:rPr>
        <w:t>:</w:t>
      </w: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Юридична адреса: 24249, В</w:t>
            </w:r>
            <w:r w:rsidR="00486C9D">
              <w:rPr>
                <w:rFonts w:ascii="Times New Roman" w:hAnsi="Times New Roman"/>
                <w:color w:val="000000"/>
                <w:szCs w:val="24"/>
                <w:lang w:val="uk-UA"/>
              </w:rPr>
              <w:t>інницька область, Тульчинський</w:t>
            </w: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194"/>
        </w:trPr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</w:rPr>
        <w:br w:type="page"/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Додаток 1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 Договору № ______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від ____________20</w:t>
      </w:r>
      <w:r w:rsidRPr="00C77AC7">
        <w:rPr>
          <w:rFonts w:ascii="Times New Roman" w:hAnsi="Times New Roman"/>
          <w:szCs w:val="24"/>
          <w:lang w:val="ru-RU"/>
        </w:rPr>
        <w:t>2</w:t>
      </w:r>
      <w:r w:rsidR="00C77AC7">
        <w:rPr>
          <w:rFonts w:ascii="Times New Roman" w:hAnsi="Times New Roman"/>
          <w:szCs w:val="24"/>
        </w:rPr>
        <w:t>4</w:t>
      </w:r>
      <w:r w:rsidRPr="00DC3DB6">
        <w:rPr>
          <w:rFonts w:ascii="Times New Roman" w:hAnsi="Times New Roman"/>
          <w:szCs w:val="24"/>
          <w:lang w:val="uk-UA"/>
        </w:rPr>
        <w:t xml:space="preserve"> року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lang w:val="uk-UA"/>
        </w:rPr>
      </w:pPr>
    </w:p>
    <w:p w:rsidR="008B289A" w:rsidRPr="00DC3DB6" w:rsidRDefault="008B289A" w:rsidP="008B289A">
      <w:pPr>
        <w:pStyle w:val="af3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 xml:space="preserve">СПЕЦИФІКАЦІЯ 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u w:val="single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1. Повне найменування учасника – суб’єкта господарювання: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2. Ідентифікаційний код за ЄДРПОУ: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3. Поштова адреса (місце знаходження):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4. Телефон, факс, e-</w:t>
      </w:r>
      <w:proofErr w:type="spellStart"/>
      <w:r w:rsidRPr="00DC3DB6">
        <w:rPr>
          <w:rFonts w:ascii="Times New Roman" w:hAnsi="Times New Roman"/>
          <w:szCs w:val="24"/>
          <w:lang w:val="uk-UA"/>
        </w:rPr>
        <w:t>mail</w:t>
      </w:r>
      <w:proofErr w:type="spellEnd"/>
      <w:r w:rsidRPr="00DC3DB6">
        <w:rPr>
          <w:rFonts w:ascii="Times New Roman" w:hAnsi="Times New Roman"/>
          <w:szCs w:val="24"/>
          <w:lang w:val="uk-UA"/>
        </w:rPr>
        <w:t>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4961" w:type="pct"/>
        <w:tblLayout w:type="fixed"/>
        <w:tblLook w:val="04A0"/>
      </w:tblPr>
      <w:tblGrid>
        <w:gridCol w:w="577"/>
        <w:gridCol w:w="2536"/>
        <w:gridCol w:w="1981"/>
        <w:gridCol w:w="1335"/>
        <w:gridCol w:w="1881"/>
        <w:gridCol w:w="1749"/>
      </w:tblGrid>
      <w:tr w:rsidR="008B289A" w:rsidRPr="00DC3DB6" w:rsidTr="00A7125B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Ціна без ПДВ, грн. за одиницю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Вартість без ПДВ, грн.</w:t>
            </w:r>
          </w:p>
        </w:tc>
      </w:tr>
      <w:tr w:rsidR="008B289A" w:rsidRPr="00DC3DB6" w:rsidTr="00A7125B">
        <w:trPr>
          <w:trHeight w:val="38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Разом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без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Style w:val="apple-style-span"/>
                <w:rFonts w:ascii="Times New Roman" w:hAnsi="Times New Roman"/>
                <w:szCs w:val="24"/>
              </w:rPr>
              <w:t>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Всього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з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  <w:r w:rsidRPr="00DC3DB6">
        <w:rPr>
          <w:rFonts w:ascii="Times New Roman" w:hAnsi="Times New Roman"/>
          <w:caps/>
          <w:color w:val="000000"/>
          <w:szCs w:val="24"/>
          <w:lang w:val="uk-UA"/>
        </w:rPr>
        <w:t xml:space="preserve">*продукція відповідає технічним вимогам </w:t>
      </w:r>
      <w:r w:rsidRPr="00DC3DB6">
        <w:rPr>
          <w:rFonts w:ascii="Times New Roman" w:hAnsi="Times New Roman"/>
          <w:b/>
          <w:szCs w:val="24"/>
          <w:lang w:val="uk-UA" w:eastAsia="uk-UA"/>
        </w:rPr>
        <w:t>ДСТУ</w:t>
      </w: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Юридична адреса: 24249, В</w:t>
            </w:r>
            <w:r w:rsidR="00486C9D">
              <w:rPr>
                <w:rFonts w:ascii="Times New Roman" w:hAnsi="Times New Roman"/>
                <w:color w:val="000000"/>
                <w:szCs w:val="24"/>
                <w:lang w:val="uk-UA"/>
              </w:rPr>
              <w:t>інницька область, Тульчинський</w:t>
            </w: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2C7B43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Default="008B289A" w:rsidP="008B289A">
      <w:pPr>
        <w:tabs>
          <w:tab w:val="left" w:pos="426"/>
        </w:tabs>
        <w:rPr>
          <w:b/>
          <w:i/>
          <w:sz w:val="24"/>
          <w:szCs w:val="24"/>
        </w:rPr>
      </w:pPr>
    </w:p>
    <w:p w:rsidR="00D2242F" w:rsidRPr="008B289A" w:rsidRDefault="00D2242F" w:rsidP="008B289A">
      <w:pPr>
        <w:rPr>
          <w:szCs w:val="24"/>
        </w:rPr>
      </w:pPr>
    </w:p>
    <w:sectPr w:rsidR="00D2242F" w:rsidRPr="008B289A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4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BAB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25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E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C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8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4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A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1">
    <w:nsid w:val="02C15603"/>
    <w:multiLevelType w:val="multilevel"/>
    <w:tmpl w:val="EB3E34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3484"/>
    <w:multiLevelType w:val="multilevel"/>
    <w:tmpl w:val="ED1E5F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273E85"/>
    <w:multiLevelType w:val="multilevel"/>
    <w:tmpl w:val="8B1C3F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17536"/>
    <w:multiLevelType w:val="hybridMultilevel"/>
    <w:tmpl w:val="D1D09E12"/>
    <w:lvl w:ilvl="0" w:tplc="24FC2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93408"/>
    <w:multiLevelType w:val="multilevel"/>
    <w:tmpl w:val="B4DE2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03F7284"/>
    <w:multiLevelType w:val="hybridMultilevel"/>
    <w:tmpl w:val="1A3A74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86532"/>
    <w:multiLevelType w:val="hybridMultilevel"/>
    <w:tmpl w:val="63587F6C"/>
    <w:lvl w:ilvl="0" w:tplc="BF606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9C1"/>
    <w:multiLevelType w:val="multilevel"/>
    <w:tmpl w:val="73EED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1A4035C2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26426D1C"/>
    <w:multiLevelType w:val="hybridMultilevel"/>
    <w:tmpl w:val="129EAA92"/>
    <w:lvl w:ilvl="0" w:tplc="24F2B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8B01C2B"/>
    <w:multiLevelType w:val="hybridMultilevel"/>
    <w:tmpl w:val="41CED2E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3B3885"/>
    <w:multiLevelType w:val="hybridMultilevel"/>
    <w:tmpl w:val="4D3EBBD6"/>
    <w:lvl w:ilvl="0" w:tplc="9A3800D6">
      <w:start w:val="4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33FF0AAE"/>
    <w:multiLevelType w:val="hybridMultilevel"/>
    <w:tmpl w:val="F3C43D08"/>
    <w:lvl w:ilvl="0" w:tplc="0CA2E364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5">
    <w:nsid w:val="36645039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212776"/>
    <w:multiLevelType w:val="multilevel"/>
    <w:tmpl w:val="4A286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37D638D2"/>
    <w:multiLevelType w:val="multilevel"/>
    <w:tmpl w:val="390847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462C5127"/>
    <w:multiLevelType w:val="multilevel"/>
    <w:tmpl w:val="1026CB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73B9E"/>
    <w:multiLevelType w:val="multilevel"/>
    <w:tmpl w:val="84320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48884691"/>
    <w:multiLevelType w:val="hybridMultilevel"/>
    <w:tmpl w:val="16306EE0"/>
    <w:lvl w:ilvl="0" w:tplc="EF563F12">
      <w:start w:val="1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4E2934C6"/>
    <w:multiLevelType w:val="multilevel"/>
    <w:tmpl w:val="A05EC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B4500"/>
    <w:multiLevelType w:val="multilevel"/>
    <w:tmpl w:val="942AB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834DB"/>
    <w:multiLevelType w:val="hybridMultilevel"/>
    <w:tmpl w:val="F9E0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127AE8"/>
    <w:multiLevelType w:val="multilevel"/>
    <w:tmpl w:val="DC6CB1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6B31B3"/>
    <w:multiLevelType w:val="hybridMultilevel"/>
    <w:tmpl w:val="D33C4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43D46FA"/>
    <w:multiLevelType w:val="hybridMultilevel"/>
    <w:tmpl w:val="52A015B8"/>
    <w:lvl w:ilvl="0" w:tplc="D7CA140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6532ED"/>
    <w:multiLevelType w:val="multilevel"/>
    <w:tmpl w:val="E87EB0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D3D31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B70493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7"/>
  </w:num>
  <w:num w:numId="4">
    <w:abstractNumId w:val="29"/>
  </w:num>
  <w:num w:numId="5">
    <w:abstractNumId w:val="26"/>
  </w:num>
  <w:num w:numId="6">
    <w:abstractNumId w:val="33"/>
  </w:num>
  <w:num w:numId="7">
    <w:abstractNumId w:val="27"/>
  </w:num>
  <w:num w:numId="8">
    <w:abstractNumId w:val="11"/>
  </w:num>
  <w:num w:numId="9">
    <w:abstractNumId w:val="12"/>
  </w:num>
  <w:num w:numId="10">
    <w:abstractNumId w:val="32"/>
  </w:num>
  <w:num w:numId="11">
    <w:abstractNumId w:val="18"/>
  </w:num>
  <w:num w:numId="12">
    <w:abstractNumId w:val="23"/>
  </w:num>
  <w:num w:numId="13">
    <w:abstractNumId w:val="14"/>
  </w:num>
  <w:num w:numId="14">
    <w:abstractNumId w:val="17"/>
  </w:num>
  <w:num w:numId="15">
    <w:abstractNumId w:val="28"/>
  </w:num>
  <w:num w:numId="16">
    <w:abstractNumId w:val="15"/>
  </w:num>
  <w:num w:numId="17">
    <w:abstractNumId w:val="34"/>
  </w:num>
  <w:num w:numId="18">
    <w:abstractNumId w:val="31"/>
  </w:num>
  <w:num w:numId="19">
    <w:abstractNumId w:val="35"/>
  </w:num>
  <w:num w:numId="20">
    <w:abstractNumId w:val="21"/>
  </w:num>
  <w:num w:numId="21">
    <w:abstractNumId w:val="22"/>
  </w:num>
  <w:num w:numId="22">
    <w:abstractNumId w:val="36"/>
  </w:num>
  <w:num w:numId="23">
    <w:abstractNumId w:val="41"/>
  </w:num>
  <w:num w:numId="24">
    <w:abstractNumId w:val="25"/>
  </w:num>
  <w:num w:numId="25">
    <w:abstractNumId w:val="19"/>
  </w:num>
  <w:num w:numId="26">
    <w:abstractNumId w:val="38"/>
  </w:num>
  <w:num w:numId="27">
    <w:abstractNumId w:val="42"/>
  </w:num>
  <w:num w:numId="28">
    <w:abstractNumId w:val="16"/>
  </w:num>
  <w:num w:numId="29">
    <w:abstractNumId w:val="30"/>
  </w:num>
  <w:num w:numId="30">
    <w:abstractNumId w:val="39"/>
  </w:num>
  <w:num w:numId="31">
    <w:abstractNumId w:val="10"/>
  </w:num>
  <w:num w:numId="32">
    <w:abstractNumId w:val="2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7026"/>
    <w:rsid w:val="00012868"/>
    <w:rsid w:val="000265A1"/>
    <w:rsid w:val="00033615"/>
    <w:rsid w:val="00040E73"/>
    <w:rsid w:val="00042A7A"/>
    <w:rsid w:val="000625CA"/>
    <w:rsid w:val="000704EC"/>
    <w:rsid w:val="0008048D"/>
    <w:rsid w:val="000905C6"/>
    <w:rsid w:val="000A7B57"/>
    <w:rsid w:val="000B18A9"/>
    <w:rsid w:val="000E3BA5"/>
    <w:rsid w:val="000F1892"/>
    <w:rsid w:val="00103A6A"/>
    <w:rsid w:val="00103F00"/>
    <w:rsid w:val="00103F7C"/>
    <w:rsid w:val="0010452F"/>
    <w:rsid w:val="00121F94"/>
    <w:rsid w:val="001315CC"/>
    <w:rsid w:val="001447A4"/>
    <w:rsid w:val="00147BFD"/>
    <w:rsid w:val="00151637"/>
    <w:rsid w:val="001517D6"/>
    <w:rsid w:val="0016082B"/>
    <w:rsid w:val="001A228F"/>
    <w:rsid w:val="001B4CFF"/>
    <w:rsid w:val="001C5CFF"/>
    <w:rsid w:val="001C62A5"/>
    <w:rsid w:val="001E7088"/>
    <w:rsid w:val="001F2AF0"/>
    <w:rsid w:val="001F4AA0"/>
    <w:rsid w:val="002014EA"/>
    <w:rsid w:val="00215C00"/>
    <w:rsid w:val="0021730B"/>
    <w:rsid w:val="002245EB"/>
    <w:rsid w:val="002254D9"/>
    <w:rsid w:val="00275D56"/>
    <w:rsid w:val="002B593D"/>
    <w:rsid w:val="002F2513"/>
    <w:rsid w:val="002F3870"/>
    <w:rsid w:val="00304ED8"/>
    <w:rsid w:val="003119FD"/>
    <w:rsid w:val="003145E8"/>
    <w:rsid w:val="00321BBC"/>
    <w:rsid w:val="0034089F"/>
    <w:rsid w:val="00343911"/>
    <w:rsid w:val="003453D2"/>
    <w:rsid w:val="00352DEA"/>
    <w:rsid w:val="00362648"/>
    <w:rsid w:val="0037033E"/>
    <w:rsid w:val="003726A6"/>
    <w:rsid w:val="0037492A"/>
    <w:rsid w:val="003B6E11"/>
    <w:rsid w:val="003C4B99"/>
    <w:rsid w:val="003E5EAB"/>
    <w:rsid w:val="003F1101"/>
    <w:rsid w:val="003F23D8"/>
    <w:rsid w:val="003F3AAD"/>
    <w:rsid w:val="00401FA5"/>
    <w:rsid w:val="0043351F"/>
    <w:rsid w:val="00443A5C"/>
    <w:rsid w:val="00461DCA"/>
    <w:rsid w:val="00475F55"/>
    <w:rsid w:val="00476110"/>
    <w:rsid w:val="00486C9D"/>
    <w:rsid w:val="00486EF9"/>
    <w:rsid w:val="004C6FBE"/>
    <w:rsid w:val="004E5A85"/>
    <w:rsid w:val="004F6F5C"/>
    <w:rsid w:val="005020C1"/>
    <w:rsid w:val="00506749"/>
    <w:rsid w:val="00555595"/>
    <w:rsid w:val="00591681"/>
    <w:rsid w:val="005A4B0B"/>
    <w:rsid w:val="005C4F85"/>
    <w:rsid w:val="005E4E2C"/>
    <w:rsid w:val="005F1979"/>
    <w:rsid w:val="005F3AFE"/>
    <w:rsid w:val="005F5997"/>
    <w:rsid w:val="00606BD5"/>
    <w:rsid w:val="0061397F"/>
    <w:rsid w:val="00620672"/>
    <w:rsid w:val="006215B4"/>
    <w:rsid w:val="00622D5A"/>
    <w:rsid w:val="00623CBB"/>
    <w:rsid w:val="00632130"/>
    <w:rsid w:val="006351BE"/>
    <w:rsid w:val="00636FB4"/>
    <w:rsid w:val="0064652E"/>
    <w:rsid w:val="00650D79"/>
    <w:rsid w:val="006774D4"/>
    <w:rsid w:val="00692C1F"/>
    <w:rsid w:val="006A419B"/>
    <w:rsid w:val="006A7E47"/>
    <w:rsid w:val="006E54E2"/>
    <w:rsid w:val="006E6808"/>
    <w:rsid w:val="006F1D46"/>
    <w:rsid w:val="006F6682"/>
    <w:rsid w:val="00702908"/>
    <w:rsid w:val="00714376"/>
    <w:rsid w:val="007162F1"/>
    <w:rsid w:val="007347B0"/>
    <w:rsid w:val="007351B3"/>
    <w:rsid w:val="00737F80"/>
    <w:rsid w:val="007404D7"/>
    <w:rsid w:val="007407DA"/>
    <w:rsid w:val="00770A20"/>
    <w:rsid w:val="007730CD"/>
    <w:rsid w:val="007770BF"/>
    <w:rsid w:val="00786F60"/>
    <w:rsid w:val="0079110A"/>
    <w:rsid w:val="007B7801"/>
    <w:rsid w:val="007C38C0"/>
    <w:rsid w:val="00802EAA"/>
    <w:rsid w:val="0080669F"/>
    <w:rsid w:val="00840721"/>
    <w:rsid w:val="00866445"/>
    <w:rsid w:val="00875C06"/>
    <w:rsid w:val="00875F6B"/>
    <w:rsid w:val="0088024A"/>
    <w:rsid w:val="008A6F60"/>
    <w:rsid w:val="008B289A"/>
    <w:rsid w:val="008B6D51"/>
    <w:rsid w:val="008C0B76"/>
    <w:rsid w:val="008C341E"/>
    <w:rsid w:val="008D3C93"/>
    <w:rsid w:val="008E4E4A"/>
    <w:rsid w:val="009008CF"/>
    <w:rsid w:val="00911A56"/>
    <w:rsid w:val="00911D1F"/>
    <w:rsid w:val="00917688"/>
    <w:rsid w:val="00925888"/>
    <w:rsid w:val="00955A8B"/>
    <w:rsid w:val="009871A4"/>
    <w:rsid w:val="009978B4"/>
    <w:rsid w:val="009A5D0A"/>
    <w:rsid w:val="009B261B"/>
    <w:rsid w:val="009C1176"/>
    <w:rsid w:val="009C746E"/>
    <w:rsid w:val="009D28EB"/>
    <w:rsid w:val="00A20EA0"/>
    <w:rsid w:val="00A331DD"/>
    <w:rsid w:val="00A51C41"/>
    <w:rsid w:val="00A81261"/>
    <w:rsid w:val="00A83CD6"/>
    <w:rsid w:val="00A934A4"/>
    <w:rsid w:val="00A956C9"/>
    <w:rsid w:val="00A961AD"/>
    <w:rsid w:val="00AB1E21"/>
    <w:rsid w:val="00AC1161"/>
    <w:rsid w:val="00AC7E06"/>
    <w:rsid w:val="00AE5CC8"/>
    <w:rsid w:val="00AF1C13"/>
    <w:rsid w:val="00AF5C62"/>
    <w:rsid w:val="00B02B8D"/>
    <w:rsid w:val="00B5623A"/>
    <w:rsid w:val="00B76FD4"/>
    <w:rsid w:val="00B80355"/>
    <w:rsid w:val="00B8336F"/>
    <w:rsid w:val="00B87D32"/>
    <w:rsid w:val="00B904E8"/>
    <w:rsid w:val="00B932EE"/>
    <w:rsid w:val="00B94B83"/>
    <w:rsid w:val="00B96253"/>
    <w:rsid w:val="00BA24A1"/>
    <w:rsid w:val="00BB71C5"/>
    <w:rsid w:val="00BB7CF1"/>
    <w:rsid w:val="00BC4AAD"/>
    <w:rsid w:val="00BE110A"/>
    <w:rsid w:val="00BE4223"/>
    <w:rsid w:val="00BF1B19"/>
    <w:rsid w:val="00BF4FCD"/>
    <w:rsid w:val="00C540D7"/>
    <w:rsid w:val="00C54832"/>
    <w:rsid w:val="00C75151"/>
    <w:rsid w:val="00C77AC7"/>
    <w:rsid w:val="00CB285B"/>
    <w:rsid w:val="00CC32DA"/>
    <w:rsid w:val="00CC7E0D"/>
    <w:rsid w:val="00CD02FA"/>
    <w:rsid w:val="00CF4728"/>
    <w:rsid w:val="00CF6323"/>
    <w:rsid w:val="00D02D42"/>
    <w:rsid w:val="00D1055D"/>
    <w:rsid w:val="00D2242F"/>
    <w:rsid w:val="00D25881"/>
    <w:rsid w:val="00D42D57"/>
    <w:rsid w:val="00D515F0"/>
    <w:rsid w:val="00D5180E"/>
    <w:rsid w:val="00D7241D"/>
    <w:rsid w:val="00D72840"/>
    <w:rsid w:val="00D81426"/>
    <w:rsid w:val="00D9649E"/>
    <w:rsid w:val="00D97665"/>
    <w:rsid w:val="00DA45F4"/>
    <w:rsid w:val="00DE64AA"/>
    <w:rsid w:val="00DF151B"/>
    <w:rsid w:val="00DF3522"/>
    <w:rsid w:val="00DF5B18"/>
    <w:rsid w:val="00DF739D"/>
    <w:rsid w:val="00E00448"/>
    <w:rsid w:val="00E130A7"/>
    <w:rsid w:val="00E669A0"/>
    <w:rsid w:val="00E761E0"/>
    <w:rsid w:val="00E81581"/>
    <w:rsid w:val="00E9227E"/>
    <w:rsid w:val="00E96EBD"/>
    <w:rsid w:val="00EB24A9"/>
    <w:rsid w:val="00EB3B02"/>
    <w:rsid w:val="00EE6F3D"/>
    <w:rsid w:val="00F11024"/>
    <w:rsid w:val="00F422C7"/>
    <w:rsid w:val="00F53AED"/>
    <w:rsid w:val="00F54762"/>
    <w:rsid w:val="00F827E3"/>
    <w:rsid w:val="00FA365C"/>
    <w:rsid w:val="00FA447C"/>
    <w:rsid w:val="00FB2F06"/>
    <w:rsid w:val="00FB30FB"/>
    <w:rsid w:val="00FB7026"/>
    <w:rsid w:val="00FC5449"/>
    <w:rsid w:val="00FE1656"/>
    <w:rsid w:val="00FF0975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qFormat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1"/>
    <w:locked/>
    <w:rsid w:val="003C4B99"/>
    <w:rPr>
      <w:rFonts w:ascii="Calibri" w:hAnsi="Calibri"/>
      <w:sz w:val="32"/>
      <w:lang w:val="en-US"/>
    </w:rPr>
  </w:style>
  <w:style w:type="character" w:customStyle="1" w:styleId="apple-converted-space">
    <w:name w:val="apple-converted-space"/>
    <w:basedOn w:val="a0"/>
    <w:rsid w:val="00911D1F"/>
  </w:style>
  <w:style w:type="character" w:customStyle="1" w:styleId="apple-style-span">
    <w:name w:val="apple-style-span"/>
    <w:rsid w:val="008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99"/>
    <w:locked/>
    <w:rsid w:val="003C4B99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ЦПМСД</dc:creator>
  <cp:lastModifiedBy>pc</cp:lastModifiedBy>
  <cp:revision>21</cp:revision>
  <dcterms:created xsi:type="dcterms:W3CDTF">2022-10-24T11:21:00Z</dcterms:created>
  <dcterms:modified xsi:type="dcterms:W3CDTF">2024-02-29T07:36:00Z</dcterms:modified>
</cp:coreProperties>
</file>