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CB" w:rsidRPr="00CB30FE" w:rsidRDefault="001601CB" w:rsidP="00182BC5">
      <w:pPr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D6">
        <w:rPr>
          <w:rFonts w:ascii="Times New Roman" w:hAnsi="Times New Roman" w:cs="Times New Roman"/>
          <w:b/>
          <w:sz w:val="28"/>
          <w:szCs w:val="28"/>
        </w:rPr>
        <w:t xml:space="preserve">ПЕРЕЛІК ЗМІН </w:t>
      </w: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D6">
        <w:rPr>
          <w:rFonts w:ascii="Times New Roman" w:hAnsi="Times New Roman" w:cs="Times New Roman"/>
          <w:b/>
          <w:sz w:val="28"/>
          <w:szCs w:val="28"/>
        </w:rPr>
        <w:t xml:space="preserve">ДО ТЕНДЕРНОЇ ДОКУМЕНТАЦІЇ </w:t>
      </w: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92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D6">
        <w:rPr>
          <w:rFonts w:ascii="Times New Roman" w:hAnsi="Times New Roman" w:cs="Times New Roman"/>
          <w:sz w:val="28"/>
          <w:szCs w:val="28"/>
        </w:rPr>
        <w:t>по предмету закупівлі:</w:t>
      </w:r>
    </w:p>
    <w:p w:rsidR="003319D8" w:rsidRPr="005124D6" w:rsidRDefault="003319D8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727" w:rsidRDefault="00D13727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727">
        <w:rPr>
          <w:rFonts w:ascii="Times New Roman" w:hAnsi="Times New Roman" w:cs="Times New Roman"/>
          <w:sz w:val="28"/>
          <w:szCs w:val="28"/>
        </w:rPr>
        <w:t>Труни стандартні без оббивки – за кодом CPV за ДК 021:2015 – 39290000-1 (Фурнітура різна)</w:t>
      </w:r>
    </w:p>
    <w:p w:rsidR="00331D92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D6">
        <w:rPr>
          <w:rFonts w:ascii="Times New Roman" w:hAnsi="Times New Roman" w:cs="Times New Roman"/>
          <w:sz w:val="28"/>
          <w:szCs w:val="28"/>
        </w:rPr>
        <w:t>Процедура закупівлі:</w:t>
      </w:r>
    </w:p>
    <w:p w:rsidR="003319D8" w:rsidRPr="005124D6" w:rsidRDefault="003319D8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24D6">
        <w:rPr>
          <w:rFonts w:ascii="Times New Roman" w:hAnsi="Times New Roman" w:cs="Times New Roman"/>
          <w:sz w:val="28"/>
          <w:szCs w:val="28"/>
        </w:rPr>
        <w:t>Вікриті</w:t>
      </w:r>
      <w:proofErr w:type="spellEnd"/>
      <w:r w:rsidRPr="005124D6">
        <w:rPr>
          <w:rFonts w:ascii="Times New Roman" w:hAnsi="Times New Roman" w:cs="Times New Roman"/>
          <w:sz w:val="28"/>
          <w:szCs w:val="28"/>
        </w:rPr>
        <w:t xml:space="preserve"> торги </w:t>
      </w:r>
      <w:r>
        <w:rPr>
          <w:rFonts w:ascii="Times New Roman" w:hAnsi="Times New Roman" w:cs="Times New Roman"/>
          <w:sz w:val="28"/>
          <w:szCs w:val="28"/>
        </w:rPr>
        <w:t>з особливостями</w:t>
      </w:r>
    </w:p>
    <w:p w:rsidR="00331D92" w:rsidRPr="005124D6" w:rsidRDefault="00331D92" w:rsidP="00D849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4D6">
        <w:rPr>
          <w:rFonts w:ascii="Times New Roman" w:hAnsi="Times New Roman" w:cs="Times New Roman"/>
          <w:sz w:val="20"/>
          <w:szCs w:val="20"/>
        </w:rPr>
        <w:t xml:space="preserve">(затвердженої </w:t>
      </w:r>
      <w:r w:rsidR="003319D8" w:rsidRPr="003319D8">
        <w:rPr>
          <w:rFonts w:ascii="Times New Roman" w:hAnsi="Times New Roman" w:cs="Times New Roman"/>
          <w:sz w:val="20"/>
          <w:szCs w:val="20"/>
        </w:rPr>
        <w:t>Рішенням уповноваженої особи</w:t>
      </w:r>
      <w:r w:rsidR="003319D8">
        <w:rPr>
          <w:rFonts w:ascii="Times New Roman" w:hAnsi="Times New Roman" w:cs="Times New Roman"/>
          <w:sz w:val="20"/>
          <w:szCs w:val="20"/>
        </w:rPr>
        <w:t xml:space="preserve"> </w:t>
      </w:r>
      <w:r w:rsidR="00D849FA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7154F1">
        <w:rPr>
          <w:rFonts w:ascii="Times New Roman" w:hAnsi="Times New Roman" w:cs="Times New Roman"/>
          <w:sz w:val="20"/>
          <w:szCs w:val="20"/>
        </w:rPr>
        <w:t>1</w:t>
      </w:r>
      <w:r w:rsidR="00D13727">
        <w:rPr>
          <w:rFonts w:ascii="Times New Roman" w:hAnsi="Times New Roman" w:cs="Times New Roman"/>
          <w:sz w:val="20"/>
          <w:szCs w:val="20"/>
        </w:rPr>
        <w:t>8</w:t>
      </w:r>
      <w:r w:rsidR="007154F1">
        <w:rPr>
          <w:rFonts w:ascii="Times New Roman" w:hAnsi="Times New Roman" w:cs="Times New Roman"/>
          <w:sz w:val="20"/>
          <w:szCs w:val="20"/>
        </w:rPr>
        <w:t>03</w:t>
      </w:r>
      <w:r w:rsidR="00D849FA">
        <w:rPr>
          <w:rFonts w:ascii="Times New Roman" w:hAnsi="Times New Roman" w:cs="Times New Roman"/>
          <w:sz w:val="20"/>
          <w:szCs w:val="20"/>
        </w:rPr>
        <w:t>-2</w:t>
      </w:r>
      <w:r w:rsidR="007154F1">
        <w:rPr>
          <w:rFonts w:ascii="Times New Roman" w:hAnsi="Times New Roman" w:cs="Times New Roman"/>
          <w:sz w:val="20"/>
          <w:szCs w:val="20"/>
        </w:rPr>
        <w:t>4</w:t>
      </w:r>
      <w:r w:rsidR="00D849FA">
        <w:rPr>
          <w:rFonts w:ascii="Times New Roman" w:hAnsi="Times New Roman" w:cs="Times New Roman"/>
          <w:sz w:val="20"/>
          <w:szCs w:val="20"/>
        </w:rPr>
        <w:t xml:space="preserve">/1 </w:t>
      </w:r>
      <w:r w:rsidR="00D849FA" w:rsidRPr="00D849FA">
        <w:rPr>
          <w:rFonts w:ascii="Times New Roman" w:hAnsi="Times New Roman" w:cs="Times New Roman"/>
          <w:sz w:val="20"/>
          <w:szCs w:val="20"/>
        </w:rPr>
        <w:t>від «</w:t>
      </w:r>
      <w:r w:rsidR="00D13727">
        <w:rPr>
          <w:rFonts w:ascii="Times New Roman" w:hAnsi="Times New Roman" w:cs="Times New Roman"/>
          <w:sz w:val="20"/>
          <w:szCs w:val="20"/>
        </w:rPr>
        <w:t>18</w:t>
      </w:r>
      <w:r w:rsidR="00D849FA" w:rsidRPr="00D849FA">
        <w:rPr>
          <w:rFonts w:ascii="Times New Roman" w:hAnsi="Times New Roman" w:cs="Times New Roman"/>
          <w:sz w:val="20"/>
          <w:szCs w:val="20"/>
        </w:rPr>
        <w:t xml:space="preserve">» </w:t>
      </w:r>
      <w:r w:rsidR="007154F1">
        <w:rPr>
          <w:rFonts w:ascii="Times New Roman" w:hAnsi="Times New Roman" w:cs="Times New Roman"/>
          <w:sz w:val="20"/>
          <w:szCs w:val="20"/>
        </w:rPr>
        <w:t>березня</w:t>
      </w:r>
      <w:r w:rsidR="00D849FA" w:rsidRPr="00D849FA">
        <w:rPr>
          <w:rFonts w:ascii="Times New Roman" w:hAnsi="Times New Roman" w:cs="Times New Roman"/>
          <w:sz w:val="20"/>
          <w:szCs w:val="20"/>
        </w:rPr>
        <w:t xml:space="preserve"> 202</w:t>
      </w:r>
      <w:r w:rsidR="007154F1">
        <w:rPr>
          <w:rFonts w:ascii="Times New Roman" w:hAnsi="Times New Roman" w:cs="Times New Roman"/>
          <w:sz w:val="20"/>
          <w:szCs w:val="20"/>
        </w:rPr>
        <w:t>4</w:t>
      </w:r>
      <w:r w:rsidR="00D849FA" w:rsidRPr="00D849FA">
        <w:rPr>
          <w:rFonts w:ascii="Times New Roman" w:hAnsi="Times New Roman" w:cs="Times New Roman"/>
          <w:sz w:val="20"/>
          <w:szCs w:val="20"/>
        </w:rPr>
        <w:t>р.</w:t>
      </w:r>
      <w:r w:rsidR="00D849FA">
        <w:rPr>
          <w:rFonts w:ascii="Times New Roman" w:hAnsi="Times New Roman" w:cs="Times New Roman"/>
          <w:sz w:val="20"/>
          <w:szCs w:val="20"/>
        </w:rPr>
        <w:t>)</w:t>
      </w:r>
    </w:p>
    <w:p w:rsidR="00331D92" w:rsidRPr="005124D6" w:rsidRDefault="00331D92" w:rsidP="00331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1CB" w:rsidRPr="00D13727" w:rsidRDefault="00331D92" w:rsidP="00D137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54F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154F1" w:rsidRPr="007154F1">
        <w:rPr>
          <w:rFonts w:ascii="Times New Roman" w:hAnsi="Times New Roman" w:cs="Times New Roman"/>
          <w:b/>
          <w:sz w:val="28"/>
          <w:szCs w:val="28"/>
        </w:rPr>
        <w:t>Додат</w:t>
      </w:r>
      <w:r w:rsidR="007154F1">
        <w:rPr>
          <w:rFonts w:ascii="Times New Roman" w:hAnsi="Times New Roman" w:cs="Times New Roman"/>
          <w:b/>
          <w:sz w:val="28"/>
          <w:szCs w:val="28"/>
        </w:rPr>
        <w:t>ку</w:t>
      </w:r>
      <w:r w:rsidR="007154F1" w:rsidRPr="0071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27">
        <w:rPr>
          <w:rFonts w:ascii="Times New Roman" w:hAnsi="Times New Roman" w:cs="Times New Roman"/>
          <w:b/>
          <w:sz w:val="28"/>
          <w:szCs w:val="28"/>
        </w:rPr>
        <w:t>2</w:t>
      </w:r>
      <w:r w:rsidR="007154F1" w:rsidRPr="007154F1">
        <w:rPr>
          <w:rFonts w:ascii="Times New Roman" w:hAnsi="Times New Roman" w:cs="Times New Roman"/>
          <w:b/>
          <w:sz w:val="28"/>
          <w:szCs w:val="28"/>
        </w:rPr>
        <w:t xml:space="preserve"> до тендерної документації </w:t>
      </w:r>
      <w:r w:rsidR="00D1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27" w:rsidRPr="00D13727">
        <w:rPr>
          <w:rFonts w:ascii="Times New Roman" w:hAnsi="Times New Roman" w:cs="Times New Roman"/>
          <w:b/>
          <w:sz w:val="28"/>
          <w:szCs w:val="28"/>
        </w:rPr>
        <w:t>ТЕХНІЧНІ, ЯКІСНІ ТА КІЛЬКІСНІ ХАРАКТЕРИСТИКИ предмета закупівлі:</w:t>
      </w:r>
      <w:r w:rsidR="00D1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27" w:rsidRPr="00D13727">
        <w:rPr>
          <w:rFonts w:ascii="Times New Roman" w:hAnsi="Times New Roman" w:cs="Times New Roman"/>
          <w:b/>
          <w:sz w:val="28"/>
          <w:szCs w:val="28"/>
        </w:rPr>
        <w:t>Фурнітура різна – за кодом CPV за ДК 021:2015 – 39290000-1 (Труни стандартні без оббивки).</w:t>
      </w:r>
      <w:r w:rsidRPr="00D1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27" w:rsidRPr="00D1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727">
        <w:rPr>
          <w:rFonts w:ascii="Times New Roman" w:hAnsi="Times New Roman" w:cs="Times New Roman"/>
          <w:b/>
          <w:sz w:val="28"/>
          <w:szCs w:val="28"/>
        </w:rPr>
        <w:t>внесено зміни та викладено</w:t>
      </w:r>
      <w:r w:rsidR="001601CB" w:rsidRPr="00D13727">
        <w:rPr>
          <w:rFonts w:ascii="Times New Roman" w:hAnsi="Times New Roman" w:cs="Times New Roman"/>
          <w:b/>
          <w:sz w:val="28"/>
          <w:szCs w:val="28"/>
        </w:rPr>
        <w:t xml:space="preserve"> пункти в новій редакції: </w:t>
      </w:r>
    </w:p>
    <w:p w:rsidR="003319D8" w:rsidRPr="00CB30FE" w:rsidRDefault="003319D8" w:rsidP="003319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727" w:rsidRDefault="00D13727" w:rsidP="00D13727">
      <w:pPr>
        <w:pStyle w:val="a7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b/>
          <w:u w:val="single"/>
          <w:lang w:val="uk-UA"/>
        </w:rPr>
      </w:pPr>
      <w:r>
        <w:rPr>
          <w:b/>
          <w:i/>
        </w:rPr>
        <w:t xml:space="preserve">Пункт 9. </w:t>
      </w:r>
      <w:r>
        <w:rPr>
          <w:b/>
          <w:u w:val="single"/>
          <w:lang w:val="uk-UA"/>
        </w:rPr>
        <w:t>Технічн</w:t>
      </w:r>
      <w:r>
        <w:rPr>
          <w:b/>
          <w:u w:val="single"/>
          <w:lang w:val="uk-UA"/>
        </w:rPr>
        <w:t>их</w:t>
      </w:r>
      <w:r>
        <w:rPr>
          <w:b/>
          <w:u w:val="single"/>
          <w:lang w:val="uk-UA"/>
        </w:rPr>
        <w:t xml:space="preserve"> та якісн</w:t>
      </w:r>
      <w:r>
        <w:rPr>
          <w:b/>
          <w:u w:val="single"/>
          <w:lang w:val="uk-UA"/>
        </w:rPr>
        <w:t>их</w:t>
      </w:r>
      <w:r>
        <w:rPr>
          <w:b/>
          <w:u w:val="single"/>
          <w:lang w:val="uk-UA"/>
        </w:rPr>
        <w:t xml:space="preserve"> вимог</w:t>
      </w:r>
      <w:bookmarkStart w:id="0" w:name="_GoBack"/>
      <w:bookmarkEnd w:id="0"/>
    </w:p>
    <w:p w:rsidR="00D849FA" w:rsidRDefault="00D13727" w:rsidP="007154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Вилучити.</w:t>
      </w:r>
    </w:p>
    <w:tbl>
      <w:tblPr>
        <w:tblStyle w:val="a5"/>
        <w:tblW w:w="9629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4247"/>
      </w:tblGrid>
      <w:tr w:rsidR="00D849FA" w:rsidRPr="009471D4" w:rsidTr="00D849FA">
        <w:trPr>
          <w:trHeight w:val="841"/>
          <w:jc w:val="center"/>
        </w:trPr>
        <w:tc>
          <w:tcPr>
            <w:tcW w:w="704" w:type="dxa"/>
          </w:tcPr>
          <w:p w:rsidR="00D849FA" w:rsidRPr="009471D4" w:rsidRDefault="00D849FA" w:rsidP="00D849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</w:tcPr>
          <w:p w:rsidR="007154F1" w:rsidRPr="009471D4" w:rsidRDefault="00D13727" w:rsidP="007154F1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На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екземпляр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готового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виробу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Хрести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металеві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готовий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заявленим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ічним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13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49FA" w:rsidRPr="009471D4" w:rsidRDefault="00D849FA" w:rsidP="00D13727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849FA" w:rsidRPr="009471D4" w:rsidRDefault="00D13727" w:rsidP="00D13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849FA" w:rsidRDefault="00D849FA" w:rsidP="002F3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71D4" w:rsidRDefault="009471D4" w:rsidP="002F3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71D4" w:rsidRPr="009471D4" w:rsidRDefault="009471D4" w:rsidP="00947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1D4">
        <w:rPr>
          <w:rFonts w:ascii="Times New Roman" w:hAnsi="Times New Roman" w:cs="Times New Roman"/>
          <w:b/>
          <w:i/>
          <w:sz w:val="24"/>
          <w:szCs w:val="24"/>
        </w:rPr>
        <w:t xml:space="preserve">До ТЕНДЕРНА ДОКУМЕНТАЦІЯ </w:t>
      </w:r>
      <w:r w:rsidRPr="009471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Розділ 4. Подання та розкриття тендерної пропозиції</w:t>
      </w:r>
      <w:r w:rsidRPr="009471D4">
        <w:rPr>
          <w:rFonts w:ascii="Times New Roman" w:hAnsi="Times New Roman" w:cs="Times New Roman"/>
          <w:b/>
          <w:i/>
          <w:sz w:val="24"/>
          <w:szCs w:val="24"/>
        </w:rPr>
        <w:t xml:space="preserve">  пункт 1 </w:t>
      </w:r>
      <w:r w:rsidRPr="009471D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Кінцевий строк подання тендерної пропозиції</w:t>
      </w:r>
      <w:r w:rsidRPr="009471D4">
        <w:rPr>
          <w:rFonts w:ascii="Times New Roman" w:hAnsi="Times New Roman" w:cs="Times New Roman"/>
          <w:b/>
          <w:i/>
          <w:sz w:val="24"/>
          <w:szCs w:val="24"/>
        </w:rPr>
        <w:t xml:space="preserve"> внесено зміни та викладено пункти в новій редакції:</w:t>
      </w:r>
    </w:p>
    <w:p w:rsidR="009471D4" w:rsidRDefault="009471D4" w:rsidP="009471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71D4" w:rsidRDefault="009471D4" w:rsidP="009471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629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4247"/>
      </w:tblGrid>
      <w:tr w:rsidR="009471D4" w:rsidRPr="009471D4" w:rsidTr="00154A1E">
        <w:trPr>
          <w:trHeight w:val="841"/>
          <w:jc w:val="center"/>
        </w:trPr>
        <w:tc>
          <w:tcPr>
            <w:tcW w:w="704" w:type="dxa"/>
          </w:tcPr>
          <w:p w:rsidR="009471D4" w:rsidRPr="009471D4" w:rsidRDefault="009471D4" w:rsidP="00154A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78" w:type="dxa"/>
          </w:tcPr>
          <w:p w:rsidR="009471D4" w:rsidRPr="009471D4" w:rsidRDefault="009471D4" w:rsidP="009471D4">
            <w:pPr>
              <w:widowControl w:val="0"/>
              <w:ind w:left="40" w:right="1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7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37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947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.03.2024р.</w:t>
            </w:r>
          </w:p>
          <w:p w:rsidR="009471D4" w:rsidRPr="009471D4" w:rsidRDefault="009471D4" w:rsidP="009471D4">
            <w:pPr>
              <w:widowControl w:val="0"/>
              <w:shd w:val="clear" w:color="auto" w:fill="FFFFFF"/>
              <w:tabs>
                <w:tab w:val="left" w:pos="60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9471D4" w:rsidRPr="009471D4" w:rsidRDefault="009471D4" w:rsidP="009471D4">
            <w:pPr>
              <w:widowControl w:val="0"/>
              <w:ind w:left="40" w:right="12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тендерних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4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137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947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.03.2024р.</w:t>
            </w:r>
          </w:p>
          <w:p w:rsidR="009471D4" w:rsidRPr="009471D4" w:rsidRDefault="009471D4" w:rsidP="009471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1D4" w:rsidRPr="009471D4" w:rsidRDefault="009471D4" w:rsidP="009471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471D4" w:rsidRPr="00947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771"/>
    <w:multiLevelType w:val="hybridMultilevel"/>
    <w:tmpl w:val="88BAB752"/>
    <w:lvl w:ilvl="0" w:tplc="12FA4E4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5381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71F07"/>
    <w:multiLevelType w:val="hybridMultilevel"/>
    <w:tmpl w:val="4F58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4C1"/>
    <w:multiLevelType w:val="hybridMultilevel"/>
    <w:tmpl w:val="6A0A7BB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1181"/>
    <w:multiLevelType w:val="hybridMultilevel"/>
    <w:tmpl w:val="4F58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C41DF"/>
    <w:multiLevelType w:val="hybridMultilevel"/>
    <w:tmpl w:val="A626B236"/>
    <w:lvl w:ilvl="0" w:tplc="74C0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42615054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F24F5"/>
    <w:multiLevelType w:val="hybridMultilevel"/>
    <w:tmpl w:val="D2267652"/>
    <w:lvl w:ilvl="0" w:tplc="CD5239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1B2009"/>
    <w:multiLevelType w:val="hybridMultilevel"/>
    <w:tmpl w:val="0082B18C"/>
    <w:lvl w:ilvl="0" w:tplc="E272A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color w:val="000000"/>
        <w:lang w:val="ru-RU"/>
      </w:rPr>
    </w:lvl>
    <w:lvl w:ilvl="1" w:tplc="06D2113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2153FDB"/>
    <w:multiLevelType w:val="hybridMultilevel"/>
    <w:tmpl w:val="268C3DD8"/>
    <w:lvl w:ilvl="0" w:tplc="8A4029D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292792E"/>
    <w:multiLevelType w:val="hybridMultilevel"/>
    <w:tmpl w:val="5674F2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A40B9B"/>
    <w:multiLevelType w:val="hybridMultilevel"/>
    <w:tmpl w:val="66F2D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593E"/>
    <w:multiLevelType w:val="hybridMultilevel"/>
    <w:tmpl w:val="D1CC05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4439"/>
    <w:multiLevelType w:val="hybridMultilevel"/>
    <w:tmpl w:val="5D306E78"/>
    <w:lvl w:ilvl="0" w:tplc="92B0F5A8">
      <w:start w:val="1"/>
      <w:numFmt w:val="decimal"/>
      <w:lvlText w:val="11.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56675"/>
    <w:multiLevelType w:val="hybridMultilevel"/>
    <w:tmpl w:val="838C2F0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7ECC002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C82A54"/>
    <w:multiLevelType w:val="hybridMultilevel"/>
    <w:tmpl w:val="9B22EB46"/>
    <w:lvl w:ilvl="0" w:tplc="C4EE78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A93BB4"/>
    <w:multiLevelType w:val="hybridMultilevel"/>
    <w:tmpl w:val="AFD896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4684A"/>
    <w:multiLevelType w:val="hybridMultilevel"/>
    <w:tmpl w:val="CFA20A78"/>
    <w:lvl w:ilvl="0" w:tplc="185CD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2046B"/>
    <w:multiLevelType w:val="hybridMultilevel"/>
    <w:tmpl w:val="4F58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011C4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5"/>
  </w:num>
  <w:num w:numId="21">
    <w:abstractNumId w:val="21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59"/>
    <w:rsid w:val="000B3A9B"/>
    <w:rsid w:val="000E16BB"/>
    <w:rsid w:val="001601CB"/>
    <w:rsid w:val="00182BC5"/>
    <w:rsid w:val="002224A2"/>
    <w:rsid w:val="0022751D"/>
    <w:rsid w:val="002A043F"/>
    <w:rsid w:val="002C7487"/>
    <w:rsid w:val="002F3499"/>
    <w:rsid w:val="003319D8"/>
    <w:rsid w:val="00331D92"/>
    <w:rsid w:val="003B1B94"/>
    <w:rsid w:val="0042698D"/>
    <w:rsid w:val="00437BEB"/>
    <w:rsid w:val="004675E3"/>
    <w:rsid w:val="004D2A6C"/>
    <w:rsid w:val="005A31A1"/>
    <w:rsid w:val="005E48CB"/>
    <w:rsid w:val="00694ADD"/>
    <w:rsid w:val="006B576D"/>
    <w:rsid w:val="007154F1"/>
    <w:rsid w:val="007525A5"/>
    <w:rsid w:val="00754BDC"/>
    <w:rsid w:val="00786876"/>
    <w:rsid w:val="007E71C7"/>
    <w:rsid w:val="00843165"/>
    <w:rsid w:val="008758F6"/>
    <w:rsid w:val="008E5159"/>
    <w:rsid w:val="009471D4"/>
    <w:rsid w:val="009A23B3"/>
    <w:rsid w:val="009C23C6"/>
    <w:rsid w:val="00A061D0"/>
    <w:rsid w:val="00B86EE1"/>
    <w:rsid w:val="00C0104D"/>
    <w:rsid w:val="00C31DE2"/>
    <w:rsid w:val="00CB30FE"/>
    <w:rsid w:val="00D13727"/>
    <w:rsid w:val="00D63752"/>
    <w:rsid w:val="00D712FA"/>
    <w:rsid w:val="00D849FA"/>
    <w:rsid w:val="00DA2FF4"/>
    <w:rsid w:val="00E6151C"/>
    <w:rsid w:val="00E97D78"/>
    <w:rsid w:val="00E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76"/>
  </w:style>
  <w:style w:type="paragraph" w:styleId="1">
    <w:name w:val="heading 1"/>
    <w:basedOn w:val="a"/>
    <w:next w:val="a"/>
    <w:link w:val="10"/>
    <w:qFormat/>
    <w:rsid w:val="002C74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74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4">
    <w:name w:val="Hyperlink"/>
    <w:unhideWhenUsed/>
    <w:rsid w:val="00E6151C"/>
    <w:rPr>
      <w:color w:val="0000FF"/>
      <w:u w:val="single"/>
    </w:rPr>
  </w:style>
  <w:style w:type="table" w:styleId="a5">
    <w:name w:val="Table Grid"/>
    <w:basedOn w:val="a1"/>
    <w:uiPriority w:val="39"/>
    <w:rsid w:val="00B86E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8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8758F6"/>
    <w:rPr>
      <w:rFonts w:cs="Times New Roman"/>
    </w:rPr>
  </w:style>
  <w:style w:type="character" w:customStyle="1" w:styleId="11">
    <w:name w:val="Заголовок №1_"/>
    <w:basedOn w:val="a0"/>
    <w:link w:val="12"/>
    <w:rsid w:val="000B3A9B"/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2">
    <w:name w:val="Заголовок №1"/>
    <w:basedOn w:val="a"/>
    <w:link w:val="11"/>
    <w:rsid w:val="000B3A9B"/>
    <w:pPr>
      <w:widowControl w:val="0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Style7">
    <w:name w:val="Style7"/>
    <w:basedOn w:val="a"/>
    <w:uiPriority w:val="99"/>
    <w:rsid w:val="002A043F"/>
    <w:pPr>
      <w:widowControl w:val="0"/>
      <w:suppressAutoHyphens/>
      <w:autoSpaceDE w:val="0"/>
      <w:spacing w:after="0" w:line="320" w:lineRule="exact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4B4tuuyuwy444">
    <w:name w:val="В4Bы4・дt?еu?л|?еu?н~?иy?еu ?жw?иy?р・4н?4ы4]м"/>
    <w:rsid w:val="002A043F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786876"/>
    <w:pPr>
      <w:spacing w:beforeAutospacing="1" w:after="0" w:afterAutospacing="1" w:line="240" w:lineRule="auto"/>
      <w:ind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D1372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D1372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76"/>
  </w:style>
  <w:style w:type="paragraph" w:styleId="1">
    <w:name w:val="heading 1"/>
    <w:basedOn w:val="a"/>
    <w:next w:val="a"/>
    <w:link w:val="10"/>
    <w:qFormat/>
    <w:rsid w:val="002C74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74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a4">
    <w:name w:val="Hyperlink"/>
    <w:unhideWhenUsed/>
    <w:rsid w:val="00E6151C"/>
    <w:rPr>
      <w:color w:val="0000FF"/>
      <w:u w:val="single"/>
    </w:rPr>
  </w:style>
  <w:style w:type="table" w:styleId="a5">
    <w:name w:val="Table Grid"/>
    <w:basedOn w:val="a1"/>
    <w:uiPriority w:val="39"/>
    <w:rsid w:val="00B86E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qFormat/>
    <w:rsid w:val="008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8758F6"/>
    <w:rPr>
      <w:rFonts w:cs="Times New Roman"/>
    </w:rPr>
  </w:style>
  <w:style w:type="character" w:customStyle="1" w:styleId="11">
    <w:name w:val="Заголовок №1_"/>
    <w:basedOn w:val="a0"/>
    <w:link w:val="12"/>
    <w:rsid w:val="000B3A9B"/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2">
    <w:name w:val="Заголовок №1"/>
    <w:basedOn w:val="a"/>
    <w:link w:val="11"/>
    <w:rsid w:val="000B3A9B"/>
    <w:pPr>
      <w:widowControl w:val="0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Style7">
    <w:name w:val="Style7"/>
    <w:basedOn w:val="a"/>
    <w:uiPriority w:val="99"/>
    <w:rsid w:val="002A043F"/>
    <w:pPr>
      <w:widowControl w:val="0"/>
      <w:suppressAutoHyphens/>
      <w:autoSpaceDE w:val="0"/>
      <w:spacing w:after="0" w:line="320" w:lineRule="exact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4B4tuuyuwy444">
    <w:name w:val="В4Bы4・дt?еu?л|?еu?н~?иy?еu ?жw?иy?р・4н?4ы4]м"/>
    <w:rsid w:val="002A043F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786876"/>
    <w:pPr>
      <w:spacing w:beforeAutospacing="1" w:after="0" w:afterAutospacing="1" w:line="240" w:lineRule="auto"/>
      <w:ind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D1372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D1372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A887-1C43-4681-9A14-805D1EC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2024-03-25T09:55:00Z</dcterms:created>
  <dcterms:modified xsi:type="dcterms:W3CDTF">2024-03-25T09:55:00Z</dcterms:modified>
</cp:coreProperties>
</file>