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97ED3F" w14:textId="7CC3396F" w:rsidR="00E941E9" w:rsidRPr="007B3E15" w:rsidRDefault="007B3E15" w:rsidP="00AA2C82">
      <w:pPr>
        <w:jc w:val="center"/>
        <w:rPr>
          <w:b/>
          <w:bCs/>
          <w:color w:val="000000" w:themeColor="text1"/>
          <w:sz w:val="38"/>
          <w:szCs w:val="38"/>
          <w:lang w:val="uk-UA"/>
        </w:rPr>
      </w:pPr>
      <w:r w:rsidRPr="007B3E15">
        <w:rPr>
          <w:b/>
          <w:color w:val="000000" w:themeColor="text1"/>
          <w:sz w:val="36"/>
          <w:szCs w:val="36"/>
          <w:lang w:val="uk-UA"/>
        </w:rPr>
        <w:t>ДАЛЬНИЦЬКА СІЛЬСЬКА РАДА ОДЕСЬКОГО РАЙОНУ ОДЕСЬКОЇ ОБЛАСТІ</w:t>
      </w: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31"/>
        <w:gridCol w:w="6120"/>
      </w:tblGrid>
      <w:tr w:rsidR="0087529D" w:rsidRPr="0087529D" w14:paraId="21418168" w14:textId="77777777" w:rsidTr="00B82A33">
        <w:trPr>
          <w:trHeight w:val="432"/>
        </w:trPr>
        <w:tc>
          <w:tcPr>
            <w:tcW w:w="3931" w:type="dxa"/>
            <w:tcBorders>
              <w:top w:val="nil"/>
              <w:left w:val="nil"/>
              <w:bottom w:val="nil"/>
              <w:right w:val="nil"/>
            </w:tcBorders>
          </w:tcPr>
          <w:p w14:paraId="4E754D3F" w14:textId="77777777" w:rsidR="00E941E9" w:rsidRPr="0087529D" w:rsidRDefault="00E941E9" w:rsidP="00B82A33">
            <w:pPr>
              <w:rPr>
                <w:b/>
                <w:bCs/>
                <w:sz w:val="28"/>
                <w:szCs w:val="28"/>
                <w:lang w:val="uk-UA"/>
              </w:rPr>
            </w:pPr>
          </w:p>
        </w:tc>
        <w:tc>
          <w:tcPr>
            <w:tcW w:w="6120" w:type="dxa"/>
            <w:tcBorders>
              <w:top w:val="nil"/>
              <w:left w:val="nil"/>
              <w:bottom w:val="nil"/>
              <w:right w:val="nil"/>
            </w:tcBorders>
            <w:hideMark/>
          </w:tcPr>
          <w:p w14:paraId="05214F0B" w14:textId="77777777" w:rsidR="00E941E9" w:rsidRPr="0087529D" w:rsidRDefault="00E941E9" w:rsidP="00B82A33">
            <w:pPr>
              <w:jc w:val="right"/>
              <w:rPr>
                <w:b/>
                <w:bCs/>
                <w:lang w:val="uk-UA"/>
              </w:rPr>
            </w:pPr>
          </w:p>
          <w:p w14:paraId="69E214B6" w14:textId="34357F41" w:rsidR="00E941E9" w:rsidRPr="0087529D" w:rsidRDefault="005C380D" w:rsidP="00B82A33">
            <w:pPr>
              <w:jc w:val="right"/>
              <w:rPr>
                <w:b/>
                <w:bCs/>
                <w:lang w:val="uk-UA"/>
              </w:rPr>
            </w:pPr>
            <w:r>
              <w:rPr>
                <w:b/>
                <w:bCs/>
                <w:lang w:val="uk-UA"/>
              </w:rPr>
              <w:t>Змінено</w:t>
            </w:r>
            <w:r w:rsidR="00E941E9" w:rsidRPr="0087529D">
              <w:rPr>
                <w:b/>
                <w:bCs/>
                <w:lang w:val="uk-UA"/>
              </w:rPr>
              <w:t xml:space="preserve"> </w:t>
            </w:r>
          </w:p>
        </w:tc>
      </w:tr>
      <w:tr w:rsidR="00AA2C82" w:rsidRPr="0087529D" w14:paraId="01A1B714" w14:textId="77777777" w:rsidTr="00B82A33">
        <w:trPr>
          <w:trHeight w:val="183"/>
        </w:trPr>
        <w:tc>
          <w:tcPr>
            <w:tcW w:w="3931" w:type="dxa"/>
            <w:tcBorders>
              <w:top w:val="nil"/>
              <w:left w:val="nil"/>
              <w:bottom w:val="nil"/>
              <w:right w:val="nil"/>
            </w:tcBorders>
            <w:hideMark/>
          </w:tcPr>
          <w:p w14:paraId="690E2CD9" w14:textId="77777777" w:rsidR="00AA2C82" w:rsidRPr="0087529D" w:rsidRDefault="00AA2C82" w:rsidP="00AA2C82">
            <w:pPr>
              <w:rPr>
                <w:b/>
                <w:bCs/>
                <w:lang w:val="uk-UA"/>
              </w:rPr>
            </w:pPr>
          </w:p>
        </w:tc>
        <w:tc>
          <w:tcPr>
            <w:tcW w:w="6120" w:type="dxa"/>
            <w:tcBorders>
              <w:top w:val="nil"/>
              <w:left w:val="nil"/>
              <w:bottom w:val="nil"/>
              <w:right w:val="nil"/>
            </w:tcBorders>
            <w:hideMark/>
          </w:tcPr>
          <w:p w14:paraId="5FDB7844" w14:textId="77777777" w:rsidR="00AA2C82" w:rsidRPr="00694B8C" w:rsidRDefault="00AA2C82" w:rsidP="00B82A33">
            <w:pPr>
              <w:pStyle w:val="Standard"/>
              <w:jc w:val="right"/>
              <w:rPr>
                <w:rFonts w:ascii="Times New Roman" w:hAnsi="Times New Roman" w:cs="Times New Roman"/>
                <w:b/>
                <w:bCs/>
                <w:lang w:val="uk-UA"/>
              </w:rPr>
            </w:pPr>
            <w:r w:rsidRPr="00694B8C">
              <w:rPr>
                <w:rFonts w:ascii="Times New Roman" w:hAnsi="Times New Roman" w:cs="Times New Roman"/>
                <w:b/>
                <w:bCs/>
                <w:lang w:val="uk-UA"/>
              </w:rPr>
              <w:t xml:space="preserve">Рішенням уповноваженої особи </w:t>
            </w:r>
          </w:p>
        </w:tc>
      </w:tr>
      <w:tr w:rsidR="00AA2C82" w:rsidRPr="0087529D" w14:paraId="366FAE78" w14:textId="77777777" w:rsidTr="00B82A33">
        <w:tc>
          <w:tcPr>
            <w:tcW w:w="3931" w:type="dxa"/>
            <w:tcBorders>
              <w:top w:val="nil"/>
              <w:left w:val="nil"/>
              <w:bottom w:val="nil"/>
              <w:right w:val="nil"/>
            </w:tcBorders>
          </w:tcPr>
          <w:p w14:paraId="33F91CBC" w14:textId="77777777" w:rsidR="00AA2C82" w:rsidRPr="0087529D" w:rsidRDefault="00AA2C82" w:rsidP="00AA2C82">
            <w:pPr>
              <w:rPr>
                <w:b/>
                <w:bCs/>
                <w:lang w:val="uk-UA"/>
              </w:rPr>
            </w:pPr>
          </w:p>
        </w:tc>
        <w:tc>
          <w:tcPr>
            <w:tcW w:w="6120" w:type="dxa"/>
            <w:tcBorders>
              <w:top w:val="nil"/>
              <w:left w:val="nil"/>
              <w:bottom w:val="nil"/>
              <w:right w:val="nil"/>
            </w:tcBorders>
            <w:hideMark/>
          </w:tcPr>
          <w:p w14:paraId="76D0210D" w14:textId="6A129579" w:rsidR="00AA2C82" w:rsidRDefault="00AA2C82" w:rsidP="00B82A33">
            <w:pPr>
              <w:pStyle w:val="Standard"/>
              <w:jc w:val="right"/>
              <w:rPr>
                <w:rFonts w:ascii="Times New Roman" w:hAnsi="Times New Roman" w:cs="Times New Roman"/>
                <w:b/>
                <w:bCs/>
                <w:lang w:val="uk-UA"/>
              </w:rPr>
            </w:pPr>
            <w:r w:rsidRPr="00694B8C">
              <w:rPr>
                <w:rFonts w:ascii="Times New Roman" w:hAnsi="Times New Roman" w:cs="Times New Roman"/>
                <w:b/>
                <w:bCs/>
                <w:lang w:val="uk-UA"/>
              </w:rPr>
              <w:t xml:space="preserve">Протокол </w:t>
            </w:r>
            <w:r w:rsidRPr="00B82A33">
              <w:rPr>
                <w:rFonts w:ascii="Times New Roman" w:hAnsi="Times New Roman" w:cs="Times New Roman"/>
                <w:b/>
                <w:bCs/>
                <w:lang w:val="uk-UA"/>
              </w:rPr>
              <w:t xml:space="preserve">№ </w:t>
            </w:r>
            <w:r w:rsidR="00E734B9">
              <w:rPr>
                <w:rFonts w:ascii="Times New Roman" w:hAnsi="Times New Roman" w:cs="Times New Roman"/>
                <w:b/>
                <w:bCs/>
                <w:lang w:val="uk-UA"/>
              </w:rPr>
              <w:t>20</w:t>
            </w:r>
            <w:r w:rsidR="00E90A25">
              <w:rPr>
                <w:rFonts w:ascii="Times New Roman" w:hAnsi="Times New Roman" w:cs="Times New Roman"/>
                <w:b/>
                <w:bCs/>
                <w:lang w:val="uk-UA"/>
              </w:rPr>
              <w:t>1</w:t>
            </w:r>
            <w:r w:rsidRPr="00694B8C">
              <w:rPr>
                <w:rFonts w:ascii="Times New Roman" w:hAnsi="Times New Roman" w:cs="Times New Roman"/>
                <w:b/>
                <w:bCs/>
                <w:lang w:val="uk-UA"/>
              </w:rPr>
              <w:t xml:space="preserve"> від </w:t>
            </w:r>
            <w:r w:rsidR="00E90A25">
              <w:rPr>
                <w:rFonts w:ascii="Times New Roman" w:hAnsi="Times New Roman" w:cs="Times New Roman"/>
                <w:b/>
                <w:bCs/>
                <w:lang w:val="uk-UA"/>
              </w:rPr>
              <w:t>20</w:t>
            </w:r>
            <w:r>
              <w:rPr>
                <w:rFonts w:ascii="Times New Roman" w:hAnsi="Times New Roman" w:cs="Times New Roman"/>
                <w:b/>
                <w:bCs/>
                <w:lang w:val="uk-UA"/>
              </w:rPr>
              <w:t xml:space="preserve"> </w:t>
            </w:r>
            <w:r w:rsidR="00FD48AD">
              <w:rPr>
                <w:rFonts w:ascii="Times New Roman" w:hAnsi="Times New Roman" w:cs="Times New Roman"/>
                <w:b/>
                <w:bCs/>
                <w:lang w:val="uk-UA"/>
              </w:rPr>
              <w:t>листопада</w:t>
            </w:r>
            <w:r w:rsidRPr="00694B8C">
              <w:rPr>
                <w:rFonts w:ascii="Times New Roman" w:hAnsi="Times New Roman" w:cs="Times New Roman"/>
                <w:b/>
                <w:bCs/>
                <w:lang w:val="uk-UA"/>
              </w:rPr>
              <w:t xml:space="preserve"> 2023 року</w:t>
            </w:r>
          </w:p>
          <w:p w14:paraId="2D32669A" w14:textId="77777777" w:rsidR="00B82A33" w:rsidRPr="003F758B" w:rsidRDefault="00B82A33" w:rsidP="00B82A33">
            <w:pPr>
              <w:pStyle w:val="af"/>
              <w:jc w:val="right"/>
              <w:rPr>
                <w:rFonts w:ascii="Times New Roman" w:hAnsi="Times New Roman"/>
                <w:bCs/>
                <w:sz w:val="24"/>
                <w:szCs w:val="24"/>
              </w:rPr>
            </w:pPr>
            <w:proofErr w:type="spellStart"/>
            <w:r>
              <w:rPr>
                <w:rFonts w:ascii="Times New Roman" w:hAnsi="Times New Roman"/>
                <w:bCs/>
                <w:sz w:val="24"/>
                <w:szCs w:val="24"/>
              </w:rPr>
              <w:t>Юрій</w:t>
            </w:r>
            <w:proofErr w:type="spellEnd"/>
            <w:r w:rsidRPr="003F758B">
              <w:rPr>
                <w:rFonts w:ascii="Times New Roman" w:hAnsi="Times New Roman"/>
                <w:bCs/>
                <w:sz w:val="24"/>
                <w:szCs w:val="24"/>
              </w:rPr>
              <w:t xml:space="preserve"> ЛЯШЕНКО </w:t>
            </w:r>
            <w:r w:rsidRPr="003F758B">
              <w:rPr>
                <w:rFonts w:ascii="Times New Roman" w:hAnsi="Times New Roman"/>
                <w:sz w:val="24"/>
                <w:szCs w:val="24"/>
                <w:lang w:eastAsia="ru-RU"/>
              </w:rPr>
              <w:t>___________</w:t>
            </w:r>
          </w:p>
          <w:p w14:paraId="4F9F4BF9" w14:textId="0196DEF1" w:rsidR="00B82A33" w:rsidRDefault="00B82A33" w:rsidP="00B82A33">
            <w:pPr>
              <w:pStyle w:val="Standard"/>
              <w:jc w:val="right"/>
              <w:rPr>
                <w:rFonts w:ascii="Times New Roman" w:hAnsi="Times New Roman" w:cs="Times New Roman"/>
                <w:b/>
                <w:bCs/>
                <w:lang w:val="uk-UA"/>
              </w:rPr>
            </w:pPr>
            <w:r w:rsidRPr="003F758B">
              <w:rPr>
                <w:rFonts w:ascii="Times New Roman" w:hAnsi="Times New Roman"/>
                <w:bCs/>
                <w:i/>
              </w:rPr>
              <w:tab/>
              <w:t>(</w:t>
            </w:r>
            <w:proofErr w:type="spellStart"/>
            <w:proofErr w:type="gramStart"/>
            <w:r w:rsidRPr="003F758B">
              <w:rPr>
                <w:rFonts w:ascii="Times New Roman" w:hAnsi="Times New Roman"/>
                <w:bCs/>
                <w:i/>
              </w:rPr>
              <w:t>п</w:t>
            </w:r>
            <w:proofErr w:type="gramEnd"/>
            <w:r w:rsidRPr="003F758B">
              <w:rPr>
                <w:rFonts w:ascii="Times New Roman" w:hAnsi="Times New Roman"/>
                <w:bCs/>
                <w:i/>
              </w:rPr>
              <w:t>ідпис</w:t>
            </w:r>
            <w:proofErr w:type="spellEnd"/>
            <w:r w:rsidRPr="003F758B">
              <w:rPr>
                <w:rFonts w:ascii="Times New Roman" w:hAnsi="Times New Roman"/>
                <w:bCs/>
                <w:i/>
              </w:rPr>
              <w:t>)</w:t>
            </w:r>
          </w:p>
          <w:p w14:paraId="2990E360" w14:textId="4FCE4348" w:rsidR="00AA2C82" w:rsidRPr="00694B8C" w:rsidRDefault="00AA2C82" w:rsidP="00B82A33">
            <w:pPr>
              <w:pStyle w:val="Standard"/>
              <w:jc w:val="right"/>
              <w:rPr>
                <w:rFonts w:ascii="Times New Roman" w:hAnsi="Times New Roman" w:cs="Times New Roman"/>
                <w:lang w:val="uk-UA"/>
              </w:rPr>
            </w:pPr>
          </w:p>
        </w:tc>
      </w:tr>
      <w:tr w:rsidR="00AA2C82" w:rsidRPr="0087529D" w14:paraId="0C7ECE37" w14:textId="77777777" w:rsidTr="00B82A33">
        <w:trPr>
          <w:gridAfter w:val="1"/>
          <w:wAfter w:w="6120" w:type="dxa"/>
        </w:trPr>
        <w:tc>
          <w:tcPr>
            <w:tcW w:w="3931" w:type="dxa"/>
            <w:tcBorders>
              <w:top w:val="nil"/>
              <w:left w:val="nil"/>
              <w:bottom w:val="nil"/>
              <w:right w:val="nil"/>
            </w:tcBorders>
          </w:tcPr>
          <w:p w14:paraId="75850E34" w14:textId="77777777" w:rsidR="00AA2C82" w:rsidRPr="0087529D" w:rsidRDefault="00AA2C82" w:rsidP="00AA2C82">
            <w:pPr>
              <w:rPr>
                <w:b/>
                <w:bCs/>
                <w:sz w:val="28"/>
                <w:szCs w:val="28"/>
                <w:lang w:val="uk-UA"/>
              </w:rPr>
            </w:pPr>
          </w:p>
        </w:tc>
      </w:tr>
      <w:tr w:rsidR="00AA2C82" w:rsidRPr="0087529D" w14:paraId="2D3CA425" w14:textId="77777777" w:rsidTr="00B82A33">
        <w:trPr>
          <w:gridAfter w:val="1"/>
          <w:wAfter w:w="6120" w:type="dxa"/>
        </w:trPr>
        <w:tc>
          <w:tcPr>
            <w:tcW w:w="3931" w:type="dxa"/>
            <w:tcBorders>
              <w:top w:val="nil"/>
              <w:left w:val="nil"/>
              <w:bottom w:val="nil"/>
              <w:right w:val="nil"/>
            </w:tcBorders>
          </w:tcPr>
          <w:p w14:paraId="77B9C80D" w14:textId="77777777" w:rsidR="00AA2C82" w:rsidRPr="0087529D" w:rsidRDefault="00AA2C82" w:rsidP="00AA2C82">
            <w:pPr>
              <w:rPr>
                <w:b/>
                <w:bCs/>
                <w:sz w:val="28"/>
                <w:szCs w:val="28"/>
                <w:lang w:val="uk-UA"/>
              </w:rPr>
            </w:pPr>
          </w:p>
        </w:tc>
      </w:tr>
    </w:tbl>
    <w:p w14:paraId="0A71D804" w14:textId="77777777" w:rsidR="00E941E9" w:rsidRPr="0087529D" w:rsidRDefault="00E941E9" w:rsidP="00E941E9">
      <w:pPr>
        <w:ind w:left="320"/>
        <w:jc w:val="right"/>
        <w:rPr>
          <w:b/>
          <w:bCs/>
          <w:lang w:val="uk-UA"/>
        </w:rPr>
      </w:pPr>
    </w:p>
    <w:p w14:paraId="4C78CA40" w14:textId="77777777" w:rsidR="00E941E9" w:rsidRPr="0087529D" w:rsidRDefault="00E941E9" w:rsidP="00E941E9">
      <w:pPr>
        <w:ind w:left="320"/>
        <w:jc w:val="right"/>
        <w:rPr>
          <w:b/>
          <w:bCs/>
          <w:lang w:val="uk-UA"/>
        </w:rPr>
      </w:pPr>
    </w:p>
    <w:p w14:paraId="50F3C6F3" w14:textId="77777777" w:rsidR="00E941E9" w:rsidRPr="0087529D" w:rsidRDefault="00E941E9" w:rsidP="00E941E9">
      <w:pPr>
        <w:ind w:left="320"/>
        <w:jc w:val="right"/>
        <w:rPr>
          <w:b/>
          <w:bCs/>
          <w:lang w:val="uk-UA"/>
        </w:rPr>
      </w:pPr>
    </w:p>
    <w:tbl>
      <w:tblPr>
        <w:tblW w:w="10598" w:type="dxa"/>
        <w:tblInd w:w="-106" w:type="dxa"/>
        <w:tblLayout w:type="fixed"/>
        <w:tblLook w:val="0000" w:firstRow="0" w:lastRow="0" w:firstColumn="0" w:lastColumn="0" w:noHBand="0" w:noVBand="0"/>
      </w:tblPr>
      <w:tblGrid>
        <w:gridCol w:w="10598"/>
      </w:tblGrid>
      <w:tr w:rsidR="0087529D" w:rsidRPr="0087529D" w14:paraId="61849233" w14:textId="77777777" w:rsidTr="00B82A33">
        <w:tc>
          <w:tcPr>
            <w:tcW w:w="10598" w:type="dxa"/>
          </w:tcPr>
          <w:p w14:paraId="33243FFB" w14:textId="77777777" w:rsidR="00E941E9" w:rsidRPr="0087529D" w:rsidRDefault="00E941E9" w:rsidP="00B82A33">
            <w:pPr>
              <w:jc w:val="center"/>
              <w:rPr>
                <w:b/>
                <w:bCs/>
                <w:sz w:val="40"/>
                <w:szCs w:val="40"/>
                <w:lang w:val="uk-UA"/>
              </w:rPr>
            </w:pPr>
            <w:r w:rsidRPr="0087529D">
              <w:rPr>
                <w:b/>
                <w:bCs/>
                <w:sz w:val="40"/>
                <w:szCs w:val="40"/>
                <w:lang w:val="uk-UA"/>
              </w:rPr>
              <w:t>ТЕНДЕРНА ДОКУМЕНТАЦІЯ</w:t>
            </w:r>
          </w:p>
          <w:p w14:paraId="10B742A6" w14:textId="77777777" w:rsidR="00E941E9" w:rsidRPr="0087529D" w:rsidRDefault="00E941E9" w:rsidP="00B82A33">
            <w:pPr>
              <w:jc w:val="center"/>
              <w:rPr>
                <w:b/>
                <w:bCs/>
                <w:sz w:val="40"/>
                <w:szCs w:val="40"/>
                <w:lang w:val="uk-UA"/>
              </w:rPr>
            </w:pPr>
          </w:p>
        </w:tc>
      </w:tr>
      <w:tr w:rsidR="0087529D" w:rsidRPr="0087529D" w14:paraId="4AF6BC78" w14:textId="77777777" w:rsidTr="00B82A33">
        <w:tc>
          <w:tcPr>
            <w:tcW w:w="10598" w:type="dxa"/>
          </w:tcPr>
          <w:p w14:paraId="35E99BB3" w14:textId="77777777" w:rsidR="00E941E9" w:rsidRPr="0087529D" w:rsidRDefault="00E941E9" w:rsidP="00B82A33">
            <w:pPr>
              <w:jc w:val="center"/>
              <w:rPr>
                <w:b/>
                <w:bCs/>
                <w:sz w:val="40"/>
                <w:szCs w:val="40"/>
                <w:lang w:val="uk-UA"/>
              </w:rPr>
            </w:pPr>
            <w:r w:rsidRPr="0087529D">
              <w:rPr>
                <w:b/>
                <w:bCs/>
                <w:sz w:val="40"/>
                <w:szCs w:val="40"/>
                <w:lang w:val="uk-UA"/>
              </w:rPr>
              <w:t>для  процедури закупівлі</w:t>
            </w:r>
          </w:p>
          <w:p w14:paraId="67DD7A8A" w14:textId="77777777" w:rsidR="00E941E9" w:rsidRDefault="00E941E9" w:rsidP="00B82A33">
            <w:pPr>
              <w:jc w:val="center"/>
              <w:rPr>
                <w:b/>
                <w:bCs/>
                <w:sz w:val="40"/>
                <w:szCs w:val="40"/>
                <w:lang w:val="uk-UA"/>
              </w:rPr>
            </w:pPr>
            <w:r w:rsidRPr="0087529D">
              <w:rPr>
                <w:b/>
                <w:bCs/>
                <w:sz w:val="40"/>
                <w:szCs w:val="40"/>
                <w:lang w:val="uk-UA"/>
              </w:rPr>
              <w:t>«ВІДКРИТІ ТОРГИ»</w:t>
            </w:r>
          </w:p>
          <w:p w14:paraId="5E06EE74" w14:textId="37094A29" w:rsidR="00FD48AD" w:rsidRPr="00FD48AD" w:rsidRDefault="00FD48AD" w:rsidP="00B82A33">
            <w:pPr>
              <w:jc w:val="center"/>
              <w:rPr>
                <w:b/>
                <w:bCs/>
                <w:lang w:val="uk-UA"/>
              </w:rPr>
            </w:pPr>
            <w:r w:rsidRPr="00FD48AD">
              <w:rPr>
                <w:b/>
                <w:bCs/>
                <w:lang w:val="uk-UA"/>
              </w:rPr>
              <w:t>(з особливостями)</w:t>
            </w:r>
          </w:p>
        </w:tc>
      </w:tr>
    </w:tbl>
    <w:p w14:paraId="76A929BF" w14:textId="77777777" w:rsidR="00E941E9" w:rsidRPr="0087529D" w:rsidRDefault="00E941E9" w:rsidP="00E941E9">
      <w:pPr>
        <w:ind w:left="320"/>
        <w:jc w:val="right"/>
        <w:rPr>
          <w:b/>
          <w:bCs/>
          <w:lang w:val="uk-UA"/>
        </w:rPr>
      </w:pPr>
    </w:p>
    <w:p w14:paraId="52B382A4" w14:textId="2923831A" w:rsidR="00E941E9" w:rsidRPr="0087529D" w:rsidRDefault="005C380D" w:rsidP="005C380D">
      <w:pPr>
        <w:ind w:left="-426"/>
        <w:jc w:val="center"/>
        <w:rPr>
          <w:b/>
          <w:bCs/>
          <w:lang w:val="uk-UA"/>
        </w:rPr>
      </w:pPr>
      <w:r>
        <w:rPr>
          <w:b/>
          <w:bCs/>
          <w:lang w:val="uk-UA"/>
        </w:rPr>
        <w:t>із змінами</w:t>
      </w:r>
    </w:p>
    <w:p w14:paraId="4BA7A9F7" w14:textId="77777777" w:rsidR="00E941E9" w:rsidRPr="0087529D" w:rsidRDefault="00E941E9" w:rsidP="00E941E9">
      <w:pPr>
        <w:ind w:left="320"/>
        <w:jc w:val="right"/>
        <w:rPr>
          <w:b/>
          <w:bCs/>
          <w:sz w:val="40"/>
          <w:szCs w:val="40"/>
          <w:lang w:val="uk-UA"/>
        </w:rPr>
      </w:pPr>
    </w:p>
    <w:p w14:paraId="7A304125" w14:textId="4FEA6225" w:rsidR="0064037A" w:rsidRPr="0064037A" w:rsidRDefault="005975CD" w:rsidP="0064037A">
      <w:pPr>
        <w:jc w:val="center"/>
        <w:rPr>
          <w:b/>
          <w:lang w:val="uk-UA" w:eastAsia="zh-CN"/>
        </w:rPr>
      </w:pPr>
      <w:r w:rsidRPr="0064037A">
        <w:rPr>
          <w:b/>
          <w:lang w:val="uk-UA"/>
        </w:rPr>
        <w:t>«</w:t>
      </w:r>
      <w:r w:rsidR="0064037A" w:rsidRPr="0064037A">
        <w:rPr>
          <w:b/>
          <w:lang w:val="uk-UA"/>
        </w:rPr>
        <w:t xml:space="preserve">Капітальний ремонт </w:t>
      </w:r>
      <w:r w:rsidR="00FD48AD">
        <w:rPr>
          <w:b/>
          <w:lang w:val="uk-UA"/>
        </w:rPr>
        <w:t xml:space="preserve">захисної споруди цивільного захисту за адресою: Одеська область, Одеський район, с. </w:t>
      </w:r>
      <w:proofErr w:type="spellStart"/>
      <w:r w:rsidR="00FD48AD">
        <w:rPr>
          <w:b/>
          <w:lang w:val="uk-UA"/>
        </w:rPr>
        <w:t>Барабой</w:t>
      </w:r>
      <w:proofErr w:type="spellEnd"/>
      <w:r w:rsidR="00FD48AD">
        <w:rPr>
          <w:b/>
          <w:lang w:val="uk-UA"/>
        </w:rPr>
        <w:t>, вул. Соборності 101а</w:t>
      </w:r>
      <w:r w:rsidRPr="0064037A">
        <w:rPr>
          <w:b/>
          <w:lang w:val="uk-UA"/>
        </w:rPr>
        <w:t>»</w:t>
      </w:r>
      <w:r w:rsidR="0064037A" w:rsidRPr="0064037A">
        <w:rPr>
          <w:b/>
          <w:lang w:val="uk-UA"/>
        </w:rPr>
        <w:t xml:space="preserve"> </w:t>
      </w:r>
      <w:r w:rsidR="0064037A" w:rsidRPr="0064037A">
        <w:rPr>
          <w:b/>
          <w:color w:val="000000" w:themeColor="text1"/>
          <w:shd w:val="clear" w:color="auto" w:fill="FFFFFF"/>
        </w:rPr>
        <w:t>(«код ДК 021:2015 45453000-7 — «</w:t>
      </w:r>
      <w:proofErr w:type="spellStart"/>
      <w:r w:rsidR="0064037A" w:rsidRPr="0064037A">
        <w:rPr>
          <w:b/>
          <w:color w:val="000000" w:themeColor="text1"/>
          <w:shd w:val="clear" w:color="auto" w:fill="FFFFFF"/>
        </w:rPr>
        <w:t>Капітальний</w:t>
      </w:r>
      <w:proofErr w:type="spellEnd"/>
      <w:r w:rsidR="0064037A" w:rsidRPr="0064037A">
        <w:rPr>
          <w:b/>
          <w:color w:val="000000" w:themeColor="text1"/>
          <w:shd w:val="clear" w:color="auto" w:fill="FFFFFF"/>
        </w:rPr>
        <w:t xml:space="preserve"> ремонт і </w:t>
      </w:r>
      <w:proofErr w:type="spellStart"/>
      <w:r w:rsidR="0064037A" w:rsidRPr="0064037A">
        <w:rPr>
          <w:b/>
          <w:color w:val="000000" w:themeColor="text1"/>
          <w:shd w:val="clear" w:color="auto" w:fill="FFFFFF"/>
        </w:rPr>
        <w:t>реставрація</w:t>
      </w:r>
      <w:proofErr w:type="spellEnd"/>
      <w:r w:rsidR="0064037A" w:rsidRPr="0064037A">
        <w:rPr>
          <w:b/>
          <w:color w:val="000000" w:themeColor="text1"/>
          <w:shd w:val="clear" w:color="auto" w:fill="FFFFFF"/>
        </w:rPr>
        <w:t>»)»</w:t>
      </w:r>
    </w:p>
    <w:p w14:paraId="28400F2B" w14:textId="77777777" w:rsidR="00E941E9" w:rsidRPr="0087529D" w:rsidRDefault="00E941E9" w:rsidP="00E941E9">
      <w:pPr>
        <w:jc w:val="center"/>
        <w:rPr>
          <w:b/>
          <w:bCs/>
          <w:sz w:val="28"/>
          <w:szCs w:val="28"/>
          <w:lang w:val="uk-UA" w:eastAsia="uk-UA"/>
        </w:rPr>
      </w:pPr>
    </w:p>
    <w:p w14:paraId="3C92BFA9" w14:textId="77777777" w:rsidR="00E941E9" w:rsidRPr="0087529D" w:rsidRDefault="00E941E9" w:rsidP="00E941E9">
      <w:pPr>
        <w:jc w:val="center"/>
        <w:rPr>
          <w:b/>
          <w:bCs/>
          <w:sz w:val="28"/>
          <w:szCs w:val="28"/>
          <w:lang w:val="uk-UA" w:eastAsia="uk-UA"/>
        </w:rPr>
      </w:pPr>
    </w:p>
    <w:p w14:paraId="64CF8478" w14:textId="77777777" w:rsidR="00E941E9" w:rsidRPr="0087529D" w:rsidRDefault="00E941E9" w:rsidP="00E941E9">
      <w:pPr>
        <w:jc w:val="center"/>
        <w:rPr>
          <w:b/>
          <w:bCs/>
          <w:sz w:val="28"/>
          <w:szCs w:val="28"/>
          <w:lang w:val="uk-UA" w:eastAsia="uk-UA"/>
        </w:rPr>
      </w:pPr>
    </w:p>
    <w:p w14:paraId="0819D3C7" w14:textId="77777777" w:rsidR="00E941E9" w:rsidRPr="0087529D" w:rsidRDefault="00E941E9" w:rsidP="00E941E9">
      <w:pPr>
        <w:jc w:val="center"/>
        <w:rPr>
          <w:b/>
          <w:bCs/>
          <w:sz w:val="28"/>
          <w:szCs w:val="28"/>
          <w:lang w:val="uk-UA" w:eastAsia="uk-UA"/>
        </w:rPr>
      </w:pPr>
    </w:p>
    <w:p w14:paraId="61DE2726" w14:textId="77777777" w:rsidR="00E941E9" w:rsidRPr="0087529D" w:rsidRDefault="00E941E9" w:rsidP="00E941E9">
      <w:pPr>
        <w:jc w:val="center"/>
        <w:rPr>
          <w:b/>
          <w:bCs/>
          <w:sz w:val="28"/>
          <w:szCs w:val="28"/>
          <w:lang w:val="uk-UA" w:eastAsia="uk-UA"/>
        </w:rPr>
      </w:pPr>
    </w:p>
    <w:p w14:paraId="2290BCF1" w14:textId="77777777" w:rsidR="005B5F8C" w:rsidRPr="0087529D" w:rsidRDefault="005B5F8C" w:rsidP="00E941E9">
      <w:pPr>
        <w:jc w:val="center"/>
        <w:rPr>
          <w:b/>
          <w:bCs/>
          <w:sz w:val="28"/>
          <w:szCs w:val="28"/>
          <w:lang w:val="uk-UA" w:eastAsia="uk-UA"/>
        </w:rPr>
      </w:pPr>
    </w:p>
    <w:p w14:paraId="25AD1EC0" w14:textId="77777777" w:rsidR="005B5F8C" w:rsidRPr="0087529D" w:rsidRDefault="005B5F8C" w:rsidP="00E941E9">
      <w:pPr>
        <w:jc w:val="center"/>
        <w:rPr>
          <w:b/>
          <w:bCs/>
          <w:sz w:val="28"/>
          <w:szCs w:val="28"/>
          <w:lang w:val="uk-UA" w:eastAsia="uk-UA"/>
        </w:rPr>
      </w:pPr>
    </w:p>
    <w:p w14:paraId="7D81843D" w14:textId="77777777" w:rsidR="005B5F8C" w:rsidRPr="0087529D" w:rsidRDefault="005B5F8C" w:rsidP="00E941E9">
      <w:pPr>
        <w:jc w:val="center"/>
        <w:rPr>
          <w:b/>
          <w:bCs/>
          <w:sz w:val="28"/>
          <w:szCs w:val="28"/>
          <w:lang w:val="uk-UA" w:eastAsia="uk-UA"/>
        </w:rPr>
      </w:pPr>
    </w:p>
    <w:p w14:paraId="6CBB05DA" w14:textId="77777777" w:rsidR="005B5F8C" w:rsidRPr="0087529D" w:rsidRDefault="005B5F8C" w:rsidP="00E941E9">
      <w:pPr>
        <w:jc w:val="center"/>
        <w:rPr>
          <w:b/>
          <w:bCs/>
          <w:sz w:val="28"/>
          <w:szCs w:val="28"/>
          <w:lang w:val="uk-UA" w:eastAsia="uk-UA"/>
        </w:rPr>
      </w:pPr>
    </w:p>
    <w:p w14:paraId="5DDC7966" w14:textId="77777777" w:rsidR="005B5F8C" w:rsidRPr="0087529D" w:rsidRDefault="005B5F8C" w:rsidP="00E941E9">
      <w:pPr>
        <w:jc w:val="center"/>
        <w:rPr>
          <w:b/>
          <w:bCs/>
          <w:sz w:val="28"/>
          <w:szCs w:val="28"/>
          <w:lang w:val="uk-UA" w:eastAsia="uk-UA"/>
        </w:rPr>
      </w:pPr>
    </w:p>
    <w:p w14:paraId="6E2A2BF9" w14:textId="77777777" w:rsidR="005B5F8C" w:rsidRPr="0087529D" w:rsidRDefault="005B5F8C" w:rsidP="00E941E9">
      <w:pPr>
        <w:jc w:val="center"/>
        <w:rPr>
          <w:b/>
          <w:bCs/>
          <w:sz w:val="28"/>
          <w:szCs w:val="28"/>
          <w:lang w:val="uk-UA" w:eastAsia="uk-UA"/>
        </w:rPr>
      </w:pPr>
    </w:p>
    <w:p w14:paraId="62E5DB34" w14:textId="77777777" w:rsidR="005B5F8C" w:rsidRPr="0087529D" w:rsidRDefault="005B5F8C" w:rsidP="00E941E9">
      <w:pPr>
        <w:jc w:val="center"/>
        <w:rPr>
          <w:b/>
          <w:bCs/>
          <w:sz w:val="28"/>
          <w:szCs w:val="28"/>
          <w:lang w:val="uk-UA" w:eastAsia="uk-UA"/>
        </w:rPr>
      </w:pPr>
    </w:p>
    <w:p w14:paraId="27173B86" w14:textId="77777777" w:rsidR="005B5F8C" w:rsidRPr="0087529D" w:rsidRDefault="005B5F8C" w:rsidP="00E941E9">
      <w:pPr>
        <w:jc w:val="center"/>
        <w:rPr>
          <w:b/>
          <w:bCs/>
          <w:sz w:val="28"/>
          <w:szCs w:val="28"/>
          <w:lang w:val="uk-UA" w:eastAsia="uk-UA"/>
        </w:rPr>
      </w:pPr>
    </w:p>
    <w:p w14:paraId="41535128" w14:textId="77777777" w:rsidR="005B5F8C" w:rsidRPr="0087529D" w:rsidRDefault="005B5F8C" w:rsidP="00E941E9">
      <w:pPr>
        <w:jc w:val="center"/>
        <w:rPr>
          <w:b/>
          <w:bCs/>
          <w:sz w:val="28"/>
          <w:szCs w:val="28"/>
          <w:lang w:val="uk-UA" w:eastAsia="uk-UA"/>
        </w:rPr>
      </w:pPr>
    </w:p>
    <w:p w14:paraId="345D3E54" w14:textId="77777777" w:rsidR="005B5F8C" w:rsidRPr="0087529D" w:rsidRDefault="005B5F8C" w:rsidP="00E941E9">
      <w:pPr>
        <w:jc w:val="center"/>
        <w:rPr>
          <w:b/>
          <w:bCs/>
          <w:sz w:val="28"/>
          <w:szCs w:val="28"/>
          <w:lang w:val="uk-UA" w:eastAsia="uk-UA"/>
        </w:rPr>
      </w:pPr>
    </w:p>
    <w:p w14:paraId="782CEB56" w14:textId="77777777" w:rsidR="005B5F8C" w:rsidRPr="0087529D" w:rsidRDefault="005B5F8C" w:rsidP="00E941E9">
      <w:pPr>
        <w:jc w:val="center"/>
        <w:rPr>
          <w:b/>
          <w:bCs/>
          <w:sz w:val="28"/>
          <w:szCs w:val="28"/>
          <w:lang w:val="uk-UA" w:eastAsia="uk-UA"/>
        </w:rPr>
      </w:pPr>
    </w:p>
    <w:p w14:paraId="6E4D45BD" w14:textId="77777777" w:rsidR="005B5F8C" w:rsidRPr="0087529D" w:rsidRDefault="005B5F8C" w:rsidP="00E941E9">
      <w:pPr>
        <w:jc w:val="center"/>
        <w:rPr>
          <w:b/>
          <w:bCs/>
          <w:sz w:val="28"/>
          <w:szCs w:val="28"/>
          <w:lang w:val="uk-UA" w:eastAsia="uk-UA"/>
        </w:rPr>
      </w:pPr>
    </w:p>
    <w:p w14:paraId="25795B79" w14:textId="77777777" w:rsidR="005B5F8C" w:rsidRPr="0087529D" w:rsidRDefault="005B5F8C" w:rsidP="00E941E9">
      <w:pPr>
        <w:jc w:val="center"/>
        <w:rPr>
          <w:b/>
          <w:bCs/>
          <w:sz w:val="28"/>
          <w:szCs w:val="28"/>
          <w:lang w:val="uk-UA" w:eastAsia="uk-UA"/>
        </w:rPr>
      </w:pPr>
    </w:p>
    <w:p w14:paraId="3BB6F584" w14:textId="77777777" w:rsidR="00E941E9" w:rsidRPr="0087529D" w:rsidRDefault="00E941E9" w:rsidP="00AA2C82">
      <w:pPr>
        <w:rPr>
          <w:b/>
          <w:bCs/>
          <w:sz w:val="28"/>
          <w:szCs w:val="28"/>
          <w:lang w:val="uk-UA" w:eastAsia="uk-UA"/>
        </w:rPr>
      </w:pPr>
    </w:p>
    <w:p w14:paraId="4EAAD813" w14:textId="216DF747" w:rsidR="009B0AB3" w:rsidRPr="001C565E" w:rsidRDefault="00AA2C82" w:rsidP="001C565E">
      <w:pPr>
        <w:spacing w:before="240"/>
        <w:jc w:val="center"/>
        <w:rPr>
          <w:b/>
          <w:bCs/>
        </w:rPr>
      </w:pPr>
      <w:r w:rsidRPr="00694B8C">
        <w:rPr>
          <w:b/>
          <w:bCs/>
        </w:rPr>
        <w:t xml:space="preserve">с. </w:t>
      </w:r>
      <w:proofErr w:type="spellStart"/>
      <w:r w:rsidR="00233514">
        <w:rPr>
          <w:b/>
          <w:bCs/>
          <w:lang w:val="uk-UA"/>
        </w:rPr>
        <w:t>Дальник</w:t>
      </w:r>
      <w:proofErr w:type="spellEnd"/>
      <w:r w:rsidRPr="00694B8C">
        <w:rPr>
          <w:b/>
          <w:bCs/>
        </w:rPr>
        <w:t xml:space="preserve"> – 2023</w:t>
      </w:r>
    </w:p>
    <w:p w14:paraId="0B302653" w14:textId="77777777" w:rsidR="00A45FA1" w:rsidRPr="0087529D" w:rsidRDefault="00A45FA1" w:rsidP="006D507B">
      <w:pPr>
        <w:jc w:val="center"/>
        <w:rPr>
          <w:b/>
          <w:bCs/>
          <w:sz w:val="28"/>
          <w:szCs w:val="28"/>
          <w:lang w:val="uk-UA"/>
        </w:rPr>
      </w:pPr>
    </w:p>
    <w:p w14:paraId="513AF453" w14:textId="77777777" w:rsidR="00C53EE1" w:rsidRPr="0087529D" w:rsidRDefault="00C53EE1" w:rsidP="006D507B">
      <w:pPr>
        <w:jc w:val="center"/>
        <w:rPr>
          <w:lang w:val="uk-UA"/>
        </w:rPr>
        <w:sectPr w:rsidR="00C53EE1" w:rsidRPr="0087529D" w:rsidSect="002D1E08">
          <w:pgSz w:w="11906" w:h="16838"/>
          <w:pgMar w:top="720" w:right="720" w:bottom="567" w:left="720" w:header="720" w:footer="720" w:gutter="0"/>
          <w:cols w:space="720"/>
          <w:docGrid w:linePitch="326"/>
        </w:sectPr>
      </w:pPr>
    </w:p>
    <w:p w14:paraId="5DBBFA81" w14:textId="77777777" w:rsidR="008758C3" w:rsidRPr="0087529D" w:rsidRDefault="008758C3" w:rsidP="006D507B">
      <w:pPr>
        <w:jc w:val="center"/>
        <w:rPr>
          <w:lang w:val="uk-UA"/>
        </w:rPr>
      </w:pPr>
      <w:r w:rsidRPr="0087529D">
        <w:rPr>
          <w:b/>
          <w:lang w:val="uk-UA"/>
        </w:rPr>
        <w:lastRenderedPageBreak/>
        <w:t xml:space="preserve">Тендерна документація </w:t>
      </w:r>
    </w:p>
    <w:p w14:paraId="0F86055A" w14:textId="77777777" w:rsidR="008758C3" w:rsidRPr="0087529D" w:rsidRDefault="008758C3" w:rsidP="006D507B">
      <w:pPr>
        <w:pStyle w:val="a6"/>
        <w:spacing w:before="0" w:after="0"/>
        <w:jc w:val="center"/>
        <w:rPr>
          <w:lang w:val="uk-UA"/>
        </w:rPr>
      </w:pPr>
      <w:r w:rsidRPr="0087529D">
        <w:rPr>
          <w:b/>
          <w:lang w:val="uk-UA"/>
        </w:rPr>
        <w:t>для процедури закупівлі «Відкриті торги</w:t>
      </w:r>
      <w:r w:rsidR="008E2510" w:rsidRPr="0087529D">
        <w:rPr>
          <w:b/>
          <w:lang w:val="uk-UA"/>
        </w:rPr>
        <w:t xml:space="preserve"> з особливостями</w:t>
      </w:r>
      <w:r w:rsidRPr="0087529D">
        <w:rPr>
          <w:b/>
          <w:lang w:val="uk-UA"/>
        </w:rPr>
        <w:t>»</w:t>
      </w:r>
    </w:p>
    <w:tbl>
      <w:tblPr>
        <w:tblW w:w="10773" w:type="dxa"/>
        <w:tblInd w:w="15" w:type="dxa"/>
        <w:tblLayout w:type="fixed"/>
        <w:tblCellMar>
          <w:top w:w="15" w:type="dxa"/>
          <w:left w:w="15" w:type="dxa"/>
          <w:bottom w:w="15" w:type="dxa"/>
          <w:right w:w="15" w:type="dxa"/>
        </w:tblCellMar>
        <w:tblLook w:val="0000" w:firstRow="0" w:lastRow="0" w:firstColumn="0" w:lastColumn="0" w:noHBand="0" w:noVBand="0"/>
      </w:tblPr>
      <w:tblGrid>
        <w:gridCol w:w="2619"/>
        <w:gridCol w:w="75"/>
        <w:gridCol w:w="8079"/>
      </w:tblGrid>
      <w:tr w:rsidR="0087529D" w:rsidRPr="0087529D" w14:paraId="33E9A36D" w14:textId="77777777" w:rsidTr="008C0EAA">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388030C" w14:textId="77777777" w:rsidR="008758C3" w:rsidRPr="0087529D" w:rsidRDefault="008758C3" w:rsidP="006D507B">
            <w:pPr>
              <w:pStyle w:val="a6"/>
              <w:spacing w:before="0" w:after="0"/>
              <w:jc w:val="center"/>
              <w:rPr>
                <w:lang w:val="uk-UA"/>
              </w:rPr>
            </w:pPr>
            <w:r w:rsidRPr="0087529D">
              <w:rPr>
                <w:lang w:val="uk-UA"/>
              </w:rPr>
              <w:t> </w:t>
            </w:r>
            <w:r w:rsidRPr="0087529D">
              <w:rPr>
                <w:b/>
                <w:bCs/>
                <w:lang w:val="uk-UA"/>
              </w:rPr>
              <w:t>I. Загальні положення</w:t>
            </w:r>
            <w:r w:rsidRPr="0087529D">
              <w:rPr>
                <w:lang w:val="uk-UA"/>
              </w:rPr>
              <w:t> </w:t>
            </w:r>
          </w:p>
        </w:tc>
      </w:tr>
      <w:tr w:rsidR="0087529D" w:rsidRPr="00E90A25" w14:paraId="2D05E367"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252F4BB0" w14:textId="77777777" w:rsidR="00A45FA1" w:rsidRPr="0087529D" w:rsidRDefault="00A45FA1" w:rsidP="006D507B">
            <w:pPr>
              <w:pStyle w:val="a6"/>
              <w:spacing w:before="0" w:after="0"/>
              <w:jc w:val="both"/>
              <w:rPr>
                <w:lang w:val="uk-UA"/>
              </w:rPr>
            </w:pPr>
            <w:r w:rsidRPr="0087529D">
              <w:rPr>
                <w:b/>
                <w:bCs/>
                <w:lang w:val="uk-UA"/>
              </w:rPr>
              <w:t>1. Терміни, які вживаються в тендерній документації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2777688" w14:textId="77777777" w:rsidR="001A08DF" w:rsidRPr="0087529D" w:rsidRDefault="00A45FA1" w:rsidP="006D507B">
            <w:pPr>
              <w:pStyle w:val="a6"/>
              <w:spacing w:before="0" w:after="0"/>
              <w:jc w:val="both"/>
              <w:rPr>
                <w:lang w:val="uk-UA"/>
              </w:rPr>
            </w:pPr>
            <w:r w:rsidRPr="0087529D">
              <w:rPr>
                <w:lang w:val="uk-UA"/>
              </w:rPr>
              <w:t>1.1.1. Тендерна документація розроблена на виконання вимог Закону України «Про публічні закупівлі» №922-VІІІ від 25.12.2015 року (далі Закон) зі змінами</w:t>
            </w:r>
            <w:r w:rsidR="001A08DF" w:rsidRPr="0087529D">
              <w:rPr>
                <w:lang w:val="uk-UA"/>
              </w:rPr>
              <w:t xml:space="preserve"> та </w:t>
            </w:r>
            <w:r w:rsidR="00B14E39" w:rsidRPr="0087529D">
              <w:rPr>
                <w:bCs/>
                <w:lang w:val="uk-UA"/>
              </w:rPr>
              <w:t xml:space="preserve">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1A08DF" w:rsidRPr="0087529D">
              <w:rPr>
                <w:bCs/>
                <w:lang w:val="uk-UA"/>
              </w:rPr>
              <w:t>(далі – Особливості)</w:t>
            </w:r>
            <w:r w:rsidRPr="0087529D">
              <w:rPr>
                <w:lang w:val="uk-UA"/>
              </w:rPr>
              <w:t xml:space="preserve">. </w:t>
            </w:r>
          </w:p>
          <w:p w14:paraId="5C0AFFD8" w14:textId="77777777" w:rsidR="00A45FA1" w:rsidRPr="0087529D" w:rsidRDefault="00A45FA1" w:rsidP="006D507B">
            <w:pPr>
              <w:pStyle w:val="a6"/>
              <w:spacing w:before="0" w:after="0"/>
              <w:jc w:val="both"/>
              <w:rPr>
                <w:lang w:val="uk-UA"/>
              </w:rPr>
            </w:pPr>
            <w:r w:rsidRPr="0087529D">
              <w:rPr>
                <w:lang w:val="uk-UA"/>
              </w:rPr>
              <w:t xml:space="preserve">Терміни, які використовуються в цій тендерній документації, вживаються </w:t>
            </w:r>
            <w:r w:rsidR="001A08DF" w:rsidRPr="0087529D">
              <w:rPr>
                <w:lang w:val="uk-UA"/>
              </w:rPr>
              <w:t>у значенні, наведеному в Законі України “Про публічні закупівлі” (далі – Закон), постанові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w:t>
            </w:r>
          </w:p>
        </w:tc>
      </w:tr>
      <w:tr w:rsidR="0087529D" w:rsidRPr="0087529D" w14:paraId="24EF120B"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55F1A967" w14:textId="77777777" w:rsidR="00A45FA1" w:rsidRPr="0087529D" w:rsidRDefault="00A45FA1" w:rsidP="006D507B">
            <w:pPr>
              <w:pStyle w:val="a6"/>
              <w:spacing w:before="0" w:after="0"/>
              <w:jc w:val="both"/>
              <w:rPr>
                <w:lang w:val="uk-UA"/>
              </w:rPr>
            </w:pPr>
            <w:r w:rsidRPr="0087529D">
              <w:rPr>
                <w:b/>
                <w:bCs/>
                <w:lang w:val="uk-UA"/>
              </w:rPr>
              <w:t>2. Інформація про замовника торгів</w:t>
            </w:r>
            <w:r w:rsidR="00A52ECC" w:rsidRPr="0087529D">
              <w:rPr>
                <w:lang w:val="uk-UA"/>
              </w:rPr>
              <w:t>:</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2FCBD18" w14:textId="77777777" w:rsidR="00A45FA1" w:rsidRPr="007B3E15" w:rsidRDefault="00A45FA1" w:rsidP="007B3E15">
            <w:pPr>
              <w:pStyle w:val="a6"/>
              <w:spacing w:before="0" w:after="0"/>
              <w:jc w:val="both"/>
              <w:rPr>
                <w:lang w:val="uk-UA"/>
              </w:rPr>
            </w:pPr>
            <w:r w:rsidRPr="007B3E15">
              <w:rPr>
                <w:lang w:val="uk-UA"/>
              </w:rPr>
              <w:t>  </w:t>
            </w:r>
          </w:p>
        </w:tc>
      </w:tr>
      <w:tr w:rsidR="007B3E15" w:rsidRPr="0087529D" w14:paraId="2461B3A5" w14:textId="77777777" w:rsidTr="00B82A33">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0293FF0D" w14:textId="77777777" w:rsidR="007B3E15" w:rsidRPr="0087529D" w:rsidRDefault="007B3E15" w:rsidP="007B3E15">
            <w:pPr>
              <w:pStyle w:val="a6"/>
              <w:spacing w:before="0" w:after="0"/>
              <w:jc w:val="both"/>
              <w:rPr>
                <w:lang w:val="uk-UA"/>
              </w:rPr>
            </w:pPr>
            <w:r w:rsidRPr="0087529D">
              <w:rPr>
                <w:lang w:val="uk-UA"/>
              </w:rPr>
              <w:t>2.1. повне найменування</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14:paraId="02AC3B0B" w14:textId="7072453D" w:rsidR="007B3E15" w:rsidRPr="007B3E15" w:rsidRDefault="007B3E15" w:rsidP="007B3E15">
            <w:pPr>
              <w:jc w:val="both"/>
              <w:rPr>
                <w:i/>
                <w:color w:val="000000" w:themeColor="text1"/>
              </w:rPr>
            </w:pPr>
            <w:r w:rsidRPr="007B3E15">
              <w:t>ДАЛЬНИЦЬКА СІЛЬСЬКА РАДА ОДЕСЬКОГО РАЙОНУ ОДЕСЬКОЇ ОБЛАСТІ</w:t>
            </w:r>
          </w:p>
        </w:tc>
      </w:tr>
      <w:tr w:rsidR="007B3E15" w:rsidRPr="0087529D" w14:paraId="7B1CA16E" w14:textId="77777777" w:rsidTr="00B82A33">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53359694" w14:textId="77777777" w:rsidR="007B3E15" w:rsidRPr="0087529D" w:rsidRDefault="007B3E15" w:rsidP="007B3E15">
            <w:pPr>
              <w:pStyle w:val="a6"/>
              <w:spacing w:before="0" w:after="0"/>
              <w:jc w:val="both"/>
              <w:rPr>
                <w:lang w:val="uk-UA"/>
              </w:rPr>
            </w:pPr>
            <w:r w:rsidRPr="0087529D">
              <w:rPr>
                <w:lang w:val="uk-UA"/>
              </w:rPr>
              <w:t>2.2. місцезнаходження</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14:paraId="49DE9590" w14:textId="5952CEB5" w:rsidR="007B3E15" w:rsidRPr="007B3E15" w:rsidRDefault="007B3E15" w:rsidP="007B3E15">
            <w:pPr>
              <w:jc w:val="both"/>
              <w:rPr>
                <w:color w:val="000000" w:themeColor="text1"/>
              </w:rPr>
            </w:pPr>
            <w:r w:rsidRPr="007B3E15">
              <w:t xml:space="preserve">67842, </w:t>
            </w:r>
            <w:proofErr w:type="spellStart"/>
            <w:r w:rsidRPr="007B3E15">
              <w:t>Україна</w:t>
            </w:r>
            <w:proofErr w:type="spellEnd"/>
            <w:r w:rsidRPr="007B3E15">
              <w:t xml:space="preserve">, </w:t>
            </w:r>
            <w:proofErr w:type="spellStart"/>
            <w:r w:rsidRPr="007B3E15">
              <w:t>Одеська</w:t>
            </w:r>
            <w:proofErr w:type="spellEnd"/>
            <w:r w:rsidRPr="007B3E15">
              <w:t xml:space="preserve"> обл., </w:t>
            </w:r>
            <w:proofErr w:type="spellStart"/>
            <w:r w:rsidRPr="007B3E15">
              <w:t>Одеський</w:t>
            </w:r>
            <w:proofErr w:type="spellEnd"/>
            <w:r w:rsidRPr="007B3E15">
              <w:t xml:space="preserve"> р-н, с. </w:t>
            </w:r>
            <w:proofErr w:type="spellStart"/>
            <w:r w:rsidRPr="007B3E15">
              <w:t>Дальник</w:t>
            </w:r>
            <w:proofErr w:type="spellEnd"/>
            <w:r w:rsidRPr="007B3E15">
              <w:t xml:space="preserve">, </w:t>
            </w:r>
            <w:proofErr w:type="spellStart"/>
            <w:r w:rsidRPr="007B3E15">
              <w:t>вул</w:t>
            </w:r>
            <w:proofErr w:type="spellEnd"/>
            <w:r w:rsidRPr="007B3E15">
              <w:t xml:space="preserve">. </w:t>
            </w:r>
            <w:proofErr w:type="spellStart"/>
            <w:r w:rsidRPr="007B3E15">
              <w:t>Дружби</w:t>
            </w:r>
            <w:proofErr w:type="spellEnd"/>
            <w:r w:rsidRPr="007B3E15">
              <w:t xml:space="preserve"> 126</w:t>
            </w:r>
          </w:p>
        </w:tc>
      </w:tr>
      <w:tr w:rsidR="007B3E15" w:rsidRPr="00AA2C82" w14:paraId="650EA7ED" w14:textId="77777777" w:rsidTr="00B82A33">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1469FD4A" w14:textId="77777777" w:rsidR="007B3E15" w:rsidRPr="0087529D" w:rsidRDefault="007B3E15" w:rsidP="007B3E15">
            <w:pPr>
              <w:pStyle w:val="a6"/>
              <w:spacing w:before="0" w:after="0"/>
              <w:rPr>
                <w:lang w:val="uk-UA"/>
              </w:rPr>
            </w:pPr>
            <w:r w:rsidRPr="0087529D">
              <w:rPr>
                <w:lang w:val="uk-UA"/>
              </w:rPr>
              <w:t>2.3. прізвище, ім’я та по батькові, посада та електронна адреса посадової особи замовника, уповноваженої здійснювати зв’язок з учасниками</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14:paraId="4C8FAAD0" w14:textId="77777777" w:rsidR="00B82A33" w:rsidRPr="00B82A33" w:rsidRDefault="00B82A33" w:rsidP="00B82A33">
            <w:pPr>
              <w:pStyle w:val="12"/>
              <w:jc w:val="both"/>
              <w:rPr>
                <w:rFonts w:ascii="Times New Roman" w:hAnsi="Times New Roman" w:cs="Times New Roman"/>
                <w:bCs/>
                <w:sz w:val="24"/>
                <w:szCs w:val="24"/>
                <w:lang w:val="uk-UA"/>
              </w:rPr>
            </w:pPr>
            <w:r w:rsidRPr="00B82A33">
              <w:rPr>
                <w:rFonts w:ascii="Times New Roman" w:hAnsi="Times New Roman" w:cs="Times New Roman"/>
                <w:bCs/>
                <w:sz w:val="24"/>
                <w:szCs w:val="24"/>
                <w:u w:val="single"/>
                <w:lang w:val="uk-UA"/>
              </w:rPr>
              <w:t>ПІБ:</w:t>
            </w:r>
            <w:r w:rsidRPr="00B82A33">
              <w:rPr>
                <w:rFonts w:ascii="Times New Roman" w:hAnsi="Times New Roman" w:cs="Times New Roman"/>
                <w:bCs/>
                <w:sz w:val="24"/>
                <w:szCs w:val="24"/>
                <w:lang w:val="uk-UA"/>
              </w:rPr>
              <w:t xml:space="preserve"> </w:t>
            </w:r>
            <w:r w:rsidRPr="00B82A33">
              <w:rPr>
                <w:rFonts w:ascii="Times New Roman" w:hAnsi="Times New Roman" w:cs="Times New Roman"/>
                <w:bCs/>
                <w:spacing w:val="1"/>
                <w:sz w:val="24"/>
                <w:szCs w:val="24"/>
                <w:lang w:val="uk-UA"/>
              </w:rPr>
              <w:t>Ляшенко Юрій Сергійович</w:t>
            </w:r>
            <w:r w:rsidRPr="00B82A33">
              <w:rPr>
                <w:rFonts w:ascii="Times New Roman" w:hAnsi="Times New Roman" w:cs="Times New Roman"/>
                <w:bCs/>
                <w:sz w:val="24"/>
                <w:szCs w:val="24"/>
                <w:lang w:val="uk-UA"/>
              </w:rPr>
              <w:t xml:space="preserve"> </w:t>
            </w:r>
          </w:p>
          <w:p w14:paraId="3E98DBC8" w14:textId="77777777" w:rsidR="00B82A33" w:rsidRPr="00B82A33" w:rsidRDefault="00B82A33" w:rsidP="00B82A33">
            <w:pPr>
              <w:pStyle w:val="12"/>
              <w:jc w:val="both"/>
              <w:rPr>
                <w:rFonts w:ascii="Times New Roman" w:hAnsi="Times New Roman" w:cs="Times New Roman"/>
                <w:sz w:val="24"/>
                <w:szCs w:val="24"/>
                <w:lang w:val="uk-UA"/>
              </w:rPr>
            </w:pPr>
            <w:r w:rsidRPr="00B82A33">
              <w:rPr>
                <w:rFonts w:ascii="Times New Roman" w:hAnsi="Times New Roman" w:cs="Times New Roman"/>
                <w:bCs/>
                <w:sz w:val="24"/>
                <w:szCs w:val="24"/>
                <w:u w:val="single"/>
                <w:lang w:val="uk-UA"/>
              </w:rPr>
              <w:t>Посада:</w:t>
            </w:r>
            <w:r w:rsidRPr="00B82A33">
              <w:rPr>
                <w:rFonts w:ascii="Times New Roman" w:hAnsi="Times New Roman" w:cs="Times New Roman"/>
                <w:bCs/>
                <w:sz w:val="24"/>
                <w:szCs w:val="24"/>
                <w:lang w:val="uk-UA"/>
              </w:rPr>
              <w:t xml:space="preserve"> </w:t>
            </w:r>
            <w:r w:rsidRPr="00B82A33">
              <w:rPr>
                <w:rFonts w:ascii="Times New Roman" w:hAnsi="Times New Roman" w:cs="Times New Roman"/>
                <w:bCs/>
                <w:spacing w:val="1"/>
                <w:sz w:val="24"/>
                <w:szCs w:val="24"/>
                <w:lang w:val="uk-UA"/>
              </w:rPr>
              <w:t>З</w:t>
            </w:r>
            <w:r w:rsidRPr="00B82A33">
              <w:rPr>
                <w:rFonts w:ascii="Times New Roman" w:hAnsi="Times New Roman" w:cs="Times New Roman"/>
                <w:sz w:val="24"/>
                <w:szCs w:val="24"/>
                <w:lang w:val="uk-UA"/>
              </w:rPr>
              <w:t xml:space="preserve">аступник сільського голови з питань діяльності виконавчих органів </w:t>
            </w:r>
            <w:proofErr w:type="spellStart"/>
            <w:r w:rsidRPr="00B82A33">
              <w:rPr>
                <w:rFonts w:ascii="Times New Roman" w:hAnsi="Times New Roman" w:cs="Times New Roman"/>
                <w:sz w:val="24"/>
                <w:szCs w:val="24"/>
                <w:lang w:val="uk-UA"/>
              </w:rPr>
              <w:t>Дальницької</w:t>
            </w:r>
            <w:proofErr w:type="spellEnd"/>
            <w:r w:rsidRPr="00B82A33">
              <w:rPr>
                <w:rFonts w:ascii="Times New Roman" w:hAnsi="Times New Roman" w:cs="Times New Roman"/>
                <w:sz w:val="24"/>
                <w:szCs w:val="24"/>
                <w:lang w:val="uk-UA"/>
              </w:rPr>
              <w:t xml:space="preserve"> сільської ради Одеського району Одеської області, уповноважена особа</w:t>
            </w:r>
          </w:p>
          <w:p w14:paraId="093468EB" w14:textId="77777777" w:rsidR="00B82A33" w:rsidRPr="00B82A33" w:rsidRDefault="00B82A33" w:rsidP="00B82A33">
            <w:pPr>
              <w:pStyle w:val="12"/>
              <w:jc w:val="both"/>
              <w:rPr>
                <w:rFonts w:ascii="Times New Roman" w:hAnsi="Times New Roman" w:cs="Times New Roman"/>
                <w:bCs/>
                <w:sz w:val="24"/>
                <w:szCs w:val="24"/>
                <w:lang w:val="uk-UA"/>
              </w:rPr>
            </w:pPr>
            <w:r w:rsidRPr="00B82A33">
              <w:rPr>
                <w:rFonts w:ascii="Times New Roman" w:hAnsi="Times New Roman" w:cs="Times New Roman"/>
                <w:sz w:val="24"/>
                <w:szCs w:val="24"/>
                <w:lang w:val="uk-UA"/>
              </w:rPr>
              <w:t xml:space="preserve">Місцезнаходження: 67842, Україна, Одеська обл., Одеський р-н, с. </w:t>
            </w:r>
            <w:proofErr w:type="spellStart"/>
            <w:r w:rsidRPr="00B82A33">
              <w:rPr>
                <w:rFonts w:ascii="Times New Roman" w:hAnsi="Times New Roman" w:cs="Times New Roman"/>
                <w:sz w:val="24"/>
                <w:szCs w:val="24"/>
                <w:lang w:val="uk-UA"/>
              </w:rPr>
              <w:t>Дальник</w:t>
            </w:r>
            <w:proofErr w:type="spellEnd"/>
            <w:r w:rsidRPr="00B82A33">
              <w:rPr>
                <w:rFonts w:ascii="Times New Roman" w:hAnsi="Times New Roman" w:cs="Times New Roman"/>
                <w:sz w:val="24"/>
                <w:szCs w:val="24"/>
                <w:lang w:val="uk-UA"/>
              </w:rPr>
              <w:t>, вул. Дружби 126</w:t>
            </w:r>
            <w:r w:rsidRPr="00B82A33">
              <w:rPr>
                <w:rFonts w:ascii="Times New Roman" w:hAnsi="Times New Roman" w:cs="Times New Roman"/>
                <w:bCs/>
                <w:sz w:val="24"/>
                <w:szCs w:val="24"/>
                <w:lang w:val="uk-UA"/>
              </w:rPr>
              <w:t xml:space="preserve"> </w:t>
            </w:r>
          </w:p>
          <w:p w14:paraId="3AA9AA02" w14:textId="77777777" w:rsidR="00B82A33" w:rsidRPr="00B82A33" w:rsidRDefault="00B82A33" w:rsidP="00B82A33">
            <w:pPr>
              <w:pStyle w:val="12"/>
              <w:jc w:val="both"/>
              <w:rPr>
                <w:rFonts w:ascii="Times New Roman" w:hAnsi="Times New Roman" w:cs="Times New Roman"/>
                <w:sz w:val="24"/>
                <w:szCs w:val="24"/>
                <w:lang w:val="uk-UA"/>
              </w:rPr>
            </w:pPr>
            <w:r w:rsidRPr="00B82A33">
              <w:rPr>
                <w:rFonts w:ascii="Times New Roman" w:hAnsi="Times New Roman" w:cs="Times New Roman"/>
                <w:bCs/>
                <w:sz w:val="24"/>
                <w:szCs w:val="24"/>
                <w:u w:val="single"/>
                <w:lang w:val="uk-UA"/>
              </w:rPr>
              <w:t>Телефон.</w:t>
            </w:r>
            <w:r w:rsidRPr="00B82A33">
              <w:rPr>
                <w:rFonts w:ascii="Times New Roman" w:hAnsi="Times New Roman" w:cs="Times New Roman"/>
                <w:bCs/>
                <w:sz w:val="24"/>
                <w:szCs w:val="24"/>
                <w:lang w:val="uk-UA"/>
              </w:rPr>
              <w:t>:</w:t>
            </w:r>
            <w:r w:rsidRPr="00B82A33">
              <w:rPr>
                <w:rFonts w:ascii="Times New Roman" w:hAnsi="Times New Roman" w:cs="Times New Roman"/>
                <w:sz w:val="24"/>
                <w:szCs w:val="24"/>
                <w:lang w:val="uk-UA"/>
              </w:rPr>
              <w:t xml:space="preserve"> +38 (04851) 4-91-00</w:t>
            </w:r>
          </w:p>
          <w:p w14:paraId="369AA091" w14:textId="19EBCFC4" w:rsidR="007B3E15" w:rsidRPr="007B3E15" w:rsidRDefault="00B82A33" w:rsidP="00B82A33">
            <w:pPr>
              <w:rPr>
                <w:color w:val="000000" w:themeColor="text1"/>
                <w:lang w:val="uk-UA"/>
              </w:rPr>
            </w:pPr>
            <w:proofErr w:type="spellStart"/>
            <w:r w:rsidRPr="00B82A33">
              <w:rPr>
                <w:u w:val="single"/>
              </w:rPr>
              <w:t>Електронна</w:t>
            </w:r>
            <w:proofErr w:type="spellEnd"/>
            <w:r w:rsidRPr="00B82A33">
              <w:rPr>
                <w:u w:val="single"/>
              </w:rPr>
              <w:t xml:space="preserve"> адреса (e-</w:t>
            </w:r>
            <w:proofErr w:type="spellStart"/>
            <w:r w:rsidRPr="00B82A33">
              <w:rPr>
                <w:u w:val="single"/>
              </w:rPr>
              <w:t>mail</w:t>
            </w:r>
            <w:proofErr w:type="spellEnd"/>
            <w:r w:rsidRPr="00B82A33">
              <w:rPr>
                <w:u w:val="single"/>
              </w:rPr>
              <w:t>):</w:t>
            </w:r>
            <w:r w:rsidRPr="00B82A33">
              <w:t xml:space="preserve"> </w:t>
            </w:r>
            <w:hyperlink r:id="rId7" w:history="1">
              <w:r w:rsidRPr="00B82A33">
                <w:rPr>
                  <w:rStyle w:val="a3"/>
                </w:rPr>
                <w:t>123о@</w:t>
              </w:r>
              <w:proofErr w:type="spellStart"/>
              <w:r w:rsidRPr="00B82A33">
                <w:rPr>
                  <w:rStyle w:val="a3"/>
                  <w:lang w:val="en-US"/>
                </w:rPr>
                <w:t>ukr</w:t>
              </w:r>
              <w:proofErr w:type="spellEnd"/>
              <w:r w:rsidRPr="00B82A33">
                <w:rPr>
                  <w:rStyle w:val="a3"/>
                </w:rPr>
                <w:t>.</w:t>
              </w:r>
              <w:r w:rsidRPr="00B82A33">
                <w:rPr>
                  <w:rStyle w:val="a3"/>
                  <w:lang w:val="en-US"/>
                </w:rPr>
                <w:t>net</w:t>
              </w:r>
            </w:hyperlink>
          </w:p>
        </w:tc>
      </w:tr>
      <w:tr w:rsidR="0087529D" w:rsidRPr="0087529D" w14:paraId="1B354031"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7E4D1359" w14:textId="77777777" w:rsidR="00515581" w:rsidRPr="0087529D" w:rsidRDefault="00515581" w:rsidP="006D507B">
            <w:pPr>
              <w:pStyle w:val="a6"/>
              <w:spacing w:before="0" w:after="0"/>
              <w:rPr>
                <w:lang w:val="uk-UA"/>
              </w:rPr>
            </w:pPr>
            <w:r w:rsidRPr="0087529D">
              <w:rPr>
                <w:b/>
                <w:bCs/>
                <w:lang w:val="uk-UA"/>
              </w:rPr>
              <w:t>3. Процедура закупівлі</w:t>
            </w:r>
            <w:r w:rsidRPr="0087529D">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DEC3EE1" w14:textId="77777777" w:rsidR="00515581" w:rsidRPr="0087529D" w:rsidRDefault="00515581" w:rsidP="006D507B">
            <w:pPr>
              <w:pStyle w:val="a6"/>
              <w:spacing w:before="0" w:after="0"/>
              <w:jc w:val="both"/>
              <w:rPr>
                <w:lang w:val="uk-UA"/>
              </w:rPr>
            </w:pPr>
            <w:r w:rsidRPr="0087529D">
              <w:rPr>
                <w:lang w:val="uk-UA"/>
              </w:rPr>
              <w:t>3.1. Відкриті торги</w:t>
            </w:r>
            <w:r w:rsidR="008E2510" w:rsidRPr="0087529D">
              <w:rPr>
                <w:lang w:val="uk-UA"/>
              </w:rPr>
              <w:t xml:space="preserve"> з особливостями</w:t>
            </w:r>
          </w:p>
        </w:tc>
      </w:tr>
      <w:tr w:rsidR="0087529D" w:rsidRPr="0087529D" w14:paraId="21768948"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64EC546A" w14:textId="77777777" w:rsidR="00515581" w:rsidRPr="0087529D" w:rsidRDefault="00515581" w:rsidP="006D507B">
            <w:pPr>
              <w:pStyle w:val="a6"/>
              <w:spacing w:before="0" w:after="0"/>
              <w:jc w:val="both"/>
              <w:rPr>
                <w:lang w:val="uk-UA"/>
              </w:rPr>
            </w:pPr>
            <w:r w:rsidRPr="0087529D">
              <w:rPr>
                <w:b/>
                <w:bCs/>
                <w:lang w:val="uk-UA"/>
              </w:rPr>
              <w:t>4. Інформація про предмет закупівлі</w:t>
            </w:r>
            <w:r w:rsidRPr="0087529D">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96F64B0" w14:textId="77777777" w:rsidR="00515581" w:rsidRPr="0087529D" w:rsidRDefault="00515581" w:rsidP="006D507B">
            <w:pPr>
              <w:pStyle w:val="a6"/>
              <w:snapToGrid w:val="0"/>
              <w:spacing w:before="0" w:after="0"/>
              <w:jc w:val="both"/>
              <w:rPr>
                <w:lang w:val="uk-UA"/>
              </w:rPr>
            </w:pPr>
          </w:p>
        </w:tc>
      </w:tr>
      <w:tr w:rsidR="0087529D" w:rsidRPr="0087529D" w14:paraId="0563AC53" w14:textId="77777777" w:rsidTr="008C0EAA">
        <w:tblPrEx>
          <w:tblCellMar>
            <w:top w:w="0" w:type="dxa"/>
            <w:left w:w="0" w:type="dxa"/>
            <w:bottom w:w="0" w:type="dxa"/>
            <w:right w:w="0" w:type="dxa"/>
          </w:tblCellMar>
        </w:tblPrEx>
        <w:trPr>
          <w:trHeight w:val="516"/>
        </w:trPr>
        <w:tc>
          <w:tcPr>
            <w:tcW w:w="2619" w:type="dxa"/>
            <w:tcBorders>
              <w:top w:val="single" w:sz="4" w:space="0" w:color="000000"/>
              <w:left w:val="single" w:sz="4" w:space="0" w:color="000000"/>
              <w:bottom w:val="single" w:sz="4" w:space="0" w:color="000000"/>
            </w:tcBorders>
            <w:shd w:val="clear" w:color="auto" w:fill="auto"/>
            <w:vAlign w:val="center"/>
          </w:tcPr>
          <w:p w14:paraId="5B7D64B9" w14:textId="77777777" w:rsidR="00515581" w:rsidRPr="0087529D" w:rsidRDefault="00515581" w:rsidP="006D507B">
            <w:pPr>
              <w:pStyle w:val="a6"/>
              <w:spacing w:before="0" w:after="0"/>
              <w:jc w:val="both"/>
              <w:rPr>
                <w:lang w:val="uk-UA"/>
              </w:rPr>
            </w:pPr>
            <w:r w:rsidRPr="0087529D">
              <w:rPr>
                <w:lang w:val="uk-UA"/>
              </w:rPr>
              <w:t>4.1. назва предмета закупівлі</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48DF7AD" w14:textId="6D86EA87" w:rsidR="00515581" w:rsidRPr="0087529D" w:rsidRDefault="00C25BA2" w:rsidP="006D507B">
            <w:pPr>
              <w:jc w:val="both"/>
              <w:rPr>
                <w:b/>
                <w:lang w:val="uk-UA"/>
              </w:rPr>
            </w:pPr>
            <w:r w:rsidRPr="0064037A">
              <w:rPr>
                <w:b/>
                <w:lang w:val="uk-UA"/>
              </w:rPr>
              <w:t xml:space="preserve">«Капітальний ремонт </w:t>
            </w:r>
            <w:r>
              <w:rPr>
                <w:b/>
                <w:lang w:val="uk-UA"/>
              </w:rPr>
              <w:t xml:space="preserve">захисної споруди цивільного захисту за адресою: Одеська область, Одеський район, с. </w:t>
            </w:r>
            <w:proofErr w:type="spellStart"/>
            <w:r>
              <w:rPr>
                <w:b/>
                <w:lang w:val="uk-UA"/>
              </w:rPr>
              <w:t>Барабой</w:t>
            </w:r>
            <w:proofErr w:type="spellEnd"/>
            <w:r>
              <w:rPr>
                <w:b/>
                <w:lang w:val="uk-UA"/>
              </w:rPr>
              <w:t>, вул. Соборності 101а</w:t>
            </w:r>
            <w:r w:rsidRPr="0064037A">
              <w:rPr>
                <w:b/>
                <w:lang w:val="uk-UA"/>
              </w:rPr>
              <w:t xml:space="preserve">» </w:t>
            </w:r>
            <w:r w:rsidRPr="0064037A">
              <w:rPr>
                <w:b/>
                <w:color w:val="000000" w:themeColor="text1"/>
                <w:shd w:val="clear" w:color="auto" w:fill="FFFFFF"/>
              </w:rPr>
              <w:t>(«код ДК 021:2015 45453000-7 — «</w:t>
            </w:r>
            <w:proofErr w:type="spellStart"/>
            <w:r w:rsidRPr="0064037A">
              <w:rPr>
                <w:b/>
                <w:color w:val="000000" w:themeColor="text1"/>
                <w:shd w:val="clear" w:color="auto" w:fill="FFFFFF"/>
              </w:rPr>
              <w:t>Капітальний</w:t>
            </w:r>
            <w:proofErr w:type="spellEnd"/>
            <w:r w:rsidRPr="0064037A">
              <w:rPr>
                <w:b/>
                <w:color w:val="000000" w:themeColor="text1"/>
                <w:shd w:val="clear" w:color="auto" w:fill="FFFFFF"/>
              </w:rPr>
              <w:t xml:space="preserve"> ремонт і </w:t>
            </w:r>
            <w:proofErr w:type="spellStart"/>
            <w:r w:rsidRPr="0064037A">
              <w:rPr>
                <w:b/>
                <w:color w:val="000000" w:themeColor="text1"/>
                <w:shd w:val="clear" w:color="auto" w:fill="FFFFFF"/>
              </w:rPr>
              <w:t>реставрація</w:t>
            </w:r>
            <w:proofErr w:type="spellEnd"/>
            <w:r w:rsidRPr="0064037A">
              <w:rPr>
                <w:b/>
                <w:color w:val="000000" w:themeColor="text1"/>
                <w:shd w:val="clear" w:color="auto" w:fill="FFFFFF"/>
              </w:rPr>
              <w:t>»)»</w:t>
            </w:r>
          </w:p>
        </w:tc>
      </w:tr>
      <w:tr w:rsidR="0087529D" w:rsidRPr="0087529D" w14:paraId="271E876A"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5BD6A506" w14:textId="77777777" w:rsidR="00515581" w:rsidRPr="0087529D" w:rsidRDefault="00515581" w:rsidP="006D507B">
            <w:pPr>
              <w:pStyle w:val="a6"/>
              <w:spacing w:before="0" w:after="0"/>
              <w:jc w:val="both"/>
              <w:rPr>
                <w:lang w:val="uk-UA"/>
              </w:rPr>
            </w:pPr>
            <w:r w:rsidRPr="0087529D">
              <w:rPr>
                <w:lang w:val="uk-UA"/>
              </w:rPr>
              <w:t>4.2. опис окремої частини (частин) предмета закупівлі (лота), щодо якої можуть бути подані тендерні пропозиції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485ABD9" w14:textId="77777777" w:rsidR="00515581" w:rsidRPr="0087529D" w:rsidRDefault="00515581" w:rsidP="006D507B">
            <w:pPr>
              <w:pStyle w:val="a6"/>
              <w:snapToGrid w:val="0"/>
              <w:spacing w:before="0" w:after="0"/>
              <w:jc w:val="both"/>
              <w:rPr>
                <w:lang w:val="uk-UA"/>
              </w:rPr>
            </w:pPr>
            <w:r w:rsidRPr="0087529D">
              <w:rPr>
                <w:lang w:val="uk-UA"/>
              </w:rPr>
              <w:t>Поділ предмета закупівлі на окремі частини (лоти) не передбачений.</w:t>
            </w:r>
          </w:p>
        </w:tc>
      </w:tr>
      <w:tr w:rsidR="0087529D" w:rsidRPr="0087529D" w14:paraId="53B69713"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593DB058" w14:textId="77777777" w:rsidR="00E941E9" w:rsidRPr="0087529D" w:rsidRDefault="00E941E9" w:rsidP="00E941E9">
            <w:pPr>
              <w:pStyle w:val="a6"/>
              <w:spacing w:before="0" w:after="0"/>
              <w:jc w:val="both"/>
              <w:rPr>
                <w:lang w:val="uk-UA"/>
              </w:rPr>
            </w:pPr>
            <w:r w:rsidRPr="0087529D">
              <w:rPr>
                <w:lang w:val="uk-UA"/>
              </w:rPr>
              <w:t>4.3. місце та обсяг виконання робіт</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EA2FAB5" w14:textId="3CF6FEED" w:rsidR="00E941E9" w:rsidRPr="00B82A33" w:rsidRDefault="00E941E9" w:rsidP="00AA2C82">
            <w:pPr>
              <w:pStyle w:val="a6"/>
              <w:widowControl w:val="0"/>
              <w:snapToGrid w:val="0"/>
              <w:rPr>
                <w:b/>
                <w:bCs/>
                <w:lang w:val="uk-UA"/>
              </w:rPr>
            </w:pPr>
            <w:r w:rsidRPr="00B82A33">
              <w:rPr>
                <w:b/>
                <w:bCs/>
                <w:lang w:val="uk-UA"/>
              </w:rPr>
              <w:t xml:space="preserve">Місце виконання робіт </w:t>
            </w:r>
            <w:bookmarkStart w:id="0" w:name="_Hlk138951355"/>
            <w:r w:rsidR="005B5F8C" w:rsidRPr="00B82A33">
              <w:rPr>
                <w:b/>
                <w:bCs/>
                <w:lang w:val="uk-UA"/>
              </w:rPr>
              <w:t>–</w:t>
            </w:r>
            <w:r w:rsidR="00CB625B" w:rsidRPr="00B82A33">
              <w:rPr>
                <w:b/>
                <w:bCs/>
                <w:lang w:val="uk-UA"/>
              </w:rPr>
              <w:t xml:space="preserve"> </w:t>
            </w:r>
            <w:bookmarkEnd w:id="0"/>
            <w:r w:rsidR="00C25BA2" w:rsidRPr="00B82A33">
              <w:rPr>
                <w:b/>
                <w:bCs/>
                <w:lang w:val="uk-UA"/>
              </w:rPr>
              <w:t xml:space="preserve">67841, Одеська область, Одеський район, с. </w:t>
            </w:r>
            <w:proofErr w:type="spellStart"/>
            <w:r w:rsidR="00C25BA2" w:rsidRPr="00B82A33">
              <w:rPr>
                <w:b/>
                <w:bCs/>
                <w:lang w:val="uk-UA"/>
              </w:rPr>
              <w:t>Барабой</w:t>
            </w:r>
            <w:proofErr w:type="spellEnd"/>
            <w:r w:rsidR="00C25BA2" w:rsidRPr="00B82A33">
              <w:rPr>
                <w:b/>
                <w:bCs/>
                <w:lang w:val="uk-UA"/>
              </w:rPr>
              <w:t>, вул. Соборності 101а</w:t>
            </w:r>
          </w:p>
          <w:p w14:paraId="3D78CA52" w14:textId="77777777" w:rsidR="00E941E9" w:rsidRPr="00B82A33" w:rsidRDefault="00E941E9" w:rsidP="00E941E9">
            <w:pPr>
              <w:pStyle w:val="a6"/>
              <w:widowControl w:val="0"/>
              <w:snapToGrid w:val="0"/>
              <w:spacing w:before="0" w:after="0"/>
              <w:rPr>
                <w:b/>
                <w:bCs/>
                <w:lang w:val="uk-UA"/>
              </w:rPr>
            </w:pPr>
            <w:r w:rsidRPr="00B82A33">
              <w:rPr>
                <w:b/>
                <w:lang w:val="uk-UA" w:eastAsia="uk-UA"/>
              </w:rPr>
              <w:t>Обсяг виконання робіт – 1 роб., відповідно до проектної документації.</w:t>
            </w:r>
          </w:p>
          <w:p w14:paraId="5DF67A16" w14:textId="77777777" w:rsidR="00E941E9" w:rsidRPr="00B82A33" w:rsidRDefault="00E941E9" w:rsidP="00E941E9">
            <w:pPr>
              <w:pStyle w:val="a6"/>
              <w:snapToGrid w:val="0"/>
              <w:spacing w:before="0" w:after="0"/>
              <w:jc w:val="both"/>
              <w:rPr>
                <w:lang w:val="uk-UA"/>
              </w:rPr>
            </w:pPr>
          </w:p>
        </w:tc>
      </w:tr>
      <w:tr w:rsidR="0087529D" w:rsidRPr="0087529D" w14:paraId="26399F51"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1ECEA220" w14:textId="77777777" w:rsidR="00E941E9" w:rsidRPr="0087529D" w:rsidRDefault="00E941E9" w:rsidP="00E941E9">
            <w:pPr>
              <w:pStyle w:val="a6"/>
              <w:spacing w:before="0" w:after="0"/>
              <w:jc w:val="both"/>
              <w:rPr>
                <w:lang w:val="uk-UA"/>
              </w:rPr>
            </w:pPr>
            <w:r w:rsidRPr="0087529D">
              <w:rPr>
                <w:lang w:val="uk-UA"/>
              </w:rPr>
              <w:t>4.4. строк виконання робіт</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82E6084" w14:textId="0E201E32" w:rsidR="00E941E9" w:rsidRPr="00B82A33" w:rsidRDefault="00CF6058" w:rsidP="00E941E9">
            <w:pPr>
              <w:pStyle w:val="a6"/>
              <w:snapToGrid w:val="0"/>
              <w:spacing w:before="0" w:after="0"/>
              <w:jc w:val="both"/>
              <w:rPr>
                <w:lang w:val="en-US"/>
              </w:rPr>
            </w:pPr>
            <w:r w:rsidRPr="00B82A33">
              <w:rPr>
                <w:b/>
                <w:lang w:val="uk-UA"/>
              </w:rPr>
              <w:t>до  01.03.2024 року включно</w:t>
            </w:r>
          </w:p>
        </w:tc>
      </w:tr>
      <w:tr w:rsidR="0087529D" w:rsidRPr="00E90A25" w14:paraId="32E80273"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0BA1A78B" w14:textId="77777777" w:rsidR="00E941E9" w:rsidRPr="0087529D" w:rsidRDefault="00E941E9" w:rsidP="00E941E9">
            <w:pPr>
              <w:pStyle w:val="a6"/>
              <w:spacing w:before="0" w:after="0"/>
              <w:rPr>
                <w:lang w:val="uk-UA"/>
              </w:rPr>
            </w:pPr>
            <w:r w:rsidRPr="0087529D">
              <w:rPr>
                <w:b/>
                <w:bCs/>
                <w:lang w:val="uk-UA"/>
              </w:rPr>
              <w:t>5. Недискримінація учасників</w:t>
            </w:r>
            <w:r w:rsidRPr="0087529D">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3A52D0D" w14:textId="77777777" w:rsidR="00E941E9" w:rsidRPr="0087529D" w:rsidRDefault="00E941E9" w:rsidP="00E941E9">
            <w:pPr>
              <w:ind w:left="91" w:right="34"/>
              <w:jc w:val="both"/>
              <w:rPr>
                <w:lang w:val="uk-UA"/>
              </w:rPr>
            </w:pPr>
            <w:r w:rsidRPr="0087529D">
              <w:rPr>
                <w:lang w:val="uk-UA"/>
              </w:rPr>
              <w:t>1.5.1. Вітчизняні та іноземні учасники всіх форм власності та організаційно-правових форм беруть участь у процедурах закупівель на рівних умовах.</w:t>
            </w:r>
          </w:p>
          <w:p w14:paraId="02BE365A" w14:textId="77777777" w:rsidR="00E941E9" w:rsidRPr="0087529D" w:rsidRDefault="00E941E9" w:rsidP="00E941E9">
            <w:pPr>
              <w:ind w:left="91" w:right="34"/>
              <w:jc w:val="both"/>
              <w:rPr>
                <w:lang w:val="uk-UA"/>
              </w:rPr>
            </w:pPr>
            <w:r w:rsidRPr="0087529D">
              <w:rPr>
                <w:lang w:val="uk-UA"/>
              </w:rPr>
              <w:t xml:space="preserve">Згідно п. 10 ч. 1 ст. 4 Закону України «Про санкції» від 14.08.2014 року № 1644-VII встановлена заборона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w:t>
            </w:r>
            <w:r w:rsidRPr="0087529D">
              <w:rPr>
                <w:lang w:val="uk-UA"/>
              </w:rPr>
              <w:lastRenderedPageBreak/>
              <w:t>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5637BA04" w14:textId="77777777" w:rsidR="00E941E9" w:rsidRPr="0087529D" w:rsidRDefault="00E941E9" w:rsidP="00E941E9">
            <w:pPr>
              <w:ind w:left="91" w:right="34"/>
              <w:jc w:val="both"/>
              <w:rPr>
                <w:lang w:val="uk-UA"/>
              </w:rPr>
            </w:pPr>
            <w:r w:rsidRPr="0087529D">
              <w:rPr>
                <w:lang w:val="uk-UA"/>
              </w:rPr>
              <w:t xml:space="preserve">Відповідно до п.2 </w:t>
            </w:r>
            <w:r w:rsidRPr="0087529D">
              <w:rPr>
                <w:bCs/>
                <w:lang w:val="uk-UA"/>
              </w:rPr>
              <w:t xml:space="preserve">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87529D">
              <w:rPr>
                <w:bCs/>
                <w:lang w:val="uk-UA"/>
              </w:rPr>
              <w:t>бенефіціарним</w:t>
            </w:r>
            <w:proofErr w:type="spellEnd"/>
            <w:r w:rsidRPr="0087529D">
              <w:rPr>
                <w:bCs/>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87529D" w:rsidRPr="0087529D" w14:paraId="0882A3AC"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09B2BBD7" w14:textId="77777777" w:rsidR="00E941E9" w:rsidRPr="0087529D" w:rsidRDefault="00E941E9" w:rsidP="00E941E9">
            <w:pPr>
              <w:pStyle w:val="a6"/>
              <w:spacing w:before="0" w:after="0"/>
              <w:rPr>
                <w:lang w:val="uk-UA"/>
              </w:rPr>
            </w:pPr>
            <w:r w:rsidRPr="0087529D">
              <w:rPr>
                <w:b/>
                <w:bCs/>
                <w:lang w:val="uk-UA"/>
              </w:rPr>
              <w:lastRenderedPageBreak/>
              <w:t>6. Валюта, у якій повинна бути зазначена ціна тендерної пропозиції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8DCD437" w14:textId="77777777" w:rsidR="00E941E9" w:rsidRPr="0087529D" w:rsidRDefault="00E941E9" w:rsidP="00E941E9">
            <w:pPr>
              <w:pStyle w:val="a6"/>
              <w:spacing w:before="0" w:after="0"/>
              <w:jc w:val="both"/>
              <w:rPr>
                <w:lang w:val="uk-UA"/>
              </w:rPr>
            </w:pPr>
            <w:r w:rsidRPr="0087529D">
              <w:rPr>
                <w:lang w:val="uk-UA"/>
              </w:rPr>
              <w:t>1.6.1. Валютою тендерної пропозиції є гривня.</w:t>
            </w:r>
          </w:p>
          <w:p w14:paraId="3AC602CB" w14:textId="77777777" w:rsidR="00E941E9" w:rsidRPr="0087529D" w:rsidRDefault="00E941E9" w:rsidP="00E941E9">
            <w:pPr>
              <w:pStyle w:val="a6"/>
              <w:spacing w:before="0" w:after="0"/>
              <w:jc w:val="both"/>
              <w:rPr>
                <w:lang w:val="uk-UA"/>
              </w:rPr>
            </w:pPr>
            <w:r w:rsidRPr="0087529D">
              <w:rPr>
                <w:lang w:val="uk-UA"/>
              </w:rPr>
              <w:t xml:space="preserve">1.6.2. У разі, коли учасником процедури закупівлі є нерезидент, замовник має право встановити, що такий учасник може зазначити ціну тендерної пропозиції у доларах США, або євро. </w:t>
            </w:r>
          </w:p>
          <w:p w14:paraId="59660428" w14:textId="77777777" w:rsidR="00E941E9" w:rsidRPr="0087529D" w:rsidRDefault="00E941E9" w:rsidP="00E941E9">
            <w:pPr>
              <w:pStyle w:val="a6"/>
              <w:spacing w:before="0" w:after="0"/>
              <w:jc w:val="both"/>
              <w:rPr>
                <w:lang w:val="uk-UA"/>
              </w:rPr>
            </w:pPr>
            <w:r w:rsidRPr="0087529D">
              <w:rPr>
                <w:lang w:val="uk-UA"/>
              </w:rPr>
              <w:t>1.6.3. При розкритті тендерних пропозицій ціна такої тендерної пропозиції перераховується у гривні за офіційним курсом гривні до долару США, або євро, встановленим Національним банком України на дату розкриття тендерних пропозицій, про що зазначається у протоколі розкриття тендерних пропозицій. Формула (механізм, спосіб) зазначеного перерахунку:</w:t>
            </w:r>
          </w:p>
          <w:p w14:paraId="39BA4747" w14:textId="77777777" w:rsidR="00E941E9" w:rsidRPr="0087529D" w:rsidRDefault="00E941E9" w:rsidP="00E941E9">
            <w:pPr>
              <w:pStyle w:val="a6"/>
              <w:spacing w:before="0" w:after="0"/>
              <w:jc w:val="both"/>
              <w:rPr>
                <w:lang w:val="uk-UA"/>
              </w:rPr>
            </w:pPr>
            <w:proofErr w:type="spellStart"/>
            <w:r w:rsidRPr="0087529D">
              <w:rPr>
                <w:b/>
                <w:lang w:val="uk-UA"/>
              </w:rPr>
              <w:t>Цтгрн=ЦтдолхК</w:t>
            </w:r>
            <w:proofErr w:type="spellEnd"/>
            <w:r w:rsidRPr="0087529D">
              <w:rPr>
                <w:b/>
                <w:lang w:val="uk-UA"/>
              </w:rPr>
              <w:t>,</w:t>
            </w:r>
            <w:r w:rsidRPr="0087529D">
              <w:rPr>
                <w:lang w:val="uk-UA"/>
              </w:rPr>
              <w:t xml:space="preserve"> де </w:t>
            </w:r>
            <w:proofErr w:type="spellStart"/>
            <w:r w:rsidRPr="0087529D">
              <w:rPr>
                <w:lang w:val="uk-UA"/>
              </w:rPr>
              <w:t>Цтгрн-</w:t>
            </w:r>
            <w:proofErr w:type="spellEnd"/>
            <w:r w:rsidRPr="0087529D">
              <w:rPr>
                <w:lang w:val="uk-UA"/>
              </w:rPr>
              <w:t xml:space="preserve"> ціна за роботи в гривнях;</w:t>
            </w:r>
          </w:p>
          <w:p w14:paraId="3A4D32FA" w14:textId="77777777" w:rsidR="00E941E9" w:rsidRPr="0087529D" w:rsidRDefault="00E941E9" w:rsidP="00E941E9">
            <w:pPr>
              <w:pStyle w:val="a6"/>
              <w:spacing w:before="0" w:after="0"/>
              <w:jc w:val="both"/>
              <w:rPr>
                <w:lang w:val="uk-UA"/>
              </w:rPr>
            </w:pPr>
            <w:proofErr w:type="spellStart"/>
            <w:r w:rsidRPr="0087529D">
              <w:rPr>
                <w:lang w:val="uk-UA"/>
              </w:rPr>
              <w:t>Цтдол-</w:t>
            </w:r>
            <w:proofErr w:type="spellEnd"/>
            <w:r w:rsidRPr="0087529D">
              <w:rPr>
                <w:lang w:val="uk-UA"/>
              </w:rPr>
              <w:t xml:space="preserve"> ціна за роботи  в доларах США,ЄВРО згідно цінової пропозиції;</w:t>
            </w:r>
          </w:p>
          <w:p w14:paraId="3EA985E6" w14:textId="77777777" w:rsidR="00E941E9" w:rsidRPr="0087529D" w:rsidRDefault="00E941E9" w:rsidP="00E941E9">
            <w:pPr>
              <w:jc w:val="both"/>
              <w:rPr>
                <w:lang w:val="uk-UA"/>
              </w:rPr>
            </w:pPr>
            <w:r w:rsidRPr="0087529D">
              <w:rPr>
                <w:lang w:val="uk-UA"/>
              </w:rPr>
              <w:t>К - офіційний курс гривні до долару США, ЄВРО, встановлений Національним банком України на дату розкриття тендерних пропозицій.</w:t>
            </w:r>
          </w:p>
        </w:tc>
      </w:tr>
      <w:tr w:rsidR="0087529D" w:rsidRPr="0087529D" w14:paraId="06058D0E"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16CDAC2B" w14:textId="77777777" w:rsidR="00E941E9" w:rsidRPr="0087529D" w:rsidRDefault="00E941E9" w:rsidP="00E941E9">
            <w:pPr>
              <w:pStyle w:val="a6"/>
              <w:spacing w:before="0" w:after="0"/>
              <w:jc w:val="both"/>
              <w:rPr>
                <w:lang w:val="uk-UA"/>
              </w:rPr>
            </w:pPr>
            <w:r w:rsidRPr="0087529D">
              <w:rPr>
                <w:b/>
                <w:bCs/>
                <w:lang w:val="uk-UA"/>
              </w:rPr>
              <w:t>7. Мова (мови), якою (якими) повинні бути складені тендерні пропозиції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14:paraId="6B52A750" w14:textId="77777777" w:rsidR="00E941E9" w:rsidRPr="0087529D" w:rsidRDefault="00E941E9" w:rsidP="00E941E9">
            <w:pPr>
              <w:autoSpaceDN w:val="0"/>
              <w:ind w:firstLine="283"/>
              <w:jc w:val="both"/>
              <w:rPr>
                <w:lang w:val="uk-UA"/>
              </w:rPr>
            </w:pPr>
            <w:r w:rsidRPr="0087529D">
              <w:rPr>
                <w:lang w:val="uk-UA"/>
              </w:rPr>
              <w:t xml:space="preserve">1.7.1. </w:t>
            </w:r>
            <w:r w:rsidRPr="0078128B">
              <w:rPr>
                <w:color w:val="000000" w:themeColor="text1"/>
                <w:lang w:val="uk-UA"/>
              </w:rPr>
              <w:t>Під час проведення процедури закупівлі усі документи, що готуються замовником, викладаються українською мовою.</w:t>
            </w:r>
          </w:p>
          <w:p w14:paraId="5CE9A305" w14:textId="77777777" w:rsidR="00E941E9" w:rsidRPr="00185650" w:rsidRDefault="00E941E9" w:rsidP="00E941E9">
            <w:pPr>
              <w:tabs>
                <w:tab w:val="left" w:pos="585"/>
              </w:tabs>
              <w:autoSpaceDN w:val="0"/>
              <w:ind w:firstLine="283"/>
              <w:jc w:val="both"/>
              <w:rPr>
                <w:lang w:val="uk-UA"/>
              </w:rPr>
            </w:pPr>
            <w:r w:rsidRPr="00185650">
              <w:rPr>
                <w:lang w:val="uk-UA"/>
              </w:rPr>
              <w:t xml:space="preserve">Усі документи, що мають відношення до тендерної пропозиції, та підготовлені безпосередньо учасником, повинні бути складені українською мовою. </w:t>
            </w:r>
          </w:p>
          <w:p w14:paraId="0A1FD382" w14:textId="77777777" w:rsidR="00E941E9" w:rsidRPr="00185650" w:rsidRDefault="00E941E9" w:rsidP="00E941E9">
            <w:pPr>
              <w:tabs>
                <w:tab w:val="left" w:pos="585"/>
              </w:tabs>
              <w:autoSpaceDN w:val="0"/>
              <w:ind w:firstLine="283"/>
              <w:jc w:val="both"/>
              <w:rPr>
                <w:b/>
                <w:u w:val="single"/>
                <w:lang w:val="uk-UA"/>
              </w:rPr>
            </w:pPr>
            <w:r w:rsidRPr="00185650">
              <w:rPr>
                <w:b/>
                <w:u w:val="single"/>
                <w:lang w:val="uk-UA"/>
              </w:rPr>
              <w:t>Всі інші документи, що мають відношення до тендерної пропозиції, та не підготовлені безпосередньо учасником, мають бути складені українською мовою.</w:t>
            </w:r>
          </w:p>
          <w:p w14:paraId="0201C9CB" w14:textId="77777777" w:rsidR="00E941E9" w:rsidRPr="00185650" w:rsidRDefault="00E941E9" w:rsidP="0078128B">
            <w:pPr>
              <w:jc w:val="both"/>
            </w:pPr>
            <w:r w:rsidRPr="00185650">
              <w:rPr>
                <w:lang w:val="uk-UA"/>
              </w:rPr>
              <w:t xml:space="preserve">1.7.2. У разі надання учасником будь-яких документів (в тому числі дозвільних та правовстановлюючих), складених іноземною мовою, тендерна пропозиція учасника повинна містити їх переклад українською мовою. Текст перекладу повинен бути </w:t>
            </w:r>
            <w:r w:rsidR="0078128B" w:rsidRPr="00185650">
              <w:t xml:space="preserve">з </w:t>
            </w:r>
            <w:proofErr w:type="spellStart"/>
            <w:r w:rsidR="0078128B" w:rsidRPr="00185650">
              <w:t>одночасним</w:t>
            </w:r>
            <w:proofErr w:type="spellEnd"/>
            <w:r w:rsidR="0078128B" w:rsidRPr="00185650">
              <w:t xml:space="preserve"> </w:t>
            </w:r>
            <w:proofErr w:type="spellStart"/>
            <w:r w:rsidR="0078128B" w:rsidRPr="00185650">
              <w:t>засвідченням</w:t>
            </w:r>
            <w:proofErr w:type="spellEnd"/>
            <w:r w:rsidR="0078128B" w:rsidRPr="00185650">
              <w:t xml:space="preserve"> </w:t>
            </w:r>
            <w:proofErr w:type="spellStart"/>
            <w:r w:rsidR="0078128B" w:rsidRPr="00185650">
              <w:t>справжності</w:t>
            </w:r>
            <w:proofErr w:type="spellEnd"/>
            <w:r w:rsidR="0078128B" w:rsidRPr="00185650">
              <w:t xml:space="preserve"> </w:t>
            </w:r>
            <w:proofErr w:type="spellStart"/>
            <w:r w:rsidR="0078128B" w:rsidRPr="00185650">
              <w:t>підпису</w:t>
            </w:r>
            <w:proofErr w:type="spellEnd"/>
            <w:r w:rsidR="0078128B" w:rsidRPr="00185650">
              <w:t xml:space="preserve"> </w:t>
            </w:r>
            <w:proofErr w:type="spellStart"/>
            <w:r w:rsidR="0078128B" w:rsidRPr="00185650">
              <w:t>дипломованого</w:t>
            </w:r>
            <w:proofErr w:type="spellEnd"/>
            <w:r w:rsidR="0078128B" w:rsidRPr="00185650">
              <w:t xml:space="preserve"> </w:t>
            </w:r>
            <w:proofErr w:type="spellStart"/>
            <w:r w:rsidR="0078128B" w:rsidRPr="00185650">
              <w:t>перекладача</w:t>
            </w:r>
            <w:proofErr w:type="spellEnd"/>
            <w:r w:rsidR="0078128B" w:rsidRPr="00185650">
              <w:t xml:space="preserve"> </w:t>
            </w:r>
            <w:proofErr w:type="spellStart"/>
            <w:r w:rsidR="0078128B" w:rsidRPr="00185650">
              <w:t>нотаріусом</w:t>
            </w:r>
            <w:proofErr w:type="spellEnd"/>
            <w:r w:rsidR="0078128B" w:rsidRPr="00185650">
              <w:rPr>
                <w:lang w:val="uk-UA"/>
              </w:rPr>
              <w:t xml:space="preserve"> (нотаріальний переклад документа)</w:t>
            </w:r>
            <w:r w:rsidRPr="00185650">
              <w:rPr>
                <w:lang w:val="uk-UA"/>
              </w:rPr>
              <w:t>.</w:t>
            </w:r>
          </w:p>
          <w:p w14:paraId="19A720A1" w14:textId="77777777" w:rsidR="00E941E9" w:rsidRPr="0087529D" w:rsidRDefault="00E941E9" w:rsidP="00E941E9">
            <w:pPr>
              <w:tabs>
                <w:tab w:val="left" w:pos="585"/>
              </w:tabs>
              <w:autoSpaceDN w:val="0"/>
              <w:ind w:firstLine="283"/>
              <w:jc w:val="both"/>
              <w:rPr>
                <w:lang w:val="uk-UA"/>
              </w:rPr>
            </w:pPr>
            <w:r w:rsidRPr="0087529D">
              <w:rPr>
                <w:lang w:val="uk-UA"/>
              </w:rPr>
              <w:t>1.7.3. Учасники – нерезиденти України, які беруть участь у процедурі закупівлі, можуть додатково подати свою тендерну пропозицію, викладену англійською або іншою/іншими іноземною мовою. Тексти на документах повинні бути автентичними, визначальним є текст, викладений українською мовою.</w:t>
            </w:r>
          </w:p>
          <w:p w14:paraId="3B9B7697" w14:textId="77777777" w:rsidR="00E941E9" w:rsidRPr="0087529D" w:rsidRDefault="00E941E9" w:rsidP="00E941E9">
            <w:pPr>
              <w:autoSpaceDN w:val="0"/>
              <w:ind w:firstLine="283"/>
              <w:jc w:val="both"/>
              <w:rPr>
                <w:lang w:val="uk-UA"/>
              </w:rPr>
            </w:pPr>
            <w:r w:rsidRPr="0087529D">
              <w:rPr>
                <w:lang w:val="uk-UA"/>
              </w:rPr>
              <w:t xml:space="preserve">1.7.4. Документи, які вимагаються від учасників умовами цієї ТД, але не передбачені для них чинним законодавством України, або законодавством країн учасників – нерезидентів України для таких учасників, не подаються </w:t>
            </w:r>
            <w:r w:rsidRPr="0087529D">
              <w:rPr>
                <w:lang w:val="uk-UA"/>
              </w:rPr>
              <w:lastRenderedPageBreak/>
              <w:t>останніми в складі своєї тендерної пропозиції. При цьому, такий учасник – нерезидент України повинен надати на заміну відсутнього документу у складі тендерної пропозиції аналогічний документ (у випадку, якщо наявність такого документу передбачена законодавством країни учасника – нерезидента України), а також надати відповідне пояснення причин ненадання документу, що вимагається умовами документації чи надання аналогічного документу.</w:t>
            </w:r>
          </w:p>
          <w:p w14:paraId="56214EE1" w14:textId="77777777" w:rsidR="00E941E9" w:rsidRPr="0087529D" w:rsidRDefault="00E941E9" w:rsidP="00E941E9">
            <w:pPr>
              <w:autoSpaceDN w:val="0"/>
              <w:ind w:right="22" w:firstLine="283"/>
              <w:jc w:val="both"/>
              <w:rPr>
                <w:lang w:val="uk-UA"/>
              </w:rPr>
            </w:pPr>
            <w:r w:rsidRPr="0087529D">
              <w:rPr>
                <w:lang w:val="uk-UA"/>
              </w:rPr>
              <w:t>1.7.5. Для підтвердження дійсності оригіналів офіційних документів, які подаються учасником – нерезидентом України, з метою їх використання на території України, такі документи повинні бути легалізовані у встановленому порядку, або засвідчені спеціальним штампом «</w:t>
            </w:r>
            <w:proofErr w:type="spellStart"/>
            <w:r w:rsidRPr="0087529D">
              <w:rPr>
                <w:lang w:val="uk-UA"/>
              </w:rPr>
              <w:t>Apostille</w:t>
            </w:r>
            <w:proofErr w:type="spellEnd"/>
            <w:r w:rsidRPr="0087529D">
              <w:rPr>
                <w:lang w:val="uk-UA"/>
              </w:rPr>
              <w:t>» (апостиль) за умови, якщо країна, в якій учасник – нерезидент України зареєстрований, підписала відповідну конвенцію (крім випадків існування між державами угоди, що відміняє або спрощує зазначену процедуру або звільняє сам документ від легалізації).</w:t>
            </w:r>
          </w:p>
          <w:p w14:paraId="56DBE747" w14:textId="77777777" w:rsidR="00E941E9" w:rsidRPr="0087529D" w:rsidRDefault="00E941E9" w:rsidP="00E941E9">
            <w:pPr>
              <w:autoSpaceDN w:val="0"/>
              <w:ind w:right="22" w:firstLine="283"/>
              <w:jc w:val="both"/>
              <w:rPr>
                <w:lang w:val="uk-UA"/>
              </w:rPr>
            </w:pPr>
            <w:r w:rsidRPr="0087529D">
              <w:rPr>
                <w:lang w:val="uk-UA"/>
              </w:rPr>
              <w:t>Способи легалізації документів учасниками – нерезидентами України:</w:t>
            </w:r>
          </w:p>
          <w:p w14:paraId="4D446AF4" w14:textId="77777777" w:rsidR="00E941E9" w:rsidRPr="0087529D" w:rsidRDefault="00E941E9" w:rsidP="00E941E9">
            <w:pPr>
              <w:autoSpaceDN w:val="0"/>
              <w:ind w:right="22" w:firstLine="283"/>
              <w:jc w:val="both"/>
              <w:rPr>
                <w:lang w:val="uk-UA"/>
              </w:rPr>
            </w:pPr>
            <w:r w:rsidRPr="0087529D">
              <w:rPr>
                <w:lang w:val="uk-UA"/>
              </w:rPr>
              <w:t xml:space="preserve">а) за спрощеною процедурою проставлення </w:t>
            </w:r>
            <w:proofErr w:type="spellStart"/>
            <w:r w:rsidRPr="0087529D">
              <w:rPr>
                <w:lang w:val="uk-UA"/>
              </w:rPr>
              <w:t>Апостиля</w:t>
            </w:r>
            <w:proofErr w:type="spellEnd"/>
            <w:r w:rsidRPr="0087529D">
              <w:rPr>
                <w:lang w:val="uk-UA"/>
              </w:rPr>
              <w:t xml:space="preserve"> (</w:t>
            </w:r>
            <w:proofErr w:type="spellStart"/>
            <w:r w:rsidRPr="0087529D">
              <w:rPr>
                <w:lang w:val="uk-UA"/>
              </w:rPr>
              <w:t>Apostille</w:t>
            </w:r>
            <w:proofErr w:type="spellEnd"/>
            <w:r w:rsidRPr="0087529D">
              <w:rPr>
                <w:lang w:val="uk-UA"/>
              </w:rPr>
              <w:t>) відповідно до статей 3 та 4 Гаазької Конвенції від 05.10.1961 або</w:t>
            </w:r>
          </w:p>
          <w:p w14:paraId="54C7FC83" w14:textId="77777777" w:rsidR="00E941E9" w:rsidRPr="0087529D" w:rsidRDefault="00E941E9" w:rsidP="00E941E9">
            <w:pPr>
              <w:autoSpaceDN w:val="0"/>
              <w:ind w:right="22" w:firstLine="283"/>
              <w:jc w:val="both"/>
              <w:rPr>
                <w:lang w:val="uk-UA"/>
              </w:rPr>
            </w:pPr>
            <w:r w:rsidRPr="0087529D">
              <w:rPr>
                <w:lang w:val="uk-UA"/>
              </w:rPr>
              <w:t>б) за процедурою консульської легалізації відповідно до Віденської Конвенції «Про консульські зносини» 1963 року або</w:t>
            </w:r>
          </w:p>
          <w:p w14:paraId="172F20AF" w14:textId="77777777" w:rsidR="00E941E9" w:rsidRPr="0087529D" w:rsidRDefault="00E941E9" w:rsidP="00E941E9">
            <w:pPr>
              <w:jc w:val="both"/>
              <w:rPr>
                <w:lang w:val="uk-UA"/>
              </w:rPr>
            </w:pPr>
            <w:r w:rsidRPr="0087529D">
              <w:rPr>
                <w:lang w:val="uk-UA"/>
              </w:rPr>
              <w:t>в) завірений нотаріально (в разі, якщо документ не потребує легалізації відповідно до укладеної міжнародної угоди (конвенції тощо) між державою Україна та країною, в якій зареєстрований учасник – нерезидент України). В такому випадку учасник – нерезидент України повинен надати пояснення, з посиланням на відповідну міжнародну угоду (конвенцію тощо), укладену між державою Україна та країною, в якій він зареєстрований.</w:t>
            </w:r>
          </w:p>
        </w:tc>
      </w:tr>
      <w:tr w:rsidR="0087529D" w:rsidRPr="0087529D" w14:paraId="2705E515" w14:textId="77777777" w:rsidTr="008C0EAA">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E00FD66" w14:textId="77777777" w:rsidR="00E941E9" w:rsidRPr="0087529D" w:rsidRDefault="00E941E9" w:rsidP="00E941E9">
            <w:pPr>
              <w:pStyle w:val="a6"/>
              <w:spacing w:before="0" w:after="0"/>
              <w:jc w:val="center"/>
              <w:rPr>
                <w:lang w:val="uk-UA"/>
              </w:rPr>
            </w:pPr>
            <w:r w:rsidRPr="0087529D">
              <w:rPr>
                <w:b/>
                <w:bCs/>
                <w:lang w:val="uk-UA"/>
              </w:rPr>
              <w:lastRenderedPageBreak/>
              <w:t>II. Порядок унесення змін та надання роз'яснень до тендерної документації</w:t>
            </w:r>
          </w:p>
        </w:tc>
      </w:tr>
      <w:tr w:rsidR="0087529D" w:rsidRPr="0087529D" w14:paraId="28E2EC06"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283224DB" w14:textId="77777777" w:rsidR="00E941E9" w:rsidRPr="0087529D" w:rsidRDefault="00E941E9" w:rsidP="00E941E9">
            <w:pPr>
              <w:pStyle w:val="a6"/>
              <w:tabs>
                <w:tab w:val="left" w:pos="237"/>
              </w:tabs>
              <w:spacing w:before="0" w:after="0"/>
              <w:rPr>
                <w:lang w:val="uk-UA"/>
              </w:rPr>
            </w:pPr>
            <w:r w:rsidRPr="0087529D">
              <w:rPr>
                <w:b/>
                <w:bCs/>
                <w:lang w:val="uk-UA"/>
              </w:rPr>
              <w:t>1. Процедура надання роз'яснень щодо  тендерної документації</w:t>
            </w:r>
            <w:r w:rsidRPr="0087529D">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6BCB150" w14:textId="77777777" w:rsidR="00E941E9" w:rsidRPr="0087529D" w:rsidRDefault="00E941E9" w:rsidP="00E941E9">
            <w:pPr>
              <w:pStyle w:val="rvps2"/>
              <w:shd w:val="clear" w:color="auto" w:fill="FFFFFF"/>
              <w:spacing w:before="0" w:after="0"/>
              <w:jc w:val="both"/>
              <w:rPr>
                <w:lang w:val="uk-UA"/>
              </w:rPr>
            </w:pPr>
            <w:r w:rsidRPr="0087529D">
              <w:rPr>
                <w:lang w:val="uk-UA"/>
              </w:rPr>
              <w:t>2.1.1. Надання роз’яснень щодо тендерної документації та внесення змін до неї здійснюється замовником відповідно до пункту 54 Особливостей.</w:t>
            </w:r>
          </w:p>
          <w:p w14:paraId="2FEB160B" w14:textId="77777777" w:rsidR="00E941E9" w:rsidRPr="0087529D" w:rsidRDefault="00E941E9" w:rsidP="00E941E9">
            <w:pPr>
              <w:pStyle w:val="rvps2"/>
              <w:shd w:val="clear" w:color="auto" w:fill="FFFFFF"/>
              <w:spacing w:before="0" w:after="0"/>
              <w:jc w:val="both"/>
              <w:rPr>
                <w:lang w:val="uk-UA"/>
              </w:rPr>
            </w:pPr>
            <w:r w:rsidRPr="0087529D">
              <w:rPr>
                <w:lang w:val="uk-UA"/>
              </w:rPr>
              <w:t xml:space="preserve">2.1.2. </w:t>
            </w:r>
            <w:r w:rsidRPr="0087529D">
              <w:rPr>
                <w:shd w:val="clear" w:color="auto" w:fill="FFFFFF"/>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68B95E83" w14:textId="77777777" w:rsidR="00E941E9" w:rsidRPr="0087529D" w:rsidRDefault="00E941E9" w:rsidP="00E941E9">
            <w:pPr>
              <w:pStyle w:val="rvps2"/>
              <w:shd w:val="clear" w:color="auto" w:fill="FFFFFF"/>
              <w:spacing w:before="0" w:after="0"/>
              <w:jc w:val="both"/>
              <w:rPr>
                <w:lang w:val="uk-UA"/>
              </w:rPr>
            </w:pPr>
            <w:r w:rsidRPr="0087529D">
              <w:rPr>
                <w:lang w:val="uk-UA"/>
              </w:rPr>
              <w:t xml:space="preserve">2.1.3. </w:t>
            </w:r>
            <w:r w:rsidRPr="0087529D">
              <w:rPr>
                <w:shd w:val="clear" w:color="auto" w:fill="FFFFFF"/>
                <w:lang w:val="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r w:rsidRPr="0087529D">
              <w:rPr>
                <w:lang w:val="uk-UA"/>
              </w:rPr>
              <w:t xml:space="preserve">. </w:t>
            </w:r>
          </w:p>
          <w:p w14:paraId="0310719B" w14:textId="7920B329" w:rsidR="00E941E9" w:rsidRPr="0087529D" w:rsidRDefault="00E941E9" w:rsidP="00E941E9">
            <w:pPr>
              <w:pStyle w:val="rvps2"/>
              <w:shd w:val="clear" w:color="auto" w:fill="FFFFFF"/>
              <w:spacing w:before="0" w:after="0"/>
              <w:jc w:val="both"/>
              <w:rPr>
                <w:lang w:val="uk-UA"/>
              </w:rPr>
            </w:pPr>
            <w:r w:rsidRPr="0087529D">
              <w:rPr>
                <w:lang w:val="uk-UA"/>
              </w:rPr>
              <w:t xml:space="preserve">2.1.4. </w:t>
            </w:r>
            <w:r w:rsidRPr="0087529D">
              <w:rPr>
                <w:shd w:val="clear" w:color="auto" w:fill="FFFFFF"/>
                <w:lang w:val="uk-UA"/>
              </w:rPr>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tc>
      </w:tr>
      <w:tr w:rsidR="0087529D" w:rsidRPr="00E90A25" w14:paraId="09AAAE16"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24857C2C" w14:textId="77777777" w:rsidR="00E941E9" w:rsidRPr="0087529D" w:rsidRDefault="00E941E9" w:rsidP="00E941E9">
            <w:pPr>
              <w:pStyle w:val="a6"/>
              <w:spacing w:before="0" w:after="0"/>
              <w:rPr>
                <w:lang w:val="uk-UA"/>
              </w:rPr>
            </w:pPr>
            <w:r w:rsidRPr="0087529D">
              <w:rPr>
                <w:b/>
                <w:bCs/>
                <w:lang w:val="uk-UA"/>
              </w:rPr>
              <w:t xml:space="preserve">2. </w:t>
            </w:r>
            <w:r w:rsidRPr="0087529D">
              <w:rPr>
                <w:b/>
                <w:lang w:val="uk-UA"/>
              </w:rPr>
              <w:t>Унесення змін до тендерної документації</w:t>
            </w:r>
            <w:r w:rsidRPr="0087529D">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FF9743C" w14:textId="77777777" w:rsidR="00E941E9" w:rsidRPr="0087529D" w:rsidRDefault="00E941E9" w:rsidP="00E941E9">
            <w:pPr>
              <w:pStyle w:val="rvps2"/>
              <w:shd w:val="clear" w:color="auto" w:fill="FFFFFF"/>
              <w:spacing w:before="0" w:after="0"/>
              <w:jc w:val="both"/>
              <w:rPr>
                <w:lang w:val="uk-UA"/>
              </w:rPr>
            </w:pPr>
            <w:r w:rsidRPr="0087529D">
              <w:rPr>
                <w:lang w:val="uk-UA"/>
              </w:rPr>
              <w:t xml:space="preserve">2.2.1. </w:t>
            </w:r>
            <w:r w:rsidRPr="0087529D">
              <w:rPr>
                <w:shd w:val="clear" w:color="auto" w:fill="FFFFFF"/>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tgtFrame="_blank" w:history="1">
              <w:r w:rsidRPr="0087529D">
                <w:rPr>
                  <w:rStyle w:val="a3"/>
                  <w:color w:val="auto"/>
                  <w:shd w:val="clear" w:color="auto" w:fill="FFFFFF"/>
                  <w:lang w:val="uk-UA"/>
                </w:rPr>
                <w:t>статті</w:t>
              </w:r>
            </w:hyperlink>
            <w:hyperlink r:id="rId9" w:anchor="n960" w:tgtFrame="_blank" w:history="1">
              <w:r w:rsidRPr="0087529D">
                <w:rPr>
                  <w:rStyle w:val="a3"/>
                  <w:color w:val="auto"/>
                  <w:shd w:val="clear" w:color="auto" w:fill="FFFFFF"/>
                  <w:lang w:val="uk-UA"/>
                </w:rPr>
                <w:t> 8</w:t>
              </w:r>
            </w:hyperlink>
            <w:r w:rsidRPr="0087529D">
              <w:rPr>
                <w:shd w:val="clear" w:color="auto" w:fill="FFFFFF"/>
                <w:lang w:val="uk-UA"/>
              </w:rPr>
              <w:t xml:space="preserve"> Закону, або за результатами звернень, або на підставі рішення органу оскарження внести зміни до тендерної документації. </w:t>
            </w:r>
          </w:p>
          <w:p w14:paraId="0FECE9E2" w14:textId="77777777" w:rsidR="00E941E9" w:rsidRPr="0087529D" w:rsidRDefault="00E941E9" w:rsidP="00E941E9">
            <w:pPr>
              <w:pStyle w:val="rvps2"/>
              <w:shd w:val="clear" w:color="auto" w:fill="FFFFFF"/>
              <w:spacing w:before="0" w:after="0"/>
              <w:jc w:val="both"/>
              <w:rPr>
                <w:lang w:val="uk-UA"/>
              </w:rPr>
            </w:pPr>
            <w:r w:rsidRPr="0087529D">
              <w:rPr>
                <w:lang w:val="uk-UA"/>
              </w:rPr>
              <w:t xml:space="preserve">2.2.2. </w:t>
            </w:r>
            <w:r w:rsidRPr="0087529D">
              <w:rPr>
                <w:shd w:val="clear" w:color="auto" w:fill="FFFFFF"/>
                <w:lang w:val="uk-UA"/>
              </w:rPr>
              <w:t>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ED52C8A" w14:textId="77777777" w:rsidR="00E941E9" w:rsidRPr="0087529D" w:rsidRDefault="00E941E9" w:rsidP="00E941E9">
            <w:pPr>
              <w:pStyle w:val="rvps2"/>
              <w:shd w:val="clear" w:color="auto" w:fill="FFFFFF"/>
              <w:spacing w:before="0" w:after="0"/>
              <w:ind w:firstLine="450"/>
              <w:jc w:val="both"/>
              <w:rPr>
                <w:lang w:val="uk-UA" w:eastAsia="en-US"/>
              </w:rPr>
            </w:pPr>
            <w:r w:rsidRPr="0087529D">
              <w:rPr>
                <w:lang w:val="uk-UA"/>
              </w:rPr>
              <w:t xml:space="preserve">2.2.3. </w:t>
            </w:r>
            <w:r w:rsidRPr="0087529D">
              <w:rPr>
                <w:lang w:val="uk-UA" w:eastAsia="en-US"/>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p>
          <w:p w14:paraId="231A6EC5" w14:textId="77777777" w:rsidR="00E941E9" w:rsidRPr="0087529D" w:rsidRDefault="00E941E9" w:rsidP="00E941E9">
            <w:pPr>
              <w:pStyle w:val="rvps2"/>
              <w:shd w:val="clear" w:color="auto" w:fill="FFFFFF"/>
              <w:spacing w:before="0" w:after="0"/>
              <w:ind w:firstLine="450"/>
              <w:jc w:val="both"/>
              <w:rPr>
                <w:lang w:val="uk-UA" w:eastAsia="en-US"/>
              </w:rPr>
            </w:pPr>
            <w:r w:rsidRPr="0087529D">
              <w:rPr>
                <w:lang w:val="uk-UA"/>
              </w:rPr>
              <w:t xml:space="preserve">2.2.4. </w:t>
            </w:r>
            <w:r w:rsidRPr="0087529D">
              <w:rPr>
                <w:lang w:val="uk-UA" w:eastAsia="en-US"/>
              </w:rPr>
              <w:t xml:space="preserve">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87529D">
              <w:rPr>
                <w:lang w:val="uk-UA" w:eastAsia="en-US"/>
              </w:rPr>
              <w:t>машинозчитувальному</w:t>
            </w:r>
            <w:proofErr w:type="spellEnd"/>
            <w:r w:rsidRPr="0087529D">
              <w:rPr>
                <w:lang w:val="uk-UA" w:eastAsia="en-US"/>
              </w:rPr>
              <w:t xml:space="preserve"> форматі розміщуються в електронній системі закупівель протягом одного дня з дати прийняття рішення про їх </w:t>
            </w:r>
            <w:r w:rsidRPr="0087529D">
              <w:rPr>
                <w:lang w:val="uk-UA" w:eastAsia="en-US"/>
              </w:rPr>
              <w:lastRenderedPageBreak/>
              <w:t>внесення.</w:t>
            </w:r>
          </w:p>
          <w:p w14:paraId="48183DBA" w14:textId="77777777" w:rsidR="00E941E9" w:rsidRPr="0087529D" w:rsidRDefault="00E941E9" w:rsidP="00E941E9">
            <w:pPr>
              <w:shd w:val="clear" w:color="auto" w:fill="FFFFFF"/>
              <w:ind w:firstLine="450"/>
              <w:jc w:val="both"/>
              <w:rPr>
                <w:lang w:val="uk-UA" w:eastAsia="en-US"/>
              </w:rPr>
            </w:pPr>
            <w:bookmarkStart w:id="1" w:name="n658"/>
            <w:bookmarkEnd w:id="1"/>
            <w:r w:rsidRPr="0087529D">
              <w:rPr>
                <w:lang w:val="uk-UA"/>
              </w:rPr>
              <w:t xml:space="preserve">2.2.5. </w:t>
            </w:r>
            <w:r w:rsidRPr="0087529D">
              <w:rPr>
                <w:lang w:val="uk-UA" w:eastAsia="en-US"/>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6504F151" w14:textId="77777777" w:rsidR="00E941E9" w:rsidRPr="0087529D" w:rsidRDefault="00E941E9" w:rsidP="00E941E9">
            <w:pPr>
              <w:shd w:val="clear" w:color="auto" w:fill="FFFFFF"/>
              <w:ind w:firstLine="450"/>
              <w:jc w:val="both"/>
              <w:rPr>
                <w:lang w:val="uk-UA"/>
              </w:rPr>
            </w:pPr>
            <w:bookmarkStart w:id="2" w:name="n659"/>
            <w:bookmarkEnd w:id="2"/>
            <w:r w:rsidRPr="0087529D">
              <w:rPr>
                <w:lang w:val="uk-UA"/>
              </w:rPr>
              <w:t xml:space="preserve">2.2.6. </w:t>
            </w:r>
            <w:r w:rsidRPr="0087529D">
              <w:rPr>
                <w:lang w:val="uk-UA" w:eastAsia="en-US"/>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87529D" w:rsidRPr="0087529D" w14:paraId="39050801" w14:textId="77777777" w:rsidTr="008C0EAA">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3E5268E" w14:textId="77777777" w:rsidR="00E941E9" w:rsidRPr="0087529D" w:rsidRDefault="00E941E9" w:rsidP="00E941E9">
            <w:pPr>
              <w:pStyle w:val="a6"/>
              <w:spacing w:before="0" w:after="0"/>
              <w:jc w:val="center"/>
              <w:rPr>
                <w:lang w:val="uk-UA"/>
              </w:rPr>
            </w:pPr>
            <w:r w:rsidRPr="0087529D">
              <w:rPr>
                <w:b/>
                <w:bCs/>
                <w:lang w:val="uk-UA"/>
              </w:rPr>
              <w:lastRenderedPageBreak/>
              <w:t xml:space="preserve">III. </w:t>
            </w:r>
            <w:r w:rsidRPr="0087529D">
              <w:rPr>
                <w:b/>
                <w:lang w:val="uk-UA"/>
              </w:rPr>
              <w:t>Інструкція з підготовки тендерної пропозиції</w:t>
            </w:r>
          </w:p>
        </w:tc>
      </w:tr>
      <w:tr w:rsidR="0087529D" w:rsidRPr="0087529D" w14:paraId="0FBB25DE" w14:textId="77777777"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14:paraId="1110CFEE" w14:textId="77777777" w:rsidR="00E941E9" w:rsidRPr="0087529D" w:rsidRDefault="00E941E9" w:rsidP="00E941E9">
            <w:pPr>
              <w:pStyle w:val="a6"/>
              <w:spacing w:before="0" w:after="0"/>
              <w:rPr>
                <w:lang w:val="uk-UA"/>
              </w:rPr>
            </w:pPr>
            <w:r w:rsidRPr="0087529D">
              <w:rPr>
                <w:lang w:val="uk-UA"/>
              </w:rPr>
              <w:t> </w:t>
            </w:r>
            <w:r w:rsidRPr="0087529D">
              <w:rPr>
                <w:b/>
                <w:bCs/>
                <w:lang w:val="uk-UA"/>
              </w:rPr>
              <w:t xml:space="preserve">1. </w:t>
            </w:r>
            <w:r w:rsidRPr="0087529D">
              <w:rPr>
                <w:b/>
                <w:lang w:val="uk-UA"/>
              </w:rPr>
              <w:t>Зміст і спосіб подання тендерної пропозиції</w:t>
            </w: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058E77" w14:textId="77777777" w:rsidR="00E941E9" w:rsidRPr="0087529D" w:rsidRDefault="00E941E9" w:rsidP="00E941E9">
            <w:pPr>
              <w:pStyle w:val="a6"/>
              <w:spacing w:before="0" w:after="0"/>
              <w:jc w:val="both"/>
              <w:rPr>
                <w:lang w:val="uk-UA"/>
              </w:rPr>
            </w:pPr>
            <w:r w:rsidRPr="0087529D">
              <w:rPr>
                <w:shd w:val="clear" w:color="auto" w:fill="FFFFFF"/>
                <w:lang w:val="uk-UA"/>
              </w:rPr>
              <w:t>Під час проведення відкритих торгів тендерні пропозиції мають право подавати всі заінтересовані особи. 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w:t>
            </w:r>
            <w:r w:rsidRPr="0087529D">
              <w:rPr>
                <w:lang w:val="uk-UA"/>
              </w:rPr>
              <w:t xml:space="preserve">, а саме: </w:t>
            </w:r>
          </w:p>
          <w:p w14:paraId="69373D20" w14:textId="77777777" w:rsidR="00E941E9" w:rsidRPr="00185650" w:rsidRDefault="00E941E9" w:rsidP="00E941E9">
            <w:pPr>
              <w:pStyle w:val="LO-normal1"/>
              <w:widowControl w:val="0"/>
              <w:numPr>
                <w:ilvl w:val="0"/>
                <w:numId w:val="22"/>
              </w:numPr>
              <w:tabs>
                <w:tab w:val="left" w:pos="375"/>
              </w:tabs>
              <w:spacing w:line="240" w:lineRule="auto"/>
              <w:ind w:left="126" w:right="113" w:hanging="16"/>
              <w:jc w:val="both"/>
              <w:rPr>
                <w:rFonts w:ascii="Times New Roman" w:hAnsi="Times New Roman" w:cs="Times New Roman"/>
                <w:color w:val="auto"/>
                <w:lang w:val="uk-UA"/>
              </w:rPr>
            </w:pPr>
            <w:r w:rsidRPr="00185650">
              <w:rPr>
                <w:rFonts w:ascii="Times New Roman" w:eastAsia="Times New Roman" w:hAnsi="Times New Roman" w:cs="Times New Roman"/>
                <w:color w:val="auto"/>
                <w:sz w:val="24"/>
                <w:szCs w:val="24"/>
                <w:lang w:val="uk-UA"/>
              </w:rPr>
              <w:t>інформацією та документами, що підтверджують відповідність учасника кваліфікаційним критеріям, згідно додатку 1;</w:t>
            </w:r>
          </w:p>
          <w:p w14:paraId="0730E2EC" w14:textId="77777777" w:rsidR="00E941E9" w:rsidRPr="00185650" w:rsidRDefault="00E941E9" w:rsidP="00E941E9">
            <w:pPr>
              <w:pStyle w:val="LO-normal1"/>
              <w:widowControl w:val="0"/>
              <w:numPr>
                <w:ilvl w:val="0"/>
                <w:numId w:val="22"/>
              </w:numPr>
              <w:tabs>
                <w:tab w:val="left" w:pos="375"/>
              </w:tabs>
              <w:spacing w:line="240" w:lineRule="auto"/>
              <w:ind w:left="126" w:right="113" w:hanging="16"/>
              <w:jc w:val="both"/>
              <w:rPr>
                <w:rFonts w:ascii="Times New Roman" w:hAnsi="Times New Roman" w:cs="Times New Roman"/>
                <w:color w:val="auto"/>
                <w:lang w:val="uk-UA"/>
              </w:rPr>
            </w:pPr>
            <w:r w:rsidRPr="00185650">
              <w:rPr>
                <w:rFonts w:ascii="Times New Roman" w:eastAsia="Times New Roman" w:hAnsi="Times New Roman" w:cs="Times New Roman"/>
                <w:color w:val="auto"/>
                <w:sz w:val="24"/>
                <w:szCs w:val="24"/>
                <w:lang w:val="uk-UA"/>
              </w:rPr>
              <w:t>інформацією щодо відповідності учасника вимогам, визначеним у п.47 Особливостей, згідно додатку 2;</w:t>
            </w:r>
          </w:p>
          <w:p w14:paraId="797E3998" w14:textId="77777777" w:rsidR="00E941E9" w:rsidRPr="00185650" w:rsidRDefault="00E941E9" w:rsidP="00E941E9">
            <w:pPr>
              <w:pStyle w:val="LO-normal1"/>
              <w:widowControl w:val="0"/>
              <w:numPr>
                <w:ilvl w:val="0"/>
                <w:numId w:val="22"/>
              </w:numPr>
              <w:tabs>
                <w:tab w:val="left" w:pos="375"/>
              </w:tabs>
              <w:spacing w:line="240" w:lineRule="auto"/>
              <w:ind w:left="126" w:right="113" w:hanging="16"/>
              <w:jc w:val="both"/>
              <w:rPr>
                <w:rFonts w:ascii="Times New Roman" w:hAnsi="Times New Roman" w:cs="Times New Roman"/>
                <w:color w:val="auto"/>
                <w:lang w:val="uk-UA"/>
              </w:rPr>
            </w:pPr>
            <w:r w:rsidRPr="00185650">
              <w:rPr>
                <w:rFonts w:ascii="Times New Roman" w:eastAsia="Times New Roman" w:hAnsi="Times New Roman" w:cs="Times New Roman"/>
                <w:color w:val="auto"/>
                <w:sz w:val="24"/>
                <w:szCs w:val="24"/>
                <w:lang w:val="uk-UA"/>
              </w:rPr>
              <w:t xml:space="preserve">інформацією про відповідність технічним, якісним та кількісним характеристикам предмета закупівлі, згідно додатку 3; </w:t>
            </w:r>
          </w:p>
          <w:p w14:paraId="7A746F75" w14:textId="77777777" w:rsidR="00E941E9" w:rsidRPr="00185650" w:rsidRDefault="00E941E9" w:rsidP="00E941E9">
            <w:pPr>
              <w:pStyle w:val="LO-normal1"/>
              <w:widowControl w:val="0"/>
              <w:numPr>
                <w:ilvl w:val="0"/>
                <w:numId w:val="22"/>
              </w:numPr>
              <w:tabs>
                <w:tab w:val="left" w:pos="375"/>
              </w:tabs>
              <w:spacing w:line="240" w:lineRule="auto"/>
              <w:ind w:left="126" w:right="113" w:hanging="16"/>
              <w:jc w:val="both"/>
              <w:rPr>
                <w:rFonts w:ascii="Times New Roman" w:eastAsia="Times New Roman" w:hAnsi="Times New Roman" w:cs="Times New Roman"/>
                <w:color w:val="auto"/>
                <w:sz w:val="24"/>
                <w:szCs w:val="24"/>
                <w:lang w:val="uk-UA"/>
              </w:rPr>
            </w:pPr>
            <w:r w:rsidRPr="00185650">
              <w:rPr>
                <w:rFonts w:ascii="Times New Roman" w:hAnsi="Times New Roman" w:cs="Times New Roman"/>
                <w:color w:val="auto"/>
                <w:sz w:val="24"/>
                <w:szCs w:val="24"/>
                <w:lang w:val="uk-UA"/>
              </w:rPr>
              <w:t xml:space="preserve">інформацією субпідрядника/субпідрядників, яких Учасник планує </w:t>
            </w:r>
            <w:r w:rsidRPr="00185650">
              <w:rPr>
                <w:rFonts w:ascii="Times New Roman" w:eastAsia="Times New Roman" w:hAnsi="Times New Roman" w:cs="Times New Roman"/>
                <w:color w:val="auto"/>
                <w:sz w:val="24"/>
                <w:szCs w:val="24"/>
                <w:lang w:val="uk-UA"/>
              </w:rPr>
              <w:t>залучити для виконання робіт, згідно додатку 4;</w:t>
            </w:r>
          </w:p>
          <w:p w14:paraId="5FE4C36E" w14:textId="77777777" w:rsidR="00E941E9" w:rsidRPr="00185650" w:rsidRDefault="00E941E9" w:rsidP="00E941E9">
            <w:pPr>
              <w:pStyle w:val="LO-normal1"/>
              <w:widowControl w:val="0"/>
              <w:numPr>
                <w:ilvl w:val="0"/>
                <w:numId w:val="22"/>
              </w:numPr>
              <w:tabs>
                <w:tab w:val="left" w:pos="375"/>
              </w:tabs>
              <w:spacing w:line="240" w:lineRule="auto"/>
              <w:ind w:left="126" w:right="113" w:hanging="16"/>
              <w:jc w:val="both"/>
              <w:rPr>
                <w:rFonts w:ascii="Times New Roman" w:eastAsia="Times New Roman" w:hAnsi="Times New Roman" w:cs="Times New Roman"/>
                <w:color w:val="auto"/>
                <w:sz w:val="24"/>
                <w:szCs w:val="24"/>
                <w:lang w:val="uk-UA"/>
              </w:rPr>
            </w:pPr>
            <w:r w:rsidRPr="00185650">
              <w:rPr>
                <w:rFonts w:ascii="Times New Roman" w:eastAsia="Times New Roman" w:hAnsi="Times New Roman" w:cs="Times New Roman"/>
                <w:color w:val="auto"/>
                <w:sz w:val="24"/>
                <w:szCs w:val="24"/>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662A2A66" w14:textId="77777777" w:rsidR="00E941E9" w:rsidRPr="0087529D" w:rsidRDefault="00E941E9" w:rsidP="00E941E9">
            <w:pPr>
              <w:pStyle w:val="LO-normal1"/>
              <w:widowControl w:val="0"/>
              <w:numPr>
                <w:ilvl w:val="0"/>
                <w:numId w:val="22"/>
              </w:numPr>
              <w:tabs>
                <w:tab w:val="left" w:pos="375"/>
              </w:tabs>
              <w:spacing w:line="240" w:lineRule="auto"/>
              <w:ind w:left="126" w:right="113" w:hanging="16"/>
              <w:jc w:val="both"/>
              <w:rPr>
                <w:rFonts w:ascii="Times New Roman" w:hAnsi="Times New Roman" w:cs="Times New Roman"/>
                <w:color w:val="auto"/>
                <w:lang w:val="uk-UA"/>
              </w:rPr>
            </w:pPr>
            <w:r w:rsidRPr="0087529D">
              <w:rPr>
                <w:rFonts w:ascii="Times New Roman" w:hAnsi="Times New Roman" w:cs="Times New Roman"/>
                <w:color w:val="auto"/>
                <w:sz w:val="24"/>
                <w:szCs w:val="24"/>
                <w:lang w:val="uk-UA"/>
              </w:rPr>
              <w:t>іншими документами, які передбачені тендерною документацією та додатками до неї.</w:t>
            </w:r>
          </w:p>
          <w:p w14:paraId="7AA98A48" w14:textId="77777777" w:rsidR="00E941E9" w:rsidRPr="0087529D" w:rsidRDefault="00E941E9" w:rsidP="0078128B">
            <w:pPr>
              <w:pStyle w:val="a6"/>
              <w:spacing w:before="0" w:after="0"/>
              <w:jc w:val="both"/>
              <w:rPr>
                <w:lang w:val="uk-UA"/>
              </w:rPr>
            </w:pPr>
            <w:r w:rsidRPr="0087529D">
              <w:rPr>
                <w:lang w:val="uk-UA"/>
              </w:rPr>
              <w:t>3.1.2.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552AD654" w14:textId="77777777" w:rsidR="00E941E9" w:rsidRPr="00185650" w:rsidRDefault="00E941E9" w:rsidP="00E941E9">
            <w:pPr>
              <w:pStyle w:val="a6"/>
              <w:spacing w:before="0" w:after="0"/>
              <w:jc w:val="both"/>
              <w:rPr>
                <w:lang w:val="uk-UA"/>
              </w:rPr>
            </w:pPr>
            <w:r w:rsidRPr="0087529D">
              <w:rPr>
                <w:lang w:val="uk-UA"/>
              </w:rPr>
              <w:t xml:space="preserve">3.1.3. </w:t>
            </w:r>
            <w:r w:rsidRPr="00185650">
              <w:rPr>
                <w:lang w:val="uk-UA"/>
              </w:rPr>
              <w:t xml:space="preserve">Усі документи як завантаженні файли, окрім заповненої електронної форми з окремими полями, у яких зазначається інформація про ціну, інші критерії оцінки (у разі їх установлення замовником), що подаються учасником у складі своєї тендерної пропозиції повинні бути скановані з оригіналів або належним чином завірених копій документів, </w:t>
            </w:r>
            <w:r w:rsidRPr="00B82A33">
              <w:rPr>
                <w:b/>
                <w:u w:val="single"/>
                <w:lang w:val="uk-UA"/>
              </w:rPr>
              <w:t>у вигляді pdf-формату файлу.</w:t>
            </w:r>
            <w:r w:rsidRPr="00185650">
              <w:rPr>
                <w:b/>
                <w:sz w:val="32"/>
                <w:u w:val="single"/>
                <w:lang w:val="uk-UA"/>
              </w:rPr>
              <w:t xml:space="preserve"> </w:t>
            </w:r>
          </w:p>
          <w:p w14:paraId="676D3D30" w14:textId="77777777" w:rsidR="00E941E9" w:rsidRPr="0087529D" w:rsidRDefault="00E941E9" w:rsidP="00E941E9">
            <w:pPr>
              <w:pStyle w:val="a6"/>
              <w:spacing w:before="0" w:after="0"/>
              <w:jc w:val="both"/>
              <w:rPr>
                <w:lang w:val="uk-UA"/>
              </w:rPr>
            </w:pPr>
            <w:r w:rsidRPr="0087529D">
              <w:rPr>
                <w:lang w:val="uk-UA"/>
              </w:rPr>
              <w:t>Документи тендерної пропозиції можуть бути створені та подані учасниками з урахуванням вимог законів України «Про електронні документи та електронний документообіг» та «Про електронні довірчі послуги» у формі електронних документів.</w:t>
            </w:r>
          </w:p>
          <w:p w14:paraId="64D1511F" w14:textId="77777777" w:rsidR="00E941E9" w:rsidRPr="0087529D" w:rsidRDefault="00E941E9" w:rsidP="00E941E9">
            <w:pPr>
              <w:pStyle w:val="a6"/>
              <w:spacing w:before="0" w:after="0"/>
              <w:jc w:val="both"/>
              <w:rPr>
                <w:lang w:val="uk-UA"/>
              </w:rPr>
            </w:pPr>
            <w:r w:rsidRPr="0087529D">
              <w:rPr>
                <w:lang w:val="uk-UA"/>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4D2207AD" w14:textId="77777777" w:rsidR="00E941E9" w:rsidRPr="00185650" w:rsidRDefault="00E941E9" w:rsidP="00E941E9">
            <w:pPr>
              <w:ind w:hanging="21"/>
              <w:contextualSpacing/>
              <w:jc w:val="both"/>
              <w:rPr>
                <w:lang w:val="uk-UA"/>
              </w:rPr>
            </w:pPr>
            <w:r w:rsidRPr="0087529D">
              <w:rPr>
                <w:lang w:val="uk-UA"/>
              </w:rPr>
              <w:t xml:space="preserve">3.1.4. </w:t>
            </w:r>
            <w:r w:rsidRPr="00185650">
              <w:rPr>
                <w:lang w:val="uk-UA"/>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w:t>
            </w:r>
            <w:r w:rsidRPr="00185650">
              <w:rPr>
                <w:lang w:val="uk-UA"/>
              </w:rPr>
              <w:lastRenderedPageBreak/>
              <w:t>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або удосконалений електронний підпис учасника/ 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3.1.5. цієї документації.</w:t>
            </w:r>
          </w:p>
          <w:p w14:paraId="2D8D4387" w14:textId="77777777" w:rsidR="00E941E9" w:rsidRPr="00185650" w:rsidRDefault="00E941E9" w:rsidP="00E941E9">
            <w:pPr>
              <w:pStyle w:val="a6"/>
              <w:spacing w:before="0" w:after="0"/>
              <w:ind w:right="101"/>
              <w:jc w:val="both"/>
              <w:rPr>
                <w:lang w:val="uk-UA"/>
              </w:rPr>
            </w:pPr>
            <w:r w:rsidRPr="00185650">
              <w:rPr>
                <w:lang w:val="uk-UA"/>
              </w:rPr>
              <w:t xml:space="preserve">3.1.5. </w:t>
            </w:r>
            <w:r w:rsidRPr="00185650">
              <w:rPr>
                <w:b/>
                <w:lang w:val="uk-UA"/>
              </w:rPr>
              <w:t xml:space="preserve">Повноваження щодо підпису документів </w:t>
            </w:r>
            <w:r w:rsidRPr="00185650">
              <w:rPr>
                <w:lang w:val="uk-UA"/>
              </w:rPr>
              <w:t xml:space="preserve">тендерної пропозиції учасника процедури закупівлі підтверджується: </w:t>
            </w:r>
          </w:p>
          <w:p w14:paraId="1F64570E" w14:textId="77777777" w:rsidR="00E941E9" w:rsidRPr="00185650" w:rsidRDefault="00E941E9" w:rsidP="00E941E9">
            <w:pPr>
              <w:pStyle w:val="a6"/>
              <w:spacing w:before="0" w:after="0"/>
              <w:ind w:left="55" w:right="101"/>
              <w:jc w:val="both"/>
              <w:rPr>
                <w:lang w:val="uk-UA"/>
              </w:rPr>
            </w:pPr>
            <w:r w:rsidRPr="00185650">
              <w:rPr>
                <w:lang w:val="uk-UA"/>
              </w:rPr>
              <w:t xml:space="preserve">-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розпорядчі документи про призначення (обрання) на посаду відповідної особи - наказ про призначення та/ або протокол зборів засновників, або виписка, або витяг із ЄДР, тощо. Також, учасниками-юридичними особами надається </w:t>
            </w:r>
            <w:r w:rsidRPr="00185650">
              <w:rPr>
                <w:bCs/>
                <w:lang w:val="uk-UA"/>
              </w:rPr>
              <w:t>копія Статуту (для юридичних осіб)</w:t>
            </w:r>
            <w:r w:rsidRPr="00185650">
              <w:rPr>
                <w:lang w:val="uk-UA"/>
              </w:rPr>
              <w:t>.</w:t>
            </w:r>
          </w:p>
          <w:p w14:paraId="676C72B9" w14:textId="77777777" w:rsidR="00E941E9" w:rsidRPr="00185650" w:rsidRDefault="00E941E9" w:rsidP="00E941E9">
            <w:pPr>
              <w:pStyle w:val="a6"/>
              <w:spacing w:before="0" w:after="0"/>
              <w:ind w:right="99"/>
              <w:jc w:val="both"/>
              <w:rPr>
                <w:lang w:val="uk-UA"/>
              </w:rPr>
            </w:pPr>
            <w:r w:rsidRPr="00185650">
              <w:rPr>
                <w:lang w:val="uk-UA"/>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на підставі установчих документів – довіреність, оформлена у відповідності до вимог чинного законодавства.</w:t>
            </w:r>
          </w:p>
          <w:p w14:paraId="467A1DB7" w14:textId="77777777" w:rsidR="00E941E9" w:rsidRPr="00185650" w:rsidRDefault="00E941E9" w:rsidP="00E941E9">
            <w:pPr>
              <w:pStyle w:val="a6"/>
              <w:spacing w:before="0" w:after="0"/>
              <w:jc w:val="both"/>
              <w:rPr>
                <w:lang w:val="uk-UA"/>
              </w:rPr>
            </w:pPr>
            <w:r w:rsidRPr="00185650">
              <w:rPr>
                <w:lang w:val="uk-UA"/>
              </w:rPr>
              <w:t xml:space="preserve"> - для фізичних осіб-підприємців - копія свідоцтва про державну реєстрацію, виписку або витягу із ЄДР. </w:t>
            </w:r>
          </w:p>
          <w:p w14:paraId="55D2CEA5" w14:textId="77777777" w:rsidR="00E941E9" w:rsidRPr="00185650" w:rsidRDefault="00E941E9" w:rsidP="00E941E9">
            <w:pPr>
              <w:pStyle w:val="a6"/>
              <w:spacing w:before="0" w:after="0"/>
              <w:jc w:val="both"/>
              <w:rPr>
                <w:lang w:val="uk-UA"/>
              </w:rPr>
            </w:pPr>
            <w:r w:rsidRPr="00185650">
              <w:rPr>
                <w:lang w:val="uk-UA"/>
              </w:rPr>
              <w:t>- для іноземного учасника - завірений переклад витягу з торгового реєстру, тощо.</w:t>
            </w:r>
          </w:p>
          <w:p w14:paraId="134E6FA1" w14:textId="77777777" w:rsidR="00E941E9" w:rsidRPr="0087529D" w:rsidRDefault="00E941E9" w:rsidP="00E941E9">
            <w:pPr>
              <w:ind w:hanging="21"/>
              <w:contextualSpacing/>
              <w:jc w:val="both"/>
              <w:rPr>
                <w:lang w:val="uk-UA"/>
              </w:rPr>
            </w:pPr>
            <w:r w:rsidRPr="0087529D">
              <w:rPr>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431D253E" w14:textId="77777777" w:rsidR="00E941E9" w:rsidRPr="0087529D" w:rsidRDefault="00E941E9" w:rsidP="00E941E9">
            <w:pPr>
              <w:ind w:hanging="21"/>
              <w:contextualSpacing/>
              <w:jc w:val="both"/>
              <w:rPr>
                <w:lang w:val="uk-UA"/>
              </w:rPr>
            </w:pPr>
            <w:r w:rsidRPr="0087529D">
              <w:rPr>
                <w:lang w:val="uk-UA"/>
              </w:rPr>
              <w:t>3.1.6.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502A8660" w14:textId="77777777" w:rsidR="00E941E9" w:rsidRPr="0087529D" w:rsidRDefault="00E941E9" w:rsidP="00E941E9">
            <w:pPr>
              <w:pStyle w:val="a6"/>
              <w:spacing w:before="0" w:after="0"/>
              <w:jc w:val="both"/>
              <w:rPr>
                <w:lang w:val="uk-UA"/>
              </w:rPr>
            </w:pPr>
            <w:r w:rsidRPr="0087529D">
              <w:rPr>
                <w:lang w:val="uk-UA"/>
              </w:rPr>
              <w:t xml:space="preserve">3.1.7. </w:t>
            </w:r>
            <w:r w:rsidRPr="00185650">
              <w:rPr>
                <w:lang w:val="uk-UA"/>
              </w:rPr>
              <w:t>На вимогу Закону України «Про захист персональних даних» Учасник повинен надати в складі тендерної пропозиції згоду (лист в довільній формі) на обробку персональних даних осіб учасника, що підписали документи, які входять до складу тендерної пропозиції.</w:t>
            </w:r>
            <w:r w:rsidRPr="0087529D">
              <w:rPr>
                <w:lang w:val="uk-UA"/>
              </w:rPr>
              <w:t xml:space="preserve"> </w:t>
            </w:r>
          </w:p>
          <w:p w14:paraId="0A71FC53" w14:textId="77777777" w:rsidR="00E941E9" w:rsidRPr="0087529D" w:rsidRDefault="00E941E9" w:rsidP="00E941E9">
            <w:pPr>
              <w:pStyle w:val="a6"/>
              <w:spacing w:before="0" w:after="0"/>
              <w:jc w:val="both"/>
              <w:rPr>
                <w:lang w:val="uk-UA"/>
              </w:rPr>
            </w:pPr>
            <w:r w:rsidRPr="0087529D">
              <w:rPr>
                <w:lang w:val="uk-UA"/>
              </w:rPr>
              <w:t>3.1.8.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51E9C1C3" w14:textId="77777777" w:rsidR="00E941E9" w:rsidRPr="0087529D" w:rsidRDefault="00E941E9" w:rsidP="00E941E9">
            <w:pPr>
              <w:pStyle w:val="a6"/>
              <w:spacing w:before="0" w:after="0"/>
              <w:jc w:val="both"/>
              <w:rPr>
                <w:lang w:val="uk-UA"/>
              </w:rPr>
            </w:pPr>
            <w:r w:rsidRPr="0087529D">
              <w:rPr>
                <w:lang w:val="uk-UA"/>
              </w:rPr>
              <w:t>3.1.9. Замовник не приймає до розгляду тендерні пропозиції, ціна яких є вищою, ніж очікувана вартість предмета закупівлі, визначена в оголошенні про проведення відкритих торгів.</w:t>
            </w:r>
          </w:p>
        </w:tc>
      </w:tr>
      <w:tr w:rsidR="00D320E9" w:rsidRPr="0087529D" w14:paraId="6F64F1E4" w14:textId="77777777"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14:paraId="19A868D4" w14:textId="77777777" w:rsidR="00D320E9" w:rsidRPr="0087529D" w:rsidRDefault="00D320E9" w:rsidP="00D320E9">
            <w:pPr>
              <w:rPr>
                <w:b/>
                <w:lang w:val="uk-UA"/>
              </w:rPr>
            </w:pPr>
            <w:r w:rsidRPr="0087529D">
              <w:rPr>
                <w:b/>
                <w:lang w:val="uk-UA"/>
              </w:rPr>
              <w:lastRenderedPageBreak/>
              <w:t>2. Розмір та умови надання забезпечення тендерних пропозицій</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6CCA42D0" w14:textId="77777777" w:rsidR="00D320E9" w:rsidRPr="00694B8C" w:rsidRDefault="00D320E9" w:rsidP="00D320E9">
            <w:pPr>
              <w:ind w:right="99"/>
              <w:jc w:val="both"/>
            </w:pPr>
            <w:proofErr w:type="spellStart"/>
            <w:r w:rsidRPr="00694B8C">
              <w:t>Замовником</w:t>
            </w:r>
            <w:proofErr w:type="spellEnd"/>
            <w:r w:rsidRPr="00694B8C">
              <w:t xml:space="preserve"> </w:t>
            </w:r>
            <w:proofErr w:type="spellStart"/>
            <w:r w:rsidRPr="00694B8C">
              <w:t>вимагається</w:t>
            </w:r>
            <w:proofErr w:type="spellEnd"/>
            <w:r w:rsidRPr="00694B8C">
              <w:t xml:space="preserve"> </w:t>
            </w:r>
            <w:proofErr w:type="spellStart"/>
            <w:r w:rsidRPr="00694B8C">
              <w:t>внесення</w:t>
            </w:r>
            <w:proofErr w:type="spellEnd"/>
            <w:r w:rsidRPr="00694B8C">
              <w:t xml:space="preserve"> </w:t>
            </w:r>
            <w:proofErr w:type="spellStart"/>
            <w:r w:rsidRPr="00694B8C">
              <w:t>учасником</w:t>
            </w:r>
            <w:proofErr w:type="spellEnd"/>
            <w:r w:rsidRPr="00694B8C">
              <w:t xml:space="preserve"> </w:t>
            </w:r>
            <w:proofErr w:type="spellStart"/>
            <w:r w:rsidRPr="00694B8C">
              <w:t>забезпечення</w:t>
            </w:r>
            <w:proofErr w:type="spellEnd"/>
            <w:r w:rsidRPr="00694B8C">
              <w:t xml:space="preserve"> </w:t>
            </w:r>
            <w:proofErr w:type="spellStart"/>
            <w:r w:rsidRPr="00694B8C">
              <w:t>тендерної</w:t>
            </w:r>
            <w:proofErr w:type="spellEnd"/>
            <w:r w:rsidRPr="00694B8C">
              <w:t xml:space="preserve"> </w:t>
            </w:r>
            <w:proofErr w:type="spellStart"/>
            <w:r w:rsidRPr="00694B8C">
              <w:t>пропозиції</w:t>
            </w:r>
            <w:proofErr w:type="spellEnd"/>
            <w:r w:rsidRPr="00694B8C">
              <w:t>.</w:t>
            </w:r>
          </w:p>
          <w:p w14:paraId="26720F70" w14:textId="679208DA" w:rsidR="00D320E9" w:rsidRPr="00587618" w:rsidRDefault="00D320E9" w:rsidP="00D320E9">
            <w:pPr>
              <w:ind w:right="99"/>
              <w:jc w:val="both"/>
              <w:rPr>
                <w:color w:val="000000" w:themeColor="text1"/>
              </w:rPr>
            </w:pPr>
            <w:r w:rsidRPr="00587618">
              <w:rPr>
                <w:color w:val="000000" w:themeColor="text1"/>
              </w:rPr>
              <w:t xml:space="preserve">Сума </w:t>
            </w:r>
            <w:proofErr w:type="spellStart"/>
            <w:r w:rsidRPr="00587618">
              <w:rPr>
                <w:color w:val="000000" w:themeColor="text1"/>
              </w:rPr>
              <w:t>забезпечення</w:t>
            </w:r>
            <w:proofErr w:type="spellEnd"/>
            <w:r w:rsidRPr="00587618">
              <w:rPr>
                <w:color w:val="000000" w:themeColor="text1"/>
              </w:rPr>
              <w:t>:</w:t>
            </w:r>
            <w:r w:rsidRPr="00587618">
              <w:rPr>
                <w:b/>
                <w:color w:val="000000" w:themeColor="text1"/>
              </w:rPr>
              <w:t xml:space="preserve"> </w:t>
            </w:r>
            <w:r w:rsidR="005F4E0E">
              <w:rPr>
                <w:b/>
                <w:color w:val="000000" w:themeColor="text1"/>
                <w:lang w:val="uk-UA"/>
              </w:rPr>
              <w:t>20</w:t>
            </w:r>
            <w:r w:rsidRPr="00587618">
              <w:rPr>
                <w:b/>
                <w:color w:val="000000" w:themeColor="text1"/>
              </w:rPr>
              <w:t xml:space="preserve"> 000 (</w:t>
            </w:r>
            <w:r w:rsidR="00054BFF">
              <w:rPr>
                <w:b/>
                <w:color w:val="000000" w:themeColor="text1"/>
                <w:lang w:val="uk-UA"/>
              </w:rPr>
              <w:t>двадцять</w:t>
            </w:r>
            <w:r w:rsidRPr="00587618">
              <w:rPr>
                <w:b/>
                <w:color w:val="000000" w:themeColor="text1"/>
              </w:rPr>
              <w:t xml:space="preserve"> </w:t>
            </w:r>
            <w:proofErr w:type="spellStart"/>
            <w:r w:rsidRPr="00587618">
              <w:rPr>
                <w:b/>
                <w:color w:val="000000" w:themeColor="text1"/>
              </w:rPr>
              <w:t>тисяч</w:t>
            </w:r>
            <w:proofErr w:type="spellEnd"/>
            <w:r w:rsidRPr="00587618">
              <w:rPr>
                <w:b/>
                <w:color w:val="000000" w:themeColor="text1"/>
              </w:rPr>
              <w:t xml:space="preserve"> </w:t>
            </w:r>
            <w:proofErr w:type="spellStart"/>
            <w:r w:rsidRPr="00587618">
              <w:rPr>
                <w:b/>
                <w:color w:val="000000" w:themeColor="text1"/>
              </w:rPr>
              <w:t>гривень</w:t>
            </w:r>
            <w:proofErr w:type="spellEnd"/>
            <w:r w:rsidRPr="00587618">
              <w:rPr>
                <w:b/>
                <w:color w:val="000000" w:themeColor="text1"/>
              </w:rPr>
              <w:t xml:space="preserve"> 00 </w:t>
            </w:r>
            <w:proofErr w:type="spellStart"/>
            <w:r w:rsidRPr="00587618">
              <w:rPr>
                <w:b/>
                <w:color w:val="000000" w:themeColor="text1"/>
              </w:rPr>
              <w:t>копійок</w:t>
            </w:r>
            <w:proofErr w:type="spellEnd"/>
            <w:r w:rsidRPr="00587618">
              <w:rPr>
                <w:b/>
                <w:color w:val="000000" w:themeColor="text1"/>
              </w:rPr>
              <w:t xml:space="preserve">) </w:t>
            </w:r>
            <w:proofErr w:type="spellStart"/>
            <w:r w:rsidRPr="00587618">
              <w:rPr>
                <w:b/>
                <w:color w:val="000000" w:themeColor="text1"/>
              </w:rPr>
              <w:t>гривень</w:t>
            </w:r>
            <w:proofErr w:type="spellEnd"/>
            <w:r w:rsidRPr="00587618">
              <w:rPr>
                <w:b/>
                <w:color w:val="000000" w:themeColor="text1"/>
              </w:rPr>
              <w:t>.</w:t>
            </w:r>
          </w:p>
          <w:p w14:paraId="00C7087E" w14:textId="77777777" w:rsidR="00D320E9" w:rsidRPr="00694B8C" w:rsidRDefault="00D320E9" w:rsidP="00D320E9">
            <w:pPr>
              <w:jc w:val="both"/>
            </w:pPr>
            <w:r w:rsidRPr="00694B8C">
              <w:t xml:space="preserve">Строк </w:t>
            </w:r>
            <w:proofErr w:type="spellStart"/>
            <w:r w:rsidRPr="00694B8C">
              <w:t>дії</w:t>
            </w:r>
            <w:proofErr w:type="spellEnd"/>
            <w:r w:rsidRPr="00694B8C">
              <w:t xml:space="preserve"> </w:t>
            </w:r>
            <w:proofErr w:type="spellStart"/>
            <w:r w:rsidRPr="00694B8C">
              <w:t>забезпечення</w:t>
            </w:r>
            <w:proofErr w:type="spellEnd"/>
            <w:r w:rsidRPr="00694B8C">
              <w:t xml:space="preserve">: не </w:t>
            </w:r>
            <w:proofErr w:type="spellStart"/>
            <w:r w:rsidRPr="00694B8C">
              <w:t>менше</w:t>
            </w:r>
            <w:proofErr w:type="spellEnd"/>
            <w:r w:rsidRPr="00694B8C">
              <w:t xml:space="preserve"> строку </w:t>
            </w:r>
            <w:proofErr w:type="spellStart"/>
            <w:r w:rsidRPr="00694B8C">
              <w:t>встановленого</w:t>
            </w:r>
            <w:proofErr w:type="spellEnd"/>
            <w:r w:rsidRPr="00694B8C">
              <w:t xml:space="preserve"> п.3.4.1 </w:t>
            </w:r>
            <w:proofErr w:type="spellStart"/>
            <w:r w:rsidRPr="00694B8C">
              <w:t>розділу</w:t>
            </w:r>
            <w:proofErr w:type="spellEnd"/>
            <w:r w:rsidRPr="00694B8C">
              <w:t xml:space="preserve"> ІІІ </w:t>
            </w:r>
            <w:proofErr w:type="spellStart"/>
            <w:r w:rsidRPr="00694B8C">
              <w:t>тендерної</w:t>
            </w:r>
            <w:proofErr w:type="spellEnd"/>
            <w:r w:rsidRPr="00694B8C">
              <w:t xml:space="preserve"> </w:t>
            </w:r>
            <w:proofErr w:type="spellStart"/>
            <w:r w:rsidRPr="00694B8C">
              <w:t>документації</w:t>
            </w:r>
            <w:proofErr w:type="spellEnd"/>
            <w:r w:rsidRPr="00694B8C">
              <w:t>.</w:t>
            </w:r>
          </w:p>
          <w:p w14:paraId="6E9D8437" w14:textId="77777777" w:rsidR="00D320E9" w:rsidRPr="00694B8C" w:rsidRDefault="00D320E9" w:rsidP="00D320E9">
            <w:pPr>
              <w:jc w:val="both"/>
              <w:rPr>
                <w:b/>
                <w:bCs/>
              </w:rPr>
            </w:pPr>
            <w:r w:rsidRPr="00694B8C">
              <w:t xml:space="preserve">Вид </w:t>
            </w:r>
            <w:proofErr w:type="spellStart"/>
            <w:r w:rsidRPr="00694B8C">
              <w:t>забезпечення</w:t>
            </w:r>
            <w:proofErr w:type="spellEnd"/>
            <w:r w:rsidRPr="00694B8C">
              <w:t xml:space="preserve">: </w:t>
            </w:r>
            <w:proofErr w:type="spellStart"/>
            <w:r w:rsidRPr="00694B8C">
              <w:rPr>
                <w:b/>
                <w:bCs/>
              </w:rPr>
              <w:t>електронна</w:t>
            </w:r>
            <w:proofErr w:type="spellEnd"/>
            <w:r w:rsidRPr="00694B8C">
              <w:rPr>
                <w:b/>
                <w:bCs/>
              </w:rPr>
              <w:t xml:space="preserve"> </w:t>
            </w:r>
            <w:proofErr w:type="spellStart"/>
            <w:r w:rsidRPr="00694B8C">
              <w:rPr>
                <w:b/>
                <w:bCs/>
              </w:rPr>
              <w:t>банківська</w:t>
            </w:r>
            <w:proofErr w:type="spellEnd"/>
            <w:r w:rsidRPr="00694B8C">
              <w:rPr>
                <w:b/>
                <w:bCs/>
              </w:rPr>
              <w:t xml:space="preserve"> </w:t>
            </w:r>
            <w:proofErr w:type="spellStart"/>
            <w:r w:rsidRPr="00694B8C">
              <w:rPr>
                <w:b/>
                <w:bCs/>
              </w:rPr>
              <w:t>гарантія</w:t>
            </w:r>
            <w:proofErr w:type="spellEnd"/>
            <w:r w:rsidRPr="00694B8C">
              <w:rPr>
                <w:b/>
                <w:bCs/>
              </w:rPr>
              <w:t>.</w:t>
            </w:r>
          </w:p>
          <w:p w14:paraId="2BE625E6" w14:textId="246394F7" w:rsidR="00D320E9" w:rsidRPr="00694B8C" w:rsidRDefault="00D320E9" w:rsidP="00D320E9">
            <w:pPr>
              <w:autoSpaceDN w:val="0"/>
              <w:adjustRightInd w:val="0"/>
              <w:jc w:val="both"/>
            </w:pPr>
            <w:proofErr w:type="spellStart"/>
            <w:r w:rsidRPr="00694B8C">
              <w:t>Електронна</w:t>
            </w:r>
            <w:proofErr w:type="spellEnd"/>
            <w:r w:rsidRPr="00694B8C">
              <w:t xml:space="preserve"> </w:t>
            </w:r>
            <w:proofErr w:type="spellStart"/>
            <w:r w:rsidRPr="00694B8C">
              <w:t>банківська</w:t>
            </w:r>
            <w:proofErr w:type="spellEnd"/>
            <w:r w:rsidRPr="00694B8C">
              <w:t xml:space="preserve"> </w:t>
            </w:r>
            <w:proofErr w:type="spellStart"/>
            <w:r w:rsidRPr="00694B8C">
              <w:t>гарантія</w:t>
            </w:r>
            <w:proofErr w:type="spellEnd"/>
            <w:r w:rsidRPr="00694B8C">
              <w:t xml:space="preserve"> повинна бути </w:t>
            </w:r>
            <w:proofErr w:type="spellStart"/>
            <w:r w:rsidRPr="00694B8C">
              <w:t>безумовною</w:t>
            </w:r>
            <w:proofErr w:type="spellEnd"/>
            <w:r w:rsidRPr="00694B8C">
              <w:t xml:space="preserve"> (</w:t>
            </w:r>
            <w:proofErr w:type="spellStart"/>
            <w:proofErr w:type="gramStart"/>
            <w:r w:rsidRPr="00694B8C">
              <w:t>св</w:t>
            </w:r>
            <w:proofErr w:type="gramEnd"/>
            <w:r w:rsidRPr="00694B8C">
              <w:t>ідчити</w:t>
            </w:r>
            <w:proofErr w:type="spellEnd"/>
            <w:r w:rsidRPr="00694B8C">
              <w:t xml:space="preserve"> про </w:t>
            </w:r>
            <w:proofErr w:type="spellStart"/>
            <w:r w:rsidRPr="00694B8C">
              <w:t>безумовний</w:t>
            </w:r>
            <w:proofErr w:type="spellEnd"/>
            <w:r w:rsidRPr="00694B8C">
              <w:t xml:space="preserve"> </w:t>
            </w:r>
            <w:proofErr w:type="spellStart"/>
            <w:r w:rsidRPr="00694B8C">
              <w:t>обов'язок</w:t>
            </w:r>
            <w:proofErr w:type="spellEnd"/>
            <w:r w:rsidRPr="00694B8C">
              <w:t xml:space="preserve"> банку </w:t>
            </w:r>
            <w:proofErr w:type="spellStart"/>
            <w:r w:rsidRPr="00694B8C">
              <w:t>сплатити</w:t>
            </w:r>
            <w:proofErr w:type="spellEnd"/>
            <w:r w:rsidRPr="00694B8C">
              <w:t xml:space="preserve"> на </w:t>
            </w:r>
            <w:proofErr w:type="spellStart"/>
            <w:r w:rsidRPr="00694B8C">
              <w:t>користь</w:t>
            </w:r>
            <w:proofErr w:type="spellEnd"/>
            <w:r w:rsidRPr="00694B8C">
              <w:t xml:space="preserve"> </w:t>
            </w:r>
            <w:proofErr w:type="spellStart"/>
            <w:r w:rsidRPr="00694B8C">
              <w:t>Замовника</w:t>
            </w:r>
            <w:proofErr w:type="spellEnd"/>
            <w:r w:rsidRPr="00694B8C">
              <w:t>:</w:t>
            </w:r>
            <w:r w:rsidRPr="00D320E9">
              <w:rPr>
                <w:color w:val="FF0000"/>
              </w:rPr>
              <w:t xml:space="preserve"> </w:t>
            </w:r>
            <w:r w:rsidR="00B82A33" w:rsidRPr="00B82A33">
              <w:t>ДАЛЬНИЦЬКА СІЛЬСЬКА РАДА ОДЕСЬКОГО РАЙОНУ ОДЕСЬКОЇ ОБЛАСТІ</w:t>
            </w:r>
            <w:r w:rsidR="00B82A33" w:rsidRPr="00B82A33">
              <w:rPr>
                <w:lang w:val="uk-UA"/>
              </w:rPr>
              <w:t>, код ЄДРПОУ 04380270</w:t>
            </w:r>
            <w:r w:rsidR="00B82A33">
              <w:rPr>
                <w:b/>
                <w:lang w:val="uk-UA"/>
              </w:rPr>
              <w:t>,</w:t>
            </w:r>
            <w:r w:rsidRPr="00694B8C">
              <w:rPr>
                <w:b/>
              </w:rPr>
              <w:t xml:space="preserve"> </w:t>
            </w:r>
            <w:r w:rsidRPr="00694B8C">
              <w:t xml:space="preserve">суму </w:t>
            </w:r>
            <w:proofErr w:type="spellStart"/>
            <w:r w:rsidRPr="00694B8C">
              <w:t>забезпечення</w:t>
            </w:r>
            <w:proofErr w:type="spellEnd"/>
            <w:r w:rsidRPr="00694B8C">
              <w:t xml:space="preserve"> </w:t>
            </w:r>
            <w:proofErr w:type="spellStart"/>
            <w:r w:rsidRPr="00694B8C">
              <w:t>тендерної</w:t>
            </w:r>
            <w:proofErr w:type="spellEnd"/>
            <w:r w:rsidRPr="00694B8C">
              <w:t xml:space="preserve"> </w:t>
            </w:r>
            <w:proofErr w:type="spellStart"/>
            <w:r w:rsidRPr="00694B8C">
              <w:t>пропозиції</w:t>
            </w:r>
            <w:proofErr w:type="spellEnd"/>
            <w:r w:rsidRPr="00694B8C">
              <w:t xml:space="preserve"> при </w:t>
            </w:r>
            <w:proofErr w:type="spellStart"/>
            <w:r w:rsidRPr="00694B8C">
              <w:t>виникненні</w:t>
            </w:r>
            <w:proofErr w:type="spellEnd"/>
            <w:r w:rsidRPr="00694B8C">
              <w:t xml:space="preserve"> </w:t>
            </w:r>
            <w:proofErr w:type="spellStart"/>
            <w:r w:rsidRPr="00694B8C">
              <w:t>обставин</w:t>
            </w:r>
            <w:proofErr w:type="spellEnd"/>
            <w:r w:rsidRPr="00694B8C">
              <w:t xml:space="preserve">, </w:t>
            </w:r>
            <w:proofErr w:type="spellStart"/>
            <w:r w:rsidRPr="00694B8C">
              <w:t>вказаних</w:t>
            </w:r>
            <w:proofErr w:type="spellEnd"/>
            <w:r w:rsidRPr="00694B8C">
              <w:t xml:space="preserve"> </w:t>
            </w:r>
            <w:proofErr w:type="gramStart"/>
            <w:r w:rsidRPr="00694B8C">
              <w:t>у</w:t>
            </w:r>
            <w:proofErr w:type="gramEnd"/>
            <w:r w:rsidRPr="00694B8C">
              <w:t xml:space="preserve"> </w:t>
            </w:r>
            <w:proofErr w:type="spellStart"/>
            <w:proofErr w:type="gramStart"/>
            <w:r w:rsidRPr="00694B8C">
              <w:t>пункт</w:t>
            </w:r>
            <w:proofErr w:type="gramEnd"/>
            <w:r w:rsidRPr="00694B8C">
              <w:t>і</w:t>
            </w:r>
            <w:proofErr w:type="spellEnd"/>
            <w:r w:rsidRPr="00694B8C">
              <w:t xml:space="preserve"> 3 </w:t>
            </w:r>
            <w:proofErr w:type="spellStart"/>
            <w:r w:rsidRPr="00694B8C">
              <w:t>Розділу</w:t>
            </w:r>
            <w:proofErr w:type="spellEnd"/>
            <w:r w:rsidRPr="00694B8C">
              <w:t xml:space="preserve"> III </w:t>
            </w:r>
            <w:proofErr w:type="spellStart"/>
            <w:r w:rsidRPr="00694B8C">
              <w:t>цієї</w:t>
            </w:r>
            <w:proofErr w:type="spellEnd"/>
            <w:r w:rsidRPr="00694B8C">
              <w:t xml:space="preserve"> </w:t>
            </w:r>
            <w:proofErr w:type="spellStart"/>
            <w:r w:rsidRPr="00694B8C">
              <w:t>тендерної</w:t>
            </w:r>
            <w:proofErr w:type="spellEnd"/>
            <w:r w:rsidRPr="00694B8C">
              <w:t xml:space="preserve"> </w:t>
            </w:r>
            <w:proofErr w:type="spellStart"/>
            <w:r w:rsidRPr="00694B8C">
              <w:t>документації</w:t>
            </w:r>
            <w:proofErr w:type="spellEnd"/>
            <w:r w:rsidRPr="00694B8C">
              <w:t xml:space="preserve">, </w:t>
            </w:r>
            <w:proofErr w:type="spellStart"/>
            <w:r w:rsidRPr="00694B8C">
              <w:t>проформі</w:t>
            </w:r>
            <w:proofErr w:type="spellEnd"/>
            <w:r w:rsidRPr="00694B8C">
              <w:t xml:space="preserve"> </w:t>
            </w:r>
            <w:proofErr w:type="spellStart"/>
            <w:r w:rsidRPr="00694B8C">
              <w:t>встановленої</w:t>
            </w:r>
            <w:proofErr w:type="spellEnd"/>
            <w:r w:rsidRPr="00694B8C">
              <w:t xml:space="preserve"> </w:t>
            </w:r>
            <w:proofErr w:type="spellStart"/>
            <w:r w:rsidRPr="00694B8C">
              <w:t>Додатком</w:t>
            </w:r>
            <w:proofErr w:type="spellEnd"/>
            <w:r w:rsidRPr="00694B8C">
              <w:t xml:space="preserve"> 3 до </w:t>
            </w:r>
            <w:proofErr w:type="spellStart"/>
            <w:r w:rsidRPr="00694B8C">
              <w:t>тендерної</w:t>
            </w:r>
            <w:proofErr w:type="spellEnd"/>
            <w:r w:rsidRPr="00694B8C">
              <w:t xml:space="preserve"> </w:t>
            </w:r>
            <w:proofErr w:type="spellStart"/>
            <w:r w:rsidRPr="00694B8C">
              <w:t>документації</w:t>
            </w:r>
            <w:proofErr w:type="spellEnd"/>
            <w:r w:rsidRPr="00694B8C">
              <w:t xml:space="preserve"> та не </w:t>
            </w:r>
            <w:proofErr w:type="spellStart"/>
            <w:r w:rsidRPr="00694B8C">
              <w:t>може</w:t>
            </w:r>
            <w:proofErr w:type="spellEnd"/>
            <w:r w:rsidRPr="00694B8C">
              <w:t xml:space="preserve"> бути </w:t>
            </w:r>
            <w:proofErr w:type="spellStart"/>
            <w:r w:rsidRPr="00694B8C">
              <w:t>відкликана</w:t>
            </w:r>
            <w:proofErr w:type="spellEnd"/>
            <w:r w:rsidRPr="00694B8C">
              <w:t xml:space="preserve"> </w:t>
            </w:r>
            <w:proofErr w:type="spellStart"/>
            <w:r w:rsidRPr="00694B8C">
              <w:t>протягом</w:t>
            </w:r>
            <w:proofErr w:type="spellEnd"/>
            <w:r w:rsidRPr="00694B8C">
              <w:t xml:space="preserve"> строку </w:t>
            </w:r>
            <w:proofErr w:type="spellStart"/>
            <w:r w:rsidRPr="00694B8C">
              <w:t>її</w:t>
            </w:r>
            <w:proofErr w:type="spellEnd"/>
            <w:r w:rsidRPr="00694B8C">
              <w:t xml:space="preserve"> </w:t>
            </w:r>
            <w:proofErr w:type="spellStart"/>
            <w:r w:rsidRPr="00694B8C">
              <w:t>дії</w:t>
            </w:r>
            <w:proofErr w:type="spellEnd"/>
            <w:r w:rsidRPr="00694B8C">
              <w:t xml:space="preserve">. </w:t>
            </w:r>
          </w:p>
          <w:p w14:paraId="3748A792" w14:textId="77777777" w:rsidR="00D320E9" w:rsidRPr="00694B8C" w:rsidRDefault="00D320E9" w:rsidP="00D320E9">
            <w:pPr>
              <w:tabs>
                <w:tab w:val="left" w:pos="1440"/>
              </w:tabs>
              <w:ind w:right="99"/>
              <w:jc w:val="both"/>
            </w:pPr>
            <w:proofErr w:type="spellStart"/>
            <w:r w:rsidRPr="00694B8C">
              <w:lastRenderedPageBreak/>
              <w:t>Банківська</w:t>
            </w:r>
            <w:proofErr w:type="spellEnd"/>
            <w:r w:rsidRPr="00694B8C">
              <w:t xml:space="preserve"> </w:t>
            </w:r>
            <w:proofErr w:type="spellStart"/>
            <w:r w:rsidRPr="00694B8C">
              <w:t>гарантія</w:t>
            </w:r>
            <w:proofErr w:type="spellEnd"/>
            <w:r w:rsidRPr="00694B8C">
              <w:t xml:space="preserve"> </w:t>
            </w:r>
            <w:proofErr w:type="gramStart"/>
            <w:r w:rsidRPr="00694B8C">
              <w:t>повинна</w:t>
            </w:r>
            <w:proofErr w:type="gramEnd"/>
            <w:r w:rsidRPr="00694B8C">
              <w:t xml:space="preserve"> бути </w:t>
            </w:r>
            <w:proofErr w:type="spellStart"/>
            <w:r w:rsidRPr="00694B8C">
              <w:t>оформленою</w:t>
            </w:r>
            <w:proofErr w:type="spellEnd"/>
            <w:r w:rsidRPr="00694B8C">
              <w:t xml:space="preserve"> </w:t>
            </w:r>
            <w:proofErr w:type="spellStart"/>
            <w:r w:rsidRPr="00694B8C">
              <w:t>відповідно</w:t>
            </w:r>
            <w:proofErr w:type="spellEnd"/>
            <w:r w:rsidRPr="00694B8C">
              <w:t xml:space="preserve"> до </w:t>
            </w:r>
            <w:proofErr w:type="spellStart"/>
            <w:r w:rsidRPr="00694B8C">
              <w:t>вимог</w:t>
            </w:r>
            <w:proofErr w:type="spellEnd"/>
            <w:r w:rsidRPr="00694B8C">
              <w:t xml:space="preserve"> постанови </w:t>
            </w:r>
            <w:proofErr w:type="spellStart"/>
            <w:r w:rsidRPr="00694B8C">
              <w:t>Правління</w:t>
            </w:r>
            <w:proofErr w:type="spellEnd"/>
            <w:r w:rsidRPr="00694B8C">
              <w:t xml:space="preserve"> </w:t>
            </w:r>
            <w:proofErr w:type="spellStart"/>
            <w:r w:rsidRPr="00694B8C">
              <w:t>Національного</w:t>
            </w:r>
            <w:proofErr w:type="spellEnd"/>
            <w:r w:rsidRPr="00694B8C">
              <w:t xml:space="preserve"> банку </w:t>
            </w:r>
            <w:proofErr w:type="spellStart"/>
            <w:r w:rsidRPr="00694B8C">
              <w:t>України</w:t>
            </w:r>
            <w:proofErr w:type="spellEnd"/>
            <w:r w:rsidRPr="00694B8C">
              <w:t xml:space="preserve"> </w:t>
            </w:r>
            <w:proofErr w:type="spellStart"/>
            <w:r w:rsidRPr="00694B8C">
              <w:t>від</w:t>
            </w:r>
            <w:proofErr w:type="spellEnd"/>
            <w:r w:rsidRPr="00694B8C">
              <w:t xml:space="preserve"> 15.12.2004 № 639. </w:t>
            </w:r>
          </w:p>
          <w:p w14:paraId="79515CA9" w14:textId="77777777" w:rsidR="00D320E9" w:rsidRPr="00694B8C" w:rsidRDefault="00D320E9" w:rsidP="00D320E9">
            <w:pPr>
              <w:tabs>
                <w:tab w:val="left" w:pos="1440"/>
              </w:tabs>
              <w:ind w:right="50"/>
              <w:jc w:val="both"/>
            </w:pPr>
            <w:r w:rsidRPr="00694B8C">
              <w:t xml:space="preserve">Для </w:t>
            </w:r>
            <w:proofErr w:type="spellStart"/>
            <w:r w:rsidRPr="00694B8C">
              <w:t>гарантій</w:t>
            </w:r>
            <w:proofErr w:type="spellEnd"/>
            <w:r w:rsidRPr="00694B8C">
              <w:t xml:space="preserve">, </w:t>
            </w:r>
            <w:proofErr w:type="spellStart"/>
            <w:r w:rsidRPr="00694B8C">
              <w:t>наданих</w:t>
            </w:r>
            <w:proofErr w:type="spellEnd"/>
            <w:r w:rsidRPr="00694B8C">
              <w:t xml:space="preserve"> банками-резидентами, — </w:t>
            </w:r>
            <w:proofErr w:type="spellStart"/>
            <w:r w:rsidRPr="00694B8C">
              <w:t>електронна</w:t>
            </w:r>
            <w:proofErr w:type="spellEnd"/>
            <w:r w:rsidRPr="00694B8C">
              <w:t xml:space="preserve"> </w:t>
            </w:r>
            <w:proofErr w:type="spellStart"/>
            <w:r w:rsidRPr="00694B8C">
              <w:t>банківська</w:t>
            </w:r>
            <w:proofErr w:type="spellEnd"/>
            <w:r w:rsidRPr="00694B8C">
              <w:t xml:space="preserve"> </w:t>
            </w:r>
            <w:proofErr w:type="spellStart"/>
            <w:r w:rsidRPr="00694B8C">
              <w:t>гарантія</w:t>
            </w:r>
            <w:proofErr w:type="spellEnd"/>
            <w:r w:rsidRPr="00694B8C">
              <w:t xml:space="preserve">. Вона </w:t>
            </w:r>
            <w:proofErr w:type="spellStart"/>
            <w:r w:rsidRPr="00694B8C">
              <w:t>має</w:t>
            </w:r>
            <w:proofErr w:type="spellEnd"/>
            <w:r w:rsidRPr="00694B8C">
              <w:t xml:space="preserve"> </w:t>
            </w:r>
            <w:proofErr w:type="gramStart"/>
            <w:r w:rsidRPr="00694B8C">
              <w:t>бути</w:t>
            </w:r>
            <w:proofErr w:type="gramEnd"/>
            <w:r w:rsidRPr="00694B8C">
              <w:t xml:space="preserve"> оформлена </w:t>
            </w:r>
            <w:proofErr w:type="spellStart"/>
            <w:r w:rsidRPr="00694B8C">
              <w:t>згідно</w:t>
            </w:r>
            <w:proofErr w:type="spellEnd"/>
            <w:r w:rsidRPr="00694B8C">
              <w:t xml:space="preserve"> з </w:t>
            </w:r>
            <w:proofErr w:type="spellStart"/>
            <w:r w:rsidRPr="00694B8C">
              <w:t>вимогами</w:t>
            </w:r>
            <w:proofErr w:type="spellEnd"/>
            <w:r w:rsidRPr="00694B8C">
              <w:t xml:space="preserve"> статей 560-562 </w:t>
            </w:r>
            <w:proofErr w:type="spellStart"/>
            <w:r w:rsidRPr="00694B8C">
              <w:t>Цивільного</w:t>
            </w:r>
            <w:proofErr w:type="spellEnd"/>
            <w:r w:rsidRPr="00694B8C">
              <w:t xml:space="preserve"> кодексу </w:t>
            </w:r>
            <w:proofErr w:type="spellStart"/>
            <w:r w:rsidRPr="00694B8C">
              <w:t>України</w:t>
            </w:r>
            <w:proofErr w:type="spellEnd"/>
            <w:r w:rsidRPr="00694B8C">
              <w:t xml:space="preserve"> та </w:t>
            </w:r>
            <w:proofErr w:type="spellStart"/>
            <w:r w:rsidRPr="00694B8C">
              <w:t>Положення</w:t>
            </w:r>
            <w:proofErr w:type="spellEnd"/>
            <w:r w:rsidRPr="00694B8C">
              <w:t xml:space="preserve"> про порядок </w:t>
            </w:r>
            <w:proofErr w:type="spellStart"/>
            <w:r w:rsidRPr="00694B8C">
              <w:t>здійснення</w:t>
            </w:r>
            <w:proofErr w:type="spellEnd"/>
            <w:r w:rsidRPr="00694B8C">
              <w:t xml:space="preserve"> банками </w:t>
            </w:r>
            <w:proofErr w:type="spellStart"/>
            <w:r w:rsidRPr="00694B8C">
              <w:t>операцій</w:t>
            </w:r>
            <w:proofErr w:type="spellEnd"/>
            <w:r w:rsidRPr="00694B8C">
              <w:t xml:space="preserve"> за </w:t>
            </w:r>
            <w:proofErr w:type="spellStart"/>
            <w:r w:rsidRPr="00694B8C">
              <w:t>гарантіями</w:t>
            </w:r>
            <w:proofErr w:type="spellEnd"/>
            <w:r w:rsidRPr="00694B8C">
              <w:t xml:space="preserve"> в </w:t>
            </w:r>
            <w:proofErr w:type="spellStart"/>
            <w:r w:rsidRPr="00694B8C">
              <w:t>національній</w:t>
            </w:r>
            <w:proofErr w:type="spellEnd"/>
            <w:r w:rsidRPr="00694B8C">
              <w:t xml:space="preserve"> та </w:t>
            </w:r>
            <w:proofErr w:type="spellStart"/>
            <w:r w:rsidRPr="00694B8C">
              <w:t>іноземних</w:t>
            </w:r>
            <w:proofErr w:type="spellEnd"/>
            <w:r w:rsidRPr="00694B8C">
              <w:t xml:space="preserve"> валютах, </w:t>
            </w:r>
            <w:proofErr w:type="spellStart"/>
            <w:r w:rsidRPr="00694B8C">
              <w:t>затвердженого</w:t>
            </w:r>
            <w:proofErr w:type="spellEnd"/>
            <w:r w:rsidRPr="00694B8C">
              <w:t xml:space="preserve"> </w:t>
            </w:r>
            <w:proofErr w:type="spellStart"/>
            <w:r w:rsidRPr="00694B8C">
              <w:t>постановою</w:t>
            </w:r>
            <w:proofErr w:type="spellEnd"/>
            <w:r w:rsidRPr="00694B8C">
              <w:t xml:space="preserve"> </w:t>
            </w:r>
            <w:proofErr w:type="spellStart"/>
            <w:r w:rsidRPr="00694B8C">
              <w:t>Правління</w:t>
            </w:r>
            <w:proofErr w:type="spellEnd"/>
            <w:r w:rsidRPr="00694B8C">
              <w:t xml:space="preserve"> НБУ </w:t>
            </w:r>
            <w:proofErr w:type="spellStart"/>
            <w:r w:rsidRPr="00694B8C">
              <w:t>від</w:t>
            </w:r>
            <w:proofErr w:type="spellEnd"/>
            <w:r w:rsidRPr="00694B8C">
              <w:t xml:space="preserve"> 15.12.2004 № 639.</w:t>
            </w:r>
          </w:p>
          <w:p w14:paraId="415CAA51" w14:textId="77777777" w:rsidR="00D320E9" w:rsidRPr="009321E7" w:rsidRDefault="00D320E9" w:rsidP="00D320E9">
            <w:pPr>
              <w:tabs>
                <w:tab w:val="left" w:pos="1440"/>
              </w:tabs>
              <w:ind w:right="50"/>
              <w:jc w:val="both"/>
              <w:rPr>
                <w:lang w:val="en-US"/>
              </w:rPr>
            </w:pPr>
            <w:proofErr w:type="gramStart"/>
            <w:r w:rsidRPr="00694B8C">
              <w:t>Для</w:t>
            </w:r>
            <w:proofErr w:type="gramEnd"/>
            <w:r w:rsidRPr="00694B8C">
              <w:t xml:space="preserve"> </w:t>
            </w:r>
            <w:proofErr w:type="spellStart"/>
            <w:r w:rsidRPr="00694B8C">
              <w:t>гарантій</w:t>
            </w:r>
            <w:proofErr w:type="spellEnd"/>
            <w:r w:rsidRPr="00694B8C">
              <w:t xml:space="preserve">, </w:t>
            </w:r>
            <w:proofErr w:type="spellStart"/>
            <w:r w:rsidRPr="00694B8C">
              <w:t>наданих</w:t>
            </w:r>
            <w:proofErr w:type="spellEnd"/>
            <w:r w:rsidRPr="00694B8C">
              <w:t xml:space="preserve"> банками-нерезидентами, — </w:t>
            </w:r>
            <w:proofErr w:type="spellStart"/>
            <w:r w:rsidRPr="00694B8C">
              <w:t>BidBond</w:t>
            </w:r>
            <w:proofErr w:type="spellEnd"/>
            <w:r w:rsidRPr="00694B8C">
              <w:t xml:space="preserve">. </w:t>
            </w:r>
            <w:proofErr w:type="spellStart"/>
            <w:r w:rsidRPr="00694B8C">
              <w:t>Банківська</w:t>
            </w:r>
            <w:proofErr w:type="spellEnd"/>
            <w:r w:rsidRPr="00694B8C">
              <w:t xml:space="preserve"> </w:t>
            </w:r>
            <w:proofErr w:type="spellStart"/>
            <w:r w:rsidRPr="00694B8C">
              <w:t>гарантія</w:t>
            </w:r>
            <w:proofErr w:type="spellEnd"/>
            <w:r w:rsidRPr="00694B8C">
              <w:t xml:space="preserve"> </w:t>
            </w:r>
            <w:proofErr w:type="spellStart"/>
            <w:r w:rsidRPr="00694B8C">
              <w:t>або</w:t>
            </w:r>
            <w:proofErr w:type="spellEnd"/>
            <w:r w:rsidRPr="00694B8C">
              <w:t xml:space="preserve"> </w:t>
            </w:r>
            <w:proofErr w:type="spellStart"/>
            <w:r w:rsidRPr="00694B8C">
              <w:t>резервний</w:t>
            </w:r>
            <w:proofErr w:type="spellEnd"/>
            <w:r w:rsidRPr="00694B8C">
              <w:t xml:space="preserve"> </w:t>
            </w:r>
            <w:proofErr w:type="spellStart"/>
            <w:r w:rsidRPr="00694B8C">
              <w:t>акредитив</w:t>
            </w:r>
            <w:proofErr w:type="spellEnd"/>
            <w:r w:rsidRPr="00694B8C">
              <w:t xml:space="preserve"> (</w:t>
            </w:r>
            <w:proofErr w:type="spellStart"/>
            <w:r w:rsidRPr="00694B8C">
              <w:t>стендбай</w:t>
            </w:r>
            <w:proofErr w:type="spellEnd"/>
            <w:r w:rsidRPr="00694B8C">
              <w:t xml:space="preserve">), </w:t>
            </w:r>
            <w:proofErr w:type="spellStart"/>
            <w:r w:rsidRPr="00694B8C">
              <w:t>що</w:t>
            </w:r>
            <w:proofErr w:type="spellEnd"/>
            <w:r w:rsidRPr="00694B8C">
              <w:t xml:space="preserve"> </w:t>
            </w:r>
            <w:proofErr w:type="spellStart"/>
            <w:r w:rsidRPr="00694B8C">
              <w:t>надається</w:t>
            </w:r>
            <w:proofErr w:type="spellEnd"/>
            <w:r w:rsidRPr="00694B8C">
              <w:t xml:space="preserve"> банком-нерезидентом, </w:t>
            </w:r>
            <w:proofErr w:type="spellStart"/>
            <w:r w:rsidRPr="00694B8C">
              <w:t>має</w:t>
            </w:r>
            <w:proofErr w:type="spellEnd"/>
            <w:r w:rsidRPr="00694B8C">
              <w:t xml:space="preserve"> бути </w:t>
            </w:r>
            <w:proofErr w:type="spellStart"/>
            <w:proofErr w:type="gramStart"/>
            <w:r w:rsidRPr="00694B8C">
              <w:t>п</w:t>
            </w:r>
            <w:proofErr w:type="gramEnd"/>
            <w:r w:rsidRPr="00694B8C">
              <w:t>ідпорядкована</w:t>
            </w:r>
            <w:proofErr w:type="spellEnd"/>
            <w:r w:rsidRPr="00694B8C">
              <w:t xml:space="preserve"> </w:t>
            </w:r>
            <w:proofErr w:type="spellStart"/>
            <w:r w:rsidRPr="00694B8C">
              <w:t>уніфікованим</w:t>
            </w:r>
            <w:proofErr w:type="spellEnd"/>
            <w:r w:rsidRPr="00694B8C">
              <w:t xml:space="preserve"> правилам, </w:t>
            </w:r>
            <w:proofErr w:type="spellStart"/>
            <w:r w:rsidRPr="00694B8C">
              <w:t>які</w:t>
            </w:r>
            <w:proofErr w:type="spellEnd"/>
            <w:r w:rsidRPr="00694B8C">
              <w:t xml:space="preserve"> </w:t>
            </w:r>
            <w:proofErr w:type="spellStart"/>
            <w:r w:rsidRPr="00694B8C">
              <w:t>регулюють</w:t>
            </w:r>
            <w:proofErr w:type="spellEnd"/>
            <w:r w:rsidRPr="00694B8C">
              <w:t xml:space="preserve"> </w:t>
            </w:r>
            <w:proofErr w:type="spellStart"/>
            <w:r w:rsidRPr="00694B8C">
              <w:t>використання</w:t>
            </w:r>
            <w:proofErr w:type="spellEnd"/>
            <w:r w:rsidRPr="00694B8C">
              <w:t xml:space="preserve"> </w:t>
            </w:r>
            <w:proofErr w:type="spellStart"/>
            <w:r w:rsidRPr="00694B8C">
              <w:t>відповідного</w:t>
            </w:r>
            <w:proofErr w:type="spellEnd"/>
            <w:r w:rsidRPr="00694B8C">
              <w:t xml:space="preserve"> </w:t>
            </w:r>
            <w:proofErr w:type="spellStart"/>
            <w:r w:rsidRPr="00694B8C">
              <w:t>інструмента</w:t>
            </w:r>
            <w:proofErr w:type="spellEnd"/>
            <w:r w:rsidRPr="00694B8C">
              <w:t xml:space="preserve"> та </w:t>
            </w:r>
            <w:proofErr w:type="spellStart"/>
            <w:r w:rsidRPr="00694B8C">
              <w:t>офіційно</w:t>
            </w:r>
            <w:proofErr w:type="spellEnd"/>
            <w:r w:rsidRPr="00694B8C">
              <w:t xml:space="preserve"> </w:t>
            </w:r>
            <w:proofErr w:type="spellStart"/>
            <w:r w:rsidRPr="00694B8C">
              <w:t>видані</w:t>
            </w:r>
            <w:proofErr w:type="spellEnd"/>
            <w:r w:rsidRPr="00694B8C">
              <w:t xml:space="preserve"> </w:t>
            </w:r>
            <w:proofErr w:type="spellStart"/>
            <w:r w:rsidRPr="00694B8C">
              <w:t>Міжнародною</w:t>
            </w:r>
            <w:proofErr w:type="spellEnd"/>
            <w:r w:rsidRPr="00694B8C">
              <w:t xml:space="preserve"> </w:t>
            </w:r>
            <w:proofErr w:type="spellStart"/>
            <w:r w:rsidRPr="00694B8C">
              <w:t>Торговельною</w:t>
            </w:r>
            <w:proofErr w:type="spellEnd"/>
            <w:r w:rsidRPr="009321E7">
              <w:rPr>
                <w:lang w:val="en-US"/>
              </w:rPr>
              <w:t xml:space="preserve"> </w:t>
            </w:r>
            <w:r w:rsidRPr="00694B8C">
              <w:t>Палатою</w:t>
            </w:r>
            <w:r w:rsidRPr="009321E7">
              <w:rPr>
                <w:lang w:val="en-US"/>
              </w:rPr>
              <w:t xml:space="preserve"> (</w:t>
            </w:r>
            <w:proofErr w:type="spellStart"/>
            <w:r w:rsidRPr="00185650">
              <w:rPr>
                <w:lang w:val="en-US"/>
              </w:rPr>
              <w:t>UniformRulesforDemandGuarantees</w:t>
            </w:r>
            <w:proofErr w:type="spellEnd"/>
            <w:r w:rsidRPr="009321E7">
              <w:rPr>
                <w:lang w:val="en-US"/>
              </w:rPr>
              <w:t xml:space="preserve">, </w:t>
            </w:r>
            <w:r w:rsidRPr="00185650">
              <w:rPr>
                <w:lang w:val="en-US"/>
              </w:rPr>
              <w:t>ICC</w:t>
            </w:r>
            <w:r w:rsidRPr="009321E7">
              <w:rPr>
                <w:lang w:val="en-US"/>
              </w:rPr>
              <w:t xml:space="preserve"> </w:t>
            </w:r>
            <w:r w:rsidRPr="00185650">
              <w:rPr>
                <w:lang w:val="en-US"/>
              </w:rPr>
              <w:t>Publication</w:t>
            </w:r>
            <w:r w:rsidRPr="009321E7">
              <w:rPr>
                <w:lang w:val="en-US"/>
              </w:rPr>
              <w:t xml:space="preserve"> 758 — </w:t>
            </w:r>
            <w:r w:rsidRPr="00185650">
              <w:rPr>
                <w:lang w:val="en-US"/>
              </w:rPr>
              <w:t>URDG</w:t>
            </w:r>
            <w:r w:rsidRPr="009321E7">
              <w:rPr>
                <w:lang w:val="en-US"/>
              </w:rPr>
              <w:t xml:space="preserve">758 </w:t>
            </w:r>
            <w:proofErr w:type="spellStart"/>
            <w:r w:rsidRPr="00694B8C">
              <w:t>або</w:t>
            </w:r>
            <w:proofErr w:type="spellEnd"/>
            <w:r w:rsidRPr="009321E7">
              <w:rPr>
                <w:lang w:val="en-US"/>
              </w:rPr>
              <w:t xml:space="preserve"> </w:t>
            </w:r>
            <w:proofErr w:type="spellStart"/>
            <w:r w:rsidRPr="00185650">
              <w:rPr>
                <w:lang w:val="en-US"/>
              </w:rPr>
              <w:t>InternationalStandbyPractices</w:t>
            </w:r>
            <w:proofErr w:type="spellEnd"/>
            <w:r w:rsidRPr="009321E7">
              <w:rPr>
                <w:lang w:val="en-US"/>
              </w:rPr>
              <w:t xml:space="preserve">, </w:t>
            </w:r>
            <w:r w:rsidRPr="00185650">
              <w:rPr>
                <w:lang w:val="en-US"/>
              </w:rPr>
              <w:t>ICC</w:t>
            </w:r>
            <w:r w:rsidRPr="009321E7">
              <w:rPr>
                <w:lang w:val="en-US"/>
              </w:rPr>
              <w:t xml:space="preserve"> </w:t>
            </w:r>
            <w:r w:rsidRPr="00185650">
              <w:rPr>
                <w:lang w:val="en-US"/>
              </w:rPr>
              <w:t>Publication</w:t>
            </w:r>
            <w:r w:rsidRPr="009321E7">
              <w:rPr>
                <w:lang w:val="en-US"/>
              </w:rPr>
              <w:t xml:space="preserve"> 590 — </w:t>
            </w:r>
            <w:r w:rsidRPr="00185650">
              <w:rPr>
                <w:lang w:val="en-US"/>
              </w:rPr>
              <w:t>ISP</w:t>
            </w:r>
            <w:r w:rsidRPr="009321E7">
              <w:rPr>
                <w:lang w:val="en-US"/>
              </w:rPr>
              <w:t xml:space="preserve">98). </w:t>
            </w:r>
            <w:proofErr w:type="spellStart"/>
            <w:r w:rsidRPr="00B82A33">
              <w:rPr>
                <w:lang w:val="en-US"/>
              </w:rPr>
              <w:t>BidBond</w:t>
            </w:r>
            <w:proofErr w:type="spellEnd"/>
            <w:r w:rsidRPr="009321E7">
              <w:rPr>
                <w:lang w:val="en-US"/>
              </w:rPr>
              <w:t xml:space="preserve"> </w:t>
            </w:r>
            <w:r w:rsidRPr="00694B8C">
              <w:t>повинна</w:t>
            </w:r>
            <w:r w:rsidRPr="009321E7">
              <w:rPr>
                <w:lang w:val="en-US"/>
              </w:rPr>
              <w:t xml:space="preserve"> </w:t>
            </w:r>
            <w:r w:rsidRPr="00694B8C">
              <w:t>бути</w:t>
            </w:r>
            <w:r w:rsidRPr="009321E7">
              <w:rPr>
                <w:lang w:val="en-US"/>
              </w:rPr>
              <w:t xml:space="preserve"> </w:t>
            </w:r>
            <w:proofErr w:type="spellStart"/>
            <w:r w:rsidRPr="00694B8C">
              <w:t>авізована</w:t>
            </w:r>
            <w:proofErr w:type="spellEnd"/>
            <w:r w:rsidRPr="009321E7">
              <w:rPr>
                <w:lang w:val="en-US"/>
              </w:rPr>
              <w:t xml:space="preserve"> </w:t>
            </w:r>
            <w:r w:rsidRPr="00694B8C">
              <w:t>через</w:t>
            </w:r>
            <w:r w:rsidRPr="009321E7">
              <w:rPr>
                <w:lang w:val="en-US"/>
              </w:rPr>
              <w:t xml:space="preserve"> </w:t>
            </w:r>
            <w:proofErr w:type="spellStart"/>
            <w:r w:rsidRPr="00694B8C">
              <w:t>авізуючий</w:t>
            </w:r>
            <w:proofErr w:type="spellEnd"/>
            <w:r w:rsidRPr="009321E7">
              <w:rPr>
                <w:lang w:val="en-US"/>
              </w:rPr>
              <w:t xml:space="preserve"> </w:t>
            </w:r>
            <w:r w:rsidRPr="00694B8C">
              <w:t>банк</w:t>
            </w:r>
            <w:r w:rsidRPr="009321E7">
              <w:rPr>
                <w:lang w:val="en-US"/>
              </w:rPr>
              <w:t xml:space="preserve"> — </w:t>
            </w:r>
            <w:r w:rsidRPr="00694B8C">
              <w:t>резидент</w:t>
            </w:r>
            <w:r w:rsidRPr="009321E7">
              <w:rPr>
                <w:lang w:val="en-US"/>
              </w:rPr>
              <w:t xml:space="preserve"> </w:t>
            </w:r>
            <w:proofErr w:type="spellStart"/>
            <w:r w:rsidRPr="00694B8C">
              <w:t>України</w:t>
            </w:r>
            <w:proofErr w:type="spellEnd"/>
            <w:r w:rsidRPr="009321E7">
              <w:rPr>
                <w:lang w:val="en-US"/>
              </w:rPr>
              <w:t xml:space="preserve">. </w:t>
            </w:r>
            <w:proofErr w:type="spellStart"/>
            <w:r w:rsidRPr="00694B8C">
              <w:t>Учасник</w:t>
            </w:r>
            <w:proofErr w:type="spellEnd"/>
            <w:r w:rsidRPr="009321E7">
              <w:rPr>
                <w:lang w:val="en-US"/>
              </w:rPr>
              <w:t>-</w:t>
            </w:r>
            <w:r w:rsidRPr="00694B8C">
              <w:t>нерезидент</w:t>
            </w:r>
            <w:r w:rsidRPr="009321E7">
              <w:rPr>
                <w:lang w:val="en-US"/>
              </w:rPr>
              <w:t xml:space="preserve"> </w:t>
            </w:r>
            <w:r w:rsidRPr="00694B8C">
              <w:t>у</w:t>
            </w:r>
            <w:r w:rsidRPr="009321E7">
              <w:rPr>
                <w:lang w:val="en-US"/>
              </w:rPr>
              <w:t xml:space="preserve"> </w:t>
            </w:r>
            <w:proofErr w:type="spellStart"/>
            <w:r w:rsidRPr="00694B8C">
              <w:t>складі</w:t>
            </w:r>
            <w:proofErr w:type="spellEnd"/>
            <w:r w:rsidRPr="009321E7">
              <w:rPr>
                <w:lang w:val="en-US"/>
              </w:rPr>
              <w:t xml:space="preserve"> </w:t>
            </w:r>
            <w:proofErr w:type="spellStart"/>
            <w:r w:rsidRPr="00694B8C">
              <w:t>тендерної</w:t>
            </w:r>
            <w:proofErr w:type="spellEnd"/>
            <w:r w:rsidRPr="009321E7">
              <w:rPr>
                <w:lang w:val="en-US"/>
              </w:rPr>
              <w:t xml:space="preserve"> </w:t>
            </w:r>
            <w:proofErr w:type="spellStart"/>
            <w:r w:rsidRPr="00694B8C">
              <w:t>пропозиції</w:t>
            </w:r>
            <w:proofErr w:type="spellEnd"/>
            <w:r w:rsidRPr="009321E7">
              <w:rPr>
                <w:lang w:val="en-US"/>
              </w:rPr>
              <w:t xml:space="preserve"> </w:t>
            </w:r>
            <w:proofErr w:type="spellStart"/>
            <w:r w:rsidRPr="00694B8C">
              <w:t>подає</w:t>
            </w:r>
            <w:proofErr w:type="spellEnd"/>
            <w:r w:rsidRPr="009321E7">
              <w:rPr>
                <w:lang w:val="en-US"/>
              </w:rPr>
              <w:t xml:space="preserve"> </w:t>
            </w:r>
            <w:proofErr w:type="spellStart"/>
            <w:r w:rsidRPr="00694B8C">
              <w:t>авізування</w:t>
            </w:r>
            <w:r w:rsidRPr="00B82A33">
              <w:rPr>
                <w:lang w:val="en-US"/>
              </w:rPr>
              <w:t>BindBond</w:t>
            </w:r>
            <w:proofErr w:type="spellEnd"/>
            <w:r w:rsidRPr="009321E7">
              <w:rPr>
                <w:lang w:val="en-US"/>
              </w:rPr>
              <w:t xml:space="preserve">, </w:t>
            </w:r>
            <w:proofErr w:type="spellStart"/>
            <w:r w:rsidRPr="00694B8C">
              <w:t>проведене</w:t>
            </w:r>
            <w:proofErr w:type="spellEnd"/>
            <w:r w:rsidRPr="009321E7">
              <w:rPr>
                <w:lang w:val="en-US"/>
              </w:rPr>
              <w:t xml:space="preserve"> </w:t>
            </w:r>
            <w:proofErr w:type="spellStart"/>
            <w:r w:rsidRPr="00694B8C">
              <w:t>авізуючим</w:t>
            </w:r>
            <w:proofErr w:type="spellEnd"/>
            <w:r w:rsidRPr="009321E7">
              <w:rPr>
                <w:lang w:val="en-US"/>
              </w:rPr>
              <w:t xml:space="preserve"> </w:t>
            </w:r>
            <w:r w:rsidRPr="00694B8C">
              <w:t>банком</w:t>
            </w:r>
            <w:r w:rsidRPr="009321E7">
              <w:rPr>
                <w:lang w:val="en-US"/>
              </w:rPr>
              <w:t xml:space="preserve"> </w:t>
            </w:r>
            <w:r w:rsidRPr="00694B8C">
              <w:t>в</w:t>
            </w:r>
            <w:r w:rsidRPr="009321E7">
              <w:rPr>
                <w:lang w:val="en-US"/>
              </w:rPr>
              <w:t xml:space="preserve"> </w:t>
            </w:r>
            <w:proofErr w:type="spellStart"/>
            <w:r w:rsidRPr="00694B8C">
              <w:t>електронній</w:t>
            </w:r>
            <w:proofErr w:type="spellEnd"/>
            <w:r w:rsidRPr="009321E7">
              <w:rPr>
                <w:lang w:val="en-US"/>
              </w:rPr>
              <w:t xml:space="preserve"> </w:t>
            </w:r>
            <w:proofErr w:type="spellStart"/>
            <w:r w:rsidRPr="00694B8C">
              <w:t>формі</w:t>
            </w:r>
            <w:proofErr w:type="spellEnd"/>
            <w:r w:rsidRPr="009321E7">
              <w:rPr>
                <w:lang w:val="en-US"/>
              </w:rPr>
              <w:t xml:space="preserve">, </w:t>
            </w:r>
            <w:r w:rsidRPr="00694B8C">
              <w:t>з</w:t>
            </w:r>
            <w:r w:rsidRPr="009321E7">
              <w:rPr>
                <w:lang w:val="en-US"/>
              </w:rPr>
              <w:t xml:space="preserve"> </w:t>
            </w:r>
            <w:proofErr w:type="spellStart"/>
            <w:r w:rsidRPr="00694B8C">
              <w:t>обов</w:t>
            </w:r>
            <w:proofErr w:type="spellEnd"/>
            <w:r w:rsidRPr="009321E7">
              <w:rPr>
                <w:lang w:val="en-US"/>
              </w:rPr>
              <w:t>’</w:t>
            </w:r>
            <w:proofErr w:type="spellStart"/>
            <w:r w:rsidRPr="00694B8C">
              <w:t>язковим</w:t>
            </w:r>
            <w:proofErr w:type="spellEnd"/>
            <w:r w:rsidRPr="009321E7">
              <w:rPr>
                <w:lang w:val="en-US"/>
              </w:rPr>
              <w:t xml:space="preserve"> </w:t>
            </w:r>
            <w:proofErr w:type="spellStart"/>
            <w:r w:rsidRPr="00694B8C">
              <w:t>накладанням</w:t>
            </w:r>
            <w:proofErr w:type="spellEnd"/>
            <w:r w:rsidRPr="009321E7">
              <w:rPr>
                <w:lang w:val="en-US"/>
              </w:rPr>
              <w:t xml:space="preserve"> </w:t>
            </w:r>
            <w:r w:rsidRPr="00694B8C">
              <w:t>ЕЦП</w:t>
            </w:r>
            <w:r w:rsidRPr="009321E7">
              <w:rPr>
                <w:lang w:val="en-US"/>
              </w:rPr>
              <w:t>/</w:t>
            </w:r>
            <w:r w:rsidRPr="00694B8C">
              <w:t>КЕП</w:t>
            </w:r>
            <w:r w:rsidRPr="009321E7">
              <w:rPr>
                <w:lang w:val="en-US"/>
              </w:rPr>
              <w:t xml:space="preserve"> </w:t>
            </w:r>
            <w:proofErr w:type="spellStart"/>
            <w:r w:rsidRPr="00694B8C">
              <w:t>авізуючого</w:t>
            </w:r>
            <w:proofErr w:type="spellEnd"/>
            <w:r w:rsidRPr="009321E7">
              <w:rPr>
                <w:lang w:val="en-US"/>
              </w:rPr>
              <w:t xml:space="preserve"> </w:t>
            </w:r>
            <w:r w:rsidRPr="00694B8C">
              <w:t>банку</w:t>
            </w:r>
          </w:p>
          <w:p w14:paraId="1AFEC70F" w14:textId="77777777" w:rsidR="00D320E9" w:rsidRPr="00694B8C" w:rsidRDefault="00D320E9" w:rsidP="00D320E9">
            <w:pPr>
              <w:tabs>
                <w:tab w:val="left" w:pos="1440"/>
              </w:tabs>
              <w:ind w:right="50"/>
              <w:jc w:val="both"/>
              <w:rPr>
                <w:bCs/>
              </w:rPr>
            </w:pPr>
            <w:proofErr w:type="spellStart"/>
            <w:r w:rsidRPr="00694B8C">
              <w:rPr>
                <w:bCs/>
              </w:rPr>
              <w:t>Електронна</w:t>
            </w:r>
            <w:proofErr w:type="spellEnd"/>
            <w:r w:rsidRPr="00694B8C">
              <w:rPr>
                <w:bCs/>
              </w:rPr>
              <w:t xml:space="preserve"> </w:t>
            </w:r>
            <w:proofErr w:type="spellStart"/>
            <w:r w:rsidRPr="00694B8C">
              <w:rPr>
                <w:bCs/>
              </w:rPr>
              <w:t>банківська</w:t>
            </w:r>
            <w:proofErr w:type="spellEnd"/>
            <w:r w:rsidRPr="00694B8C">
              <w:rPr>
                <w:bCs/>
              </w:rPr>
              <w:t xml:space="preserve"> </w:t>
            </w:r>
            <w:proofErr w:type="spellStart"/>
            <w:r w:rsidRPr="00694B8C">
              <w:rPr>
                <w:bCs/>
              </w:rPr>
              <w:t>гарантія</w:t>
            </w:r>
            <w:proofErr w:type="spellEnd"/>
            <w:r w:rsidRPr="00694B8C">
              <w:rPr>
                <w:bCs/>
              </w:rPr>
              <w:t xml:space="preserve"> </w:t>
            </w:r>
            <w:proofErr w:type="spellStart"/>
            <w:r w:rsidRPr="00694B8C">
              <w:rPr>
                <w:bCs/>
              </w:rPr>
              <w:t>вважається</w:t>
            </w:r>
            <w:proofErr w:type="spellEnd"/>
            <w:r w:rsidRPr="00694B8C">
              <w:rPr>
                <w:bCs/>
              </w:rPr>
              <w:t xml:space="preserve"> не </w:t>
            </w:r>
            <w:proofErr w:type="spellStart"/>
            <w:r w:rsidRPr="00694B8C">
              <w:rPr>
                <w:bCs/>
              </w:rPr>
              <w:t>наданою</w:t>
            </w:r>
            <w:proofErr w:type="spellEnd"/>
            <w:r w:rsidRPr="00694B8C">
              <w:rPr>
                <w:bCs/>
              </w:rPr>
              <w:t xml:space="preserve"> у </w:t>
            </w:r>
            <w:proofErr w:type="spellStart"/>
            <w:r w:rsidRPr="00694B8C">
              <w:rPr>
                <w:bCs/>
              </w:rPr>
              <w:t>разі</w:t>
            </w:r>
            <w:proofErr w:type="spellEnd"/>
            <w:r w:rsidRPr="00694B8C">
              <w:rPr>
                <w:bCs/>
              </w:rPr>
              <w:br/>
            </w:r>
            <w:proofErr w:type="spellStart"/>
            <w:r w:rsidRPr="00694B8C">
              <w:rPr>
                <w:bCs/>
              </w:rPr>
              <w:t>якщо</w:t>
            </w:r>
            <w:proofErr w:type="spellEnd"/>
            <w:r w:rsidRPr="00694B8C">
              <w:rPr>
                <w:bCs/>
              </w:rPr>
              <w:t xml:space="preserve"> </w:t>
            </w:r>
            <w:proofErr w:type="spellStart"/>
            <w:r w:rsidRPr="00694B8C">
              <w:rPr>
                <w:bCs/>
              </w:rPr>
              <w:t>така</w:t>
            </w:r>
            <w:proofErr w:type="spellEnd"/>
            <w:r w:rsidRPr="00694B8C">
              <w:rPr>
                <w:bCs/>
              </w:rPr>
              <w:t xml:space="preserve"> </w:t>
            </w:r>
            <w:proofErr w:type="spellStart"/>
            <w:r w:rsidRPr="00694B8C">
              <w:rPr>
                <w:bCs/>
              </w:rPr>
              <w:t>гарантія</w:t>
            </w:r>
            <w:proofErr w:type="spellEnd"/>
            <w:r w:rsidRPr="00694B8C">
              <w:rPr>
                <w:bCs/>
              </w:rPr>
              <w:t xml:space="preserve"> не </w:t>
            </w:r>
            <w:proofErr w:type="spellStart"/>
            <w:r w:rsidRPr="00694B8C">
              <w:rPr>
                <w:bCs/>
              </w:rPr>
              <w:t>відповідає</w:t>
            </w:r>
            <w:proofErr w:type="spellEnd"/>
            <w:r w:rsidRPr="00694B8C">
              <w:rPr>
                <w:bCs/>
              </w:rPr>
              <w:t xml:space="preserve"> </w:t>
            </w:r>
            <w:proofErr w:type="spellStart"/>
            <w:r w:rsidRPr="00694B8C">
              <w:rPr>
                <w:bCs/>
              </w:rPr>
              <w:t>всім</w:t>
            </w:r>
            <w:proofErr w:type="spellEnd"/>
            <w:r w:rsidRPr="00694B8C">
              <w:rPr>
                <w:bCs/>
              </w:rPr>
              <w:t xml:space="preserve"> </w:t>
            </w:r>
            <w:proofErr w:type="spellStart"/>
            <w:r w:rsidRPr="00694B8C">
              <w:rPr>
                <w:bCs/>
              </w:rPr>
              <w:t>вимогам</w:t>
            </w:r>
            <w:proofErr w:type="spellEnd"/>
            <w:r w:rsidRPr="00694B8C">
              <w:rPr>
                <w:bCs/>
              </w:rPr>
              <w:t xml:space="preserve"> </w:t>
            </w:r>
            <w:proofErr w:type="spellStart"/>
            <w:r w:rsidRPr="00694B8C">
              <w:rPr>
                <w:bCs/>
              </w:rPr>
              <w:t>даної</w:t>
            </w:r>
            <w:proofErr w:type="spellEnd"/>
            <w:r w:rsidRPr="00694B8C">
              <w:rPr>
                <w:bCs/>
              </w:rPr>
              <w:t xml:space="preserve"> </w:t>
            </w:r>
            <w:proofErr w:type="spellStart"/>
            <w:r w:rsidRPr="00694B8C">
              <w:rPr>
                <w:bCs/>
              </w:rPr>
              <w:t>частини</w:t>
            </w:r>
            <w:proofErr w:type="spellEnd"/>
            <w:r w:rsidRPr="00694B8C">
              <w:rPr>
                <w:bCs/>
              </w:rPr>
              <w:br/>
            </w:r>
            <w:proofErr w:type="spellStart"/>
            <w:r w:rsidRPr="00694B8C">
              <w:rPr>
                <w:bCs/>
              </w:rPr>
              <w:t>тендерної</w:t>
            </w:r>
            <w:proofErr w:type="spellEnd"/>
            <w:r w:rsidRPr="00694B8C">
              <w:rPr>
                <w:bCs/>
              </w:rPr>
              <w:t xml:space="preserve"> </w:t>
            </w:r>
            <w:proofErr w:type="spellStart"/>
            <w:r w:rsidRPr="00694B8C">
              <w:rPr>
                <w:bCs/>
              </w:rPr>
              <w:t>документації</w:t>
            </w:r>
            <w:proofErr w:type="spellEnd"/>
            <w:r w:rsidRPr="00694B8C">
              <w:rPr>
                <w:bCs/>
              </w:rPr>
              <w:t xml:space="preserve">. </w:t>
            </w:r>
            <w:proofErr w:type="spellStart"/>
            <w:r w:rsidRPr="00694B8C">
              <w:rPr>
                <w:bCs/>
              </w:rPr>
              <w:t>Пропозиції</w:t>
            </w:r>
            <w:proofErr w:type="spellEnd"/>
            <w:r w:rsidRPr="00694B8C">
              <w:rPr>
                <w:bCs/>
              </w:rPr>
              <w:t xml:space="preserve">, </w:t>
            </w:r>
            <w:proofErr w:type="spellStart"/>
            <w:r w:rsidRPr="00694B8C">
              <w:rPr>
                <w:bCs/>
              </w:rPr>
              <w:t>що</w:t>
            </w:r>
            <w:proofErr w:type="spellEnd"/>
            <w:r w:rsidRPr="00694B8C">
              <w:rPr>
                <w:bCs/>
              </w:rPr>
              <w:t xml:space="preserve"> не </w:t>
            </w:r>
            <w:proofErr w:type="spellStart"/>
            <w:r w:rsidRPr="00694B8C">
              <w:rPr>
                <w:bCs/>
              </w:rPr>
              <w:t>супроводжуються</w:t>
            </w:r>
            <w:proofErr w:type="spellEnd"/>
            <w:r w:rsidRPr="00694B8C">
              <w:rPr>
                <w:bCs/>
              </w:rPr>
              <w:t xml:space="preserve"> </w:t>
            </w:r>
            <w:proofErr w:type="spellStart"/>
            <w:r w:rsidRPr="00694B8C">
              <w:rPr>
                <w:bCs/>
              </w:rPr>
              <w:t>документальним</w:t>
            </w:r>
            <w:proofErr w:type="spellEnd"/>
            <w:r w:rsidRPr="00694B8C">
              <w:rPr>
                <w:bCs/>
              </w:rPr>
              <w:t xml:space="preserve"> </w:t>
            </w:r>
            <w:proofErr w:type="spellStart"/>
            <w:proofErr w:type="gramStart"/>
            <w:r w:rsidRPr="00694B8C">
              <w:rPr>
                <w:bCs/>
              </w:rPr>
              <w:t>п</w:t>
            </w:r>
            <w:proofErr w:type="gramEnd"/>
            <w:r w:rsidRPr="00694B8C">
              <w:rPr>
                <w:bCs/>
              </w:rPr>
              <w:t>ідтвердженням</w:t>
            </w:r>
            <w:proofErr w:type="spellEnd"/>
            <w:r w:rsidRPr="00694B8C">
              <w:rPr>
                <w:bCs/>
              </w:rPr>
              <w:t xml:space="preserve"> </w:t>
            </w:r>
            <w:proofErr w:type="spellStart"/>
            <w:r w:rsidRPr="00694B8C">
              <w:rPr>
                <w:bCs/>
              </w:rPr>
              <w:t>надання</w:t>
            </w:r>
            <w:proofErr w:type="spellEnd"/>
            <w:r w:rsidRPr="00694B8C">
              <w:rPr>
                <w:bCs/>
              </w:rPr>
              <w:t xml:space="preserve"> </w:t>
            </w:r>
            <w:proofErr w:type="spellStart"/>
            <w:r w:rsidRPr="00694B8C">
              <w:rPr>
                <w:bCs/>
              </w:rPr>
              <w:t>забезпечення</w:t>
            </w:r>
            <w:proofErr w:type="spellEnd"/>
            <w:r w:rsidRPr="00694B8C">
              <w:rPr>
                <w:bCs/>
              </w:rPr>
              <w:t xml:space="preserve"> </w:t>
            </w:r>
            <w:proofErr w:type="spellStart"/>
            <w:r w:rsidRPr="00694B8C">
              <w:rPr>
                <w:bCs/>
              </w:rPr>
              <w:t>тендерної</w:t>
            </w:r>
            <w:proofErr w:type="spellEnd"/>
            <w:r w:rsidRPr="00694B8C">
              <w:rPr>
                <w:bCs/>
              </w:rPr>
              <w:t xml:space="preserve"> </w:t>
            </w:r>
            <w:proofErr w:type="spellStart"/>
            <w:r w:rsidRPr="00694B8C">
              <w:rPr>
                <w:bCs/>
              </w:rPr>
              <w:t>пропозиції</w:t>
            </w:r>
            <w:proofErr w:type="spellEnd"/>
            <w:r w:rsidRPr="00694B8C">
              <w:rPr>
                <w:bCs/>
              </w:rPr>
              <w:t xml:space="preserve">, </w:t>
            </w:r>
            <w:proofErr w:type="spellStart"/>
            <w:r w:rsidRPr="00694B8C">
              <w:rPr>
                <w:bCs/>
              </w:rPr>
              <w:t>відхиляються</w:t>
            </w:r>
            <w:proofErr w:type="spellEnd"/>
            <w:r w:rsidRPr="00694B8C">
              <w:rPr>
                <w:bCs/>
              </w:rPr>
              <w:t xml:space="preserve"> </w:t>
            </w:r>
            <w:proofErr w:type="spellStart"/>
            <w:r w:rsidRPr="00694B8C">
              <w:rPr>
                <w:bCs/>
              </w:rPr>
              <w:t>Замовником</w:t>
            </w:r>
            <w:proofErr w:type="spellEnd"/>
            <w:r w:rsidRPr="00694B8C">
              <w:rPr>
                <w:bCs/>
              </w:rPr>
              <w:t xml:space="preserve"> </w:t>
            </w:r>
            <w:proofErr w:type="spellStart"/>
            <w:r w:rsidRPr="00694B8C">
              <w:rPr>
                <w:bCs/>
              </w:rPr>
              <w:t>відповідно</w:t>
            </w:r>
            <w:proofErr w:type="spellEnd"/>
            <w:r w:rsidRPr="00694B8C">
              <w:rPr>
                <w:bCs/>
              </w:rPr>
              <w:t xml:space="preserve"> до пункту 41 </w:t>
            </w:r>
            <w:proofErr w:type="spellStart"/>
            <w:r w:rsidRPr="00694B8C">
              <w:rPr>
                <w:bCs/>
              </w:rPr>
              <w:t>Особливостей</w:t>
            </w:r>
            <w:proofErr w:type="spellEnd"/>
            <w:r w:rsidRPr="00694B8C">
              <w:rPr>
                <w:bCs/>
              </w:rPr>
              <w:t>.</w:t>
            </w:r>
          </w:p>
          <w:p w14:paraId="3B2757ED" w14:textId="77777777" w:rsidR="00D320E9" w:rsidRPr="00185650" w:rsidRDefault="00D320E9" w:rsidP="00D320E9">
            <w:pPr>
              <w:widowControl w:val="0"/>
              <w:jc w:val="both"/>
            </w:pPr>
            <w:proofErr w:type="spellStart"/>
            <w:r w:rsidRPr="00185650">
              <w:t>Банківська</w:t>
            </w:r>
            <w:proofErr w:type="spellEnd"/>
            <w:r w:rsidRPr="00185650">
              <w:t xml:space="preserve"> </w:t>
            </w:r>
            <w:proofErr w:type="spellStart"/>
            <w:r w:rsidRPr="00185650">
              <w:t>гарантія</w:t>
            </w:r>
            <w:proofErr w:type="spellEnd"/>
            <w:r w:rsidRPr="00185650">
              <w:t xml:space="preserve"> повинна бути оформлена з </w:t>
            </w:r>
            <w:proofErr w:type="spellStart"/>
            <w:r w:rsidRPr="00185650">
              <w:t>повним</w:t>
            </w:r>
            <w:proofErr w:type="spellEnd"/>
            <w:r w:rsidRPr="00185650">
              <w:t xml:space="preserve"> </w:t>
            </w:r>
            <w:proofErr w:type="spellStart"/>
            <w:r w:rsidRPr="00185650">
              <w:t>грошовим</w:t>
            </w:r>
            <w:proofErr w:type="spellEnd"/>
            <w:r w:rsidRPr="00185650">
              <w:t xml:space="preserve"> </w:t>
            </w:r>
            <w:proofErr w:type="spellStart"/>
            <w:r w:rsidRPr="00185650">
              <w:t>покриттям</w:t>
            </w:r>
            <w:proofErr w:type="spellEnd"/>
            <w:r w:rsidRPr="00185650">
              <w:t xml:space="preserve"> на весь строк </w:t>
            </w:r>
            <w:proofErr w:type="spellStart"/>
            <w:r w:rsidRPr="00185650">
              <w:t>дії</w:t>
            </w:r>
            <w:proofErr w:type="spellEnd"/>
            <w:r w:rsidRPr="00185650">
              <w:t xml:space="preserve"> </w:t>
            </w:r>
            <w:proofErr w:type="spellStart"/>
            <w:r w:rsidRPr="00185650">
              <w:t>такої</w:t>
            </w:r>
            <w:proofErr w:type="spellEnd"/>
            <w:r w:rsidRPr="00185650">
              <w:t xml:space="preserve"> </w:t>
            </w:r>
            <w:proofErr w:type="spellStart"/>
            <w:r w:rsidRPr="00185650">
              <w:t>гарантії</w:t>
            </w:r>
            <w:proofErr w:type="spellEnd"/>
            <w:r w:rsidRPr="00185650">
              <w:t xml:space="preserve">. На </w:t>
            </w:r>
            <w:proofErr w:type="spellStart"/>
            <w:proofErr w:type="gramStart"/>
            <w:r w:rsidRPr="00185650">
              <w:t>п</w:t>
            </w:r>
            <w:proofErr w:type="gramEnd"/>
            <w:r w:rsidRPr="00185650">
              <w:t>ідтвердження</w:t>
            </w:r>
            <w:proofErr w:type="spellEnd"/>
            <w:r w:rsidRPr="00185650">
              <w:t xml:space="preserve"> </w:t>
            </w:r>
            <w:proofErr w:type="spellStart"/>
            <w:r w:rsidRPr="00185650">
              <w:t>наявності</w:t>
            </w:r>
            <w:proofErr w:type="spellEnd"/>
            <w:r w:rsidRPr="00185650">
              <w:t xml:space="preserve"> </w:t>
            </w:r>
            <w:proofErr w:type="spellStart"/>
            <w:r w:rsidRPr="00185650">
              <w:t>повного</w:t>
            </w:r>
            <w:proofErr w:type="spellEnd"/>
            <w:r w:rsidRPr="00185650">
              <w:t xml:space="preserve"> грошового </w:t>
            </w:r>
            <w:proofErr w:type="spellStart"/>
            <w:r w:rsidRPr="00185650">
              <w:t>покриття</w:t>
            </w:r>
            <w:proofErr w:type="spellEnd"/>
            <w:r w:rsidRPr="00185650">
              <w:t xml:space="preserve"> на весь строк </w:t>
            </w:r>
            <w:proofErr w:type="spellStart"/>
            <w:r w:rsidRPr="00185650">
              <w:t>дії</w:t>
            </w:r>
            <w:proofErr w:type="spellEnd"/>
            <w:r w:rsidRPr="00185650">
              <w:t xml:space="preserve"> </w:t>
            </w:r>
            <w:proofErr w:type="spellStart"/>
            <w:r w:rsidRPr="00185650">
              <w:t>гарантії</w:t>
            </w:r>
            <w:proofErr w:type="spellEnd"/>
            <w:r w:rsidRPr="00185650">
              <w:t xml:space="preserve"> </w:t>
            </w:r>
            <w:proofErr w:type="spellStart"/>
            <w:r w:rsidRPr="00185650">
              <w:t>надається</w:t>
            </w:r>
            <w:proofErr w:type="spellEnd"/>
            <w:r w:rsidRPr="00185650">
              <w:t xml:space="preserve"> </w:t>
            </w:r>
            <w:proofErr w:type="spellStart"/>
            <w:r w:rsidRPr="00185650">
              <w:t>виписка</w:t>
            </w:r>
            <w:proofErr w:type="spellEnd"/>
            <w:r w:rsidRPr="00185650">
              <w:t xml:space="preserve"> з Банку по </w:t>
            </w:r>
            <w:proofErr w:type="spellStart"/>
            <w:r w:rsidRPr="00185650">
              <w:t>рахунку</w:t>
            </w:r>
            <w:proofErr w:type="spellEnd"/>
            <w:r w:rsidRPr="00185650">
              <w:t xml:space="preserve"> </w:t>
            </w:r>
            <w:proofErr w:type="spellStart"/>
            <w:r w:rsidRPr="00185650">
              <w:t>покриття</w:t>
            </w:r>
            <w:proofErr w:type="spellEnd"/>
            <w:r w:rsidRPr="00185650">
              <w:t xml:space="preserve">, яка </w:t>
            </w:r>
            <w:proofErr w:type="spellStart"/>
            <w:r w:rsidRPr="00185650">
              <w:t>підтверджує</w:t>
            </w:r>
            <w:proofErr w:type="spellEnd"/>
            <w:r w:rsidRPr="00185650">
              <w:t xml:space="preserve"> </w:t>
            </w:r>
            <w:proofErr w:type="spellStart"/>
            <w:r w:rsidRPr="00185650">
              <w:t>зарахування</w:t>
            </w:r>
            <w:proofErr w:type="spellEnd"/>
            <w:r w:rsidRPr="00185650">
              <w:t xml:space="preserve"> грошового </w:t>
            </w:r>
            <w:proofErr w:type="spellStart"/>
            <w:r w:rsidRPr="00185650">
              <w:t>покриття</w:t>
            </w:r>
            <w:proofErr w:type="spellEnd"/>
            <w:r w:rsidRPr="00185650">
              <w:t xml:space="preserve"> на </w:t>
            </w:r>
            <w:proofErr w:type="spellStart"/>
            <w:r w:rsidRPr="00185650">
              <w:t>рахунок</w:t>
            </w:r>
            <w:proofErr w:type="spellEnd"/>
            <w:r w:rsidRPr="00185650">
              <w:t xml:space="preserve"> </w:t>
            </w:r>
            <w:proofErr w:type="spellStart"/>
            <w:r w:rsidRPr="00185650">
              <w:t>покриття</w:t>
            </w:r>
            <w:proofErr w:type="spellEnd"/>
            <w:r w:rsidRPr="00185650">
              <w:t xml:space="preserve">, видана Банком-гарантом, </w:t>
            </w:r>
            <w:proofErr w:type="spellStart"/>
            <w:r w:rsidRPr="00185650">
              <w:t>завірена</w:t>
            </w:r>
            <w:proofErr w:type="spellEnd"/>
            <w:r w:rsidRPr="00185650">
              <w:t xml:space="preserve"> </w:t>
            </w:r>
            <w:proofErr w:type="spellStart"/>
            <w:r w:rsidRPr="00185650">
              <w:t>печаткою</w:t>
            </w:r>
            <w:proofErr w:type="spellEnd"/>
            <w:r w:rsidRPr="00185650">
              <w:t xml:space="preserve"> Банку-гаранта та </w:t>
            </w:r>
            <w:proofErr w:type="spellStart"/>
            <w:r w:rsidRPr="00185650">
              <w:t>підписом</w:t>
            </w:r>
            <w:proofErr w:type="spellEnd"/>
            <w:r w:rsidRPr="00185650">
              <w:t xml:space="preserve"> </w:t>
            </w:r>
            <w:proofErr w:type="spellStart"/>
            <w:r w:rsidRPr="00185650">
              <w:t>уповноваженої</w:t>
            </w:r>
            <w:proofErr w:type="spellEnd"/>
            <w:r w:rsidRPr="00185650">
              <w:t xml:space="preserve"> особи такого Банку-гаранта </w:t>
            </w:r>
            <w:proofErr w:type="spellStart"/>
            <w:r w:rsidRPr="00185650">
              <w:t>із</w:t>
            </w:r>
            <w:proofErr w:type="spellEnd"/>
            <w:r w:rsidRPr="00185650">
              <w:t xml:space="preserve"> </w:t>
            </w:r>
            <w:proofErr w:type="spellStart"/>
            <w:r w:rsidRPr="00185650">
              <w:t>наданням</w:t>
            </w:r>
            <w:proofErr w:type="spellEnd"/>
            <w:r w:rsidRPr="00185650">
              <w:t xml:space="preserve"> </w:t>
            </w:r>
            <w:proofErr w:type="spellStart"/>
            <w:proofErr w:type="gramStart"/>
            <w:r w:rsidRPr="00185650">
              <w:t>п</w:t>
            </w:r>
            <w:proofErr w:type="gramEnd"/>
            <w:r w:rsidRPr="00185650">
              <w:t>ідтвердження</w:t>
            </w:r>
            <w:proofErr w:type="spellEnd"/>
            <w:r w:rsidRPr="00185650">
              <w:t xml:space="preserve"> </w:t>
            </w:r>
            <w:proofErr w:type="spellStart"/>
            <w:r w:rsidRPr="00185650">
              <w:t>повноважень</w:t>
            </w:r>
            <w:proofErr w:type="spellEnd"/>
            <w:r w:rsidRPr="00185650">
              <w:t xml:space="preserve"> </w:t>
            </w:r>
            <w:proofErr w:type="spellStart"/>
            <w:r w:rsidRPr="00185650">
              <w:t>такої</w:t>
            </w:r>
            <w:proofErr w:type="spellEnd"/>
            <w:r w:rsidRPr="00185650">
              <w:t xml:space="preserve"> </w:t>
            </w:r>
            <w:proofErr w:type="spellStart"/>
            <w:r w:rsidRPr="00185650">
              <w:t>уповноваженої</w:t>
            </w:r>
            <w:proofErr w:type="spellEnd"/>
            <w:r w:rsidRPr="00185650">
              <w:t xml:space="preserve"> особи </w:t>
            </w:r>
            <w:proofErr w:type="spellStart"/>
            <w:r w:rsidRPr="00185650">
              <w:t>від</w:t>
            </w:r>
            <w:proofErr w:type="spellEnd"/>
            <w:r w:rsidRPr="00185650">
              <w:t xml:space="preserve"> Банку-гаранта</w:t>
            </w:r>
          </w:p>
        </w:tc>
      </w:tr>
      <w:tr w:rsidR="00D320E9" w:rsidRPr="0087529D" w14:paraId="4F24B3BA" w14:textId="77777777" w:rsidTr="009B0AB3">
        <w:trPr>
          <w:trHeight w:val="259"/>
        </w:trPr>
        <w:tc>
          <w:tcPr>
            <w:tcW w:w="2694" w:type="dxa"/>
            <w:gridSpan w:val="2"/>
            <w:tcBorders>
              <w:top w:val="single" w:sz="4" w:space="0" w:color="000000"/>
              <w:left w:val="single" w:sz="4" w:space="0" w:color="000000"/>
              <w:bottom w:val="single" w:sz="4" w:space="0" w:color="000000"/>
            </w:tcBorders>
            <w:shd w:val="clear" w:color="auto" w:fill="auto"/>
            <w:vAlign w:val="center"/>
          </w:tcPr>
          <w:p w14:paraId="0EA0AD05" w14:textId="77777777" w:rsidR="00D320E9" w:rsidRPr="0087529D" w:rsidRDefault="00D320E9" w:rsidP="00D320E9">
            <w:pPr>
              <w:jc w:val="both"/>
              <w:rPr>
                <w:b/>
                <w:lang w:val="uk-UA"/>
              </w:rPr>
            </w:pPr>
            <w:r w:rsidRPr="0087529D">
              <w:rPr>
                <w:b/>
                <w:lang w:val="uk-UA"/>
              </w:rPr>
              <w:lastRenderedPageBreak/>
              <w:t>3. Умови повернення чи неповернення забезпечення тендерної пропозиції</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451A4F97" w14:textId="77777777" w:rsidR="00D320E9" w:rsidRPr="00694B8C" w:rsidRDefault="00D320E9" w:rsidP="00D320E9">
            <w:pPr>
              <w:widowControl w:val="0"/>
              <w:ind w:right="120"/>
              <w:jc w:val="both"/>
              <w:rPr>
                <w:color w:val="000000" w:themeColor="text1"/>
              </w:rPr>
            </w:pPr>
            <w:proofErr w:type="spellStart"/>
            <w:r w:rsidRPr="00694B8C">
              <w:rPr>
                <w:color w:val="000000" w:themeColor="text1"/>
              </w:rPr>
              <w:t>Забезпечення</w:t>
            </w:r>
            <w:proofErr w:type="spellEnd"/>
            <w:r w:rsidRPr="00694B8C">
              <w:rPr>
                <w:color w:val="000000" w:themeColor="text1"/>
              </w:rPr>
              <w:t xml:space="preserve"> </w:t>
            </w:r>
            <w:proofErr w:type="spellStart"/>
            <w:r w:rsidRPr="00694B8C">
              <w:rPr>
                <w:color w:val="000000" w:themeColor="text1"/>
              </w:rPr>
              <w:t>тендерної</w:t>
            </w:r>
            <w:proofErr w:type="spellEnd"/>
            <w:r w:rsidRPr="00694B8C">
              <w:rPr>
                <w:color w:val="000000" w:themeColor="text1"/>
              </w:rPr>
              <w:t xml:space="preserve"> </w:t>
            </w:r>
            <w:proofErr w:type="spellStart"/>
            <w:r w:rsidRPr="00694B8C">
              <w:rPr>
                <w:color w:val="000000" w:themeColor="text1"/>
              </w:rPr>
              <w:t>пропозиції</w:t>
            </w:r>
            <w:proofErr w:type="spellEnd"/>
            <w:r w:rsidRPr="00694B8C">
              <w:rPr>
                <w:color w:val="000000" w:themeColor="text1"/>
              </w:rPr>
              <w:t xml:space="preserve"> </w:t>
            </w:r>
            <w:proofErr w:type="spellStart"/>
            <w:r w:rsidRPr="00694B8C">
              <w:rPr>
                <w:color w:val="000000" w:themeColor="text1"/>
              </w:rPr>
              <w:t>повертається</w:t>
            </w:r>
            <w:proofErr w:type="spellEnd"/>
            <w:r w:rsidRPr="00694B8C">
              <w:rPr>
                <w:color w:val="000000" w:themeColor="text1"/>
              </w:rPr>
              <w:t xml:space="preserve"> </w:t>
            </w:r>
            <w:proofErr w:type="spellStart"/>
            <w:r w:rsidRPr="00694B8C">
              <w:rPr>
                <w:color w:val="000000" w:themeColor="text1"/>
              </w:rPr>
              <w:t>учаснику</w:t>
            </w:r>
            <w:proofErr w:type="spellEnd"/>
            <w:r w:rsidRPr="00694B8C">
              <w:rPr>
                <w:color w:val="000000" w:themeColor="text1"/>
              </w:rPr>
              <w:t xml:space="preserve"> в </w:t>
            </w:r>
            <w:proofErr w:type="spellStart"/>
            <w:r w:rsidRPr="00694B8C">
              <w:rPr>
                <w:color w:val="000000" w:themeColor="text1"/>
              </w:rPr>
              <w:t>разі</w:t>
            </w:r>
            <w:proofErr w:type="spellEnd"/>
            <w:r w:rsidRPr="00694B8C">
              <w:rPr>
                <w:color w:val="000000" w:themeColor="text1"/>
              </w:rPr>
              <w:t>:</w:t>
            </w:r>
          </w:p>
          <w:p w14:paraId="1D6C253B" w14:textId="77777777" w:rsidR="00D320E9" w:rsidRPr="00694B8C" w:rsidRDefault="00D320E9" w:rsidP="00D320E9">
            <w:pPr>
              <w:widowControl w:val="0"/>
              <w:ind w:right="120"/>
              <w:jc w:val="both"/>
              <w:rPr>
                <w:color w:val="000000" w:themeColor="text1"/>
              </w:rPr>
            </w:pPr>
            <w:r w:rsidRPr="00694B8C">
              <w:rPr>
                <w:color w:val="000000" w:themeColor="text1"/>
              </w:rPr>
              <w:t xml:space="preserve">- </w:t>
            </w:r>
            <w:proofErr w:type="spellStart"/>
            <w:r w:rsidRPr="00694B8C">
              <w:rPr>
                <w:color w:val="000000" w:themeColor="text1"/>
              </w:rPr>
              <w:t>сплати</w:t>
            </w:r>
            <w:proofErr w:type="spellEnd"/>
            <w:r w:rsidRPr="00694B8C">
              <w:rPr>
                <w:color w:val="000000" w:themeColor="text1"/>
              </w:rPr>
              <w:t xml:space="preserve"> </w:t>
            </w:r>
            <w:proofErr w:type="spellStart"/>
            <w:r w:rsidRPr="00694B8C">
              <w:rPr>
                <w:color w:val="000000" w:themeColor="text1"/>
              </w:rPr>
              <w:t>бенефіціару</w:t>
            </w:r>
            <w:proofErr w:type="spellEnd"/>
            <w:r w:rsidRPr="00694B8C">
              <w:rPr>
                <w:color w:val="000000" w:themeColor="text1"/>
              </w:rPr>
              <w:t xml:space="preserve"> </w:t>
            </w:r>
            <w:proofErr w:type="spellStart"/>
            <w:r w:rsidRPr="00694B8C">
              <w:rPr>
                <w:color w:val="000000" w:themeColor="text1"/>
              </w:rPr>
              <w:t>суми</w:t>
            </w:r>
            <w:proofErr w:type="spellEnd"/>
            <w:r w:rsidRPr="00694B8C">
              <w:rPr>
                <w:color w:val="000000" w:themeColor="text1"/>
              </w:rPr>
              <w:t xml:space="preserve"> </w:t>
            </w:r>
            <w:proofErr w:type="spellStart"/>
            <w:r w:rsidRPr="00694B8C">
              <w:rPr>
                <w:color w:val="000000" w:themeColor="text1"/>
              </w:rPr>
              <w:t>гарантії</w:t>
            </w:r>
            <w:proofErr w:type="spellEnd"/>
            <w:r w:rsidRPr="00694B8C">
              <w:rPr>
                <w:color w:val="000000" w:themeColor="text1"/>
              </w:rPr>
              <w:t>;</w:t>
            </w:r>
          </w:p>
          <w:p w14:paraId="58DD05F3" w14:textId="77777777" w:rsidR="00D320E9" w:rsidRPr="00694B8C" w:rsidRDefault="00D320E9" w:rsidP="00D320E9">
            <w:pPr>
              <w:widowControl w:val="0"/>
              <w:ind w:right="120"/>
              <w:jc w:val="both"/>
              <w:rPr>
                <w:color w:val="000000" w:themeColor="text1"/>
              </w:rPr>
            </w:pPr>
            <w:r w:rsidRPr="00694B8C">
              <w:rPr>
                <w:color w:val="000000" w:themeColor="text1"/>
              </w:rPr>
              <w:t xml:space="preserve">- </w:t>
            </w:r>
            <w:proofErr w:type="spellStart"/>
            <w:r w:rsidRPr="00694B8C">
              <w:rPr>
                <w:color w:val="000000" w:themeColor="text1"/>
              </w:rPr>
              <w:t>отримання</w:t>
            </w:r>
            <w:proofErr w:type="spellEnd"/>
            <w:r w:rsidRPr="00694B8C">
              <w:rPr>
                <w:color w:val="000000" w:themeColor="text1"/>
              </w:rPr>
              <w:t xml:space="preserve"> гарантом </w:t>
            </w:r>
            <w:proofErr w:type="spellStart"/>
            <w:r w:rsidRPr="00694B8C">
              <w:rPr>
                <w:color w:val="000000" w:themeColor="text1"/>
              </w:rPr>
              <w:t>письмової</w:t>
            </w:r>
            <w:proofErr w:type="spellEnd"/>
            <w:r w:rsidRPr="00694B8C">
              <w:rPr>
                <w:color w:val="000000" w:themeColor="text1"/>
              </w:rPr>
              <w:t xml:space="preserve"> заяви </w:t>
            </w:r>
            <w:proofErr w:type="spellStart"/>
            <w:r w:rsidRPr="00694B8C">
              <w:rPr>
                <w:color w:val="000000" w:themeColor="text1"/>
              </w:rPr>
              <w:t>бенефіціара</w:t>
            </w:r>
            <w:proofErr w:type="spellEnd"/>
            <w:r w:rsidRPr="00694B8C">
              <w:rPr>
                <w:color w:val="000000" w:themeColor="text1"/>
              </w:rPr>
              <w:t xml:space="preserve"> про </w:t>
            </w:r>
            <w:proofErr w:type="spellStart"/>
            <w:r w:rsidRPr="00694B8C">
              <w:rPr>
                <w:color w:val="000000" w:themeColor="text1"/>
              </w:rPr>
              <w:t>звільнення</w:t>
            </w:r>
            <w:proofErr w:type="spellEnd"/>
            <w:r w:rsidRPr="00694B8C">
              <w:rPr>
                <w:color w:val="000000" w:themeColor="text1"/>
              </w:rPr>
              <w:t xml:space="preserve"> гаранта </w:t>
            </w:r>
            <w:proofErr w:type="spellStart"/>
            <w:r w:rsidRPr="00694B8C">
              <w:rPr>
                <w:color w:val="000000" w:themeColor="text1"/>
              </w:rPr>
              <w:t>від</w:t>
            </w:r>
            <w:proofErr w:type="spellEnd"/>
            <w:r w:rsidRPr="00694B8C">
              <w:rPr>
                <w:color w:val="000000" w:themeColor="text1"/>
              </w:rPr>
              <w:t xml:space="preserve"> </w:t>
            </w:r>
            <w:proofErr w:type="spellStart"/>
            <w:r w:rsidRPr="00694B8C">
              <w:rPr>
                <w:color w:val="000000" w:themeColor="text1"/>
              </w:rPr>
              <w:t>зобов’язань</w:t>
            </w:r>
            <w:proofErr w:type="spellEnd"/>
            <w:r w:rsidRPr="00694B8C">
              <w:rPr>
                <w:color w:val="000000" w:themeColor="text1"/>
              </w:rPr>
              <w:t xml:space="preserve"> за </w:t>
            </w:r>
            <w:proofErr w:type="spellStart"/>
            <w:r w:rsidRPr="00694B8C">
              <w:rPr>
                <w:color w:val="000000" w:themeColor="text1"/>
              </w:rPr>
              <w:t>цією</w:t>
            </w:r>
            <w:proofErr w:type="spellEnd"/>
            <w:r w:rsidRPr="00694B8C">
              <w:rPr>
                <w:color w:val="000000" w:themeColor="text1"/>
              </w:rPr>
              <w:t xml:space="preserve"> </w:t>
            </w:r>
            <w:proofErr w:type="spellStart"/>
            <w:r w:rsidRPr="00694B8C">
              <w:rPr>
                <w:color w:val="000000" w:themeColor="text1"/>
              </w:rPr>
              <w:t>гарантією</w:t>
            </w:r>
            <w:proofErr w:type="spellEnd"/>
            <w:r w:rsidRPr="00694B8C">
              <w:rPr>
                <w:color w:val="000000" w:themeColor="text1"/>
              </w:rPr>
              <w:t>;</w:t>
            </w:r>
          </w:p>
          <w:p w14:paraId="323A19FD" w14:textId="77777777" w:rsidR="00D320E9" w:rsidRPr="00694B8C" w:rsidRDefault="00D320E9" w:rsidP="00D320E9">
            <w:pPr>
              <w:widowControl w:val="0"/>
              <w:ind w:right="120"/>
              <w:jc w:val="both"/>
              <w:rPr>
                <w:color w:val="000000" w:themeColor="text1"/>
              </w:rPr>
            </w:pPr>
            <w:r w:rsidRPr="00694B8C">
              <w:rPr>
                <w:color w:val="000000" w:themeColor="text1"/>
              </w:rPr>
              <w:t xml:space="preserve">- </w:t>
            </w:r>
            <w:proofErr w:type="spellStart"/>
            <w:r w:rsidRPr="00694B8C">
              <w:rPr>
                <w:color w:val="000000" w:themeColor="text1"/>
              </w:rPr>
              <w:t>отримання</w:t>
            </w:r>
            <w:proofErr w:type="spellEnd"/>
            <w:r w:rsidRPr="00694B8C">
              <w:rPr>
                <w:color w:val="000000" w:themeColor="text1"/>
              </w:rPr>
              <w:t xml:space="preserve"> гарантом </w:t>
            </w:r>
            <w:proofErr w:type="spellStart"/>
            <w:r w:rsidRPr="00694B8C">
              <w:rPr>
                <w:color w:val="000000" w:themeColor="text1"/>
              </w:rPr>
              <w:t>повідомлення</w:t>
            </w:r>
            <w:proofErr w:type="spellEnd"/>
            <w:r w:rsidRPr="00694B8C">
              <w:rPr>
                <w:color w:val="000000" w:themeColor="text1"/>
              </w:rPr>
              <w:t xml:space="preserve"> принципала про </w:t>
            </w:r>
            <w:proofErr w:type="spellStart"/>
            <w:r w:rsidRPr="00694B8C">
              <w:rPr>
                <w:color w:val="000000" w:themeColor="text1"/>
              </w:rPr>
              <w:t>настання</w:t>
            </w:r>
            <w:proofErr w:type="spellEnd"/>
            <w:r w:rsidRPr="00694B8C">
              <w:rPr>
                <w:color w:val="000000" w:themeColor="text1"/>
              </w:rPr>
              <w:t xml:space="preserve"> </w:t>
            </w:r>
            <w:proofErr w:type="spellStart"/>
            <w:r w:rsidRPr="00694B8C">
              <w:rPr>
                <w:color w:val="000000" w:themeColor="text1"/>
              </w:rPr>
              <w:t>однієї</w:t>
            </w:r>
            <w:proofErr w:type="spellEnd"/>
            <w:r w:rsidRPr="00694B8C">
              <w:rPr>
                <w:color w:val="000000" w:themeColor="text1"/>
              </w:rPr>
              <w:t xml:space="preserve"> з </w:t>
            </w:r>
            <w:proofErr w:type="spellStart"/>
            <w:r w:rsidRPr="00694B8C">
              <w:rPr>
                <w:color w:val="000000" w:themeColor="text1"/>
              </w:rPr>
              <w:t>обставин</w:t>
            </w:r>
            <w:proofErr w:type="spellEnd"/>
            <w:r w:rsidRPr="00694B8C">
              <w:rPr>
                <w:color w:val="000000" w:themeColor="text1"/>
              </w:rPr>
              <w:t xml:space="preserve">, </w:t>
            </w:r>
            <w:proofErr w:type="spellStart"/>
            <w:r w:rsidRPr="00694B8C">
              <w:rPr>
                <w:color w:val="000000" w:themeColor="text1"/>
              </w:rPr>
              <w:t>що</w:t>
            </w:r>
            <w:proofErr w:type="spellEnd"/>
            <w:r w:rsidRPr="00694B8C">
              <w:rPr>
                <w:color w:val="000000" w:themeColor="text1"/>
              </w:rPr>
              <w:t xml:space="preserve"> </w:t>
            </w:r>
            <w:proofErr w:type="spellStart"/>
            <w:proofErr w:type="gramStart"/>
            <w:r w:rsidRPr="00694B8C">
              <w:rPr>
                <w:color w:val="000000" w:themeColor="text1"/>
              </w:rPr>
              <w:t>п</w:t>
            </w:r>
            <w:proofErr w:type="gramEnd"/>
            <w:r w:rsidRPr="00694B8C">
              <w:rPr>
                <w:color w:val="000000" w:themeColor="text1"/>
              </w:rPr>
              <w:t>ідтверджується</w:t>
            </w:r>
            <w:proofErr w:type="spellEnd"/>
            <w:r w:rsidRPr="00694B8C">
              <w:rPr>
                <w:color w:val="000000" w:themeColor="text1"/>
              </w:rPr>
              <w:t xml:space="preserve"> </w:t>
            </w:r>
            <w:proofErr w:type="spellStart"/>
            <w:r w:rsidRPr="00694B8C">
              <w:rPr>
                <w:color w:val="000000" w:themeColor="text1"/>
              </w:rPr>
              <w:t>відповідною</w:t>
            </w:r>
            <w:proofErr w:type="spellEnd"/>
            <w:r w:rsidRPr="00694B8C">
              <w:rPr>
                <w:color w:val="000000" w:themeColor="text1"/>
              </w:rPr>
              <w:t xml:space="preserve"> </w:t>
            </w:r>
            <w:proofErr w:type="spellStart"/>
            <w:r w:rsidRPr="00694B8C">
              <w:rPr>
                <w:color w:val="000000" w:themeColor="text1"/>
              </w:rPr>
              <w:t>інформацією</w:t>
            </w:r>
            <w:proofErr w:type="spellEnd"/>
            <w:r w:rsidRPr="00694B8C">
              <w:rPr>
                <w:color w:val="000000" w:themeColor="text1"/>
              </w:rPr>
              <w:t xml:space="preserve">, </w:t>
            </w:r>
            <w:proofErr w:type="spellStart"/>
            <w:r w:rsidRPr="00694B8C">
              <w:rPr>
                <w:color w:val="000000" w:themeColor="text1"/>
              </w:rPr>
              <w:t>розміщеною</w:t>
            </w:r>
            <w:proofErr w:type="spellEnd"/>
            <w:r w:rsidRPr="00694B8C">
              <w:rPr>
                <w:color w:val="000000" w:themeColor="text1"/>
              </w:rPr>
              <w:t xml:space="preserve"> на веб-</w:t>
            </w:r>
            <w:proofErr w:type="spellStart"/>
            <w:r w:rsidRPr="00694B8C">
              <w:rPr>
                <w:color w:val="000000" w:themeColor="text1"/>
              </w:rPr>
              <w:t>порталі</w:t>
            </w:r>
            <w:proofErr w:type="spellEnd"/>
            <w:r w:rsidRPr="00694B8C">
              <w:rPr>
                <w:color w:val="000000" w:themeColor="text1"/>
              </w:rPr>
              <w:t xml:space="preserve"> </w:t>
            </w:r>
            <w:proofErr w:type="spellStart"/>
            <w:r w:rsidRPr="00694B8C">
              <w:rPr>
                <w:color w:val="000000" w:themeColor="text1"/>
              </w:rPr>
              <w:t>Уповноваженого</w:t>
            </w:r>
            <w:proofErr w:type="spellEnd"/>
            <w:r w:rsidRPr="00694B8C">
              <w:rPr>
                <w:color w:val="000000" w:themeColor="text1"/>
              </w:rPr>
              <w:t xml:space="preserve"> органу, а </w:t>
            </w:r>
            <w:proofErr w:type="spellStart"/>
            <w:r w:rsidRPr="00694B8C">
              <w:rPr>
                <w:color w:val="000000" w:themeColor="text1"/>
              </w:rPr>
              <w:t>саме</w:t>
            </w:r>
            <w:proofErr w:type="spellEnd"/>
            <w:r w:rsidRPr="00694B8C">
              <w:rPr>
                <w:color w:val="000000" w:themeColor="text1"/>
              </w:rPr>
              <w:t>:</w:t>
            </w:r>
          </w:p>
          <w:p w14:paraId="7A03C929" w14:textId="77777777" w:rsidR="00D320E9" w:rsidRPr="00694B8C" w:rsidRDefault="00D320E9" w:rsidP="00D320E9">
            <w:pPr>
              <w:pStyle w:val="a9"/>
              <w:widowControl w:val="0"/>
              <w:numPr>
                <w:ilvl w:val="0"/>
                <w:numId w:val="30"/>
              </w:numPr>
              <w:ind w:right="120"/>
              <w:jc w:val="both"/>
              <w:rPr>
                <w:color w:val="000000" w:themeColor="text1"/>
              </w:rPr>
            </w:pPr>
            <w:r w:rsidRPr="00694B8C">
              <w:rPr>
                <w:color w:val="000000" w:themeColor="text1"/>
              </w:rPr>
              <w:t>закінчення строку дії тендерної пропозиції та забезпечення тендерної пропозиції, зазначеного в тендерній документації;</w:t>
            </w:r>
          </w:p>
          <w:p w14:paraId="7E492A51" w14:textId="77777777" w:rsidR="00D320E9" w:rsidRPr="00694B8C" w:rsidRDefault="00D320E9" w:rsidP="00D320E9">
            <w:pPr>
              <w:pStyle w:val="a9"/>
              <w:widowControl w:val="0"/>
              <w:numPr>
                <w:ilvl w:val="0"/>
                <w:numId w:val="30"/>
              </w:numPr>
              <w:ind w:right="120"/>
              <w:jc w:val="both"/>
              <w:rPr>
                <w:color w:val="000000" w:themeColor="text1"/>
              </w:rPr>
            </w:pPr>
            <w:r w:rsidRPr="00694B8C">
              <w:rPr>
                <w:color w:val="000000" w:themeColor="text1"/>
              </w:rPr>
              <w:t>укладення договору про закупівлю з учасником, який став переможцем процедури закупівлі;</w:t>
            </w:r>
          </w:p>
          <w:p w14:paraId="57E97284" w14:textId="77777777" w:rsidR="00D320E9" w:rsidRPr="00694B8C" w:rsidRDefault="00D320E9" w:rsidP="00D320E9">
            <w:pPr>
              <w:pStyle w:val="a9"/>
              <w:widowControl w:val="0"/>
              <w:numPr>
                <w:ilvl w:val="0"/>
                <w:numId w:val="30"/>
              </w:numPr>
              <w:ind w:right="120"/>
              <w:jc w:val="both"/>
              <w:rPr>
                <w:color w:val="000000" w:themeColor="text1"/>
              </w:rPr>
            </w:pPr>
            <w:r w:rsidRPr="00694B8C">
              <w:rPr>
                <w:color w:val="000000" w:themeColor="text1"/>
              </w:rPr>
              <w:t>відкликання принципалом тендерної пропозиції до закінчення строку її подання;</w:t>
            </w:r>
          </w:p>
          <w:p w14:paraId="31DB0CFE" w14:textId="77777777" w:rsidR="00D320E9" w:rsidRPr="00694B8C" w:rsidRDefault="00D320E9" w:rsidP="00D320E9">
            <w:pPr>
              <w:pStyle w:val="a9"/>
              <w:widowControl w:val="0"/>
              <w:numPr>
                <w:ilvl w:val="0"/>
                <w:numId w:val="30"/>
              </w:numPr>
              <w:ind w:right="120"/>
              <w:jc w:val="both"/>
              <w:rPr>
                <w:color w:val="000000" w:themeColor="text1"/>
              </w:rPr>
            </w:pPr>
            <w:r w:rsidRPr="00694B8C">
              <w:rPr>
                <w:color w:val="000000" w:themeColor="text1"/>
              </w:rPr>
              <w:t>закінчення тендеру в разі не укладення договору про закупівлю з жодним з учасників, які подали тендерні пропозиції.</w:t>
            </w:r>
          </w:p>
          <w:p w14:paraId="3B8E3A59" w14:textId="77777777" w:rsidR="00D320E9" w:rsidRPr="00694B8C" w:rsidRDefault="00D320E9" w:rsidP="00D320E9">
            <w:pPr>
              <w:widowControl w:val="0"/>
              <w:ind w:right="120"/>
              <w:jc w:val="both"/>
              <w:rPr>
                <w:color w:val="000000" w:themeColor="text1"/>
              </w:rPr>
            </w:pPr>
            <w:r w:rsidRPr="00694B8C">
              <w:rPr>
                <w:color w:val="000000" w:themeColor="text1"/>
              </w:rPr>
              <w:t xml:space="preserve">За </w:t>
            </w:r>
            <w:proofErr w:type="spellStart"/>
            <w:r w:rsidRPr="00694B8C">
              <w:rPr>
                <w:color w:val="000000" w:themeColor="text1"/>
              </w:rPr>
              <w:t>зверненням</w:t>
            </w:r>
            <w:proofErr w:type="spellEnd"/>
            <w:r w:rsidRPr="00694B8C">
              <w:rPr>
                <w:color w:val="000000" w:themeColor="text1"/>
              </w:rPr>
              <w:t xml:space="preserve"> </w:t>
            </w:r>
            <w:proofErr w:type="spellStart"/>
            <w:r w:rsidRPr="00694B8C">
              <w:rPr>
                <w:color w:val="000000" w:themeColor="text1"/>
              </w:rPr>
              <w:t>учасника</w:t>
            </w:r>
            <w:proofErr w:type="spellEnd"/>
            <w:r w:rsidRPr="00694B8C">
              <w:rPr>
                <w:color w:val="000000" w:themeColor="text1"/>
              </w:rPr>
              <w:t xml:space="preserve">, </w:t>
            </w:r>
            <w:proofErr w:type="spellStart"/>
            <w:r w:rsidRPr="00694B8C">
              <w:rPr>
                <w:color w:val="000000" w:themeColor="text1"/>
              </w:rPr>
              <w:t>яким</w:t>
            </w:r>
            <w:proofErr w:type="spellEnd"/>
            <w:r w:rsidRPr="00694B8C">
              <w:rPr>
                <w:color w:val="000000" w:themeColor="text1"/>
              </w:rPr>
              <w:t xml:space="preserve"> </w:t>
            </w:r>
            <w:proofErr w:type="spellStart"/>
            <w:r w:rsidRPr="00694B8C">
              <w:rPr>
                <w:color w:val="000000" w:themeColor="text1"/>
              </w:rPr>
              <w:t>було</w:t>
            </w:r>
            <w:proofErr w:type="spellEnd"/>
            <w:r w:rsidRPr="00694B8C">
              <w:rPr>
                <w:color w:val="000000" w:themeColor="text1"/>
              </w:rPr>
              <w:t xml:space="preserve"> </w:t>
            </w:r>
            <w:proofErr w:type="spellStart"/>
            <w:r w:rsidRPr="00694B8C">
              <w:rPr>
                <w:color w:val="000000" w:themeColor="text1"/>
              </w:rPr>
              <w:t>надано</w:t>
            </w:r>
            <w:proofErr w:type="spellEnd"/>
            <w:r w:rsidRPr="00694B8C">
              <w:rPr>
                <w:color w:val="000000" w:themeColor="text1"/>
              </w:rPr>
              <w:t xml:space="preserve"> </w:t>
            </w:r>
            <w:proofErr w:type="spellStart"/>
            <w:r w:rsidRPr="00694B8C">
              <w:rPr>
                <w:color w:val="000000" w:themeColor="text1"/>
              </w:rPr>
              <w:t>забезпечення</w:t>
            </w:r>
            <w:proofErr w:type="spellEnd"/>
            <w:r w:rsidRPr="00694B8C">
              <w:rPr>
                <w:color w:val="000000" w:themeColor="text1"/>
              </w:rPr>
              <w:t xml:space="preserve"> </w:t>
            </w:r>
            <w:proofErr w:type="spellStart"/>
            <w:r w:rsidRPr="00694B8C">
              <w:rPr>
                <w:color w:val="000000" w:themeColor="text1"/>
              </w:rPr>
              <w:t>тендерної</w:t>
            </w:r>
            <w:proofErr w:type="spellEnd"/>
            <w:r w:rsidRPr="00694B8C">
              <w:rPr>
                <w:color w:val="000000" w:themeColor="text1"/>
              </w:rPr>
              <w:t xml:space="preserve"> </w:t>
            </w:r>
            <w:proofErr w:type="spellStart"/>
            <w:r w:rsidRPr="00694B8C">
              <w:rPr>
                <w:color w:val="000000" w:themeColor="text1"/>
              </w:rPr>
              <w:t>пропозиції</w:t>
            </w:r>
            <w:proofErr w:type="spellEnd"/>
            <w:r w:rsidRPr="00694B8C">
              <w:rPr>
                <w:color w:val="000000" w:themeColor="text1"/>
              </w:rPr>
              <w:t xml:space="preserve">, </w:t>
            </w:r>
            <w:proofErr w:type="spellStart"/>
            <w:r w:rsidRPr="00694B8C">
              <w:rPr>
                <w:color w:val="000000" w:themeColor="text1"/>
              </w:rPr>
              <w:t>замовник</w:t>
            </w:r>
            <w:proofErr w:type="spellEnd"/>
            <w:r w:rsidRPr="00694B8C">
              <w:rPr>
                <w:color w:val="000000" w:themeColor="text1"/>
              </w:rPr>
              <w:t xml:space="preserve"> </w:t>
            </w:r>
            <w:proofErr w:type="spellStart"/>
            <w:r w:rsidRPr="00694B8C">
              <w:rPr>
                <w:color w:val="000000" w:themeColor="text1"/>
              </w:rPr>
              <w:t>повідомляє</w:t>
            </w:r>
            <w:proofErr w:type="spellEnd"/>
            <w:r w:rsidRPr="00694B8C">
              <w:rPr>
                <w:color w:val="000000" w:themeColor="text1"/>
              </w:rPr>
              <w:t xml:space="preserve"> </w:t>
            </w:r>
            <w:proofErr w:type="spellStart"/>
            <w:r w:rsidRPr="00694B8C">
              <w:rPr>
                <w:color w:val="000000" w:themeColor="text1"/>
              </w:rPr>
              <w:t>установу</w:t>
            </w:r>
            <w:proofErr w:type="spellEnd"/>
            <w:r w:rsidRPr="00694B8C">
              <w:rPr>
                <w:color w:val="000000" w:themeColor="text1"/>
              </w:rPr>
              <w:t xml:space="preserve">, </w:t>
            </w:r>
            <w:proofErr w:type="spellStart"/>
            <w:r w:rsidRPr="00694B8C">
              <w:rPr>
                <w:color w:val="000000" w:themeColor="text1"/>
              </w:rPr>
              <w:t>що</w:t>
            </w:r>
            <w:proofErr w:type="spellEnd"/>
            <w:r w:rsidRPr="00694B8C">
              <w:rPr>
                <w:color w:val="000000" w:themeColor="text1"/>
              </w:rPr>
              <w:t xml:space="preserve"> </w:t>
            </w:r>
            <w:proofErr w:type="spellStart"/>
            <w:r w:rsidRPr="00694B8C">
              <w:rPr>
                <w:color w:val="000000" w:themeColor="text1"/>
              </w:rPr>
              <w:t>видала</w:t>
            </w:r>
            <w:proofErr w:type="spellEnd"/>
            <w:r w:rsidRPr="00694B8C">
              <w:rPr>
                <w:color w:val="000000" w:themeColor="text1"/>
              </w:rPr>
              <w:t xml:space="preserve"> такому </w:t>
            </w:r>
            <w:proofErr w:type="spellStart"/>
            <w:r w:rsidRPr="00694B8C">
              <w:rPr>
                <w:color w:val="000000" w:themeColor="text1"/>
              </w:rPr>
              <w:t>учаснику</w:t>
            </w:r>
            <w:proofErr w:type="spellEnd"/>
            <w:r w:rsidRPr="00694B8C">
              <w:rPr>
                <w:color w:val="000000" w:themeColor="text1"/>
              </w:rPr>
              <w:t xml:space="preserve"> </w:t>
            </w:r>
            <w:proofErr w:type="spellStart"/>
            <w:r w:rsidRPr="00694B8C">
              <w:rPr>
                <w:color w:val="000000" w:themeColor="text1"/>
              </w:rPr>
              <w:t>гарантію</w:t>
            </w:r>
            <w:proofErr w:type="spellEnd"/>
            <w:r w:rsidRPr="00694B8C">
              <w:rPr>
                <w:color w:val="000000" w:themeColor="text1"/>
              </w:rPr>
              <w:t xml:space="preserve">, про </w:t>
            </w:r>
            <w:proofErr w:type="spellStart"/>
            <w:r w:rsidRPr="00694B8C">
              <w:rPr>
                <w:color w:val="000000" w:themeColor="text1"/>
              </w:rPr>
              <w:t>настання</w:t>
            </w:r>
            <w:proofErr w:type="spellEnd"/>
            <w:r w:rsidRPr="00694B8C">
              <w:rPr>
                <w:color w:val="000000" w:themeColor="text1"/>
              </w:rPr>
              <w:t xml:space="preserve"> </w:t>
            </w:r>
            <w:proofErr w:type="spellStart"/>
            <w:proofErr w:type="gramStart"/>
            <w:r w:rsidRPr="00694B8C">
              <w:rPr>
                <w:color w:val="000000" w:themeColor="text1"/>
              </w:rPr>
              <w:t>п</w:t>
            </w:r>
            <w:proofErr w:type="gramEnd"/>
            <w:r w:rsidRPr="00694B8C">
              <w:rPr>
                <w:color w:val="000000" w:themeColor="text1"/>
              </w:rPr>
              <w:t>ідстави</w:t>
            </w:r>
            <w:proofErr w:type="spellEnd"/>
            <w:r w:rsidRPr="00694B8C">
              <w:rPr>
                <w:color w:val="000000" w:themeColor="text1"/>
              </w:rPr>
              <w:t xml:space="preserve"> для </w:t>
            </w:r>
            <w:proofErr w:type="spellStart"/>
            <w:r w:rsidRPr="00694B8C">
              <w:rPr>
                <w:color w:val="000000" w:themeColor="text1"/>
              </w:rPr>
              <w:t>повернення</w:t>
            </w:r>
            <w:proofErr w:type="spellEnd"/>
            <w:r w:rsidRPr="00694B8C">
              <w:rPr>
                <w:color w:val="000000" w:themeColor="text1"/>
              </w:rPr>
              <w:t xml:space="preserve"> </w:t>
            </w:r>
            <w:proofErr w:type="spellStart"/>
            <w:r w:rsidRPr="00694B8C">
              <w:rPr>
                <w:color w:val="000000" w:themeColor="text1"/>
              </w:rPr>
              <w:t>забезпечення</w:t>
            </w:r>
            <w:proofErr w:type="spellEnd"/>
            <w:r w:rsidRPr="00694B8C">
              <w:rPr>
                <w:color w:val="000000" w:themeColor="text1"/>
              </w:rPr>
              <w:t xml:space="preserve"> </w:t>
            </w:r>
            <w:proofErr w:type="spellStart"/>
            <w:r w:rsidRPr="00694B8C">
              <w:rPr>
                <w:color w:val="000000" w:themeColor="text1"/>
              </w:rPr>
              <w:t>тендерної</w:t>
            </w:r>
            <w:proofErr w:type="spellEnd"/>
            <w:r w:rsidRPr="00694B8C">
              <w:rPr>
                <w:color w:val="000000" w:themeColor="text1"/>
              </w:rPr>
              <w:t xml:space="preserve"> </w:t>
            </w:r>
            <w:proofErr w:type="spellStart"/>
            <w:r w:rsidRPr="00694B8C">
              <w:rPr>
                <w:color w:val="000000" w:themeColor="text1"/>
              </w:rPr>
              <w:t>пропозиції</w:t>
            </w:r>
            <w:proofErr w:type="spellEnd"/>
            <w:r w:rsidRPr="00694B8C">
              <w:rPr>
                <w:color w:val="000000" w:themeColor="text1"/>
              </w:rPr>
              <w:t xml:space="preserve"> </w:t>
            </w:r>
            <w:proofErr w:type="spellStart"/>
            <w:r w:rsidRPr="00694B8C">
              <w:rPr>
                <w:color w:val="000000" w:themeColor="text1"/>
              </w:rPr>
              <w:t>протягом</w:t>
            </w:r>
            <w:proofErr w:type="spellEnd"/>
            <w:r w:rsidRPr="00694B8C">
              <w:rPr>
                <w:color w:val="000000" w:themeColor="text1"/>
              </w:rPr>
              <w:t xml:space="preserve"> </w:t>
            </w:r>
            <w:proofErr w:type="spellStart"/>
            <w:r w:rsidRPr="00694B8C">
              <w:rPr>
                <w:color w:val="000000" w:themeColor="text1"/>
              </w:rPr>
              <w:t>п’яти</w:t>
            </w:r>
            <w:proofErr w:type="spellEnd"/>
            <w:r w:rsidRPr="00694B8C">
              <w:rPr>
                <w:color w:val="000000" w:themeColor="text1"/>
              </w:rPr>
              <w:t xml:space="preserve"> </w:t>
            </w:r>
            <w:proofErr w:type="spellStart"/>
            <w:r w:rsidRPr="00694B8C">
              <w:rPr>
                <w:color w:val="000000" w:themeColor="text1"/>
              </w:rPr>
              <w:t>днів</w:t>
            </w:r>
            <w:proofErr w:type="spellEnd"/>
            <w:r w:rsidRPr="00694B8C">
              <w:rPr>
                <w:color w:val="000000" w:themeColor="text1"/>
              </w:rPr>
              <w:t xml:space="preserve"> з дня </w:t>
            </w:r>
            <w:proofErr w:type="spellStart"/>
            <w:r w:rsidRPr="00694B8C">
              <w:rPr>
                <w:color w:val="000000" w:themeColor="text1"/>
              </w:rPr>
              <w:t>настання</w:t>
            </w:r>
            <w:proofErr w:type="spellEnd"/>
            <w:r w:rsidRPr="00694B8C">
              <w:rPr>
                <w:color w:val="000000" w:themeColor="text1"/>
              </w:rPr>
              <w:t xml:space="preserve"> </w:t>
            </w:r>
            <w:proofErr w:type="spellStart"/>
            <w:r w:rsidRPr="00694B8C">
              <w:rPr>
                <w:color w:val="000000" w:themeColor="text1"/>
              </w:rPr>
              <w:t>однієї</w:t>
            </w:r>
            <w:proofErr w:type="spellEnd"/>
            <w:r w:rsidRPr="00694B8C">
              <w:rPr>
                <w:color w:val="000000" w:themeColor="text1"/>
              </w:rPr>
              <w:t xml:space="preserve"> з </w:t>
            </w:r>
            <w:proofErr w:type="spellStart"/>
            <w:r w:rsidRPr="00694B8C">
              <w:rPr>
                <w:color w:val="000000" w:themeColor="text1"/>
              </w:rPr>
              <w:t>підстав</w:t>
            </w:r>
            <w:proofErr w:type="spellEnd"/>
            <w:r w:rsidRPr="00694B8C">
              <w:rPr>
                <w:color w:val="000000" w:themeColor="text1"/>
              </w:rPr>
              <w:t xml:space="preserve">, </w:t>
            </w:r>
            <w:proofErr w:type="spellStart"/>
            <w:r w:rsidRPr="00694B8C">
              <w:rPr>
                <w:color w:val="000000" w:themeColor="text1"/>
              </w:rPr>
              <w:t>визначених</w:t>
            </w:r>
            <w:proofErr w:type="spellEnd"/>
            <w:r w:rsidRPr="00694B8C">
              <w:rPr>
                <w:color w:val="000000" w:themeColor="text1"/>
              </w:rPr>
              <w:t xml:space="preserve"> </w:t>
            </w:r>
            <w:proofErr w:type="spellStart"/>
            <w:r w:rsidRPr="00694B8C">
              <w:rPr>
                <w:color w:val="000000" w:themeColor="text1"/>
              </w:rPr>
              <w:t>частиною</w:t>
            </w:r>
            <w:proofErr w:type="spellEnd"/>
            <w:r w:rsidRPr="00694B8C">
              <w:rPr>
                <w:color w:val="000000" w:themeColor="text1"/>
              </w:rPr>
              <w:t xml:space="preserve"> четвертою  </w:t>
            </w:r>
            <w:proofErr w:type="spellStart"/>
            <w:r w:rsidRPr="00694B8C">
              <w:rPr>
                <w:color w:val="000000" w:themeColor="text1"/>
              </w:rPr>
              <w:t>статті</w:t>
            </w:r>
            <w:proofErr w:type="spellEnd"/>
            <w:r w:rsidRPr="00694B8C">
              <w:rPr>
                <w:color w:val="000000" w:themeColor="text1"/>
              </w:rPr>
              <w:t xml:space="preserve"> 25 Закону.</w:t>
            </w:r>
          </w:p>
          <w:p w14:paraId="5A614C83" w14:textId="77777777" w:rsidR="00D320E9" w:rsidRPr="00694B8C" w:rsidRDefault="00D320E9" w:rsidP="00D320E9">
            <w:pPr>
              <w:widowControl w:val="0"/>
              <w:ind w:right="120"/>
              <w:jc w:val="both"/>
              <w:rPr>
                <w:color w:val="000000" w:themeColor="text1"/>
              </w:rPr>
            </w:pPr>
            <w:proofErr w:type="spellStart"/>
            <w:r w:rsidRPr="00694B8C">
              <w:rPr>
                <w:color w:val="000000" w:themeColor="text1"/>
              </w:rPr>
              <w:t>Кошти</w:t>
            </w:r>
            <w:proofErr w:type="spellEnd"/>
            <w:r w:rsidRPr="00694B8C">
              <w:rPr>
                <w:color w:val="000000" w:themeColor="text1"/>
              </w:rPr>
              <w:t xml:space="preserve">, </w:t>
            </w:r>
            <w:proofErr w:type="spellStart"/>
            <w:r w:rsidRPr="00694B8C">
              <w:rPr>
                <w:color w:val="000000" w:themeColor="text1"/>
              </w:rPr>
              <w:t>що</w:t>
            </w:r>
            <w:proofErr w:type="spellEnd"/>
            <w:r w:rsidRPr="00694B8C">
              <w:rPr>
                <w:color w:val="000000" w:themeColor="text1"/>
              </w:rPr>
              <w:t xml:space="preserve"> </w:t>
            </w:r>
            <w:proofErr w:type="spellStart"/>
            <w:r w:rsidRPr="00694B8C">
              <w:rPr>
                <w:color w:val="000000" w:themeColor="text1"/>
              </w:rPr>
              <w:t>надійшли</w:t>
            </w:r>
            <w:proofErr w:type="spellEnd"/>
            <w:r w:rsidRPr="00694B8C">
              <w:rPr>
                <w:color w:val="000000" w:themeColor="text1"/>
              </w:rPr>
              <w:t xml:space="preserve"> як </w:t>
            </w:r>
            <w:proofErr w:type="spellStart"/>
            <w:r w:rsidRPr="00694B8C">
              <w:rPr>
                <w:color w:val="000000" w:themeColor="text1"/>
              </w:rPr>
              <w:t>забезпечення</w:t>
            </w:r>
            <w:proofErr w:type="spellEnd"/>
            <w:r w:rsidRPr="00694B8C">
              <w:rPr>
                <w:color w:val="000000" w:themeColor="text1"/>
              </w:rPr>
              <w:t xml:space="preserve"> </w:t>
            </w:r>
            <w:proofErr w:type="spellStart"/>
            <w:r w:rsidRPr="00694B8C">
              <w:rPr>
                <w:color w:val="000000" w:themeColor="text1"/>
              </w:rPr>
              <w:t>тендерної</w:t>
            </w:r>
            <w:proofErr w:type="spellEnd"/>
            <w:r w:rsidRPr="00694B8C">
              <w:rPr>
                <w:color w:val="000000" w:themeColor="text1"/>
              </w:rPr>
              <w:t xml:space="preserve"> </w:t>
            </w:r>
            <w:proofErr w:type="spellStart"/>
            <w:r w:rsidRPr="00694B8C">
              <w:rPr>
                <w:color w:val="000000" w:themeColor="text1"/>
              </w:rPr>
              <w:t>пропозиції</w:t>
            </w:r>
            <w:proofErr w:type="spellEnd"/>
            <w:r w:rsidRPr="00694B8C">
              <w:rPr>
                <w:color w:val="000000" w:themeColor="text1"/>
              </w:rPr>
              <w:t xml:space="preserve">, </w:t>
            </w:r>
            <w:proofErr w:type="spellStart"/>
            <w:r w:rsidRPr="00694B8C">
              <w:rPr>
                <w:color w:val="000000" w:themeColor="text1"/>
              </w:rPr>
              <w:t>якщо</w:t>
            </w:r>
            <w:proofErr w:type="spellEnd"/>
            <w:r w:rsidRPr="00694B8C">
              <w:rPr>
                <w:color w:val="000000" w:themeColor="text1"/>
              </w:rPr>
              <w:t xml:space="preserve"> вони не </w:t>
            </w:r>
            <w:proofErr w:type="spellStart"/>
            <w:r w:rsidRPr="00694B8C">
              <w:rPr>
                <w:color w:val="000000" w:themeColor="text1"/>
              </w:rPr>
              <w:t>повертаються</w:t>
            </w:r>
            <w:proofErr w:type="spellEnd"/>
            <w:r w:rsidRPr="00694B8C">
              <w:rPr>
                <w:color w:val="000000" w:themeColor="text1"/>
              </w:rPr>
              <w:t xml:space="preserve"> </w:t>
            </w:r>
            <w:proofErr w:type="spellStart"/>
            <w:r w:rsidRPr="00694B8C">
              <w:rPr>
                <w:color w:val="000000" w:themeColor="text1"/>
              </w:rPr>
              <w:t>учаснику</w:t>
            </w:r>
            <w:proofErr w:type="spellEnd"/>
            <w:r w:rsidRPr="00694B8C">
              <w:rPr>
                <w:color w:val="000000" w:themeColor="text1"/>
              </w:rPr>
              <w:t xml:space="preserve"> у </w:t>
            </w:r>
            <w:proofErr w:type="spellStart"/>
            <w:r w:rsidRPr="00694B8C">
              <w:rPr>
                <w:color w:val="000000" w:themeColor="text1"/>
              </w:rPr>
              <w:t>випадках</w:t>
            </w:r>
            <w:proofErr w:type="spellEnd"/>
            <w:r w:rsidRPr="00694B8C">
              <w:rPr>
                <w:color w:val="000000" w:themeColor="text1"/>
              </w:rPr>
              <w:t xml:space="preserve">, </w:t>
            </w:r>
            <w:proofErr w:type="spellStart"/>
            <w:r w:rsidRPr="00694B8C">
              <w:rPr>
                <w:color w:val="000000" w:themeColor="text1"/>
              </w:rPr>
              <w:t>визначених</w:t>
            </w:r>
            <w:proofErr w:type="spellEnd"/>
            <w:r w:rsidRPr="00694B8C">
              <w:rPr>
                <w:color w:val="000000" w:themeColor="text1"/>
              </w:rPr>
              <w:t xml:space="preserve"> </w:t>
            </w:r>
            <w:proofErr w:type="spellStart"/>
            <w:r w:rsidRPr="00694B8C">
              <w:rPr>
                <w:color w:val="000000" w:themeColor="text1"/>
              </w:rPr>
              <w:t>цим</w:t>
            </w:r>
            <w:proofErr w:type="spellEnd"/>
            <w:r w:rsidRPr="00694B8C">
              <w:rPr>
                <w:color w:val="000000" w:themeColor="text1"/>
              </w:rPr>
              <w:t xml:space="preserve"> Законом, </w:t>
            </w:r>
            <w:proofErr w:type="spellStart"/>
            <w:proofErr w:type="gramStart"/>
            <w:r w:rsidRPr="00694B8C">
              <w:rPr>
                <w:color w:val="000000" w:themeColor="text1"/>
              </w:rPr>
              <w:t>п</w:t>
            </w:r>
            <w:proofErr w:type="gramEnd"/>
            <w:r w:rsidRPr="00694B8C">
              <w:rPr>
                <w:color w:val="000000" w:themeColor="text1"/>
              </w:rPr>
              <w:t>ідлягають</w:t>
            </w:r>
            <w:proofErr w:type="spellEnd"/>
            <w:r w:rsidRPr="00694B8C">
              <w:rPr>
                <w:color w:val="000000" w:themeColor="text1"/>
              </w:rPr>
              <w:t xml:space="preserve"> </w:t>
            </w:r>
            <w:proofErr w:type="spellStart"/>
            <w:r w:rsidRPr="00694B8C">
              <w:rPr>
                <w:color w:val="000000" w:themeColor="text1"/>
              </w:rPr>
              <w:t>перерахуванню</w:t>
            </w:r>
            <w:proofErr w:type="spellEnd"/>
            <w:r w:rsidRPr="00694B8C">
              <w:rPr>
                <w:color w:val="000000" w:themeColor="text1"/>
              </w:rPr>
              <w:t xml:space="preserve"> до </w:t>
            </w:r>
            <w:proofErr w:type="spellStart"/>
            <w:r w:rsidRPr="00694B8C">
              <w:rPr>
                <w:color w:val="000000" w:themeColor="text1"/>
              </w:rPr>
              <w:t>відповідного</w:t>
            </w:r>
            <w:proofErr w:type="spellEnd"/>
            <w:r w:rsidRPr="00694B8C">
              <w:rPr>
                <w:color w:val="000000" w:themeColor="text1"/>
              </w:rPr>
              <w:t xml:space="preserve"> бюджету, а в </w:t>
            </w:r>
            <w:proofErr w:type="spellStart"/>
            <w:r w:rsidRPr="00694B8C">
              <w:rPr>
                <w:color w:val="000000" w:themeColor="text1"/>
              </w:rPr>
              <w:t>разі</w:t>
            </w:r>
            <w:proofErr w:type="spellEnd"/>
            <w:r w:rsidRPr="00694B8C">
              <w:rPr>
                <w:color w:val="000000" w:themeColor="text1"/>
              </w:rPr>
              <w:t xml:space="preserve"> </w:t>
            </w:r>
            <w:proofErr w:type="spellStart"/>
            <w:r w:rsidRPr="00694B8C">
              <w:rPr>
                <w:color w:val="000000" w:themeColor="text1"/>
              </w:rPr>
              <w:t>здійснення</w:t>
            </w:r>
            <w:proofErr w:type="spellEnd"/>
            <w:r w:rsidRPr="00694B8C">
              <w:rPr>
                <w:color w:val="000000" w:themeColor="text1"/>
              </w:rPr>
              <w:t xml:space="preserve"> </w:t>
            </w:r>
            <w:proofErr w:type="spellStart"/>
            <w:r w:rsidRPr="00694B8C">
              <w:rPr>
                <w:color w:val="000000" w:themeColor="text1"/>
              </w:rPr>
              <w:t>закупівлі</w:t>
            </w:r>
            <w:proofErr w:type="spellEnd"/>
            <w:r w:rsidRPr="00694B8C">
              <w:rPr>
                <w:color w:val="000000" w:themeColor="text1"/>
              </w:rPr>
              <w:t xml:space="preserve"> </w:t>
            </w:r>
            <w:proofErr w:type="spellStart"/>
            <w:r w:rsidRPr="00694B8C">
              <w:rPr>
                <w:color w:val="000000" w:themeColor="text1"/>
              </w:rPr>
              <w:t>замовниками</w:t>
            </w:r>
            <w:proofErr w:type="spellEnd"/>
            <w:r w:rsidRPr="00694B8C">
              <w:rPr>
                <w:color w:val="000000" w:themeColor="text1"/>
              </w:rPr>
              <w:t xml:space="preserve"> не за </w:t>
            </w:r>
            <w:proofErr w:type="spellStart"/>
            <w:r w:rsidRPr="00694B8C">
              <w:rPr>
                <w:color w:val="000000" w:themeColor="text1"/>
              </w:rPr>
              <w:t>бюджетні</w:t>
            </w:r>
            <w:proofErr w:type="spellEnd"/>
            <w:r w:rsidRPr="00694B8C">
              <w:rPr>
                <w:color w:val="000000" w:themeColor="text1"/>
              </w:rPr>
              <w:t xml:space="preserve"> </w:t>
            </w:r>
            <w:proofErr w:type="spellStart"/>
            <w:r w:rsidRPr="00694B8C">
              <w:rPr>
                <w:color w:val="000000" w:themeColor="text1"/>
              </w:rPr>
              <w:t>кошти</w:t>
            </w:r>
            <w:proofErr w:type="spellEnd"/>
            <w:r w:rsidRPr="00694B8C">
              <w:rPr>
                <w:color w:val="000000" w:themeColor="text1"/>
              </w:rPr>
              <w:t xml:space="preserve"> - </w:t>
            </w:r>
            <w:proofErr w:type="spellStart"/>
            <w:r w:rsidRPr="00694B8C">
              <w:rPr>
                <w:color w:val="000000" w:themeColor="text1"/>
              </w:rPr>
              <w:t>перераховуються</w:t>
            </w:r>
            <w:proofErr w:type="spellEnd"/>
            <w:r w:rsidRPr="00694B8C">
              <w:rPr>
                <w:color w:val="000000" w:themeColor="text1"/>
              </w:rPr>
              <w:t xml:space="preserve"> на </w:t>
            </w:r>
            <w:proofErr w:type="spellStart"/>
            <w:r w:rsidRPr="00694B8C">
              <w:rPr>
                <w:color w:val="000000" w:themeColor="text1"/>
              </w:rPr>
              <w:t>рахунок</w:t>
            </w:r>
            <w:proofErr w:type="spellEnd"/>
            <w:r w:rsidRPr="00694B8C">
              <w:rPr>
                <w:color w:val="000000" w:themeColor="text1"/>
              </w:rPr>
              <w:t xml:space="preserve"> таких </w:t>
            </w:r>
            <w:proofErr w:type="spellStart"/>
            <w:r w:rsidRPr="00694B8C">
              <w:rPr>
                <w:color w:val="000000" w:themeColor="text1"/>
              </w:rPr>
              <w:t>замовників</w:t>
            </w:r>
            <w:proofErr w:type="spellEnd"/>
            <w:r w:rsidRPr="00694B8C">
              <w:rPr>
                <w:color w:val="000000" w:themeColor="text1"/>
              </w:rPr>
              <w:t>.</w:t>
            </w:r>
          </w:p>
          <w:p w14:paraId="61C111CF" w14:textId="77777777" w:rsidR="00D320E9" w:rsidRPr="00694B8C" w:rsidRDefault="00D320E9" w:rsidP="00D320E9">
            <w:pPr>
              <w:widowControl w:val="0"/>
              <w:ind w:right="120"/>
              <w:jc w:val="both"/>
              <w:rPr>
                <w:color w:val="000000" w:themeColor="text1"/>
              </w:rPr>
            </w:pPr>
            <w:proofErr w:type="spellStart"/>
            <w:r w:rsidRPr="00694B8C">
              <w:rPr>
                <w:color w:val="000000" w:themeColor="text1"/>
              </w:rPr>
              <w:t>Забезпечення</w:t>
            </w:r>
            <w:proofErr w:type="spellEnd"/>
            <w:r w:rsidRPr="00694B8C">
              <w:rPr>
                <w:color w:val="000000" w:themeColor="text1"/>
              </w:rPr>
              <w:t xml:space="preserve"> </w:t>
            </w:r>
            <w:proofErr w:type="spellStart"/>
            <w:r w:rsidRPr="00694B8C">
              <w:rPr>
                <w:color w:val="000000" w:themeColor="text1"/>
              </w:rPr>
              <w:t>тендерної</w:t>
            </w:r>
            <w:proofErr w:type="spellEnd"/>
            <w:r w:rsidRPr="00694B8C">
              <w:rPr>
                <w:color w:val="000000" w:themeColor="text1"/>
              </w:rPr>
              <w:t xml:space="preserve"> </w:t>
            </w:r>
            <w:proofErr w:type="spellStart"/>
            <w:r w:rsidRPr="00694B8C">
              <w:rPr>
                <w:color w:val="000000" w:themeColor="text1"/>
              </w:rPr>
              <w:t>пропозиції</w:t>
            </w:r>
            <w:proofErr w:type="spellEnd"/>
            <w:r w:rsidRPr="00694B8C">
              <w:rPr>
                <w:color w:val="000000" w:themeColor="text1"/>
              </w:rPr>
              <w:t xml:space="preserve"> не </w:t>
            </w:r>
            <w:proofErr w:type="spellStart"/>
            <w:r w:rsidRPr="00694B8C">
              <w:rPr>
                <w:color w:val="000000" w:themeColor="text1"/>
              </w:rPr>
              <w:t>повертається</w:t>
            </w:r>
            <w:proofErr w:type="spellEnd"/>
            <w:r w:rsidRPr="00694B8C">
              <w:rPr>
                <w:color w:val="000000" w:themeColor="text1"/>
              </w:rPr>
              <w:t xml:space="preserve"> </w:t>
            </w:r>
            <w:proofErr w:type="gramStart"/>
            <w:r w:rsidRPr="00694B8C">
              <w:rPr>
                <w:color w:val="000000" w:themeColor="text1"/>
              </w:rPr>
              <w:t>у</w:t>
            </w:r>
            <w:proofErr w:type="gramEnd"/>
            <w:r w:rsidRPr="00694B8C">
              <w:rPr>
                <w:color w:val="000000" w:themeColor="text1"/>
              </w:rPr>
              <w:t xml:space="preserve"> </w:t>
            </w:r>
            <w:proofErr w:type="spellStart"/>
            <w:r w:rsidRPr="00694B8C">
              <w:rPr>
                <w:color w:val="000000" w:themeColor="text1"/>
              </w:rPr>
              <w:t>разі</w:t>
            </w:r>
            <w:proofErr w:type="spellEnd"/>
            <w:r w:rsidRPr="00694B8C">
              <w:rPr>
                <w:color w:val="000000" w:themeColor="text1"/>
              </w:rPr>
              <w:t>:</w:t>
            </w:r>
          </w:p>
          <w:p w14:paraId="46D51255" w14:textId="77777777" w:rsidR="00D320E9" w:rsidRPr="00694B8C" w:rsidRDefault="00D320E9" w:rsidP="00D320E9">
            <w:pPr>
              <w:widowControl w:val="0"/>
              <w:ind w:right="120"/>
              <w:jc w:val="both"/>
              <w:rPr>
                <w:color w:val="000000" w:themeColor="text1"/>
              </w:rPr>
            </w:pPr>
            <w:r w:rsidRPr="00694B8C">
              <w:rPr>
                <w:color w:val="000000" w:themeColor="text1"/>
              </w:rPr>
              <w:t xml:space="preserve">- </w:t>
            </w:r>
            <w:proofErr w:type="spellStart"/>
            <w:r w:rsidRPr="00694B8C">
              <w:rPr>
                <w:color w:val="000000" w:themeColor="text1"/>
              </w:rPr>
              <w:t>відкликання</w:t>
            </w:r>
            <w:proofErr w:type="spellEnd"/>
            <w:r w:rsidRPr="00694B8C">
              <w:rPr>
                <w:color w:val="000000" w:themeColor="text1"/>
              </w:rPr>
              <w:t xml:space="preserve"> </w:t>
            </w:r>
            <w:proofErr w:type="spellStart"/>
            <w:r w:rsidRPr="00694B8C">
              <w:rPr>
                <w:color w:val="000000" w:themeColor="text1"/>
              </w:rPr>
              <w:t>тендерної</w:t>
            </w:r>
            <w:proofErr w:type="spellEnd"/>
            <w:r w:rsidRPr="00694B8C">
              <w:rPr>
                <w:color w:val="000000" w:themeColor="text1"/>
              </w:rPr>
              <w:t xml:space="preserve"> </w:t>
            </w:r>
            <w:proofErr w:type="spellStart"/>
            <w:r w:rsidRPr="00694B8C">
              <w:rPr>
                <w:color w:val="000000" w:themeColor="text1"/>
              </w:rPr>
              <w:t>пропозиції</w:t>
            </w:r>
            <w:proofErr w:type="spellEnd"/>
            <w:r w:rsidRPr="00694B8C">
              <w:rPr>
                <w:color w:val="000000" w:themeColor="text1"/>
              </w:rPr>
              <w:t xml:space="preserve"> принципалом </w:t>
            </w:r>
            <w:proofErr w:type="spellStart"/>
            <w:proofErr w:type="gramStart"/>
            <w:r w:rsidRPr="00694B8C">
              <w:rPr>
                <w:color w:val="000000" w:themeColor="text1"/>
              </w:rPr>
              <w:t>п</w:t>
            </w:r>
            <w:proofErr w:type="gramEnd"/>
            <w:r w:rsidRPr="00694B8C">
              <w:rPr>
                <w:color w:val="000000" w:themeColor="text1"/>
              </w:rPr>
              <w:t>ісля</w:t>
            </w:r>
            <w:proofErr w:type="spellEnd"/>
            <w:r w:rsidRPr="00694B8C">
              <w:rPr>
                <w:color w:val="000000" w:themeColor="text1"/>
              </w:rPr>
              <w:t xml:space="preserve"> </w:t>
            </w:r>
            <w:proofErr w:type="spellStart"/>
            <w:r w:rsidRPr="00694B8C">
              <w:rPr>
                <w:color w:val="000000" w:themeColor="text1"/>
              </w:rPr>
              <w:t>закінчення</w:t>
            </w:r>
            <w:proofErr w:type="spellEnd"/>
            <w:r w:rsidRPr="00694B8C">
              <w:rPr>
                <w:color w:val="000000" w:themeColor="text1"/>
              </w:rPr>
              <w:t xml:space="preserve"> строку </w:t>
            </w:r>
            <w:proofErr w:type="spellStart"/>
            <w:r w:rsidRPr="00694B8C">
              <w:rPr>
                <w:color w:val="000000" w:themeColor="text1"/>
              </w:rPr>
              <w:t>її</w:t>
            </w:r>
            <w:proofErr w:type="spellEnd"/>
            <w:r w:rsidRPr="00694B8C">
              <w:rPr>
                <w:color w:val="000000" w:themeColor="text1"/>
              </w:rPr>
              <w:t xml:space="preserve"> </w:t>
            </w:r>
            <w:proofErr w:type="spellStart"/>
            <w:r w:rsidRPr="00694B8C">
              <w:rPr>
                <w:color w:val="000000" w:themeColor="text1"/>
              </w:rPr>
              <w:t>подання</w:t>
            </w:r>
            <w:proofErr w:type="spellEnd"/>
            <w:r w:rsidRPr="00694B8C">
              <w:rPr>
                <w:color w:val="000000" w:themeColor="text1"/>
              </w:rPr>
              <w:t xml:space="preserve">, але до того, як </w:t>
            </w:r>
            <w:proofErr w:type="spellStart"/>
            <w:r w:rsidRPr="00694B8C">
              <w:rPr>
                <w:color w:val="000000" w:themeColor="text1"/>
              </w:rPr>
              <w:t>сплив</w:t>
            </w:r>
            <w:proofErr w:type="spellEnd"/>
            <w:r w:rsidRPr="00694B8C">
              <w:rPr>
                <w:color w:val="000000" w:themeColor="text1"/>
              </w:rPr>
              <w:t xml:space="preserve"> строк, </w:t>
            </w:r>
            <w:proofErr w:type="spellStart"/>
            <w:r w:rsidRPr="00694B8C">
              <w:rPr>
                <w:color w:val="000000" w:themeColor="text1"/>
              </w:rPr>
              <w:t>протягом</w:t>
            </w:r>
            <w:proofErr w:type="spellEnd"/>
            <w:r w:rsidRPr="00694B8C">
              <w:rPr>
                <w:color w:val="000000" w:themeColor="text1"/>
              </w:rPr>
              <w:t xml:space="preserve"> </w:t>
            </w:r>
            <w:proofErr w:type="spellStart"/>
            <w:r w:rsidRPr="00694B8C">
              <w:rPr>
                <w:color w:val="000000" w:themeColor="text1"/>
              </w:rPr>
              <w:t>якого</w:t>
            </w:r>
            <w:proofErr w:type="spellEnd"/>
            <w:r w:rsidRPr="00694B8C">
              <w:rPr>
                <w:color w:val="000000" w:themeColor="text1"/>
              </w:rPr>
              <w:t xml:space="preserve"> </w:t>
            </w:r>
            <w:proofErr w:type="spellStart"/>
            <w:r w:rsidRPr="00694B8C">
              <w:rPr>
                <w:color w:val="000000" w:themeColor="text1"/>
              </w:rPr>
              <w:t>тендерні</w:t>
            </w:r>
            <w:proofErr w:type="spellEnd"/>
            <w:r w:rsidRPr="00694B8C">
              <w:rPr>
                <w:color w:val="000000" w:themeColor="text1"/>
              </w:rPr>
              <w:t xml:space="preserve"> </w:t>
            </w:r>
            <w:proofErr w:type="spellStart"/>
            <w:r w:rsidRPr="00694B8C">
              <w:rPr>
                <w:color w:val="000000" w:themeColor="text1"/>
              </w:rPr>
              <w:t>пропозиції</w:t>
            </w:r>
            <w:proofErr w:type="spellEnd"/>
            <w:r w:rsidRPr="00694B8C">
              <w:rPr>
                <w:color w:val="000000" w:themeColor="text1"/>
              </w:rPr>
              <w:t xml:space="preserve"> </w:t>
            </w:r>
            <w:proofErr w:type="spellStart"/>
            <w:r w:rsidRPr="00694B8C">
              <w:rPr>
                <w:color w:val="000000" w:themeColor="text1"/>
              </w:rPr>
              <w:lastRenderedPageBreak/>
              <w:t>вважаються</w:t>
            </w:r>
            <w:proofErr w:type="spellEnd"/>
            <w:r w:rsidRPr="00694B8C">
              <w:rPr>
                <w:color w:val="000000" w:themeColor="text1"/>
              </w:rPr>
              <w:t xml:space="preserve"> </w:t>
            </w:r>
            <w:proofErr w:type="spellStart"/>
            <w:r w:rsidRPr="00694B8C">
              <w:rPr>
                <w:color w:val="000000" w:themeColor="text1"/>
              </w:rPr>
              <w:t>дійсними</w:t>
            </w:r>
            <w:proofErr w:type="spellEnd"/>
            <w:r w:rsidRPr="00694B8C">
              <w:rPr>
                <w:color w:val="000000" w:themeColor="text1"/>
              </w:rPr>
              <w:t>;</w:t>
            </w:r>
          </w:p>
          <w:p w14:paraId="772D2270" w14:textId="77777777" w:rsidR="00D320E9" w:rsidRPr="00694B8C" w:rsidRDefault="00D320E9" w:rsidP="00D320E9">
            <w:pPr>
              <w:widowControl w:val="0"/>
              <w:ind w:right="120"/>
              <w:jc w:val="both"/>
              <w:rPr>
                <w:color w:val="000000" w:themeColor="text1"/>
              </w:rPr>
            </w:pPr>
            <w:r w:rsidRPr="00694B8C">
              <w:rPr>
                <w:color w:val="000000" w:themeColor="text1"/>
              </w:rPr>
              <w:t xml:space="preserve">- не </w:t>
            </w:r>
            <w:proofErr w:type="spellStart"/>
            <w:proofErr w:type="gramStart"/>
            <w:r w:rsidRPr="00694B8C">
              <w:rPr>
                <w:color w:val="000000" w:themeColor="text1"/>
              </w:rPr>
              <w:t>п</w:t>
            </w:r>
            <w:proofErr w:type="gramEnd"/>
            <w:r w:rsidRPr="00694B8C">
              <w:rPr>
                <w:color w:val="000000" w:themeColor="text1"/>
              </w:rPr>
              <w:t>ідписання</w:t>
            </w:r>
            <w:proofErr w:type="spellEnd"/>
            <w:r w:rsidRPr="00694B8C">
              <w:rPr>
                <w:color w:val="000000" w:themeColor="text1"/>
              </w:rPr>
              <w:t xml:space="preserve"> принципалом, </w:t>
            </w:r>
            <w:proofErr w:type="spellStart"/>
            <w:r w:rsidRPr="00694B8C">
              <w:rPr>
                <w:color w:val="000000" w:themeColor="text1"/>
              </w:rPr>
              <w:t>який</w:t>
            </w:r>
            <w:proofErr w:type="spellEnd"/>
            <w:r w:rsidRPr="00694B8C">
              <w:rPr>
                <w:color w:val="000000" w:themeColor="text1"/>
              </w:rPr>
              <w:t xml:space="preserve"> став </w:t>
            </w:r>
            <w:proofErr w:type="spellStart"/>
            <w:r w:rsidRPr="00694B8C">
              <w:rPr>
                <w:color w:val="000000" w:themeColor="text1"/>
              </w:rPr>
              <w:t>переможцем</w:t>
            </w:r>
            <w:proofErr w:type="spellEnd"/>
            <w:r w:rsidRPr="00694B8C">
              <w:rPr>
                <w:color w:val="000000" w:themeColor="text1"/>
              </w:rPr>
              <w:t xml:space="preserve"> тендеру, договору про </w:t>
            </w:r>
            <w:proofErr w:type="spellStart"/>
            <w:r w:rsidRPr="00694B8C">
              <w:rPr>
                <w:color w:val="000000" w:themeColor="text1"/>
              </w:rPr>
              <w:t>закупівлю</w:t>
            </w:r>
            <w:proofErr w:type="spellEnd"/>
            <w:r w:rsidRPr="00694B8C">
              <w:rPr>
                <w:color w:val="000000" w:themeColor="text1"/>
              </w:rPr>
              <w:t>;</w:t>
            </w:r>
          </w:p>
          <w:p w14:paraId="198F218B" w14:textId="77777777" w:rsidR="00D320E9" w:rsidRPr="00694B8C" w:rsidRDefault="00D320E9" w:rsidP="00D320E9">
            <w:pPr>
              <w:widowControl w:val="0"/>
              <w:ind w:right="120"/>
              <w:jc w:val="both"/>
              <w:rPr>
                <w:color w:val="000000" w:themeColor="text1"/>
              </w:rPr>
            </w:pPr>
            <w:r w:rsidRPr="00694B8C">
              <w:rPr>
                <w:color w:val="000000" w:themeColor="text1"/>
              </w:rPr>
              <w:t xml:space="preserve">- </w:t>
            </w:r>
            <w:proofErr w:type="spellStart"/>
            <w:r w:rsidRPr="00694B8C">
              <w:rPr>
                <w:color w:val="000000" w:themeColor="text1"/>
              </w:rPr>
              <w:t>ненадання</w:t>
            </w:r>
            <w:proofErr w:type="spellEnd"/>
            <w:r w:rsidRPr="00694B8C">
              <w:rPr>
                <w:color w:val="000000" w:themeColor="text1"/>
              </w:rPr>
              <w:t xml:space="preserve"> принципалом, </w:t>
            </w:r>
            <w:proofErr w:type="spellStart"/>
            <w:r w:rsidRPr="00694B8C">
              <w:rPr>
                <w:color w:val="000000" w:themeColor="text1"/>
              </w:rPr>
              <w:t>який</w:t>
            </w:r>
            <w:proofErr w:type="spellEnd"/>
            <w:r w:rsidRPr="00694B8C">
              <w:rPr>
                <w:color w:val="000000" w:themeColor="text1"/>
              </w:rPr>
              <w:t xml:space="preserve"> став </w:t>
            </w:r>
            <w:proofErr w:type="spellStart"/>
            <w:r w:rsidRPr="00694B8C">
              <w:rPr>
                <w:color w:val="000000" w:themeColor="text1"/>
              </w:rPr>
              <w:t>переможцем</w:t>
            </w:r>
            <w:proofErr w:type="spellEnd"/>
            <w:r w:rsidRPr="00694B8C">
              <w:rPr>
                <w:color w:val="000000" w:themeColor="text1"/>
              </w:rPr>
              <w:t xml:space="preserve"> тендеру, </w:t>
            </w:r>
            <w:proofErr w:type="spellStart"/>
            <w:r w:rsidRPr="00694B8C">
              <w:rPr>
                <w:color w:val="000000" w:themeColor="text1"/>
              </w:rPr>
              <w:t>забезпечення</w:t>
            </w:r>
            <w:proofErr w:type="spellEnd"/>
            <w:r w:rsidRPr="00694B8C">
              <w:rPr>
                <w:color w:val="000000" w:themeColor="text1"/>
              </w:rPr>
              <w:t xml:space="preserve"> </w:t>
            </w:r>
            <w:proofErr w:type="spellStart"/>
            <w:r w:rsidRPr="00694B8C">
              <w:rPr>
                <w:color w:val="000000" w:themeColor="text1"/>
              </w:rPr>
              <w:t>виконання</w:t>
            </w:r>
            <w:proofErr w:type="spellEnd"/>
            <w:r w:rsidRPr="00694B8C">
              <w:rPr>
                <w:color w:val="000000" w:themeColor="text1"/>
              </w:rPr>
              <w:t xml:space="preserve"> договору про </w:t>
            </w:r>
            <w:proofErr w:type="spellStart"/>
            <w:r w:rsidRPr="00694B8C">
              <w:rPr>
                <w:color w:val="000000" w:themeColor="text1"/>
              </w:rPr>
              <w:t>закупівлю</w:t>
            </w:r>
            <w:proofErr w:type="spellEnd"/>
            <w:r w:rsidRPr="00694B8C">
              <w:rPr>
                <w:color w:val="000000" w:themeColor="text1"/>
              </w:rPr>
              <w:t xml:space="preserve"> </w:t>
            </w:r>
            <w:proofErr w:type="spellStart"/>
            <w:proofErr w:type="gramStart"/>
            <w:r w:rsidRPr="00694B8C">
              <w:rPr>
                <w:color w:val="000000" w:themeColor="text1"/>
              </w:rPr>
              <w:t>п</w:t>
            </w:r>
            <w:proofErr w:type="gramEnd"/>
            <w:r w:rsidRPr="00694B8C">
              <w:rPr>
                <w:color w:val="000000" w:themeColor="text1"/>
              </w:rPr>
              <w:t>ісля</w:t>
            </w:r>
            <w:proofErr w:type="spellEnd"/>
            <w:r w:rsidRPr="00694B8C">
              <w:rPr>
                <w:color w:val="000000" w:themeColor="text1"/>
              </w:rPr>
              <w:t xml:space="preserve"> </w:t>
            </w:r>
            <w:proofErr w:type="spellStart"/>
            <w:r w:rsidRPr="00694B8C">
              <w:rPr>
                <w:color w:val="000000" w:themeColor="text1"/>
              </w:rPr>
              <w:t>отримання</w:t>
            </w:r>
            <w:proofErr w:type="spellEnd"/>
            <w:r w:rsidRPr="00694B8C">
              <w:rPr>
                <w:color w:val="000000" w:themeColor="text1"/>
              </w:rPr>
              <w:t xml:space="preserve"> </w:t>
            </w:r>
            <w:proofErr w:type="spellStart"/>
            <w:r w:rsidRPr="00694B8C">
              <w:rPr>
                <w:color w:val="000000" w:themeColor="text1"/>
              </w:rPr>
              <w:t>повідомлення</w:t>
            </w:r>
            <w:proofErr w:type="spellEnd"/>
            <w:r w:rsidRPr="00694B8C">
              <w:rPr>
                <w:color w:val="000000" w:themeColor="text1"/>
              </w:rPr>
              <w:t xml:space="preserve"> про </w:t>
            </w:r>
            <w:proofErr w:type="spellStart"/>
            <w:r w:rsidRPr="00694B8C">
              <w:rPr>
                <w:color w:val="000000" w:themeColor="text1"/>
              </w:rPr>
              <w:t>намір</w:t>
            </w:r>
            <w:proofErr w:type="spellEnd"/>
            <w:r w:rsidRPr="00694B8C">
              <w:rPr>
                <w:color w:val="000000" w:themeColor="text1"/>
              </w:rPr>
              <w:t xml:space="preserve"> </w:t>
            </w:r>
            <w:proofErr w:type="spellStart"/>
            <w:r w:rsidRPr="00694B8C">
              <w:rPr>
                <w:color w:val="000000" w:themeColor="text1"/>
              </w:rPr>
              <w:t>укласти</w:t>
            </w:r>
            <w:proofErr w:type="spellEnd"/>
            <w:r w:rsidRPr="00694B8C">
              <w:rPr>
                <w:color w:val="000000" w:themeColor="text1"/>
              </w:rPr>
              <w:t xml:space="preserve"> </w:t>
            </w:r>
            <w:proofErr w:type="spellStart"/>
            <w:r w:rsidRPr="00694B8C">
              <w:rPr>
                <w:color w:val="000000" w:themeColor="text1"/>
              </w:rPr>
              <w:t>договір</w:t>
            </w:r>
            <w:proofErr w:type="spellEnd"/>
            <w:r w:rsidRPr="00694B8C">
              <w:rPr>
                <w:color w:val="000000" w:themeColor="text1"/>
              </w:rPr>
              <w:t xml:space="preserve"> про </w:t>
            </w:r>
            <w:proofErr w:type="spellStart"/>
            <w:r w:rsidRPr="00694B8C">
              <w:rPr>
                <w:color w:val="000000" w:themeColor="text1"/>
              </w:rPr>
              <w:t>закупівлю</w:t>
            </w:r>
            <w:proofErr w:type="spellEnd"/>
            <w:r w:rsidRPr="00694B8C">
              <w:rPr>
                <w:color w:val="000000" w:themeColor="text1"/>
              </w:rPr>
              <w:t xml:space="preserve">, </w:t>
            </w:r>
            <w:proofErr w:type="spellStart"/>
            <w:r w:rsidRPr="00694B8C">
              <w:rPr>
                <w:color w:val="000000" w:themeColor="text1"/>
              </w:rPr>
              <w:t>якщо</w:t>
            </w:r>
            <w:proofErr w:type="spellEnd"/>
            <w:r w:rsidRPr="00694B8C">
              <w:rPr>
                <w:color w:val="000000" w:themeColor="text1"/>
              </w:rPr>
              <w:t xml:space="preserve"> </w:t>
            </w:r>
            <w:proofErr w:type="spellStart"/>
            <w:r w:rsidRPr="00694B8C">
              <w:rPr>
                <w:color w:val="000000" w:themeColor="text1"/>
              </w:rPr>
              <w:t>надання</w:t>
            </w:r>
            <w:proofErr w:type="spellEnd"/>
            <w:r w:rsidRPr="00694B8C">
              <w:rPr>
                <w:color w:val="000000" w:themeColor="text1"/>
              </w:rPr>
              <w:t xml:space="preserve"> такого </w:t>
            </w:r>
            <w:proofErr w:type="spellStart"/>
            <w:r w:rsidRPr="00694B8C">
              <w:rPr>
                <w:color w:val="000000" w:themeColor="text1"/>
              </w:rPr>
              <w:t>забезпечення</w:t>
            </w:r>
            <w:proofErr w:type="spellEnd"/>
            <w:r w:rsidRPr="00694B8C">
              <w:rPr>
                <w:color w:val="000000" w:themeColor="text1"/>
              </w:rPr>
              <w:t xml:space="preserve"> </w:t>
            </w:r>
            <w:proofErr w:type="spellStart"/>
            <w:r w:rsidRPr="00694B8C">
              <w:rPr>
                <w:color w:val="000000" w:themeColor="text1"/>
              </w:rPr>
              <w:t>передбачено</w:t>
            </w:r>
            <w:proofErr w:type="spellEnd"/>
            <w:r w:rsidRPr="00694B8C">
              <w:rPr>
                <w:color w:val="000000" w:themeColor="text1"/>
              </w:rPr>
              <w:t xml:space="preserve"> тендерною </w:t>
            </w:r>
            <w:proofErr w:type="spellStart"/>
            <w:r w:rsidRPr="00694B8C">
              <w:rPr>
                <w:color w:val="000000" w:themeColor="text1"/>
              </w:rPr>
              <w:t>документацією</w:t>
            </w:r>
            <w:proofErr w:type="spellEnd"/>
            <w:r w:rsidRPr="00694B8C">
              <w:rPr>
                <w:color w:val="000000" w:themeColor="text1"/>
              </w:rPr>
              <w:t>;</w:t>
            </w:r>
          </w:p>
          <w:p w14:paraId="230698E8" w14:textId="77777777" w:rsidR="00D320E9" w:rsidRPr="00694B8C" w:rsidRDefault="00D320E9" w:rsidP="00975712">
            <w:pPr>
              <w:widowControl w:val="0"/>
              <w:ind w:right="120"/>
              <w:jc w:val="both"/>
              <w:rPr>
                <w:color w:val="000000" w:themeColor="text1"/>
              </w:rPr>
            </w:pPr>
            <w:r w:rsidRPr="00694B8C">
              <w:rPr>
                <w:color w:val="000000" w:themeColor="text1"/>
              </w:rPr>
              <w:t xml:space="preserve">- </w:t>
            </w:r>
            <w:proofErr w:type="spellStart"/>
            <w:r w:rsidRPr="00694B8C">
              <w:rPr>
                <w:color w:val="000000" w:themeColor="text1"/>
              </w:rPr>
              <w:t>ненадання</w:t>
            </w:r>
            <w:proofErr w:type="spellEnd"/>
            <w:r w:rsidRPr="00694B8C">
              <w:rPr>
                <w:color w:val="000000" w:themeColor="text1"/>
              </w:rPr>
              <w:t xml:space="preserve"> принципалом, </w:t>
            </w:r>
            <w:proofErr w:type="spellStart"/>
            <w:r w:rsidRPr="00694B8C">
              <w:rPr>
                <w:color w:val="000000" w:themeColor="text1"/>
              </w:rPr>
              <w:t>який</w:t>
            </w:r>
            <w:proofErr w:type="spellEnd"/>
            <w:r w:rsidRPr="00694B8C">
              <w:rPr>
                <w:color w:val="000000" w:themeColor="text1"/>
              </w:rPr>
              <w:t xml:space="preserve"> став </w:t>
            </w:r>
            <w:proofErr w:type="spellStart"/>
            <w:r w:rsidRPr="00694B8C">
              <w:rPr>
                <w:color w:val="000000" w:themeColor="text1"/>
              </w:rPr>
              <w:t>переможцем</w:t>
            </w:r>
            <w:proofErr w:type="spellEnd"/>
            <w:r w:rsidRPr="00694B8C">
              <w:rPr>
                <w:color w:val="000000" w:themeColor="text1"/>
              </w:rPr>
              <w:t xml:space="preserve"> </w:t>
            </w:r>
            <w:proofErr w:type="spellStart"/>
            <w:r w:rsidRPr="00694B8C">
              <w:rPr>
                <w:color w:val="000000" w:themeColor="text1"/>
              </w:rPr>
              <w:t>процедури</w:t>
            </w:r>
            <w:proofErr w:type="spellEnd"/>
            <w:r w:rsidRPr="00694B8C">
              <w:rPr>
                <w:color w:val="000000" w:themeColor="text1"/>
              </w:rPr>
              <w:t xml:space="preserve"> </w:t>
            </w:r>
            <w:proofErr w:type="spellStart"/>
            <w:r w:rsidRPr="00694B8C">
              <w:rPr>
                <w:color w:val="000000" w:themeColor="text1"/>
              </w:rPr>
              <w:t>закупі</w:t>
            </w:r>
            <w:proofErr w:type="gramStart"/>
            <w:r w:rsidRPr="00694B8C">
              <w:rPr>
                <w:color w:val="000000" w:themeColor="text1"/>
              </w:rPr>
              <w:t>вл</w:t>
            </w:r>
            <w:proofErr w:type="gramEnd"/>
            <w:r w:rsidRPr="00694B8C">
              <w:rPr>
                <w:color w:val="000000" w:themeColor="text1"/>
              </w:rPr>
              <w:t>і</w:t>
            </w:r>
            <w:proofErr w:type="spellEnd"/>
            <w:r w:rsidRPr="00694B8C">
              <w:rPr>
                <w:color w:val="000000" w:themeColor="text1"/>
              </w:rPr>
              <w:t xml:space="preserve"> </w:t>
            </w:r>
            <w:proofErr w:type="spellStart"/>
            <w:r w:rsidRPr="00694B8C">
              <w:rPr>
                <w:color w:val="000000" w:themeColor="text1"/>
              </w:rPr>
              <w:t>документів</w:t>
            </w:r>
            <w:proofErr w:type="spellEnd"/>
            <w:r w:rsidRPr="00694B8C">
              <w:rPr>
                <w:color w:val="000000" w:themeColor="text1"/>
              </w:rPr>
              <w:t xml:space="preserve">, </w:t>
            </w:r>
            <w:proofErr w:type="spellStart"/>
            <w:r w:rsidRPr="00694B8C">
              <w:rPr>
                <w:color w:val="000000" w:themeColor="text1"/>
              </w:rPr>
              <w:t>що</w:t>
            </w:r>
            <w:proofErr w:type="spellEnd"/>
            <w:r w:rsidRPr="00694B8C">
              <w:rPr>
                <w:color w:val="000000" w:themeColor="text1"/>
              </w:rPr>
              <w:t xml:space="preserve"> </w:t>
            </w:r>
            <w:proofErr w:type="spellStart"/>
            <w:r w:rsidRPr="00694B8C">
              <w:rPr>
                <w:color w:val="000000" w:themeColor="text1"/>
              </w:rPr>
              <w:t>підтверджують</w:t>
            </w:r>
            <w:proofErr w:type="spellEnd"/>
            <w:r w:rsidRPr="00694B8C">
              <w:rPr>
                <w:color w:val="000000" w:themeColor="text1"/>
              </w:rPr>
              <w:t xml:space="preserve"> </w:t>
            </w:r>
            <w:proofErr w:type="spellStart"/>
            <w:r w:rsidRPr="00694B8C">
              <w:rPr>
                <w:color w:val="000000" w:themeColor="text1"/>
              </w:rPr>
              <w:t>відсутність</w:t>
            </w:r>
            <w:proofErr w:type="spellEnd"/>
            <w:r w:rsidRPr="00694B8C">
              <w:rPr>
                <w:color w:val="000000" w:themeColor="text1"/>
              </w:rPr>
              <w:t xml:space="preserve"> </w:t>
            </w:r>
            <w:proofErr w:type="spellStart"/>
            <w:r w:rsidRPr="00694B8C">
              <w:rPr>
                <w:color w:val="000000" w:themeColor="text1"/>
              </w:rPr>
              <w:t>підстав</w:t>
            </w:r>
            <w:proofErr w:type="spellEnd"/>
            <w:r w:rsidRPr="00694B8C">
              <w:rPr>
                <w:color w:val="000000" w:themeColor="text1"/>
              </w:rPr>
              <w:t xml:space="preserve">, </w:t>
            </w:r>
            <w:proofErr w:type="spellStart"/>
            <w:r w:rsidRPr="00694B8C">
              <w:rPr>
                <w:color w:val="000000" w:themeColor="text1"/>
              </w:rPr>
              <w:t>установлених</w:t>
            </w:r>
            <w:proofErr w:type="spellEnd"/>
            <w:r w:rsidRPr="00694B8C">
              <w:rPr>
                <w:color w:val="000000" w:themeColor="text1"/>
              </w:rPr>
              <w:t xml:space="preserve"> пунктом 4</w:t>
            </w:r>
            <w:r>
              <w:rPr>
                <w:color w:val="000000" w:themeColor="text1"/>
                <w:lang w:val="uk-UA"/>
              </w:rPr>
              <w:t>7</w:t>
            </w:r>
            <w:r w:rsidRPr="00694B8C">
              <w:rPr>
                <w:color w:val="000000" w:themeColor="text1"/>
              </w:rPr>
              <w:t xml:space="preserve"> </w:t>
            </w:r>
            <w:proofErr w:type="spellStart"/>
            <w:r w:rsidRPr="00694B8C">
              <w:rPr>
                <w:color w:val="000000" w:themeColor="text1"/>
              </w:rPr>
              <w:t>особливостей</w:t>
            </w:r>
            <w:proofErr w:type="spellEnd"/>
            <w:r w:rsidRPr="00694B8C">
              <w:rPr>
                <w:color w:val="000000" w:themeColor="text1"/>
              </w:rPr>
              <w:t>.</w:t>
            </w:r>
          </w:p>
        </w:tc>
      </w:tr>
      <w:tr w:rsidR="00D320E9" w:rsidRPr="0087529D" w14:paraId="18BAAB9A" w14:textId="77777777"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14:paraId="4E0FD04B" w14:textId="77777777" w:rsidR="00D320E9" w:rsidRPr="0087529D" w:rsidRDefault="00D320E9" w:rsidP="00D320E9">
            <w:pPr>
              <w:pStyle w:val="a4"/>
              <w:spacing w:after="0"/>
              <w:jc w:val="both"/>
              <w:rPr>
                <w:lang w:val="uk-UA"/>
              </w:rPr>
            </w:pPr>
            <w:r w:rsidRPr="0087529D">
              <w:rPr>
                <w:b/>
                <w:bCs/>
                <w:lang w:val="uk-UA"/>
              </w:rPr>
              <w:lastRenderedPageBreak/>
              <w:t xml:space="preserve">4. </w:t>
            </w:r>
            <w:r w:rsidRPr="0087529D">
              <w:rPr>
                <w:b/>
                <w:lang w:val="uk-UA"/>
              </w:rPr>
              <w:t>Строк дії тендерних пропозицій</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4FB6B266" w14:textId="77777777" w:rsidR="00D320E9" w:rsidRPr="0087529D" w:rsidRDefault="00D320E9" w:rsidP="00D320E9">
            <w:pPr>
              <w:pStyle w:val="22"/>
              <w:ind w:left="0" w:firstLine="0"/>
              <w:jc w:val="both"/>
              <w:rPr>
                <w:sz w:val="24"/>
                <w:szCs w:val="24"/>
                <w:lang w:val="uk-UA"/>
              </w:rPr>
            </w:pPr>
            <w:r w:rsidRPr="0087529D">
              <w:rPr>
                <w:sz w:val="24"/>
                <w:szCs w:val="24"/>
                <w:lang w:val="uk-UA"/>
              </w:rPr>
              <w:t>3.4.1. Тендерні пропозиції вважаються дійсними протягом ста двадцяти днів із дати кінцевого строку подання тендерних пропозицій.</w:t>
            </w:r>
          </w:p>
          <w:p w14:paraId="2EE6D523" w14:textId="77777777" w:rsidR="00D320E9" w:rsidRPr="0087529D" w:rsidRDefault="00D320E9" w:rsidP="00D320E9">
            <w:pPr>
              <w:pStyle w:val="22"/>
              <w:ind w:left="0" w:firstLine="0"/>
              <w:jc w:val="both"/>
              <w:rPr>
                <w:sz w:val="24"/>
                <w:szCs w:val="24"/>
                <w:lang w:val="uk-UA"/>
              </w:rPr>
            </w:pPr>
            <w:r w:rsidRPr="0087529D">
              <w:rPr>
                <w:sz w:val="24"/>
                <w:szCs w:val="24"/>
                <w:lang w:val="uk-UA"/>
              </w:rPr>
              <w:t xml:space="preserve">3.4.2. 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688B70A3" w14:textId="77777777" w:rsidR="00D320E9" w:rsidRPr="0087529D" w:rsidRDefault="00D320E9" w:rsidP="00D320E9">
            <w:pPr>
              <w:pStyle w:val="22"/>
              <w:ind w:left="0" w:firstLine="0"/>
              <w:jc w:val="both"/>
              <w:rPr>
                <w:sz w:val="24"/>
                <w:szCs w:val="24"/>
                <w:lang w:val="uk-UA"/>
              </w:rPr>
            </w:pPr>
            <w:r w:rsidRPr="0087529D">
              <w:rPr>
                <w:sz w:val="24"/>
                <w:szCs w:val="24"/>
                <w:lang w:val="uk-UA"/>
              </w:rPr>
              <w:t>3.4.3. Учасник процедури закупівлі має право:</w:t>
            </w:r>
          </w:p>
          <w:p w14:paraId="486CFDA6" w14:textId="77777777" w:rsidR="00D320E9" w:rsidRPr="0087529D" w:rsidRDefault="00D320E9" w:rsidP="00D320E9">
            <w:pPr>
              <w:pStyle w:val="22"/>
              <w:ind w:left="0" w:firstLine="0"/>
              <w:jc w:val="both"/>
              <w:rPr>
                <w:sz w:val="24"/>
                <w:szCs w:val="24"/>
                <w:lang w:val="uk-UA"/>
              </w:rPr>
            </w:pPr>
            <w:r w:rsidRPr="0087529D">
              <w:rPr>
                <w:sz w:val="24"/>
                <w:szCs w:val="24"/>
                <w:lang w:val="uk-UA"/>
              </w:rPr>
              <w:t>- відхилити таку вимогу, не втрачаючи при цьому наданого ним забезпечення тендерної пропозиції;</w:t>
            </w:r>
          </w:p>
          <w:p w14:paraId="184B9A61" w14:textId="77777777" w:rsidR="00D320E9" w:rsidRPr="0087529D" w:rsidRDefault="00D320E9" w:rsidP="00D320E9">
            <w:pPr>
              <w:pStyle w:val="22"/>
              <w:ind w:left="0" w:firstLine="0"/>
              <w:jc w:val="both"/>
              <w:rPr>
                <w:sz w:val="24"/>
                <w:szCs w:val="24"/>
                <w:lang w:val="uk-UA"/>
              </w:rPr>
            </w:pPr>
            <w:r w:rsidRPr="0087529D">
              <w:rPr>
                <w:sz w:val="24"/>
                <w:szCs w:val="24"/>
                <w:lang w:val="uk-UA"/>
              </w:rPr>
              <w:t>- погодитися з вимогою та продовжити строк дії поданої ним тендерної пропозиції і наданого забезпечення тендерної пропозиції.</w:t>
            </w:r>
          </w:p>
          <w:p w14:paraId="276E433F" w14:textId="77777777" w:rsidR="00D320E9" w:rsidRPr="0087529D" w:rsidRDefault="00D320E9" w:rsidP="00D320E9">
            <w:pPr>
              <w:pStyle w:val="22"/>
              <w:ind w:left="0" w:firstLine="0"/>
              <w:jc w:val="both"/>
              <w:rPr>
                <w:sz w:val="24"/>
                <w:szCs w:val="24"/>
                <w:lang w:val="uk-UA"/>
              </w:rPr>
            </w:pPr>
            <w:r w:rsidRPr="0087529D">
              <w:rPr>
                <w:sz w:val="24"/>
                <w:szCs w:val="24"/>
                <w:lang w:val="uk-UA"/>
              </w:rPr>
              <w:t>3.4.4.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14:paraId="4C1690B7" w14:textId="77777777" w:rsidR="00D320E9" w:rsidRPr="0087529D" w:rsidRDefault="00D320E9" w:rsidP="00D320E9">
            <w:pPr>
              <w:pStyle w:val="22"/>
              <w:ind w:left="0" w:firstLine="0"/>
              <w:jc w:val="both"/>
              <w:rPr>
                <w:lang w:val="uk-UA"/>
              </w:rPr>
            </w:pPr>
            <w:r w:rsidRPr="0087529D">
              <w:rPr>
                <w:sz w:val="24"/>
                <w:szCs w:val="24"/>
                <w:lang w:val="uk-UA"/>
              </w:rPr>
              <w:t>3.4.5. Учасники, які не подовжують строк дії своїх забезпечень, вважаються такими, що відхилили вимогу щодо продовження дії своїх пропозицій.</w:t>
            </w:r>
          </w:p>
        </w:tc>
      </w:tr>
      <w:tr w:rsidR="00D320E9" w:rsidRPr="0087529D" w14:paraId="4DF8191A" w14:textId="77777777"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14:paraId="4C55F4BB" w14:textId="77777777" w:rsidR="00D320E9" w:rsidRPr="0087529D" w:rsidRDefault="00D320E9" w:rsidP="00D320E9">
            <w:pPr>
              <w:pStyle w:val="a4"/>
              <w:spacing w:after="0"/>
              <w:rPr>
                <w:lang w:val="uk-UA"/>
              </w:rPr>
            </w:pPr>
            <w:r w:rsidRPr="0087529D">
              <w:rPr>
                <w:lang w:val="uk-UA"/>
              </w:rPr>
              <w:t> </w:t>
            </w:r>
            <w:r w:rsidRPr="0087529D">
              <w:rPr>
                <w:b/>
                <w:bCs/>
                <w:lang w:val="uk-UA"/>
              </w:rPr>
              <w:t xml:space="preserve">5. </w:t>
            </w:r>
            <w:r w:rsidRPr="0087529D">
              <w:rPr>
                <w:b/>
                <w:lang w:val="uk-UA"/>
              </w:rPr>
              <w:t>Кваліфікаційні критеріїв відповідно до статті 16 Закону, підстави, встановлені пунктом 47 Особливостей</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189A9635" w14:textId="77777777" w:rsidR="00D320E9" w:rsidRPr="0087529D" w:rsidRDefault="00D320E9" w:rsidP="00D320E9">
            <w:pPr>
              <w:pStyle w:val="21"/>
              <w:spacing w:after="0" w:line="240" w:lineRule="auto"/>
              <w:ind w:left="0"/>
              <w:jc w:val="both"/>
              <w:rPr>
                <w:rFonts w:ascii="Times New Roman" w:hAnsi="Times New Roman"/>
                <w:lang w:val="uk-UA"/>
              </w:rPr>
            </w:pPr>
            <w:r w:rsidRPr="0087529D">
              <w:rPr>
                <w:rFonts w:ascii="Times New Roman" w:hAnsi="Times New Roman"/>
                <w:sz w:val="24"/>
                <w:szCs w:val="24"/>
                <w:lang w:val="uk-UA"/>
              </w:rPr>
              <w:t>3.5.1. Замовник вимагає від учасників подання ними документально підтвердженої інформації про їх відповідність кваліфікаційним критеріям.</w:t>
            </w:r>
          </w:p>
          <w:p w14:paraId="7D8134C9" w14:textId="77777777" w:rsidR="00D320E9" w:rsidRPr="0087529D" w:rsidRDefault="00D320E9" w:rsidP="00D320E9">
            <w:pPr>
              <w:pStyle w:val="21"/>
              <w:spacing w:after="0" w:line="240" w:lineRule="auto"/>
              <w:ind w:left="0"/>
              <w:jc w:val="both"/>
              <w:rPr>
                <w:rFonts w:ascii="Times New Roman" w:hAnsi="Times New Roman"/>
                <w:sz w:val="24"/>
                <w:szCs w:val="24"/>
                <w:lang w:val="uk-UA"/>
              </w:rPr>
            </w:pPr>
            <w:r w:rsidRPr="0087529D">
              <w:rPr>
                <w:rFonts w:ascii="Times New Roman" w:hAnsi="Times New Roman"/>
                <w:sz w:val="24"/>
                <w:szCs w:val="24"/>
                <w:lang w:val="uk-UA"/>
              </w:rPr>
              <w:t xml:space="preserve">3.5.2. Для підтвердження відповідності кваліфікаційним (кваліфікаційному)  критеріям, учасник повинен надати у складі </w:t>
            </w:r>
            <w:r w:rsidRPr="0087529D">
              <w:rPr>
                <w:rFonts w:ascii="Times New Roman" w:hAnsi="Times New Roman"/>
                <w:sz w:val="24"/>
                <w:szCs w:val="24"/>
                <w:shd w:val="clear" w:color="auto" w:fill="FFFFFF"/>
                <w:lang w:val="uk-UA"/>
              </w:rPr>
              <w:t>тендерної пропозиції</w:t>
            </w:r>
            <w:r w:rsidRPr="0087529D">
              <w:rPr>
                <w:rFonts w:ascii="Times New Roman" w:hAnsi="Times New Roman"/>
                <w:sz w:val="24"/>
                <w:szCs w:val="24"/>
                <w:lang w:val="uk-UA"/>
              </w:rPr>
              <w:t xml:space="preserve"> документи згідно додатку 1.</w:t>
            </w:r>
          </w:p>
          <w:p w14:paraId="60D2F270" w14:textId="77777777" w:rsidR="00D320E9" w:rsidRPr="0087529D" w:rsidRDefault="00D320E9" w:rsidP="00D320E9">
            <w:pPr>
              <w:pStyle w:val="21"/>
              <w:spacing w:after="0" w:line="240" w:lineRule="auto"/>
              <w:ind w:left="-15"/>
              <w:jc w:val="both"/>
              <w:rPr>
                <w:rFonts w:ascii="Times New Roman" w:hAnsi="Times New Roman"/>
                <w:lang w:val="uk-UA"/>
              </w:rPr>
            </w:pPr>
            <w:r w:rsidRPr="0087529D">
              <w:rPr>
                <w:rFonts w:ascii="Times New Roman" w:hAnsi="Times New Roman"/>
                <w:sz w:val="24"/>
                <w:szCs w:val="24"/>
                <w:lang w:val="uk-UA"/>
              </w:rPr>
              <w:t>3.5.3</w:t>
            </w:r>
            <w:r w:rsidRPr="0087529D">
              <w:rPr>
                <w:rFonts w:ascii="Times New Roman" w:hAnsi="Times New Roman"/>
                <w:b/>
                <w:bCs/>
                <w:sz w:val="24"/>
                <w:szCs w:val="24"/>
                <w:lang w:val="uk-UA"/>
              </w:rPr>
              <w:t xml:space="preserve">. </w:t>
            </w:r>
            <w:r w:rsidRPr="0087529D">
              <w:rPr>
                <w:rFonts w:ascii="Times New Roman" w:hAnsi="Times New Roman"/>
                <w:sz w:val="24"/>
                <w:szCs w:val="24"/>
                <w:lang w:val="uk-UA"/>
              </w:rPr>
              <w:t>Підстави для відмови в участі у процедурі закупівлі зазначені у додатку 2 до документації.</w:t>
            </w:r>
            <w:r w:rsidRPr="0087529D">
              <w:rPr>
                <w:rFonts w:ascii="Times New Roman" w:hAnsi="Times New Roman"/>
                <w:b/>
                <w:bCs/>
                <w:sz w:val="24"/>
                <w:szCs w:val="24"/>
                <w:lang w:val="uk-UA"/>
              </w:rPr>
              <w:t xml:space="preserve"> </w:t>
            </w:r>
          </w:p>
          <w:p w14:paraId="17AB906D" w14:textId="77777777" w:rsidR="00D320E9" w:rsidRPr="0087529D" w:rsidRDefault="00D320E9" w:rsidP="00D320E9">
            <w:pPr>
              <w:pStyle w:val="rvps2"/>
              <w:shd w:val="clear" w:color="auto" w:fill="FFFFFF"/>
              <w:spacing w:before="0" w:after="0"/>
              <w:jc w:val="both"/>
              <w:rPr>
                <w:lang w:val="uk-UA"/>
              </w:rPr>
            </w:pPr>
            <w:r w:rsidRPr="0087529D">
              <w:rPr>
                <w:lang w:val="uk-UA"/>
              </w:rPr>
              <w:t>3.5.4. 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p w14:paraId="2BD061FE" w14:textId="77777777" w:rsidR="00D320E9" w:rsidRPr="00185650" w:rsidRDefault="00D320E9" w:rsidP="00D320E9">
            <w:pPr>
              <w:tabs>
                <w:tab w:val="left" w:pos="1080"/>
                <w:tab w:val="left" w:pos="10381"/>
              </w:tabs>
              <w:jc w:val="both"/>
              <w:rPr>
                <w:lang w:val="uk-UA"/>
              </w:rPr>
            </w:pPr>
            <w:r w:rsidRPr="0087529D">
              <w:rPr>
                <w:bCs/>
                <w:lang w:val="uk-UA"/>
              </w:rPr>
              <w:t xml:space="preserve">3.5.5. </w:t>
            </w:r>
            <w:r w:rsidRPr="00185650">
              <w:rPr>
                <w:bCs/>
                <w:lang w:val="uk-UA"/>
              </w:rPr>
              <w:t>В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14:paraId="744C102E" w14:textId="77777777" w:rsidR="00D320E9" w:rsidRPr="0087529D" w:rsidRDefault="00D320E9" w:rsidP="00D320E9">
            <w:pPr>
              <w:tabs>
                <w:tab w:val="left" w:pos="1080"/>
                <w:tab w:val="left" w:pos="10381"/>
              </w:tabs>
              <w:jc w:val="both"/>
              <w:rPr>
                <w:lang w:val="uk-UA"/>
              </w:rPr>
            </w:pPr>
            <w:r w:rsidRPr="0087529D">
              <w:rPr>
                <w:lang w:val="uk-UA"/>
              </w:rPr>
              <w:t>3.5.6.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2515BCC8" w14:textId="77777777" w:rsidR="00D320E9" w:rsidRPr="0087529D" w:rsidRDefault="00D320E9" w:rsidP="00D320E9">
            <w:pPr>
              <w:tabs>
                <w:tab w:val="left" w:pos="1080"/>
                <w:tab w:val="left" w:pos="10381"/>
              </w:tabs>
              <w:jc w:val="both"/>
              <w:rPr>
                <w:lang w:val="uk-UA"/>
              </w:rPr>
            </w:pPr>
            <w:r w:rsidRPr="0087529D">
              <w:rPr>
                <w:lang w:val="uk-UA"/>
              </w:rPr>
              <w:t>3.5.7. Учасник 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tc>
      </w:tr>
      <w:tr w:rsidR="00D320E9" w:rsidRPr="0087529D" w14:paraId="529AC73E" w14:textId="77777777"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14:paraId="41E7C91F" w14:textId="77777777" w:rsidR="00D320E9" w:rsidRPr="0087529D" w:rsidRDefault="00D320E9" w:rsidP="00D320E9">
            <w:pPr>
              <w:pStyle w:val="a4"/>
              <w:spacing w:after="0"/>
              <w:rPr>
                <w:lang w:val="uk-UA"/>
              </w:rPr>
            </w:pPr>
            <w:r w:rsidRPr="0087529D">
              <w:rPr>
                <w:b/>
                <w:bCs/>
                <w:lang w:val="uk-UA"/>
              </w:rPr>
              <w:t>6. Інформація про необхідні технічні, якісні та кількісні характеристики предмета закупівлі</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741B7975" w14:textId="2C395821" w:rsidR="00D320E9" w:rsidRPr="0087529D" w:rsidRDefault="00D320E9" w:rsidP="00D320E9">
            <w:pPr>
              <w:tabs>
                <w:tab w:val="left" w:pos="711"/>
                <w:tab w:val="left" w:pos="10381"/>
              </w:tabs>
              <w:jc w:val="both"/>
              <w:rPr>
                <w:b/>
                <w:lang w:val="uk-UA"/>
              </w:rPr>
            </w:pPr>
            <w:r w:rsidRPr="0087529D">
              <w:rPr>
                <w:lang w:val="uk-UA"/>
              </w:rPr>
              <w:t xml:space="preserve">3.6.1. Предмет закупівлі: </w:t>
            </w:r>
            <w:r w:rsidR="000C3FA2" w:rsidRPr="000C3FA2">
              <w:rPr>
                <w:b/>
                <w:lang w:val="uk-UA"/>
              </w:rPr>
              <w:t xml:space="preserve">«Капітальний ремонт захисної споруди цивільного захисту за адресою: Одеська область, Одеський район, с. </w:t>
            </w:r>
            <w:proofErr w:type="spellStart"/>
            <w:r w:rsidR="000C3FA2" w:rsidRPr="000C3FA2">
              <w:rPr>
                <w:b/>
                <w:lang w:val="uk-UA"/>
              </w:rPr>
              <w:t>Барабой</w:t>
            </w:r>
            <w:proofErr w:type="spellEnd"/>
            <w:r w:rsidR="000C3FA2" w:rsidRPr="000C3FA2">
              <w:rPr>
                <w:b/>
                <w:lang w:val="uk-UA"/>
              </w:rPr>
              <w:t xml:space="preserve">, вул. Соборності 101а» </w:t>
            </w:r>
            <w:r w:rsidR="000C3FA2" w:rsidRPr="000C3FA2">
              <w:rPr>
                <w:b/>
              </w:rPr>
              <w:t>(«код ДК 021:2015 45453000-7 — «</w:t>
            </w:r>
            <w:proofErr w:type="spellStart"/>
            <w:r w:rsidR="000C3FA2" w:rsidRPr="000C3FA2">
              <w:rPr>
                <w:b/>
              </w:rPr>
              <w:t>Капітальний</w:t>
            </w:r>
            <w:proofErr w:type="spellEnd"/>
            <w:r w:rsidR="000C3FA2" w:rsidRPr="000C3FA2">
              <w:rPr>
                <w:b/>
              </w:rPr>
              <w:t xml:space="preserve"> ремонт і </w:t>
            </w:r>
            <w:proofErr w:type="spellStart"/>
            <w:r w:rsidR="000C3FA2" w:rsidRPr="000C3FA2">
              <w:rPr>
                <w:b/>
              </w:rPr>
              <w:t>реставрація</w:t>
            </w:r>
            <w:proofErr w:type="spellEnd"/>
            <w:r w:rsidR="000C3FA2" w:rsidRPr="000C3FA2">
              <w:rPr>
                <w:b/>
              </w:rPr>
              <w:t>»)»</w:t>
            </w:r>
            <w:r w:rsidRPr="0087529D">
              <w:rPr>
                <w:b/>
                <w:lang w:val="uk-UA"/>
              </w:rPr>
              <w:t>.</w:t>
            </w:r>
          </w:p>
          <w:p w14:paraId="5D0F7D7B" w14:textId="77777777" w:rsidR="00D320E9" w:rsidRPr="0087529D" w:rsidRDefault="00D320E9" w:rsidP="00D320E9">
            <w:pPr>
              <w:tabs>
                <w:tab w:val="left" w:pos="711"/>
                <w:tab w:val="left" w:pos="10381"/>
              </w:tabs>
              <w:jc w:val="both"/>
              <w:rPr>
                <w:spacing w:val="1"/>
                <w:lang w:val="uk-UA"/>
              </w:rPr>
            </w:pPr>
            <w:r w:rsidRPr="0087529D">
              <w:rPr>
                <w:spacing w:val="1"/>
                <w:lang w:val="uk-UA"/>
              </w:rPr>
              <w:t>Інформація про необхідні технічні, якісні та кількісні характеристики предмета закупівлі відповідно до додатку 3.</w:t>
            </w:r>
          </w:p>
          <w:p w14:paraId="364DBAD1" w14:textId="77777777" w:rsidR="00D320E9" w:rsidRPr="0087529D" w:rsidRDefault="00D320E9" w:rsidP="00D320E9">
            <w:pPr>
              <w:tabs>
                <w:tab w:val="left" w:pos="711"/>
                <w:tab w:val="left" w:pos="10381"/>
              </w:tabs>
              <w:jc w:val="both"/>
              <w:rPr>
                <w:lang w:val="uk-UA" w:eastAsia="uk-UA"/>
              </w:rPr>
            </w:pPr>
            <w:r w:rsidRPr="0087529D">
              <w:rPr>
                <w:spacing w:val="1"/>
                <w:lang w:val="uk-UA"/>
              </w:rPr>
              <w:t>3.6.2.</w:t>
            </w:r>
            <w:r w:rsidRPr="0087529D">
              <w:rPr>
                <w:lang w:val="uk-UA" w:eastAsia="uk-UA"/>
              </w:rPr>
              <w:t xml:space="preserve"> Учасники процедури закупівлі повинні надати у складі пропозицій наступні документи:</w:t>
            </w:r>
          </w:p>
          <w:p w14:paraId="5F04A350" w14:textId="77777777" w:rsidR="00D320E9" w:rsidRPr="0087529D" w:rsidRDefault="00D320E9" w:rsidP="00D320E9">
            <w:pPr>
              <w:tabs>
                <w:tab w:val="left" w:pos="711"/>
                <w:tab w:val="left" w:pos="10381"/>
              </w:tabs>
              <w:ind w:firstLine="390"/>
              <w:jc w:val="both"/>
              <w:rPr>
                <w:noProof/>
                <w:lang w:val="uk-UA" w:eastAsia="uk-UA"/>
              </w:rPr>
            </w:pPr>
            <w:r w:rsidRPr="0087529D">
              <w:rPr>
                <w:lang w:val="uk-UA" w:eastAsia="uk-UA"/>
              </w:rPr>
              <w:t>1)</w:t>
            </w:r>
            <w:r w:rsidRPr="0087529D">
              <w:rPr>
                <w:lang w:val="uk-UA"/>
              </w:rPr>
              <w:t xml:space="preserve"> Оригінал або належним чином завірену копію дозволу на виконання робіт підвищеної небезпеки та/або декларації відповідності </w:t>
            </w:r>
            <w:r w:rsidRPr="0087529D">
              <w:rPr>
                <w:noProof/>
                <w:lang w:val="uk-UA" w:eastAsia="uk-UA"/>
              </w:rPr>
              <w:t>матеріально-</w:t>
            </w:r>
            <w:r w:rsidRPr="0087529D">
              <w:rPr>
                <w:noProof/>
                <w:lang w:val="uk-UA" w:eastAsia="uk-UA"/>
              </w:rPr>
              <w:lastRenderedPageBreak/>
              <w:t>технічної бази та умов праці вимогам законодавства з питань охорони праці під час виконання робіт підвищеної небезпеки, а саме:</w:t>
            </w:r>
          </w:p>
          <w:p w14:paraId="4FFA2787" w14:textId="77777777" w:rsidR="00D320E9" w:rsidRPr="0087529D" w:rsidRDefault="00D320E9" w:rsidP="00D320E9">
            <w:pPr>
              <w:tabs>
                <w:tab w:val="left" w:pos="711"/>
                <w:tab w:val="left" w:pos="10381"/>
              </w:tabs>
              <w:ind w:firstLine="390"/>
              <w:jc w:val="both"/>
              <w:rPr>
                <w:noProof/>
                <w:lang w:val="uk-UA" w:eastAsia="uk-UA"/>
              </w:rPr>
            </w:pPr>
            <w:r w:rsidRPr="00185650">
              <w:rPr>
                <w:noProof/>
                <w:lang w:val="uk-UA" w:eastAsia="uk-UA"/>
              </w:rPr>
              <w:t>- зварювальні роботи</w:t>
            </w:r>
            <w:r w:rsidR="00975712" w:rsidRPr="00185650">
              <w:rPr>
                <w:noProof/>
                <w:lang w:val="uk-UA" w:eastAsia="uk-UA"/>
              </w:rPr>
              <w:t>.</w:t>
            </w:r>
          </w:p>
          <w:p w14:paraId="4ACB3C5C" w14:textId="77777777" w:rsidR="00D320E9" w:rsidRPr="00185650" w:rsidRDefault="00D320E9" w:rsidP="00D320E9">
            <w:pPr>
              <w:tabs>
                <w:tab w:val="left" w:pos="711"/>
                <w:tab w:val="left" w:pos="10381"/>
              </w:tabs>
              <w:ind w:firstLine="390"/>
              <w:jc w:val="both"/>
              <w:rPr>
                <w:lang w:val="uk-UA"/>
              </w:rPr>
            </w:pPr>
            <w:r w:rsidRPr="0087529D">
              <w:rPr>
                <w:noProof/>
                <w:lang w:val="uk-UA" w:eastAsia="uk-UA"/>
              </w:rPr>
              <w:t xml:space="preserve">2) </w:t>
            </w:r>
            <w:r w:rsidRPr="00185650">
              <w:rPr>
                <w:lang w:val="uk-UA"/>
              </w:rPr>
              <w:t xml:space="preserve">Оригінал або належним чином завірену копію ліцензії на провадження певного виду робіт, якщо отримання ліцензії на провадження такого виду діяльності передбачено законодавством. </w:t>
            </w:r>
          </w:p>
          <w:p w14:paraId="71D778D9" w14:textId="77777777" w:rsidR="00D320E9" w:rsidRPr="00185650" w:rsidRDefault="00D320E9" w:rsidP="00D320E9">
            <w:pPr>
              <w:tabs>
                <w:tab w:val="left" w:pos="711"/>
                <w:tab w:val="left" w:pos="10381"/>
              </w:tabs>
              <w:ind w:firstLine="390"/>
              <w:jc w:val="both"/>
              <w:rPr>
                <w:lang w:val="uk-UA"/>
              </w:rPr>
            </w:pPr>
            <w:r w:rsidRPr="00185650">
              <w:rPr>
                <w:lang w:val="uk-UA"/>
              </w:rPr>
              <w:t xml:space="preserve">У разі завершення терміну дії декларації, дозволу на виконання робіт підвищеної небезпеки, ліцензії на провадження певного виду робіт, що передбачені технічним завданням замовника, або ж відсутності зазначених документів, учасники надають у складі пропозиції пояснювальну записку та документи, що підтверджують факт подання ними до уповноваженого органу пакету документів для продовження терміну або ж отримання декларації, дозволу, ліцензії. </w:t>
            </w:r>
          </w:p>
          <w:p w14:paraId="72441E75" w14:textId="77777777" w:rsidR="00D320E9" w:rsidRPr="0087529D" w:rsidRDefault="00D320E9" w:rsidP="00D320E9">
            <w:pPr>
              <w:tabs>
                <w:tab w:val="left" w:pos="711"/>
                <w:tab w:val="left" w:pos="10381"/>
              </w:tabs>
              <w:ind w:firstLine="390"/>
              <w:jc w:val="both"/>
              <w:rPr>
                <w:lang w:val="uk-UA"/>
              </w:rPr>
            </w:pPr>
            <w:r w:rsidRPr="0087529D">
              <w:rPr>
                <w:lang w:val="uk-UA"/>
              </w:rPr>
              <w:t xml:space="preserve">У разі відсутності в учасника ліцензії та/або декларації, та/або дозволу на виконання певного виду робіт, визначених у технічному завданні, у складі пропозиції мають бути надані ліцензія та/або декларація, та/або дозвіл субпідрядника/субпідрядників, який/які виконуватимуть такі роботи (зазначені документи (ліцензія та/або декларація, та/або дозвіл) надаються у тому разі якщо вартість робіт, що доручатимуться субпідряднику/субпідрядникам становитиме 20 і більше  відсотків від вартості договору про закупівлю). </w:t>
            </w:r>
          </w:p>
          <w:p w14:paraId="3A5151A2" w14:textId="77777777" w:rsidR="00D320E9" w:rsidRPr="0087529D" w:rsidRDefault="00D320E9" w:rsidP="00D320E9">
            <w:pPr>
              <w:jc w:val="both"/>
              <w:rPr>
                <w:bCs/>
                <w:lang w:val="uk-UA"/>
              </w:rPr>
            </w:pPr>
            <w:r w:rsidRPr="0087529D">
              <w:rPr>
                <w:lang w:val="uk-UA"/>
              </w:rPr>
              <w:t xml:space="preserve">Якщо ліцензія та/або декларація, та/або дозволи видані учаснику (субпідряднику/субпідрядникам) як електронні документи і </w:t>
            </w:r>
            <w:r w:rsidRPr="0087529D">
              <w:rPr>
                <w:bCs/>
                <w:lang w:val="uk-UA"/>
              </w:rPr>
              <w:t>знаходиться у вільному доступі</w:t>
            </w:r>
            <w:r w:rsidRPr="0087529D">
              <w:rPr>
                <w:lang w:val="uk-UA"/>
              </w:rPr>
              <w:t>, то учасник надає інформацію про доступ до таких документів в мережі Інтернет</w:t>
            </w:r>
            <w:r w:rsidRPr="0087529D">
              <w:rPr>
                <w:bCs/>
                <w:lang w:val="uk-UA"/>
              </w:rPr>
              <w:t xml:space="preserve">. </w:t>
            </w:r>
          </w:p>
          <w:p w14:paraId="5CB599AD" w14:textId="77777777" w:rsidR="00D320E9" w:rsidRPr="0087529D" w:rsidRDefault="00D320E9" w:rsidP="00D320E9">
            <w:pPr>
              <w:jc w:val="both"/>
              <w:rPr>
                <w:rFonts w:eastAsia="Calibri"/>
                <w:lang w:val="uk-UA"/>
              </w:rPr>
            </w:pPr>
            <w:r w:rsidRPr="0087529D">
              <w:rPr>
                <w:bCs/>
                <w:lang w:val="uk-UA"/>
              </w:rPr>
              <w:t xml:space="preserve">3.6.3. </w:t>
            </w:r>
            <w:r w:rsidRPr="0087529D">
              <w:rPr>
                <w:rFonts w:eastAsia="Calibri"/>
                <w:lang w:val="uk-UA"/>
              </w:rPr>
              <w:t>Відповідно до ч.5 ст.23 Закону України «Про публічні закупівлі»,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w:t>
            </w:r>
          </w:p>
          <w:p w14:paraId="3DD57C48" w14:textId="77777777" w:rsidR="00D320E9" w:rsidRPr="0087529D" w:rsidRDefault="00D320E9" w:rsidP="00D320E9">
            <w:pPr>
              <w:jc w:val="both"/>
              <w:rPr>
                <w:rFonts w:eastAsia="Calibri"/>
                <w:lang w:val="uk-UA"/>
              </w:rPr>
            </w:pPr>
            <w:r w:rsidRPr="0087529D">
              <w:rPr>
                <w:rFonts w:eastAsia="Calibri"/>
                <w:lang w:val="uk-UA"/>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14:paraId="420DA85A" w14:textId="77777777" w:rsidR="00975712" w:rsidRPr="00185650" w:rsidRDefault="00975712" w:rsidP="00975712">
            <w:pPr>
              <w:widowControl w:val="0"/>
              <w:ind w:right="120"/>
              <w:jc w:val="both"/>
              <w:rPr>
                <w:color w:val="000000" w:themeColor="text1"/>
                <w:lang w:val="uk-UA"/>
              </w:rPr>
            </w:pPr>
            <w:r w:rsidRPr="00185650">
              <w:rPr>
                <w:color w:val="000000" w:themeColor="text1"/>
                <w:lang w:val="uk-UA"/>
              </w:rPr>
              <w:t xml:space="preserve">Учасники процедури закупівлі повинні надати в складі тендерних пропозицій документи, які підтверджують відповідність тендерних пропозицій учасників технічним, якісним, кількісним та іншим вимогам до предмету закупівлі, встановлених замовником (згідно із Додатком № </w:t>
            </w:r>
            <w:r>
              <w:rPr>
                <w:color w:val="000000" w:themeColor="text1"/>
                <w:lang w:val="uk-UA"/>
              </w:rPr>
              <w:t>3</w:t>
            </w:r>
            <w:r w:rsidRPr="00185650">
              <w:rPr>
                <w:color w:val="000000" w:themeColor="text1"/>
                <w:lang w:val="uk-UA"/>
              </w:rPr>
              <w:t xml:space="preserve">). </w:t>
            </w:r>
          </w:p>
          <w:p w14:paraId="21006881" w14:textId="77777777" w:rsidR="00975712" w:rsidRPr="00694B8C" w:rsidRDefault="00975712" w:rsidP="00975712">
            <w:pPr>
              <w:widowControl w:val="0"/>
              <w:ind w:right="120"/>
              <w:jc w:val="both"/>
              <w:rPr>
                <w:color w:val="000000" w:themeColor="text1"/>
              </w:rPr>
            </w:pPr>
            <w:proofErr w:type="gramStart"/>
            <w:r w:rsidRPr="00694B8C">
              <w:rPr>
                <w:color w:val="000000" w:themeColor="text1"/>
              </w:rPr>
              <w:t>З</w:t>
            </w:r>
            <w:proofErr w:type="gramEnd"/>
            <w:r w:rsidRPr="00694B8C">
              <w:rPr>
                <w:color w:val="000000" w:themeColor="text1"/>
              </w:rPr>
              <w:t xml:space="preserve"> </w:t>
            </w:r>
            <w:proofErr w:type="spellStart"/>
            <w:r w:rsidRPr="00694B8C">
              <w:rPr>
                <w:color w:val="000000" w:themeColor="text1"/>
              </w:rPr>
              <w:t>цією</w:t>
            </w:r>
            <w:proofErr w:type="spellEnd"/>
            <w:r w:rsidRPr="00694B8C">
              <w:rPr>
                <w:color w:val="000000" w:themeColor="text1"/>
              </w:rPr>
              <w:t xml:space="preserve"> метою, </w:t>
            </w:r>
            <w:proofErr w:type="spellStart"/>
            <w:r w:rsidRPr="00694B8C">
              <w:rPr>
                <w:color w:val="000000" w:themeColor="text1"/>
              </w:rPr>
              <w:t>Учасники</w:t>
            </w:r>
            <w:proofErr w:type="spellEnd"/>
            <w:r w:rsidRPr="00694B8C">
              <w:rPr>
                <w:color w:val="000000" w:themeColor="text1"/>
              </w:rPr>
              <w:t xml:space="preserve">, до </w:t>
            </w:r>
            <w:proofErr w:type="spellStart"/>
            <w:r w:rsidRPr="00694B8C">
              <w:rPr>
                <w:color w:val="000000" w:themeColor="text1"/>
              </w:rPr>
              <w:t>кінцевого</w:t>
            </w:r>
            <w:proofErr w:type="spellEnd"/>
            <w:r w:rsidRPr="00694B8C">
              <w:rPr>
                <w:color w:val="000000" w:themeColor="text1"/>
              </w:rPr>
              <w:t xml:space="preserve"> строку </w:t>
            </w:r>
            <w:proofErr w:type="spellStart"/>
            <w:r w:rsidRPr="00694B8C">
              <w:rPr>
                <w:color w:val="000000" w:themeColor="text1"/>
              </w:rPr>
              <w:t>подання</w:t>
            </w:r>
            <w:proofErr w:type="spellEnd"/>
            <w:r w:rsidRPr="00694B8C">
              <w:rPr>
                <w:color w:val="000000" w:themeColor="text1"/>
              </w:rPr>
              <w:t xml:space="preserve"> </w:t>
            </w:r>
            <w:proofErr w:type="spellStart"/>
            <w:r w:rsidRPr="00694B8C">
              <w:rPr>
                <w:color w:val="000000" w:themeColor="text1"/>
              </w:rPr>
              <w:t>тендерних</w:t>
            </w:r>
            <w:proofErr w:type="spellEnd"/>
            <w:r w:rsidRPr="00694B8C">
              <w:rPr>
                <w:color w:val="000000" w:themeColor="text1"/>
              </w:rPr>
              <w:t xml:space="preserve"> </w:t>
            </w:r>
            <w:proofErr w:type="spellStart"/>
            <w:r w:rsidRPr="00694B8C">
              <w:rPr>
                <w:color w:val="000000" w:themeColor="text1"/>
              </w:rPr>
              <w:t>пропозицій</w:t>
            </w:r>
            <w:proofErr w:type="spellEnd"/>
            <w:r w:rsidRPr="00694B8C">
              <w:rPr>
                <w:color w:val="000000" w:themeColor="text1"/>
              </w:rPr>
              <w:t xml:space="preserve">, </w:t>
            </w:r>
            <w:proofErr w:type="spellStart"/>
            <w:r w:rsidRPr="00694B8C">
              <w:rPr>
                <w:color w:val="000000" w:themeColor="text1"/>
              </w:rPr>
              <w:t>надають</w:t>
            </w:r>
            <w:proofErr w:type="spellEnd"/>
            <w:r w:rsidRPr="00694B8C">
              <w:rPr>
                <w:color w:val="000000" w:themeColor="text1"/>
              </w:rPr>
              <w:t xml:space="preserve">, </w:t>
            </w:r>
            <w:proofErr w:type="spellStart"/>
            <w:r w:rsidRPr="00694B8C">
              <w:rPr>
                <w:color w:val="000000" w:themeColor="text1"/>
              </w:rPr>
              <w:t>відповідно</w:t>
            </w:r>
            <w:proofErr w:type="spellEnd"/>
            <w:r w:rsidRPr="00694B8C">
              <w:rPr>
                <w:color w:val="000000" w:themeColor="text1"/>
              </w:rPr>
              <w:t xml:space="preserve"> до </w:t>
            </w:r>
            <w:proofErr w:type="spellStart"/>
            <w:r w:rsidRPr="00694B8C">
              <w:rPr>
                <w:color w:val="000000" w:themeColor="text1"/>
              </w:rPr>
              <w:t>своєї</w:t>
            </w:r>
            <w:proofErr w:type="spellEnd"/>
            <w:r w:rsidRPr="00694B8C">
              <w:rPr>
                <w:color w:val="000000" w:themeColor="text1"/>
              </w:rPr>
              <w:t xml:space="preserve"> </w:t>
            </w:r>
            <w:proofErr w:type="spellStart"/>
            <w:r w:rsidRPr="00694B8C">
              <w:rPr>
                <w:color w:val="000000" w:themeColor="text1"/>
              </w:rPr>
              <w:t>початкової</w:t>
            </w:r>
            <w:proofErr w:type="spellEnd"/>
            <w:r w:rsidRPr="00694B8C">
              <w:rPr>
                <w:color w:val="000000" w:themeColor="text1"/>
              </w:rPr>
              <w:t xml:space="preserve"> </w:t>
            </w:r>
            <w:proofErr w:type="spellStart"/>
            <w:r w:rsidRPr="00694B8C">
              <w:rPr>
                <w:color w:val="000000" w:themeColor="text1"/>
              </w:rPr>
              <w:t>ціни</w:t>
            </w:r>
            <w:proofErr w:type="spellEnd"/>
            <w:r w:rsidRPr="00694B8C">
              <w:rPr>
                <w:color w:val="000000" w:themeColor="text1"/>
              </w:rPr>
              <w:t xml:space="preserve">, </w:t>
            </w:r>
            <w:proofErr w:type="spellStart"/>
            <w:r w:rsidRPr="00694B8C">
              <w:rPr>
                <w:color w:val="000000" w:themeColor="text1"/>
              </w:rPr>
              <w:t>виконані</w:t>
            </w:r>
            <w:proofErr w:type="spellEnd"/>
            <w:r w:rsidRPr="00694B8C">
              <w:rPr>
                <w:color w:val="000000" w:themeColor="text1"/>
              </w:rPr>
              <w:t xml:space="preserve"> </w:t>
            </w:r>
            <w:proofErr w:type="spellStart"/>
            <w:r w:rsidRPr="00694B8C">
              <w:rPr>
                <w:color w:val="000000" w:themeColor="text1"/>
              </w:rPr>
              <w:t>згідно</w:t>
            </w:r>
            <w:proofErr w:type="spellEnd"/>
            <w:r w:rsidRPr="00694B8C">
              <w:rPr>
                <w:color w:val="000000" w:themeColor="text1"/>
              </w:rPr>
              <w:t xml:space="preserve"> </w:t>
            </w:r>
            <w:proofErr w:type="spellStart"/>
            <w:r w:rsidRPr="00694B8C">
              <w:rPr>
                <w:color w:val="000000" w:themeColor="text1"/>
              </w:rPr>
              <w:t>вимог</w:t>
            </w:r>
            <w:proofErr w:type="spellEnd"/>
            <w:r w:rsidRPr="00694B8C">
              <w:rPr>
                <w:color w:val="000000" w:themeColor="text1"/>
              </w:rPr>
              <w:t xml:space="preserve"> </w:t>
            </w:r>
            <w:proofErr w:type="spellStart"/>
            <w:r w:rsidRPr="00694B8C">
              <w:rPr>
                <w:color w:val="000000" w:themeColor="text1"/>
              </w:rPr>
              <w:t>Додатку</w:t>
            </w:r>
            <w:proofErr w:type="spellEnd"/>
            <w:r w:rsidRPr="00694B8C">
              <w:rPr>
                <w:color w:val="000000" w:themeColor="text1"/>
              </w:rPr>
              <w:t xml:space="preserve"> №</w:t>
            </w:r>
            <w:r>
              <w:rPr>
                <w:color w:val="000000" w:themeColor="text1"/>
                <w:lang w:val="uk-UA"/>
              </w:rPr>
              <w:t>3</w:t>
            </w:r>
            <w:r w:rsidRPr="00694B8C">
              <w:rPr>
                <w:color w:val="000000" w:themeColor="text1"/>
              </w:rPr>
              <w:t xml:space="preserve"> </w:t>
            </w:r>
            <w:proofErr w:type="spellStart"/>
            <w:r w:rsidRPr="00694B8C">
              <w:rPr>
                <w:color w:val="000000" w:themeColor="text1"/>
              </w:rPr>
              <w:t>наступні</w:t>
            </w:r>
            <w:proofErr w:type="spellEnd"/>
            <w:r w:rsidRPr="00694B8C">
              <w:rPr>
                <w:color w:val="000000" w:themeColor="text1"/>
              </w:rPr>
              <w:t xml:space="preserve"> </w:t>
            </w:r>
            <w:proofErr w:type="spellStart"/>
            <w:r w:rsidRPr="00694B8C">
              <w:rPr>
                <w:color w:val="000000" w:themeColor="text1"/>
              </w:rPr>
              <w:t>документи</w:t>
            </w:r>
            <w:proofErr w:type="spellEnd"/>
            <w:r w:rsidRPr="00694B8C">
              <w:rPr>
                <w:color w:val="000000" w:themeColor="text1"/>
              </w:rPr>
              <w:t xml:space="preserve">: </w:t>
            </w:r>
          </w:p>
          <w:p w14:paraId="27B5CE3E" w14:textId="77777777" w:rsidR="00975712" w:rsidRPr="00694B8C" w:rsidRDefault="00975712" w:rsidP="00975712">
            <w:pPr>
              <w:widowControl w:val="0"/>
              <w:ind w:right="120"/>
              <w:jc w:val="both"/>
              <w:rPr>
                <w:color w:val="000000" w:themeColor="text1"/>
              </w:rPr>
            </w:pPr>
            <w:r w:rsidRPr="00694B8C">
              <w:rPr>
                <w:color w:val="000000" w:themeColor="text1"/>
              </w:rPr>
              <w:t>•</w:t>
            </w:r>
            <w:r w:rsidRPr="00694B8C">
              <w:rPr>
                <w:color w:val="000000" w:themeColor="text1"/>
              </w:rPr>
              <w:tab/>
            </w:r>
            <w:proofErr w:type="spellStart"/>
            <w:r w:rsidRPr="00694B8C">
              <w:rPr>
                <w:color w:val="000000" w:themeColor="text1"/>
              </w:rPr>
              <w:t>договірну</w:t>
            </w:r>
            <w:proofErr w:type="spellEnd"/>
            <w:r w:rsidRPr="00694B8C">
              <w:rPr>
                <w:color w:val="000000" w:themeColor="text1"/>
              </w:rPr>
              <w:t xml:space="preserve"> </w:t>
            </w:r>
            <w:proofErr w:type="spellStart"/>
            <w:r w:rsidRPr="00694B8C">
              <w:rPr>
                <w:color w:val="000000" w:themeColor="text1"/>
              </w:rPr>
              <w:t>ціну</w:t>
            </w:r>
            <w:proofErr w:type="spellEnd"/>
            <w:r w:rsidRPr="00694B8C">
              <w:rPr>
                <w:color w:val="000000" w:themeColor="text1"/>
              </w:rPr>
              <w:t>;</w:t>
            </w:r>
          </w:p>
          <w:p w14:paraId="04B5EEE7" w14:textId="2B520E44" w:rsidR="00D320E9" w:rsidRPr="009D7860" w:rsidRDefault="00975712" w:rsidP="00975712">
            <w:pPr>
              <w:jc w:val="both"/>
              <w:rPr>
                <w:rFonts w:eastAsia="Calibri"/>
                <w:color w:val="FF0000"/>
                <w:lang w:val="uk-UA"/>
              </w:rPr>
            </w:pPr>
            <w:r w:rsidRPr="00694B8C">
              <w:rPr>
                <w:color w:val="000000" w:themeColor="text1"/>
              </w:rPr>
              <w:t>•</w:t>
            </w:r>
            <w:r w:rsidRPr="00694B8C">
              <w:rPr>
                <w:color w:val="000000" w:themeColor="text1"/>
              </w:rPr>
              <w:tab/>
              <w:t xml:space="preserve">Лист – </w:t>
            </w:r>
            <w:proofErr w:type="spellStart"/>
            <w:r w:rsidRPr="00694B8C">
              <w:rPr>
                <w:color w:val="000000" w:themeColor="text1"/>
              </w:rPr>
              <w:t>згоду</w:t>
            </w:r>
            <w:proofErr w:type="spellEnd"/>
            <w:r w:rsidRPr="00694B8C">
              <w:rPr>
                <w:color w:val="000000" w:themeColor="text1"/>
              </w:rPr>
              <w:t xml:space="preserve"> з </w:t>
            </w:r>
            <w:proofErr w:type="spellStart"/>
            <w:proofErr w:type="gramStart"/>
            <w:r w:rsidRPr="00694B8C">
              <w:rPr>
                <w:color w:val="000000" w:themeColor="text1"/>
              </w:rPr>
              <w:t>техн</w:t>
            </w:r>
            <w:proofErr w:type="gramEnd"/>
            <w:r w:rsidRPr="00694B8C">
              <w:rPr>
                <w:color w:val="000000" w:themeColor="text1"/>
              </w:rPr>
              <w:t>ічною</w:t>
            </w:r>
            <w:proofErr w:type="spellEnd"/>
            <w:r w:rsidRPr="00694B8C">
              <w:rPr>
                <w:color w:val="000000" w:themeColor="text1"/>
              </w:rPr>
              <w:t xml:space="preserve"> </w:t>
            </w:r>
            <w:proofErr w:type="spellStart"/>
            <w:r w:rsidRPr="00694B8C">
              <w:rPr>
                <w:color w:val="000000" w:themeColor="text1"/>
              </w:rPr>
              <w:t>специфікацією</w:t>
            </w:r>
            <w:proofErr w:type="spellEnd"/>
            <w:r w:rsidRPr="00694B8C">
              <w:rPr>
                <w:color w:val="000000" w:themeColor="text1"/>
              </w:rPr>
              <w:t xml:space="preserve"> (</w:t>
            </w:r>
            <w:proofErr w:type="spellStart"/>
            <w:r w:rsidRPr="00694B8C">
              <w:rPr>
                <w:color w:val="000000" w:themeColor="text1"/>
              </w:rPr>
              <w:t>Додаток</w:t>
            </w:r>
            <w:proofErr w:type="spellEnd"/>
            <w:r w:rsidRPr="00694B8C">
              <w:rPr>
                <w:color w:val="000000" w:themeColor="text1"/>
              </w:rPr>
              <w:t xml:space="preserve"> 2 до </w:t>
            </w:r>
            <w:proofErr w:type="spellStart"/>
            <w:r w:rsidRPr="00694B8C">
              <w:rPr>
                <w:color w:val="000000" w:themeColor="text1"/>
              </w:rPr>
              <w:t>тендерної</w:t>
            </w:r>
            <w:proofErr w:type="spellEnd"/>
            <w:r w:rsidRPr="00694B8C">
              <w:rPr>
                <w:color w:val="000000" w:themeColor="text1"/>
              </w:rPr>
              <w:t xml:space="preserve"> </w:t>
            </w:r>
            <w:proofErr w:type="spellStart"/>
            <w:r w:rsidRPr="00694B8C">
              <w:rPr>
                <w:color w:val="000000" w:themeColor="text1"/>
              </w:rPr>
              <w:t>документації</w:t>
            </w:r>
            <w:proofErr w:type="spellEnd"/>
            <w:r w:rsidRPr="00694B8C">
              <w:rPr>
                <w:color w:val="000000" w:themeColor="text1"/>
              </w:rPr>
              <w:t xml:space="preserve">) </w:t>
            </w:r>
            <w:proofErr w:type="spellStart"/>
            <w:r w:rsidRPr="00694B8C">
              <w:rPr>
                <w:color w:val="000000" w:themeColor="text1"/>
              </w:rPr>
              <w:t>наступного</w:t>
            </w:r>
            <w:proofErr w:type="spellEnd"/>
            <w:r w:rsidRPr="00694B8C">
              <w:rPr>
                <w:color w:val="000000" w:themeColor="text1"/>
              </w:rPr>
              <w:t xml:space="preserve"> </w:t>
            </w:r>
            <w:proofErr w:type="spellStart"/>
            <w:r w:rsidRPr="00694B8C">
              <w:rPr>
                <w:color w:val="000000" w:themeColor="text1"/>
              </w:rPr>
              <w:t>змісту</w:t>
            </w:r>
            <w:proofErr w:type="spellEnd"/>
            <w:r w:rsidRPr="00694B8C">
              <w:rPr>
                <w:color w:val="000000" w:themeColor="text1"/>
              </w:rPr>
              <w:t xml:space="preserve">: «______________ </w:t>
            </w:r>
            <w:proofErr w:type="spellStart"/>
            <w:r w:rsidRPr="00694B8C">
              <w:rPr>
                <w:color w:val="000000" w:themeColor="text1"/>
              </w:rPr>
              <w:t>цим</w:t>
            </w:r>
            <w:proofErr w:type="spellEnd"/>
            <w:r w:rsidRPr="00694B8C">
              <w:rPr>
                <w:color w:val="000000" w:themeColor="text1"/>
              </w:rPr>
              <w:t xml:space="preserve"> листом </w:t>
            </w:r>
            <w:proofErr w:type="spellStart"/>
            <w:r w:rsidRPr="00694B8C">
              <w:rPr>
                <w:color w:val="000000" w:themeColor="text1"/>
              </w:rPr>
              <w:t>погоджується</w:t>
            </w:r>
            <w:proofErr w:type="spellEnd"/>
            <w:r w:rsidRPr="00694B8C">
              <w:rPr>
                <w:color w:val="000000" w:themeColor="text1"/>
              </w:rPr>
              <w:t xml:space="preserve"> </w:t>
            </w:r>
            <w:proofErr w:type="spellStart"/>
            <w:r w:rsidRPr="00694B8C">
              <w:rPr>
                <w:color w:val="000000" w:themeColor="text1"/>
              </w:rPr>
              <w:t>виконати</w:t>
            </w:r>
            <w:proofErr w:type="spellEnd"/>
            <w:r w:rsidRPr="00694B8C">
              <w:rPr>
                <w:color w:val="000000" w:themeColor="text1"/>
              </w:rPr>
              <w:t xml:space="preserve"> </w:t>
            </w:r>
            <w:proofErr w:type="spellStart"/>
            <w:r w:rsidRPr="00694B8C">
              <w:rPr>
                <w:color w:val="000000" w:themeColor="text1"/>
              </w:rPr>
              <w:t>роботи</w:t>
            </w:r>
            <w:proofErr w:type="spellEnd"/>
            <w:r w:rsidRPr="00694B8C">
              <w:rPr>
                <w:color w:val="000000" w:themeColor="text1"/>
              </w:rPr>
              <w:t xml:space="preserve"> </w:t>
            </w:r>
            <w:r w:rsidR="00EF45E5" w:rsidRPr="00EF45E5">
              <w:rPr>
                <w:b/>
                <w:lang w:val="uk-UA"/>
              </w:rPr>
              <w:t xml:space="preserve">«Капітальний ремонт захисної споруди цивільного захисту за адресою: Одеська область, Одеський район, с. </w:t>
            </w:r>
            <w:proofErr w:type="spellStart"/>
            <w:r w:rsidR="00EF45E5" w:rsidRPr="00EF45E5">
              <w:rPr>
                <w:b/>
                <w:lang w:val="uk-UA"/>
              </w:rPr>
              <w:t>Барабой</w:t>
            </w:r>
            <w:proofErr w:type="spellEnd"/>
            <w:r w:rsidR="00EF45E5" w:rsidRPr="00EF45E5">
              <w:rPr>
                <w:b/>
                <w:lang w:val="uk-UA"/>
              </w:rPr>
              <w:t xml:space="preserve">, вул. Соборності 101а» </w:t>
            </w:r>
            <w:r w:rsidR="00EF45E5" w:rsidRPr="00EF45E5">
              <w:rPr>
                <w:b/>
              </w:rPr>
              <w:t>(«код ДК 021:2015 45453000-7 — «</w:t>
            </w:r>
            <w:proofErr w:type="spellStart"/>
            <w:r w:rsidR="00EF45E5" w:rsidRPr="00EF45E5">
              <w:rPr>
                <w:b/>
              </w:rPr>
              <w:t>Капітальний</w:t>
            </w:r>
            <w:proofErr w:type="spellEnd"/>
            <w:r w:rsidR="00EF45E5" w:rsidRPr="00EF45E5">
              <w:rPr>
                <w:b/>
              </w:rPr>
              <w:t xml:space="preserve"> ремонт і </w:t>
            </w:r>
            <w:proofErr w:type="spellStart"/>
            <w:r w:rsidR="00EF45E5" w:rsidRPr="00EF45E5">
              <w:rPr>
                <w:b/>
              </w:rPr>
              <w:t>реставрація</w:t>
            </w:r>
            <w:proofErr w:type="spellEnd"/>
            <w:r w:rsidR="00EF45E5" w:rsidRPr="00EF45E5">
              <w:rPr>
                <w:b/>
              </w:rPr>
              <w:t>»)»</w:t>
            </w:r>
            <w:r w:rsidR="00EF45E5">
              <w:rPr>
                <w:b/>
                <w:lang w:val="uk-UA"/>
              </w:rPr>
              <w:t xml:space="preserve"> </w:t>
            </w:r>
            <w:proofErr w:type="spellStart"/>
            <w:r w:rsidRPr="00694B8C">
              <w:rPr>
                <w:color w:val="000000" w:themeColor="text1"/>
              </w:rPr>
              <w:t>відповідно</w:t>
            </w:r>
            <w:proofErr w:type="spellEnd"/>
            <w:r w:rsidRPr="00694B8C">
              <w:rPr>
                <w:color w:val="000000" w:themeColor="text1"/>
              </w:rPr>
              <w:t xml:space="preserve"> до умов договору та </w:t>
            </w:r>
            <w:proofErr w:type="spellStart"/>
            <w:r w:rsidRPr="00694B8C">
              <w:rPr>
                <w:color w:val="000000" w:themeColor="text1"/>
              </w:rPr>
              <w:t>технічної</w:t>
            </w:r>
            <w:proofErr w:type="spellEnd"/>
            <w:r w:rsidRPr="00694B8C">
              <w:rPr>
                <w:color w:val="000000" w:themeColor="text1"/>
              </w:rPr>
              <w:t xml:space="preserve"> </w:t>
            </w:r>
            <w:proofErr w:type="spellStart"/>
            <w:r w:rsidRPr="00694B8C">
              <w:rPr>
                <w:color w:val="000000" w:themeColor="text1"/>
              </w:rPr>
              <w:t>специфікації</w:t>
            </w:r>
            <w:proofErr w:type="spellEnd"/>
            <w:r w:rsidRPr="00694B8C">
              <w:rPr>
                <w:color w:val="000000" w:themeColor="text1"/>
              </w:rPr>
              <w:t xml:space="preserve">, </w:t>
            </w:r>
            <w:proofErr w:type="spellStart"/>
            <w:r w:rsidRPr="00694B8C">
              <w:rPr>
                <w:color w:val="000000" w:themeColor="text1"/>
              </w:rPr>
              <w:t>зазначеної</w:t>
            </w:r>
            <w:proofErr w:type="spellEnd"/>
            <w:r w:rsidRPr="00694B8C">
              <w:rPr>
                <w:color w:val="000000" w:themeColor="text1"/>
              </w:rPr>
              <w:t xml:space="preserve"> в </w:t>
            </w:r>
            <w:proofErr w:type="spellStart"/>
            <w:r w:rsidRPr="00694B8C">
              <w:rPr>
                <w:color w:val="000000" w:themeColor="text1"/>
              </w:rPr>
              <w:t>Додатку</w:t>
            </w:r>
            <w:proofErr w:type="spellEnd"/>
            <w:r w:rsidRPr="00694B8C">
              <w:rPr>
                <w:color w:val="000000" w:themeColor="text1"/>
              </w:rPr>
              <w:t xml:space="preserve"> </w:t>
            </w:r>
            <w:r>
              <w:rPr>
                <w:color w:val="000000" w:themeColor="text1"/>
                <w:lang w:val="uk-UA"/>
              </w:rPr>
              <w:t>3</w:t>
            </w:r>
            <w:r w:rsidRPr="00694B8C">
              <w:rPr>
                <w:color w:val="000000" w:themeColor="text1"/>
              </w:rPr>
              <w:t xml:space="preserve"> до </w:t>
            </w:r>
            <w:proofErr w:type="spellStart"/>
            <w:r w:rsidRPr="00694B8C">
              <w:rPr>
                <w:color w:val="000000" w:themeColor="text1"/>
              </w:rPr>
              <w:t>тендерної</w:t>
            </w:r>
            <w:proofErr w:type="spellEnd"/>
            <w:r w:rsidRPr="00694B8C">
              <w:rPr>
                <w:color w:val="000000" w:themeColor="text1"/>
              </w:rPr>
              <w:t xml:space="preserve"> </w:t>
            </w:r>
            <w:proofErr w:type="spellStart"/>
            <w:r w:rsidRPr="00694B8C">
              <w:rPr>
                <w:color w:val="000000" w:themeColor="text1"/>
              </w:rPr>
              <w:t>документації</w:t>
            </w:r>
            <w:proofErr w:type="spellEnd"/>
            <w:r w:rsidRPr="00694B8C">
              <w:rPr>
                <w:color w:val="000000" w:themeColor="text1"/>
              </w:rPr>
              <w:t>.</w:t>
            </w:r>
          </w:p>
        </w:tc>
      </w:tr>
      <w:tr w:rsidR="00D320E9" w:rsidRPr="00E90A25" w14:paraId="1BEE33C6" w14:textId="77777777"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14:paraId="16DA7FA0" w14:textId="77777777" w:rsidR="00D320E9" w:rsidRPr="0087529D" w:rsidRDefault="00D320E9" w:rsidP="00D320E9">
            <w:pPr>
              <w:pStyle w:val="a4"/>
              <w:spacing w:after="0"/>
              <w:rPr>
                <w:b/>
                <w:lang w:val="uk-UA"/>
              </w:rPr>
            </w:pPr>
            <w:r w:rsidRPr="0087529D">
              <w:rPr>
                <w:b/>
                <w:bCs/>
                <w:lang w:val="uk-UA"/>
              </w:rPr>
              <w:lastRenderedPageBreak/>
              <w:t xml:space="preserve">7. </w:t>
            </w:r>
            <w:r w:rsidRPr="0087529D">
              <w:rPr>
                <w:b/>
                <w:lang w:val="uk-UA"/>
              </w:rPr>
              <w:t>Інформація про субпідрядника/</w:t>
            </w:r>
          </w:p>
          <w:p w14:paraId="575ED864" w14:textId="77777777" w:rsidR="00D320E9" w:rsidRPr="0087529D" w:rsidRDefault="00D320E9" w:rsidP="00D320E9">
            <w:pPr>
              <w:pStyle w:val="a4"/>
              <w:spacing w:after="0"/>
              <w:rPr>
                <w:lang w:val="uk-UA"/>
              </w:rPr>
            </w:pPr>
            <w:r w:rsidRPr="0087529D">
              <w:rPr>
                <w:b/>
                <w:lang w:val="uk-UA"/>
              </w:rPr>
              <w:t>субпідрядників</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6CA0682A" w14:textId="77777777" w:rsidR="00D320E9" w:rsidRPr="00185650" w:rsidRDefault="00D320E9" w:rsidP="00D320E9">
            <w:pPr>
              <w:jc w:val="both"/>
              <w:rPr>
                <w:lang w:val="uk-UA"/>
              </w:rPr>
            </w:pPr>
            <w:r w:rsidRPr="0087529D">
              <w:rPr>
                <w:lang w:val="uk-UA"/>
              </w:rPr>
              <w:t xml:space="preserve">3.7.1. </w:t>
            </w:r>
            <w:r w:rsidRPr="00185650">
              <w:rPr>
                <w:lang w:val="uk-UA"/>
              </w:rPr>
              <w:t>У зв’язку із здійсненням Замовником закупівлі робіт учасник процедури закупівлі зазначає у тендерній пропозиції інформацію, згідно Додатку 4 до ТД, щодо кожного суб’єкта господарювання, якого планує залучати до виконання робіт як субпідрядника/субпідрядників в обсязі не менше 20 відсотків від вартості договору про закупівлю.</w:t>
            </w:r>
          </w:p>
          <w:p w14:paraId="60C90C6A" w14:textId="77777777" w:rsidR="00D320E9" w:rsidRPr="0087529D" w:rsidRDefault="00D320E9" w:rsidP="00D320E9">
            <w:pPr>
              <w:jc w:val="both"/>
              <w:rPr>
                <w:lang w:val="uk-UA"/>
              </w:rPr>
            </w:pPr>
            <w:r w:rsidRPr="00185650">
              <w:rPr>
                <w:lang w:val="uk-UA"/>
              </w:rPr>
              <w:t xml:space="preserve">3.7.2. У разі, якщо учасник не буде залучати до виконання робіт субпідрядника/субпідрядників в обсязі понад 20 % від вартості договору про </w:t>
            </w:r>
            <w:r w:rsidRPr="00185650">
              <w:rPr>
                <w:lang w:val="uk-UA"/>
              </w:rPr>
              <w:lastRenderedPageBreak/>
              <w:t>закупівлю, у складі тендерної пропозиції необхідно надати довідку у довільній формі, в якій учасник повинен зазначити, що він не буде залучати до  виконання робіт субпідрядника/субпідрядників в обсязі понад 20 %.</w:t>
            </w:r>
          </w:p>
        </w:tc>
      </w:tr>
      <w:tr w:rsidR="00D320E9" w:rsidRPr="00E90A25" w14:paraId="4315E769" w14:textId="77777777"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14:paraId="1C44F0AC" w14:textId="77777777" w:rsidR="00D320E9" w:rsidRPr="0087529D" w:rsidRDefault="00D320E9" w:rsidP="00D320E9">
            <w:pPr>
              <w:pStyle w:val="a4"/>
              <w:spacing w:after="0"/>
              <w:jc w:val="both"/>
              <w:rPr>
                <w:lang w:val="uk-UA"/>
              </w:rPr>
            </w:pPr>
            <w:r w:rsidRPr="0087529D">
              <w:rPr>
                <w:b/>
                <w:bCs/>
                <w:lang w:val="uk-UA"/>
              </w:rPr>
              <w:lastRenderedPageBreak/>
              <w:t xml:space="preserve">8. </w:t>
            </w:r>
            <w:r w:rsidRPr="0087529D">
              <w:rPr>
                <w:b/>
                <w:lang w:val="uk-UA"/>
              </w:rPr>
              <w:t>Унесення змін або відкликання тендерної пропозиції учасником</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1BD1C3BD" w14:textId="77777777" w:rsidR="00D320E9" w:rsidRPr="0087529D" w:rsidRDefault="00D320E9" w:rsidP="00D320E9">
            <w:pPr>
              <w:jc w:val="both"/>
              <w:rPr>
                <w:lang w:val="uk-UA"/>
              </w:rPr>
            </w:pPr>
            <w:r w:rsidRPr="0087529D">
              <w:rPr>
                <w:lang w:val="uk-UA"/>
              </w:rPr>
              <w:t xml:space="preserve">3.8.1. 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w:t>
            </w:r>
          </w:p>
          <w:p w14:paraId="594EE78D" w14:textId="77777777" w:rsidR="00D320E9" w:rsidRPr="0087529D" w:rsidRDefault="00D320E9" w:rsidP="00D320E9">
            <w:pPr>
              <w:jc w:val="both"/>
              <w:rPr>
                <w:lang w:val="uk-UA"/>
              </w:rPr>
            </w:pPr>
            <w:r w:rsidRPr="0087529D">
              <w:rPr>
                <w:lang w:val="uk-UA"/>
              </w:rPr>
              <w:t>3.8.2.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D320E9" w:rsidRPr="0087529D" w14:paraId="63C37177" w14:textId="77777777" w:rsidTr="008C0EAA">
        <w:tblPrEx>
          <w:tblCellMar>
            <w:top w:w="0" w:type="dxa"/>
            <w:left w:w="0" w:type="dxa"/>
            <w:bottom w:w="0" w:type="dxa"/>
            <w:right w:w="0" w:type="dxa"/>
          </w:tblCellMar>
        </w:tblPrEx>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A5B8328" w14:textId="77777777" w:rsidR="00D320E9" w:rsidRPr="0087529D" w:rsidRDefault="00D320E9" w:rsidP="00D320E9">
            <w:pPr>
              <w:pStyle w:val="a6"/>
              <w:spacing w:before="0" w:after="0"/>
              <w:jc w:val="center"/>
              <w:rPr>
                <w:lang w:val="uk-UA"/>
              </w:rPr>
            </w:pPr>
            <w:r w:rsidRPr="0087529D">
              <w:rPr>
                <w:lang w:val="uk-UA"/>
              </w:rPr>
              <w:t> </w:t>
            </w:r>
            <w:r w:rsidRPr="0087529D">
              <w:rPr>
                <w:b/>
                <w:bCs/>
                <w:lang w:val="uk-UA"/>
              </w:rPr>
              <w:t>IV. Подання та розкриття тендерних пропозицій</w:t>
            </w:r>
            <w:r w:rsidRPr="0087529D">
              <w:rPr>
                <w:lang w:val="uk-UA"/>
              </w:rPr>
              <w:t> </w:t>
            </w:r>
          </w:p>
        </w:tc>
      </w:tr>
      <w:tr w:rsidR="00D320E9" w:rsidRPr="0087529D" w14:paraId="74934ADC"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5BE4DD90" w14:textId="77777777" w:rsidR="00D320E9" w:rsidRPr="0087529D" w:rsidRDefault="00D320E9" w:rsidP="00D320E9">
            <w:pPr>
              <w:pStyle w:val="a6"/>
              <w:spacing w:before="0" w:after="0"/>
              <w:jc w:val="both"/>
              <w:rPr>
                <w:lang w:val="uk-UA"/>
              </w:rPr>
            </w:pPr>
            <w:r w:rsidRPr="0087529D">
              <w:rPr>
                <w:b/>
                <w:lang w:val="uk-UA"/>
              </w:rPr>
              <w:t>1. Кінцевий строк подання тендерних пропозицій</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614B666" w14:textId="77777777" w:rsidR="00D320E9" w:rsidRPr="0087529D" w:rsidRDefault="00D320E9" w:rsidP="00D320E9">
            <w:pPr>
              <w:pStyle w:val="a6"/>
              <w:spacing w:before="0" w:after="0"/>
              <w:jc w:val="both"/>
              <w:rPr>
                <w:lang w:val="uk-UA"/>
              </w:rPr>
            </w:pPr>
            <w:r w:rsidRPr="0087529D">
              <w:rPr>
                <w:lang w:val="uk-UA"/>
              </w:rPr>
              <w:t>4.1.1. 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13A66623" w14:textId="3EB5FCB3" w:rsidR="00D320E9" w:rsidRPr="0087529D" w:rsidRDefault="00D320E9" w:rsidP="00D320E9">
            <w:pPr>
              <w:pStyle w:val="a6"/>
              <w:spacing w:before="0" w:after="0"/>
              <w:rPr>
                <w:lang w:val="uk-UA"/>
              </w:rPr>
            </w:pPr>
            <w:r w:rsidRPr="0087529D">
              <w:rPr>
                <w:lang w:val="uk-UA"/>
              </w:rPr>
              <w:t xml:space="preserve">Кінцевий строк подання тендерних пропозицій: </w:t>
            </w:r>
            <w:r w:rsidR="009321E7">
              <w:rPr>
                <w:b/>
                <w:lang w:val="uk-UA"/>
              </w:rPr>
              <w:t>2</w:t>
            </w:r>
            <w:r w:rsidR="00E90A25">
              <w:rPr>
                <w:b/>
                <w:lang w:val="uk-UA"/>
              </w:rPr>
              <w:t>5</w:t>
            </w:r>
            <w:bookmarkStart w:id="3" w:name="_GoBack"/>
            <w:bookmarkEnd w:id="3"/>
            <w:r w:rsidRPr="0087529D">
              <w:rPr>
                <w:b/>
                <w:lang w:val="uk-UA"/>
              </w:rPr>
              <w:t>.</w:t>
            </w:r>
            <w:r w:rsidR="007D71AD">
              <w:rPr>
                <w:b/>
                <w:lang w:val="uk-UA"/>
              </w:rPr>
              <w:t>11</w:t>
            </w:r>
            <w:r w:rsidRPr="0087529D">
              <w:rPr>
                <w:b/>
                <w:lang w:val="uk-UA"/>
              </w:rPr>
              <w:t>.2023 до 18:00 год.</w:t>
            </w:r>
          </w:p>
          <w:p w14:paraId="71A90296" w14:textId="77777777" w:rsidR="00D320E9" w:rsidRPr="0087529D" w:rsidRDefault="00D320E9" w:rsidP="00D320E9">
            <w:pPr>
              <w:pStyle w:val="LO-normal1"/>
              <w:spacing w:line="240" w:lineRule="auto"/>
              <w:ind w:right="113"/>
              <w:jc w:val="both"/>
              <w:rPr>
                <w:rFonts w:ascii="Times New Roman" w:eastAsia="Times New Roman" w:hAnsi="Times New Roman" w:cs="Times New Roman"/>
                <w:color w:val="auto"/>
                <w:sz w:val="24"/>
                <w:szCs w:val="24"/>
                <w:lang w:val="uk-UA"/>
              </w:rPr>
            </w:pPr>
            <w:r w:rsidRPr="0087529D">
              <w:rPr>
                <w:rFonts w:ascii="Times New Roman" w:eastAsia="Times New Roman" w:hAnsi="Times New Roman" w:cs="Times New Roman"/>
                <w:color w:val="auto"/>
                <w:sz w:val="24"/>
                <w:szCs w:val="24"/>
                <w:lang w:val="uk-UA"/>
              </w:rPr>
              <w:t>4.1.2. Отримана тендерна пропозиція вноситься автоматично до реєстру отриманих тендерних пропозицій.</w:t>
            </w:r>
          </w:p>
          <w:p w14:paraId="7BD52555" w14:textId="77777777" w:rsidR="00D320E9" w:rsidRPr="0087529D" w:rsidRDefault="00D320E9" w:rsidP="00D320E9">
            <w:pPr>
              <w:pStyle w:val="LO-normal1"/>
              <w:widowControl w:val="0"/>
              <w:spacing w:line="240" w:lineRule="auto"/>
              <w:ind w:right="113"/>
              <w:jc w:val="both"/>
              <w:rPr>
                <w:rFonts w:ascii="Times New Roman" w:eastAsia="Times New Roman" w:hAnsi="Times New Roman" w:cs="Times New Roman"/>
                <w:color w:val="auto"/>
                <w:sz w:val="24"/>
                <w:szCs w:val="24"/>
                <w:lang w:val="uk-UA"/>
              </w:rPr>
            </w:pPr>
            <w:r w:rsidRPr="0087529D">
              <w:rPr>
                <w:rFonts w:ascii="Times New Roman" w:eastAsia="Times New Roman" w:hAnsi="Times New Roman" w:cs="Times New Roman"/>
                <w:color w:val="auto"/>
                <w:sz w:val="24"/>
                <w:szCs w:val="24"/>
                <w:lang w:val="uk-UA"/>
              </w:rPr>
              <w:t>4.1.3.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14:paraId="3B061D00" w14:textId="77777777" w:rsidR="00D320E9" w:rsidRPr="0087529D" w:rsidRDefault="00D320E9" w:rsidP="00D320E9">
            <w:pPr>
              <w:pStyle w:val="LO-normal1"/>
              <w:widowControl w:val="0"/>
              <w:spacing w:line="240" w:lineRule="auto"/>
              <w:ind w:right="113"/>
              <w:jc w:val="both"/>
              <w:rPr>
                <w:rFonts w:ascii="Times New Roman" w:hAnsi="Times New Roman" w:cs="Times New Roman"/>
                <w:color w:val="auto"/>
                <w:lang w:val="uk-UA"/>
              </w:rPr>
            </w:pPr>
            <w:r w:rsidRPr="0087529D">
              <w:rPr>
                <w:rFonts w:ascii="Times New Roman" w:eastAsia="Times New Roman" w:hAnsi="Times New Roman" w:cs="Times New Roman"/>
                <w:color w:val="auto"/>
                <w:sz w:val="24"/>
                <w:szCs w:val="24"/>
                <w:lang w:val="uk-UA"/>
              </w:rPr>
              <w:t>4.1.4. Тендерні пропозиції після закінчення кінцевого строку їх подання не приймаються електронною системою закупівель.</w:t>
            </w:r>
          </w:p>
        </w:tc>
      </w:tr>
      <w:tr w:rsidR="00D320E9" w:rsidRPr="00E90A25" w14:paraId="71153431"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51ABCD29" w14:textId="77777777" w:rsidR="00D320E9" w:rsidRPr="0087529D" w:rsidRDefault="00D320E9" w:rsidP="00D320E9">
            <w:pPr>
              <w:pStyle w:val="a6"/>
              <w:spacing w:before="0" w:after="0"/>
              <w:jc w:val="both"/>
              <w:rPr>
                <w:b/>
                <w:lang w:val="uk-UA"/>
              </w:rPr>
            </w:pPr>
            <w:r w:rsidRPr="0087529D">
              <w:rPr>
                <w:b/>
                <w:lang w:val="uk-UA"/>
              </w:rPr>
              <w:t xml:space="preserve">2. </w:t>
            </w:r>
            <w:r w:rsidRPr="00185650">
              <w:rPr>
                <w:b/>
                <w:lang w:val="uk-UA"/>
              </w:rPr>
              <w:t xml:space="preserve">Порядок проведення </w:t>
            </w:r>
            <w:r w:rsidRPr="00185650">
              <w:rPr>
                <w:b/>
                <w:shd w:val="clear" w:color="auto" w:fill="FFFFFF"/>
                <w:lang w:val="uk-UA"/>
              </w:rPr>
              <w:t>електронного аукціону</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6EA85D2" w14:textId="77777777" w:rsidR="00D320E9" w:rsidRPr="0087529D" w:rsidRDefault="00D320E9" w:rsidP="00D320E9">
            <w:pPr>
              <w:pStyle w:val="LO-normal1"/>
              <w:spacing w:line="240" w:lineRule="auto"/>
              <w:ind w:right="113"/>
              <w:jc w:val="both"/>
              <w:rPr>
                <w:rFonts w:ascii="Times New Roman" w:eastAsia="Times New Roman" w:hAnsi="Times New Roman" w:cs="Times New Roman"/>
                <w:color w:val="auto"/>
                <w:sz w:val="24"/>
                <w:szCs w:val="24"/>
                <w:lang w:val="uk-UA"/>
              </w:rPr>
            </w:pPr>
            <w:r w:rsidRPr="0087529D">
              <w:rPr>
                <w:rFonts w:ascii="Times New Roman" w:eastAsia="Times New Roman" w:hAnsi="Times New Roman" w:cs="Times New Roman"/>
                <w:color w:val="auto"/>
                <w:sz w:val="24"/>
                <w:szCs w:val="24"/>
                <w:lang w:val="uk-UA"/>
              </w:rPr>
              <w:t xml:space="preserve">4.2.1. Для проведення відкритих торгів із застосуванням електронного аукціону повинно бути подано не менше двох тендерних пропозицій. </w:t>
            </w:r>
          </w:p>
          <w:p w14:paraId="2E1CA0A8" w14:textId="77777777" w:rsidR="00D320E9" w:rsidRPr="0087529D" w:rsidRDefault="00D320E9" w:rsidP="00D320E9">
            <w:pPr>
              <w:pStyle w:val="LO-normal1"/>
              <w:widowControl w:val="0"/>
              <w:spacing w:line="240" w:lineRule="auto"/>
              <w:ind w:right="113"/>
              <w:jc w:val="both"/>
              <w:rPr>
                <w:rFonts w:ascii="Times New Roman" w:eastAsia="Times New Roman" w:hAnsi="Times New Roman" w:cs="Times New Roman"/>
                <w:color w:val="auto"/>
                <w:sz w:val="24"/>
                <w:szCs w:val="24"/>
                <w:lang w:val="uk-UA"/>
              </w:rPr>
            </w:pPr>
            <w:r w:rsidRPr="0087529D">
              <w:rPr>
                <w:rFonts w:ascii="Times New Roman" w:eastAsia="Times New Roman" w:hAnsi="Times New Roman" w:cs="Times New Roman"/>
                <w:color w:val="auto"/>
                <w:sz w:val="24"/>
                <w:szCs w:val="24"/>
                <w:lang w:val="uk-UA"/>
              </w:rPr>
              <w:t>4.2.2. Електронний аукціон проводиться електронною системою закупівель відповідно до статті 30 Закону.</w:t>
            </w:r>
          </w:p>
          <w:p w14:paraId="1B4C1EEE" w14:textId="77777777" w:rsidR="00D320E9" w:rsidRPr="0087529D" w:rsidRDefault="00D320E9" w:rsidP="00D320E9">
            <w:pPr>
              <w:pStyle w:val="LO-normal1"/>
              <w:widowControl w:val="0"/>
              <w:spacing w:line="240" w:lineRule="auto"/>
              <w:ind w:right="113"/>
              <w:jc w:val="both"/>
              <w:rPr>
                <w:rFonts w:ascii="Times New Roman" w:eastAsia="Times New Roman" w:hAnsi="Times New Roman" w:cs="Times New Roman"/>
                <w:color w:val="auto"/>
                <w:sz w:val="24"/>
                <w:szCs w:val="24"/>
                <w:lang w:val="uk-UA"/>
              </w:rPr>
            </w:pPr>
            <w:r w:rsidRPr="0087529D">
              <w:rPr>
                <w:rFonts w:ascii="Times New Roman" w:eastAsia="Times New Roman" w:hAnsi="Times New Roman" w:cs="Times New Roman"/>
                <w:color w:val="auto"/>
                <w:sz w:val="24"/>
                <w:szCs w:val="24"/>
                <w:lang w:val="uk-UA"/>
              </w:rPr>
              <w:t>4.2.3.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524B5864" w14:textId="77777777" w:rsidR="00D320E9" w:rsidRPr="0087529D" w:rsidRDefault="00D320E9" w:rsidP="00D320E9">
            <w:pPr>
              <w:pStyle w:val="LO-normal1"/>
              <w:widowControl w:val="0"/>
              <w:spacing w:line="240" w:lineRule="auto"/>
              <w:ind w:right="113"/>
              <w:jc w:val="both"/>
              <w:rPr>
                <w:rFonts w:ascii="Times New Roman" w:eastAsia="Times New Roman" w:hAnsi="Times New Roman" w:cs="Times New Roman"/>
                <w:color w:val="auto"/>
                <w:sz w:val="24"/>
                <w:szCs w:val="24"/>
                <w:lang w:val="uk-UA"/>
              </w:rPr>
            </w:pPr>
            <w:r w:rsidRPr="0087529D">
              <w:rPr>
                <w:rFonts w:ascii="Times New Roman" w:eastAsia="Times New Roman" w:hAnsi="Times New Roman" w:cs="Times New Roman"/>
                <w:color w:val="auto"/>
                <w:sz w:val="24"/>
                <w:szCs w:val="24"/>
                <w:lang w:val="uk-UA"/>
              </w:rPr>
              <w:t>4.2.2. 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14:paraId="2F8ADC8E" w14:textId="77777777" w:rsidR="00D320E9" w:rsidRPr="0087529D" w:rsidRDefault="00D320E9" w:rsidP="00D320E9">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4" w:name="n1525"/>
            <w:bookmarkEnd w:id="4"/>
            <w:r w:rsidRPr="0087529D">
              <w:rPr>
                <w:rFonts w:ascii="Times New Roman" w:eastAsia="Times New Roman" w:hAnsi="Times New Roman" w:cs="Times New Roman"/>
                <w:color w:val="auto"/>
                <w:sz w:val="24"/>
                <w:szCs w:val="24"/>
                <w:lang w:val="uk-UA"/>
              </w:rPr>
              <w:t>4.2.3. Якщо крім ціни замовником встановлені інші критерії оцінки відповідно до методики оцінки, до початку електронного аукціону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 без зазначення найменувань та інформації про учасників.</w:t>
            </w:r>
          </w:p>
          <w:p w14:paraId="7D3C0075" w14:textId="77777777" w:rsidR="00D320E9" w:rsidRPr="0087529D" w:rsidRDefault="00D320E9" w:rsidP="00D320E9">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5" w:name="n1526"/>
            <w:bookmarkEnd w:id="5"/>
            <w:r w:rsidRPr="0087529D">
              <w:rPr>
                <w:rFonts w:ascii="Times New Roman" w:eastAsia="Times New Roman" w:hAnsi="Times New Roman" w:cs="Times New Roman"/>
                <w:color w:val="auto"/>
                <w:sz w:val="24"/>
                <w:szCs w:val="24"/>
                <w:lang w:val="uk-UA"/>
              </w:rPr>
              <w:t>4.2.4. 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14:paraId="01EA96A6" w14:textId="77777777" w:rsidR="00D320E9" w:rsidRPr="0087529D" w:rsidRDefault="00D320E9" w:rsidP="00D320E9">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6" w:name="n1527"/>
            <w:bookmarkEnd w:id="6"/>
            <w:r w:rsidRPr="0087529D">
              <w:rPr>
                <w:rFonts w:ascii="Times New Roman" w:eastAsia="Times New Roman" w:hAnsi="Times New Roman" w:cs="Times New Roman"/>
                <w:color w:val="auto"/>
                <w:sz w:val="24"/>
                <w:szCs w:val="24"/>
                <w:lang w:val="uk-UA"/>
              </w:rPr>
              <w:t>4.2.5. Якщо для визначення найбільш економічно вигідної тендерної пропозиції, крім ціни або вартості життєвого циклу, замовником застосовуються інші критерії оцінки, у тендерній документації визначається їх вартісний еквівалент або питома вага цих критеріїв у загальній оцінці тендерних пропозицій. Питома вага цінового критерію/вартості життєвого циклу не може бути нижчою ніж 70 відсотків, крім випадків застосування процедури конкурентного діалогу.</w:t>
            </w:r>
          </w:p>
          <w:p w14:paraId="1FA20173" w14:textId="77777777" w:rsidR="00D320E9" w:rsidRPr="0087529D" w:rsidRDefault="00D320E9" w:rsidP="00D320E9">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7" w:name="n1528"/>
            <w:bookmarkEnd w:id="7"/>
            <w:r w:rsidRPr="0087529D">
              <w:rPr>
                <w:rFonts w:ascii="Times New Roman" w:eastAsia="Times New Roman" w:hAnsi="Times New Roman" w:cs="Times New Roman"/>
                <w:color w:val="auto"/>
                <w:sz w:val="24"/>
                <w:szCs w:val="24"/>
                <w:lang w:val="uk-UA"/>
              </w:rPr>
              <w:t>4.2.6. Електронний аукціон полягає в повторювальному процесі пониження цін або приведених цін, що проводиться у три етапи в інтерактивному режимі реального часу. Приведені ціни визначаються з урахуванням значень інших критеріїв оцінки за математичною формулою, визначеною в методиці оцінки.</w:t>
            </w:r>
          </w:p>
          <w:p w14:paraId="251E5387" w14:textId="77777777" w:rsidR="00D320E9" w:rsidRPr="0087529D" w:rsidRDefault="00D320E9" w:rsidP="00D320E9">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8" w:name="n1564"/>
            <w:bookmarkEnd w:id="8"/>
            <w:r w:rsidRPr="0087529D">
              <w:rPr>
                <w:rFonts w:ascii="Times New Roman" w:eastAsia="Times New Roman" w:hAnsi="Times New Roman" w:cs="Times New Roman"/>
                <w:color w:val="auto"/>
                <w:sz w:val="24"/>
                <w:szCs w:val="24"/>
                <w:lang w:val="uk-UA"/>
              </w:rPr>
              <w:lastRenderedPageBreak/>
              <w:t>4.2.7. Для проведення електронного аукціону ціни/приведені ціни всіх тендерних пропозицій розташовуються в електронній системі закупівель у порядку від найвищої до найнижчої без зазначення найменувань учасників. Стартовою ціною визначається найвища ціна/приведена ціна. Перед початком кожного наступного етапу аукціону визначається нова стартова ціна за результатами попереднього етапу аукціону.</w:t>
            </w:r>
          </w:p>
          <w:p w14:paraId="177715BF" w14:textId="77777777" w:rsidR="00D320E9" w:rsidRPr="0087529D" w:rsidRDefault="00D320E9" w:rsidP="00D320E9">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9" w:name="n1565"/>
            <w:bookmarkEnd w:id="9"/>
            <w:r w:rsidRPr="0087529D">
              <w:rPr>
                <w:rFonts w:ascii="Times New Roman" w:eastAsia="Times New Roman" w:hAnsi="Times New Roman" w:cs="Times New Roman"/>
                <w:color w:val="auto"/>
                <w:sz w:val="24"/>
                <w:szCs w:val="24"/>
                <w:lang w:val="uk-UA"/>
              </w:rPr>
              <w:t>4.2.8. Якщо учасники подали тендерні пропозиції з однаковим значенням ціни, першим в електронному аукціоні пониження ціни буде здійснювати учасник, який подав свою тендерну пропозицію пізніше, ніж інші учасники з аналогічним значенням ціни тендерної пропозиції.</w:t>
            </w:r>
          </w:p>
          <w:p w14:paraId="4E8A009A" w14:textId="77777777" w:rsidR="00D320E9" w:rsidRPr="0087529D" w:rsidRDefault="00D320E9" w:rsidP="00D320E9">
            <w:pPr>
              <w:pStyle w:val="rvps2"/>
              <w:shd w:val="clear" w:color="auto" w:fill="FFFFFF"/>
              <w:spacing w:before="0" w:after="0"/>
              <w:jc w:val="both"/>
              <w:rPr>
                <w:lang w:val="uk-UA"/>
              </w:rPr>
            </w:pPr>
            <w:bookmarkStart w:id="10" w:name="n1566"/>
            <w:bookmarkEnd w:id="10"/>
            <w:r w:rsidRPr="0087529D">
              <w:rPr>
                <w:lang w:val="uk-UA"/>
              </w:rPr>
              <w:t>4.2.9.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0.5 відсотка від очікуваної вартості закупівлі.</w:t>
            </w:r>
          </w:p>
          <w:p w14:paraId="1F45E0F9" w14:textId="77777777" w:rsidR="00D320E9" w:rsidRPr="0087529D" w:rsidRDefault="00D320E9" w:rsidP="00D320E9">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11" w:name="n1567"/>
            <w:bookmarkEnd w:id="11"/>
            <w:r w:rsidRPr="0087529D">
              <w:rPr>
                <w:rFonts w:ascii="Times New Roman" w:eastAsia="Times New Roman" w:hAnsi="Times New Roman" w:cs="Times New Roman"/>
                <w:color w:val="auto"/>
                <w:sz w:val="24"/>
                <w:szCs w:val="24"/>
                <w:lang w:val="uk-UA"/>
              </w:rPr>
              <w:t>4.2.10. Електронна система закупівель автоматично розраховує аномально низькі ціни/приведені ціни тендерних пропозицій на всіх етапах електронного аукціону та інформує про це учасника процедури закупівлі та замовника.</w:t>
            </w:r>
          </w:p>
          <w:p w14:paraId="56D47FCE" w14:textId="77777777" w:rsidR="00D320E9" w:rsidRPr="0087529D" w:rsidRDefault="00D320E9" w:rsidP="00D320E9">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12" w:name="n1568"/>
            <w:bookmarkEnd w:id="12"/>
            <w:r w:rsidRPr="0087529D">
              <w:rPr>
                <w:rFonts w:ascii="Times New Roman" w:eastAsia="Times New Roman" w:hAnsi="Times New Roman" w:cs="Times New Roman"/>
                <w:color w:val="auto"/>
                <w:sz w:val="24"/>
                <w:szCs w:val="24"/>
                <w:lang w:val="uk-UA"/>
              </w:rPr>
              <w:t xml:space="preserve">4.2.11. Відомості про розмір мінімального кроку пониження ціни або приведеної ціни під час електронного аукціону зазначаються у відсотках або грошових одиницях. </w:t>
            </w:r>
          </w:p>
          <w:p w14:paraId="3137E963" w14:textId="77777777" w:rsidR="00D320E9" w:rsidRPr="0087529D" w:rsidRDefault="00D320E9" w:rsidP="00D320E9">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13" w:name="n1569"/>
            <w:bookmarkEnd w:id="13"/>
            <w:r w:rsidRPr="0087529D">
              <w:rPr>
                <w:rFonts w:ascii="Times New Roman" w:eastAsia="Times New Roman" w:hAnsi="Times New Roman" w:cs="Times New Roman"/>
                <w:color w:val="auto"/>
                <w:sz w:val="24"/>
                <w:szCs w:val="24"/>
                <w:lang w:val="uk-UA"/>
              </w:rPr>
              <w:t>4.2.12. Протягом кожного етапу електронного аукціону всім учасникам забезпечується доступ до аукціону, зокрема до інформації про позицію їхніх цін або приведених цін в електронній системі закупівель у списку від найвищої до найнижчої на кожному етапі проведення аукціону та інформації про кількість учасників на поточному етапі електронного аукціону без зазначення їхніх найменувань.</w:t>
            </w:r>
          </w:p>
          <w:p w14:paraId="490155DA" w14:textId="77777777" w:rsidR="00D320E9" w:rsidRPr="0087529D" w:rsidRDefault="00D320E9" w:rsidP="00D320E9">
            <w:pPr>
              <w:pStyle w:val="a6"/>
              <w:spacing w:before="0" w:after="0"/>
              <w:jc w:val="both"/>
              <w:rPr>
                <w:lang w:val="uk-UA"/>
              </w:rPr>
            </w:pPr>
            <w:r w:rsidRPr="0087529D">
              <w:rPr>
                <w:lang w:val="uk-UA"/>
              </w:rPr>
              <w:t>4.2.13. 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534772B2" w14:textId="77777777" w:rsidR="00D320E9" w:rsidRPr="0087529D" w:rsidRDefault="00D320E9" w:rsidP="00D320E9">
            <w:pPr>
              <w:pStyle w:val="a6"/>
              <w:spacing w:before="0" w:after="0"/>
              <w:jc w:val="both"/>
              <w:rPr>
                <w:lang w:val="uk-UA"/>
              </w:rPr>
            </w:pPr>
            <w:r w:rsidRPr="0087529D">
              <w:rPr>
                <w:lang w:val="uk-UA"/>
              </w:rPr>
              <w:t xml:space="preserve">4.2.14.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w:t>
            </w:r>
          </w:p>
          <w:p w14:paraId="77080315" w14:textId="77777777" w:rsidR="00D320E9" w:rsidRPr="0087529D" w:rsidRDefault="00D320E9" w:rsidP="00D320E9">
            <w:pPr>
              <w:pStyle w:val="a6"/>
              <w:spacing w:before="0" w:after="0"/>
              <w:jc w:val="both"/>
              <w:rPr>
                <w:lang w:val="uk-UA"/>
              </w:rPr>
            </w:pPr>
            <w:r w:rsidRPr="0087529D">
              <w:rPr>
                <w:lang w:val="uk-UA"/>
              </w:rPr>
              <w:t>4.2.15. Протокол розкриття тендерних пропозицій формується та оприлюднюється відповідно до частин третьої та четвертої статті 28 Закону.</w:t>
            </w:r>
          </w:p>
          <w:p w14:paraId="096B3677" w14:textId="77777777" w:rsidR="00D320E9" w:rsidRPr="0087529D" w:rsidRDefault="00D320E9" w:rsidP="00D320E9">
            <w:pPr>
              <w:pStyle w:val="a6"/>
              <w:spacing w:before="0" w:after="0"/>
              <w:jc w:val="both"/>
              <w:rPr>
                <w:lang w:val="uk-UA"/>
              </w:rPr>
            </w:pPr>
            <w:r w:rsidRPr="0087529D">
              <w:rPr>
                <w:lang w:val="uk-UA"/>
              </w:rPr>
              <w:t>4.2.16.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 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w:t>
            </w:r>
          </w:p>
        </w:tc>
      </w:tr>
      <w:tr w:rsidR="00D320E9" w:rsidRPr="0087529D" w14:paraId="5638AA76"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55802825" w14:textId="77777777" w:rsidR="00D320E9" w:rsidRPr="0087529D" w:rsidRDefault="00D320E9" w:rsidP="00D320E9">
            <w:pPr>
              <w:pStyle w:val="a6"/>
              <w:spacing w:before="0" w:after="0"/>
              <w:jc w:val="both"/>
              <w:rPr>
                <w:b/>
                <w:lang w:val="uk-UA"/>
              </w:rPr>
            </w:pPr>
            <w:r w:rsidRPr="0087529D">
              <w:rPr>
                <w:b/>
                <w:lang w:val="uk-UA"/>
              </w:rPr>
              <w:lastRenderedPageBreak/>
              <w:t>3. Дата та час розкриття тендерної пропозиції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910675" w14:textId="77777777" w:rsidR="00D320E9" w:rsidRPr="0087529D" w:rsidRDefault="00D320E9" w:rsidP="00D320E9">
            <w:pPr>
              <w:pStyle w:val="LO-normal1"/>
              <w:tabs>
                <w:tab w:val="left" w:pos="1125"/>
              </w:tabs>
              <w:spacing w:line="240" w:lineRule="auto"/>
              <w:ind w:right="113"/>
              <w:jc w:val="both"/>
              <w:rPr>
                <w:rFonts w:ascii="Times New Roman" w:eastAsia="Times New Roman" w:hAnsi="Times New Roman" w:cs="Times New Roman"/>
                <w:color w:val="auto"/>
                <w:sz w:val="24"/>
                <w:szCs w:val="24"/>
                <w:lang w:val="uk-UA"/>
              </w:rPr>
            </w:pPr>
            <w:r w:rsidRPr="0087529D">
              <w:rPr>
                <w:rFonts w:ascii="Times New Roman" w:eastAsia="Times New Roman" w:hAnsi="Times New Roman" w:cs="Times New Roman"/>
                <w:color w:val="auto"/>
                <w:sz w:val="24"/>
                <w:szCs w:val="24"/>
                <w:lang w:val="uk-UA"/>
              </w:rPr>
              <w:t>4.3.1.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6B18960" w14:textId="77777777" w:rsidR="00D320E9" w:rsidRPr="0087529D" w:rsidRDefault="00D320E9" w:rsidP="00D320E9">
            <w:pPr>
              <w:pStyle w:val="LO-normal1"/>
              <w:tabs>
                <w:tab w:val="left" w:pos="1125"/>
              </w:tabs>
              <w:spacing w:line="240" w:lineRule="auto"/>
              <w:ind w:right="113"/>
              <w:jc w:val="both"/>
              <w:rPr>
                <w:rFonts w:ascii="Times New Roman" w:eastAsia="Times New Roman" w:hAnsi="Times New Roman" w:cs="Times New Roman"/>
                <w:color w:val="auto"/>
                <w:sz w:val="24"/>
                <w:szCs w:val="24"/>
                <w:lang w:val="uk-UA"/>
              </w:rPr>
            </w:pPr>
            <w:r w:rsidRPr="0087529D">
              <w:rPr>
                <w:rFonts w:ascii="Times New Roman" w:eastAsia="Times New Roman" w:hAnsi="Times New Roman" w:cs="Times New Roman"/>
                <w:color w:val="auto"/>
                <w:sz w:val="24"/>
                <w:szCs w:val="24"/>
                <w:lang w:val="uk-UA"/>
              </w:rPr>
              <w:t xml:space="preserve">4.3.2.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w:t>
            </w:r>
            <w:r w:rsidRPr="0087529D">
              <w:rPr>
                <w:rFonts w:ascii="Times New Roman" w:eastAsia="Times New Roman" w:hAnsi="Times New Roman" w:cs="Times New Roman"/>
                <w:color w:val="auto"/>
                <w:sz w:val="24"/>
                <w:szCs w:val="24"/>
                <w:lang w:val="uk-UA"/>
              </w:rPr>
              <w:lastRenderedPageBreak/>
              <w:t>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0" w:anchor="n1250" w:tgtFrame="_blank" w:history="1">
              <w:r w:rsidRPr="0087529D">
                <w:rPr>
                  <w:rFonts w:ascii="Times New Roman" w:eastAsia="Times New Roman" w:hAnsi="Times New Roman" w:cs="Times New Roman"/>
                  <w:color w:val="auto"/>
                  <w:sz w:val="24"/>
                  <w:szCs w:val="24"/>
                  <w:lang w:val="uk-UA"/>
                </w:rPr>
                <w:t>статті 16</w:t>
              </w:r>
            </w:hyperlink>
            <w:r w:rsidRPr="0087529D">
              <w:rPr>
                <w:rFonts w:ascii="Times New Roman" w:eastAsia="Times New Roman" w:hAnsi="Times New Roman" w:cs="Times New Roman"/>
                <w:color w:val="auto"/>
                <w:sz w:val="24"/>
                <w:szCs w:val="24"/>
                <w:lang w:val="uk-UA"/>
              </w:rPr>
              <w:t> Закону, і документи, що підтверджують відсутність підстав, визначених </w:t>
            </w:r>
            <w:hyperlink r:id="rId11" w:anchor="n615" w:history="1">
              <w:r w:rsidRPr="0087529D">
                <w:rPr>
                  <w:rFonts w:ascii="Times New Roman" w:eastAsia="Times New Roman" w:hAnsi="Times New Roman" w:cs="Times New Roman"/>
                  <w:color w:val="auto"/>
                  <w:sz w:val="24"/>
                  <w:szCs w:val="24"/>
                  <w:lang w:val="uk-UA"/>
                </w:rPr>
                <w:t>пунктом 47</w:t>
              </w:r>
            </w:hyperlink>
            <w:r w:rsidRPr="0087529D">
              <w:rPr>
                <w:rFonts w:ascii="Times New Roman" w:eastAsia="Times New Roman" w:hAnsi="Times New Roman" w:cs="Times New Roman"/>
                <w:color w:val="auto"/>
                <w:sz w:val="24"/>
                <w:szCs w:val="24"/>
                <w:lang w:val="uk-UA"/>
              </w:rPr>
              <w:t> цих особливостей.</w:t>
            </w:r>
          </w:p>
          <w:p w14:paraId="48E36223" w14:textId="023C3956" w:rsidR="00D320E9" w:rsidRPr="00B82A33" w:rsidRDefault="00D320E9" w:rsidP="00D320E9">
            <w:pPr>
              <w:pStyle w:val="LO-normal1"/>
              <w:tabs>
                <w:tab w:val="left" w:pos="1125"/>
              </w:tabs>
              <w:spacing w:line="240" w:lineRule="auto"/>
              <w:ind w:right="113"/>
              <w:jc w:val="both"/>
              <w:rPr>
                <w:rFonts w:ascii="Times New Roman" w:eastAsia="Times New Roman" w:hAnsi="Times New Roman" w:cs="Times New Roman"/>
                <w:color w:val="auto"/>
                <w:sz w:val="24"/>
                <w:szCs w:val="24"/>
                <w:lang w:val="uk-UA"/>
              </w:rPr>
            </w:pPr>
            <w:r w:rsidRPr="0087529D">
              <w:rPr>
                <w:rFonts w:ascii="Times New Roman" w:eastAsia="Times New Roman" w:hAnsi="Times New Roman" w:cs="Times New Roman"/>
                <w:color w:val="auto"/>
                <w:sz w:val="24"/>
                <w:szCs w:val="24"/>
                <w:lang w:val="uk-UA"/>
              </w:rPr>
              <w:t>4.2.4. 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D320E9" w:rsidRPr="0087529D" w14:paraId="5C68E82C" w14:textId="77777777" w:rsidTr="008C0EAA">
        <w:tblPrEx>
          <w:tblCellMar>
            <w:top w:w="0" w:type="dxa"/>
            <w:left w:w="0" w:type="dxa"/>
            <w:bottom w:w="0" w:type="dxa"/>
            <w:right w:w="0" w:type="dxa"/>
          </w:tblCellMar>
        </w:tblPrEx>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6F05139" w14:textId="77777777" w:rsidR="00D320E9" w:rsidRPr="0087529D" w:rsidRDefault="00D320E9" w:rsidP="00D320E9">
            <w:pPr>
              <w:pStyle w:val="a6"/>
              <w:spacing w:before="0" w:after="0"/>
              <w:jc w:val="center"/>
              <w:rPr>
                <w:lang w:val="uk-UA"/>
              </w:rPr>
            </w:pPr>
            <w:r w:rsidRPr="0087529D">
              <w:rPr>
                <w:lang w:val="uk-UA"/>
              </w:rPr>
              <w:lastRenderedPageBreak/>
              <w:t> </w:t>
            </w:r>
            <w:r w:rsidRPr="0087529D">
              <w:rPr>
                <w:b/>
                <w:bCs/>
                <w:lang w:val="uk-UA"/>
              </w:rPr>
              <w:t xml:space="preserve">V. </w:t>
            </w:r>
            <w:r w:rsidRPr="0087529D">
              <w:rPr>
                <w:b/>
                <w:lang w:val="uk-UA"/>
              </w:rPr>
              <w:t>Розгляд та оцінка тендерних пропозицій</w:t>
            </w:r>
          </w:p>
        </w:tc>
      </w:tr>
      <w:tr w:rsidR="00D320E9" w:rsidRPr="0064037A" w14:paraId="01CDDDD1"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3F9FD27A" w14:textId="77777777" w:rsidR="00D320E9" w:rsidRPr="0087529D" w:rsidRDefault="00D320E9" w:rsidP="00D320E9">
            <w:pPr>
              <w:pStyle w:val="a6"/>
              <w:spacing w:before="0" w:after="0"/>
              <w:jc w:val="both"/>
              <w:rPr>
                <w:lang w:val="uk-UA"/>
              </w:rPr>
            </w:pPr>
            <w:r w:rsidRPr="0087529D">
              <w:rPr>
                <w:lang w:val="uk-UA"/>
              </w:rPr>
              <w:t> </w:t>
            </w:r>
            <w:r w:rsidRPr="0087529D">
              <w:rPr>
                <w:b/>
                <w:bCs/>
                <w:lang w:val="uk-UA"/>
              </w:rPr>
              <w:t xml:space="preserve">1. </w:t>
            </w:r>
            <w:r w:rsidRPr="0087529D">
              <w:rPr>
                <w:b/>
                <w:lang w:val="uk-UA"/>
              </w:rPr>
              <w:t>Перелік критеріїв оцінки та методика оцінки тендерних пропозицій із зазначенням питомої ваги кожного критерію</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15A5AC6" w14:textId="14E232D9" w:rsidR="00D320E9" w:rsidRPr="0087529D" w:rsidRDefault="00D320E9" w:rsidP="00D320E9">
            <w:pPr>
              <w:jc w:val="both"/>
              <w:rPr>
                <w:shd w:val="clear" w:color="auto" w:fill="FFFFFF"/>
                <w:lang w:val="uk-UA"/>
              </w:rPr>
            </w:pPr>
            <w:r w:rsidRPr="0087529D">
              <w:rPr>
                <w:shd w:val="clear" w:color="auto" w:fill="FFFFFF"/>
                <w:lang w:val="uk-UA"/>
              </w:rPr>
              <w:t>5.1.1. 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w:t>
            </w:r>
            <w:r w:rsidR="00B7037B">
              <w:rPr>
                <w:shd w:val="clear" w:color="auto" w:fill="FFFFFF"/>
                <w:lang w:val="uk-UA"/>
              </w:rPr>
              <w:t>1</w:t>
            </w:r>
            <w:r w:rsidR="00753D22">
              <w:rPr>
                <w:shd w:val="clear" w:color="auto" w:fill="FFFFFF"/>
                <w:lang w:val="uk-UA"/>
              </w:rPr>
              <w:t xml:space="preserve"> та 43</w:t>
            </w:r>
            <w:r w:rsidRPr="0087529D">
              <w:rPr>
                <w:shd w:val="clear" w:color="auto" w:fill="FFFFFF"/>
                <w:lang w:val="uk-UA"/>
              </w:rPr>
              <w:t xml:space="preserve"> </w:t>
            </w:r>
            <w:r w:rsidR="00B7037B" w:rsidRPr="0087529D">
              <w:rPr>
                <w:shd w:val="clear" w:color="auto" w:fill="FFFFFF"/>
                <w:lang w:val="uk-UA"/>
              </w:rPr>
              <w:t>Особливостей</w:t>
            </w:r>
            <w:r w:rsidRPr="0087529D">
              <w:rPr>
                <w:shd w:val="clear" w:color="auto" w:fill="FFFFFF"/>
                <w:lang w:val="uk-UA"/>
              </w:rPr>
              <w:t xml:space="preserve">.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w:t>
            </w:r>
          </w:p>
          <w:p w14:paraId="32595092" w14:textId="77777777" w:rsidR="00D320E9" w:rsidRPr="0087529D" w:rsidRDefault="00D320E9" w:rsidP="00D320E9">
            <w:pPr>
              <w:jc w:val="both"/>
              <w:rPr>
                <w:shd w:val="clear" w:color="auto" w:fill="FFFFFF"/>
                <w:lang w:val="uk-UA"/>
              </w:rPr>
            </w:pPr>
            <w:r w:rsidRPr="0087529D">
              <w:rPr>
                <w:shd w:val="clear" w:color="auto" w:fill="FFFFFF"/>
                <w:lang w:val="uk-UA"/>
              </w:rPr>
              <w:t>5.1.2. найбільш економічно вигідна тендерна пропозиція/</w:t>
            </w:r>
            <w:proofErr w:type="spellStart"/>
            <w:r w:rsidRPr="0087529D">
              <w:rPr>
                <w:shd w:val="clear" w:color="auto" w:fill="FFFFFF"/>
                <w:lang w:val="uk-UA"/>
              </w:rPr>
              <w:t>пропозиція</w:t>
            </w:r>
            <w:proofErr w:type="spellEnd"/>
            <w:r w:rsidRPr="0087529D">
              <w:rPr>
                <w:shd w:val="clear" w:color="auto" w:fill="FFFFFF"/>
                <w:lang w:val="uk-UA"/>
              </w:rPr>
              <w:t xml:space="preserve"> - тендерна пропозиція/</w:t>
            </w:r>
            <w:proofErr w:type="spellStart"/>
            <w:r w:rsidRPr="0087529D">
              <w:rPr>
                <w:shd w:val="clear" w:color="auto" w:fill="FFFFFF"/>
                <w:lang w:val="uk-UA"/>
              </w:rPr>
              <w:t>пропозиція</w:t>
            </w:r>
            <w:proofErr w:type="spellEnd"/>
            <w:r w:rsidRPr="0087529D">
              <w:rPr>
                <w:shd w:val="clear" w:color="auto" w:fill="FFFFFF"/>
                <w:lang w:val="uk-UA"/>
              </w:rPr>
              <w:t>, що визнана найкращою за результатами оцінки тендерних пропозицій/</w:t>
            </w:r>
            <w:proofErr w:type="spellStart"/>
            <w:r w:rsidRPr="0087529D">
              <w:rPr>
                <w:shd w:val="clear" w:color="auto" w:fill="FFFFFF"/>
                <w:lang w:val="uk-UA"/>
              </w:rPr>
              <w:t>пропозицій</w:t>
            </w:r>
            <w:proofErr w:type="spellEnd"/>
            <w:r w:rsidRPr="0087529D">
              <w:rPr>
                <w:shd w:val="clear" w:color="auto" w:fill="FFFFFF"/>
                <w:lang w:val="uk-UA"/>
              </w:rPr>
              <w:t xml:space="preserve"> відповідно до статті 29 Закону.</w:t>
            </w:r>
          </w:p>
          <w:p w14:paraId="2774C795" w14:textId="77777777" w:rsidR="00D320E9" w:rsidRPr="001E5861" w:rsidRDefault="00D320E9" w:rsidP="00D320E9">
            <w:pPr>
              <w:widowControl w:val="0"/>
              <w:spacing w:line="228" w:lineRule="auto"/>
              <w:jc w:val="both"/>
              <w:rPr>
                <w:color w:val="000000" w:themeColor="text1"/>
              </w:rPr>
            </w:pPr>
            <w:r w:rsidRPr="0087529D">
              <w:rPr>
                <w:shd w:val="clear" w:color="auto" w:fill="FFFFFF"/>
                <w:lang w:val="uk-UA"/>
              </w:rPr>
              <w:t xml:space="preserve">5.1.3. </w:t>
            </w:r>
            <w:proofErr w:type="spellStart"/>
            <w:r w:rsidRPr="001E5861">
              <w:rPr>
                <w:color w:val="000000" w:themeColor="text1"/>
              </w:rPr>
              <w:t>Критерії</w:t>
            </w:r>
            <w:proofErr w:type="spellEnd"/>
            <w:r w:rsidRPr="001E5861">
              <w:rPr>
                <w:color w:val="000000" w:themeColor="text1"/>
              </w:rPr>
              <w:t xml:space="preserve"> та методика </w:t>
            </w:r>
            <w:proofErr w:type="spellStart"/>
            <w:r w:rsidRPr="001E5861">
              <w:rPr>
                <w:color w:val="000000" w:themeColor="text1"/>
              </w:rPr>
              <w:t>оцінки</w:t>
            </w:r>
            <w:proofErr w:type="spellEnd"/>
            <w:r w:rsidRPr="001E5861">
              <w:rPr>
                <w:color w:val="000000" w:themeColor="text1"/>
              </w:rPr>
              <w:t>:</w:t>
            </w:r>
          </w:p>
          <w:p w14:paraId="4619711A" w14:textId="77777777" w:rsidR="00D320E9" w:rsidRPr="001E5861" w:rsidRDefault="00D320E9" w:rsidP="00D320E9">
            <w:pPr>
              <w:widowControl w:val="0"/>
              <w:spacing w:line="228" w:lineRule="auto"/>
              <w:jc w:val="both"/>
              <w:rPr>
                <w:color w:val="000000" w:themeColor="text1"/>
              </w:rPr>
            </w:pPr>
            <w:proofErr w:type="spellStart"/>
            <w:r w:rsidRPr="001E5861">
              <w:rPr>
                <w:color w:val="000000" w:themeColor="text1"/>
              </w:rPr>
              <w:t>Оцінка</w:t>
            </w:r>
            <w:proofErr w:type="spellEnd"/>
            <w:r w:rsidRPr="001E5861">
              <w:rPr>
                <w:color w:val="000000" w:themeColor="text1"/>
              </w:rPr>
              <w:t xml:space="preserve"> </w:t>
            </w:r>
            <w:proofErr w:type="spellStart"/>
            <w:r w:rsidRPr="001E5861">
              <w:rPr>
                <w:color w:val="000000" w:themeColor="text1"/>
              </w:rPr>
              <w:t>пропозицій</w:t>
            </w:r>
            <w:proofErr w:type="spellEnd"/>
            <w:r w:rsidRPr="001E5861">
              <w:rPr>
                <w:color w:val="000000" w:themeColor="text1"/>
              </w:rPr>
              <w:t xml:space="preserve"> </w:t>
            </w:r>
            <w:proofErr w:type="spellStart"/>
            <w:r w:rsidRPr="001E5861">
              <w:rPr>
                <w:color w:val="000000" w:themeColor="text1"/>
              </w:rPr>
              <w:t>здійснюється</w:t>
            </w:r>
            <w:proofErr w:type="spellEnd"/>
            <w:r w:rsidRPr="001E5861">
              <w:rPr>
                <w:color w:val="000000" w:themeColor="text1"/>
              </w:rPr>
              <w:t xml:space="preserve"> </w:t>
            </w:r>
            <w:proofErr w:type="gramStart"/>
            <w:r w:rsidRPr="001E5861">
              <w:rPr>
                <w:color w:val="000000" w:themeColor="text1"/>
              </w:rPr>
              <w:t>на</w:t>
            </w:r>
            <w:proofErr w:type="gramEnd"/>
            <w:r w:rsidRPr="001E5861">
              <w:rPr>
                <w:color w:val="000000" w:themeColor="text1"/>
              </w:rPr>
              <w:t xml:space="preserve"> </w:t>
            </w:r>
            <w:proofErr w:type="spellStart"/>
            <w:r w:rsidRPr="001E5861">
              <w:rPr>
                <w:color w:val="000000" w:themeColor="text1"/>
              </w:rPr>
              <w:t>основі</w:t>
            </w:r>
            <w:proofErr w:type="spellEnd"/>
            <w:r w:rsidRPr="001E5861">
              <w:rPr>
                <w:color w:val="000000" w:themeColor="text1"/>
              </w:rPr>
              <w:t xml:space="preserve"> </w:t>
            </w:r>
            <w:proofErr w:type="spellStart"/>
            <w:r w:rsidRPr="001E5861">
              <w:rPr>
                <w:color w:val="000000" w:themeColor="text1"/>
              </w:rPr>
              <w:t>наступних</w:t>
            </w:r>
            <w:proofErr w:type="spellEnd"/>
            <w:r w:rsidRPr="001E5861">
              <w:rPr>
                <w:color w:val="000000" w:themeColor="text1"/>
              </w:rPr>
              <w:t xml:space="preserve"> </w:t>
            </w:r>
            <w:proofErr w:type="spellStart"/>
            <w:r w:rsidRPr="001E5861">
              <w:rPr>
                <w:color w:val="000000" w:themeColor="text1"/>
              </w:rPr>
              <w:t>критеріїв</w:t>
            </w:r>
            <w:proofErr w:type="spellEnd"/>
            <w:r w:rsidRPr="001E5861">
              <w:rPr>
                <w:color w:val="000000" w:themeColor="text1"/>
              </w:rPr>
              <w:t>:</w:t>
            </w:r>
          </w:p>
          <w:p w14:paraId="5914C158" w14:textId="77777777" w:rsidR="00D320E9" w:rsidRPr="001E5861" w:rsidRDefault="00D320E9" w:rsidP="00D320E9">
            <w:pPr>
              <w:widowControl w:val="0"/>
              <w:spacing w:line="228" w:lineRule="auto"/>
              <w:jc w:val="both"/>
              <w:rPr>
                <w:b/>
                <w:color w:val="000000" w:themeColor="text1"/>
              </w:rPr>
            </w:pPr>
            <w:proofErr w:type="spellStart"/>
            <w:proofErr w:type="gramStart"/>
            <w:r w:rsidRPr="001E5861">
              <w:rPr>
                <w:color w:val="000000" w:themeColor="text1"/>
              </w:rPr>
              <w:t>Ц</w:t>
            </w:r>
            <w:proofErr w:type="gramEnd"/>
            <w:r w:rsidRPr="001E5861">
              <w:rPr>
                <w:color w:val="000000" w:themeColor="text1"/>
              </w:rPr>
              <w:t>іна</w:t>
            </w:r>
            <w:proofErr w:type="spellEnd"/>
            <w:r w:rsidRPr="001E5861">
              <w:rPr>
                <w:color w:val="000000" w:themeColor="text1"/>
              </w:rPr>
              <w:t xml:space="preserve"> - </w:t>
            </w:r>
            <w:proofErr w:type="spellStart"/>
            <w:r w:rsidRPr="001E5861">
              <w:rPr>
                <w:color w:val="000000" w:themeColor="text1"/>
              </w:rPr>
              <w:t>питома</w:t>
            </w:r>
            <w:proofErr w:type="spellEnd"/>
            <w:r w:rsidRPr="001E5861">
              <w:rPr>
                <w:color w:val="000000" w:themeColor="text1"/>
              </w:rPr>
              <w:t xml:space="preserve"> вага </w:t>
            </w:r>
            <w:proofErr w:type="spellStart"/>
            <w:r w:rsidRPr="001E5861">
              <w:rPr>
                <w:color w:val="000000" w:themeColor="text1"/>
              </w:rPr>
              <w:t>критерію</w:t>
            </w:r>
            <w:proofErr w:type="spellEnd"/>
            <w:r w:rsidRPr="001E5861">
              <w:rPr>
                <w:color w:val="000000" w:themeColor="text1"/>
              </w:rPr>
              <w:t xml:space="preserve"> </w:t>
            </w:r>
            <w:proofErr w:type="spellStart"/>
            <w:r w:rsidRPr="001E5861">
              <w:rPr>
                <w:color w:val="000000" w:themeColor="text1"/>
              </w:rPr>
              <w:t>складає</w:t>
            </w:r>
            <w:proofErr w:type="spellEnd"/>
            <w:r w:rsidRPr="001E5861">
              <w:rPr>
                <w:color w:val="000000" w:themeColor="text1"/>
              </w:rPr>
              <w:t xml:space="preserve"> 70 </w:t>
            </w:r>
            <w:proofErr w:type="spellStart"/>
            <w:r w:rsidRPr="001E5861">
              <w:rPr>
                <w:color w:val="000000" w:themeColor="text1"/>
              </w:rPr>
              <w:t>відсотків</w:t>
            </w:r>
            <w:proofErr w:type="spellEnd"/>
            <w:r w:rsidRPr="001E5861">
              <w:rPr>
                <w:color w:val="000000" w:themeColor="text1"/>
              </w:rPr>
              <w:t xml:space="preserve">. </w:t>
            </w:r>
            <w:proofErr w:type="spellStart"/>
            <w:r w:rsidRPr="001E5861">
              <w:rPr>
                <w:color w:val="000000" w:themeColor="text1"/>
              </w:rPr>
              <w:t>Ціна</w:t>
            </w:r>
            <w:proofErr w:type="spellEnd"/>
            <w:r w:rsidRPr="00694B8C">
              <w:rPr>
                <w:color w:val="000000" w:themeColor="text1"/>
              </w:rPr>
              <w:t xml:space="preserve"> </w:t>
            </w:r>
            <w:r w:rsidRPr="001E5861">
              <w:rPr>
                <w:color w:val="000000" w:themeColor="text1"/>
              </w:rPr>
              <w:t xml:space="preserve">з ПДВ. У </w:t>
            </w:r>
            <w:proofErr w:type="spellStart"/>
            <w:r w:rsidRPr="001E5861">
              <w:rPr>
                <w:color w:val="000000" w:themeColor="text1"/>
              </w:rPr>
              <w:t>разі</w:t>
            </w:r>
            <w:proofErr w:type="spellEnd"/>
            <w:r w:rsidRPr="001E5861">
              <w:rPr>
                <w:color w:val="000000" w:themeColor="text1"/>
              </w:rPr>
              <w:t xml:space="preserve"> </w:t>
            </w:r>
            <w:proofErr w:type="spellStart"/>
            <w:r w:rsidRPr="001E5861">
              <w:rPr>
                <w:color w:val="000000" w:themeColor="text1"/>
              </w:rPr>
              <w:t>якщо</w:t>
            </w:r>
            <w:proofErr w:type="spellEnd"/>
            <w:r w:rsidRPr="001E5861">
              <w:rPr>
                <w:color w:val="000000" w:themeColor="text1"/>
              </w:rPr>
              <w:t xml:space="preserve"> </w:t>
            </w:r>
            <w:proofErr w:type="spellStart"/>
            <w:r w:rsidRPr="001E5861">
              <w:rPr>
                <w:color w:val="000000" w:themeColor="text1"/>
              </w:rPr>
              <w:t>учасник</w:t>
            </w:r>
            <w:proofErr w:type="spellEnd"/>
            <w:r w:rsidRPr="001E5861">
              <w:rPr>
                <w:color w:val="000000" w:themeColor="text1"/>
              </w:rPr>
              <w:t xml:space="preserve"> </w:t>
            </w:r>
            <w:proofErr w:type="spellStart"/>
            <w:r w:rsidRPr="001E5861">
              <w:rPr>
                <w:color w:val="000000" w:themeColor="text1"/>
              </w:rPr>
              <w:t>закупі</w:t>
            </w:r>
            <w:proofErr w:type="gramStart"/>
            <w:r w:rsidRPr="001E5861">
              <w:rPr>
                <w:color w:val="000000" w:themeColor="text1"/>
              </w:rPr>
              <w:t>вл</w:t>
            </w:r>
            <w:proofErr w:type="gramEnd"/>
            <w:r w:rsidRPr="001E5861">
              <w:rPr>
                <w:color w:val="000000" w:themeColor="text1"/>
              </w:rPr>
              <w:t>і</w:t>
            </w:r>
            <w:proofErr w:type="spellEnd"/>
            <w:r w:rsidRPr="001E5861">
              <w:rPr>
                <w:color w:val="000000" w:themeColor="text1"/>
              </w:rPr>
              <w:t xml:space="preserve"> не </w:t>
            </w:r>
            <w:proofErr w:type="spellStart"/>
            <w:r w:rsidRPr="001E5861">
              <w:rPr>
                <w:color w:val="000000" w:themeColor="text1"/>
              </w:rPr>
              <w:t>являється</w:t>
            </w:r>
            <w:proofErr w:type="spellEnd"/>
            <w:r w:rsidRPr="001E5861">
              <w:rPr>
                <w:color w:val="000000" w:themeColor="text1"/>
              </w:rPr>
              <w:t xml:space="preserve"> </w:t>
            </w:r>
            <w:proofErr w:type="spellStart"/>
            <w:r w:rsidRPr="001E5861">
              <w:rPr>
                <w:color w:val="000000" w:themeColor="text1"/>
              </w:rPr>
              <w:t>платником</w:t>
            </w:r>
            <w:proofErr w:type="spellEnd"/>
            <w:r w:rsidRPr="001E5861">
              <w:rPr>
                <w:color w:val="000000" w:themeColor="text1"/>
              </w:rPr>
              <w:t xml:space="preserve"> ПДВ ним </w:t>
            </w:r>
            <w:proofErr w:type="spellStart"/>
            <w:r w:rsidRPr="001E5861">
              <w:rPr>
                <w:color w:val="000000" w:themeColor="text1"/>
              </w:rPr>
              <w:t>подається</w:t>
            </w:r>
            <w:proofErr w:type="spellEnd"/>
            <w:r w:rsidRPr="001E5861">
              <w:rPr>
                <w:color w:val="000000" w:themeColor="text1"/>
              </w:rPr>
              <w:t xml:space="preserve"> </w:t>
            </w:r>
            <w:proofErr w:type="spellStart"/>
            <w:r w:rsidRPr="001E5861">
              <w:rPr>
                <w:color w:val="000000" w:themeColor="text1"/>
              </w:rPr>
              <w:t>пропозиція</w:t>
            </w:r>
            <w:proofErr w:type="spellEnd"/>
            <w:r w:rsidRPr="001E5861">
              <w:rPr>
                <w:color w:val="000000" w:themeColor="text1"/>
              </w:rPr>
              <w:t xml:space="preserve"> без ПДВ.</w:t>
            </w:r>
          </w:p>
          <w:p w14:paraId="15497328" w14:textId="77777777" w:rsidR="00D320E9" w:rsidRPr="00185650" w:rsidRDefault="00D320E9" w:rsidP="00D320E9">
            <w:pPr>
              <w:widowControl w:val="0"/>
              <w:spacing w:line="228" w:lineRule="auto"/>
              <w:jc w:val="both"/>
              <w:rPr>
                <w:b/>
                <w:color w:val="000000" w:themeColor="text1"/>
              </w:rPr>
            </w:pPr>
            <w:proofErr w:type="spellStart"/>
            <w:r w:rsidRPr="00185650">
              <w:rPr>
                <w:b/>
                <w:bCs/>
                <w:color w:val="000000" w:themeColor="text1"/>
              </w:rPr>
              <w:t>Нецінові</w:t>
            </w:r>
            <w:proofErr w:type="spellEnd"/>
            <w:r w:rsidRPr="00185650">
              <w:rPr>
                <w:b/>
                <w:bCs/>
                <w:color w:val="000000" w:themeColor="text1"/>
              </w:rPr>
              <w:t xml:space="preserve"> </w:t>
            </w:r>
            <w:proofErr w:type="spellStart"/>
            <w:r w:rsidRPr="00185650">
              <w:rPr>
                <w:b/>
                <w:bCs/>
                <w:color w:val="000000" w:themeColor="text1"/>
              </w:rPr>
              <w:t>критерії</w:t>
            </w:r>
            <w:proofErr w:type="spellEnd"/>
            <w:r w:rsidRPr="00185650">
              <w:rPr>
                <w:b/>
                <w:bCs/>
                <w:color w:val="000000" w:themeColor="text1"/>
              </w:rPr>
              <w:t xml:space="preserve"> </w:t>
            </w:r>
            <w:proofErr w:type="spellStart"/>
            <w:r w:rsidRPr="00185650">
              <w:rPr>
                <w:b/>
                <w:bCs/>
                <w:color w:val="000000" w:themeColor="text1"/>
              </w:rPr>
              <w:t>оцінки</w:t>
            </w:r>
            <w:proofErr w:type="spellEnd"/>
            <w:r w:rsidRPr="00185650">
              <w:rPr>
                <w:b/>
                <w:bCs/>
                <w:color w:val="000000" w:themeColor="text1"/>
              </w:rPr>
              <w:t>:</w:t>
            </w:r>
          </w:p>
          <w:p w14:paraId="3DD3836C" w14:textId="3223C445" w:rsidR="00D320E9" w:rsidRPr="00185650" w:rsidRDefault="00D320E9" w:rsidP="00D320E9">
            <w:pPr>
              <w:pStyle w:val="a9"/>
              <w:widowControl w:val="0"/>
              <w:numPr>
                <w:ilvl w:val="0"/>
                <w:numId w:val="29"/>
              </w:numPr>
              <w:spacing w:line="228" w:lineRule="auto"/>
              <w:jc w:val="both"/>
              <w:rPr>
                <w:b/>
                <w:color w:val="000000" w:themeColor="text1"/>
              </w:rPr>
            </w:pPr>
            <w:r w:rsidRPr="00185650">
              <w:rPr>
                <w:b/>
                <w:color w:val="000000" w:themeColor="text1"/>
              </w:rPr>
              <w:t>Обсяг виконаних (реалізованих) на об’єктах будівництва будівельно-монтажних робіт з ПДВ</w:t>
            </w:r>
            <w:r w:rsidR="001B14C0" w:rsidRPr="00185650">
              <w:rPr>
                <w:b/>
                <w:color w:val="000000" w:themeColor="text1"/>
              </w:rPr>
              <w:t xml:space="preserve"> </w:t>
            </w:r>
            <w:r w:rsidRPr="00185650">
              <w:rPr>
                <w:color w:val="000000" w:themeColor="text1"/>
              </w:rPr>
              <w:t>– питома вага критерію складає 20 відсотків;</w:t>
            </w:r>
          </w:p>
          <w:p w14:paraId="7665A16B" w14:textId="77777777" w:rsidR="00D320E9" w:rsidRPr="00185650" w:rsidRDefault="00D320E9" w:rsidP="00D320E9">
            <w:pPr>
              <w:pStyle w:val="a9"/>
              <w:widowControl w:val="0"/>
              <w:numPr>
                <w:ilvl w:val="0"/>
                <w:numId w:val="29"/>
              </w:numPr>
              <w:spacing w:line="228" w:lineRule="auto"/>
              <w:jc w:val="both"/>
              <w:rPr>
                <w:b/>
                <w:color w:val="000000" w:themeColor="text1"/>
              </w:rPr>
            </w:pPr>
            <w:r w:rsidRPr="00185650">
              <w:rPr>
                <w:b/>
                <w:color w:val="000000" w:themeColor="text1"/>
              </w:rPr>
              <w:t xml:space="preserve">Наявність кваліфікованих працівників </w:t>
            </w:r>
            <w:r w:rsidRPr="00185650">
              <w:rPr>
                <w:color w:val="000000" w:themeColor="text1"/>
              </w:rPr>
              <w:t>- питома вага критерію складає 10 відсотків.</w:t>
            </w:r>
          </w:p>
          <w:tbl>
            <w:tblPr>
              <w:tblW w:w="7805" w:type="dxa"/>
              <w:tblInd w:w="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64"/>
              <w:gridCol w:w="3457"/>
              <w:gridCol w:w="3284"/>
            </w:tblGrid>
            <w:tr w:rsidR="00D320E9" w:rsidRPr="00694B8C" w14:paraId="77E2C7D9" w14:textId="77777777" w:rsidTr="00B82A33">
              <w:tc>
                <w:tcPr>
                  <w:tcW w:w="1064" w:type="dxa"/>
                  <w:tcBorders>
                    <w:top w:val="single" w:sz="4" w:space="0" w:color="000000"/>
                    <w:left w:val="single" w:sz="4" w:space="0" w:color="000000"/>
                    <w:bottom w:val="single" w:sz="4" w:space="0" w:color="000000"/>
                    <w:right w:val="single" w:sz="4" w:space="0" w:color="000000"/>
                  </w:tcBorders>
                  <w:vAlign w:val="center"/>
                  <w:hideMark/>
                </w:tcPr>
                <w:p w14:paraId="33EE883F" w14:textId="77777777" w:rsidR="00D320E9" w:rsidRPr="00694B8C" w:rsidRDefault="00D320E9" w:rsidP="00D320E9">
                  <w:pPr>
                    <w:ind w:left="60" w:right="110"/>
                    <w:jc w:val="center"/>
                    <w:rPr>
                      <w:color w:val="000000" w:themeColor="text1"/>
                    </w:rPr>
                  </w:pPr>
                  <w:r w:rsidRPr="00694B8C">
                    <w:rPr>
                      <w:color w:val="000000" w:themeColor="text1"/>
                    </w:rPr>
                    <w:t>№</w:t>
                  </w:r>
                  <w:proofErr w:type="gramStart"/>
                  <w:r w:rsidRPr="00694B8C">
                    <w:rPr>
                      <w:color w:val="000000" w:themeColor="text1"/>
                    </w:rPr>
                    <w:t>п</w:t>
                  </w:r>
                  <w:proofErr w:type="gramEnd"/>
                  <w:r w:rsidRPr="00694B8C">
                    <w:rPr>
                      <w:color w:val="000000" w:themeColor="text1"/>
                    </w:rPr>
                    <w:t>/п</w:t>
                  </w:r>
                </w:p>
              </w:tc>
              <w:tc>
                <w:tcPr>
                  <w:tcW w:w="3457" w:type="dxa"/>
                  <w:tcBorders>
                    <w:top w:val="single" w:sz="4" w:space="0" w:color="000000"/>
                    <w:left w:val="single" w:sz="4" w:space="0" w:color="000000"/>
                    <w:bottom w:val="single" w:sz="4" w:space="0" w:color="000000"/>
                    <w:right w:val="single" w:sz="4" w:space="0" w:color="000000"/>
                  </w:tcBorders>
                  <w:vAlign w:val="center"/>
                  <w:hideMark/>
                </w:tcPr>
                <w:p w14:paraId="60EDB4D2" w14:textId="77777777" w:rsidR="00D320E9" w:rsidRPr="00694B8C" w:rsidRDefault="00D320E9" w:rsidP="00D320E9">
                  <w:pPr>
                    <w:ind w:left="60" w:right="110"/>
                    <w:jc w:val="center"/>
                    <w:rPr>
                      <w:color w:val="000000" w:themeColor="text1"/>
                    </w:rPr>
                  </w:pPr>
                  <w:proofErr w:type="spellStart"/>
                  <w:r w:rsidRPr="00694B8C">
                    <w:rPr>
                      <w:color w:val="000000" w:themeColor="text1"/>
                    </w:rPr>
                    <w:t>Найменування</w:t>
                  </w:r>
                  <w:proofErr w:type="spellEnd"/>
                  <w:r w:rsidRPr="00694B8C">
                    <w:rPr>
                      <w:color w:val="000000" w:themeColor="text1"/>
                    </w:rPr>
                    <w:t xml:space="preserve"> </w:t>
                  </w:r>
                  <w:proofErr w:type="spellStart"/>
                  <w:r w:rsidRPr="00694B8C">
                    <w:rPr>
                      <w:color w:val="000000" w:themeColor="text1"/>
                    </w:rPr>
                    <w:t>критерію</w:t>
                  </w:r>
                  <w:proofErr w:type="spellEnd"/>
                </w:p>
              </w:tc>
              <w:tc>
                <w:tcPr>
                  <w:tcW w:w="3284" w:type="dxa"/>
                  <w:tcBorders>
                    <w:top w:val="single" w:sz="4" w:space="0" w:color="000000"/>
                    <w:left w:val="single" w:sz="4" w:space="0" w:color="000000"/>
                    <w:bottom w:val="single" w:sz="4" w:space="0" w:color="000000"/>
                    <w:right w:val="single" w:sz="4" w:space="0" w:color="000000"/>
                  </w:tcBorders>
                  <w:vAlign w:val="center"/>
                  <w:hideMark/>
                </w:tcPr>
                <w:p w14:paraId="1A3ED7A0" w14:textId="77777777" w:rsidR="00D320E9" w:rsidRPr="00694B8C" w:rsidRDefault="00D320E9" w:rsidP="00D320E9">
                  <w:pPr>
                    <w:ind w:left="60" w:right="110"/>
                    <w:jc w:val="center"/>
                    <w:rPr>
                      <w:color w:val="000000" w:themeColor="text1"/>
                    </w:rPr>
                  </w:pPr>
                  <w:proofErr w:type="spellStart"/>
                  <w:r w:rsidRPr="00694B8C">
                    <w:rPr>
                      <w:color w:val="000000" w:themeColor="text1"/>
                    </w:rPr>
                    <w:t>Вартісний</w:t>
                  </w:r>
                  <w:proofErr w:type="spellEnd"/>
                  <w:r w:rsidRPr="00694B8C">
                    <w:rPr>
                      <w:color w:val="000000" w:themeColor="text1"/>
                    </w:rPr>
                    <w:t xml:space="preserve"> </w:t>
                  </w:r>
                  <w:proofErr w:type="spellStart"/>
                  <w:r w:rsidRPr="00694B8C">
                    <w:rPr>
                      <w:color w:val="000000" w:themeColor="text1"/>
                    </w:rPr>
                    <w:t>еквівалент</w:t>
                  </w:r>
                  <w:proofErr w:type="spellEnd"/>
                  <w:r w:rsidRPr="00694B8C">
                    <w:rPr>
                      <w:color w:val="000000" w:themeColor="text1"/>
                    </w:rPr>
                    <w:t xml:space="preserve"> </w:t>
                  </w:r>
                  <w:proofErr w:type="spellStart"/>
                  <w:r w:rsidRPr="00694B8C">
                    <w:rPr>
                      <w:color w:val="000000" w:themeColor="text1"/>
                    </w:rPr>
                    <w:t>або</w:t>
                  </w:r>
                  <w:proofErr w:type="spellEnd"/>
                  <w:r w:rsidRPr="00694B8C">
                    <w:rPr>
                      <w:color w:val="000000" w:themeColor="text1"/>
                    </w:rPr>
                    <w:t xml:space="preserve"> </w:t>
                  </w:r>
                  <w:proofErr w:type="spellStart"/>
                  <w:r w:rsidRPr="00694B8C">
                    <w:rPr>
                      <w:color w:val="000000" w:themeColor="text1"/>
                    </w:rPr>
                    <w:t>питома</w:t>
                  </w:r>
                  <w:proofErr w:type="spellEnd"/>
                  <w:r w:rsidRPr="00694B8C">
                    <w:rPr>
                      <w:color w:val="000000" w:themeColor="text1"/>
                    </w:rPr>
                    <w:t xml:space="preserve"> вага</w:t>
                  </w:r>
                  <w:proofErr w:type="gramStart"/>
                  <w:r w:rsidRPr="00694B8C">
                    <w:rPr>
                      <w:color w:val="000000" w:themeColor="text1"/>
                    </w:rPr>
                    <w:t xml:space="preserve"> (%)</w:t>
                  </w:r>
                  <w:proofErr w:type="gramEnd"/>
                </w:p>
              </w:tc>
            </w:tr>
            <w:tr w:rsidR="00D320E9" w:rsidRPr="00694B8C" w14:paraId="4D27A0BC" w14:textId="77777777" w:rsidTr="00B82A33">
              <w:tc>
                <w:tcPr>
                  <w:tcW w:w="1064" w:type="dxa"/>
                  <w:tcBorders>
                    <w:top w:val="single" w:sz="4" w:space="0" w:color="000000"/>
                    <w:left w:val="single" w:sz="4" w:space="0" w:color="000000"/>
                    <w:bottom w:val="single" w:sz="4" w:space="0" w:color="000000"/>
                    <w:right w:val="single" w:sz="4" w:space="0" w:color="000000"/>
                  </w:tcBorders>
                  <w:vAlign w:val="center"/>
                  <w:hideMark/>
                </w:tcPr>
                <w:p w14:paraId="5219CEE9" w14:textId="77777777" w:rsidR="00D320E9" w:rsidRPr="00694B8C" w:rsidRDefault="00D320E9" w:rsidP="00D320E9">
                  <w:pPr>
                    <w:ind w:left="60" w:right="110"/>
                    <w:jc w:val="center"/>
                    <w:rPr>
                      <w:b/>
                      <w:color w:val="000000" w:themeColor="text1"/>
                    </w:rPr>
                  </w:pPr>
                  <w:r w:rsidRPr="00694B8C">
                    <w:rPr>
                      <w:b/>
                      <w:color w:val="000000" w:themeColor="text1"/>
                    </w:rPr>
                    <w:t>1.</w:t>
                  </w:r>
                </w:p>
              </w:tc>
              <w:tc>
                <w:tcPr>
                  <w:tcW w:w="3457" w:type="dxa"/>
                  <w:tcBorders>
                    <w:top w:val="single" w:sz="4" w:space="0" w:color="000000"/>
                    <w:left w:val="single" w:sz="4" w:space="0" w:color="000000"/>
                    <w:bottom w:val="single" w:sz="4" w:space="0" w:color="000000"/>
                    <w:right w:val="single" w:sz="4" w:space="0" w:color="000000"/>
                  </w:tcBorders>
                  <w:hideMark/>
                </w:tcPr>
                <w:p w14:paraId="43239CE2" w14:textId="77777777" w:rsidR="00D320E9" w:rsidRPr="00694B8C" w:rsidRDefault="00D320E9" w:rsidP="00D320E9">
                  <w:pPr>
                    <w:ind w:left="60" w:right="110"/>
                    <w:jc w:val="both"/>
                    <w:rPr>
                      <w:b/>
                      <w:color w:val="000000" w:themeColor="text1"/>
                    </w:rPr>
                  </w:pPr>
                  <w:proofErr w:type="spellStart"/>
                  <w:r w:rsidRPr="00694B8C">
                    <w:rPr>
                      <w:b/>
                      <w:color w:val="000000" w:themeColor="text1"/>
                    </w:rPr>
                    <w:t>Обсяг</w:t>
                  </w:r>
                  <w:proofErr w:type="spellEnd"/>
                  <w:r w:rsidRPr="00694B8C">
                    <w:rPr>
                      <w:b/>
                      <w:color w:val="000000" w:themeColor="text1"/>
                    </w:rPr>
                    <w:t xml:space="preserve"> </w:t>
                  </w:r>
                  <w:proofErr w:type="spellStart"/>
                  <w:r w:rsidRPr="00694B8C">
                    <w:rPr>
                      <w:b/>
                      <w:color w:val="000000" w:themeColor="text1"/>
                    </w:rPr>
                    <w:t>виконаних</w:t>
                  </w:r>
                  <w:proofErr w:type="spellEnd"/>
                  <w:r w:rsidRPr="00694B8C">
                    <w:rPr>
                      <w:b/>
                      <w:color w:val="000000" w:themeColor="text1"/>
                    </w:rPr>
                    <w:t xml:space="preserve"> (</w:t>
                  </w:r>
                  <w:proofErr w:type="spellStart"/>
                  <w:r w:rsidRPr="00694B8C">
                    <w:rPr>
                      <w:b/>
                      <w:color w:val="000000" w:themeColor="text1"/>
                    </w:rPr>
                    <w:t>реалізованих</w:t>
                  </w:r>
                  <w:proofErr w:type="spellEnd"/>
                  <w:r w:rsidRPr="00694B8C">
                    <w:rPr>
                      <w:b/>
                      <w:color w:val="000000" w:themeColor="text1"/>
                    </w:rPr>
                    <w:t xml:space="preserve">) </w:t>
                  </w:r>
                  <w:proofErr w:type="gramStart"/>
                  <w:r w:rsidRPr="00694B8C">
                    <w:rPr>
                      <w:b/>
                      <w:color w:val="000000" w:themeColor="text1"/>
                    </w:rPr>
                    <w:t>на</w:t>
                  </w:r>
                  <w:proofErr w:type="gramEnd"/>
                  <w:r w:rsidRPr="00694B8C">
                    <w:rPr>
                      <w:b/>
                      <w:color w:val="000000" w:themeColor="text1"/>
                    </w:rPr>
                    <w:t xml:space="preserve"> </w:t>
                  </w:r>
                  <w:proofErr w:type="spellStart"/>
                  <w:r w:rsidRPr="00694B8C">
                    <w:rPr>
                      <w:b/>
                      <w:color w:val="000000" w:themeColor="text1"/>
                    </w:rPr>
                    <w:t>об’єктах</w:t>
                  </w:r>
                  <w:proofErr w:type="spellEnd"/>
                  <w:r w:rsidRPr="00694B8C">
                    <w:rPr>
                      <w:b/>
                      <w:color w:val="000000" w:themeColor="text1"/>
                    </w:rPr>
                    <w:t xml:space="preserve"> </w:t>
                  </w:r>
                  <w:proofErr w:type="spellStart"/>
                  <w:r w:rsidRPr="00694B8C">
                    <w:rPr>
                      <w:b/>
                      <w:color w:val="000000" w:themeColor="text1"/>
                    </w:rPr>
                    <w:t>будівництва</w:t>
                  </w:r>
                  <w:proofErr w:type="spellEnd"/>
                  <w:r w:rsidRPr="00694B8C">
                    <w:rPr>
                      <w:b/>
                      <w:color w:val="000000" w:themeColor="text1"/>
                    </w:rPr>
                    <w:t xml:space="preserve"> </w:t>
                  </w:r>
                  <w:proofErr w:type="spellStart"/>
                  <w:r w:rsidRPr="00694B8C">
                    <w:rPr>
                      <w:b/>
                      <w:color w:val="000000" w:themeColor="text1"/>
                    </w:rPr>
                    <w:t>будівельно-монтажних</w:t>
                  </w:r>
                  <w:proofErr w:type="spellEnd"/>
                  <w:r w:rsidRPr="00694B8C">
                    <w:rPr>
                      <w:b/>
                      <w:color w:val="000000" w:themeColor="text1"/>
                    </w:rPr>
                    <w:t xml:space="preserve"> </w:t>
                  </w:r>
                  <w:proofErr w:type="spellStart"/>
                  <w:r w:rsidRPr="00694B8C">
                    <w:rPr>
                      <w:b/>
                      <w:color w:val="000000" w:themeColor="text1"/>
                    </w:rPr>
                    <w:t>робіт</w:t>
                  </w:r>
                  <w:proofErr w:type="spellEnd"/>
                </w:p>
              </w:tc>
              <w:tc>
                <w:tcPr>
                  <w:tcW w:w="3284" w:type="dxa"/>
                  <w:tcBorders>
                    <w:top w:val="single" w:sz="4" w:space="0" w:color="000000"/>
                    <w:left w:val="single" w:sz="4" w:space="0" w:color="000000"/>
                    <w:bottom w:val="single" w:sz="4" w:space="0" w:color="000000"/>
                    <w:right w:val="single" w:sz="4" w:space="0" w:color="000000"/>
                  </w:tcBorders>
                  <w:vAlign w:val="center"/>
                  <w:hideMark/>
                </w:tcPr>
                <w:p w14:paraId="48465495" w14:textId="77777777" w:rsidR="00D320E9" w:rsidRPr="00694B8C" w:rsidRDefault="00D320E9" w:rsidP="00D320E9">
                  <w:pPr>
                    <w:ind w:left="60" w:right="110"/>
                    <w:jc w:val="center"/>
                    <w:rPr>
                      <w:b/>
                      <w:color w:val="000000" w:themeColor="text1"/>
                    </w:rPr>
                  </w:pPr>
                  <w:r w:rsidRPr="00694B8C">
                    <w:rPr>
                      <w:b/>
                      <w:color w:val="000000" w:themeColor="text1"/>
                    </w:rPr>
                    <w:t>20 %</w:t>
                  </w:r>
                </w:p>
              </w:tc>
            </w:tr>
            <w:tr w:rsidR="00D320E9" w:rsidRPr="00694B8C" w14:paraId="1CD5E34D" w14:textId="77777777" w:rsidTr="00B82A33">
              <w:tc>
                <w:tcPr>
                  <w:tcW w:w="1064" w:type="dxa"/>
                  <w:tcBorders>
                    <w:top w:val="single" w:sz="4" w:space="0" w:color="000000"/>
                    <w:left w:val="single" w:sz="4" w:space="0" w:color="000000"/>
                    <w:bottom w:val="single" w:sz="4" w:space="0" w:color="000000"/>
                    <w:right w:val="single" w:sz="4" w:space="0" w:color="000000"/>
                  </w:tcBorders>
                  <w:vAlign w:val="center"/>
                  <w:hideMark/>
                </w:tcPr>
                <w:p w14:paraId="044E2684" w14:textId="77777777" w:rsidR="00D320E9" w:rsidRPr="00694B8C" w:rsidRDefault="00D320E9" w:rsidP="00D320E9">
                  <w:pPr>
                    <w:ind w:left="60" w:right="110"/>
                    <w:jc w:val="center"/>
                    <w:rPr>
                      <w:color w:val="000000" w:themeColor="text1"/>
                    </w:rPr>
                  </w:pPr>
                  <w:proofErr w:type="spellStart"/>
                  <w:r w:rsidRPr="00694B8C">
                    <w:rPr>
                      <w:color w:val="000000" w:themeColor="text1"/>
                    </w:rPr>
                    <w:t>Опція</w:t>
                  </w:r>
                  <w:proofErr w:type="spellEnd"/>
                  <w:r w:rsidRPr="00694B8C">
                    <w:rPr>
                      <w:color w:val="000000" w:themeColor="text1"/>
                    </w:rPr>
                    <w:t xml:space="preserve"> 1</w:t>
                  </w:r>
                </w:p>
              </w:tc>
              <w:tc>
                <w:tcPr>
                  <w:tcW w:w="3457" w:type="dxa"/>
                  <w:tcBorders>
                    <w:top w:val="single" w:sz="4" w:space="0" w:color="000000"/>
                    <w:left w:val="single" w:sz="4" w:space="0" w:color="000000"/>
                    <w:bottom w:val="single" w:sz="4" w:space="0" w:color="000000"/>
                    <w:right w:val="single" w:sz="4" w:space="0" w:color="000000"/>
                  </w:tcBorders>
                  <w:hideMark/>
                </w:tcPr>
                <w:p w14:paraId="45283DBD" w14:textId="77777777" w:rsidR="00D320E9" w:rsidRPr="00694B8C" w:rsidRDefault="00D320E9" w:rsidP="00D320E9">
                  <w:pPr>
                    <w:spacing w:line="240" w:lineRule="atLeast"/>
                    <w:ind w:left="51" w:right="133"/>
                    <w:jc w:val="both"/>
                    <w:rPr>
                      <w:color w:val="000000"/>
                    </w:rPr>
                  </w:pPr>
                  <w:proofErr w:type="spellStart"/>
                  <w:r w:rsidRPr="00694B8C">
                    <w:rPr>
                      <w:color w:val="000000"/>
                    </w:rPr>
                    <w:t>Понад</w:t>
                  </w:r>
                  <w:proofErr w:type="spellEnd"/>
                  <w:r w:rsidRPr="00694B8C">
                    <w:rPr>
                      <w:color w:val="000000"/>
                    </w:rPr>
                    <w:t xml:space="preserve"> 30 млн. грн.</w:t>
                  </w:r>
                </w:p>
              </w:tc>
              <w:tc>
                <w:tcPr>
                  <w:tcW w:w="3284" w:type="dxa"/>
                  <w:tcBorders>
                    <w:top w:val="single" w:sz="4" w:space="0" w:color="000000"/>
                    <w:left w:val="single" w:sz="4" w:space="0" w:color="000000"/>
                    <w:bottom w:val="single" w:sz="4" w:space="0" w:color="000000"/>
                    <w:right w:val="single" w:sz="4" w:space="0" w:color="000000"/>
                  </w:tcBorders>
                  <w:vAlign w:val="center"/>
                  <w:hideMark/>
                </w:tcPr>
                <w:p w14:paraId="33D566CF" w14:textId="77777777" w:rsidR="00D320E9" w:rsidRPr="00694B8C" w:rsidRDefault="00D320E9" w:rsidP="00D320E9">
                  <w:pPr>
                    <w:spacing w:line="240" w:lineRule="atLeast"/>
                    <w:ind w:left="51" w:right="133"/>
                    <w:jc w:val="center"/>
                    <w:rPr>
                      <w:color w:val="000000"/>
                    </w:rPr>
                  </w:pPr>
                  <w:r w:rsidRPr="00694B8C">
                    <w:rPr>
                      <w:color w:val="000000"/>
                    </w:rPr>
                    <w:t>20%</w:t>
                  </w:r>
                </w:p>
              </w:tc>
            </w:tr>
            <w:tr w:rsidR="00D320E9" w:rsidRPr="00694B8C" w14:paraId="75EC7C0A" w14:textId="77777777" w:rsidTr="00B82A33">
              <w:tc>
                <w:tcPr>
                  <w:tcW w:w="1064" w:type="dxa"/>
                  <w:tcBorders>
                    <w:top w:val="single" w:sz="4" w:space="0" w:color="000000"/>
                    <w:left w:val="single" w:sz="4" w:space="0" w:color="000000"/>
                    <w:bottom w:val="single" w:sz="4" w:space="0" w:color="000000"/>
                    <w:right w:val="single" w:sz="4" w:space="0" w:color="000000"/>
                  </w:tcBorders>
                  <w:vAlign w:val="center"/>
                  <w:hideMark/>
                </w:tcPr>
                <w:p w14:paraId="547DBB1E" w14:textId="77777777" w:rsidR="00D320E9" w:rsidRPr="00694B8C" w:rsidRDefault="00D320E9" w:rsidP="00D320E9">
                  <w:pPr>
                    <w:ind w:left="60" w:right="110"/>
                    <w:jc w:val="center"/>
                    <w:rPr>
                      <w:color w:val="000000" w:themeColor="text1"/>
                    </w:rPr>
                  </w:pPr>
                  <w:proofErr w:type="spellStart"/>
                  <w:r w:rsidRPr="00694B8C">
                    <w:rPr>
                      <w:color w:val="000000" w:themeColor="text1"/>
                    </w:rPr>
                    <w:t>Опція</w:t>
                  </w:r>
                  <w:proofErr w:type="spellEnd"/>
                  <w:r w:rsidRPr="00694B8C">
                    <w:rPr>
                      <w:color w:val="000000" w:themeColor="text1"/>
                    </w:rPr>
                    <w:t xml:space="preserve"> 2</w:t>
                  </w:r>
                </w:p>
              </w:tc>
              <w:tc>
                <w:tcPr>
                  <w:tcW w:w="3457" w:type="dxa"/>
                  <w:tcBorders>
                    <w:top w:val="single" w:sz="4" w:space="0" w:color="000000"/>
                    <w:left w:val="single" w:sz="4" w:space="0" w:color="000000"/>
                    <w:bottom w:val="single" w:sz="4" w:space="0" w:color="000000"/>
                    <w:right w:val="single" w:sz="4" w:space="0" w:color="000000"/>
                  </w:tcBorders>
                  <w:hideMark/>
                </w:tcPr>
                <w:p w14:paraId="768045F0" w14:textId="77777777" w:rsidR="00D320E9" w:rsidRPr="00694B8C" w:rsidRDefault="00D320E9" w:rsidP="00D320E9">
                  <w:pPr>
                    <w:spacing w:line="240" w:lineRule="atLeast"/>
                    <w:ind w:left="-38" w:right="133"/>
                    <w:jc w:val="both"/>
                    <w:rPr>
                      <w:color w:val="000000"/>
                    </w:rPr>
                  </w:pPr>
                  <w:proofErr w:type="spellStart"/>
                  <w:r w:rsidRPr="00694B8C">
                    <w:rPr>
                      <w:color w:val="000000"/>
                    </w:rPr>
                    <w:t>Понад</w:t>
                  </w:r>
                  <w:proofErr w:type="spellEnd"/>
                  <w:r w:rsidRPr="00694B8C">
                    <w:rPr>
                      <w:color w:val="000000"/>
                    </w:rPr>
                    <w:t xml:space="preserve"> 25 млн. грн. до 30 </w:t>
                  </w:r>
                  <w:proofErr w:type="gramStart"/>
                  <w:r w:rsidRPr="00694B8C">
                    <w:rPr>
                      <w:color w:val="000000"/>
                    </w:rPr>
                    <w:t>млн</w:t>
                  </w:r>
                  <w:proofErr w:type="gramEnd"/>
                  <w:r w:rsidRPr="00694B8C">
                    <w:rPr>
                      <w:color w:val="000000"/>
                    </w:rPr>
                    <w:t xml:space="preserve"> грн. </w:t>
                  </w:r>
                  <w:proofErr w:type="spellStart"/>
                  <w:r w:rsidRPr="00694B8C">
                    <w:rPr>
                      <w:color w:val="000000"/>
                    </w:rPr>
                    <w:t>включно</w:t>
                  </w:r>
                  <w:proofErr w:type="spellEnd"/>
                </w:p>
              </w:tc>
              <w:tc>
                <w:tcPr>
                  <w:tcW w:w="3284" w:type="dxa"/>
                  <w:tcBorders>
                    <w:top w:val="single" w:sz="4" w:space="0" w:color="000000"/>
                    <w:left w:val="single" w:sz="4" w:space="0" w:color="000000"/>
                    <w:bottom w:val="single" w:sz="4" w:space="0" w:color="000000"/>
                    <w:right w:val="single" w:sz="4" w:space="0" w:color="000000"/>
                  </w:tcBorders>
                  <w:vAlign w:val="center"/>
                  <w:hideMark/>
                </w:tcPr>
                <w:p w14:paraId="3207F270" w14:textId="77777777" w:rsidR="00D320E9" w:rsidRPr="00694B8C" w:rsidRDefault="00D320E9" w:rsidP="00D320E9">
                  <w:pPr>
                    <w:spacing w:line="240" w:lineRule="atLeast"/>
                    <w:ind w:left="-38" w:right="133"/>
                    <w:jc w:val="center"/>
                    <w:rPr>
                      <w:color w:val="000000"/>
                    </w:rPr>
                  </w:pPr>
                  <w:r w:rsidRPr="00694B8C">
                    <w:rPr>
                      <w:color w:val="000000"/>
                    </w:rPr>
                    <w:t>15%</w:t>
                  </w:r>
                </w:p>
              </w:tc>
            </w:tr>
            <w:tr w:rsidR="00D320E9" w:rsidRPr="00694B8C" w14:paraId="39B11884" w14:textId="77777777" w:rsidTr="00B82A33">
              <w:tc>
                <w:tcPr>
                  <w:tcW w:w="1064" w:type="dxa"/>
                  <w:tcBorders>
                    <w:top w:val="single" w:sz="4" w:space="0" w:color="000000"/>
                    <w:left w:val="single" w:sz="4" w:space="0" w:color="000000"/>
                    <w:bottom w:val="single" w:sz="4" w:space="0" w:color="000000"/>
                    <w:right w:val="single" w:sz="4" w:space="0" w:color="000000"/>
                  </w:tcBorders>
                  <w:vAlign w:val="center"/>
                  <w:hideMark/>
                </w:tcPr>
                <w:p w14:paraId="0C5F852C" w14:textId="77777777" w:rsidR="00D320E9" w:rsidRPr="00694B8C" w:rsidRDefault="00D320E9" w:rsidP="00D320E9">
                  <w:pPr>
                    <w:ind w:left="60" w:right="110"/>
                    <w:jc w:val="center"/>
                    <w:rPr>
                      <w:color w:val="000000" w:themeColor="text1"/>
                    </w:rPr>
                  </w:pPr>
                  <w:proofErr w:type="spellStart"/>
                  <w:r w:rsidRPr="00694B8C">
                    <w:rPr>
                      <w:color w:val="000000" w:themeColor="text1"/>
                    </w:rPr>
                    <w:t>Опція</w:t>
                  </w:r>
                  <w:proofErr w:type="spellEnd"/>
                  <w:r w:rsidRPr="00694B8C">
                    <w:rPr>
                      <w:color w:val="000000" w:themeColor="text1"/>
                    </w:rPr>
                    <w:t xml:space="preserve"> 3</w:t>
                  </w:r>
                </w:p>
              </w:tc>
              <w:tc>
                <w:tcPr>
                  <w:tcW w:w="3457" w:type="dxa"/>
                  <w:tcBorders>
                    <w:top w:val="single" w:sz="4" w:space="0" w:color="000000"/>
                    <w:left w:val="single" w:sz="4" w:space="0" w:color="000000"/>
                    <w:bottom w:val="single" w:sz="4" w:space="0" w:color="000000"/>
                    <w:right w:val="single" w:sz="4" w:space="0" w:color="000000"/>
                  </w:tcBorders>
                  <w:hideMark/>
                </w:tcPr>
                <w:p w14:paraId="47848E13" w14:textId="77777777" w:rsidR="00D320E9" w:rsidRPr="00694B8C" w:rsidRDefault="00D320E9" w:rsidP="00D320E9">
                  <w:pPr>
                    <w:spacing w:line="240" w:lineRule="atLeast"/>
                    <w:ind w:left="-38" w:right="133"/>
                    <w:jc w:val="both"/>
                    <w:rPr>
                      <w:color w:val="000000"/>
                    </w:rPr>
                  </w:pPr>
                  <w:proofErr w:type="spellStart"/>
                  <w:r w:rsidRPr="00694B8C">
                    <w:rPr>
                      <w:color w:val="000000"/>
                    </w:rPr>
                    <w:t>Понад</w:t>
                  </w:r>
                  <w:proofErr w:type="spellEnd"/>
                  <w:r w:rsidRPr="00694B8C">
                    <w:rPr>
                      <w:color w:val="000000"/>
                    </w:rPr>
                    <w:t xml:space="preserve"> 15 млн. грн. до 25 </w:t>
                  </w:r>
                  <w:proofErr w:type="gramStart"/>
                  <w:r w:rsidRPr="00694B8C">
                    <w:rPr>
                      <w:color w:val="000000"/>
                    </w:rPr>
                    <w:t>млн</w:t>
                  </w:r>
                  <w:proofErr w:type="gramEnd"/>
                  <w:r w:rsidRPr="00694B8C">
                    <w:rPr>
                      <w:color w:val="000000"/>
                    </w:rPr>
                    <w:t xml:space="preserve"> грн. </w:t>
                  </w:r>
                  <w:proofErr w:type="spellStart"/>
                  <w:r w:rsidRPr="00694B8C">
                    <w:rPr>
                      <w:color w:val="000000"/>
                    </w:rPr>
                    <w:t>включно</w:t>
                  </w:r>
                  <w:proofErr w:type="spellEnd"/>
                </w:p>
              </w:tc>
              <w:tc>
                <w:tcPr>
                  <w:tcW w:w="3284" w:type="dxa"/>
                  <w:tcBorders>
                    <w:top w:val="single" w:sz="4" w:space="0" w:color="000000"/>
                    <w:left w:val="single" w:sz="4" w:space="0" w:color="000000"/>
                    <w:bottom w:val="single" w:sz="4" w:space="0" w:color="000000"/>
                    <w:right w:val="single" w:sz="4" w:space="0" w:color="000000"/>
                  </w:tcBorders>
                  <w:vAlign w:val="center"/>
                  <w:hideMark/>
                </w:tcPr>
                <w:p w14:paraId="434B455F" w14:textId="77777777" w:rsidR="00D320E9" w:rsidRPr="00694B8C" w:rsidRDefault="00D320E9" w:rsidP="00D320E9">
                  <w:pPr>
                    <w:spacing w:line="240" w:lineRule="atLeast"/>
                    <w:ind w:left="-38" w:right="133"/>
                    <w:jc w:val="center"/>
                    <w:rPr>
                      <w:color w:val="000000"/>
                    </w:rPr>
                  </w:pPr>
                  <w:r w:rsidRPr="00694B8C">
                    <w:rPr>
                      <w:color w:val="000000"/>
                    </w:rPr>
                    <w:t>10%</w:t>
                  </w:r>
                </w:p>
              </w:tc>
            </w:tr>
            <w:tr w:rsidR="00D320E9" w:rsidRPr="00694B8C" w14:paraId="68A4121C" w14:textId="77777777" w:rsidTr="00B82A33">
              <w:tc>
                <w:tcPr>
                  <w:tcW w:w="1064" w:type="dxa"/>
                  <w:tcBorders>
                    <w:top w:val="single" w:sz="4" w:space="0" w:color="000000"/>
                    <w:left w:val="single" w:sz="4" w:space="0" w:color="000000"/>
                    <w:bottom w:val="single" w:sz="4" w:space="0" w:color="000000"/>
                    <w:right w:val="single" w:sz="4" w:space="0" w:color="000000"/>
                  </w:tcBorders>
                  <w:vAlign w:val="center"/>
                  <w:hideMark/>
                </w:tcPr>
                <w:p w14:paraId="5A0652F9" w14:textId="77777777" w:rsidR="00D320E9" w:rsidRPr="00694B8C" w:rsidRDefault="00D320E9" w:rsidP="00D320E9">
                  <w:pPr>
                    <w:ind w:left="60" w:right="110"/>
                    <w:jc w:val="center"/>
                    <w:rPr>
                      <w:color w:val="000000" w:themeColor="text1"/>
                    </w:rPr>
                  </w:pPr>
                  <w:proofErr w:type="spellStart"/>
                  <w:r w:rsidRPr="00694B8C">
                    <w:rPr>
                      <w:color w:val="000000" w:themeColor="text1"/>
                    </w:rPr>
                    <w:t>Опція</w:t>
                  </w:r>
                  <w:proofErr w:type="spellEnd"/>
                  <w:r w:rsidRPr="00694B8C">
                    <w:rPr>
                      <w:color w:val="000000" w:themeColor="text1"/>
                    </w:rPr>
                    <w:t xml:space="preserve"> 4</w:t>
                  </w:r>
                </w:p>
              </w:tc>
              <w:tc>
                <w:tcPr>
                  <w:tcW w:w="3457" w:type="dxa"/>
                  <w:tcBorders>
                    <w:top w:val="single" w:sz="4" w:space="0" w:color="000000"/>
                    <w:left w:val="single" w:sz="4" w:space="0" w:color="000000"/>
                    <w:bottom w:val="single" w:sz="4" w:space="0" w:color="000000"/>
                    <w:right w:val="single" w:sz="4" w:space="0" w:color="000000"/>
                  </w:tcBorders>
                  <w:hideMark/>
                </w:tcPr>
                <w:p w14:paraId="3FA9FE30" w14:textId="77777777" w:rsidR="00D320E9" w:rsidRPr="00694B8C" w:rsidRDefault="00D320E9" w:rsidP="00D320E9">
                  <w:pPr>
                    <w:spacing w:line="240" w:lineRule="atLeast"/>
                    <w:ind w:left="-38" w:right="133"/>
                    <w:jc w:val="both"/>
                    <w:rPr>
                      <w:color w:val="000000"/>
                    </w:rPr>
                  </w:pPr>
                  <w:proofErr w:type="spellStart"/>
                  <w:r w:rsidRPr="00694B8C">
                    <w:rPr>
                      <w:color w:val="000000"/>
                    </w:rPr>
                    <w:t>Понад</w:t>
                  </w:r>
                  <w:proofErr w:type="spellEnd"/>
                  <w:r w:rsidRPr="00694B8C">
                    <w:rPr>
                      <w:color w:val="000000"/>
                    </w:rPr>
                    <w:t xml:space="preserve"> 10 млн. грн. до 15 </w:t>
                  </w:r>
                  <w:proofErr w:type="gramStart"/>
                  <w:r w:rsidRPr="00694B8C">
                    <w:rPr>
                      <w:color w:val="000000"/>
                    </w:rPr>
                    <w:t>млн</w:t>
                  </w:r>
                  <w:proofErr w:type="gramEnd"/>
                  <w:r w:rsidRPr="00694B8C">
                    <w:rPr>
                      <w:color w:val="000000"/>
                    </w:rPr>
                    <w:t xml:space="preserve"> грн. </w:t>
                  </w:r>
                  <w:proofErr w:type="spellStart"/>
                  <w:r w:rsidRPr="00694B8C">
                    <w:rPr>
                      <w:color w:val="000000"/>
                    </w:rPr>
                    <w:t>включно</w:t>
                  </w:r>
                  <w:proofErr w:type="spellEnd"/>
                </w:p>
              </w:tc>
              <w:tc>
                <w:tcPr>
                  <w:tcW w:w="3284" w:type="dxa"/>
                  <w:tcBorders>
                    <w:top w:val="single" w:sz="4" w:space="0" w:color="000000"/>
                    <w:left w:val="single" w:sz="4" w:space="0" w:color="000000"/>
                    <w:bottom w:val="single" w:sz="4" w:space="0" w:color="000000"/>
                    <w:right w:val="single" w:sz="4" w:space="0" w:color="000000"/>
                  </w:tcBorders>
                  <w:vAlign w:val="center"/>
                  <w:hideMark/>
                </w:tcPr>
                <w:p w14:paraId="77894835" w14:textId="77777777" w:rsidR="00D320E9" w:rsidRPr="00694B8C" w:rsidRDefault="00D320E9" w:rsidP="00D320E9">
                  <w:pPr>
                    <w:spacing w:line="240" w:lineRule="atLeast"/>
                    <w:ind w:left="-38" w:right="133"/>
                    <w:jc w:val="center"/>
                    <w:rPr>
                      <w:color w:val="000000"/>
                    </w:rPr>
                  </w:pPr>
                  <w:r w:rsidRPr="00694B8C">
                    <w:rPr>
                      <w:color w:val="000000"/>
                    </w:rPr>
                    <w:t>5%</w:t>
                  </w:r>
                </w:p>
              </w:tc>
            </w:tr>
            <w:tr w:rsidR="00D320E9" w:rsidRPr="00694B8C" w14:paraId="6F650842" w14:textId="77777777" w:rsidTr="00B82A33">
              <w:tc>
                <w:tcPr>
                  <w:tcW w:w="1064" w:type="dxa"/>
                  <w:tcBorders>
                    <w:top w:val="single" w:sz="4" w:space="0" w:color="000000"/>
                    <w:left w:val="single" w:sz="4" w:space="0" w:color="000000"/>
                    <w:bottom w:val="single" w:sz="4" w:space="0" w:color="000000"/>
                    <w:right w:val="single" w:sz="4" w:space="0" w:color="000000"/>
                  </w:tcBorders>
                  <w:vAlign w:val="center"/>
                  <w:hideMark/>
                </w:tcPr>
                <w:p w14:paraId="7957BBEC" w14:textId="77777777" w:rsidR="00D320E9" w:rsidRPr="00694B8C" w:rsidRDefault="00D320E9" w:rsidP="00D320E9">
                  <w:pPr>
                    <w:ind w:left="60" w:right="110"/>
                    <w:jc w:val="center"/>
                    <w:rPr>
                      <w:color w:val="000000" w:themeColor="text1"/>
                    </w:rPr>
                  </w:pPr>
                  <w:proofErr w:type="spellStart"/>
                  <w:r w:rsidRPr="00694B8C">
                    <w:rPr>
                      <w:color w:val="000000" w:themeColor="text1"/>
                    </w:rPr>
                    <w:t>Опція</w:t>
                  </w:r>
                  <w:proofErr w:type="spellEnd"/>
                  <w:r w:rsidRPr="00694B8C">
                    <w:rPr>
                      <w:color w:val="000000" w:themeColor="text1"/>
                    </w:rPr>
                    <w:t xml:space="preserve"> 5</w:t>
                  </w:r>
                </w:p>
              </w:tc>
              <w:tc>
                <w:tcPr>
                  <w:tcW w:w="3457" w:type="dxa"/>
                  <w:tcBorders>
                    <w:top w:val="single" w:sz="4" w:space="0" w:color="000000"/>
                    <w:left w:val="single" w:sz="4" w:space="0" w:color="000000"/>
                    <w:bottom w:val="single" w:sz="4" w:space="0" w:color="000000"/>
                    <w:right w:val="single" w:sz="4" w:space="0" w:color="000000"/>
                  </w:tcBorders>
                  <w:hideMark/>
                </w:tcPr>
                <w:p w14:paraId="35D14153" w14:textId="77777777" w:rsidR="00D320E9" w:rsidRPr="00694B8C" w:rsidRDefault="00D320E9" w:rsidP="00D320E9">
                  <w:pPr>
                    <w:spacing w:line="240" w:lineRule="atLeast"/>
                    <w:ind w:left="-38" w:right="133"/>
                    <w:jc w:val="both"/>
                    <w:rPr>
                      <w:color w:val="000000"/>
                    </w:rPr>
                  </w:pPr>
                  <w:r w:rsidRPr="00694B8C">
                    <w:rPr>
                      <w:color w:val="000000"/>
                    </w:rPr>
                    <w:t xml:space="preserve">До 10 млн. грн. </w:t>
                  </w:r>
                  <w:proofErr w:type="spellStart"/>
                  <w:r w:rsidRPr="00694B8C">
                    <w:rPr>
                      <w:color w:val="000000"/>
                    </w:rPr>
                    <w:t>включно</w:t>
                  </w:r>
                  <w:proofErr w:type="spellEnd"/>
                </w:p>
              </w:tc>
              <w:tc>
                <w:tcPr>
                  <w:tcW w:w="3284" w:type="dxa"/>
                  <w:tcBorders>
                    <w:top w:val="single" w:sz="4" w:space="0" w:color="000000"/>
                    <w:left w:val="single" w:sz="4" w:space="0" w:color="000000"/>
                    <w:bottom w:val="single" w:sz="4" w:space="0" w:color="000000"/>
                    <w:right w:val="single" w:sz="4" w:space="0" w:color="000000"/>
                  </w:tcBorders>
                  <w:vAlign w:val="center"/>
                  <w:hideMark/>
                </w:tcPr>
                <w:p w14:paraId="37C3D8E8" w14:textId="77777777" w:rsidR="00D320E9" w:rsidRPr="00694B8C" w:rsidRDefault="00D320E9" w:rsidP="00D320E9">
                  <w:pPr>
                    <w:spacing w:line="240" w:lineRule="atLeast"/>
                    <w:ind w:left="-38" w:right="133"/>
                    <w:jc w:val="center"/>
                    <w:rPr>
                      <w:color w:val="000000"/>
                    </w:rPr>
                  </w:pPr>
                  <w:r w:rsidRPr="00694B8C">
                    <w:rPr>
                      <w:color w:val="000000"/>
                    </w:rPr>
                    <w:t>0%</w:t>
                  </w:r>
                </w:p>
              </w:tc>
            </w:tr>
            <w:tr w:rsidR="00D320E9" w:rsidRPr="00694B8C" w14:paraId="1D2C9DA3" w14:textId="77777777" w:rsidTr="00B82A33">
              <w:tc>
                <w:tcPr>
                  <w:tcW w:w="1064" w:type="dxa"/>
                  <w:tcBorders>
                    <w:top w:val="single" w:sz="4" w:space="0" w:color="000000"/>
                    <w:left w:val="single" w:sz="4" w:space="0" w:color="000000"/>
                    <w:bottom w:val="single" w:sz="4" w:space="0" w:color="000000"/>
                    <w:right w:val="single" w:sz="4" w:space="0" w:color="000000"/>
                  </w:tcBorders>
                  <w:vAlign w:val="center"/>
                  <w:hideMark/>
                </w:tcPr>
                <w:p w14:paraId="11FAACDD" w14:textId="77777777" w:rsidR="00D320E9" w:rsidRPr="00694B8C" w:rsidRDefault="00D320E9" w:rsidP="00D320E9">
                  <w:pPr>
                    <w:ind w:left="60" w:right="110"/>
                    <w:jc w:val="center"/>
                    <w:rPr>
                      <w:b/>
                      <w:color w:val="000000" w:themeColor="text1"/>
                    </w:rPr>
                  </w:pPr>
                  <w:r w:rsidRPr="00694B8C">
                    <w:rPr>
                      <w:b/>
                      <w:color w:val="000000" w:themeColor="text1"/>
                    </w:rPr>
                    <w:t>2.</w:t>
                  </w:r>
                </w:p>
              </w:tc>
              <w:tc>
                <w:tcPr>
                  <w:tcW w:w="3457" w:type="dxa"/>
                  <w:tcBorders>
                    <w:top w:val="single" w:sz="4" w:space="0" w:color="000000"/>
                    <w:left w:val="single" w:sz="4" w:space="0" w:color="000000"/>
                    <w:bottom w:val="single" w:sz="4" w:space="0" w:color="000000"/>
                    <w:right w:val="single" w:sz="4" w:space="0" w:color="000000"/>
                  </w:tcBorders>
                  <w:hideMark/>
                </w:tcPr>
                <w:p w14:paraId="58C64884" w14:textId="77777777" w:rsidR="00D320E9" w:rsidRPr="00694B8C" w:rsidRDefault="00D320E9" w:rsidP="00D320E9">
                  <w:pPr>
                    <w:ind w:left="60" w:right="110"/>
                    <w:jc w:val="both"/>
                    <w:rPr>
                      <w:b/>
                      <w:color w:val="000000" w:themeColor="text1"/>
                    </w:rPr>
                  </w:pPr>
                  <w:proofErr w:type="spellStart"/>
                  <w:r w:rsidRPr="00694B8C">
                    <w:rPr>
                      <w:b/>
                      <w:color w:val="000000" w:themeColor="text1"/>
                    </w:rPr>
                    <w:t>Наявність</w:t>
                  </w:r>
                  <w:proofErr w:type="spellEnd"/>
                  <w:r w:rsidRPr="00694B8C">
                    <w:rPr>
                      <w:b/>
                      <w:color w:val="000000" w:themeColor="text1"/>
                    </w:rPr>
                    <w:t xml:space="preserve"> </w:t>
                  </w:r>
                  <w:proofErr w:type="spellStart"/>
                  <w:r w:rsidRPr="00694B8C">
                    <w:rPr>
                      <w:b/>
                      <w:color w:val="000000" w:themeColor="text1"/>
                    </w:rPr>
                    <w:t>кваліфікованих</w:t>
                  </w:r>
                  <w:proofErr w:type="spellEnd"/>
                  <w:r w:rsidRPr="00694B8C">
                    <w:rPr>
                      <w:b/>
                      <w:color w:val="000000" w:themeColor="text1"/>
                    </w:rPr>
                    <w:t xml:space="preserve"> </w:t>
                  </w:r>
                  <w:proofErr w:type="spellStart"/>
                  <w:r w:rsidRPr="00694B8C">
                    <w:rPr>
                      <w:b/>
                      <w:color w:val="000000" w:themeColor="text1"/>
                    </w:rPr>
                    <w:t>працівників</w:t>
                  </w:r>
                  <w:proofErr w:type="spellEnd"/>
                </w:p>
              </w:tc>
              <w:tc>
                <w:tcPr>
                  <w:tcW w:w="3284" w:type="dxa"/>
                  <w:tcBorders>
                    <w:top w:val="single" w:sz="4" w:space="0" w:color="000000"/>
                    <w:left w:val="single" w:sz="4" w:space="0" w:color="000000"/>
                    <w:bottom w:val="single" w:sz="4" w:space="0" w:color="000000"/>
                    <w:right w:val="single" w:sz="4" w:space="0" w:color="000000"/>
                  </w:tcBorders>
                  <w:vAlign w:val="center"/>
                  <w:hideMark/>
                </w:tcPr>
                <w:p w14:paraId="49D8CC90" w14:textId="77777777" w:rsidR="00D320E9" w:rsidRPr="00694B8C" w:rsidRDefault="00D320E9" w:rsidP="00D320E9">
                  <w:pPr>
                    <w:ind w:left="60" w:right="110"/>
                    <w:jc w:val="center"/>
                    <w:rPr>
                      <w:b/>
                      <w:color w:val="000000" w:themeColor="text1"/>
                    </w:rPr>
                  </w:pPr>
                  <w:r w:rsidRPr="00694B8C">
                    <w:rPr>
                      <w:b/>
                      <w:color w:val="000000" w:themeColor="text1"/>
                    </w:rPr>
                    <w:t>10%</w:t>
                  </w:r>
                </w:p>
              </w:tc>
            </w:tr>
            <w:tr w:rsidR="00D320E9" w:rsidRPr="00694B8C" w14:paraId="1901857B" w14:textId="77777777" w:rsidTr="00B82A33">
              <w:tc>
                <w:tcPr>
                  <w:tcW w:w="1064" w:type="dxa"/>
                  <w:tcBorders>
                    <w:top w:val="single" w:sz="4" w:space="0" w:color="000000"/>
                    <w:left w:val="single" w:sz="4" w:space="0" w:color="000000"/>
                    <w:bottom w:val="single" w:sz="4" w:space="0" w:color="000000"/>
                    <w:right w:val="single" w:sz="4" w:space="0" w:color="000000"/>
                  </w:tcBorders>
                  <w:vAlign w:val="center"/>
                  <w:hideMark/>
                </w:tcPr>
                <w:p w14:paraId="53A82A37" w14:textId="77777777" w:rsidR="00D320E9" w:rsidRPr="00694B8C" w:rsidRDefault="00D320E9" w:rsidP="00D320E9">
                  <w:pPr>
                    <w:ind w:left="60" w:right="110"/>
                    <w:jc w:val="center"/>
                    <w:rPr>
                      <w:color w:val="000000" w:themeColor="text1"/>
                    </w:rPr>
                  </w:pPr>
                  <w:proofErr w:type="spellStart"/>
                  <w:r w:rsidRPr="00694B8C">
                    <w:rPr>
                      <w:color w:val="000000" w:themeColor="text1"/>
                    </w:rPr>
                    <w:t>Опція</w:t>
                  </w:r>
                  <w:proofErr w:type="spellEnd"/>
                  <w:r w:rsidRPr="00694B8C">
                    <w:rPr>
                      <w:color w:val="000000" w:themeColor="text1"/>
                    </w:rPr>
                    <w:t xml:space="preserve"> 1</w:t>
                  </w:r>
                </w:p>
              </w:tc>
              <w:tc>
                <w:tcPr>
                  <w:tcW w:w="3457" w:type="dxa"/>
                  <w:tcBorders>
                    <w:top w:val="single" w:sz="4" w:space="0" w:color="000000"/>
                    <w:left w:val="single" w:sz="4" w:space="0" w:color="000000"/>
                    <w:bottom w:val="single" w:sz="4" w:space="0" w:color="000000"/>
                    <w:right w:val="single" w:sz="4" w:space="0" w:color="000000"/>
                  </w:tcBorders>
                  <w:vAlign w:val="center"/>
                  <w:hideMark/>
                </w:tcPr>
                <w:p w14:paraId="75685C10" w14:textId="77777777" w:rsidR="00D320E9" w:rsidRPr="00694B8C" w:rsidRDefault="00D320E9" w:rsidP="00D320E9">
                  <w:pPr>
                    <w:pStyle w:val="af"/>
                    <w:ind w:left="60" w:right="110"/>
                    <w:rPr>
                      <w:rFonts w:ascii="Times New Roman" w:hAnsi="Times New Roman" w:cs="Times New Roman"/>
                      <w:color w:val="000000" w:themeColor="text1"/>
                      <w:sz w:val="24"/>
                      <w:szCs w:val="24"/>
                      <w:lang w:val="uk-UA"/>
                    </w:rPr>
                  </w:pPr>
                  <w:r w:rsidRPr="00694B8C">
                    <w:rPr>
                      <w:rFonts w:ascii="Times New Roman" w:hAnsi="Times New Roman" w:cs="Times New Roman"/>
                      <w:color w:val="000000" w:themeColor="text1"/>
                      <w:sz w:val="24"/>
                      <w:szCs w:val="24"/>
                      <w:lang w:val="uk-UA"/>
                    </w:rPr>
                    <w:t>25 працівників і більше</w:t>
                  </w:r>
                </w:p>
              </w:tc>
              <w:tc>
                <w:tcPr>
                  <w:tcW w:w="3284" w:type="dxa"/>
                  <w:tcBorders>
                    <w:top w:val="single" w:sz="4" w:space="0" w:color="000000"/>
                    <w:left w:val="single" w:sz="4" w:space="0" w:color="000000"/>
                    <w:bottom w:val="single" w:sz="4" w:space="0" w:color="000000"/>
                    <w:right w:val="single" w:sz="4" w:space="0" w:color="000000"/>
                  </w:tcBorders>
                  <w:vAlign w:val="center"/>
                  <w:hideMark/>
                </w:tcPr>
                <w:p w14:paraId="3FA0DB15" w14:textId="77777777" w:rsidR="00D320E9" w:rsidRPr="00694B8C" w:rsidRDefault="00D320E9" w:rsidP="00D320E9">
                  <w:pPr>
                    <w:ind w:left="60" w:right="110"/>
                    <w:jc w:val="center"/>
                    <w:rPr>
                      <w:color w:val="000000" w:themeColor="text1"/>
                    </w:rPr>
                  </w:pPr>
                  <w:r w:rsidRPr="00694B8C">
                    <w:rPr>
                      <w:color w:val="000000" w:themeColor="text1"/>
                    </w:rPr>
                    <w:t>10%</w:t>
                  </w:r>
                </w:p>
              </w:tc>
            </w:tr>
            <w:tr w:rsidR="00D320E9" w:rsidRPr="00694B8C" w14:paraId="5A86F263" w14:textId="77777777" w:rsidTr="00B82A33">
              <w:trPr>
                <w:trHeight w:val="158"/>
              </w:trPr>
              <w:tc>
                <w:tcPr>
                  <w:tcW w:w="1064" w:type="dxa"/>
                  <w:tcBorders>
                    <w:top w:val="single" w:sz="4" w:space="0" w:color="000000"/>
                    <w:left w:val="single" w:sz="4" w:space="0" w:color="000000"/>
                    <w:bottom w:val="single" w:sz="4" w:space="0" w:color="000000"/>
                    <w:right w:val="single" w:sz="4" w:space="0" w:color="000000"/>
                  </w:tcBorders>
                  <w:vAlign w:val="center"/>
                  <w:hideMark/>
                </w:tcPr>
                <w:p w14:paraId="6A6A72C8" w14:textId="77777777" w:rsidR="00D320E9" w:rsidRPr="00694B8C" w:rsidRDefault="00D320E9" w:rsidP="00D320E9">
                  <w:pPr>
                    <w:ind w:left="60" w:right="110"/>
                    <w:jc w:val="center"/>
                    <w:rPr>
                      <w:color w:val="000000" w:themeColor="text1"/>
                    </w:rPr>
                  </w:pPr>
                  <w:proofErr w:type="spellStart"/>
                  <w:r w:rsidRPr="00694B8C">
                    <w:rPr>
                      <w:color w:val="000000" w:themeColor="text1"/>
                    </w:rPr>
                    <w:t>Опція</w:t>
                  </w:r>
                  <w:proofErr w:type="spellEnd"/>
                  <w:r w:rsidRPr="00694B8C">
                    <w:rPr>
                      <w:color w:val="000000" w:themeColor="text1"/>
                    </w:rPr>
                    <w:t xml:space="preserve"> 2</w:t>
                  </w:r>
                </w:p>
              </w:tc>
              <w:tc>
                <w:tcPr>
                  <w:tcW w:w="3457" w:type="dxa"/>
                  <w:tcBorders>
                    <w:top w:val="single" w:sz="4" w:space="0" w:color="000000"/>
                    <w:left w:val="single" w:sz="4" w:space="0" w:color="000000"/>
                    <w:bottom w:val="single" w:sz="4" w:space="0" w:color="000000"/>
                    <w:right w:val="single" w:sz="4" w:space="0" w:color="000000"/>
                  </w:tcBorders>
                  <w:vAlign w:val="center"/>
                  <w:hideMark/>
                </w:tcPr>
                <w:p w14:paraId="10C25E37" w14:textId="77777777" w:rsidR="00D320E9" w:rsidRPr="00694B8C" w:rsidRDefault="00D320E9" w:rsidP="00D320E9">
                  <w:pPr>
                    <w:pStyle w:val="af"/>
                    <w:ind w:left="60" w:right="110"/>
                    <w:rPr>
                      <w:rFonts w:ascii="Times New Roman" w:hAnsi="Times New Roman" w:cs="Times New Roman"/>
                      <w:color w:val="000000" w:themeColor="text1"/>
                      <w:sz w:val="24"/>
                      <w:szCs w:val="24"/>
                      <w:lang w:val="uk-UA"/>
                    </w:rPr>
                  </w:pPr>
                  <w:r w:rsidRPr="00694B8C">
                    <w:rPr>
                      <w:rFonts w:ascii="Times New Roman" w:hAnsi="Times New Roman" w:cs="Times New Roman"/>
                      <w:color w:val="000000" w:themeColor="text1"/>
                      <w:sz w:val="24"/>
                      <w:szCs w:val="24"/>
                      <w:lang w:val="uk-UA"/>
                    </w:rPr>
                    <w:t>Від 15 до 24 працівників включно</w:t>
                  </w:r>
                </w:p>
              </w:tc>
              <w:tc>
                <w:tcPr>
                  <w:tcW w:w="3284" w:type="dxa"/>
                  <w:tcBorders>
                    <w:top w:val="single" w:sz="4" w:space="0" w:color="000000"/>
                    <w:left w:val="single" w:sz="4" w:space="0" w:color="000000"/>
                    <w:bottom w:val="single" w:sz="4" w:space="0" w:color="000000"/>
                    <w:right w:val="single" w:sz="4" w:space="0" w:color="000000"/>
                  </w:tcBorders>
                  <w:vAlign w:val="center"/>
                  <w:hideMark/>
                </w:tcPr>
                <w:p w14:paraId="0BA52B9E" w14:textId="77777777" w:rsidR="00D320E9" w:rsidRPr="00694B8C" w:rsidRDefault="00D320E9" w:rsidP="00D320E9">
                  <w:pPr>
                    <w:ind w:left="60" w:right="110"/>
                    <w:jc w:val="center"/>
                    <w:rPr>
                      <w:color w:val="000000" w:themeColor="text1"/>
                    </w:rPr>
                  </w:pPr>
                  <w:r w:rsidRPr="00694B8C">
                    <w:rPr>
                      <w:color w:val="000000" w:themeColor="text1"/>
                    </w:rPr>
                    <w:t>6%</w:t>
                  </w:r>
                </w:p>
              </w:tc>
            </w:tr>
            <w:tr w:rsidR="00D320E9" w:rsidRPr="00694B8C" w14:paraId="1C66E628" w14:textId="77777777" w:rsidTr="00B82A33">
              <w:tc>
                <w:tcPr>
                  <w:tcW w:w="1064" w:type="dxa"/>
                  <w:tcBorders>
                    <w:top w:val="single" w:sz="4" w:space="0" w:color="000000"/>
                    <w:left w:val="single" w:sz="4" w:space="0" w:color="000000"/>
                    <w:bottom w:val="single" w:sz="4" w:space="0" w:color="000000"/>
                    <w:right w:val="single" w:sz="4" w:space="0" w:color="000000"/>
                  </w:tcBorders>
                  <w:vAlign w:val="center"/>
                  <w:hideMark/>
                </w:tcPr>
                <w:p w14:paraId="060D9D54" w14:textId="77777777" w:rsidR="00D320E9" w:rsidRPr="00694B8C" w:rsidRDefault="00D320E9" w:rsidP="00D320E9">
                  <w:pPr>
                    <w:ind w:left="60" w:right="110"/>
                    <w:jc w:val="center"/>
                    <w:rPr>
                      <w:color w:val="000000" w:themeColor="text1"/>
                    </w:rPr>
                  </w:pPr>
                  <w:proofErr w:type="spellStart"/>
                  <w:r w:rsidRPr="00694B8C">
                    <w:rPr>
                      <w:color w:val="000000" w:themeColor="text1"/>
                    </w:rPr>
                    <w:t>Опція</w:t>
                  </w:r>
                  <w:proofErr w:type="spellEnd"/>
                  <w:r w:rsidRPr="00694B8C">
                    <w:rPr>
                      <w:color w:val="000000" w:themeColor="text1"/>
                    </w:rPr>
                    <w:t xml:space="preserve"> 3</w:t>
                  </w:r>
                </w:p>
              </w:tc>
              <w:tc>
                <w:tcPr>
                  <w:tcW w:w="3457" w:type="dxa"/>
                  <w:tcBorders>
                    <w:top w:val="single" w:sz="4" w:space="0" w:color="000000"/>
                    <w:left w:val="single" w:sz="4" w:space="0" w:color="000000"/>
                    <w:bottom w:val="single" w:sz="4" w:space="0" w:color="000000"/>
                    <w:right w:val="single" w:sz="4" w:space="0" w:color="000000"/>
                  </w:tcBorders>
                  <w:vAlign w:val="center"/>
                  <w:hideMark/>
                </w:tcPr>
                <w:p w14:paraId="53595F6E" w14:textId="77777777" w:rsidR="00D320E9" w:rsidRPr="00694B8C" w:rsidRDefault="00D320E9" w:rsidP="00D320E9">
                  <w:pPr>
                    <w:pStyle w:val="af"/>
                    <w:ind w:left="60" w:right="110"/>
                    <w:rPr>
                      <w:rFonts w:ascii="Times New Roman" w:hAnsi="Times New Roman" w:cs="Times New Roman"/>
                      <w:color w:val="000000" w:themeColor="text1"/>
                      <w:sz w:val="24"/>
                      <w:szCs w:val="24"/>
                      <w:lang w:val="uk-UA"/>
                    </w:rPr>
                  </w:pPr>
                  <w:r w:rsidRPr="00694B8C">
                    <w:rPr>
                      <w:rFonts w:ascii="Times New Roman" w:hAnsi="Times New Roman" w:cs="Times New Roman"/>
                      <w:color w:val="000000" w:themeColor="text1"/>
                      <w:sz w:val="24"/>
                      <w:szCs w:val="24"/>
                      <w:lang w:val="uk-UA"/>
                    </w:rPr>
                    <w:t>До 15 працівників включно</w:t>
                  </w:r>
                </w:p>
              </w:tc>
              <w:tc>
                <w:tcPr>
                  <w:tcW w:w="3284" w:type="dxa"/>
                  <w:tcBorders>
                    <w:top w:val="single" w:sz="4" w:space="0" w:color="000000"/>
                    <w:left w:val="single" w:sz="4" w:space="0" w:color="000000"/>
                    <w:bottom w:val="single" w:sz="4" w:space="0" w:color="000000"/>
                    <w:right w:val="single" w:sz="4" w:space="0" w:color="000000"/>
                  </w:tcBorders>
                  <w:vAlign w:val="center"/>
                  <w:hideMark/>
                </w:tcPr>
                <w:p w14:paraId="26AED67B" w14:textId="77777777" w:rsidR="00D320E9" w:rsidRPr="00694B8C" w:rsidRDefault="00D320E9" w:rsidP="00D320E9">
                  <w:pPr>
                    <w:ind w:left="60" w:right="110"/>
                    <w:jc w:val="center"/>
                    <w:rPr>
                      <w:color w:val="000000" w:themeColor="text1"/>
                    </w:rPr>
                  </w:pPr>
                  <w:r w:rsidRPr="00694B8C">
                    <w:rPr>
                      <w:color w:val="000000" w:themeColor="text1"/>
                    </w:rPr>
                    <w:t>0 %</w:t>
                  </w:r>
                </w:p>
              </w:tc>
            </w:tr>
          </w:tbl>
          <w:p w14:paraId="32984C39" w14:textId="77777777" w:rsidR="00D320E9" w:rsidRPr="00694B8C" w:rsidRDefault="00D320E9" w:rsidP="00D320E9">
            <w:pPr>
              <w:ind w:left="60" w:right="110"/>
              <w:jc w:val="both"/>
            </w:pPr>
            <w:proofErr w:type="spellStart"/>
            <w:r w:rsidRPr="00694B8C">
              <w:rPr>
                <w:color w:val="000000" w:themeColor="text1"/>
              </w:rPr>
              <w:t>Тендерна</w:t>
            </w:r>
            <w:proofErr w:type="spellEnd"/>
            <w:r w:rsidRPr="00694B8C">
              <w:rPr>
                <w:color w:val="000000" w:themeColor="text1"/>
              </w:rPr>
              <w:t xml:space="preserve"> </w:t>
            </w:r>
            <w:proofErr w:type="spellStart"/>
            <w:r w:rsidRPr="00694B8C">
              <w:rPr>
                <w:color w:val="000000" w:themeColor="text1"/>
              </w:rPr>
              <w:t>пропозиція</w:t>
            </w:r>
            <w:proofErr w:type="spellEnd"/>
            <w:r w:rsidRPr="00694B8C">
              <w:rPr>
                <w:color w:val="000000" w:themeColor="text1"/>
              </w:rPr>
              <w:t xml:space="preserve">, подана </w:t>
            </w:r>
            <w:proofErr w:type="spellStart"/>
            <w:r w:rsidRPr="00694B8C">
              <w:rPr>
                <w:color w:val="000000" w:themeColor="text1"/>
              </w:rPr>
              <w:t>учасником</w:t>
            </w:r>
            <w:proofErr w:type="spellEnd"/>
            <w:r w:rsidRPr="00694B8C">
              <w:rPr>
                <w:color w:val="000000" w:themeColor="text1"/>
              </w:rPr>
              <w:t xml:space="preserve">, </w:t>
            </w:r>
            <w:proofErr w:type="spellStart"/>
            <w:r w:rsidRPr="00694B8C">
              <w:rPr>
                <w:color w:val="000000" w:themeColor="text1"/>
              </w:rPr>
              <w:t>оцінюється</w:t>
            </w:r>
            <w:proofErr w:type="spellEnd"/>
            <w:r w:rsidRPr="00694B8C">
              <w:rPr>
                <w:color w:val="000000" w:themeColor="text1"/>
              </w:rPr>
              <w:t xml:space="preserve"> </w:t>
            </w:r>
            <w:proofErr w:type="spellStart"/>
            <w:r w:rsidRPr="00694B8C">
              <w:rPr>
                <w:color w:val="000000" w:themeColor="text1"/>
              </w:rPr>
              <w:t>замовником</w:t>
            </w:r>
            <w:proofErr w:type="spellEnd"/>
            <w:r w:rsidRPr="00694B8C">
              <w:rPr>
                <w:color w:val="000000" w:themeColor="text1"/>
              </w:rPr>
              <w:t xml:space="preserve"> за </w:t>
            </w:r>
            <w:proofErr w:type="spellStart"/>
            <w:r w:rsidRPr="00694B8C">
              <w:rPr>
                <w:color w:val="000000" w:themeColor="text1"/>
              </w:rPr>
              <w:t>приведеною</w:t>
            </w:r>
            <w:proofErr w:type="spellEnd"/>
            <w:r w:rsidRPr="00694B8C">
              <w:rPr>
                <w:color w:val="000000" w:themeColor="text1"/>
              </w:rPr>
              <w:t xml:space="preserve"> </w:t>
            </w:r>
            <w:proofErr w:type="spellStart"/>
            <w:r w:rsidRPr="00694B8C">
              <w:rPr>
                <w:color w:val="000000" w:themeColor="text1"/>
              </w:rPr>
              <w:t>ціною</w:t>
            </w:r>
            <w:proofErr w:type="spellEnd"/>
            <w:r w:rsidRPr="00694B8C">
              <w:rPr>
                <w:color w:val="000000" w:themeColor="text1"/>
              </w:rPr>
              <w:t xml:space="preserve">, яка </w:t>
            </w:r>
            <w:proofErr w:type="spellStart"/>
            <w:r w:rsidRPr="00694B8C">
              <w:rPr>
                <w:color w:val="000000" w:themeColor="text1"/>
              </w:rPr>
              <w:t>розраховується</w:t>
            </w:r>
            <w:proofErr w:type="spellEnd"/>
            <w:r w:rsidRPr="00694B8C">
              <w:rPr>
                <w:color w:val="000000" w:themeColor="text1"/>
              </w:rPr>
              <w:t xml:space="preserve"> автоматично системою </w:t>
            </w:r>
            <w:proofErr w:type="spellStart"/>
            <w:r w:rsidRPr="00694B8C">
              <w:rPr>
                <w:color w:val="000000" w:themeColor="text1"/>
              </w:rPr>
              <w:t>електронних</w:t>
            </w:r>
            <w:proofErr w:type="spellEnd"/>
            <w:r w:rsidRPr="00694B8C">
              <w:t xml:space="preserve"> </w:t>
            </w:r>
            <w:proofErr w:type="spellStart"/>
            <w:r w:rsidRPr="00694B8C">
              <w:t>закупівель</w:t>
            </w:r>
            <w:proofErr w:type="spellEnd"/>
            <w:r w:rsidRPr="00694B8C">
              <w:t xml:space="preserve"> на момент </w:t>
            </w:r>
            <w:proofErr w:type="spellStart"/>
            <w:r w:rsidRPr="00694B8C">
              <w:t>подання</w:t>
            </w:r>
            <w:proofErr w:type="spellEnd"/>
            <w:r w:rsidRPr="00694B8C">
              <w:t xml:space="preserve"> </w:t>
            </w:r>
            <w:proofErr w:type="spellStart"/>
            <w:r w:rsidRPr="00694B8C">
              <w:t>пропозиції</w:t>
            </w:r>
            <w:proofErr w:type="spellEnd"/>
            <w:r w:rsidRPr="00694B8C">
              <w:t xml:space="preserve"> </w:t>
            </w:r>
            <w:proofErr w:type="spellStart"/>
            <w:r w:rsidRPr="00694B8C">
              <w:t>учасником</w:t>
            </w:r>
            <w:proofErr w:type="spellEnd"/>
            <w:r w:rsidRPr="00694B8C">
              <w:t xml:space="preserve"> за </w:t>
            </w:r>
            <w:proofErr w:type="spellStart"/>
            <w:r w:rsidRPr="00694B8C">
              <w:t>математичною</w:t>
            </w:r>
            <w:proofErr w:type="spellEnd"/>
            <w:r w:rsidRPr="00694B8C">
              <w:t xml:space="preserve"> формулою</w:t>
            </w:r>
          </w:p>
          <w:p w14:paraId="17B0E952" w14:textId="77777777" w:rsidR="00D320E9" w:rsidRPr="00694B8C" w:rsidRDefault="00D320E9" w:rsidP="00D320E9">
            <w:pPr>
              <w:ind w:left="60" w:right="110"/>
              <w:jc w:val="center"/>
              <w:rPr>
                <w:color w:val="000000" w:themeColor="text1"/>
              </w:rPr>
            </w:pPr>
            <w:r w:rsidRPr="00694B8C">
              <w:rPr>
                <w:color w:val="000000" w:themeColor="text1"/>
              </w:rPr>
              <w:t>PP = P/(1 + (F1 + F2)/PV), де:</w:t>
            </w:r>
          </w:p>
          <w:p w14:paraId="78F3B49E" w14:textId="77777777" w:rsidR="00D320E9" w:rsidRPr="00694B8C" w:rsidRDefault="00D320E9" w:rsidP="00D320E9">
            <w:pPr>
              <w:ind w:left="60" w:right="110"/>
              <w:jc w:val="both"/>
              <w:rPr>
                <w:color w:val="000000" w:themeColor="text1"/>
              </w:rPr>
            </w:pPr>
            <w:r w:rsidRPr="00694B8C">
              <w:rPr>
                <w:color w:val="000000" w:themeColor="text1"/>
              </w:rPr>
              <w:lastRenderedPageBreak/>
              <w:t xml:space="preserve">PP - приведена </w:t>
            </w:r>
            <w:proofErr w:type="spellStart"/>
            <w:r w:rsidRPr="00694B8C">
              <w:rPr>
                <w:color w:val="000000" w:themeColor="text1"/>
              </w:rPr>
              <w:t>ціна</w:t>
            </w:r>
            <w:proofErr w:type="spellEnd"/>
            <w:r w:rsidRPr="00694B8C">
              <w:rPr>
                <w:color w:val="000000" w:themeColor="text1"/>
              </w:rPr>
              <w:t>;</w:t>
            </w:r>
          </w:p>
          <w:p w14:paraId="38651CB1" w14:textId="77777777" w:rsidR="00D320E9" w:rsidRPr="00694B8C" w:rsidRDefault="00D320E9" w:rsidP="00D320E9">
            <w:pPr>
              <w:ind w:left="60" w:right="110"/>
              <w:jc w:val="both"/>
              <w:rPr>
                <w:color w:val="000000" w:themeColor="text1"/>
              </w:rPr>
            </w:pPr>
            <w:r w:rsidRPr="00694B8C">
              <w:rPr>
                <w:color w:val="000000" w:themeColor="text1"/>
              </w:rPr>
              <w:t xml:space="preserve">P - </w:t>
            </w:r>
            <w:proofErr w:type="spellStart"/>
            <w:r w:rsidRPr="00694B8C">
              <w:rPr>
                <w:color w:val="000000" w:themeColor="text1"/>
              </w:rPr>
              <w:t>ціна</w:t>
            </w:r>
            <w:proofErr w:type="spellEnd"/>
            <w:r w:rsidRPr="00694B8C">
              <w:rPr>
                <w:color w:val="000000" w:themeColor="text1"/>
              </w:rPr>
              <w:t>;</w:t>
            </w:r>
          </w:p>
          <w:p w14:paraId="1A0A7F8E" w14:textId="77777777" w:rsidR="00D320E9" w:rsidRPr="00694B8C" w:rsidRDefault="00D320E9" w:rsidP="00D320E9">
            <w:pPr>
              <w:ind w:left="60" w:right="110"/>
              <w:jc w:val="both"/>
              <w:rPr>
                <w:color w:val="000000" w:themeColor="text1"/>
              </w:rPr>
            </w:pPr>
            <w:r w:rsidRPr="00694B8C">
              <w:rPr>
                <w:color w:val="000000" w:themeColor="text1"/>
              </w:rPr>
              <w:t xml:space="preserve">F1 - </w:t>
            </w:r>
            <w:proofErr w:type="spellStart"/>
            <w:r w:rsidRPr="00694B8C">
              <w:rPr>
                <w:color w:val="000000" w:themeColor="text1"/>
              </w:rPr>
              <w:t>питома</w:t>
            </w:r>
            <w:proofErr w:type="spellEnd"/>
            <w:r w:rsidRPr="00694B8C">
              <w:rPr>
                <w:color w:val="000000" w:themeColor="text1"/>
              </w:rPr>
              <w:t xml:space="preserve"> вага </w:t>
            </w:r>
            <w:proofErr w:type="spellStart"/>
            <w:r w:rsidRPr="00694B8C">
              <w:rPr>
                <w:color w:val="000000" w:themeColor="text1"/>
              </w:rPr>
              <w:t>критерію</w:t>
            </w:r>
            <w:proofErr w:type="spellEnd"/>
            <w:r w:rsidRPr="00694B8C">
              <w:rPr>
                <w:color w:val="000000" w:themeColor="text1"/>
              </w:rPr>
              <w:t xml:space="preserve"> </w:t>
            </w:r>
            <w:proofErr w:type="spellStart"/>
            <w:r w:rsidRPr="00694B8C">
              <w:rPr>
                <w:color w:val="000000" w:themeColor="text1"/>
              </w:rPr>
              <w:t>оцінки</w:t>
            </w:r>
            <w:proofErr w:type="spellEnd"/>
            <w:r w:rsidRPr="00694B8C">
              <w:rPr>
                <w:color w:val="000000" w:themeColor="text1"/>
              </w:rPr>
              <w:t xml:space="preserve"> </w:t>
            </w:r>
            <w:proofErr w:type="spellStart"/>
            <w:r w:rsidRPr="00694B8C">
              <w:rPr>
                <w:color w:val="000000" w:themeColor="text1"/>
              </w:rPr>
              <w:t>обсяг</w:t>
            </w:r>
            <w:proofErr w:type="spellEnd"/>
            <w:r w:rsidRPr="00694B8C">
              <w:rPr>
                <w:color w:val="000000" w:themeColor="text1"/>
              </w:rPr>
              <w:t xml:space="preserve"> </w:t>
            </w:r>
            <w:proofErr w:type="spellStart"/>
            <w:r w:rsidRPr="00694B8C">
              <w:rPr>
                <w:color w:val="000000" w:themeColor="text1"/>
              </w:rPr>
              <w:t>виконаних</w:t>
            </w:r>
            <w:proofErr w:type="spellEnd"/>
            <w:r w:rsidRPr="00694B8C">
              <w:rPr>
                <w:color w:val="000000" w:themeColor="text1"/>
              </w:rPr>
              <w:t xml:space="preserve"> </w:t>
            </w:r>
            <w:proofErr w:type="spellStart"/>
            <w:r w:rsidRPr="00694B8C">
              <w:rPr>
                <w:color w:val="000000" w:themeColor="text1"/>
              </w:rPr>
              <w:t>будівельно-монтажних</w:t>
            </w:r>
            <w:proofErr w:type="spellEnd"/>
            <w:r w:rsidRPr="00694B8C">
              <w:rPr>
                <w:color w:val="000000" w:themeColor="text1"/>
              </w:rPr>
              <w:t xml:space="preserve"> </w:t>
            </w:r>
            <w:proofErr w:type="spellStart"/>
            <w:r w:rsidRPr="00694B8C">
              <w:rPr>
                <w:color w:val="000000" w:themeColor="text1"/>
              </w:rPr>
              <w:t>робіт</w:t>
            </w:r>
            <w:proofErr w:type="spellEnd"/>
            <w:r w:rsidRPr="00694B8C">
              <w:rPr>
                <w:color w:val="000000" w:themeColor="text1"/>
              </w:rPr>
              <w:t xml:space="preserve">, </w:t>
            </w:r>
            <w:proofErr w:type="spellStart"/>
            <w:r w:rsidRPr="00694B8C">
              <w:rPr>
                <w:color w:val="000000" w:themeColor="text1"/>
              </w:rPr>
              <w:t>запропонованих</w:t>
            </w:r>
            <w:proofErr w:type="spellEnd"/>
            <w:r w:rsidRPr="00694B8C">
              <w:rPr>
                <w:color w:val="000000" w:themeColor="text1"/>
              </w:rPr>
              <w:t xml:space="preserve"> </w:t>
            </w:r>
            <w:proofErr w:type="spellStart"/>
            <w:r w:rsidRPr="00694B8C">
              <w:rPr>
                <w:color w:val="000000" w:themeColor="text1"/>
              </w:rPr>
              <w:t>учасником</w:t>
            </w:r>
            <w:proofErr w:type="spellEnd"/>
            <w:r w:rsidRPr="00694B8C">
              <w:rPr>
                <w:color w:val="000000" w:themeColor="text1"/>
              </w:rPr>
              <w:t xml:space="preserve">; </w:t>
            </w:r>
          </w:p>
          <w:p w14:paraId="1FCC287B" w14:textId="77777777" w:rsidR="00D320E9" w:rsidRPr="00694B8C" w:rsidRDefault="00D320E9" w:rsidP="00D320E9">
            <w:pPr>
              <w:ind w:left="60" w:right="110"/>
              <w:jc w:val="both"/>
              <w:rPr>
                <w:color w:val="000000" w:themeColor="text1"/>
              </w:rPr>
            </w:pPr>
            <w:r w:rsidRPr="00694B8C">
              <w:rPr>
                <w:color w:val="000000" w:themeColor="text1"/>
              </w:rPr>
              <w:t xml:space="preserve">F2 - </w:t>
            </w:r>
            <w:proofErr w:type="spellStart"/>
            <w:r w:rsidRPr="00694B8C">
              <w:rPr>
                <w:color w:val="000000" w:themeColor="text1"/>
              </w:rPr>
              <w:t>питома</w:t>
            </w:r>
            <w:proofErr w:type="spellEnd"/>
            <w:r w:rsidRPr="00694B8C">
              <w:rPr>
                <w:color w:val="000000" w:themeColor="text1"/>
              </w:rPr>
              <w:t xml:space="preserve"> вага </w:t>
            </w:r>
            <w:proofErr w:type="spellStart"/>
            <w:r w:rsidRPr="00694B8C">
              <w:rPr>
                <w:color w:val="000000" w:themeColor="text1"/>
              </w:rPr>
              <w:t>критерію</w:t>
            </w:r>
            <w:proofErr w:type="spellEnd"/>
            <w:r w:rsidRPr="00694B8C">
              <w:rPr>
                <w:color w:val="000000" w:themeColor="text1"/>
              </w:rPr>
              <w:t xml:space="preserve"> </w:t>
            </w:r>
            <w:proofErr w:type="spellStart"/>
            <w:r w:rsidRPr="00694B8C">
              <w:rPr>
                <w:color w:val="000000" w:themeColor="text1"/>
              </w:rPr>
              <w:t>оцінки</w:t>
            </w:r>
            <w:proofErr w:type="spellEnd"/>
            <w:r w:rsidRPr="00694B8C">
              <w:rPr>
                <w:color w:val="000000" w:themeColor="text1"/>
              </w:rPr>
              <w:t xml:space="preserve"> </w:t>
            </w:r>
            <w:proofErr w:type="spellStart"/>
            <w:r w:rsidRPr="00694B8C">
              <w:rPr>
                <w:color w:val="000000" w:themeColor="text1"/>
              </w:rPr>
              <w:t>наявність</w:t>
            </w:r>
            <w:proofErr w:type="spellEnd"/>
            <w:r w:rsidRPr="00694B8C">
              <w:rPr>
                <w:color w:val="000000" w:themeColor="text1"/>
              </w:rPr>
              <w:t xml:space="preserve"> </w:t>
            </w:r>
            <w:proofErr w:type="spellStart"/>
            <w:r w:rsidRPr="00694B8C">
              <w:rPr>
                <w:color w:val="000000" w:themeColor="text1"/>
              </w:rPr>
              <w:t>кваліфікованих</w:t>
            </w:r>
            <w:proofErr w:type="spellEnd"/>
            <w:r w:rsidRPr="00694B8C">
              <w:rPr>
                <w:color w:val="000000" w:themeColor="text1"/>
              </w:rPr>
              <w:t xml:space="preserve"> </w:t>
            </w:r>
            <w:proofErr w:type="spellStart"/>
            <w:r w:rsidRPr="00694B8C">
              <w:rPr>
                <w:color w:val="000000" w:themeColor="text1"/>
              </w:rPr>
              <w:t>працівників</w:t>
            </w:r>
            <w:proofErr w:type="spellEnd"/>
            <w:r w:rsidRPr="00694B8C">
              <w:rPr>
                <w:color w:val="000000" w:themeColor="text1"/>
              </w:rPr>
              <w:t xml:space="preserve">, </w:t>
            </w:r>
            <w:proofErr w:type="spellStart"/>
            <w:r w:rsidRPr="00694B8C">
              <w:rPr>
                <w:color w:val="000000" w:themeColor="text1"/>
              </w:rPr>
              <w:t>запропонованих</w:t>
            </w:r>
            <w:proofErr w:type="spellEnd"/>
            <w:r w:rsidRPr="00694B8C">
              <w:rPr>
                <w:color w:val="000000" w:themeColor="text1"/>
              </w:rPr>
              <w:t xml:space="preserve"> </w:t>
            </w:r>
            <w:proofErr w:type="spellStart"/>
            <w:r w:rsidRPr="00694B8C">
              <w:rPr>
                <w:color w:val="000000" w:themeColor="text1"/>
              </w:rPr>
              <w:t>учасником</w:t>
            </w:r>
            <w:proofErr w:type="spellEnd"/>
            <w:r w:rsidRPr="00694B8C">
              <w:rPr>
                <w:color w:val="000000" w:themeColor="text1"/>
              </w:rPr>
              <w:t>;</w:t>
            </w:r>
          </w:p>
          <w:p w14:paraId="7639AB81" w14:textId="77777777" w:rsidR="00D320E9" w:rsidRDefault="00D320E9" w:rsidP="00D320E9">
            <w:pPr>
              <w:widowControl w:val="0"/>
              <w:spacing w:line="228" w:lineRule="auto"/>
              <w:jc w:val="both"/>
              <w:rPr>
                <w:color w:val="000000" w:themeColor="text1"/>
              </w:rPr>
            </w:pPr>
            <w:r w:rsidRPr="00694B8C">
              <w:rPr>
                <w:color w:val="000000" w:themeColor="text1"/>
              </w:rPr>
              <w:t xml:space="preserve">PV - </w:t>
            </w:r>
            <w:proofErr w:type="spellStart"/>
            <w:r w:rsidRPr="00694B8C">
              <w:rPr>
                <w:color w:val="000000" w:themeColor="text1"/>
              </w:rPr>
              <w:t>питома</w:t>
            </w:r>
            <w:proofErr w:type="spellEnd"/>
            <w:r w:rsidRPr="00694B8C">
              <w:rPr>
                <w:color w:val="000000" w:themeColor="text1"/>
              </w:rPr>
              <w:t xml:space="preserve"> вага </w:t>
            </w:r>
            <w:proofErr w:type="spellStart"/>
            <w:r w:rsidRPr="00694B8C">
              <w:rPr>
                <w:color w:val="000000" w:themeColor="text1"/>
              </w:rPr>
              <w:t>критерію</w:t>
            </w:r>
            <w:proofErr w:type="spellEnd"/>
            <w:r w:rsidRPr="00694B8C">
              <w:rPr>
                <w:color w:val="000000" w:themeColor="text1"/>
              </w:rPr>
              <w:t xml:space="preserve"> “</w:t>
            </w:r>
            <w:proofErr w:type="spellStart"/>
            <w:r w:rsidRPr="00694B8C">
              <w:rPr>
                <w:color w:val="000000" w:themeColor="text1"/>
              </w:rPr>
              <w:t>ці</w:t>
            </w:r>
            <w:proofErr w:type="gramStart"/>
            <w:r w:rsidRPr="00694B8C">
              <w:rPr>
                <w:color w:val="000000" w:themeColor="text1"/>
              </w:rPr>
              <w:t>на</w:t>
            </w:r>
            <w:proofErr w:type="spellEnd"/>
            <w:proofErr w:type="gramEnd"/>
            <w:r w:rsidRPr="00694B8C">
              <w:rPr>
                <w:color w:val="000000" w:themeColor="text1"/>
              </w:rPr>
              <w:t>”.</w:t>
            </w:r>
          </w:p>
          <w:p w14:paraId="1D75763E" w14:textId="77777777" w:rsidR="00D320E9" w:rsidRPr="00185650" w:rsidRDefault="00D320E9" w:rsidP="00D320E9">
            <w:pPr>
              <w:widowControl w:val="0"/>
              <w:spacing w:line="228" w:lineRule="auto"/>
              <w:jc w:val="both"/>
            </w:pPr>
            <w:proofErr w:type="spellStart"/>
            <w:r w:rsidRPr="00185650">
              <w:rPr>
                <w:b/>
                <w:bCs/>
              </w:rPr>
              <w:t>Обсяг</w:t>
            </w:r>
            <w:proofErr w:type="spellEnd"/>
            <w:r w:rsidRPr="00185650">
              <w:rPr>
                <w:b/>
                <w:bCs/>
              </w:rPr>
              <w:t xml:space="preserve"> </w:t>
            </w:r>
            <w:proofErr w:type="spellStart"/>
            <w:r w:rsidRPr="00185650">
              <w:rPr>
                <w:b/>
                <w:bCs/>
              </w:rPr>
              <w:t>виконаних</w:t>
            </w:r>
            <w:proofErr w:type="spellEnd"/>
            <w:r w:rsidRPr="00185650">
              <w:rPr>
                <w:b/>
                <w:bCs/>
              </w:rPr>
              <w:t xml:space="preserve"> (</w:t>
            </w:r>
            <w:proofErr w:type="spellStart"/>
            <w:r w:rsidRPr="00185650">
              <w:rPr>
                <w:b/>
                <w:bCs/>
              </w:rPr>
              <w:t>реалізованих</w:t>
            </w:r>
            <w:proofErr w:type="spellEnd"/>
            <w:r w:rsidRPr="00185650">
              <w:rPr>
                <w:b/>
                <w:bCs/>
              </w:rPr>
              <w:t xml:space="preserve">) на </w:t>
            </w:r>
            <w:proofErr w:type="spellStart"/>
            <w:r w:rsidRPr="00185650">
              <w:rPr>
                <w:b/>
                <w:bCs/>
              </w:rPr>
              <w:t>об’єктах</w:t>
            </w:r>
            <w:proofErr w:type="spellEnd"/>
            <w:r w:rsidRPr="00185650">
              <w:rPr>
                <w:b/>
                <w:bCs/>
              </w:rPr>
              <w:t xml:space="preserve"> </w:t>
            </w:r>
            <w:proofErr w:type="spellStart"/>
            <w:r w:rsidRPr="00185650">
              <w:rPr>
                <w:b/>
                <w:bCs/>
              </w:rPr>
              <w:t>будівництва</w:t>
            </w:r>
            <w:proofErr w:type="spellEnd"/>
            <w:r w:rsidRPr="00185650">
              <w:rPr>
                <w:b/>
                <w:bCs/>
              </w:rPr>
              <w:t xml:space="preserve"> </w:t>
            </w:r>
            <w:proofErr w:type="spellStart"/>
            <w:r w:rsidRPr="00185650">
              <w:rPr>
                <w:b/>
                <w:bCs/>
              </w:rPr>
              <w:t>будівельно-монтажних</w:t>
            </w:r>
            <w:proofErr w:type="spellEnd"/>
            <w:r w:rsidRPr="00185650">
              <w:rPr>
                <w:b/>
                <w:bCs/>
              </w:rPr>
              <w:t xml:space="preserve"> </w:t>
            </w:r>
            <w:proofErr w:type="spellStart"/>
            <w:r w:rsidRPr="00185650">
              <w:rPr>
                <w:b/>
                <w:bCs/>
              </w:rPr>
              <w:t>робіт</w:t>
            </w:r>
            <w:proofErr w:type="spellEnd"/>
            <w:r w:rsidRPr="00185650">
              <w:t xml:space="preserve"> </w:t>
            </w:r>
            <w:proofErr w:type="spellStart"/>
            <w:proofErr w:type="gramStart"/>
            <w:r w:rsidRPr="00185650">
              <w:t>п</w:t>
            </w:r>
            <w:proofErr w:type="gramEnd"/>
            <w:r w:rsidRPr="00185650">
              <w:t>ідтверджується</w:t>
            </w:r>
            <w:proofErr w:type="spellEnd"/>
            <w:r w:rsidRPr="00185650">
              <w:t xml:space="preserve"> </w:t>
            </w:r>
            <w:proofErr w:type="spellStart"/>
            <w:r w:rsidRPr="00185650">
              <w:t>наданням</w:t>
            </w:r>
            <w:proofErr w:type="spellEnd"/>
            <w:r w:rsidRPr="00185650">
              <w:t xml:space="preserve"> в </w:t>
            </w:r>
            <w:proofErr w:type="spellStart"/>
            <w:r w:rsidRPr="00185650">
              <w:t>складі</w:t>
            </w:r>
            <w:proofErr w:type="spellEnd"/>
            <w:r w:rsidRPr="00185650">
              <w:t xml:space="preserve"> </w:t>
            </w:r>
            <w:proofErr w:type="spellStart"/>
            <w:r w:rsidRPr="00185650">
              <w:t>тендерної</w:t>
            </w:r>
            <w:proofErr w:type="spellEnd"/>
            <w:r w:rsidRPr="00185650">
              <w:t xml:space="preserve"> </w:t>
            </w:r>
            <w:proofErr w:type="spellStart"/>
            <w:r w:rsidRPr="00185650">
              <w:t>пропозиції</w:t>
            </w:r>
            <w:proofErr w:type="spellEnd"/>
            <w:r w:rsidRPr="00185650">
              <w:t xml:space="preserve"> </w:t>
            </w:r>
            <w:proofErr w:type="spellStart"/>
            <w:r w:rsidRPr="00185650">
              <w:t>звіту</w:t>
            </w:r>
            <w:proofErr w:type="spellEnd"/>
            <w:r w:rsidRPr="00185650">
              <w:t xml:space="preserve"> про </w:t>
            </w:r>
            <w:proofErr w:type="spellStart"/>
            <w:r w:rsidRPr="00185650">
              <w:t>фінансові</w:t>
            </w:r>
            <w:proofErr w:type="spellEnd"/>
            <w:r w:rsidRPr="00185650">
              <w:t xml:space="preserve"> </w:t>
            </w:r>
            <w:proofErr w:type="spellStart"/>
            <w:r w:rsidRPr="00185650">
              <w:t>результати</w:t>
            </w:r>
            <w:proofErr w:type="spellEnd"/>
            <w:r w:rsidRPr="00185650">
              <w:t xml:space="preserve"> за 2022 </w:t>
            </w:r>
            <w:proofErr w:type="spellStart"/>
            <w:r w:rsidRPr="00185650">
              <w:t>рік</w:t>
            </w:r>
            <w:proofErr w:type="spellEnd"/>
            <w:r w:rsidRPr="00185650">
              <w:t xml:space="preserve"> </w:t>
            </w:r>
            <w:proofErr w:type="spellStart"/>
            <w:r w:rsidRPr="00185650">
              <w:t>або</w:t>
            </w:r>
            <w:proofErr w:type="spellEnd"/>
            <w:r w:rsidRPr="00185650">
              <w:t xml:space="preserve"> </w:t>
            </w:r>
            <w:proofErr w:type="spellStart"/>
            <w:r w:rsidRPr="00185650">
              <w:t>довідкою</w:t>
            </w:r>
            <w:proofErr w:type="spellEnd"/>
            <w:r w:rsidRPr="00185650">
              <w:t xml:space="preserve"> з </w:t>
            </w:r>
            <w:proofErr w:type="spellStart"/>
            <w:r w:rsidRPr="00185650">
              <w:t>управління</w:t>
            </w:r>
            <w:proofErr w:type="spellEnd"/>
            <w:r w:rsidRPr="00185650">
              <w:t xml:space="preserve"> статистики про </w:t>
            </w:r>
            <w:proofErr w:type="spellStart"/>
            <w:r w:rsidRPr="00185650">
              <w:t>обсяг</w:t>
            </w:r>
            <w:proofErr w:type="spellEnd"/>
            <w:r w:rsidRPr="00185650">
              <w:t xml:space="preserve"> </w:t>
            </w:r>
            <w:proofErr w:type="spellStart"/>
            <w:r w:rsidRPr="00185650">
              <w:t>будівельно-монтажних</w:t>
            </w:r>
            <w:proofErr w:type="spellEnd"/>
            <w:r w:rsidRPr="00185650">
              <w:t xml:space="preserve"> </w:t>
            </w:r>
            <w:proofErr w:type="spellStart"/>
            <w:r w:rsidRPr="00185650">
              <w:t>робіт</w:t>
            </w:r>
            <w:proofErr w:type="spellEnd"/>
            <w:r w:rsidRPr="00185650">
              <w:t xml:space="preserve"> за 2022 </w:t>
            </w:r>
            <w:proofErr w:type="spellStart"/>
            <w:r w:rsidRPr="00185650">
              <w:t>рік</w:t>
            </w:r>
            <w:proofErr w:type="spellEnd"/>
            <w:r w:rsidRPr="00185650">
              <w:t>.</w:t>
            </w:r>
          </w:p>
          <w:p w14:paraId="3E45DE19" w14:textId="77777777" w:rsidR="00D320E9" w:rsidRPr="00185650" w:rsidRDefault="00D320E9" w:rsidP="00D320E9">
            <w:pPr>
              <w:widowControl w:val="0"/>
              <w:spacing w:line="228" w:lineRule="auto"/>
              <w:jc w:val="both"/>
            </w:pPr>
            <w:proofErr w:type="spellStart"/>
            <w:r w:rsidRPr="00185650">
              <w:rPr>
                <w:b/>
                <w:bCs/>
              </w:rPr>
              <w:t>Наявність</w:t>
            </w:r>
            <w:proofErr w:type="spellEnd"/>
            <w:r w:rsidRPr="00185650">
              <w:rPr>
                <w:b/>
                <w:bCs/>
              </w:rPr>
              <w:t xml:space="preserve"> </w:t>
            </w:r>
            <w:proofErr w:type="spellStart"/>
            <w:r w:rsidRPr="00185650">
              <w:rPr>
                <w:b/>
                <w:bCs/>
              </w:rPr>
              <w:t>кваліфікованих</w:t>
            </w:r>
            <w:proofErr w:type="spellEnd"/>
            <w:r w:rsidRPr="00185650">
              <w:rPr>
                <w:b/>
                <w:bCs/>
              </w:rPr>
              <w:t xml:space="preserve"> </w:t>
            </w:r>
            <w:proofErr w:type="spellStart"/>
            <w:r w:rsidRPr="00185650">
              <w:rPr>
                <w:b/>
                <w:bCs/>
              </w:rPr>
              <w:t>працівників</w:t>
            </w:r>
            <w:proofErr w:type="spellEnd"/>
            <w:r w:rsidRPr="00185650">
              <w:t xml:space="preserve"> </w:t>
            </w:r>
            <w:proofErr w:type="spellStart"/>
            <w:proofErr w:type="gramStart"/>
            <w:r w:rsidRPr="00185650">
              <w:t>п</w:t>
            </w:r>
            <w:proofErr w:type="gramEnd"/>
            <w:r w:rsidRPr="00185650">
              <w:t>ідтверджується</w:t>
            </w:r>
            <w:proofErr w:type="spellEnd"/>
            <w:r w:rsidRPr="00185650">
              <w:t xml:space="preserve"> </w:t>
            </w:r>
            <w:proofErr w:type="spellStart"/>
            <w:r w:rsidRPr="00185650">
              <w:t>наданням</w:t>
            </w:r>
            <w:proofErr w:type="spellEnd"/>
            <w:r w:rsidRPr="00185650">
              <w:t xml:space="preserve"> в </w:t>
            </w:r>
            <w:proofErr w:type="spellStart"/>
            <w:r w:rsidRPr="00185650">
              <w:t>складі</w:t>
            </w:r>
            <w:proofErr w:type="spellEnd"/>
            <w:r w:rsidRPr="00185650">
              <w:t xml:space="preserve"> </w:t>
            </w:r>
            <w:proofErr w:type="spellStart"/>
            <w:r w:rsidRPr="00185650">
              <w:t>тендерної</w:t>
            </w:r>
            <w:proofErr w:type="spellEnd"/>
            <w:r w:rsidRPr="00185650">
              <w:t xml:space="preserve"> </w:t>
            </w:r>
            <w:proofErr w:type="spellStart"/>
            <w:r w:rsidRPr="00185650">
              <w:t>пропозиції</w:t>
            </w:r>
            <w:proofErr w:type="spellEnd"/>
            <w:r w:rsidRPr="00185650">
              <w:t xml:space="preserve"> </w:t>
            </w:r>
            <w:proofErr w:type="spellStart"/>
            <w:r w:rsidRPr="00185650">
              <w:t>наказів</w:t>
            </w:r>
            <w:proofErr w:type="spellEnd"/>
            <w:r w:rsidRPr="00185650">
              <w:t xml:space="preserve"> про </w:t>
            </w:r>
            <w:proofErr w:type="spellStart"/>
            <w:r w:rsidRPr="00185650">
              <w:t>прийняття</w:t>
            </w:r>
            <w:proofErr w:type="spellEnd"/>
            <w:r w:rsidRPr="00185650">
              <w:t xml:space="preserve"> на роботу , штатного </w:t>
            </w:r>
            <w:proofErr w:type="spellStart"/>
            <w:r w:rsidRPr="00185650">
              <w:t>розпису</w:t>
            </w:r>
            <w:proofErr w:type="spellEnd"/>
            <w:r w:rsidRPr="00185650">
              <w:t xml:space="preserve"> та </w:t>
            </w:r>
            <w:proofErr w:type="spellStart"/>
            <w:r w:rsidRPr="00185650">
              <w:t>повідомлення</w:t>
            </w:r>
            <w:proofErr w:type="spellEnd"/>
            <w:r w:rsidRPr="00185650">
              <w:t xml:space="preserve"> з </w:t>
            </w:r>
            <w:proofErr w:type="spellStart"/>
            <w:r w:rsidRPr="00185650">
              <w:t>квитанцією</w:t>
            </w:r>
            <w:proofErr w:type="spellEnd"/>
            <w:r w:rsidRPr="00185650">
              <w:t xml:space="preserve"> про </w:t>
            </w:r>
            <w:proofErr w:type="spellStart"/>
            <w:r w:rsidRPr="00185650">
              <w:t>прийняття</w:t>
            </w:r>
            <w:proofErr w:type="spellEnd"/>
            <w:r w:rsidRPr="00185650">
              <w:t xml:space="preserve"> </w:t>
            </w:r>
            <w:proofErr w:type="spellStart"/>
            <w:r w:rsidRPr="00185650">
              <w:t>працівника</w:t>
            </w:r>
            <w:proofErr w:type="spellEnd"/>
            <w:r w:rsidRPr="00185650">
              <w:t xml:space="preserve"> на роботу </w:t>
            </w:r>
            <w:proofErr w:type="spellStart"/>
            <w:r w:rsidRPr="00185650">
              <w:t>згідно</w:t>
            </w:r>
            <w:proofErr w:type="spellEnd"/>
            <w:r w:rsidRPr="00185650">
              <w:t xml:space="preserve"> </w:t>
            </w:r>
            <w:proofErr w:type="spellStart"/>
            <w:r w:rsidRPr="00185650">
              <w:t>додатку</w:t>
            </w:r>
            <w:proofErr w:type="spellEnd"/>
            <w:r w:rsidRPr="00185650">
              <w:t xml:space="preserve"> до постанови КМУ №413 </w:t>
            </w:r>
            <w:proofErr w:type="spellStart"/>
            <w:r w:rsidRPr="00185650">
              <w:t>від</w:t>
            </w:r>
            <w:proofErr w:type="spellEnd"/>
            <w:r w:rsidRPr="00185650">
              <w:t xml:space="preserve"> 17 </w:t>
            </w:r>
            <w:proofErr w:type="spellStart"/>
            <w:r w:rsidRPr="00185650">
              <w:t>червня</w:t>
            </w:r>
            <w:proofErr w:type="spellEnd"/>
            <w:r w:rsidRPr="00185650">
              <w:t xml:space="preserve"> 2015 року.</w:t>
            </w:r>
          </w:p>
          <w:p w14:paraId="19663A0E" w14:textId="77777777" w:rsidR="00D320E9" w:rsidRPr="00D41D6C" w:rsidRDefault="00D320E9" w:rsidP="00D320E9">
            <w:pPr>
              <w:widowControl w:val="0"/>
              <w:spacing w:line="228" w:lineRule="auto"/>
              <w:jc w:val="both"/>
              <w:rPr>
                <w:color w:val="FF0000"/>
              </w:rPr>
            </w:pPr>
            <w:proofErr w:type="spellStart"/>
            <w:r w:rsidRPr="00185650">
              <w:t>Найбільш</w:t>
            </w:r>
            <w:proofErr w:type="spellEnd"/>
            <w:r w:rsidRPr="00185650">
              <w:t xml:space="preserve"> </w:t>
            </w:r>
            <w:proofErr w:type="spellStart"/>
            <w:r w:rsidRPr="00185650">
              <w:t>економічно</w:t>
            </w:r>
            <w:proofErr w:type="spellEnd"/>
            <w:r w:rsidRPr="00185650">
              <w:t xml:space="preserve"> </w:t>
            </w:r>
            <w:proofErr w:type="spellStart"/>
            <w:r w:rsidRPr="00185650">
              <w:t>вигідною</w:t>
            </w:r>
            <w:proofErr w:type="spellEnd"/>
            <w:r w:rsidRPr="00185650">
              <w:t xml:space="preserve"> </w:t>
            </w:r>
            <w:proofErr w:type="spellStart"/>
            <w:r w:rsidRPr="00185650">
              <w:t>пропозицією</w:t>
            </w:r>
            <w:proofErr w:type="spellEnd"/>
            <w:r w:rsidRPr="00185650">
              <w:t xml:space="preserve"> буде </w:t>
            </w:r>
            <w:proofErr w:type="spellStart"/>
            <w:r w:rsidRPr="00185650">
              <w:t>вважатися</w:t>
            </w:r>
            <w:proofErr w:type="spellEnd"/>
            <w:r w:rsidRPr="00185650">
              <w:t xml:space="preserve"> </w:t>
            </w:r>
            <w:proofErr w:type="spellStart"/>
            <w:r w:rsidRPr="00185650">
              <w:t>пропозиція</w:t>
            </w:r>
            <w:proofErr w:type="spellEnd"/>
            <w:r w:rsidRPr="00185650">
              <w:t xml:space="preserve"> з </w:t>
            </w:r>
            <w:proofErr w:type="spellStart"/>
            <w:r w:rsidRPr="00185650">
              <w:t>найнижчою</w:t>
            </w:r>
            <w:proofErr w:type="spellEnd"/>
            <w:r w:rsidRPr="00185650">
              <w:t xml:space="preserve"> </w:t>
            </w:r>
            <w:proofErr w:type="spellStart"/>
            <w:r w:rsidRPr="00185650">
              <w:t>приведеною</w:t>
            </w:r>
            <w:proofErr w:type="spellEnd"/>
            <w:r w:rsidRPr="00185650">
              <w:t xml:space="preserve"> </w:t>
            </w:r>
            <w:proofErr w:type="spellStart"/>
            <w:r w:rsidRPr="00185650">
              <w:t>ціною</w:t>
            </w:r>
            <w:proofErr w:type="spellEnd"/>
            <w:r w:rsidRPr="00185650">
              <w:t xml:space="preserve"> з </w:t>
            </w:r>
            <w:proofErr w:type="spellStart"/>
            <w:r w:rsidRPr="00185650">
              <w:t>урахуванням</w:t>
            </w:r>
            <w:proofErr w:type="spellEnd"/>
            <w:r w:rsidRPr="00185650">
              <w:t xml:space="preserve"> </w:t>
            </w:r>
            <w:proofErr w:type="spellStart"/>
            <w:r w:rsidRPr="00185650">
              <w:t>усіх</w:t>
            </w:r>
            <w:proofErr w:type="spellEnd"/>
            <w:r w:rsidRPr="00185650">
              <w:t xml:space="preserve"> </w:t>
            </w:r>
            <w:proofErr w:type="spellStart"/>
            <w:r w:rsidRPr="00185650">
              <w:t>податків</w:t>
            </w:r>
            <w:proofErr w:type="spellEnd"/>
            <w:r w:rsidRPr="00185650">
              <w:t xml:space="preserve"> та </w:t>
            </w:r>
            <w:proofErr w:type="spellStart"/>
            <w:r w:rsidRPr="00185650">
              <w:t>зборів</w:t>
            </w:r>
            <w:proofErr w:type="spellEnd"/>
            <w:r w:rsidRPr="00185650">
              <w:t xml:space="preserve"> (у тому </w:t>
            </w:r>
            <w:proofErr w:type="spellStart"/>
            <w:r w:rsidRPr="00185650">
              <w:t>числі</w:t>
            </w:r>
            <w:proofErr w:type="spellEnd"/>
            <w:r w:rsidRPr="00185650">
              <w:t xml:space="preserve"> </w:t>
            </w:r>
            <w:proofErr w:type="spellStart"/>
            <w:r w:rsidRPr="00185650">
              <w:t>податку</w:t>
            </w:r>
            <w:proofErr w:type="spellEnd"/>
            <w:r w:rsidRPr="00185650">
              <w:t xml:space="preserve"> на </w:t>
            </w:r>
            <w:proofErr w:type="spellStart"/>
            <w:r w:rsidRPr="00185650">
              <w:t>додану</w:t>
            </w:r>
            <w:proofErr w:type="spellEnd"/>
            <w:r w:rsidRPr="00185650">
              <w:t xml:space="preserve"> </w:t>
            </w:r>
            <w:proofErr w:type="spellStart"/>
            <w:r w:rsidRPr="00185650">
              <w:t>вартість</w:t>
            </w:r>
            <w:proofErr w:type="spellEnd"/>
            <w:r w:rsidRPr="00185650">
              <w:t xml:space="preserve"> (ПДВ), у </w:t>
            </w:r>
            <w:proofErr w:type="spellStart"/>
            <w:r w:rsidRPr="00185650">
              <w:t>разі</w:t>
            </w:r>
            <w:proofErr w:type="spellEnd"/>
            <w:r w:rsidRPr="00185650">
              <w:t xml:space="preserve"> </w:t>
            </w:r>
            <w:proofErr w:type="spellStart"/>
            <w:r w:rsidRPr="00185650">
              <w:t>якщо</w:t>
            </w:r>
            <w:proofErr w:type="spellEnd"/>
            <w:r w:rsidRPr="00185650">
              <w:t xml:space="preserve"> </w:t>
            </w:r>
            <w:proofErr w:type="spellStart"/>
            <w:r w:rsidRPr="00185650">
              <w:t>учасник</w:t>
            </w:r>
            <w:proofErr w:type="spellEnd"/>
            <w:r w:rsidRPr="00185650">
              <w:t xml:space="preserve"> є </w:t>
            </w:r>
            <w:proofErr w:type="spellStart"/>
            <w:r w:rsidRPr="00185650">
              <w:t>платником</w:t>
            </w:r>
            <w:proofErr w:type="spellEnd"/>
            <w:r w:rsidRPr="00185650">
              <w:t xml:space="preserve"> ПДВ </w:t>
            </w:r>
            <w:proofErr w:type="spellStart"/>
            <w:r w:rsidRPr="00185650">
              <w:t>або</w:t>
            </w:r>
            <w:proofErr w:type="spellEnd"/>
            <w:r w:rsidRPr="00185650">
              <w:t xml:space="preserve"> без ПДВ — у </w:t>
            </w:r>
            <w:proofErr w:type="spellStart"/>
            <w:r w:rsidRPr="00185650">
              <w:t>разі</w:t>
            </w:r>
            <w:proofErr w:type="spellEnd"/>
            <w:r w:rsidRPr="00185650">
              <w:t xml:space="preserve">, </w:t>
            </w:r>
            <w:proofErr w:type="spellStart"/>
            <w:r w:rsidRPr="00185650">
              <w:t>якщо</w:t>
            </w:r>
            <w:proofErr w:type="spellEnd"/>
            <w:r w:rsidRPr="00185650">
              <w:t xml:space="preserve"> </w:t>
            </w:r>
            <w:proofErr w:type="spellStart"/>
            <w:r w:rsidRPr="00185650">
              <w:t>учасник</w:t>
            </w:r>
            <w:proofErr w:type="spellEnd"/>
            <w:r w:rsidRPr="00185650">
              <w:t xml:space="preserve"> не є </w:t>
            </w:r>
            <w:proofErr w:type="spellStart"/>
            <w:r w:rsidRPr="00185650">
              <w:t>платником</w:t>
            </w:r>
            <w:proofErr w:type="spellEnd"/>
            <w:r w:rsidRPr="00185650">
              <w:t xml:space="preserve"> ПДВ, а </w:t>
            </w:r>
            <w:proofErr w:type="spellStart"/>
            <w:r w:rsidRPr="00185650">
              <w:t>також</w:t>
            </w:r>
            <w:proofErr w:type="spellEnd"/>
            <w:r w:rsidRPr="00185650">
              <w:t xml:space="preserve"> без ПДВ - </w:t>
            </w:r>
            <w:proofErr w:type="spellStart"/>
            <w:r w:rsidRPr="00185650">
              <w:t>якщо</w:t>
            </w:r>
            <w:proofErr w:type="spellEnd"/>
            <w:r w:rsidRPr="00185650">
              <w:t xml:space="preserve"> предмет </w:t>
            </w:r>
            <w:proofErr w:type="spellStart"/>
            <w:r w:rsidRPr="00185650">
              <w:t>закупі</w:t>
            </w:r>
            <w:proofErr w:type="gramStart"/>
            <w:r w:rsidRPr="00185650">
              <w:t>вл</w:t>
            </w:r>
            <w:proofErr w:type="gramEnd"/>
            <w:r w:rsidRPr="00185650">
              <w:t>і</w:t>
            </w:r>
            <w:proofErr w:type="spellEnd"/>
            <w:r w:rsidRPr="00185650">
              <w:t xml:space="preserve"> не </w:t>
            </w:r>
            <w:proofErr w:type="spellStart"/>
            <w:r w:rsidRPr="00185650">
              <w:t>оподатковується</w:t>
            </w:r>
            <w:proofErr w:type="spellEnd"/>
            <w:r w:rsidRPr="00185650">
              <w:t>.</w:t>
            </w:r>
            <w:r w:rsidRPr="00D41D6C">
              <w:rPr>
                <w:color w:val="FF0000"/>
              </w:rPr>
              <w:t xml:space="preserve"> </w:t>
            </w:r>
          </w:p>
        </w:tc>
      </w:tr>
      <w:tr w:rsidR="00D320E9" w:rsidRPr="0087529D" w14:paraId="2F4B417D"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51C34D47" w14:textId="77777777" w:rsidR="00D320E9" w:rsidRPr="0087529D" w:rsidRDefault="00D320E9" w:rsidP="00D320E9">
            <w:pPr>
              <w:pStyle w:val="a6"/>
              <w:spacing w:before="0" w:after="0"/>
              <w:jc w:val="both"/>
              <w:rPr>
                <w:lang w:val="uk-UA"/>
              </w:rPr>
            </w:pPr>
            <w:r w:rsidRPr="0087529D">
              <w:rPr>
                <w:b/>
                <w:lang w:val="uk-UA"/>
              </w:rPr>
              <w:lastRenderedPageBreak/>
              <w:t>2. Розгляд тендерних пропозицій</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C787908" w14:textId="31814B3E" w:rsidR="00D320E9" w:rsidRPr="0087529D" w:rsidRDefault="00D320E9" w:rsidP="00D320E9">
            <w:pPr>
              <w:pStyle w:val="rvps2"/>
              <w:shd w:val="clear" w:color="auto" w:fill="FFFFFF"/>
              <w:spacing w:before="0" w:after="0"/>
              <w:jc w:val="both"/>
              <w:rPr>
                <w:shd w:val="clear" w:color="auto" w:fill="FFFFFF"/>
                <w:lang w:val="uk-UA"/>
              </w:rPr>
            </w:pPr>
            <w:r w:rsidRPr="0087529D">
              <w:rPr>
                <w:shd w:val="clear" w:color="auto" w:fill="FFFFFF"/>
                <w:lang w:val="uk-UA"/>
              </w:rPr>
              <w:t>5.2.1. Замовник розглядає найбільш економічно вигідну тендерну пропозицію відповідно до вимог статті 29 Закону (положення частин </w:t>
            </w:r>
            <w:hyperlink r:id="rId12" w:anchor="n1513" w:tgtFrame="_blank" w:history="1">
              <w:r w:rsidRPr="0087529D">
                <w:rPr>
                  <w:shd w:val="clear" w:color="auto" w:fill="FFFFFF"/>
                  <w:lang w:val="uk-UA"/>
                </w:rPr>
                <w:t>другої</w:t>
              </w:r>
            </w:hyperlink>
            <w:r w:rsidRPr="0087529D">
              <w:rPr>
                <w:shd w:val="clear" w:color="auto" w:fill="FFFFFF"/>
                <w:lang w:val="uk-UA"/>
              </w:rPr>
              <w:t>, </w:t>
            </w:r>
            <w:hyperlink r:id="rId13" w:anchor="n1524" w:tgtFrame="_blank" w:history="1">
              <w:r w:rsidRPr="0087529D">
                <w:rPr>
                  <w:shd w:val="clear" w:color="auto" w:fill="FFFFFF"/>
                  <w:lang w:val="uk-UA"/>
                </w:rPr>
                <w:t>п’ятої - дев’ятої</w:t>
              </w:r>
            </w:hyperlink>
            <w:r w:rsidRPr="0087529D">
              <w:rPr>
                <w:shd w:val="clear" w:color="auto" w:fill="FFFFFF"/>
                <w:lang w:val="uk-UA"/>
              </w:rPr>
              <w:t>, </w:t>
            </w:r>
            <w:hyperlink r:id="rId14" w:anchor="n1531" w:tgtFrame="_blank" w:history="1">
              <w:r w:rsidRPr="0087529D">
                <w:rPr>
                  <w:shd w:val="clear" w:color="auto" w:fill="FFFFFF"/>
                  <w:lang w:val="uk-UA"/>
                </w:rPr>
                <w:t>дванадцятої</w:t>
              </w:r>
            </w:hyperlink>
            <w:r w:rsidRPr="0087529D">
              <w:rPr>
                <w:shd w:val="clear" w:color="auto" w:fill="FFFFFF"/>
                <w:lang w:val="uk-UA"/>
              </w:rPr>
              <w:t>, </w:t>
            </w:r>
            <w:hyperlink r:id="rId15" w:anchor="n1553" w:tgtFrame="_blank" w:history="1">
              <w:r w:rsidRPr="0087529D">
                <w:rPr>
                  <w:shd w:val="clear" w:color="auto" w:fill="FFFFFF"/>
                  <w:lang w:val="uk-UA"/>
                </w:rPr>
                <w:t>шістнадцятої</w:t>
              </w:r>
            </w:hyperlink>
            <w:r w:rsidRPr="0087529D">
              <w:rPr>
                <w:shd w:val="clear" w:color="auto" w:fill="FFFFFF"/>
                <w:lang w:val="uk-UA"/>
              </w:rPr>
              <w:t>, </w:t>
            </w:r>
            <w:hyperlink r:id="rId16" w:anchor="n1543" w:tgtFrame="_blank" w:history="1">
              <w:r w:rsidRPr="0087529D">
                <w:rPr>
                  <w:shd w:val="clear" w:color="auto" w:fill="FFFFFF"/>
                  <w:lang w:val="uk-UA"/>
                </w:rPr>
                <w:t>абзацу першого</w:t>
              </w:r>
            </w:hyperlink>
            <w:r w:rsidRPr="0087529D">
              <w:rPr>
                <w:shd w:val="clear" w:color="auto" w:fill="FFFFFF"/>
                <w:lang w:val="uk-UA"/>
              </w:rPr>
              <w:t xml:space="preserve"> частини чотирнадцятої, </w:t>
            </w:r>
            <w:proofErr w:type="spellStart"/>
            <w:r w:rsidRPr="0087529D">
              <w:rPr>
                <w:shd w:val="clear" w:color="auto" w:fill="FFFFFF"/>
                <w:lang w:val="uk-UA"/>
              </w:rPr>
              <w:t>абзаців </w:t>
            </w:r>
            <w:hyperlink r:id="rId17" w:anchor="n1550" w:tgtFrame="_blank" w:history="1">
              <w:r w:rsidRPr="0087529D">
                <w:rPr>
                  <w:shd w:val="clear" w:color="auto" w:fill="FFFFFF"/>
                  <w:lang w:val="uk-UA"/>
                </w:rPr>
                <w:t>другого</w:t>
              </w:r>
            </w:hyperlink>
            <w:r w:rsidRPr="0087529D">
              <w:rPr>
                <w:shd w:val="clear" w:color="auto" w:fill="FFFFFF"/>
                <w:lang w:val="uk-UA"/>
              </w:rPr>
              <w:t> і </w:t>
            </w:r>
            <w:hyperlink r:id="rId18" w:anchor="n1551" w:tgtFrame="_blank" w:history="1">
              <w:r w:rsidRPr="0087529D">
                <w:rPr>
                  <w:shd w:val="clear" w:color="auto" w:fill="FFFFFF"/>
                  <w:lang w:val="uk-UA"/>
                </w:rPr>
                <w:t>третього</w:t>
              </w:r>
              <w:proofErr w:type="spellEnd"/>
            </w:hyperlink>
            <w:r w:rsidRPr="0087529D">
              <w:rPr>
                <w:shd w:val="clear" w:color="auto" w:fill="FFFFFF"/>
                <w:lang w:val="uk-UA"/>
              </w:rPr>
              <w:t xml:space="preserve"> частини п’ятнадцятої статті 29 Закону не застосовуються) з урахуванням </w:t>
            </w:r>
            <w:proofErr w:type="spellStart"/>
            <w:r w:rsidRPr="0087529D">
              <w:rPr>
                <w:shd w:val="clear" w:color="auto" w:fill="FFFFFF"/>
                <w:lang w:val="uk-UA"/>
              </w:rPr>
              <w:t>положе</w:t>
            </w:r>
            <w:proofErr w:type="spellEnd"/>
            <w:r w:rsidRPr="0087529D">
              <w:rPr>
                <w:shd w:val="clear" w:color="auto" w:fill="FFFFFF"/>
                <w:lang w:val="uk-UA"/>
              </w:rPr>
              <w:t>нь </w:t>
            </w:r>
            <w:hyperlink r:id="rId19" w:anchor="n588" w:history="1">
              <w:r w:rsidR="00753D22">
                <w:rPr>
                  <w:shd w:val="clear" w:color="auto" w:fill="FFFFFF"/>
                  <w:lang w:val="uk-UA"/>
                </w:rPr>
                <w:t>43</w:t>
              </w:r>
            </w:hyperlink>
            <w:r w:rsidRPr="0087529D">
              <w:rPr>
                <w:shd w:val="clear" w:color="auto" w:fill="FFFFFF"/>
                <w:lang w:val="uk-UA"/>
              </w:rPr>
              <w:t> цих особливостей.</w:t>
            </w:r>
          </w:p>
          <w:p w14:paraId="44C80963" w14:textId="77777777" w:rsidR="00D320E9" w:rsidRPr="0087529D" w:rsidRDefault="00D320E9" w:rsidP="00D320E9">
            <w:pPr>
              <w:pStyle w:val="rvps2"/>
              <w:shd w:val="clear" w:color="auto" w:fill="FFFFFF"/>
              <w:spacing w:before="0" w:after="0"/>
              <w:jc w:val="both"/>
              <w:rPr>
                <w:shd w:val="clear" w:color="auto" w:fill="FFFFFF"/>
                <w:lang w:val="uk-UA"/>
              </w:rPr>
            </w:pPr>
            <w:bookmarkStart w:id="14" w:name="n580"/>
            <w:bookmarkEnd w:id="14"/>
            <w:r w:rsidRPr="0087529D">
              <w:rPr>
                <w:shd w:val="clear" w:color="auto" w:fill="FFFFFF"/>
                <w:lang w:val="uk-UA"/>
              </w:rPr>
              <w:t>Замовник розглядає найбільш економічно вигідну тендерну пропозицію учасника процедури закупівлі відповідно до Особливостей щодо її відповідності вимогам тендерної документації.</w:t>
            </w:r>
          </w:p>
          <w:p w14:paraId="491D00DE" w14:textId="77777777" w:rsidR="00D320E9" w:rsidRPr="0087529D" w:rsidRDefault="00D320E9" w:rsidP="00D320E9">
            <w:pPr>
              <w:pStyle w:val="rvps2"/>
              <w:shd w:val="clear" w:color="auto" w:fill="FFFFFF"/>
              <w:spacing w:before="0" w:after="0"/>
              <w:jc w:val="both"/>
              <w:rPr>
                <w:shd w:val="clear" w:color="auto" w:fill="FFFFFF"/>
                <w:lang w:val="uk-UA"/>
              </w:rPr>
            </w:pPr>
            <w:r w:rsidRPr="0087529D">
              <w:rPr>
                <w:shd w:val="clear" w:color="auto" w:fill="FFFFFF"/>
                <w:lang w:val="uk-UA"/>
              </w:rPr>
              <w:t>5.2.2. 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78B71FAF" w14:textId="77777777" w:rsidR="00D320E9" w:rsidRPr="0087529D" w:rsidRDefault="00D320E9" w:rsidP="00D320E9">
            <w:pPr>
              <w:pStyle w:val="rvps2"/>
              <w:shd w:val="clear" w:color="auto" w:fill="FFFFFF"/>
              <w:spacing w:before="0" w:after="0"/>
              <w:jc w:val="both"/>
              <w:rPr>
                <w:shd w:val="clear" w:color="auto" w:fill="FFFFFF"/>
                <w:lang w:val="uk-UA"/>
              </w:rPr>
            </w:pPr>
            <w:r w:rsidRPr="0087529D">
              <w:rPr>
                <w:shd w:val="clear" w:color="auto" w:fill="FFFFFF"/>
                <w:lang w:val="uk-UA"/>
              </w:rPr>
              <w:t>5.2.3. 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14:paraId="24477104" w14:textId="77777777" w:rsidR="00D320E9" w:rsidRPr="0087529D" w:rsidRDefault="00D320E9" w:rsidP="00D320E9">
            <w:pPr>
              <w:pStyle w:val="rvps2"/>
              <w:shd w:val="clear" w:color="auto" w:fill="FFFFFF"/>
              <w:spacing w:before="0" w:after="0"/>
              <w:jc w:val="both"/>
              <w:rPr>
                <w:shd w:val="clear" w:color="auto" w:fill="FFFFFF"/>
                <w:lang w:val="uk-UA"/>
              </w:rPr>
            </w:pPr>
            <w:r w:rsidRPr="0087529D">
              <w:rPr>
                <w:shd w:val="clear" w:color="auto" w:fill="FFFFFF"/>
                <w:lang w:val="uk-UA"/>
              </w:rPr>
              <w:t>5.2.4. 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63C7646B" w14:textId="77777777" w:rsidR="00D320E9" w:rsidRPr="0087529D" w:rsidRDefault="00D320E9" w:rsidP="00D320E9">
            <w:pPr>
              <w:pStyle w:val="rvps2"/>
              <w:shd w:val="clear" w:color="auto" w:fill="FFFFFF"/>
              <w:spacing w:before="0" w:after="0"/>
              <w:jc w:val="both"/>
              <w:rPr>
                <w:shd w:val="clear" w:color="auto" w:fill="FFFFFF"/>
                <w:lang w:val="uk-UA"/>
              </w:rPr>
            </w:pPr>
            <w:r w:rsidRPr="0087529D">
              <w:rPr>
                <w:shd w:val="clear" w:color="auto" w:fill="FFFFFF"/>
                <w:lang w:val="uk-UA"/>
              </w:rPr>
              <w:t>5.2.5. 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73643F06" w14:textId="77777777" w:rsidR="00D320E9" w:rsidRPr="0087529D" w:rsidRDefault="00D320E9" w:rsidP="00D320E9">
            <w:pPr>
              <w:contextualSpacing/>
              <w:jc w:val="both"/>
              <w:rPr>
                <w:lang w:val="uk-UA" w:eastAsia="uk-UA"/>
              </w:rPr>
            </w:pPr>
            <w:r w:rsidRPr="0087529D">
              <w:rPr>
                <w:shd w:val="clear" w:color="auto" w:fill="FFFFFF"/>
                <w:lang w:val="uk-UA"/>
              </w:rPr>
              <w:t xml:space="preserve">5.2.6. </w:t>
            </w:r>
            <w:r w:rsidRPr="0087529D">
              <w:rPr>
                <w:lang w:val="uk-UA" w:eastAsia="uk-UA"/>
              </w:rPr>
              <w:t xml:space="preserve">Згідно п.1 ч.1 ст.1 Закону України «Про публічні закупівлі», 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w:t>
            </w:r>
            <w:r w:rsidRPr="0087529D">
              <w:rPr>
                <w:lang w:val="uk-UA" w:eastAsia="uk-UA"/>
              </w:rPr>
              <w:lastRenderedPageBreak/>
              <w:t>предмета закупівлі або його частини (лота).</w:t>
            </w:r>
          </w:p>
          <w:p w14:paraId="67D2C76F" w14:textId="77777777" w:rsidR="00D320E9" w:rsidRPr="0087529D" w:rsidRDefault="00D320E9" w:rsidP="00D320E9">
            <w:pPr>
              <w:pStyle w:val="rvps2"/>
              <w:shd w:val="clear" w:color="auto" w:fill="FFFFFF"/>
              <w:spacing w:before="0" w:after="0"/>
              <w:jc w:val="both"/>
              <w:rPr>
                <w:shd w:val="clear" w:color="auto" w:fill="FFFFFF"/>
                <w:lang w:val="uk-UA"/>
              </w:rPr>
            </w:pPr>
            <w:r w:rsidRPr="0087529D">
              <w:rPr>
                <w:lang w:val="uk-UA" w:eastAsia="uk-UA"/>
              </w:rPr>
              <w:t>Замовник може відхилити аномально низьку тендерну пропозицію, якщо учасник не надав обґрунтування аномально низької ціни тендерної пропозиції протягом строку, визначеного абзацом першим частини чотирнадцятої статті 29 Закону.</w:t>
            </w:r>
          </w:p>
          <w:p w14:paraId="1C39C9B7" w14:textId="77777777" w:rsidR="00D320E9" w:rsidRPr="0087529D" w:rsidRDefault="00D320E9" w:rsidP="00D320E9">
            <w:pPr>
              <w:pStyle w:val="rvps2"/>
              <w:shd w:val="clear" w:color="auto" w:fill="FFFFFF"/>
              <w:spacing w:before="0" w:after="0"/>
              <w:jc w:val="both"/>
              <w:rPr>
                <w:shd w:val="clear" w:color="auto" w:fill="FFFFFF"/>
                <w:lang w:val="uk-UA"/>
              </w:rPr>
            </w:pPr>
            <w:r w:rsidRPr="0087529D">
              <w:rPr>
                <w:shd w:val="clear" w:color="auto" w:fill="FFFFFF"/>
                <w:lang w:val="uk-UA"/>
              </w:rPr>
              <w:t>5.2.7. Обґрунтування аномально низької тендерної пропозиції може містити інформацію про:</w:t>
            </w:r>
          </w:p>
          <w:p w14:paraId="6FFC2388" w14:textId="77777777" w:rsidR="00D320E9" w:rsidRPr="0087529D" w:rsidRDefault="00D320E9" w:rsidP="00D320E9">
            <w:pPr>
              <w:pStyle w:val="rvps2"/>
              <w:shd w:val="clear" w:color="auto" w:fill="FFFFFF"/>
              <w:spacing w:before="0" w:after="0"/>
              <w:jc w:val="both"/>
              <w:rPr>
                <w:shd w:val="clear" w:color="auto" w:fill="FFFFFF"/>
                <w:lang w:val="uk-UA"/>
              </w:rPr>
            </w:pPr>
            <w:r w:rsidRPr="0087529D">
              <w:rPr>
                <w:shd w:val="clear" w:color="auto" w:fill="FFFFFF"/>
                <w:lang w:val="uk-UA"/>
              </w:rPr>
              <w:t>- досягнення економії завдяки застосованому технологічному процесу виробництва товарів, порядку надання послуг чи технології будівництва;</w:t>
            </w:r>
          </w:p>
          <w:p w14:paraId="36EBFF22" w14:textId="77777777" w:rsidR="00D320E9" w:rsidRPr="0087529D" w:rsidRDefault="00D320E9" w:rsidP="00D320E9">
            <w:pPr>
              <w:pStyle w:val="rvps2"/>
              <w:shd w:val="clear" w:color="auto" w:fill="FFFFFF"/>
              <w:spacing w:before="0" w:after="0"/>
              <w:jc w:val="both"/>
              <w:rPr>
                <w:shd w:val="clear" w:color="auto" w:fill="FFFFFF"/>
                <w:lang w:val="uk-UA"/>
              </w:rPr>
            </w:pPr>
            <w:r w:rsidRPr="0087529D">
              <w:rPr>
                <w:shd w:val="clear" w:color="auto" w:fill="FFFFFF"/>
                <w:lang w:val="uk-UA"/>
              </w:rPr>
              <w:t>-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16A79664" w14:textId="77777777" w:rsidR="00D320E9" w:rsidRPr="0087529D" w:rsidRDefault="00D320E9" w:rsidP="00D320E9">
            <w:pPr>
              <w:pStyle w:val="rvps2"/>
              <w:shd w:val="clear" w:color="auto" w:fill="FFFFFF"/>
              <w:spacing w:before="0" w:after="0"/>
              <w:jc w:val="both"/>
              <w:rPr>
                <w:shd w:val="clear" w:color="auto" w:fill="FFFFFF"/>
                <w:lang w:val="uk-UA"/>
              </w:rPr>
            </w:pPr>
            <w:r w:rsidRPr="0087529D">
              <w:rPr>
                <w:shd w:val="clear" w:color="auto" w:fill="FFFFFF"/>
                <w:lang w:val="uk-UA"/>
              </w:rPr>
              <w:t>- отримання учасником процедури закупівлі державної допомоги згідно із законодавством.</w:t>
            </w:r>
          </w:p>
          <w:p w14:paraId="36414868" w14:textId="77777777" w:rsidR="00D320E9" w:rsidRPr="0087529D" w:rsidRDefault="00D320E9" w:rsidP="00D320E9">
            <w:pPr>
              <w:shd w:val="clear" w:color="auto" w:fill="FFFFFF"/>
              <w:jc w:val="both"/>
              <w:rPr>
                <w:shd w:val="clear" w:color="auto" w:fill="FFFFFF"/>
                <w:lang w:val="uk-UA"/>
              </w:rPr>
            </w:pPr>
            <w:r w:rsidRPr="0087529D">
              <w:rPr>
                <w:shd w:val="clear" w:color="auto" w:fill="FFFFFF"/>
                <w:lang w:val="uk-UA"/>
              </w:rPr>
              <w:t>5.2.8.</w:t>
            </w:r>
            <w:r w:rsidRPr="0087529D">
              <w:rPr>
                <w:lang w:val="uk-UA"/>
              </w:rPr>
              <w:t xml:space="preserve"> </w:t>
            </w:r>
            <w:r w:rsidRPr="0087529D">
              <w:rPr>
                <w:shd w:val="clear" w:color="auto" w:fill="FFFFFF"/>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01837B9A" w14:textId="77777777" w:rsidR="00D320E9" w:rsidRPr="0087529D" w:rsidRDefault="00D320E9" w:rsidP="00D320E9">
            <w:pPr>
              <w:shd w:val="clear" w:color="auto" w:fill="FFFFFF"/>
              <w:jc w:val="both"/>
              <w:rPr>
                <w:shd w:val="clear" w:color="auto" w:fill="FFFFFF"/>
                <w:lang w:val="uk-UA"/>
              </w:rPr>
            </w:pPr>
            <w:r w:rsidRPr="0087529D">
              <w:rPr>
                <w:shd w:val="clear" w:color="auto" w:fill="FFFFFF"/>
                <w:lang w:val="uk-UA"/>
              </w:rPr>
              <w:t>5.2.9. 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C2970CE" w14:textId="77777777" w:rsidR="00D320E9" w:rsidRPr="0087529D" w:rsidRDefault="00D320E9" w:rsidP="00D320E9">
            <w:pPr>
              <w:shd w:val="clear" w:color="auto" w:fill="FFFFFF"/>
              <w:jc w:val="both"/>
              <w:rPr>
                <w:shd w:val="clear" w:color="auto" w:fill="FFFFFF"/>
                <w:lang w:val="uk-UA"/>
              </w:rPr>
            </w:pPr>
            <w:r w:rsidRPr="0087529D">
              <w:rPr>
                <w:shd w:val="clear" w:color="auto" w:fill="FFFFFF"/>
                <w:lang w:val="uk-UA"/>
              </w:rPr>
              <w:t>5.2.10. 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CD9489B" w14:textId="77777777" w:rsidR="00D320E9" w:rsidRPr="0087529D" w:rsidRDefault="00D320E9" w:rsidP="00D320E9">
            <w:pPr>
              <w:pStyle w:val="rvps2"/>
              <w:shd w:val="clear" w:color="auto" w:fill="FFFFFF"/>
              <w:spacing w:before="0" w:after="0"/>
              <w:jc w:val="both"/>
              <w:rPr>
                <w:lang w:val="uk-UA" w:eastAsia="uk-UA"/>
              </w:rPr>
            </w:pPr>
            <w:r w:rsidRPr="0087529D">
              <w:rPr>
                <w:lang w:val="uk-UA" w:eastAsia="uk-UA"/>
              </w:rPr>
              <w:t xml:space="preserve">5.2.11. Замовник розглядає подані тендерні пропозиції з урахуванням виправлення або </w:t>
            </w:r>
            <w:proofErr w:type="spellStart"/>
            <w:r w:rsidRPr="0087529D">
              <w:rPr>
                <w:lang w:val="uk-UA" w:eastAsia="uk-UA"/>
              </w:rPr>
              <w:t>невиправлення</w:t>
            </w:r>
            <w:proofErr w:type="spellEnd"/>
            <w:r w:rsidRPr="0087529D">
              <w:rPr>
                <w:lang w:val="uk-UA" w:eastAsia="uk-UA"/>
              </w:rPr>
              <w:t xml:space="preserve"> учасниками виявлених невідповідностей.</w:t>
            </w:r>
          </w:p>
          <w:p w14:paraId="46C3495F" w14:textId="77777777" w:rsidR="00D320E9" w:rsidRPr="0087529D" w:rsidRDefault="00D320E9" w:rsidP="00D320E9">
            <w:pPr>
              <w:pStyle w:val="rvps2"/>
              <w:shd w:val="clear" w:color="auto" w:fill="FFFFFF"/>
              <w:spacing w:before="0" w:after="0"/>
              <w:jc w:val="both"/>
              <w:rPr>
                <w:shd w:val="clear" w:color="auto" w:fill="FFFFFF"/>
                <w:lang w:val="uk-UA"/>
              </w:rPr>
            </w:pPr>
            <w:r w:rsidRPr="0087529D">
              <w:rPr>
                <w:shd w:val="clear" w:color="auto" w:fill="FFFFFF"/>
                <w:lang w:val="uk-UA"/>
              </w:rPr>
              <w:t>5.2.12.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14:paraId="4CE2A89D" w14:textId="77777777" w:rsidR="00D320E9" w:rsidRPr="0087529D" w:rsidRDefault="00D320E9" w:rsidP="00D320E9">
            <w:pPr>
              <w:pStyle w:val="rvps2"/>
              <w:shd w:val="clear" w:color="auto" w:fill="FFFFFF"/>
              <w:spacing w:before="0" w:after="0"/>
              <w:jc w:val="both"/>
              <w:rPr>
                <w:shd w:val="clear" w:color="auto" w:fill="FFFFFF"/>
                <w:lang w:val="uk-UA"/>
              </w:rPr>
            </w:pPr>
            <w:r w:rsidRPr="0087529D">
              <w:rPr>
                <w:shd w:val="clear" w:color="auto" w:fill="FFFFFF"/>
                <w:lang w:val="uk-UA"/>
              </w:rPr>
              <w:t>5.2.13.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2E6B667A" w14:textId="77777777" w:rsidR="00D320E9" w:rsidRDefault="00D320E9" w:rsidP="00D320E9">
            <w:pPr>
              <w:pStyle w:val="rvps2"/>
              <w:shd w:val="clear" w:color="auto" w:fill="FFFFFF"/>
              <w:spacing w:before="0" w:after="0"/>
              <w:jc w:val="both"/>
              <w:rPr>
                <w:shd w:val="clear" w:color="auto" w:fill="FFFFFF"/>
                <w:lang w:val="uk-UA"/>
              </w:rPr>
            </w:pPr>
            <w:r w:rsidRPr="0087529D">
              <w:rPr>
                <w:shd w:val="clear" w:color="auto" w:fill="FFFFFF"/>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69472F2F" w14:textId="77777777" w:rsidR="00D320E9" w:rsidRPr="0087529D" w:rsidRDefault="00D320E9" w:rsidP="00D320E9">
            <w:pPr>
              <w:pStyle w:val="rvps2"/>
              <w:shd w:val="clear" w:color="auto" w:fill="FFFFFF"/>
              <w:spacing w:before="0" w:after="0"/>
              <w:jc w:val="both"/>
              <w:rPr>
                <w:shd w:val="clear" w:color="auto" w:fill="FFFFFF"/>
                <w:lang w:val="uk-UA"/>
              </w:rPr>
            </w:pPr>
            <w:r w:rsidRPr="0087529D">
              <w:rPr>
                <w:shd w:val="clear" w:color="auto" w:fill="FFFFFF"/>
                <w:lang w:val="uk-UA"/>
              </w:rPr>
              <w:t>5.2.14. 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6AEA083F" w14:textId="77777777" w:rsidR="00D320E9" w:rsidRPr="0087529D" w:rsidRDefault="00D320E9" w:rsidP="00D320E9">
            <w:pPr>
              <w:contextualSpacing/>
              <w:jc w:val="both"/>
              <w:rPr>
                <w:lang w:val="uk-UA" w:eastAsia="uk-UA"/>
              </w:rPr>
            </w:pPr>
            <w:r w:rsidRPr="0087529D">
              <w:rPr>
                <w:shd w:val="clear" w:color="auto" w:fill="FFFFFF"/>
                <w:lang w:val="uk-UA"/>
              </w:rPr>
              <w:lastRenderedPageBreak/>
              <w:t xml:space="preserve">5.2.15.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w:t>
            </w:r>
          </w:p>
        </w:tc>
      </w:tr>
      <w:tr w:rsidR="00D320E9" w:rsidRPr="00E90A25" w14:paraId="10FBE8DA"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751C21C3" w14:textId="77777777" w:rsidR="00D320E9" w:rsidRPr="0087529D" w:rsidRDefault="00D320E9" w:rsidP="00D320E9">
            <w:pPr>
              <w:pStyle w:val="a6"/>
              <w:spacing w:before="0" w:after="0"/>
              <w:rPr>
                <w:lang w:val="uk-UA"/>
              </w:rPr>
            </w:pPr>
            <w:r w:rsidRPr="0087529D">
              <w:rPr>
                <w:lang w:val="uk-UA"/>
              </w:rPr>
              <w:lastRenderedPageBreak/>
              <w:t> </w:t>
            </w:r>
            <w:r w:rsidRPr="0087529D">
              <w:rPr>
                <w:b/>
                <w:bCs/>
                <w:lang w:val="uk-UA"/>
              </w:rPr>
              <w:t xml:space="preserve">3. </w:t>
            </w:r>
            <w:r w:rsidRPr="0087529D">
              <w:rPr>
                <w:b/>
                <w:lang w:val="uk-UA"/>
              </w:rPr>
              <w:t>Відхилення тендерних пропозицій</w:t>
            </w:r>
            <w:r w:rsidRPr="0087529D">
              <w:rPr>
                <w:b/>
                <w:bCs/>
                <w:lang w:val="uk-UA"/>
              </w:rPr>
              <w:t xml:space="preserve">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14:paraId="53482F5F" w14:textId="77777777" w:rsidR="00D320E9" w:rsidRPr="0087529D" w:rsidRDefault="00D320E9" w:rsidP="00D320E9">
            <w:pPr>
              <w:pStyle w:val="a6"/>
              <w:spacing w:before="0" w:after="0"/>
              <w:jc w:val="both"/>
              <w:rPr>
                <w:bCs/>
                <w:lang w:val="uk-UA"/>
              </w:rPr>
            </w:pPr>
            <w:r w:rsidRPr="0087529D">
              <w:rPr>
                <w:lang w:val="uk-UA"/>
              </w:rPr>
              <w:t xml:space="preserve">5.3.1. </w:t>
            </w:r>
            <w:r w:rsidRPr="0087529D">
              <w:rPr>
                <w:bCs/>
                <w:lang w:val="uk-UA"/>
              </w:rPr>
              <w:t>Замовник відхиляє тендерну пропозицію із зазначенням аргументації в електронній системі закупівель у разі, коли:</w:t>
            </w:r>
          </w:p>
          <w:p w14:paraId="134E4155" w14:textId="77777777" w:rsidR="00D320E9" w:rsidRPr="0087529D" w:rsidRDefault="00D320E9" w:rsidP="00D320E9">
            <w:pPr>
              <w:pStyle w:val="a6"/>
              <w:spacing w:before="0" w:after="0"/>
              <w:jc w:val="both"/>
              <w:rPr>
                <w:b/>
                <w:bCs/>
                <w:lang w:val="uk-UA"/>
              </w:rPr>
            </w:pPr>
            <w:r w:rsidRPr="0087529D">
              <w:rPr>
                <w:b/>
                <w:bCs/>
                <w:lang w:val="uk-UA"/>
              </w:rPr>
              <w:t>1) учасник процедури закупівлі:</w:t>
            </w:r>
          </w:p>
          <w:p w14:paraId="3C2D09FC" w14:textId="77777777" w:rsidR="00D320E9" w:rsidRPr="0087529D" w:rsidRDefault="00D320E9" w:rsidP="00D320E9">
            <w:pPr>
              <w:pStyle w:val="a6"/>
              <w:spacing w:before="0" w:after="0"/>
              <w:jc w:val="both"/>
              <w:rPr>
                <w:bCs/>
                <w:lang w:val="uk-UA"/>
              </w:rPr>
            </w:pPr>
            <w:r w:rsidRPr="0087529D">
              <w:rPr>
                <w:bCs/>
                <w:lang w:val="uk-UA"/>
              </w:rPr>
              <w:t>підпадає під підстави, встановлені пунктом 47 цих особливостей;</w:t>
            </w:r>
          </w:p>
          <w:p w14:paraId="26E4D38D" w14:textId="77777777" w:rsidR="00D320E9" w:rsidRPr="0087529D" w:rsidRDefault="00D320E9" w:rsidP="00D320E9">
            <w:pPr>
              <w:pStyle w:val="a6"/>
              <w:spacing w:before="0" w:after="0"/>
              <w:jc w:val="both"/>
              <w:rPr>
                <w:bCs/>
                <w:lang w:val="uk-UA"/>
              </w:rPr>
            </w:pPr>
            <w:r w:rsidRPr="0087529D">
              <w:rPr>
                <w:bCs/>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33949B3F" w14:textId="77777777" w:rsidR="00D320E9" w:rsidRPr="0087529D" w:rsidRDefault="00D320E9" w:rsidP="00D320E9">
            <w:pPr>
              <w:pStyle w:val="a6"/>
              <w:numPr>
                <w:ilvl w:val="0"/>
                <w:numId w:val="26"/>
              </w:numPr>
              <w:spacing w:before="0" w:after="0"/>
              <w:jc w:val="both"/>
              <w:rPr>
                <w:bCs/>
                <w:lang w:val="uk-UA"/>
              </w:rPr>
            </w:pPr>
            <w:r w:rsidRPr="0087529D">
              <w:rPr>
                <w:bCs/>
                <w:lang w:val="uk-UA"/>
              </w:rPr>
              <w:t>не надав забезпечення тендерної пропозиції, якщо таке забезпечення вимагалося замовником;</w:t>
            </w:r>
          </w:p>
          <w:p w14:paraId="67147D40" w14:textId="77777777" w:rsidR="00D320E9" w:rsidRPr="0087529D" w:rsidRDefault="00D320E9" w:rsidP="00D320E9">
            <w:pPr>
              <w:pStyle w:val="a6"/>
              <w:numPr>
                <w:ilvl w:val="0"/>
                <w:numId w:val="26"/>
              </w:numPr>
              <w:spacing w:before="0" w:after="0"/>
              <w:jc w:val="both"/>
              <w:rPr>
                <w:bCs/>
                <w:lang w:val="uk-UA"/>
              </w:rPr>
            </w:pPr>
            <w:r w:rsidRPr="0087529D">
              <w:rPr>
                <w:bCs/>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815F764" w14:textId="77777777" w:rsidR="00D320E9" w:rsidRPr="0087529D" w:rsidRDefault="00D320E9" w:rsidP="00D320E9">
            <w:pPr>
              <w:pStyle w:val="a6"/>
              <w:numPr>
                <w:ilvl w:val="0"/>
                <w:numId w:val="26"/>
              </w:numPr>
              <w:spacing w:before="0" w:after="0"/>
              <w:jc w:val="both"/>
              <w:rPr>
                <w:bCs/>
                <w:lang w:val="uk-UA"/>
              </w:rPr>
            </w:pPr>
            <w:r w:rsidRPr="0087529D">
              <w:rPr>
                <w:bCs/>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DC06377" w14:textId="77777777" w:rsidR="00D320E9" w:rsidRDefault="00D320E9" w:rsidP="00D320E9">
            <w:pPr>
              <w:pStyle w:val="a6"/>
              <w:numPr>
                <w:ilvl w:val="0"/>
                <w:numId w:val="26"/>
              </w:numPr>
              <w:spacing w:before="0" w:after="0"/>
              <w:jc w:val="both"/>
              <w:rPr>
                <w:bCs/>
                <w:lang w:val="uk-UA"/>
              </w:rPr>
            </w:pPr>
            <w:r w:rsidRPr="0087529D">
              <w:rPr>
                <w:bCs/>
                <w:lang w:val="uk-UA"/>
              </w:rPr>
              <w:t>визначив конфіденційною інформацію, що не може бути визначена як конфіденційна відповідно до вимог пункту 40 цих особливостей;</w:t>
            </w:r>
          </w:p>
          <w:p w14:paraId="78B47F2E" w14:textId="77777777" w:rsidR="00D320E9" w:rsidRPr="00F674F6" w:rsidRDefault="00D320E9" w:rsidP="00D320E9">
            <w:pPr>
              <w:pStyle w:val="a6"/>
              <w:numPr>
                <w:ilvl w:val="0"/>
                <w:numId w:val="26"/>
              </w:numPr>
              <w:spacing w:before="0" w:after="0"/>
              <w:jc w:val="both"/>
              <w:rPr>
                <w:bCs/>
                <w:lang w:val="uk-UA"/>
              </w:rPr>
            </w:pPr>
            <w:r w:rsidRPr="00F674F6">
              <w:rPr>
                <w:bCs/>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F674F6">
              <w:rPr>
                <w:bCs/>
                <w:lang w:val="uk-UA"/>
              </w:rPr>
              <w:t>бенефіціарним</w:t>
            </w:r>
            <w:proofErr w:type="spellEnd"/>
            <w:r w:rsidRPr="00F674F6">
              <w:rPr>
                <w:bCs/>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3F7FF555" w14:textId="77777777" w:rsidR="00D320E9" w:rsidRPr="0087529D" w:rsidRDefault="00D320E9" w:rsidP="00D320E9">
            <w:pPr>
              <w:pStyle w:val="a6"/>
              <w:spacing w:before="0" w:after="0"/>
              <w:jc w:val="both"/>
              <w:rPr>
                <w:b/>
                <w:bCs/>
                <w:lang w:val="uk-UA"/>
              </w:rPr>
            </w:pPr>
            <w:r w:rsidRPr="0087529D">
              <w:rPr>
                <w:b/>
                <w:bCs/>
                <w:lang w:val="uk-UA"/>
              </w:rPr>
              <w:t>2) тендерна пропозиція:</w:t>
            </w:r>
          </w:p>
          <w:p w14:paraId="2AF38DD4" w14:textId="77777777" w:rsidR="00D320E9" w:rsidRPr="0087529D" w:rsidRDefault="00D320E9" w:rsidP="00D320E9">
            <w:pPr>
              <w:pStyle w:val="a6"/>
              <w:numPr>
                <w:ilvl w:val="0"/>
                <w:numId w:val="27"/>
              </w:numPr>
              <w:spacing w:before="0" w:after="0"/>
              <w:jc w:val="both"/>
              <w:rPr>
                <w:bCs/>
                <w:lang w:val="uk-UA"/>
              </w:rPr>
            </w:pPr>
            <w:r w:rsidRPr="0087529D">
              <w:rPr>
                <w:bCs/>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5C94D096" w14:textId="77777777" w:rsidR="00D320E9" w:rsidRPr="0087529D" w:rsidRDefault="00D320E9" w:rsidP="00D320E9">
            <w:pPr>
              <w:pStyle w:val="a6"/>
              <w:numPr>
                <w:ilvl w:val="0"/>
                <w:numId w:val="27"/>
              </w:numPr>
              <w:spacing w:before="0" w:after="0"/>
              <w:jc w:val="both"/>
              <w:rPr>
                <w:bCs/>
                <w:lang w:val="uk-UA"/>
              </w:rPr>
            </w:pPr>
            <w:r w:rsidRPr="0087529D">
              <w:rPr>
                <w:bCs/>
                <w:lang w:val="uk-UA"/>
              </w:rPr>
              <w:t>є такою, строк дії якої закінчився;</w:t>
            </w:r>
          </w:p>
          <w:p w14:paraId="5412EAC6" w14:textId="77777777" w:rsidR="00D320E9" w:rsidRPr="0087529D" w:rsidRDefault="00D320E9" w:rsidP="00D320E9">
            <w:pPr>
              <w:pStyle w:val="a6"/>
              <w:numPr>
                <w:ilvl w:val="0"/>
                <w:numId w:val="27"/>
              </w:numPr>
              <w:spacing w:before="0" w:after="0"/>
              <w:jc w:val="both"/>
              <w:rPr>
                <w:bCs/>
                <w:lang w:val="uk-UA"/>
              </w:rPr>
            </w:pPr>
            <w:r w:rsidRPr="0087529D">
              <w:rPr>
                <w:bCs/>
                <w:lang w:val="uk-UA"/>
              </w:rPr>
              <w:t xml:space="preserve">є такою, ціна якої перевищує очікувану вартість предмета закупівлі, </w:t>
            </w:r>
            <w:r w:rsidRPr="0087529D">
              <w:rPr>
                <w:bCs/>
                <w:lang w:val="uk-UA"/>
              </w:rPr>
              <w:lastRenderedPageBreak/>
              <w:t>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4C5976D" w14:textId="77777777" w:rsidR="00D320E9" w:rsidRPr="0087529D" w:rsidRDefault="00D320E9" w:rsidP="00D320E9">
            <w:pPr>
              <w:pStyle w:val="a6"/>
              <w:numPr>
                <w:ilvl w:val="0"/>
                <w:numId w:val="27"/>
              </w:numPr>
              <w:spacing w:before="0" w:after="0"/>
              <w:jc w:val="both"/>
              <w:rPr>
                <w:bCs/>
                <w:lang w:val="uk-UA"/>
              </w:rPr>
            </w:pPr>
            <w:r w:rsidRPr="0087529D">
              <w:rPr>
                <w:bCs/>
                <w:lang w:val="uk-UA"/>
              </w:rPr>
              <w:t>не відповідає вимогам, установленим у тендерній документації відповідно до абзацу першого частини третьої статті 22 Закону;</w:t>
            </w:r>
          </w:p>
          <w:p w14:paraId="5B4F2735" w14:textId="77777777" w:rsidR="00D320E9" w:rsidRPr="0087529D" w:rsidRDefault="00D320E9" w:rsidP="00D320E9">
            <w:pPr>
              <w:pStyle w:val="a6"/>
              <w:spacing w:before="0" w:after="0"/>
              <w:jc w:val="both"/>
              <w:rPr>
                <w:b/>
                <w:bCs/>
                <w:lang w:val="uk-UA"/>
              </w:rPr>
            </w:pPr>
            <w:r w:rsidRPr="0087529D">
              <w:rPr>
                <w:b/>
                <w:bCs/>
                <w:lang w:val="uk-UA"/>
              </w:rPr>
              <w:t>3) переможець процедури закупівлі:</w:t>
            </w:r>
          </w:p>
          <w:p w14:paraId="06A00AC7" w14:textId="77777777" w:rsidR="00D320E9" w:rsidRPr="0087529D" w:rsidRDefault="00D320E9" w:rsidP="00D320E9">
            <w:pPr>
              <w:pStyle w:val="a6"/>
              <w:numPr>
                <w:ilvl w:val="0"/>
                <w:numId w:val="28"/>
              </w:numPr>
              <w:spacing w:before="0" w:after="0"/>
              <w:jc w:val="both"/>
              <w:rPr>
                <w:bCs/>
                <w:lang w:val="uk-UA"/>
              </w:rPr>
            </w:pPr>
            <w:r w:rsidRPr="0087529D">
              <w:rPr>
                <w:bCs/>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44CA24B2" w14:textId="77777777" w:rsidR="00D320E9" w:rsidRPr="0087529D" w:rsidRDefault="00D320E9" w:rsidP="00D320E9">
            <w:pPr>
              <w:pStyle w:val="a6"/>
              <w:numPr>
                <w:ilvl w:val="0"/>
                <w:numId w:val="28"/>
              </w:numPr>
              <w:spacing w:before="0" w:after="0"/>
              <w:jc w:val="both"/>
              <w:rPr>
                <w:bCs/>
                <w:lang w:val="uk-UA"/>
              </w:rPr>
            </w:pPr>
            <w:r w:rsidRPr="0087529D">
              <w:rPr>
                <w:bCs/>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19EEA78B" w14:textId="77777777" w:rsidR="00D320E9" w:rsidRPr="0087529D" w:rsidRDefault="00D320E9" w:rsidP="00D320E9">
            <w:pPr>
              <w:pStyle w:val="a6"/>
              <w:numPr>
                <w:ilvl w:val="0"/>
                <w:numId w:val="28"/>
              </w:numPr>
              <w:spacing w:before="0" w:after="0"/>
              <w:jc w:val="both"/>
              <w:rPr>
                <w:bCs/>
                <w:lang w:val="uk-UA"/>
              </w:rPr>
            </w:pPr>
            <w:r w:rsidRPr="0087529D">
              <w:rPr>
                <w:bCs/>
                <w:lang w:val="uk-UA"/>
              </w:rPr>
              <w:t>не надав забезпечення виконання договору про закупівлю, якщо таке забезпечення вимагалося замовником;</w:t>
            </w:r>
          </w:p>
          <w:p w14:paraId="739E4208" w14:textId="77777777" w:rsidR="00D320E9" w:rsidRPr="0087529D" w:rsidRDefault="00D320E9" w:rsidP="00D320E9">
            <w:pPr>
              <w:pStyle w:val="a6"/>
              <w:numPr>
                <w:ilvl w:val="0"/>
                <w:numId w:val="28"/>
              </w:numPr>
              <w:spacing w:before="0" w:after="0"/>
              <w:jc w:val="both"/>
              <w:rPr>
                <w:bCs/>
                <w:lang w:val="uk-UA"/>
              </w:rPr>
            </w:pPr>
            <w:r w:rsidRPr="0087529D">
              <w:rPr>
                <w:bCs/>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19581223" w14:textId="77777777" w:rsidR="00D320E9" w:rsidRPr="0087529D" w:rsidRDefault="00D320E9" w:rsidP="00D320E9">
            <w:pPr>
              <w:pStyle w:val="a6"/>
              <w:spacing w:before="0" w:after="0"/>
              <w:jc w:val="both"/>
              <w:rPr>
                <w:bCs/>
                <w:lang w:val="uk-UA"/>
              </w:rPr>
            </w:pPr>
            <w:r w:rsidRPr="0087529D">
              <w:rPr>
                <w:bCs/>
                <w:lang w:val="uk-UA"/>
              </w:rPr>
              <w:t>5.3.2. Замовник може відхилити тендерну пропозицію із зазначенням аргументації в електронній системі закупівель у разі, коли:</w:t>
            </w:r>
          </w:p>
          <w:p w14:paraId="62BC8B79" w14:textId="77777777" w:rsidR="00D320E9" w:rsidRPr="0087529D" w:rsidRDefault="00D320E9" w:rsidP="00D320E9">
            <w:pPr>
              <w:pStyle w:val="a6"/>
              <w:spacing w:before="0" w:after="0"/>
              <w:jc w:val="both"/>
              <w:rPr>
                <w:bCs/>
                <w:lang w:val="uk-UA"/>
              </w:rPr>
            </w:pPr>
            <w:r w:rsidRPr="0087529D">
              <w:rPr>
                <w:bCs/>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63F9B16" w14:textId="77777777" w:rsidR="00D320E9" w:rsidRPr="0087529D" w:rsidRDefault="00D320E9" w:rsidP="00D320E9">
            <w:pPr>
              <w:pStyle w:val="a6"/>
              <w:spacing w:before="0" w:after="0"/>
              <w:jc w:val="both"/>
              <w:rPr>
                <w:bCs/>
                <w:lang w:val="uk-UA"/>
              </w:rPr>
            </w:pPr>
            <w:r w:rsidRPr="0087529D">
              <w:rPr>
                <w:bCs/>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12D9E0C" w14:textId="77777777" w:rsidR="00D320E9" w:rsidRPr="0087529D" w:rsidRDefault="00D320E9" w:rsidP="00D320E9">
            <w:pPr>
              <w:pStyle w:val="a6"/>
              <w:spacing w:before="0" w:after="0"/>
              <w:jc w:val="both"/>
              <w:rPr>
                <w:bCs/>
                <w:lang w:val="uk-UA"/>
              </w:rPr>
            </w:pPr>
            <w:r w:rsidRPr="0087529D">
              <w:rPr>
                <w:bCs/>
                <w:lang w:val="uk-UA"/>
              </w:rPr>
              <w:t>5.3.3.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4E14D9FF" w14:textId="77777777" w:rsidR="00D320E9" w:rsidRPr="0087529D" w:rsidRDefault="00D320E9" w:rsidP="00D320E9">
            <w:pPr>
              <w:pStyle w:val="a6"/>
              <w:spacing w:before="0" w:after="0"/>
              <w:jc w:val="both"/>
              <w:rPr>
                <w:bCs/>
                <w:lang w:val="uk-UA"/>
              </w:rPr>
            </w:pPr>
            <w:r w:rsidRPr="0087529D">
              <w:rPr>
                <w:bCs/>
                <w:lang w:val="uk-UA"/>
              </w:rPr>
              <w:t>5.3.4.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D320E9" w:rsidRPr="00E90A25" w14:paraId="55046214"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2B20B0A3" w14:textId="77777777" w:rsidR="00D320E9" w:rsidRPr="0087529D" w:rsidRDefault="00D320E9" w:rsidP="00D320E9">
            <w:pPr>
              <w:pStyle w:val="a6"/>
              <w:spacing w:before="0" w:after="0"/>
              <w:rPr>
                <w:b/>
                <w:lang w:val="uk-UA"/>
              </w:rPr>
            </w:pPr>
            <w:r w:rsidRPr="0087529D">
              <w:rPr>
                <w:b/>
                <w:lang w:val="uk-UA"/>
              </w:rPr>
              <w:lastRenderedPageBreak/>
              <w:t>4. Опис та приклади формальних (несуттєвих) помилок</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14:paraId="202534F5" w14:textId="77777777" w:rsidR="00D320E9" w:rsidRPr="0087529D" w:rsidRDefault="00D320E9" w:rsidP="00D320E9">
            <w:pPr>
              <w:jc w:val="both"/>
              <w:rPr>
                <w:lang w:val="uk-UA"/>
              </w:rPr>
            </w:pPr>
            <w:r w:rsidRPr="0087529D">
              <w:rPr>
                <w:lang w:val="uk-UA"/>
              </w:rPr>
              <w:t xml:space="preserve">5.4.1. </w:t>
            </w:r>
            <w:r w:rsidRPr="0087529D">
              <w:rPr>
                <w:rFonts w:eastAsia="Calibri"/>
                <w:lang w:val="uk-UA"/>
              </w:rPr>
              <w:t xml:space="preserve">Замовник не відхиляє тендерні пропозиції учасників у випадку допущення ними формальних (несуттєвих) помилок. </w:t>
            </w:r>
          </w:p>
          <w:p w14:paraId="4E6D6961" w14:textId="77777777" w:rsidR="00D320E9" w:rsidRPr="0087529D" w:rsidRDefault="00D320E9" w:rsidP="00D320E9">
            <w:pPr>
              <w:jc w:val="both"/>
              <w:rPr>
                <w:lang w:val="uk-UA"/>
              </w:rPr>
            </w:pPr>
            <w:r w:rsidRPr="0087529D">
              <w:rPr>
                <w:rFonts w:eastAsia="Calibri"/>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r w:rsidRPr="0087529D">
              <w:rPr>
                <w:lang w:val="uk-UA"/>
              </w:rPr>
              <w:t>до яких відносяться, зокрема.</w:t>
            </w:r>
          </w:p>
          <w:p w14:paraId="567087ED" w14:textId="77777777" w:rsidR="00D320E9" w:rsidRPr="0087529D" w:rsidRDefault="00D320E9" w:rsidP="00D320E9">
            <w:pPr>
              <w:ind w:right="113"/>
              <w:jc w:val="both"/>
              <w:rPr>
                <w:lang w:val="uk-UA"/>
              </w:rPr>
            </w:pPr>
            <w:r w:rsidRPr="0087529D">
              <w:rPr>
                <w:lang w:val="uk-UA" w:eastAsia="uk-UA"/>
              </w:rPr>
              <w:t>Відповідно до Переліку формальних помилок, затвердженим Наказом Мінекономіки від 15.04.2020 року № 710 та відповідно до п. 19 ч. 2 ст. 22 Закону України «Про публічні закупівлі» зазначаємо опис та приклади формальних помилок:</w:t>
            </w:r>
          </w:p>
          <w:p w14:paraId="361B7932" w14:textId="77777777" w:rsidR="00D320E9" w:rsidRPr="0087529D" w:rsidRDefault="00D320E9" w:rsidP="00D320E9">
            <w:pPr>
              <w:ind w:left="40" w:right="120" w:hanging="20"/>
              <w:jc w:val="both"/>
              <w:rPr>
                <w:lang w:val="uk-UA"/>
              </w:rPr>
            </w:pPr>
            <w:r w:rsidRPr="0087529D">
              <w:rPr>
                <w:lang w:val="uk-UA" w:eastAsia="uk-UA"/>
              </w:rPr>
              <w:lastRenderedPageBreak/>
              <w:t>До формальних (несуттєвих) помилок відносяться:</w:t>
            </w:r>
          </w:p>
          <w:p w14:paraId="570554CB" w14:textId="77777777" w:rsidR="00D320E9" w:rsidRPr="0087529D" w:rsidRDefault="00D320E9" w:rsidP="00D320E9">
            <w:pPr>
              <w:ind w:right="113"/>
              <w:jc w:val="both"/>
              <w:rPr>
                <w:lang w:val="uk-UA"/>
              </w:rPr>
            </w:pPr>
            <w:r w:rsidRPr="0087529D">
              <w:rPr>
                <w:lang w:val="uk-UA"/>
              </w:rPr>
              <w:t>1. Інформація/документ, подана учасником процедури закупівлі у складі тендерної пропозиції, містить помилку (помилки) у частині:</w:t>
            </w:r>
          </w:p>
          <w:p w14:paraId="0292E397" w14:textId="77777777" w:rsidR="00D320E9" w:rsidRPr="0087529D" w:rsidRDefault="00D320E9" w:rsidP="00D320E9">
            <w:pPr>
              <w:ind w:right="113"/>
              <w:jc w:val="both"/>
              <w:rPr>
                <w:lang w:val="uk-UA"/>
              </w:rPr>
            </w:pPr>
            <w:r w:rsidRPr="0087529D">
              <w:rPr>
                <w:lang w:val="uk-UA"/>
              </w:rPr>
              <w:t>— уживання великої літери;</w:t>
            </w:r>
          </w:p>
          <w:p w14:paraId="5831C449" w14:textId="77777777" w:rsidR="00D320E9" w:rsidRPr="0087529D" w:rsidRDefault="00D320E9" w:rsidP="00D320E9">
            <w:pPr>
              <w:ind w:right="113"/>
              <w:jc w:val="both"/>
              <w:rPr>
                <w:lang w:val="uk-UA"/>
              </w:rPr>
            </w:pPr>
            <w:r w:rsidRPr="0087529D">
              <w:rPr>
                <w:lang w:val="uk-UA"/>
              </w:rPr>
              <w:t>— уживання розділових знаків та відмінювання слів у реченні;</w:t>
            </w:r>
          </w:p>
          <w:p w14:paraId="084419B7" w14:textId="77777777" w:rsidR="00D320E9" w:rsidRPr="0087529D" w:rsidRDefault="00D320E9" w:rsidP="00D320E9">
            <w:pPr>
              <w:ind w:right="113"/>
              <w:jc w:val="both"/>
              <w:rPr>
                <w:lang w:val="uk-UA"/>
              </w:rPr>
            </w:pPr>
            <w:r w:rsidRPr="0087529D">
              <w:rPr>
                <w:lang w:val="uk-UA"/>
              </w:rPr>
              <w:t>— використання слова або мовного звороту, запозичених з іншої мови;</w:t>
            </w:r>
          </w:p>
          <w:p w14:paraId="379B28E5" w14:textId="77777777" w:rsidR="00D320E9" w:rsidRPr="0087529D" w:rsidRDefault="00D320E9" w:rsidP="00D320E9">
            <w:pPr>
              <w:ind w:right="113"/>
              <w:jc w:val="both"/>
              <w:rPr>
                <w:lang w:val="uk-UA"/>
              </w:rPr>
            </w:pPr>
            <w:r w:rsidRPr="0087529D">
              <w:rPr>
                <w:lang w:val="uk-UA"/>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567CA17F" w14:textId="77777777" w:rsidR="00D320E9" w:rsidRPr="0087529D" w:rsidRDefault="00D320E9" w:rsidP="00D320E9">
            <w:pPr>
              <w:ind w:right="113"/>
              <w:jc w:val="both"/>
              <w:rPr>
                <w:lang w:val="uk-UA"/>
              </w:rPr>
            </w:pPr>
            <w:r w:rsidRPr="0087529D">
              <w:rPr>
                <w:lang w:val="uk-UA"/>
              </w:rPr>
              <w:t>— застосування правил переносу частини слова з рядка в рядок;</w:t>
            </w:r>
          </w:p>
          <w:p w14:paraId="064C69D8" w14:textId="77777777" w:rsidR="00D320E9" w:rsidRPr="0087529D" w:rsidRDefault="00D320E9" w:rsidP="00D320E9">
            <w:pPr>
              <w:ind w:right="113"/>
              <w:jc w:val="both"/>
              <w:rPr>
                <w:lang w:val="uk-UA"/>
              </w:rPr>
            </w:pPr>
            <w:r w:rsidRPr="0087529D">
              <w:rPr>
                <w:lang w:val="uk-UA"/>
              </w:rPr>
              <w:t>— написання слів разом та/або окремо, та/або через дефіс;</w:t>
            </w:r>
          </w:p>
          <w:p w14:paraId="3C853BBE" w14:textId="77777777" w:rsidR="00D320E9" w:rsidRPr="0087529D" w:rsidRDefault="00D320E9" w:rsidP="00D320E9">
            <w:pPr>
              <w:ind w:right="113"/>
              <w:jc w:val="both"/>
              <w:rPr>
                <w:lang w:val="uk-UA"/>
              </w:rPr>
            </w:pPr>
            <w:r w:rsidRPr="0087529D">
              <w:rPr>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E51AB4F" w14:textId="77777777" w:rsidR="00D320E9" w:rsidRPr="0087529D" w:rsidRDefault="00D320E9" w:rsidP="00D320E9">
            <w:pPr>
              <w:ind w:right="113"/>
              <w:jc w:val="both"/>
              <w:rPr>
                <w:lang w:val="uk-UA"/>
              </w:rPr>
            </w:pPr>
            <w:r w:rsidRPr="0087529D">
              <w:rPr>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7E25D3E1" w14:textId="77777777" w:rsidR="00D320E9" w:rsidRPr="0087529D" w:rsidRDefault="00D320E9" w:rsidP="00D320E9">
            <w:pPr>
              <w:ind w:right="113"/>
              <w:jc w:val="both"/>
              <w:rPr>
                <w:lang w:val="uk-UA"/>
              </w:rPr>
            </w:pPr>
            <w:r w:rsidRPr="0087529D">
              <w:rPr>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C3E6B4F" w14:textId="77777777" w:rsidR="00D320E9" w:rsidRPr="0087529D" w:rsidRDefault="00D320E9" w:rsidP="00D320E9">
            <w:pPr>
              <w:ind w:right="113"/>
              <w:jc w:val="both"/>
              <w:rPr>
                <w:lang w:val="uk-UA"/>
              </w:rPr>
            </w:pPr>
            <w:r w:rsidRPr="0087529D">
              <w:rPr>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51A75FE2" w14:textId="77777777" w:rsidR="00D320E9" w:rsidRPr="0087529D" w:rsidRDefault="00D320E9" w:rsidP="00D320E9">
            <w:pPr>
              <w:ind w:right="113"/>
              <w:jc w:val="both"/>
              <w:rPr>
                <w:lang w:val="uk-UA"/>
              </w:rPr>
            </w:pPr>
            <w:r w:rsidRPr="0087529D">
              <w:rPr>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D16450F" w14:textId="77777777" w:rsidR="00D320E9" w:rsidRPr="0087529D" w:rsidRDefault="00D320E9" w:rsidP="00D320E9">
            <w:pPr>
              <w:ind w:right="113"/>
              <w:jc w:val="both"/>
              <w:rPr>
                <w:lang w:val="uk-UA"/>
              </w:rPr>
            </w:pPr>
            <w:r w:rsidRPr="0087529D">
              <w:rPr>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A640FC3" w14:textId="77777777" w:rsidR="00D320E9" w:rsidRPr="0087529D" w:rsidRDefault="00D320E9" w:rsidP="00D320E9">
            <w:pPr>
              <w:ind w:right="113"/>
              <w:jc w:val="both"/>
              <w:rPr>
                <w:lang w:val="uk-UA"/>
              </w:rPr>
            </w:pPr>
            <w:r w:rsidRPr="0087529D">
              <w:rPr>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6BBD9855" w14:textId="77777777" w:rsidR="00D320E9" w:rsidRPr="0087529D" w:rsidRDefault="00D320E9" w:rsidP="00D320E9">
            <w:pPr>
              <w:ind w:right="113"/>
              <w:jc w:val="both"/>
              <w:rPr>
                <w:lang w:val="uk-UA"/>
              </w:rPr>
            </w:pPr>
            <w:r w:rsidRPr="0087529D">
              <w:rPr>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389F5AE" w14:textId="77777777" w:rsidR="00D320E9" w:rsidRPr="0087529D" w:rsidRDefault="00D320E9" w:rsidP="00D320E9">
            <w:pPr>
              <w:ind w:right="113"/>
              <w:jc w:val="both"/>
              <w:rPr>
                <w:lang w:val="uk-UA"/>
              </w:rPr>
            </w:pPr>
            <w:r w:rsidRPr="0087529D">
              <w:rPr>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EA2F757" w14:textId="77777777" w:rsidR="00D320E9" w:rsidRPr="0087529D" w:rsidRDefault="00D320E9" w:rsidP="00D320E9">
            <w:pPr>
              <w:ind w:right="113"/>
              <w:jc w:val="both"/>
              <w:rPr>
                <w:lang w:val="uk-UA"/>
              </w:rPr>
            </w:pPr>
            <w:r w:rsidRPr="0087529D">
              <w:rPr>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CF7AA5D" w14:textId="77777777" w:rsidR="00D320E9" w:rsidRPr="0087529D" w:rsidRDefault="00D320E9" w:rsidP="00D320E9">
            <w:pPr>
              <w:ind w:right="113"/>
              <w:jc w:val="both"/>
              <w:rPr>
                <w:lang w:val="uk-UA"/>
              </w:rPr>
            </w:pPr>
            <w:r w:rsidRPr="0087529D">
              <w:rPr>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44F5887" w14:textId="77777777" w:rsidR="00D320E9" w:rsidRPr="0087529D" w:rsidRDefault="00D320E9" w:rsidP="00D320E9">
            <w:pPr>
              <w:pStyle w:val="a6"/>
              <w:spacing w:before="0" w:after="0"/>
              <w:jc w:val="both"/>
              <w:rPr>
                <w:lang w:val="uk-UA"/>
              </w:rPr>
            </w:pPr>
            <w:r w:rsidRPr="0087529D">
              <w:rPr>
                <w:lang w:val="uk-UA"/>
              </w:rPr>
              <w:lastRenderedPageBreak/>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303E2FF" w14:textId="77777777" w:rsidR="00D320E9" w:rsidRPr="0087529D" w:rsidRDefault="00D320E9" w:rsidP="00D320E9">
            <w:pPr>
              <w:keepNext/>
              <w:keepLines/>
              <w:pBdr>
                <w:top w:val="nil"/>
                <w:left w:val="nil"/>
                <w:bottom w:val="nil"/>
                <w:right w:val="nil"/>
                <w:between w:val="nil"/>
                <w:bar w:val="nil"/>
              </w:pBdr>
              <w:ind w:right="120"/>
              <w:contextualSpacing/>
              <w:jc w:val="both"/>
              <w:rPr>
                <w:b/>
                <w:bCs/>
                <w:lang w:val="uk-UA"/>
              </w:rPr>
            </w:pPr>
            <w:r w:rsidRPr="0087529D">
              <w:rPr>
                <w:b/>
                <w:bCs/>
                <w:lang w:val="uk-UA"/>
              </w:rPr>
              <w:t>Приклади формальних помилок:</w:t>
            </w:r>
          </w:p>
          <w:p w14:paraId="07283412" w14:textId="77777777" w:rsidR="00D320E9" w:rsidRPr="0087529D" w:rsidRDefault="00D320E9" w:rsidP="00D320E9">
            <w:pPr>
              <w:keepNext/>
              <w:keepLines/>
              <w:pBdr>
                <w:top w:val="nil"/>
                <w:left w:val="nil"/>
                <w:bottom w:val="nil"/>
                <w:right w:val="nil"/>
                <w:between w:val="nil"/>
                <w:bar w:val="nil"/>
              </w:pBdr>
              <w:ind w:right="120"/>
              <w:contextualSpacing/>
              <w:jc w:val="both"/>
              <w:rPr>
                <w:lang w:val="uk-UA"/>
              </w:rPr>
            </w:pPr>
            <w:r w:rsidRPr="0087529D">
              <w:rPr>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2C624B71" w14:textId="77777777" w:rsidR="00D320E9" w:rsidRPr="0087529D" w:rsidRDefault="00D320E9" w:rsidP="00D320E9">
            <w:pPr>
              <w:keepNext/>
              <w:keepLines/>
              <w:pBdr>
                <w:top w:val="nil"/>
                <w:left w:val="nil"/>
                <w:bottom w:val="nil"/>
                <w:right w:val="nil"/>
                <w:between w:val="nil"/>
                <w:bar w:val="nil"/>
              </w:pBdr>
              <w:ind w:right="120"/>
              <w:contextualSpacing/>
              <w:jc w:val="both"/>
              <w:rPr>
                <w:lang w:val="uk-UA"/>
              </w:rPr>
            </w:pPr>
            <w:r w:rsidRPr="0087529D">
              <w:rPr>
                <w:lang w:val="uk-UA"/>
              </w:rPr>
              <w:t>-  «</w:t>
            </w:r>
            <w:proofErr w:type="spellStart"/>
            <w:r w:rsidRPr="0087529D">
              <w:rPr>
                <w:lang w:val="uk-UA"/>
              </w:rPr>
              <w:t>м.київ</w:t>
            </w:r>
            <w:proofErr w:type="spellEnd"/>
            <w:r w:rsidRPr="0087529D">
              <w:rPr>
                <w:lang w:val="uk-UA"/>
              </w:rPr>
              <w:t>» замість «</w:t>
            </w:r>
            <w:proofErr w:type="spellStart"/>
            <w:r w:rsidRPr="0087529D">
              <w:rPr>
                <w:lang w:val="uk-UA"/>
              </w:rPr>
              <w:t>м.Київ</w:t>
            </w:r>
            <w:proofErr w:type="spellEnd"/>
            <w:r w:rsidRPr="0087529D">
              <w:rPr>
                <w:lang w:val="uk-UA"/>
              </w:rPr>
              <w:t>»;</w:t>
            </w:r>
          </w:p>
          <w:p w14:paraId="51F4EAAB" w14:textId="77777777" w:rsidR="00D320E9" w:rsidRPr="0087529D" w:rsidRDefault="00D320E9" w:rsidP="00D320E9">
            <w:pPr>
              <w:keepNext/>
              <w:keepLines/>
              <w:pBdr>
                <w:top w:val="nil"/>
                <w:left w:val="nil"/>
                <w:bottom w:val="nil"/>
                <w:right w:val="nil"/>
                <w:between w:val="nil"/>
                <w:bar w:val="nil"/>
              </w:pBdr>
              <w:ind w:right="120"/>
              <w:contextualSpacing/>
              <w:jc w:val="both"/>
              <w:rPr>
                <w:lang w:val="uk-UA"/>
              </w:rPr>
            </w:pPr>
            <w:r w:rsidRPr="0087529D">
              <w:rPr>
                <w:lang w:val="uk-UA"/>
              </w:rPr>
              <w:t>- «поряд -</w:t>
            </w:r>
            <w:proofErr w:type="spellStart"/>
            <w:r w:rsidRPr="0087529D">
              <w:rPr>
                <w:lang w:val="uk-UA"/>
              </w:rPr>
              <w:t>ок</w:t>
            </w:r>
            <w:proofErr w:type="spellEnd"/>
            <w:r w:rsidRPr="0087529D">
              <w:rPr>
                <w:lang w:val="uk-UA"/>
              </w:rPr>
              <w:t>» замість «</w:t>
            </w:r>
            <w:proofErr w:type="spellStart"/>
            <w:r w:rsidRPr="0087529D">
              <w:rPr>
                <w:lang w:val="uk-UA"/>
              </w:rPr>
              <w:t>поря</w:t>
            </w:r>
            <w:proofErr w:type="spellEnd"/>
            <w:r w:rsidRPr="0087529D">
              <w:rPr>
                <w:lang w:val="uk-UA"/>
              </w:rPr>
              <w:t xml:space="preserve"> – док»;</w:t>
            </w:r>
          </w:p>
          <w:p w14:paraId="3BDB79F0" w14:textId="77777777" w:rsidR="00D320E9" w:rsidRPr="0087529D" w:rsidRDefault="00D320E9" w:rsidP="00D320E9">
            <w:pPr>
              <w:keepNext/>
              <w:keepLines/>
              <w:pBdr>
                <w:top w:val="nil"/>
                <w:left w:val="nil"/>
                <w:bottom w:val="nil"/>
                <w:right w:val="nil"/>
                <w:between w:val="nil"/>
                <w:bar w:val="nil"/>
              </w:pBdr>
              <w:ind w:right="120"/>
              <w:contextualSpacing/>
              <w:jc w:val="both"/>
              <w:rPr>
                <w:lang w:val="uk-UA"/>
              </w:rPr>
            </w:pPr>
            <w:r w:rsidRPr="0087529D">
              <w:rPr>
                <w:lang w:val="uk-UA"/>
              </w:rPr>
              <w:t>- «</w:t>
            </w:r>
            <w:proofErr w:type="spellStart"/>
            <w:r w:rsidRPr="0087529D">
              <w:rPr>
                <w:lang w:val="uk-UA"/>
              </w:rPr>
              <w:t>ненадається</w:t>
            </w:r>
            <w:proofErr w:type="spellEnd"/>
            <w:r w:rsidRPr="0087529D">
              <w:rPr>
                <w:lang w:val="uk-UA"/>
              </w:rPr>
              <w:t>» замість «не надається»»;</w:t>
            </w:r>
          </w:p>
          <w:p w14:paraId="6DE1C187" w14:textId="77777777" w:rsidR="00D320E9" w:rsidRPr="0087529D" w:rsidRDefault="00D320E9" w:rsidP="00D320E9">
            <w:pPr>
              <w:keepNext/>
              <w:keepLines/>
              <w:pBdr>
                <w:top w:val="nil"/>
                <w:left w:val="nil"/>
                <w:bottom w:val="nil"/>
                <w:right w:val="nil"/>
                <w:between w:val="nil"/>
                <w:bar w:val="nil"/>
              </w:pBdr>
              <w:ind w:right="120"/>
              <w:contextualSpacing/>
              <w:jc w:val="both"/>
              <w:rPr>
                <w:lang w:val="uk-UA"/>
              </w:rPr>
            </w:pPr>
            <w:r w:rsidRPr="0087529D">
              <w:rPr>
                <w:lang w:val="uk-UA"/>
              </w:rPr>
              <w:t>- «______________№_____________» замість «14.08.2020 №320/13/14-01»</w:t>
            </w:r>
          </w:p>
          <w:p w14:paraId="08CA53FA" w14:textId="77777777" w:rsidR="00D320E9" w:rsidRPr="0087529D" w:rsidRDefault="00D320E9" w:rsidP="00D320E9">
            <w:pPr>
              <w:pStyle w:val="a6"/>
              <w:spacing w:before="0" w:after="0"/>
              <w:jc w:val="both"/>
              <w:rPr>
                <w:lang w:val="uk-UA"/>
              </w:rPr>
            </w:pPr>
            <w:r w:rsidRPr="0087529D">
              <w:rPr>
                <w:lang w:val="uk-UA"/>
              </w:rPr>
              <w:t>- учасник розмістив (завантажив) документ у форматі «JPG» замість  документа у форматі «</w:t>
            </w:r>
            <w:proofErr w:type="spellStart"/>
            <w:r w:rsidRPr="0087529D">
              <w:rPr>
                <w:lang w:val="uk-UA"/>
              </w:rPr>
              <w:t>pdf</w:t>
            </w:r>
            <w:proofErr w:type="spellEnd"/>
            <w:r w:rsidRPr="0087529D">
              <w:rPr>
                <w:lang w:val="uk-UA"/>
              </w:rPr>
              <w:t>» (</w:t>
            </w:r>
            <w:proofErr w:type="spellStart"/>
            <w:r w:rsidRPr="0087529D">
              <w:rPr>
                <w:lang w:val="uk-UA"/>
              </w:rPr>
              <w:t>Portable</w:t>
            </w:r>
            <w:proofErr w:type="spellEnd"/>
            <w:r w:rsidRPr="0087529D">
              <w:rPr>
                <w:lang w:val="uk-UA"/>
              </w:rPr>
              <w:t xml:space="preserve"> </w:t>
            </w:r>
            <w:proofErr w:type="spellStart"/>
            <w:r w:rsidRPr="0087529D">
              <w:rPr>
                <w:lang w:val="uk-UA"/>
              </w:rPr>
              <w:t>Document</w:t>
            </w:r>
            <w:proofErr w:type="spellEnd"/>
            <w:r w:rsidRPr="0087529D">
              <w:rPr>
                <w:lang w:val="uk-UA"/>
              </w:rPr>
              <w:t xml:space="preserve"> </w:t>
            </w:r>
            <w:proofErr w:type="spellStart"/>
            <w:r w:rsidRPr="0087529D">
              <w:rPr>
                <w:lang w:val="uk-UA"/>
              </w:rPr>
              <w:t>Format</w:t>
            </w:r>
            <w:proofErr w:type="spellEnd"/>
            <w:r w:rsidRPr="0087529D">
              <w:rPr>
                <w:lang w:val="uk-UA"/>
              </w:rPr>
              <w:t>)».</w:t>
            </w:r>
          </w:p>
        </w:tc>
      </w:tr>
      <w:tr w:rsidR="00D320E9" w:rsidRPr="0087529D" w14:paraId="25319369"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24338550" w14:textId="77777777" w:rsidR="00D320E9" w:rsidRPr="0087529D" w:rsidRDefault="00D320E9" w:rsidP="00D320E9">
            <w:pPr>
              <w:pStyle w:val="a6"/>
              <w:spacing w:before="0" w:after="0"/>
              <w:jc w:val="both"/>
              <w:rPr>
                <w:lang w:val="uk-UA"/>
              </w:rPr>
            </w:pPr>
            <w:r w:rsidRPr="0087529D">
              <w:rPr>
                <w:lang w:val="uk-UA"/>
              </w:rPr>
              <w:lastRenderedPageBreak/>
              <w:t> </w:t>
            </w:r>
            <w:r w:rsidRPr="0087529D">
              <w:rPr>
                <w:b/>
                <w:bCs/>
                <w:lang w:val="uk-UA"/>
              </w:rPr>
              <w:t>5. Інша інформація</w:t>
            </w:r>
            <w:r w:rsidRPr="0087529D">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78E250D" w14:textId="77777777" w:rsidR="00D320E9" w:rsidRPr="0087529D" w:rsidRDefault="00D320E9" w:rsidP="00D320E9">
            <w:pPr>
              <w:tabs>
                <w:tab w:val="left" w:pos="1080"/>
              </w:tabs>
              <w:jc w:val="both"/>
              <w:rPr>
                <w:lang w:val="uk-UA"/>
              </w:rPr>
            </w:pPr>
            <w:r w:rsidRPr="0087529D">
              <w:rPr>
                <w:shd w:val="clear" w:color="auto" w:fill="FFFFFF"/>
                <w:lang w:val="uk-UA"/>
              </w:rPr>
              <w:t xml:space="preserve">5.5.1. </w:t>
            </w:r>
            <w:r w:rsidRPr="0087529D">
              <w:rPr>
                <w:lang w:val="uk-UA"/>
              </w:rPr>
              <w:t xml:space="preserve">Тендерна документація безоплатно оприлюднюється замовником разом з оголошенням про проведення конкурентних процедур закупівель в електронній системі закупівель для загального доступу шляхом заповнення полів в електронній системі закупівель. </w:t>
            </w:r>
          </w:p>
          <w:p w14:paraId="53305F81" w14:textId="77777777" w:rsidR="00D320E9" w:rsidRPr="0087529D" w:rsidRDefault="00D320E9" w:rsidP="00D320E9">
            <w:pPr>
              <w:tabs>
                <w:tab w:val="left" w:pos="1080"/>
              </w:tabs>
              <w:jc w:val="both"/>
              <w:rPr>
                <w:lang w:val="uk-UA"/>
              </w:rPr>
            </w:pPr>
            <w:r w:rsidRPr="0087529D">
              <w:rPr>
                <w:shd w:val="clear" w:color="auto" w:fill="FFFFFF"/>
                <w:lang w:val="uk-UA"/>
              </w:rPr>
              <w:t xml:space="preserve">5.5.2. </w:t>
            </w:r>
            <w:r w:rsidRPr="0087529D">
              <w:rPr>
                <w:lang w:val="uk-UA"/>
              </w:rPr>
              <w:t>Учасник відповідає за одержання будь-яких та всіх необхідних дозволів, ліцензій, сертифікатів (у тому числі експортних та імпортних) на товар, роботи, послуги, які пропонується постачати/виконувати за Договором, та інших документів, пов’язаних із поданням тендерної пропозиції та самостійно несе всі витрати на їх отримання.</w:t>
            </w:r>
          </w:p>
          <w:p w14:paraId="01CCB467" w14:textId="77777777" w:rsidR="00D320E9" w:rsidRPr="0087529D" w:rsidRDefault="00D320E9" w:rsidP="00D320E9">
            <w:pPr>
              <w:tabs>
                <w:tab w:val="left" w:pos="1080"/>
              </w:tabs>
              <w:jc w:val="both"/>
              <w:rPr>
                <w:lang w:val="uk-UA"/>
              </w:rPr>
            </w:pPr>
            <w:r w:rsidRPr="0087529D">
              <w:rPr>
                <w:lang w:val="uk-UA"/>
              </w:rPr>
              <w:t>5.5.3. 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tc>
      </w:tr>
      <w:tr w:rsidR="00D320E9" w:rsidRPr="0087529D" w14:paraId="2818B26C" w14:textId="77777777" w:rsidTr="008C0EAA">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9F0DB44" w14:textId="77777777" w:rsidR="00D320E9" w:rsidRPr="0087529D" w:rsidRDefault="00D320E9" w:rsidP="00D320E9">
            <w:pPr>
              <w:pStyle w:val="a6"/>
              <w:spacing w:before="0" w:after="0"/>
              <w:jc w:val="center"/>
              <w:rPr>
                <w:lang w:val="uk-UA"/>
              </w:rPr>
            </w:pPr>
            <w:r w:rsidRPr="0087529D">
              <w:rPr>
                <w:b/>
                <w:lang w:val="uk-UA"/>
              </w:rPr>
              <w:t>VI. Результати торгів та укладання договору про закупівлю</w:t>
            </w:r>
          </w:p>
        </w:tc>
      </w:tr>
      <w:tr w:rsidR="00D320E9" w:rsidRPr="0087529D" w14:paraId="3537D31A"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5681904E" w14:textId="77777777" w:rsidR="00D320E9" w:rsidRPr="0087529D" w:rsidRDefault="00D320E9" w:rsidP="00D320E9">
            <w:pPr>
              <w:pStyle w:val="a6"/>
              <w:spacing w:before="0" w:after="0"/>
              <w:jc w:val="both"/>
              <w:rPr>
                <w:lang w:val="uk-UA"/>
              </w:rPr>
            </w:pPr>
            <w:r w:rsidRPr="0087529D">
              <w:rPr>
                <w:lang w:val="uk-UA"/>
              </w:rPr>
              <w:t> </w:t>
            </w:r>
            <w:r w:rsidRPr="0087529D">
              <w:rPr>
                <w:b/>
                <w:bCs/>
                <w:lang w:val="uk-UA"/>
              </w:rPr>
              <w:t>1. Відміна замовником торгів чи визнання їх такими, що не відбулися</w:t>
            </w:r>
            <w:r w:rsidRPr="0087529D">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389ED95" w14:textId="77777777" w:rsidR="00D320E9" w:rsidRPr="0087529D" w:rsidRDefault="00D320E9" w:rsidP="00D320E9">
            <w:pPr>
              <w:contextualSpacing/>
              <w:jc w:val="both"/>
              <w:rPr>
                <w:lang w:val="uk-UA" w:eastAsia="uk-UA"/>
              </w:rPr>
            </w:pPr>
            <w:r w:rsidRPr="0087529D">
              <w:rPr>
                <w:lang w:val="uk-UA" w:eastAsia="uk-UA"/>
              </w:rPr>
              <w:t>6.1.1 Замовник відміняє відкриті торги у разі:</w:t>
            </w:r>
          </w:p>
          <w:p w14:paraId="1D6C4087" w14:textId="77777777" w:rsidR="00D320E9" w:rsidRPr="0087529D" w:rsidRDefault="00D320E9" w:rsidP="00D320E9">
            <w:pPr>
              <w:contextualSpacing/>
              <w:jc w:val="both"/>
              <w:rPr>
                <w:lang w:val="uk-UA" w:eastAsia="uk-UA"/>
              </w:rPr>
            </w:pPr>
            <w:r w:rsidRPr="0087529D">
              <w:rPr>
                <w:lang w:val="uk-UA" w:eastAsia="uk-UA"/>
              </w:rPr>
              <w:t>1) відсутності подальшої потреби в закупівлі товарів, робіт чи послуг;</w:t>
            </w:r>
          </w:p>
          <w:p w14:paraId="5CF434E3" w14:textId="77777777" w:rsidR="00D320E9" w:rsidRPr="0087529D" w:rsidRDefault="00D320E9" w:rsidP="00D320E9">
            <w:pPr>
              <w:contextualSpacing/>
              <w:jc w:val="both"/>
              <w:rPr>
                <w:lang w:val="uk-UA" w:eastAsia="uk-UA"/>
              </w:rPr>
            </w:pPr>
            <w:r w:rsidRPr="0087529D">
              <w:rPr>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F9DCAFF" w14:textId="77777777" w:rsidR="00D320E9" w:rsidRPr="0087529D" w:rsidRDefault="00D320E9" w:rsidP="00D320E9">
            <w:pPr>
              <w:contextualSpacing/>
              <w:jc w:val="both"/>
              <w:rPr>
                <w:lang w:val="uk-UA" w:eastAsia="uk-UA"/>
              </w:rPr>
            </w:pPr>
            <w:r w:rsidRPr="0087529D">
              <w:rPr>
                <w:lang w:val="uk-UA" w:eastAsia="uk-UA"/>
              </w:rPr>
              <w:t>3) скорочення обсягу видатків на здійснення закупівлі товарів, робіт чи послуг;</w:t>
            </w:r>
          </w:p>
          <w:p w14:paraId="03816D03" w14:textId="77777777" w:rsidR="00D320E9" w:rsidRPr="0087529D" w:rsidRDefault="00D320E9" w:rsidP="00D320E9">
            <w:pPr>
              <w:contextualSpacing/>
              <w:jc w:val="both"/>
              <w:rPr>
                <w:lang w:val="uk-UA" w:eastAsia="uk-UA"/>
              </w:rPr>
            </w:pPr>
            <w:r w:rsidRPr="0087529D">
              <w:rPr>
                <w:lang w:val="uk-UA" w:eastAsia="uk-UA"/>
              </w:rPr>
              <w:t>4) коли здійснення закупівлі стало неможливим внаслідок дії обставин непереборної сили.</w:t>
            </w:r>
          </w:p>
          <w:p w14:paraId="173FAD70" w14:textId="77777777" w:rsidR="00D320E9" w:rsidRPr="0087529D" w:rsidRDefault="00D320E9" w:rsidP="00D320E9">
            <w:pPr>
              <w:contextualSpacing/>
              <w:jc w:val="both"/>
              <w:rPr>
                <w:lang w:val="uk-UA" w:eastAsia="uk-UA"/>
              </w:rPr>
            </w:pPr>
            <w:r w:rsidRPr="0087529D">
              <w:rPr>
                <w:lang w:val="uk-UA" w:eastAsia="uk-UA"/>
              </w:rPr>
              <w:t xml:space="preserve">6.1.2. 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00ED4EA6" w14:textId="77777777" w:rsidR="00D320E9" w:rsidRPr="0087529D" w:rsidRDefault="00D320E9" w:rsidP="00D320E9">
            <w:pPr>
              <w:contextualSpacing/>
              <w:jc w:val="both"/>
              <w:rPr>
                <w:lang w:val="uk-UA" w:eastAsia="uk-UA"/>
              </w:rPr>
            </w:pPr>
            <w:r w:rsidRPr="0087529D">
              <w:rPr>
                <w:lang w:val="uk-UA" w:eastAsia="uk-UA"/>
              </w:rPr>
              <w:t>6.1.3. Відкриті торги автоматично відміняються електронною системою закупівель у разі:</w:t>
            </w:r>
          </w:p>
          <w:p w14:paraId="2AEEE92F" w14:textId="77777777" w:rsidR="00D320E9" w:rsidRPr="0087529D" w:rsidRDefault="00D320E9" w:rsidP="00D320E9">
            <w:pPr>
              <w:contextualSpacing/>
              <w:jc w:val="both"/>
              <w:rPr>
                <w:lang w:val="uk-UA" w:eastAsia="uk-UA"/>
              </w:rPr>
            </w:pPr>
            <w:r w:rsidRPr="0087529D">
              <w:rPr>
                <w:lang w:val="uk-UA"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2A74705E" w14:textId="77777777" w:rsidR="00D320E9" w:rsidRPr="0087529D" w:rsidRDefault="00D320E9" w:rsidP="00D320E9">
            <w:pPr>
              <w:contextualSpacing/>
              <w:jc w:val="both"/>
              <w:rPr>
                <w:lang w:val="uk-UA" w:eastAsia="uk-UA"/>
              </w:rPr>
            </w:pPr>
            <w:r w:rsidRPr="0087529D">
              <w:rPr>
                <w:lang w:val="uk-UA" w:eastAsia="uk-UA"/>
              </w:rPr>
              <w:t>2) неподання жодної тендерної пропозиції для участі у відкритих торгах у строк, установлений замовником згідно з цими особливостями.</w:t>
            </w:r>
          </w:p>
          <w:p w14:paraId="50077F48" w14:textId="77777777" w:rsidR="00D320E9" w:rsidRPr="0087529D" w:rsidRDefault="00D320E9" w:rsidP="00D320E9">
            <w:pPr>
              <w:contextualSpacing/>
              <w:jc w:val="both"/>
              <w:rPr>
                <w:lang w:val="uk-UA" w:eastAsia="uk-UA"/>
              </w:rPr>
            </w:pPr>
            <w:r w:rsidRPr="0087529D">
              <w:rPr>
                <w:lang w:val="uk-UA" w:eastAsia="uk-UA"/>
              </w:rPr>
              <w:t>6.1.4. 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AAAC708" w14:textId="77777777" w:rsidR="00D320E9" w:rsidRPr="0087529D" w:rsidRDefault="00D320E9" w:rsidP="00D320E9">
            <w:pPr>
              <w:contextualSpacing/>
              <w:jc w:val="both"/>
              <w:rPr>
                <w:lang w:val="uk-UA" w:eastAsia="uk-UA"/>
              </w:rPr>
            </w:pPr>
            <w:r w:rsidRPr="0087529D">
              <w:rPr>
                <w:lang w:val="uk-UA" w:eastAsia="uk-UA"/>
              </w:rPr>
              <w:t>6.1.5. Відкриті торги можуть бути відмінені частково (за лотом).</w:t>
            </w:r>
          </w:p>
          <w:p w14:paraId="14A26636" w14:textId="77777777" w:rsidR="00D320E9" w:rsidRPr="0087529D" w:rsidRDefault="00D320E9" w:rsidP="00D320E9">
            <w:pPr>
              <w:contextualSpacing/>
              <w:jc w:val="both"/>
              <w:rPr>
                <w:lang w:val="uk-UA" w:eastAsia="uk-UA"/>
              </w:rPr>
            </w:pPr>
            <w:r w:rsidRPr="0087529D">
              <w:rPr>
                <w:lang w:val="uk-UA" w:eastAsia="uk-UA"/>
              </w:rPr>
              <w:t xml:space="preserve">6.1.6.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 </w:t>
            </w:r>
          </w:p>
        </w:tc>
      </w:tr>
      <w:tr w:rsidR="00D320E9" w:rsidRPr="0087529D" w14:paraId="2BD8A7B6"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39AA49BD" w14:textId="77777777" w:rsidR="00D320E9" w:rsidRPr="0087529D" w:rsidRDefault="00D320E9" w:rsidP="00D320E9">
            <w:pPr>
              <w:pStyle w:val="a6"/>
              <w:spacing w:before="0" w:after="0"/>
              <w:jc w:val="both"/>
              <w:rPr>
                <w:b/>
                <w:bCs/>
                <w:lang w:val="uk-UA"/>
              </w:rPr>
            </w:pPr>
            <w:r w:rsidRPr="0087529D">
              <w:rPr>
                <w:b/>
                <w:bCs/>
                <w:lang w:val="uk-UA"/>
              </w:rPr>
              <w:t>2. Повідомлення про намір укласти договір</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4DBA177" w14:textId="77777777" w:rsidR="00D320E9" w:rsidRPr="0087529D" w:rsidRDefault="00D320E9" w:rsidP="00D320E9">
            <w:pPr>
              <w:jc w:val="both"/>
              <w:rPr>
                <w:lang w:val="uk-UA" w:eastAsia="uk-UA"/>
              </w:rPr>
            </w:pPr>
            <w:r w:rsidRPr="0087529D">
              <w:rPr>
                <w:lang w:val="uk-UA" w:eastAsia="uk-UA"/>
              </w:rPr>
              <w:t>6.2.1. Рішення про намір укласти договір про закупівлю приймається замовником відповідно до статті 33 Закону та пункту 49 Особливостей.</w:t>
            </w:r>
          </w:p>
          <w:p w14:paraId="08CE28DA" w14:textId="77777777" w:rsidR="00D320E9" w:rsidRPr="0087529D" w:rsidRDefault="00D320E9" w:rsidP="00D320E9">
            <w:pPr>
              <w:jc w:val="both"/>
              <w:rPr>
                <w:lang w:val="uk-UA" w:eastAsia="uk-UA"/>
              </w:rPr>
            </w:pPr>
            <w:r w:rsidRPr="0087529D">
              <w:rPr>
                <w:lang w:val="uk-UA" w:eastAsia="uk-UA"/>
              </w:rPr>
              <w:t xml:space="preserve">6.2.2. Повідомлення про намір укласти договір про закупівлю автоматично формується електронною системою закупівель протягом одного дня з дати </w:t>
            </w:r>
            <w:r w:rsidRPr="0087529D">
              <w:rPr>
                <w:lang w:val="uk-UA" w:eastAsia="uk-UA"/>
              </w:rPr>
              <w:lastRenderedPageBreak/>
              <w:t>оприлюднення замовником рішення про визначення переможця процедури закупівлі в електронній системі закупівель.</w:t>
            </w:r>
          </w:p>
          <w:p w14:paraId="6801E5C5" w14:textId="77777777" w:rsidR="00D320E9" w:rsidRPr="0087529D" w:rsidRDefault="00D320E9" w:rsidP="00D320E9">
            <w:pPr>
              <w:jc w:val="both"/>
              <w:rPr>
                <w:lang w:val="uk-UA" w:eastAsia="uk-UA"/>
              </w:rPr>
            </w:pPr>
            <w:r w:rsidRPr="0087529D">
              <w:rPr>
                <w:lang w:val="uk-UA" w:eastAsia="uk-UA"/>
              </w:rPr>
              <w:t>6.2.3.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D320E9" w:rsidRPr="0087529D" w14:paraId="201897F6"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31A6AF3C" w14:textId="77777777" w:rsidR="00D320E9" w:rsidRPr="0087529D" w:rsidRDefault="00D320E9" w:rsidP="00D320E9">
            <w:pPr>
              <w:pStyle w:val="a6"/>
              <w:spacing w:before="0" w:after="0"/>
              <w:jc w:val="both"/>
              <w:rPr>
                <w:lang w:val="uk-UA"/>
              </w:rPr>
            </w:pPr>
            <w:r w:rsidRPr="0087529D">
              <w:rPr>
                <w:lang w:val="uk-UA"/>
              </w:rPr>
              <w:lastRenderedPageBreak/>
              <w:t>3</w:t>
            </w:r>
            <w:r w:rsidRPr="0087529D">
              <w:rPr>
                <w:b/>
                <w:bCs/>
                <w:lang w:val="uk-UA"/>
              </w:rPr>
              <w:t xml:space="preserve">. </w:t>
            </w:r>
            <w:r w:rsidRPr="0087529D">
              <w:rPr>
                <w:b/>
                <w:lang w:val="uk-UA"/>
              </w:rPr>
              <w:t>Строк укладання договору</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29D5A86" w14:textId="77777777" w:rsidR="00D320E9" w:rsidRPr="0087529D" w:rsidRDefault="00D320E9" w:rsidP="00D320E9">
            <w:pPr>
              <w:jc w:val="both"/>
              <w:rPr>
                <w:lang w:val="uk-UA" w:eastAsia="uk-UA"/>
              </w:rPr>
            </w:pPr>
            <w:r w:rsidRPr="0087529D">
              <w:rPr>
                <w:lang w:val="uk-UA" w:eastAsia="uk-UA"/>
              </w:rPr>
              <w:t xml:space="preserve">6.3.1. </w:t>
            </w:r>
            <w:r w:rsidRPr="0087529D">
              <w:rPr>
                <w:shd w:val="clear" w:color="auto" w:fill="FFFFFF"/>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r w:rsidRPr="0087529D">
              <w:rPr>
                <w:lang w:val="uk-UA" w:eastAsia="uk-UA"/>
              </w:rPr>
              <w:t xml:space="preserve"> </w:t>
            </w:r>
          </w:p>
          <w:p w14:paraId="49A6BCB1" w14:textId="77777777" w:rsidR="00D320E9" w:rsidRPr="0087529D" w:rsidRDefault="00D320E9" w:rsidP="00D320E9">
            <w:pPr>
              <w:jc w:val="both"/>
              <w:rPr>
                <w:lang w:val="uk-UA" w:eastAsia="uk-UA"/>
              </w:rPr>
            </w:pPr>
            <w:r w:rsidRPr="0087529D">
              <w:rPr>
                <w:lang w:val="uk-UA" w:eastAsia="uk-UA"/>
              </w:rPr>
              <w:t xml:space="preserve">6.3.2. </w:t>
            </w:r>
            <w:r w:rsidRPr="0087529D">
              <w:rPr>
                <w:shd w:val="clear" w:color="auto" w:fill="FFFFFF"/>
                <w:lang w:val="uk-UA"/>
              </w:rPr>
              <w:t>У випадку обґрунтованої необхідності строк для укладення договору може бути продовжений до 60 днів.</w:t>
            </w:r>
            <w:r w:rsidRPr="0087529D">
              <w:rPr>
                <w:lang w:val="uk-UA" w:eastAsia="uk-UA"/>
              </w:rPr>
              <w:t xml:space="preserve"> </w:t>
            </w:r>
          </w:p>
          <w:p w14:paraId="1CA1AF5D" w14:textId="77777777" w:rsidR="00D320E9" w:rsidRPr="0087529D" w:rsidRDefault="00D320E9" w:rsidP="00D320E9">
            <w:pPr>
              <w:jc w:val="both"/>
              <w:rPr>
                <w:lang w:val="uk-UA" w:eastAsia="uk-UA"/>
              </w:rPr>
            </w:pPr>
            <w:r w:rsidRPr="0087529D">
              <w:rPr>
                <w:lang w:val="uk-UA" w:eastAsia="uk-UA"/>
              </w:rPr>
              <w:t xml:space="preserve">6.3.3. </w:t>
            </w:r>
            <w:r w:rsidRPr="0087529D">
              <w:rPr>
                <w:shd w:val="clear" w:color="auto" w:fill="FFFFFF"/>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w:t>
            </w:r>
            <w:r w:rsidRPr="0087529D">
              <w:rPr>
                <w:lang w:val="uk-UA" w:eastAsia="uk-UA"/>
              </w:rPr>
              <w:t>я.</w:t>
            </w:r>
          </w:p>
          <w:p w14:paraId="01D14D31" w14:textId="77777777" w:rsidR="00D320E9" w:rsidRPr="0087529D" w:rsidRDefault="00D320E9" w:rsidP="00D320E9">
            <w:pPr>
              <w:jc w:val="both"/>
              <w:rPr>
                <w:lang w:val="uk-UA" w:eastAsia="uk-UA"/>
              </w:rPr>
            </w:pPr>
            <w:r w:rsidRPr="0087529D">
              <w:rPr>
                <w:lang w:val="uk-UA" w:eastAsia="uk-UA"/>
              </w:rPr>
              <w:t>6.3.4. У разі відхилення тендерної пропозиції з підстави, визначеної підпунктом 3 пункту 4</w:t>
            </w:r>
            <w:r w:rsidR="00975712">
              <w:rPr>
                <w:lang w:val="uk-UA" w:eastAsia="uk-UA"/>
              </w:rPr>
              <w:t>7</w:t>
            </w:r>
            <w:r w:rsidRPr="0087529D">
              <w:rPr>
                <w:lang w:val="uk-UA" w:eastAsia="uk-UA"/>
              </w:rPr>
              <w:t xml:space="preserve">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p w14:paraId="558B1270" w14:textId="77777777" w:rsidR="00D320E9" w:rsidRPr="0087529D" w:rsidRDefault="00D320E9" w:rsidP="00D320E9">
            <w:pPr>
              <w:pStyle w:val="a6"/>
              <w:spacing w:before="0" w:after="0"/>
              <w:jc w:val="both"/>
              <w:rPr>
                <w:lang w:val="uk-UA" w:eastAsia="uk-UA"/>
              </w:rPr>
            </w:pPr>
            <w:r w:rsidRPr="0087529D">
              <w:rPr>
                <w:lang w:val="uk-UA" w:eastAsia="uk-UA"/>
              </w:rPr>
              <w:t>6.3.5.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534F3106" w14:textId="77777777" w:rsidR="00D320E9" w:rsidRPr="0087529D" w:rsidRDefault="00D320E9" w:rsidP="00D320E9">
            <w:pPr>
              <w:pStyle w:val="a6"/>
              <w:spacing w:before="0" w:after="0"/>
              <w:jc w:val="both"/>
              <w:rPr>
                <w:lang w:val="uk-UA"/>
              </w:rPr>
            </w:pPr>
            <w:r w:rsidRPr="0087529D">
              <w:rPr>
                <w:lang w:val="uk-UA" w:eastAsia="uk-UA"/>
              </w:rPr>
              <w:t>6.3.5.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D320E9" w:rsidRPr="0087529D" w14:paraId="17F746A8" w14:textId="77777777" w:rsidTr="008C0EAA">
        <w:trPr>
          <w:trHeight w:val="962"/>
        </w:trPr>
        <w:tc>
          <w:tcPr>
            <w:tcW w:w="2619" w:type="dxa"/>
            <w:tcBorders>
              <w:top w:val="single" w:sz="4" w:space="0" w:color="000000"/>
              <w:left w:val="single" w:sz="4" w:space="0" w:color="000000"/>
              <w:bottom w:val="single" w:sz="4" w:space="0" w:color="000000"/>
            </w:tcBorders>
            <w:shd w:val="clear" w:color="auto" w:fill="auto"/>
            <w:vAlign w:val="center"/>
          </w:tcPr>
          <w:p w14:paraId="6A8A779B" w14:textId="77777777" w:rsidR="00D320E9" w:rsidRPr="0087529D" w:rsidRDefault="00D320E9" w:rsidP="00D320E9">
            <w:pPr>
              <w:jc w:val="both"/>
              <w:rPr>
                <w:lang w:val="uk-UA"/>
              </w:rPr>
            </w:pPr>
            <w:r w:rsidRPr="0087529D">
              <w:rPr>
                <w:b/>
                <w:lang w:val="uk-UA"/>
              </w:rPr>
              <w:t>3. Проект договору про закупівлю</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D1B5AD6" w14:textId="77777777" w:rsidR="00D320E9" w:rsidRDefault="00D320E9" w:rsidP="00D320E9">
            <w:pPr>
              <w:jc w:val="both"/>
              <w:rPr>
                <w:lang w:val="uk-UA"/>
              </w:rPr>
            </w:pPr>
            <w:r w:rsidRPr="0087529D">
              <w:rPr>
                <w:lang w:val="uk-UA"/>
              </w:rPr>
              <w:t xml:space="preserve">6.3.1. Проект договору про закупівлю передбачений у Додатку 5. </w:t>
            </w:r>
          </w:p>
          <w:p w14:paraId="7D78A24C" w14:textId="77777777" w:rsidR="000A31AC" w:rsidRPr="00185650" w:rsidRDefault="000A31AC" w:rsidP="00D320E9">
            <w:pPr>
              <w:jc w:val="both"/>
              <w:rPr>
                <w:lang w:val="uk-UA"/>
              </w:rPr>
            </w:pPr>
            <w:r w:rsidRPr="00185650">
              <w:rPr>
                <w:lang w:val="uk-UA"/>
              </w:rPr>
              <w:t>Учасники в складі тендерної пропозиції повинні надати згоду з проектом договору передбаченого Додатком 5 до тендерної документації.</w:t>
            </w:r>
          </w:p>
        </w:tc>
      </w:tr>
      <w:tr w:rsidR="00D320E9" w:rsidRPr="0087529D" w14:paraId="10D182DE"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045E570E" w14:textId="77777777" w:rsidR="00D320E9" w:rsidRPr="0087529D" w:rsidRDefault="00D320E9" w:rsidP="00D320E9">
            <w:pPr>
              <w:pStyle w:val="a6"/>
              <w:spacing w:before="0" w:after="0"/>
              <w:jc w:val="both"/>
              <w:rPr>
                <w:lang w:val="uk-UA"/>
              </w:rPr>
            </w:pPr>
            <w:r w:rsidRPr="0087529D">
              <w:rPr>
                <w:lang w:val="uk-UA"/>
              </w:rPr>
              <w:t> </w:t>
            </w:r>
            <w:r w:rsidRPr="0087529D">
              <w:rPr>
                <w:b/>
                <w:bCs/>
                <w:lang w:val="uk-UA"/>
              </w:rPr>
              <w:t>4</w:t>
            </w:r>
            <w:r w:rsidRPr="0087529D">
              <w:rPr>
                <w:b/>
                <w:lang w:val="uk-UA"/>
              </w:rPr>
              <w:t>. Істотні умови, що обов’язково включаються до договору про закупівлю</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23E5428" w14:textId="77777777" w:rsidR="00D320E9" w:rsidRPr="0087529D" w:rsidRDefault="00D320E9" w:rsidP="00D320E9">
            <w:pPr>
              <w:snapToGrid w:val="0"/>
              <w:jc w:val="both"/>
              <w:rPr>
                <w:lang w:val="uk-UA"/>
              </w:rPr>
            </w:pPr>
            <w:r w:rsidRPr="0087529D">
              <w:rPr>
                <w:lang w:val="uk-UA"/>
              </w:rPr>
              <w:t>6.4.1.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1C2F527B" w14:textId="77777777" w:rsidR="00D320E9" w:rsidRPr="0087529D" w:rsidRDefault="00D320E9" w:rsidP="00D320E9">
            <w:pPr>
              <w:snapToGrid w:val="0"/>
              <w:jc w:val="both"/>
              <w:rPr>
                <w:lang w:val="uk-UA"/>
              </w:rPr>
            </w:pPr>
            <w:r w:rsidRPr="0087529D">
              <w:rPr>
                <w:lang w:val="uk-UA"/>
              </w:rPr>
              <w:t>- визначення грошового еквівалента зобов’язання в іноземній валюті;</w:t>
            </w:r>
          </w:p>
          <w:p w14:paraId="5E7C0B41" w14:textId="77777777" w:rsidR="00D320E9" w:rsidRPr="0087529D" w:rsidRDefault="00D320E9" w:rsidP="00D320E9">
            <w:pPr>
              <w:snapToGrid w:val="0"/>
              <w:jc w:val="both"/>
              <w:rPr>
                <w:lang w:val="uk-UA"/>
              </w:rPr>
            </w:pPr>
            <w:r w:rsidRPr="0087529D">
              <w:rPr>
                <w:lang w:val="uk-UA"/>
              </w:rPr>
              <w:t>- перерахунку ціни в бік зменшення ціни тендерної пропозиції переможця без - зменшення обсягів закупівлі;</w:t>
            </w:r>
          </w:p>
          <w:p w14:paraId="57C89CE5" w14:textId="77777777" w:rsidR="00D320E9" w:rsidRPr="0087529D" w:rsidRDefault="00D320E9" w:rsidP="00D320E9">
            <w:pPr>
              <w:snapToGrid w:val="0"/>
              <w:jc w:val="both"/>
              <w:rPr>
                <w:lang w:val="uk-UA"/>
              </w:rPr>
            </w:pPr>
            <w:r w:rsidRPr="0087529D">
              <w:rPr>
                <w:lang w:val="uk-UA"/>
              </w:rPr>
              <w:t xml:space="preserve">- перерахунку ціни та обсягів товарів в бік зменшення за умови необхідності приведення обсягів товарів до кратності упаковки. </w:t>
            </w:r>
          </w:p>
          <w:p w14:paraId="4637E6B1" w14:textId="77777777" w:rsidR="00D320E9" w:rsidRPr="0087529D" w:rsidRDefault="00D320E9" w:rsidP="00D320E9">
            <w:pPr>
              <w:snapToGrid w:val="0"/>
              <w:jc w:val="both"/>
              <w:rPr>
                <w:lang w:val="uk-UA"/>
              </w:rPr>
            </w:pPr>
            <w:r w:rsidRPr="0087529D">
              <w:rPr>
                <w:lang w:val="uk-UA"/>
              </w:rPr>
              <w:t>6.4.2. 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14:paraId="6999E48C" w14:textId="77777777" w:rsidR="00D320E9" w:rsidRPr="0087529D" w:rsidRDefault="00D320E9" w:rsidP="00D320E9">
            <w:pPr>
              <w:snapToGrid w:val="0"/>
              <w:jc w:val="both"/>
              <w:rPr>
                <w:lang w:val="uk-UA"/>
              </w:rPr>
            </w:pPr>
            <w:r w:rsidRPr="0087529D">
              <w:rPr>
                <w:lang w:val="uk-UA"/>
              </w:rPr>
              <w:t>1) зменшення обсягів закупівлі, зокрема з урахуванням фактичного обсягу видатків замовника;</w:t>
            </w:r>
          </w:p>
          <w:p w14:paraId="4FE1BD4E" w14:textId="77777777" w:rsidR="00D320E9" w:rsidRPr="0087529D" w:rsidRDefault="00D320E9" w:rsidP="00D320E9">
            <w:pPr>
              <w:snapToGrid w:val="0"/>
              <w:jc w:val="both"/>
              <w:rPr>
                <w:lang w:val="uk-UA"/>
              </w:rPr>
            </w:pPr>
            <w:r w:rsidRPr="0087529D">
              <w:rPr>
                <w:lang w:val="uk-UA"/>
              </w:rPr>
              <w:t>2) покращення якості предмета закупівлі за умови, що таке покращення не призведе до збільшення суми, визначеної в договорі про закупівлю;</w:t>
            </w:r>
          </w:p>
          <w:p w14:paraId="22282923" w14:textId="77777777" w:rsidR="00D320E9" w:rsidRPr="0087529D" w:rsidRDefault="00D320E9" w:rsidP="00D320E9">
            <w:pPr>
              <w:snapToGrid w:val="0"/>
              <w:jc w:val="both"/>
              <w:rPr>
                <w:lang w:val="uk-UA"/>
              </w:rPr>
            </w:pPr>
            <w:r w:rsidRPr="0087529D">
              <w:rPr>
                <w:lang w:val="uk-UA"/>
              </w:rPr>
              <w:t xml:space="preserve">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w:t>
            </w:r>
            <w:r w:rsidRPr="0087529D">
              <w:rPr>
                <w:lang w:val="uk-UA"/>
              </w:rPr>
              <w:lastRenderedPageBreak/>
              <w:t>призведуть до збільшення суми, визначеної в договорі про закупівлю;</w:t>
            </w:r>
          </w:p>
          <w:p w14:paraId="79BEE859" w14:textId="77777777" w:rsidR="00D320E9" w:rsidRPr="0087529D" w:rsidRDefault="00D320E9" w:rsidP="00D320E9">
            <w:pPr>
              <w:snapToGrid w:val="0"/>
              <w:jc w:val="both"/>
              <w:rPr>
                <w:lang w:val="uk-UA"/>
              </w:rPr>
            </w:pPr>
            <w:r w:rsidRPr="0087529D">
              <w:rPr>
                <w:lang w:val="uk-UA"/>
              </w:rPr>
              <w:t>4) погодження зміни ціни в договорі про закупівлю в бік зменшення (без зміни кількості (обсягу) та якості товарів, робіт і послуг);</w:t>
            </w:r>
          </w:p>
          <w:p w14:paraId="2BE486DC" w14:textId="77777777" w:rsidR="00D320E9" w:rsidRPr="0087529D" w:rsidRDefault="00D320E9" w:rsidP="00D320E9">
            <w:pPr>
              <w:snapToGrid w:val="0"/>
              <w:jc w:val="both"/>
              <w:rPr>
                <w:lang w:val="uk-UA"/>
              </w:rPr>
            </w:pPr>
            <w:r w:rsidRPr="0087529D">
              <w:rPr>
                <w:lang w:val="uk-UA"/>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79166861" w14:textId="77777777" w:rsidR="00D320E9" w:rsidRPr="0087529D" w:rsidRDefault="00D320E9" w:rsidP="00D320E9">
            <w:pPr>
              <w:snapToGrid w:val="0"/>
              <w:jc w:val="both"/>
              <w:rPr>
                <w:lang w:val="uk-UA"/>
              </w:rPr>
            </w:pPr>
            <w:r w:rsidRPr="0087529D">
              <w:rPr>
                <w:lang w:val="uk-UA"/>
              </w:rPr>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7529D">
              <w:rPr>
                <w:lang w:val="uk-UA"/>
              </w:rPr>
              <w:t>Platts</w:t>
            </w:r>
            <w:proofErr w:type="spellEnd"/>
            <w:r w:rsidRPr="0087529D">
              <w:rPr>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BAF55DC" w14:textId="77777777" w:rsidR="00D320E9" w:rsidRPr="0087529D" w:rsidRDefault="00D320E9" w:rsidP="00D320E9">
            <w:pPr>
              <w:shd w:val="pct5" w:color="E7E6E6" w:fill="auto"/>
              <w:tabs>
                <w:tab w:val="left" w:pos="0"/>
                <w:tab w:val="left" w:pos="1134"/>
                <w:tab w:val="left" w:pos="1418"/>
              </w:tabs>
              <w:jc w:val="both"/>
              <w:rPr>
                <w:lang w:val="uk-UA"/>
              </w:rPr>
            </w:pPr>
            <w:r w:rsidRPr="0087529D">
              <w:rPr>
                <w:lang w:val="uk-UA"/>
              </w:rPr>
              <w:t>6.4.3. Основними (істотними) умовами договору, укладеного за результатами даної закупівлі, є:</w:t>
            </w:r>
            <w:bookmarkStart w:id="15" w:name="o41"/>
            <w:bookmarkEnd w:id="15"/>
          </w:p>
          <w:p w14:paraId="407DC63E" w14:textId="77777777" w:rsidR="00D320E9" w:rsidRPr="0087529D" w:rsidRDefault="00D320E9" w:rsidP="00D320E9">
            <w:pPr>
              <w:numPr>
                <w:ilvl w:val="0"/>
                <w:numId w:val="5"/>
              </w:numPr>
              <w:shd w:val="pct5" w:color="E7E6E6" w:fill="auto"/>
              <w:tabs>
                <w:tab w:val="left" w:pos="0"/>
                <w:tab w:val="left" w:pos="1134"/>
                <w:tab w:val="left" w:pos="1418"/>
              </w:tabs>
              <w:ind w:firstLine="567"/>
              <w:jc w:val="both"/>
              <w:rPr>
                <w:lang w:val="uk-UA"/>
              </w:rPr>
            </w:pPr>
            <w:r w:rsidRPr="0087529D">
              <w:rPr>
                <w:lang w:val="uk-UA"/>
              </w:rPr>
              <w:t xml:space="preserve">найменування та реквізити сторін; </w:t>
            </w:r>
            <w:bookmarkStart w:id="16" w:name="o40"/>
            <w:bookmarkEnd w:id="16"/>
          </w:p>
          <w:p w14:paraId="342B12F7" w14:textId="77777777" w:rsidR="00D320E9" w:rsidRPr="0087529D" w:rsidRDefault="00D320E9" w:rsidP="00D320E9">
            <w:pPr>
              <w:numPr>
                <w:ilvl w:val="0"/>
                <w:numId w:val="5"/>
              </w:numPr>
              <w:shd w:val="pct5" w:color="E7E6E6" w:fill="auto"/>
              <w:tabs>
                <w:tab w:val="left" w:pos="0"/>
                <w:tab w:val="left" w:pos="1134"/>
                <w:tab w:val="left" w:pos="1418"/>
              </w:tabs>
              <w:ind w:firstLine="567"/>
              <w:jc w:val="both"/>
              <w:rPr>
                <w:lang w:val="uk-UA"/>
              </w:rPr>
            </w:pPr>
            <w:r w:rsidRPr="0087529D">
              <w:rPr>
                <w:lang w:val="uk-UA"/>
              </w:rPr>
              <w:t xml:space="preserve">місце і дата укладення договору підряду; </w:t>
            </w:r>
          </w:p>
          <w:p w14:paraId="73834A6B" w14:textId="77777777" w:rsidR="00D320E9" w:rsidRPr="0087529D" w:rsidRDefault="00D320E9" w:rsidP="00D320E9">
            <w:pPr>
              <w:numPr>
                <w:ilvl w:val="0"/>
                <w:numId w:val="5"/>
              </w:numPr>
              <w:shd w:val="pct5" w:color="E7E6E6" w:fill="auto"/>
              <w:tabs>
                <w:tab w:val="left" w:pos="0"/>
                <w:tab w:val="left" w:pos="1134"/>
                <w:tab w:val="left" w:pos="1418"/>
              </w:tabs>
              <w:ind w:firstLine="567"/>
              <w:jc w:val="both"/>
              <w:rPr>
                <w:lang w:val="uk-UA"/>
              </w:rPr>
            </w:pPr>
            <w:r w:rsidRPr="0087529D">
              <w:rPr>
                <w:lang w:val="uk-UA"/>
              </w:rPr>
              <w:t xml:space="preserve">предмет договору підряду; </w:t>
            </w:r>
            <w:bookmarkStart w:id="17" w:name="o42"/>
            <w:bookmarkEnd w:id="17"/>
          </w:p>
          <w:p w14:paraId="0ECAF006" w14:textId="77777777" w:rsidR="00D320E9" w:rsidRPr="0087529D" w:rsidRDefault="00D320E9" w:rsidP="00D320E9">
            <w:pPr>
              <w:numPr>
                <w:ilvl w:val="0"/>
                <w:numId w:val="5"/>
              </w:numPr>
              <w:shd w:val="pct5" w:color="E7E6E6" w:fill="auto"/>
              <w:tabs>
                <w:tab w:val="left" w:pos="0"/>
                <w:tab w:val="left" w:pos="1134"/>
                <w:tab w:val="left" w:pos="1418"/>
              </w:tabs>
              <w:ind w:firstLine="567"/>
              <w:jc w:val="both"/>
              <w:rPr>
                <w:lang w:val="uk-UA"/>
              </w:rPr>
            </w:pPr>
            <w:r w:rsidRPr="0087529D">
              <w:rPr>
                <w:lang w:val="uk-UA"/>
              </w:rPr>
              <w:t xml:space="preserve">договірна ціна; </w:t>
            </w:r>
            <w:bookmarkStart w:id="18" w:name="o43"/>
            <w:bookmarkEnd w:id="18"/>
          </w:p>
          <w:p w14:paraId="1A66C11E" w14:textId="77777777" w:rsidR="00D320E9" w:rsidRPr="0087529D" w:rsidRDefault="00D320E9" w:rsidP="00D320E9">
            <w:pPr>
              <w:numPr>
                <w:ilvl w:val="0"/>
                <w:numId w:val="5"/>
              </w:numPr>
              <w:shd w:val="pct5" w:color="E7E6E6" w:fill="auto"/>
              <w:tabs>
                <w:tab w:val="left" w:pos="0"/>
                <w:tab w:val="left" w:pos="1134"/>
                <w:tab w:val="left" w:pos="1418"/>
              </w:tabs>
              <w:ind w:firstLine="567"/>
              <w:jc w:val="both"/>
              <w:rPr>
                <w:lang w:val="uk-UA"/>
              </w:rPr>
            </w:pPr>
            <w:r w:rsidRPr="0087529D">
              <w:rPr>
                <w:lang w:val="uk-UA"/>
              </w:rPr>
              <w:t xml:space="preserve">строки виконання робіт; </w:t>
            </w:r>
            <w:bookmarkStart w:id="19" w:name="o44"/>
            <w:bookmarkEnd w:id="19"/>
          </w:p>
          <w:p w14:paraId="730B5272" w14:textId="77777777" w:rsidR="00D320E9" w:rsidRPr="0087529D" w:rsidRDefault="00D320E9" w:rsidP="00D320E9">
            <w:pPr>
              <w:numPr>
                <w:ilvl w:val="0"/>
                <w:numId w:val="5"/>
              </w:numPr>
              <w:shd w:val="pct5" w:color="E7E6E6" w:fill="auto"/>
              <w:tabs>
                <w:tab w:val="left" w:pos="0"/>
                <w:tab w:val="left" w:pos="1134"/>
                <w:tab w:val="left" w:pos="1418"/>
              </w:tabs>
              <w:ind w:firstLine="567"/>
              <w:jc w:val="both"/>
              <w:rPr>
                <w:lang w:val="uk-UA"/>
              </w:rPr>
            </w:pPr>
            <w:r w:rsidRPr="0087529D">
              <w:rPr>
                <w:lang w:val="uk-UA"/>
              </w:rPr>
              <w:t xml:space="preserve">права та обов'язки сторін; </w:t>
            </w:r>
            <w:bookmarkStart w:id="20" w:name="o45"/>
            <w:bookmarkEnd w:id="20"/>
          </w:p>
          <w:p w14:paraId="1466C23F" w14:textId="77777777" w:rsidR="00D320E9" w:rsidRPr="0087529D" w:rsidRDefault="00D320E9" w:rsidP="00D320E9">
            <w:pPr>
              <w:numPr>
                <w:ilvl w:val="0"/>
                <w:numId w:val="5"/>
              </w:numPr>
              <w:shd w:val="pct5" w:color="E7E6E6" w:fill="auto"/>
              <w:tabs>
                <w:tab w:val="left" w:pos="0"/>
                <w:tab w:val="left" w:pos="1134"/>
                <w:tab w:val="left" w:pos="1418"/>
              </w:tabs>
              <w:ind w:firstLine="567"/>
              <w:jc w:val="both"/>
              <w:rPr>
                <w:lang w:val="uk-UA"/>
              </w:rPr>
            </w:pPr>
            <w:r w:rsidRPr="0087529D">
              <w:rPr>
                <w:lang w:val="uk-UA"/>
              </w:rPr>
              <w:t xml:space="preserve">порядок забезпечення виконання зобов'язань за договором підряду; </w:t>
            </w:r>
            <w:bookmarkStart w:id="21" w:name="o46"/>
            <w:bookmarkEnd w:id="21"/>
          </w:p>
          <w:p w14:paraId="4536B4D7" w14:textId="77777777" w:rsidR="00D320E9" w:rsidRPr="0087529D" w:rsidRDefault="00D320E9" w:rsidP="00D320E9">
            <w:pPr>
              <w:numPr>
                <w:ilvl w:val="0"/>
                <w:numId w:val="5"/>
              </w:numPr>
              <w:shd w:val="pct5" w:color="E7E6E6" w:fill="auto"/>
              <w:tabs>
                <w:tab w:val="left" w:pos="0"/>
                <w:tab w:val="left" w:pos="1134"/>
                <w:tab w:val="left" w:pos="1418"/>
              </w:tabs>
              <w:ind w:firstLine="567"/>
              <w:jc w:val="both"/>
              <w:rPr>
                <w:lang w:val="uk-UA"/>
              </w:rPr>
            </w:pPr>
            <w:r w:rsidRPr="0087529D">
              <w:rPr>
                <w:lang w:val="uk-UA"/>
              </w:rPr>
              <w:t xml:space="preserve">порядок залучення субпідрядників; </w:t>
            </w:r>
            <w:bookmarkStart w:id="22" w:name="o49"/>
            <w:bookmarkEnd w:id="22"/>
          </w:p>
          <w:p w14:paraId="5EC480A8" w14:textId="77777777" w:rsidR="00D320E9" w:rsidRPr="0087529D" w:rsidRDefault="00D320E9" w:rsidP="00D320E9">
            <w:pPr>
              <w:numPr>
                <w:ilvl w:val="0"/>
                <w:numId w:val="5"/>
              </w:numPr>
              <w:shd w:val="pct5" w:color="E7E6E6" w:fill="auto"/>
              <w:tabs>
                <w:tab w:val="left" w:pos="0"/>
                <w:tab w:val="left" w:pos="1134"/>
                <w:tab w:val="left" w:pos="1418"/>
              </w:tabs>
              <w:ind w:firstLine="567"/>
              <w:jc w:val="both"/>
              <w:rPr>
                <w:lang w:val="uk-UA"/>
              </w:rPr>
            </w:pPr>
            <w:r w:rsidRPr="0087529D">
              <w:rPr>
                <w:lang w:val="uk-UA"/>
              </w:rPr>
              <w:t xml:space="preserve">вимоги до організації робіт; </w:t>
            </w:r>
            <w:bookmarkStart w:id="23" w:name="o50"/>
            <w:bookmarkEnd w:id="23"/>
          </w:p>
          <w:p w14:paraId="3388A418" w14:textId="77777777" w:rsidR="00D320E9" w:rsidRPr="0087529D" w:rsidRDefault="00D320E9" w:rsidP="00D320E9">
            <w:pPr>
              <w:numPr>
                <w:ilvl w:val="0"/>
                <w:numId w:val="5"/>
              </w:numPr>
              <w:shd w:val="pct5" w:color="E7E6E6" w:fill="auto"/>
              <w:tabs>
                <w:tab w:val="left" w:pos="0"/>
                <w:tab w:val="left" w:pos="1134"/>
                <w:tab w:val="left" w:pos="1418"/>
              </w:tabs>
              <w:ind w:firstLine="567"/>
              <w:jc w:val="both"/>
              <w:rPr>
                <w:lang w:val="uk-UA"/>
              </w:rPr>
            </w:pPr>
            <w:r w:rsidRPr="0087529D">
              <w:rPr>
                <w:lang w:val="uk-UA"/>
              </w:rPr>
              <w:t xml:space="preserve">порядок здійснення замовником контролю за якістю ресурсів; </w:t>
            </w:r>
            <w:bookmarkStart w:id="24" w:name="o51"/>
            <w:bookmarkEnd w:id="24"/>
          </w:p>
          <w:p w14:paraId="1C0BF840" w14:textId="77777777" w:rsidR="00D320E9" w:rsidRPr="0087529D" w:rsidRDefault="00D320E9" w:rsidP="00D320E9">
            <w:pPr>
              <w:numPr>
                <w:ilvl w:val="0"/>
                <w:numId w:val="5"/>
              </w:numPr>
              <w:shd w:val="pct5" w:color="E7E6E6" w:fill="auto"/>
              <w:tabs>
                <w:tab w:val="left" w:pos="0"/>
                <w:tab w:val="left" w:pos="1134"/>
                <w:tab w:val="left" w:pos="1418"/>
              </w:tabs>
              <w:ind w:firstLine="567"/>
              <w:jc w:val="both"/>
              <w:rPr>
                <w:lang w:val="uk-UA"/>
              </w:rPr>
            </w:pPr>
            <w:r w:rsidRPr="0087529D">
              <w:rPr>
                <w:lang w:val="uk-UA"/>
              </w:rPr>
              <w:t xml:space="preserve">джерела та порядок фінансування робіт (будівництва об'єкта); </w:t>
            </w:r>
            <w:bookmarkStart w:id="25" w:name="o53"/>
            <w:bookmarkEnd w:id="25"/>
          </w:p>
          <w:p w14:paraId="123F6653" w14:textId="77777777" w:rsidR="00D320E9" w:rsidRPr="0087529D" w:rsidRDefault="00D320E9" w:rsidP="00D320E9">
            <w:pPr>
              <w:numPr>
                <w:ilvl w:val="0"/>
                <w:numId w:val="5"/>
              </w:numPr>
              <w:shd w:val="pct5" w:color="E7E6E6" w:fill="auto"/>
              <w:tabs>
                <w:tab w:val="left" w:pos="0"/>
                <w:tab w:val="left" w:pos="1134"/>
                <w:tab w:val="left" w:pos="1418"/>
              </w:tabs>
              <w:ind w:firstLine="567"/>
              <w:jc w:val="both"/>
              <w:rPr>
                <w:lang w:val="uk-UA"/>
              </w:rPr>
            </w:pPr>
            <w:r w:rsidRPr="0087529D">
              <w:rPr>
                <w:lang w:val="uk-UA"/>
              </w:rPr>
              <w:t xml:space="preserve">порядок розрахунків за виконані роботи; </w:t>
            </w:r>
            <w:bookmarkStart w:id="26" w:name="o54"/>
            <w:bookmarkEnd w:id="26"/>
          </w:p>
          <w:p w14:paraId="25454509" w14:textId="77777777" w:rsidR="00D320E9" w:rsidRPr="0087529D" w:rsidRDefault="00D320E9" w:rsidP="00D320E9">
            <w:pPr>
              <w:numPr>
                <w:ilvl w:val="0"/>
                <w:numId w:val="5"/>
              </w:numPr>
              <w:shd w:val="pct5" w:color="E7E6E6" w:fill="auto"/>
              <w:tabs>
                <w:tab w:val="left" w:pos="0"/>
                <w:tab w:val="left" w:pos="1134"/>
                <w:tab w:val="left" w:pos="1418"/>
              </w:tabs>
              <w:ind w:firstLine="567"/>
              <w:jc w:val="both"/>
              <w:rPr>
                <w:lang w:val="uk-UA"/>
              </w:rPr>
            </w:pPr>
            <w:r w:rsidRPr="0087529D">
              <w:rPr>
                <w:lang w:val="uk-UA"/>
              </w:rPr>
              <w:t xml:space="preserve">порядок здачі-приймання закінчених робіт  (об'єкта будівництва); </w:t>
            </w:r>
            <w:bookmarkStart w:id="27" w:name="o55"/>
            <w:bookmarkEnd w:id="27"/>
          </w:p>
          <w:p w14:paraId="6D763DAA" w14:textId="77777777" w:rsidR="00D320E9" w:rsidRPr="0087529D" w:rsidRDefault="00D320E9" w:rsidP="00D320E9">
            <w:pPr>
              <w:numPr>
                <w:ilvl w:val="0"/>
                <w:numId w:val="5"/>
              </w:numPr>
              <w:shd w:val="pct5" w:color="E7E6E6" w:fill="auto"/>
              <w:tabs>
                <w:tab w:val="left" w:pos="0"/>
                <w:tab w:val="left" w:pos="1134"/>
                <w:tab w:val="left" w:pos="1418"/>
              </w:tabs>
              <w:ind w:firstLine="567"/>
              <w:jc w:val="both"/>
              <w:rPr>
                <w:lang w:val="uk-UA"/>
              </w:rPr>
            </w:pPr>
            <w:r w:rsidRPr="0087529D">
              <w:rPr>
                <w:lang w:val="uk-UA"/>
              </w:rPr>
              <w:t xml:space="preserve">гарантійні строки якості закінчених робіт (експлуатації об'єкта будівництва), порядок усунення недоліків; </w:t>
            </w:r>
            <w:bookmarkStart w:id="28" w:name="o56"/>
            <w:bookmarkEnd w:id="28"/>
          </w:p>
          <w:p w14:paraId="6C2882F7" w14:textId="77777777" w:rsidR="00D320E9" w:rsidRPr="0087529D" w:rsidRDefault="00D320E9" w:rsidP="00D320E9">
            <w:pPr>
              <w:numPr>
                <w:ilvl w:val="0"/>
                <w:numId w:val="5"/>
              </w:numPr>
              <w:shd w:val="pct5" w:color="E7E6E6" w:fill="auto"/>
              <w:tabs>
                <w:tab w:val="left" w:pos="0"/>
                <w:tab w:val="left" w:pos="1134"/>
                <w:tab w:val="left" w:pos="1418"/>
              </w:tabs>
              <w:ind w:firstLine="567"/>
              <w:jc w:val="both"/>
              <w:rPr>
                <w:lang w:val="uk-UA"/>
              </w:rPr>
            </w:pPr>
            <w:r w:rsidRPr="0087529D">
              <w:rPr>
                <w:lang w:val="uk-UA"/>
              </w:rPr>
              <w:t xml:space="preserve">відповідальність сторін за порушення умов договору підряду; </w:t>
            </w:r>
            <w:bookmarkStart w:id="29" w:name="o57"/>
            <w:bookmarkEnd w:id="29"/>
          </w:p>
          <w:p w14:paraId="69352042" w14:textId="77777777" w:rsidR="00D320E9" w:rsidRPr="0087529D" w:rsidRDefault="00D320E9" w:rsidP="00D320E9">
            <w:pPr>
              <w:numPr>
                <w:ilvl w:val="0"/>
                <w:numId w:val="5"/>
              </w:numPr>
              <w:shd w:val="pct5" w:color="E7E6E6" w:fill="auto"/>
              <w:tabs>
                <w:tab w:val="left" w:pos="0"/>
                <w:tab w:val="left" w:pos="1134"/>
                <w:tab w:val="left" w:pos="1418"/>
              </w:tabs>
              <w:ind w:firstLine="567"/>
              <w:jc w:val="both"/>
              <w:rPr>
                <w:lang w:val="uk-UA"/>
              </w:rPr>
            </w:pPr>
            <w:r w:rsidRPr="0087529D">
              <w:rPr>
                <w:lang w:val="uk-UA"/>
              </w:rPr>
              <w:t xml:space="preserve">порядок врегулювання спорів; </w:t>
            </w:r>
            <w:bookmarkStart w:id="30" w:name="o58"/>
            <w:bookmarkEnd w:id="30"/>
          </w:p>
          <w:p w14:paraId="36237EC9" w14:textId="77777777" w:rsidR="00D320E9" w:rsidRPr="0087529D" w:rsidRDefault="00D320E9" w:rsidP="00D320E9">
            <w:pPr>
              <w:numPr>
                <w:ilvl w:val="0"/>
                <w:numId w:val="5"/>
              </w:numPr>
              <w:shd w:val="pct5" w:color="E7E6E6" w:fill="auto"/>
              <w:tabs>
                <w:tab w:val="left" w:pos="0"/>
                <w:tab w:val="left" w:pos="1134"/>
                <w:tab w:val="left" w:pos="1418"/>
              </w:tabs>
              <w:ind w:firstLine="567"/>
              <w:jc w:val="both"/>
              <w:rPr>
                <w:lang w:val="uk-UA"/>
              </w:rPr>
            </w:pPr>
            <w:r w:rsidRPr="0087529D">
              <w:rPr>
                <w:lang w:val="uk-UA"/>
              </w:rPr>
              <w:t>порядок внесення змін до договору підряду та його розірвання.</w:t>
            </w:r>
          </w:p>
          <w:p w14:paraId="0AC3B3B3" w14:textId="77777777" w:rsidR="00D320E9" w:rsidRPr="0087529D" w:rsidRDefault="00D320E9" w:rsidP="00D320E9">
            <w:pPr>
              <w:pStyle w:val="a9"/>
              <w:ind w:left="0"/>
              <w:jc w:val="both"/>
            </w:pPr>
            <w:r w:rsidRPr="0087529D">
              <w:t xml:space="preserve">6.4.4.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у сфері закупівель шляхом укладання додаткових угод до договору. </w:t>
            </w:r>
          </w:p>
        </w:tc>
      </w:tr>
      <w:tr w:rsidR="00D320E9" w:rsidRPr="00E90A25" w14:paraId="2C99ACE9"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509631E6" w14:textId="77777777" w:rsidR="00D320E9" w:rsidRPr="0087529D" w:rsidRDefault="00D320E9" w:rsidP="00D320E9">
            <w:pPr>
              <w:pStyle w:val="a6"/>
              <w:spacing w:before="0" w:after="0"/>
              <w:rPr>
                <w:lang w:val="uk-UA"/>
              </w:rPr>
            </w:pPr>
            <w:r w:rsidRPr="0087529D">
              <w:rPr>
                <w:b/>
                <w:bCs/>
                <w:lang w:val="uk-UA"/>
              </w:rPr>
              <w:lastRenderedPageBreak/>
              <w:t>5. Дії замовника при відмові переможця торгів підписати договір про закупівлю</w:t>
            </w:r>
            <w:r w:rsidRPr="0087529D">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D0527B0" w14:textId="77777777" w:rsidR="00D320E9" w:rsidRPr="0087529D" w:rsidRDefault="00D320E9" w:rsidP="00D320E9">
            <w:pPr>
              <w:ind w:left="91" w:right="34"/>
              <w:jc w:val="both"/>
              <w:rPr>
                <w:rFonts w:eastAsia="Calibri"/>
                <w:lang w:val="uk-UA" w:eastAsia="en-US"/>
              </w:rPr>
            </w:pPr>
            <w:r w:rsidRPr="0087529D">
              <w:rPr>
                <w:lang w:val="uk-UA"/>
              </w:rPr>
              <w:t xml:space="preserve">6.5.1. </w:t>
            </w:r>
            <w:r w:rsidRPr="0087529D">
              <w:rPr>
                <w:rFonts w:eastAsia="Calibri"/>
                <w:lang w:val="uk-UA" w:eastAsia="en-US"/>
              </w:rPr>
              <w:t>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w:t>
            </w:r>
          </w:p>
          <w:p w14:paraId="39D04A54" w14:textId="77777777" w:rsidR="00D320E9" w:rsidRPr="0087529D" w:rsidRDefault="00D320E9" w:rsidP="00D320E9">
            <w:pPr>
              <w:ind w:left="91" w:right="34"/>
              <w:jc w:val="both"/>
              <w:rPr>
                <w:lang w:val="uk-UA"/>
              </w:rPr>
            </w:pPr>
            <w:r w:rsidRPr="0087529D">
              <w:rPr>
                <w:lang w:val="uk-UA"/>
              </w:rPr>
              <w:t xml:space="preserve">6.5.2. Під не укладенням договору про закупівлю з вини учасника або ненадання замовнику підписаного договору (переможця) у строк, визначений Законом, вважається: </w:t>
            </w:r>
          </w:p>
          <w:p w14:paraId="06C0459F" w14:textId="77777777" w:rsidR="00D320E9" w:rsidRPr="0087529D" w:rsidRDefault="00D320E9" w:rsidP="00D320E9">
            <w:pPr>
              <w:ind w:firstLine="340"/>
              <w:jc w:val="both"/>
              <w:rPr>
                <w:lang w:val="uk-UA"/>
              </w:rPr>
            </w:pPr>
            <w:r w:rsidRPr="0087529D">
              <w:rPr>
                <w:lang w:val="uk-UA"/>
              </w:rPr>
              <w:t xml:space="preserve">- отримання замовником підписаного переможцем договору про закупівлю пізніше строку укладення договору про закупівлю, передбаченого тендерною документацією (несвоєчасне отримання договору); </w:t>
            </w:r>
          </w:p>
          <w:p w14:paraId="193B94B8" w14:textId="77777777" w:rsidR="00D320E9" w:rsidRPr="0087529D" w:rsidRDefault="00D320E9" w:rsidP="00D320E9">
            <w:pPr>
              <w:ind w:firstLine="340"/>
              <w:jc w:val="both"/>
              <w:rPr>
                <w:lang w:val="uk-UA"/>
              </w:rPr>
            </w:pPr>
            <w:r w:rsidRPr="0087529D">
              <w:rPr>
                <w:lang w:val="uk-UA"/>
              </w:rPr>
              <w:t xml:space="preserve">- не отримання замовником підписаного переможцем договору про закупівлю у строк укладення договору про закупівлю, передбачений тендерною документацією; </w:t>
            </w:r>
          </w:p>
          <w:p w14:paraId="1DC513EA" w14:textId="77777777" w:rsidR="00D320E9" w:rsidRPr="0087529D" w:rsidRDefault="00D320E9" w:rsidP="00D320E9">
            <w:pPr>
              <w:ind w:firstLine="340"/>
              <w:jc w:val="both"/>
              <w:rPr>
                <w:lang w:val="uk-UA"/>
              </w:rPr>
            </w:pPr>
            <w:r w:rsidRPr="0087529D">
              <w:rPr>
                <w:lang w:val="uk-UA"/>
              </w:rPr>
              <w:t xml:space="preserve">- отримання замовником підписаного переможцем договору про закупівлю (із завіренням печаткою – у разі її використання), умови якого відрізняються від змісту проекту договору про закупівлю, що міститься у складі тендерної </w:t>
            </w:r>
            <w:r w:rsidRPr="0087529D">
              <w:rPr>
                <w:lang w:val="uk-UA"/>
              </w:rPr>
              <w:lastRenderedPageBreak/>
              <w:t>документації та/або від змісту тендерної пропозиції.</w:t>
            </w:r>
          </w:p>
        </w:tc>
      </w:tr>
      <w:tr w:rsidR="00D320E9" w:rsidRPr="0087529D" w14:paraId="290468E0"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1E8B2344" w14:textId="77777777" w:rsidR="00D320E9" w:rsidRPr="0087529D" w:rsidRDefault="00D320E9" w:rsidP="00D320E9">
            <w:pPr>
              <w:pStyle w:val="a6"/>
              <w:spacing w:before="0" w:after="0"/>
              <w:rPr>
                <w:lang w:val="uk-UA"/>
              </w:rPr>
            </w:pPr>
            <w:r w:rsidRPr="0087529D">
              <w:rPr>
                <w:b/>
                <w:lang w:val="uk-UA"/>
              </w:rPr>
              <w:lastRenderedPageBreak/>
              <w:t>6</w:t>
            </w:r>
            <w:r w:rsidRPr="0087529D">
              <w:rPr>
                <w:b/>
                <w:bCs/>
                <w:lang w:val="uk-UA"/>
              </w:rPr>
              <w:t>. Розмір, вид, строк та умови надання, повернення та неповернення забезпечення виконання договору про закупівлю</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14:paraId="5AD49928" w14:textId="77777777" w:rsidR="00D320E9" w:rsidRPr="0087529D" w:rsidRDefault="00D320E9" w:rsidP="00D320E9">
            <w:pPr>
              <w:rPr>
                <w:lang w:val="uk-UA"/>
              </w:rPr>
            </w:pPr>
            <w:r w:rsidRPr="0087529D">
              <w:rPr>
                <w:lang w:val="uk-UA"/>
              </w:rPr>
              <w:t>6.6.1. Замовником не вимагається забезпечення виконання договору про закупівлю.</w:t>
            </w:r>
          </w:p>
        </w:tc>
      </w:tr>
    </w:tbl>
    <w:p w14:paraId="29382EF2" w14:textId="77777777" w:rsidR="00096127" w:rsidRPr="0087529D" w:rsidRDefault="00096127" w:rsidP="006D507B">
      <w:pPr>
        <w:rPr>
          <w:lang w:val="uk-UA"/>
        </w:rPr>
      </w:pPr>
      <w:bookmarkStart w:id="31" w:name="OLE_LINK31_%2525D0%252594%2525D0%2525BE%"/>
      <w:bookmarkEnd w:id="31"/>
      <w:r w:rsidRPr="0087529D">
        <w:rPr>
          <w:lang w:val="uk-UA"/>
        </w:rPr>
        <w:t>Додатки:</w:t>
      </w:r>
    </w:p>
    <w:p w14:paraId="6B6DBE06" w14:textId="77777777" w:rsidR="00041192" w:rsidRPr="0087529D" w:rsidRDefault="00096127" w:rsidP="006D507B">
      <w:pPr>
        <w:rPr>
          <w:lang w:val="uk-UA"/>
        </w:rPr>
      </w:pPr>
      <w:r w:rsidRPr="0087529D">
        <w:rPr>
          <w:lang w:val="uk-UA"/>
        </w:rPr>
        <w:t xml:space="preserve">1. </w:t>
      </w:r>
      <w:r w:rsidR="00041192" w:rsidRPr="0087529D">
        <w:rPr>
          <w:lang w:val="uk-UA"/>
        </w:rPr>
        <w:t>Кваліфікаційні критерії.</w:t>
      </w:r>
    </w:p>
    <w:p w14:paraId="6C1FCA4A" w14:textId="77777777" w:rsidR="00041192" w:rsidRPr="0087529D" w:rsidRDefault="00041192" w:rsidP="006D507B">
      <w:pPr>
        <w:rPr>
          <w:lang w:val="uk-UA"/>
        </w:rPr>
      </w:pPr>
      <w:r w:rsidRPr="0087529D">
        <w:rPr>
          <w:lang w:val="uk-UA"/>
        </w:rPr>
        <w:t xml:space="preserve">2. Інформація про відсутність підстав встановлених </w:t>
      </w:r>
      <w:r w:rsidR="00AF3580" w:rsidRPr="0087529D">
        <w:rPr>
          <w:szCs w:val="18"/>
          <w:lang w:val="uk-UA" w:eastAsia="uk-UA"/>
        </w:rPr>
        <w:t>пунктом 47</w:t>
      </w:r>
      <w:r w:rsidR="00264E4B" w:rsidRPr="0087529D">
        <w:rPr>
          <w:szCs w:val="18"/>
          <w:lang w:val="uk-UA" w:eastAsia="uk-UA"/>
        </w:rPr>
        <w:t xml:space="preserve"> Особливостей</w:t>
      </w:r>
      <w:r w:rsidRPr="0087529D">
        <w:rPr>
          <w:lang w:val="uk-UA"/>
        </w:rPr>
        <w:t>.</w:t>
      </w:r>
    </w:p>
    <w:p w14:paraId="1AA0581F" w14:textId="77777777" w:rsidR="00096127" w:rsidRPr="0087529D" w:rsidRDefault="009B0AB3" w:rsidP="006D507B">
      <w:pPr>
        <w:rPr>
          <w:lang w:val="uk-UA"/>
        </w:rPr>
      </w:pPr>
      <w:r w:rsidRPr="0087529D">
        <w:rPr>
          <w:lang w:val="uk-UA"/>
        </w:rPr>
        <w:t>3</w:t>
      </w:r>
      <w:r w:rsidR="00041192" w:rsidRPr="0087529D">
        <w:rPr>
          <w:lang w:val="uk-UA"/>
        </w:rPr>
        <w:t xml:space="preserve">. </w:t>
      </w:r>
      <w:r w:rsidR="00096127" w:rsidRPr="0087529D">
        <w:rPr>
          <w:lang w:val="uk-UA"/>
        </w:rPr>
        <w:t>Технічне завдання.</w:t>
      </w:r>
    </w:p>
    <w:p w14:paraId="14614BA5" w14:textId="77777777" w:rsidR="00041192" w:rsidRPr="0087529D" w:rsidRDefault="009B0AB3" w:rsidP="006D507B">
      <w:pPr>
        <w:rPr>
          <w:lang w:val="uk-UA"/>
        </w:rPr>
      </w:pPr>
      <w:r w:rsidRPr="0087529D">
        <w:rPr>
          <w:lang w:val="uk-UA"/>
        </w:rPr>
        <w:t>4</w:t>
      </w:r>
      <w:r w:rsidR="00041192" w:rsidRPr="0087529D">
        <w:rPr>
          <w:lang w:val="uk-UA"/>
        </w:rPr>
        <w:t>. Інформація про субпідрядників</w:t>
      </w:r>
    </w:p>
    <w:p w14:paraId="739FBD20" w14:textId="77777777" w:rsidR="00096127" w:rsidRPr="0087529D" w:rsidRDefault="009B0AB3" w:rsidP="006D507B">
      <w:pPr>
        <w:rPr>
          <w:lang w:val="uk-UA"/>
        </w:rPr>
      </w:pPr>
      <w:r w:rsidRPr="0087529D">
        <w:rPr>
          <w:lang w:val="uk-UA"/>
        </w:rPr>
        <w:t>5</w:t>
      </w:r>
      <w:r w:rsidR="00041192" w:rsidRPr="0087529D">
        <w:rPr>
          <w:lang w:val="uk-UA"/>
        </w:rPr>
        <w:t>.</w:t>
      </w:r>
      <w:r w:rsidR="00096127" w:rsidRPr="0087529D">
        <w:rPr>
          <w:lang w:val="uk-UA"/>
        </w:rPr>
        <w:t xml:space="preserve"> Проект договору про закупівлю.</w:t>
      </w:r>
    </w:p>
    <w:sectPr w:rsidR="00096127" w:rsidRPr="0087529D" w:rsidSect="00DA32CA">
      <w:pgSz w:w="11906" w:h="16838"/>
      <w:pgMar w:top="426" w:right="720" w:bottom="284"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ivaldi">
    <w:panose1 w:val="03020602050506090804"/>
    <w:charset w:val="00"/>
    <w:family w:val="script"/>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7"/>
    <w:lvl w:ilvl="0">
      <w:start w:val="6"/>
      <w:numFmt w:val="bullet"/>
      <w:lvlText w:val="-"/>
      <w:lvlJc w:val="left"/>
      <w:pPr>
        <w:tabs>
          <w:tab w:val="num" w:pos="720"/>
        </w:tabs>
        <w:ind w:left="720" w:hanging="360"/>
      </w:pPr>
      <w:rPr>
        <w:rFonts w:ascii="Arial Narrow" w:hAnsi="Arial Narrow" w:cs="Times New Roman CYR" w:hint="default"/>
        <w:color w:val="000000"/>
        <w:lang w:val="uk-UA"/>
      </w:rPr>
    </w:lvl>
  </w:abstractNum>
  <w:abstractNum w:abstractNumId="1">
    <w:nsid w:val="00000006"/>
    <w:multiLevelType w:val="singleLevel"/>
    <w:tmpl w:val="00000006"/>
    <w:name w:val="WW8Num12"/>
    <w:lvl w:ilvl="0">
      <w:start w:val="1"/>
      <w:numFmt w:val="bullet"/>
      <w:lvlText w:val=""/>
      <w:lvlJc w:val="left"/>
      <w:pPr>
        <w:tabs>
          <w:tab w:val="num" w:pos="0"/>
        </w:tabs>
        <w:ind w:left="771" w:hanging="360"/>
      </w:pPr>
      <w:rPr>
        <w:rFonts w:ascii="Wingdings" w:hAnsi="Wingdings" w:cs="Wingdings" w:hint="default"/>
      </w:rPr>
    </w:lvl>
  </w:abstractNum>
  <w:abstractNum w:abstractNumId="2">
    <w:nsid w:val="00000007"/>
    <w:multiLevelType w:val="singleLevel"/>
    <w:tmpl w:val="00000007"/>
    <w:name w:val="WW8Num14"/>
    <w:lvl w:ilvl="0">
      <w:start w:val="1"/>
      <w:numFmt w:val="bullet"/>
      <w:lvlText w:val=""/>
      <w:lvlJc w:val="left"/>
      <w:pPr>
        <w:tabs>
          <w:tab w:val="num" w:pos="0"/>
        </w:tabs>
        <w:ind w:left="754" w:hanging="360"/>
      </w:pPr>
      <w:rPr>
        <w:rFonts w:ascii="Symbol" w:hAnsi="Symbol" w:cs="Symbol" w:hint="default"/>
        <w:sz w:val="24"/>
        <w:szCs w:val="24"/>
        <w:lang w:val="uk-UA"/>
      </w:rPr>
    </w:lvl>
  </w:abstractNum>
  <w:abstractNum w:abstractNumId="3">
    <w:nsid w:val="00000008"/>
    <w:multiLevelType w:val="singleLevel"/>
    <w:tmpl w:val="00000008"/>
    <w:name w:val="WW8Num15"/>
    <w:lvl w:ilvl="0">
      <w:start w:val="1"/>
      <w:numFmt w:val="bullet"/>
      <w:lvlText w:val=""/>
      <w:lvlJc w:val="left"/>
      <w:pPr>
        <w:tabs>
          <w:tab w:val="num" w:pos="-76"/>
        </w:tabs>
        <w:ind w:left="644" w:hanging="360"/>
      </w:pPr>
      <w:rPr>
        <w:rFonts w:ascii="Symbol" w:hAnsi="Symbol" w:cs="Symbol" w:hint="default"/>
        <w:color w:val="000000"/>
        <w:lang w:val="uk-UA"/>
      </w:rPr>
    </w:lvl>
  </w:abstractNum>
  <w:abstractNum w:abstractNumId="4">
    <w:nsid w:val="0000000D"/>
    <w:multiLevelType w:val="singleLevel"/>
    <w:tmpl w:val="0000000D"/>
    <w:name w:val="WW8Num44"/>
    <w:lvl w:ilvl="0">
      <w:start w:val="1"/>
      <w:numFmt w:val="bullet"/>
      <w:lvlText w:val="-"/>
      <w:lvlJc w:val="left"/>
      <w:pPr>
        <w:tabs>
          <w:tab w:val="num" w:pos="0"/>
        </w:tabs>
        <w:ind w:left="720" w:hanging="360"/>
      </w:pPr>
      <w:rPr>
        <w:rFonts w:ascii="Vivaldi" w:hAnsi="Vivaldi"/>
      </w:rPr>
    </w:lvl>
  </w:abstractNum>
  <w:abstractNum w:abstractNumId="5">
    <w:nsid w:val="01D024AC"/>
    <w:multiLevelType w:val="hybridMultilevel"/>
    <w:tmpl w:val="29285A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D070057"/>
    <w:multiLevelType w:val="hybridMultilevel"/>
    <w:tmpl w:val="7A1E5B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87B6A74"/>
    <w:multiLevelType w:val="hybridMultilevel"/>
    <w:tmpl w:val="FC7EF6CE"/>
    <w:lvl w:ilvl="0" w:tplc="79D6A8B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0076032"/>
    <w:multiLevelType w:val="hybridMultilevel"/>
    <w:tmpl w:val="5D10B33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
    <w:nsid w:val="21BB3386"/>
    <w:multiLevelType w:val="singleLevel"/>
    <w:tmpl w:val="00000009"/>
    <w:lvl w:ilvl="0">
      <w:start w:val="1"/>
      <w:numFmt w:val="decimal"/>
      <w:lvlText w:val="%1."/>
      <w:lvlJc w:val="left"/>
      <w:pPr>
        <w:tabs>
          <w:tab w:val="num" w:pos="360"/>
        </w:tabs>
        <w:ind w:left="360" w:hanging="360"/>
      </w:pPr>
      <w:rPr>
        <w:rFonts w:ascii="Times New Roman" w:hAnsi="Times New Roman" w:cs="Times New Roman" w:hint="default"/>
        <w:u w:val="none"/>
        <w:lang w:val="uk-UA"/>
      </w:rPr>
    </w:lvl>
  </w:abstractNum>
  <w:abstractNum w:abstractNumId="10">
    <w:nsid w:val="259A4A3C"/>
    <w:multiLevelType w:val="hybridMultilevel"/>
    <w:tmpl w:val="99E2E7DE"/>
    <w:lvl w:ilvl="0" w:tplc="46242F8C">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4607B4B"/>
    <w:multiLevelType w:val="hybridMultilevel"/>
    <w:tmpl w:val="6CE29D28"/>
    <w:lvl w:ilvl="0" w:tplc="0419000D">
      <w:start w:val="1"/>
      <w:numFmt w:val="bullet"/>
      <w:lvlText w:val=""/>
      <w:lvlJc w:val="left"/>
      <w:pPr>
        <w:ind w:left="771" w:hanging="360"/>
      </w:pPr>
      <w:rPr>
        <w:rFonts w:ascii="Wingdings" w:hAnsi="Wingdings" w:hint="default"/>
      </w:rPr>
    </w:lvl>
    <w:lvl w:ilvl="1" w:tplc="04190003" w:tentative="1">
      <w:start w:val="1"/>
      <w:numFmt w:val="bullet"/>
      <w:lvlText w:val="o"/>
      <w:lvlJc w:val="left"/>
      <w:pPr>
        <w:ind w:left="1491" w:hanging="360"/>
      </w:pPr>
      <w:rPr>
        <w:rFonts w:ascii="Courier New" w:hAnsi="Courier New" w:cs="Courier New" w:hint="default"/>
      </w:rPr>
    </w:lvl>
    <w:lvl w:ilvl="2" w:tplc="04190005" w:tentative="1">
      <w:start w:val="1"/>
      <w:numFmt w:val="bullet"/>
      <w:lvlText w:val=""/>
      <w:lvlJc w:val="left"/>
      <w:pPr>
        <w:ind w:left="2211" w:hanging="360"/>
      </w:pPr>
      <w:rPr>
        <w:rFonts w:ascii="Wingdings" w:hAnsi="Wingdings" w:hint="default"/>
      </w:rPr>
    </w:lvl>
    <w:lvl w:ilvl="3" w:tplc="04190001" w:tentative="1">
      <w:start w:val="1"/>
      <w:numFmt w:val="bullet"/>
      <w:lvlText w:val=""/>
      <w:lvlJc w:val="left"/>
      <w:pPr>
        <w:ind w:left="2931" w:hanging="360"/>
      </w:pPr>
      <w:rPr>
        <w:rFonts w:ascii="Symbol" w:hAnsi="Symbol" w:hint="default"/>
      </w:rPr>
    </w:lvl>
    <w:lvl w:ilvl="4" w:tplc="04190003" w:tentative="1">
      <w:start w:val="1"/>
      <w:numFmt w:val="bullet"/>
      <w:lvlText w:val="o"/>
      <w:lvlJc w:val="left"/>
      <w:pPr>
        <w:ind w:left="3651" w:hanging="360"/>
      </w:pPr>
      <w:rPr>
        <w:rFonts w:ascii="Courier New" w:hAnsi="Courier New" w:cs="Courier New" w:hint="default"/>
      </w:rPr>
    </w:lvl>
    <w:lvl w:ilvl="5" w:tplc="04190005" w:tentative="1">
      <w:start w:val="1"/>
      <w:numFmt w:val="bullet"/>
      <w:lvlText w:val=""/>
      <w:lvlJc w:val="left"/>
      <w:pPr>
        <w:ind w:left="4371" w:hanging="360"/>
      </w:pPr>
      <w:rPr>
        <w:rFonts w:ascii="Wingdings" w:hAnsi="Wingdings" w:hint="default"/>
      </w:rPr>
    </w:lvl>
    <w:lvl w:ilvl="6" w:tplc="04190001" w:tentative="1">
      <w:start w:val="1"/>
      <w:numFmt w:val="bullet"/>
      <w:lvlText w:val=""/>
      <w:lvlJc w:val="left"/>
      <w:pPr>
        <w:ind w:left="5091" w:hanging="360"/>
      </w:pPr>
      <w:rPr>
        <w:rFonts w:ascii="Symbol" w:hAnsi="Symbol" w:hint="default"/>
      </w:rPr>
    </w:lvl>
    <w:lvl w:ilvl="7" w:tplc="04190003" w:tentative="1">
      <w:start w:val="1"/>
      <w:numFmt w:val="bullet"/>
      <w:lvlText w:val="o"/>
      <w:lvlJc w:val="left"/>
      <w:pPr>
        <w:ind w:left="5811" w:hanging="360"/>
      </w:pPr>
      <w:rPr>
        <w:rFonts w:ascii="Courier New" w:hAnsi="Courier New" w:cs="Courier New" w:hint="default"/>
      </w:rPr>
    </w:lvl>
    <w:lvl w:ilvl="8" w:tplc="04190005" w:tentative="1">
      <w:start w:val="1"/>
      <w:numFmt w:val="bullet"/>
      <w:lvlText w:val=""/>
      <w:lvlJc w:val="left"/>
      <w:pPr>
        <w:ind w:left="6531" w:hanging="360"/>
      </w:pPr>
      <w:rPr>
        <w:rFonts w:ascii="Wingdings" w:hAnsi="Wingdings" w:hint="default"/>
      </w:rPr>
    </w:lvl>
  </w:abstractNum>
  <w:abstractNum w:abstractNumId="12">
    <w:nsid w:val="34642FA7"/>
    <w:multiLevelType w:val="hybridMultilevel"/>
    <w:tmpl w:val="D7348390"/>
    <w:lvl w:ilvl="0" w:tplc="46242F8C">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5D14691"/>
    <w:multiLevelType w:val="hybridMultilevel"/>
    <w:tmpl w:val="EDA2F77A"/>
    <w:lvl w:ilvl="0" w:tplc="704466B6">
      <w:start w:val="4"/>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nsid w:val="38530BF7"/>
    <w:multiLevelType w:val="hybridMultilevel"/>
    <w:tmpl w:val="65DE5D9E"/>
    <w:lvl w:ilvl="0" w:tplc="00000007">
      <w:start w:val="6"/>
      <w:numFmt w:val="bullet"/>
      <w:lvlText w:val="-"/>
      <w:lvlJc w:val="left"/>
      <w:pPr>
        <w:ind w:left="828" w:hanging="360"/>
      </w:pPr>
      <w:rPr>
        <w:rFonts w:ascii="Arial" w:hAnsi="Arial" w:cs="Times New Roman" w:hint="default"/>
        <w:lang w:val="uk-UA"/>
      </w:rPr>
    </w:lvl>
    <w:lvl w:ilvl="1" w:tplc="04220003" w:tentative="1">
      <w:start w:val="1"/>
      <w:numFmt w:val="bullet"/>
      <w:lvlText w:val="o"/>
      <w:lvlJc w:val="left"/>
      <w:pPr>
        <w:ind w:left="1548" w:hanging="360"/>
      </w:pPr>
      <w:rPr>
        <w:rFonts w:ascii="Courier New" w:hAnsi="Courier New" w:cs="Courier New" w:hint="default"/>
      </w:rPr>
    </w:lvl>
    <w:lvl w:ilvl="2" w:tplc="04220005" w:tentative="1">
      <w:start w:val="1"/>
      <w:numFmt w:val="bullet"/>
      <w:lvlText w:val=""/>
      <w:lvlJc w:val="left"/>
      <w:pPr>
        <w:ind w:left="2268" w:hanging="360"/>
      </w:pPr>
      <w:rPr>
        <w:rFonts w:ascii="Wingdings" w:hAnsi="Wingdings" w:hint="default"/>
      </w:rPr>
    </w:lvl>
    <w:lvl w:ilvl="3" w:tplc="04220001" w:tentative="1">
      <w:start w:val="1"/>
      <w:numFmt w:val="bullet"/>
      <w:lvlText w:val=""/>
      <w:lvlJc w:val="left"/>
      <w:pPr>
        <w:ind w:left="2988" w:hanging="360"/>
      </w:pPr>
      <w:rPr>
        <w:rFonts w:ascii="Symbol" w:hAnsi="Symbol" w:hint="default"/>
      </w:rPr>
    </w:lvl>
    <w:lvl w:ilvl="4" w:tplc="04220003" w:tentative="1">
      <w:start w:val="1"/>
      <w:numFmt w:val="bullet"/>
      <w:lvlText w:val="o"/>
      <w:lvlJc w:val="left"/>
      <w:pPr>
        <w:ind w:left="3708" w:hanging="360"/>
      </w:pPr>
      <w:rPr>
        <w:rFonts w:ascii="Courier New" w:hAnsi="Courier New" w:cs="Courier New" w:hint="default"/>
      </w:rPr>
    </w:lvl>
    <w:lvl w:ilvl="5" w:tplc="04220005" w:tentative="1">
      <w:start w:val="1"/>
      <w:numFmt w:val="bullet"/>
      <w:lvlText w:val=""/>
      <w:lvlJc w:val="left"/>
      <w:pPr>
        <w:ind w:left="4428" w:hanging="360"/>
      </w:pPr>
      <w:rPr>
        <w:rFonts w:ascii="Wingdings" w:hAnsi="Wingdings" w:hint="default"/>
      </w:rPr>
    </w:lvl>
    <w:lvl w:ilvl="6" w:tplc="04220001" w:tentative="1">
      <w:start w:val="1"/>
      <w:numFmt w:val="bullet"/>
      <w:lvlText w:val=""/>
      <w:lvlJc w:val="left"/>
      <w:pPr>
        <w:ind w:left="5148" w:hanging="360"/>
      </w:pPr>
      <w:rPr>
        <w:rFonts w:ascii="Symbol" w:hAnsi="Symbol" w:hint="default"/>
      </w:rPr>
    </w:lvl>
    <w:lvl w:ilvl="7" w:tplc="04220003" w:tentative="1">
      <w:start w:val="1"/>
      <w:numFmt w:val="bullet"/>
      <w:lvlText w:val="o"/>
      <w:lvlJc w:val="left"/>
      <w:pPr>
        <w:ind w:left="5868" w:hanging="360"/>
      </w:pPr>
      <w:rPr>
        <w:rFonts w:ascii="Courier New" w:hAnsi="Courier New" w:cs="Courier New" w:hint="default"/>
      </w:rPr>
    </w:lvl>
    <w:lvl w:ilvl="8" w:tplc="04220005" w:tentative="1">
      <w:start w:val="1"/>
      <w:numFmt w:val="bullet"/>
      <w:lvlText w:val=""/>
      <w:lvlJc w:val="left"/>
      <w:pPr>
        <w:ind w:left="6588" w:hanging="360"/>
      </w:pPr>
      <w:rPr>
        <w:rFonts w:ascii="Wingdings" w:hAnsi="Wingdings" w:hint="default"/>
      </w:rPr>
    </w:lvl>
  </w:abstractNum>
  <w:abstractNum w:abstractNumId="15">
    <w:nsid w:val="444A1081"/>
    <w:multiLevelType w:val="hybridMultilevel"/>
    <w:tmpl w:val="BF103BC6"/>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6">
    <w:nsid w:val="46B96E40"/>
    <w:multiLevelType w:val="hybridMultilevel"/>
    <w:tmpl w:val="B484BE90"/>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51C621E"/>
    <w:multiLevelType w:val="hybridMultilevel"/>
    <w:tmpl w:val="A5EA733A"/>
    <w:lvl w:ilvl="0" w:tplc="43B8782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9">
    <w:nsid w:val="59526BD0"/>
    <w:multiLevelType w:val="hybridMultilevel"/>
    <w:tmpl w:val="586695DE"/>
    <w:lvl w:ilvl="0" w:tplc="46242F8C">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F712CBC"/>
    <w:multiLevelType w:val="hybridMultilevel"/>
    <w:tmpl w:val="D1A0824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1">
    <w:nsid w:val="61C34076"/>
    <w:multiLevelType w:val="hybridMultilevel"/>
    <w:tmpl w:val="74EC18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3B979E1"/>
    <w:multiLevelType w:val="hybridMultilevel"/>
    <w:tmpl w:val="F6466CC0"/>
    <w:lvl w:ilvl="0" w:tplc="00000008">
      <w:start w:val="6"/>
      <w:numFmt w:val="bullet"/>
      <w:lvlText w:val="-"/>
      <w:lvlJc w:val="left"/>
      <w:pPr>
        <w:ind w:left="705" w:hanging="360"/>
      </w:pPr>
      <w:rPr>
        <w:rFonts w:ascii="Arial Narrow" w:hAnsi="Arial Narrow" w:cs="Times New Roman CYR" w:hint="default"/>
        <w:lang w:val="uk-UA"/>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abstractNum w:abstractNumId="23">
    <w:nsid w:val="69D4323C"/>
    <w:multiLevelType w:val="hybridMultilevel"/>
    <w:tmpl w:val="79B0B95C"/>
    <w:lvl w:ilvl="0" w:tplc="3D622AA6">
      <w:numFmt w:val="bullet"/>
      <w:lvlText w:val="-"/>
      <w:lvlJc w:val="left"/>
      <w:pPr>
        <w:ind w:left="720" w:hanging="360"/>
      </w:pPr>
      <w:rPr>
        <w:rFonts w:ascii="Times New Roman CYR" w:eastAsia="Times New Roman" w:hAnsi="Times New Roman CYR" w:cs="Times New Roman CYR" w:hint="default"/>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6C181EF7"/>
    <w:multiLevelType w:val="hybridMultilevel"/>
    <w:tmpl w:val="4DAC4A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7880109F"/>
    <w:multiLevelType w:val="hybridMultilevel"/>
    <w:tmpl w:val="7B3E5ADE"/>
    <w:lvl w:ilvl="0" w:tplc="0419000F">
      <w:start w:val="2"/>
      <w:numFmt w:val="decimal"/>
      <w:lvlText w:val="%1."/>
      <w:lvlJc w:val="left"/>
      <w:pPr>
        <w:tabs>
          <w:tab w:val="num" w:pos="720"/>
        </w:tabs>
        <w:ind w:left="720" w:hanging="360"/>
      </w:pPr>
      <w:rPr>
        <w:rFonts w:hint="default"/>
      </w:rPr>
    </w:lvl>
    <w:lvl w:ilvl="1" w:tplc="870EC936">
      <w:start w:val="2"/>
      <w:numFmt w:val="bullet"/>
      <w:lvlText w:val="-"/>
      <w:lvlJc w:val="left"/>
      <w:pPr>
        <w:tabs>
          <w:tab w:val="num" w:pos="1440"/>
        </w:tabs>
        <w:ind w:left="1440" w:hanging="360"/>
      </w:pPr>
      <w:rPr>
        <w:rFonts w:ascii="Arial" w:eastAsia="Times New Roman" w:hAnsi="Arial" w:cs="Arial"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79A04C9E"/>
    <w:multiLevelType w:val="hybridMultilevel"/>
    <w:tmpl w:val="16BCAF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D4F170E"/>
    <w:multiLevelType w:val="hybridMultilevel"/>
    <w:tmpl w:val="669C007C"/>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8">
    <w:nsid w:val="7E362F56"/>
    <w:multiLevelType w:val="hybridMultilevel"/>
    <w:tmpl w:val="89C492E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24"/>
  </w:num>
  <w:num w:numId="6">
    <w:abstractNumId w:val="4"/>
  </w:num>
  <w:num w:numId="7">
    <w:abstractNumId w:val="6"/>
  </w:num>
  <w:num w:numId="8">
    <w:abstractNumId w:val="7"/>
  </w:num>
  <w:num w:numId="9">
    <w:abstractNumId w:val="21"/>
  </w:num>
  <w:num w:numId="10">
    <w:abstractNumId w:val="17"/>
  </w:num>
  <w:num w:numId="11">
    <w:abstractNumId w:val="27"/>
  </w:num>
  <w:num w:numId="12">
    <w:abstractNumId w:val="8"/>
  </w:num>
  <w:num w:numId="13">
    <w:abstractNumId w:val="20"/>
  </w:num>
  <w:num w:numId="14">
    <w:abstractNumId w:val="26"/>
  </w:num>
  <w:num w:numId="15">
    <w:abstractNumId w:val="15"/>
  </w:num>
  <w:num w:numId="16">
    <w:abstractNumId w:val="18"/>
  </w:num>
  <w:num w:numId="17">
    <w:abstractNumId w:val="5"/>
  </w:num>
  <w:num w:numId="18">
    <w:abstractNumId w:val="9"/>
  </w:num>
  <w:num w:numId="19">
    <w:abstractNumId w:val="3"/>
  </w:num>
  <w:num w:numId="2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28"/>
  </w:num>
  <w:num w:numId="23">
    <w:abstractNumId w:val="22"/>
  </w:num>
  <w:num w:numId="24">
    <w:abstractNumId w:val="23"/>
  </w:num>
  <w:num w:numId="25">
    <w:abstractNumId w:val="25"/>
  </w:num>
  <w:num w:numId="26">
    <w:abstractNumId w:val="10"/>
  </w:num>
  <w:num w:numId="27">
    <w:abstractNumId w:val="12"/>
  </w:num>
  <w:num w:numId="28">
    <w:abstractNumId w:val="19"/>
  </w:num>
  <w:num w:numId="29">
    <w:abstractNumId w:val="13"/>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8C3"/>
    <w:rsid w:val="00000155"/>
    <w:rsid w:val="00000922"/>
    <w:rsid w:val="0000122E"/>
    <w:rsid w:val="00001FF0"/>
    <w:rsid w:val="0000369E"/>
    <w:rsid w:val="00004777"/>
    <w:rsid w:val="00006C53"/>
    <w:rsid w:val="00011A48"/>
    <w:rsid w:val="00011BB7"/>
    <w:rsid w:val="00011D5E"/>
    <w:rsid w:val="00014D8E"/>
    <w:rsid w:val="00015006"/>
    <w:rsid w:val="00016683"/>
    <w:rsid w:val="00020E85"/>
    <w:rsid w:val="00021DD3"/>
    <w:rsid w:val="00023AA6"/>
    <w:rsid w:val="000245A5"/>
    <w:rsid w:val="000246FC"/>
    <w:rsid w:val="000257B7"/>
    <w:rsid w:val="00025D41"/>
    <w:rsid w:val="00033097"/>
    <w:rsid w:val="00033FD6"/>
    <w:rsid w:val="00035F92"/>
    <w:rsid w:val="00036614"/>
    <w:rsid w:val="00040DFD"/>
    <w:rsid w:val="00041192"/>
    <w:rsid w:val="0004342E"/>
    <w:rsid w:val="00043572"/>
    <w:rsid w:val="000448CB"/>
    <w:rsid w:val="0004515E"/>
    <w:rsid w:val="00045CCA"/>
    <w:rsid w:val="00046AB9"/>
    <w:rsid w:val="00046C46"/>
    <w:rsid w:val="0004712F"/>
    <w:rsid w:val="0005127C"/>
    <w:rsid w:val="0005180C"/>
    <w:rsid w:val="000521A5"/>
    <w:rsid w:val="000537FD"/>
    <w:rsid w:val="00054BFF"/>
    <w:rsid w:val="00055A86"/>
    <w:rsid w:val="00056366"/>
    <w:rsid w:val="000564B4"/>
    <w:rsid w:val="000577F6"/>
    <w:rsid w:val="000613A6"/>
    <w:rsid w:val="00063423"/>
    <w:rsid w:val="00064DE6"/>
    <w:rsid w:val="00065090"/>
    <w:rsid w:val="000653DF"/>
    <w:rsid w:val="000734B5"/>
    <w:rsid w:val="00073814"/>
    <w:rsid w:val="00074B57"/>
    <w:rsid w:val="00077C35"/>
    <w:rsid w:val="00080300"/>
    <w:rsid w:val="00081B9D"/>
    <w:rsid w:val="00083D51"/>
    <w:rsid w:val="00083F85"/>
    <w:rsid w:val="000847B9"/>
    <w:rsid w:val="00084BD6"/>
    <w:rsid w:val="0008545A"/>
    <w:rsid w:val="0008686A"/>
    <w:rsid w:val="00087A91"/>
    <w:rsid w:val="0009078D"/>
    <w:rsid w:val="00090E05"/>
    <w:rsid w:val="00091E25"/>
    <w:rsid w:val="0009246B"/>
    <w:rsid w:val="0009509E"/>
    <w:rsid w:val="00095529"/>
    <w:rsid w:val="00095B07"/>
    <w:rsid w:val="00096127"/>
    <w:rsid w:val="00096364"/>
    <w:rsid w:val="000965A9"/>
    <w:rsid w:val="0009671E"/>
    <w:rsid w:val="00097DE9"/>
    <w:rsid w:val="000A0880"/>
    <w:rsid w:val="000A0DE0"/>
    <w:rsid w:val="000A14F0"/>
    <w:rsid w:val="000A3034"/>
    <w:rsid w:val="000A31AC"/>
    <w:rsid w:val="000A31EB"/>
    <w:rsid w:val="000A3C27"/>
    <w:rsid w:val="000A4360"/>
    <w:rsid w:val="000A46E6"/>
    <w:rsid w:val="000A552D"/>
    <w:rsid w:val="000B049D"/>
    <w:rsid w:val="000B0F9F"/>
    <w:rsid w:val="000B1AEE"/>
    <w:rsid w:val="000B2F2E"/>
    <w:rsid w:val="000B3C25"/>
    <w:rsid w:val="000B3E76"/>
    <w:rsid w:val="000B5BD7"/>
    <w:rsid w:val="000B5F42"/>
    <w:rsid w:val="000B7305"/>
    <w:rsid w:val="000C0182"/>
    <w:rsid w:val="000C01BA"/>
    <w:rsid w:val="000C1250"/>
    <w:rsid w:val="000C1842"/>
    <w:rsid w:val="000C19D0"/>
    <w:rsid w:val="000C3B72"/>
    <w:rsid w:val="000C3FA2"/>
    <w:rsid w:val="000C43BE"/>
    <w:rsid w:val="000C60D6"/>
    <w:rsid w:val="000C6A8F"/>
    <w:rsid w:val="000C6C5E"/>
    <w:rsid w:val="000D382C"/>
    <w:rsid w:val="000D58B4"/>
    <w:rsid w:val="000D6448"/>
    <w:rsid w:val="000E0039"/>
    <w:rsid w:val="000E0E0D"/>
    <w:rsid w:val="000E14B8"/>
    <w:rsid w:val="000E18C2"/>
    <w:rsid w:val="000E19EE"/>
    <w:rsid w:val="000E1FEB"/>
    <w:rsid w:val="000E22A8"/>
    <w:rsid w:val="000E28E2"/>
    <w:rsid w:val="000E4633"/>
    <w:rsid w:val="000E4828"/>
    <w:rsid w:val="000E4862"/>
    <w:rsid w:val="000E5407"/>
    <w:rsid w:val="000E633F"/>
    <w:rsid w:val="000E6C6E"/>
    <w:rsid w:val="000E6C78"/>
    <w:rsid w:val="000E6D7F"/>
    <w:rsid w:val="000F0E8C"/>
    <w:rsid w:val="000F1649"/>
    <w:rsid w:val="000F19B1"/>
    <w:rsid w:val="000F3F7E"/>
    <w:rsid w:val="000F446C"/>
    <w:rsid w:val="000F6D3A"/>
    <w:rsid w:val="000F7897"/>
    <w:rsid w:val="00100556"/>
    <w:rsid w:val="00100ECC"/>
    <w:rsid w:val="00101717"/>
    <w:rsid w:val="001028D0"/>
    <w:rsid w:val="00102B9F"/>
    <w:rsid w:val="00104FB8"/>
    <w:rsid w:val="001053F3"/>
    <w:rsid w:val="00106C75"/>
    <w:rsid w:val="00106D61"/>
    <w:rsid w:val="00107C94"/>
    <w:rsid w:val="001104E4"/>
    <w:rsid w:val="00110C05"/>
    <w:rsid w:val="001111A5"/>
    <w:rsid w:val="001124F4"/>
    <w:rsid w:val="00117B15"/>
    <w:rsid w:val="00121776"/>
    <w:rsid w:val="00122AC0"/>
    <w:rsid w:val="00124955"/>
    <w:rsid w:val="00125C13"/>
    <w:rsid w:val="00126F59"/>
    <w:rsid w:val="00127C38"/>
    <w:rsid w:val="00131A8B"/>
    <w:rsid w:val="00131E0E"/>
    <w:rsid w:val="001337D1"/>
    <w:rsid w:val="00134100"/>
    <w:rsid w:val="001348CC"/>
    <w:rsid w:val="0014009F"/>
    <w:rsid w:val="00140323"/>
    <w:rsid w:val="001415AF"/>
    <w:rsid w:val="00141850"/>
    <w:rsid w:val="001426D4"/>
    <w:rsid w:val="00142EC5"/>
    <w:rsid w:val="00144ADE"/>
    <w:rsid w:val="001455AB"/>
    <w:rsid w:val="001456B1"/>
    <w:rsid w:val="00151715"/>
    <w:rsid w:val="00151A49"/>
    <w:rsid w:val="00151E6B"/>
    <w:rsid w:val="00153C4E"/>
    <w:rsid w:val="00153E23"/>
    <w:rsid w:val="001546A1"/>
    <w:rsid w:val="00154E68"/>
    <w:rsid w:val="00155A20"/>
    <w:rsid w:val="00155E00"/>
    <w:rsid w:val="00156367"/>
    <w:rsid w:val="00167C14"/>
    <w:rsid w:val="00167DB8"/>
    <w:rsid w:val="00167FAE"/>
    <w:rsid w:val="00170A91"/>
    <w:rsid w:val="0017225C"/>
    <w:rsid w:val="00172E36"/>
    <w:rsid w:val="001742F9"/>
    <w:rsid w:val="00176113"/>
    <w:rsid w:val="0017794B"/>
    <w:rsid w:val="00177AB9"/>
    <w:rsid w:val="00177E6C"/>
    <w:rsid w:val="001824B6"/>
    <w:rsid w:val="001848D1"/>
    <w:rsid w:val="00184D4F"/>
    <w:rsid w:val="00185464"/>
    <w:rsid w:val="0018548B"/>
    <w:rsid w:val="00185650"/>
    <w:rsid w:val="00185F4F"/>
    <w:rsid w:val="00186492"/>
    <w:rsid w:val="00191581"/>
    <w:rsid w:val="001921BF"/>
    <w:rsid w:val="00192DC8"/>
    <w:rsid w:val="00193776"/>
    <w:rsid w:val="00193850"/>
    <w:rsid w:val="00194AA4"/>
    <w:rsid w:val="00196100"/>
    <w:rsid w:val="0019616C"/>
    <w:rsid w:val="00196474"/>
    <w:rsid w:val="001A00F3"/>
    <w:rsid w:val="001A08DF"/>
    <w:rsid w:val="001A15FE"/>
    <w:rsid w:val="001A2C89"/>
    <w:rsid w:val="001A3F5C"/>
    <w:rsid w:val="001A3F9A"/>
    <w:rsid w:val="001A4349"/>
    <w:rsid w:val="001A4610"/>
    <w:rsid w:val="001A5296"/>
    <w:rsid w:val="001A5584"/>
    <w:rsid w:val="001A57C0"/>
    <w:rsid w:val="001A6813"/>
    <w:rsid w:val="001A718B"/>
    <w:rsid w:val="001A7C36"/>
    <w:rsid w:val="001B0330"/>
    <w:rsid w:val="001B14C0"/>
    <w:rsid w:val="001B1E55"/>
    <w:rsid w:val="001B40D1"/>
    <w:rsid w:val="001B5999"/>
    <w:rsid w:val="001B609C"/>
    <w:rsid w:val="001B60EB"/>
    <w:rsid w:val="001C17E9"/>
    <w:rsid w:val="001C2CA1"/>
    <w:rsid w:val="001C37B9"/>
    <w:rsid w:val="001C565E"/>
    <w:rsid w:val="001C5AEF"/>
    <w:rsid w:val="001C6F4E"/>
    <w:rsid w:val="001D039D"/>
    <w:rsid w:val="001D0D70"/>
    <w:rsid w:val="001D0E0F"/>
    <w:rsid w:val="001D329A"/>
    <w:rsid w:val="001D4850"/>
    <w:rsid w:val="001D49F1"/>
    <w:rsid w:val="001D79AD"/>
    <w:rsid w:val="001E0E14"/>
    <w:rsid w:val="001E292A"/>
    <w:rsid w:val="001E2D51"/>
    <w:rsid w:val="001E3059"/>
    <w:rsid w:val="001E31C6"/>
    <w:rsid w:val="001E4C34"/>
    <w:rsid w:val="001E4D57"/>
    <w:rsid w:val="001E5373"/>
    <w:rsid w:val="001E6C2B"/>
    <w:rsid w:val="001E7532"/>
    <w:rsid w:val="001E756E"/>
    <w:rsid w:val="001F5639"/>
    <w:rsid w:val="001F6D48"/>
    <w:rsid w:val="001F7E6E"/>
    <w:rsid w:val="00203751"/>
    <w:rsid w:val="00203B8E"/>
    <w:rsid w:val="002049A2"/>
    <w:rsid w:val="00205E51"/>
    <w:rsid w:val="00206136"/>
    <w:rsid w:val="00206C69"/>
    <w:rsid w:val="0021073F"/>
    <w:rsid w:val="00210CC6"/>
    <w:rsid w:val="00211AE2"/>
    <w:rsid w:val="002127B2"/>
    <w:rsid w:val="002137BA"/>
    <w:rsid w:val="00214C18"/>
    <w:rsid w:val="00215E96"/>
    <w:rsid w:val="00215ED1"/>
    <w:rsid w:val="002171A1"/>
    <w:rsid w:val="0021753A"/>
    <w:rsid w:val="00217DA4"/>
    <w:rsid w:val="0022095A"/>
    <w:rsid w:val="0022167A"/>
    <w:rsid w:val="00222345"/>
    <w:rsid w:val="002225C7"/>
    <w:rsid w:val="00225008"/>
    <w:rsid w:val="0022621C"/>
    <w:rsid w:val="00227168"/>
    <w:rsid w:val="00231117"/>
    <w:rsid w:val="002316DB"/>
    <w:rsid w:val="00231DAA"/>
    <w:rsid w:val="00233210"/>
    <w:rsid w:val="00233514"/>
    <w:rsid w:val="00233963"/>
    <w:rsid w:val="00233B37"/>
    <w:rsid w:val="002359AA"/>
    <w:rsid w:val="002362B5"/>
    <w:rsid w:val="00236335"/>
    <w:rsid w:val="0023709A"/>
    <w:rsid w:val="00241066"/>
    <w:rsid w:val="00241289"/>
    <w:rsid w:val="00241A63"/>
    <w:rsid w:val="00246D43"/>
    <w:rsid w:val="00246F5D"/>
    <w:rsid w:val="00247A0C"/>
    <w:rsid w:val="00247D57"/>
    <w:rsid w:val="002504FF"/>
    <w:rsid w:val="00253F9C"/>
    <w:rsid w:val="0025444C"/>
    <w:rsid w:val="00254813"/>
    <w:rsid w:val="00254933"/>
    <w:rsid w:val="00254B95"/>
    <w:rsid w:val="00255C6F"/>
    <w:rsid w:val="002573BF"/>
    <w:rsid w:val="002574E4"/>
    <w:rsid w:val="002601BC"/>
    <w:rsid w:val="00261B98"/>
    <w:rsid w:val="002630EA"/>
    <w:rsid w:val="002640F2"/>
    <w:rsid w:val="00264CAC"/>
    <w:rsid w:val="00264E4B"/>
    <w:rsid w:val="00265884"/>
    <w:rsid w:val="00267309"/>
    <w:rsid w:val="00267349"/>
    <w:rsid w:val="00270936"/>
    <w:rsid w:val="00271131"/>
    <w:rsid w:val="00272832"/>
    <w:rsid w:val="0027573E"/>
    <w:rsid w:val="00275D4F"/>
    <w:rsid w:val="00280A2F"/>
    <w:rsid w:val="00282735"/>
    <w:rsid w:val="00282E5D"/>
    <w:rsid w:val="00283F45"/>
    <w:rsid w:val="00284D0A"/>
    <w:rsid w:val="00285798"/>
    <w:rsid w:val="002857FB"/>
    <w:rsid w:val="00285E99"/>
    <w:rsid w:val="00286155"/>
    <w:rsid w:val="00286732"/>
    <w:rsid w:val="00286FB1"/>
    <w:rsid w:val="00287633"/>
    <w:rsid w:val="00290E6E"/>
    <w:rsid w:val="002911CC"/>
    <w:rsid w:val="00291A31"/>
    <w:rsid w:val="00293121"/>
    <w:rsid w:val="00294184"/>
    <w:rsid w:val="00294A5D"/>
    <w:rsid w:val="002958F0"/>
    <w:rsid w:val="00295A0C"/>
    <w:rsid w:val="00295DF2"/>
    <w:rsid w:val="00296DE4"/>
    <w:rsid w:val="002A0ABF"/>
    <w:rsid w:val="002A0CA4"/>
    <w:rsid w:val="002A10A8"/>
    <w:rsid w:val="002A2C49"/>
    <w:rsid w:val="002A3017"/>
    <w:rsid w:val="002A41F9"/>
    <w:rsid w:val="002A52A0"/>
    <w:rsid w:val="002B0B0A"/>
    <w:rsid w:val="002B0B96"/>
    <w:rsid w:val="002B0D8A"/>
    <w:rsid w:val="002B27EC"/>
    <w:rsid w:val="002B2F4E"/>
    <w:rsid w:val="002B393C"/>
    <w:rsid w:val="002B7042"/>
    <w:rsid w:val="002B7225"/>
    <w:rsid w:val="002B744C"/>
    <w:rsid w:val="002B7C37"/>
    <w:rsid w:val="002C07A3"/>
    <w:rsid w:val="002C13D5"/>
    <w:rsid w:val="002C1B0A"/>
    <w:rsid w:val="002C321B"/>
    <w:rsid w:val="002C3673"/>
    <w:rsid w:val="002C4F75"/>
    <w:rsid w:val="002C5705"/>
    <w:rsid w:val="002C5C9E"/>
    <w:rsid w:val="002C7658"/>
    <w:rsid w:val="002C7B7E"/>
    <w:rsid w:val="002C7ED9"/>
    <w:rsid w:val="002D1E08"/>
    <w:rsid w:val="002D2A18"/>
    <w:rsid w:val="002D31D1"/>
    <w:rsid w:val="002D3A3F"/>
    <w:rsid w:val="002D3BE3"/>
    <w:rsid w:val="002D3F37"/>
    <w:rsid w:val="002D5733"/>
    <w:rsid w:val="002D5E84"/>
    <w:rsid w:val="002D6446"/>
    <w:rsid w:val="002D65EC"/>
    <w:rsid w:val="002D6CBC"/>
    <w:rsid w:val="002E2F96"/>
    <w:rsid w:val="002E4F53"/>
    <w:rsid w:val="002E50A5"/>
    <w:rsid w:val="002E5888"/>
    <w:rsid w:val="002E5D56"/>
    <w:rsid w:val="002E7CA2"/>
    <w:rsid w:val="002F093F"/>
    <w:rsid w:val="002F114A"/>
    <w:rsid w:val="002F284A"/>
    <w:rsid w:val="002F480E"/>
    <w:rsid w:val="002F5750"/>
    <w:rsid w:val="003004D3"/>
    <w:rsid w:val="00300BAE"/>
    <w:rsid w:val="003013C9"/>
    <w:rsid w:val="00301C62"/>
    <w:rsid w:val="00301E22"/>
    <w:rsid w:val="003035FE"/>
    <w:rsid w:val="00304480"/>
    <w:rsid w:val="00305C27"/>
    <w:rsid w:val="00305FA5"/>
    <w:rsid w:val="00306DAD"/>
    <w:rsid w:val="00306FFF"/>
    <w:rsid w:val="00310EE5"/>
    <w:rsid w:val="0031326E"/>
    <w:rsid w:val="00315361"/>
    <w:rsid w:val="0031601A"/>
    <w:rsid w:val="0031680A"/>
    <w:rsid w:val="00317E9F"/>
    <w:rsid w:val="00320A4B"/>
    <w:rsid w:val="00322376"/>
    <w:rsid w:val="00322C9B"/>
    <w:rsid w:val="00324729"/>
    <w:rsid w:val="0032538D"/>
    <w:rsid w:val="0032586E"/>
    <w:rsid w:val="00326790"/>
    <w:rsid w:val="00326B00"/>
    <w:rsid w:val="0033040F"/>
    <w:rsid w:val="003316A1"/>
    <w:rsid w:val="00331706"/>
    <w:rsid w:val="003340B0"/>
    <w:rsid w:val="00334D6F"/>
    <w:rsid w:val="003353B0"/>
    <w:rsid w:val="00335D6E"/>
    <w:rsid w:val="003372D6"/>
    <w:rsid w:val="0033756A"/>
    <w:rsid w:val="003411BB"/>
    <w:rsid w:val="003420B1"/>
    <w:rsid w:val="003422C9"/>
    <w:rsid w:val="00345BB9"/>
    <w:rsid w:val="003460AF"/>
    <w:rsid w:val="00346238"/>
    <w:rsid w:val="00351EAA"/>
    <w:rsid w:val="00352438"/>
    <w:rsid w:val="00352BB6"/>
    <w:rsid w:val="00352E6E"/>
    <w:rsid w:val="0035365E"/>
    <w:rsid w:val="00354705"/>
    <w:rsid w:val="00354AF7"/>
    <w:rsid w:val="00355152"/>
    <w:rsid w:val="00355718"/>
    <w:rsid w:val="00356394"/>
    <w:rsid w:val="0035639C"/>
    <w:rsid w:val="003577F6"/>
    <w:rsid w:val="00357BB2"/>
    <w:rsid w:val="00360D1E"/>
    <w:rsid w:val="0036215E"/>
    <w:rsid w:val="00366EFC"/>
    <w:rsid w:val="003713DD"/>
    <w:rsid w:val="00371BE5"/>
    <w:rsid w:val="00371E24"/>
    <w:rsid w:val="00371FC5"/>
    <w:rsid w:val="003720F9"/>
    <w:rsid w:val="0037229F"/>
    <w:rsid w:val="003767CD"/>
    <w:rsid w:val="003770F8"/>
    <w:rsid w:val="00377446"/>
    <w:rsid w:val="00380115"/>
    <w:rsid w:val="00381017"/>
    <w:rsid w:val="00384646"/>
    <w:rsid w:val="00384752"/>
    <w:rsid w:val="00384E60"/>
    <w:rsid w:val="0038664C"/>
    <w:rsid w:val="00386DBA"/>
    <w:rsid w:val="00392182"/>
    <w:rsid w:val="0039275A"/>
    <w:rsid w:val="00394B39"/>
    <w:rsid w:val="00394FC3"/>
    <w:rsid w:val="0039626D"/>
    <w:rsid w:val="003962C9"/>
    <w:rsid w:val="00397C8C"/>
    <w:rsid w:val="003A03C9"/>
    <w:rsid w:val="003A5283"/>
    <w:rsid w:val="003A5D18"/>
    <w:rsid w:val="003A6060"/>
    <w:rsid w:val="003A61FE"/>
    <w:rsid w:val="003A6A21"/>
    <w:rsid w:val="003A6A25"/>
    <w:rsid w:val="003B33C1"/>
    <w:rsid w:val="003B45B0"/>
    <w:rsid w:val="003B4978"/>
    <w:rsid w:val="003B4E89"/>
    <w:rsid w:val="003B53F0"/>
    <w:rsid w:val="003B69BB"/>
    <w:rsid w:val="003B7201"/>
    <w:rsid w:val="003C032C"/>
    <w:rsid w:val="003C21D6"/>
    <w:rsid w:val="003C2A08"/>
    <w:rsid w:val="003C31B9"/>
    <w:rsid w:val="003C3FE4"/>
    <w:rsid w:val="003C4DEA"/>
    <w:rsid w:val="003C5E54"/>
    <w:rsid w:val="003C5FAA"/>
    <w:rsid w:val="003C6056"/>
    <w:rsid w:val="003C6142"/>
    <w:rsid w:val="003C6456"/>
    <w:rsid w:val="003C6EC5"/>
    <w:rsid w:val="003D0632"/>
    <w:rsid w:val="003D1D6C"/>
    <w:rsid w:val="003D49C5"/>
    <w:rsid w:val="003D6ECA"/>
    <w:rsid w:val="003D70ED"/>
    <w:rsid w:val="003E20DC"/>
    <w:rsid w:val="003E2819"/>
    <w:rsid w:val="003E563F"/>
    <w:rsid w:val="003E61C0"/>
    <w:rsid w:val="003E7B48"/>
    <w:rsid w:val="003F0027"/>
    <w:rsid w:val="003F0048"/>
    <w:rsid w:val="003F0B92"/>
    <w:rsid w:val="003F1F41"/>
    <w:rsid w:val="003F2622"/>
    <w:rsid w:val="003F2F31"/>
    <w:rsid w:val="003F2FB0"/>
    <w:rsid w:val="003F460E"/>
    <w:rsid w:val="003F4C6A"/>
    <w:rsid w:val="003F60B4"/>
    <w:rsid w:val="004004E1"/>
    <w:rsid w:val="00401C00"/>
    <w:rsid w:val="004027C3"/>
    <w:rsid w:val="0040386A"/>
    <w:rsid w:val="00403B40"/>
    <w:rsid w:val="00404DAE"/>
    <w:rsid w:val="004056F5"/>
    <w:rsid w:val="004058C3"/>
    <w:rsid w:val="00412EE6"/>
    <w:rsid w:val="00413825"/>
    <w:rsid w:val="00414195"/>
    <w:rsid w:val="004143B0"/>
    <w:rsid w:val="004146C3"/>
    <w:rsid w:val="00414F60"/>
    <w:rsid w:val="0041511F"/>
    <w:rsid w:val="004157EA"/>
    <w:rsid w:val="004159CB"/>
    <w:rsid w:val="00415C25"/>
    <w:rsid w:val="004176F1"/>
    <w:rsid w:val="00420851"/>
    <w:rsid w:val="00422568"/>
    <w:rsid w:val="00422C06"/>
    <w:rsid w:val="004232D8"/>
    <w:rsid w:val="00427C31"/>
    <w:rsid w:val="0043121C"/>
    <w:rsid w:val="00431FAD"/>
    <w:rsid w:val="00432575"/>
    <w:rsid w:val="00432AEF"/>
    <w:rsid w:val="00433E96"/>
    <w:rsid w:val="00435752"/>
    <w:rsid w:val="00436148"/>
    <w:rsid w:val="004364AE"/>
    <w:rsid w:val="004367F3"/>
    <w:rsid w:val="00437CC1"/>
    <w:rsid w:val="004408EC"/>
    <w:rsid w:val="00440930"/>
    <w:rsid w:val="00440F76"/>
    <w:rsid w:val="004411AD"/>
    <w:rsid w:val="00441399"/>
    <w:rsid w:val="004435CB"/>
    <w:rsid w:val="004443A9"/>
    <w:rsid w:val="004445D8"/>
    <w:rsid w:val="004467CC"/>
    <w:rsid w:val="004470FD"/>
    <w:rsid w:val="004478E9"/>
    <w:rsid w:val="00452296"/>
    <w:rsid w:val="0045659D"/>
    <w:rsid w:val="00456AC5"/>
    <w:rsid w:val="00457233"/>
    <w:rsid w:val="004575A0"/>
    <w:rsid w:val="00460816"/>
    <w:rsid w:val="00460EEB"/>
    <w:rsid w:val="00461B9D"/>
    <w:rsid w:val="00461F99"/>
    <w:rsid w:val="0046253E"/>
    <w:rsid w:val="00462DA4"/>
    <w:rsid w:val="00462F93"/>
    <w:rsid w:val="00463235"/>
    <w:rsid w:val="004635A4"/>
    <w:rsid w:val="004643C4"/>
    <w:rsid w:val="00465C5D"/>
    <w:rsid w:val="00466550"/>
    <w:rsid w:val="00467DAC"/>
    <w:rsid w:val="004711E5"/>
    <w:rsid w:val="00471966"/>
    <w:rsid w:val="00473B23"/>
    <w:rsid w:val="00474A7A"/>
    <w:rsid w:val="00480F39"/>
    <w:rsid w:val="00481097"/>
    <w:rsid w:val="00482209"/>
    <w:rsid w:val="00482F5E"/>
    <w:rsid w:val="00483954"/>
    <w:rsid w:val="00483A2F"/>
    <w:rsid w:val="00486F5B"/>
    <w:rsid w:val="004876B3"/>
    <w:rsid w:val="00487DAA"/>
    <w:rsid w:val="0049205A"/>
    <w:rsid w:val="004929E4"/>
    <w:rsid w:val="00493F61"/>
    <w:rsid w:val="00494EE0"/>
    <w:rsid w:val="00496B6C"/>
    <w:rsid w:val="00496E1F"/>
    <w:rsid w:val="00497530"/>
    <w:rsid w:val="004A08E8"/>
    <w:rsid w:val="004A0D6F"/>
    <w:rsid w:val="004A132F"/>
    <w:rsid w:val="004A143A"/>
    <w:rsid w:val="004A18C1"/>
    <w:rsid w:val="004A2A69"/>
    <w:rsid w:val="004A32DE"/>
    <w:rsid w:val="004A47FC"/>
    <w:rsid w:val="004A7888"/>
    <w:rsid w:val="004B062B"/>
    <w:rsid w:val="004B0C8D"/>
    <w:rsid w:val="004B255E"/>
    <w:rsid w:val="004B27BA"/>
    <w:rsid w:val="004B3234"/>
    <w:rsid w:val="004B32C8"/>
    <w:rsid w:val="004B3899"/>
    <w:rsid w:val="004B39CA"/>
    <w:rsid w:val="004B3B73"/>
    <w:rsid w:val="004B56AF"/>
    <w:rsid w:val="004B5859"/>
    <w:rsid w:val="004B6018"/>
    <w:rsid w:val="004C0BFC"/>
    <w:rsid w:val="004C2139"/>
    <w:rsid w:val="004C3F3D"/>
    <w:rsid w:val="004C4F80"/>
    <w:rsid w:val="004C54C8"/>
    <w:rsid w:val="004C5690"/>
    <w:rsid w:val="004C69A1"/>
    <w:rsid w:val="004C6BFD"/>
    <w:rsid w:val="004C7670"/>
    <w:rsid w:val="004D1FFC"/>
    <w:rsid w:val="004D2194"/>
    <w:rsid w:val="004D3474"/>
    <w:rsid w:val="004D3DDE"/>
    <w:rsid w:val="004D4B23"/>
    <w:rsid w:val="004D5164"/>
    <w:rsid w:val="004D5B11"/>
    <w:rsid w:val="004D7778"/>
    <w:rsid w:val="004D7E3B"/>
    <w:rsid w:val="004E05A7"/>
    <w:rsid w:val="004E0DD0"/>
    <w:rsid w:val="004E18F6"/>
    <w:rsid w:val="004E244A"/>
    <w:rsid w:val="004E28E3"/>
    <w:rsid w:val="004E4B61"/>
    <w:rsid w:val="004E65D0"/>
    <w:rsid w:val="004E7659"/>
    <w:rsid w:val="004E7795"/>
    <w:rsid w:val="004F0F29"/>
    <w:rsid w:val="004F1764"/>
    <w:rsid w:val="004F5928"/>
    <w:rsid w:val="004F5A9C"/>
    <w:rsid w:val="004F63D7"/>
    <w:rsid w:val="004F64DC"/>
    <w:rsid w:val="004F679A"/>
    <w:rsid w:val="004F7927"/>
    <w:rsid w:val="00500D38"/>
    <w:rsid w:val="00501446"/>
    <w:rsid w:val="00501452"/>
    <w:rsid w:val="0050393E"/>
    <w:rsid w:val="00503A52"/>
    <w:rsid w:val="00506517"/>
    <w:rsid w:val="00510CFD"/>
    <w:rsid w:val="00515581"/>
    <w:rsid w:val="005161DF"/>
    <w:rsid w:val="00517899"/>
    <w:rsid w:val="0052009B"/>
    <w:rsid w:val="00523412"/>
    <w:rsid w:val="00523D22"/>
    <w:rsid w:val="00525920"/>
    <w:rsid w:val="00526568"/>
    <w:rsid w:val="00526FF8"/>
    <w:rsid w:val="00530DBA"/>
    <w:rsid w:val="00533CD3"/>
    <w:rsid w:val="00534CEB"/>
    <w:rsid w:val="005374E6"/>
    <w:rsid w:val="00537C07"/>
    <w:rsid w:val="00540A0E"/>
    <w:rsid w:val="005423B4"/>
    <w:rsid w:val="0054323C"/>
    <w:rsid w:val="00543505"/>
    <w:rsid w:val="00543857"/>
    <w:rsid w:val="005441AF"/>
    <w:rsid w:val="00545FE2"/>
    <w:rsid w:val="005471E8"/>
    <w:rsid w:val="00547FDC"/>
    <w:rsid w:val="005517C6"/>
    <w:rsid w:val="00553C59"/>
    <w:rsid w:val="0055616A"/>
    <w:rsid w:val="0055663A"/>
    <w:rsid w:val="005604AE"/>
    <w:rsid w:val="00561B04"/>
    <w:rsid w:val="00561EC2"/>
    <w:rsid w:val="005632B1"/>
    <w:rsid w:val="00563E50"/>
    <w:rsid w:val="00565C92"/>
    <w:rsid w:val="00565D53"/>
    <w:rsid w:val="00565FA0"/>
    <w:rsid w:val="00566007"/>
    <w:rsid w:val="00566E8F"/>
    <w:rsid w:val="00567830"/>
    <w:rsid w:val="005678B5"/>
    <w:rsid w:val="00567E2D"/>
    <w:rsid w:val="0057082D"/>
    <w:rsid w:val="00571291"/>
    <w:rsid w:val="005720E4"/>
    <w:rsid w:val="005726EC"/>
    <w:rsid w:val="00572B82"/>
    <w:rsid w:val="0057340C"/>
    <w:rsid w:val="00574AEB"/>
    <w:rsid w:val="005751F3"/>
    <w:rsid w:val="00575FB2"/>
    <w:rsid w:val="0057629C"/>
    <w:rsid w:val="00576A5D"/>
    <w:rsid w:val="00577292"/>
    <w:rsid w:val="00577D4E"/>
    <w:rsid w:val="00581F32"/>
    <w:rsid w:val="00583027"/>
    <w:rsid w:val="005841C9"/>
    <w:rsid w:val="00585FBF"/>
    <w:rsid w:val="00586AA9"/>
    <w:rsid w:val="00590F9F"/>
    <w:rsid w:val="0059229B"/>
    <w:rsid w:val="00592E13"/>
    <w:rsid w:val="00594004"/>
    <w:rsid w:val="005955A3"/>
    <w:rsid w:val="00596161"/>
    <w:rsid w:val="005975CD"/>
    <w:rsid w:val="005A19C2"/>
    <w:rsid w:val="005A26A1"/>
    <w:rsid w:val="005A2934"/>
    <w:rsid w:val="005A4840"/>
    <w:rsid w:val="005A60C3"/>
    <w:rsid w:val="005A799E"/>
    <w:rsid w:val="005B1606"/>
    <w:rsid w:val="005B3FF1"/>
    <w:rsid w:val="005B5E49"/>
    <w:rsid w:val="005B5F8C"/>
    <w:rsid w:val="005B786A"/>
    <w:rsid w:val="005B78D9"/>
    <w:rsid w:val="005C0124"/>
    <w:rsid w:val="005C18BE"/>
    <w:rsid w:val="005C380D"/>
    <w:rsid w:val="005C38C6"/>
    <w:rsid w:val="005C448C"/>
    <w:rsid w:val="005C50D0"/>
    <w:rsid w:val="005C77E5"/>
    <w:rsid w:val="005D0A63"/>
    <w:rsid w:val="005D6067"/>
    <w:rsid w:val="005D7945"/>
    <w:rsid w:val="005D7AE6"/>
    <w:rsid w:val="005E0BE2"/>
    <w:rsid w:val="005E1AAF"/>
    <w:rsid w:val="005E1C70"/>
    <w:rsid w:val="005E331B"/>
    <w:rsid w:val="005E40BD"/>
    <w:rsid w:val="005E5AF5"/>
    <w:rsid w:val="005E5BA9"/>
    <w:rsid w:val="005E5F93"/>
    <w:rsid w:val="005E777E"/>
    <w:rsid w:val="005F19DE"/>
    <w:rsid w:val="005F2436"/>
    <w:rsid w:val="005F39E9"/>
    <w:rsid w:val="005F3A3E"/>
    <w:rsid w:val="005F3D6F"/>
    <w:rsid w:val="005F4E0E"/>
    <w:rsid w:val="005F4E1F"/>
    <w:rsid w:val="005F5E5B"/>
    <w:rsid w:val="005F7876"/>
    <w:rsid w:val="00600F71"/>
    <w:rsid w:val="00601456"/>
    <w:rsid w:val="00601B70"/>
    <w:rsid w:val="00602E74"/>
    <w:rsid w:val="006037C7"/>
    <w:rsid w:val="00603868"/>
    <w:rsid w:val="00603AD9"/>
    <w:rsid w:val="006053C7"/>
    <w:rsid w:val="00606597"/>
    <w:rsid w:val="00607637"/>
    <w:rsid w:val="00607807"/>
    <w:rsid w:val="0061093C"/>
    <w:rsid w:val="006122BB"/>
    <w:rsid w:val="006123A9"/>
    <w:rsid w:val="00613099"/>
    <w:rsid w:val="00613499"/>
    <w:rsid w:val="00614B4C"/>
    <w:rsid w:val="00616A31"/>
    <w:rsid w:val="00616A55"/>
    <w:rsid w:val="006175BB"/>
    <w:rsid w:val="00617BDC"/>
    <w:rsid w:val="00620D83"/>
    <w:rsid w:val="0062163B"/>
    <w:rsid w:val="00622134"/>
    <w:rsid w:val="0062398A"/>
    <w:rsid w:val="00624AFE"/>
    <w:rsid w:val="0062517A"/>
    <w:rsid w:val="0063021A"/>
    <w:rsid w:val="00630378"/>
    <w:rsid w:val="006344B4"/>
    <w:rsid w:val="006345E2"/>
    <w:rsid w:val="00634C2E"/>
    <w:rsid w:val="006360BE"/>
    <w:rsid w:val="006364EC"/>
    <w:rsid w:val="006364EF"/>
    <w:rsid w:val="0064037A"/>
    <w:rsid w:val="00641D65"/>
    <w:rsid w:val="00641DFB"/>
    <w:rsid w:val="00641E6E"/>
    <w:rsid w:val="006424F1"/>
    <w:rsid w:val="0064312F"/>
    <w:rsid w:val="00643A3C"/>
    <w:rsid w:val="006440C5"/>
    <w:rsid w:val="0064675B"/>
    <w:rsid w:val="006504C6"/>
    <w:rsid w:val="0065290C"/>
    <w:rsid w:val="006558C9"/>
    <w:rsid w:val="006564DB"/>
    <w:rsid w:val="006621DE"/>
    <w:rsid w:val="00662223"/>
    <w:rsid w:val="0066235E"/>
    <w:rsid w:val="006624D8"/>
    <w:rsid w:val="00662F18"/>
    <w:rsid w:val="006633CB"/>
    <w:rsid w:val="00663624"/>
    <w:rsid w:val="00663FC9"/>
    <w:rsid w:val="0066546A"/>
    <w:rsid w:val="006666B1"/>
    <w:rsid w:val="00674700"/>
    <w:rsid w:val="006747F0"/>
    <w:rsid w:val="00676E93"/>
    <w:rsid w:val="00677C19"/>
    <w:rsid w:val="00677D69"/>
    <w:rsid w:val="006808C5"/>
    <w:rsid w:val="0068198C"/>
    <w:rsid w:val="006822FD"/>
    <w:rsid w:val="0068395C"/>
    <w:rsid w:val="00683B77"/>
    <w:rsid w:val="006841B2"/>
    <w:rsid w:val="0068494B"/>
    <w:rsid w:val="006852DC"/>
    <w:rsid w:val="00686196"/>
    <w:rsid w:val="00686AAF"/>
    <w:rsid w:val="00687F98"/>
    <w:rsid w:val="006905F0"/>
    <w:rsid w:val="006912C6"/>
    <w:rsid w:val="006913FB"/>
    <w:rsid w:val="0069165D"/>
    <w:rsid w:val="006917D5"/>
    <w:rsid w:val="0069235F"/>
    <w:rsid w:val="006937FE"/>
    <w:rsid w:val="006942B9"/>
    <w:rsid w:val="00694826"/>
    <w:rsid w:val="006959AA"/>
    <w:rsid w:val="00696162"/>
    <w:rsid w:val="006966F0"/>
    <w:rsid w:val="00696827"/>
    <w:rsid w:val="00696F50"/>
    <w:rsid w:val="00697F5B"/>
    <w:rsid w:val="006A05EB"/>
    <w:rsid w:val="006A1037"/>
    <w:rsid w:val="006A29D9"/>
    <w:rsid w:val="006A2C03"/>
    <w:rsid w:val="006A44C6"/>
    <w:rsid w:val="006A47F6"/>
    <w:rsid w:val="006A5B4E"/>
    <w:rsid w:val="006A6EE2"/>
    <w:rsid w:val="006A7280"/>
    <w:rsid w:val="006B0395"/>
    <w:rsid w:val="006B13C0"/>
    <w:rsid w:val="006B2B9F"/>
    <w:rsid w:val="006B3C14"/>
    <w:rsid w:val="006B5BB1"/>
    <w:rsid w:val="006B5D2A"/>
    <w:rsid w:val="006B6598"/>
    <w:rsid w:val="006B6856"/>
    <w:rsid w:val="006C3161"/>
    <w:rsid w:val="006C5B08"/>
    <w:rsid w:val="006C7A9F"/>
    <w:rsid w:val="006D099C"/>
    <w:rsid w:val="006D0DC7"/>
    <w:rsid w:val="006D1201"/>
    <w:rsid w:val="006D1653"/>
    <w:rsid w:val="006D193D"/>
    <w:rsid w:val="006D21A9"/>
    <w:rsid w:val="006D2379"/>
    <w:rsid w:val="006D2DD1"/>
    <w:rsid w:val="006D2E5A"/>
    <w:rsid w:val="006D4A8A"/>
    <w:rsid w:val="006D507B"/>
    <w:rsid w:val="006D51FC"/>
    <w:rsid w:val="006E00B1"/>
    <w:rsid w:val="006E0363"/>
    <w:rsid w:val="006E171B"/>
    <w:rsid w:val="006E1BBA"/>
    <w:rsid w:val="006E2784"/>
    <w:rsid w:val="006E2970"/>
    <w:rsid w:val="006E5BD3"/>
    <w:rsid w:val="006E5C92"/>
    <w:rsid w:val="006E5FE6"/>
    <w:rsid w:val="006E6239"/>
    <w:rsid w:val="006E67AF"/>
    <w:rsid w:val="006E71E9"/>
    <w:rsid w:val="006E79E5"/>
    <w:rsid w:val="006F315E"/>
    <w:rsid w:val="006F51A0"/>
    <w:rsid w:val="006F5205"/>
    <w:rsid w:val="006F583B"/>
    <w:rsid w:val="006F60E4"/>
    <w:rsid w:val="0070133B"/>
    <w:rsid w:val="00702C2D"/>
    <w:rsid w:val="00703D76"/>
    <w:rsid w:val="00703DEB"/>
    <w:rsid w:val="00705AC5"/>
    <w:rsid w:val="007066AA"/>
    <w:rsid w:val="00706FE2"/>
    <w:rsid w:val="0071021B"/>
    <w:rsid w:val="00712377"/>
    <w:rsid w:val="0071412C"/>
    <w:rsid w:val="0071492B"/>
    <w:rsid w:val="007155AC"/>
    <w:rsid w:val="00715670"/>
    <w:rsid w:val="007175AE"/>
    <w:rsid w:val="0071792B"/>
    <w:rsid w:val="007203D9"/>
    <w:rsid w:val="00722082"/>
    <w:rsid w:val="00723132"/>
    <w:rsid w:val="007236B0"/>
    <w:rsid w:val="00723E7A"/>
    <w:rsid w:val="00727830"/>
    <w:rsid w:val="00727DF9"/>
    <w:rsid w:val="007311C1"/>
    <w:rsid w:val="00732CEE"/>
    <w:rsid w:val="00733A8B"/>
    <w:rsid w:val="0073457E"/>
    <w:rsid w:val="00734F27"/>
    <w:rsid w:val="007356AF"/>
    <w:rsid w:val="007363B9"/>
    <w:rsid w:val="00736EC1"/>
    <w:rsid w:val="0074239D"/>
    <w:rsid w:val="00743209"/>
    <w:rsid w:val="007432D1"/>
    <w:rsid w:val="0074419E"/>
    <w:rsid w:val="0074450C"/>
    <w:rsid w:val="00745915"/>
    <w:rsid w:val="00746170"/>
    <w:rsid w:val="0074688B"/>
    <w:rsid w:val="00746B40"/>
    <w:rsid w:val="0075119D"/>
    <w:rsid w:val="007511AB"/>
    <w:rsid w:val="00751458"/>
    <w:rsid w:val="0075198B"/>
    <w:rsid w:val="00753A4B"/>
    <w:rsid w:val="00753D22"/>
    <w:rsid w:val="00753E8A"/>
    <w:rsid w:val="007541D9"/>
    <w:rsid w:val="00754315"/>
    <w:rsid w:val="00754C5E"/>
    <w:rsid w:val="007565FA"/>
    <w:rsid w:val="00756D7F"/>
    <w:rsid w:val="0076003E"/>
    <w:rsid w:val="007603AA"/>
    <w:rsid w:val="007603CC"/>
    <w:rsid w:val="00761FD0"/>
    <w:rsid w:val="00762FCC"/>
    <w:rsid w:val="00763A01"/>
    <w:rsid w:val="00764CEC"/>
    <w:rsid w:val="00764EBF"/>
    <w:rsid w:val="007650AF"/>
    <w:rsid w:val="00765F10"/>
    <w:rsid w:val="007709F8"/>
    <w:rsid w:val="00772423"/>
    <w:rsid w:val="00773B91"/>
    <w:rsid w:val="00774443"/>
    <w:rsid w:val="00774BCA"/>
    <w:rsid w:val="00775A13"/>
    <w:rsid w:val="00775CD6"/>
    <w:rsid w:val="00775F14"/>
    <w:rsid w:val="007768CC"/>
    <w:rsid w:val="0077780B"/>
    <w:rsid w:val="00777909"/>
    <w:rsid w:val="007801B9"/>
    <w:rsid w:val="0078128B"/>
    <w:rsid w:val="00781FD2"/>
    <w:rsid w:val="007829FB"/>
    <w:rsid w:val="00782BDE"/>
    <w:rsid w:val="00784130"/>
    <w:rsid w:val="007907D6"/>
    <w:rsid w:val="00791F8F"/>
    <w:rsid w:val="007927A4"/>
    <w:rsid w:val="00795038"/>
    <w:rsid w:val="007961FB"/>
    <w:rsid w:val="00796689"/>
    <w:rsid w:val="00796A36"/>
    <w:rsid w:val="00796D90"/>
    <w:rsid w:val="0079738D"/>
    <w:rsid w:val="007A1030"/>
    <w:rsid w:val="007A1466"/>
    <w:rsid w:val="007A1934"/>
    <w:rsid w:val="007A3311"/>
    <w:rsid w:val="007A335E"/>
    <w:rsid w:val="007A3ABE"/>
    <w:rsid w:val="007A3F1F"/>
    <w:rsid w:val="007A46D4"/>
    <w:rsid w:val="007A4C9E"/>
    <w:rsid w:val="007A4D83"/>
    <w:rsid w:val="007A6861"/>
    <w:rsid w:val="007A6A73"/>
    <w:rsid w:val="007A7824"/>
    <w:rsid w:val="007B31EB"/>
    <w:rsid w:val="007B326A"/>
    <w:rsid w:val="007B3931"/>
    <w:rsid w:val="007B3BA8"/>
    <w:rsid w:val="007B3E15"/>
    <w:rsid w:val="007B4ECD"/>
    <w:rsid w:val="007B5653"/>
    <w:rsid w:val="007B63E1"/>
    <w:rsid w:val="007C00E4"/>
    <w:rsid w:val="007C11FC"/>
    <w:rsid w:val="007C177A"/>
    <w:rsid w:val="007C3A9F"/>
    <w:rsid w:val="007C439A"/>
    <w:rsid w:val="007C4541"/>
    <w:rsid w:val="007C4C8E"/>
    <w:rsid w:val="007C576D"/>
    <w:rsid w:val="007C5E4F"/>
    <w:rsid w:val="007C6CAE"/>
    <w:rsid w:val="007D283E"/>
    <w:rsid w:val="007D2E34"/>
    <w:rsid w:val="007D42C5"/>
    <w:rsid w:val="007D637C"/>
    <w:rsid w:val="007D712A"/>
    <w:rsid w:val="007D71AD"/>
    <w:rsid w:val="007D7AC3"/>
    <w:rsid w:val="007E0F53"/>
    <w:rsid w:val="007E1EBC"/>
    <w:rsid w:val="007E3478"/>
    <w:rsid w:val="007E3D69"/>
    <w:rsid w:val="007E5873"/>
    <w:rsid w:val="007E6685"/>
    <w:rsid w:val="007E66D6"/>
    <w:rsid w:val="007E67BD"/>
    <w:rsid w:val="007E7114"/>
    <w:rsid w:val="007E7CEE"/>
    <w:rsid w:val="007E7FEC"/>
    <w:rsid w:val="007F0398"/>
    <w:rsid w:val="007F055F"/>
    <w:rsid w:val="007F3C7E"/>
    <w:rsid w:val="007F529C"/>
    <w:rsid w:val="007F6D2D"/>
    <w:rsid w:val="007F70E0"/>
    <w:rsid w:val="0080034D"/>
    <w:rsid w:val="0080131C"/>
    <w:rsid w:val="00804CC4"/>
    <w:rsid w:val="008053A6"/>
    <w:rsid w:val="008065A9"/>
    <w:rsid w:val="00806B54"/>
    <w:rsid w:val="00806F65"/>
    <w:rsid w:val="00810F41"/>
    <w:rsid w:val="00811273"/>
    <w:rsid w:val="00811605"/>
    <w:rsid w:val="008116E3"/>
    <w:rsid w:val="00812BEA"/>
    <w:rsid w:val="00812CFA"/>
    <w:rsid w:val="008134B5"/>
    <w:rsid w:val="00813A56"/>
    <w:rsid w:val="008141F3"/>
    <w:rsid w:val="00815E81"/>
    <w:rsid w:val="00815EC1"/>
    <w:rsid w:val="00816B0A"/>
    <w:rsid w:val="008177A5"/>
    <w:rsid w:val="00817827"/>
    <w:rsid w:val="00820142"/>
    <w:rsid w:val="00823EFD"/>
    <w:rsid w:val="00823F25"/>
    <w:rsid w:val="008248FF"/>
    <w:rsid w:val="00825C04"/>
    <w:rsid w:val="00827797"/>
    <w:rsid w:val="00827F82"/>
    <w:rsid w:val="00827FE2"/>
    <w:rsid w:val="00831FB5"/>
    <w:rsid w:val="008327C9"/>
    <w:rsid w:val="008330C7"/>
    <w:rsid w:val="00833B18"/>
    <w:rsid w:val="00834830"/>
    <w:rsid w:val="00835207"/>
    <w:rsid w:val="00840530"/>
    <w:rsid w:val="008413AF"/>
    <w:rsid w:val="00841718"/>
    <w:rsid w:val="0084231B"/>
    <w:rsid w:val="008429AC"/>
    <w:rsid w:val="00842CEE"/>
    <w:rsid w:val="00843042"/>
    <w:rsid w:val="00844D9A"/>
    <w:rsid w:val="00845121"/>
    <w:rsid w:val="00845C1A"/>
    <w:rsid w:val="00845FC5"/>
    <w:rsid w:val="008477B5"/>
    <w:rsid w:val="0084799A"/>
    <w:rsid w:val="008479F1"/>
    <w:rsid w:val="00847DF5"/>
    <w:rsid w:val="00851631"/>
    <w:rsid w:val="00851744"/>
    <w:rsid w:val="008528BD"/>
    <w:rsid w:val="00852969"/>
    <w:rsid w:val="0085393E"/>
    <w:rsid w:val="00854F29"/>
    <w:rsid w:val="008568D3"/>
    <w:rsid w:val="008569EB"/>
    <w:rsid w:val="00861500"/>
    <w:rsid w:val="0086318A"/>
    <w:rsid w:val="0087269F"/>
    <w:rsid w:val="00872839"/>
    <w:rsid w:val="00873E3E"/>
    <w:rsid w:val="00874D94"/>
    <w:rsid w:val="0087509C"/>
    <w:rsid w:val="0087529D"/>
    <w:rsid w:val="008758C3"/>
    <w:rsid w:val="008759A8"/>
    <w:rsid w:val="00875A5A"/>
    <w:rsid w:val="00876697"/>
    <w:rsid w:val="008767DF"/>
    <w:rsid w:val="00876D72"/>
    <w:rsid w:val="00877384"/>
    <w:rsid w:val="00877585"/>
    <w:rsid w:val="008778B1"/>
    <w:rsid w:val="00877DA5"/>
    <w:rsid w:val="00880204"/>
    <w:rsid w:val="0088129F"/>
    <w:rsid w:val="00881AAF"/>
    <w:rsid w:val="00881D68"/>
    <w:rsid w:val="00882B58"/>
    <w:rsid w:val="00887F2E"/>
    <w:rsid w:val="008900A2"/>
    <w:rsid w:val="008912F4"/>
    <w:rsid w:val="00891484"/>
    <w:rsid w:val="008915AF"/>
    <w:rsid w:val="00892059"/>
    <w:rsid w:val="00892EF0"/>
    <w:rsid w:val="00893842"/>
    <w:rsid w:val="00894FFE"/>
    <w:rsid w:val="00895032"/>
    <w:rsid w:val="008950E4"/>
    <w:rsid w:val="00895BBF"/>
    <w:rsid w:val="0089607F"/>
    <w:rsid w:val="008960A4"/>
    <w:rsid w:val="0089673F"/>
    <w:rsid w:val="00897094"/>
    <w:rsid w:val="00897454"/>
    <w:rsid w:val="008A0C98"/>
    <w:rsid w:val="008A2480"/>
    <w:rsid w:val="008A36D3"/>
    <w:rsid w:val="008A3BFD"/>
    <w:rsid w:val="008A3D9D"/>
    <w:rsid w:val="008A56A5"/>
    <w:rsid w:val="008A5A28"/>
    <w:rsid w:val="008A6111"/>
    <w:rsid w:val="008A7256"/>
    <w:rsid w:val="008B0612"/>
    <w:rsid w:val="008B086C"/>
    <w:rsid w:val="008B19C2"/>
    <w:rsid w:val="008B3A3D"/>
    <w:rsid w:val="008B5B7A"/>
    <w:rsid w:val="008B5CED"/>
    <w:rsid w:val="008B64F6"/>
    <w:rsid w:val="008B72FC"/>
    <w:rsid w:val="008C0EAA"/>
    <w:rsid w:val="008C1FAC"/>
    <w:rsid w:val="008C3A19"/>
    <w:rsid w:val="008C43BD"/>
    <w:rsid w:val="008C4A66"/>
    <w:rsid w:val="008C6573"/>
    <w:rsid w:val="008C715A"/>
    <w:rsid w:val="008D06D2"/>
    <w:rsid w:val="008D08E1"/>
    <w:rsid w:val="008D0A60"/>
    <w:rsid w:val="008D1BB2"/>
    <w:rsid w:val="008D2D8A"/>
    <w:rsid w:val="008D3030"/>
    <w:rsid w:val="008D32FA"/>
    <w:rsid w:val="008D4A0D"/>
    <w:rsid w:val="008E06EE"/>
    <w:rsid w:val="008E14E7"/>
    <w:rsid w:val="008E2510"/>
    <w:rsid w:val="008E314D"/>
    <w:rsid w:val="008E587C"/>
    <w:rsid w:val="008E65B0"/>
    <w:rsid w:val="008F0A4F"/>
    <w:rsid w:val="008F0B6E"/>
    <w:rsid w:val="008F12E2"/>
    <w:rsid w:val="008F1DFD"/>
    <w:rsid w:val="008F308A"/>
    <w:rsid w:val="008F3C13"/>
    <w:rsid w:val="008F4176"/>
    <w:rsid w:val="008F434E"/>
    <w:rsid w:val="008F5D10"/>
    <w:rsid w:val="008F63FF"/>
    <w:rsid w:val="008F64FD"/>
    <w:rsid w:val="008F6AFA"/>
    <w:rsid w:val="008F7DF9"/>
    <w:rsid w:val="00900806"/>
    <w:rsid w:val="00900B85"/>
    <w:rsid w:val="00901E6E"/>
    <w:rsid w:val="0090201B"/>
    <w:rsid w:val="00902861"/>
    <w:rsid w:val="00905AE3"/>
    <w:rsid w:val="00905D7C"/>
    <w:rsid w:val="00907284"/>
    <w:rsid w:val="00907A0C"/>
    <w:rsid w:val="00911C4A"/>
    <w:rsid w:val="00912151"/>
    <w:rsid w:val="00912A75"/>
    <w:rsid w:val="0091371E"/>
    <w:rsid w:val="00915D69"/>
    <w:rsid w:val="00915FCA"/>
    <w:rsid w:val="009162AC"/>
    <w:rsid w:val="0091637E"/>
    <w:rsid w:val="0091666E"/>
    <w:rsid w:val="00916B52"/>
    <w:rsid w:val="00916FB6"/>
    <w:rsid w:val="00917DC3"/>
    <w:rsid w:val="00922635"/>
    <w:rsid w:val="009237B9"/>
    <w:rsid w:val="00923C45"/>
    <w:rsid w:val="00923E5D"/>
    <w:rsid w:val="00924C46"/>
    <w:rsid w:val="00926AE0"/>
    <w:rsid w:val="00927653"/>
    <w:rsid w:val="00927BF7"/>
    <w:rsid w:val="009320FB"/>
    <w:rsid w:val="009321E7"/>
    <w:rsid w:val="009324E1"/>
    <w:rsid w:val="00932D46"/>
    <w:rsid w:val="00933DEE"/>
    <w:rsid w:val="00934987"/>
    <w:rsid w:val="00941492"/>
    <w:rsid w:val="009419D8"/>
    <w:rsid w:val="00942129"/>
    <w:rsid w:val="009423D9"/>
    <w:rsid w:val="009436B6"/>
    <w:rsid w:val="00947DE9"/>
    <w:rsid w:val="00950D50"/>
    <w:rsid w:val="00952F33"/>
    <w:rsid w:val="0095382C"/>
    <w:rsid w:val="009538CB"/>
    <w:rsid w:val="00956CF9"/>
    <w:rsid w:val="00957011"/>
    <w:rsid w:val="009610D1"/>
    <w:rsid w:val="009614D5"/>
    <w:rsid w:val="00961669"/>
    <w:rsid w:val="00961938"/>
    <w:rsid w:val="00961C04"/>
    <w:rsid w:val="00963536"/>
    <w:rsid w:val="009644B3"/>
    <w:rsid w:val="0096509D"/>
    <w:rsid w:val="00965B97"/>
    <w:rsid w:val="00967A0B"/>
    <w:rsid w:val="009713D5"/>
    <w:rsid w:val="00971D09"/>
    <w:rsid w:val="00971D1B"/>
    <w:rsid w:val="00972E0D"/>
    <w:rsid w:val="009734E8"/>
    <w:rsid w:val="00973A53"/>
    <w:rsid w:val="009749FE"/>
    <w:rsid w:val="00974FD2"/>
    <w:rsid w:val="00975712"/>
    <w:rsid w:val="009767E3"/>
    <w:rsid w:val="00976B5E"/>
    <w:rsid w:val="009834DE"/>
    <w:rsid w:val="00983799"/>
    <w:rsid w:val="00983D7E"/>
    <w:rsid w:val="00983E15"/>
    <w:rsid w:val="009842F7"/>
    <w:rsid w:val="0098441F"/>
    <w:rsid w:val="00986340"/>
    <w:rsid w:val="00986E8A"/>
    <w:rsid w:val="00986FDA"/>
    <w:rsid w:val="00987650"/>
    <w:rsid w:val="00987895"/>
    <w:rsid w:val="009922F9"/>
    <w:rsid w:val="00992955"/>
    <w:rsid w:val="00993238"/>
    <w:rsid w:val="00993B85"/>
    <w:rsid w:val="009944FB"/>
    <w:rsid w:val="009952FA"/>
    <w:rsid w:val="0099538F"/>
    <w:rsid w:val="0099569B"/>
    <w:rsid w:val="00995E11"/>
    <w:rsid w:val="00996415"/>
    <w:rsid w:val="0099666F"/>
    <w:rsid w:val="00996B77"/>
    <w:rsid w:val="009A06D9"/>
    <w:rsid w:val="009A0C98"/>
    <w:rsid w:val="009A241C"/>
    <w:rsid w:val="009A347D"/>
    <w:rsid w:val="009A413D"/>
    <w:rsid w:val="009A5140"/>
    <w:rsid w:val="009A5889"/>
    <w:rsid w:val="009B036D"/>
    <w:rsid w:val="009B0AA6"/>
    <w:rsid w:val="009B0AB3"/>
    <w:rsid w:val="009B171F"/>
    <w:rsid w:val="009B706F"/>
    <w:rsid w:val="009B7A52"/>
    <w:rsid w:val="009B7F1D"/>
    <w:rsid w:val="009C047F"/>
    <w:rsid w:val="009C067C"/>
    <w:rsid w:val="009C6A83"/>
    <w:rsid w:val="009C6DCB"/>
    <w:rsid w:val="009C729E"/>
    <w:rsid w:val="009D1B7C"/>
    <w:rsid w:val="009D228E"/>
    <w:rsid w:val="009D5376"/>
    <w:rsid w:val="009D66CC"/>
    <w:rsid w:val="009D7094"/>
    <w:rsid w:val="009D7860"/>
    <w:rsid w:val="009E03DC"/>
    <w:rsid w:val="009E0631"/>
    <w:rsid w:val="009E14A6"/>
    <w:rsid w:val="009E192D"/>
    <w:rsid w:val="009E295A"/>
    <w:rsid w:val="009E2AE8"/>
    <w:rsid w:val="009E2E7F"/>
    <w:rsid w:val="009E44F0"/>
    <w:rsid w:val="009E49E5"/>
    <w:rsid w:val="009E5350"/>
    <w:rsid w:val="009E6B3C"/>
    <w:rsid w:val="009F098F"/>
    <w:rsid w:val="009F20A9"/>
    <w:rsid w:val="009F39D7"/>
    <w:rsid w:val="009F3A52"/>
    <w:rsid w:val="009F4FA7"/>
    <w:rsid w:val="009F58CB"/>
    <w:rsid w:val="009F5CFD"/>
    <w:rsid w:val="009F7810"/>
    <w:rsid w:val="00A00D59"/>
    <w:rsid w:val="00A02BAA"/>
    <w:rsid w:val="00A03D10"/>
    <w:rsid w:val="00A03FB9"/>
    <w:rsid w:val="00A0596A"/>
    <w:rsid w:val="00A06195"/>
    <w:rsid w:val="00A06FB3"/>
    <w:rsid w:val="00A10D9F"/>
    <w:rsid w:val="00A120D8"/>
    <w:rsid w:val="00A1258E"/>
    <w:rsid w:val="00A13F38"/>
    <w:rsid w:val="00A146F5"/>
    <w:rsid w:val="00A1593B"/>
    <w:rsid w:val="00A17F31"/>
    <w:rsid w:val="00A20F49"/>
    <w:rsid w:val="00A2186F"/>
    <w:rsid w:val="00A22FA0"/>
    <w:rsid w:val="00A25268"/>
    <w:rsid w:val="00A25FCD"/>
    <w:rsid w:val="00A30854"/>
    <w:rsid w:val="00A3224E"/>
    <w:rsid w:val="00A336F7"/>
    <w:rsid w:val="00A34B43"/>
    <w:rsid w:val="00A3780C"/>
    <w:rsid w:val="00A40604"/>
    <w:rsid w:val="00A406D8"/>
    <w:rsid w:val="00A42411"/>
    <w:rsid w:val="00A427E1"/>
    <w:rsid w:val="00A42834"/>
    <w:rsid w:val="00A43A2D"/>
    <w:rsid w:val="00A43BDE"/>
    <w:rsid w:val="00A44F06"/>
    <w:rsid w:val="00A45012"/>
    <w:rsid w:val="00A455C2"/>
    <w:rsid w:val="00A457DD"/>
    <w:rsid w:val="00A4597D"/>
    <w:rsid w:val="00A459F7"/>
    <w:rsid w:val="00A45FA1"/>
    <w:rsid w:val="00A47F24"/>
    <w:rsid w:val="00A502BB"/>
    <w:rsid w:val="00A50B48"/>
    <w:rsid w:val="00A52ECC"/>
    <w:rsid w:val="00A530F2"/>
    <w:rsid w:val="00A530F5"/>
    <w:rsid w:val="00A5322F"/>
    <w:rsid w:val="00A540E0"/>
    <w:rsid w:val="00A543A3"/>
    <w:rsid w:val="00A54B40"/>
    <w:rsid w:val="00A554B2"/>
    <w:rsid w:val="00A561C1"/>
    <w:rsid w:val="00A56436"/>
    <w:rsid w:val="00A56C12"/>
    <w:rsid w:val="00A57764"/>
    <w:rsid w:val="00A57AEA"/>
    <w:rsid w:val="00A57E86"/>
    <w:rsid w:val="00A60B86"/>
    <w:rsid w:val="00A623BB"/>
    <w:rsid w:val="00A63002"/>
    <w:rsid w:val="00A638C2"/>
    <w:rsid w:val="00A6589C"/>
    <w:rsid w:val="00A668F0"/>
    <w:rsid w:val="00A70035"/>
    <w:rsid w:val="00A72974"/>
    <w:rsid w:val="00A73818"/>
    <w:rsid w:val="00A752AF"/>
    <w:rsid w:val="00A7756B"/>
    <w:rsid w:val="00A81341"/>
    <w:rsid w:val="00A81A58"/>
    <w:rsid w:val="00A8201F"/>
    <w:rsid w:val="00A833F7"/>
    <w:rsid w:val="00A84059"/>
    <w:rsid w:val="00A84F8E"/>
    <w:rsid w:val="00A85108"/>
    <w:rsid w:val="00A85482"/>
    <w:rsid w:val="00A85BA3"/>
    <w:rsid w:val="00A8611B"/>
    <w:rsid w:val="00A875CF"/>
    <w:rsid w:val="00A87D17"/>
    <w:rsid w:val="00A9081C"/>
    <w:rsid w:val="00A917A0"/>
    <w:rsid w:val="00A91952"/>
    <w:rsid w:val="00A91BBA"/>
    <w:rsid w:val="00A93FF2"/>
    <w:rsid w:val="00A941BF"/>
    <w:rsid w:val="00A95AF6"/>
    <w:rsid w:val="00A95FDC"/>
    <w:rsid w:val="00A970C5"/>
    <w:rsid w:val="00A97431"/>
    <w:rsid w:val="00AA0F12"/>
    <w:rsid w:val="00AA147B"/>
    <w:rsid w:val="00AA2288"/>
    <w:rsid w:val="00AA2C82"/>
    <w:rsid w:val="00AA3953"/>
    <w:rsid w:val="00AA567F"/>
    <w:rsid w:val="00AA65A6"/>
    <w:rsid w:val="00AA6BC5"/>
    <w:rsid w:val="00AB1C46"/>
    <w:rsid w:val="00AB303E"/>
    <w:rsid w:val="00AB31CE"/>
    <w:rsid w:val="00AB3ED7"/>
    <w:rsid w:val="00AB44A0"/>
    <w:rsid w:val="00AB4989"/>
    <w:rsid w:val="00AB4F96"/>
    <w:rsid w:val="00AB5CBA"/>
    <w:rsid w:val="00AB6778"/>
    <w:rsid w:val="00AC264A"/>
    <w:rsid w:val="00AC2C23"/>
    <w:rsid w:val="00AC451D"/>
    <w:rsid w:val="00AC5250"/>
    <w:rsid w:val="00AC77B9"/>
    <w:rsid w:val="00AC7CFB"/>
    <w:rsid w:val="00AD13C6"/>
    <w:rsid w:val="00AD432B"/>
    <w:rsid w:val="00AD594B"/>
    <w:rsid w:val="00AD6A48"/>
    <w:rsid w:val="00AD7939"/>
    <w:rsid w:val="00AE0541"/>
    <w:rsid w:val="00AE18E0"/>
    <w:rsid w:val="00AE1C28"/>
    <w:rsid w:val="00AE5904"/>
    <w:rsid w:val="00AE66AF"/>
    <w:rsid w:val="00AE6CC0"/>
    <w:rsid w:val="00AE7AC7"/>
    <w:rsid w:val="00AE7B30"/>
    <w:rsid w:val="00AF1C41"/>
    <w:rsid w:val="00AF3580"/>
    <w:rsid w:val="00AF5137"/>
    <w:rsid w:val="00AF692D"/>
    <w:rsid w:val="00B01349"/>
    <w:rsid w:val="00B01A4A"/>
    <w:rsid w:val="00B055C5"/>
    <w:rsid w:val="00B05EBD"/>
    <w:rsid w:val="00B05F33"/>
    <w:rsid w:val="00B06926"/>
    <w:rsid w:val="00B06B58"/>
    <w:rsid w:val="00B10C81"/>
    <w:rsid w:val="00B1112D"/>
    <w:rsid w:val="00B114BF"/>
    <w:rsid w:val="00B134B7"/>
    <w:rsid w:val="00B13CC4"/>
    <w:rsid w:val="00B14E39"/>
    <w:rsid w:val="00B160AC"/>
    <w:rsid w:val="00B211B4"/>
    <w:rsid w:val="00B21212"/>
    <w:rsid w:val="00B2141A"/>
    <w:rsid w:val="00B215A9"/>
    <w:rsid w:val="00B21954"/>
    <w:rsid w:val="00B21DCD"/>
    <w:rsid w:val="00B23597"/>
    <w:rsid w:val="00B241AB"/>
    <w:rsid w:val="00B2426D"/>
    <w:rsid w:val="00B254B2"/>
    <w:rsid w:val="00B25884"/>
    <w:rsid w:val="00B26F9C"/>
    <w:rsid w:val="00B27A7E"/>
    <w:rsid w:val="00B343FB"/>
    <w:rsid w:val="00B35414"/>
    <w:rsid w:val="00B3749A"/>
    <w:rsid w:val="00B37774"/>
    <w:rsid w:val="00B37B1E"/>
    <w:rsid w:val="00B427BE"/>
    <w:rsid w:val="00B45622"/>
    <w:rsid w:val="00B462FF"/>
    <w:rsid w:val="00B468F8"/>
    <w:rsid w:val="00B47598"/>
    <w:rsid w:val="00B512BC"/>
    <w:rsid w:val="00B51BAC"/>
    <w:rsid w:val="00B52013"/>
    <w:rsid w:val="00B54ED8"/>
    <w:rsid w:val="00B5557F"/>
    <w:rsid w:val="00B5564E"/>
    <w:rsid w:val="00B5624A"/>
    <w:rsid w:val="00B579AB"/>
    <w:rsid w:val="00B60B9F"/>
    <w:rsid w:val="00B616FE"/>
    <w:rsid w:val="00B61CB0"/>
    <w:rsid w:val="00B6288B"/>
    <w:rsid w:val="00B645BC"/>
    <w:rsid w:val="00B650D3"/>
    <w:rsid w:val="00B655E6"/>
    <w:rsid w:val="00B67F79"/>
    <w:rsid w:val="00B7037B"/>
    <w:rsid w:val="00B70808"/>
    <w:rsid w:val="00B71580"/>
    <w:rsid w:val="00B72828"/>
    <w:rsid w:val="00B7399C"/>
    <w:rsid w:val="00B73A92"/>
    <w:rsid w:val="00B73AB6"/>
    <w:rsid w:val="00B73F3E"/>
    <w:rsid w:val="00B74C2F"/>
    <w:rsid w:val="00B757BA"/>
    <w:rsid w:val="00B75E06"/>
    <w:rsid w:val="00B769CE"/>
    <w:rsid w:val="00B80BB2"/>
    <w:rsid w:val="00B82A33"/>
    <w:rsid w:val="00B85925"/>
    <w:rsid w:val="00B86698"/>
    <w:rsid w:val="00B868AB"/>
    <w:rsid w:val="00B8701E"/>
    <w:rsid w:val="00B906D8"/>
    <w:rsid w:val="00B90733"/>
    <w:rsid w:val="00B9339A"/>
    <w:rsid w:val="00B965B1"/>
    <w:rsid w:val="00B97312"/>
    <w:rsid w:val="00BA0836"/>
    <w:rsid w:val="00BA1F81"/>
    <w:rsid w:val="00BA3D1A"/>
    <w:rsid w:val="00BA4396"/>
    <w:rsid w:val="00BA47D7"/>
    <w:rsid w:val="00BA6736"/>
    <w:rsid w:val="00BA7395"/>
    <w:rsid w:val="00BB0B99"/>
    <w:rsid w:val="00BB223B"/>
    <w:rsid w:val="00BB2A9B"/>
    <w:rsid w:val="00BB3520"/>
    <w:rsid w:val="00BB40EF"/>
    <w:rsid w:val="00BB4BE7"/>
    <w:rsid w:val="00BB7EE8"/>
    <w:rsid w:val="00BC21D0"/>
    <w:rsid w:val="00BC4140"/>
    <w:rsid w:val="00BC5B31"/>
    <w:rsid w:val="00BD02E4"/>
    <w:rsid w:val="00BD0E94"/>
    <w:rsid w:val="00BD1427"/>
    <w:rsid w:val="00BD2218"/>
    <w:rsid w:val="00BD22D8"/>
    <w:rsid w:val="00BD2379"/>
    <w:rsid w:val="00BD2904"/>
    <w:rsid w:val="00BD2E61"/>
    <w:rsid w:val="00BD3390"/>
    <w:rsid w:val="00BD5021"/>
    <w:rsid w:val="00BE290B"/>
    <w:rsid w:val="00BE2F84"/>
    <w:rsid w:val="00BE3314"/>
    <w:rsid w:val="00BE3367"/>
    <w:rsid w:val="00BE3B40"/>
    <w:rsid w:val="00BE578A"/>
    <w:rsid w:val="00BE63CE"/>
    <w:rsid w:val="00BF0A41"/>
    <w:rsid w:val="00BF1BDA"/>
    <w:rsid w:val="00BF28C1"/>
    <w:rsid w:val="00BF4A4C"/>
    <w:rsid w:val="00BF7EBF"/>
    <w:rsid w:val="00C01060"/>
    <w:rsid w:val="00C012E6"/>
    <w:rsid w:val="00C01B47"/>
    <w:rsid w:val="00C02628"/>
    <w:rsid w:val="00C02EB7"/>
    <w:rsid w:val="00C05D34"/>
    <w:rsid w:val="00C10005"/>
    <w:rsid w:val="00C113F7"/>
    <w:rsid w:val="00C11DD9"/>
    <w:rsid w:val="00C120F1"/>
    <w:rsid w:val="00C12424"/>
    <w:rsid w:val="00C12927"/>
    <w:rsid w:val="00C13EE1"/>
    <w:rsid w:val="00C150C5"/>
    <w:rsid w:val="00C175DB"/>
    <w:rsid w:val="00C20EA2"/>
    <w:rsid w:val="00C2157F"/>
    <w:rsid w:val="00C222CD"/>
    <w:rsid w:val="00C2252A"/>
    <w:rsid w:val="00C23278"/>
    <w:rsid w:val="00C2441E"/>
    <w:rsid w:val="00C24E2A"/>
    <w:rsid w:val="00C24E74"/>
    <w:rsid w:val="00C25BA2"/>
    <w:rsid w:val="00C2651C"/>
    <w:rsid w:val="00C26B87"/>
    <w:rsid w:val="00C271D8"/>
    <w:rsid w:val="00C278DC"/>
    <w:rsid w:val="00C27FE1"/>
    <w:rsid w:val="00C30818"/>
    <w:rsid w:val="00C30A8A"/>
    <w:rsid w:val="00C30D27"/>
    <w:rsid w:val="00C326C2"/>
    <w:rsid w:val="00C3314B"/>
    <w:rsid w:val="00C331E5"/>
    <w:rsid w:val="00C339A5"/>
    <w:rsid w:val="00C35732"/>
    <w:rsid w:val="00C35A04"/>
    <w:rsid w:val="00C360F4"/>
    <w:rsid w:val="00C37BA4"/>
    <w:rsid w:val="00C37BD5"/>
    <w:rsid w:val="00C4049B"/>
    <w:rsid w:val="00C41F91"/>
    <w:rsid w:val="00C4292E"/>
    <w:rsid w:val="00C44356"/>
    <w:rsid w:val="00C45D77"/>
    <w:rsid w:val="00C4696F"/>
    <w:rsid w:val="00C46FD6"/>
    <w:rsid w:val="00C47A03"/>
    <w:rsid w:val="00C47B30"/>
    <w:rsid w:val="00C5069C"/>
    <w:rsid w:val="00C5265A"/>
    <w:rsid w:val="00C52C69"/>
    <w:rsid w:val="00C53EE1"/>
    <w:rsid w:val="00C544BC"/>
    <w:rsid w:val="00C54802"/>
    <w:rsid w:val="00C55579"/>
    <w:rsid w:val="00C55E93"/>
    <w:rsid w:val="00C56E33"/>
    <w:rsid w:val="00C5739C"/>
    <w:rsid w:val="00C57CE3"/>
    <w:rsid w:val="00C612E5"/>
    <w:rsid w:val="00C62246"/>
    <w:rsid w:val="00C62C04"/>
    <w:rsid w:val="00C633EA"/>
    <w:rsid w:val="00C63570"/>
    <w:rsid w:val="00C63AA4"/>
    <w:rsid w:val="00C67603"/>
    <w:rsid w:val="00C67E28"/>
    <w:rsid w:val="00C706EA"/>
    <w:rsid w:val="00C72203"/>
    <w:rsid w:val="00C72542"/>
    <w:rsid w:val="00C72583"/>
    <w:rsid w:val="00C73BA5"/>
    <w:rsid w:val="00C74818"/>
    <w:rsid w:val="00C748BA"/>
    <w:rsid w:val="00C74DE6"/>
    <w:rsid w:val="00C77016"/>
    <w:rsid w:val="00C77337"/>
    <w:rsid w:val="00C77635"/>
    <w:rsid w:val="00C80146"/>
    <w:rsid w:val="00C80C4C"/>
    <w:rsid w:val="00C83621"/>
    <w:rsid w:val="00C83C41"/>
    <w:rsid w:val="00C842B5"/>
    <w:rsid w:val="00C84C44"/>
    <w:rsid w:val="00C86A8D"/>
    <w:rsid w:val="00C87289"/>
    <w:rsid w:val="00C87943"/>
    <w:rsid w:val="00C87CC3"/>
    <w:rsid w:val="00C91051"/>
    <w:rsid w:val="00C91ADC"/>
    <w:rsid w:val="00C920B2"/>
    <w:rsid w:val="00C92C97"/>
    <w:rsid w:val="00C93532"/>
    <w:rsid w:val="00C94364"/>
    <w:rsid w:val="00C94DAF"/>
    <w:rsid w:val="00C94FFC"/>
    <w:rsid w:val="00C95BCB"/>
    <w:rsid w:val="00C96C76"/>
    <w:rsid w:val="00CA2553"/>
    <w:rsid w:val="00CA32A7"/>
    <w:rsid w:val="00CA4EF8"/>
    <w:rsid w:val="00CA5189"/>
    <w:rsid w:val="00CA723F"/>
    <w:rsid w:val="00CA769B"/>
    <w:rsid w:val="00CB09F1"/>
    <w:rsid w:val="00CB2F88"/>
    <w:rsid w:val="00CB3C7C"/>
    <w:rsid w:val="00CB5CE7"/>
    <w:rsid w:val="00CB625B"/>
    <w:rsid w:val="00CC0EEB"/>
    <w:rsid w:val="00CC1868"/>
    <w:rsid w:val="00CC2658"/>
    <w:rsid w:val="00CC272F"/>
    <w:rsid w:val="00CC4E83"/>
    <w:rsid w:val="00CC7CE6"/>
    <w:rsid w:val="00CD0075"/>
    <w:rsid w:val="00CD0A8C"/>
    <w:rsid w:val="00CD2D55"/>
    <w:rsid w:val="00CD495C"/>
    <w:rsid w:val="00CD5464"/>
    <w:rsid w:val="00CD727A"/>
    <w:rsid w:val="00CD78FE"/>
    <w:rsid w:val="00CE0197"/>
    <w:rsid w:val="00CE0D80"/>
    <w:rsid w:val="00CE21C5"/>
    <w:rsid w:val="00CE295D"/>
    <w:rsid w:val="00CE564D"/>
    <w:rsid w:val="00CE7FCB"/>
    <w:rsid w:val="00CF0406"/>
    <w:rsid w:val="00CF0BE8"/>
    <w:rsid w:val="00CF1711"/>
    <w:rsid w:val="00CF26A6"/>
    <w:rsid w:val="00CF2C07"/>
    <w:rsid w:val="00CF348A"/>
    <w:rsid w:val="00CF4D70"/>
    <w:rsid w:val="00CF5C88"/>
    <w:rsid w:val="00CF6058"/>
    <w:rsid w:val="00CF6964"/>
    <w:rsid w:val="00D009A6"/>
    <w:rsid w:val="00D029CF"/>
    <w:rsid w:val="00D036A8"/>
    <w:rsid w:val="00D03C5D"/>
    <w:rsid w:val="00D0406F"/>
    <w:rsid w:val="00D04663"/>
    <w:rsid w:val="00D05AE0"/>
    <w:rsid w:val="00D062FC"/>
    <w:rsid w:val="00D07290"/>
    <w:rsid w:val="00D12CAB"/>
    <w:rsid w:val="00D144AD"/>
    <w:rsid w:val="00D14D72"/>
    <w:rsid w:val="00D152FE"/>
    <w:rsid w:val="00D1681E"/>
    <w:rsid w:val="00D1685A"/>
    <w:rsid w:val="00D20213"/>
    <w:rsid w:val="00D21A2B"/>
    <w:rsid w:val="00D21A96"/>
    <w:rsid w:val="00D21D1B"/>
    <w:rsid w:val="00D23C9B"/>
    <w:rsid w:val="00D240DE"/>
    <w:rsid w:val="00D24726"/>
    <w:rsid w:val="00D24B66"/>
    <w:rsid w:val="00D2646F"/>
    <w:rsid w:val="00D27BEE"/>
    <w:rsid w:val="00D320E9"/>
    <w:rsid w:val="00D323C3"/>
    <w:rsid w:val="00D32A93"/>
    <w:rsid w:val="00D33745"/>
    <w:rsid w:val="00D33B3E"/>
    <w:rsid w:val="00D348F8"/>
    <w:rsid w:val="00D36945"/>
    <w:rsid w:val="00D4079A"/>
    <w:rsid w:val="00D41324"/>
    <w:rsid w:val="00D41D6C"/>
    <w:rsid w:val="00D41ED9"/>
    <w:rsid w:val="00D44C43"/>
    <w:rsid w:val="00D47498"/>
    <w:rsid w:val="00D47661"/>
    <w:rsid w:val="00D50B40"/>
    <w:rsid w:val="00D511B1"/>
    <w:rsid w:val="00D5134C"/>
    <w:rsid w:val="00D51691"/>
    <w:rsid w:val="00D5293B"/>
    <w:rsid w:val="00D52972"/>
    <w:rsid w:val="00D52B6C"/>
    <w:rsid w:val="00D55B9B"/>
    <w:rsid w:val="00D56EB6"/>
    <w:rsid w:val="00D61F46"/>
    <w:rsid w:val="00D6363D"/>
    <w:rsid w:val="00D64C5E"/>
    <w:rsid w:val="00D6591A"/>
    <w:rsid w:val="00D66BC9"/>
    <w:rsid w:val="00D66E6E"/>
    <w:rsid w:val="00D67B26"/>
    <w:rsid w:val="00D67DEB"/>
    <w:rsid w:val="00D67ED7"/>
    <w:rsid w:val="00D70B01"/>
    <w:rsid w:val="00D713A1"/>
    <w:rsid w:val="00D71770"/>
    <w:rsid w:val="00D73250"/>
    <w:rsid w:val="00D732E7"/>
    <w:rsid w:val="00D73E16"/>
    <w:rsid w:val="00D74C2E"/>
    <w:rsid w:val="00D7590C"/>
    <w:rsid w:val="00D77DC5"/>
    <w:rsid w:val="00D80553"/>
    <w:rsid w:val="00D854DE"/>
    <w:rsid w:val="00D86074"/>
    <w:rsid w:val="00D9144E"/>
    <w:rsid w:val="00D91FAA"/>
    <w:rsid w:val="00D9427E"/>
    <w:rsid w:val="00D955C8"/>
    <w:rsid w:val="00D9678E"/>
    <w:rsid w:val="00D96FBA"/>
    <w:rsid w:val="00D9757B"/>
    <w:rsid w:val="00DA09A9"/>
    <w:rsid w:val="00DA1085"/>
    <w:rsid w:val="00DA15F6"/>
    <w:rsid w:val="00DA32CA"/>
    <w:rsid w:val="00DA36C6"/>
    <w:rsid w:val="00DA5A09"/>
    <w:rsid w:val="00DA7532"/>
    <w:rsid w:val="00DB080D"/>
    <w:rsid w:val="00DB1093"/>
    <w:rsid w:val="00DB1A60"/>
    <w:rsid w:val="00DB1D7F"/>
    <w:rsid w:val="00DB30C7"/>
    <w:rsid w:val="00DB30D3"/>
    <w:rsid w:val="00DB38B1"/>
    <w:rsid w:val="00DB39C2"/>
    <w:rsid w:val="00DB3A20"/>
    <w:rsid w:val="00DB6004"/>
    <w:rsid w:val="00DC004C"/>
    <w:rsid w:val="00DC02F2"/>
    <w:rsid w:val="00DC064D"/>
    <w:rsid w:val="00DC21F3"/>
    <w:rsid w:val="00DC25EA"/>
    <w:rsid w:val="00DC2FC4"/>
    <w:rsid w:val="00DC3E47"/>
    <w:rsid w:val="00DC4633"/>
    <w:rsid w:val="00DC59E1"/>
    <w:rsid w:val="00DC63CD"/>
    <w:rsid w:val="00DD26AA"/>
    <w:rsid w:val="00DD5A35"/>
    <w:rsid w:val="00DD6BDD"/>
    <w:rsid w:val="00DD6FB6"/>
    <w:rsid w:val="00DD7D05"/>
    <w:rsid w:val="00DE0ACC"/>
    <w:rsid w:val="00DE3040"/>
    <w:rsid w:val="00DE3DD3"/>
    <w:rsid w:val="00DE4A8C"/>
    <w:rsid w:val="00DE5751"/>
    <w:rsid w:val="00DE5A11"/>
    <w:rsid w:val="00DE6E15"/>
    <w:rsid w:val="00DF0049"/>
    <w:rsid w:val="00DF1AE9"/>
    <w:rsid w:val="00DF2C13"/>
    <w:rsid w:val="00DF3510"/>
    <w:rsid w:val="00DF368E"/>
    <w:rsid w:val="00DF3934"/>
    <w:rsid w:val="00DF3C1A"/>
    <w:rsid w:val="00DF40BE"/>
    <w:rsid w:val="00DF40F9"/>
    <w:rsid w:val="00DF4348"/>
    <w:rsid w:val="00DF4FB4"/>
    <w:rsid w:val="00DF4FE6"/>
    <w:rsid w:val="00DF6D8E"/>
    <w:rsid w:val="00DF76ED"/>
    <w:rsid w:val="00DF7ACC"/>
    <w:rsid w:val="00DF7B1F"/>
    <w:rsid w:val="00E00AEF"/>
    <w:rsid w:val="00E03AA2"/>
    <w:rsid w:val="00E06081"/>
    <w:rsid w:val="00E06139"/>
    <w:rsid w:val="00E10E6C"/>
    <w:rsid w:val="00E12EF6"/>
    <w:rsid w:val="00E13250"/>
    <w:rsid w:val="00E156E5"/>
    <w:rsid w:val="00E15947"/>
    <w:rsid w:val="00E16783"/>
    <w:rsid w:val="00E167C5"/>
    <w:rsid w:val="00E171D7"/>
    <w:rsid w:val="00E17A9A"/>
    <w:rsid w:val="00E20104"/>
    <w:rsid w:val="00E20BA6"/>
    <w:rsid w:val="00E21C60"/>
    <w:rsid w:val="00E239B9"/>
    <w:rsid w:val="00E25B16"/>
    <w:rsid w:val="00E27918"/>
    <w:rsid w:val="00E30AAB"/>
    <w:rsid w:val="00E32192"/>
    <w:rsid w:val="00E32DE1"/>
    <w:rsid w:val="00E337C8"/>
    <w:rsid w:val="00E349B5"/>
    <w:rsid w:val="00E36F9A"/>
    <w:rsid w:val="00E41263"/>
    <w:rsid w:val="00E44854"/>
    <w:rsid w:val="00E448DA"/>
    <w:rsid w:val="00E506C0"/>
    <w:rsid w:val="00E50888"/>
    <w:rsid w:val="00E50F0D"/>
    <w:rsid w:val="00E51F31"/>
    <w:rsid w:val="00E56190"/>
    <w:rsid w:val="00E57540"/>
    <w:rsid w:val="00E57E47"/>
    <w:rsid w:val="00E60903"/>
    <w:rsid w:val="00E61126"/>
    <w:rsid w:val="00E6290D"/>
    <w:rsid w:val="00E62D34"/>
    <w:rsid w:val="00E63446"/>
    <w:rsid w:val="00E6516D"/>
    <w:rsid w:val="00E67022"/>
    <w:rsid w:val="00E678CD"/>
    <w:rsid w:val="00E67FF0"/>
    <w:rsid w:val="00E70DF6"/>
    <w:rsid w:val="00E71907"/>
    <w:rsid w:val="00E71EBA"/>
    <w:rsid w:val="00E734B9"/>
    <w:rsid w:val="00E737E8"/>
    <w:rsid w:val="00E73BD5"/>
    <w:rsid w:val="00E75522"/>
    <w:rsid w:val="00E759F4"/>
    <w:rsid w:val="00E75DC3"/>
    <w:rsid w:val="00E75EBD"/>
    <w:rsid w:val="00E771EC"/>
    <w:rsid w:val="00E77242"/>
    <w:rsid w:val="00E80D59"/>
    <w:rsid w:val="00E82A37"/>
    <w:rsid w:val="00E82A92"/>
    <w:rsid w:val="00E82D55"/>
    <w:rsid w:val="00E8381E"/>
    <w:rsid w:val="00E875E3"/>
    <w:rsid w:val="00E908BF"/>
    <w:rsid w:val="00E90A25"/>
    <w:rsid w:val="00E91E9E"/>
    <w:rsid w:val="00E92892"/>
    <w:rsid w:val="00E92B52"/>
    <w:rsid w:val="00E941E9"/>
    <w:rsid w:val="00E95813"/>
    <w:rsid w:val="00E9633D"/>
    <w:rsid w:val="00E976D8"/>
    <w:rsid w:val="00EA09BD"/>
    <w:rsid w:val="00EA1F21"/>
    <w:rsid w:val="00EA3A9D"/>
    <w:rsid w:val="00EA4618"/>
    <w:rsid w:val="00EA5D33"/>
    <w:rsid w:val="00EA5F03"/>
    <w:rsid w:val="00EA79FD"/>
    <w:rsid w:val="00EB00CB"/>
    <w:rsid w:val="00EB1C32"/>
    <w:rsid w:val="00EB2F4C"/>
    <w:rsid w:val="00EB4729"/>
    <w:rsid w:val="00EB51B7"/>
    <w:rsid w:val="00EB6E43"/>
    <w:rsid w:val="00EC099C"/>
    <w:rsid w:val="00EC1715"/>
    <w:rsid w:val="00EC29D9"/>
    <w:rsid w:val="00EC4C8C"/>
    <w:rsid w:val="00EC5CA4"/>
    <w:rsid w:val="00EC7F1F"/>
    <w:rsid w:val="00ED0A6C"/>
    <w:rsid w:val="00ED1B91"/>
    <w:rsid w:val="00ED1E85"/>
    <w:rsid w:val="00ED291E"/>
    <w:rsid w:val="00ED2E1B"/>
    <w:rsid w:val="00ED3F38"/>
    <w:rsid w:val="00ED43B8"/>
    <w:rsid w:val="00ED4FC4"/>
    <w:rsid w:val="00ED71FA"/>
    <w:rsid w:val="00EE0F85"/>
    <w:rsid w:val="00EE2BD5"/>
    <w:rsid w:val="00EE51F3"/>
    <w:rsid w:val="00EE67E4"/>
    <w:rsid w:val="00EF0315"/>
    <w:rsid w:val="00EF4017"/>
    <w:rsid w:val="00EF45E5"/>
    <w:rsid w:val="00EF51C3"/>
    <w:rsid w:val="00EF6989"/>
    <w:rsid w:val="00EF6DC8"/>
    <w:rsid w:val="00EF6E8E"/>
    <w:rsid w:val="00EF6FD6"/>
    <w:rsid w:val="00F00A3A"/>
    <w:rsid w:val="00F069C0"/>
    <w:rsid w:val="00F070AD"/>
    <w:rsid w:val="00F105B0"/>
    <w:rsid w:val="00F10959"/>
    <w:rsid w:val="00F10D24"/>
    <w:rsid w:val="00F11993"/>
    <w:rsid w:val="00F12010"/>
    <w:rsid w:val="00F1513E"/>
    <w:rsid w:val="00F15DB8"/>
    <w:rsid w:val="00F20099"/>
    <w:rsid w:val="00F20E67"/>
    <w:rsid w:val="00F221A6"/>
    <w:rsid w:val="00F22426"/>
    <w:rsid w:val="00F22766"/>
    <w:rsid w:val="00F25E74"/>
    <w:rsid w:val="00F26C75"/>
    <w:rsid w:val="00F2730B"/>
    <w:rsid w:val="00F30F1C"/>
    <w:rsid w:val="00F33DAF"/>
    <w:rsid w:val="00F34251"/>
    <w:rsid w:val="00F35ED8"/>
    <w:rsid w:val="00F36CFE"/>
    <w:rsid w:val="00F41B82"/>
    <w:rsid w:val="00F4292D"/>
    <w:rsid w:val="00F42BE8"/>
    <w:rsid w:val="00F4567A"/>
    <w:rsid w:val="00F45EC2"/>
    <w:rsid w:val="00F472C2"/>
    <w:rsid w:val="00F50148"/>
    <w:rsid w:val="00F50DA6"/>
    <w:rsid w:val="00F5336E"/>
    <w:rsid w:val="00F53800"/>
    <w:rsid w:val="00F5393D"/>
    <w:rsid w:val="00F5596B"/>
    <w:rsid w:val="00F559A4"/>
    <w:rsid w:val="00F55F1C"/>
    <w:rsid w:val="00F572EA"/>
    <w:rsid w:val="00F5731E"/>
    <w:rsid w:val="00F60A27"/>
    <w:rsid w:val="00F60AE7"/>
    <w:rsid w:val="00F6100B"/>
    <w:rsid w:val="00F61DD4"/>
    <w:rsid w:val="00F6256B"/>
    <w:rsid w:val="00F6394A"/>
    <w:rsid w:val="00F64AAC"/>
    <w:rsid w:val="00F659CC"/>
    <w:rsid w:val="00F669C7"/>
    <w:rsid w:val="00F66BDF"/>
    <w:rsid w:val="00F674F6"/>
    <w:rsid w:val="00F70078"/>
    <w:rsid w:val="00F7149E"/>
    <w:rsid w:val="00F72970"/>
    <w:rsid w:val="00F731B8"/>
    <w:rsid w:val="00F762E5"/>
    <w:rsid w:val="00F76962"/>
    <w:rsid w:val="00F77D74"/>
    <w:rsid w:val="00F821B3"/>
    <w:rsid w:val="00F82856"/>
    <w:rsid w:val="00F82DBC"/>
    <w:rsid w:val="00F837DA"/>
    <w:rsid w:val="00F84999"/>
    <w:rsid w:val="00F863DC"/>
    <w:rsid w:val="00F8714A"/>
    <w:rsid w:val="00F871E1"/>
    <w:rsid w:val="00F910EF"/>
    <w:rsid w:val="00F941E0"/>
    <w:rsid w:val="00F965CF"/>
    <w:rsid w:val="00F975E1"/>
    <w:rsid w:val="00FA0B03"/>
    <w:rsid w:val="00FA0CD7"/>
    <w:rsid w:val="00FA16B9"/>
    <w:rsid w:val="00FA1D6A"/>
    <w:rsid w:val="00FA556D"/>
    <w:rsid w:val="00FA61A6"/>
    <w:rsid w:val="00FA7188"/>
    <w:rsid w:val="00FA73F7"/>
    <w:rsid w:val="00FB0806"/>
    <w:rsid w:val="00FB0E41"/>
    <w:rsid w:val="00FB2485"/>
    <w:rsid w:val="00FB447B"/>
    <w:rsid w:val="00FB46B0"/>
    <w:rsid w:val="00FB46F3"/>
    <w:rsid w:val="00FB5AB8"/>
    <w:rsid w:val="00FB5E4D"/>
    <w:rsid w:val="00FB60D2"/>
    <w:rsid w:val="00FB612D"/>
    <w:rsid w:val="00FC06CC"/>
    <w:rsid w:val="00FC111E"/>
    <w:rsid w:val="00FC1644"/>
    <w:rsid w:val="00FC2610"/>
    <w:rsid w:val="00FC51BE"/>
    <w:rsid w:val="00FC5298"/>
    <w:rsid w:val="00FC6629"/>
    <w:rsid w:val="00FD1E05"/>
    <w:rsid w:val="00FD326A"/>
    <w:rsid w:val="00FD3FA1"/>
    <w:rsid w:val="00FD48AD"/>
    <w:rsid w:val="00FD4ABF"/>
    <w:rsid w:val="00FD5701"/>
    <w:rsid w:val="00FD5A3A"/>
    <w:rsid w:val="00FD65EB"/>
    <w:rsid w:val="00FE02F7"/>
    <w:rsid w:val="00FE0E0E"/>
    <w:rsid w:val="00FE1405"/>
    <w:rsid w:val="00FE1F59"/>
    <w:rsid w:val="00FE24A6"/>
    <w:rsid w:val="00FE46CC"/>
    <w:rsid w:val="00FE4F5A"/>
    <w:rsid w:val="00FE575D"/>
    <w:rsid w:val="00FE5DF4"/>
    <w:rsid w:val="00FE5F71"/>
    <w:rsid w:val="00FE63C6"/>
    <w:rsid w:val="00FE6938"/>
    <w:rsid w:val="00FF1508"/>
    <w:rsid w:val="00FF1EEC"/>
    <w:rsid w:val="00FF2C74"/>
    <w:rsid w:val="00FF2E48"/>
    <w:rsid w:val="00FF3296"/>
    <w:rsid w:val="00FF3BB1"/>
    <w:rsid w:val="00FF3E97"/>
    <w:rsid w:val="00FF4AE3"/>
    <w:rsid w:val="00FF6A71"/>
    <w:rsid w:val="00FF739C"/>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92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28B"/>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C25BA2"/>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758C3"/>
  </w:style>
  <w:style w:type="character" w:styleId="a3">
    <w:name w:val="Hyperlink"/>
    <w:uiPriority w:val="99"/>
    <w:rsid w:val="008758C3"/>
    <w:rPr>
      <w:color w:val="0000FF"/>
      <w:u w:val="single"/>
    </w:rPr>
  </w:style>
  <w:style w:type="paragraph" w:styleId="a4">
    <w:name w:val="Body Text"/>
    <w:basedOn w:val="a"/>
    <w:link w:val="a5"/>
    <w:rsid w:val="008758C3"/>
    <w:pPr>
      <w:spacing w:after="120"/>
    </w:pPr>
  </w:style>
  <w:style w:type="character" w:customStyle="1" w:styleId="a5">
    <w:name w:val="Основной текст Знак"/>
    <w:basedOn w:val="a0"/>
    <w:link w:val="a4"/>
    <w:rsid w:val="008758C3"/>
    <w:rPr>
      <w:rFonts w:ascii="Times New Roman CYR" w:eastAsia="Times New Roman" w:hAnsi="Times New Roman CYR" w:cs="Times New Roman CYR"/>
      <w:sz w:val="24"/>
      <w:szCs w:val="24"/>
      <w:lang w:eastAsia="zh-CN"/>
    </w:rPr>
  </w:style>
  <w:style w:type="paragraph" w:customStyle="1" w:styleId="24">
    <w:name w:val="Основной текст с отступом 24"/>
    <w:basedOn w:val="a"/>
    <w:rsid w:val="008758C3"/>
    <w:pPr>
      <w:spacing w:after="120" w:line="480" w:lineRule="auto"/>
      <w:ind w:left="283"/>
    </w:pPr>
    <w:rPr>
      <w:rFonts w:ascii="Calibri" w:hAnsi="Calibri" w:cs="Calibri"/>
      <w:sz w:val="22"/>
      <w:szCs w:val="22"/>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
    <w:link w:val="1"/>
    <w:uiPriority w:val="99"/>
    <w:qFormat/>
    <w:rsid w:val="008758C3"/>
    <w:pPr>
      <w:spacing w:before="280" w:after="280"/>
    </w:pPr>
  </w:style>
  <w:style w:type="paragraph" w:customStyle="1" w:styleId="22">
    <w:name w:val="Маркированный список 22"/>
    <w:basedOn w:val="a"/>
    <w:rsid w:val="008758C3"/>
    <w:pPr>
      <w:ind w:left="566" w:hanging="283"/>
    </w:pPr>
    <w:rPr>
      <w:sz w:val="20"/>
      <w:szCs w:val="20"/>
    </w:rPr>
  </w:style>
  <w:style w:type="paragraph" w:customStyle="1" w:styleId="21">
    <w:name w:val="Основной текст с отступом 21"/>
    <w:basedOn w:val="a"/>
    <w:rsid w:val="008758C3"/>
    <w:pPr>
      <w:spacing w:after="120" w:line="480" w:lineRule="auto"/>
      <w:ind w:left="283"/>
    </w:pPr>
    <w:rPr>
      <w:rFonts w:ascii="Calibri" w:hAnsi="Calibri"/>
      <w:sz w:val="22"/>
      <w:szCs w:val="22"/>
    </w:rPr>
  </w:style>
  <w:style w:type="paragraph" w:styleId="a7">
    <w:name w:val="endnote text"/>
    <w:basedOn w:val="a"/>
    <w:link w:val="a8"/>
    <w:rsid w:val="008758C3"/>
    <w:pPr>
      <w:spacing w:before="140"/>
      <w:ind w:firstLine="680"/>
      <w:jc w:val="both"/>
    </w:pPr>
    <w:rPr>
      <w:sz w:val="20"/>
      <w:lang w:val="uk-UA"/>
    </w:rPr>
  </w:style>
  <w:style w:type="character" w:customStyle="1" w:styleId="a8">
    <w:name w:val="Текст концевой сноски Знак"/>
    <w:basedOn w:val="a0"/>
    <w:link w:val="a7"/>
    <w:rsid w:val="008758C3"/>
    <w:rPr>
      <w:rFonts w:ascii="Times New Roman" w:eastAsia="Times New Roman" w:hAnsi="Times New Roman" w:cs="Times New Roman"/>
      <w:sz w:val="20"/>
      <w:szCs w:val="24"/>
      <w:lang w:val="uk-UA" w:eastAsia="zh-CN"/>
    </w:rPr>
  </w:style>
  <w:style w:type="paragraph" w:styleId="HTML">
    <w:name w:val="HTML Preformatted"/>
    <w:basedOn w:val="a"/>
    <w:link w:val="HTML0"/>
    <w:rsid w:val="008758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Wingdings"/>
    </w:rPr>
  </w:style>
  <w:style w:type="character" w:customStyle="1" w:styleId="HTML0">
    <w:name w:val="Стандартный HTML Знак"/>
    <w:basedOn w:val="a0"/>
    <w:link w:val="HTML"/>
    <w:rsid w:val="008758C3"/>
    <w:rPr>
      <w:rFonts w:ascii="Courier New" w:eastAsia="Courier New" w:hAnsi="Courier New" w:cs="Wingdings"/>
      <w:sz w:val="24"/>
      <w:szCs w:val="24"/>
      <w:lang w:eastAsia="zh-CN"/>
    </w:rPr>
  </w:style>
  <w:style w:type="paragraph" w:customStyle="1" w:styleId="rvps2">
    <w:name w:val="rvps2"/>
    <w:basedOn w:val="a"/>
    <w:rsid w:val="008758C3"/>
    <w:pPr>
      <w:spacing w:before="280" w:after="280"/>
    </w:pPr>
  </w:style>
  <w:style w:type="paragraph" w:styleId="a9">
    <w:name w:val="List Paragraph"/>
    <w:basedOn w:val="a"/>
    <w:link w:val="aa"/>
    <w:uiPriority w:val="99"/>
    <w:qFormat/>
    <w:rsid w:val="008758C3"/>
    <w:pPr>
      <w:ind w:left="720"/>
      <w:contextualSpacing/>
    </w:pPr>
    <w:rPr>
      <w:lang w:val="uk-UA"/>
    </w:rPr>
  </w:style>
  <w:style w:type="paragraph" w:customStyle="1" w:styleId="LO-normal1">
    <w:name w:val="LO-normal1"/>
    <w:rsid w:val="008758C3"/>
    <w:pPr>
      <w:suppressAutoHyphens/>
      <w:spacing w:after="0"/>
    </w:pPr>
    <w:rPr>
      <w:rFonts w:ascii="Arial" w:eastAsia="Arial" w:hAnsi="Arial" w:cs="Arial"/>
      <w:color w:val="000000"/>
      <w:lang w:eastAsia="zh-CN"/>
    </w:rPr>
  </w:style>
  <w:style w:type="paragraph" w:customStyle="1" w:styleId="ab">
    <w:name w:val="Содержимое таблицы"/>
    <w:basedOn w:val="a"/>
    <w:rsid w:val="008758C3"/>
    <w:pPr>
      <w:suppressLineNumbers/>
      <w:spacing w:after="200" w:line="276" w:lineRule="auto"/>
    </w:pPr>
    <w:rPr>
      <w:rFonts w:ascii="Calibri" w:hAnsi="Calibri" w:cs="Calibri"/>
      <w:color w:val="000000"/>
      <w:sz w:val="22"/>
      <w:szCs w:val="22"/>
      <w:lang w:val="uk-UA"/>
    </w:rPr>
  </w:style>
  <w:style w:type="character" w:customStyle="1" w:styleId="1">
    <w:name w:val="Обычный (веб) Знак1"/>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uiPriority w:val="99"/>
    <w:locked/>
    <w:rsid w:val="008758C3"/>
    <w:rPr>
      <w:rFonts w:ascii="Times New Roman" w:eastAsia="Times New Roman" w:hAnsi="Times New Roman" w:cs="Times New Roman"/>
      <w:sz w:val="24"/>
      <w:szCs w:val="24"/>
      <w:lang w:eastAsia="zh-CN"/>
    </w:rPr>
  </w:style>
  <w:style w:type="paragraph" w:customStyle="1" w:styleId="10">
    <w:name w:val="Абзац списка1"/>
    <w:basedOn w:val="a"/>
    <w:rsid w:val="005E1AAF"/>
    <w:pPr>
      <w:spacing w:after="200" w:line="276" w:lineRule="auto"/>
      <w:ind w:left="720"/>
    </w:pPr>
    <w:rPr>
      <w:rFonts w:ascii="Calibri" w:hAnsi="Calibri"/>
      <w:sz w:val="22"/>
      <w:szCs w:val="22"/>
    </w:rPr>
  </w:style>
  <w:style w:type="paragraph" w:customStyle="1" w:styleId="11">
    <w:name w:val="Без интервала1"/>
    <w:rsid w:val="008F7DF9"/>
    <w:pPr>
      <w:suppressAutoHyphens/>
      <w:spacing w:after="0" w:line="100" w:lineRule="atLeast"/>
    </w:pPr>
    <w:rPr>
      <w:rFonts w:ascii="Calibri" w:eastAsia="SimSun" w:hAnsi="Calibri" w:cs="Calibri"/>
      <w:color w:val="00000A"/>
      <w:kern w:val="1"/>
      <w:lang w:val="uk-UA"/>
    </w:rPr>
  </w:style>
  <w:style w:type="character" w:customStyle="1" w:styleId="rvts0">
    <w:name w:val="rvts0"/>
    <w:uiPriority w:val="99"/>
    <w:rsid w:val="002B744C"/>
    <w:rPr>
      <w:rFonts w:cs="Times New Roman"/>
    </w:rPr>
  </w:style>
  <w:style w:type="paragraph" w:customStyle="1" w:styleId="ac">
    <w:name w:val="Знак Знак Знак Знак Знак"/>
    <w:basedOn w:val="a"/>
    <w:uiPriority w:val="99"/>
    <w:rsid w:val="00FB5AB8"/>
    <w:rPr>
      <w:rFonts w:ascii="Verdana" w:hAnsi="Verdana" w:cs="Verdana"/>
      <w:sz w:val="20"/>
      <w:szCs w:val="20"/>
      <w:lang w:val="en-US" w:eastAsia="en-US"/>
    </w:rPr>
  </w:style>
  <w:style w:type="character" w:customStyle="1" w:styleId="WW8Num1z5">
    <w:name w:val="WW8Num1z5"/>
    <w:rsid w:val="0009671E"/>
  </w:style>
  <w:style w:type="character" w:customStyle="1" w:styleId="Bodytext">
    <w:name w:val="Body text_"/>
    <w:link w:val="Bodytext1"/>
    <w:uiPriority w:val="99"/>
    <w:locked/>
    <w:rsid w:val="0009671E"/>
    <w:rPr>
      <w:sz w:val="24"/>
      <w:shd w:val="clear" w:color="auto" w:fill="FFFFFF"/>
    </w:rPr>
  </w:style>
  <w:style w:type="paragraph" w:customStyle="1" w:styleId="Bodytext1">
    <w:name w:val="Body text1"/>
    <w:basedOn w:val="a"/>
    <w:link w:val="Bodytext"/>
    <w:uiPriority w:val="99"/>
    <w:rsid w:val="0009671E"/>
    <w:pPr>
      <w:shd w:val="clear" w:color="auto" w:fill="FFFFFF"/>
      <w:spacing w:after="240" w:line="240" w:lineRule="atLeast"/>
      <w:ind w:hanging="460"/>
    </w:pPr>
    <w:rPr>
      <w:rFonts w:asciiTheme="minorHAnsi" w:eastAsiaTheme="minorHAnsi" w:hAnsiTheme="minorHAnsi" w:cstheme="minorBidi"/>
      <w:szCs w:val="22"/>
      <w:lang w:eastAsia="en-US"/>
    </w:rPr>
  </w:style>
  <w:style w:type="paragraph" w:customStyle="1" w:styleId="12">
    <w:name w:val="Обычный1"/>
    <w:link w:val="Normal"/>
    <w:qFormat/>
    <w:rsid w:val="00B73F3E"/>
    <w:pPr>
      <w:spacing w:after="0"/>
    </w:pPr>
    <w:rPr>
      <w:rFonts w:ascii="Arial" w:eastAsia="Arial" w:hAnsi="Arial" w:cs="Arial"/>
      <w:color w:val="000000"/>
      <w:lang w:eastAsia="ru-RU"/>
    </w:rPr>
  </w:style>
  <w:style w:type="paragraph" w:styleId="23">
    <w:name w:val="Body Text Indent 2"/>
    <w:basedOn w:val="a"/>
    <w:link w:val="210"/>
    <w:unhideWhenUsed/>
    <w:rsid w:val="00FE02F7"/>
    <w:pPr>
      <w:spacing w:after="120" w:line="480" w:lineRule="auto"/>
      <w:ind w:left="283"/>
    </w:pPr>
  </w:style>
  <w:style w:type="character" w:customStyle="1" w:styleId="25">
    <w:name w:val="Основной текст с отступом 2 Знак"/>
    <w:basedOn w:val="a0"/>
    <w:uiPriority w:val="99"/>
    <w:semiHidden/>
    <w:rsid w:val="00FE02F7"/>
    <w:rPr>
      <w:rFonts w:ascii="Times New Roman CYR" w:eastAsia="Times New Roman" w:hAnsi="Times New Roman CYR" w:cs="Times New Roman CYR"/>
      <w:sz w:val="24"/>
      <w:szCs w:val="24"/>
      <w:lang w:eastAsia="zh-CN"/>
    </w:rPr>
  </w:style>
  <w:style w:type="character" w:customStyle="1" w:styleId="210">
    <w:name w:val="Основной текст с отступом 2 Знак1"/>
    <w:link w:val="23"/>
    <w:rsid w:val="00FE02F7"/>
    <w:rPr>
      <w:rFonts w:ascii="Times New Roman CYR" w:eastAsia="Times New Roman" w:hAnsi="Times New Roman CYR" w:cs="Times New Roman"/>
      <w:sz w:val="24"/>
      <w:szCs w:val="24"/>
      <w:lang w:eastAsia="zh-CN"/>
    </w:rPr>
  </w:style>
  <w:style w:type="paragraph" w:styleId="ad">
    <w:name w:val="Balloon Text"/>
    <w:basedOn w:val="a"/>
    <w:link w:val="ae"/>
    <w:uiPriority w:val="99"/>
    <w:semiHidden/>
    <w:unhideWhenUsed/>
    <w:rsid w:val="00A543A3"/>
    <w:rPr>
      <w:rFonts w:ascii="Tahoma" w:hAnsi="Tahoma" w:cs="Tahoma"/>
      <w:sz w:val="16"/>
      <w:szCs w:val="16"/>
    </w:rPr>
  </w:style>
  <w:style w:type="character" w:customStyle="1" w:styleId="ae">
    <w:name w:val="Текст выноски Знак"/>
    <w:basedOn w:val="a0"/>
    <w:link w:val="ad"/>
    <w:uiPriority w:val="99"/>
    <w:semiHidden/>
    <w:rsid w:val="00A543A3"/>
    <w:rPr>
      <w:rFonts w:ascii="Tahoma" w:eastAsia="Times New Roman" w:hAnsi="Tahoma" w:cs="Tahoma"/>
      <w:sz w:val="16"/>
      <w:szCs w:val="16"/>
      <w:lang w:eastAsia="zh-CN"/>
    </w:rPr>
  </w:style>
  <w:style w:type="character" w:customStyle="1" w:styleId="rvts44">
    <w:name w:val="rvts44"/>
    <w:basedOn w:val="a0"/>
    <w:rsid w:val="00D5134C"/>
  </w:style>
  <w:style w:type="character" w:customStyle="1" w:styleId="FontStyle13">
    <w:name w:val="Font Style13"/>
    <w:rsid w:val="000E18C2"/>
    <w:rPr>
      <w:rFonts w:ascii="Times New Roman" w:hAnsi="Times New Roman"/>
      <w:sz w:val="20"/>
    </w:rPr>
  </w:style>
  <w:style w:type="character" w:customStyle="1" w:styleId="WW8Num3z3">
    <w:name w:val="WW8Num3z3"/>
    <w:rsid w:val="0031326E"/>
  </w:style>
  <w:style w:type="paragraph" w:styleId="af">
    <w:name w:val="No Spacing"/>
    <w:aliases w:val="nado12,ToR - tips and questions,Bullet,ТNR AMPU"/>
    <w:link w:val="af0"/>
    <w:uiPriority w:val="1"/>
    <w:qFormat/>
    <w:rsid w:val="00B35414"/>
    <w:pPr>
      <w:suppressAutoHyphens/>
      <w:spacing w:after="0" w:line="240" w:lineRule="auto"/>
    </w:pPr>
    <w:rPr>
      <w:rFonts w:ascii="Calibri" w:eastAsia="Times New Roman" w:hAnsi="Calibri" w:cs="Calibri"/>
      <w:lang w:eastAsia="zh-CN"/>
    </w:rPr>
  </w:style>
  <w:style w:type="character" w:customStyle="1" w:styleId="WW8Num1z7">
    <w:name w:val="WW8Num1z7"/>
    <w:rsid w:val="006D4A8A"/>
  </w:style>
  <w:style w:type="character" w:customStyle="1" w:styleId="WW8Num10z0">
    <w:name w:val="WW8Num10z0"/>
    <w:rsid w:val="006D4A8A"/>
    <w:rPr>
      <w:rFonts w:ascii="Vivaldi" w:hAnsi="Vivaldi" w:cs="Vivaldi" w:hint="default"/>
    </w:rPr>
  </w:style>
  <w:style w:type="character" w:customStyle="1" w:styleId="af1">
    <w:name w:val="Основной текст_"/>
    <w:link w:val="26"/>
    <w:locked/>
    <w:rsid w:val="0008545A"/>
    <w:rPr>
      <w:sz w:val="26"/>
      <w:shd w:val="clear" w:color="auto" w:fill="FFFFFF"/>
    </w:rPr>
  </w:style>
  <w:style w:type="paragraph" w:customStyle="1" w:styleId="26">
    <w:name w:val="Основной текст2"/>
    <w:basedOn w:val="a"/>
    <w:link w:val="af1"/>
    <w:rsid w:val="0008545A"/>
    <w:pPr>
      <w:shd w:val="clear" w:color="auto" w:fill="FFFFFF"/>
      <w:spacing w:line="322" w:lineRule="exact"/>
    </w:pPr>
    <w:rPr>
      <w:rFonts w:asciiTheme="minorHAnsi" w:eastAsiaTheme="minorHAnsi" w:hAnsiTheme="minorHAnsi" w:cstheme="minorBidi"/>
      <w:sz w:val="26"/>
      <w:szCs w:val="22"/>
      <w:lang w:eastAsia="en-US"/>
    </w:rPr>
  </w:style>
  <w:style w:type="character" w:customStyle="1" w:styleId="13">
    <w:name w:val="Основной шрифт абзаца1"/>
    <w:link w:val="af2"/>
    <w:rsid w:val="0008545A"/>
    <w:rPr>
      <w:rFonts w:ascii="Verdana" w:eastAsia="Verdana" w:hAnsi="Verdana"/>
    </w:rPr>
  </w:style>
  <w:style w:type="paragraph" w:customStyle="1" w:styleId="af2">
    <w:name w:val="Знак"/>
    <w:basedOn w:val="a"/>
    <w:link w:val="13"/>
    <w:rsid w:val="0008545A"/>
    <w:rPr>
      <w:rFonts w:ascii="Verdana" w:eastAsia="Verdana" w:hAnsi="Verdana" w:cstheme="minorBidi"/>
      <w:sz w:val="22"/>
      <w:szCs w:val="22"/>
      <w:lang w:eastAsia="en-US"/>
    </w:rPr>
  </w:style>
  <w:style w:type="paragraph" w:customStyle="1" w:styleId="xfmc1">
    <w:name w:val="xfmc1"/>
    <w:basedOn w:val="a"/>
    <w:rsid w:val="001337D1"/>
    <w:pPr>
      <w:spacing w:before="100" w:beforeAutospacing="1" w:after="100" w:afterAutospacing="1"/>
    </w:pPr>
    <w:rPr>
      <w:lang w:val="uk-UA" w:eastAsia="uk-UA"/>
    </w:rPr>
  </w:style>
  <w:style w:type="character" w:customStyle="1" w:styleId="af3">
    <w:name w:val="Обычный (веб) Знак"/>
    <w:qFormat/>
    <w:locked/>
    <w:rsid w:val="00515581"/>
    <w:rPr>
      <w:rFonts w:ascii="Times New Roman" w:eastAsia="Times New Roman" w:hAnsi="Times New Roman" w:cs="Times New Roman"/>
      <w:sz w:val="24"/>
      <w:szCs w:val="24"/>
      <w:lang w:eastAsia="zh-CN"/>
    </w:rPr>
  </w:style>
  <w:style w:type="character" w:customStyle="1" w:styleId="WW8Num1z4">
    <w:name w:val="WW8Num1z4"/>
    <w:rsid w:val="000A0DE0"/>
  </w:style>
  <w:style w:type="table" w:styleId="af4">
    <w:name w:val="Table Grid"/>
    <w:basedOn w:val="a1"/>
    <w:rsid w:val="00B14E39"/>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4">
    <w:name w:val="Незакрита згадка1"/>
    <w:basedOn w:val="a0"/>
    <w:uiPriority w:val="99"/>
    <w:semiHidden/>
    <w:unhideWhenUsed/>
    <w:rsid w:val="00877384"/>
    <w:rPr>
      <w:color w:val="605E5C"/>
      <w:shd w:val="clear" w:color="auto" w:fill="E1DFDD"/>
    </w:rPr>
  </w:style>
  <w:style w:type="character" w:customStyle="1" w:styleId="27">
    <w:name w:val="Незакрита згадка2"/>
    <w:basedOn w:val="a0"/>
    <w:uiPriority w:val="99"/>
    <w:semiHidden/>
    <w:unhideWhenUsed/>
    <w:rsid w:val="00B27A7E"/>
    <w:rPr>
      <w:color w:val="605E5C"/>
      <w:shd w:val="clear" w:color="auto" w:fill="E1DFDD"/>
    </w:rPr>
  </w:style>
  <w:style w:type="character" w:customStyle="1" w:styleId="aa">
    <w:name w:val="Абзац списка Знак"/>
    <w:link w:val="a9"/>
    <w:uiPriority w:val="99"/>
    <w:locked/>
    <w:rsid w:val="00D41D6C"/>
    <w:rPr>
      <w:rFonts w:ascii="Times New Roman" w:eastAsia="Times New Roman" w:hAnsi="Times New Roman" w:cs="Times New Roman"/>
      <w:sz w:val="24"/>
      <w:szCs w:val="24"/>
      <w:lang w:val="uk-UA" w:eastAsia="zh-CN"/>
    </w:rPr>
  </w:style>
  <w:style w:type="paragraph" w:customStyle="1" w:styleId="Standard">
    <w:name w:val="Standard"/>
    <w:qFormat/>
    <w:rsid w:val="00AA2C82"/>
    <w:pPr>
      <w:suppressAutoHyphens/>
      <w:spacing w:after="0" w:line="240" w:lineRule="auto"/>
      <w:textAlignment w:val="baseline"/>
    </w:pPr>
    <w:rPr>
      <w:rFonts w:ascii="Arial" w:eastAsia="Times New Roman" w:hAnsi="Arial" w:cs="Arial"/>
      <w:kern w:val="2"/>
      <w:sz w:val="24"/>
      <w:szCs w:val="24"/>
      <w:lang w:eastAsia="zh-CN"/>
    </w:rPr>
  </w:style>
  <w:style w:type="paragraph" w:customStyle="1" w:styleId="TableParagraph">
    <w:name w:val="Table Paragraph"/>
    <w:basedOn w:val="a"/>
    <w:uiPriority w:val="1"/>
    <w:qFormat/>
    <w:rsid w:val="00AA2C82"/>
    <w:pPr>
      <w:widowControl w:val="0"/>
      <w:autoSpaceDE w:val="0"/>
      <w:autoSpaceDN w:val="0"/>
    </w:pPr>
    <w:rPr>
      <w:rFonts w:ascii="Calibri" w:eastAsia="Calibri" w:hAnsi="Calibri" w:cs="Calibri"/>
      <w:sz w:val="22"/>
      <w:szCs w:val="22"/>
      <w:lang w:val="uk-UA" w:eastAsia="uk-UA" w:bidi="uk-UA"/>
    </w:rPr>
  </w:style>
  <w:style w:type="character" w:customStyle="1" w:styleId="20">
    <w:name w:val="Заголовок 2 Знак"/>
    <w:basedOn w:val="a0"/>
    <w:link w:val="2"/>
    <w:uiPriority w:val="9"/>
    <w:semiHidden/>
    <w:rsid w:val="00C25BA2"/>
    <w:rPr>
      <w:rFonts w:asciiTheme="majorHAnsi" w:eastAsiaTheme="majorEastAsia" w:hAnsiTheme="majorHAnsi" w:cstheme="majorBidi"/>
      <w:color w:val="365F91" w:themeColor="accent1" w:themeShade="BF"/>
      <w:sz w:val="26"/>
      <w:szCs w:val="26"/>
      <w:lang w:eastAsia="ru-RU"/>
    </w:rPr>
  </w:style>
  <w:style w:type="character" w:customStyle="1" w:styleId="Normal">
    <w:name w:val="Normal Знак"/>
    <w:link w:val="12"/>
    <w:locked/>
    <w:rsid w:val="007B3E15"/>
    <w:rPr>
      <w:rFonts w:ascii="Arial" w:eastAsia="Arial" w:hAnsi="Arial" w:cs="Arial"/>
      <w:color w:val="000000"/>
      <w:lang w:eastAsia="ru-RU"/>
    </w:rPr>
  </w:style>
  <w:style w:type="character" w:styleId="af5">
    <w:name w:val="Emphasis"/>
    <w:uiPriority w:val="20"/>
    <w:qFormat/>
    <w:rsid w:val="007B3E15"/>
    <w:rPr>
      <w:i/>
      <w:iCs/>
    </w:rPr>
  </w:style>
  <w:style w:type="character" w:customStyle="1" w:styleId="af0">
    <w:name w:val="Без интервала Знак"/>
    <w:aliases w:val="nado12 Знак,ToR - tips and questions Знак,Bullet Знак,ТNR AMPU Знак"/>
    <w:link w:val="af"/>
    <w:uiPriority w:val="1"/>
    <w:qFormat/>
    <w:rsid w:val="00B82A33"/>
    <w:rPr>
      <w:rFonts w:ascii="Calibri" w:eastAsia="Times New Roman" w:hAnsi="Calibri" w:cs="Calibri"/>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28B"/>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C25BA2"/>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758C3"/>
  </w:style>
  <w:style w:type="character" w:styleId="a3">
    <w:name w:val="Hyperlink"/>
    <w:uiPriority w:val="99"/>
    <w:rsid w:val="008758C3"/>
    <w:rPr>
      <w:color w:val="0000FF"/>
      <w:u w:val="single"/>
    </w:rPr>
  </w:style>
  <w:style w:type="paragraph" w:styleId="a4">
    <w:name w:val="Body Text"/>
    <w:basedOn w:val="a"/>
    <w:link w:val="a5"/>
    <w:rsid w:val="008758C3"/>
    <w:pPr>
      <w:spacing w:after="120"/>
    </w:pPr>
  </w:style>
  <w:style w:type="character" w:customStyle="1" w:styleId="a5">
    <w:name w:val="Основной текст Знак"/>
    <w:basedOn w:val="a0"/>
    <w:link w:val="a4"/>
    <w:rsid w:val="008758C3"/>
    <w:rPr>
      <w:rFonts w:ascii="Times New Roman CYR" w:eastAsia="Times New Roman" w:hAnsi="Times New Roman CYR" w:cs="Times New Roman CYR"/>
      <w:sz w:val="24"/>
      <w:szCs w:val="24"/>
      <w:lang w:eastAsia="zh-CN"/>
    </w:rPr>
  </w:style>
  <w:style w:type="paragraph" w:customStyle="1" w:styleId="24">
    <w:name w:val="Основной текст с отступом 24"/>
    <w:basedOn w:val="a"/>
    <w:rsid w:val="008758C3"/>
    <w:pPr>
      <w:spacing w:after="120" w:line="480" w:lineRule="auto"/>
      <w:ind w:left="283"/>
    </w:pPr>
    <w:rPr>
      <w:rFonts w:ascii="Calibri" w:hAnsi="Calibri" w:cs="Calibri"/>
      <w:sz w:val="22"/>
      <w:szCs w:val="22"/>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
    <w:link w:val="1"/>
    <w:uiPriority w:val="99"/>
    <w:qFormat/>
    <w:rsid w:val="008758C3"/>
    <w:pPr>
      <w:spacing w:before="280" w:after="280"/>
    </w:pPr>
  </w:style>
  <w:style w:type="paragraph" w:customStyle="1" w:styleId="22">
    <w:name w:val="Маркированный список 22"/>
    <w:basedOn w:val="a"/>
    <w:rsid w:val="008758C3"/>
    <w:pPr>
      <w:ind w:left="566" w:hanging="283"/>
    </w:pPr>
    <w:rPr>
      <w:sz w:val="20"/>
      <w:szCs w:val="20"/>
    </w:rPr>
  </w:style>
  <w:style w:type="paragraph" w:customStyle="1" w:styleId="21">
    <w:name w:val="Основной текст с отступом 21"/>
    <w:basedOn w:val="a"/>
    <w:rsid w:val="008758C3"/>
    <w:pPr>
      <w:spacing w:after="120" w:line="480" w:lineRule="auto"/>
      <w:ind w:left="283"/>
    </w:pPr>
    <w:rPr>
      <w:rFonts w:ascii="Calibri" w:hAnsi="Calibri"/>
      <w:sz w:val="22"/>
      <w:szCs w:val="22"/>
    </w:rPr>
  </w:style>
  <w:style w:type="paragraph" w:styleId="a7">
    <w:name w:val="endnote text"/>
    <w:basedOn w:val="a"/>
    <w:link w:val="a8"/>
    <w:rsid w:val="008758C3"/>
    <w:pPr>
      <w:spacing w:before="140"/>
      <w:ind w:firstLine="680"/>
      <w:jc w:val="both"/>
    </w:pPr>
    <w:rPr>
      <w:sz w:val="20"/>
      <w:lang w:val="uk-UA"/>
    </w:rPr>
  </w:style>
  <w:style w:type="character" w:customStyle="1" w:styleId="a8">
    <w:name w:val="Текст концевой сноски Знак"/>
    <w:basedOn w:val="a0"/>
    <w:link w:val="a7"/>
    <w:rsid w:val="008758C3"/>
    <w:rPr>
      <w:rFonts w:ascii="Times New Roman" w:eastAsia="Times New Roman" w:hAnsi="Times New Roman" w:cs="Times New Roman"/>
      <w:sz w:val="20"/>
      <w:szCs w:val="24"/>
      <w:lang w:val="uk-UA" w:eastAsia="zh-CN"/>
    </w:rPr>
  </w:style>
  <w:style w:type="paragraph" w:styleId="HTML">
    <w:name w:val="HTML Preformatted"/>
    <w:basedOn w:val="a"/>
    <w:link w:val="HTML0"/>
    <w:rsid w:val="008758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Wingdings"/>
    </w:rPr>
  </w:style>
  <w:style w:type="character" w:customStyle="1" w:styleId="HTML0">
    <w:name w:val="Стандартный HTML Знак"/>
    <w:basedOn w:val="a0"/>
    <w:link w:val="HTML"/>
    <w:rsid w:val="008758C3"/>
    <w:rPr>
      <w:rFonts w:ascii="Courier New" w:eastAsia="Courier New" w:hAnsi="Courier New" w:cs="Wingdings"/>
      <w:sz w:val="24"/>
      <w:szCs w:val="24"/>
      <w:lang w:eastAsia="zh-CN"/>
    </w:rPr>
  </w:style>
  <w:style w:type="paragraph" w:customStyle="1" w:styleId="rvps2">
    <w:name w:val="rvps2"/>
    <w:basedOn w:val="a"/>
    <w:rsid w:val="008758C3"/>
    <w:pPr>
      <w:spacing w:before="280" w:after="280"/>
    </w:pPr>
  </w:style>
  <w:style w:type="paragraph" w:styleId="a9">
    <w:name w:val="List Paragraph"/>
    <w:basedOn w:val="a"/>
    <w:link w:val="aa"/>
    <w:uiPriority w:val="99"/>
    <w:qFormat/>
    <w:rsid w:val="008758C3"/>
    <w:pPr>
      <w:ind w:left="720"/>
      <w:contextualSpacing/>
    </w:pPr>
    <w:rPr>
      <w:lang w:val="uk-UA"/>
    </w:rPr>
  </w:style>
  <w:style w:type="paragraph" w:customStyle="1" w:styleId="LO-normal1">
    <w:name w:val="LO-normal1"/>
    <w:rsid w:val="008758C3"/>
    <w:pPr>
      <w:suppressAutoHyphens/>
      <w:spacing w:after="0"/>
    </w:pPr>
    <w:rPr>
      <w:rFonts w:ascii="Arial" w:eastAsia="Arial" w:hAnsi="Arial" w:cs="Arial"/>
      <w:color w:val="000000"/>
      <w:lang w:eastAsia="zh-CN"/>
    </w:rPr>
  </w:style>
  <w:style w:type="paragraph" w:customStyle="1" w:styleId="ab">
    <w:name w:val="Содержимое таблицы"/>
    <w:basedOn w:val="a"/>
    <w:rsid w:val="008758C3"/>
    <w:pPr>
      <w:suppressLineNumbers/>
      <w:spacing w:after="200" w:line="276" w:lineRule="auto"/>
    </w:pPr>
    <w:rPr>
      <w:rFonts w:ascii="Calibri" w:hAnsi="Calibri" w:cs="Calibri"/>
      <w:color w:val="000000"/>
      <w:sz w:val="22"/>
      <w:szCs w:val="22"/>
      <w:lang w:val="uk-UA"/>
    </w:rPr>
  </w:style>
  <w:style w:type="character" w:customStyle="1" w:styleId="1">
    <w:name w:val="Обычный (веб) Знак1"/>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uiPriority w:val="99"/>
    <w:locked/>
    <w:rsid w:val="008758C3"/>
    <w:rPr>
      <w:rFonts w:ascii="Times New Roman" w:eastAsia="Times New Roman" w:hAnsi="Times New Roman" w:cs="Times New Roman"/>
      <w:sz w:val="24"/>
      <w:szCs w:val="24"/>
      <w:lang w:eastAsia="zh-CN"/>
    </w:rPr>
  </w:style>
  <w:style w:type="paragraph" w:customStyle="1" w:styleId="10">
    <w:name w:val="Абзац списка1"/>
    <w:basedOn w:val="a"/>
    <w:rsid w:val="005E1AAF"/>
    <w:pPr>
      <w:spacing w:after="200" w:line="276" w:lineRule="auto"/>
      <w:ind w:left="720"/>
    </w:pPr>
    <w:rPr>
      <w:rFonts w:ascii="Calibri" w:hAnsi="Calibri"/>
      <w:sz w:val="22"/>
      <w:szCs w:val="22"/>
    </w:rPr>
  </w:style>
  <w:style w:type="paragraph" w:customStyle="1" w:styleId="11">
    <w:name w:val="Без интервала1"/>
    <w:rsid w:val="008F7DF9"/>
    <w:pPr>
      <w:suppressAutoHyphens/>
      <w:spacing w:after="0" w:line="100" w:lineRule="atLeast"/>
    </w:pPr>
    <w:rPr>
      <w:rFonts w:ascii="Calibri" w:eastAsia="SimSun" w:hAnsi="Calibri" w:cs="Calibri"/>
      <w:color w:val="00000A"/>
      <w:kern w:val="1"/>
      <w:lang w:val="uk-UA"/>
    </w:rPr>
  </w:style>
  <w:style w:type="character" w:customStyle="1" w:styleId="rvts0">
    <w:name w:val="rvts0"/>
    <w:uiPriority w:val="99"/>
    <w:rsid w:val="002B744C"/>
    <w:rPr>
      <w:rFonts w:cs="Times New Roman"/>
    </w:rPr>
  </w:style>
  <w:style w:type="paragraph" w:customStyle="1" w:styleId="ac">
    <w:name w:val="Знак Знак Знак Знак Знак"/>
    <w:basedOn w:val="a"/>
    <w:uiPriority w:val="99"/>
    <w:rsid w:val="00FB5AB8"/>
    <w:rPr>
      <w:rFonts w:ascii="Verdana" w:hAnsi="Verdana" w:cs="Verdana"/>
      <w:sz w:val="20"/>
      <w:szCs w:val="20"/>
      <w:lang w:val="en-US" w:eastAsia="en-US"/>
    </w:rPr>
  </w:style>
  <w:style w:type="character" w:customStyle="1" w:styleId="WW8Num1z5">
    <w:name w:val="WW8Num1z5"/>
    <w:rsid w:val="0009671E"/>
  </w:style>
  <w:style w:type="character" w:customStyle="1" w:styleId="Bodytext">
    <w:name w:val="Body text_"/>
    <w:link w:val="Bodytext1"/>
    <w:uiPriority w:val="99"/>
    <w:locked/>
    <w:rsid w:val="0009671E"/>
    <w:rPr>
      <w:sz w:val="24"/>
      <w:shd w:val="clear" w:color="auto" w:fill="FFFFFF"/>
    </w:rPr>
  </w:style>
  <w:style w:type="paragraph" w:customStyle="1" w:styleId="Bodytext1">
    <w:name w:val="Body text1"/>
    <w:basedOn w:val="a"/>
    <w:link w:val="Bodytext"/>
    <w:uiPriority w:val="99"/>
    <w:rsid w:val="0009671E"/>
    <w:pPr>
      <w:shd w:val="clear" w:color="auto" w:fill="FFFFFF"/>
      <w:spacing w:after="240" w:line="240" w:lineRule="atLeast"/>
      <w:ind w:hanging="460"/>
    </w:pPr>
    <w:rPr>
      <w:rFonts w:asciiTheme="minorHAnsi" w:eastAsiaTheme="minorHAnsi" w:hAnsiTheme="minorHAnsi" w:cstheme="minorBidi"/>
      <w:szCs w:val="22"/>
      <w:lang w:eastAsia="en-US"/>
    </w:rPr>
  </w:style>
  <w:style w:type="paragraph" w:customStyle="1" w:styleId="12">
    <w:name w:val="Обычный1"/>
    <w:link w:val="Normal"/>
    <w:qFormat/>
    <w:rsid w:val="00B73F3E"/>
    <w:pPr>
      <w:spacing w:after="0"/>
    </w:pPr>
    <w:rPr>
      <w:rFonts w:ascii="Arial" w:eastAsia="Arial" w:hAnsi="Arial" w:cs="Arial"/>
      <w:color w:val="000000"/>
      <w:lang w:eastAsia="ru-RU"/>
    </w:rPr>
  </w:style>
  <w:style w:type="paragraph" w:styleId="23">
    <w:name w:val="Body Text Indent 2"/>
    <w:basedOn w:val="a"/>
    <w:link w:val="210"/>
    <w:unhideWhenUsed/>
    <w:rsid w:val="00FE02F7"/>
    <w:pPr>
      <w:spacing w:after="120" w:line="480" w:lineRule="auto"/>
      <w:ind w:left="283"/>
    </w:pPr>
  </w:style>
  <w:style w:type="character" w:customStyle="1" w:styleId="25">
    <w:name w:val="Основной текст с отступом 2 Знак"/>
    <w:basedOn w:val="a0"/>
    <w:uiPriority w:val="99"/>
    <w:semiHidden/>
    <w:rsid w:val="00FE02F7"/>
    <w:rPr>
      <w:rFonts w:ascii="Times New Roman CYR" w:eastAsia="Times New Roman" w:hAnsi="Times New Roman CYR" w:cs="Times New Roman CYR"/>
      <w:sz w:val="24"/>
      <w:szCs w:val="24"/>
      <w:lang w:eastAsia="zh-CN"/>
    </w:rPr>
  </w:style>
  <w:style w:type="character" w:customStyle="1" w:styleId="210">
    <w:name w:val="Основной текст с отступом 2 Знак1"/>
    <w:link w:val="23"/>
    <w:rsid w:val="00FE02F7"/>
    <w:rPr>
      <w:rFonts w:ascii="Times New Roman CYR" w:eastAsia="Times New Roman" w:hAnsi="Times New Roman CYR" w:cs="Times New Roman"/>
      <w:sz w:val="24"/>
      <w:szCs w:val="24"/>
      <w:lang w:eastAsia="zh-CN"/>
    </w:rPr>
  </w:style>
  <w:style w:type="paragraph" w:styleId="ad">
    <w:name w:val="Balloon Text"/>
    <w:basedOn w:val="a"/>
    <w:link w:val="ae"/>
    <w:uiPriority w:val="99"/>
    <w:semiHidden/>
    <w:unhideWhenUsed/>
    <w:rsid w:val="00A543A3"/>
    <w:rPr>
      <w:rFonts w:ascii="Tahoma" w:hAnsi="Tahoma" w:cs="Tahoma"/>
      <w:sz w:val="16"/>
      <w:szCs w:val="16"/>
    </w:rPr>
  </w:style>
  <w:style w:type="character" w:customStyle="1" w:styleId="ae">
    <w:name w:val="Текст выноски Знак"/>
    <w:basedOn w:val="a0"/>
    <w:link w:val="ad"/>
    <w:uiPriority w:val="99"/>
    <w:semiHidden/>
    <w:rsid w:val="00A543A3"/>
    <w:rPr>
      <w:rFonts w:ascii="Tahoma" w:eastAsia="Times New Roman" w:hAnsi="Tahoma" w:cs="Tahoma"/>
      <w:sz w:val="16"/>
      <w:szCs w:val="16"/>
      <w:lang w:eastAsia="zh-CN"/>
    </w:rPr>
  </w:style>
  <w:style w:type="character" w:customStyle="1" w:styleId="rvts44">
    <w:name w:val="rvts44"/>
    <w:basedOn w:val="a0"/>
    <w:rsid w:val="00D5134C"/>
  </w:style>
  <w:style w:type="character" w:customStyle="1" w:styleId="FontStyle13">
    <w:name w:val="Font Style13"/>
    <w:rsid w:val="000E18C2"/>
    <w:rPr>
      <w:rFonts w:ascii="Times New Roman" w:hAnsi="Times New Roman"/>
      <w:sz w:val="20"/>
    </w:rPr>
  </w:style>
  <w:style w:type="character" w:customStyle="1" w:styleId="WW8Num3z3">
    <w:name w:val="WW8Num3z3"/>
    <w:rsid w:val="0031326E"/>
  </w:style>
  <w:style w:type="paragraph" w:styleId="af">
    <w:name w:val="No Spacing"/>
    <w:aliases w:val="nado12,ToR - tips and questions,Bullet,ТNR AMPU"/>
    <w:link w:val="af0"/>
    <w:uiPriority w:val="1"/>
    <w:qFormat/>
    <w:rsid w:val="00B35414"/>
    <w:pPr>
      <w:suppressAutoHyphens/>
      <w:spacing w:after="0" w:line="240" w:lineRule="auto"/>
    </w:pPr>
    <w:rPr>
      <w:rFonts w:ascii="Calibri" w:eastAsia="Times New Roman" w:hAnsi="Calibri" w:cs="Calibri"/>
      <w:lang w:eastAsia="zh-CN"/>
    </w:rPr>
  </w:style>
  <w:style w:type="character" w:customStyle="1" w:styleId="WW8Num1z7">
    <w:name w:val="WW8Num1z7"/>
    <w:rsid w:val="006D4A8A"/>
  </w:style>
  <w:style w:type="character" w:customStyle="1" w:styleId="WW8Num10z0">
    <w:name w:val="WW8Num10z0"/>
    <w:rsid w:val="006D4A8A"/>
    <w:rPr>
      <w:rFonts w:ascii="Vivaldi" w:hAnsi="Vivaldi" w:cs="Vivaldi" w:hint="default"/>
    </w:rPr>
  </w:style>
  <w:style w:type="character" w:customStyle="1" w:styleId="af1">
    <w:name w:val="Основной текст_"/>
    <w:link w:val="26"/>
    <w:locked/>
    <w:rsid w:val="0008545A"/>
    <w:rPr>
      <w:sz w:val="26"/>
      <w:shd w:val="clear" w:color="auto" w:fill="FFFFFF"/>
    </w:rPr>
  </w:style>
  <w:style w:type="paragraph" w:customStyle="1" w:styleId="26">
    <w:name w:val="Основной текст2"/>
    <w:basedOn w:val="a"/>
    <w:link w:val="af1"/>
    <w:rsid w:val="0008545A"/>
    <w:pPr>
      <w:shd w:val="clear" w:color="auto" w:fill="FFFFFF"/>
      <w:spacing w:line="322" w:lineRule="exact"/>
    </w:pPr>
    <w:rPr>
      <w:rFonts w:asciiTheme="minorHAnsi" w:eastAsiaTheme="minorHAnsi" w:hAnsiTheme="minorHAnsi" w:cstheme="minorBidi"/>
      <w:sz w:val="26"/>
      <w:szCs w:val="22"/>
      <w:lang w:eastAsia="en-US"/>
    </w:rPr>
  </w:style>
  <w:style w:type="character" w:customStyle="1" w:styleId="13">
    <w:name w:val="Основной шрифт абзаца1"/>
    <w:link w:val="af2"/>
    <w:rsid w:val="0008545A"/>
    <w:rPr>
      <w:rFonts w:ascii="Verdana" w:eastAsia="Verdana" w:hAnsi="Verdana"/>
    </w:rPr>
  </w:style>
  <w:style w:type="paragraph" w:customStyle="1" w:styleId="af2">
    <w:name w:val="Знак"/>
    <w:basedOn w:val="a"/>
    <w:link w:val="13"/>
    <w:rsid w:val="0008545A"/>
    <w:rPr>
      <w:rFonts w:ascii="Verdana" w:eastAsia="Verdana" w:hAnsi="Verdana" w:cstheme="minorBidi"/>
      <w:sz w:val="22"/>
      <w:szCs w:val="22"/>
      <w:lang w:eastAsia="en-US"/>
    </w:rPr>
  </w:style>
  <w:style w:type="paragraph" w:customStyle="1" w:styleId="xfmc1">
    <w:name w:val="xfmc1"/>
    <w:basedOn w:val="a"/>
    <w:rsid w:val="001337D1"/>
    <w:pPr>
      <w:spacing w:before="100" w:beforeAutospacing="1" w:after="100" w:afterAutospacing="1"/>
    </w:pPr>
    <w:rPr>
      <w:lang w:val="uk-UA" w:eastAsia="uk-UA"/>
    </w:rPr>
  </w:style>
  <w:style w:type="character" w:customStyle="1" w:styleId="af3">
    <w:name w:val="Обычный (веб) Знак"/>
    <w:qFormat/>
    <w:locked/>
    <w:rsid w:val="00515581"/>
    <w:rPr>
      <w:rFonts w:ascii="Times New Roman" w:eastAsia="Times New Roman" w:hAnsi="Times New Roman" w:cs="Times New Roman"/>
      <w:sz w:val="24"/>
      <w:szCs w:val="24"/>
      <w:lang w:eastAsia="zh-CN"/>
    </w:rPr>
  </w:style>
  <w:style w:type="character" w:customStyle="1" w:styleId="WW8Num1z4">
    <w:name w:val="WW8Num1z4"/>
    <w:rsid w:val="000A0DE0"/>
  </w:style>
  <w:style w:type="table" w:styleId="af4">
    <w:name w:val="Table Grid"/>
    <w:basedOn w:val="a1"/>
    <w:rsid w:val="00B14E39"/>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4">
    <w:name w:val="Незакрита згадка1"/>
    <w:basedOn w:val="a0"/>
    <w:uiPriority w:val="99"/>
    <w:semiHidden/>
    <w:unhideWhenUsed/>
    <w:rsid w:val="00877384"/>
    <w:rPr>
      <w:color w:val="605E5C"/>
      <w:shd w:val="clear" w:color="auto" w:fill="E1DFDD"/>
    </w:rPr>
  </w:style>
  <w:style w:type="character" w:customStyle="1" w:styleId="27">
    <w:name w:val="Незакрита згадка2"/>
    <w:basedOn w:val="a0"/>
    <w:uiPriority w:val="99"/>
    <w:semiHidden/>
    <w:unhideWhenUsed/>
    <w:rsid w:val="00B27A7E"/>
    <w:rPr>
      <w:color w:val="605E5C"/>
      <w:shd w:val="clear" w:color="auto" w:fill="E1DFDD"/>
    </w:rPr>
  </w:style>
  <w:style w:type="character" w:customStyle="1" w:styleId="aa">
    <w:name w:val="Абзац списка Знак"/>
    <w:link w:val="a9"/>
    <w:uiPriority w:val="99"/>
    <w:locked/>
    <w:rsid w:val="00D41D6C"/>
    <w:rPr>
      <w:rFonts w:ascii="Times New Roman" w:eastAsia="Times New Roman" w:hAnsi="Times New Roman" w:cs="Times New Roman"/>
      <w:sz w:val="24"/>
      <w:szCs w:val="24"/>
      <w:lang w:val="uk-UA" w:eastAsia="zh-CN"/>
    </w:rPr>
  </w:style>
  <w:style w:type="paragraph" w:customStyle="1" w:styleId="Standard">
    <w:name w:val="Standard"/>
    <w:qFormat/>
    <w:rsid w:val="00AA2C82"/>
    <w:pPr>
      <w:suppressAutoHyphens/>
      <w:spacing w:after="0" w:line="240" w:lineRule="auto"/>
      <w:textAlignment w:val="baseline"/>
    </w:pPr>
    <w:rPr>
      <w:rFonts w:ascii="Arial" w:eastAsia="Times New Roman" w:hAnsi="Arial" w:cs="Arial"/>
      <w:kern w:val="2"/>
      <w:sz w:val="24"/>
      <w:szCs w:val="24"/>
      <w:lang w:eastAsia="zh-CN"/>
    </w:rPr>
  </w:style>
  <w:style w:type="paragraph" w:customStyle="1" w:styleId="TableParagraph">
    <w:name w:val="Table Paragraph"/>
    <w:basedOn w:val="a"/>
    <w:uiPriority w:val="1"/>
    <w:qFormat/>
    <w:rsid w:val="00AA2C82"/>
    <w:pPr>
      <w:widowControl w:val="0"/>
      <w:autoSpaceDE w:val="0"/>
      <w:autoSpaceDN w:val="0"/>
    </w:pPr>
    <w:rPr>
      <w:rFonts w:ascii="Calibri" w:eastAsia="Calibri" w:hAnsi="Calibri" w:cs="Calibri"/>
      <w:sz w:val="22"/>
      <w:szCs w:val="22"/>
      <w:lang w:val="uk-UA" w:eastAsia="uk-UA" w:bidi="uk-UA"/>
    </w:rPr>
  </w:style>
  <w:style w:type="character" w:customStyle="1" w:styleId="20">
    <w:name w:val="Заголовок 2 Знак"/>
    <w:basedOn w:val="a0"/>
    <w:link w:val="2"/>
    <w:uiPriority w:val="9"/>
    <w:semiHidden/>
    <w:rsid w:val="00C25BA2"/>
    <w:rPr>
      <w:rFonts w:asciiTheme="majorHAnsi" w:eastAsiaTheme="majorEastAsia" w:hAnsiTheme="majorHAnsi" w:cstheme="majorBidi"/>
      <w:color w:val="365F91" w:themeColor="accent1" w:themeShade="BF"/>
      <w:sz w:val="26"/>
      <w:szCs w:val="26"/>
      <w:lang w:eastAsia="ru-RU"/>
    </w:rPr>
  </w:style>
  <w:style w:type="character" w:customStyle="1" w:styleId="Normal">
    <w:name w:val="Normal Знак"/>
    <w:link w:val="12"/>
    <w:locked/>
    <w:rsid w:val="007B3E15"/>
    <w:rPr>
      <w:rFonts w:ascii="Arial" w:eastAsia="Arial" w:hAnsi="Arial" w:cs="Arial"/>
      <w:color w:val="000000"/>
      <w:lang w:eastAsia="ru-RU"/>
    </w:rPr>
  </w:style>
  <w:style w:type="character" w:styleId="af5">
    <w:name w:val="Emphasis"/>
    <w:uiPriority w:val="20"/>
    <w:qFormat/>
    <w:rsid w:val="007B3E15"/>
    <w:rPr>
      <w:i/>
      <w:iCs/>
    </w:rPr>
  </w:style>
  <w:style w:type="character" w:customStyle="1" w:styleId="af0">
    <w:name w:val="Без интервала Знак"/>
    <w:aliases w:val="nado12 Знак,ToR - tips and questions Знак,Bullet Знак,ТNR AMPU Знак"/>
    <w:link w:val="af"/>
    <w:uiPriority w:val="1"/>
    <w:qFormat/>
    <w:rsid w:val="00B82A33"/>
    <w:rPr>
      <w:rFonts w:ascii="Calibri" w:eastAsia="Times New Roman" w:hAnsi="Calibri" w:cs="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13532">
      <w:bodyDiv w:val="1"/>
      <w:marLeft w:val="0"/>
      <w:marRight w:val="0"/>
      <w:marTop w:val="0"/>
      <w:marBottom w:val="0"/>
      <w:divBdr>
        <w:top w:val="none" w:sz="0" w:space="0" w:color="auto"/>
        <w:left w:val="none" w:sz="0" w:space="0" w:color="auto"/>
        <w:bottom w:val="none" w:sz="0" w:space="0" w:color="auto"/>
        <w:right w:val="none" w:sz="0" w:space="0" w:color="auto"/>
      </w:divBdr>
    </w:div>
    <w:div w:id="62291062">
      <w:bodyDiv w:val="1"/>
      <w:marLeft w:val="0"/>
      <w:marRight w:val="0"/>
      <w:marTop w:val="0"/>
      <w:marBottom w:val="0"/>
      <w:divBdr>
        <w:top w:val="none" w:sz="0" w:space="0" w:color="auto"/>
        <w:left w:val="none" w:sz="0" w:space="0" w:color="auto"/>
        <w:bottom w:val="none" w:sz="0" w:space="0" w:color="auto"/>
        <w:right w:val="none" w:sz="0" w:space="0" w:color="auto"/>
      </w:divBdr>
    </w:div>
    <w:div w:id="78410774">
      <w:bodyDiv w:val="1"/>
      <w:marLeft w:val="0"/>
      <w:marRight w:val="0"/>
      <w:marTop w:val="0"/>
      <w:marBottom w:val="0"/>
      <w:divBdr>
        <w:top w:val="none" w:sz="0" w:space="0" w:color="auto"/>
        <w:left w:val="none" w:sz="0" w:space="0" w:color="auto"/>
        <w:bottom w:val="none" w:sz="0" w:space="0" w:color="auto"/>
        <w:right w:val="none" w:sz="0" w:space="0" w:color="auto"/>
      </w:divBdr>
    </w:div>
    <w:div w:id="94254004">
      <w:bodyDiv w:val="1"/>
      <w:marLeft w:val="0"/>
      <w:marRight w:val="0"/>
      <w:marTop w:val="0"/>
      <w:marBottom w:val="0"/>
      <w:divBdr>
        <w:top w:val="none" w:sz="0" w:space="0" w:color="auto"/>
        <w:left w:val="none" w:sz="0" w:space="0" w:color="auto"/>
        <w:bottom w:val="none" w:sz="0" w:space="0" w:color="auto"/>
        <w:right w:val="none" w:sz="0" w:space="0" w:color="auto"/>
      </w:divBdr>
    </w:div>
    <w:div w:id="140079329">
      <w:bodyDiv w:val="1"/>
      <w:marLeft w:val="0"/>
      <w:marRight w:val="0"/>
      <w:marTop w:val="0"/>
      <w:marBottom w:val="0"/>
      <w:divBdr>
        <w:top w:val="none" w:sz="0" w:space="0" w:color="auto"/>
        <w:left w:val="none" w:sz="0" w:space="0" w:color="auto"/>
        <w:bottom w:val="none" w:sz="0" w:space="0" w:color="auto"/>
        <w:right w:val="none" w:sz="0" w:space="0" w:color="auto"/>
      </w:divBdr>
    </w:div>
    <w:div w:id="166137952">
      <w:bodyDiv w:val="1"/>
      <w:marLeft w:val="0"/>
      <w:marRight w:val="0"/>
      <w:marTop w:val="0"/>
      <w:marBottom w:val="0"/>
      <w:divBdr>
        <w:top w:val="none" w:sz="0" w:space="0" w:color="auto"/>
        <w:left w:val="none" w:sz="0" w:space="0" w:color="auto"/>
        <w:bottom w:val="none" w:sz="0" w:space="0" w:color="auto"/>
        <w:right w:val="none" w:sz="0" w:space="0" w:color="auto"/>
      </w:divBdr>
    </w:div>
    <w:div w:id="186069893">
      <w:bodyDiv w:val="1"/>
      <w:marLeft w:val="0"/>
      <w:marRight w:val="0"/>
      <w:marTop w:val="0"/>
      <w:marBottom w:val="0"/>
      <w:divBdr>
        <w:top w:val="none" w:sz="0" w:space="0" w:color="auto"/>
        <w:left w:val="none" w:sz="0" w:space="0" w:color="auto"/>
        <w:bottom w:val="none" w:sz="0" w:space="0" w:color="auto"/>
        <w:right w:val="none" w:sz="0" w:space="0" w:color="auto"/>
      </w:divBdr>
    </w:div>
    <w:div w:id="225142008">
      <w:bodyDiv w:val="1"/>
      <w:marLeft w:val="0"/>
      <w:marRight w:val="0"/>
      <w:marTop w:val="0"/>
      <w:marBottom w:val="0"/>
      <w:divBdr>
        <w:top w:val="none" w:sz="0" w:space="0" w:color="auto"/>
        <w:left w:val="none" w:sz="0" w:space="0" w:color="auto"/>
        <w:bottom w:val="none" w:sz="0" w:space="0" w:color="auto"/>
        <w:right w:val="none" w:sz="0" w:space="0" w:color="auto"/>
      </w:divBdr>
    </w:div>
    <w:div w:id="266886213">
      <w:bodyDiv w:val="1"/>
      <w:marLeft w:val="0"/>
      <w:marRight w:val="0"/>
      <w:marTop w:val="0"/>
      <w:marBottom w:val="0"/>
      <w:divBdr>
        <w:top w:val="none" w:sz="0" w:space="0" w:color="auto"/>
        <w:left w:val="none" w:sz="0" w:space="0" w:color="auto"/>
        <w:bottom w:val="none" w:sz="0" w:space="0" w:color="auto"/>
        <w:right w:val="none" w:sz="0" w:space="0" w:color="auto"/>
      </w:divBdr>
    </w:div>
    <w:div w:id="357049628">
      <w:bodyDiv w:val="1"/>
      <w:marLeft w:val="0"/>
      <w:marRight w:val="0"/>
      <w:marTop w:val="0"/>
      <w:marBottom w:val="0"/>
      <w:divBdr>
        <w:top w:val="none" w:sz="0" w:space="0" w:color="auto"/>
        <w:left w:val="none" w:sz="0" w:space="0" w:color="auto"/>
        <w:bottom w:val="none" w:sz="0" w:space="0" w:color="auto"/>
        <w:right w:val="none" w:sz="0" w:space="0" w:color="auto"/>
      </w:divBdr>
    </w:div>
    <w:div w:id="412313005">
      <w:bodyDiv w:val="1"/>
      <w:marLeft w:val="0"/>
      <w:marRight w:val="0"/>
      <w:marTop w:val="0"/>
      <w:marBottom w:val="0"/>
      <w:divBdr>
        <w:top w:val="none" w:sz="0" w:space="0" w:color="auto"/>
        <w:left w:val="none" w:sz="0" w:space="0" w:color="auto"/>
        <w:bottom w:val="none" w:sz="0" w:space="0" w:color="auto"/>
        <w:right w:val="none" w:sz="0" w:space="0" w:color="auto"/>
      </w:divBdr>
    </w:div>
    <w:div w:id="423913902">
      <w:bodyDiv w:val="1"/>
      <w:marLeft w:val="0"/>
      <w:marRight w:val="0"/>
      <w:marTop w:val="0"/>
      <w:marBottom w:val="0"/>
      <w:divBdr>
        <w:top w:val="none" w:sz="0" w:space="0" w:color="auto"/>
        <w:left w:val="none" w:sz="0" w:space="0" w:color="auto"/>
        <w:bottom w:val="none" w:sz="0" w:space="0" w:color="auto"/>
        <w:right w:val="none" w:sz="0" w:space="0" w:color="auto"/>
      </w:divBdr>
    </w:div>
    <w:div w:id="482624754">
      <w:bodyDiv w:val="1"/>
      <w:marLeft w:val="0"/>
      <w:marRight w:val="0"/>
      <w:marTop w:val="0"/>
      <w:marBottom w:val="0"/>
      <w:divBdr>
        <w:top w:val="none" w:sz="0" w:space="0" w:color="auto"/>
        <w:left w:val="none" w:sz="0" w:space="0" w:color="auto"/>
        <w:bottom w:val="none" w:sz="0" w:space="0" w:color="auto"/>
        <w:right w:val="none" w:sz="0" w:space="0" w:color="auto"/>
      </w:divBdr>
    </w:div>
    <w:div w:id="498733267">
      <w:bodyDiv w:val="1"/>
      <w:marLeft w:val="0"/>
      <w:marRight w:val="0"/>
      <w:marTop w:val="0"/>
      <w:marBottom w:val="0"/>
      <w:divBdr>
        <w:top w:val="none" w:sz="0" w:space="0" w:color="auto"/>
        <w:left w:val="none" w:sz="0" w:space="0" w:color="auto"/>
        <w:bottom w:val="none" w:sz="0" w:space="0" w:color="auto"/>
        <w:right w:val="none" w:sz="0" w:space="0" w:color="auto"/>
      </w:divBdr>
    </w:div>
    <w:div w:id="530798526">
      <w:bodyDiv w:val="1"/>
      <w:marLeft w:val="0"/>
      <w:marRight w:val="0"/>
      <w:marTop w:val="0"/>
      <w:marBottom w:val="0"/>
      <w:divBdr>
        <w:top w:val="none" w:sz="0" w:space="0" w:color="auto"/>
        <w:left w:val="none" w:sz="0" w:space="0" w:color="auto"/>
        <w:bottom w:val="none" w:sz="0" w:space="0" w:color="auto"/>
        <w:right w:val="none" w:sz="0" w:space="0" w:color="auto"/>
      </w:divBdr>
    </w:div>
    <w:div w:id="533926711">
      <w:bodyDiv w:val="1"/>
      <w:marLeft w:val="0"/>
      <w:marRight w:val="0"/>
      <w:marTop w:val="0"/>
      <w:marBottom w:val="0"/>
      <w:divBdr>
        <w:top w:val="none" w:sz="0" w:space="0" w:color="auto"/>
        <w:left w:val="none" w:sz="0" w:space="0" w:color="auto"/>
        <w:bottom w:val="none" w:sz="0" w:space="0" w:color="auto"/>
        <w:right w:val="none" w:sz="0" w:space="0" w:color="auto"/>
      </w:divBdr>
    </w:div>
    <w:div w:id="625694963">
      <w:bodyDiv w:val="1"/>
      <w:marLeft w:val="0"/>
      <w:marRight w:val="0"/>
      <w:marTop w:val="0"/>
      <w:marBottom w:val="0"/>
      <w:divBdr>
        <w:top w:val="none" w:sz="0" w:space="0" w:color="auto"/>
        <w:left w:val="none" w:sz="0" w:space="0" w:color="auto"/>
        <w:bottom w:val="none" w:sz="0" w:space="0" w:color="auto"/>
        <w:right w:val="none" w:sz="0" w:space="0" w:color="auto"/>
      </w:divBdr>
    </w:div>
    <w:div w:id="675576478">
      <w:bodyDiv w:val="1"/>
      <w:marLeft w:val="0"/>
      <w:marRight w:val="0"/>
      <w:marTop w:val="0"/>
      <w:marBottom w:val="0"/>
      <w:divBdr>
        <w:top w:val="none" w:sz="0" w:space="0" w:color="auto"/>
        <w:left w:val="none" w:sz="0" w:space="0" w:color="auto"/>
        <w:bottom w:val="none" w:sz="0" w:space="0" w:color="auto"/>
        <w:right w:val="none" w:sz="0" w:space="0" w:color="auto"/>
      </w:divBdr>
    </w:div>
    <w:div w:id="762190500">
      <w:bodyDiv w:val="1"/>
      <w:marLeft w:val="0"/>
      <w:marRight w:val="0"/>
      <w:marTop w:val="0"/>
      <w:marBottom w:val="0"/>
      <w:divBdr>
        <w:top w:val="none" w:sz="0" w:space="0" w:color="auto"/>
        <w:left w:val="none" w:sz="0" w:space="0" w:color="auto"/>
        <w:bottom w:val="none" w:sz="0" w:space="0" w:color="auto"/>
        <w:right w:val="none" w:sz="0" w:space="0" w:color="auto"/>
      </w:divBdr>
    </w:div>
    <w:div w:id="843326303">
      <w:bodyDiv w:val="1"/>
      <w:marLeft w:val="0"/>
      <w:marRight w:val="0"/>
      <w:marTop w:val="0"/>
      <w:marBottom w:val="0"/>
      <w:divBdr>
        <w:top w:val="none" w:sz="0" w:space="0" w:color="auto"/>
        <w:left w:val="none" w:sz="0" w:space="0" w:color="auto"/>
        <w:bottom w:val="none" w:sz="0" w:space="0" w:color="auto"/>
        <w:right w:val="none" w:sz="0" w:space="0" w:color="auto"/>
      </w:divBdr>
    </w:div>
    <w:div w:id="867135191">
      <w:bodyDiv w:val="1"/>
      <w:marLeft w:val="0"/>
      <w:marRight w:val="0"/>
      <w:marTop w:val="0"/>
      <w:marBottom w:val="0"/>
      <w:divBdr>
        <w:top w:val="none" w:sz="0" w:space="0" w:color="auto"/>
        <w:left w:val="none" w:sz="0" w:space="0" w:color="auto"/>
        <w:bottom w:val="none" w:sz="0" w:space="0" w:color="auto"/>
        <w:right w:val="none" w:sz="0" w:space="0" w:color="auto"/>
      </w:divBdr>
    </w:div>
    <w:div w:id="948005239">
      <w:bodyDiv w:val="1"/>
      <w:marLeft w:val="0"/>
      <w:marRight w:val="0"/>
      <w:marTop w:val="0"/>
      <w:marBottom w:val="0"/>
      <w:divBdr>
        <w:top w:val="none" w:sz="0" w:space="0" w:color="auto"/>
        <w:left w:val="none" w:sz="0" w:space="0" w:color="auto"/>
        <w:bottom w:val="none" w:sz="0" w:space="0" w:color="auto"/>
        <w:right w:val="none" w:sz="0" w:space="0" w:color="auto"/>
      </w:divBdr>
    </w:div>
    <w:div w:id="1017658588">
      <w:bodyDiv w:val="1"/>
      <w:marLeft w:val="0"/>
      <w:marRight w:val="0"/>
      <w:marTop w:val="0"/>
      <w:marBottom w:val="0"/>
      <w:divBdr>
        <w:top w:val="none" w:sz="0" w:space="0" w:color="auto"/>
        <w:left w:val="none" w:sz="0" w:space="0" w:color="auto"/>
        <w:bottom w:val="none" w:sz="0" w:space="0" w:color="auto"/>
        <w:right w:val="none" w:sz="0" w:space="0" w:color="auto"/>
      </w:divBdr>
    </w:div>
    <w:div w:id="1071851474">
      <w:bodyDiv w:val="1"/>
      <w:marLeft w:val="0"/>
      <w:marRight w:val="0"/>
      <w:marTop w:val="0"/>
      <w:marBottom w:val="0"/>
      <w:divBdr>
        <w:top w:val="none" w:sz="0" w:space="0" w:color="auto"/>
        <w:left w:val="none" w:sz="0" w:space="0" w:color="auto"/>
        <w:bottom w:val="none" w:sz="0" w:space="0" w:color="auto"/>
        <w:right w:val="none" w:sz="0" w:space="0" w:color="auto"/>
      </w:divBdr>
    </w:div>
    <w:div w:id="1106804460">
      <w:bodyDiv w:val="1"/>
      <w:marLeft w:val="0"/>
      <w:marRight w:val="0"/>
      <w:marTop w:val="0"/>
      <w:marBottom w:val="0"/>
      <w:divBdr>
        <w:top w:val="none" w:sz="0" w:space="0" w:color="auto"/>
        <w:left w:val="none" w:sz="0" w:space="0" w:color="auto"/>
        <w:bottom w:val="none" w:sz="0" w:space="0" w:color="auto"/>
        <w:right w:val="none" w:sz="0" w:space="0" w:color="auto"/>
      </w:divBdr>
    </w:div>
    <w:div w:id="1134179335">
      <w:bodyDiv w:val="1"/>
      <w:marLeft w:val="0"/>
      <w:marRight w:val="0"/>
      <w:marTop w:val="0"/>
      <w:marBottom w:val="0"/>
      <w:divBdr>
        <w:top w:val="none" w:sz="0" w:space="0" w:color="auto"/>
        <w:left w:val="none" w:sz="0" w:space="0" w:color="auto"/>
        <w:bottom w:val="none" w:sz="0" w:space="0" w:color="auto"/>
        <w:right w:val="none" w:sz="0" w:space="0" w:color="auto"/>
      </w:divBdr>
    </w:div>
    <w:div w:id="1146242482">
      <w:bodyDiv w:val="1"/>
      <w:marLeft w:val="0"/>
      <w:marRight w:val="0"/>
      <w:marTop w:val="0"/>
      <w:marBottom w:val="0"/>
      <w:divBdr>
        <w:top w:val="none" w:sz="0" w:space="0" w:color="auto"/>
        <w:left w:val="none" w:sz="0" w:space="0" w:color="auto"/>
        <w:bottom w:val="none" w:sz="0" w:space="0" w:color="auto"/>
        <w:right w:val="none" w:sz="0" w:space="0" w:color="auto"/>
      </w:divBdr>
    </w:div>
    <w:div w:id="1192689892">
      <w:bodyDiv w:val="1"/>
      <w:marLeft w:val="0"/>
      <w:marRight w:val="0"/>
      <w:marTop w:val="0"/>
      <w:marBottom w:val="0"/>
      <w:divBdr>
        <w:top w:val="none" w:sz="0" w:space="0" w:color="auto"/>
        <w:left w:val="none" w:sz="0" w:space="0" w:color="auto"/>
        <w:bottom w:val="none" w:sz="0" w:space="0" w:color="auto"/>
        <w:right w:val="none" w:sz="0" w:space="0" w:color="auto"/>
      </w:divBdr>
    </w:div>
    <w:div w:id="1252086082">
      <w:bodyDiv w:val="1"/>
      <w:marLeft w:val="0"/>
      <w:marRight w:val="0"/>
      <w:marTop w:val="0"/>
      <w:marBottom w:val="0"/>
      <w:divBdr>
        <w:top w:val="none" w:sz="0" w:space="0" w:color="auto"/>
        <w:left w:val="none" w:sz="0" w:space="0" w:color="auto"/>
        <w:bottom w:val="none" w:sz="0" w:space="0" w:color="auto"/>
        <w:right w:val="none" w:sz="0" w:space="0" w:color="auto"/>
      </w:divBdr>
    </w:div>
    <w:div w:id="1255438126">
      <w:bodyDiv w:val="1"/>
      <w:marLeft w:val="0"/>
      <w:marRight w:val="0"/>
      <w:marTop w:val="0"/>
      <w:marBottom w:val="0"/>
      <w:divBdr>
        <w:top w:val="none" w:sz="0" w:space="0" w:color="auto"/>
        <w:left w:val="none" w:sz="0" w:space="0" w:color="auto"/>
        <w:bottom w:val="none" w:sz="0" w:space="0" w:color="auto"/>
        <w:right w:val="none" w:sz="0" w:space="0" w:color="auto"/>
      </w:divBdr>
    </w:div>
    <w:div w:id="1281765684">
      <w:bodyDiv w:val="1"/>
      <w:marLeft w:val="0"/>
      <w:marRight w:val="0"/>
      <w:marTop w:val="0"/>
      <w:marBottom w:val="0"/>
      <w:divBdr>
        <w:top w:val="none" w:sz="0" w:space="0" w:color="auto"/>
        <w:left w:val="none" w:sz="0" w:space="0" w:color="auto"/>
        <w:bottom w:val="none" w:sz="0" w:space="0" w:color="auto"/>
        <w:right w:val="none" w:sz="0" w:space="0" w:color="auto"/>
      </w:divBdr>
    </w:div>
    <w:div w:id="1297447628">
      <w:bodyDiv w:val="1"/>
      <w:marLeft w:val="0"/>
      <w:marRight w:val="0"/>
      <w:marTop w:val="0"/>
      <w:marBottom w:val="0"/>
      <w:divBdr>
        <w:top w:val="none" w:sz="0" w:space="0" w:color="auto"/>
        <w:left w:val="none" w:sz="0" w:space="0" w:color="auto"/>
        <w:bottom w:val="none" w:sz="0" w:space="0" w:color="auto"/>
        <w:right w:val="none" w:sz="0" w:space="0" w:color="auto"/>
      </w:divBdr>
    </w:div>
    <w:div w:id="1317303417">
      <w:bodyDiv w:val="1"/>
      <w:marLeft w:val="0"/>
      <w:marRight w:val="0"/>
      <w:marTop w:val="0"/>
      <w:marBottom w:val="0"/>
      <w:divBdr>
        <w:top w:val="none" w:sz="0" w:space="0" w:color="auto"/>
        <w:left w:val="none" w:sz="0" w:space="0" w:color="auto"/>
        <w:bottom w:val="none" w:sz="0" w:space="0" w:color="auto"/>
        <w:right w:val="none" w:sz="0" w:space="0" w:color="auto"/>
      </w:divBdr>
    </w:div>
    <w:div w:id="1385251136">
      <w:bodyDiv w:val="1"/>
      <w:marLeft w:val="0"/>
      <w:marRight w:val="0"/>
      <w:marTop w:val="0"/>
      <w:marBottom w:val="0"/>
      <w:divBdr>
        <w:top w:val="none" w:sz="0" w:space="0" w:color="auto"/>
        <w:left w:val="none" w:sz="0" w:space="0" w:color="auto"/>
        <w:bottom w:val="none" w:sz="0" w:space="0" w:color="auto"/>
        <w:right w:val="none" w:sz="0" w:space="0" w:color="auto"/>
      </w:divBdr>
    </w:div>
    <w:div w:id="1457798584">
      <w:bodyDiv w:val="1"/>
      <w:marLeft w:val="0"/>
      <w:marRight w:val="0"/>
      <w:marTop w:val="0"/>
      <w:marBottom w:val="0"/>
      <w:divBdr>
        <w:top w:val="none" w:sz="0" w:space="0" w:color="auto"/>
        <w:left w:val="none" w:sz="0" w:space="0" w:color="auto"/>
        <w:bottom w:val="none" w:sz="0" w:space="0" w:color="auto"/>
        <w:right w:val="none" w:sz="0" w:space="0" w:color="auto"/>
      </w:divBdr>
    </w:div>
    <w:div w:id="1505046084">
      <w:bodyDiv w:val="1"/>
      <w:marLeft w:val="0"/>
      <w:marRight w:val="0"/>
      <w:marTop w:val="0"/>
      <w:marBottom w:val="0"/>
      <w:divBdr>
        <w:top w:val="none" w:sz="0" w:space="0" w:color="auto"/>
        <w:left w:val="none" w:sz="0" w:space="0" w:color="auto"/>
        <w:bottom w:val="none" w:sz="0" w:space="0" w:color="auto"/>
        <w:right w:val="none" w:sz="0" w:space="0" w:color="auto"/>
      </w:divBdr>
    </w:div>
    <w:div w:id="1537810893">
      <w:bodyDiv w:val="1"/>
      <w:marLeft w:val="0"/>
      <w:marRight w:val="0"/>
      <w:marTop w:val="0"/>
      <w:marBottom w:val="0"/>
      <w:divBdr>
        <w:top w:val="none" w:sz="0" w:space="0" w:color="auto"/>
        <w:left w:val="none" w:sz="0" w:space="0" w:color="auto"/>
        <w:bottom w:val="none" w:sz="0" w:space="0" w:color="auto"/>
        <w:right w:val="none" w:sz="0" w:space="0" w:color="auto"/>
      </w:divBdr>
    </w:div>
    <w:div w:id="1540315887">
      <w:bodyDiv w:val="1"/>
      <w:marLeft w:val="0"/>
      <w:marRight w:val="0"/>
      <w:marTop w:val="0"/>
      <w:marBottom w:val="0"/>
      <w:divBdr>
        <w:top w:val="none" w:sz="0" w:space="0" w:color="auto"/>
        <w:left w:val="none" w:sz="0" w:space="0" w:color="auto"/>
        <w:bottom w:val="none" w:sz="0" w:space="0" w:color="auto"/>
        <w:right w:val="none" w:sz="0" w:space="0" w:color="auto"/>
      </w:divBdr>
    </w:div>
    <w:div w:id="1552421074">
      <w:bodyDiv w:val="1"/>
      <w:marLeft w:val="0"/>
      <w:marRight w:val="0"/>
      <w:marTop w:val="0"/>
      <w:marBottom w:val="0"/>
      <w:divBdr>
        <w:top w:val="none" w:sz="0" w:space="0" w:color="auto"/>
        <w:left w:val="none" w:sz="0" w:space="0" w:color="auto"/>
        <w:bottom w:val="none" w:sz="0" w:space="0" w:color="auto"/>
        <w:right w:val="none" w:sz="0" w:space="0" w:color="auto"/>
      </w:divBdr>
    </w:div>
    <w:div w:id="1565212836">
      <w:bodyDiv w:val="1"/>
      <w:marLeft w:val="0"/>
      <w:marRight w:val="0"/>
      <w:marTop w:val="0"/>
      <w:marBottom w:val="0"/>
      <w:divBdr>
        <w:top w:val="none" w:sz="0" w:space="0" w:color="auto"/>
        <w:left w:val="none" w:sz="0" w:space="0" w:color="auto"/>
        <w:bottom w:val="none" w:sz="0" w:space="0" w:color="auto"/>
        <w:right w:val="none" w:sz="0" w:space="0" w:color="auto"/>
      </w:divBdr>
    </w:div>
    <w:div w:id="1570535518">
      <w:bodyDiv w:val="1"/>
      <w:marLeft w:val="0"/>
      <w:marRight w:val="0"/>
      <w:marTop w:val="0"/>
      <w:marBottom w:val="0"/>
      <w:divBdr>
        <w:top w:val="none" w:sz="0" w:space="0" w:color="auto"/>
        <w:left w:val="none" w:sz="0" w:space="0" w:color="auto"/>
        <w:bottom w:val="none" w:sz="0" w:space="0" w:color="auto"/>
        <w:right w:val="none" w:sz="0" w:space="0" w:color="auto"/>
      </w:divBdr>
    </w:div>
    <w:div w:id="1641036772">
      <w:bodyDiv w:val="1"/>
      <w:marLeft w:val="0"/>
      <w:marRight w:val="0"/>
      <w:marTop w:val="0"/>
      <w:marBottom w:val="0"/>
      <w:divBdr>
        <w:top w:val="none" w:sz="0" w:space="0" w:color="auto"/>
        <w:left w:val="none" w:sz="0" w:space="0" w:color="auto"/>
        <w:bottom w:val="none" w:sz="0" w:space="0" w:color="auto"/>
        <w:right w:val="none" w:sz="0" w:space="0" w:color="auto"/>
      </w:divBdr>
    </w:div>
    <w:div w:id="1795902750">
      <w:bodyDiv w:val="1"/>
      <w:marLeft w:val="0"/>
      <w:marRight w:val="0"/>
      <w:marTop w:val="0"/>
      <w:marBottom w:val="0"/>
      <w:divBdr>
        <w:top w:val="none" w:sz="0" w:space="0" w:color="auto"/>
        <w:left w:val="none" w:sz="0" w:space="0" w:color="auto"/>
        <w:bottom w:val="none" w:sz="0" w:space="0" w:color="auto"/>
        <w:right w:val="none" w:sz="0" w:space="0" w:color="auto"/>
      </w:divBdr>
    </w:div>
    <w:div w:id="1821264280">
      <w:bodyDiv w:val="1"/>
      <w:marLeft w:val="0"/>
      <w:marRight w:val="0"/>
      <w:marTop w:val="0"/>
      <w:marBottom w:val="0"/>
      <w:divBdr>
        <w:top w:val="none" w:sz="0" w:space="0" w:color="auto"/>
        <w:left w:val="none" w:sz="0" w:space="0" w:color="auto"/>
        <w:bottom w:val="none" w:sz="0" w:space="0" w:color="auto"/>
        <w:right w:val="none" w:sz="0" w:space="0" w:color="auto"/>
      </w:divBdr>
    </w:div>
    <w:div w:id="1825463049">
      <w:bodyDiv w:val="1"/>
      <w:marLeft w:val="0"/>
      <w:marRight w:val="0"/>
      <w:marTop w:val="0"/>
      <w:marBottom w:val="0"/>
      <w:divBdr>
        <w:top w:val="none" w:sz="0" w:space="0" w:color="auto"/>
        <w:left w:val="none" w:sz="0" w:space="0" w:color="auto"/>
        <w:bottom w:val="none" w:sz="0" w:space="0" w:color="auto"/>
        <w:right w:val="none" w:sz="0" w:space="0" w:color="auto"/>
      </w:divBdr>
    </w:div>
    <w:div w:id="1836459729">
      <w:bodyDiv w:val="1"/>
      <w:marLeft w:val="0"/>
      <w:marRight w:val="0"/>
      <w:marTop w:val="0"/>
      <w:marBottom w:val="0"/>
      <w:divBdr>
        <w:top w:val="none" w:sz="0" w:space="0" w:color="auto"/>
        <w:left w:val="none" w:sz="0" w:space="0" w:color="auto"/>
        <w:bottom w:val="none" w:sz="0" w:space="0" w:color="auto"/>
        <w:right w:val="none" w:sz="0" w:space="0" w:color="auto"/>
      </w:divBdr>
    </w:div>
    <w:div w:id="1857650449">
      <w:bodyDiv w:val="1"/>
      <w:marLeft w:val="0"/>
      <w:marRight w:val="0"/>
      <w:marTop w:val="0"/>
      <w:marBottom w:val="0"/>
      <w:divBdr>
        <w:top w:val="none" w:sz="0" w:space="0" w:color="auto"/>
        <w:left w:val="none" w:sz="0" w:space="0" w:color="auto"/>
        <w:bottom w:val="none" w:sz="0" w:space="0" w:color="auto"/>
        <w:right w:val="none" w:sz="0" w:space="0" w:color="auto"/>
      </w:divBdr>
    </w:div>
    <w:div w:id="1898587995">
      <w:bodyDiv w:val="1"/>
      <w:marLeft w:val="0"/>
      <w:marRight w:val="0"/>
      <w:marTop w:val="0"/>
      <w:marBottom w:val="0"/>
      <w:divBdr>
        <w:top w:val="none" w:sz="0" w:space="0" w:color="auto"/>
        <w:left w:val="none" w:sz="0" w:space="0" w:color="auto"/>
        <w:bottom w:val="none" w:sz="0" w:space="0" w:color="auto"/>
        <w:right w:val="none" w:sz="0" w:space="0" w:color="auto"/>
      </w:divBdr>
    </w:div>
    <w:div w:id="1901092148">
      <w:bodyDiv w:val="1"/>
      <w:marLeft w:val="0"/>
      <w:marRight w:val="0"/>
      <w:marTop w:val="0"/>
      <w:marBottom w:val="0"/>
      <w:divBdr>
        <w:top w:val="none" w:sz="0" w:space="0" w:color="auto"/>
        <w:left w:val="none" w:sz="0" w:space="0" w:color="auto"/>
        <w:bottom w:val="none" w:sz="0" w:space="0" w:color="auto"/>
        <w:right w:val="none" w:sz="0" w:space="0" w:color="auto"/>
      </w:divBdr>
    </w:div>
    <w:div w:id="1916697336">
      <w:bodyDiv w:val="1"/>
      <w:marLeft w:val="0"/>
      <w:marRight w:val="0"/>
      <w:marTop w:val="0"/>
      <w:marBottom w:val="0"/>
      <w:divBdr>
        <w:top w:val="none" w:sz="0" w:space="0" w:color="auto"/>
        <w:left w:val="none" w:sz="0" w:space="0" w:color="auto"/>
        <w:bottom w:val="none" w:sz="0" w:space="0" w:color="auto"/>
        <w:right w:val="none" w:sz="0" w:space="0" w:color="auto"/>
      </w:divBdr>
    </w:div>
    <w:div w:id="1945920798">
      <w:bodyDiv w:val="1"/>
      <w:marLeft w:val="0"/>
      <w:marRight w:val="0"/>
      <w:marTop w:val="0"/>
      <w:marBottom w:val="0"/>
      <w:divBdr>
        <w:top w:val="none" w:sz="0" w:space="0" w:color="auto"/>
        <w:left w:val="none" w:sz="0" w:space="0" w:color="auto"/>
        <w:bottom w:val="none" w:sz="0" w:space="0" w:color="auto"/>
        <w:right w:val="none" w:sz="0" w:space="0" w:color="auto"/>
      </w:divBdr>
    </w:div>
    <w:div w:id="1953316080">
      <w:bodyDiv w:val="1"/>
      <w:marLeft w:val="0"/>
      <w:marRight w:val="0"/>
      <w:marTop w:val="0"/>
      <w:marBottom w:val="0"/>
      <w:divBdr>
        <w:top w:val="none" w:sz="0" w:space="0" w:color="auto"/>
        <w:left w:val="none" w:sz="0" w:space="0" w:color="auto"/>
        <w:bottom w:val="none" w:sz="0" w:space="0" w:color="auto"/>
        <w:right w:val="none" w:sz="0" w:space="0" w:color="auto"/>
      </w:divBdr>
    </w:div>
    <w:div w:id="2001690167">
      <w:bodyDiv w:val="1"/>
      <w:marLeft w:val="0"/>
      <w:marRight w:val="0"/>
      <w:marTop w:val="0"/>
      <w:marBottom w:val="0"/>
      <w:divBdr>
        <w:top w:val="none" w:sz="0" w:space="0" w:color="auto"/>
        <w:left w:val="none" w:sz="0" w:space="0" w:color="auto"/>
        <w:bottom w:val="none" w:sz="0" w:space="0" w:color="auto"/>
        <w:right w:val="none" w:sz="0" w:space="0" w:color="auto"/>
      </w:divBdr>
    </w:div>
    <w:div w:id="2004970802">
      <w:bodyDiv w:val="1"/>
      <w:marLeft w:val="0"/>
      <w:marRight w:val="0"/>
      <w:marTop w:val="0"/>
      <w:marBottom w:val="0"/>
      <w:divBdr>
        <w:top w:val="none" w:sz="0" w:space="0" w:color="auto"/>
        <w:left w:val="none" w:sz="0" w:space="0" w:color="auto"/>
        <w:bottom w:val="none" w:sz="0" w:space="0" w:color="auto"/>
        <w:right w:val="none" w:sz="0" w:space="0" w:color="auto"/>
      </w:divBdr>
    </w:div>
    <w:div w:id="2042167952">
      <w:bodyDiv w:val="1"/>
      <w:marLeft w:val="0"/>
      <w:marRight w:val="0"/>
      <w:marTop w:val="0"/>
      <w:marBottom w:val="0"/>
      <w:divBdr>
        <w:top w:val="none" w:sz="0" w:space="0" w:color="auto"/>
        <w:left w:val="none" w:sz="0" w:space="0" w:color="auto"/>
        <w:bottom w:val="none" w:sz="0" w:space="0" w:color="auto"/>
        <w:right w:val="none" w:sz="0" w:space="0" w:color="auto"/>
      </w:divBdr>
    </w:div>
    <w:div w:id="2087338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mailto:123&#1086;@ukr.net" TargetMode="Externa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 TargetMode="Externa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A783A2-CFDE-4A12-B077-1E7704699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10368</Words>
  <Characters>59102</Characters>
  <Application>Microsoft Office Word</Application>
  <DocSecurity>0</DocSecurity>
  <Lines>492</Lines>
  <Paragraphs>138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69332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Windows</dc:creator>
  <cp:lastModifiedBy>User</cp:lastModifiedBy>
  <cp:revision>2</cp:revision>
  <cp:lastPrinted>2023-03-29T13:11:00Z</cp:lastPrinted>
  <dcterms:created xsi:type="dcterms:W3CDTF">2023-11-20T10:07:00Z</dcterms:created>
  <dcterms:modified xsi:type="dcterms:W3CDTF">2023-11-20T10:07:00Z</dcterms:modified>
</cp:coreProperties>
</file>