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175645"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13EF0223" wp14:editId="5331BA47">
            <wp:simplePos x="0" y="0"/>
            <wp:positionH relativeFrom="column">
              <wp:posOffset>84658</wp:posOffset>
            </wp:positionH>
            <wp:positionV relativeFrom="paragraph">
              <wp:posOffset>138079</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2DD" w:rsidRPr="00C34D10" w:rsidRDefault="006A22DD" w:rsidP="00A402EF">
      <w:pPr>
        <w:tabs>
          <w:tab w:val="center" w:pos="4677"/>
        </w:tabs>
        <w:spacing w:line="240" w:lineRule="auto"/>
        <w:rPr>
          <w:rFonts w:ascii="Times New Roman" w:hAnsi="Times New Roman"/>
        </w:rPr>
      </w:pPr>
      <w:r>
        <w:rPr>
          <w:rFonts w:ascii="Times New Roman" w:hAnsi="Times New Roman"/>
        </w:rPr>
        <w:tab/>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05"/>
      </w:tblGrid>
      <w:tr w:rsidR="00175645" w:rsidRPr="007B6D7E" w:rsidTr="00175645">
        <w:tc>
          <w:tcPr>
            <w:tcW w:w="5000" w:type="pct"/>
            <w:tcBorders>
              <w:top w:val="nil"/>
              <w:left w:val="nil"/>
              <w:bottom w:val="nil"/>
              <w:right w:val="nil"/>
            </w:tcBorders>
          </w:tcPr>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ЗАТВЕРДЖЕНО</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Протокол уповноваженої особи</w:t>
            </w:r>
          </w:p>
          <w:p w:rsidR="00A402EF" w:rsidRPr="00DA5F78" w:rsidRDefault="00A402EF" w:rsidP="00A402EF">
            <w:pPr>
              <w:spacing w:after="0" w:line="240" w:lineRule="auto"/>
              <w:rPr>
                <w:rFonts w:ascii="Times New Roman" w:hAnsi="Times New Roman"/>
                <w:sz w:val="24"/>
                <w:szCs w:val="24"/>
              </w:rPr>
            </w:pPr>
            <w:r w:rsidRPr="00DA5F78">
              <w:rPr>
                <w:rFonts w:ascii="Times New Roman" w:hAnsi="Times New Roman"/>
                <w:sz w:val="24"/>
                <w:szCs w:val="24"/>
              </w:rPr>
              <w:t>КП «</w:t>
            </w:r>
            <w:proofErr w:type="spellStart"/>
            <w:r w:rsidRPr="00DA5F78">
              <w:rPr>
                <w:rFonts w:ascii="Times New Roman" w:hAnsi="Times New Roman"/>
                <w:sz w:val="24"/>
                <w:szCs w:val="24"/>
              </w:rPr>
              <w:t>Черкасиводоканал</w:t>
            </w:r>
            <w:proofErr w:type="spellEnd"/>
            <w:r w:rsidRPr="00DA5F78">
              <w:rPr>
                <w:rFonts w:ascii="Times New Roman" w:hAnsi="Times New Roman"/>
                <w:sz w:val="24"/>
                <w:szCs w:val="24"/>
              </w:rPr>
              <w:t>»</w:t>
            </w:r>
          </w:p>
          <w:p w:rsidR="00175645" w:rsidRPr="00DA5F78" w:rsidRDefault="009C02E6" w:rsidP="002651B4">
            <w:pPr>
              <w:spacing w:after="0" w:line="240" w:lineRule="auto"/>
              <w:rPr>
                <w:rFonts w:ascii="Times New Roman" w:hAnsi="Times New Roman"/>
                <w:sz w:val="24"/>
                <w:szCs w:val="24"/>
              </w:rPr>
            </w:pPr>
            <w:r w:rsidRPr="009C02E6">
              <w:rPr>
                <w:rFonts w:ascii="Times New Roman" w:hAnsi="Times New Roman"/>
                <w:sz w:val="24"/>
                <w:szCs w:val="24"/>
              </w:rPr>
              <w:t>30</w:t>
            </w:r>
            <w:r w:rsidR="006677DA" w:rsidRPr="009C02E6">
              <w:rPr>
                <w:rFonts w:ascii="Times New Roman" w:hAnsi="Times New Roman"/>
                <w:sz w:val="24"/>
                <w:szCs w:val="24"/>
              </w:rPr>
              <w:t>.</w:t>
            </w:r>
            <w:r w:rsidR="004B6DB5" w:rsidRPr="009C02E6">
              <w:rPr>
                <w:rFonts w:ascii="Times New Roman" w:hAnsi="Times New Roman"/>
                <w:sz w:val="24"/>
                <w:szCs w:val="24"/>
              </w:rPr>
              <w:t>03</w:t>
            </w:r>
            <w:r w:rsidR="00D84CD5" w:rsidRPr="009C02E6">
              <w:rPr>
                <w:rFonts w:ascii="Times New Roman" w:hAnsi="Times New Roman"/>
                <w:sz w:val="24"/>
                <w:szCs w:val="24"/>
              </w:rPr>
              <w:t>.2023р.</w:t>
            </w:r>
            <w:r w:rsidRPr="009C02E6">
              <w:rPr>
                <w:rFonts w:ascii="Times New Roman" w:hAnsi="Times New Roman"/>
                <w:sz w:val="24"/>
                <w:szCs w:val="24"/>
              </w:rPr>
              <w:t xml:space="preserve"> №237</w:t>
            </w:r>
          </w:p>
          <w:p w:rsidR="0087616B" w:rsidRPr="007B6D7E" w:rsidRDefault="0087616B" w:rsidP="0087616B">
            <w:pPr>
              <w:spacing w:after="0" w:line="240" w:lineRule="auto"/>
              <w:rPr>
                <w:rFonts w:ascii="Times New Roman" w:hAnsi="Times New Roman"/>
                <w:sz w:val="24"/>
                <w:szCs w:val="24"/>
              </w:rPr>
            </w:pPr>
          </w:p>
        </w:tc>
      </w:tr>
      <w:tr w:rsidR="00175645" w:rsidRPr="007B6D7E" w:rsidTr="00175645">
        <w:tc>
          <w:tcPr>
            <w:tcW w:w="5000" w:type="pct"/>
            <w:tcBorders>
              <w:top w:val="nil"/>
              <w:left w:val="nil"/>
              <w:bottom w:val="nil"/>
              <w:right w:val="nil"/>
            </w:tcBorders>
          </w:tcPr>
          <w:p w:rsidR="00175645" w:rsidRPr="007B6D7E" w:rsidRDefault="00175645" w:rsidP="00175645">
            <w:pPr>
              <w:spacing w:after="0" w:line="240" w:lineRule="auto"/>
              <w:rPr>
                <w:rFonts w:ascii="Times New Roman" w:hAnsi="Times New Roman"/>
                <w:sz w:val="24"/>
                <w:szCs w:val="24"/>
              </w:rPr>
            </w:pPr>
          </w:p>
        </w:tc>
      </w:tr>
      <w:tr w:rsidR="00175645" w:rsidRPr="001168CB" w:rsidTr="00175645">
        <w:tc>
          <w:tcPr>
            <w:tcW w:w="5000" w:type="pct"/>
            <w:tcBorders>
              <w:top w:val="nil"/>
              <w:left w:val="nil"/>
              <w:bottom w:val="nil"/>
              <w:right w:val="nil"/>
            </w:tcBorders>
          </w:tcPr>
          <w:p w:rsidR="00175645" w:rsidRPr="001168CB" w:rsidRDefault="00175645" w:rsidP="00175645">
            <w:pPr>
              <w:spacing w:after="0" w:line="240" w:lineRule="auto"/>
              <w:rPr>
                <w:rFonts w:ascii="Times New Roman" w:hAnsi="Times New Roman"/>
                <w:sz w:val="24"/>
                <w:szCs w:val="24"/>
              </w:rPr>
            </w:pPr>
          </w:p>
        </w:tc>
      </w:tr>
    </w:tbl>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rPr>
          <w:rFonts w:ascii="Times New Roman" w:hAnsi="Times New Roman"/>
        </w:rPr>
      </w:pPr>
    </w:p>
    <w:p w:rsidR="00265E65" w:rsidRDefault="00265E65" w:rsidP="002A7C2B">
      <w:pPr>
        <w:spacing w:line="360" w:lineRule="auto"/>
        <w:rPr>
          <w:rFonts w:ascii="Times New Roman" w:hAnsi="Times New Roman"/>
        </w:rPr>
      </w:pPr>
    </w:p>
    <w:p w:rsidR="00265E65" w:rsidRDefault="00265E65" w:rsidP="006A22DD">
      <w:pPr>
        <w:spacing w:line="240" w:lineRule="auto"/>
        <w:rPr>
          <w:rFonts w:ascii="Times New Roman" w:hAnsi="Times New Roman"/>
        </w:rPr>
      </w:pPr>
    </w:p>
    <w:p w:rsidR="00265E65" w:rsidRPr="00C34D10" w:rsidRDefault="00265E65"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77128" w:rsidRDefault="00977128" w:rsidP="004032D6">
      <w:pPr>
        <w:spacing w:after="0" w:line="240" w:lineRule="auto"/>
        <w:ind w:left="-142"/>
        <w:jc w:val="center"/>
        <w:rPr>
          <w:rFonts w:ascii="Times New Roman" w:hAnsi="Times New Roman"/>
          <w:b/>
          <w:i/>
          <w:sz w:val="28"/>
          <w:szCs w:val="28"/>
        </w:rPr>
      </w:pPr>
      <w:proofErr w:type="spellStart"/>
      <w:r>
        <w:rPr>
          <w:rFonts w:ascii="Times New Roman" w:hAnsi="Times New Roman"/>
          <w:b/>
          <w:i/>
          <w:sz w:val="28"/>
          <w:szCs w:val="28"/>
          <w:lang w:val="ru-RU"/>
        </w:rPr>
        <w:t>Послуги</w:t>
      </w:r>
      <w:proofErr w:type="spellEnd"/>
      <w:r>
        <w:rPr>
          <w:rFonts w:ascii="Times New Roman" w:hAnsi="Times New Roman"/>
          <w:b/>
          <w:i/>
          <w:sz w:val="28"/>
          <w:szCs w:val="28"/>
          <w:lang w:val="ru-RU"/>
        </w:rPr>
        <w:t xml:space="preserve"> </w:t>
      </w:r>
      <w:proofErr w:type="spellStart"/>
      <w:r>
        <w:rPr>
          <w:rFonts w:ascii="Times New Roman" w:hAnsi="Times New Roman"/>
          <w:b/>
          <w:i/>
          <w:sz w:val="28"/>
          <w:szCs w:val="28"/>
          <w:lang w:val="ru-RU"/>
        </w:rPr>
        <w:t>об</w:t>
      </w:r>
      <w:r w:rsidR="009C02E6">
        <w:rPr>
          <w:rFonts w:ascii="Times New Roman" w:hAnsi="Times New Roman"/>
          <w:b/>
          <w:i/>
          <w:sz w:val="28"/>
          <w:szCs w:val="28"/>
          <w:lang w:val="ru-RU"/>
        </w:rPr>
        <w:t>ов</w:t>
      </w:r>
      <w:proofErr w:type="spellEnd"/>
      <w:r>
        <w:rPr>
          <w:rFonts w:ascii="Times New Roman" w:hAnsi="Times New Roman"/>
          <w:b/>
          <w:i/>
          <w:sz w:val="28"/>
          <w:szCs w:val="28"/>
        </w:rPr>
        <w:t>’</w:t>
      </w:r>
      <w:proofErr w:type="spellStart"/>
      <w:r>
        <w:rPr>
          <w:rFonts w:ascii="Times New Roman" w:hAnsi="Times New Roman"/>
          <w:b/>
          <w:i/>
          <w:sz w:val="28"/>
          <w:szCs w:val="28"/>
        </w:rPr>
        <w:t>язкового</w:t>
      </w:r>
      <w:proofErr w:type="spellEnd"/>
      <w:r>
        <w:rPr>
          <w:rFonts w:ascii="Times New Roman" w:hAnsi="Times New Roman"/>
          <w:b/>
          <w:i/>
          <w:sz w:val="28"/>
          <w:szCs w:val="28"/>
        </w:rPr>
        <w:t xml:space="preserve"> технічного контроля транспортних засобів </w:t>
      </w:r>
    </w:p>
    <w:p w:rsidR="009C23EF" w:rsidRPr="00A10BC6" w:rsidRDefault="00037AE0" w:rsidP="004032D6">
      <w:pPr>
        <w:spacing w:after="0" w:line="240" w:lineRule="auto"/>
        <w:ind w:left="-142"/>
        <w:jc w:val="center"/>
        <w:rPr>
          <w:rFonts w:ascii="Times New Roman" w:hAnsi="Times New Roman"/>
          <w:b/>
          <w:i/>
          <w:sz w:val="28"/>
          <w:szCs w:val="28"/>
          <w:lang w:val="ru-RU"/>
        </w:rPr>
      </w:pPr>
      <w:r w:rsidRPr="00A10BC6">
        <w:rPr>
          <w:rFonts w:ascii="Times New Roman" w:hAnsi="Times New Roman"/>
          <w:b/>
          <w:i/>
          <w:sz w:val="28"/>
          <w:szCs w:val="28"/>
        </w:rPr>
        <w:t>за код</w:t>
      </w:r>
      <w:r w:rsidR="00D84CD5" w:rsidRPr="00A10BC6">
        <w:rPr>
          <w:rFonts w:ascii="Times New Roman" w:hAnsi="Times New Roman"/>
          <w:b/>
          <w:i/>
          <w:sz w:val="28"/>
          <w:szCs w:val="28"/>
        </w:rPr>
        <w:t>ом CP</w:t>
      </w:r>
      <w:r w:rsidR="004032D6" w:rsidRPr="00A10BC6">
        <w:rPr>
          <w:rFonts w:ascii="Times New Roman" w:hAnsi="Times New Roman"/>
          <w:b/>
          <w:i/>
          <w:sz w:val="28"/>
          <w:szCs w:val="28"/>
        </w:rPr>
        <w:t xml:space="preserve">V за ДК 021:2015 </w:t>
      </w:r>
      <w:r w:rsidR="00977128">
        <w:rPr>
          <w:rFonts w:ascii="Times New Roman" w:hAnsi="Times New Roman"/>
          <w:b/>
          <w:i/>
          <w:sz w:val="28"/>
          <w:szCs w:val="28"/>
        </w:rPr>
        <w:t>7163</w:t>
      </w:r>
      <w:r w:rsidR="00866361">
        <w:rPr>
          <w:rFonts w:ascii="Times New Roman" w:hAnsi="Times New Roman"/>
          <w:b/>
          <w:i/>
          <w:sz w:val="28"/>
          <w:szCs w:val="28"/>
        </w:rPr>
        <w:t>0000-</w:t>
      </w:r>
      <w:r w:rsidR="00977128">
        <w:rPr>
          <w:rFonts w:ascii="Times New Roman" w:hAnsi="Times New Roman"/>
          <w:b/>
          <w:i/>
          <w:sz w:val="28"/>
          <w:szCs w:val="28"/>
        </w:rPr>
        <w:t>9 Послуги з технічного огляду та випробувань</w:t>
      </w:r>
    </w:p>
    <w:p w:rsidR="006A22DD" w:rsidRPr="007D721E" w:rsidRDefault="006A22DD" w:rsidP="004032D6">
      <w:pPr>
        <w:tabs>
          <w:tab w:val="left" w:pos="4020"/>
        </w:tabs>
        <w:spacing w:line="240" w:lineRule="auto"/>
        <w:jc w:val="center"/>
        <w:rPr>
          <w:rFonts w:ascii="Times New Roman" w:hAnsi="Times New Roman"/>
          <w:b/>
          <w:sz w:val="28"/>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E7F6E" w:rsidRDefault="006A22DD" w:rsidP="006E7F6E">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2C4306">
        <w:rPr>
          <w:rFonts w:ascii="Times New Roman" w:hAnsi="Times New Roman"/>
          <w:b/>
          <w:sz w:val="24"/>
          <w:szCs w:val="28"/>
          <w:lang w:eastAsia="ar-SA"/>
        </w:rPr>
        <w:t>2023</w:t>
      </w: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Default="006E7F6E" w:rsidP="006E7F6E">
      <w:pPr>
        <w:tabs>
          <w:tab w:val="left" w:pos="4020"/>
        </w:tabs>
        <w:spacing w:line="240" w:lineRule="auto"/>
        <w:jc w:val="center"/>
        <w:rPr>
          <w:rFonts w:ascii="Times New Roman" w:hAnsi="Times New Roman"/>
          <w:b/>
          <w:sz w:val="24"/>
          <w:szCs w:val="28"/>
          <w:lang w:eastAsia="ar-SA"/>
        </w:rPr>
      </w:pPr>
    </w:p>
    <w:p w:rsidR="006E7F6E" w:rsidRPr="006E7F6E" w:rsidRDefault="006E7F6E" w:rsidP="006E7F6E">
      <w:pPr>
        <w:tabs>
          <w:tab w:val="left" w:pos="4020"/>
        </w:tabs>
        <w:spacing w:line="240" w:lineRule="auto"/>
        <w:jc w:val="center"/>
        <w:rPr>
          <w:rFonts w:ascii="Times New Roman" w:hAnsi="Times New Roman"/>
          <w:b/>
          <w:color w:val="FF0000"/>
          <w:sz w:val="24"/>
          <w:szCs w:val="28"/>
          <w:lang w:eastAsia="ar-SA"/>
        </w:rPr>
      </w:pPr>
      <w:r w:rsidRPr="006E7F6E">
        <w:rPr>
          <w:rFonts w:ascii="Times New Roman" w:hAnsi="Times New Roman"/>
          <w:b/>
          <w:color w:val="FF0000"/>
          <w:sz w:val="24"/>
          <w:szCs w:val="28"/>
          <w:lang w:eastAsia="ar-SA"/>
        </w:rPr>
        <w:t xml:space="preserve"> УВАГА! </w:t>
      </w:r>
    </w:p>
    <w:p w:rsidR="006A22DD" w:rsidRPr="00C34D10" w:rsidRDefault="006E7F6E" w:rsidP="006A22DD">
      <w:pPr>
        <w:tabs>
          <w:tab w:val="left" w:pos="4020"/>
        </w:tabs>
        <w:spacing w:line="240" w:lineRule="auto"/>
        <w:jc w:val="center"/>
        <w:rPr>
          <w:rFonts w:ascii="Times New Roman" w:hAnsi="Times New Roman"/>
          <w:b/>
          <w:sz w:val="24"/>
          <w:szCs w:val="28"/>
          <w:lang w:eastAsia="ar-SA"/>
        </w:rPr>
      </w:pPr>
      <w:r w:rsidRPr="006E7F6E">
        <w:rPr>
          <w:rFonts w:ascii="Times New Roman" w:hAnsi="Times New Roman"/>
          <w:b/>
          <w:color w:val="FF0000"/>
          <w:sz w:val="24"/>
          <w:szCs w:val="28"/>
          <w:lang w:eastAsia="ar-SA"/>
        </w:rPr>
        <w:t>ТОРГИ БЕЗ АУКЦІОНУ</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7F0FFA">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832DC5"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7F0FFA">
          <w:rPr>
            <w:noProof/>
            <w:webHidden/>
          </w:rPr>
          <w:t>3</w:t>
        </w:r>
        <w:r w:rsidR="006A22DD" w:rsidRPr="005C7A34">
          <w:rPr>
            <w:noProof/>
            <w:webHidden/>
          </w:rPr>
          <w:fldChar w:fldCharType="end"/>
        </w:r>
      </w:hyperlink>
    </w:p>
    <w:p w:rsidR="006A22DD" w:rsidRPr="005C7A34" w:rsidRDefault="00832DC5"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7F0FFA">
          <w:rPr>
            <w:noProof/>
            <w:webHidden/>
          </w:rPr>
          <w:t>3</w:t>
        </w:r>
        <w:r w:rsidR="006A22DD" w:rsidRPr="005C7A34">
          <w:rPr>
            <w:noProof/>
            <w:webHidden/>
          </w:rPr>
          <w:fldChar w:fldCharType="end"/>
        </w:r>
      </w:hyperlink>
    </w:p>
    <w:p w:rsidR="006A22DD" w:rsidRPr="005C7A34" w:rsidRDefault="00832DC5"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7F0FFA">
          <w:rPr>
            <w:noProof/>
            <w:webHidden/>
          </w:rPr>
          <w:t>3</w:t>
        </w:r>
        <w:r w:rsidR="006A22DD" w:rsidRPr="005C7A34">
          <w:rPr>
            <w:noProof/>
            <w:webHidden/>
          </w:rPr>
          <w:fldChar w:fldCharType="end"/>
        </w:r>
      </w:hyperlink>
    </w:p>
    <w:p w:rsidR="006A22DD" w:rsidRPr="005C7A34" w:rsidRDefault="00832DC5"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832DC5"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7F0FFA">
          <w:rPr>
            <w:noProof/>
            <w:webHidden/>
          </w:rPr>
          <w:t>3</w:t>
        </w:r>
        <w:r w:rsidR="006A22DD" w:rsidRPr="005C7A34">
          <w:rPr>
            <w:noProof/>
            <w:webHidden/>
          </w:rPr>
          <w:fldChar w:fldCharType="end"/>
        </w:r>
      </w:hyperlink>
    </w:p>
    <w:p w:rsidR="006A22DD" w:rsidRPr="005C7A34" w:rsidRDefault="00832DC5"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832DC5"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7F0FFA">
          <w:rPr>
            <w:noProof/>
            <w:webHidden/>
          </w:rPr>
          <w:t>4</w:t>
        </w:r>
        <w:r w:rsidR="006A22DD" w:rsidRPr="005C7A34">
          <w:rPr>
            <w:noProof/>
            <w:webHidden/>
          </w:rPr>
          <w:fldChar w:fldCharType="end"/>
        </w:r>
      </w:hyperlink>
    </w:p>
    <w:p w:rsidR="006A22DD" w:rsidRPr="005C7A34" w:rsidRDefault="00832DC5"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7F0FFA">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832DC5"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7F0FFA">
          <w:rPr>
            <w:noProof/>
            <w:webHidden/>
          </w:rPr>
          <w:t>4</w:t>
        </w:r>
        <w:r w:rsidR="006A22DD" w:rsidRPr="005C7A34">
          <w:rPr>
            <w:noProof/>
            <w:webHidden/>
          </w:rPr>
          <w:fldChar w:fldCharType="end"/>
        </w:r>
      </w:hyperlink>
    </w:p>
    <w:p w:rsidR="005C7A34" w:rsidRPr="00E85312" w:rsidRDefault="00832DC5"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C81EED">
        <w:rPr>
          <w:lang w:val="uk-UA"/>
        </w:rPr>
        <w:t>4</w:t>
      </w:r>
    </w:p>
    <w:p w:rsidR="006A22DD" w:rsidRPr="005C7A34" w:rsidRDefault="00832DC5"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832DC5"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832DC5"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832DC5"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A44FE7">
        <w:rPr>
          <w:lang w:val="uk-UA"/>
        </w:rPr>
        <w:t>7</w:t>
      </w:r>
    </w:p>
    <w:p w:rsidR="006A22DD" w:rsidRPr="00CD7BC8" w:rsidRDefault="00832DC5"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514970">
        <w:rPr>
          <w:noProof/>
          <w:lang w:val="uk-UA"/>
        </w:rPr>
        <w:t>8</w:t>
      </w:r>
    </w:p>
    <w:p w:rsidR="005B73C0" w:rsidRPr="005B73C0" w:rsidRDefault="002A7C2B" w:rsidP="005B73C0">
      <w:pPr>
        <w:pStyle w:val="2"/>
        <w:rPr>
          <w:b w:val="0"/>
          <w:i w:val="0"/>
          <w:sz w:val="22"/>
          <w:szCs w:val="22"/>
          <w:lang w:val="uk-UA"/>
        </w:rPr>
      </w:pPr>
      <w:r>
        <w:rPr>
          <w:rStyle w:val="a5"/>
          <w:noProof/>
          <w:lang w:val="uk-UA"/>
        </w:rPr>
        <w:fldChar w:fldCharType="begin"/>
      </w:r>
      <w:r>
        <w:rPr>
          <w:rStyle w:val="a5"/>
          <w:noProof/>
          <w:lang w:val="uk-UA"/>
        </w:rPr>
        <w:instrText xml:space="preserve"> HYPERLINK \l "_Toc413060375" </w:instrText>
      </w:r>
      <w:r>
        <w:rPr>
          <w:rStyle w:val="a5"/>
          <w:noProof/>
          <w:lang w:val="uk-UA"/>
        </w:rPr>
        <w:fldChar w:fldCharType="separate"/>
      </w:r>
      <w:r w:rsidR="00D848D5" w:rsidRPr="005A5513">
        <w:rPr>
          <w:rStyle w:val="a5"/>
          <w:b w:val="0"/>
          <w:i w:val="0"/>
          <w:noProof/>
          <w:lang w:val="uk-UA"/>
        </w:rPr>
        <w:t>5</w:t>
      </w:r>
      <w:r w:rsidR="006A22DD" w:rsidRPr="005A5513">
        <w:rPr>
          <w:rStyle w:val="a5"/>
          <w:b w:val="0"/>
          <w:i w:val="0"/>
          <w:noProof/>
          <w:lang w:val="uk-UA"/>
        </w:rPr>
        <w:t>.</w:t>
      </w:r>
      <w:r w:rsidR="005B73C0" w:rsidRPr="005B73C0">
        <w:rPr>
          <w:sz w:val="22"/>
          <w:szCs w:val="22"/>
          <w:lang w:val="uk-UA"/>
        </w:rPr>
        <w:t xml:space="preserve"> </w:t>
      </w:r>
      <w:r w:rsidR="005B73C0" w:rsidRPr="005B73C0">
        <w:rPr>
          <w:b w:val="0"/>
          <w:i w:val="0"/>
          <w:sz w:val="22"/>
          <w:szCs w:val="22"/>
          <w:lang w:val="uk-UA"/>
        </w:rPr>
        <w:t xml:space="preserve">Кваліфікаційні критерії процедури закупівлі та </w:t>
      </w:r>
      <w:r w:rsidR="005B73C0" w:rsidRPr="005B73C0">
        <w:rPr>
          <w:rFonts w:eastAsia="Times New Roman"/>
          <w:b w:val="0"/>
          <w:i w:val="0"/>
          <w:sz w:val="22"/>
          <w:szCs w:val="22"/>
          <w:lang w:val="uk-UA"/>
        </w:rPr>
        <w:t>підстави для відмови в участі у процедурі закупівлі</w:t>
      </w:r>
    </w:p>
    <w:p w:rsidR="006A22DD" w:rsidRPr="005C7A34" w:rsidRDefault="006A22DD" w:rsidP="00212092">
      <w:pPr>
        <w:pStyle w:val="21"/>
        <w:rPr>
          <w:rFonts w:eastAsia="Times New Roman"/>
          <w:noProof/>
          <w:lang w:eastAsia="uk-UA"/>
        </w:rPr>
      </w:pPr>
      <w:r w:rsidRPr="005C7A34">
        <w:rPr>
          <w:rStyle w:val="a5"/>
          <w:rFonts w:ascii="Times New Roman" w:hAnsi="Times New Roman"/>
          <w:noProof/>
          <w:webHidden/>
          <w:lang w:val="uk-UA"/>
        </w:rPr>
        <w:tab/>
      </w:r>
      <w:r w:rsidR="002A7C2B">
        <w:rPr>
          <w:rStyle w:val="a5"/>
          <w:rFonts w:ascii="Times New Roman" w:hAnsi="Times New Roman"/>
          <w:noProof/>
          <w:lang w:val="uk-UA"/>
        </w:rPr>
        <w:fldChar w:fldCharType="end"/>
      </w:r>
      <w:r w:rsidR="00C81EED">
        <w:rPr>
          <w:rStyle w:val="a5"/>
          <w:rFonts w:ascii="Times New Roman" w:hAnsi="Times New Roman"/>
          <w:noProof/>
          <w:color w:val="auto"/>
          <w:u w:val="none"/>
          <w:lang w:val="uk-UA"/>
        </w:rPr>
        <w:t>8</w:t>
      </w:r>
    </w:p>
    <w:p w:rsidR="006A22DD" w:rsidRDefault="00977128" w:rsidP="00212092">
      <w:pPr>
        <w:pStyle w:val="21"/>
        <w:rPr>
          <w:lang w:val="uk-UA"/>
        </w:rPr>
      </w:pPr>
      <w:r>
        <w:rPr>
          <w:rStyle w:val="a5"/>
          <w:rFonts w:ascii="Times New Roman" w:hAnsi="Times New Roman"/>
          <w:lang w:val="uk-UA"/>
        </w:rPr>
        <w:fldChar w:fldCharType="begin"/>
      </w:r>
      <w:r>
        <w:rPr>
          <w:rStyle w:val="a5"/>
          <w:rFonts w:ascii="Times New Roman" w:hAnsi="Times New Roman"/>
          <w:noProof/>
          <w:lang w:val="uk-UA"/>
        </w:rPr>
        <w:instrText xml:space="preserve"> HYPERLINK \l "_Toc413060376" </w:instrText>
      </w:r>
      <w:r>
        <w:rPr>
          <w:rStyle w:val="a5"/>
          <w:rFonts w:ascii="Times New Roman" w:hAnsi="Times New Roman"/>
          <w:lang w:val="uk-UA"/>
        </w:rPr>
        <w:fldChar w:fldCharType="separate"/>
      </w:r>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r>
        <w:rPr>
          <w:noProof/>
        </w:rPr>
        <w:fldChar w:fldCharType="end"/>
      </w:r>
      <w:r w:rsidR="009527A4">
        <w:rPr>
          <w:lang w:val="uk-UA"/>
        </w:rPr>
        <w:t>13</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0C317C">
        <w:rPr>
          <w:rFonts w:ascii="Times New Roman" w:hAnsi="Times New Roman"/>
          <w:lang w:eastAsia="en-US"/>
        </w:rPr>
        <w:t>14</w:t>
      </w:r>
    </w:p>
    <w:p w:rsidR="006A22DD" w:rsidRPr="00751EE8" w:rsidRDefault="00832DC5"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9527A4">
        <w:rPr>
          <w:lang w:val="uk-UA"/>
        </w:rPr>
        <w:t>4</w:t>
      </w:r>
    </w:p>
    <w:p w:rsidR="005C7A34" w:rsidRPr="00E85312" w:rsidRDefault="00832DC5"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81EED">
        <w:rPr>
          <w:noProof/>
          <w:lang w:val="uk-UA"/>
        </w:rPr>
        <w:t>5</w:t>
      </w:r>
    </w:p>
    <w:p w:rsidR="006A22DD" w:rsidRPr="005C7A34" w:rsidRDefault="00832DC5"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81EED">
        <w:rPr>
          <w:rFonts w:ascii="Times New Roman" w:hAnsi="Times New Roman"/>
          <w:noProof/>
          <w:lang w:val="uk-UA"/>
        </w:rPr>
        <w:t>5</w:t>
      </w:r>
    </w:p>
    <w:p w:rsidR="006A22DD" w:rsidRPr="00932165" w:rsidRDefault="00832DC5"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81EED">
        <w:rPr>
          <w:noProof/>
          <w:lang w:val="uk-UA"/>
        </w:rPr>
        <w:t>5</w:t>
      </w:r>
    </w:p>
    <w:p w:rsidR="005C7A34" w:rsidRPr="00E85312" w:rsidRDefault="00832DC5"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81EED">
        <w:rPr>
          <w:lang w:val="uk-UA"/>
        </w:rPr>
        <w:t>5</w:t>
      </w:r>
    </w:p>
    <w:p w:rsidR="006A22DD" w:rsidRPr="005C7A34" w:rsidRDefault="00832DC5"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C81EED">
        <w:rPr>
          <w:lang w:val="uk-UA"/>
        </w:rPr>
        <w:t>5</w:t>
      </w:r>
    </w:p>
    <w:p w:rsidR="006A22DD" w:rsidRDefault="00832DC5"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9527A4">
        <w:rPr>
          <w:lang w:val="uk-UA"/>
        </w:rPr>
        <w:t>5</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sidR="009527A4">
        <w:rPr>
          <w:rFonts w:ascii="Times New Roman" w:hAnsi="Times New Roman"/>
          <w:lang w:eastAsia="en-US"/>
        </w:rPr>
        <w:t>16</w:t>
      </w:r>
    </w:p>
    <w:p w:rsidR="006A22DD" w:rsidRPr="00012E1E" w:rsidRDefault="00832DC5"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7F0FFA">
          <w:rPr>
            <w:noProof/>
            <w:webHidden/>
          </w:rPr>
          <w:t>17</w:t>
        </w:r>
        <w:r w:rsidR="006A22DD" w:rsidRPr="005C7A34">
          <w:rPr>
            <w:noProof/>
            <w:webHidden/>
          </w:rPr>
          <w:fldChar w:fldCharType="end"/>
        </w:r>
      </w:hyperlink>
    </w:p>
    <w:p w:rsidR="006A22DD" w:rsidRPr="000C317C" w:rsidRDefault="00832DC5"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0C317C">
        <w:t>1</w:t>
      </w:r>
      <w:r w:rsidR="000C317C">
        <w:rPr>
          <w:lang w:val="uk-UA"/>
        </w:rPr>
        <w:t>9</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0B722F">
        <w:rPr>
          <w:rFonts w:ascii="Times New Roman" w:hAnsi="Times New Roman"/>
          <w:b/>
          <w:lang w:val="uk-UA"/>
        </w:rPr>
        <w:t>.</w:t>
      </w:r>
      <w:r w:rsidR="000C317C">
        <w:rPr>
          <w:lang w:val="uk-UA"/>
        </w:rPr>
        <w:t>21</w:t>
      </w:r>
    </w:p>
    <w:p w:rsidR="006A22DD" w:rsidRPr="00292CCA" w:rsidRDefault="00832DC5"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w:t>
        </w:r>
        <w:r w:rsidR="006A22DD" w:rsidRPr="005C7A34">
          <w:rPr>
            <w:noProof/>
            <w:webHidden/>
          </w:rPr>
          <w:tab/>
        </w:r>
      </w:hyperlink>
      <w:r w:rsidR="000C317C">
        <w:t>21</w:t>
      </w:r>
    </w:p>
    <w:p w:rsidR="00D848D5" w:rsidRPr="0073753B" w:rsidRDefault="00832DC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9527A4">
        <w:rPr>
          <w:lang w:val="uk-UA"/>
        </w:rPr>
        <w:t>22</w:t>
      </w:r>
    </w:p>
    <w:p w:rsidR="00D848D5" w:rsidRPr="0073753B" w:rsidRDefault="00832DC5"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0C317C">
        <w:rPr>
          <w:rFonts w:ascii="Times New Roman" w:hAnsi="Times New Roman"/>
          <w:noProof/>
          <w:lang w:val="uk-UA"/>
        </w:rPr>
        <w:t>22</w:t>
      </w:r>
    </w:p>
    <w:p w:rsidR="006A22DD" w:rsidRPr="00F71F89" w:rsidRDefault="00832DC5" w:rsidP="00212092">
      <w:pPr>
        <w:pStyle w:val="21"/>
        <w:rPr>
          <w:rFonts w:eastAsia="Times New Roman"/>
          <w:noProof/>
          <w:lang w:val="uk-UA"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0C317C">
        <w:rPr>
          <w:lang w:val="uk-UA"/>
        </w:rPr>
        <w:t>3</w:t>
      </w:r>
    </w:p>
    <w:p w:rsidR="006A22DD" w:rsidRPr="005C7A34" w:rsidRDefault="00832DC5"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0C317C">
        <w:rPr>
          <w:noProof/>
          <w:lang w:val="uk-UA"/>
        </w:rPr>
        <w:t>3</w:t>
      </w:r>
    </w:p>
    <w:p w:rsidR="00197A07" w:rsidRPr="00F71F89" w:rsidRDefault="00832DC5"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0C317C">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CA3BDB" w:rsidP="00212092">
      <w:pPr>
        <w:spacing w:after="0" w:line="240" w:lineRule="auto"/>
        <w:rPr>
          <w:rFonts w:ascii="Times New Roman" w:hAnsi="Times New Roman"/>
          <w:lang w:eastAsia="en-US"/>
        </w:rPr>
      </w:pPr>
      <w:r>
        <w:rPr>
          <w:rFonts w:ascii="Times New Roman" w:hAnsi="Times New Roman"/>
          <w:lang w:eastAsia="en-US"/>
        </w:rPr>
        <w:t>Додаток №</w:t>
      </w:r>
      <w:r w:rsidR="009F41DF">
        <w:rPr>
          <w:rFonts w:ascii="Times New Roman" w:hAnsi="Times New Roman"/>
          <w:lang w:eastAsia="en-US"/>
        </w:rPr>
        <w:t>5</w:t>
      </w:r>
      <w:r>
        <w:rPr>
          <w:rFonts w:ascii="Times New Roman" w:hAnsi="Times New Roman"/>
          <w:lang w:eastAsia="en-US"/>
        </w:rPr>
        <w:t>.</w:t>
      </w:r>
      <w:r w:rsidR="009F41DF">
        <w:rPr>
          <w:rFonts w:ascii="Times New Roman" w:hAnsi="Times New Roman"/>
          <w:lang w:eastAsia="en-US"/>
        </w:rPr>
        <w:t xml:space="preserve"> Перелік документів для подання у складі тендерної пропозиції учасника процедури закупівлі.</w:t>
      </w:r>
    </w:p>
    <w:p w:rsidR="00CA3BDB" w:rsidRDefault="00CA3BDB" w:rsidP="00212092">
      <w:pPr>
        <w:spacing w:after="0" w:line="240" w:lineRule="auto"/>
        <w:rPr>
          <w:rFonts w:ascii="Times New Roman" w:hAnsi="Times New Roman"/>
          <w:lang w:eastAsia="en-US"/>
        </w:rPr>
      </w:pPr>
      <w:r>
        <w:rPr>
          <w:rFonts w:ascii="Times New Roman" w:hAnsi="Times New Roman"/>
          <w:lang w:eastAsia="en-US"/>
        </w:rPr>
        <w:t xml:space="preserve">Додаток №6. </w:t>
      </w:r>
      <w:r w:rsidRPr="00CA3BDB">
        <w:rPr>
          <w:rFonts w:ascii="Times New Roman" w:hAnsi="Times New Roman"/>
          <w:lang w:eastAsia="en-US"/>
        </w:rPr>
        <w:t>Перелік формальних помилок</w:t>
      </w:r>
      <w:r>
        <w:rPr>
          <w:rFonts w:ascii="Times New Roman" w:hAnsi="Times New Roman"/>
          <w:lang w:eastAsia="en-US"/>
        </w:rPr>
        <w:t>.</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0"/>
        <w:tblW w:w="5089" w:type="pct"/>
        <w:tblLook w:val="01E0" w:firstRow="1" w:lastRow="1" w:firstColumn="1" w:lastColumn="1" w:noHBand="0" w:noVBand="0"/>
      </w:tblPr>
      <w:tblGrid>
        <w:gridCol w:w="537"/>
        <w:gridCol w:w="3793"/>
        <w:gridCol w:w="5471"/>
      </w:tblGrid>
      <w:tr w:rsidR="006A22DD" w:rsidRPr="00854F26" w:rsidTr="00A851AF">
        <w:trPr>
          <w:trHeight w:val="418"/>
        </w:trPr>
        <w:tc>
          <w:tcPr>
            <w:tcW w:w="274" w:type="pct"/>
          </w:tcPr>
          <w:p w:rsidR="006A22DD" w:rsidRPr="00854F26" w:rsidRDefault="006A22DD" w:rsidP="00E5007B">
            <w:pPr>
              <w:pStyle w:val="1"/>
              <w:outlineLvl w:val="0"/>
              <w:rPr>
                <w:sz w:val="22"/>
                <w:szCs w:val="22"/>
              </w:rPr>
            </w:pPr>
            <w:r w:rsidRPr="00854F26">
              <w:rPr>
                <w:sz w:val="22"/>
                <w:szCs w:val="22"/>
              </w:rPr>
              <w:lastRenderedPageBreak/>
              <w:t>№</w:t>
            </w:r>
          </w:p>
        </w:tc>
        <w:tc>
          <w:tcPr>
            <w:tcW w:w="4726" w:type="pct"/>
            <w:gridSpan w:val="2"/>
          </w:tcPr>
          <w:p w:rsidR="006A22DD" w:rsidRPr="00854F26" w:rsidRDefault="006A22DD" w:rsidP="00E5007B">
            <w:pPr>
              <w:pStyle w:val="1"/>
              <w:outlineLvl w:val="0"/>
              <w:rPr>
                <w:sz w:val="22"/>
                <w:szCs w:val="22"/>
              </w:rPr>
            </w:pPr>
            <w:bookmarkStart w:id="0" w:name="_Toc413060358"/>
            <w:r w:rsidRPr="00854F26">
              <w:rPr>
                <w:sz w:val="22"/>
                <w:szCs w:val="22"/>
              </w:rPr>
              <w:t>Загальні положення</w:t>
            </w:r>
            <w:bookmarkEnd w:id="0"/>
          </w:p>
        </w:tc>
      </w:tr>
      <w:tr w:rsidR="006A22DD" w:rsidRPr="00854F26" w:rsidTr="00A851AF">
        <w:tc>
          <w:tcPr>
            <w:tcW w:w="274" w:type="pct"/>
          </w:tcPr>
          <w:p w:rsidR="006A22DD" w:rsidRPr="00854F26" w:rsidRDefault="006A22DD" w:rsidP="00E5007B">
            <w:pPr>
              <w:jc w:val="center"/>
              <w:rPr>
                <w:rFonts w:ascii="Times New Roman" w:hAnsi="Times New Roman"/>
                <w:bCs/>
              </w:rPr>
            </w:pPr>
            <w:r w:rsidRPr="00854F26">
              <w:rPr>
                <w:rFonts w:ascii="Times New Roman" w:hAnsi="Times New Roman"/>
                <w:bCs/>
              </w:rPr>
              <w:t>1</w:t>
            </w:r>
          </w:p>
        </w:tc>
        <w:tc>
          <w:tcPr>
            <w:tcW w:w="1935" w:type="pct"/>
          </w:tcPr>
          <w:p w:rsidR="006A22DD" w:rsidRPr="00854F26" w:rsidRDefault="006A22DD" w:rsidP="00E5007B">
            <w:pPr>
              <w:jc w:val="center"/>
              <w:rPr>
                <w:rFonts w:ascii="Times New Roman" w:hAnsi="Times New Roman"/>
                <w:bCs/>
              </w:rPr>
            </w:pPr>
            <w:r w:rsidRPr="00854F26">
              <w:rPr>
                <w:rFonts w:ascii="Times New Roman" w:hAnsi="Times New Roman"/>
                <w:bCs/>
              </w:rPr>
              <w:t>2</w:t>
            </w:r>
          </w:p>
        </w:tc>
        <w:tc>
          <w:tcPr>
            <w:tcW w:w="2791" w:type="pct"/>
          </w:tcPr>
          <w:p w:rsidR="006A22DD" w:rsidRPr="00854F26" w:rsidRDefault="006A22DD" w:rsidP="00E5007B">
            <w:pPr>
              <w:jc w:val="center"/>
              <w:rPr>
                <w:rFonts w:ascii="Times New Roman" w:hAnsi="Times New Roman"/>
                <w:bCs/>
              </w:rPr>
            </w:pPr>
            <w:r w:rsidRPr="00854F26">
              <w:rPr>
                <w:rFonts w:ascii="Times New Roman" w:hAnsi="Times New Roman"/>
                <w:bCs/>
              </w:rPr>
              <w:t>3</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Pr>
          <w:p w:rsidR="006A22DD" w:rsidRPr="00854F26" w:rsidRDefault="006A22DD" w:rsidP="00E5007B">
            <w:pPr>
              <w:pStyle w:val="2"/>
              <w:outlineLvl w:val="1"/>
              <w:rPr>
                <w:sz w:val="22"/>
                <w:szCs w:val="22"/>
                <w:lang w:val="uk-UA"/>
              </w:rPr>
            </w:pPr>
            <w:bookmarkStart w:id="1" w:name="_Toc413060359"/>
            <w:r w:rsidRPr="00854F26">
              <w:rPr>
                <w:sz w:val="22"/>
                <w:szCs w:val="22"/>
                <w:lang w:val="uk-UA"/>
              </w:rPr>
              <w:t xml:space="preserve">Терміни, які вживаються в тендерній документації </w:t>
            </w:r>
            <w:bookmarkEnd w:id="1"/>
          </w:p>
        </w:tc>
        <w:tc>
          <w:tcPr>
            <w:tcW w:w="2791" w:type="pct"/>
          </w:tcPr>
          <w:p w:rsidR="00D7024A" w:rsidRPr="00D70EFA" w:rsidRDefault="00D7024A" w:rsidP="00D7024A">
            <w:pPr>
              <w:jc w:val="both"/>
              <w:rPr>
                <w:rFonts w:ascii="Times New Roman" w:hAnsi="Times New Roman"/>
                <w:lang w:eastAsia="en-US"/>
              </w:rPr>
            </w:pPr>
            <w:r w:rsidRPr="00D70EFA">
              <w:rPr>
                <w:rFonts w:ascii="Times New Roman" w:hAnsi="Times New Roman"/>
                <w:lang w:eastAsia="en-US"/>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70EFA">
              <w:rPr>
                <w:rFonts w:ascii="Times New Roman" w:hAnsi="Times New Roman"/>
                <w:lang w:eastAsia="en-US"/>
              </w:rPr>
              <w:t>закупівель</w:t>
            </w:r>
            <w:proofErr w:type="spellEnd"/>
            <w:r w:rsidRPr="00D70EFA">
              <w:rPr>
                <w:rFonts w:ascii="Times New Roman" w:hAnsi="Times New Roman"/>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w:t>
            </w:r>
            <w:r w:rsidR="00B20550">
              <w:rPr>
                <w:rFonts w:ascii="Times New Roman" w:hAnsi="Times New Roman"/>
                <w:lang w:eastAsia="en-US"/>
              </w:rPr>
              <w:t xml:space="preserve">(зі змінами) </w:t>
            </w:r>
            <w:r w:rsidRPr="00D70EFA">
              <w:rPr>
                <w:rFonts w:ascii="Times New Roman" w:hAnsi="Times New Roman"/>
                <w:lang w:eastAsia="en-US"/>
              </w:rPr>
              <w:t>(далі – Особливості). Терміни вживаються у значенні, наведеному в Законі та Особливостях.</w:t>
            </w:r>
          </w:p>
          <w:p w:rsidR="006A22DD" w:rsidRPr="00854F26" w:rsidRDefault="00D7024A" w:rsidP="00D7024A">
            <w:pPr>
              <w:jc w:val="both"/>
              <w:rPr>
                <w:rFonts w:ascii="Times New Roman" w:hAnsi="Times New Roman"/>
              </w:rPr>
            </w:pPr>
            <w:r w:rsidRPr="00D70EFA">
              <w:rPr>
                <w:rFonts w:ascii="Times New Roman" w:hAnsi="Times New Roman"/>
                <w:lang w:eastAsia="en-US"/>
              </w:rPr>
              <w:t>Тендерна документація формується замовником відповідно до вимог статті 22 Закону з урахуванням Особливостей.</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Pr>
          <w:p w:rsidR="006A22DD" w:rsidRPr="00854F26" w:rsidRDefault="006A22DD" w:rsidP="00E5007B">
            <w:pPr>
              <w:pStyle w:val="2"/>
              <w:outlineLvl w:val="1"/>
              <w:rPr>
                <w:sz w:val="22"/>
                <w:szCs w:val="22"/>
                <w:lang w:val="uk-UA"/>
              </w:rPr>
            </w:pPr>
            <w:bookmarkStart w:id="2" w:name="_Toc413060360"/>
            <w:r w:rsidRPr="00854F26">
              <w:rPr>
                <w:sz w:val="22"/>
                <w:szCs w:val="22"/>
                <w:lang w:val="uk-UA"/>
              </w:rPr>
              <w:t>Інформація про замовника торгів</w:t>
            </w:r>
            <w:bookmarkEnd w:id="2"/>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jc w:val="center"/>
              <w:rPr>
                <w:rFonts w:ascii="Times New Roman" w:hAnsi="Times New Roman"/>
                <w:b/>
                <w:i/>
              </w:rPr>
            </w:pPr>
            <w:r w:rsidRPr="00854F26">
              <w:rPr>
                <w:rFonts w:ascii="Times New Roman" w:hAnsi="Times New Roman"/>
                <w:b/>
                <w:i/>
              </w:rPr>
              <w:t>2.1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повне найменування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Комунальне підприємство «</w:t>
            </w:r>
            <w:proofErr w:type="spellStart"/>
            <w:r w:rsidRPr="00854F26">
              <w:rPr>
                <w:rFonts w:ascii="Times New Roman" w:hAnsi="Times New Roman" w:cs="Times New Roman"/>
                <w:sz w:val="22"/>
                <w:szCs w:val="22"/>
                <w:lang w:val="uk-UA"/>
              </w:rPr>
              <w:t>Черкасиводоканал</w:t>
            </w:r>
            <w:proofErr w:type="spellEnd"/>
            <w:r w:rsidRPr="00854F26">
              <w:rPr>
                <w:rFonts w:ascii="Times New Roman" w:hAnsi="Times New Roman" w:cs="Times New Roman"/>
                <w:sz w:val="22"/>
                <w:szCs w:val="22"/>
                <w:lang w:val="uk-UA"/>
              </w:rPr>
              <w:t>» Черкаської міської ради</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місцезнаходження</w:t>
            </w:r>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вул. Гетьмана Сагайдачного, 12, м. Черкаси, 18036</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2.3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посадова особа замовника, уповноважена здійснювати зв'язок з учасниками </w:t>
            </w:r>
          </w:p>
        </w:tc>
        <w:tc>
          <w:tcPr>
            <w:tcW w:w="2791" w:type="pct"/>
          </w:tcPr>
          <w:p w:rsidR="007C2DC7" w:rsidRPr="00854F26" w:rsidRDefault="007C2DC7" w:rsidP="007C2DC7">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Уповноважена особа -</w:t>
            </w:r>
          </w:p>
          <w:p w:rsidR="00D84CD5"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Бугайова Лада Анатоліївна</w:t>
            </w:r>
          </w:p>
          <w:p w:rsidR="006779D3" w:rsidRPr="00854F26" w:rsidRDefault="00D84CD5" w:rsidP="000B3279">
            <w:pPr>
              <w:pStyle w:val="12"/>
              <w:tabs>
                <w:tab w:val="left" w:pos="1260"/>
                <w:tab w:val="left" w:pos="1980"/>
              </w:tabs>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посада: фахівець з публічних </w:t>
            </w:r>
            <w:proofErr w:type="spellStart"/>
            <w:r>
              <w:rPr>
                <w:rFonts w:ascii="Times New Roman" w:hAnsi="Times New Roman" w:cs="Times New Roman"/>
                <w:sz w:val="22"/>
                <w:szCs w:val="22"/>
                <w:lang w:val="uk-UA"/>
              </w:rPr>
              <w:t>закупівель</w:t>
            </w:r>
            <w:proofErr w:type="spellEnd"/>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адреса: каб.</w:t>
            </w:r>
            <w:r w:rsidR="005F16C5" w:rsidRPr="00854F26">
              <w:rPr>
                <w:rFonts w:ascii="Times New Roman" w:hAnsi="Times New Roman" w:cs="Times New Roman"/>
                <w:sz w:val="22"/>
                <w:szCs w:val="22"/>
                <w:lang w:val="uk-UA"/>
              </w:rPr>
              <w:t>31</w:t>
            </w:r>
            <w:r w:rsidRPr="00854F26">
              <w:rPr>
                <w:rFonts w:ascii="Times New Roman" w:hAnsi="Times New Roman" w:cs="Times New Roman"/>
                <w:sz w:val="22"/>
                <w:szCs w:val="22"/>
                <w:lang w:val="ru-RU"/>
              </w:rPr>
              <w:t>4</w:t>
            </w:r>
            <w:r w:rsidRPr="00854F26">
              <w:rPr>
                <w:rFonts w:ascii="Times New Roman" w:hAnsi="Times New Roman" w:cs="Times New Roman"/>
                <w:sz w:val="22"/>
                <w:szCs w:val="22"/>
                <w:lang w:val="uk-UA"/>
              </w:rPr>
              <w:t xml:space="preserve">, вул. Гетьмана Сагайдачного, 12, </w:t>
            </w:r>
            <w:r w:rsidR="005C2079" w:rsidRPr="00854F26">
              <w:rPr>
                <w:rFonts w:ascii="Times New Roman" w:hAnsi="Times New Roman" w:cs="Times New Roman"/>
                <w:sz w:val="22"/>
                <w:szCs w:val="22"/>
                <w:lang w:val="uk-UA"/>
              </w:rPr>
              <w:t xml:space="preserve">    </w:t>
            </w:r>
            <w:r w:rsidR="00222AF1">
              <w:rPr>
                <w:rFonts w:ascii="Times New Roman" w:hAnsi="Times New Roman" w:cs="Times New Roman"/>
                <w:sz w:val="22"/>
                <w:szCs w:val="22"/>
                <w:lang w:val="uk-UA"/>
              </w:rPr>
              <w:t xml:space="preserve">                     </w:t>
            </w:r>
            <w:r w:rsidRPr="00854F26">
              <w:rPr>
                <w:rFonts w:ascii="Times New Roman" w:hAnsi="Times New Roman" w:cs="Times New Roman"/>
                <w:sz w:val="22"/>
                <w:szCs w:val="22"/>
                <w:lang w:val="uk-UA"/>
              </w:rPr>
              <w:t>м. Черкаси, 18036</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roofErr w:type="spellStart"/>
            <w:r w:rsidRPr="00854F26">
              <w:rPr>
                <w:rFonts w:ascii="Times New Roman" w:hAnsi="Times New Roman" w:cs="Times New Roman"/>
                <w:sz w:val="22"/>
                <w:szCs w:val="22"/>
                <w:lang w:val="uk-UA"/>
              </w:rPr>
              <w:t>тел</w:t>
            </w:r>
            <w:proofErr w:type="spellEnd"/>
            <w:r w:rsidRPr="00854F26">
              <w:rPr>
                <w:rFonts w:ascii="Times New Roman" w:hAnsi="Times New Roman" w:cs="Times New Roman"/>
                <w:sz w:val="22"/>
                <w:szCs w:val="22"/>
                <w:lang w:val="uk-UA"/>
              </w:rPr>
              <w:t xml:space="preserve">./факс (0472) </w:t>
            </w:r>
            <w:r w:rsidR="00E07875" w:rsidRPr="00854F26">
              <w:rPr>
                <w:rFonts w:ascii="Times New Roman" w:hAnsi="Times New Roman" w:cs="Times New Roman"/>
                <w:sz w:val="22"/>
                <w:szCs w:val="22"/>
                <w:lang w:val="uk-UA"/>
              </w:rPr>
              <w:t>63-58-30</w:t>
            </w:r>
          </w:p>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85405E">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85405E">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p w:rsidR="00E4380A" w:rsidRDefault="006A22DD" w:rsidP="00866361">
            <w:pPr>
              <w:pStyle w:val="12"/>
              <w:tabs>
                <w:tab w:val="left" w:pos="1260"/>
                <w:tab w:val="left" w:pos="1980"/>
              </w:tabs>
              <w:spacing w:before="120"/>
              <w:jc w:val="both"/>
              <w:rPr>
                <w:rFonts w:ascii="Times New Roman" w:hAnsi="Times New Roman" w:cs="Times New Roman"/>
                <w:b/>
                <w:sz w:val="22"/>
                <w:szCs w:val="22"/>
                <w:lang w:val="uk-UA"/>
              </w:rPr>
            </w:pPr>
            <w:r w:rsidRPr="00854F26">
              <w:rPr>
                <w:rFonts w:ascii="Times New Roman" w:hAnsi="Times New Roman" w:cs="Times New Roman"/>
                <w:b/>
                <w:sz w:val="22"/>
                <w:szCs w:val="22"/>
                <w:lang w:val="uk-UA"/>
              </w:rPr>
              <w:t>З технічних питань:</w:t>
            </w:r>
          </w:p>
          <w:p w:rsidR="00866361" w:rsidRPr="00866361" w:rsidRDefault="00866361" w:rsidP="00866361">
            <w:pPr>
              <w:pStyle w:val="12"/>
              <w:tabs>
                <w:tab w:val="left" w:pos="1260"/>
                <w:tab w:val="left" w:pos="1980"/>
              </w:tabs>
              <w:spacing w:before="120"/>
              <w:jc w:val="both"/>
              <w:rPr>
                <w:rFonts w:ascii="Times New Roman" w:hAnsi="Times New Roman" w:cs="Times New Roman"/>
                <w:sz w:val="22"/>
                <w:szCs w:val="22"/>
                <w:lang w:val="uk-UA"/>
              </w:rPr>
            </w:pPr>
            <w:proofErr w:type="spellStart"/>
            <w:r w:rsidRPr="00866361">
              <w:rPr>
                <w:rFonts w:ascii="Times New Roman" w:hAnsi="Times New Roman" w:cs="Times New Roman"/>
                <w:sz w:val="22"/>
                <w:szCs w:val="22"/>
                <w:lang w:val="uk-UA"/>
              </w:rPr>
              <w:t>Чирінько</w:t>
            </w:r>
            <w:proofErr w:type="spellEnd"/>
            <w:r w:rsidRPr="00866361">
              <w:rPr>
                <w:rFonts w:ascii="Times New Roman" w:hAnsi="Times New Roman" w:cs="Times New Roman"/>
                <w:sz w:val="22"/>
                <w:szCs w:val="22"/>
                <w:lang w:val="uk-UA"/>
              </w:rPr>
              <w:t xml:space="preserve"> Валерій Миколайович</w:t>
            </w:r>
          </w:p>
          <w:p w:rsidR="00E4380A" w:rsidRPr="004032D6" w:rsidRDefault="00E4380A" w:rsidP="00E4380A">
            <w:pPr>
              <w:pStyle w:val="12"/>
              <w:tabs>
                <w:tab w:val="left" w:pos="1260"/>
                <w:tab w:val="left" w:pos="1980"/>
              </w:tabs>
              <w:jc w:val="both"/>
              <w:rPr>
                <w:rFonts w:ascii="Times New Roman" w:hAnsi="Times New Roman" w:cs="Times New Roman"/>
                <w:lang w:val="ru-RU"/>
              </w:rPr>
            </w:pPr>
            <w:r w:rsidRPr="00E4380A">
              <w:rPr>
                <w:rFonts w:ascii="Times New Roman" w:hAnsi="Times New Roman" w:cs="Times New Roman"/>
                <w:sz w:val="22"/>
                <w:szCs w:val="22"/>
                <w:lang w:val="uk-UA"/>
              </w:rPr>
              <w:t xml:space="preserve">посада: </w:t>
            </w:r>
            <w:r w:rsidR="00950A6C">
              <w:rPr>
                <w:rFonts w:ascii="Times New Roman" w:hAnsi="Times New Roman" w:cs="Times New Roman"/>
                <w:sz w:val="22"/>
                <w:szCs w:val="22"/>
                <w:lang w:val="uk-UA"/>
              </w:rPr>
              <w:t>начальник АТЦ</w:t>
            </w:r>
          </w:p>
          <w:p w:rsidR="00BE29E7" w:rsidRDefault="00A21D4B" w:rsidP="00E4380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 xml:space="preserve">адреса: каб.314, вул. Гетьмана Сагайдачного, 12,    </w:t>
            </w:r>
          </w:p>
          <w:p w:rsidR="00A21D4B" w:rsidRPr="00BE29E7" w:rsidRDefault="00A21D4B" w:rsidP="00D70EFA">
            <w:pPr>
              <w:pStyle w:val="12"/>
              <w:tabs>
                <w:tab w:val="left" w:pos="1260"/>
                <w:tab w:val="left" w:pos="1980"/>
              </w:tabs>
              <w:jc w:val="both"/>
              <w:rPr>
                <w:rFonts w:ascii="Times New Roman" w:hAnsi="Times New Roman" w:cs="Times New Roman"/>
                <w:sz w:val="22"/>
                <w:szCs w:val="22"/>
                <w:lang w:val="uk-UA"/>
              </w:rPr>
            </w:pPr>
            <w:r w:rsidRPr="00BE29E7">
              <w:rPr>
                <w:rFonts w:ascii="Times New Roman" w:hAnsi="Times New Roman" w:cs="Times New Roman"/>
                <w:sz w:val="22"/>
                <w:szCs w:val="22"/>
                <w:lang w:val="uk-UA"/>
              </w:rPr>
              <w:t>м. Черкаси, 18036</w:t>
            </w:r>
          </w:p>
          <w:p w:rsidR="00BE29E7" w:rsidRPr="00BE29E7" w:rsidRDefault="00BE29E7" w:rsidP="00E446A9">
            <w:pPr>
              <w:pStyle w:val="12"/>
              <w:tabs>
                <w:tab w:val="left" w:pos="1260"/>
                <w:tab w:val="left" w:pos="1980"/>
              </w:tabs>
              <w:jc w:val="both"/>
              <w:rPr>
                <w:rFonts w:ascii="Times New Roman" w:hAnsi="Times New Roman" w:cs="Times New Roman"/>
                <w:sz w:val="22"/>
                <w:szCs w:val="22"/>
                <w:lang w:val="uk-UA"/>
              </w:rPr>
            </w:pPr>
            <w:proofErr w:type="spellStart"/>
            <w:r>
              <w:rPr>
                <w:rFonts w:ascii="Times New Roman" w:hAnsi="Times New Roman" w:cs="Times New Roman"/>
                <w:sz w:val="22"/>
                <w:szCs w:val="22"/>
                <w:lang w:val="uk-UA"/>
              </w:rPr>
              <w:t>тел</w:t>
            </w:r>
            <w:proofErr w:type="spellEnd"/>
            <w:r>
              <w:rPr>
                <w:rFonts w:ascii="Times New Roman" w:hAnsi="Times New Roman" w:cs="Times New Roman"/>
                <w:sz w:val="22"/>
                <w:szCs w:val="22"/>
                <w:lang w:val="uk-UA"/>
              </w:rPr>
              <w:t>.</w:t>
            </w:r>
            <w:r w:rsidRPr="0085405E">
              <w:rPr>
                <w:rFonts w:ascii="Times New Roman" w:hAnsi="Times New Roman" w:cs="Times New Roman"/>
                <w:sz w:val="22"/>
                <w:szCs w:val="22"/>
                <w:lang w:val="uk-UA"/>
              </w:rPr>
              <w:t xml:space="preserve"> </w:t>
            </w:r>
            <w:r w:rsidR="00866361">
              <w:rPr>
                <w:rFonts w:ascii="Times New Roman" w:hAnsi="Times New Roman" w:cs="Times New Roman"/>
                <w:sz w:val="22"/>
                <w:szCs w:val="22"/>
                <w:lang w:val="uk-UA"/>
              </w:rPr>
              <w:t>097 296-37-33</w:t>
            </w:r>
          </w:p>
          <w:p w:rsidR="004C4FF6" w:rsidRPr="00854F26" w:rsidRDefault="00953EF3" w:rsidP="00E446A9">
            <w:pPr>
              <w:pStyle w:val="12"/>
              <w:tabs>
                <w:tab w:val="left" w:pos="1260"/>
                <w:tab w:val="left" w:pos="1980"/>
              </w:tabs>
              <w:jc w:val="both"/>
              <w:rPr>
                <w:rFonts w:ascii="Times New Roman" w:hAnsi="Times New Roman" w:cs="Times New Roman"/>
                <w:color w:val="0000FF"/>
                <w:sz w:val="22"/>
                <w:szCs w:val="22"/>
                <w:u w:val="single"/>
                <w:lang w:val="uk-UA"/>
              </w:rPr>
            </w:pPr>
            <w:r w:rsidRPr="00854F26">
              <w:rPr>
                <w:rFonts w:ascii="Times New Roman" w:hAnsi="Times New Roman" w:cs="Times New Roman"/>
                <w:sz w:val="22"/>
                <w:szCs w:val="22"/>
                <w:lang w:val="uk-UA"/>
              </w:rPr>
              <w:t>e-</w:t>
            </w:r>
            <w:proofErr w:type="spellStart"/>
            <w:r w:rsidRPr="00854F26">
              <w:rPr>
                <w:rFonts w:ascii="Times New Roman" w:hAnsi="Times New Roman" w:cs="Times New Roman"/>
                <w:sz w:val="22"/>
                <w:szCs w:val="22"/>
                <w:lang w:val="uk-UA"/>
              </w:rPr>
              <w:t>mail</w:t>
            </w:r>
            <w:proofErr w:type="spellEnd"/>
            <w:r w:rsidRPr="00854F26">
              <w:rPr>
                <w:rFonts w:ascii="Times New Roman" w:hAnsi="Times New Roman" w:cs="Times New Roman"/>
                <w:sz w:val="22"/>
                <w:szCs w:val="22"/>
                <w:lang w:val="uk-UA"/>
              </w:rPr>
              <w:t xml:space="preserve">: </w:t>
            </w:r>
            <w:proofErr w:type="spellStart"/>
            <w:r w:rsidR="00D84CD5" w:rsidRPr="007C7482">
              <w:rPr>
                <w:rStyle w:val="a5"/>
                <w:rFonts w:ascii="Times New Roman" w:hAnsi="Times New Roman" w:cs="Times New Roman"/>
                <w:sz w:val="22"/>
                <w:szCs w:val="22"/>
              </w:rPr>
              <w:t>zakvodkanal</w:t>
            </w:r>
            <w:proofErr w:type="spellEnd"/>
            <w:r w:rsidR="00D84CD5" w:rsidRPr="000A4FA7">
              <w:rPr>
                <w:rStyle w:val="a5"/>
                <w:rFonts w:ascii="Times New Roman" w:hAnsi="Times New Roman" w:cs="Times New Roman"/>
                <w:sz w:val="22"/>
                <w:szCs w:val="22"/>
                <w:lang w:val="ru-RU"/>
              </w:rPr>
              <w:t>@</w:t>
            </w:r>
            <w:proofErr w:type="spellStart"/>
            <w:r w:rsidR="00D84CD5" w:rsidRPr="007C7482">
              <w:rPr>
                <w:rStyle w:val="a5"/>
                <w:rFonts w:ascii="Times New Roman" w:hAnsi="Times New Roman" w:cs="Times New Roman"/>
                <w:sz w:val="22"/>
                <w:szCs w:val="22"/>
              </w:rPr>
              <w:t>ukr</w:t>
            </w:r>
            <w:proofErr w:type="spellEnd"/>
            <w:r w:rsidR="00D84CD5" w:rsidRPr="000A4FA7">
              <w:rPr>
                <w:rStyle w:val="a5"/>
                <w:rFonts w:ascii="Times New Roman" w:hAnsi="Times New Roman" w:cs="Times New Roman"/>
                <w:sz w:val="22"/>
                <w:szCs w:val="22"/>
                <w:lang w:val="ru-RU"/>
              </w:rPr>
              <w:t>.</w:t>
            </w:r>
            <w:r w:rsidR="00D84CD5" w:rsidRPr="007C7482">
              <w:rPr>
                <w:rStyle w:val="a5"/>
                <w:rFonts w:ascii="Times New Roman" w:hAnsi="Times New Roman" w:cs="Times New Roman"/>
                <w:sz w:val="22"/>
                <w:szCs w:val="22"/>
              </w:rPr>
              <w:t>net</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3</w:t>
            </w:r>
          </w:p>
        </w:tc>
        <w:tc>
          <w:tcPr>
            <w:tcW w:w="1935"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Процедура закупівлі</w:t>
            </w:r>
          </w:p>
        </w:tc>
        <w:tc>
          <w:tcPr>
            <w:tcW w:w="2791" w:type="pct"/>
          </w:tcPr>
          <w:p w:rsidR="006A22DD" w:rsidRPr="00854F26" w:rsidRDefault="003E77D0" w:rsidP="009C0A1E">
            <w:pPr>
              <w:pStyle w:val="12"/>
              <w:tabs>
                <w:tab w:val="left" w:pos="1260"/>
                <w:tab w:val="left" w:pos="1980"/>
              </w:tabs>
              <w:jc w:val="both"/>
              <w:rPr>
                <w:rFonts w:ascii="Times New Roman" w:hAnsi="Times New Roman" w:cs="Times New Roman"/>
                <w:sz w:val="22"/>
                <w:szCs w:val="22"/>
                <w:lang w:val="uk-UA"/>
              </w:rPr>
            </w:pPr>
            <w:r w:rsidRPr="00854F26">
              <w:rPr>
                <w:rFonts w:ascii="Times New Roman" w:hAnsi="Times New Roman" w:cs="Times New Roman"/>
                <w:sz w:val="22"/>
                <w:szCs w:val="22"/>
                <w:lang w:val="uk-UA"/>
              </w:rPr>
              <w:t xml:space="preserve">Відкриті торги </w:t>
            </w:r>
          </w:p>
        </w:tc>
      </w:tr>
      <w:tr w:rsidR="006A22DD" w:rsidRPr="00854F26" w:rsidTr="00A851AF">
        <w:tc>
          <w:tcPr>
            <w:tcW w:w="274" w:type="pct"/>
          </w:tcPr>
          <w:p w:rsidR="006A22DD" w:rsidRPr="00854F26" w:rsidRDefault="006A22DD" w:rsidP="00E5007B">
            <w:pPr>
              <w:pStyle w:val="2"/>
              <w:outlineLvl w:val="1"/>
              <w:rPr>
                <w:sz w:val="22"/>
                <w:szCs w:val="22"/>
                <w:lang w:val="uk-UA"/>
              </w:rPr>
            </w:pPr>
            <w:r w:rsidRPr="00854F26">
              <w:rPr>
                <w:sz w:val="22"/>
                <w:szCs w:val="22"/>
                <w:lang w:val="uk-UA"/>
              </w:rPr>
              <w:t>4</w:t>
            </w:r>
          </w:p>
        </w:tc>
        <w:tc>
          <w:tcPr>
            <w:tcW w:w="1935" w:type="pct"/>
          </w:tcPr>
          <w:p w:rsidR="006A22DD" w:rsidRPr="00854F26" w:rsidRDefault="006A22DD" w:rsidP="00E5007B">
            <w:pPr>
              <w:pStyle w:val="2"/>
              <w:outlineLvl w:val="1"/>
              <w:rPr>
                <w:sz w:val="22"/>
                <w:szCs w:val="22"/>
                <w:lang w:val="uk-UA"/>
              </w:rPr>
            </w:pPr>
            <w:bookmarkStart w:id="3" w:name="_Toc413060361"/>
            <w:r w:rsidRPr="00854F26">
              <w:rPr>
                <w:sz w:val="22"/>
                <w:szCs w:val="22"/>
                <w:lang w:val="uk-UA"/>
              </w:rPr>
              <w:t>Інформація про предмет закупівлі</w:t>
            </w:r>
            <w:bookmarkEnd w:id="3"/>
          </w:p>
        </w:tc>
        <w:tc>
          <w:tcPr>
            <w:tcW w:w="2791" w:type="pct"/>
          </w:tcPr>
          <w:p w:rsidR="006A22DD" w:rsidRPr="00854F26" w:rsidRDefault="006A22DD" w:rsidP="00E5007B">
            <w:pPr>
              <w:pStyle w:val="12"/>
              <w:tabs>
                <w:tab w:val="left" w:pos="1260"/>
                <w:tab w:val="left" w:pos="1980"/>
              </w:tabs>
              <w:jc w:val="both"/>
              <w:rPr>
                <w:rFonts w:ascii="Times New Roman" w:hAnsi="Times New Roman" w:cs="Times New Roman"/>
                <w:sz w:val="22"/>
                <w:szCs w:val="22"/>
                <w:lang w:val="uk-UA"/>
              </w:rPr>
            </w:pP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4.1</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назва предмета закупівлі </w:t>
            </w:r>
          </w:p>
        </w:tc>
        <w:tc>
          <w:tcPr>
            <w:tcW w:w="2791" w:type="pct"/>
          </w:tcPr>
          <w:p w:rsidR="00977128" w:rsidRPr="00977128" w:rsidRDefault="00977128" w:rsidP="00977128">
            <w:pPr>
              <w:tabs>
                <w:tab w:val="left" w:pos="4020"/>
              </w:tabs>
              <w:rPr>
                <w:rFonts w:ascii="Times New Roman" w:hAnsi="Times New Roman"/>
                <w:i/>
                <w:lang w:eastAsia="ar-SA"/>
              </w:rPr>
            </w:pPr>
            <w:r w:rsidRPr="00977128">
              <w:rPr>
                <w:rFonts w:ascii="Times New Roman" w:hAnsi="Times New Roman"/>
                <w:i/>
                <w:lang w:eastAsia="ar-SA"/>
              </w:rPr>
              <w:t>Послуги об</w:t>
            </w:r>
            <w:r w:rsidR="009C02E6">
              <w:rPr>
                <w:rFonts w:ascii="Times New Roman" w:hAnsi="Times New Roman"/>
                <w:i/>
                <w:lang w:eastAsia="ar-SA"/>
              </w:rPr>
              <w:t>ов</w:t>
            </w:r>
            <w:r w:rsidRPr="00977128">
              <w:rPr>
                <w:rFonts w:ascii="Times New Roman" w:hAnsi="Times New Roman"/>
                <w:i/>
                <w:lang w:eastAsia="ar-SA"/>
              </w:rPr>
              <w:t xml:space="preserve">’язкового технічного контроля транспортних засобів </w:t>
            </w:r>
          </w:p>
          <w:p w:rsidR="006A22DD" w:rsidRPr="00854F26" w:rsidRDefault="00977128" w:rsidP="00977128">
            <w:pPr>
              <w:tabs>
                <w:tab w:val="left" w:pos="4020"/>
              </w:tabs>
              <w:rPr>
                <w:rFonts w:ascii="Times New Roman" w:hAnsi="Times New Roman"/>
                <w:i/>
                <w:lang w:eastAsia="ar-SA"/>
              </w:rPr>
            </w:pPr>
            <w:r w:rsidRPr="00977128">
              <w:rPr>
                <w:rFonts w:ascii="Times New Roman" w:hAnsi="Times New Roman"/>
                <w:i/>
                <w:lang w:eastAsia="ar-SA"/>
              </w:rPr>
              <w:t>за кодом CPV за ДК 021:2015 71630000-9 Послуги з технічного огляду та випробувань</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4.2</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опис окремої частини (частин) предмета закупівлі (лота), щодо якої можуть бути подані тендерні пропозиції</w:t>
            </w:r>
          </w:p>
        </w:tc>
        <w:tc>
          <w:tcPr>
            <w:tcW w:w="2791" w:type="pct"/>
          </w:tcPr>
          <w:p w:rsidR="006A22DD" w:rsidRPr="00854F26" w:rsidRDefault="00F62B20" w:rsidP="00E163AA">
            <w:pPr>
              <w:pStyle w:val="12"/>
              <w:tabs>
                <w:tab w:val="left" w:pos="1260"/>
                <w:tab w:val="left" w:pos="1980"/>
              </w:tabs>
              <w:rPr>
                <w:rFonts w:ascii="Times New Roman" w:hAnsi="Times New Roman" w:cs="Times New Roman"/>
                <w:i/>
                <w:sz w:val="22"/>
                <w:szCs w:val="22"/>
                <w:lang w:val="uk-UA" w:eastAsia="ar-SA"/>
              </w:rPr>
            </w:pPr>
            <w:r w:rsidRPr="00854F26">
              <w:rPr>
                <w:rFonts w:ascii="Times New Roman" w:hAnsi="Times New Roman" w:cs="Times New Roman"/>
                <w:sz w:val="22"/>
                <w:szCs w:val="22"/>
                <w:lang w:val="uk-UA" w:eastAsia="ar-SA"/>
              </w:rPr>
              <w:t>Закупівля на лоти не поділяється</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4.3</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місце, кількість, обсяг поставки товарів (надання послуг, виконання робіт)</w:t>
            </w:r>
          </w:p>
        </w:tc>
        <w:tc>
          <w:tcPr>
            <w:tcW w:w="2791" w:type="pct"/>
          </w:tcPr>
          <w:p w:rsidR="004D55AC" w:rsidRPr="005B234B" w:rsidRDefault="0050399A" w:rsidP="004D55AC">
            <w:pPr>
              <w:pStyle w:val="a7"/>
              <w:spacing w:after="0"/>
              <w:contextualSpacing/>
              <w:rPr>
                <w:rFonts w:ascii="Times New Roman" w:hAnsi="Times New Roman"/>
                <w:b/>
                <w:i/>
                <w:lang w:val="uk-UA"/>
              </w:rPr>
            </w:pPr>
            <w:r w:rsidRPr="005B234B">
              <w:rPr>
                <w:rFonts w:ascii="Times New Roman" w:hAnsi="Times New Roman"/>
                <w:b/>
                <w:i/>
                <w:lang w:val="uk-UA"/>
              </w:rPr>
              <w:t>Місце надання послуг</w:t>
            </w:r>
            <w:r w:rsidR="004D55AC" w:rsidRPr="005B234B">
              <w:rPr>
                <w:rFonts w:ascii="Times New Roman" w:hAnsi="Times New Roman"/>
                <w:b/>
                <w:i/>
                <w:lang w:val="uk-UA"/>
              </w:rPr>
              <w:t xml:space="preserve">: </w:t>
            </w:r>
          </w:p>
          <w:p w:rsidR="00415845" w:rsidRPr="005B234B" w:rsidRDefault="00E75F8E" w:rsidP="00415845">
            <w:pPr>
              <w:pStyle w:val="a7"/>
              <w:spacing w:after="0"/>
              <w:contextualSpacing/>
              <w:jc w:val="both"/>
              <w:rPr>
                <w:rFonts w:ascii="Times New Roman" w:hAnsi="Times New Roman"/>
                <w:lang w:val="uk-UA"/>
              </w:rPr>
            </w:pPr>
            <w:r w:rsidRPr="005B234B">
              <w:rPr>
                <w:rFonts w:ascii="Times New Roman" w:hAnsi="Times New Roman"/>
                <w:lang w:val="uk-UA"/>
              </w:rPr>
              <w:t>Місце надання послуг</w:t>
            </w:r>
            <w:r w:rsidR="00415845" w:rsidRPr="005B234B">
              <w:rPr>
                <w:rFonts w:ascii="Times New Roman" w:hAnsi="Times New Roman"/>
                <w:lang w:val="uk-UA"/>
              </w:rPr>
              <w:t xml:space="preserve">: </w:t>
            </w:r>
          </w:p>
          <w:p w:rsidR="00230EE6" w:rsidRPr="005B234B" w:rsidRDefault="00230EE6" w:rsidP="00415845">
            <w:pPr>
              <w:pStyle w:val="a7"/>
              <w:spacing w:after="0"/>
              <w:contextualSpacing/>
              <w:jc w:val="both"/>
              <w:rPr>
                <w:rFonts w:ascii="Times New Roman" w:hAnsi="Times New Roman"/>
                <w:lang w:val="uk-UA"/>
              </w:rPr>
            </w:pPr>
            <w:r w:rsidRPr="005B234B">
              <w:rPr>
                <w:rFonts w:ascii="Times New Roman" w:hAnsi="Times New Roman"/>
                <w:lang w:val="uk-UA"/>
              </w:rPr>
              <w:t>з</w:t>
            </w:r>
            <w:r w:rsidR="00F92C83" w:rsidRPr="005B234B">
              <w:rPr>
                <w:rFonts w:ascii="Times New Roman" w:hAnsi="Times New Roman"/>
                <w:lang w:val="uk-UA"/>
              </w:rPr>
              <w:t xml:space="preserve">а  </w:t>
            </w:r>
            <w:proofErr w:type="spellStart"/>
            <w:r w:rsidR="009D7E20" w:rsidRPr="005B234B">
              <w:rPr>
                <w:rFonts w:ascii="Times New Roman" w:hAnsi="Times New Roman"/>
                <w:lang w:val="uk-UA"/>
              </w:rPr>
              <w:t>адресою</w:t>
            </w:r>
            <w:proofErr w:type="spellEnd"/>
            <w:r w:rsidR="009D7E20" w:rsidRPr="005B234B">
              <w:rPr>
                <w:rFonts w:ascii="Times New Roman" w:hAnsi="Times New Roman"/>
                <w:lang w:val="uk-UA"/>
              </w:rPr>
              <w:t xml:space="preserve"> </w:t>
            </w:r>
            <w:r w:rsidR="00AA0786">
              <w:rPr>
                <w:rFonts w:ascii="Times New Roman" w:hAnsi="Times New Roman"/>
                <w:lang w:val="uk-UA"/>
              </w:rPr>
              <w:t xml:space="preserve"> технічної бази </w:t>
            </w:r>
            <w:r w:rsidR="00F92C83" w:rsidRPr="005B234B">
              <w:rPr>
                <w:rFonts w:ascii="Times New Roman" w:hAnsi="Times New Roman"/>
                <w:lang w:val="uk-UA"/>
              </w:rPr>
              <w:t xml:space="preserve"> виконавця </w:t>
            </w:r>
            <w:r w:rsidR="009D7E20" w:rsidRPr="005B234B">
              <w:rPr>
                <w:rFonts w:ascii="Times New Roman" w:hAnsi="Times New Roman"/>
                <w:lang w:val="uk-UA"/>
              </w:rPr>
              <w:t xml:space="preserve">, </w:t>
            </w:r>
            <w:r w:rsidR="00F92C83" w:rsidRPr="005B234B">
              <w:rPr>
                <w:rFonts w:ascii="Times New Roman" w:hAnsi="Times New Roman"/>
                <w:lang w:val="uk-UA"/>
              </w:rPr>
              <w:t>в межах м.</w:t>
            </w:r>
            <w:r w:rsidR="009D7E20" w:rsidRPr="005B234B">
              <w:rPr>
                <w:rFonts w:ascii="Times New Roman" w:hAnsi="Times New Roman"/>
                <w:lang w:val="uk-UA"/>
              </w:rPr>
              <w:t xml:space="preserve"> </w:t>
            </w:r>
            <w:r w:rsidR="00F92C83" w:rsidRPr="005B234B">
              <w:rPr>
                <w:rFonts w:ascii="Times New Roman" w:hAnsi="Times New Roman"/>
                <w:lang w:val="uk-UA"/>
              </w:rPr>
              <w:t>Черкаси</w:t>
            </w:r>
          </w:p>
          <w:p w:rsidR="004D55AC" w:rsidRPr="005B234B" w:rsidRDefault="004D55AC" w:rsidP="004D55AC">
            <w:pPr>
              <w:pStyle w:val="a7"/>
              <w:spacing w:after="0"/>
              <w:contextualSpacing/>
              <w:jc w:val="both"/>
              <w:rPr>
                <w:rFonts w:ascii="Times New Roman" w:hAnsi="Times New Roman"/>
                <w:lang w:val="uk-UA"/>
              </w:rPr>
            </w:pPr>
            <w:r w:rsidRPr="005B234B">
              <w:rPr>
                <w:rFonts w:ascii="Times New Roman" w:hAnsi="Times New Roman"/>
                <w:b/>
                <w:i/>
                <w:lang w:val="uk-UA"/>
              </w:rPr>
              <w:t>К</w:t>
            </w:r>
            <w:r w:rsidR="0050399A" w:rsidRPr="005B234B">
              <w:rPr>
                <w:rFonts w:ascii="Times New Roman" w:hAnsi="Times New Roman"/>
                <w:b/>
                <w:i/>
                <w:lang w:val="uk-UA"/>
              </w:rPr>
              <w:t>ількість, обсяг надання послуг</w:t>
            </w:r>
            <w:r w:rsidRPr="005B234B">
              <w:rPr>
                <w:rFonts w:ascii="Times New Roman" w:hAnsi="Times New Roman"/>
                <w:b/>
                <w:i/>
                <w:lang w:val="uk-UA"/>
              </w:rPr>
              <w:t xml:space="preserve">: </w:t>
            </w:r>
          </w:p>
          <w:p w:rsidR="0019200E" w:rsidRPr="005B234B" w:rsidRDefault="004D55AC" w:rsidP="004D55AC">
            <w:pPr>
              <w:pStyle w:val="a7"/>
              <w:spacing w:after="0"/>
              <w:contextualSpacing/>
              <w:jc w:val="both"/>
              <w:rPr>
                <w:rFonts w:ascii="Times New Roman" w:hAnsi="Times New Roman"/>
                <w:lang w:val="uk-UA"/>
              </w:rPr>
            </w:pPr>
            <w:r w:rsidRPr="005B234B">
              <w:rPr>
                <w:rFonts w:ascii="Times New Roman" w:hAnsi="Times New Roman"/>
                <w:lang w:val="uk-UA"/>
              </w:rPr>
              <w:t>відповідно Додатку №1 (Технічні, якісні та кількісні характеристики предмета закупівлі)</w:t>
            </w:r>
          </w:p>
        </w:tc>
      </w:tr>
      <w:tr w:rsidR="006A22DD" w:rsidRPr="00854F26" w:rsidTr="00A851AF">
        <w:tc>
          <w:tcPr>
            <w:tcW w:w="274" w:type="pct"/>
          </w:tcPr>
          <w:p w:rsidR="006A22DD" w:rsidRPr="00854F26" w:rsidRDefault="006A22DD" w:rsidP="00E5007B">
            <w:pPr>
              <w:tabs>
                <w:tab w:val="left" w:pos="2160"/>
                <w:tab w:val="left" w:pos="3600"/>
              </w:tabs>
              <w:rPr>
                <w:rFonts w:ascii="Times New Roman" w:hAnsi="Times New Roman"/>
                <w:b/>
                <w:i/>
              </w:rPr>
            </w:pPr>
            <w:r w:rsidRPr="00854F26">
              <w:rPr>
                <w:rFonts w:ascii="Times New Roman" w:hAnsi="Times New Roman"/>
                <w:b/>
                <w:i/>
              </w:rPr>
              <w:t>4.4</w:t>
            </w:r>
          </w:p>
        </w:tc>
        <w:tc>
          <w:tcPr>
            <w:tcW w:w="1935" w:type="pct"/>
          </w:tcPr>
          <w:p w:rsidR="006A22DD" w:rsidRPr="00854F26" w:rsidRDefault="006A22DD" w:rsidP="00E5007B">
            <w:pPr>
              <w:tabs>
                <w:tab w:val="left" w:pos="2160"/>
                <w:tab w:val="left" w:pos="3600"/>
              </w:tabs>
              <w:ind w:left="284"/>
              <w:rPr>
                <w:rFonts w:ascii="Times New Roman" w:hAnsi="Times New Roman"/>
              </w:rPr>
            </w:pPr>
            <w:r w:rsidRPr="00854F26">
              <w:rPr>
                <w:rFonts w:ascii="Times New Roman" w:hAnsi="Times New Roman"/>
              </w:rPr>
              <w:t>строк поставки товарів (надання послуг, виконання робіт)</w:t>
            </w:r>
          </w:p>
        </w:tc>
        <w:tc>
          <w:tcPr>
            <w:tcW w:w="2791" w:type="pct"/>
          </w:tcPr>
          <w:p w:rsidR="006A22DD" w:rsidRPr="005B234B" w:rsidRDefault="008A52D5" w:rsidP="006E7F6E">
            <w:pPr>
              <w:pStyle w:val="12"/>
              <w:tabs>
                <w:tab w:val="left" w:pos="1260"/>
                <w:tab w:val="left" w:pos="1980"/>
              </w:tabs>
              <w:jc w:val="both"/>
              <w:rPr>
                <w:rFonts w:ascii="Times New Roman" w:eastAsia="Calibri" w:hAnsi="Times New Roman" w:cs="Times New Roman"/>
                <w:color w:val="FF0000"/>
                <w:sz w:val="22"/>
                <w:szCs w:val="22"/>
                <w:lang w:val="uk-UA"/>
              </w:rPr>
            </w:pPr>
            <w:r w:rsidRPr="005B234B">
              <w:rPr>
                <w:rFonts w:ascii="Times New Roman" w:eastAsia="Calibri" w:hAnsi="Times New Roman" w:cs="Times New Roman"/>
                <w:sz w:val="22"/>
                <w:szCs w:val="22"/>
                <w:lang w:val="uk-UA"/>
              </w:rPr>
              <w:t xml:space="preserve">з моменту укладення договору </w:t>
            </w:r>
            <w:r w:rsidR="00A80D14" w:rsidRPr="005B234B">
              <w:rPr>
                <w:rFonts w:ascii="Times New Roman" w:eastAsia="Calibri" w:hAnsi="Times New Roman"/>
                <w:sz w:val="24"/>
                <w:szCs w:val="24"/>
                <w:lang w:val="ru-RU"/>
              </w:rPr>
              <w:t xml:space="preserve">  </w:t>
            </w:r>
            <w:r w:rsidR="004032D6" w:rsidRPr="005B234B">
              <w:rPr>
                <w:rFonts w:ascii="Times New Roman" w:eastAsia="Calibri" w:hAnsi="Times New Roman" w:cs="Times New Roman"/>
                <w:sz w:val="22"/>
                <w:szCs w:val="22"/>
                <w:lang w:val="uk-UA"/>
              </w:rPr>
              <w:t>д</w:t>
            </w:r>
            <w:r w:rsidRPr="005B234B">
              <w:rPr>
                <w:rFonts w:ascii="Times New Roman" w:eastAsia="Calibri" w:hAnsi="Times New Roman" w:cs="Times New Roman"/>
                <w:sz w:val="22"/>
                <w:szCs w:val="22"/>
                <w:lang w:val="uk-UA"/>
              </w:rPr>
              <w:t xml:space="preserve">о </w:t>
            </w:r>
            <w:r w:rsidR="005B234B" w:rsidRPr="005B234B">
              <w:rPr>
                <w:rFonts w:ascii="Times New Roman" w:eastAsia="Calibri" w:hAnsi="Times New Roman" w:cs="Times New Roman"/>
                <w:sz w:val="22"/>
                <w:szCs w:val="22"/>
                <w:lang w:val="uk-UA"/>
              </w:rPr>
              <w:t>31.12</w:t>
            </w:r>
            <w:r w:rsidR="0050399A" w:rsidRPr="005B234B">
              <w:rPr>
                <w:rFonts w:ascii="Times New Roman" w:eastAsia="Calibri" w:hAnsi="Times New Roman" w:cs="Times New Roman"/>
                <w:sz w:val="22"/>
                <w:szCs w:val="22"/>
                <w:lang w:val="uk-UA"/>
              </w:rPr>
              <w:t xml:space="preserve">.2023 </w:t>
            </w:r>
            <w:r w:rsidR="006A22DD" w:rsidRPr="005B234B">
              <w:rPr>
                <w:rFonts w:ascii="Times New Roman" w:eastAsia="Calibri" w:hAnsi="Times New Roman" w:cs="Times New Roman"/>
                <w:sz w:val="22"/>
                <w:szCs w:val="22"/>
                <w:lang w:val="uk-UA"/>
              </w:rPr>
              <w:t>р.</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5</w:t>
            </w:r>
          </w:p>
        </w:tc>
        <w:tc>
          <w:tcPr>
            <w:tcW w:w="1935" w:type="pct"/>
          </w:tcPr>
          <w:p w:rsidR="006A22DD" w:rsidRPr="00854F26" w:rsidRDefault="006A22DD" w:rsidP="00E5007B">
            <w:pPr>
              <w:pStyle w:val="2"/>
              <w:outlineLvl w:val="1"/>
              <w:rPr>
                <w:sz w:val="22"/>
                <w:szCs w:val="22"/>
                <w:lang w:val="uk-UA"/>
              </w:rPr>
            </w:pPr>
            <w:bookmarkStart w:id="4" w:name="_Toc413060363"/>
            <w:r w:rsidRPr="00854F26">
              <w:rPr>
                <w:sz w:val="22"/>
                <w:szCs w:val="22"/>
                <w:lang w:val="uk-UA"/>
              </w:rPr>
              <w:t>Недискримінація учасників</w:t>
            </w:r>
            <w:bookmarkEnd w:id="4"/>
          </w:p>
        </w:tc>
        <w:tc>
          <w:tcPr>
            <w:tcW w:w="2791" w:type="pct"/>
          </w:tcPr>
          <w:p w:rsidR="006A22DD" w:rsidRPr="00854F26" w:rsidRDefault="006A22DD" w:rsidP="00E5007B">
            <w:pPr>
              <w:tabs>
                <w:tab w:val="left" w:pos="2160"/>
                <w:tab w:val="left" w:pos="3600"/>
              </w:tabs>
              <w:jc w:val="both"/>
              <w:rPr>
                <w:rFonts w:ascii="Times New Roman" w:hAnsi="Times New Roman"/>
              </w:rPr>
            </w:pPr>
            <w:bookmarkStart w:id="5" w:name="18"/>
            <w:bookmarkEnd w:id="5"/>
            <w:r w:rsidRPr="00854F26">
              <w:rPr>
                <w:rFonts w:ascii="Times New Roman" w:hAnsi="Times New Roman"/>
              </w:rPr>
              <w:t xml:space="preserve">Вітчизняні та іноземні учасники всіх форм власності та організаційно-правових форм беруть участь у процедурах </w:t>
            </w:r>
            <w:proofErr w:type="spellStart"/>
            <w:r w:rsidRPr="00854F26">
              <w:rPr>
                <w:rFonts w:ascii="Times New Roman" w:hAnsi="Times New Roman"/>
              </w:rPr>
              <w:t>закупівель</w:t>
            </w:r>
            <w:proofErr w:type="spellEnd"/>
            <w:r w:rsidRPr="00854F26">
              <w:rPr>
                <w:rFonts w:ascii="Times New Roman" w:hAnsi="Times New Roman"/>
              </w:rPr>
              <w:t xml:space="preserve"> на рівних умовах</w:t>
            </w:r>
            <w:r w:rsidR="003819CA" w:rsidRPr="00854F26">
              <w:rPr>
                <w:rFonts w:ascii="Times New Roman" w:hAnsi="Times New Roman"/>
              </w:rPr>
              <w:t xml:space="preserve">. Замовник </w:t>
            </w:r>
            <w:r w:rsidR="003819CA" w:rsidRPr="00854F26">
              <w:rPr>
                <w:rFonts w:ascii="Times New Roman" w:hAnsi="Times New Roman"/>
              </w:rPr>
              <w:lastRenderedPageBreak/>
              <w:t>забезпечує вільний доступ усіх учасників до інформації про закупівлю, передбаченої Законом</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6</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Інформація про валюту, у якій повинно бути розраховано та зазначено ціну тендерної пропозиції</w:t>
            </w:r>
          </w:p>
        </w:tc>
        <w:tc>
          <w:tcPr>
            <w:tcW w:w="2791" w:type="pct"/>
          </w:tcPr>
          <w:p w:rsidR="006A22DD" w:rsidRPr="00854F26" w:rsidRDefault="006A22DD" w:rsidP="00E5007B">
            <w:pPr>
              <w:jc w:val="both"/>
              <w:rPr>
                <w:rFonts w:ascii="Times New Roman" w:hAnsi="Times New Roman"/>
              </w:rPr>
            </w:pPr>
            <w:r w:rsidRPr="00854F26">
              <w:rPr>
                <w:rFonts w:ascii="Times New Roman" w:hAnsi="Times New Roman"/>
              </w:rPr>
              <w:t>Валютою тендерної пропозиції (як для резидентів, так і для нерезидентів) є гривня. </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7</w:t>
            </w:r>
          </w:p>
        </w:tc>
        <w:tc>
          <w:tcPr>
            <w:tcW w:w="1935" w:type="pct"/>
          </w:tcPr>
          <w:p w:rsidR="006A22DD" w:rsidRPr="00854F26" w:rsidRDefault="006A22DD" w:rsidP="00E5007B">
            <w:pPr>
              <w:pStyle w:val="2"/>
              <w:outlineLvl w:val="1"/>
              <w:rPr>
                <w:sz w:val="22"/>
                <w:szCs w:val="22"/>
                <w:lang w:val="uk-UA"/>
              </w:rPr>
            </w:pPr>
            <w:bookmarkStart w:id="6" w:name="_Toc413060365"/>
            <w:r w:rsidRPr="00854F26">
              <w:rPr>
                <w:sz w:val="22"/>
                <w:szCs w:val="22"/>
                <w:lang w:val="uk-UA"/>
              </w:rPr>
              <w:t>Інформація про мову (мови), якою (якими) повинно бути складено</w:t>
            </w:r>
            <w:r w:rsidR="00143F03" w:rsidRPr="00854F26">
              <w:rPr>
                <w:sz w:val="22"/>
                <w:szCs w:val="22"/>
                <w:lang w:val="uk-UA"/>
              </w:rPr>
              <w:t xml:space="preserve"> </w:t>
            </w:r>
            <w:r w:rsidRPr="00854F26">
              <w:rPr>
                <w:sz w:val="22"/>
                <w:szCs w:val="22"/>
                <w:lang w:val="uk-UA"/>
              </w:rPr>
              <w:t xml:space="preserve">тендерні пропозиції </w:t>
            </w:r>
            <w:bookmarkEnd w:id="6"/>
          </w:p>
          <w:p w:rsidR="006A22DD" w:rsidRPr="00854F26" w:rsidRDefault="006A22DD" w:rsidP="00F639FC">
            <w:pPr>
              <w:pStyle w:val="a0"/>
              <w:spacing w:before="120" w:after="120"/>
              <w:ind w:left="136"/>
              <w:jc w:val="both"/>
              <w:rPr>
                <w:sz w:val="22"/>
                <w:szCs w:val="22"/>
                <w:lang w:val="uk-UA" w:eastAsia="en-US"/>
              </w:rPr>
            </w:pPr>
          </w:p>
        </w:tc>
        <w:tc>
          <w:tcPr>
            <w:tcW w:w="2791" w:type="pct"/>
          </w:tcPr>
          <w:p w:rsidR="006B5072" w:rsidRPr="00EE6B37" w:rsidRDefault="006B5072" w:rsidP="006B5072">
            <w:pPr>
              <w:jc w:val="both"/>
              <w:rPr>
                <w:rFonts w:ascii="Times New Roman" w:hAnsi="Times New Roman"/>
              </w:rPr>
            </w:pPr>
            <w:r w:rsidRPr="00EE6B37">
              <w:rPr>
                <w:rFonts w:ascii="Times New Roman" w:hAnsi="Times New Roman"/>
              </w:rPr>
              <w:t>Всі документи, що готуються Учасником, викладаються  українською мовою.</w:t>
            </w:r>
          </w:p>
          <w:p w:rsidR="006B5072" w:rsidRDefault="006B5072" w:rsidP="006B5072">
            <w:pPr>
              <w:jc w:val="both"/>
              <w:rPr>
                <w:rFonts w:ascii="Times New Roman" w:hAnsi="Times New Roman"/>
              </w:rPr>
            </w:pPr>
            <w:r w:rsidRPr="00EE6B37">
              <w:rPr>
                <w:rFonts w:ascii="Times New Roman" w:hAnsi="Times New Roman"/>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w:t>
            </w:r>
            <w:r>
              <w:rPr>
                <w:rFonts w:ascii="Times New Roman" w:hAnsi="Times New Roman"/>
              </w:rPr>
              <w:t xml:space="preserve">   </w:t>
            </w:r>
          </w:p>
          <w:p w:rsidR="006A22DD" w:rsidRPr="00854F26" w:rsidRDefault="006A22DD" w:rsidP="00143F03">
            <w:pPr>
              <w:jc w:val="both"/>
              <w:rPr>
                <w:rFonts w:ascii="Times New Roman" w:hAnsi="Times New Roman"/>
              </w:rPr>
            </w:pPr>
          </w:p>
        </w:tc>
      </w:tr>
      <w:tr w:rsidR="00357311" w:rsidRPr="00854F26" w:rsidTr="00A851AF">
        <w:tc>
          <w:tcPr>
            <w:tcW w:w="274" w:type="pct"/>
          </w:tcPr>
          <w:p w:rsidR="00357311" w:rsidRPr="00854F26" w:rsidRDefault="00357311" w:rsidP="00E5007B">
            <w:pPr>
              <w:pStyle w:val="2"/>
              <w:jc w:val="center"/>
              <w:outlineLvl w:val="1"/>
              <w:rPr>
                <w:sz w:val="22"/>
                <w:szCs w:val="22"/>
                <w:lang w:val="uk-UA"/>
              </w:rPr>
            </w:pPr>
            <w:r w:rsidRPr="00854F26">
              <w:rPr>
                <w:sz w:val="22"/>
                <w:szCs w:val="22"/>
                <w:lang w:val="uk-UA"/>
              </w:rPr>
              <w:t>8</w:t>
            </w:r>
          </w:p>
        </w:tc>
        <w:tc>
          <w:tcPr>
            <w:tcW w:w="1935" w:type="pct"/>
          </w:tcPr>
          <w:p w:rsidR="00357311" w:rsidRPr="00854F26" w:rsidRDefault="00357311" w:rsidP="00E5007B">
            <w:pPr>
              <w:pStyle w:val="2"/>
              <w:outlineLvl w:val="1"/>
              <w:rPr>
                <w:sz w:val="22"/>
                <w:szCs w:val="22"/>
                <w:lang w:val="uk-UA"/>
              </w:rPr>
            </w:pPr>
            <w:r w:rsidRPr="00854F26">
              <w:rPr>
                <w:rFonts w:eastAsia="Times New Roman"/>
                <w:sz w:val="22"/>
                <w:szCs w:val="22"/>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791" w:type="pct"/>
          </w:tcPr>
          <w:p w:rsidR="00357311" w:rsidRPr="00A519F2" w:rsidRDefault="00357311" w:rsidP="00357311">
            <w:pPr>
              <w:shd w:val="clear" w:color="auto" w:fill="FFFFFF" w:themeFill="background1"/>
              <w:jc w:val="both"/>
              <w:rPr>
                <w:rFonts w:ascii="Times New Roman" w:hAnsi="Times New Roman"/>
              </w:rPr>
            </w:pPr>
            <w:r w:rsidRPr="00A519F2">
              <w:rPr>
                <w:rFonts w:ascii="Times New Roman" w:hAnsi="Times New Roman"/>
              </w:rPr>
              <w:t xml:space="preserve">Замовник </w:t>
            </w:r>
            <w:r w:rsidRPr="00A519F2">
              <w:rPr>
                <w:rFonts w:ascii="Times New Roman" w:hAnsi="Times New Roman"/>
                <w:b/>
                <w:bCs/>
                <w:u w:val="single"/>
              </w:rPr>
              <w:t>не приймає</w:t>
            </w:r>
            <w:r w:rsidRPr="00A519F2">
              <w:rPr>
                <w:rFonts w:ascii="Times New Roman" w:hAnsi="Times New Roman"/>
                <w:b/>
                <w:bCs/>
              </w:rPr>
              <w:t xml:space="preserve"> </w:t>
            </w:r>
            <w:r w:rsidRPr="00A519F2">
              <w:rPr>
                <w:rFonts w:ascii="Times New Roman" w:hAnsi="Times New Roman"/>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57311" w:rsidRPr="00A519F2" w:rsidRDefault="00357311" w:rsidP="00357311">
            <w:pPr>
              <w:shd w:val="clear" w:color="auto" w:fill="FFFFFF" w:themeFill="background1"/>
              <w:jc w:val="both"/>
              <w:rPr>
                <w:rFonts w:ascii="Times New Roman" w:hAnsi="Times New Roman"/>
              </w:rPr>
            </w:pPr>
          </w:p>
          <w:p w:rsidR="00357311" w:rsidRPr="00854F26" w:rsidRDefault="00357311" w:rsidP="00357311">
            <w:pPr>
              <w:jc w:val="both"/>
              <w:rPr>
                <w:rFonts w:ascii="Times New Roman" w:hAnsi="Times New Roman"/>
                <w:highlight w:val="lightGray"/>
              </w:rPr>
            </w:pPr>
            <w:r w:rsidRPr="00A519F2">
              <w:rPr>
                <w:rFonts w:ascii="Times New Roman" w:hAnsi="Times New Roman"/>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6A22DD" w:rsidRPr="00854F26" w:rsidTr="00A851AF">
        <w:trPr>
          <w:trHeight w:val="473"/>
        </w:trPr>
        <w:tc>
          <w:tcPr>
            <w:tcW w:w="5000" w:type="pct"/>
            <w:gridSpan w:val="3"/>
            <w:tcBorders>
              <w:bottom w:val="single" w:sz="4" w:space="0" w:color="auto"/>
            </w:tcBorders>
          </w:tcPr>
          <w:p w:rsidR="006A22DD" w:rsidRPr="00854F26" w:rsidRDefault="006A22DD" w:rsidP="00E5007B">
            <w:pPr>
              <w:pStyle w:val="1"/>
              <w:outlineLvl w:val="0"/>
              <w:rPr>
                <w:i/>
                <w:sz w:val="22"/>
                <w:szCs w:val="22"/>
              </w:rPr>
            </w:pPr>
            <w:bookmarkStart w:id="7" w:name="_Toc413060366"/>
            <w:r w:rsidRPr="00854F26">
              <w:rPr>
                <w:sz w:val="22"/>
                <w:szCs w:val="22"/>
              </w:rPr>
              <w:t>Порядок внесення змін та надання роз'яснень до тендерної документації</w:t>
            </w:r>
            <w:bookmarkEnd w:id="7"/>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357311" w:rsidP="00E5007B">
            <w:pPr>
              <w:pStyle w:val="2"/>
              <w:outlineLvl w:val="1"/>
              <w:rPr>
                <w:sz w:val="22"/>
                <w:szCs w:val="22"/>
                <w:lang w:val="uk-UA"/>
              </w:rPr>
            </w:pPr>
            <w:bookmarkStart w:id="8" w:name="_Toc413060367"/>
            <w:r w:rsidRPr="00854F26">
              <w:rPr>
                <w:sz w:val="22"/>
                <w:szCs w:val="22"/>
                <w:lang w:val="uk-UA"/>
              </w:rPr>
              <w:t>Порядок</w:t>
            </w:r>
            <w:r w:rsidR="006A22DD" w:rsidRPr="00854F26">
              <w:rPr>
                <w:sz w:val="22"/>
                <w:szCs w:val="22"/>
                <w:lang w:val="uk-UA"/>
              </w:rPr>
              <w:t xml:space="preserve"> надання роз'яснень щодо тендерної документації </w:t>
            </w:r>
            <w:bookmarkEnd w:id="8"/>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9E1FFC" w:rsidRPr="00C318C4" w:rsidRDefault="009E1FFC" w:rsidP="009E1FFC">
            <w:pPr>
              <w:spacing w:after="120"/>
              <w:jc w:val="both"/>
              <w:rPr>
                <w:rFonts w:ascii="Times New Roman" w:hAnsi="Times New Roman"/>
              </w:rPr>
            </w:pPr>
            <w:r w:rsidRPr="00C318C4">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318C4">
              <w:rPr>
                <w:rFonts w:ascii="Times New Roman" w:hAnsi="Times New Roman"/>
              </w:rPr>
              <w:t>закупівель</w:t>
            </w:r>
            <w:proofErr w:type="spellEnd"/>
            <w:r w:rsidRPr="00C318C4">
              <w:rPr>
                <w:rFonts w:ascii="Times New Roman" w:hAnsi="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w:t>
            </w:r>
          </w:p>
          <w:p w:rsidR="009E1FFC" w:rsidRPr="00C318C4" w:rsidRDefault="009E1FFC" w:rsidP="009E1FFC">
            <w:pPr>
              <w:spacing w:after="120"/>
              <w:jc w:val="both"/>
              <w:rPr>
                <w:rFonts w:ascii="Times New Roman" w:hAnsi="Times New Roman"/>
              </w:rPr>
            </w:pPr>
            <w:r w:rsidRPr="00C318C4">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318C4">
              <w:rPr>
                <w:rFonts w:ascii="Times New Roman" w:hAnsi="Times New Roman"/>
              </w:rPr>
              <w:t>закупівель</w:t>
            </w:r>
            <w:proofErr w:type="spellEnd"/>
            <w:r w:rsidRPr="00C318C4">
              <w:rPr>
                <w:rFonts w:ascii="Times New Roman" w:hAnsi="Times New Roman"/>
              </w:rPr>
              <w:t xml:space="preserve"> автоматично зупиняє перебіг відкритих торгів.</w:t>
            </w:r>
          </w:p>
          <w:p w:rsidR="00993D65" w:rsidRPr="00854F26" w:rsidRDefault="009E1FFC" w:rsidP="009E1FFC">
            <w:pPr>
              <w:shd w:val="clear" w:color="auto" w:fill="FFFFFF" w:themeFill="background1"/>
              <w:spacing w:after="120"/>
              <w:jc w:val="both"/>
              <w:rPr>
                <w:rFonts w:ascii="Times New Roman" w:hAnsi="Times New Roman"/>
                <w:color w:val="FF0000"/>
              </w:rPr>
            </w:pPr>
            <w:r w:rsidRPr="00C318C4">
              <w:rPr>
                <w:rFonts w:ascii="Times New Roman" w:hAnsi="Times New Roman"/>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C318C4">
              <w:rPr>
                <w:rFonts w:ascii="Times New Roman" w:hAnsi="Times New Roman"/>
              </w:rPr>
              <w:t>закупівель</w:t>
            </w:r>
            <w:proofErr w:type="spellEnd"/>
            <w:r w:rsidRPr="00C318C4">
              <w:rPr>
                <w:rFonts w:ascii="Times New Roman" w:hAnsi="Times New Roman"/>
              </w:rPr>
              <w:t xml:space="preserve"> з одночасним продовженням строку подання тендерних пропозицій не менш як на чотири дні.</w:t>
            </w:r>
          </w:p>
        </w:tc>
      </w:tr>
      <w:tr w:rsidR="006A22DD" w:rsidRPr="00854F26" w:rsidTr="00A851AF">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143F03" w:rsidP="00E5007B">
            <w:pPr>
              <w:pStyle w:val="2"/>
              <w:outlineLvl w:val="1"/>
              <w:rPr>
                <w:sz w:val="22"/>
                <w:szCs w:val="22"/>
                <w:lang w:val="uk-UA"/>
              </w:rPr>
            </w:pPr>
            <w:r w:rsidRPr="00854F26">
              <w:rPr>
                <w:sz w:val="22"/>
                <w:szCs w:val="22"/>
                <w:lang w:val="uk-UA"/>
              </w:rPr>
              <w:t>В</w:t>
            </w:r>
            <w:r w:rsidR="006A22DD" w:rsidRPr="00854F26">
              <w:rPr>
                <w:sz w:val="22"/>
                <w:szCs w:val="22"/>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C754AB" w:rsidRDefault="00D71B9E" w:rsidP="00E5007B">
            <w:pPr>
              <w:spacing w:after="120"/>
              <w:jc w:val="both"/>
              <w:rPr>
                <w:rFonts w:ascii="Times New Roman" w:hAnsi="Times New Roman"/>
              </w:rPr>
            </w:pPr>
            <w:r w:rsidRPr="00854F26">
              <w:rPr>
                <w:rFonts w:ascii="Times New Roman" w:hAnsi="Times New Roman"/>
              </w:rPr>
              <w:t xml:space="preserve">Замовник має право з власної ініціативи або у разі усунення порушень законодавства у сфері публічних </w:t>
            </w:r>
            <w:proofErr w:type="spellStart"/>
            <w:r w:rsidRPr="00854F26">
              <w:rPr>
                <w:rFonts w:ascii="Times New Roman" w:hAnsi="Times New Roman"/>
              </w:rPr>
              <w:t>закупівель</w:t>
            </w:r>
            <w:proofErr w:type="spellEnd"/>
            <w:r w:rsidRPr="00854F26">
              <w:rPr>
                <w:rFonts w:ascii="Times New Roman" w:hAnsi="Times New Roman"/>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54F26">
              <w:rPr>
                <w:rFonts w:ascii="Times New Roman" w:hAnsi="Times New Roman"/>
              </w:rPr>
              <w:t>внести</w:t>
            </w:r>
            <w:proofErr w:type="spellEnd"/>
            <w:r w:rsidRPr="00854F26">
              <w:rPr>
                <w:rFonts w:ascii="Times New Roman" w:hAnsi="Times New Roman"/>
              </w:rPr>
              <w:t xml:space="preserve"> зміни до тендерної </w:t>
            </w:r>
            <w:r w:rsidRPr="00854F26">
              <w:rPr>
                <w:rFonts w:ascii="Times New Roman" w:hAnsi="Times New Roman"/>
              </w:rPr>
              <w:lastRenderedPageBreak/>
              <w:t xml:space="preserve">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54F26">
              <w:rPr>
                <w:rFonts w:ascii="Times New Roman" w:hAnsi="Times New Roman"/>
              </w:rPr>
              <w:t>закупівель</w:t>
            </w:r>
            <w:proofErr w:type="spellEnd"/>
            <w:r w:rsidRPr="00854F26">
              <w:rPr>
                <w:rFonts w:ascii="Times New Roman" w:hAnsi="Times New Roman"/>
              </w:rPr>
              <w:t xml:space="preserve"> таким чином, щоб з моменту внесення змін до тендерної документації до закінчення кінцевого строку подання тендерних про</w:t>
            </w:r>
            <w:r w:rsidR="009E1FFC" w:rsidRPr="00854F26">
              <w:rPr>
                <w:rFonts w:ascii="Times New Roman" w:hAnsi="Times New Roman"/>
              </w:rPr>
              <w:t xml:space="preserve">позицій залишалося </w:t>
            </w:r>
            <w:r w:rsidR="009E1FFC" w:rsidRPr="00C754AB">
              <w:rPr>
                <w:rFonts w:ascii="Times New Roman" w:hAnsi="Times New Roman"/>
              </w:rPr>
              <w:t>не менше чотирьох</w:t>
            </w:r>
            <w:r w:rsidRPr="00C754AB">
              <w:rPr>
                <w:rFonts w:ascii="Times New Roman" w:hAnsi="Times New Roman"/>
              </w:rPr>
              <w:t xml:space="preserve"> днів.</w:t>
            </w:r>
          </w:p>
          <w:p w:rsidR="006A22DD" w:rsidRPr="00854F26" w:rsidRDefault="00C8722C" w:rsidP="00E5007B">
            <w:pPr>
              <w:spacing w:after="120"/>
              <w:jc w:val="both"/>
              <w:rPr>
                <w:rFonts w:ascii="Times New Roman" w:hAnsi="Times New Roman"/>
              </w:rPr>
            </w:pPr>
            <w:r w:rsidRPr="00C754AB">
              <w:rPr>
                <w:rFonts w:ascii="Times New Roman" w:hAnsi="Times New Roman"/>
              </w:rPr>
              <w:t>З</w:t>
            </w:r>
            <w:r w:rsidR="006A22DD" w:rsidRPr="00C754AB">
              <w:rPr>
                <w:rFonts w:ascii="Times New Roman" w:hAnsi="Times New Roman"/>
              </w:rPr>
              <w:t xml:space="preserve">міни, що вносяться замовником до тендерної документації, розміщуються та відображаються в електронній системі </w:t>
            </w:r>
            <w:proofErr w:type="spellStart"/>
            <w:r w:rsidR="006A22DD" w:rsidRPr="00C754AB">
              <w:rPr>
                <w:rFonts w:ascii="Times New Roman" w:hAnsi="Times New Roman"/>
              </w:rPr>
              <w:t>закупівель</w:t>
            </w:r>
            <w:proofErr w:type="spellEnd"/>
            <w:r w:rsidR="006A22DD" w:rsidRPr="00C754AB">
              <w:rPr>
                <w:rFonts w:ascii="Times New Roman" w:hAnsi="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w:t>
            </w:r>
            <w:r w:rsidR="009E1FFC" w:rsidRPr="00C754AB">
              <w:rPr>
                <w:rFonts w:ascii="Times New Roman" w:hAnsi="Times New Roman"/>
              </w:rPr>
              <w:t xml:space="preserve">нює перелік змін, що вносяться. Зміни до тендерної документації у </w:t>
            </w:r>
            <w:proofErr w:type="spellStart"/>
            <w:r w:rsidR="009E1FFC" w:rsidRPr="00C754AB">
              <w:rPr>
                <w:rFonts w:ascii="Times New Roman" w:hAnsi="Times New Roman"/>
              </w:rPr>
              <w:t>машинозчитувальному</w:t>
            </w:r>
            <w:proofErr w:type="spellEnd"/>
            <w:r w:rsidR="009E1FFC" w:rsidRPr="00C754AB">
              <w:rPr>
                <w:rFonts w:ascii="Times New Roman" w:hAnsi="Times New Roman"/>
              </w:rPr>
              <w:t xml:space="preserve"> форматі розміщуються в електронній системі </w:t>
            </w:r>
            <w:proofErr w:type="spellStart"/>
            <w:r w:rsidR="009E1FFC" w:rsidRPr="00C754AB">
              <w:rPr>
                <w:rFonts w:ascii="Times New Roman" w:hAnsi="Times New Roman"/>
              </w:rPr>
              <w:t>закупівель</w:t>
            </w:r>
            <w:proofErr w:type="spellEnd"/>
            <w:r w:rsidR="009E1FFC" w:rsidRPr="00C754AB">
              <w:rPr>
                <w:rFonts w:ascii="Times New Roman" w:hAnsi="Times New Roman"/>
              </w:rPr>
              <w:t xml:space="preserve"> протягом одного дня з дати прийняття рішення про їх внесення.</w:t>
            </w:r>
          </w:p>
        </w:tc>
      </w:tr>
      <w:tr w:rsidR="006A22DD" w:rsidRPr="00854F26"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854F26" w:rsidRDefault="006A22DD" w:rsidP="00E5007B">
            <w:pPr>
              <w:pStyle w:val="1"/>
              <w:outlineLvl w:val="0"/>
              <w:rPr>
                <w:sz w:val="22"/>
                <w:szCs w:val="22"/>
              </w:rPr>
            </w:pPr>
            <w:r w:rsidRPr="00854F26">
              <w:rPr>
                <w:sz w:val="22"/>
                <w:szCs w:val="22"/>
              </w:rPr>
              <w:lastRenderedPageBreak/>
              <w:t>Інструкція з підготовки тендерної пропозиції</w:t>
            </w:r>
          </w:p>
        </w:tc>
      </w:tr>
      <w:tr w:rsidR="006A22DD" w:rsidRPr="00854F26" w:rsidTr="00ED79EA">
        <w:trPr>
          <w:trHeight w:val="5377"/>
        </w:trPr>
        <w:tc>
          <w:tcPr>
            <w:tcW w:w="274" w:type="pct"/>
            <w:tcBorders>
              <w:top w:val="single" w:sz="4" w:space="0" w:color="auto"/>
              <w:bottom w:val="single" w:sz="4" w:space="0" w:color="auto"/>
              <w:right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854F26" w:rsidRDefault="006A22DD" w:rsidP="00E5007B">
            <w:pPr>
              <w:rPr>
                <w:rFonts w:ascii="Times New Roman" w:hAnsi="Times New Roman"/>
                <w:b/>
                <w:i/>
              </w:rPr>
            </w:pPr>
            <w:r w:rsidRPr="00854F26">
              <w:rPr>
                <w:rFonts w:ascii="Times New Roman" w:hAnsi="Times New Roman"/>
                <w:b/>
                <w:i/>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950A6C" w:rsidRPr="00493D83" w:rsidRDefault="00FA2954" w:rsidP="00950A6C">
            <w:pPr>
              <w:spacing w:before="120" w:after="120"/>
              <w:jc w:val="both"/>
              <w:rPr>
                <w:rFonts w:ascii="Times New Roman" w:hAnsi="Times New Roman"/>
              </w:rPr>
            </w:pPr>
            <w:r w:rsidRPr="00854F26">
              <w:rPr>
                <w:rFonts w:ascii="Times New Roman" w:hAnsi="Times New Roman"/>
              </w:rPr>
              <w:t xml:space="preserve">    </w:t>
            </w:r>
            <w:r w:rsidR="00950A6C" w:rsidRPr="00854F26">
              <w:rPr>
                <w:rFonts w:ascii="Times New Roman" w:hAnsi="Times New Roman"/>
              </w:rPr>
              <w:t xml:space="preserve">       Тендерна пропозиція подається в електронному вигляді через електронну систему </w:t>
            </w:r>
            <w:proofErr w:type="spellStart"/>
            <w:r w:rsidR="00950A6C" w:rsidRPr="00854F26">
              <w:rPr>
                <w:rFonts w:ascii="Times New Roman" w:hAnsi="Times New Roman"/>
              </w:rPr>
              <w:t>закупівель</w:t>
            </w:r>
            <w:proofErr w:type="spellEnd"/>
            <w:r w:rsidR="00950A6C" w:rsidRPr="00854F26">
              <w:rPr>
                <w:rFonts w:ascii="Times New Roman" w:hAnsi="Times New Roman"/>
              </w:rPr>
              <w:t xml:space="preserve"> шляхом заповнення електронних форм з окремими полями, де зазначається інформація про ціну, інформація від учасника процедури </w:t>
            </w:r>
            <w:r w:rsidR="00950A6C" w:rsidRPr="00493D83">
              <w:rPr>
                <w:rFonts w:ascii="Times New Roman" w:hAnsi="Times New Roman"/>
              </w:rPr>
              <w:t>закупівлі про його відповідність кваліфікаційним(</w:t>
            </w:r>
            <w:proofErr w:type="spellStart"/>
            <w:r w:rsidR="00950A6C" w:rsidRPr="00493D83">
              <w:rPr>
                <w:rFonts w:ascii="Times New Roman" w:hAnsi="Times New Roman"/>
              </w:rPr>
              <w:t>ому</w:t>
            </w:r>
            <w:proofErr w:type="spellEnd"/>
            <w:r w:rsidR="00950A6C" w:rsidRPr="00493D83">
              <w:rPr>
                <w:rFonts w:ascii="Times New Roman" w:hAnsi="Times New Roman"/>
              </w:rPr>
              <w:t>) критеріям (у разі їх встановлення замовником), наявність/відсутні</w:t>
            </w:r>
            <w:r w:rsidR="00950A6C">
              <w:rPr>
                <w:rFonts w:ascii="Times New Roman" w:hAnsi="Times New Roman"/>
              </w:rPr>
              <w:t xml:space="preserve">сть підстав, установлених </w:t>
            </w:r>
            <w:r w:rsidR="00950A6C" w:rsidRPr="00AA7082">
              <w:rPr>
                <w:rFonts w:ascii="Times New Roman" w:hAnsi="Times New Roman"/>
              </w:rPr>
              <w:t>пунктом 44 Особливостей</w:t>
            </w:r>
            <w:r w:rsidR="00950A6C" w:rsidRPr="00493D83">
              <w:rPr>
                <w:rFonts w:ascii="Times New Roman" w:hAnsi="Times New Roman"/>
              </w:rPr>
              <w:t xml:space="preserve"> і в цій тендерній документації, та шляхом завантаження необхідних документів, що вимагаються замовником у цій тендерній документації (</w:t>
            </w:r>
            <w:r w:rsidR="00950A6C" w:rsidRPr="00493D83">
              <w:rPr>
                <w:rFonts w:ascii="Times New Roman" w:hAnsi="Times New Roman"/>
                <w:b/>
                <w:u w:val="single"/>
              </w:rPr>
              <w:t>згідно Додатку №5 до тендерної документації</w:t>
            </w:r>
            <w:r w:rsidR="00950A6C" w:rsidRPr="00493D83">
              <w:rPr>
                <w:rFonts w:ascii="Times New Roman" w:hAnsi="Times New Roman"/>
              </w:rPr>
              <w:t>), а саме:</w:t>
            </w:r>
          </w:p>
          <w:p w:rsidR="00950A6C" w:rsidRPr="00854F26" w:rsidRDefault="00950A6C" w:rsidP="00950A6C">
            <w:pPr>
              <w:spacing w:before="120" w:after="120"/>
              <w:rPr>
                <w:rFonts w:ascii="Times New Roman" w:hAnsi="Times New Roman"/>
              </w:rPr>
            </w:pPr>
            <w:r w:rsidRPr="00493D83">
              <w:rPr>
                <w:rFonts w:ascii="Times New Roman" w:hAnsi="Times New Roman"/>
                <w:color w:val="FF0000"/>
              </w:rPr>
              <w:t xml:space="preserve"> </w:t>
            </w:r>
            <w:r w:rsidRPr="00493D83">
              <w:rPr>
                <w:rFonts w:ascii="Times New Roman" w:hAnsi="Times New Roman"/>
              </w:rPr>
              <w:t>інформацією та документами, що підтверджують відповідність учасника кваліфікаційним(</w:t>
            </w:r>
            <w:proofErr w:type="spellStart"/>
            <w:r w:rsidRPr="00493D83">
              <w:rPr>
                <w:rFonts w:ascii="Times New Roman" w:hAnsi="Times New Roman"/>
              </w:rPr>
              <w:t>ому</w:t>
            </w:r>
            <w:proofErr w:type="spellEnd"/>
            <w:r w:rsidRPr="00493D83">
              <w:rPr>
                <w:rFonts w:ascii="Times New Roman" w:hAnsi="Times New Roman"/>
              </w:rPr>
              <w:t>) критеріям (у разі їх встановлення замовником);</w:t>
            </w:r>
          </w:p>
          <w:p w:rsidR="00950A6C" w:rsidRPr="00854F26" w:rsidRDefault="00950A6C" w:rsidP="00950A6C">
            <w:pPr>
              <w:spacing w:before="120" w:after="120"/>
              <w:rPr>
                <w:rFonts w:ascii="Times New Roman" w:hAnsi="Times New Roman"/>
              </w:rPr>
            </w:pPr>
            <w:r w:rsidRPr="00854F26">
              <w:rPr>
                <w:rFonts w:ascii="Times New Roman" w:hAnsi="Times New Roman"/>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w:t>
            </w:r>
          </w:p>
          <w:p w:rsidR="00950A6C" w:rsidRPr="00854F26" w:rsidRDefault="00950A6C" w:rsidP="00950A6C">
            <w:pPr>
              <w:spacing w:before="120" w:after="120"/>
              <w:rPr>
                <w:rFonts w:ascii="Times New Roman" w:hAnsi="Times New Roman"/>
              </w:rPr>
            </w:pPr>
            <w:r w:rsidRPr="00854F26">
              <w:rPr>
                <w:rFonts w:ascii="Times New Roman" w:hAnsi="Times New Roman"/>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21C1E" w:rsidRDefault="00950A6C" w:rsidP="00950A6C">
            <w:pPr>
              <w:spacing w:before="120" w:after="120"/>
              <w:rPr>
                <w:rFonts w:ascii="Times New Roman" w:hAnsi="Times New Roman"/>
              </w:rPr>
            </w:pPr>
            <w:r w:rsidRPr="00854F26">
              <w:rPr>
                <w:rFonts w:ascii="Times New Roman" w:hAnsi="Times New Roman"/>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950A6C" w:rsidRDefault="00321C1E" w:rsidP="00950A6C">
            <w:pPr>
              <w:spacing w:before="120" w:after="120"/>
              <w:rPr>
                <w:rFonts w:ascii="Times New Roman" w:hAnsi="Times New Roman"/>
              </w:rPr>
            </w:pPr>
            <w:r>
              <w:rPr>
                <w:rFonts w:ascii="Times New Roman" w:hAnsi="Times New Roman"/>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p w:rsidR="00950A6C" w:rsidRDefault="00950A6C" w:rsidP="00950A6C">
            <w:pPr>
              <w:spacing w:before="120" w:after="120"/>
              <w:rPr>
                <w:rFonts w:ascii="Times New Roman" w:hAnsi="Times New Roman"/>
              </w:rPr>
            </w:pPr>
          </w:p>
          <w:p w:rsidR="00950A6C" w:rsidRPr="00854F26" w:rsidRDefault="00950A6C" w:rsidP="00950A6C">
            <w:pPr>
              <w:spacing w:before="120" w:after="120"/>
              <w:rPr>
                <w:rFonts w:ascii="Times New Roman" w:hAnsi="Times New Roman"/>
              </w:rPr>
            </w:pPr>
          </w:p>
          <w:p w:rsidR="00F83BAC" w:rsidRPr="00854F26" w:rsidRDefault="00843C41" w:rsidP="00E5007B">
            <w:pPr>
              <w:spacing w:before="120" w:after="120"/>
              <w:rPr>
                <w:rFonts w:ascii="Times New Roman" w:hAnsi="Times New Roman"/>
              </w:rPr>
            </w:pPr>
            <w:r>
              <w:rPr>
                <w:rFonts w:ascii="Times New Roman" w:hAnsi="Times New Roman"/>
                <w:u w:val="single"/>
              </w:rPr>
              <w:t>відомості</w:t>
            </w:r>
            <w:r w:rsidR="00F83BAC" w:rsidRPr="00854F26">
              <w:rPr>
                <w:rFonts w:ascii="Times New Roman" w:hAnsi="Times New Roman"/>
                <w:u w:val="single"/>
              </w:rPr>
              <w:t xml:space="preserve"> про</w:t>
            </w:r>
            <w:r w:rsidR="00DD445D" w:rsidRPr="00854F26">
              <w:rPr>
                <w:rFonts w:ascii="Times New Roman" w:hAnsi="Times New Roman"/>
                <w:u w:val="single"/>
              </w:rPr>
              <w:t xml:space="preserve"> Учасника згідно з Додатком№ 2</w:t>
            </w:r>
            <w:r w:rsidR="0028411C" w:rsidRPr="00854F26">
              <w:rPr>
                <w:rFonts w:ascii="Times New Roman" w:hAnsi="Times New Roman"/>
              </w:rPr>
              <w:t>;</w:t>
            </w:r>
          </w:p>
          <w:p w:rsidR="00E441C9" w:rsidRPr="00854F26" w:rsidRDefault="0028411C" w:rsidP="006F38C8">
            <w:pPr>
              <w:spacing w:before="120" w:after="120"/>
              <w:jc w:val="both"/>
              <w:rPr>
                <w:rFonts w:ascii="Times New Roman" w:hAnsi="Times New Roman"/>
                <w:u w:val="single"/>
                <w:lang w:val="ru-RU"/>
              </w:rPr>
            </w:pPr>
            <w:proofErr w:type="spellStart"/>
            <w:r w:rsidRPr="00854F26">
              <w:rPr>
                <w:rFonts w:ascii="Times New Roman" w:hAnsi="Times New Roman"/>
                <w:u w:val="single"/>
                <w:lang w:val="ru-RU"/>
              </w:rPr>
              <w:lastRenderedPageBreak/>
              <w:t>дов</w:t>
            </w:r>
            <w:proofErr w:type="spellEnd"/>
            <w:r w:rsidRPr="00854F26">
              <w:rPr>
                <w:rFonts w:ascii="Times New Roman" w:hAnsi="Times New Roman"/>
                <w:u w:val="single"/>
              </w:rPr>
              <w:t>і</w:t>
            </w:r>
            <w:proofErr w:type="spellStart"/>
            <w:r w:rsidR="00843C41">
              <w:rPr>
                <w:rFonts w:ascii="Times New Roman" w:hAnsi="Times New Roman"/>
                <w:u w:val="single"/>
                <w:lang w:val="ru-RU"/>
              </w:rPr>
              <w:t>дку</w:t>
            </w:r>
            <w:proofErr w:type="spellEnd"/>
            <w:r w:rsidRPr="00854F26">
              <w:rPr>
                <w:rFonts w:ascii="Times New Roman" w:hAnsi="Times New Roman"/>
                <w:u w:val="single"/>
                <w:lang w:val="ru-RU"/>
              </w:rPr>
              <w:t xml:space="preserve"> в </w:t>
            </w:r>
            <w:proofErr w:type="spellStart"/>
            <w:r w:rsidRPr="00854F26">
              <w:rPr>
                <w:rFonts w:ascii="Times New Roman" w:hAnsi="Times New Roman"/>
                <w:u w:val="single"/>
                <w:lang w:val="ru-RU"/>
              </w:rPr>
              <w:t>довільній</w:t>
            </w:r>
            <w:proofErr w:type="spellEnd"/>
            <w:r w:rsidRPr="00854F26">
              <w:rPr>
                <w:rFonts w:ascii="Times New Roman" w:hAnsi="Times New Roman"/>
                <w:u w:val="single"/>
                <w:lang w:val="ru-RU"/>
              </w:rPr>
              <w:t xml:space="preserve"> </w:t>
            </w:r>
            <w:proofErr w:type="spellStart"/>
            <w:r w:rsidRPr="00854F26">
              <w:rPr>
                <w:rFonts w:ascii="Times New Roman" w:hAnsi="Times New Roman"/>
                <w:u w:val="single"/>
                <w:lang w:val="ru-RU"/>
              </w:rPr>
              <w:t>формі</w:t>
            </w:r>
            <w:proofErr w:type="spellEnd"/>
            <w:r w:rsidRPr="00854F26">
              <w:rPr>
                <w:rFonts w:ascii="Times New Roman" w:hAnsi="Times New Roman"/>
                <w:u w:val="single"/>
                <w:lang w:val="ru-RU"/>
              </w:rPr>
              <w:t xml:space="preserve"> про </w:t>
            </w:r>
            <w:proofErr w:type="spellStart"/>
            <w:r w:rsidRPr="00854F26">
              <w:rPr>
                <w:rFonts w:ascii="Times New Roman" w:hAnsi="Times New Roman"/>
                <w:u w:val="single"/>
                <w:lang w:val="ru-RU"/>
              </w:rPr>
              <w:t>згоду</w:t>
            </w:r>
            <w:proofErr w:type="spellEnd"/>
            <w:r w:rsidRPr="00854F26">
              <w:rPr>
                <w:rFonts w:ascii="Times New Roman" w:hAnsi="Times New Roman"/>
                <w:u w:val="single"/>
                <w:lang w:val="ru-RU"/>
              </w:rPr>
              <w:t xml:space="preserve"> з </w:t>
            </w:r>
            <w:proofErr w:type="spellStart"/>
            <w:r w:rsidRPr="00854F26">
              <w:rPr>
                <w:rFonts w:ascii="Times New Roman" w:hAnsi="Times New Roman"/>
                <w:u w:val="single"/>
                <w:lang w:val="ru-RU"/>
              </w:rPr>
              <w:t>істотними</w:t>
            </w:r>
            <w:proofErr w:type="spellEnd"/>
            <w:r w:rsidRPr="00854F26">
              <w:rPr>
                <w:rFonts w:ascii="Times New Roman" w:hAnsi="Times New Roman"/>
                <w:u w:val="single"/>
                <w:lang w:val="ru-RU"/>
              </w:rPr>
              <w:t xml:space="preserve"> </w:t>
            </w:r>
            <w:proofErr w:type="spellStart"/>
            <w:r w:rsidR="000B69F7" w:rsidRPr="00854F26">
              <w:rPr>
                <w:rFonts w:ascii="Times New Roman" w:hAnsi="Times New Roman"/>
                <w:u w:val="single"/>
                <w:lang w:val="ru-RU"/>
              </w:rPr>
              <w:t>умовами</w:t>
            </w:r>
            <w:proofErr w:type="spellEnd"/>
            <w:r w:rsidR="000B69F7" w:rsidRPr="00854F26">
              <w:rPr>
                <w:rFonts w:ascii="Times New Roman" w:hAnsi="Times New Roman"/>
                <w:u w:val="single"/>
                <w:lang w:val="ru-RU"/>
              </w:rPr>
              <w:t xml:space="preserve"> договору </w:t>
            </w:r>
            <w:r w:rsidR="006554C4" w:rsidRPr="00854F26">
              <w:rPr>
                <w:rFonts w:ascii="Times New Roman" w:hAnsi="Times New Roman"/>
                <w:u w:val="single"/>
                <w:lang w:val="ru-RU"/>
              </w:rPr>
              <w:t>на</w:t>
            </w:r>
            <w:r w:rsidRPr="00854F26">
              <w:rPr>
                <w:rFonts w:ascii="Times New Roman" w:hAnsi="Times New Roman"/>
                <w:u w:val="single"/>
                <w:lang w:val="ru-RU"/>
              </w:rPr>
              <w:t xml:space="preserve"> </w:t>
            </w:r>
            <w:proofErr w:type="spellStart"/>
            <w:r w:rsidRPr="00854F26">
              <w:rPr>
                <w:rFonts w:ascii="Times New Roman" w:hAnsi="Times New Roman"/>
                <w:u w:val="single"/>
                <w:lang w:val="ru-RU"/>
              </w:rPr>
              <w:t>закуп</w:t>
            </w:r>
            <w:r w:rsidR="00914A0A" w:rsidRPr="00854F26">
              <w:rPr>
                <w:rFonts w:ascii="Times New Roman" w:hAnsi="Times New Roman"/>
                <w:u w:val="single"/>
                <w:lang w:val="ru-RU"/>
              </w:rPr>
              <w:t>івлю</w:t>
            </w:r>
            <w:proofErr w:type="spellEnd"/>
            <w:r w:rsidR="00914A0A" w:rsidRPr="00854F26">
              <w:rPr>
                <w:rFonts w:ascii="Times New Roman" w:hAnsi="Times New Roman"/>
                <w:u w:val="single"/>
                <w:lang w:val="ru-RU"/>
              </w:rPr>
              <w:t>, прое</w:t>
            </w:r>
            <w:r w:rsidR="0019200E" w:rsidRPr="00854F26">
              <w:rPr>
                <w:rFonts w:ascii="Times New Roman" w:hAnsi="Times New Roman"/>
                <w:u w:val="single"/>
                <w:lang w:val="ru-RU"/>
              </w:rPr>
              <w:t>кт</w:t>
            </w:r>
            <w:r w:rsidR="00DD445D" w:rsidRPr="00854F26">
              <w:rPr>
                <w:rFonts w:ascii="Times New Roman" w:hAnsi="Times New Roman"/>
                <w:u w:val="single"/>
                <w:lang w:val="ru-RU"/>
              </w:rPr>
              <w:t xml:space="preserve"> </w:t>
            </w:r>
            <w:proofErr w:type="spellStart"/>
            <w:r w:rsidR="00DD445D" w:rsidRPr="00854F26">
              <w:rPr>
                <w:rFonts w:ascii="Times New Roman" w:hAnsi="Times New Roman"/>
                <w:u w:val="single"/>
                <w:lang w:val="ru-RU"/>
              </w:rPr>
              <w:t>якого</w:t>
            </w:r>
            <w:proofErr w:type="spellEnd"/>
            <w:r w:rsidR="00DD445D" w:rsidRPr="00854F26">
              <w:rPr>
                <w:rFonts w:ascii="Times New Roman" w:hAnsi="Times New Roman"/>
                <w:u w:val="single"/>
                <w:lang w:val="ru-RU"/>
              </w:rPr>
              <w:t xml:space="preserve"> наведений</w:t>
            </w:r>
            <w:r w:rsidR="00F8020D" w:rsidRPr="00854F26">
              <w:rPr>
                <w:rFonts w:ascii="Times New Roman" w:hAnsi="Times New Roman"/>
                <w:u w:val="single"/>
                <w:lang w:val="ru-RU"/>
              </w:rPr>
              <w:t xml:space="preserve"> у </w:t>
            </w:r>
            <w:proofErr w:type="spellStart"/>
            <w:r w:rsidR="00F8020D" w:rsidRPr="00854F26">
              <w:rPr>
                <w:rFonts w:ascii="Times New Roman" w:hAnsi="Times New Roman"/>
                <w:u w:val="single"/>
                <w:lang w:val="ru-RU"/>
              </w:rPr>
              <w:t>Додатку</w:t>
            </w:r>
            <w:proofErr w:type="spellEnd"/>
            <w:r w:rsidR="00F8020D" w:rsidRPr="00854F26">
              <w:rPr>
                <w:rFonts w:ascii="Times New Roman" w:hAnsi="Times New Roman"/>
                <w:u w:val="single"/>
                <w:lang w:val="ru-RU"/>
              </w:rPr>
              <w:t xml:space="preserve"> №</w:t>
            </w:r>
            <w:r w:rsidR="00DD445D" w:rsidRPr="00854F26">
              <w:rPr>
                <w:rFonts w:ascii="Times New Roman" w:hAnsi="Times New Roman"/>
                <w:u w:val="single"/>
                <w:lang w:val="ru-RU"/>
              </w:rPr>
              <w:t>3</w:t>
            </w:r>
            <w:r w:rsidR="0007293A"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тендерної</w:t>
            </w:r>
            <w:proofErr w:type="spellEnd"/>
            <w:r w:rsidR="00297CDD" w:rsidRPr="00854F26">
              <w:rPr>
                <w:rFonts w:ascii="Times New Roman" w:hAnsi="Times New Roman"/>
                <w:u w:val="single"/>
                <w:lang w:val="ru-RU"/>
              </w:rPr>
              <w:t xml:space="preserve"> </w:t>
            </w:r>
            <w:proofErr w:type="spellStart"/>
            <w:r w:rsidR="00297CDD" w:rsidRPr="00854F26">
              <w:rPr>
                <w:rFonts w:ascii="Times New Roman" w:hAnsi="Times New Roman"/>
                <w:u w:val="single"/>
                <w:lang w:val="ru-RU"/>
              </w:rPr>
              <w:t>документації</w:t>
            </w:r>
            <w:proofErr w:type="spellEnd"/>
            <w:r w:rsidRPr="00854F26">
              <w:rPr>
                <w:rFonts w:ascii="Times New Roman" w:hAnsi="Times New Roman"/>
                <w:u w:val="single"/>
                <w:lang w:val="ru-RU"/>
              </w:rPr>
              <w:t>.</w:t>
            </w:r>
            <w:r w:rsidR="00E441C9" w:rsidRPr="00854F26">
              <w:rPr>
                <w:rFonts w:ascii="Times New Roman" w:hAnsi="Times New Roman"/>
                <w:u w:val="single"/>
                <w:lang w:val="ru-RU"/>
              </w:rPr>
              <w:t xml:space="preserve"> </w:t>
            </w:r>
          </w:p>
          <w:p w:rsidR="00045DA1" w:rsidRPr="00854F26"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eastAsia="Times New Roman" w:hAnsi="Times New Roman"/>
                <w:sz w:val="22"/>
                <w:szCs w:val="22"/>
                <w:lang w:val="uk-UA"/>
              </w:rPr>
              <w:t xml:space="preserve">Повноваження щодо підпису документів тендерної пропозиції учасника процедури закупівлі </w:t>
            </w:r>
            <w:r w:rsidRPr="00854F26">
              <w:rPr>
                <w:rFonts w:ascii="Times New Roman" w:eastAsia="Times New Roman" w:hAnsi="Times New Roman"/>
                <w:sz w:val="22"/>
                <w:szCs w:val="22"/>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854F26">
              <w:rPr>
                <w:rFonts w:ascii="Times New Roman" w:eastAsia="Times New Roman" w:hAnsi="Times New Roman"/>
                <w:sz w:val="22"/>
                <w:szCs w:val="22"/>
                <w:lang w:val="uk-UA"/>
              </w:rPr>
              <w:t xml:space="preserve">. </w:t>
            </w:r>
            <w:proofErr w:type="spellStart"/>
            <w:r w:rsidR="00045DA1" w:rsidRPr="00854F26">
              <w:rPr>
                <w:rFonts w:ascii="Times New Roman" w:hAnsi="Times New Roman"/>
                <w:sz w:val="22"/>
                <w:szCs w:val="22"/>
                <w:u w:val="single"/>
              </w:rPr>
              <w:t>Також</w:t>
            </w:r>
            <w:proofErr w:type="spellEnd"/>
            <w:r w:rsidR="00045DA1" w:rsidRPr="00854F26">
              <w:rPr>
                <w:rFonts w:ascii="Times New Roman" w:hAnsi="Times New Roman"/>
                <w:sz w:val="22"/>
                <w:szCs w:val="22"/>
                <w:u w:val="single"/>
              </w:rPr>
              <w:t xml:space="preserve"> у </w:t>
            </w:r>
            <w:proofErr w:type="spellStart"/>
            <w:r w:rsidR="00045DA1" w:rsidRPr="00854F26">
              <w:rPr>
                <w:rFonts w:ascii="Times New Roman" w:hAnsi="Times New Roman"/>
                <w:sz w:val="22"/>
                <w:szCs w:val="22"/>
                <w:u w:val="single"/>
              </w:rPr>
              <w:t>складі</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тендерної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пропозиції</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учасник</w:t>
            </w:r>
            <w:proofErr w:type="spellEnd"/>
            <w:r w:rsidR="00045DA1" w:rsidRPr="00854F26">
              <w:rPr>
                <w:rFonts w:ascii="Times New Roman" w:hAnsi="Times New Roman"/>
                <w:sz w:val="22"/>
                <w:szCs w:val="22"/>
                <w:u w:val="single"/>
              </w:rPr>
              <w:t xml:space="preserve"> повинен </w:t>
            </w:r>
            <w:proofErr w:type="spellStart"/>
            <w:r w:rsidR="00045DA1" w:rsidRPr="00854F26">
              <w:rPr>
                <w:rFonts w:ascii="Times New Roman" w:hAnsi="Times New Roman"/>
                <w:sz w:val="22"/>
                <w:szCs w:val="22"/>
                <w:u w:val="single"/>
              </w:rPr>
              <w:t>надати</w:t>
            </w:r>
            <w:proofErr w:type="spellEnd"/>
            <w:r w:rsidR="00045DA1" w:rsidRPr="00854F26">
              <w:rPr>
                <w:rFonts w:ascii="Times New Roman" w:hAnsi="Times New Roman"/>
                <w:sz w:val="22"/>
                <w:szCs w:val="22"/>
                <w:u w:val="single"/>
              </w:rPr>
              <w:t xml:space="preserve"> </w:t>
            </w:r>
            <w:proofErr w:type="spellStart"/>
            <w:r w:rsidR="00045DA1" w:rsidRPr="00854F26">
              <w:rPr>
                <w:rFonts w:ascii="Times New Roman" w:hAnsi="Times New Roman"/>
                <w:sz w:val="22"/>
                <w:szCs w:val="22"/>
                <w:u w:val="single"/>
              </w:rPr>
              <w:t>копію</w:t>
            </w:r>
            <w:proofErr w:type="spellEnd"/>
            <w:r w:rsidR="00045DA1" w:rsidRPr="00854F26">
              <w:rPr>
                <w:rFonts w:ascii="Times New Roman" w:hAnsi="Times New Roman"/>
                <w:sz w:val="22"/>
                <w:szCs w:val="22"/>
                <w:u w:val="single"/>
              </w:rPr>
              <w:t xml:space="preserve"> Статуту.</w:t>
            </w:r>
          </w:p>
          <w:p w:rsidR="00F611B4" w:rsidRPr="00854F26"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u w:val="single"/>
                <w:lang w:val="uk-UA"/>
              </w:rPr>
            </w:pPr>
            <w:r w:rsidRPr="00854F26">
              <w:rPr>
                <w:rFonts w:ascii="Times New Roman" w:hAnsi="Times New Roman"/>
                <w:sz w:val="22"/>
                <w:szCs w:val="22"/>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854F26"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Кожен</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має</w:t>
            </w:r>
            <w:proofErr w:type="spellEnd"/>
            <w:r w:rsidR="00457146" w:rsidRPr="00854F26">
              <w:rPr>
                <w:rFonts w:ascii="Times New Roman" w:hAnsi="Times New Roman"/>
                <w:color w:val="000000"/>
                <w:lang w:val="ru-RU" w:eastAsia="ru-RU"/>
              </w:rPr>
              <w:t xml:space="preserve"> право подати </w:t>
            </w:r>
            <w:proofErr w:type="spellStart"/>
            <w:r w:rsidR="00457146" w:rsidRPr="00854F26">
              <w:rPr>
                <w:rFonts w:ascii="Times New Roman" w:hAnsi="Times New Roman"/>
                <w:color w:val="000000"/>
                <w:lang w:val="ru-RU" w:eastAsia="ru-RU"/>
              </w:rPr>
              <w:t>тільки</w:t>
            </w:r>
            <w:proofErr w:type="spellEnd"/>
            <w:r w:rsidR="00457146" w:rsidRPr="00854F26">
              <w:rPr>
                <w:rFonts w:ascii="Times New Roman" w:hAnsi="Times New Roman"/>
                <w:color w:val="000000"/>
                <w:lang w:val="ru-RU" w:eastAsia="ru-RU"/>
              </w:rPr>
              <w:t xml:space="preserve"> одну </w:t>
            </w:r>
            <w:proofErr w:type="spellStart"/>
            <w:r w:rsidR="00457146" w:rsidRPr="00854F26">
              <w:rPr>
                <w:rFonts w:ascii="Times New Roman" w:hAnsi="Times New Roman"/>
                <w:color w:val="000000"/>
                <w:lang w:val="ru-RU" w:eastAsia="ru-RU"/>
              </w:rPr>
              <w:t>тендерну</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пропозицію</w:t>
            </w:r>
            <w:proofErr w:type="spellEnd"/>
            <w:r w:rsidR="00457146" w:rsidRPr="00C754AB">
              <w:rPr>
                <w:rFonts w:ascii="Times New Roman" w:hAnsi="Times New Roman"/>
                <w:color w:val="000000"/>
                <w:lang w:val="ru-RU" w:eastAsia="ru-RU"/>
              </w:rPr>
              <w:t>.</w:t>
            </w:r>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Тендерні</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пропозиції</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після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закінчення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кінцевого</w:t>
            </w:r>
            <w:proofErr w:type="spellEnd"/>
            <w:r w:rsidR="00BD2C53" w:rsidRPr="00C754AB">
              <w:rPr>
                <w:rFonts w:ascii="Times New Roman" w:hAnsi="Times New Roman"/>
                <w:color w:val="000000"/>
                <w:lang w:val="ru-RU" w:eastAsia="ru-RU"/>
              </w:rPr>
              <w:t xml:space="preserve"> строку </w:t>
            </w:r>
            <w:proofErr w:type="spellStart"/>
            <w:r w:rsidR="00BD2C53" w:rsidRPr="00C754AB">
              <w:rPr>
                <w:rFonts w:ascii="Times New Roman" w:hAnsi="Times New Roman"/>
                <w:color w:val="000000"/>
                <w:lang w:val="ru-RU" w:eastAsia="ru-RU"/>
              </w:rPr>
              <w:t>їх</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подання</w:t>
            </w:r>
            <w:proofErr w:type="spellEnd"/>
            <w:r w:rsidR="00BD2C53" w:rsidRPr="00C754AB">
              <w:rPr>
                <w:rFonts w:ascii="Times New Roman" w:hAnsi="Times New Roman"/>
                <w:color w:val="000000"/>
                <w:lang w:val="ru-RU" w:eastAsia="ru-RU"/>
              </w:rPr>
              <w:t xml:space="preserve"> не </w:t>
            </w:r>
            <w:proofErr w:type="spellStart"/>
            <w:r w:rsidR="00BD2C53" w:rsidRPr="00C754AB">
              <w:rPr>
                <w:rFonts w:ascii="Times New Roman" w:hAnsi="Times New Roman"/>
                <w:color w:val="000000"/>
                <w:lang w:val="ru-RU" w:eastAsia="ru-RU"/>
              </w:rPr>
              <w:t>приймаються</w:t>
            </w:r>
            <w:proofErr w:type="spellEnd"/>
            <w:r w:rsidR="00BD2C53" w:rsidRPr="00C754AB">
              <w:rPr>
                <w:rFonts w:ascii="Times New Roman" w:hAnsi="Times New Roman"/>
                <w:color w:val="000000"/>
                <w:lang w:val="ru-RU" w:eastAsia="ru-RU"/>
              </w:rPr>
              <w:t xml:space="preserve"> </w:t>
            </w:r>
            <w:proofErr w:type="spellStart"/>
            <w:r w:rsidR="00BD2C53" w:rsidRPr="00C754AB">
              <w:rPr>
                <w:rFonts w:ascii="Times New Roman" w:hAnsi="Times New Roman"/>
                <w:color w:val="000000"/>
                <w:lang w:val="ru-RU" w:eastAsia="ru-RU"/>
              </w:rPr>
              <w:t>електронною</w:t>
            </w:r>
            <w:proofErr w:type="spellEnd"/>
            <w:r w:rsidR="00BD2C53" w:rsidRPr="00C754AB">
              <w:rPr>
                <w:rFonts w:ascii="Times New Roman" w:hAnsi="Times New Roman"/>
                <w:color w:val="000000"/>
                <w:lang w:val="ru-RU" w:eastAsia="ru-RU"/>
              </w:rPr>
              <w:t xml:space="preserve"> системою </w:t>
            </w:r>
            <w:proofErr w:type="spellStart"/>
            <w:r w:rsidR="00BD2C53" w:rsidRPr="00C754AB">
              <w:rPr>
                <w:rFonts w:ascii="Times New Roman" w:hAnsi="Times New Roman"/>
                <w:color w:val="000000"/>
                <w:lang w:val="ru-RU" w:eastAsia="ru-RU"/>
              </w:rPr>
              <w:t>закупівель</w:t>
            </w:r>
            <w:proofErr w:type="spellEnd"/>
            <w:r w:rsidR="00BD2C53" w:rsidRPr="00C754AB">
              <w:rPr>
                <w:rFonts w:ascii="Times New Roman" w:hAnsi="Times New Roman"/>
                <w:color w:val="000000"/>
                <w:lang w:val="ru-RU" w:eastAsia="ru-RU"/>
              </w:rPr>
              <w:t>.</w:t>
            </w:r>
          </w:p>
          <w:p w:rsidR="00095CED" w:rsidRPr="00493D83" w:rsidRDefault="00095CED" w:rsidP="00457146">
            <w:pPr>
              <w:ind w:left="-21" w:hanging="21"/>
              <w:jc w:val="both"/>
              <w:rPr>
                <w:rFonts w:ascii="Times New Roman" w:hAnsi="Times New Roman"/>
                <w:lang w:val="ru-RU" w:eastAsia="ru-RU"/>
              </w:rPr>
            </w:pPr>
            <w:r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Всі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визначені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цією</w:t>
            </w:r>
            <w:proofErr w:type="spellEnd"/>
            <w:r w:rsidR="00457146" w:rsidRPr="00854F26">
              <w:rPr>
                <w:rFonts w:ascii="Times New Roman" w:hAnsi="Times New Roman"/>
                <w:color w:val="000000"/>
                <w:lang w:val="ru-RU" w:eastAsia="ru-RU"/>
              </w:rPr>
              <w:t xml:space="preserve"> тендерною </w:t>
            </w:r>
            <w:proofErr w:type="spellStart"/>
            <w:r w:rsidR="00457146" w:rsidRPr="00854F26">
              <w:rPr>
                <w:rFonts w:ascii="Times New Roman" w:hAnsi="Times New Roman"/>
                <w:color w:val="000000"/>
                <w:lang w:val="ru-RU" w:eastAsia="ru-RU"/>
              </w:rPr>
              <w:t>документацією</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тендерної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пропозиції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завантажуються</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електронну</w:t>
            </w:r>
            <w:proofErr w:type="spellEnd"/>
            <w:r w:rsidR="00457146" w:rsidRPr="00854F26">
              <w:rPr>
                <w:rFonts w:ascii="Times New Roman" w:hAnsi="Times New Roman"/>
                <w:color w:val="000000"/>
                <w:lang w:val="ru-RU" w:eastAsia="ru-RU"/>
              </w:rPr>
              <w:t xml:space="preserve"> систему </w:t>
            </w:r>
            <w:proofErr w:type="spellStart"/>
            <w:r w:rsidR="00457146" w:rsidRPr="00854F26">
              <w:rPr>
                <w:rFonts w:ascii="Times New Roman" w:hAnsi="Times New Roman"/>
                <w:color w:val="000000"/>
                <w:lang w:val="ru-RU" w:eastAsia="ru-RU"/>
              </w:rPr>
              <w:t>закупівель</w:t>
            </w:r>
            <w:proofErr w:type="spellEnd"/>
            <w:r w:rsidR="00457146" w:rsidRPr="00854F26">
              <w:rPr>
                <w:rFonts w:ascii="Times New Roman" w:hAnsi="Times New Roman"/>
                <w:color w:val="000000"/>
                <w:lang w:val="ru-RU" w:eastAsia="ru-RU"/>
              </w:rPr>
              <w:t xml:space="preserve"> у </w:t>
            </w:r>
            <w:proofErr w:type="spellStart"/>
            <w:r w:rsidR="00457146" w:rsidRPr="00854F26">
              <w:rPr>
                <w:rFonts w:ascii="Times New Roman" w:hAnsi="Times New Roman"/>
                <w:color w:val="000000"/>
                <w:lang w:val="ru-RU" w:eastAsia="ru-RU"/>
              </w:rPr>
              <w:t>вигляді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копій</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придатних</w:t>
            </w:r>
            <w:proofErr w:type="spellEnd"/>
            <w:r w:rsidR="00457146" w:rsidRPr="00854F26">
              <w:rPr>
                <w:rFonts w:ascii="Times New Roman" w:hAnsi="Times New Roman"/>
                <w:color w:val="000000"/>
                <w:lang w:val="ru-RU" w:eastAsia="ru-RU"/>
              </w:rPr>
              <w:t xml:space="preserve"> для </w:t>
            </w:r>
            <w:proofErr w:type="spellStart"/>
            <w:r w:rsidR="00457146" w:rsidRPr="00854F26">
              <w:rPr>
                <w:rFonts w:ascii="Times New Roman" w:hAnsi="Times New Roman"/>
                <w:color w:val="000000"/>
                <w:lang w:val="ru-RU" w:eastAsia="ru-RU"/>
              </w:rPr>
              <w:t>машинозчитування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файли</w:t>
            </w:r>
            <w:proofErr w:type="spellEnd"/>
            <w:r w:rsidR="00457146" w:rsidRPr="00854F26">
              <w:rPr>
                <w:rFonts w:ascii="Times New Roman" w:hAnsi="Times New Roman"/>
                <w:color w:val="000000"/>
                <w:lang w:val="ru-RU" w:eastAsia="ru-RU"/>
              </w:rPr>
              <w:t xml:space="preserve"> з </w:t>
            </w:r>
            <w:proofErr w:type="spellStart"/>
            <w:r w:rsidR="00457146" w:rsidRPr="00854F26">
              <w:rPr>
                <w:rFonts w:ascii="Times New Roman" w:hAnsi="Times New Roman"/>
                <w:color w:val="000000"/>
                <w:lang w:val="ru-RU" w:eastAsia="ru-RU"/>
              </w:rPr>
              <w:t>розширенням</w:t>
            </w:r>
            <w:proofErr w:type="spellEnd"/>
            <w:r w:rsidR="00457146" w:rsidRPr="00854F26">
              <w:rPr>
                <w:rFonts w:ascii="Times New Roman" w:hAnsi="Times New Roman"/>
                <w:color w:val="000000"/>
                <w:lang w:val="ru-RU" w:eastAsia="ru-RU"/>
              </w:rPr>
              <w:t xml:space="preserve"> </w:t>
            </w:r>
            <w:proofErr w:type="gramStart"/>
            <w:r w:rsidR="00457146" w:rsidRPr="00854F26">
              <w:rPr>
                <w:rFonts w:ascii="Times New Roman" w:hAnsi="Times New Roman"/>
                <w:color w:val="000000"/>
                <w:lang w:val="ru-RU" w:eastAsia="ru-RU"/>
              </w:rPr>
              <w:t>«..</w:t>
            </w:r>
            <w:proofErr w:type="spellStart"/>
            <w:proofErr w:type="gramEnd"/>
            <w:r w:rsidR="00457146" w:rsidRPr="00854F26">
              <w:rPr>
                <w:rFonts w:ascii="Times New Roman" w:hAnsi="Times New Roman"/>
                <w:color w:val="000000"/>
                <w:lang w:val="ru-RU" w:eastAsia="ru-RU"/>
              </w:rPr>
              <w:t>pdf</w:t>
            </w:r>
            <w:proofErr w:type="spellEnd"/>
            <w:r w:rsidR="00457146" w:rsidRPr="00854F26">
              <w:rPr>
                <w:rFonts w:ascii="Times New Roman" w:hAnsi="Times New Roman"/>
                <w:color w:val="000000"/>
                <w:lang w:val="ru-RU" w:eastAsia="ru-RU"/>
              </w:rPr>
              <w:t>.», «..</w:t>
            </w:r>
            <w:proofErr w:type="spellStart"/>
            <w:r w:rsidR="00457146" w:rsidRPr="00854F26">
              <w:rPr>
                <w:rFonts w:ascii="Times New Roman" w:hAnsi="Times New Roman"/>
                <w:color w:val="000000"/>
                <w:lang w:val="ru-RU" w:eastAsia="ru-RU"/>
              </w:rPr>
              <w:t>jpeg</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тощо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зміст</w:t>
            </w:r>
            <w:proofErr w:type="spellEnd"/>
            <w:r w:rsidR="00457146" w:rsidRPr="00854F26">
              <w:rPr>
                <w:rFonts w:ascii="Times New Roman" w:hAnsi="Times New Roman"/>
                <w:color w:val="000000"/>
                <w:lang w:val="ru-RU" w:eastAsia="ru-RU"/>
              </w:rPr>
              <w:t xml:space="preserve"> та </w:t>
            </w:r>
            <w:proofErr w:type="spellStart"/>
            <w:r w:rsidR="00457146" w:rsidRPr="00854F26">
              <w:rPr>
                <w:rFonts w:ascii="Times New Roman" w:hAnsi="Times New Roman"/>
                <w:color w:val="000000"/>
                <w:lang w:val="ru-RU" w:eastAsia="ru-RU"/>
              </w:rPr>
              <w:t>вигляд</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повинен </w:t>
            </w:r>
            <w:proofErr w:type="spellStart"/>
            <w:r w:rsidR="00457146" w:rsidRPr="00854F26">
              <w:rPr>
                <w:rFonts w:ascii="Times New Roman" w:hAnsi="Times New Roman"/>
                <w:color w:val="000000"/>
                <w:lang w:val="ru-RU" w:eastAsia="ru-RU"/>
              </w:rPr>
              <w:t>відповідати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оригіналам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відповідних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документів</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згідно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яких</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виготовляються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такі</w:t>
            </w:r>
            <w:proofErr w:type="spellEnd"/>
            <w:r w:rsidR="00457146" w:rsidRPr="00854F26">
              <w:rPr>
                <w:rFonts w:ascii="Times New Roman" w:hAnsi="Times New Roman"/>
                <w:color w:val="000000"/>
                <w:lang w:val="ru-RU" w:eastAsia="ru-RU"/>
              </w:rPr>
              <w:t xml:space="preserve"> скан-</w:t>
            </w:r>
            <w:proofErr w:type="spellStart"/>
            <w:r w:rsidR="00457146" w:rsidRPr="00854F26">
              <w:rPr>
                <w:rFonts w:ascii="Times New Roman" w:hAnsi="Times New Roman"/>
                <w:color w:val="000000"/>
                <w:lang w:val="ru-RU" w:eastAsia="ru-RU"/>
              </w:rPr>
              <w:t>копії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Документи</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що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складаються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учасником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повинні</w:t>
            </w:r>
            <w:proofErr w:type="spellEnd"/>
            <w:r w:rsidR="00457146" w:rsidRPr="00854F26">
              <w:rPr>
                <w:rFonts w:ascii="Times New Roman" w:hAnsi="Times New Roman"/>
                <w:color w:val="000000"/>
                <w:lang w:val="ru-RU" w:eastAsia="ru-RU"/>
              </w:rPr>
              <w:t xml:space="preserve"> бути </w:t>
            </w:r>
            <w:proofErr w:type="spellStart"/>
            <w:r w:rsidR="00457146" w:rsidRPr="00854F26">
              <w:rPr>
                <w:rFonts w:ascii="Times New Roman" w:hAnsi="Times New Roman"/>
                <w:color w:val="000000"/>
                <w:lang w:val="ru-RU" w:eastAsia="ru-RU"/>
              </w:rPr>
              <w:t>оформлені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належним</w:t>
            </w:r>
            <w:proofErr w:type="spellEnd"/>
            <w:r w:rsidR="00457146" w:rsidRPr="00854F26">
              <w:rPr>
                <w:rFonts w:ascii="Times New Roman" w:hAnsi="Times New Roman"/>
                <w:color w:val="000000"/>
                <w:lang w:val="ru-RU" w:eastAsia="ru-RU"/>
              </w:rPr>
              <w:t xml:space="preserve"> чином у </w:t>
            </w:r>
            <w:proofErr w:type="spellStart"/>
            <w:r w:rsidR="00457146" w:rsidRPr="00854F26">
              <w:rPr>
                <w:rFonts w:ascii="Times New Roman" w:hAnsi="Times New Roman"/>
                <w:color w:val="000000"/>
                <w:lang w:val="ru-RU" w:eastAsia="ru-RU"/>
              </w:rPr>
              <w:t>відповідності</w:t>
            </w:r>
            <w:proofErr w:type="spellEnd"/>
            <w:r w:rsidR="00457146" w:rsidRPr="00854F26">
              <w:rPr>
                <w:rFonts w:ascii="Times New Roman" w:hAnsi="Times New Roman"/>
                <w:color w:val="000000"/>
                <w:lang w:val="ru-RU" w:eastAsia="ru-RU"/>
              </w:rPr>
              <w:t xml:space="preserve"> до </w:t>
            </w:r>
            <w:proofErr w:type="spellStart"/>
            <w:r w:rsidR="00457146" w:rsidRPr="00854F26">
              <w:rPr>
                <w:rFonts w:ascii="Times New Roman" w:hAnsi="Times New Roman"/>
                <w:color w:val="000000"/>
                <w:lang w:val="ru-RU" w:eastAsia="ru-RU"/>
              </w:rPr>
              <w:t>вимог</w:t>
            </w:r>
            <w:proofErr w:type="spellEnd"/>
            <w:r w:rsidR="00457146" w:rsidRPr="00854F26">
              <w:rPr>
                <w:rFonts w:ascii="Times New Roman" w:hAnsi="Times New Roman"/>
                <w:color w:val="000000"/>
                <w:lang w:val="ru-RU" w:eastAsia="ru-RU"/>
              </w:rPr>
              <w:t xml:space="preserve"> чинного </w:t>
            </w:r>
            <w:proofErr w:type="spellStart"/>
            <w:r w:rsidR="00457146" w:rsidRPr="00854F26">
              <w:rPr>
                <w:rFonts w:ascii="Times New Roman" w:hAnsi="Times New Roman"/>
                <w:color w:val="000000"/>
                <w:lang w:val="ru-RU" w:eastAsia="ru-RU"/>
              </w:rPr>
              <w:t>законодавства</w:t>
            </w:r>
            <w:proofErr w:type="spellEnd"/>
            <w:r w:rsidR="00457146" w:rsidRPr="00854F26">
              <w:rPr>
                <w:rFonts w:ascii="Times New Roman" w:hAnsi="Times New Roman"/>
                <w:color w:val="000000"/>
                <w:lang w:val="ru-RU" w:eastAsia="ru-RU"/>
              </w:rPr>
              <w:t xml:space="preserve"> в </w:t>
            </w:r>
            <w:proofErr w:type="spellStart"/>
            <w:r w:rsidR="00457146" w:rsidRPr="00854F26">
              <w:rPr>
                <w:rFonts w:ascii="Times New Roman" w:hAnsi="Times New Roman"/>
                <w:color w:val="000000"/>
                <w:lang w:val="ru-RU" w:eastAsia="ru-RU"/>
              </w:rPr>
              <w:t>частині</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дотримання</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письмової</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форми</w:t>
            </w:r>
            <w:proofErr w:type="spellEnd"/>
            <w:r w:rsidR="00457146" w:rsidRPr="00854F26">
              <w:rPr>
                <w:rFonts w:ascii="Times New Roman" w:hAnsi="Times New Roman"/>
                <w:color w:val="000000"/>
                <w:lang w:val="ru-RU" w:eastAsia="ru-RU"/>
              </w:rPr>
              <w:t xml:space="preserve"> документу, </w:t>
            </w:r>
            <w:proofErr w:type="spellStart"/>
            <w:r w:rsidR="00457146" w:rsidRPr="00854F26">
              <w:rPr>
                <w:rFonts w:ascii="Times New Roman" w:hAnsi="Times New Roman"/>
                <w:color w:val="000000"/>
                <w:lang w:val="ru-RU" w:eastAsia="ru-RU"/>
              </w:rPr>
              <w:t>складеного</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суб’єктом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господарювання</w:t>
            </w:r>
            <w:proofErr w:type="spellEnd"/>
            <w:r w:rsidR="00457146" w:rsidRPr="00854F26">
              <w:rPr>
                <w:rFonts w:ascii="Times New Roman" w:hAnsi="Times New Roman"/>
                <w:color w:val="000000"/>
                <w:lang w:val="ru-RU" w:eastAsia="ru-RU"/>
              </w:rPr>
              <w:t xml:space="preserve">, в тому </w:t>
            </w:r>
            <w:proofErr w:type="spellStart"/>
            <w:r w:rsidR="00457146" w:rsidRPr="00854F26">
              <w:rPr>
                <w:rFonts w:ascii="Times New Roman" w:hAnsi="Times New Roman"/>
                <w:color w:val="000000"/>
                <w:lang w:val="ru-RU" w:eastAsia="ru-RU"/>
              </w:rPr>
              <w:t>числі</w:t>
            </w:r>
            <w:proofErr w:type="spellEnd"/>
            <w:r w:rsidR="00457146" w:rsidRPr="00854F26">
              <w:rPr>
                <w:rFonts w:ascii="Times New Roman" w:hAnsi="Times New Roman"/>
                <w:color w:val="000000"/>
                <w:lang w:val="ru-RU" w:eastAsia="ru-RU"/>
              </w:rPr>
              <w:t xml:space="preserve"> за </w:t>
            </w:r>
            <w:proofErr w:type="spellStart"/>
            <w:r w:rsidR="00457146" w:rsidRPr="00854F26">
              <w:rPr>
                <w:rFonts w:ascii="Times New Roman" w:hAnsi="Times New Roman"/>
                <w:color w:val="000000"/>
                <w:lang w:val="ru-RU" w:eastAsia="ru-RU"/>
              </w:rPr>
              <w:t>власноручним</w:t>
            </w:r>
            <w:proofErr w:type="spellEnd"/>
            <w:r w:rsidR="00457146" w:rsidRPr="00854F26">
              <w:rPr>
                <w:rFonts w:ascii="Times New Roman" w:hAnsi="Times New Roman"/>
                <w:color w:val="000000"/>
                <w:lang w:val="ru-RU" w:eastAsia="ru-RU"/>
              </w:rPr>
              <w:t xml:space="preserve"> </w:t>
            </w:r>
            <w:proofErr w:type="spellStart"/>
            <w:r w:rsidR="00457146" w:rsidRPr="00854F26">
              <w:rPr>
                <w:rFonts w:ascii="Times New Roman" w:hAnsi="Times New Roman"/>
                <w:color w:val="000000"/>
                <w:lang w:val="ru-RU" w:eastAsia="ru-RU"/>
              </w:rPr>
              <w:t>підписом</w:t>
            </w:r>
            <w:proofErr w:type="spellEnd"/>
            <w:r w:rsidR="00457146" w:rsidRPr="00854F26">
              <w:rPr>
                <w:rFonts w:ascii="Times New Roman" w:hAnsi="Times New Roman"/>
                <w:color w:val="000000"/>
                <w:lang w:val="ru-RU" w:eastAsia="ru-RU"/>
              </w:rPr>
              <w:t xml:space="preserve">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w:t>
            </w:r>
            <w:proofErr w:type="spellStart"/>
            <w:r w:rsidR="00457146" w:rsidRPr="00493D83">
              <w:rPr>
                <w:rFonts w:ascii="Times New Roman" w:hAnsi="Times New Roman"/>
                <w:lang w:val="ru-RU" w:eastAsia="ru-RU"/>
              </w:rPr>
              <w:t>уповноваженої</w:t>
            </w:r>
            <w:proofErr w:type="spellEnd"/>
            <w:r w:rsidR="00457146" w:rsidRPr="00493D83">
              <w:rPr>
                <w:rFonts w:ascii="Times New Roman" w:hAnsi="Times New Roman"/>
                <w:lang w:val="ru-RU" w:eastAsia="ru-RU"/>
              </w:rPr>
              <w:t xml:space="preserve"> особи </w:t>
            </w:r>
            <w:proofErr w:type="spellStart"/>
            <w:r w:rsidR="00457146" w:rsidRPr="00493D83">
              <w:rPr>
                <w:rFonts w:ascii="Times New Roman" w:hAnsi="Times New Roman"/>
                <w:lang w:val="ru-RU" w:eastAsia="ru-RU"/>
              </w:rPr>
              <w:t>учасника</w:t>
            </w:r>
            <w:proofErr w:type="spellEnd"/>
            <w:r w:rsidR="00457146" w:rsidRPr="00493D83">
              <w:rPr>
                <w:rFonts w:ascii="Times New Roman" w:hAnsi="Times New Roman"/>
                <w:lang w:val="ru-RU" w:eastAsia="ru-RU"/>
              </w:rPr>
              <w:t xml:space="preserve">. </w:t>
            </w:r>
          </w:p>
          <w:p w:rsidR="00633B0F" w:rsidRPr="00493D83" w:rsidRDefault="00095CED" w:rsidP="00457146">
            <w:pPr>
              <w:ind w:left="-21" w:hanging="21"/>
              <w:jc w:val="both"/>
              <w:rPr>
                <w:rFonts w:ascii="Times New Roman" w:hAnsi="Times New Roman"/>
                <w:lang w:val="ru-RU" w:eastAsia="ru-RU"/>
              </w:rPr>
            </w:pPr>
            <w:r w:rsidRPr="00493D83">
              <w:rPr>
                <w:rFonts w:ascii="Times New Roman" w:hAnsi="Times New Roman"/>
                <w:lang w:val="ru-RU" w:eastAsia="ru-RU"/>
              </w:rPr>
              <w:t xml:space="preserve">         </w:t>
            </w:r>
            <w:r w:rsidR="00633B0F" w:rsidRPr="00493D83">
              <w:rPr>
                <w:rFonts w:ascii="Times New Roman" w:hAnsi="Times New Roman"/>
                <w:shd w:val="clear" w:color="auto" w:fill="FFFFFF"/>
              </w:rPr>
              <w:t xml:space="preserve">Вимога щодо засвідчення учасником документів (матеріали та інформацію), що подаються у складі тендерної пропозиції, печаткою та підписом уповноваженої особи, не застосовується до документів якщо такі документи (матеріали та інформація) надані у формі електронного документа через електронну систему </w:t>
            </w:r>
            <w:proofErr w:type="spellStart"/>
            <w:r w:rsidR="00633B0F" w:rsidRPr="00493D83">
              <w:rPr>
                <w:rFonts w:ascii="Times New Roman" w:hAnsi="Times New Roman"/>
                <w:shd w:val="clear" w:color="auto" w:fill="FFFFFF"/>
              </w:rPr>
              <w:t>закупівель</w:t>
            </w:r>
            <w:proofErr w:type="spellEnd"/>
            <w:r w:rsidR="00633B0F" w:rsidRPr="00493D83">
              <w:rPr>
                <w:rFonts w:ascii="Times New Roman" w:hAnsi="Times New Roman"/>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633B0F" w:rsidRPr="00493D83">
                <w:rPr>
                  <w:rStyle w:val="a5"/>
                  <w:rFonts w:ascii="Times New Roman" w:hAnsi="Times New Roman"/>
                  <w:color w:val="auto"/>
                  <w:shd w:val="clear" w:color="auto" w:fill="FFFFFF"/>
                </w:rPr>
                <w:t>Закону України</w:t>
              </w:r>
            </w:hyperlink>
            <w:r w:rsidR="00633B0F" w:rsidRPr="00493D83">
              <w:rPr>
                <w:rFonts w:ascii="Times New Roman" w:hAnsi="Times New Roman"/>
                <w:shd w:val="clear" w:color="auto" w:fill="FFFFFF"/>
              </w:rPr>
              <w:t> "Про електронні довірчі послуги".</w:t>
            </w:r>
          </w:p>
          <w:p w:rsidR="00573077" w:rsidRPr="00854F26"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C754AB">
              <w:rPr>
                <w:rFonts w:ascii="Times New Roman" w:hAnsi="Times New Roman"/>
                <w:color w:val="000000" w:themeColor="text1"/>
                <w:sz w:val="22"/>
                <w:szCs w:val="22"/>
                <w:lang w:val="uk-UA"/>
              </w:rPr>
              <w:t xml:space="preserve">        </w:t>
            </w:r>
            <w:r w:rsidR="00C20FAF" w:rsidRPr="00C754AB">
              <w:rPr>
                <w:rFonts w:ascii="Times New Roman" w:hAnsi="Times New Roman"/>
                <w:color w:val="000000" w:themeColor="text1"/>
                <w:sz w:val="22"/>
                <w:szCs w:val="22"/>
                <w:lang w:val="uk-UA"/>
              </w:rPr>
              <w:t>Якщо у складі тендерної пропозиції</w:t>
            </w:r>
            <w:r w:rsidR="00C20FAF" w:rsidRPr="00854F26">
              <w:rPr>
                <w:rFonts w:ascii="Times New Roman" w:hAnsi="Times New Roman"/>
                <w:color w:val="000000" w:themeColor="text1"/>
                <w:sz w:val="22"/>
                <w:szCs w:val="22"/>
                <w:lang w:val="uk-UA"/>
              </w:rPr>
              <w:t xml:space="preserve">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r w:rsidR="00C20FAF" w:rsidRPr="00854F26">
              <w:rPr>
                <w:rFonts w:ascii="Times New Roman" w:hAnsi="Times New Roman"/>
                <w:sz w:val="22"/>
                <w:szCs w:val="22"/>
                <w:lang w:val="uk-UA"/>
              </w:rPr>
              <w:t>.</w:t>
            </w:r>
            <w:r w:rsidR="00312D86" w:rsidRPr="00854F26">
              <w:rPr>
                <w:rFonts w:ascii="Times New Roman" w:hAnsi="Times New Roman"/>
                <w:sz w:val="22"/>
                <w:szCs w:val="22"/>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B64914" w:rsidRPr="00854F26">
              <w:rPr>
                <w:rFonts w:ascii="Times New Roman" w:hAnsi="Times New Roman"/>
                <w:sz w:val="22"/>
                <w:szCs w:val="22"/>
                <w:lang w:val="uk-UA"/>
              </w:rPr>
              <w:t xml:space="preserve">Під час використання електронної системи </w:t>
            </w:r>
            <w:proofErr w:type="spellStart"/>
            <w:r w:rsidR="00B64914" w:rsidRPr="00854F26">
              <w:rPr>
                <w:rFonts w:ascii="Times New Roman" w:hAnsi="Times New Roman"/>
                <w:sz w:val="22"/>
                <w:szCs w:val="22"/>
                <w:lang w:val="uk-UA"/>
              </w:rPr>
              <w:t>закупівель</w:t>
            </w:r>
            <w:proofErr w:type="spellEnd"/>
            <w:r w:rsidR="00B64914" w:rsidRPr="00854F26">
              <w:rPr>
                <w:rFonts w:ascii="Times New Roman" w:hAnsi="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B64914" w:rsidRPr="00854F26">
              <w:rPr>
                <w:rFonts w:ascii="Times New Roman" w:hAnsi="Times New Roman"/>
                <w:b/>
                <w:sz w:val="22"/>
                <w:szCs w:val="22"/>
                <w:u w:val="single"/>
                <w:lang w:val="uk-UA"/>
              </w:rPr>
              <w:t>тендерна пропозиція повинна містити накладений кваліфікований електронний підпис (КЕП</w:t>
            </w:r>
            <w:r w:rsidR="00B64914" w:rsidRPr="00854F26">
              <w:rPr>
                <w:rFonts w:ascii="Times New Roman" w:hAnsi="Times New Roman"/>
                <w:b/>
                <w:sz w:val="22"/>
                <w:szCs w:val="22"/>
                <w:u w:val="single"/>
                <w:vertAlign w:val="superscript"/>
                <w:lang w:val="uk-UA"/>
              </w:rPr>
              <w:t>1</w:t>
            </w:r>
            <w:r w:rsidR="00B64914" w:rsidRPr="00854F26">
              <w:rPr>
                <w:rFonts w:ascii="Times New Roman" w:hAnsi="Times New Roman"/>
                <w:b/>
                <w:sz w:val="22"/>
                <w:szCs w:val="22"/>
                <w:u w:val="single"/>
                <w:lang w:val="uk-UA"/>
              </w:rPr>
              <w:t xml:space="preserve">) </w:t>
            </w:r>
            <w:r w:rsidR="00B64914" w:rsidRPr="00854F26">
              <w:rPr>
                <w:rFonts w:ascii="Times New Roman" w:hAnsi="Times New Roman"/>
                <w:b/>
                <w:sz w:val="22"/>
                <w:szCs w:val="22"/>
                <w:u w:val="single"/>
                <w:lang w:val="uk-UA"/>
              </w:rPr>
              <w:lastRenderedPageBreak/>
              <w:t>учасника/уповноваженої особи учасника процедури закупівлі</w:t>
            </w:r>
            <w:r w:rsidR="00B64914" w:rsidRPr="00854F26">
              <w:rPr>
                <w:rFonts w:ascii="Times New Roman" w:hAnsi="Times New Roman"/>
                <w:b/>
                <w:sz w:val="22"/>
                <w:szCs w:val="22"/>
                <w:lang w:val="uk-UA"/>
              </w:rPr>
              <w:t>,</w:t>
            </w:r>
            <w:r w:rsidR="00B64914" w:rsidRPr="00854F26">
              <w:rPr>
                <w:rFonts w:ascii="Times New Roman" w:hAnsi="Times New Roman"/>
                <w:sz w:val="22"/>
                <w:szCs w:val="22"/>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п.1 цього розділу.</w:t>
            </w:r>
          </w:p>
          <w:p w:rsidR="006D1DAB" w:rsidRPr="00854F26" w:rsidRDefault="006D1DAB"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Pr>
                <w:rFonts w:ascii="Times New Roman" w:hAnsi="Times New Roman"/>
                <w:sz w:val="22"/>
                <w:szCs w:val="22"/>
                <w:lang w:val="uk-UA"/>
              </w:rPr>
              <w:t xml:space="preserve">        </w:t>
            </w:r>
            <w:r w:rsidRPr="006D1DAB">
              <w:rPr>
                <w:rFonts w:ascii="Times New Roman" w:hAnsi="Times New Roman"/>
                <w:sz w:val="22"/>
                <w:szCs w:val="22"/>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w:t>
            </w:r>
            <w:r w:rsidR="00950A6C">
              <w:rPr>
                <w:rFonts w:ascii="Times New Roman" w:hAnsi="Times New Roman"/>
                <w:sz w:val="22"/>
                <w:szCs w:val="22"/>
                <w:lang w:val="uk-UA"/>
              </w:rPr>
              <w:t>ті 16 Закону,</w:t>
            </w:r>
            <w:r w:rsidR="00950A6C" w:rsidRPr="006D1DAB">
              <w:rPr>
                <w:rFonts w:ascii="Times New Roman" w:hAnsi="Times New Roman"/>
                <w:sz w:val="22"/>
                <w:szCs w:val="22"/>
                <w:lang w:val="uk-UA"/>
              </w:rPr>
              <w:t xml:space="preserve"> </w:t>
            </w:r>
            <w:r w:rsidR="00950A6C" w:rsidRPr="00950A6C">
              <w:rPr>
                <w:rFonts w:ascii="Times New Roman" w:hAnsi="Times New Roman"/>
                <w:sz w:val="22"/>
                <w:szCs w:val="22"/>
                <w:lang w:val="uk-UA"/>
              </w:rPr>
              <w:t>і документи, що підтверджують відсутність підстав, визначених пунктом 44 Особливостей</w:t>
            </w:r>
            <w:r w:rsidRPr="006D1DAB">
              <w:rPr>
                <w:rFonts w:ascii="Times New Roman" w:hAnsi="Times New Roman"/>
                <w:sz w:val="22"/>
                <w:szCs w:val="22"/>
                <w:lang w:val="uk-UA"/>
              </w:rPr>
              <w:t>. Для забезпечення виконання цих вимог, учасники, при поданні інформації та документів тендерної пропозиції, не визначають їх як конфіденційні.</w:t>
            </w:r>
          </w:p>
          <w:p w:rsidR="003D724F" w:rsidRPr="00854F26" w:rsidRDefault="00424E47" w:rsidP="003D724F">
            <w:pPr>
              <w:ind w:left="-21" w:hanging="21"/>
              <w:jc w:val="both"/>
              <w:rPr>
                <w:rFonts w:ascii="Times New Roman" w:hAnsi="Times New Roman"/>
                <w:lang w:eastAsia="ru-RU"/>
              </w:rPr>
            </w:pPr>
            <w:r w:rsidRPr="00854F26">
              <w:rPr>
                <w:rFonts w:ascii="Times New Roman" w:hAnsi="Times New Roman"/>
                <w:color w:val="000000"/>
                <w:lang w:eastAsia="ru-RU"/>
              </w:rPr>
              <w:t xml:space="preserve">         </w:t>
            </w:r>
            <w:r w:rsidR="003D724F" w:rsidRPr="00854F26">
              <w:rPr>
                <w:rFonts w:ascii="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854F26"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2"/>
                <w:szCs w:val="22"/>
                <w:lang w:val="uk-UA"/>
              </w:rPr>
            </w:pPr>
            <w:r w:rsidRPr="00854F26">
              <w:rPr>
                <w:rFonts w:ascii="Times New Roman" w:hAnsi="Times New Roman"/>
                <w:sz w:val="22"/>
                <w:szCs w:val="22"/>
                <w:lang w:val="uk-UA"/>
              </w:rPr>
              <w:t xml:space="preserve">        </w:t>
            </w:r>
            <w:r w:rsidR="009F27D0" w:rsidRPr="00854F26">
              <w:rPr>
                <w:rFonts w:ascii="Times New Roman" w:hAnsi="Times New Roman"/>
                <w:sz w:val="22"/>
                <w:szCs w:val="22"/>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6A22DD" w:rsidRPr="00854F26" w:rsidTr="00A851AF">
        <w:tc>
          <w:tcPr>
            <w:tcW w:w="274" w:type="pct"/>
            <w:tcBorders>
              <w:top w:val="single" w:sz="4" w:space="0" w:color="auto"/>
            </w:tcBorders>
          </w:tcPr>
          <w:p w:rsidR="006A22DD" w:rsidRPr="00854F26" w:rsidRDefault="006A22DD" w:rsidP="00E5007B">
            <w:pPr>
              <w:pStyle w:val="2"/>
              <w:jc w:val="center"/>
              <w:outlineLvl w:val="1"/>
              <w:rPr>
                <w:sz w:val="22"/>
                <w:szCs w:val="22"/>
                <w:lang w:val="uk-UA"/>
              </w:rPr>
            </w:pPr>
            <w:r w:rsidRPr="00854F26">
              <w:rPr>
                <w:sz w:val="22"/>
                <w:szCs w:val="22"/>
                <w:lang w:val="uk-UA"/>
              </w:rPr>
              <w:lastRenderedPageBreak/>
              <w:t>2</w:t>
            </w:r>
          </w:p>
        </w:tc>
        <w:tc>
          <w:tcPr>
            <w:tcW w:w="1935" w:type="pct"/>
            <w:tcBorders>
              <w:top w:val="single" w:sz="4" w:space="0" w:color="auto"/>
            </w:tcBorders>
          </w:tcPr>
          <w:p w:rsidR="006A22DD" w:rsidRPr="00854F26" w:rsidRDefault="006A22DD" w:rsidP="00E5007B">
            <w:pPr>
              <w:pStyle w:val="2"/>
              <w:outlineLvl w:val="1"/>
              <w:rPr>
                <w:sz w:val="22"/>
                <w:szCs w:val="22"/>
                <w:lang w:val="uk-UA"/>
              </w:rPr>
            </w:pPr>
            <w:r w:rsidRPr="00854F26">
              <w:rPr>
                <w:sz w:val="22"/>
                <w:szCs w:val="22"/>
                <w:lang w:val="uk-UA"/>
              </w:rPr>
              <w:t>Забезпечення тендерної пропозиції</w:t>
            </w:r>
          </w:p>
        </w:tc>
        <w:tc>
          <w:tcPr>
            <w:tcW w:w="2791" w:type="pct"/>
            <w:tcBorders>
              <w:top w:val="single" w:sz="4" w:space="0" w:color="auto"/>
            </w:tcBorders>
          </w:tcPr>
          <w:p w:rsidR="006A22DD" w:rsidRPr="00D467F7" w:rsidRDefault="004475BC" w:rsidP="00684BEB">
            <w:pPr>
              <w:jc w:val="both"/>
              <w:rPr>
                <w:rFonts w:ascii="Times New Roman" w:hAnsi="Times New Roman"/>
                <w:color w:val="000000" w:themeColor="text1"/>
                <w:sz w:val="24"/>
                <w:szCs w:val="24"/>
              </w:rPr>
            </w:pPr>
            <w:r>
              <w:rPr>
                <w:rFonts w:ascii="Times New Roman" w:hAnsi="Times New Roman"/>
                <w:color w:val="000000" w:themeColor="text1"/>
                <w:sz w:val="24"/>
                <w:szCs w:val="24"/>
              </w:rPr>
              <w:t>Не вимагається</w:t>
            </w:r>
          </w:p>
        </w:tc>
      </w:tr>
      <w:tr w:rsidR="006A22DD" w:rsidRPr="00854F26" w:rsidTr="00A851AF">
        <w:tc>
          <w:tcPr>
            <w:tcW w:w="274" w:type="pct"/>
          </w:tcPr>
          <w:p w:rsidR="006A22DD" w:rsidRPr="00854F26" w:rsidRDefault="006A22DD" w:rsidP="00E5007B">
            <w:pPr>
              <w:pStyle w:val="2"/>
              <w:jc w:val="center"/>
              <w:outlineLvl w:val="1"/>
              <w:rPr>
                <w:sz w:val="22"/>
                <w:szCs w:val="22"/>
                <w:lang w:val="uk-UA"/>
              </w:rPr>
            </w:pPr>
            <w:r w:rsidRPr="00854F26">
              <w:rPr>
                <w:sz w:val="22"/>
                <w:szCs w:val="22"/>
                <w:lang w:val="uk-UA"/>
              </w:rPr>
              <w:t>3</w:t>
            </w:r>
          </w:p>
        </w:tc>
        <w:tc>
          <w:tcPr>
            <w:tcW w:w="1935" w:type="pct"/>
          </w:tcPr>
          <w:p w:rsidR="006A22DD" w:rsidRPr="00854F26" w:rsidRDefault="006A22DD" w:rsidP="00E5007B">
            <w:pPr>
              <w:pStyle w:val="2"/>
              <w:outlineLvl w:val="1"/>
              <w:rPr>
                <w:sz w:val="22"/>
                <w:szCs w:val="22"/>
                <w:lang w:val="uk-UA"/>
              </w:rPr>
            </w:pPr>
            <w:r w:rsidRPr="00854F26">
              <w:rPr>
                <w:sz w:val="22"/>
                <w:szCs w:val="22"/>
                <w:lang w:val="uk-UA"/>
              </w:rPr>
              <w:t>Умови повернення чи неповернення забезпечення тендерної пропозиції</w:t>
            </w:r>
          </w:p>
        </w:tc>
        <w:tc>
          <w:tcPr>
            <w:tcW w:w="2791" w:type="pct"/>
          </w:tcPr>
          <w:p w:rsidR="006A22DD" w:rsidRPr="00854F26" w:rsidRDefault="00950A6C" w:rsidP="00D467F7">
            <w:pPr>
              <w:spacing w:before="120" w:after="120"/>
              <w:jc w:val="both"/>
              <w:rPr>
                <w:rFonts w:ascii="Times New Roman" w:hAnsi="Times New Roman"/>
                <w:color w:val="000000"/>
              </w:rPr>
            </w:pPr>
            <w:r>
              <w:rPr>
                <w:rFonts w:ascii="Times New Roman" w:hAnsi="Times New Roman"/>
                <w:color w:val="000000"/>
              </w:rPr>
              <w:t>Забезпечення тендерної пропозиції не вимагається</w:t>
            </w:r>
          </w:p>
        </w:tc>
      </w:tr>
    </w:tbl>
    <w:p w:rsidR="00A44D93" w:rsidRPr="00854F26" w:rsidRDefault="00A44D93" w:rsidP="00A44D93">
      <w:pPr>
        <w:pBdr>
          <w:bottom w:val="single" w:sz="12" w:space="1" w:color="auto"/>
        </w:pBdr>
        <w:spacing w:after="0" w:line="240" w:lineRule="auto"/>
        <w:jc w:val="both"/>
        <w:rPr>
          <w:b/>
          <w:u w:val="single"/>
          <w:vertAlign w:val="superscript"/>
          <w:lang w:val="ru-RU"/>
        </w:rPr>
      </w:pPr>
    </w:p>
    <w:p w:rsidR="003C1B5D" w:rsidRPr="00854F26" w:rsidRDefault="003C1B5D" w:rsidP="00A44D93">
      <w:pPr>
        <w:spacing w:after="0" w:line="240" w:lineRule="auto"/>
        <w:jc w:val="both"/>
        <w:rPr>
          <w:b/>
          <w:u w:val="single"/>
          <w:vertAlign w:val="superscript"/>
          <w:lang w:val="ru-RU"/>
        </w:rPr>
      </w:pPr>
    </w:p>
    <w:p w:rsidR="003C1B5D" w:rsidRPr="00854F26" w:rsidRDefault="00A44D93" w:rsidP="00A44D93">
      <w:pPr>
        <w:spacing w:line="240" w:lineRule="auto"/>
        <w:jc w:val="both"/>
        <w:rPr>
          <w:b/>
        </w:rPr>
      </w:pPr>
      <w:r w:rsidRPr="00854F26">
        <w:rPr>
          <w:b/>
          <w:vertAlign w:val="superscript"/>
        </w:rPr>
        <w:t xml:space="preserve">1 </w:t>
      </w:r>
      <w:r w:rsidRPr="00854F26">
        <w:rPr>
          <w:b/>
        </w:rPr>
        <w:t xml:space="preserve">Відповідно до пп.1 п.3 постанови КМУ №193 від 03.03.2020р., під КЕП Замовник також розуміє удосконалений електронний підпис (крім юридичних осіб зазначених у </w:t>
      </w:r>
      <w:proofErr w:type="spellStart"/>
      <w:r w:rsidRPr="00854F26">
        <w:rPr>
          <w:b/>
        </w:rPr>
        <w:t>абз</w:t>
      </w:r>
      <w:proofErr w:type="spellEnd"/>
      <w:r w:rsidRPr="00854F26">
        <w:rPr>
          <w:b/>
        </w:rPr>
        <w:t>. 2 ч.2 ст. 17 Закону України «Про електронні довірчі послуги»</w:t>
      </w:r>
    </w:p>
    <w:tbl>
      <w:tblPr>
        <w:tblStyle w:val="af0"/>
        <w:tblW w:w="5089" w:type="pct"/>
        <w:tblLayout w:type="fixed"/>
        <w:tblLook w:val="01E0" w:firstRow="1" w:lastRow="1" w:firstColumn="1" w:lastColumn="1" w:noHBand="0" w:noVBand="0"/>
      </w:tblPr>
      <w:tblGrid>
        <w:gridCol w:w="335"/>
        <w:gridCol w:w="4054"/>
        <w:gridCol w:w="5412"/>
      </w:tblGrid>
      <w:tr w:rsidR="006A22DD" w:rsidRPr="00854F26" w:rsidTr="007674FC">
        <w:tc>
          <w:tcPr>
            <w:tcW w:w="171" w:type="pct"/>
          </w:tcPr>
          <w:p w:rsidR="006A22DD" w:rsidRPr="00854F26" w:rsidRDefault="006A22DD" w:rsidP="00E5007B">
            <w:pPr>
              <w:pStyle w:val="2"/>
              <w:outlineLvl w:val="1"/>
              <w:rPr>
                <w:sz w:val="22"/>
                <w:szCs w:val="22"/>
                <w:lang w:val="uk-UA"/>
              </w:rPr>
            </w:pPr>
          </w:p>
          <w:p w:rsidR="006A22DD" w:rsidRPr="00854F26" w:rsidRDefault="006A22DD" w:rsidP="00E5007B">
            <w:pPr>
              <w:pStyle w:val="2"/>
              <w:outlineLvl w:val="1"/>
              <w:rPr>
                <w:sz w:val="22"/>
                <w:szCs w:val="22"/>
                <w:lang w:val="uk-UA"/>
              </w:rPr>
            </w:pPr>
            <w:r w:rsidRPr="00854F26">
              <w:rPr>
                <w:sz w:val="22"/>
                <w:szCs w:val="22"/>
                <w:lang w:val="uk-UA"/>
              </w:rPr>
              <w:t>4</w:t>
            </w:r>
          </w:p>
        </w:tc>
        <w:tc>
          <w:tcPr>
            <w:tcW w:w="2068" w:type="pct"/>
          </w:tcPr>
          <w:p w:rsidR="006A22DD" w:rsidRPr="00854F26" w:rsidRDefault="00377509" w:rsidP="00E5007B">
            <w:pPr>
              <w:pStyle w:val="2"/>
              <w:outlineLvl w:val="1"/>
              <w:rPr>
                <w:sz w:val="22"/>
                <w:szCs w:val="22"/>
                <w:lang w:val="uk-UA"/>
              </w:rPr>
            </w:pPr>
            <w:r w:rsidRPr="00854F26">
              <w:rPr>
                <w:sz w:val="22"/>
                <w:szCs w:val="22"/>
                <w:lang w:val="uk-UA"/>
              </w:rPr>
              <w:t>Строк дії тендерної пропозиції, протягом якого тендерні пропозиції вважаються дійсними</w:t>
            </w:r>
          </w:p>
        </w:tc>
        <w:tc>
          <w:tcPr>
            <w:tcW w:w="2761" w:type="pct"/>
          </w:tcPr>
          <w:p w:rsidR="00C15E6A" w:rsidRPr="000F43CA" w:rsidRDefault="00C15E6A" w:rsidP="00FF0FA8">
            <w:pPr>
              <w:widowControl w:val="0"/>
              <w:jc w:val="both"/>
              <w:rPr>
                <w:rFonts w:ascii="Times New Roman" w:hAnsi="Times New Roman"/>
              </w:rPr>
            </w:pPr>
            <w:r w:rsidRPr="000F43CA">
              <w:rPr>
                <w:rFonts w:ascii="Times New Roman" w:hAnsi="Times New Roman"/>
              </w:rPr>
              <w:t>Тендерні пропозиції вважаються дійсними протягом 90 днів із дати кінцевого стро</w:t>
            </w:r>
            <w:r w:rsidR="00FF0FA8" w:rsidRPr="000F43CA">
              <w:rPr>
                <w:rFonts w:ascii="Times New Roman" w:hAnsi="Times New Roman"/>
              </w:rPr>
              <w:t>ку подання тендерних пропозицій, який зазначено у оголошенні про проведення процедури закупівлі.</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відхилити таку вимогу, не втрачаючи при цьому наданого ним забезпечення тендерної пропозиції;</w:t>
            </w:r>
          </w:p>
          <w:p w:rsidR="00E1351B" w:rsidRPr="000F43CA" w:rsidRDefault="00E1351B" w:rsidP="00E1351B">
            <w:pPr>
              <w:widowControl w:val="0"/>
              <w:shd w:val="clear" w:color="auto" w:fill="FFFFFF" w:themeFill="background1"/>
              <w:jc w:val="both"/>
              <w:rPr>
                <w:rFonts w:ascii="Times New Roman" w:hAnsi="Times New Roman"/>
              </w:rPr>
            </w:pPr>
            <w:r w:rsidRPr="000F43CA">
              <w:rPr>
                <w:rFonts w:ascii="Times New Roman" w:hAnsi="Times New Roman"/>
              </w:rPr>
              <w:t>- погодитися з вимогою та продовжити строк дії поданої ним тендерної пропозиції і наданого забезпечення тендерної пропозиції.</w:t>
            </w:r>
          </w:p>
          <w:p w:rsidR="006A22DD" w:rsidRPr="000F43CA" w:rsidRDefault="00E1351B" w:rsidP="00E1351B">
            <w:pPr>
              <w:widowControl w:val="0"/>
              <w:rPr>
                <w:rFonts w:ascii="Times New Roman" w:hAnsi="Times New Roman"/>
              </w:rPr>
            </w:pPr>
            <w:r w:rsidRPr="000F43CA">
              <w:rPr>
                <w:rFonts w:ascii="Times New Roman" w:hAnsi="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F43CA">
              <w:rPr>
                <w:rFonts w:ascii="Times New Roman" w:hAnsi="Times New Roman"/>
              </w:rPr>
              <w:t>закупівель</w:t>
            </w:r>
            <w:proofErr w:type="spellEnd"/>
            <w:r w:rsidRPr="000F43CA">
              <w:rPr>
                <w:rFonts w:ascii="Times New Roman" w:hAnsi="Times New Roman"/>
              </w:rPr>
              <w:t>.</w:t>
            </w:r>
          </w:p>
        </w:tc>
      </w:tr>
      <w:tr w:rsidR="006A22DD" w:rsidRPr="007D2CE3" w:rsidTr="007674FC">
        <w:tc>
          <w:tcPr>
            <w:tcW w:w="171" w:type="pct"/>
          </w:tcPr>
          <w:p w:rsidR="006A22DD" w:rsidRPr="00854F26" w:rsidRDefault="006A22DD" w:rsidP="00E5007B">
            <w:pPr>
              <w:pStyle w:val="2"/>
              <w:jc w:val="center"/>
              <w:outlineLvl w:val="1"/>
              <w:rPr>
                <w:sz w:val="22"/>
                <w:szCs w:val="22"/>
                <w:lang w:val="uk-UA"/>
              </w:rPr>
            </w:pPr>
            <w:r w:rsidRPr="00854F26">
              <w:rPr>
                <w:sz w:val="22"/>
                <w:szCs w:val="22"/>
                <w:lang w:val="uk-UA"/>
              </w:rPr>
              <w:lastRenderedPageBreak/>
              <w:t>5</w:t>
            </w:r>
          </w:p>
        </w:tc>
        <w:tc>
          <w:tcPr>
            <w:tcW w:w="2068" w:type="pct"/>
          </w:tcPr>
          <w:p w:rsidR="00C80D6D" w:rsidRPr="00854F26" w:rsidRDefault="00C80D6D" w:rsidP="00575EB0">
            <w:pPr>
              <w:pStyle w:val="2"/>
              <w:outlineLvl w:val="1"/>
              <w:rPr>
                <w:sz w:val="22"/>
                <w:szCs w:val="22"/>
                <w:lang w:val="uk-UA"/>
              </w:rPr>
            </w:pPr>
            <w:r w:rsidRPr="000F43CA">
              <w:rPr>
                <w:sz w:val="22"/>
                <w:szCs w:val="22"/>
                <w:lang w:val="uk-UA"/>
              </w:rPr>
              <w:t xml:space="preserve">Кваліфікаційні критерії процедури закупівлі та </w:t>
            </w:r>
            <w:r w:rsidRPr="000F43CA">
              <w:rPr>
                <w:rFonts w:eastAsia="Times New Roman"/>
                <w:sz w:val="22"/>
                <w:szCs w:val="22"/>
                <w:lang w:val="uk-UA"/>
              </w:rPr>
              <w:t>підстави для відмови в участі у процедурі закупівлі</w:t>
            </w:r>
          </w:p>
          <w:p w:rsidR="00C80D6D" w:rsidRPr="00854F26" w:rsidRDefault="00C80D6D" w:rsidP="00575EB0">
            <w:pPr>
              <w:pStyle w:val="2"/>
              <w:outlineLvl w:val="1"/>
              <w:rPr>
                <w:sz w:val="22"/>
                <w:szCs w:val="22"/>
                <w:lang w:val="uk-UA"/>
              </w:rPr>
            </w:pPr>
          </w:p>
          <w:p w:rsidR="006A22DD" w:rsidRPr="00854F26" w:rsidRDefault="006A22DD" w:rsidP="00575EB0">
            <w:pPr>
              <w:pStyle w:val="2"/>
              <w:outlineLvl w:val="1"/>
              <w:rPr>
                <w:sz w:val="22"/>
                <w:szCs w:val="22"/>
                <w:lang w:val="uk-UA"/>
              </w:rPr>
            </w:pPr>
          </w:p>
        </w:tc>
        <w:tc>
          <w:tcPr>
            <w:tcW w:w="2761" w:type="pct"/>
          </w:tcPr>
          <w:p w:rsidR="009C289F" w:rsidRPr="009C298E" w:rsidRDefault="00575EB0" w:rsidP="00343001">
            <w:pPr>
              <w:widowControl w:val="0"/>
              <w:tabs>
                <w:tab w:val="left" w:pos="1080"/>
              </w:tabs>
              <w:ind w:firstLine="720"/>
              <w:jc w:val="both"/>
              <w:rPr>
                <w:rFonts w:ascii="Times New Roman" w:hAnsi="Times New Roman"/>
              </w:rPr>
            </w:pPr>
            <w:r w:rsidRPr="009C298E">
              <w:rPr>
                <w:rFonts w:ascii="Times New Roman" w:hAnsi="Times New Roman"/>
              </w:rPr>
              <w:t>Замовник вимагає від учасників подання ними документально підтвердженої інформації про їх відповідність кваліфікаційним</w:t>
            </w:r>
            <w:r w:rsidR="00023317" w:rsidRPr="009C298E">
              <w:rPr>
                <w:rFonts w:ascii="Times New Roman" w:hAnsi="Times New Roman"/>
              </w:rPr>
              <w:t xml:space="preserve"> (кваліфікаційному)</w:t>
            </w:r>
            <w:r w:rsidRPr="009C298E">
              <w:rPr>
                <w:rFonts w:ascii="Times New Roman" w:hAnsi="Times New Roman"/>
              </w:rPr>
              <w:t xml:space="preserve"> критеріям, а саме:</w:t>
            </w:r>
          </w:p>
          <w:p w:rsidR="00575EB0" w:rsidRDefault="00A425B9" w:rsidP="00343001">
            <w:pPr>
              <w:widowControl w:val="0"/>
              <w:tabs>
                <w:tab w:val="left" w:pos="1080"/>
              </w:tabs>
              <w:ind w:firstLine="720"/>
              <w:jc w:val="both"/>
              <w:rPr>
                <w:rFonts w:ascii="Times New Roman" w:hAnsi="Times New Roman"/>
              </w:rPr>
            </w:pPr>
            <w:r w:rsidRPr="009C298E">
              <w:rPr>
                <w:rFonts w:ascii="Times New Roman" w:hAnsi="Times New Roman"/>
              </w:rPr>
              <w:t>-</w:t>
            </w:r>
            <w:r w:rsidR="004474FF" w:rsidRPr="009C298E">
              <w:rPr>
                <w:rFonts w:ascii="Times New Roman" w:hAnsi="Times New Roman"/>
              </w:rPr>
              <w:t>наявність документально підтвердженого досвіду виконання аналогічного (аналогічних) за предметом</w:t>
            </w:r>
            <w:r w:rsidR="00037C42" w:rsidRPr="009C298E">
              <w:rPr>
                <w:rFonts w:ascii="Times New Roman" w:hAnsi="Times New Roman"/>
              </w:rPr>
              <w:t xml:space="preserve"> закупі</w:t>
            </w:r>
            <w:r w:rsidRPr="009C298E">
              <w:rPr>
                <w:rFonts w:ascii="Times New Roman" w:hAnsi="Times New Roman"/>
              </w:rPr>
              <w:t>влі договору (договорів)</w:t>
            </w:r>
            <w:r w:rsidR="005B0890">
              <w:rPr>
                <w:rFonts w:ascii="Times New Roman" w:hAnsi="Times New Roman"/>
              </w:rPr>
              <w:t>;</w:t>
            </w:r>
          </w:p>
          <w:p w:rsidR="00233CE3" w:rsidRPr="009C298E" w:rsidRDefault="00233CE3" w:rsidP="00233CE3">
            <w:pPr>
              <w:shd w:val="clear" w:color="auto" w:fill="FFFFFF"/>
              <w:jc w:val="both"/>
              <w:rPr>
                <w:rFonts w:ascii="Times New Roman" w:hAnsi="Times New Roman"/>
                <w:color w:val="000000"/>
                <w:lang w:eastAsia="ru-RU"/>
              </w:rPr>
            </w:pPr>
            <w:r w:rsidRPr="009C298E">
              <w:rPr>
                <w:rFonts w:ascii="Times New Roman" w:hAnsi="Times New Roman"/>
                <w:color w:val="000000"/>
                <w:lang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74FF" w:rsidRPr="009C298E" w:rsidRDefault="00FA0BD9" w:rsidP="00FA0BD9">
            <w:pPr>
              <w:shd w:val="clear" w:color="auto" w:fill="FFFFFF"/>
              <w:jc w:val="both"/>
              <w:rPr>
                <w:rFonts w:ascii="Times New Roman" w:hAnsi="Times New Roman"/>
                <w:lang w:eastAsia="ru-RU"/>
              </w:rPr>
            </w:pPr>
            <w:r w:rsidRPr="009C298E">
              <w:rPr>
                <w:rFonts w:ascii="Times New Roman" w:hAnsi="Times New Roman"/>
                <w:color w:val="000000"/>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F375FB" w:rsidRPr="009C298E" w:rsidRDefault="002D604C" w:rsidP="00F375FB">
            <w:pPr>
              <w:widowControl w:val="0"/>
              <w:tabs>
                <w:tab w:val="left" w:pos="1080"/>
              </w:tabs>
              <w:ind w:firstLine="720"/>
              <w:jc w:val="both"/>
              <w:rPr>
                <w:rFonts w:ascii="Times New Roman" w:hAnsi="Times New Roman"/>
                <w:u w:val="single"/>
              </w:rPr>
            </w:pPr>
            <w:r w:rsidRPr="009C298E">
              <w:rPr>
                <w:rFonts w:ascii="Times New Roman" w:hAnsi="Times New Roman"/>
                <w:u w:val="single"/>
              </w:rPr>
              <w:t>-</w:t>
            </w:r>
            <w:r w:rsidR="00F375FB" w:rsidRPr="009C298E">
              <w:rPr>
                <w:rFonts w:ascii="Times New Roman" w:hAnsi="Times New Roman"/>
                <w:u w:val="single"/>
              </w:rPr>
              <w:t xml:space="preserve"> відгук від замовника по аналогічному договору за предметом закупівлі та </w:t>
            </w:r>
            <w:proofErr w:type="spellStart"/>
            <w:r w:rsidR="00F375FB" w:rsidRPr="009C298E">
              <w:rPr>
                <w:rFonts w:ascii="Times New Roman" w:hAnsi="Times New Roman"/>
                <w:u w:val="single"/>
              </w:rPr>
              <w:t>скан</w:t>
            </w:r>
            <w:proofErr w:type="spellEnd"/>
            <w:r w:rsidR="00F375FB" w:rsidRPr="009C298E">
              <w:rPr>
                <w:rFonts w:ascii="Times New Roman" w:hAnsi="Times New Roman"/>
                <w:u w:val="single"/>
              </w:rPr>
              <w:t>-копія цього договору (з додатком (</w:t>
            </w:r>
            <w:proofErr w:type="spellStart"/>
            <w:r w:rsidR="00F375FB" w:rsidRPr="009C298E">
              <w:rPr>
                <w:rFonts w:ascii="Times New Roman" w:hAnsi="Times New Roman"/>
                <w:u w:val="single"/>
              </w:rPr>
              <w:t>ами</w:t>
            </w:r>
            <w:proofErr w:type="spellEnd"/>
            <w:r w:rsidR="00F375FB" w:rsidRPr="009C298E">
              <w:rPr>
                <w:rFonts w:ascii="Times New Roman" w:hAnsi="Times New Roman"/>
                <w:u w:val="single"/>
              </w:rPr>
              <w:t>) у разі наявності). У відгуку має бути</w:t>
            </w:r>
            <w:r w:rsidR="00F375FB" w:rsidRPr="007D2CE3">
              <w:rPr>
                <w:rFonts w:ascii="Times New Roman" w:hAnsi="Times New Roman"/>
                <w:i/>
                <w:u w:val="single"/>
              </w:rPr>
              <w:t xml:space="preserve"> </w:t>
            </w:r>
            <w:r w:rsidR="00F375FB" w:rsidRPr="009C298E">
              <w:rPr>
                <w:rFonts w:ascii="Times New Roman" w:hAnsi="Times New Roman"/>
                <w:u w:val="single"/>
              </w:rPr>
              <w:t>чітко зазначено: щодо якого договору надається відгук (номер, дата, предмет тощо) і, відповідно, інформація про стан і якість його виконання.</w:t>
            </w:r>
          </w:p>
          <w:p w:rsidR="000F43CA" w:rsidRPr="008628A1" w:rsidRDefault="00BC0417" w:rsidP="00F375FB">
            <w:pPr>
              <w:widowControl w:val="0"/>
              <w:tabs>
                <w:tab w:val="left" w:pos="1080"/>
              </w:tabs>
              <w:ind w:firstLine="720"/>
              <w:jc w:val="both"/>
              <w:rPr>
                <w:rFonts w:ascii="Times New Roman" w:hAnsi="Times New Roman"/>
                <w:u w:val="single"/>
                <w:lang w:val="ru-RU"/>
              </w:rPr>
            </w:pPr>
            <w:r w:rsidRPr="008628A1">
              <w:rPr>
                <w:rFonts w:ascii="Times New Roman" w:hAnsi="Times New Roman"/>
                <w:u w:val="single"/>
              </w:rPr>
              <w:t>-копію(ї) акту(</w:t>
            </w:r>
            <w:proofErr w:type="spellStart"/>
            <w:r w:rsidRPr="008628A1">
              <w:rPr>
                <w:rFonts w:ascii="Times New Roman" w:hAnsi="Times New Roman"/>
                <w:u w:val="single"/>
              </w:rPr>
              <w:t>ів</w:t>
            </w:r>
            <w:proofErr w:type="spellEnd"/>
            <w:r w:rsidRPr="008628A1">
              <w:rPr>
                <w:rFonts w:ascii="Times New Roman" w:hAnsi="Times New Roman"/>
                <w:u w:val="single"/>
              </w:rPr>
              <w:t>) про наданні послуги (про приймання-передачу наданих послуг ) на суму виконання договору що зазначений у відгуку;</w:t>
            </w:r>
          </w:p>
          <w:p w:rsidR="009E48EE" w:rsidRPr="00B676E1" w:rsidRDefault="009E48EE" w:rsidP="000F43CA">
            <w:pPr>
              <w:widowControl w:val="0"/>
              <w:tabs>
                <w:tab w:val="left" w:pos="1080"/>
              </w:tabs>
              <w:ind w:firstLine="720"/>
              <w:jc w:val="both"/>
              <w:rPr>
                <w:rFonts w:ascii="Times New Roman" w:hAnsi="Times New Roman"/>
                <w:strike/>
              </w:rPr>
            </w:pPr>
          </w:p>
          <w:p w:rsidR="0012607C" w:rsidRDefault="00044429" w:rsidP="00566B73">
            <w:pPr>
              <w:widowControl w:val="0"/>
              <w:shd w:val="clear" w:color="auto" w:fill="FFFFFF" w:themeFill="background1"/>
              <w:tabs>
                <w:tab w:val="left" w:pos="1080"/>
              </w:tabs>
              <w:jc w:val="both"/>
              <w:rPr>
                <w:rFonts w:ascii="Times New Roman" w:hAnsi="Times New Roman"/>
                <w:i/>
                <w:color w:val="000000"/>
                <w:lang w:eastAsia="ru-RU"/>
              </w:rPr>
            </w:pPr>
            <w:r w:rsidRPr="007D2CE3">
              <w:rPr>
                <w:rFonts w:ascii="Times New Roman" w:hAnsi="Times New Roman"/>
                <w:i/>
              </w:rPr>
              <w:t xml:space="preserve">      </w:t>
            </w:r>
            <w:r w:rsidR="00090AB8" w:rsidRPr="007D2CE3">
              <w:rPr>
                <w:rFonts w:ascii="Times New Roman" w:hAnsi="Times New Roman"/>
                <w:i/>
                <w:color w:val="000000"/>
                <w:lang w:eastAsia="ru-RU"/>
              </w:rPr>
              <w:t xml:space="preserve">        У разі участі об'єднання учасників кожен із учасників надає </w:t>
            </w:r>
            <w:r w:rsidR="00853784" w:rsidRPr="007D2CE3">
              <w:rPr>
                <w:rFonts w:ascii="Times New Roman" w:hAnsi="Times New Roman"/>
                <w:i/>
                <w:color w:val="000000"/>
                <w:lang w:eastAsia="ru-RU"/>
              </w:rPr>
              <w:t>документи зазначені</w:t>
            </w:r>
            <w:r w:rsidR="00090AB8" w:rsidRPr="007D2CE3">
              <w:rPr>
                <w:rFonts w:ascii="Times New Roman" w:hAnsi="Times New Roman"/>
                <w:i/>
                <w:color w:val="000000"/>
                <w:lang w:eastAsia="ru-RU"/>
              </w:rPr>
              <w:t xml:space="preserve"> </w:t>
            </w:r>
            <w:r w:rsidR="009D0C37" w:rsidRPr="007D2CE3">
              <w:rPr>
                <w:rFonts w:ascii="Times New Roman" w:hAnsi="Times New Roman"/>
                <w:i/>
                <w:color w:val="000000"/>
                <w:lang w:eastAsia="ru-RU"/>
              </w:rPr>
              <w:t>в абз.</w:t>
            </w:r>
            <w:r w:rsidR="00265777" w:rsidRPr="007D2CE3">
              <w:rPr>
                <w:rFonts w:ascii="Times New Roman" w:hAnsi="Times New Roman"/>
                <w:i/>
                <w:color w:val="000000"/>
                <w:lang w:eastAsia="ru-RU"/>
              </w:rPr>
              <w:t>5;</w:t>
            </w:r>
            <w:r w:rsidR="009D0C37" w:rsidRPr="007D2CE3">
              <w:rPr>
                <w:rFonts w:ascii="Times New Roman" w:hAnsi="Times New Roman"/>
                <w:i/>
                <w:color w:val="000000"/>
                <w:lang w:val="ru-RU" w:eastAsia="ru-RU"/>
              </w:rPr>
              <w:t>6</w:t>
            </w:r>
            <w:r w:rsidR="00853784" w:rsidRPr="007D2CE3">
              <w:rPr>
                <w:rFonts w:ascii="Times New Roman" w:hAnsi="Times New Roman"/>
                <w:i/>
                <w:color w:val="000000"/>
                <w:lang w:eastAsia="ru-RU"/>
              </w:rPr>
              <w:t xml:space="preserve"> цього пункту  окремо.</w:t>
            </w:r>
          </w:p>
          <w:p w:rsidR="009C298E" w:rsidRPr="007D2CE3" w:rsidRDefault="009C298E" w:rsidP="00566B73">
            <w:pPr>
              <w:widowControl w:val="0"/>
              <w:shd w:val="clear" w:color="auto" w:fill="FFFFFF" w:themeFill="background1"/>
              <w:tabs>
                <w:tab w:val="left" w:pos="1080"/>
              </w:tabs>
              <w:jc w:val="both"/>
              <w:rPr>
                <w:rFonts w:ascii="Times New Roman" w:hAnsi="Times New Roman"/>
                <w:i/>
                <w:color w:val="000000"/>
                <w:lang w:eastAsia="ru-RU"/>
              </w:rPr>
            </w:pPr>
          </w:p>
          <w:p w:rsidR="005D1A2D" w:rsidRDefault="009C298E" w:rsidP="00566B73">
            <w:pPr>
              <w:widowControl w:val="0"/>
              <w:shd w:val="clear" w:color="auto" w:fill="FFFFFF" w:themeFill="background1"/>
              <w:tabs>
                <w:tab w:val="left" w:pos="1080"/>
              </w:tabs>
              <w:jc w:val="both"/>
              <w:rPr>
                <w:rFonts w:ascii="Times New Roman" w:hAnsi="Times New Roman"/>
                <w:color w:val="000000"/>
              </w:rPr>
            </w:pPr>
            <w:r w:rsidRPr="00E869F6">
              <w:rPr>
                <w:rFonts w:ascii="Times New Roman" w:hAnsi="Times New Roman"/>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A6BBF">
              <w:rPr>
                <w:rFonts w:ascii="Times New Roman" w:hAnsi="Times New Roman"/>
                <w:color w:val="000000"/>
              </w:rPr>
              <w:t>.</w:t>
            </w:r>
          </w:p>
          <w:p w:rsidR="00584684" w:rsidRPr="00AA7082" w:rsidRDefault="00584684" w:rsidP="00584684">
            <w:pPr>
              <w:shd w:val="clear" w:color="auto" w:fill="FFFFFF"/>
              <w:jc w:val="both"/>
              <w:rPr>
                <w:rFonts w:ascii="Times New Roman" w:hAnsi="Times New Roman"/>
              </w:rPr>
            </w:pPr>
            <w:r w:rsidRPr="00F92C83">
              <w:rPr>
                <w:rFonts w:ascii="Times New Roman" w:hAnsi="Times New Roman"/>
              </w:rPr>
              <w:t xml:space="preserve">  </w:t>
            </w:r>
            <w:r w:rsidRPr="00AA7082">
              <w:rPr>
                <w:rFonts w:ascii="Times New Roman" w:hAnsi="Times New Roman"/>
              </w:rPr>
              <w:t>Підстави для відмови в участі у процедурі закупівлі, встановлені пунктом 44 Особливостей:</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2) відомості про юридичну особу, яка є учасником процедури закупівлі, </w:t>
            </w:r>
            <w:proofErr w:type="spellStart"/>
            <w:r w:rsidRPr="00AA7082">
              <w:rPr>
                <w:rFonts w:ascii="Times New Roman" w:hAnsi="Times New Roman"/>
              </w:rPr>
              <w:t>внесено</w:t>
            </w:r>
            <w:proofErr w:type="spellEnd"/>
            <w:r w:rsidRPr="00AA7082">
              <w:rPr>
                <w:rFonts w:ascii="Times New Roman" w:hAnsi="Times New Roman"/>
              </w:rPr>
              <w:t xml:space="preserve"> до Єдиного державного реєстру осіб, які вчинили корупційні або пов’язані з корупцією правопорушення;</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lastRenderedPageBreak/>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A7082">
              <w:rPr>
                <w:rFonts w:ascii="Times New Roman" w:hAnsi="Times New Roman"/>
              </w:rPr>
              <w:t>антиконкурентних</w:t>
            </w:r>
            <w:proofErr w:type="spellEnd"/>
            <w:r w:rsidRPr="00AA7082">
              <w:rPr>
                <w:rFonts w:ascii="Times New Roman" w:hAnsi="Times New Roman"/>
              </w:rPr>
              <w:t xml:space="preserve"> узгоджених дій, що стосуються спотворення результатів тендерів;</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11) учасник процедури закупівлі або кінцевий </w:t>
            </w:r>
            <w:proofErr w:type="spellStart"/>
            <w:r w:rsidRPr="00AA7082">
              <w:rPr>
                <w:rFonts w:ascii="Times New Roman" w:hAnsi="Times New Roman"/>
              </w:rPr>
              <w:t>бенефіціарний</w:t>
            </w:r>
            <w:proofErr w:type="spellEnd"/>
            <w:r w:rsidRPr="00AA7082">
              <w:rPr>
                <w:rFonts w:ascii="Times New Roman" w:hAnsi="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A7082">
              <w:rPr>
                <w:rFonts w:ascii="Times New Roman" w:hAnsi="Times New Roman"/>
              </w:rPr>
              <w:t>закупівель</w:t>
            </w:r>
            <w:proofErr w:type="spellEnd"/>
            <w:r w:rsidRPr="00AA7082">
              <w:rPr>
                <w:rFonts w:ascii="Times New Roman" w:hAnsi="Times New Roman"/>
              </w:rPr>
              <w:t xml:space="preserve"> товарів, робіт і послуг згідно із Законом України “Про санкції”;</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4684" w:rsidRPr="00AA7082" w:rsidRDefault="00584684" w:rsidP="00584684">
            <w:pPr>
              <w:shd w:val="clear" w:color="auto" w:fill="FFFFFF"/>
              <w:jc w:val="both"/>
              <w:rPr>
                <w:rFonts w:ascii="Times New Roman" w:hAnsi="Times New Roman"/>
              </w:rPr>
            </w:pPr>
            <w:r w:rsidRPr="00AA7082">
              <w:rPr>
                <w:rFonts w:ascii="Times New Roman" w:hAnsi="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w:t>
            </w:r>
            <w:r w:rsidRPr="00AA7082">
              <w:rPr>
                <w:rFonts w:ascii="Times New Roman" w:hAnsi="Times New Roman"/>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84684" w:rsidRPr="008C28B8" w:rsidRDefault="00584684" w:rsidP="00584684">
            <w:pPr>
              <w:shd w:val="clear" w:color="auto" w:fill="FFFFFF"/>
              <w:jc w:val="both"/>
              <w:rPr>
                <w:rFonts w:ascii="Times New Roman" w:hAnsi="Times New Roman"/>
                <w:color w:val="FF0000"/>
              </w:rPr>
            </w:pPr>
            <w:r w:rsidRPr="00AA7082">
              <w:rPr>
                <w:rFonts w:ascii="Times New Roman" w:hAnsi="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7082">
              <w:rPr>
                <w:rFonts w:ascii="Times New Roman" w:hAnsi="Times New Roman"/>
              </w:rPr>
              <w:t>закупівель</w:t>
            </w:r>
            <w:proofErr w:type="spellEnd"/>
            <w:r w:rsidRPr="00AA7082">
              <w:rPr>
                <w:rFonts w:ascii="Times New Roman" w:hAnsi="Times New Roman"/>
              </w:rPr>
              <w:t xml:space="preserve"> шляхом обміну інформацією з іншими державними системами та реєстрами.</w:t>
            </w:r>
          </w:p>
          <w:p w:rsidR="00584684" w:rsidRPr="00E869F6" w:rsidRDefault="00584684" w:rsidP="00566B73">
            <w:pPr>
              <w:widowControl w:val="0"/>
              <w:shd w:val="clear" w:color="auto" w:fill="FFFFFF" w:themeFill="background1"/>
              <w:tabs>
                <w:tab w:val="left" w:pos="1080"/>
              </w:tabs>
              <w:jc w:val="both"/>
              <w:rPr>
                <w:rFonts w:ascii="Times New Roman" w:hAnsi="Times New Roman"/>
                <w:color w:val="000000"/>
              </w:rPr>
            </w:pPr>
          </w:p>
          <w:p w:rsidR="00772D71" w:rsidRDefault="00772D71" w:rsidP="0013373F">
            <w:pPr>
              <w:jc w:val="both"/>
              <w:rPr>
                <w:rFonts w:ascii="Times New Roman" w:hAnsi="Times New Roman"/>
                <w:b/>
                <w:color w:val="000000"/>
                <w:u w:val="single"/>
                <w:lang w:eastAsia="ru-RU"/>
              </w:rPr>
            </w:pPr>
            <w:r w:rsidRPr="009C298E">
              <w:rPr>
                <w:rFonts w:ascii="Times New Roman" w:hAnsi="Times New Roman"/>
                <w:b/>
                <w:color w:val="000000"/>
                <w:u w:val="single"/>
                <w:lang w:eastAsia="ru-RU"/>
              </w:rPr>
              <w:t>Для учасників</w:t>
            </w:r>
            <w:r w:rsidR="007C0586" w:rsidRPr="009C298E">
              <w:rPr>
                <w:rFonts w:ascii="Times New Roman" w:hAnsi="Times New Roman"/>
                <w:b/>
                <w:color w:val="000000"/>
                <w:u w:val="single"/>
                <w:lang w:eastAsia="ru-RU"/>
              </w:rPr>
              <w:t xml:space="preserve"> процедури закупівлі</w:t>
            </w:r>
            <w:r w:rsidRPr="009C298E">
              <w:rPr>
                <w:rFonts w:ascii="Times New Roman" w:hAnsi="Times New Roman"/>
                <w:b/>
                <w:color w:val="000000"/>
                <w:u w:val="single"/>
                <w:lang w:eastAsia="ru-RU"/>
              </w:rPr>
              <w:t>:</w:t>
            </w:r>
          </w:p>
          <w:p w:rsidR="00584684" w:rsidRDefault="00584684" w:rsidP="0013373F">
            <w:pPr>
              <w:jc w:val="both"/>
              <w:rPr>
                <w:rFonts w:ascii="Times New Roman" w:hAnsi="Times New Roman"/>
                <w:b/>
                <w:color w:val="000000"/>
                <w:u w:val="single"/>
                <w:lang w:eastAsia="ru-RU"/>
              </w:rPr>
            </w:pPr>
          </w:p>
          <w:p w:rsidR="00584684" w:rsidRPr="00584684" w:rsidRDefault="00584684" w:rsidP="00584684">
            <w:pPr>
              <w:spacing w:after="200" w:line="276" w:lineRule="auto"/>
              <w:jc w:val="both"/>
              <w:rPr>
                <w:rFonts w:ascii="Times New Roman" w:hAnsi="Times New Roman"/>
                <w:color w:val="000000"/>
                <w:lang w:eastAsia="ru-RU"/>
              </w:rPr>
            </w:pPr>
            <w:r w:rsidRPr="00584684">
              <w:rPr>
                <w:rFonts w:ascii="Times New Roman" w:hAnsi="Times New Roman"/>
                <w:color w:val="000000"/>
                <w:lang w:eastAsia="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584684">
              <w:rPr>
                <w:rFonts w:ascii="Times New Roman" w:hAnsi="Times New Roman"/>
                <w:color w:val="000000"/>
                <w:lang w:eastAsia="ru-RU"/>
              </w:rPr>
              <w:t>закупівель</w:t>
            </w:r>
            <w:proofErr w:type="spellEnd"/>
            <w:r w:rsidRPr="00584684">
              <w:rPr>
                <w:rFonts w:ascii="Times New Roman" w:hAnsi="Times New Roman"/>
                <w:color w:val="000000"/>
                <w:lang w:eastAsia="ru-RU"/>
              </w:rPr>
              <w:t xml:space="preserve"> під час подання тендерної пропозиції.</w:t>
            </w:r>
          </w:p>
          <w:p w:rsidR="00584684" w:rsidRPr="00584684" w:rsidRDefault="00584684" w:rsidP="00584684">
            <w:pPr>
              <w:spacing w:after="200" w:line="276" w:lineRule="auto"/>
              <w:jc w:val="both"/>
              <w:rPr>
                <w:rFonts w:ascii="Times New Roman" w:hAnsi="Times New Roman"/>
                <w:color w:val="000000"/>
                <w:lang w:eastAsia="ru-RU"/>
              </w:rPr>
            </w:pPr>
            <w:r w:rsidRPr="00584684">
              <w:rPr>
                <w:rFonts w:ascii="Times New Roman" w:hAnsi="Times New Roman"/>
                <w:color w:val="000000"/>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84684">
              <w:rPr>
                <w:rFonts w:ascii="Times New Roman" w:hAnsi="Times New Roman"/>
                <w:color w:val="000000"/>
                <w:lang w:eastAsia="ru-RU"/>
              </w:rPr>
              <w:t>закупівель</w:t>
            </w:r>
            <w:proofErr w:type="spellEnd"/>
            <w:r w:rsidRPr="00584684">
              <w:rPr>
                <w:rFonts w:ascii="Times New Roman" w:hAnsi="Times New Roman"/>
                <w:color w:val="000000"/>
                <w:lang w:eastAsia="ru-RU"/>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584684" w:rsidRDefault="00584684" w:rsidP="00584684">
            <w:pPr>
              <w:tabs>
                <w:tab w:val="left" w:pos="180"/>
              </w:tabs>
              <w:spacing w:after="200" w:line="276" w:lineRule="auto"/>
              <w:jc w:val="both"/>
              <w:rPr>
                <w:rFonts w:ascii="Times New Roman" w:hAnsi="Times New Roman"/>
                <w:u w:val="single"/>
              </w:rPr>
            </w:pPr>
            <w:r w:rsidRPr="00584684">
              <w:rPr>
                <w:rFonts w:ascii="Times New Roman" w:hAnsi="Times New Roman"/>
                <w:b/>
                <w:bCs/>
                <w:u w:val="single"/>
              </w:rPr>
              <w:t>Інформація про відсутність підстав, визначених        п. 44 Особливостей (крім абзацу чотирнадцятого цього пункту)</w:t>
            </w:r>
            <w:r w:rsidRPr="00584684">
              <w:rPr>
                <w:rFonts w:ascii="Times New Roman" w:hAnsi="Times New Roman"/>
                <w:u w:val="single"/>
              </w:rPr>
              <w:t>,</w:t>
            </w:r>
            <w:r w:rsidRPr="00584684">
              <w:rPr>
                <w:rFonts w:ascii="Times New Roman" w:hAnsi="Times New Roman"/>
              </w:rPr>
              <w:t xml:space="preserve"> підтверджується учасником шляхом самостійного декларування відсутності таких підстав в електронній системі </w:t>
            </w:r>
            <w:proofErr w:type="spellStart"/>
            <w:r w:rsidRPr="00584684">
              <w:rPr>
                <w:rFonts w:ascii="Times New Roman" w:hAnsi="Times New Roman"/>
              </w:rPr>
              <w:t>закупівель</w:t>
            </w:r>
            <w:proofErr w:type="spellEnd"/>
            <w:r w:rsidRPr="00584684">
              <w:rPr>
                <w:rFonts w:ascii="Times New Roman" w:hAnsi="Times New Roman"/>
              </w:rPr>
              <w:t xml:space="preserve"> під час подання тендерної пропозиції, </w:t>
            </w:r>
            <w:r w:rsidRPr="00584684">
              <w:rPr>
                <w:rFonts w:ascii="Times New Roman" w:hAnsi="Times New Roman"/>
                <w:u w:val="single"/>
              </w:rPr>
              <w:t xml:space="preserve">шляхом заповнення окремих електронних полів в електронній системі </w:t>
            </w:r>
            <w:proofErr w:type="spellStart"/>
            <w:r w:rsidRPr="00584684">
              <w:rPr>
                <w:rFonts w:ascii="Times New Roman" w:hAnsi="Times New Roman"/>
                <w:u w:val="single"/>
              </w:rPr>
              <w:t>закупівель</w:t>
            </w:r>
            <w:proofErr w:type="spellEnd"/>
            <w:r w:rsidRPr="00584684">
              <w:rPr>
                <w:rFonts w:ascii="Times New Roman" w:hAnsi="Times New Roman"/>
                <w:u w:val="single"/>
              </w:rPr>
              <w:t xml:space="preserve"> (проставлення «галочки»).</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lastRenderedPageBreak/>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 інформації (довідки довільної форми) про відсутність фактів не виконання своїх зобов’язань за раніше укладеним договором про закупівлю з                                                 КП «</w:t>
            </w:r>
            <w:proofErr w:type="spellStart"/>
            <w:r w:rsidRPr="00584684">
              <w:rPr>
                <w:rFonts w:ascii="Times New Roman" w:hAnsi="Times New Roman"/>
              </w:rPr>
              <w:t>Черкасиводоканал</w:t>
            </w:r>
            <w:proofErr w:type="spellEnd"/>
            <w:r w:rsidRPr="00584684">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themeFill="background1"/>
              <w:tabs>
                <w:tab w:val="left" w:pos="180"/>
              </w:tabs>
              <w:spacing w:after="200" w:line="276" w:lineRule="auto"/>
              <w:jc w:val="both"/>
              <w:rPr>
                <w:rFonts w:ascii="Times New Roman" w:hAnsi="Times New Roman"/>
              </w:rPr>
            </w:pPr>
            <w:r w:rsidRPr="00584684">
              <w:rPr>
                <w:rFonts w:ascii="Times New Roman" w:hAnsi="Times New Roman"/>
              </w:rPr>
              <w:t>або</w:t>
            </w:r>
          </w:p>
          <w:p w:rsidR="007A3F13" w:rsidRPr="009C298E" w:rsidRDefault="00584684" w:rsidP="00584684">
            <w:pPr>
              <w:shd w:val="clear" w:color="auto" w:fill="FFFFFF"/>
              <w:spacing w:after="200" w:line="276" w:lineRule="auto"/>
              <w:jc w:val="both"/>
              <w:rPr>
                <w:rFonts w:ascii="Times New Roman" w:hAnsi="Times New Roman"/>
                <w:color w:val="000000"/>
                <w:lang w:eastAsia="ru-RU"/>
              </w:rPr>
            </w:pPr>
            <w:r w:rsidRPr="00584684">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772D71" w:rsidRDefault="008F7FB1" w:rsidP="008C3C31">
            <w:pPr>
              <w:shd w:val="clear" w:color="auto" w:fill="FFFFFF"/>
              <w:jc w:val="both"/>
              <w:rPr>
                <w:rFonts w:ascii="Times New Roman" w:hAnsi="Times New Roman"/>
                <w:i/>
                <w:color w:val="000000"/>
                <w:lang w:eastAsia="ru-RU"/>
              </w:rPr>
            </w:pPr>
            <w:r w:rsidRPr="007D2CE3">
              <w:rPr>
                <w:rFonts w:ascii="Times New Roman" w:hAnsi="Times New Roman"/>
                <w:i/>
                <w:color w:val="000000"/>
                <w:lang w:eastAsia="ru-RU"/>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пункту. </w:t>
            </w:r>
            <w:proofErr w:type="spellStart"/>
            <w:r w:rsidRPr="007D2CE3">
              <w:rPr>
                <w:rFonts w:ascii="Times New Roman" w:hAnsi="Times New Roman"/>
                <w:i/>
                <w:color w:val="000000"/>
                <w:lang w:eastAsia="ru-RU"/>
              </w:rPr>
              <w:t>Самодекларування</w:t>
            </w:r>
            <w:proofErr w:type="spellEnd"/>
            <w:r w:rsidRPr="007D2CE3">
              <w:rPr>
                <w:rFonts w:ascii="Times New Roman" w:hAnsi="Times New Roman"/>
                <w:i/>
                <w:color w:val="000000"/>
                <w:lang w:eastAsia="ru-RU"/>
              </w:rPr>
              <w:t xml:space="preserve"> </w:t>
            </w:r>
            <w:proofErr w:type="spellStart"/>
            <w:r w:rsidRPr="007D2CE3">
              <w:rPr>
                <w:rFonts w:ascii="Times New Roman" w:hAnsi="Times New Roman"/>
                <w:i/>
                <w:color w:val="000000"/>
                <w:lang w:eastAsia="ru-RU"/>
              </w:rPr>
              <w:t>здіснюється</w:t>
            </w:r>
            <w:proofErr w:type="spellEnd"/>
            <w:r w:rsidRPr="007D2CE3">
              <w:rPr>
                <w:rFonts w:ascii="Times New Roman" w:hAnsi="Times New Roman"/>
                <w:i/>
                <w:color w:val="000000"/>
                <w:lang w:eastAsia="ru-RU"/>
              </w:rPr>
              <w:t xml:space="preserve"> юридичною особою, що подає тендерну пропозицію, а стосовно учасників об’єднання може бути здійснено у формі довідки у довільній формі.</w:t>
            </w:r>
          </w:p>
          <w:p w:rsidR="009C298E" w:rsidRPr="00E869F6" w:rsidRDefault="009C298E" w:rsidP="00E869F6">
            <w:pPr>
              <w:shd w:val="clear" w:color="auto" w:fill="FFFFFF"/>
              <w:spacing w:after="200"/>
              <w:jc w:val="both"/>
              <w:rPr>
                <w:rFonts w:ascii="Times New Roman" w:hAnsi="Times New Roman"/>
                <w:shd w:val="clear" w:color="auto" w:fill="FFFFFF"/>
              </w:rPr>
            </w:pPr>
            <w:r w:rsidRPr="00E869F6">
              <w:rPr>
                <w:rFonts w:ascii="Times New Roman" w:hAnsi="Times New Roman"/>
                <w:shd w:val="clear" w:color="auto" w:fill="FFFFFF"/>
              </w:rPr>
              <w:t xml:space="preserve">      </w:t>
            </w:r>
            <w:r w:rsidRPr="00AA7082">
              <w:rPr>
                <w:rFonts w:ascii="Times New Roman" w:hAnsi="Times New Roman"/>
                <w:shd w:val="clear" w:color="auto"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0" w:anchor="n1257" w:tgtFrame="_blank" w:history="1">
              <w:r w:rsidRPr="00AA7082">
                <w:rPr>
                  <w:rFonts w:ascii="Times New Roman" w:hAnsi="Times New Roman"/>
                  <w:shd w:val="clear" w:color="auto" w:fill="FFFFFF"/>
                </w:rPr>
                <w:t>частини третьої</w:t>
              </w:r>
            </w:hyperlink>
            <w:r w:rsidRPr="00AA7082">
              <w:rPr>
                <w:rFonts w:ascii="Times New Roman" w:hAnsi="Times New Roman"/>
                <w:shd w:val="clear" w:color="auto" w:fill="FFFFFF"/>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1" w:anchor="n1262" w:tgtFrame="_blank" w:history="1">
              <w:r w:rsidRPr="00AA7082">
                <w:rPr>
                  <w:rFonts w:ascii="Times New Roman" w:hAnsi="Times New Roman"/>
                  <w:shd w:val="clear" w:color="auto" w:fill="FFFFFF"/>
                </w:rPr>
                <w:t>частині першій</w:t>
              </w:r>
            </w:hyperlink>
            <w:r w:rsidRPr="00AA7082">
              <w:rPr>
                <w:rFonts w:ascii="Times New Roman" w:hAnsi="Times New Roman"/>
                <w:shd w:val="clear" w:color="auto" w:fill="FFFFFF"/>
              </w:rPr>
              <w:t> статті 17 Закону (крім </w:t>
            </w:r>
            <w:hyperlink r:id="rId12" w:anchor="n1275" w:tgtFrame="_blank" w:history="1">
              <w:r w:rsidRPr="00AA7082">
                <w:rPr>
                  <w:rFonts w:ascii="Times New Roman" w:hAnsi="Times New Roman"/>
                  <w:shd w:val="clear" w:color="auto" w:fill="FFFFFF"/>
                </w:rPr>
                <w:t>пункту 13</w:t>
              </w:r>
            </w:hyperlink>
            <w:r w:rsidRPr="00AA7082">
              <w:rPr>
                <w:rFonts w:ascii="Times New Roman" w:hAnsi="Times New Roman"/>
                <w:shd w:val="clear" w:color="auto" w:fill="FFFFFF"/>
              </w:rPr>
              <w:t> частини першої статті 17 Закон</w:t>
            </w:r>
            <w:r w:rsidRPr="009A6CB1">
              <w:rPr>
                <w:rFonts w:ascii="Times New Roman" w:hAnsi="Times New Roman"/>
                <w:shd w:val="clear" w:color="auto" w:fill="FFFFFF"/>
              </w:rPr>
              <w:t>у)</w:t>
            </w:r>
            <w:r w:rsidRPr="00E869F6">
              <w:rPr>
                <w:rFonts w:ascii="Times New Roman" w:hAnsi="Times New Roman"/>
                <w:shd w:val="clear" w:color="auto" w:fill="FFFFFF"/>
              </w:rPr>
              <w:t xml:space="preserve"> </w:t>
            </w:r>
          </w:p>
          <w:p w:rsidR="00772D71" w:rsidRPr="00E869F6" w:rsidRDefault="009C298E" w:rsidP="00E869F6">
            <w:pPr>
              <w:shd w:val="clear" w:color="auto" w:fill="FFFFFF"/>
              <w:spacing w:after="200"/>
              <w:jc w:val="both"/>
              <w:rPr>
                <w:rFonts w:ascii="Times New Roman" w:hAnsi="Times New Roman"/>
                <w:u w:val="single"/>
                <w:shd w:val="clear" w:color="auto" w:fill="FFFFFF"/>
              </w:rPr>
            </w:pPr>
            <w:r w:rsidRPr="00E869F6">
              <w:rPr>
                <w:rFonts w:ascii="Times New Roman" w:hAnsi="Times New Roman"/>
                <w:u w:val="single"/>
                <w:shd w:val="clear" w:color="auto" w:fill="FFFFFF"/>
              </w:rPr>
              <w:t xml:space="preserve">         Для підтвердження відсутності підстав</w:t>
            </w:r>
            <w:r w:rsidR="003A6BBF">
              <w:rPr>
                <w:rFonts w:ascii="Times New Roman" w:hAnsi="Times New Roman"/>
                <w:u w:val="single"/>
                <w:shd w:val="clear" w:color="auto" w:fill="FFFFFF"/>
              </w:rPr>
              <w:t xml:space="preserve"> </w:t>
            </w:r>
            <w:r w:rsidR="003A6BBF" w:rsidRPr="00584684">
              <w:rPr>
                <w:rFonts w:ascii="Times New Roman" w:hAnsi="Times New Roman"/>
                <w:b/>
                <w:bCs/>
                <w:u w:val="single"/>
              </w:rPr>
              <w:t>визначених п. 44 Особливостей (крім абзацу чотирнадцятого цього пункту</w:t>
            </w:r>
            <w:r w:rsidR="003A6BBF">
              <w:rPr>
                <w:rFonts w:ascii="Times New Roman" w:hAnsi="Times New Roman"/>
                <w:b/>
                <w:bCs/>
                <w:u w:val="single"/>
              </w:rPr>
              <w:t>)</w:t>
            </w:r>
            <w:r w:rsidRPr="00E869F6">
              <w:rPr>
                <w:rFonts w:ascii="Times New Roman" w:hAnsi="Times New Roman"/>
                <w:u w:val="single"/>
                <w:shd w:val="clear" w:color="auto" w:fill="FFFFFF"/>
              </w:rPr>
              <w:t xml:space="preserve"> подається довідка в довільній формі про відсутність таких підстав від кожного субпідрядника/співвиконавця, якого учасник планує залучити в обсязі не менше ніж 20 відсотків вартості договору про закупівлю у випадку закупівлі робіт або послуг.</w:t>
            </w:r>
            <w:r w:rsidR="007D2CE3" w:rsidRPr="00E869F6">
              <w:rPr>
                <w:rFonts w:ascii="Times New Roman" w:hAnsi="Times New Roman"/>
                <w:i/>
                <w:color w:val="000000"/>
                <w:lang w:eastAsia="ru-RU"/>
              </w:rPr>
              <w:t>.</w:t>
            </w:r>
          </w:p>
          <w:p w:rsidR="00636EE0" w:rsidRDefault="007C0586" w:rsidP="00EB0024">
            <w:pPr>
              <w:shd w:val="clear" w:color="auto" w:fill="FFFFFF"/>
              <w:jc w:val="both"/>
              <w:rPr>
                <w:rFonts w:ascii="Times New Roman" w:hAnsi="Times New Roman"/>
                <w:b/>
                <w:i/>
                <w:u w:val="single"/>
                <w:lang w:eastAsia="ru-RU"/>
              </w:rPr>
            </w:pPr>
            <w:r w:rsidRPr="007D2CE3">
              <w:rPr>
                <w:rFonts w:ascii="Times New Roman" w:hAnsi="Times New Roman"/>
                <w:b/>
                <w:i/>
                <w:u w:val="single"/>
                <w:lang w:eastAsia="ru-RU"/>
              </w:rPr>
              <w:t xml:space="preserve">Для </w:t>
            </w:r>
            <w:r w:rsidR="00537A4D" w:rsidRPr="007D2CE3">
              <w:rPr>
                <w:rFonts w:ascii="Times New Roman" w:hAnsi="Times New Roman"/>
                <w:b/>
                <w:i/>
                <w:u w:val="single"/>
                <w:lang w:eastAsia="ru-RU"/>
              </w:rPr>
              <w:t>переможця</w:t>
            </w:r>
            <w:r w:rsidR="00EB0024" w:rsidRPr="007D2CE3">
              <w:rPr>
                <w:rFonts w:ascii="Times New Roman" w:hAnsi="Times New Roman"/>
                <w:b/>
                <w:i/>
                <w:u w:val="single"/>
                <w:lang w:eastAsia="ru-RU"/>
              </w:rPr>
              <w:t xml:space="preserve"> процедури закупівлі</w:t>
            </w:r>
            <w:r w:rsidR="00971E52" w:rsidRPr="007D2CE3">
              <w:rPr>
                <w:rFonts w:ascii="Times New Roman" w:hAnsi="Times New Roman"/>
                <w:b/>
                <w:i/>
                <w:u w:val="single"/>
                <w:lang w:eastAsia="ru-RU"/>
              </w:rPr>
              <w:t>:</w:t>
            </w:r>
          </w:p>
          <w:p w:rsidR="00584684" w:rsidRDefault="00584684" w:rsidP="00EB0024">
            <w:pPr>
              <w:shd w:val="clear" w:color="auto" w:fill="FFFFFF"/>
              <w:jc w:val="both"/>
              <w:rPr>
                <w:rFonts w:ascii="Times New Roman" w:hAnsi="Times New Roman"/>
                <w:b/>
                <w:i/>
                <w:u w:val="single"/>
                <w:lang w:eastAsia="ru-RU"/>
              </w:rPr>
            </w:pP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lastRenderedPageBreak/>
              <w:t>Інформація про відсутність підстав, визначених в абзаці чотирнадцятому пункту 44 Особливостей, підтверджується учасником шляхом надання у складі тендерної пропозиції:</w:t>
            </w:r>
          </w:p>
          <w:p w:rsidR="00584684" w:rsidRPr="00584684" w:rsidRDefault="00584684" w:rsidP="00584684">
            <w:pPr>
              <w:tabs>
                <w:tab w:val="left" w:pos="180"/>
              </w:tabs>
              <w:spacing w:after="200" w:line="276" w:lineRule="auto"/>
              <w:jc w:val="both"/>
              <w:rPr>
                <w:rFonts w:ascii="Times New Roman" w:hAnsi="Times New Roman"/>
              </w:rPr>
            </w:pPr>
            <w:r w:rsidRPr="00584684">
              <w:rPr>
                <w:rFonts w:ascii="Times New Roman" w:hAnsi="Times New Roman"/>
              </w:rPr>
              <w:t>- інформації (довідки довільної форми) про відсутність фактів не виконання своїх зобов’язань за раніше укладеним договором про закупівлю з                                                 КП «</w:t>
            </w:r>
            <w:proofErr w:type="spellStart"/>
            <w:r w:rsidRPr="00584684">
              <w:rPr>
                <w:rFonts w:ascii="Times New Roman" w:hAnsi="Times New Roman"/>
              </w:rPr>
              <w:t>Черкасиводоканал</w:t>
            </w:r>
            <w:proofErr w:type="spellEnd"/>
            <w:r w:rsidRPr="00584684">
              <w:rPr>
                <w:rFonts w:ascii="Times New Roman" w:hAnsi="Times New Roman"/>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themeFill="background1"/>
              <w:tabs>
                <w:tab w:val="left" w:pos="180"/>
              </w:tabs>
              <w:spacing w:after="200" w:line="276" w:lineRule="auto"/>
              <w:jc w:val="both"/>
              <w:rPr>
                <w:rFonts w:ascii="Times New Roman" w:hAnsi="Times New Roman"/>
              </w:rPr>
            </w:pPr>
            <w:r w:rsidRPr="00584684">
              <w:rPr>
                <w:rFonts w:ascii="Times New Roman" w:hAnsi="Times New Roman"/>
              </w:rPr>
              <w:t>або</w:t>
            </w:r>
          </w:p>
          <w:p w:rsidR="00584684" w:rsidRDefault="00584684" w:rsidP="00584684">
            <w:pPr>
              <w:shd w:val="clear" w:color="auto" w:fill="FFFFFF"/>
              <w:spacing w:after="200" w:line="276" w:lineRule="auto"/>
              <w:jc w:val="both"/>
              <w:rPr>
                <w:rFonts w:ascii="Times New Roman" w:hAnsi="Times New Roman"/>
              </w:rPr>
            </w:pPr>
            <w:r w:rsidRPr="00584684">
              <w:rPr>
                <w:rFonts w:ascii="Times New Roman" w:hAnsi="Times New Roma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584684" w:rsidRPr="00584684" w:rsidRDefault="00584684" w:rsidP="00584684">
            <w:pPr>
              <w:shd w:val="clear" w:color="auto" w:fill="FFFFFF"/>
              <w:spacing w:after="200" w:line="276" w:lineRule="auto"/>
              <w:jc w:val="both"/>
              <w:rPr>
                <w:rFonts w:ascii="Times New Roman" w:hAnsi="Times New Roman"/>
                <w:b/>
                <w:u w:val="single"/>
                <w:lang w:eastAsia="ru-RU"/>
              </w:rPr>
            </w:pPr>
            <w:r w:rsidRPr="00584684">
              <w:rPr>
                <w:rFonts w:ascii="Times New Roman" w:hAnsi="Times New Roman"/>
                <w:i/>
                <w:u w:val="single"/>
                <w:lang w:eastAsia="ru-RU"/>
              </w:rPr>
              <w:t>Переможець процедури закупівлі повинен надати наступні документи</w:t>
            </w:r>
            <w:r w:rsidRPr="00584684">
              <w:rPr>
                <w:rFonts w:ascii="Times New Roman" w:hAnsi="Times New Roman"/>
                <w:b/>
                <w:u w:val="single"/>
                <w:lang w:eastAsia="ru-RU"/>
              </w:rPr>
              <w:t xml:space="preserve">: </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1)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визначеної підпунктом 3 пункту 44 Особливостей, а саме учасник надає інформаційну  довідку з Єдиного державного реєстру осіб, які вчинили корупційні або пов’язані з корупцією правопорушення, яку можна отримати стосовно керівника учасника процедури закупівлі, фізичної особи, яка є учасником процедури закупівлі  , за посиланням:</w:t>
            </w:r>
          </w:p>
          <w:p w:rsidR="00F87E32" w:rsidRPr="00584684" w:rsidRDefault="00832DC5" w:rsidP="00584684">
            <w:pPr>
              <w:shd w:val="clear" w:color="auto" w:fill="FFFFFF"/>
              <w:spacing w:after="200" w:line="276" w:lineRule="auto"/>
              <w:jc w:val="both"/>
              <w:rPr>
                <w:rFonts w:ascii="Times New Roman" w:hAnsi="Times New Roman"/>
                <w:u w:val="single"/>
                <w:lang w:eastAsia="ru-RU"/>
              </w:rPr>
            </w:pPr>
            <w:hyperlink r:id="rId13" w:history="1">
              <w:r w:rsidR="00F87E32" w:rsidRPr="00EF434B">
                <w:rPr>
                  <w:rStyle w:val="a5"/>
                  <w:rFonts w:ascii="Times New Roman" w:hAnsi="Times New Roman"/>
                  <w:lang w:eastAsia="ru-RU"/>
                </w:rPr>
                <w:t>https://corruptinfo.nazk.gov.ua/reference/getpersonalreference/individual</w:t>
              </w:r>
            </w:hyperlink>
            <w:r w:rsidR="00584684" w:rsidRPr="00584684">
              <w:rPr>
                <w:rFonts w:ascii="Times New Roman" w:hAnsi="Times New Roman"/>
                <w:u w:val="single"/>
                <w:lang w:eastAsia="ru-RU"/>
              </w:rPr>
              <w:t>;</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стосовно юридичних осіб за посиланням</w:t>
            </w:r>
            <w:r w:rsidR="00F87E32">
              <w:rPr>
                <w:rFonts w:ascii="Times New Roman" w:hAnsi="Times New Roman"/>
                <w:u w:val="single"/>
                <w:lang w:eastAsia="ru-RU"/>
              </w:rPr>
              <w:t>:</w:t>
            </w:r>
          </w:p>
          <w:p w:rsidR="00584684" w:rsidRPr="00584684" w:rsidRDefault="00832DC5" w:rsidP="00584684">
            <w:pPr>
              <w:shd w:val="clear" w:color="auto" w:fill="FFFFFF"/>
              <w:spacing w:after="200" w:line="276" w:lineRule="auto"/>
              <w:jc w:val="both"/>
              <w:rPr>
                <w:rFonts w:ascii="Times New Roman" w:hAnsi="Times New Roman"/>
                <w:u w:val="single"/>
                <w:lang w:eastAsia="ru-RU"/>
              </w:rPr>
            </w:pPr>
            <w:hyperlink r:id="rId14" w:history="1">
              <w:r w:rsidR="00584684" w:rsidRPr="00584684">
                <w:rPr>
                  <w:rFonts w:ascii="Times New Roman" w:hAnsi="Times New Roman"/>
                  <w:color w:val="0000FF"/>
                  <w:u w:val="single"/>
                  <w:lang w:eastAsia="ru-RU"/>
                </w:rPr>
                <w:t>https://corruptinfo.nazk.gov.ua/reference/getpersonalreference/legal</w:t>
              </w:r>
            </w:hyperlink>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 xml:space="preserve">Зазначені документи повинені містити реквізити для перевірки, зокрема QR-код та/або номер та електронний підпис та/або печатку. </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lastRenderedPageBreak/>
              <w:t xml:space="preserve">Дата документа повинна бути не раніше дати оприлюдненого в електронній системі </w:t>
            </w:r>
            <w:proofErr w:type="spellStart"/>
            <w:r w:rsidRPr="00584684">
              <w:rPr>
                <w:rFonts w:ascii="Times New Roman" w:hAnsi="Times New Roman"/>
                <w:u w:val="single"/>
                <w:lang w:eastAsia="ru-RU"/>
              </w:rPr>
              <w:t>закупівель</w:t>
            </w:r>
            <w:proofErr w:type="spellEnd"/>
            <w:r w:rsidRPr="00584684">
              <w:rPr>
                <w:rFonts w:ascii="Times New Roman" w:hAnsi="Times New Roman"/>
                <w:u w:val="single"/>
                <w:lang w:eastAsia="ru-RU"/>
              </w:rPr>
              <w:t xml:space="preserve"> оголошення про проведення процедури закупівлі</w:t>
            </w:r>
          </w:p>
          <w:p w:rsidR="00584684" w:rsidRPr="00584684" w:rsidRDefault="00584684" w:rsidP="00584684">
            <w:pPr>
              <w:shd w:val="clear" w:color="auto" w:fill="FFFFFF"/>
              <w:spacing w:after="200" w:line="276" w:lineRule="auto"/>
              <w:ind w:right="108" w:firstLine="142"/>
              <w:jc w:val="both"/>
              <w:rPr>
                <w:rFonts w:ascii="Times New Roman" w:hAnsi="Times New Roman"/>
                <w:color w:val="000000"/>
              </w:rPr>
            </w:pPr>
            <w:r w:rsidRPr="00584684">
              <w:rPr>
                <w:rFonts w:ascii="Times New Roman" w:hAnsi="Times New Roman"/>
                <w:lang w:eastAsia="ru-RU"/>
              </w:rPr>
              <w:t xml:space="preserve">2) </w:t>
            </w:r>
            <w:r w:rsidRPr="00584684">
              <w:rPr>
                <w:rFonts w:ascii="Times New Roman" w:hAnsi="Times New Roman"/>
                <w:color w:val="000000"/>
              </w:rPr>
              <w:t xml:space="preserve">Документ, що підтверджує відсутність підстав, визначених підпунктами 5, 6 та 12 пункту 44 Особливостей, а саме учасник надає </w:t>
            </w:r>
            <w:r w:rsidRPr="00584684">
              <w:rPr>
                <w:rFonts w:ascii="Times New Roman" w:hAnsi="Times New Roman"/>
                <w:sz w:val="24"/>
                <w:szCs w:val="24"/>
              </w:rPr>
              <w:t>стосовно</w:t>
            </w:r>
            <w:r w:rsidRPr="00584684">
              <w:rPr>
                <w:rFonts w:ascii="Times New Roman" w:hAnsi="Times New Roman"/>
                <w:color w:val="000000"/>
                <w:sz w:val="24"/>
                <w:szCs w:val="24"/>
              </w:rPr>
              <w:t xml:space="preserve"> </w:t>
            </w:r>
            <w:r w:rsidRPr="00584684">
              <w:rPr>
                <w:rFonts w:ascii="Times New Roman" w:hAnsi="Times New Roman"/>
                <w:color w:val="000000"/>
              </w:rPr>
              <w:t xml:space="preserve">керівника учасника процедури закупівлі чи фізичної особи, яка є учасником процедури закупівлі,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584684">
                <w:rPr>
                  <w:rFonts w:ascii="Times New Roman" w:hAnsi="Times New Roman"/>
                  <w:color w:val="0000FF"/>
                  <w:u w:val="single"/>
                </w:rPr>
                <w:t>https://vytiah.mvs.gov.ua/app/landing</w:t>
              </w:r>
            </w:hyperlink>
            <w:r w:rsidRPr="00584684">
              <w:rPr>
                <w:rFonts w:ascii="Times New Roman" w:hAnsi="Times New Roman"/>
                <w:color w:val="000000"/>
              </w:rPr>
              <w:t xml:space="preserve"> </w:t>
            </w:r>
          </w:p>
          <w:p w:rsidR="00584684" w:rsidRPr="00584684" w:rsidRDefault="00584684" w:rsidP="00584684">
            <w:pPr>
              <w:shd w:val="clear" w:color="auto" w:fill="FFFFFF"/>
              <w:spacing w:after="200" w:line="276" w:lineRule="auto"/>
              <w:ind w:right="108"/>
              <w:jc w:val="both"/>
              <w:rPr>
                <w:rFonts w:ascii="Times New Roman" w:hAnsi="Times New Roman"/>
              </w:rPr>
            </w:pPr>
            <w:r w:rsidRPr="00584684">
              <w:rPr>
                <w:rFonts w:ascii="Times New Roman" w:hAnsi="Times New Roman"/>
              </w:rPr>
              <w:t>Витяг повинен містити реквізити для перевірки, зокрема QR-код та/або номер та електронний підпис та/або печатку.</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rPr>
              <w:t>Дата документа повинна бути не раніше ніж дата оголошення даної закупівлі.</w:t>
            </w:r>
          </w:p>
          <w:p w:rsidR="00584684" w:rsidRPr="00584684" w:rsidRDefault="00584684" w:rsidP="00584684">
            <w:pPr>
              <w:shd w:val="clear" w:color="auto" w:fill="FFFFFF"/>
              <w:spacing w:after="200" w:line="276" w:lineRule="auto"/>
              <w:jc w:val="both"/>
              <w:rPr>
                <w:rFonts w:ascii="Times New Roman" w:hAnsi="Times New Roman"/>
                <w:u w:val="single"/>
                <w:lang w:eastAsia="ru-RU"/>
              </w:rPr>
            </w:pPr>
            <w:r w:rsidRPr="00584684">
              <w:rPr>
                <w:rFonts w:ascii="Times New Roman" w:hAnsi="Times New Roman"/>
                <w:u w:val="single"/>
                <w:lang w:eastAsia="ru-RU"/>
              </w:rPr>
              <w:t>3) 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Гарантійний лист, що учасник не визнаний у встановленому законом порядку банкрутом та стосовно нього не відкрита ліквідаційна процедура.</w:t>
            </w:r>
          </w:p>
          <w:p w:rsidR="00584684" w:rsidRPr="00584684" w:rsidRDefault="00584684" w:rsidP="00584684">
            <w:pPr>
              <w:shd w:val="clear" w:color="auto" w:fill="FFFFFF"/>
              <w:spacing w:after="200" w:line="276" w:lineRule="auto"/>
              <w:jc w:val="both"/>
            </w:pPr>
            <w:r w:rsidRPr="00584684">
              <w:rPr>
                <w:rFonts w:ascii="Times New Roman" w:hAnsi="Times New Roman"/>
                <w:u w:val="single"/>
                <w:lang w:eastAsia="ru-RU"/>
              </w:rPr>
              <w:t xml:space="preserve">4) 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_документ, який підтверджує, що стосовно учасника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Це може бути витяг чи виписка з Єдиного державного реєстру юридичних осіб, фізичних осіб-підприємців та громадських формувань, отримана учасником як до введення воєнного стану так і після шляхом запиту до Мін’юсту. Такий документ супроводжується аналогічним документом, отриманим через електронні ресурси, що надають доступ до державних даних для громадян та бізнесу </w:t>
            </w:r>
            <w:r w:rsidRPr="00584684">
              <w:rPr>
                <w:rFonts w:ascii="Times New Roman" w:hAnsi="Times New Roman"/>
                <w:u w:val="single"/>
                <w:lang w:eastAsia="ru-RU"/>
              </w:rPr>
              <w:lastRenderedPageBreak/>
              <w:t>(</w:t>
            </w:r>
            <w:proofErr w:type="spellStart"/>
            <w:r w:rsidRPr="00584684">
              <w:rPr>
                <w:rFonts w:ascii="Times New Roman" w:hAnsi="Times New Roman"/>
                <w:u w:val="single"/>
                <w:lang w:eastAsia="ru-RU"/>
              </w:rPr>
              <w:t>Опендатабот</w:t>
            </w:r>
            <w:proofErr w:type="spellEnd"/>
            <w:r w:rsidRPr="00584684">
              <w:rPr>
                <w:rFonts w:ascii="Times New Roman" w:hAnsi="Times New Roman"/>
                <w:u w:val="single"/>
                <w:lang w:eastAsia="ru-RU"/>
              </w:rPr>
              <w:t xml:space="preserve">, </w:t>
            </w:r>
            <w:proofErr w:type="spellStart"/>
            <w:r w:rsidRPr="00584684">
              <w:rPr>
                <w:rFonts w:ascii="Times New Roman" w:hAnsi="Times New Roman"/>
                <w:u w:val="single"/>
                <w:lang w:eastAsia="ru-RU"/>
              </w:rPr>
              <w:t>Youcontrol</w:t>
            </w:r>
            <w:proofErr w:type="spellEnd"/>
            <w:r w:rsidRPr="00584684">
              <w:rPr>
                <w:rFonts w:ascii="Times New Roman" w:hAnsi="Times New Roman"/>
                <w:u w:val="single"/>
                <w:lang w:eastAsia="ru-RU"/>
              </w:rPr>
              <w:t xml:space="preserve"> тощо) отриманим не раніше оголошення про проведення цих відкритих торгів.</w:t>
            </w:r>
          </w:p>
          <w:p w:rsidR="00584684" w:rsidRPr="00584684" w:rsidRDefault="00584684" w:rsidP="00584684">
            <w:pPr>
              <w:shd w:val="clear" w:color="auto" w:fill="FFFFFF"/>
              <w:spacing w:after="200" w:line="276" w:lineRule="auto"/>
              <w:ind w:right="108"/>
              <w:jc w:val="both"/>
              <w:rPr>
                <w:rFonts w:ascii="Times New Roman" w:hAnsi="Times New Roman"/>
                <w:color w:val="000000"/>
                <w:u w:val="single"/>
              </w:rPr>
            </w:pPr>
            <w:r w:rsidRPr="00584684">
              <w:rPr>
                <w:rFonts w:ascii="Times New Roman" w:hAnsi="Times New Roman"/>
                <w:u w:val="single"/>
                <w:lang w:eastAsia="ru-RU"/>
              </w:rPr>
              <w:t xml:space="preserve">5)  </w:t>
            </w:r>
            <w:r w:rsidRPr="00584684">
              <w:rPr>
                <w:rFonts w:ascii="Times New Roman" w:hAnsi="Times New Roman"/>
                <w:color w:val="000000"/>
                <w:u w:val="single"/>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4684" w:rsidRPr="00584684" w:rsidRDefault="00584684" w:rsidP="00584684">
            <w:pPr>
              <w:shd w:val="clear" w:color="auto" w:fill="FFFFFF"/>
              <w:spacing w:after="200" w:line="276" w:lineRule="auto"/>
              <w:ind w:left="142" w:right="108"/>
              <w:jc w:val="both"/>
              <w:rPr>
                <w:rFonts w:ascii="Times New Roman" w:hAnsi="Times New Roman"/>
                <w:color w:val="000000"/>
                <w:u w:val="single"/>
              </w:rPr>
            </w:pPr>
            <w:r w:rsidRPr="00584684">
              <w:rPr>
                <w:rFonts w:ascii="Times New Roman" w:hAnsi="Times New Roman"/>
                <w:color w:val="000000"/>
                <w:u w:val="single"/>
              </w:rPr>
              <w:t>або</w:t>
            </w:r>
          </w:p>
          <w:p w:rsidR="00584684" w:rsidRPr="00584684" w:rsidRDefault="00584684" w:rsidP="00584684">
            <w:pPr>
              <w:shd w:val="clear" w:color="auto" w:fill="FFFFFF"/>
              <w:spacing w:after="200" w:line="276" w:lineRule="auto"/>
              <w:jc w:val="both"/>
              <w:rPr>
                <w:rFonts w:ascii="Times New Roman" w:hAnsi="Times New Roman"/>
                <w:color w:val="000000"/>
                <w:u w:val="single"/>
              </w:rPr>
            </w:pPr>
            <w:r w:rsidRPr="00584684">
              <w:rPr>
                <w:rFonts w:ascii="Times New Roman" w:hAnsi="Times New Roman"/>
                <w:color w:val="000000"/>
                <w:u w:val="single"/>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584684" w:rsidRPr="00584684" w:rsidRDefault="00584684" w:rsidP="00584684">
            <w:pPr>
              <w:shd w:val="clear" w:color="auto" w:fill="FFFFFF"/>
              <w:spacing w:after="200" w:line="276" w:lineRule="auto"/>
              <w:jc w:val="both"/>
              <w:rPr>
                <w:rFonts w:ascii="Times New Roman" w:hAnsi="Times New Roman"/>
                <w:color w:val="000000"/>
              </w:rPr>
            </w:pPr>
            <w:r w:rsidRPr="00584684">
              <w:rPr>
                <w:rFonts w:ascii="Times New Roman" w:hAnsi="Times New Roman"/>
                <w:color w:val="000000"/>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 подається по кожному з учасників, які входять у склад об’єднання окремо.</w:t>
            </w:r>
          </w:p>
          <w:p w:rsidR="00584684" w:rsidRPr="00584684" w:rsidRDefault="00584684" w:rsidP="00584684">
            <w:pPr>
              <w:shd w:val="clear" w:color="auto" w:fill="FFFFFF"/>
              <w:spacing w:after="200" w:line="276" w:lineRule="auto"/>
              <w:ind w:hanging="152"/>
              <w:jc w:val="both"/>
              <w:rPr>
                <w:rFonts w:ascii="Times New Roman" w:hAnsi="Times New Roman"/>
                <w:color w:val="000000"/>
              </w:rPr>
            </w:pPr>
          </w:p>
          <w:p w:rsidR="006A22DD" w:rsidRPr="00F87E32" w:rsidRDefault="00584684" w:rsidP="00F87E32">
            <w:pPr>
              <w:shd w:val="clear" w:color="auto" w:fill="FFFFFF"/>
              <w:spacing w:after="200" w:line="276" w:lineRule="auto"/>
              <w:jc w:val="both"/>
              <w:rPr>
                <w:rFonts w:ascii="Times New Roman" w:hAnsi="Times New Roman"/>
                <w:b/>
                <w:color w:val="000000"/>
              </w:rPr>
            </w:pPr>
            <w:r w:rsidRPr="00584684">
              <w:rPr>
                <w:rFonts w:ascii="Times New Roman" w:hAnsi="Times New Roman"/>
                <w:b/>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584684">
              <w:rPr>
                <w:rFonts w:ascii="Times New Roman" w:hAnsi="Times New Roman"/>
                <w:b/>
                <w:color w:val="000000"/>
              </w:rPr>
              <w:t>закупівель</w:t>
            </w:r>
            <w:proofErr w:type="spellEnd"/>
            <w:r w:rsidRPr="00584684">
              <w:rPr>
                <w:rFonts w:ascii="Times New Roman" w:hAnsi="Times New Roman"/>
                <w:b/>
                <w:color w:val="000000"/>
              </w:rPr>
              <w:t>, крім випадків, коли доступ до такої інформації є обмеженим на момент оприлюднення оголошення про проведення відкритих торгів.</w:t>
            </w:r>
            <w:r w:rsidR="00EB0024" w:rsidRPr="007D2CE3">
              <w:rPr>
                <w:rFonts w:ascii="Times New Roman" w:hAnsi="Times New Roman"/>
                <w:i/>
                <w:color w:val="FF0000"/>
                <w:u w:val="single"/>
                <w:lang w:eastAsia="ru-RU"/>
              </w:rPr>
              <w:t xml:space="preserve"> </w:t>
            </w:r>
            <w:r w:rsidR="00581988" w:rsidRPr="007D2CE3">
              <w:rPr>
                <w:rFonts w:ascii="Times New Roman" w:hAnsi="Times New Roman"/>
                <w:i/>
                <w:lang w:eastAsia="ru-RU"/>
              </w:rPr>
              <w:t xml:space="preserve"> </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6</w:t>
            </w:r>
          </w:p>
        </w:tc>
        <w:tc>
          <w:tcPr>
            <w:tcW w:w="2068"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6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lastRenderedPageBreak/>
              <w:t xml:space="preserve">             </w:t>
            </w:r>
            <w:r w:rsidR="00542A5D" w:rsidRPr="00401BF9">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lastRenderedPageBreak/>
              <w:t>7</w:t>
            </w:r>
          </w:p>
        </w:tc>
        <w:tc>
          <w:tcPr>
            <w:tcW w:w="2068"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61" w:type="pct"/>
          </w:tcPr>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вимагати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того,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пропоновані</w:t>
            </w:r>
            <w:proofErr w:type="spellEnd"/>
            <w:r w:rsidRPr="00564460">
              <w:rPr>
                <w:rFonts w:ascii="Times New Roman" w:hAnsi="Times New Roman"/>
                <w:color w:val="000000"/>
                <w:lang w:val="ru-RU" w:eastAsia="ru-RU"/>
              </w:rPr>
              <w:t xml:space="preserve"> ними </w:t>
            </w:r>
            <w:proofErr w:type="spellStart"/>
            <w:r w:rsidRPr="00564460">
              <w:rPr>
                <w:rFonts w:ascii="Times New Roman" w:hAnsi="Times New Roman"/>
                <w:color w:val="000000"/>
                <w:lang w:val="ru-RU" w:eastAsia="ru-RU"/>
              </w:rPr>
              <w:t>товари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за </w:t>
            </w:r>
            <w:proofErr w:type="spellStart"/>
            <w:r w:rsidRPr="00564460">
              <w:rPr>
                <w:rFonts w:ascii="Times New Roman" w:hAnsi="Times New Roman"/>
                <w:color w:val="000000"/>
                <w:lang w:val="ru-RU" w:eastAsia="ru-RU"/>
              </w:rPr>
              <w:t>своїми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екологічними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іншими</w:t>
            </w:r>
            <w:proofErr w:type="spellEnd"/>
            <w:r w:rsidRPr="00564460">
              <w:rPr>
                <w:rFonts w:ascii="Times New Roman" w:hAnsi="Times New Roman"/>
                <w:color w:val="000000"/>
                <w:lang w:val="ru-RU" w:eastAsia="ru-RU"/>
              </w:rPr>
              <w:t xml:space="preserve"> характеристиками </w:t>
            </w:r>
            <w:proofErr w:type="spellStart"/>
            <w:r w:rsidRPr="00564460">
              <w:rPr>
                <w:rFonts w:ascii="Times New Roman" w:hAnsi="Times New Roman"/>
                <w:color w:val="000000"/>
                <w:lang w:val="ru-RU" w:eastAsia="ru-RU"/>
              </w:rPr>
              <w:t>відповідають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У </w:t>
            </w:r>
            <w:proofErr w:type="spellStart"/>
            <w:r w:rsidRPr="00564460">
              <w:rPr>
                <w:rFonts w:ascii="Times New Roman" w:hAnsi="Times New Roman"/>
                <w:color w:val="000000"/>
                <w:lang w:val="ru-RU" w:eastAsia="ru-RU"/>
              </w:rPr>
              <w:t>разі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встановлення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екологічних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інших</w:t>
            </w:r>
            <w:proofErr w:type="spellEnd"/>
            <w:r w:rsidRPr="00564460">
              <w:rPr>
                <w:rFonts w:ascii="Times New Roman" w:hAnsi="Times New Roman"/>
                <w:color w:val="000000"/>
                <w:lang w:val="ru-RU" w:eastAsia="ru-RU"/>
              </w:rPr>
              <w:t xml:space="preserve"> характеристик товару, </w:t>
            </w:r>
            <w:proofErr w:type="spellStart"/>
            <w:r w:rsidRPr="00564460">
              <w:rPr>
                <w:rFonts w:ascii="Times New Roman" w:hAnsi="Times New Roman"/>
                <w:color w:val="000000"/>
                <w:lang w:val="ru-RU" w:eastAsia="ru-RU"/>
              </w:rPr>
              <w:t>роботи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послуги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повинен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або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можуть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предмета </w:t>
            </w:r>
            <w:proofErr w:type="spellStart"/>
            <w:r w:rsidRPr="00564460">
              <w:rPr>
                <w:rFonts w:ascii="Times New Roman" w:hAnsi="Times New Roman"/>
                <w:color w:val="000000"/>
                <w:lang w:val="ru-RU" w:eastAsia="ru-RU"/>
              </w:rPr>
              <w:t>закупівлі</w:t>
            </w:r>
            <w:proofErr w:type="spellEnd"/>
            <w:r w:rsidRPr="00564460">
              <w:rPr>
                <w:rFonts w:ascii="Times New Roman" w:hAnsi="Times New Roman"/>
                <w:color w:val="000000"/>
                <w:lang w:val="ru-RU" w:eastAsia="ru-RU"/>
              </w:rPr>
              <w:t xml:space="preserve"> таким   характеристикам. </w:t>
            </w:r>
          </w:p>
          <w:p w:rsidR="004A0FCD" w:rsidRPr="00564460" w:rsidRDefault="004A0FCD" w:rsidP="004A0FCD">
            <w:pPr>
              <w:ind w:firstLine="566"/>
              <w:jc w:val="both"/>
              <w:rPr>
                <w:rFonts w:ascii="Times New Roman" w:hAnsi="Times New Roman"/>
                <w:lang w:val="ru-RU" w:eastAsia="ru-RU"/>
              </w:rPr>
            </w:pP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учасник</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протоколів</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сертифікатів</w:t>
            </w:r>
            <w:proofErr w:type="spellEnd"/>
            <w:r w:rsidRPr="00564460">
              <w:rPr>
                <w:rFonts w:ascii="Times New Roman" w:hAnsi="Times New Roman"/>
                <w:color w:val="000000"/>
                <w:lang w:val="ru-RU" w:eastAsia="ru-RU"/>
              </w:rPr>
              <w:t xml:space="preserve"> і не </w:t>
            </w:r>
            <w:proofErr w:type="spellStart"/>
            <w:r w:rsidRPr="00564460">
              <w:rPr>
                <w:rFonts w:ascii="Times New Roman" w:hAnsi="Times New Roman"/>
                <w:color w:val="000000"/>
                <w:lang w:val="ru-RU" w:eastAsia="ru-RU"/>
              </w:rPr>
              <w:t>має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можливості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отримати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їх</w:t>
            </w:r>
            <w:proofErr w:type="spellEnd"/>
            <w:r w:rsidRPr="00564460">
              <w:rPr>
                <w:rFonts w:ascii="Times New Roman" w:hAnsi="Times New Roman"/>
                <w:color w:val="000000"/>
                <w:lang w:val="ru-RU" w:eastAsia="ru-RU"/>
              </w:rPr>
              <w:t xml:space="preserve"> до </w:t>
            </w:r>
            <w:proofErr w:type="spellStart"/>
            <w:r w:rsidRPr="00564460">
              <w:rPr>
                <w:rFonts w:ascii="Times New Roman" w:hAnsi="Times New Roman"/>
                <w:color w:val="000000"/>
                <w:lang w:val="ru-RU" w:eastAsia="ru-RU"/>
              </w:rPr>
              <w:t>закінчення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кінцевого</w:t>
            </w:r>
            <w:proofErr w:type="spellEnd"/>
            <w:r w:rsidRPr="00564460">
              <w:rPr>
                <w:rFonts w:ascii="Times New Roman" w:hAnsi="Times New Roman"/>
                <w:color w:val="000000"/>
                <w:lang w:val="ru-RU" w:eastAsia="ru-RU"/>
              </w:rPr>
              <w:t xml:space="preserve"> строку </w:t>
            </w:r>
            <w:proofErr w:type="spellStart"/>
            <w:r w:rsidRPr="00564460">
              <w:rPr>
                <w:rFonts w:ascii="Times New Roman" w:hAnsi="Times New Roman"/>
                <w:color w:val="000000"/>
                <w:lang w:val="ru-RU" w:eastAsia="ru-RU"/>
              </w:rPr>
              <w:t>подання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тендерних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пропозицій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причин, </w:t>
            </w:r>
            <w:proofErr w:type="spellStart"/>
            <w:r w:rsidRPr="00564460">
              <w:rPr>
                <w:rFonts w:ascii="Times New Roman" w:hAnsi="Times New Roman"/>
                <w:color w:val="000000"/>
                <w:lang w:val="ru-RU" w:eastAsia="ru-RU"/>
              </w:rPr>
              <w:t>від</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нього</w:t>
            </w:r>
            <w:proofErr w:type="spellEnd"/>
            <w:r w:rsidRPr="00564460">
              <w:rPr>
                <w:rFonts w:ascii="Times New Roman" w:hAnsi="Times New Roman"/>
                <w:color w:val="000000"/>
                <w:lang w:val="ru-RU" w:eastAsia="ru-RU"/>
              </w:rPr>
              <w:t xml:space="preserve"> не </w:t>
            </w:r>
            <w:proofErr w:type="spellStart"/>
            <w:r w:rsidRPr="00564460">
              <w:rPr>
                <w:rFonts w:ascii="Times New Roman" w:hAnsi="Times New Roman"/>
                <w:color w:val="000000"/>
                <w:lang w:val="ru-RU" w:eastAsia="ru-RU"/>
              </w:rPr>
              <w:t>залежних</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може</w:t>
            </w:r>
            <w:proofErr w:type="spellEnd"/>
            <w:r w:rsidRPr="00564460">
              <w:rPr>
                <w:rFonts w:ascii="Times New Roman" w:hAnsi="Times New Roman"/>
                <w:color w:val="000000"/>
                <w:lang w:val="ru-RU" w:eastAsia="ru-RU"/>
              </w:rPr>
              <w:t xml:space="preserve"> подати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на </w:t>
            </w:r>
            <w:proofErr w:type="spellStart"/>
            <w:r w:rsidRPr="00564460">
              <w:rPr>
                <w:rFonts w:ascii="Times New Roman" w:hAnsi="Times New Roman"/>
                <w:color w:val="000000"/>
                <w:lang w:val="ru-RU" w:eastAsia="ru-RU"/>
              </w:rPr>
              <w:t>підтвердження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відповідності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тим</w:t>
            </w:r>
            <w:proofErr w:type="spellEnd"/>
            <w:r w:rsidRPr="00564460">
              <w:rPr>
                <w:rFonts w:ascii="Times New Roman" w:hAnsi="Times New Roman"/>
                <w:color w:val="000000"/>
                <w:lang w:val="ru-RU" w:eastAsia="ru-RU"/>
              </w:rPr>
              <w:t xml:space="preserve"> же </w:t>
            </w:r>
            <w:proofErr w:type="spellStart"/>
            <w:r w:rsidRPr="00564460">
              <w:rPr>
                <w:rFonts w:ascii="Times New Roman" w:hAnsi="Times New Roman"/>
                <w:color w:val="000000"/>
                <w:lang w:val="ru-RU" w:eastAsia="ru-RU"/>
              </w:rPr>
              <w:t>об’єктивним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критеріям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розглянути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технічний</w:t>
            </w:r>
            <w:proofErr w:type="spellEnd"/>
            <w:r w:rsidRPr="00564460">
              <w:rPr>
                <w:rFonts w:ascii="Times New Roman" w:hAnsi="Times New Roman"/>
                <w:color w:val="000000"/>
                <w:lang w:val="ru-RU" w:eastAsia="ru-RU"/>
              </w:rPr>
              <w:t xml:space="preserve"> паспорт і </w:t>
            </w:r>
            <w:proofErr w:type="spellStart"/>
            <w:r w:rsidRPr="00564460">
              <w:rPr>
                <w:rFonts w:ascii="Times New Roman" w:hAnsi="Times New Roman"/>
                <w:color w:val="000000"/>
                <w:lang w:val="ru-RU" w:eastAsia="ru-RU"/>
              </w:rPr>
              <w:t>визначити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справді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підтверджує</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установленим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із</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обґрунтуванням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свого</w:t>
            </w:r>
            <w:proofErr w:type="spellEnd"/>
            <w:r w:rsidRPr="00564460">
              <w:rPr>
                <w:rFonts w:ascii="Times New Roman" w:hAnsi="Times New Roman"/>
                <w:b/>
                <w:bCs/>
                <w:color w:val="000000"/>
                <w:lang w:val="ru-RU" w:eastAsia="ru-RU"/>
              </w:rPr>
              <w:t xml:space="preserve"> </w:t>
            </w:r>
            <w:proofErr w:type="spellStart"/>
            <w:r w:rsidRPr="00564460">
              <w:rPr>
                <w:rFonts w:ascii="Times New Roman" w:hAnsi="Times New Roman"/>
                <w:color w:val="000000"/>
                <w:lang w:val="ru-RU" w:eastAsia="ru-RU"/>
              </w:rPr>
              <w:t>рішення</w:t>
            </w:r>
            <w:proofErr w:type="spellEnd"/>
            <w:r w:rsidRPr="00564460">
              <w:rPr>
                <w:rFonts w:ascii="Times New Roman" w:hAnsi="Times New Roman"/>
                <w:color w:val="000000"/>
                <w:lang w:val="ru-RU" w:eastAsia="ru-RU"/>
              </w:rPr>
              <w:t>. </w:t>
            </w:r>
          </w:p>
          <w:p w:rsidR="004A0FCD" w:rsidRPr="00564460" w:rsidRDefault="004A0FCD" w:rsidP="004A0FCD">
            <w:pPr>
              <w:spacing w:before="120" w:after="120"/>
              <w:ind w:left="49"/>
              <w:jc w:val="both"/>
              <w:rPr>
                <w:rFonts w:ascii="Times New Roman" w:hAnsi="Times New Roman"/>
              </w:rPr>
            </w:pPr>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Якщо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замовник</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посилається</w:t>
            </w:r>
            <w:proofErr w:type="spellEnd"/>
            <w:r w:rsidRPr="00564460">
              <w:rPr>
                <w:rFonts w:ascii="Times New Roman" w:hAnsi="Times New Roman"/>
                <w:color w:val="000000"/>
                <w:lang w:val="ru-RU" w:eastAsia="ru-RU"/>
              </w:rPr>
              <w:t xml:space="preserve"> в </w:t>
            </w:r>
            <w:proofErr w:type="spellStart"/>
            <w:r w:rsidRPr="00564460">
              <w:rPr>
                <w:rFonts w:ascii="Times New Roman" w:hAnsi="Times New Roman"/>
                <w:color w:val="000000"/>
                <w:lang w:val="ru-RU" w:eastAsia="ru-RU"/>
              </w:rPr>
              <w:t>тендерній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документації</w:t>
            </w:r>
            <w:proofErr w:type="spellEnd"/>
            <w:r w:rsidRPr="00564460">
              <w:rPr>
                <w:rFonts w:ascii="Times New Roman" w:hAnsi="Times New Roman"/>
                <w:color w:val="000000"/>
                <w:lang w:val="ru-RU" w:eastAsia="ru-RU"/>
              </w:rPr>
              <w:t xml:space="preserve"> на </w:t>
            </w:r>
            <w:proofErr w:type="spellStart"/>
            <w:r w:rsidRPr="00564460">
              <w:rPr>
                <w:rFonts w:ascii="Times New Roman" w:hAnsi="Times New Roman"/>
                <w:color w:val="000000"/>
                <w:lang w:val="ru-RU" w:eastAsia="ru-RU"/>
              </w:rPr>
              <w:t>конкретні</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протокол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він</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зобов’язаний</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прийняти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маркування</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протоколи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випробувань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чи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сертифікати</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що</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підтверджують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відповідність</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еквівалентним</w:t>
            </w:r>
            <w:proofErr w:type="spellEnd"/>
            <w:r w:rsidRPr="00564460">
              <w:rPr>
                <w:rFonts w:ascii="Times New Roman" w:hAnsi="Times New Roman"/>
                <w:color w:val="000000"/>
                <w:lang w:val="ru-RU" w:eastAsia="ru-RU"/>
              </w:rPr>
              <w:t xml:space="preserve"> </w:t>
            </w:r>
            <w:proofErr w:type="spellStart"/>
            <w:r w:rsidRPr="00564460">
              <w:rPr>
                <w:rFonts w:ascii="Times New Roman" w:hAnsi="Times New Roman"/>
                <w:color w:val="000000"/>
                <w:lang w:val="ru-RU" w:eastAsia="ru-RU"/>
              </w:rPr>
              <w:t>вимогам</w:t>
            </w:r>
            <w:proofErr w:type="spellEnd"/>
            <w:r w:rsidRPr="00564460">
              <w:rPr>
                <w:rFonts w:ascii="Times New Roman" w:hAnsi="Times New Roman"/>
                <w:color w:val="000000"/>
                <w:lang w:val="ru-RU" w:eastAsia="ru-RU"/>
              </w:rPr>
              <w:t>.</w:t>
            </w:r>
          </w:p>
          <w:p w:rsidR="006A22DD" w:rsidRPr="00132F42" w:rsidRDefault="000F137D" w:rsidP="000F137D">
            <w:pPr>
              <w:spacing w:before="120" w:after="120"/>
              <w:ind w:left="49"/>
              <w:jc w:val="both"/>
              <w:rPr>
                <w:rFonts w:ascii="Times New Roman" w:hAnsi="Times New Roman"/>
                <w:sz w:val="24"/>
                <w:szCs w:val="24"/>
              </w:rPr>
            </w:pPr>
            <w:r w:rsidRPr="00564460">
              <w:rPr>
                <w:rFonts w:ascii="Times New Roman" w:hAnsi="Times New Roman"/>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564460">
              <w:rPr>
                <w:rFonts w:ascii="Times New Roman" w:hAnsi="Times New Roman"/>
                <w:u w:val="single"/>
              </w:rPr>
              <w:t>в</w:t>
            </w:r>
            <w:r w:rsidR="00132F42" w:rsidRPr="00564460">
              <w:rPr>
                <w:rFonts w:ascii="Times New Roman" w:hAnsi="Times New Roman"/>
                <w:u w:val="single"/>
              </w:rPr>
              <w:t xml:space="preserve"> </w:t>
            </w:r>
            <w:r w:rsidR="00132F42" w:rsidRPr="00564460">
              <w:rPr>
                <w:rFonts w:ascii="Times New Roman" w:hAnsi="Times New Roman"/>
                <w:b/>
                <w:u w:val="single"/>
              </w:rPr>
              <w:t>Додатку №1</w:t>
            </w:r>
            <w:r w:rsidR="00132F42" w:rsidRPr="00564460">
              <w:rPr>
                <w:rFonts w:ascii="Times New Roman" w:hAnsi="Times New Roman"/>
                <w:u w:val="single"/>
              </w:rPr>
              <w:t xml:space="preserve"> до тендерної документації </w:t>
            </w:r>
            <w:r w:rsidR="008609EA" w:rsidRPr="00564460">
              <w:rPr>
                <w:rFonts w:ascii="Times New Roman" w:hAnsi="Times New Roman"/>
              </w:rPr>
              <w:t>(у разі потреби)</w:t>
            </w:r>
          </w:p>
        </w:tc>
      </w:tr>
      <w:tr w:rsidR="005F7A2A" w:rsidRPr="007B6D7E" w:rsidTr="007674FC">
        <w:tc>
          <w:tcPr>
            <w:tcW w:w="171" w:type="pct"/>
          </w:tcPr>
          <w:p w:rsidR="005F7A2A" w:rsidRDefault="0064408E" w:rsidP="00E5007B">
            <w:pPr>
              <w:pStyle w:val="2"/>
              <w:jc w:val="center"/>
              <w:outlineLvl w:val="1"/>
              <w:rPr>
                <w:lang w:val="uk-UA"/>
              </w:rPr>
            </w:pPr>
            <w:r>
              <w:rPr>
                <w:lang w:val="uk-UA"/>
              </w:rPr>
              <w:t>8</w:t>
            </w:r>
          </w:p>
        </w:tc>
        <w:tc>
          <w:tcPr>
            <w:tcW w:w="2068" w:type="pct"/>
          </w:tcPr>
          <w:p w:rsidR="00BA19C5" w:rsidRPr="00BA19C5" w:rsidRDefault="00BA19C5" w:rsidP="00BA19C5">
            <w:pPr>
              <w:pStyle w:val="2"/>
              <w:outlineLvl w:val="1"/>
              <w:rPr>
                <w:lang w:val="uk-UA"/>
              </w:rPr>
            </w:pPr>
            <w:r w:rsidRPr="00BA19C5">
              <w:rPr>
                <w:lang w:val="uk-UA"/>
              </w:rPr>
              <w:t>Інформація про субпідрядника/</w:t>
            </w:r>
          </w:p>
          <w:p w:rsidR="005F7A2A" w:rsidRPr="0027516D" w:rsidRDefault="00BA19C5" w:rsidP="00BA19C5">
            <w:pPr>
              <w:pStyle w:val="2"/>
              <w:outlineLvl w:val="1"/>
              <w:rPr>
                <w:highlight w:val="yellow"/>
                <w:lang w:val="uk-UA"/>
              </w:rPr>
            </w:pPr>
            <w:r w:rsidRPr="00BA19C5">
              <w:rPr>
                <w:lang w:val="uk-UA"/>
              </w:rPr>
              <w:t>співвиконавця</w:t>
            </w:r>
          </w:p>
        </w:tc>
        <w:tc>
          <w:tcPr>
            <w:tcW w:w="2761" w:type="pct"/>
          </w:tcPr>
          <w:p w:rsidR="005F7A2A" w:rsidRPr="00BA19C5" w:rsidRDefault="00BA19C5" w:rsidP="00132F42">
            <w:pPr>
              <w:spacing w:before="120" w:after="120"/>
              <w:ind w:left="49"/>
              <w:jc w:val="both"/>
              <w:rPr>
                <w:rFonts w:ascii="Times New Roman" w:hAnsi="Times New Roman"/>
                <w:sz w:val="24"/>
                <w:szCs w:val="24"/>
                <w:highlight w:val="yellow"/>
              </w:rPr>
            </w:pPr>
            <w:r w:rsidRPr="00F94898">
              <w:rPr>
                <w:rFonts w:ascii="Times New Roman" w:hAnsi="Times New Roman"/>
                <w:sz w:val="24"/>
                <w:szCs w:val="24"/>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A22DD" w:rsidRPr="007B6D7E" w:rsidTr="007674FC">
        <w:trPr>
          <w:trHeight w:val="2484"/>
        </w:trPr>
        <w:tc>
          <w:tcPr>
            <w:tcW w:w="171" w:type="pct"/>
          </w:tcPr>
          <w:p w:rsidR="006A22DD" w:rsidRPr="00C34D10" w:rsidRDefault="0064408E" w:rsidP="00E5007B">
            <w:pPr>
              <w:pStyle w:val="2"/>
              <w:jc w:val="center"/>
              <w:outlineLvl w:val="1"/>
              <w:rPr>
                <w:lang w:val="uk-UA"/>
              </w:rPr>
            </w:pPr>
            <w:r>
              <w:rPr>
                <w:lang w:val="uk-UA"/>
              </w:rPr>
              <w:lastRenderedPageBreak/>
              <w:t>9</w:t>
            </w:r>
          </w:p>
        </w:tc>
        <w:tc>
          <w:tcPr>
            <w:tcW w:w="2068" w:type="pct"/>
          </w:tcPr>
          <w:p w:rsidR="006A22DD" w:rsidRPr="00C34D10" w:rsidRDefault="00995765"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6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 xml:space="preserve">Учасник процедури закупівлі має право </w:t>
            </w:r>
            <w:proofErr w:type="spellStart"/>
            <w:r w:rsidRPr="00D86584">
              <w:rPr>
                <w:rFonts w:ascii="Times New Roman" w:hAnsi="Times New Roman"/>
                <w:sz w:val="24"/>
                <w:szCs w:val="24"/>
                <w:lang w:eastAsia="ar-SA"/>
              </w:rPr>
              <w:t>внести</w:t>
            </w:r>
            <w:proofErr w:type="spellEnd"/>
            <w:r w:rsidRPr="00D86584">
              <w:rPr>
                <w:rFonts w:ascii="Times New Roman" w:hAnsi="Times New Roman"/>
                <w:sz w:val="24"/>
                <w:szCs w:val="24"/>
                <w:lang w:eastAsia="ar-S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86584">
              <w:rPr>
                <w:rFonts w:ascii="Times New Roman" w:hAnsi="Times New Roman"/>
                <w:sz w:val="24"/>
                <w:szCs w:val="24"/>
                <w:lang w:eastAsia="ar-SA"/>
              </w:rPr>
              <w:t>закупівель</w:t>
            </w:r>
            <w:proofErr w:type="spellEnd"/>
            <w:r w:rsidRPr="00D86584">
              <w:rPr>
                <w:rFonts w:ascii="Times New Roman" w:hAnsi="Times New Roman"/>
                <w:sz w:val="24"/>
                <w:szCs w:val="24"/>
                <w:lang w:eastAsia="ar-SA"/>
              </w:rPr>
              <w:t xml:space="preserve"> до закінчення кінцевого строку подання тендерних пропозицій.</w:t>
            </w:r>
          </w:p>
        </w:tc>
      </w:tr>
      <w:tr w:rsidR="006A22DD" w:rsidRPr="007B6D7E" w:rsidTr="00854F26">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7674FC">
        <w:tc>
          <w:tcPr>
            <w:tcW w:w="171"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2068"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6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832DC5">
              <w:rPr>
                <w:rFonts w:ascii="Times New Roman" w:hAnsi="Times New Roman"/>
                <w:b/>
                <w:i/>
                <w:color w:val="FF0000"/>
                <w:sz w:val="24"/>
                <w:szCs w:val="24"/>
                <w:highlight w:val="yellow"/>
                <w:lang w:val="ru-RU"/>
              </w:rPr>
              <w:t>10</w:t>
            </w:r>
            <w:bookmarkStart w:id="9" w:name="_GoBack"/>
            <w:bookmarkEnd w:id="9"/>
            <w:r w:rsidR="009C02E6">
              <w:rPr>
                <w:rFonts w:ascii="Times New Roman" w:hAnsi="Times New Roman"/>
                <w:b/>
                <w:i/>
                <w:color w:val="FF0000"/>
                <w:sz w:val="24"/>
                <w:szCs w:val="24"/>
                <w:highlight w:val="yellow"/>
                <w:lang w:val="ru-RU"/>
              </w:rPr>
              <w:t>.04</w:t>
            </w:r>
            <w:r w:rsidR="00AF36A9" w:rsidRPr="00A970AC">
              <w:rPr>
                <w:rFonts w:ascii="Times New Roman" w:hAnsi="Times New Roman"/>
                <w:b/>
                <w:i/>
                <w:color w:val="FF0000"/>
                <w:sz w:val="24"/>
                <w:szCs w:val="24"/>
                <w:highlight w:val="yellow"/>
              </w:rPr>
              <w:t>.</w:t>
            </w:r>
            <w:r w:rsidR="001651D3" w:rsidRPr="00A970AC">
              <w:rPr>
                <w:rFonts w:ascii="Times New Roman" w:hAnsi="Times New Roman"/>
                <w:b/>
                <w:i/>
                <w:color w:val="FF0000"/>
                <w:sz w:val="24"/>
                <w:szCs w:val="24"/>
                <w:highlight w:val="yellow"/>
              </w:rPr>
              <w:t>202</w:t>
            </w:r>
            <w:r w:rsidR="002C4306">
              <w:rPr>
                <w:rFonts w:ascii="Times New Roman" w:hAnsi="Times New Roman"/>
                <w:b/>
                <w:i/>
                <w:color w:val="FF0000"/>
                <w:sz w:val="24"/>
                <w:szCs w:val="24"/>
                <w:highlight w:val="yellow"/>
              </w:rPr>
              <w:t>3</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визначається 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proofErr w:type="spellStart"/>
            <w:r w:rsidRPr="00D86584">
              <w:rPr>
                <w:rFonts w:ascii="Times New Roman" w:hAnsi="Times New Roman"/>
                <w:sz w:val="24"/>
                <w:szCs w:val="24"/>
                <w:lang w:val="ru-RU"/>
              </w:rPr>
              <w:t>Отримана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тендерна</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пропозиція</w:t>
            </w:r>
            <w:proofErr w:type="spellEnd"/>
            <w:r w:rsidRPr="00D86584">
              <w:rPr>
                <w:rFonts w:ascii="Times New Roman" w:hAnsi="Times New Roman"/>
                <w:sz w:val="24"/>
                <w:szCs w:val="24"/>
                <w:lang w:val="ru-RU"/>
              </w:rPr>
              <w:t xml:space="preserve"> вноситься автоматично до </w:t>
            </w:r>
            <w:proofErr w:type="spellStart"/>
            <w:r w:rsidRPr="00D86584">
              <w:rPr>
                <w:rFonts w:ascii="Times New Roman" w:hAnsi="Times New Roman"/>
                <w:sz w:val="24"/>
                <w:szCs w:val="24"/>
                <w:lang w:val="ru-RU"/>
              </w:rPr>
              <w:t>реєстру</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отриманих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пропозицій</w:t>
            </w:r>
            <w:proofErr w:type="spellEnd"/>
            <w:r w:rsidRPr="00D86584">
              <w:rPr>
                <w:rFonts w:ascii="Times New Roman" w:hAnsi="Times New Roman"/>
                <w:sz w:val="24"/>
                <w:szCs w:val="24"/>
                <w:lang w:val="ru-RU"/>
              </w:rPr>
              <w:t>.</w:t>
            </w:r>
          </w:p>
          <w:p w:rsidR="006A22DD" w:rsidRPr="00EC696C" w:rsidRDefault="00192B74" w:rsidP="00192B74">
            <w:pPr>
              <w:pStyle w:val="a6"/>
              <w:spacing w:before="0"/>
              <w:ind w:firstLine="516"/>
              <w:rPr>
                <w:rFonts w:ascii="Times New Roman" w:hAnsi="Times New Roman"/>
                <w:sz w:val="24"/>
                <w:szCs w:val="24"/>
                <w:lang w:val="ru-RU"/>
              </w:rPr>
            </w:pP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автоматично </w:t>
            </w:r>
            <w:proofErr w:type="spellStart"/>
            <w:r w:rsidRPr="00D86584">
              <w:rPr>
                <w:rFonts w:ascii="Times New Roman" w:hAnsi="Times New Roman"/>
                <w:sz w:val="24"/>
                <w:szCs w:val="24"/>
                <w:lang w:val="ru-RU"/>
              </w:rPr>
              <w:t>формує</w:t>
            </w:r>
            <w:proofErr w:type="spellEnd"/>
            <w:r w:rsidRPr="00D86584">
              <w:rPr>
                <w:rFonts w:ascii="Times New Roman" w:hAnsi="Times New Roman"/>
                <w:sz w:val="24"/>
                <w:szCs w:val="24"/>
                <w:lang w:val="ru-RU"/>
              </w:rPr>
              <w:t xml:space="preserve"> та </w:t>
            </w:r>
            <w:proofErr w:type="spellStart"/>
            <w:r w:rsidRPr="00D86584">
              <w:rPr>
                <w:rFonts w:ascii="Times New Roman" w:hAnsi="Times New Roman"/>
                <w:sz w:val="24"/>
                <w:szCs w:val="24"/>
                <w:lang w:val="ru-RU"/>
              </w:rPr>
              <w:t>надсилає</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повідомлення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учаснику</w:t>
            </w:r>
            <w:proofErr w:type="spellEnd"/>
            <w:r w:rsidRPr="00D86584">
              <w:rPr>
                <w:rFonts w:ascii="Times New Roman" w:hAnsi="Times New Roman"/>
                <w:sz w:val="24"/>
                <w:szCs w:val="24"/>
                <w:lang w:val="ru-RU"/>
              </w:rPr>
              <w:t xml:space="preserve"> про </w:t>
            </w:r>
            <w:proofErr w:type="spellStart"/>
            <w:r w:rsidRPr="00D86584">
              <w:rPr>
                <w:rFonts w:ascii="Times New Roman" w:hAnsi="Times New Roman"/>
                <w:sz w:val="24"/>
                <w:szCs w:val="24"/>
                <w:lang w:val="ru-RU"/>
              </w:rPr>
              <w:t>отримання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його</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із</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зазначенням</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дати</w:t>
            </w:r>
            <w:proofErr w:type="spellEnd"/>
            <w:r w:rsidRPr="00D86584">
              <w:rPr>
                <w:rFonts w:ascii="Times New Roman" w:hAnsi="Times New Roman"/>
                <w:sz w:val="24"/>
                <w:szCs w:val="24"/>
                <w:lang w:val="ru-RU"/>
              </w:rPr>
              <w:t xml:space="preserve"> та часу. </w:t>
            </w:r>
            <w:proofErr w:type="spellStart"/>
            <w:r w:rsidRPr="00D86584">
              <w:rPr>
                <w:rFonts w:ascii="Times New Roman" w:hAnsi="Times New Roman"/>
                <w:sz w:val="24"/>
                <w:szCs w:val="24"/>
                <w:lang w:val="ru-RU"/>
              </w:rPr>
              <w:t>Електронна</w:t>
            </w:r>
            <w:proofErr w:type="spellEnd"/>
            <w:r w:rsidRPr="00D86584">
              <w:rPr>
                <w:rFonts w:ascii="Times New Roman" w:hAnsi="Times New Roman"/>
                <w:sz w:val="24"/>
                <w:szCs w:val="24"/>
                <w:lang w:val="ru-RU"/>
              </w:rPr>
              <w:t xml:space="preserve"> система </w:t>
            </w:r>
            <w:proofErr w:type="spellStart"/>
            <w:r w:rsidRPr="00D86584">
              <w:rPr>
                <w:rFonts w:ascii="Times New Roman" w:hAnsi="Times New Roman"/>
                <w:sz w:val="24"/>
                <w:szCs w:val="24"/>
                <w:lang w:val="ru-RU"/>
              </w:rPr>
              <w:t>закупівель</w:t>
            </w:r>
            <w:proofErr w:type="spellEnd"/>
            <w:r w:rsidRPr="00D86584">
              <w:rPr>
                <w:rFonts w:ascii="Times New Roman" w:hAnsi="Times New Roman"/>
                <w:sz w:val="24"/>
                <w:szCs w:val="24"/>
                <w:lang w:val="ru-RU"/>
              </w:rPr>
              <w:t xml:space="preserve"> повинна </w:t>
            </w:r>
            <w:proofErr w:type="spellStart"/>
            <w:r w:rsidRPr="00D86584">
              <w:rPr>
                <w:rFonts w:ascii="Times New Roman" w:hAnsi="Times New Roman"/>
                <w:sz w:val="24"/>
                <w:szCs w:val="24"/>
                <w:lang w:val="ru-RU"/>
              </w:rPr>
              <w:t>забезпечити</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можливість</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подання</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тендерної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пропозиції</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всім</w:t>
            </w:r>
            <w:proofErr w:type="spellEnd"/>
            <w:r w:rsidRPr="00D86584">
              <w:rPr>
                <w:rFonts w:ascii="Times New Roman" w:hAnsi="Times New Roman"/>
                <w:sz w:val="24"/>
                <w:szCs w:val="24"/>
                <w:lang w:val="ru-RU"/>
              </w:rPr>
              <w:t xml:space="preserve"> особам на </w:t>
            </w:r>
            <w:proofErr w:type="spellStart"/>
            <w:r w:rsidRPr="00D86584">
              <w:rPr>
                <w:rFonts w:ascii="Times New Roman" w:hAnsi="Times New Roman"/>
                <w:sz w:val="24"/>
                <w:szCs w:val="24"/>
                <w:lang w:val="ru-RU"/>
              </w:rPr>
              <w:t>рівних</w:t>
            </w:r>
            <w:proofErr w:type="spellEnd"/>
            <w:r w:rsidRPr="00D86584">
              <w:rPr>
                <w:rFonts w:ascii="Times New Roman" w:hAnsi="Times New Roman"/>
                <w:sz w:val="24"/>
                <w:szCs w:val="24"/>
                <w:lang w:val="ru-RU"/>
              </w:rPr>
              <w:t xml:space="preserve"> </w:t>
            </w:r>
            <w:proofErr w:type="spellStart"/>
            <w:r w:rsidRPr="00D86584">
              <w:rPr>
                <w:rFonts w:ascii="Times New Roman" w:hAnsi="Times New Roman"/>
                <w:sz w:val="24"/>
                <w:szCs w:val="24"/>
                <w:lang w:val="ru-RU"/>
              </w:rPr>
              <w:t>умовах</w:t>
            </w:r>
            <w:proofErr w:type="spellEnd"/>
            <w:r w:rsidRPr="00D86584">
              <w:rPr>
                <w:rFonts w:ascii="Times New Roman" w:hAnsi="Times New Roman"/>
                <w:sz w:val="24"/>
                <w:szCs w:val="24"/>
                <w:lang w:val="ru-RU"/>
              </w:rPr>
              <w:t>.</w:t>
            </w:r>
          </w:p>
        </w:tc>
      </w:tr>
      <w:tr w:rsidR="006A22DD" w:rsidRPr="007B6D7E" w:rsidTr="007674FC">
        <w:tc>
          <w:tcPr>
            <w:tcW w:w="171"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2</w:t>
            </w:r>
          </w:p>
        </w:tc>
        <w:tc>
          <w:tcPr>
            <w:tcW w:w="2068"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61" w:type="pct"/>
          </w:tcPr>
          <w:p w:rsidR="00006F98" w:rsidRPr="00006F98" w:rsidRDefault="00006F98" w:rsidP="00006F98">
            <w:pPr>
              <w:widowControl w:val="0"/>
              <w:shd w:val="clear" w:color="auto" w:fill="FFFFFF" w:themeFill="background1"/>
              <w:jc w:val="both"/>
              <w:rPr>
                <w:rFonts w:ascii="Times New Roman" w:hAnsi="Times New Roman"/>
              </w:rPr>
            </w:pPr>
            <w:r w:rsidRPr="00006F98">
              <w:rPr>
                <w:rFonts w:ascii="Times New Roman" w:hAnsi="Times New Roman"/>
              </w:rPr>
              <w:t xml:space="preserve">Дата і час розкриття тендерних пропозицій, визначаються електронною системою </w:t>
            </w:r>
            <w:proofErr w:type="spellStart"/>
            <w:r w:rsidRPr="00006F98">
              <w:rPr>
                <w:rFonts w:ascii="Times New Roman" w:hAnsi="Times New Roman"/>
              </w:rPr>
              <w:t>закупівель</w:t>
            </w:r>
            <w:proofErr w:type="spellEnd"/>
            <w:r w:rsidRPr="00006F98">
              <w:rPr>
                <w:rFonts w:ascii="Times New Roman" w:hAnsi="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006F98">
              <w:rPr>
                <w:rFonts w:ascii="Times New Roman" w:hAnsi="Times New Roman"/>
              </w:rPr>
              <w:t>закупівель</w:t>
            </w:r>
            <w:proofErr w:type="spellEnd"/>
            <w:r w:rsidRPr="00006F98">
              <w:rPr>
                <w:rFonts w:ascii="Times New Roman" w:hAnsi="Times New Roman"/>
              </w:rPr>
              <w:t>.</w:t>
            </w:r>
          </w:p>
          <w:p w:rsidR="00A76DD7" w:rsidRPr="0034270B" w:rsidRDefault="00006F98" w:rsidP="00681B1F">
            <w:pPr>
              <w:spacing w:before="120" w:after="120"/>
              <w:jc w:val="both"/>
              <w:rPr>
                <w:rFonts w:ascii="Times New Roman" w:hAnsi="Times New Roman"/>
                <w:sz w:val="24"/>
                <w:szCs w:val="24"/>
              </w:rPr>
            </w:pPr>
            <w:r w:rsidRPr="00E15A4A">
              <w:rPr>
                <w:rFonts w:ascii="Times New Roman" w:hAnsi="Times New Roman"/>
              </w:rPr>
              <w:t xml:space="preserve">Розкриття тендерних пропозицій відбувається відповідно до статті </w:t>
            </w:r>
            <w:hyperlink r:id="rId16" w:anchor="n1492" w:history="1">
              <w:r w:rsidRPr="00E15A4A">
                <w:rPr>
                  <w:rStyle w:val="a5"/>
                  <w:rFonts w:ascii="Times New Roman" w:hAnsi="Times New Roman"/>
                </w:rPr>
                <w:t>28 Закону</w:t>
              </w:r>
            </w:hyperlink>
            <w:r w:rsidRPr="00E15A4A">
              <w:rPr>
                <w:rFonts w:ascii="Times New Roman" w:hAnsi="Times New Roman"/>
              </w:rPr>
              <w:t xml:space="preserve"> (положення абзацу третього частини першої статті 28 Закону не застосовується).</w:t>
            </w:r>
            <w:r w:rsidR="008230DC" w:rsidRPr="00006F98">
              <w:rPr>
                <w:rFonts w:ascii="Times New Roman" w:hAnsi="Times New Roman"/>
                <w:sz w:val="24"/>
                <w:szCs w:val="24"/>
              </w:rPr>
              <w:t xml:space="preserve">   </w:t>
            </w:r>
          </w:p>
        </w:tc>
      </w:tr>
      <w:tr w:rsidR="006A22DD" w:rsidRPr="007B6D7E" w:rsidTr="00854F26">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7674FC">
        <w:tc>
          <w:tcPr>
            <w:tcW w:w="171" w:type="pct"/>
          </w:tcPr>
          <w:p w:rsidR="006A22DD" w:rsidRPr="00C34D10" w:rsidRDefault="006A22DD" w:rsidP="00E5007B">
            <w:pPr>
              <w:pStyle w:val="2"/>
              <w:jc w:val="center"/>
              <w:outlineLvl w:val="1"/>
              <w:rPr>
                <w:lang w:val="uk-UA"/>
              </w:rPr>
            </w:pPr>
            <w:r>
              <w:rPr>
                <w:lang w:val="uk-UA"/>
              </w:rPr>
              <w:t>1</w:t>
            </w:r>
          </w:p>
        </w:tc>
        <w:tc>
          <w:tcPr>
            <w:tcW w:w="2068"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61" w:type="pct"/>
          </w:tcPr>
          <w:p w:rsidR="00681B1F" w:rsidRPr="0099664C" w:rsidRDefault="00912CCE" w:rsidP="00912CCE">
            <w:pPr>
              <w:jc w:val="both"/>
              <w:rPr>
                <w:rFonts w:ascii="Times New Roman" w:hAnsi="Times New Roman"/>
              </w:rPr>
            </w:pPr>
            <w:r w:rsidRPr="00D86584">
              <w:rPr>
                <w:rFonts w:ascii="Times New Roman" w:hAnsi="Times New Roman"/>
                <w:sz w:val="24"/>
                <w:szCs w:val="24"/>
                <w:lang w:val="ru-RU"/>
              </w:rPr>
              <w:t xml:space="preserve">    </w:t>
            </w:r>
            <w:r w:rsidRPr="0099664C">
              <w:rPr>
                <w:rFonts w:ascii="Times New Roman" w:hAnsi="Times New Roman"/>
              </w:rPr>
              <w:t xml:space="preserve">Єдиним критерієм оцінки згідно даної процедури відкритих торгів є ціна (питома вага критерію – 100%). </w:t>
            </w:r>
          </w:p>
          <w:p w:rsidR="00451B40" w:rsidRPr="00285C91" w:rsidRDefault="00681B1F" w:rsidP="00912CCE">
            <w:pPr>
              <w:jc w:val="both"/>
              <w:rPr>
                <w:rFonts w:ascii="Times New Roman" w:hAnsi="Times New Roman"/>
              </w:rPr>
            </w:pPr>
            <w:r w:rsidRPr="0099664C">
              <w:rPr>
                <w:rFonts w:ascii="Times New Roman" w:hAnsi="Times New Roman"/>
              </w:rPr>
              <w:t>О</w:t>
            </w:r>
            <w:r w:rsidR="00912CCE" w:rsidRPr="0099664C">
              <w:rPr>
                <w:rFonts w:ascii="Times New Roman" w:hAnsi="Times New Roman"/>
              </w:rPr>
              <w:t xml:space="preserve">цінка тендерних пропозицій проводиться автоматично електронною системою </w:t>
            </w:r>
            <w:proofErr w:type="spellStart"/>
            <w:r w:rsidR="00912CCE" w:rsidRPr="0099664C">
              <w:rPr>
                <w:rFonts w:ascii="Times New Roman" w:hAnsi="Times New Roman"/>
              </w:rPr>
              <w:t>закупівель</w:t>
            </w:r>
            <w:proofErr w:type="spellEnd"/>
            <w:r w:rsidR="00912CCE" w:rsidRPr="0099664C">
              <w:rPr>
                <w:rFonts w:ascii="Times New Roman" w:hAnsi="Times New Roman"/>
              </w:rPr>
              <w:t xml:space="preserve"> на основі критерію і методики оцінки, зазначених у цій тендерній документації, </w:t>
            </w:r>
            <w:r w:rsidR="00451B40" w:rsidRPr="00285C91">
              <w:rPr>
                <w:rFonts w:ascii="Times New Roman" w:hAnsi="Times New Roman"/>
              </w:rPr>
              <w:t>шляхом визначення тендерної пропозиції найбільш економічно вигідною</w:t>
            </w:r>
            <w:r w:rsidR="00912CCE" w:rsidRPr="00285C91">
              <w:rPr>
                <w:rFonts w:ascii="Times New Roman" w:hAnsi="Times New Roman"/>
              </w:rPr>
              <w:t xml:space="preserve">. </w:t>
            </w:r>
          </w:p>
          <w:p w:rsidR="00451B40" w:rsidRPr="00285C91" w:rsidRDefault="00451B40" w:rsidP="00912CCE">
            <w:pPr>
              <w:jc w:val="both"/>
              <w:rPr>
                <w:rFonts w:ascii="Times New Roman" w:hAnsi="Times New Roman"/>
              </w:rPr>
            </w:pPr>
            <w:r w:rsidRPr="00285C91">
              <w:rPr>
                <w:rFonts w:ascii="Times New Roman" w:hAnsi="Times New Roman"/>
              </w:rPr>
              <w:t xml:space="preserve">Найбільш економічно вигідною тендерною пропозицією електронна система </w:t>
            </w:r>
            <w:proofErr w:type="spellStart"/>
            <w:r w:rsidRPr="00285C91">
              <w:rPr>
                <w:rFonts w:ascii="Times New Roman" w:hAnsi="Times New Roman"/>
              </w:rPr>
              <w:t>закупівель</w:t>
            </w:r>
            <w:proofErr w:type="spellEnd"/>
            <w:r w:rsidRPr="00285C91">
              <w:rPr>
                <w:rFonts w:ascii="Times New Roman" w:hAnsi="Times New Roman"/>
              </w:rPr>
              <w:t xml:space="preserve"> визначає тендерну пропозицію, ціна/приведена ціна якої є найнижчою.</w:t>
            </w:r>
          </w:p>
          <w:p w:rsidR="006A22DD" w:rsidRDefault="00912CCE" w:rsidP="00912CCE">
            <w:pPr>
              <w:jc w:val="both"/>
              <w:rPr>
                <w:rFonts w:ascii="Times New Roman" w:hAnsi="Times New Roman"/>
              </w:rPr>
            </w:pPr>
            <w:r w:rsidRPr="00285C91">
              <w:rPr>
                <w:rFonts w:ascii="Times New Roman" w:hAnsi="Times New Roman"/>
              </w:rPr>
              <w:t xml:space="preserve">      До оцінки тендерних пропозицій</w:t>
            </w:r>
            <w:r w:rsidRPr="0099664C">
              <w:rPr>
                <w:rFonts w:ascii="Times New Roman" w:hAnsi="Times New Roman"/>
              </w:rPr>
              <w:t xml:space="preserve">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w:t>
            </w:r>
            <w:r w:rsidRPr="0099664C">
              <w:rPr>
                <w:rFonts w:ascii="Times New Roman" w:hAnsi="Times New Roman"/>
              </w:rPr>
              <w:lastRenderedPageBreak/>
              <w:t>податків та зборів, що передбачені чинним законодавством, та мають бути включені таким учасником до вартості товарів, робіт або послуг.</w:t>
            </w:r>
          </w:p>
          <w:p w:rsidR="00666B74" w:rsidRPr="00A736E1" w:rsidRDefault="00A736E1" w:rsidP="00912CCE">
            <w:pPr>
              <w:jc w:val="both"/>
              <w:rPr>
                <w:rFonts w:ascii="Times New Roman" w:hAnsi="Times New Roman"/>
                <w:b/>
                <w:u w:val="single"/>
              </w:rPr>
            </w:pPr>
            <w:r w:rsidRPr="00A736E1">
              <w:rPr>
                <w:rFonts w:ascii="Times New Roman" w:hAnsi="Times New Roman"/>
                <w:b/>
                <w:u w:val="single"/>
              </w:rPr>
              <w:t xml:space="preserve">      </w:t>
            </w:r>
            <w:r w:rsidR="00666B74" w:rsidRPr="00A736E1">
              <w:rPr>
                <w:rFonts w:ascii="Times New Roman" w:hAnsi="Times New Roman"/>
                <w:b/>
                <w:u w:val="single"/>
              </w:rPr>
              <w:t>Учасник в складі своєї пропозиції надає цінову пропозицію за формою</w:t>
            </w:r>
            <w:r w:rsidRPr="00A736E1">
              <w:rPr>
                <w:rFonts w:ascii="Times New Roman" w:hAnsi="Times New Roman"/>
                <w:b/>
                <w:u w:val="single"/>
              </w:rPr>
              <w:t xml:space="preserve">  наведену в Додатку №4.</w:t>
            </w:r>
          </w:p>
          <w:p w:rsidR="00666B74" w:rsidRPr="0099664C" w:rsidRDefault="00666B74" w:rsidP="00912CCE">
            <w:pPr>
              <w:jc w:val="both"/>
              <w:rPr>
                <w:rFonts w:ascii="Times New Roman" w:hAnsi="Times New Roman"/>
              </w:rPr>
            </w:pPr>
          </w:p>
          <w:p w:rsidR="004460D7" w:rsidRDefault="0099379B" w:rsidP="0099379B">
            <w:pPr>
              <w:widowControl w:val="0"/>
              <w:shd w:val="clear" w:color="auto" w:fill="FFFFFF" w:themeFill="background1"/>
              <w:jc w:val="both"/>
              <w:rPr>
                <w:rFonts w:ascii="Times New Roman" w:hAnsi="Times New Roman"/>
              </w:rPr>
            </w:pPr>
            <w:r w:rsidRPr="00E15A4A">
              <w:rPr>
                <w:rFonts w:ascii="Times New Roman" w:hAnsi="Times New Roman"/>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99379B" w:rsidRDefault="004460D7" w:rsidP="0099379B">
            <w:pPr>
              <w:widowControl w:val="0"/>
              <w:shd w:val="clear" w:color="auto" w:fill="FFFFFF" w:themeFill="background1"/>
              <w:jc w:val="both"/>
              <w:rPr>
                <w:rFonts w:ascii="Times New Roman" w:hAnsi="Times New Roman"/>
              </w:rPr>
            </w:pPr>
            <w:r>
              <w:rPr>
                <w:rFonts w:ascii="Times New Roman" w:hAnsi="Times New Roman"/>
              </w:rPr>
              <w:t xml:space="preserve">       </w:t>
            </w:r>
            <w:r w:rsidR="0099379B" w:rsidRPr="00E15A4A">
              <w:rPr>
                <w:rFonts w:ascii="Times New Roman" w:hAnsi="Times New Roman"/>
              </w:rPr>
              <w:t xml:space="preserve">Розгляд та оцінка тендерних пропозицій відбувається відповідно до </w:t>
            </w:r>
            <w:r>
              <w:rPr>
                <w:rFonts w:ascii="Times New Roman" w:hAnsi="Times New Roman"/>
              </w:rPr>
              <w:t>п.37 та п.38 Особливостей,</w:t>
            </w:r>
            <w:r w:rsidR="0099379B" w:rsidRPr="00E15A4A">
              <w:rPr>
                <w:rFonts w:ascii="Times New Roman" w:hAnsi="Times New Roman"/>
              </w:rPr>
              <w:t xml:space="preserve"> із урахуванням положень пункту 40 Особливостей.</w:t>
            </w:r>
          </w:p>
          <w:p w:rsidR="006D7B51" w:rsidRPr="006D7B51"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6D7B51">
              <w:rPr>
                <w:rFonts w:ascii="Times New Roman" w:hAnsi="Times New Roman"/>
              </w:rPr>
              <w:t>закупівель</w:t>
            </w:r>
            <w:proofErr w:type="spellEnd"/>
            <w:r w:rsidRPr="006D7B51">
              <w:rPr>
                <w:rFonts w:ascii="Times New Roman" w:hAnsi="Times New Roman"/>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7B51">
              <w:rPr>
                <w:rFonts w:ascii="Times New Roman" w:hAnsi="Times New Roman"/>
              </w:rPr>
              <w:t>закупівель</w:t>
            </w:r>
            <w:proofErr w:type="spellEnd"/>
            <w:r w:rsidRPr="006D7B51">
              <w:rPr>
                <w:rFonts w:ascii="Times New Roman" w:hAnsi="Times New Roman"/>
              </w:rPr>
              <w:t xml:space="preserve"> протягом одного дня з дня прийняття відповідного рішення.</w:t>
            </w:r>
          </w:p>
          <w:p w:rsidR="004460D7" w:rsidRDefault="006D7B51" w:rsidP="006D7B51">
            <w:pPr>
              <w:widowControl w:val="0"/>
              <w:shd w:val="clear" w:color="auto" w:fill="FFFFFF" w:themeFill="background1"/>
              <w:jc w:val="both"/>
              <w:rPr>
                <w:rFonts w:ascii="Times New Roman" w:hAnsi="Times New Roman"/>
              </w:rPr>
            </w:pPr>
            <w:r>
              <w:rPr>
                <w:rFonts w:ascii="Times New Roman" w:hAnsi="Times New Roman"/>
              </w:rPr>
              <w:t xml:space="preserve">       </w:t>
            </w:r>
            <w:r w:rsidRPr="006D7B51">
              <w:rPr>
                <w:rFonts w:ascii="Times New Roman" w:hAnsi="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9379B" w:rsidRPr="00D86584" w:rsidRDefault="0099379B" w:rsidP="00D350E8">
            <w:pPr>
              <w:widowControl w:val="0"/>
              <w:shd w:val="clear" w:color="auto" w:fill="FFFFFF" w:themeFill="background1"/>
              <w:jc w:val="both"/>
              <w:rPr>
                <w:rFonts w:ascii="Times New Roman" w:hAnsi="Times New Roman"/>
                <w:color w:val="000000"/>
                <w:sz w:val="24"/>
                <w:szCs w:val="24"/>
              </w:rPr>
            </w:pPr>
          </w:p>
        </w:tc>
      </w:tr>
      <w:tr w:rsidR="00726876" w:rsidRPr="007B6D7E" w:rsidTr="007674FC">
        <w:tc>
          <w:tcPr>
            <w:tcW w:w="171" w:type="pct"/>
          </w:tcPr>
          <w:p w:rsidR="00726876" w:rsidRPr="00726876" w:rsidRDefault="00726876" w:rsidP="00E5007B">
            <w:pPr>
              <w:pStyle w:val="2"/>
              <w:jc w:val="center"/>
              <w:outlineLvl w:val="1"/>
              <w:rPr>
                <w:lang w:val="en-US"/>
              </w:rPr>
            </w:pPr>
            <w:r>
              <w:rPr>
                <w:lang w:val="en-US"/>
              </w:rPr>
              <w:lastRenderedPageBreak/>
              <w:t>2</w:t>
            </w:r>
          </w:p>
        </w:tc>
        <w:tc>
          <w:tcPr>
            <w:tcW w:w="2068" w:type="pct"/>
          </w:tcPr>
          <w:p w:rsidR="00726876" w:rsidRPr="00CD24AD" w:rsidRDefault="00726876" w:rsidP="00E5007B">
            <w:pPr>
              <w:pStyle w:val="2"/>
              <w:outlineLvl w:val="1"/>
              <w:rPr>
                <w:sz w:val="22"/>
                <w:szCs w:val="22"/>
                <w:lang w:val="uk-UA"/>
              </w:rPr>
            </w:pPr>
            <w:proofErr w:type="spellStart"/>
            <w:r w:rsidRPr="00CD24AD">
              <w:rPr>
                <w:rFonts w:eastAsia="Times New Roman"/>
                <w:color w:val="000000"/>
                <w:sz w:val="22"/>
                <w:szCs w:val="22"/>
                <w:lang w:eastAsia="ru-RU"/>
              </w:rPr>
              <w:t>Опис</w:t>
            </w:r>
            <w:proofErr w:type="spellEnd"/>
            <w:r w:rsidRPr="00CD24AD">
              <w:rPr>
                <w:rFonts w:eastAsia="Times New Roman"/>
                <w:color w:val="000000"/>
                <w:sz w:val="22"/>
                <w:szCs w:val="22"/>
                <w:lang w:eastAsia="ru-RU"/>
              </w:rPr>
              <w:t xml:space="preserve"> та </w:t>
            </w:r>
            <w:proofErr w:type="spellStart"/>
            <w:r w:rsidRPr="00CD24AD">
              <w:rPr>
                <w:rFonts w:eastAsia="Times New Roman"/>
                <w:color w:val="000000"/>
                <w:sz w:val="22"/>
                <w:szCs w:val="22"/>
                <w:lang w:eastAsia="ru-RU"/>
              </w:rPr>
              <w:t>приклади</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формальних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несуттєвих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помилок</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допущення</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яких</w:t>
            </w:r>
            <w:proofErr w:type="spellEnd"/>
            <w:r w:rsidRPr="00CD24AD">
              <w:rPr>
                <w:rFonts w:eastAsia="Times New Roman"/>
                <w:color w:val="000000"/>
                <w:sz w:val="22"/>
                <w:szCs w:val="22"/>
                <w:lang w:eastAsia="ru-RU"/>
              </w:rPr>
              <w:t xml:space="preserve"> </w:t>
            </w:r>
            <w:proofErr w:type="spellStart"/>
            <w:r w:rsidRPr="00CD24AD">
              <w:rPr>
                <w:rFonts w:eastAsia="Times New Roman"/>
                <w:color w:val="000000"/>
                <w:sz w:val="22"/>
                <w:szCs w:val="22"/>
                <w:lang w:eastAsia="ru-RU"/>
              </w:rPr>
              <w:t>учасниками</w:t>
            </w:r>
            <w:proofErr w:type="spellEnd"/>
            <w:r w:rsidRPr="00CD24AD">
              <w:rPr>
                <w:rFonts w:eastAsia="Times New Roman"/>
                <w:color w:val="000000"/>
                <w:sz w:val="22"/>
                <w:szCs w:val="22"/>
                <w:lang w:eastAsia="ru-RU"/>
              </w:rPr>
              <w:t xml:space="preserve"> не </w:t>
            </w:r>
            <w:proofErr w:type="spellStart"/>
            <w:r w:rsidRPr="00CD24AD">
              <w:rPr>
                <w:rFonts w:eastAsia="Times New Roman"/>
                <w:color w:val="000000"/>
                <w:sz w:val="22"/>
                <w:szCs w:val="22"/>
                <w:lang w:eastAsia="ru-RU"/>
              </w:rPr>
              <w:t>призведе</w:t>
            </w:r>
            <w:proofErr w:type="spellEnd"/>
            <w:r w:rsidRPr="00CD24AD">
              <w:rPr>
                <w:rFonts w:eastAsia="Times New Roman"/>
                <w:color w:val="000000"/>
                <w:sz w:val="22"/>
                <w:szCs w:val="22"/>
                <w:lang w:eastAsia="ru-RU"/>
              </w:rPr>
              <w:t xml:space="preserve"> до </w:t>
            </w:r>
            <w:proofErr w:type="spellStart"/>
            <w:r w:rsidRPr="00CD24AD">
              <w:rPr>
                <w:rFonts w:eastAsia="Times New Roman"/>
                <w:color w:val="000000"/>
                <w:sz w:val="22"/>
                <w:szCs w:val="22"/>
                <w:lang w:eastAsia="ru-RU"/>
              </w:rPr>
              <w:t>від</w:t>
            </w:r>
            <w:r w:rsidR="00B96D40" w:rsidRPr="00CD24AD">
              <w:rPr>
                <w:rFonts w:eastAsia="Times New Roman"/>
                <w:color w:val="000000"/>
                <w:sz w:val="22"/>
                <w:szCs w:val="22"/>
                <w:lang w:eastAsia="ru-RU"/>
              </w:rPr>
              <w:t>хилення</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їх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тендерних</w:t>
            </w:r>
            <w:proofErr w:type="spellEnd"/>
            <w:r w:rsidR="00B96D40" w:rsidRPr="00CD24AD">
              <w:rPr>
                <w:rFonts w:eastAsia="Times New Roman"/>
                <w:color w:val="000000"/>
                <w:sz w:val="22"/>
                <w:szCs w:val="22"/>
                <w:lang w:eastAsia="ru-RU"/>
              </w:rPr>
              <w:t xml:space="preserve"> </w:t>
            </w:r>
            <w:proofErr w:type="spellStart"/>
            <w:r w:rsidR="00B96D40" w:rsidRPr="00CD24AD">
              <w:rPr>
                <w:rFonts w:eastAsia="Times New Roman"/>
                <w:color w:val="000000"/>
                <w:sz w:val="22"/>
                <w:szCs w:val="22"/>
                <w:lang w:eastAsia="ru-RU"/>
              </w:rPr>
              <w:t>пропозицій</w:t>
            </w:r>
            <w:proofErr w:type="spellEnd"/>
            <w:r w:rsidRPr="00CD24AD">
              <w:rPr>
                <w:rFonts w:eastAsia="Times New Roman"/>
                <w:color w:val="000000"/>
                <w:sz w:val="22"/>
                <w:szCs w:val="22"/>
                <w:lang w:eastAsia="ru-RU"/>
              </w:rPr>
              <w:t> </w:t>
            </w:r>
          </w:p>
        </w:tc>
        <w:tc>
          <w:tcPr>
            <w:tcW w:w="2761" w:type="pct"/>
          </w:tcPr>
          <w:p w:rsidR="004C2F0C" w:rsidRPr="00CD24AD" w:rsidRDefault="0041733B" w:rsidP="0041733B">
            <w:pPr>
              <w:jc w:val="both"/>
              <w:rPr>
                <w:rFonts w:ascii="Times New Roman" w:hAnsi="Times New Roman"/>
                <w:b/>
              </w:rPr>
            </w:pPr>
            <w:r w:rsidRPr="00CD24AD">
              <w:rPr>
                <w:rFonts w:ascii="Times New Roman" w:hAnsi="Times New Roman"/>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r w:rsidRPr="00CD24AD">
              <w:rPr>
                <w:rFonts w:ascii="Times New Roman" w:hAnsi="Times New Roman"/>
                <w:b/>
              </w:rPr>
              <w:t>Перелік ф</w:t>
            </w:r>
            <w:r w:rsidR="0043012B" w:rsidRPr="00CD24AD">
              <w:rPr>
                <w:rFonts w:ascii="Times New Roman" w:hAnsi="Times New Roman"/>
                <w:b/>
              </w:rPr>
              <w:t>ормальних помилок визначений у Д</w:t>
            </w:r>
            <w:r w:rsidR="00347433" w:rsidRPr="00CD24AD">
              <w:rPr>
                <w:rFonts w:ascii="Times New Roman" w:hAnsi="Times New Roman"/>
                <w:b/>
              </w:rPr>
              <w:t>одатку</w:t>
            </w:r>
            <w:r w:rsidRPr="00CD24AD">
              <w:rPr>
                <w:rFonts w:ascii="Times New Roman" w:hAnsi="Times New Roman"/>
                <w:b/>
              </w:rPr>
              <w:t>№6 до тендерної документації</w:t>
            </w:r>
            <w:r w:rsidR="004C2F0C" w:rsidRPr="00CD24AD">
              <w:rPr>
                <w:rFonts w:ascii="Times New Roman" w:hAnsi="Times New Roman"/>
                <w:b/>
              </w:rPr>
              <w:t xml:space="preserve">. </w:t>
            </w:r>
          </w:p>
          <w:p w:rsidR="00C845D3" w:rsidRPr="00CD24AD" w:rsidRDefault="004C2F0C" w:rsidP="00FF4F31">
            <w:pPr>
              <w:shd w:val="clear" w:color="auto" w:fill="FFFFFF"/>
              <w:spacing w:before="120" w:after="120"/>
              <w:jc w:val="both"/>
              <w:rPr>
                <w:rFonts w:ascii="Times New Roman" w:hAnsi="Times New Roman"/>
              </w:rPr>
            </w:pPr>
            <w:r w:rsidRPr="00CD24AD">
              <w:rPr>
                <w:rFonts w:ascii="Times New Roman" w:hAnsi="Times New Roman"/>
              </w:rPr>
              <w:t xml:space="preserve">Приклади формальних помилок: </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w:t>
            </w:r>
            <w:proofErr w:type="spellStart"/>
            <w:r w:rsidRPr="00CD24AD">
              <w:rPr>
                <w:rFonts w:ascii="Times New Roman" w:hAnsi="Times New Roman"/>
              </w:rPr>
              <w:t>м.київ</w:t>
            </w:r>
            <w:proofErr w:type="spellEnd"/>
            <w:r w:rsidRPr="00CD24AD">
              <w:rPr>
                <w:rFonts w:ascii="Times New Roman" w:hAnsi="Times New Roman"/>
              </w:rPr>
              <w:t>” замість “</w:t>
            </w:r>
            <w:proofErr w:type="spellStart"/>
            <w:r w:rsidRPr="00CD24AD">
              <w:rPr>
                <w:rFonts w:ascii="Times New Roman" w:hAnsi="Times New Roman"/>
              </w:rPr>
              <w:t>м.Київ</w:t>
            </w:r>
            <w:proofErr w:type="spellEnd"/>
            <w:r w:rsidRPr="00CD24AD">
              <w:rPr>
                <w:rFonts w:ascii="Times New Roman" w:hAnsi="Times New Roman"/>
              </w:rPr>
              <w:t>”;</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“поряд -</w:t>
            </w:r>
            <w:proofErr w:type="spellStart"/>
            <w:r w:rsidRPr="00CD24AD">
              <w:rPr>
                <w:rFonts w:ascii="Times New Roman" w:hAnsi="Times New Roman"/>
              </w:rPr>
              <w:t>ок</w:t>
            </w:r>
            <w:proofErr w:type="spellEnd"/>
            <w:r w:rsidRPr="00CD24AD">
              <w:rPr>
                <w:rFonts w:ascii="Times New Roman" w:hAnsi="Times New Roman"/>
              </w:rPr>
              <w:t>” замість “</w:t>
            </w:r>
            <w:proofErr w:type="spellStart"/>
            <w:r w:rsidRPr="00CD24AD">
              <w:rPr>
                <w:rFonts w:ascii="Times New Roman" w:hAnsi="Times New Roman"/>
              </w:rPr>
              <w:t>поря</w:t>
            </w:r>
            <w:proofErr w:type="spellEnd"/>
            <w:r w:rsidRPr="00CD24AD">
              <w:rPr>
                <w:rFonts w:ascii="Times New Roman" w:hAnsi="Times New Roman"/>
              </w:rPr>
              <w:t xml:space="preserve"> – док”;</w:t>
            </w:r>
          </w:p>
          <w:p w:rsidR="00FF4F31" w:rsidRPr="00CD24AD" w:rsidRDefault="00FF4F31" w:rsidP="00FF4F31">
            <w:pPr>
              <w:shd w:val="clear" w:color="auto" w:fill="FFFFFF"/>
              <w:spacing w:before="120" w:after="120"/>
              <w:jc w:val="both"/>
              <w:rPr>
                <w:rFonts w:ascii="Times New Roman" w:hAnsi="Times New Roman"/>
              </w:rPr>
            </w:pPr>
            <w:r w:rsidRPr="00CD24AD">
              <w:rPr>
                <w:rFonts w:ascii="Times New Roman" w:hAnsi="Times New Roman"/>
              </w:rPr>
              <w:t>- “</w:t>
            </w:r>
            <w:proofErr w:type="spellStart"/>
            <w:r w:rsidRPr="00CD24AD">
              <w:rPr>
                <w:rFonts w:ascii="Times New Roman" w:hAnsi="Times New Roman"/>
              </w:rPr>
              <w:t>ненадається</w:t>
            </w:r>
            <w:proofErr w:type="spellEnd"/>
            <w:r w:rsidRPr="00CD24AD">
              <w:rPr>
                <w:rFonts w:ascii="Times New Roman" w:hAnsi="Times New Roman"/>
              </w:rPr>
              <w:t>” замість “не надається”</w:t>
            </w:r>
            <w:r w:rsidR="00CD24AD">
              <w:rPr>
                <w:rFonts w:ascii="Times New Roman" w:hAnsi="Times New Roman"/>
              </w:rPr>
              <w:t>,</w:t>
            </w:r>
            <w:r w:rsidRPr="00CD24AD">
              <w:rPr>
                <w:rFonts w:ascii="Times New Roman" w:hAnsi="Times New Roman"/>
              </w:rPr>
              <w:t xml:space="preserve"> </w:t>
            </w:r>
          </w:p>
          <w:p w:rsidR="0041733B" w:rsidRPr="00FF4F31" w:rsidRDefault="00F516C2" w:rsidP="00FF4F31">
            <w:pPr>
              <w:shd w:val="clear" w:color="auto" w:fill="FFFFFF"/>
              <w:spacing w:before="120" w:after="120"/>
              <w:jc w:val="both"/>
              <w:rPr>
                <w:rFonts w:ascii="Times New Roman" w:hAnsi="Times New Roman"/>
                <w:sz w:val="24"/>
                <w:szCs w:val="24"/>
                <w:highlight w:val="white"/>
              </w:rPr>
            </w:pPr>
            <w:r>
              <w:rPr>
                <w:rFonts w:ascii="Times New Roman" w:hAnsi="Times New Roman"/>
              </w:rPr>
              <w:t xml:space="preserve"> т</w:t>
            </w:r>
            <w:r w:rsidR="00CD24AD">
              <w:rPr>
                <w:rFonts w:ascii="Times New Roman" w:hAnsi="Times New Roman"/>
              </w:rPr>
              <w:t>ощо</w:t>
            </w:r>
            <w:r>
              <w:rPr>
                <w:rFonts w:ascii="Times New Roman" w:hAnsi="Times New Roman"/>
              </w:rPr>
              <w:t>.</w:t>
            </w:r>
          </w:p>
        </w:tc>
      </w:tr>
      <w:tr w:rsidR="006A22DD" w:rsidRPr="007B6D7E" w:rsidTr="007674FC">
        <w:tc>
          <w:tcPr>
            <w:tcW w:w="171" w:type="pct"/>
          </w:tcPr>
          <w:p w:rsidR="006A22DD" w:rsidRPr="004C2F0C" w:rsidRDefault="00726876" w:rsidP="00E5007B">
            <w:pPr>
              <w:pStyle w:val="2"/>
              <w:jc w:val="center"/>
              <w:outlineLvl w:val="1"/>
            </w:pPr>
            <w:r w:rsidRPr="004C2F0C">
              <w:t>3</w:t>
            </w:r>
          </w:p>
        </w:tc>
        <w:tc>
          <w:tcPr>
            <w:tcW w:w="2068"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61" w:type="pct"/>
          </w:tcPr>
          <w:p w:rsidR="006A22DD" w:rsidRPr="00442782" w:rsidRDefault="003B5820" w:rsidP="00E5007B">
            <w:pPr>
              <w:spacing w:before="120" w:after="120"/>
              <w:jc w:val="both"/>
              <w:rPr>
                <w:rFonts w:ascii="Times New Roman" w:hAnsi="Times New Roman" w:cs="Courier New"/>
                <w:lang w:eastAsia="ru-RU"/>
              </w:rPr>
            </w:pPr>
            <w:r w:rsidRPr="00442782">
              <w:rPr>
                <w:rFonts w:ascii="Times New Roman" w:hAnsi="Times New Roman" w:cs="Courier New"/>
                <w:sz w:val="24"/>
                <w:szCs w:val="24"/>
                <w:lang w:val="ru-RU" w:eastAsia="ru-RU"/>
              </w:rPr>
              <w:t xml:space="preserve">    </w:t>
            </w:r>
            <w:r w:rsidR="00353975" w:rsidRPr="00442782">
              <w:rPr>
                <w:rFonts w:ascii="Times New Roman" w:hAnsi="Times New Roman" w:cs="Courier New"/>
                <w:sz w:val="24"/>
                <w:szCs w:val="24"/>
                <w:lang w:val="ru-RU" w:eastAsia="ru-RU"/>
              </w:rPr>
              <w:t xml:space="preserve"> </w:t>
            </w:r>
            <w:r w:rsidR="002E4018" w:rsidRPr="00442782">
              <w:rPr>
                <w:rFonts w:ascii="Times New Roman" w:hAnsi="Times New Roman" w:cs="Courier New"/>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64F5F" w:rsidRPr="0038568B" w:rsidRDefault="006F4924" w:rsidP="00E5007B">
            <w:pPr>
              <w:spacing w:before="120" w:after="120"/>
              <w:jc w:val="both"/>
              <w:rPr>
                <w:rFonts w:ascii="Times New Roman" w:hAnsi="Times New Roman" w:cs="Courier New"/>
                <w:lang w:eastAsia="ru-RU"/>
              </w:rPr>
            </w:pPr>
            <w:r w:rsidRPr="0038568B">
              <w:rPr>
                <w:rFonts w:ascii="Times New Roman" w:hAnsi="Times New Roman"/>
              </w:rPr>
              <w:t xml:space="preserve">      </w:t>
            </w:r>
            <w:r w:rsidR="00264F5F" w:rsidRPr="0038568B">
              <w:rPr>
                <w:rFonts w:ascii="Times New Roman" w:hAnsi="Times New Roman"/>
              </w:rPr>
              <w:t xml:space="preserve">Згідно п.2 Особливостей під терміном “аномально низька ціна тендерної пропозиції” (далі — аномально низька ціна) розуміється ціна/приведена ціна найбільш </w:t>
            </w:r>
            <w:r w:rsidR="00264F5F" w:rsidRPr="0038568B">
              <w:rPr>
                <w:rFonts w:ascii="Times New Roman" w:hAnsi="Times New Roman"/>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264F5F" w:rsidRPr="0038568B">
              <w:rPr>
                <w:rFonts w:ascii="Times New Roman" w:hAnsi="Times New Roman"/>
              </w:rPr>
              <w:t>закупівель</w:t>
            </w:r>
            <w:proofErr w:type="spellEnd"/>
            <w:r w:rsidR="00264F5F" w:rsidRPr="0038568B">
              <w:rPr>
                <w:rFonts w:ascii="Times New Roman" w:hAnsi="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sidR="00264F5F" w:rsidRPr="0038568B">
              <w:rPr>
                <w:rFonts w:ascii="Times New Roman" w:hAnsi="Times New Roman" w:cs="Courier New"/>
                <w:lang w:eastAsia="ru-RU"/>
              </w:rPr>
              <w:t>.</w:t>
            </w:r>
            <w:r w:rsidR="00E846D4" w:rsidRPr="0038568B">
              <w:rPr>
                <w:rFonts w:ascii="Times New Roman" w:hAnsi="Times New Roman" w:cs="Courier New"/>
                <w:lang w:eastAsia="ru-RU"/>
              </w:rPr>
              <w:t xml:space="preserve"> </w:t>
            </w:r>
          </w:p>
          <w:p w:rsidR="00871AF3" w:rsidRPr="00264F5F" w:rsidRDefault="00871AF3" w:rsidP="00871AF3">
            <w:pPr>
              <w:spacing w:before="120" w:after="120"/>
              <w:jc w:val="both"/>
              <w:rPr>
                <w:rFonts w:ascii="Times New Roman" w:hAnsi="Times New Roman" w:cs="Courier New"/>
                <w:u w:val="single"/>
                <w:lang w:eastAsia="ru-RU"/>
              </w:rPr>
            </w:pPr>
            <w:r w:rsidRPr="00264F5F">
              <w:rPr>
                <w:rFonts w:ascii="Times New Roman" w:hAnsi="Times New Roman" w:cs="Courier New"/>
                <w:sz w:val="24"/>
                <w:szCs w:val="24"/>
                <w:lang w:eastAsia="ru-RU"/>
              </w:rPr>
              <w:t xml:space="preserve">  </w:t>
            </w:r>
            <w:r w:rsidR="003E08D9" w:rsidRPr="00264F5F">
              <w:rPr>
                <w:rFonts w:ascii="Times New Roman" w:hAnsi="Times New Roman" w:cs="Courier New"/>
                <w:sz w:val="24"/>
                <w:szCs w:val="24"/>
                <w:lang w:eastAsia="ru-RU"/>
              </w:rPr>
              <w:t xml:space="preserve">  </w:t>
            </w:r>
            <w:r w:rsidRPr="00264F5F">
              <w:rPr>
                <w:rFonts w:ascii="Times New Roman" w:hAnsi="Times New Roman" w:cs="Courier New"/>
                <w:u w:val="single"/>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442782" w:rsidRDefault="00557F07" w:rsidP="00557F07">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Обґрунтування аномально низької тендерної пропозиції може містити інформацію про:</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442782" w:rsidRDefault="00557F07" w:rsidP="00557F07">
            <w:pPr>
              <w:spacing w:before="120" w:after="120"/>
              <w:jc w:val="both"/>
              <w:rPr>
                <w:rFonts w:ascii="Times New Roman" w:hAnsi="Times New Roman" w:cs="Courier New"/>
                <w:lang w:eastAsia="ru-RU"/>
              </w:rPr>
            </w:pPr>
            <w:r w:rsidRPr="00442782">
              <w:rPr>
                <w:rFonts w:ascii="Times New Roman" w:hAnsi="Times New Roman" w:cs="Courier New"/>
                <w:lang w:eastAsia="ru-RU"/>
              </w:rPr>
              <w:t>3) отримання учасником державної допомоги згідно із законодавством.</w:t>
            </w:r>
          </w:p>
          <w:p w:rsidR="00462D3A" w:rsidRPr="00442782" w:rsidRDefault="00462D3A" w:rsidP="00462D3A">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3141F"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електронній системі </w:t>
            </w:r>
            <w:proofErr w:type="spellStart"/>
            <w:r w:rsidRPr="00442782">
              <w:rPr>
                <w:rFonts w:ascii="Times New Roman" w:hAnsi="Times New Roman" w:cs="Courier New"/>
                <w:lang w:eastAsia="ru-RU"/>
              </w:rPr>
              <w:t>закупівель</w:t>
            </w:r>
            <w:proofErr w:type="spellEnd"/>
            <w:r w:rsidRPr="00442782">
              <w:rPr>
                <w:rFonts w:ascii="Times New Roman" w:hAnsi="Times New Roman" w:cs="Courier New"/>
                <w:lang w:eastAsia="ru-RU"/>
              </w:rPr>
              <w:t>.</w:t>
            </w:r>
          </w:p>
          <w:p w:rsidR="00F87E32" w:rsidRPr="00442782" w:rsidRDefault="00F87E32" w:rsidP="00F87E32">
            <w:pPr>
              <w:spacing w:before="120" w:after="120" w:line="276" w:lineRule="auto"/>
              <w:jc w:val="both"/>
              <w:rPr>
                <w:rFonts w:ascii="Times New Roman" w:hAnsi="Times New Roman" w:cs="Courier New"/>
                <w:lang w:eastAsia="ru-RU"/>
              </w:rPr>
            </w:pPr>
            <w:r w:rsidRPr="00F87E32">
              <w:rPr>
                <w:rFonts w:ascii="Times New Roman" w:hAnsi="Times New Roman" w:cs="Courier New"/>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F87E32">
              <w:rPr>
                <w:rFonts w:ascii="Times New Roman" w:hAnsi="Times New Roman" w:cs="Courier New"/>
                <w:lang w:eastAsia="ru-RU"/>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F" w:rsidRPr="00442782" w:rsidRDefault="0043141F" w:rsidP="0043141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42782">
              <w:rPr>
                <w:rFonts w:ascii="Times New Roman" w:hAnsi="Times New Roman" w:cs="Courier New"/>
                <w:lang w:eastAsia="ru-RU"/>
              </w:rPr>
              <w:t>невідповідностей</w:t>
            </w:r>
            <w:proofErr w:type="spellEnd"/>
            <w:r w:rsidRPr="00442782">
              <w:rPr>
                <w:rFonts w:ascii="Times New Roman" w:hAnsi="Times New Roman" w:cs="Courier New"/>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056F" w:rsidRPr="00442782" w:rsidRDefault="00EC1D17" w:rsidP="00FF056F">
            <w:pPr>
              <w:spacing w:before="120" w:after="120"/>
              <w:jc w:val="both"/>
              <w:rPr>
                <w:rFonts w:ascii="Times New Roman" w:hAnsi="Times New Roman" w:cs="Courier New"/>
                <w:lang w:eastAsia="ru-RU"/>
              </w:rPr>
            </w:pPr>
            <w:r w:rsidRPr="00442782">
              <w:rPr>
                <w:rFonts w:ascii="Times New Roman" w:hAnsi="Times New Roman" w:cs="Courier New"/>
                <w:lang w:eastAsia="ru-RU"/>
              </w:rPr>
              <w:t xml:space="preserve">         </w:t>
            </w:r>
            <w:r w:rsidR="00FF056F" w:rsidRPr="00442782">
              <w:rPr>
                <w:rFonts w:ascii="Times New Roman" w:hAnsi="Times New Roman" w:cs="Courier New"/>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уточнених або нових документів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протягом 24 годин з моменту розміщення замовником в електронній системі </w:t>
            </w:r>
            <w:proofErr w:type="spellStart"/>
            <w:r w:rsidR="00FF056F" w:rsidRPr="00442782">
              <w:rPr>
                <w:rFonts w:ascii="Times New Roman" w:hAnsi="Times New Roman" w:cs="Courier New"/>
                <w:lang w:eastAsia="ru-RU"/>
              </w:rPr>
              <w:t>закупівель</w:t>
            </w:r>
            <w:proofErr w:type="spellEnd"/>
            <w:r w:rsidR="00FF056F" w:rsidRPr="00442782">
              <w:rPr>
                <w:rFonts w:ascii="Times New Roman" w:hAnsi="Times New Roman" w:cs="Courier New"/>
                <w:lang w:eastAsia="ru-RU"/>
              </w:rPr>
              <w:t xml:space="preserve"> повідомлення з вимогою про усунення таких </w:t>
            </w:r>
            <w:proofErr w:type="spellStart"/>
            <w:r w:rsidR="00FF056F" w:rsidRPr="00442782">
              <w:rPr>
                <w:rFonts w:ascii="Times New Roman" w:hAnsi="Times New Roman" w:cs="Courier New"/>
                <w:lang w:eastAsia="ru-RU"/>
              </w:rPr>
              <w:t>невідповідностей</w:t>
            </w:r>
            <w:proofErr w:type="spellEnd"/>
            <w:r w:rsidR="00FF056F" w:rsidRPr="00442782">
              <w:rPr>
                <w:rFonts w:ascii="Times New Roman" w:hAnsi="Times New Roman" w:cs="Courier New"/>
                <w:lang w:eastAsia="ru-RU"/>
              </w:rPr>
              <w:t xml:space="preserve">. </w:t>
            </w:r>
          </w:p>
          <w:p w:rsidR="006A22DD" w:rsidRPr="00442782" w:rsidRDefault="00FF056F" w:rsidP="00913270">
            <w:pPr>
              <w:spacing w:before="120" w:after="120"/>
              <w:jc w:val="both"/>
              <w:rPr>
                <w:rFonts w:ascii="Times New Roman" w:hAnsi="Times New Roman" w:cs="Courier New"/>
                <w:sz w:val="24"/>
                <w:szCs w:val="24"/>
                <w:lang w:eastAsia="ru-RU"/>
              </w:rPr>
            </w:pPr>
            <w:r w:rsidRPr="00442782">
              <w:rPr>
                <w:rFonts w:ascii="Times New Roman" w:hAnsi="Times New Roman" w:cs="Courier New"/>
                <w:lang w:eastAsia="ru-RU"/>
              </w:rPr>
              <w:t xml:space="preserve">Замовник розглядає подані тендерні пропозиції з урахуванням виправлення або </w:t>
            </w:r>
            <w:proofErr w:type="spellStart"/>
            <w:r w:rsidRPr="00442782">
              <w:rPr>
                <w:rFonts w:ascii="Times New Roman" w:hAnsi="Times New Roman" w:cs="Courier New"/>
                <w:lang w:eastAsia="ru-RU"/>
              </w:rPr>
              <w:t>невиправлення</w:t>
            </w:r>
            <w:proofErr w:type="spellEnd"/>
            <w:r w:rsidRPr="00442782">
              <w:rPr>
                <w:rFonts w:ascii="Times New Roman" w:hAnsi="Times New Roman" w:cs="Courier New"/>
                <w:lang w:eastAsia="ru-RU"/>
              </w:rPr>
              <w:t xml:space="preserve"> учасниками виявлених </w:t>
            </w:r>
            <w:proofErr w:type="spellStart"/>
            <w:r w:rsidRPr="00442782">
              <w:rPr>
                <w:rFonts w:ascii="Times New Roman" w:hAnsi="Times New Roman" w:cs="Courier New"/>
                <w:lang w:eastAsia="ru-RU"/>
              </w:rPr>
              <w:t>невідповідностей</w:t>
            </w:r>
            <w:proofErr w:type="spellEnd"/>
            <w:r w:rsidR="00913270" w:rsidRPr="00442782">
              <w:rPr>
                <w:rFonts w:ascii="Times New Roman" w:hAnsi="Times New Roman" w:cs="Courier New"/>
                <w:sz w:val="24"/>
                <w:szCs w:val="24"/>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lang w:eastAsia="ru-RU"/>
              </w:rPr>
              <w:t xml:space="preserve">      </w:t>
            </w:r>
            <w:r w:rsidRPr="00442782">
              <w:rPr>
                <w:rFonts w:ascii="Times New Roman" w:hAnsi="Times New Roman" w:cs="Courier New"/>
                <w:b/>
                <w:u w:val="single"/>
                <w:lang w:eastAsia="ru-RU"/>
              </w:rPr>
              <w:t>Учасники процедури закупівлі при поданні тендерної пропозиції повинні враховувати норми</w:t>
            </w:r>
            <w:r w:rsidRPr="00442782">
              <w:rPr>
                <w:rFonts w:ascii="Times New Roman" w:hAnsi="Times New Roman" w:cs="Courier New"/>
                <w:u w:val="single"/>
                <w:lang w:eastAsia="ru-RU"/>
              </w:rPr>
              <w:t>:</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Постанови Кабінету Міністрів України «Про застосування заборони ввезення товарів з Російської Федерації» від 09.04.2022 № 426;</w:t>
            </w:r>
          </w:p>
          <w:p w:rsidR="00DF4504" w:rsidRPr="00442782" w:rsidRDefault="00DF4504" w:rsidP="00DF4504">
            <w:pPr>
              <w:spacing w:before="120" w:after="120"/>
              <w:jc w:val="both"/>
              <w:rPr>
                <w:rFonts w:ascii="Times New Roman" w:hAnsi="Times New Roman" w:cs="Courier New"/>
                <w:u w:val="single"/>
                <w:lang w:eastAsia="ru-RU"/>
              </w:rPr>
            </w:pPr>
            <w:r w:rsidRPr="00442782">
              <w:rPr>
                <w:rFonts w:ascii="Times New Roman" w:hAnsi="Times New Roman" w:cs="Courier New"/>
                <w:u w:val="single"/>
                <w:lang w:eastAsia="ru-RU"/>
              </w:rPr>
              <w:t>- Закону України «Про забезпечення прав і свобод громадян та правовий режим на тимчасово окупованій території Укр</w:t>
            </w:r>
            <w:r w:rsidR="00F30A36" w:rsidRPr="00442782">
              <w:rPr>
                <w:rFonts w:ascii="Times New Roman" w:hAnsi="Times New Roman" w:cs="Courier New"/>
                <w:u w:val="single"/>
                <w:lang w:eastAsia="ru-RU"/>
              </w:rPr>
              <w:t>аїни» від 15.04.2014 № 1207-VII;</w:t>
            </w:r>
          </w:p>
          <w:p w:rsidR="00F30A36" w:rsidRDefault="00F30A36" w:rsidP="00442782">
            <w:pPr>
              <w:pBdr>
                <w:top w:val="nil"/>
                <w:left w:val="nil"/>
                <w:bottom w:val="nil"/>
                <w:right w:val="nil"/>
                <w:between w:val="nil"/>
              </w:pBdr>
              <w:jc w:val="both"/>
              <w:rPr>
                <w:rFonts w:ascii="Times New Roman" w:hAnsi="Times New Roman"/>
                <w:color w:val="000000"/>
                <w:u w:val="single"/>
              </w:rPr>
            </w:pPr>
            <w:r w:rsidRPr="00442782">
              <w:rPr>
                <w:rFonts w:ascii="Times New Roman" w:hAnsi="Times New Roman" w:cs="Courier New"/>
                <w:u w:val="single"/>
                <w:lang w:eastAsia="ru-RU"/>
              </w:rPr>
              <w:t xml:space="preserve">- </w:t>
            </w:r>
            <w:r w:rsidRPr="00442782">
              <w:rPr>
                <w:rFonts w:ascii="Times New Roman" w:hAnsi="Times New Roman"/>
                <w:color w:val="000000"/>
                <w:u w:val="single"/>
              </w:rPr>
              <w:t>Закону України «Про забезпечення прав і свобод громадян та правовий режим на тимчасово окупованій території України» від 15.04.2014 № 1207-VII..</w:t>
            </w:r>
          </w:p>
          <w:p w:rsidR="00A71B7F" w:rsidRPr="00A71B7F" w:rsidRDefault="00A71B7F" w:rsidP="00A71B7F">
            <w:pPr>
              <w:spacing w:before="120" w:after="120" w:line="276" w:lineRule="auto"/>
              <w:jc w:val="both"/>
              <w:rPr>
                <w:rFonts w:ascii="Times New Roman" w:hAnsi="Times New Roman"/>
                <w:color w:val="000000"/>
                <w:u w:val="single"/>
              </w:rPr>
            </w:pPr>
            <w:r w:rsidRPr="00A71B7F">
              <w:rPr>
                <w:rFonts w:ascii="Times New Roman" w:hAnsi="Times New Roman"/>
                <w:color w:val="000000"/>
                <w:u w:val="single"/>
              </w:rPr>
              <w:t xml:space="preserve">- </w:t>
            </w:r>
            <w:r w:rsidRPr="00A71B7F">
              <w:t xml:space="preserve"> </w:t>
            </w:r>
            <w:r w:rsidRPr="00A71B7F">
              <w:rPr>
                <w:rFonts w:ascii="Times New Roman" w:hAnsi="Times New Roman"/>
                <w:color w:val="000000"/>
                <w:u w:val="single"/>
              </w:rPr>
              <w:t xml:space="preserve">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w:t>
            </w:r>
            <w:r w:rsidRPr="00A71B7F">
              <w:rPr>
                <w:rFonts w:ascii="Times New Roman" w:hAnsi="Times New Roman"/>
                <w:color w:val="000000"/>
                <w:u w:val="single"/>
              </w:rPr>
              <w:lastRenderedPageBreak/>
              <w:t xml:space="preserve">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A71B7F">
              <w:rPr>
                <w:rFonts w:ascii="Times New Roman" w:hAnsi="Times New Roman"/>
                <w:color w:val="000000"/>
                <w:u w:val="single"/>
              </w:rPr>
              <w:t>бенефіціарним</w:t>
            </w:r>
            <w:proofErr w:type="spellEnd"/>
            <w:r w:rsidRPr="00A71B7F">
              <w:rPr>
                <w:rFonts w:ascii="Times New Roman" w:hAnsi="Times New Roman"/>
                <w:color w:val="000000"/>
                <w:u w:val="single"/>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A71B7F" w:rsidRPr="00A71B7F" w:rsidRDefault="00A71B7F" w:rsidP="00A71B7F">
            <w:pPr>
              <w:spacing w:before="120" w:after="120" w:line="276" w:lineRule="auto"/>
              <w:jc w:val="both"/>
              <w:rPr>
                <w:rFonts w:ascii="Times New Roman" w:hAnsi="Times New Roman" w:cs="Courier New"/>
                <w:u w:val="single"/>
                <w:lang w:eastAsia="ru-RU"/>
              </w:rPr>
            </w:pPr>
            <w:r w:rsidRPr="00A71B7F">
              <w:rPr>
                <w:rFonts w:ascii="Times New Roman" w:hAnsi="Times New Roman"/>
                <w:color w:val="000000"/>
                <w:u w:val="single"/>
              </w:rPr>
              <w:t>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CC2AC3" w:rsidRDefault="00DF4504" w:rsidP="00442782">
            <w:pPr>
              <w:spacing w:before="120" w:after="120"/>
              <w:jc w:val="both"/>
              <w:rPr>
                <w:rFonts w:ascii="Times New Roman" w:hAnsi="Times New Roman" w:cs="Courier New"/>
                <w:lang w:eastAsia="ru-RU"/>
              </w:rPr>
            </w:pPr>
            <w:r w:rsidRPr="00442782">
              <w:rPr>
                <w:rFonts w:ascii="Times New Roman" w:hAnsi="Times New Roman" w:cs="Courier New"/>
                <w:lang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464C9F" w:rsidRDefault="00464C9F" w:rsidP="00442782">
            <w:pPr>
              <w:spacing w:before="120" w:after="120"/>
              <w:jc w:val="both"/>
              <w:rPr>
                <w:rFonts w:ascii="Times New Roman" w:hAnsi="Times New Roman"/>
                <w:sz w:val="24"/>
                <w:szCs w:val="24"/>
                <w:u w:val="single"/>
              </w:rPr>
            </w:pPr>
            <w:r w:rsidRPr="00CF395C">
              <w:rPr>
                <w:rFonts w:ascii="Times New Roman" w:hAnsi="Times New Roman"/>
                <w:color w:val="000000"/>
                <w:sz w:val="24"/>
                <w:szCs w:val="24"/>
                <w:u w:val="single"/>
                <w:lang w:eastAsia="ru-RU"/>
              </w:rPr>
              <w:t>Учасник у складі пропозиції повинен надати</w:t>
            </w:r>
            <w:r>
              <w:rPr>
                <w:rFonts w:ascii="Times New Roman" w:hAnsi="Times New Roman"/>
                <w:color w:val="000000"/>
                <w:sz w:val="24"/>
                <w:szCs w:val="24"/>
                <w:u w:val="single"/>
                <w:lang w:eastAsia="ru-RU"/>
              </w:rPr>
              <w:t>:</w:t>
            </w:r>
            <w:r w:rsidRPr="00CF395C">
              <w:rPr>
                <w:rFonts w:ascii="Times New Roman" w:hAnsi="Times New Roman"/>
                <w:color w:val="000000"/>
                <w:sz w:val="24"/>
                <w:szCs w:val="24"/>
                <w:u w:val="single"/>
                <w:lang w:eastAsia="ru-RU"/>
              </w:rPr>
              <w:t xml:space="preserve"> </w:t>
            </w:r>
            <w:r>
              <w:rPr>
                <w:rFonts w:ascii="Times New Roman" w:hAnsi="Times New Roman"/>
                <w:color w:val="000000"/>
                <w:sz w:val="24"/>
                <w:szCs w:val="24"/>
                <w:u w:val="single"/>
                <w:lang w:eastAsia="ru-RU"/>
              </w:rPr>
              <w:t xml:space="preserve">                              -  довідку в довільній формі</w:t>
            </w:r>
            <w:r w:rsidRPr="00CF395C">
              <w:rPr>
                <w:rFonts w:ascii="Times New Roman" w:hAnsi="Times New Roman"/>
                <w:color w:val="000000"/>
                <w:sz w:val="24"/>
                <w:szCs w:val="24"/>
                <w:u w:val="single"/>
                <w:lang w:eastAsia="ru-RU"/>
              </w:rPr>
              <w:t xml:space="preserve">, яка містить інформацію про те, що учасник </w:t>
            </w:r>
            <w:r>
              <w:rPr>
                <w:rFonts w:ascii="Times New Roman" w:hAnsi="Times New Roman"/>
                <w:color w:val="000000"/>
                <w:sz w:val="24"/>
                <w:szCs w:val="24"/>
                <w:u w:val="single"/>
                <w:lang w:eastAsia="ru-RU"/>
              </w:rPr>
              <w:t xml:space="preserve">не </w:t>
            </w:r>
            <w:r w:rsidRPr="00CF395C">
              <w:rPr>
                <w:rFonts w:ascii="Times New Roman" w:hAnsi="Times New Roman"/>
                <w:color w:val="000000"/>
                <w:sz w:val="24"/>
                <w:szCs w:val="24"/>
                <w:u w:val="single"/>
                <w:lang w:eastAsia="ru-RU"/>
              </w:rPr>
              <w:t>є особою, на яку розповсюдж</w:t>
            </w:r>
            <w:r>
              <w:rPr>
                <w:rFonts w:ascii="Times New Roman" w:hAnsi="Times New Roman"/>
                <w:color w:val="000000"/>
                <w:sz w:val="24"/>
                <w:szCs w:val="24"/>
                <w:u w:val="single"/>
                <w:lang w:eastAsia="ru-RU"/>
              </w:rPr>
              <w:t xml:space="preserve">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w:t>
            </w:r>
            <w:r w:rsidRPr="00AE4BE5">
              <w:rPr>
                <w:rFonts w:ascii="Times New Roman" w:hAnsi="Times New Roman"/>
                <w:sz w:val="24"/>
                <w:szCs w:val="24"/>
                <w:u w:val="single"/>
              </w:rPr>
              <w:t>за підписом керівника або уповноваженої особи та скріплену печаткою (за наявності)</w:t>
            </w:r>
            <w:r w:rsidR="00886B07">
              <w:rPr>
                <w:rFonts w:ascii="Times New Roman" w:hAnsi="Times New Roman"/>
                <w:sz w:val="24"/>
                <w:szCs w:val="24"/>
                <w:u w:val="single"/>
              </w:rPr>
              <w:t>.</w:t>
            </w:r>
          </w:p>
          <w:p w:rsidR="00A269C3" w:rsidRPr="001E4EE2" w:rsidRDefault="00A269C3" w:rsidP="002C4306">
            <w:pPr>
              <w:jc w:val="both"/>
              <w:rPr>
                <w:rFonts w:ascii="Times New Roman" w:hAnsi="Times New Roman"/>
                <w:b/>
                <w:sz w:val="24"/>
                <w:szCs w:val="24"/>
                <w:u w:val="single"/>
              </w:rPr>
            </w:pPr>
          </w:p>
        </w:tc>
      </w:tr>
      <w:tr w:rsidR="006A22DD" w:rsidRPr="00EA7864" w:rsidTr="007674FC">
        <w:tc>
          <w:tcPr>
            <w:tcW w:w="171" w:type="pct"/>
          </w:tcPr>
          <w:p w:rsidR="006A22DD" w:rsidRPr="00C34D10" w:rsidRDefault="00012E1E" w:rsidP="00E5007B">
            <w:pPr>
              <w:pStyle w:val="2"/>
              <w:jc w:val="center"/>
              <w:outlineLvl w:val="1"/>
              <w:rPr>
                <w:lang w:val="uk-UA"/>
              </w:rPr>
            </w:pPr>
            <w:r>
              <w:rPr>
                <w:lang w:val="uk-UA"/>
              </w:rPr>
              <w:lastRenderedPageBreak/>
              <w:t>4</w:t>
            </w:r>
          </w:p>
        </w:tc>
        <w:tc>
          <w:tcPr>
            <w:tcW w:w="2068"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61" w:type="pct"/>
            <w:shd w:val="clear" w:color="auto" w:fill="FFFFFF" w:themeFill="background1"/>
          </w:tcPr>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i/>
                <w:iCs/>
                <w:color w:val="000000"/>
                <w:bdr w:val="none" w:sz="0" w:space="0" w:color="auto" w:frame="1"/>
              </w:rPr>
              <w:t>Замовник відхиляє тендерну пропозицію</w:t>
            </w:r>
            <w:r w:rsidRPr="00EA7864">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EA7864">
              <w:rPr>
                <w:rFonts w:ascii="Times New Roman" w:hAnsi="Times New Roman"/>
                <w:color w:val="000000"/>
                <w:bdr w:val="none" w:sz="0" w:space="0" w:color="auto" w:frame="1"/>
              </w:rPr>
              <w:t>закупівель</w:t>
            </w:r>
            <w:proofErr w:type="spellEnd"/>
            <w:r w:rsidRPr="00EA7864">
              <w:rPr>
                <w:rFonts w:ascii="Times New Roman" w:hAnsi="Times New Roman"/>
                <w:color w:val="000000"/>
                <w:bdr w:val="none" w:sz="0" w:space="0" w:color="auto" w:frame="1"/>
              </w:rPr>
              <w:t xml:space="preserve"> у разі, коли:</w:t>
            </w:r>
          </w:p>
          <w:p w:rsidR="003A0EBD" w:rsidRPr="00A71B7F" w:rsidRDefault="003A0EBD" w:rsidP="00A71B7F">
            <w:pPr>
              <w:pStyle w:val="af"/>
              <w:numPr>
                <w:ilvl w:val="0"/>
                <w:numId w:val="16"/>
              </w:numPr>
              <w:shd w:val="clear" w:color="auto" w:fill="FFFFFF" w:themeFill="background1"/>
              <w:jc w:val="both"/>
              <w:textAlignment w:val="baseline"/>
              <w:rPr>
                <w:rFonts w:ascii="Times New Roman" w:hAnsi="Times New Roman"/>
                <w:i/>
                <w:iCs/>
                <w:color w:val="000000"/>
                <w:bdr w:val="none" w:sz="0" w:space="0" w:color="auto" w:frame="1"/>
              </w:rPr>
            </w:pPr>
            <w:r w:rsidRPr="00A71B7F">
              <w:rPr>
                <w:rFonts w:ascii="Times New Roman" w:hAnsi="Times New Roman"/>
                <w:i/>
                <w:iCs/>
                <w:color w:val="000000"/>
                <w:bdr w:val="none" w:sz="0" w:space="0" w:color="auto" w:frame="1"/>
              </w:rPr>
              <w:t>учасник процедури закупівлі:</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w:t>
            </w:r>
            <w:r w:rsidRPr="001967B7">
              <w:rPr>
                <w:rFonts w:ascii="Times New Roman" w:hAnsi="Times New Roman"/>
                <w:color w:val="000000"/>
                <w:bdr w:val="none" w:sz="0" w:space="0" w:color="auto" w:frame="1"/>
              </w:rPr>
              <w:t xml:space="preserve">виявлено </w:t>
            </w:r>
            <w:r w:rsidRPr="00F26E52">
              <w:rPr>
                <w:rFonts w:ascii="Times New Roman" w:hAnsi="Times New Roman"/>
                <w:color w:val="000000"/>
                <w:bdr w:val="none" w:sz="0" w:space="0" w:color="auto" w:frame="1"/>
              </w:rPr>
              <w:t>згідно з абзацом другим пункту 39 Особливостей;</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 xml:space="preserve">, протягом 24 годин з моменту розміщення замовником </w:t>
            </w:r>
            <w:r w:rsidRPr="00F26E52">
              <w:rPr>
                <w:rFonts w:ascii="Times New Roman" w:hAnsi="Times New Roman"/>
                <w:color w:val="000000"/>
                <w:bdr w:val="none" w:sz="0" w:space="0" w:color="auto" w:frame="1"/>
              </w:rPr>
              <w:lastRenderedPageBreak/>
              <w:t xml:space="preserve">в електронній системі </w:t>
            </w:r>
            <w:proofErr w:type="spellStart"/>
            <w:r w:rsidRPr="00F26E52">
              <w:rPr>
                <w:rFonts w:ascii="Times New Roman" w:hAnsi="Times New Roman"/>
                <w:color w:val="000000"/>
                <w:bdr w:val="none" w:sz="0" w:space="0" w:color="auto" w:frame="1"/>
              </w:rPr>
              <w:t>закупівель</w:t>
            </w:r>
            <w:proofErr w:type="spellEnd"/>
            <w:r w:rsidRPr="00F26E52">
              <w:rPr>
                <w:rFonts w:ascii="Times New Roman" w:hAnsi="Times New Roman"/>
                <w:color w:val="000000"/>
                <w:bdr w:val="none" w:sz="0" w:space="0" w:color="auto" w:frame="1"/>
              </w:rPr>
              <w:t xml:space="preserve"> повідомлення з вимогою про усунення таких </w:t>
            </w:r>
            <w:proofErr w:type="spellStart"/>
            <w:r w:rsidRPr="00F26E52">
              <w:rPr>
                <w:rFonts w:ascii="Times New Roman" w:hAnsi="Times New Roman"/>
                <w:color w:val="000000"/>
                <w:bdr w:val="none" w:sz="0" w:space="0" w:color="auto" w:frame="1"/>
              </w:rPr>
              <w:t>невідповідностей</w:t>
            </w:r>
            <w:proofErr w:type="spellEnd"/>
            <w:r w:rsidRPr="00F26E52">
              <w:rPr>
                <w:rFonts w:ascii="Times New Roman" w:hAnsi="Times New Roman"/>
                <w:color w:val="000000"/>
                <w:bdr w:val="none" w:sz="0" w:space="0" w:color="auto" w:frame="1"/>
              </w:rPr>
              <w:t>;</w:t>
            </w:r>
          </w:p>
          <w:p w:rsidR="00A71B7F" w:rsidRPr="00F26E52"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не надав обґрунтування аномально низької ціни тендерної пропозиції протягом строку, визначеного абзацом п’ятим пункту 38 Особливостей;</w:t>
            </w:r>
          </w:p>
          <w:p w:rsidR="00A71B7F" w:rsidRPr="009A6CB1"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F26E52">
              <w:rPr>
                <w:rFonts w:ascii="Times New Roman" w:hAnsi="Times New Roman"/>
                <w:color w:val="000000"/>
                <w:bdr w:val="none" w:sz="0" w:space="0" w:color="auto" w:frame="1"/>
              </w:rPr>
              <w:t>- визначив конфіденційною інформацію, що не</w:t>
            </w:r>
            <w:r w:rsidRPr="00EA7864">
              <w:rPr>
                <w:rFonts w:ascii="Times New Roman" w:hAnsi="Times New Roman"/>
                <w:color w:val="000000"/>
                <w:bdr w:val="none" w:sz="0" w:space="0" w:color="auto" w:frame="1"/>
              </w:rPr>
              <w:t xml:space="preserve"> може бути визначена як конфіденційна відповідно до вимог</w:t>
            </w:r>
            <w:r>
              <w:rPr>
                <w:rFonts w:ascii="Times New Roman" w:hAnsi="Times New Roman"/>
                <w:color w:val="000000"/>
                <w:bdr w:val="none" w:sz="0" w:space="0" w:color="auto" w:frame="1"/>
              </w:rPr>
              <w:t xml:space="preserve"> </w:t>
            </w:r>
            <w:r w:rsidRPr="009A6CB1">
              <w:rPr>
                <w:rFonts w:ascii="Times New Roman" w:hAnsi="Times New Roman"/>
                <w:color w:val="000000"/>
                <w:bdr w:val="none" w:sz="0" w:space="0" w:color="auto" w:frame="1"/>
              </w:rPr>
              <w:t>абзацу другому п.38 Особливостей;</w:t>
            </w:r>
          </w:p>
          <w:p w:rsidR="003A0EBD" w:rsidRPr="00EA7864" w:rsidRDefault="00A71B7F" w:rsidP="003A0EBD">
            <w:pPr>
              <w:shd w:val="clear" w:color="auto" w:fill="FFFFFF" w:themeFill="background1"/>
              <w:jc w:val="both"/>
              <w:textAlignment w:val="baseline"/>
              <w:rPr>
                <w:rFonts w:ascii="Times New Roman" w:hAnsi="Times New Roman"/>
                <w:color w:val="000000"/>
                <w:bdr w:val="none" w:sz="0" w:space="0" w:color="auto" w:frame="1"/>
              </w:rPr>
            </w:pPr>
            <w:r w:rsidRPr="009A6CB1">
              <w:rPr>
                <w:rFonts w:ascii="Times New Roman" w:hAnsi="Times New Roman"/>
                <w:color w:val="000000"/>
                <w:bdr w:val="none" w:sz="0" w:space="0" w:color="auto" w:frame="1"/>
              </w:rPr>
              <w:t xml:space="preserve">- </w:t>
            </w:r>
            <w:r w:rsidRPr="009A6CB1">
              <w:t xml:space="preserve"> </w:t>
            </w:r>
            <w:r w:rsidRPr="009A6CB1">
              <w:rPr>
                <w:rFonts w:ascii="Times New Roman" w:hAnsi="Times New Roman"/>
                <w:color w:val="000000"/>
                <w:bdr w:val="none" w:sz="0" w:space="0" w:color="auto" w:frame="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A6CB1">
              <w:rPr>
                <w:rFonts w:ascii="Times New Roman" w:hAnsi="Times New Roman"/>
                <w:color w:val="000000"/>
                <w:bdr w:val="none" w:sz="0" w:space="0" w:color="auto" w:frame="1"/>
              </w:rPr>
              <w:t>бенефіціарним</w:t>
            </w:r>
            <w:proofErr w:type="spellEnd"/>
            <w:r w:rsidRPr="009A6CB1">
              <w:rPr>
                <w:rFonts w:ascii="Times New Roman" w:hAnsi="Times New Roman"/>
                <w:color w:val="000000"/>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A6CB1">
              <w:rPr>
                <w:rFonts w:ascii="Times New Roman" w:hAnsi="Times New Roman"/>
                <w:color w:val="000000"/>
                <w:bdr w:val="none" w:sz="0" w:space="0" w:color="auto" w:frame="1"/>
              </w:rPr>
              <w:t>закупівель</w:t>
            </w:r>
            <w:proofErr w:type="spellEnd"/>
            <w:r w:rsidRPr="009A6CB1">
              <w:rPr>
                <w:rFonts w:ascii="Times New Roman" w:hAnsi="Times New Roman"/>
                <w:color w:val="000000"/>
                <w:bdr w:val="none" w:sz="0" w:space="0" w:color="auto" w:frame="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A0EBD" w:rsidRPr="00A71B7F" w:rsidRDefault="003A0EBD" w:rsidP="00A71B7F">
            <w:pPr>
              <w:pStyle w:val="af"/>
              <w:numPr>
                <w:ilvl w:val="0"/>
                <w:numId w:val="16"/>
              </w:numPr>
              <w:shd w:val="clear" w:color="auto" w:fill="FFFFFF" w:themeFill="background1"/>
              <w:jc w:val="both"/>
              <w:textAlignment w:val="baseline"/>
              <w:rPr>
                <w:rFonts w:ascii="Times New Roman" w:hAnsi="Times New Roman"/>
                <w:i/>
                <w:iCs/>
                <w:color w:val="000000"/>
                <w:bdr w:val="none" w:sz="0" w:space="0" w:color="auto" w:frame="1"/>
              </w:rPr>
            </w:pPr>
            <w:r w:rsidRPr="00A71B7F">
              <w:rPr>
                <w:rFonts w:ascii="Times New Roman" w:hAnsi="Times New Roman"/>
                <w:i/>
                <w:iCs/>
                <w:color w:val="000000"/>
                <w:bdr w:val="none" w:sz="0" w:space="0" w:color="auto" w:frame="1"/>
              </w:rPr>
              <w:t>тендерна пропозиція:</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w:t>
            </w:r>
            <w:r>
              <w:t xml:space="preserve"> </w:t>
            </w:r>
            <w:r w:rsidRPr="009A6CB1">
              <w:rPr>
                <w:rFonts w:ascii="Times New Roman" w:hAnsi="Times New Roman"/>
                <w:color w:val="000000"/>
                <w:bdr w:val="none" w:sz="0" w:space="0" w:color="auto" w:frame="1"/>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строк дії якої закінчився;</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rsidR="00A71B7F" w:rsidRPr="00EA7864" w:rsidRDefault="00A71B7F" w:rsidP="00A71B7F">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 не надав у спосіб, зазначений в тендерній документації, документи, що підтверджують відсутність підстав, </w:t>
            </w:r>
            <w:r w:rsidRPr="009A6CB1">
              <w:rPr>
                <w:rFonts w:ascii="Times New Roman" w:hAnsi="Times New Roman"/>
                <w:color w:val="000000"/>
                <w:bdr w:val="none" w:sz="0" w:space="0" w:color="auto" w:frame="1"/>
              </w:rPr>
              <w:t>визначених пунктом 44 Особливостей;</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A71B7F" w:rsidRPr="00EA7864" w:rsidRDefault="00A71B7F" w:rsidP="00A71B7F">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A71B7F" w:rsidRPr="00247C5B" w:rsidRDefault="00A71B7F" w:rsidP="00A71B7F">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71B7F" w:rsidRPr="00A71B7F" w:rsidRDefault="00A71B7F" w:rsidP="00A71B7F">
            <w:pPr>
              <w:pStyle w:val="af"/>
              <w:shd w:val="clear" w:color="auto" w:fill="FFFFFF" w:themeFill="background1"/>
              <w:jc w:val="both"/>
              <w:textAlignment w:val="baseline"/>
              <w:rPr>
                <w:rFonts w:ascii="Times New Roman" w:hAnsi="Times New Roman"/>
                <w:i/>
                <w:iCs/>
                <w:color w:val="000000"/>
                <w:bdr w:val="none" w:sz="0" w:space="0" w:color="auto" w:frame="1"/>
              </w:rPr>
            </w:pPr>
          </w:p>
          <w:p w:rsidR="003A0EBD" w:rsidRPr="00EA7864" w:rsidRDefault="003A0EBD" w:rsidP="00EA7864">
            <w:pPr>
              <w:shd w:val="clear" w:color="auto" w:fill="FFFFFF" w:themeFill="background1"/>
              <w:jc w:val="both"/>
              <w:textAlignment w:val="baseline"/>
              <w:rPr>
                <w:rFonts w:ascii="Times New Roman" w:hAnsi="Times New Roman"/>
                <w:i/>
                <w:iCs/>
                <w:color w:val="000000"/>
                <w:bdr w:val="none" w:sz="0" w:space="0" w:color="auto" w:frame="1"/>
              </w:rPr>
            </w:pPr>
            <w:r w:rsidRPr="00EA7864">
              <w:rPr>
                <w:rFonts w:ascii="Times New Roman" w:hAnsi="Times New Roman"/>
                <w:i/>
                <w:iCs/>
                <w:color w:val="000000"/>
                <w:bdr w:val="none" w:sz="0" w:space="0" w:color="auto" w:frame="1"/>
              </w:rPr>
              <w:t>3) переможець процедури закупівлі:</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rsidR="003A0EBD" w:rsidRPr="00EA7864" w:rsidRDefault="003A0EBD" w:rsidP="00EA7864">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не надав забезпечення виконання договору про закупівлю, якщо таке забезпечення вимагалося замовником;</w:t>
            </w:r>
          </w:p>
          <w:p w:rsidR="003A0EBD" w:rsidRPr="00247C5B" w:rsidRDefault="003A0EBD" w:rsidP="00EA7864">
            <w:pPr>
              <w:shd w:val="clear" w:color="auto" w:fill="FFFFFF" w:themeFill="background1"/>
              <w:rPr>
                <w:color w:val="000000"/>
                <w:bdr w:val="none" w:sz="0" w:space="0" w:color="auto" w:frame="1"/>
              </w:rPr>
            </w:pPr>
            <w:r w:rsidRPr="00EA7864">
              <w:rPr>
                <w:rFonts w:ascii="Times New Roman" w:hAnsi="Times New Roman"/>
                <w:color w:val="000000"/>
                <w:bdr w:val="none" w:sz="0" w:space="0" w:color="auto" w:frame="1"/>
              </w:rPr>
              <w:t xml:space="preserve">- надав недостовірну </w:t>
            </w:r>
            <w:r w:rsidRPr="00247C5B">
              <w:rPr>
                <w:rFonts w:ascii="Times New Roman" w:hAnsi="Times New Roman"/>
                <w:color w:val="000000"/>
                <w:bdr w:val="none" w:sz="0" w:space="0" w:color="auto" w:frame="1"/>
              </w:rPr>
              <w:t xml:space="preserve">інформацію, що є суттєвою для визначення результатів процедури закупівлі, яку замовником виявлено згідно з абзацом другим </w:t>
            </w:r>
            <w:r w:rsidR="00D350E8" w:rsidRPr="00247C5B">
              <w:rPr>
                <w:rFonts w:ascii="Times New Roman" w:hAnsi="Times New Roman"/>
                <w:color w:val="000000"/>
                <w:bdr w:val="none" w:sz="0" w:space="0" w:color="auto" w:frame="1"/>
              </w:rPr>
              <w:t>пункту 39 Особливостей</w:t>
            </w:r>
            <w:r w:rsidRPr="00247C5B">
              <w:rPr>
                <w:rFonts w:ascii="Times New Roman" w:hAnsi="Times New Roman"/>
                <w:color w:val="000000"/>
                <w:bdr w:val="none" w:sz="0" w:space="0" w:color="auto" w:frame="1"/>
              </w:rPr>
              <w:t>.</w:t>
            </w:r>
          </w:p>
          <w:p w:rsidR="00C90395" w:rsidRPr="00247C5B" w:rsidRDefault="00C90395" w:rsidP="003A0EBD">
            <w:pPr>
              <w:shd w:val="clear" w:color="auto" w:fill="FFFFFF" w:themeFill="background1"/>
              <w:jc w:val="both"/>
              <w:textAlignment w:val="baseline"/>
              <w:rPr>
                <w:i/>
                <w:iCs/>
                <w:color w:val="000000"/>
                <w:bdr w:val="none" w:sz="0" w:space="0" w:color="auto" w:frame="1"/>
              </w:rPr>
            </w:pPr>
          </w:p>
          <w:p w:rsidR="003A0EBD" w:rsidRPr="00247C5B"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i/>
                <w:iCs/>
                <w:color w:val="000000"/>
                <w:bdr w:val="none" w:sz="0" w:space="0" w:color="auto" w:frame="1"/>
              </w:rPr>
              <w:t>Замовник може відхилити тендерну пропозицію</w:t>
            </w:r>
            <w:r w:rsidRPr="00247C5B">
              <w:rPr>
                <w:rFonts w:ascii="Times New Roman" w:hAnsi="Times New Roman"/>
                <w:color w:val="000000"/>
                <w:bdr w:val="none" w:sz="0" w:space="0" w:color="auto" w:frame="1"/>
              </w:rPr>
              <w:t xml:space="preserve"> із зазначенням аргументації в електронній системі </w:t>
            </w:r>
            <w:proofErr w:type="spellStart"/>
            <w:r w:rsidRPr="00247C5B">
              <w:rPr>
                <w:rFonts w:ascii="Times New Roman" w:hAnsi="Times New Roman"/>
                <w:color w:val="000000"/>
                <w:bdr w:val="none" w:sz="0" w:space="0" w:color="auto" w:frame="1"/>
              </w:rPr>
              <w:t>закупівель</w:t>
            </w:r>
            <w:proofErr w:type="spellEnd"/>
            <w:r w:rsidRPr="00247C5B">
              <w:rPr>
                <w:rFonts w:ascii="Times New Roman" w:hAnsi="Times New Roman"/>
                <w:color w:val="000000"/>
                <w:bdr w:val="none" w:sz="0" w:space="0" w:color="auto" w:frame="1"/>
              </w:rPr>
              <w:t xml:space="preserve"> у разі, коли:</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247C5B">
              <w:rPr>
                <w:rFonts w:ascii="Times New Roman" w:hAnsi="Times New Roman"/>
                <w:color w:val="000000"/>
                <w:bdr w:val="none" w:sz="0" w:space="0" w:color="auto" w:frame="1"/>
              </w:rPr>
              <w:t>1)</w:t>
            </w:r>
            <w:r w:rsidRPr="00247C5B">
              <w:rPr>
                <w:rFonts w:ascii="Times New Roman" w:hAnsi="Times New Roman"/>
                <w:color w:val="000000"/>
                <w:bdr w:val="none" w:sz="0" w:space="0" w:color="auto" w:frame="1"/>
              </w:rPr>
              <w:tab/>
              <w:t>учасник процедури закупівлі</w:t>
            </w:r>
            <w:r w:rsidRPr="00EA7864">
              <w:rPr>
                <w:rFonts w:ascii="Times New Roman" w:hAnsi="Times New Roman"/>
                <w:color w:val="000000"/>
                <w:bdr w:val="none" w:sz="0" w:space="0" w:color="auto" w:frame="1"/>
              </w:rPr>
              <w:t xml:space="preserve"> надав неналежне обґрунтування щодо ціни або вартості відповідних товарів, робіт чи послуг тендерної пропозиції, що є аномально низькою;</w:t>
            </w:r>
          </w:p>
          <w:p w:rsidR="003A0EBD" w:rsidRPr="00EA7864" w:rsidRDefault="003A0EBD" w:rsidP="003A0EBD">
            <w:pPr>
              <w:shd w:val="clear" w:color="auto" w:fill="FFFFFF" w:themeFill="background1"/>
              <w:jc w:val="both"/>
              <w:textAlignment w:val="baseline"/>
              <w:rPr>
                <w:rFonts w:ascii="Times New Roman" w:hAnsi="Times New Roman"/>
                <w:color w:val="000000"/>
                <w:bdr w:val="none" w:sz="0" w:space="0" w:color="auto" w:frame="1"/>
              </w:rPr>
            </w:pPr>
            <w:r w:rsidRPr="00EA7864">
              <w:rPr>
                <w:rFonts w:ascii="Times New Roman" w:hAnsi="Times New Roman"/>
                <w:color w:val="000000"/>
                <w:bdr w:val="none" w:sz="0" w:space="0" w:color="auto" w:frame="1"/>
              </w:rPr>
              <w:t xml:space="preserve">2) </w:t>
            </w:r>
            <w:bookmarkStart w:id="11" w:name="_Hlk117018448"/>
            <w:r w:rsidRPr="00EA7864">
              <w:rPr>
                <w:rFonts w:ascii="Times New Roman" w:hAnsi="Times New Roman"/>
                <w:color w:val="000000"/>
                <w:bdr w:val="none" w:sz="0" w:space="0" w:color="auto" w:frame="1"/>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11"/>
            <w:r w:rsidRPr="00EA7864">
              <w:rPr>
                <w:rFonts w:ascii="Times New Roman" w:hAnsi="Times New Roman"/>
                <w:color w:val="000000"/>
                <w:bdr w:val="none" w:sz="0" w:space="0" w:color="auto" w:frame="1"/>
              </w:rPr>
              <w:t>.</w:t>
            </w:r>
          </w:p>
          <w:p w:rsidR="003A0EBD" w:rsidRPr="00EA7864" w:rsidRDefault="00B32B50" w:rsidP="003A0EBD">
            <w:pPr>
              <w:shd w:val="clear" w:color="auto" w:fill="FFFFFF" w:themeFill="background1"/>
              <w:jc w:val="both"/>
              <w:textAlignment w:val="baseline"/>
              <w:rPr>
                <w:rFonts w:ascii="Times New Roman" w:hAnsi="Times New Roman"/>
                <w:color w:val="000000"/>
                <w:bdr w:val="none" w:sz="0" w:space="0" w:color="auto" w:frame="1"/>
              </w:rPr>
            </w:pPr>
            <w:r w:rsidRPr="00EA7864">
              <w:rPr>
                <w:color w:val="000000"/>
                <w:bdr w:val="none" w:sz="0" w:space="0" w:color="auto" w:frame="1"/>
              </w:rPr>
              <w:t xml:space="preserve">       </w:t>
            </w:r>
            <w:r w:rsidR="003A0EBD" w:rsidRPr="00EA7864">
              <w:rPr>
                <w:rFonts w:ascii="Times New Roman" w:hAnsi="Times New Roman"/>
                <w:color w:val="000000"/>
                <w:bdr w:val="none" w:sz="0" w:space="0" w:color="auto" w:frame="1"/>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w:t>
            </w:r>
            <w:r w:rsidR="003A0EBD" w:rsidRPr="00EA7864">
              <w:rPr>
                <w:rFonts w:ascii="Times New Roman" w:hAnsi="Times New Roman"/>
                <w:color w:val="000000"/>
                <w:bdr w:val="none" w:sz="0" w:space="0" w:color="auto" w:frame="1"/>
              </w:rPr>
              <w:lastRenderedPageBreak/>
              <w:t xml:space="preserve">дня з дати ухвалення рішення оприлюднюється в електронній системі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3A0EBD" w:rsidRPr="00EA7864">
              <w:rPr>
                <w:rFonts w:ascii="Times New Roman" w:hAnsi="Times New Roman"/>
                <w:color w:val="000000"/>
                <w:bdr w:val="none" w:sz="0" w:space="0" w:color="auto" w:frame="1"/>
              </w:rPr>
              <w:t>закупівель</w:t>
            </w:r>
            <w:proofErr w:type="spellEnd"/>
            <w:r w:rsidR="003A0EBD" w:rsidRPr="00EA7864">
              <w:rPr>
                <w:rFonts w:ascii="Times New Roman" w:hAnsi="Times New Roman"/>
                <w:color w:val="000000"/>
                <w:bdr w:val="none" w:sz="0" w:space="0" w:color="auto" w:frame="1"/>
              </w:rPr>
              <w:t>.</w:t>
            </w:r>
          </w:p>
          <w:p w:rsidR="006A22DD" w:rsidRPr="00EA7864" w:rsidRDefault="006A22DD" w:rsidP="00CE5E03">
            <w:pPr>
              <w:pStyle w:val="31"/>
              <w:spacing w:after="0"/>
              <w:jc w:val="both"/>
              <w:rPr>
                <w:sz w:val="24"/>
                <w:szCs w:val="24"/>
                <w:lang w:val="uk-UA" w:eastAsia="ru-RU"/>
              </w:rPr>
            </w:pPr>
          </w:p>
        </w:tc>
      </w:tr>
      <w:tr w:rsidR="0081036D" w:rsidRPr="0081036D" w:rsidTr="00854F26">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7674FC">
        <w:tc>
          <w:tcPr>
            <w:tcW w:w="171"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2068" w:type="pct"/>
          </w:tcPr>
          <w:p w:rsidR="006A22DD" w:rsidRPr="00902707" w:rsidRDefault="00902707" w:rsidP="008578A5">
            <w:pPr>
              <w:pStyle w:val="2"/>
              <w:outlineLvl w:val="1"/>
              <w:rPr>
                <w:shd w:val="clear" w:color="auto" w:fill="FFFFFF"/>
                <w:lang w:val="uk-UA"/>
              </w:rPr>
            </w:pPr>
            <w:r w:rsidRPr="0075008B">
              <w:rPr>
                <w:shd w:val="clear" w:color="auto" w:fill="FFFFFF"/>
                <w:lang w:val="uk-UA"/>
              </w:rPr>
              <w:t>Відміна замовником тендеру</w:t>
            </w:r>
            <w:r w:rsidRPr="00D86584">
              <w:rPr>
                <w:shd w:val="clear" w:color="auto" w:fill="FFFFFF"/>
                <w:lang w:val="uk-UA"/>
              </w:rPr>
              <w:t xml:space="preserve"> </w:t>
            </w:r>
          </w:p>
        </w:tc>
        <w:tc>
          <w:tcPr>
            <w:tcW w:w="2761" w:type="pct"/>
          </w:tcPr>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Відповідно до пункту 47 Особливостей Замовник відміняє відкриті торги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відсутності подальшої потреби в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EA7864">
              <w:rPr>
                <w:rFonts w:ascii="Times New Roman" w:hAnsi="Times New Roman"/>
              </w:rPr>
              <w:t>закупівель</w:t>
            </w:r>
            <w:proofErr w:type="spellEnd"/>
            <w:r w:rsidRPr="00EA7864">
              <w:rPr>
                <w:rFonts w:ascii="Times New Roman" w:hAnsi="Times New Roman"/>
              </w:rPr>
              <w:t>, з описом таких порушень;</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3) скорочення обсягу видатків на здійснення закупівлі товарів, робіт чи послуг;</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4) коли здійснення закупівлі стало неможливим внаслідок дії обставин непереборної сили.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A7864">
              <w:rPr>
                <w:rFonts w:ascii="Times New Roman" w:hAnsi="Times New Roman"/>
              </w:rPr>
              <w:t>закупівель</w:t>
            </w:r>
            <w:proofErr w:type="spellEnd"/>
            <w:r w:rsidRPr="00EA7864">
              <w:rPr>
                <w:rFonts w:ascii="Times New Roman" w:hAnsi="Times New Roman"/>
              </w:rPr>
              <w:t xml:space="preserve"> підстави прийняття такого рішення. </w:t>
            </w:r>
          </w:p>
          <w:p w:rsidR="00CB7638" w:rsidRPr="00EA7864" w:rsidRDefault="00CB7638" w:rsidP="00CB7638">
            <w:pPr>
              <w:widowControl w:val="0"/>
              <w:shd w:val="clear" w:color="auto" w:fill="FFFFFF" w:themeFill="background1"/>
              <w:jc w:val="both"/>
              <w:rPr>
                <w:rFonts w:ascii="Times New Roman" w:hAnsi="Times New Roman"/>
                <w:i/>
                <w:iCs/>
              </w:rPr>
            </w:pPr>
            <w:r w:rsidRPr="00EA7864">
              <w:rPr>
                <w:rFonts w:ascii="Times New Roman" w:hAnsi="Times New Roman"/>
                <w:i/>
                <w:iCs/>
              </w:rPr>
              <w:t xml:space="preserve">Відповідно до пункту 48 Особливостей відкриті торги автоматично відміняються електронною системою </w:t>
            </w:r>
            <w:proofErr w:type="spellStart"/>
            <w:r w:rsidRPr="00EA7864">
              <w:rPr>
                <w:rFonts w:ascii="Times New Roman" w:hAnsi="Times New Roman"/>
                <w:i/>
                <w:iCs/>
              </w:rPr>
              <w:t>закупівель</w:t>
            </w:r>
            <w:proofErr w:type="spellEnd"/>
            <w:r w:rsidRPr="00EA7864">
              <w:rPr>
                <w:rFonts w:ascii="Times New Roman" w:hAnsi="Times New Roman"/>
                <w:i/>
                <w:iCs/>
              </w:rPr>
              <w:t xml:space="preserve"> у разі:</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rsidR="00CB7638" w:rsidRPr="00EA7864" w:rsidRDefault="00CB7638" w:rsidP="00CB7638">
            <w:pPr>
              <w:shd w:val="clear" w:color="auto" w:fill="FFFFFF" w:themeFill="background1"/>
              <w:jc w:val="both"/>
              <w:rPr>
                <w:rFonts w:ascii="Times New Roman" w:hAnsi="Times New Roman"/>
              </w:rPr>
            </w:pPr>
            <w:r w:rsidRPr="00EA7864">
              <w:rPr>
                <w:rFonts w:ascii="Times New Roman" w:hAnsi="Times New Roman"/>
              </w:rPr>
              <w:t xml:space="preserve">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BA5" w:rsidRPr="00EA7864" w:rsidRDefault="00277BA5" w:rsidP="00CB7638">
            <w:pPr>
              <w:widowControl w:val="0"/>
              <w:shd w:val="clear" w:color="auto" w:fill="FFFFFF" w:themeFill="background1"/>
              <w:jc w:val="both"/>
              <w:rPr>
                <w:rFonts w:ascii="Times New Roman" w:hAnsi="Times New Roman"/>
              </w:rPr>
            </w:pPr>
          </w:p>
          <w:p w:rsidR="00CB7638" w:rsidRPr="00EA7864" w:rsidRDefault="00CB7638" w:rsidP="00CB7638">
            <w:pPr>
              <w:widowControl w:val="0"/>
              <w:shd w:val="clear" w:color="auto" w:fill="FFFFFF" w:themeFill="background1"/>
              <w:jc w:val="both"/>
              <w:rPr>
                <w:rFonts w:ascii="Times New Roman" w:hAnsi="Times New Roman"/>
              </w:rPr>
            </w:pPr>
            <w:r w:rsidRPr="00EA7864">
              <w:rPr>
                <w:rFonts w:ascii="Times New Roman" w:hAnsi="Times New Roman"/>
              </w:rPr>
              <w:t>Відкриті торги можуть бути відмінені частково (за лотом).</w:t>
            </w:r>
          </w:p>
          <w:p w:rsidR="00277BA5" w:rsidRPr="00EA7864" w:rsidRDefault="00277BA5" w:rsidP="00CB7638">
            <w:pPr>
              <w:ind w:left="51"/>
              <w:jc w:val="both"/>
              <w:rPr>
                <w:rFonts w:ascii="Times New Roman" w:hAnsi="Times New Roman"/>
              </w:rPr>
            </w:pPr>
          </w:p>
          <w:p w:rsidR="006A22DD" w:rsidRPr="00EA7864" w:rsidRDefault="00CB7638" w:rsidP="00CB7638">
            <w:pPr>
              <w:ind w:left="51"/>
              <w:jc w:val="both"/>
              <w:rPr>
                <w:rFonts w:ascii="Times New Roman" w:hAnsi="Times New Roman"/>
                <w:color w:val="FF0000"/>
                <w:sz w:val="24"/>
                <w:szCs w:val="24"/>
              </w:rPr>
            </w:pPr>
            <w:r w:rsidRPr="00EA7864">
              <w:rPr>
                <w:rFonts w:ascii="Times New Roman" w:hAnsi="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A7864">
              <w:rPr>
                <w:rFonts w:ascii="Times New Roman" w:hAnsi="Times New Roman"/>
              </w:rPr>
              <w:t>закупівель</w:t>
            </w:r>
            <w:proofErr w:type="spellEnd"/>
            <w:r w:rsidRPr="00EA7864">
              <w:rPr>
                <w:rFonts w:ascii="Times New Roman" w:hAnsi="Times New Roman"/>
              </w:rPr>
              <w:t xml:space="preserve"> в день її оприлюднення.</w:t>
            </w:r>
          </w:p>
        </w:tc>
      </w:tr>
      <w:tr w:rsidR="0081036D" w:rsidRPr="0081036D" w:rsidTr="007674FC">
        <w:tc>
          <w:tcPr>
            <w:tcW w:w="171"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t>2</w:t>
            </w:r>
          </w:p>
        </w:tc>
        <w:tc>
          <w:tcPr>
            <w:tcW w:w="2068"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61" w:type="pct"/>
          </w:tcPr>
          <w:p w:rsidR="0025460B" w:rsidRPr="0060671A" w:rsidRDefault="008966D6" w:rsidP="0025460B">
            <w:pPr>
              <w:widowControl w:val="0"/>
              <w:shd w:val="clear" w:color="auto" w:fill="FFFFFF" w:themeFill="background1"/>
              <w:jc w:val="both"/>
              <w:rPr>
                <w:rFonts w:ascii="Times New Roman" w:hAnsi="Times New Roman"/>
              </w:rPr>
            </w:pPr>
            <w:r w:rsidRPr="00D86584">
              <w:rPr>
                <w:rFonts w:ascii="Times New Roman" w:hAnsi="Times New Roman"/>
                <w:sz w:val="24"/>
                <w:szCs w:val="24"/>
              </w:rPr>
              <w:t xml:space="preserve">    </w:t>
            </w:r>
            <w:r w:rsidR="0025460B" w:rsidRPr="0060671A">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sidR="0025460B" w:rsidRPr="0060671A">
              <w:rPr>
                <w:rFonts w:ascii="Times New Roman" w:hAnsi="Times New Roman"/>
                <w:b/>
                <w:bCs/>
              </w:rPr>
              <w:t>не може бути укладено раніше ніж через п’ять днів</w:t>
            </w:r>
            <w:r w:rsidR="0025460B" w:rsidRPr="0060671A">
              <w:rPr>
                <w:rFonts w:ascii="Times New Roman" w:hAnsi="Times New Roman"/>
              </w:rPr>
              <w:t xml:space="preserve"> з дати оприлюднення в електронній системі </w:t>
            </w:r>
            <w:proofErr w:type="spellStart"/>
            <w:r w:rsidR="0025460B" w:rsidRPr="0060671A">
              <w:rPr>
                <w:rFonts w:ascii="Times New Roman" w:hAnsi="Times New Roman"/>
              </w:rPr>
              <w:t>закупівель</w:t>
            </w:r>
            <w:proofErr w:type="spellEnd"/>
            <w:r w:rsidR="0025460B" w:rsidRPr="0060671A">
              <w:rPr>
                <w:rFonts w:ascii="Times New Roman" w:hAnsi="Times New Roman"/>
              </w:rPr>
              <w:t xml:space="preserve"> повідомлення про намір укласти договір про закупівлю.</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0671A">
              <w:rPr>
                <w:rFonts w:ascii="Times New Roman" w:hAnsi="Times New Roman"/>
                <w:b/>
                <w:bCs/>
              </w:rPr>
              <w:t>не пізніше ніж через 15 днів</w:t>
            </w:r>
            <w:r w:rsidRPr="0060671A">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sidRPr="0060671A">
              <w:rPr>
                <w:rFonts w:ascii="Times New Roman" w:hAnsi="Times New Roman"/>
              </w:rPr>
              <w:lastRenderedPageBreak/>
              <w:t xml:space="preserve">договору може бути продовжений до 60 днів. </w:t>
            </w:r>
          </w:p>
          <w:p w:rsidR="0025460B" w:rsidRPr="0060671A" w:rsidRDefault="0025460B" w:rsidP="0025460B">
            <w:pPr>
              <w:widowControl w:val="0"/>
              <w:shd w:val="clear" w:color="auto" w:fill="FFFFFF" w:themeFill="background1"/>
              <w:jc w:val="both"/>
              <w:rPr>
                <w:rFonts w:ascii="Times New Roman" w:hAnsi="Times New Roman"/>
              </w:rPr>
            </w:pPr>
            <w:r w:rsidRPr="0060671A">
              <w:rPr>
                <w:rFonts w:ascii="Times New Roman" w:hAnsi="Times New Roman"/>
              </w:rPr>
              <w:t xml:space="preserve">У разі подання скарги до органу оскарження після оприлюднення в електронній системі </w:t>
            </w:r>
            <w:proofErr w:type="spellStart"/>
            <w:r w:rsidRPr="0060671A">
              <w:rPr>
                <w:rFonts w:ascii="Times New Roman" w:hAnsi="Times New Roman"/>
              </w:rPr>
              <w:t>закупівель</w:t>
            </w:r>
            <w:proofErr w:type="spellEnd"/>
            <w:r w:rsidRPr="0060671A">
              <w:rPr>
                <w:rFonts w:ascii="Times New Roman" w:hAnsi="Times New Roman"/>
              </w:rPr>
              <w:t xml:space="preserve"> повідомлення про намір укласти договір про закупівлю перебіг строку для укладання договору про закупівлю зупиняється.</w:t>
            </w:r>
          </w:p>
          <w:p w:rsidR="006A22DD" w:rsidRPr="007F463A" w:rsidRDefault="0025460B" w:rsidP="007F463A">
            <w:pPr>
              <w:ind w:left="51"/>
              <w:jc w:val="both"/>
              <w:rPr>
                <w:rFonts w:ascii="Times New Roman" w:hAnsi="Times New Roman"/>
                <w:sz w:val="24"/>
                <w:szCs w:val="24"/>
              </w:rPr>
            </w:pPr>
            <w:r w:rsidRPr="0060671A">
              <w:rPr>
                <w:rFonts w:ascii="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1036D" w:rsidRPr="0081036D" w:rsidTr="00932D12">
        <w:trPr>
          <w:trHeight w:val="830"/>
        </w:trPr>
        <w:tc>
          <w:tcPr>
            <w:tcW w:w="171"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2068" w:type="pct"/>
          </w:tcPr>
          <w:p w:rsidR="006A22DD" w:rsidRPr="00E23B60" w:rsidRDefault="006A22DD" w:rsidP="00E5007B">
            <w:pPr>
              <w:pStyle w:val="2"/>
              <w:outlineLvl w:val="1"/>
              <w:rPr>
                <w:color w:val="FF0000"/>
                <w:shd w:val="clear" w:color="auto" w:fill="FFFFFF"/>
                <w:lang w:val="uk-UA"/>
              </w:rPr>
            </w:pPr>
            <w:r w:rsidRPr="00E23B60">
              <w:rPr>
                <w:shd w:val="clear" w:color="auto" w:fill="FFFFFF"/>
                <w:lang w:val="uk-UA"/>
              </w:rPr>
              <w:t>Проект договору про закупівлю</w:t>
            </w:r>
          </w:p>
        </w:tc>
        <w:tc>
          <w:tcPr>
            <w:tcW w:w="2761" w:type="pct"/>
          </w:tcPr>
          <w:p w:rsidR="00C43C49" w:rsidRPr="00E23B60" w:rsidRDefault="00C43C49" w:rsidP="00C43C49">
            <w:pPr>
              <w:ind w:left="51"/>
              <w:jc w:val="both"/>
              <w:rPr>
                <w:rFonts w:ascii="Times New Roman" w:hAnsi="Times New Roman"/>
              </w:rPr>
            </w:pPr>
            <w:r w:rsidRPr="00E23B60">
              <w:rPr>
                <w:rFonts w:ascii="Times New Roman" w:hAnsi="Times New Roman"/>
                <w:color w:val="FF0000"/>
              </w:rPr>
              <w:t xml:space="preserve">       </w:t>
            </w:r>
            <w:r w:rsidRPr="00E23B60">
              <w:rPr>
                <w:rFonts w:ascii="Times New Roman" w:hAnsi="Times New Roman"/>
              </w:rPr>
              <w:t>Проект договору складається замовником з урахуванням особливостей предмету закупівлі;</w:t>
            </w:r>
          </w:p>
          <w:p w:rsidR="00C43C49" w:rsidRPr="00E23B60" w:rsidRDefault="00C43C49" w:rsidP="00C43C49">
            <w:pPr>
              <w:ind w:left="51"/>
              <w:jc w:val="both"/>
              <w:rPr>
                <w:rFonts w:ascii="Times New Roman" w:hAnsi="Times New Roman"/>
              </w:rPr>
            </w:pPr>
            <w:r w:rsidRPr="00E23B60">
              <w:rPr>
                <w:rFonts w:ascii="Times New Roman" w:hAnsi="Times New Roman"/>
              </w:rPr>
              <w:t>Разом з тендерною документацією замовником подається Проект договору про закупівлю з обов’язковим зазначенням поря</w:t>
            </w:r>
            <w:r w:rsidR="004D56EA" w:rsidRPr="00E23B60">
              <w:rPr>
                <w:rFonts w:ascii="Times New Roman" w:hAnsi="Times New Roman"/>
              </w:rPr>
              <w:t xml:space="preserve">дку змін його умов </w:t>
            </w:r>
            <w:r w:rsidR="00C933EE" w:rsidRPr="00E23B60">
              <w:rPr>
                <w:rFonts w:ascii="Times New Roman" w:hAnsi="Times New Roman"/>
                <w:b/>
              </w:rPr>
              <w:t>(Додаток</w:t>
            </w:r>
            <w:r w:rsidR="004D56EA" w:rsidRPr="00E23B60">
              <w:rPr>
                <w:rFonts w:ascii="Times New Roman" w:hAnsi="Times New Roman"/>
                <w:b/>
              </w:rPr>
              <w:t xml:space="preserve"> №3</w:t>
            </w:r>
            <w:r w:rsidR="00533D27" w:rsidRPr="00E23B60">
              <w:t xml:space="preserve"> </w:t>
            </w:r>
            <w:r w:rsidR="00533D27" w:rsidRPr="00E23B60">
              <w:rPr>
                <w:rFonts w:ascii="Times New Roman" w:hAnsi="Times New Roman"/>
                <w:b/>
              </w:rPr>
              <w:t>до тендерної документації</w:t>
            </w:r>
            <w:r w:rsidR="004D56EA" w:rsidRPr="00E23B60">
              <w:rPr>
                <w:rFonts w:ascii="Times New Roman" w:hAnsi="Times New Roman"/>
                <w:b/>
              </w:rPr>
              <w:t>)</w:t>
            </w:r>
            <w:r w:rsidR="004D56EA" w:rsidRPr="00E23B60">
              <w:rPr>
                <w:rFonts w:ascii="Times New Roman" w:hAnsi="Times New Roman"/>
              </w:rPr>
              <w:t>.</w:t>
            </w:r>
          </w:p>
          <w:p w:rsidR="00C43C49" w:rsidRPr="00E23B60" w:rsidRDefault="004D56EA" w:rsidP="00C43C49">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 xml:space="preserve">Договір про закупівлю укладається відповідно до норм Цивільного кодексу України та Господарського кодексу України </w:t>
            </w:r>
            <w:r w:rsidR="00F210E7" w:rsidRPr="00E23B60">
              <w:rPr>
                <w:rFonts w:ascii="Times New Roman" w:hAnsi="Times New Roman"/>
              </w:rPr>
              <w:t>з урахуванням положень статті 41 Закону, крім частин третьої – п’ятої, сьомої та восьмої статті 41 Закону, та Особливостей</w:t>
            </w:r>
            <w:r w:rsidR="00C43C49" w:rsidRPr="00E23B60">
              <w:rPr>
                <w:rFonts w:ascii="Times New Roman" w:hAnsi="Times New Roman"/>
              </w:rPr>
              <w:t>.</w:t>
            </w:r>
          </w:p>
          <w:p w:rsidR="00C43C49" w:rsidRPr="00E23B60" w:rsidRDefault="00037473" w:rsidP="00C43C49">
            <w:pPr>
              <w:ind w:left="51"/>
              <w:jc w:val="both"/>
              <w:rPr>
                <w:rFonts w:ascii="Times New Roman" w:hAnsi="Times New Roman"/>
                <w:b/>
                <w:u w:val="single"/>
              </w:rPr>
            </w:pPr>
            <w:r w:rsidRPr="00E23B60">
              <w:rPr>
                <w:rFonts w:ascii="Times New Roman" w:hAnsi="Times New Roman"/>
              </w:rPr>
              <w:t xml:space="preserve">     </w:t>
            </w:r>
            <w:r w:rsidR="00C43C49" w:rsidRPr="00E23B60">
              <w:rPr>
                <w:rFonts w:ascii="Times New Roman" w:hAnsi="Times New Roman"/>
                <w:b/>
                <w:u w:val="single"/>
              </w:rPr>
              <w:t>Переможець процедури закупівлі під час укладення договору про закупівлю повинен надати:</w:t>
            </w:r>
          </w:p>
          <w:p w:rsidR="00C43C49" w:rsidRPr="00E23B60" w:rsidRDefault="00C43C49" w:rsidP="00C43C49">
            <w:pPr>
              <w:ind w:left="51"/>
              <w:jc w:val="both"/>
              <w:rPr>
                <w:rFonts w:ascii="Times New Roman" w:hAnsi="Times New Roman"/>
              </w:rPr>
            </w:pPr>
            <w:r w:rsidRPr="00E23B60">
              <w:rPr>
                <w:rFonts w:ascii="Times New Roman" w:hAnsi="Times New Roman"/>
              </w:rPr>
              <w:t>1) відповідну інформацію про право підписання договору про закупівлю;</w:t>
            </w:r>
          </w:p>
          <w:p w:rsidR="00C43C49" w:rsidRPr="00E23B60" w:rsidRDefault="00C43C49" w:rsidP="00C43C49">
            <w:pPr>
              <w:ind w:left="51"/>
              <w:jc w:val="both"/>
              <w:rPr>
                <w:rFonts w:ascii="Times New Roman" w:hAnsi="Times New Roman"/>
              </w:rPr>
            </w:pPr>
            <w:r w:rsidRPr="00E23B60">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A22DD" w:rsidRDefault="004D56EA" w:rsidP="00913270">
            <w:pPr>
              <w:ind w:left="51"/>
              <w:jc w:val="both"/>
              <w:rPr>
                <w:rFonts w:ascii="Times New Roman" w:hAnsi="Times New Roman"/>
              </w:rPr>
            </w:pPr>
            <w:r w:rsidRPr="00E23B60">
              <w:rPr>
                <w:rFonts w:ascii="Times New Roman" w:hAnsi="Times New Roman"/>
              </w:rPr>
              <w:t xml:space="preserve">      </w:t>
            </w:r>
            <w:r w:rsidR="00C43C49" w:rsidRPr="00E23B60">
              <w:rPr>
                <w:rFonts w:ascii="Times New Roman" w:hAnsi="Times New Roman"/>
              </w:rPr>
              <w:t>У разі якщо переможцем процедури закупівлі є об’єднання учасників, копія ліцензії або дозволу надається одним з учасник</w:t>
            </w:r>
            <w:r w:rsidR="00913270" w:rsidRPr="00E23B60">
              <w:rPr>
                <w:rFonts w:ascii="Times New Roman" w:hAnsi="Times New Roman"/>
              </w:rPr>
              <w:t>ів такого об’єднання учасників.</w:t>
            </w:r>
          </w:p>
          <w:p w:rsidR="00DB5C11" w:rsidRDefault="00DB5C11" w:rsidP="00913270">
            <w:pPr>
              <w:ind w:left="51"/>
              <w:jc w:val="both"/>
              <w:rPr>
                <w:rFonts w:ascii="Times New Roman" w:hAnsi="Times New Roman"/>
              </w:rPr>
            </w:pPr>
          </w:p>
          <w:p w:rsidR="00DB5C11" w:rsidRPr="00DB5C11" w:rsidRDefault="00DB5C11" w:rsidP="00DB5C11">
            <w:pPr>
              <w:ind w:left="51"/>
              <w:jc w:val="both"/>
              <w:rPr>
                <w:rFonts w:ascii="Times New Roman" w:hAnsi="Times New Roman"/>
                <w:b/>
                <w:u w:val="single"/>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4634F9">
              <w:rPr>
                <w:lang w:val="uk-UA"/>
              </w:rPr>
              <w:t>4</w:t>
            </w:r>
          </w:p>
        </w:tc>
        <w:tc>
          <w:tcPr>
            <w:tcW w:w="2068" w:type="pct"/>
          </w:tcPr>
          <w:p w:rsidR="006A22DD" w:rsidRPr="00E23B60" w:rsidRDefault="004634F9" w:rsidP="00E5007B">
            <w:pPr>
              <w:pStyle w:val="2"/>
              <w:outlineLvl w:val="1"/>
              <w:rPr>
                <w:color w:val="FF0000"/>
                <w:lang w:val="uk-UA"/>
              </w:rPr>
            </w:pPr>
            <w:r w:rsidRPr="00E23B60">
              <w:rPr>
                <w:lang w:val="uk-UA"/>
              </w:rPr>
              <w:t>Істотні умови, що обов’язково включаються до договору про закупівлю</w:t>
            </w:r>
          </w:p>
        </w:tc>
        <w:tc>
          <w:tcPr>
            <w:tcW w:w="2761" w:type="pct"/>
          </w:tcPr>
          <w:p w:rsidR="004D7D8C" w:rsidRDefault="004D7D8C" w:rsidP="004D7D8C">
            <w:pPr>
              <w:widowControl w:val="0"/>
              <w:shd w:val="clear" w:color="auto" w:fill="FFFFFF" w:themeFill="background1"/>
              <w:jc w:val="both"/>
              <w:rPr>
                <w:rFonts w:ascii="Times New Roman" w:hAnsi="Times New Roman"/>
                <w:color w:val="000000" w:themeColor="text1"/>
              </w:rPr>
            </w:pPr>
            <w:r w:rsidRPr="00E23B60">
              <w:rPr>
                <w:rFonts w:ascii="Times New Roman" w:hAnsi="Times New Roman"/>
                <w:color w:val="000000" w:themeColor="text1"/>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D7D8C" w:rsidRPr="00E23B60" w:rsidRDefault="00844EA7" w:rsidP="004D7D8C">
            <w:pPr>
              <w:widowControl w:val="0"/>
              <w:shd w:val="clear" w:color="auto" w:fill="FFFFFF" w:themeFill="background1"/>
              <w:jc w:val="both"/>
              <w:rPr>
                <w:rFonts w:ascii="Times New Roman" w:hAnsi="Times New Roman"/>
                <w:color w:val="000000" w:themeColor="text1"/>
              </w:rPr>
            </w:pPr>
            <w:r w:rsidRPr="00844EA7">
              <w:rPr>
                <w:rFonts w:ascii="Times New Roman" w:hAnsi="Times New Roman"/>
                <w:color w:val="000000" w:themeColor="text1"/>
              </w:rPr>
              <w:t>Істотні умови договору про закупівлю не можуть змінюватися після його підписання до виконання зобов’язань сторонами</w:t>
            </w:r>
            <w:r>
              <w:rPr>
                <w:rFonts w:ascii="Times New Roman" w:hAnsi="Times New Roman"/>
                <w:color w:val="000000" w:themeColor="text1"/>
              </w:rPr>
              <w:t xml:space="preserve"> в повному обсязі, </w:t>
            </w:r>
            <w:r w:rsidR="004D7D8C" w:rsidRPr="00E23B60">
              <w:rPr>
                <w:rFonts w:ascii="Times New Roman" w:hAnsi="Times New Roman"/>
                <w:color w:val="000000" w:themeColor="text1"/>
              </w:rPr>
              <w:t>крім випадків передбачених пунктом 19 Особливостей.</w:t>
            </w:r>
          </w:p>
          <w:p w:rsidR="006A22DD" w:rsidRPr="00E23B60" w:rsidRDefault="006A22DD" w:rsidP="004D7D8C">
            <w:pPr>
              <w:widowControl w:val="0"/>
              <w:shd w:val="clear" w:color="auto" w:fill="FFFFFF" w:themeFill="background1"/>
              <w:jc w:val="both"/>
              <w:rPr>
                <w:rFonts w:ascii="Times New Roman" w:hAnsi="Times New Roman"/>
              </w:rPr>
            </w:pPr>
          </w:p>
        </w:tc>
      </w:tr>
      <w:tr w:rsidR="0081036D" w:rsidRPr="0081036D" w:rsidTr="007674FC">
        <w:tc>
          <w:tcPr>
            <w:tcW w:w="171" w:type="pct"/>
          </w:tcPr>
          <w:p w:rsidR="006A22DD" w:rsidRPr="0081036D" w:rsidRDefault="006A22DD" w:rsidP="00E5007B">
            <w:pPr>
              <w:pStyle w:val="2"/>
              <w:jc w:val="center"/>
              <w:outlineLvl w:val="1"/>
              <w:rPr>
                <w:color w:val="FF0000"/>
                <w:lang w:val="uk-UA"/>
              </w:rPr>
            </w:pPr>
            <w:r w:rsidRPr="00320CE2">
              <w:rPr>
                <w:lang w:val="uk-UA"/>
              </w:rPr>
              <w:t>5</w:t>
            </w:r>
          </w:p>
        </w:tc>
        <w:tc>
          <w:tcPr>
            <w:tcW w:w="2068" w:type="pct"/>
          </w:tcPr>
          <w:p w:rsidR="006A22DD" w:rsidRPr="00E23B60" w:rsidRDefault="006A22DD" w:rsidP="00E5007B">
            <w:pPr>
              <w:pStyle w:val="2"/>
              <w:outlineLvl w:val="1"/>
              <w:rPr>
                <w:color w:val="FF0000"/>
                <w:lang w:val="uk-UA"/>
              </w:rPr>
            </w:pPr>
            <w:r w:rsidRPr="00E23B60">
              <w:rPr>
                <w:lang w:val="uk-UA"/>
              </w:rPr>
              <w:t>Дії замовника при відмові переможця торгів підписати договір про закупівлю</w:t>
            </w:r>
          </w:p>
        </w:tc>
        <w:tc>
          <w:tcPr>
            <w:tcW w:w="2761" w:type="pct"/>
          </w:tcPr>
          <w:p w:rsidR="00A71B7F" w:rsidRDefault="00A71B7F"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E23B60">
              <w:rPr>
                <w:rFonts w:ascii="Times New Roman" w:hAnsi="Times New Roman"/>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w:t>
            </w:r>
            <w:r w:rsidRPr="009A6CB1">
              <w:rPr>
                <w:rFonts w:ascii="Times New Roman" w:hAnsi="Times New Roman"/>
              </w:rPr>
              <w:t xml:space="preserve">не надав у </w:t>
            </w:r>
            <w:r w:rsidRPr="009A6CB1">
              <w:rPr>
                <w:rFonts w:ascii="Times New Roman" w:hAnsi="Times New Roman"/>
              </w:rPr>
              <w:lastRenderedPageBreak/>
              <w:t>спосіб, зазначений в тендерній документації, документи, що підтверджують відсутність підстав, визначених пунктом 44 Особливостей,</w:t>
            </w:r>
            <w:r w:rsidRPr="00E23B60">
              <w:rPr>
                <w:rFonts w:ascii="Times New Roman" w:hAnsi="Times New Roman"/>
              </w:rPr>
              <w:t xml:space="preserve"> або не надав копію ліцензії або документа дозвільного характеру (у разі їх наявності</w:t>
            </w:r>
            <w:r w:rsidRPr="00E23B60">
              <w:rPr>
                <w:rFonts w:ascii="Times New Roman" w:hAnsi="Times New Roman"/>
                <w:highlight w:val="lightGray"/>
              </w:rPr>
              <w:t xml:space="preserve">) </w:t>
            </w:r>
            <w:r w:rsidRPr="00E23B60">
              <w:rPr>
                <w:rFonts w:ascii="Times New Roman" w:hAnsi="Times New Roman"/>
              </w:rPr>
              <w:t xml:space="preserve">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w:t>
            </w:r>
            <w:r w:rsidRPr="00247C5B">
              <w:rPr>
                <w:rFonts w:ascii="Times New Roman" w:hAnsi="Times New Roman"/>
              </w:rPr>
              <w:t>недостовірну інформацію, що є суттєвою при визначенні результатів процедури закупівлі, яку замовником виявлено згідно з абзацом другим пункту 39 Особливостей,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w:t>
            </w:r>
            <w:r w:rsidRPr="00E23B60">
              <w:rPr>
                <w:rFonts w:ascii="Times New Roman" w:hAnsi="Times New Roman"/>
              </w:rPr>
              <w:t xml:space="preserve"> (строк дії якої ще не минув) якого відповідає всім критеріям та умовам, що визначені у тендерній документації.</w:t>
            </w:r>
          </w:p>
          <w:p w:rsidR="006A22DD" w:rsidRPr="00E23B60" w:rsidRDefault="006A22DD" w:rsidP="00F5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rPr>
            </w:pPr>
          </w:p>
        </w:tc>
      </w:tr>
      <w:tr w:rsidR="006A22DD" w:rsidRPr="0081036D" w:rsidTr="007674FC">
        <w:tc>
          <w:tcPr>
            <w:tcW w:w="171" w:type="pct"/>
          </w:tcPr>
          <w:p w:rsidR="006A22DD" w:rsidRPr="0081036D" w:rsidRDefault="006A22DD" w:rsidP="00E5007B">
            <w:pPr>
              <w:pStyle w:val="2"/>
              <w:jc w:val="center"/>
              <w:outlineLvl w:val="1"/>
              <w:rPr>
                <w:color w:val="FF0000"/>
                <w:lang w:val="uk-UA"/>
              </w:rPr>
            </w:pPr>
            <w:r w:rsidRPr="003B5620">
              <w:rPr>
                <w:lang w:val="uk-UA"/>
              </w:rPr>
              <w:lastRenderedPageBreak/>
              <w:t>6</w:t>
            </w:r>
          </w:p>
        </w:tc>
        <w:tc>
          <w:tcPr>
            <w:tcW w:w="2068" w:type="pct"/>
          </w:tcPr>
          <w:p w:rsidR="006A22DD" w:rsidRPr="00E23B60" w:rsidRDefault="006A22DD" w:rsidP="00E5007B">
            <w:pPr>
              <w:pStyle w:val="2"/>
              <w:outlineLvl w:val="1"/>
              <w:rPr>
                <w:lang w:val="uk-UA"/>
              </w:rPr>
            </w:pPr>
            <w:r w:rsidRPr="00E23B60">
              <w:rPr>
                <w:lang w:val="uk-UA"/>
              </w:rPr>
              <w:t>Забезпечення виконання договору про закупівлю</w:t>
            </w:r>
          </w:p>
        </w:tc>
        <w:tc>
          <w:tcPr>
            <w:tcW w:w="2761" w:type="pct"/>
          </w:tcPr>
          <w:p w:rsidR="006A22DD" w:rsidRPr="00E23B60" w:rsidRDefault="006A22DD" w:rsidP="00E5007B">
            <w:pPr>
              <w:tabs>
                <w:tab w:val="left" w:pos="10381"/>
              </w:tabs>
              <w:spacing w:before="120" w:after="120"/>
              <w:jc w:val="both"/>
              <w:rPr>
                <w:rFonts w:ascii="Times New Roman" w:hAnsi="Times New Roman"/>
              </w:rPr>
            </w:pPr>
            <w:r w:rsidRPr="00E23B60">
              <w:rPr>
                <w:rFonts w:ascii="Times New Roman" w:hAnsi="Times New Roman"/>
              </w:rPr>
              <w:t>Не вимагається Замовником.</w:t>
            </w:r>
          </w:p>
        </w:tc>
      </w:tr>
    </w:tbl>
    <w:p w:rsidR="00AA5342" w:rsidRDefault="00AA5342" w:rsidP="00B96000">
      <w:pPr>
        <w:widowControl w:val="0"/>
        <w:spacing w:after="0"/>
        <w:rPr>
          <w:color w:val="FF0000"/>
        </w:rPr>
      </w:pPr>
    </w:p>
    <w:p w:rsidR="00AA5342" w:rsidRDefault="00AA5342" w:rsidP="00B96000">
      <w:pPr>
        <w:widowControl w:val="0"/>
        <w:spacing w:after="0"/>
        <w:rPr>
          <w:color w:val="FF0000"/>
        </w:rPr>
      </w:pPr>
    </w:p>
    <w:p w:rsidR="00CE20D7" w:rsidRDefault="00CE20D7" w:rsidP="006C52E8">
      <w:pPr>
        <w:tabs>
          <w:tab w:val="left" w:pos="1845"/>
        </w:tabs>
        <w:spacing w:after="0"/>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CE20D7" w:rsidRDefault="00CE20D7"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5B234B" w:rsidRDefault="005B234B"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F70ED3" w:rsidRDefault="00F70ED3" w:rsidP="00F54ABF">
      <w:pPr>
        <w:tabs>
          <w:tab w:val="left" w:pos="1845"/>
        </w:tabs>
        <w:spacing w:after="0"/>
        <w:jc w:val="right"/>
        <w:rPr>
          <w:rFonts w:ascii="Times New Roman" w:hAnsi="Times New Roman"/>
          <w:b/>
          <w:sz w:val="24"/>
          <w:szCs w:val="24"/>
        </w:rPr>
      </w:pPr>
    </w:p>
    <w:p w:rsidR="00D83EA1" w:rsidRDefault="00D83EA1" w:rsidP="00F54ABF">
      <w:pPr>
        <w:tabs>
          <w:tab w:val="left" w:pos="1845"/>
        </w:tabs>
        <w:spacing w:after="0"/>
        <w:jc w:val="right"/>
        <w:rPr>
          <w:rFonts w:ascii="Times New Roman" w:hAnsi="Times New Roman"/>
          <w:b/>
          <w:sz w:val="24"/>
          <w:szCs w:val="24"/>
        </w:rPr>
      </w:pP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Додаток № 1</w:t>
      </w:r>
    </w:p>
    <w:p w:rsidR="00F54ABF" w:rsidRPr="00C501C9" w:rsidRDefault="00F54ABF" w:rsidP="00F54ABF">
      <w:pPr>
        <w:tabs>
          <w:tab w:val="left" w:pos="1845"/>
        </w:tabs>
        <w:spacing w:after="0"/>
        <w:jc w:val="right"/>
        <w:rPr>
          <w:rFonts w:ascii="Times New Roman" w:hAnsi="Times New Roman"/>
          <w:b/>
          <w:sz w:val="24"/>
          <w:szCs w:val="24"/>
        </w:rPr>
      </w:pPr>
      <w:r w:rsidRPr="00C501C9">
        <w:rPr>
          <w:rFonts w:ascii="Times New Roman" w:hAnsi="Times New Roman"/>
          <w:b/>
          <w:sz w:val="24"/>
          <w:szCs w:val="24"/>
        </w:rPr>
        <w:t>тендерної документації</w:t>
      </w:r>
    </w:p>
    <w:p w:rsidR="007D721E" w:rsidRDefault="002D5D1D" w:rsidP="007D721E">
      <w:pPr>
        <w:tabs>
          <w:tab w:val="left" w:pos="1845"/>
        </w:tabs>
        <w:spacing w:after="0"/>
        <w:jc w:val="center"/>
        <w:rPr>
          <w:rFonts w:ascii="Times New Roman" w:hAnsi="Times New Roman"/>
          <w:b/>
          <w:sz w:val="24"/>
          <w:szCs w:val="24"/>
        </w:rPr>
      </w:pPr>
      <w:r w:rsidRPr="002D5D1D">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AA0786" w:rsidRPr="00AA0786" w:rsidRDefault="00AA0786" w:rsidP="00AA0786">
      <w:pPr>
        <w:tabs>
          <w:tab w:val="left" w:pos="1845"/>
        </w:tabs>
        <w:spacing w:after="0"/>
        <w:jc w:val="center"/>
        <w:rPr>
          <w:rFonts w:ascii="Times New Roman" w:hAnsi="Times New Roman"/>
          <w:b/>
          <w:i/>
          <w:sz w:val="24"/>
          <w:szCs w:val="24"/>
        </w:rPr>
      </w:pPr>
      <w:r w:rsidRPr="00AA0786">
        <w:rPr>
          <w:rFonts w:ascii="Times New Roman" w:hAnsi="Times New Roman"/>
          <w:b/>
          <w:i/>
          <w:sz w:val="24"/>
          <w:szCs w:val="24"/>
        </w:rPr>
        <w:t>Послуги об</w:t>
      </w:r>
      <w:r w:rsidR="00AC4270">
        <w:rPr>
          <w:rFonts w:ascii="Times New Roman" w:hAnsi="Times New Roman"/>
          <w:b/>
          <w:i/>
          <w:sz w:val="24"/>
          <w:szCs w:val="24"/>
        </w:rPr>
        <w:t>ов</w:t>
      </w:r>
      <w:r w:rsidRPr="00AA0786">
        <w:rPr>
          <w:rFonts w:ascii="Times New Roman" w:hAnsi="Times New Roman"/>
          <w:b/>
          <w:i/>
          <w:sz w:val="24"/>
          <w:szCs w:val="24"/>
        </w:rPr>
        <w:t xml:space="preserve">’язкового технічного контроля транспортних засобів </w:t>
      </w:r>
    </w:p>
    <w:p w:rsidR="00AA0786" w:rsidRDefault="00AA0786" w:rsidP="00AA0786">
      <w:pPr>
        <w:tabs>
          <w:tab w:val="left" w:pos="1845"/>
        </w:tabs>
        <w:spacing w:after="0"/>
        <w:jc w:val="center"/>
        <w:rPr>
          <w:rFonts w:ascii="Times New Roman" w:hAnsi="Times New Roman"/>
          <w:b/>
          <w:sz w:val="24"/>
          <w:szCs w:val="24"/>
        </w:rPr>
      </w:pPr>
      <w:r w:rsidRPr="00AA0786">
        <w:rPr>
          <w:rFonts w:ascii="Times New Roman" w:hAnsi="Times New Roman"/>
          <w:b/>
          <w:sz w:val="24"/>
          <w:szCs w:val="24"/>
        </w:rPr>
        <w:t>за кодом CPV за ДК 021:2015 71630000-9 Послуги з технічного огляду та випробувань</w:t>
      </w:r>
    </w:p>
    <w:p w:rsidR="007D721E" w:rsidRDefault="007D721E" w:rsidP="007D721E">
      <w:pPr>
        <w:tabs>
          <w:tab w:val="left" w:pos="1845"/>
        </w:tabs>
        <w:spacing w:after="0"/>
        <w:jc w:val="center"/>
        <w:rPr>
          <w:rFonts w:ascii="Times New Roman" w:hAnsi="Times New Roman"/>
          <w:b/>
          <w:sz w:val="24"/>
          <w:szCs w:val="24"/>
        </w:rPr>
      </w:pPr>
      <w:r w:rsidRPr="00A278E0">
        <w:rPr>
          <w:rFonts w:ascii="Times New Roman" w:hAnsi="Times New Roman"/>
          <w:b/>
          <w:sz w:val="24"/>
          <w:szCs w:val="24"/>
        </w:rPr>
        <w:t>Технічна специфікація</w:t>
      </w:r>
    </w:p>
    <w:p w:rsidR="00011690" w:rsidRPr="00BD5AEF" w:rsidRDefault="00BD5AEF" w:rsidP="00BD5AEF">
      <w:pPr>
        <w:tabs>
          <w:tab w:val="left" w:pos="1845"/>
        </w:tabs>
        <w:spacing w:after="0"/>
        <w:jc w:val="right"/>
        <w:rPr>
          <w:rFonts w:ascii="Times New Roman" w:hAnsi="Times New Roman"/>
          <w:sz w:val="24"/>
          <w:szCs w:val="24"/>
        </w:rPr>
      </w:pPr>
      <w:r w:rsidRPr="00BD5AEF">
        <w:rPr>
          <w:rFonts w:ascii="Times New Roman" w:hAnsi="Times New Roman"/>
          <w:sz w:val="24"/>
          <w:szCs w:val="24"/>
        </w:rPr>
        <w:t>Таблиця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693"/>
        <w:gridCol w:w="2835"/>
        <w:gridCol w:w="2694"/>
        <w:gridCol w:w="992"/>
      </w:tblGrid>
      <w:tr w:rsidR="00531DCE" w:rsidRPr="00011690" w:rsidTr="00701372">
        <w:trPr>
          <w:trHeight w:val="1318"/>
        </w:trPr>
        <w:tc>
          <w:tcPr>
            <w:tcW w:w="704" w:type="dxa"/>
          </w:tcPr>
          <w:p w:rsidR="00531DCE" w:rsidRPr="00011690" w:rsidRDefault="00531DCE" w:rsidP="00011690">
            <w:pPr>
              <w:tabs>
                <w:tab w:val="left" w:pos="1845"/>
              </w:tabs>
              <w:spacing w:after="0"/>
              <w:jc w:val="center"/>
              <w:rPr>
                <w:rFonts w:ascii="Times New Roman" w:hAnsi="Times New Roman"/>
                <w:b/>
                <w:sz w:val="24"/>
                <w:szCs w:val="24"/>
              </w:rPr>
            </w:pPr>
            <w:r>
              <w:rPr>
                <w:rFonts w:ascii="Times New Roman" w:hAnsi="Times New Roman"/>
                <w:b/>
                <w:sz w:val="24"/>
                <w:szCs w:val="24"/>
              </w:rPr>
              <w:t>№ п/п</w:t>
            </w:r>
          </w:p>
        </w:tc>
        <w:tc>
          <w:tcPr>
            <w:tcW w:w="2693" w:type="dxa"/>
          </w:tcPr>
          <w:p w:rsidR="00531DCE" w:rsidRPr="00011690" w:rsidRDefault="00531DCE" w:rsidP="00011690">
            <w:pPr>
              <w:tabs>
                <w:tab w:val="left" w:pos="1845"/>
              </w:tabs>
              <w:spacing w:after="0"/>
              <w:jc w:val="center"/>
              <w:rPr>
                <w:rFonts w:ascii="Times New Roman" w:hAnsi="Times New Roman"/>
                <w:b/>
                <w:sz w:val="24"/>
                <w:szCs w:val="24"/>
              </w:rPr>
            </w:pPr>
            <w:r w:rsidRPr="00011690">
              <w:rPr>
                <w:rFonts w:ascii="Times New Roman" w:hAnsi="Times New Roman"/>
                <w:b/>
                <w:sz w:val="24"/>
                <w:szCs w:val="24"/>
              </w:rPr>
              <w:t>Вид послуги</w:t>
            </w:r>
          </w:p>
        </w:tc>
        <w:tc>
          <w:tcPr>
            <w:tcW w:w="2835" w:type="dxa"/>
          </w:tcPr>
          <w:p w:rsidR="00531DCE" w:rsidRPr="00011690" w:rsidRDefault="00531DCE" w:rsidP="00011690">
            <w:pPr>
              <w:tabs>
                <w:tab w:val="left" w:pos="1845"/>
              </w:tabs>
              <w:spacing w:after="0"/>
              <w:jc w:val="center"/>
              <w:rPr>
                <w:rFonts w:ascii="Times New Roman" w:hAnsi="Times New Roman"/>
                <w:b/>
                <w:sz w:val="24"/>
                <w:szCs w:val="24"/>
              </w:rPr>
            </w:pPr>
            <w:r>
              <w:rPr>
                <w:rFonts w:ascii="Times New Roman" w:hAnsi="Times New Roman"/>
                <w:b/>
                <w:sz w:val="24"/>
                <w:szCs w:val="24"/>
              </w:rPr>
              <w:t>Характеристика транспортного засобу (тип)</w:t>
            </w:r>
          </w:p>
        </w:tc>
        <w:tc>
          <w:tcPr>
            <w:tcW w:w="2694" w:type="dxa"/>
          </w:tcPr>
          <w:p w:rsidR="00531DCE" w:rsidRPr="00011690" w:rsidRDefault="00531DCE" w:rsidP="00011690">
            <w:pPr>
              <w:tabs>
                <w:tab w:val="left" w:pos="1845"/>
              </w:tabs>
              <w:spacing w:after="0"/>
              <w:jc w:val="center"/>
              <w:rPr>
                <w:rFonts w:ascii="Times New Roman" w:hAnsi="Times New Roman"/>
                <w:b/>
                <w:sz w:val="24"/>
                <w:szCs w:val="24"/>
              </w:rPr>
            </w:pPr>
            <w:r>
              <w:rPr>
                <w:rFonts w:ascii="Times New Roman" w:hAnsi="Times New Roman"/>
                <w:b/>
                <w:sz w:val="24"/>
                <w:szCs w:val="24"/>
              </w:rPr>
              <w:t xml:space="preserve">Найменування та кількість </w:t>
            </w:r>
            <w:proofErr w:type="spellStart"/>
            <w:r>
              <w:rPr>
                <w:rFonts w:ascii="Times New Roman" w:hAnsi="Times New Roman"/>
                <w:b/>
                <w:sz w:val="24"/>
                <w:szCs w:val="24"/>
              </w:rPr>
              <w:t>транспортгих</w:t>
            </w:r>
            <w:proofErr w:type="spellEnd"/>
            <w:r>
              <w:rPr>
                <w:rFonts w:ascii="Times New Roman" w:hAnsi="Times New Roman"/>
                <w:b/>
                <w:sz w:val="24"/>
                <w:szCs w:val="24"/>
              </w:rPr>
              <w:t xml:space="preserve"> засобів</w:t>
            </w:r>
          </w:p>
        </w:tc>
        <w:tc>
          <w:tcPr>
            <w:tcW w:w="992" w:type="dxa"/>
          </w:tcPr>
          <w:p w:rsidR="00531DCE" w:rsidRDefault="00531DCE" w:rsidP="00011690">
            <w:pPr>
              <w:tabs>
                <w:tab w:val="left" w:pos="1845"/>
              </w:tabs>
              <w:spacing w:after="0"/>
              <w:jc w:val="center"/>
              <w:rPr>
                <w:rFonts w:ascii="Times New Roman" w:hAnsi="Times New Roman"/>
                <w:b/>
                <w:sz w:val="24"/>
                <w:szCs w:val="24"/>
              </w:rPr>
            </w:pPr>
            <w:r>
              <w:rPr>
                <w:rFonts w:ascii="Times New Roman" w:hAnsi="Times New Roman"/>
                <w:b/>
                <w:sz w:val="24"/>
                <w:szCs w:val="24"/>
              </w:rPr>
              <w:t>Кількість послуг</w:t>
            </w:r>
          </w:p>
        </w:tc>
      </w:tr>
      <w:tr w:rsidR="00531DCE" w:rsidRPr="00011690" w:rsidTr="00701372">
        <w:trPr>
          <w:trHeight w:val="460"/>
        </w:trPr>
        <w:tc>
          <w:tcPr>
            <w:tcW w:w="704" w:type="dxa"/>
          </w:tcPr>
          <w:p w:rsidR="00531DCE" w:rsidRPr="00011690" w:rsidRDefault="00531DCE" w:rsidP="00011690">
            <w:pPr>
              <w:tabs>
                <w:tab w:val="left" w:pos="1845"/>
              </w:tabs>
              <w:spacing w:after="0"/>
              <w:rPr>
                <w:rFonts w:ascii="Times New Roman" w:hAnsi="Times New Roman"/>
                <w:sz w:val="24"/>
                <w:szCs w:val="24"/>
              </w:rPr>
            </w:pPr>
            <w:r>
              <w:rPr>
                <w:rFonts w:ascii="Times New Roman" w:hAnsi="Times New Roman"/>
                <w:sz w:val="24"/>
                <w:szCs w:val="24"/>
              </w:rPr>
              <w:t>1</w:t>
            </w:r>
          </w:p>
        </w:tc>
        <w:tc>
          <w:tcPr>
            <w:tcW w:w="2693" w:type="dxa"/>
          </w:tcPr>
          <w:p w:rsidR="00531DCE" w:rsidRPr="00531DCE" w:rsidRDefault="00531DCE" w:rsidP="00701372">
            <w:pPr>
              <w:tabs>
                <w:tab w:val="left" w:pos="1845"/>
              </w:tabs>
              <w:spacing w:after="0"/>
              <w:jc w:val="both"/>
              <w:rPr>
                <w:rFonts w:ascii="Times New Roman" w:hAnsi="Times New Roman"/>
                <w:sz w:val="24"/>
                <w:szCs w:val="24"/>
                <w:lang w:val="ru-RU"/>
              </w:rPr>
            </w:pPr>
            <w:proofErr w:type="spellStart"/>
            <w:r>
              <w:rPr>
                <w:rFonts w:ascii="Times New Roman" w:hAnsi="Times New Roman"/>
                <w:sz w:val="24"/>
                <w:szCs w:val="24"/>
                <w:lang w:val="ru-RU"/>
              </w:rPr>
              <w:t>Послуги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обов'язкового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технічного</w:t>
            </w:r>
            <w:proofErr w:type="spellEnd"/>
            <w:r>
              <w:rPr>
                <w:rFonts w:ascii="Times New Roman" w:hAnsi="Times New Roman"/>
                <w:sz w:val="24"/>
                <w:szCs w:val="24"/>
                <w:lang w:val="ru-RU"/>
              </w:rPr>
              <w:t xml:space="preserve"> </w:t>
            </w:r>
            <w:proofErr w:type="gramStart"/>
            <w:r>
              <w:rPr>
                <w:rFonts w:ascii="Times New Roman" w:hAnsi="Times New Roman"/>
                <w:sz w:val="24"/>
                <w:szCs w:val="24"/>
                <w:lang w:val="ru-RU"/>
              </w:rPr>
              <w:t xml:space="preserve">контролю  </w:t>
            </w:r>
            <w:proofErr w:type="spellStart"/>
            <w:r>
              <w:rPr>
                <w:rFonts w:ascii="Times New Roman" w:hAnsi="Times New Roman"/>
                <w:sz w:val="24"/>
                <w:szCs w:val="24"/>
                <w:lang w:val="ru-RU"/>
              </w:rPr>
              <w:t>транспортних</w:t>
            </w:r>
            <w:proofErr w:type="spellEnd"/>
            <w:proofErr w:type="gramEnd"/>
            <w:r>
              <w:rPr>
                <w:rFonts w:ascii="Times New Roman" w:hAnsi="Times New Roman"/>
                <w:sz w:val="24"/>
                <w:szCs w:val="24"/>
                <w:lang w:val="ru-RU"/>
              </w:rPr>
              <w:t xml:space="preserve"> </w:t>
            </w:r>
            <w:proofErr w:type="spellStart"/>
            <w:r>
              <w:rPr>
                <w:rFonts w:ascii="Times New Roman" w:hAnsi="Times New Roman"/>
                <w:sz w:val="24"/>
                <w:szCs w:val="24"/>
                <w:lang w:val="ru-RU"/>
              </w:rPr>
              <w:t>засобів</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категорії</w:t>
            </w:r>
            <w:proofErr w:type="spellEnd"/>
            <w:r>
              <w:rPr>
                <w:rFonts w:ascii="Times New Roman" w:hAnsi="Times New Roman"/>
                <w:sz w:val="24"/>
                <w:szCs w:val="24"/>
                <w:lang w:val="ru-RU"/>
              </w:rPr>
              <w:t xml:space="preserve"> </w:t>
            </w:r>
            <w:r>
              <w:rPr>
                <w:rFonts w:ascii="Times New Roman" w:hAnsi="Times New Roman"/>
                <w:sz w:val="24"/>
                <w:szCs w:val="24"/>
                <w:lang w:val="en-US"/>
              </w:rPr>
              <w:t>N</w:t>
            </w:r>
            <w:r w:rsidRPr="00531DCE">
              <w:rPr>
                <w:rFonts w:ascii="Times New Roman" w:hAnsi="Times New Roman"/>
                <w:sz w:val="24"/>
                <w:szCs w:val="24"/>
                <w:lang w:val="ru-RU"/>
              </w:rPr>
              <w:t>2</w:t>
            </w:r>
          </w:p>
        </w:tc>
        <w:tc>
          <w:tcPr>
            <w:tcW w:w="2835" w:type="dxa"/>
            <w:tcBorders>
              <w:bottom w:val="single" w:sz="4" w:space="0" w:color="auto"/>
            </w:tcBorders>
          </w:tcPr>
          <w:p w:rsidR="00531DCE" w:rsidRPr="00531DCE" w:rsidRDefault="00531DCE" w:rsidP="00701372">
            <w:pPr>
              <w:tabs>
                <w:tab w:val="left" w:pos="1845"/>
              </w:tabs>
              <w:spacing w:after="0"/>
              <w:jc w:val="both"/>
              <w:rPr>
                <w:rFonts w:ascii="Times New Roman" w:hAnsi="Times New Roman"/>
                <w:sz w:val="24"/>
                <w:szCs w:val="24"/>
              </w:rPr>
            </w:pPr>
            <w:r>
              <w:rPr>
                <w:rFonts w:ascii="Times New Roman" w:hAnsi="Times New Roman"/>
                <w:sz w:val="24"/>
                <w:szCs w:val="24"/>
              </w:rPr>
              <w:t>Вантажні автомобілі, призначені для перевезення вантажів, максимальна маса яких перевищує 3,5 тонн</w:t>
            </w:r>
            <w:r w:rsidR="00701372">
              <w:rPr>
                <w:rFonts w:ascii="Times New Roman" w:hAnsi="Times New Roman"/>
                <w:sz w:val="24"/>
                <w:szCs w:val="24"/>
              </w:rPr>
              <w:t>,3</w:t>
            </w:r>
            <w:r>
              <w:rPr>
                <w:rFonts w:ascii="Times New Roman" w:hAnsi="Times New Roman"/>
                <w:sz w:val="24"/>
                <w:szCs w:val="24"/>
              </w:rPr>
              <w:t xml:space="preserve"> але не перевищує 12 </w:t>
            </w:r>
            <w:proofErr w:type="spellStart"/>
            <w:r>
              <w:rPr>
                <w:rFonts w:ascii="Times New Roman" w:hAnsi="Times New Roman"/>
                <w:sz w:val="24"/>
                <w:szCs w:val="24"/>
              </w:rPr>
              <w:t>тонн</w:t>
            </w:r>
            <w:proofErr w:type="spellEnd"/>
          </w:p>
        </w:tc>
        <w:tc>
          <w:tcPr>
            <w:tcW w:w="2694" w:type="dxa"/>
            <w:tcBorders>
              <w:bottom w:val="single" w:sz="4" w:space="0" w:color="auto"/>
            </w:tcBorders>
          </w:tcPr>
          <w:p w:rsidR="00531DCE" w:rsidRDefault="00701372" w:rsidP="00701372">
            <w:pPr>
              <w:pStyle w:val="af"/>
              <w:numPr>
                <w:ilvl w:val="0"/>
                <w:numId w:val="36"/>
              </w:numPr>
              <w:tabs>
                <w:tab w:val="left" w:pos="1845"/>
              </w:tabs>
              <w:spacing w:after="0"/>
              <w:jc w:val="both"/>
              <w:rPr>
                <w:rFonts w:ascii="Times New Roman" w:hAnsi="Times New Roman"/>
                <w:sz w:val="24"/>
                <w:szCs w:val="24"/>
              </w:rPr>
            </w:pPr>
            <w:r w:rsidRPr="00701372">
              <w:rPr>
                <w:rFonts w:ascii="Times New Roman" w:hAnsi="Times New Roman"/>
                <w:sz w:val="24"/>
                <w:szCs w:val="24"/>
              </w:rPr>
              <w:t xml:space="preserve">марка ЗСО модель </w:t>
            </w:r>
            <w:r w:rsidRPr="00701372">
              <w:rPr>
                <w:rFonts w:ascii="Times New Roman" w:hAnsi="Times New Roman"/>
                <w:sz w:val="24"/>
                <w:szCs w:val="24"/>
                <w:lang w:val="en-US"/>
              </w:rPr>
              <w:t>ATPV</w:t>
            </w:r>
            <w:r w:rsidRPr="00701372">
              <w:rPr>
                <w:rFonts w:ascii="Times New Roman" w:hAnsi="Times New Roman"/>
                <w:sz w:val="24"/>
                <w:szCs w:val="24"/>
                <w:lang w:val="ru-RU"/>
              </w:rPr>
              <w:t xml:space="preserve">-13 </w:t>
            </w:r>
            <w:r w:rsidRPr="00701372">
              <w:rPr>
                <w:rFonts w:ascii="Times New Roman" w:hAnsi="Times New Roman"/>
                <w:sz w:val="24"/>
                <w:szCs w:val="24"/>
              </w:rPr>
              <w:t>№СА9735ІХ</w:t>
            </w:r>
          </w:p>
          <w:p w:rsidR="00701372" w:rsidRPr="00701372" w:rsidRDefault="00701372" w:rsidP="00701372">
            <w:pPr>
              <w:pStyle w:val="af"/>
              <w:numPr>
                <w:ilvl w:val="0"/>
                <w:numId w:val="36"/>
              </w:numPr>
              <w:rPr>
                <w:rFonts w:ascii="Times New Roman" w:hAnsi="Times New Roman"/>
                <w:sz w:val="24"/>
                <w:szCs w:val="24"/>
              </w:rPr>
            </w:pPr>
            <w:r>
              <w:rPr>
                <w:rFonts w:ascii="Times New Roman" w:hAnsi="Times New Roman"/>
                <w:sz w:val="24"/>
                <w:szCs w:val="24"/>
              </w:rPr>
              <w:t>марка ЗСО модель ATPV-13 №СА9741</w:t>
            </w:r>
            <w:r w:rsidRPr="00701372">
              <w:rPr>
                <w:rFonts w:ascii="Times New Roman" w:hAnsi="Times New Roman"/>
                <w:sz w:val="24"/>
                <w:szCs w:val="24"/>
              </w:rPr>
              <w:t>ІХ</w:t>
            </w:r>
          </w:p>
          <w:p w:rsidR="00701372" w:rsidRPr="00701372" w:rsidRDefault="00701372" w:rsidP="00701372">
            <w:pPr>
              <w:pStyle w:val="af"/>
              <w:tabs>
                <w:tab w:val="left" w:pos="1845"/>
              </w:tabs>
              <w:spacing w:after="0"/>
              <w:jc w:val="both"/>
              <w:rPr>
                <w:rFonts w:ascii="Times New Roman" w:hAnsi="Times New Roman"/>
                <w:sz w:val="24"/>
                <w:szCs w:val="24"/>
              </w:rPr>
            </w:pPr>
          </w:p>
        </w:tc>
        <w:tc>
          <w:tcPr>
            <w:tcW w:w="992" w:type="dxa"/>
            <w:tcBorders>
              <w:bottom w:val="single" w:sz="4" w:space="0" w:color="auto"/>
            </w:tcBorders>
          </w:tcPr>
          <w:p w:rsidR="00701372" w:rsidRDefault="00701372" w:rsidP="00011690">
            <w:pPr>
              <w:tabs>
                <w:tab w:val="left" w:pos="1845"/>
              </w:tabs>
              <w:spacing w:after="0"/>
              <w:jc w:val="center"/>
              <w:rPr>
                <w:rFonts w:ascii="Times New Roman" w:hAnsi="Times New Roman"/>
                <w:sz w:val="24"/>
                <w:szCs w:val="24"/>
                <w:lang w:val="ru-RU"/>
              </w:rPr>
            </w:pPr>
          </w:p>
          <w:p w:rsidR="00701372" w:rsidRDefault="00701372" w:rsidP="00011690">
            <w:pPr>
              <w:tabs>
                <w:tab w:val="left" w:pos="1845"/>
              </w:tabs>
              <w:spacing w:after="0"/>
              <w:jc w:val="center"/>
              <w:rPr>
                <w:rFonts w:ascii="Times New Roman" w:hAnsi="Times New Roman"/>
                <w:sz w:val="24"/>
                <w:szCs w:val="24"/>
                <w:lang w:val="ru-RU"/>
              </w:rPr>
            </w:pPr>
          </w:p>
          <w:p w:rsidR="00701372" w:rsidRDefault="00701372" w:rsidP="00011690">
            <w:pPr>
              <w:tabs>
                <w:tab w:val="left" w:pos="1845"/>
              </w:tabs>
              <w:spacing w:after="0"/>
              <w:jc w:val="center"/>
              <w:rPr>
                <w:rFonts w:ascii="Times New Roman" w:hAnsi="Times New Roman"/>
                <w:sz w:val="24"/>
                <w:szCs w:val="24"/>
                <w:lang w:val="ru-RU"/>
              </w:rPr>
            </w:pPr>
          </w:p>
          <w:p w:rsidR="00531DCE" w:rsidRPr="00531DCE" w:rsidRDefault="00701372" w:rsidP="00011690">
            <w:pPr>
              <w:tabs>
                <w:tab w:val="left" w:pos="1845"/>
              </w:tabs>
              <w:spacing w:after="0"/>
              <w:jc w:val="center"/>
              <w:rPr>
                <w:rFonts w:ascii="Times New Roman" w:hAnsi="Times New Roman"/>
                <w:sz w:val="24"/>
                <w:szCs w:val="24"/>
                <w:lang w:val="ru-RU"/>
              </w:rPr>
            </w:pPr>
            <w:r>
              <w:rPr>
                <w:rFonts w:ascii="Times New Roman" w:hAnsi="Times New Roman"/>
                <w:sz w:val="24"/>
                <w:szCs w:val="24"/>
                <w:lang w:val="ru-RU"/>
              </w:rPr>
              <w:t>2</w:t>
            </w:r>
          </w:p>
        </w:tc>
      </w:tr>
    </w:tbl>
    <w:p w:rsidR="00011690" w:rsidRDefault="00011690" w:rsidP="007D721E">
      <w:pPr>
        <w:tabs>
          <w:tab w:val="left" w:pos="1845"/>
        </w:tabs>
        <w:spacing w:after="0"/>
        <w:jc w:val="center"/>
        <w:rPr>
          <w:rFonts w:ascii="Times New Roman" w:hAnsi="Times New Roman"/>
          <w:b/>
          <w:sz w:val="24"/>
          <w:szCs w:val="24"/>
        </w:rPr>
      </w:pPr>
    </w:p>
    <w:p w:rsidR="00011690" w:rsidRDefault="00011690" w:rsidP="007D721E">
      <w:pPr>
        <w:tabs>
          <w:tab w:val="left" w:pos="1845"/>
        </w:tabs>
        <w:spacing w:after="0"/>
        <w:jc w:val="center"/>
        <w:rPr>
          <w:rFonts w:ascii="Times New Roman" w:hAnsi="Times New Roman"/>
          <w:b/>
          <w:sz w:val="24"/>
          <w:szCs w:val="24"/>
        </w:rPr>
      </w:pPr>
    </w:p>
    <w:p w:rsidR="00BF460F" w:rsidRPr="00C97A2D" w:rsidRDefault="00622861" w:rsidP="00C97A2D">
      <w:pPr>
        <w:pStyle w:val="17"/>
        <w:widowControl/>
        <w:spacing w:line="100" w:lineRule="atLeast"/>
        <w:jc w:val="both"/>
        <w:rPr>
          <w:sz w:val="24"/>
          <w:szCs w:val="24"/>
          <w:lang w:val="uk-UA"/>
        </w:rPr>
      </w:pPr>
      <w:r w:rsidRPr="00622861">
        <w:rPr>
          <w:b/>
          <w:sz w:val="24"/>
          <w:szCs w:val="24"/>
        </w:rPr>
        <w:t xml:space="preserve">  </w:t>
      </w:r>
      <w:r w:rsidRPr="00C97A2D">
        <w:rPr>
          <w:sz w:val="24"/>
          <w:szCs w:val="24"/>
          <w:lang w:val="uk-UA"/>
        </w:rPr>
        <w:t>Обов’язковий технічний контроль транспортних засобів Замовника проводиться відповідно до  :</w:t>
      </w:r>
    </w:p>
    <w:p w:rsidR="00622861" w:rsidRPr="00912F74" w:rsidRDefault="00622861" w:rsidP="00C97A2D">
      <w:pPr>
        <w:pStyle w:val="17"/>
        <w:widowControl/>
        <w:numPr>
          <w:ilvl w:val="0"/>
          <w:numId w:val="31"/>
        </w:numPr>
        <w:spacing w:line="100" w:lineRule="atLeast"/>
        <w:jc w:val="both"/>
        <w:rPr>
          <w:sz w:val="24"/>
          <w:szCs w:val="24"/>
          <w:lang w:val="uk-UA"/>
        </w:rPr>
      </w:pPr>
      <w:r w:rsidRPr="00912F74">
        <w:rPr>
          <w:sz w:val="24"/>
          <w:szCs w:val="24"/>
          <w:lang w:val="uk-UA"/>
        </w:rPr>
        <w:t xml:space="preserve">технологічними вимогами да засобів перевірки технічного стану, обслуговування і ремонту колісного транспортного засобу, затвердженого наказом </w:t>
      </w:r>
      <w:proofErr w:type="spellStart"/>
      <w:r w:rsidRPr="00912F74">
        <w:rPr>
          <w:sz w:val="24"/>
          <w:szCs w:val="24"/>
          <w:lang w:val="uk-UA"/>
        </w:rPr>
        <w:t>Мінінфраструктури</w:t>
      </w:r>
      <w:proofErr w:type="spellEnd"/>
      <w:r w:rsidRPr="00912F74">
        <w:rPr>
          <w:sz w:val="24"/>
          <w:szCs w:val="24"/>
          <w:lang w:val="uk-UA"/>
        </w:rPr>
        <w:t xml:space="preserve"> від 16 лютого 2012 р №106;</w:t>
      </w:r>
    </w:p>
    <w:p w:rsidR="00622861" w:rsidRPr="00912F74" w:rsidRDefault="00622861" w:rsidP="00C97A2D">
      <w:pPr>
        <w:pStyle w:val="17"/>
        <w:widowControl/>
        <w:numPr>
          <w:ilvl w:val="0"/>
          <w:numId w:val="31"/>
        </w:numPr>
        <w:spacing w:line="100" w:lineRule="atLeast"/>
        <w:jc w:val="both"/>
        <w:rPr>
          <w:sz w:val="24"/>
          <w:szCs w:val="24"/>
          <w:lang w:val="uk-UA"/>
        </w:rPr>
      </w:pPr>
      <w:r w:rsidRPr="00912F74">
        <w:rPr>
          <w:sz w:val="24"/>
          <w:szCs w:val="24"/>
          <w:lang w:val="uk-UA"/>
        </w:rPr>
        <w:t xml:space="preserve">Вимогам до перевірки, затвердженими наказом </w:t>
      </w:r>
      <w:proofErr w:type="spellStart"/>
      <w:r w:rsidRPr="00912F74">
        <w:rPr>
          <w:sz w:val="24"/>
          <w:szCs w:val="24"/>
          <w:lang w:val="uk-UA"/>
        </w:rPr>
        <w:t>Мінінфраструктури</w:t>
      </w:r>
      <w:proofErr w:type="spellEnd"/>
      <w:r w:rsidRPr="00912F74">
        <w:rPr>
          <w:sz w:val="24"/>
          <w:szCs w:val="24"/>
          <w:lang w:val="uk-UA"/>
        </w:rPr>
        <w:t xml:space="preserve"> від 26 листопада 2012р. №710;</w:t>
      </w:r>
    </w:p>
    <w:p w:rsidR="00622861" w:rsidRPr="00912F74" w:rsidRDefault="00622861" w:rsidP="00C97A2D">
      <w:pPr>
        <w:pStyle w:val="17"/>
        <w:widowControl/>
        <w:numPr>
          <w:ilvl w:val="0"/>
          <w:numId w:val="31"/>
        </w:numPr>
        <w:spacing w:line="100" w:lineRule="atLeast"/>
        <w:jc w:val="both"/>
        <w:rPr>
          <w:sz w:val="24"/>
          <w:szCs w:val="24"/>
          <w:lang w:val="uk-UA"/>
        </w:rPr>
      </w:pPr>
      <w:r w:rsidRPr="00912F74">
        <w:rPr>
          <w:sz w:val="24"/>
          <w:szCs w:val="24"/>
          <w:lang w:val="uk-UA"/>
        </w:rPr>
        <w:t>«Порядку проведення обов’язкового технічного контроля та обсягів перевірки</w:t>
      </w:r>
      <w:r w:rsidR="00C97A2D" w:rsidRPr="00912F74">
        <w:rPr>
          <w:sz w:val="24"/>
          <w:szCs w:val="24"/>
          <w:lang w:val="uk-UA"/>
        </w:rPr>
        <w:t xml:space="preserve"> технічного ст</w:t>
      </w:r>
      <w:r w:rsidR="00701372">
        <w:rPr>
          <w:sz w:val="24"/>
          <w:szCs w:val="24"/>
          <w:lang w:val="uk-UA"/>
        </w:rPr>
        <w:t>ану транспортних засобів, технічному опису та зразка протоколу</w:t>
      </w:r>
      <w:r w:rsidR="00BD5AEF">
        <w:rPr>
          <w:sz w:val="24"/>
          <w:szCs w:val="24"/>
          <w:lang w:val="uk-UA"/>
        </w:rPr>
        <w:t xml:space="preserve"> перевірки технічного стану транспортного засобу</w:t>
      </w:r>
      <w:r w:rsidR="00C97A2D" w:rsidRPr="00912F74">
        <w:rPr>
          <w:sz w:val="24"/>
          <w:szCs w:val="24"/>
          <w:lang w:val="uk-UA"/>
        </w:rPr>
        <w:t>»,  затвердженого Кабінету Міністрів України від 26.02.1993 року №141.</w:t>
      </w:r>
    </w:p>
    <w:p w:rsidR="00912F74" w:rsidRPr="00912F74" w:rsidRDefault="00912F74" w:rsidP="00912F74">
      <w:pPr>
        <w:pStyle w:val="17"/>
        <w:numPr>
          <w:ilvl w:val="0"/>
          <w:numId w:val="31"/>
        </w:numPr>
        <w:spacing w:line="100" w:lineRule="atLeast"/>
        <w:jc w:val="both"/>
        <w:rPr>
          <w:sz w:val="24"/>
          <w:szCs w:val="24"/>
          <w:lang w:val="uk-UA"/>
        </w:rPr>
      </w:pPr>
      <w:r w:rsidRPr="00912F74">
        <w:rPr>
          <w:sz w:val="24"/>
          <w:szCs w:val="24"/>
          <w:lang w:val="uk-UA"/>
        </w:rPr>
        <w:t xml:space="preserve"> Порядку проведення обов’язкового технічного контролю та обсяги перевірки технічного стану транспортних засобів, затвердженого Постановою КМУ від 30 січня 2012 р. № 137 (зі змінами);</w:t>
      </w:r>
    </w:p>
    <w:p w:rsidR="00912F74" w:rsidRPr="00912F74" w:rsidRDefault="00912F74" w:rsidP="00912F74">
      <w:pPr>
        <w:pStyle w:val="17"/>
        <w:numPr>
          <w:ilvl w:val="0"/>
          <w:numId w:val="31"/>
        </w:numPr>
        <w:spacing w:line="100" w:lineRule="atLeast"/>
        <w:jc w:val="both"/>
        <w:rPr>
          <w:sz w:val="24"/>
          <w:szCs w:val="24"/>
          <w:lang w:val="uk-UA"/>
        </w:rPr>
      </w:pPr>
      <w:r w:rsidRPr="00912F74">
        <w:rPr>
          <w:sz w:val="24"/>
          <w:szCs w:val="24"/>
          <w:lang w:val="uk-UA"/>
        </w:rPr>
        <w:t xml:space="preserve"> Закону України «Про дорожній рух» від 30.06.1993 № 3353-XII (із змінами); </w:t>
      </w:r>
    </w:p>
    <w:p w:rsidR="00912F74" w:rsidRPr="00912F74" w:rsidRDefault="00912F74" w:rsidP="00912F74">
      <w:pPr>
        <w:pStyle w:val="17"/>
        <w:widowControl/>
        <w:numPr>
          <w:ilvl w:val="0"/>
          <w:numId w:val="31"/>
        </w:numPr>
        <w:spacing w:line="100" w:lineRule="atLeast"/>
        <w:jc w:val="both"/>
        <w:rPr>
          <w:sz w:val="24"/>
          <w:szCs w:val="24"/>
          <w:lang w:val="uk-UA"/>
        </w:rPr>
      </w:pPr>
      <w:r>
        <w:rPr>
          <w:sz w:val="24"/>
          <w:szCs w:val="24"/>
          <w:lang w:val="uk-UA"/>
        </w:rPr>
        <w:t>-</w:t>
      </w:r>
      <w:r w:rsidRPr="00912F74">
        <w:rPr>
          <w:sz w:val="24"/>
          <w:szCs w:val="24"/>
          <w:lang w:val="uk-UA"/>
        </w:rPr>
        <w:t>Закону України «Про автомобільний транспорт» від 05.04.2001 № 2344-III (із змінами).</w:t>
      </w:r>
    </w:p>
    <w:p w:rsidR="00912F74" w:rsidRPr="00912F74" w:rsidRDefault="00912F74" w:rsidP="00912F74">
      <w:pPr>
        <w:pStyle w:val="17"/>
        <w:widowControl/>
        <w:spacing w:line="100" w:lineRule="atLeast"/>
        <w:ind w:left="142"/>
        <w:jc w:val="both"/>
        <w:rPr>
          <w:sz w:val="24"/>
          <w:szCs w:val="24"/>
          <w:lang w:val="uk-UA"/>
        </w:rPr>
      </w:pPr>
      <w:r>
        <w:rPr>
          <w:sz w:val="24"/>
          <w:szCs w:val="24"/>
          <w:lang w:val="uk-UA"/>
        </w:rPr>
        <w:t xml:space="preserve">        </w:t>
      </w:r>
      <w:r w:rsidRPr="00912F74">
        <w:rPr>
          <w:sz w:val="24"/>
          <w:szCs w:val="24"/>
          <w:lang w:val="uk-UA"/>
        </w:rPr>
        <w:t>По завершенню надання послуг Виконавець надає Замовнику протокол перевірки технічного стану транспортного засобу або акт невідповідності технічного стану транспортного засобу, встановленої нормативними актами України форми, на кожний транспортний засіб, наданий Замовником для надання Послуг</w:t>
      </w:r>
    </w:p>
    <w:p w:rsidR="00912F74" w:rsidRDefault="005A2E75" w:rsidP="004E184C">
      <w:pPr>
        <w:shd w:val="clear" w:color="auto" w:fill="FFFFFF"/>
        <w:spacing w:after="0"/>
        <w:jc w:val="both"/>
        <w:rPr>
          <w:rFonts w:ascii="Times New Roman" w:hAnsi="Times New Roman"/>
          <w:color w:val="000000"/>
          <w:sz w:val="24"/>
          <w:szCs w:val="24"/>
        </w:rPr>
      </w:pPr>
      <w:r w:rsidRPr="00912F74">
        <w:rPr>
          <w:rFonts w:ascii="Times New Roman" w:hAnsi="Times New Roman"/>
          <w:color w:val="000000"/>
          <w:sz w:val="24"/>
          <w:szCs w:val="24"/>
        </w:rPr>
        <w:t xml:space="preserve">  </w:t>
      </w:r>
      <w:r w:rsidR="00912F74" w:rsidRPr="00912F74">
        <w:rPr>
          <w:rFonts w:ascii="Times New Roman" w:hAnsi="Times New Roman"/>
          <w:color w:val="000000"/>
          <w:sz w:val="24"/>
          <w:szCs w:val="24"/>
        </w:rPr>
        <w:t xml:space="preserve">        </w:t>
      </w:r>
      <w:r w:rsidR="00C97A2D" w:rsidRPr="00912F74">
        <w:rPr>
          <w:rFonts w:ascii="Times New Roman" w:hAnsi="Times New Roman"/>
          <w:color w:val="000000"/>
          <w:sz w:val="24"/>
          <w:szCs w:val="24"/>
        </w:rPr>
        <w:t xml:space="preserve">У випадку виявлення невідповідності технічного стану транспортного засобу Виконавцем надається 30 календарних днів Замовнику для усунення цих </w:t>
      </w:r>
      <w:proofErr w:type="spellStart"/>
      <w:r w:rsidR="00C97A2D" w:rsidRPr="00912F74">
        <w:rPr>
          <w:rFonts w:ascii="Times New Roman" w:hAnsi="Times New Roman"/>
          <w:color w:val="000000"/>
          <w:sz w:val="24"/>
          <w:szCs w:val="24"/>
        </w:rPr>
        <w:t>невідповідностей.Повторний</w:t>
      </w:r>
      <w:proofErr w:type="spellEnd"/>
      <w:r w:rsidR="00C97A2D" w:rsidRPr="00912F74">
        <w:rPr>
          <w:rFonts w:ascii="Times New Roman" w:hAnsi="Times New Roman"/>
          <w:color w:val="000000"/>
          <w:sz w:val="24"/>
          <w:szCs w:val="24"/>
        </w:rPr>
        <w:t xml:space="preserve"> технічний контроль  даного транспортного засобу здійснюється Виконавцем безкоштовно.</w:t>
      </w:r>
      <w:r w:rsidRPr="00C97A2D">
        <w:rPr>
          <w:rFonts w:ascii="Times New Roman" w:hAnsi="Times New Roman"/>
          <w:color w:val="000000"/>
          <w:sz w:val="24"/>
          <w:szCs w:val="24"/>
        </w:rPr>
        <w:t xml:space="preserve">    </w:t>
      </w:r>
    </w:p>
    <w:p w:rsidR="004E184C" w:rsidRPr="00C945D2" w:rsidRDefault="00912F74" w:rsidP="004E184C">
      <w:pPr>
        <w:shd w:val="clear" w:color="auto" w:fill="FFFFFF"/>
        <w:spacing w:after="0"/>
        <w:jc w:val="both"/>
        <w:rPr>
          <w:rFonts w:ascii="Times New Roman" w:hAnsi="Times New Roman"/>
          <w:color w:val="000000"/>
          <w:sz w:val="24"/>
          <w:szCs w:val="24"/>
          <w:u w:val="single"/>
        </w:rPr>
      </w:pPr>
      <w:r>
        <w:rPr>
          <w:rFonts w:ascii="Times New Roman" w:hAnsi="Times New Roman"/>
          <w:color w:val="000000"/>
          <w:sz w:val="24"/>
          <w:szCs w:val="24"/>
        </w:rPr>
        <w:lastRenderedPageBreak/>
        <w:t xml:space="preserve">          </w:t>
      </w:r>
      <w:r w:rsidR="005A2E75" w:rsidRPr="00C97A2D">
        <w:rPr>
          <w:rFonts w:ascii="Times New Roman" w:hAnsi="Times New Roman"/>
          <w:color w:val="000000"/>
          <w:sz w:val="24"/>
          <w:szCs w:val="24"/>
        </w:rPr>
        <w:t xml:space="preserve"> </w:t>
      </w:r>
      <w:r w:rsidR="00102117" w:rsidRPr="00102117">
        <w:rPr>
          <w:rFonts w:ascii="Times New Roman" w:hAnsi="Times New Roman"/>
          <w:color w:val="000000"/>
          <w:sz w:val="24"/>
          <w:szCs w:val="24"/>
        </w:rPr>
        <w:t>Виконавець передає інформацію про результати обов’язкового технічного контролю транспортних засобів Замовника до загальнодержавної бази даних уповноваженого державного органу в установлені нормативними актами України терміни.</w:t>
      </w:r>
    </w:p>
    <w:p w:rsidR="00986A5C" w:rsidRPr="00986A5C" w:rsidRDefault="00705B91" w:rsidP="00705B91">
      <w:pPr>
        <w:spacing w:after="0"/>
        <w:ind w:firstLine="142"/>
        <w:jc w:val="both"/>
        <w:rPr>
          <w:rFonts w:ascii="Times New Roman" w:eastAsia="Calibri" w:hAnsi="Times New Roman"/>
          <w:color w:val="000000"/>
          <w:sz w:val="24"/>
          <w:szCs w:val="24"/>
          <w:lang w:eastAsia="en-US"/>
        </w:rPr>
      </w:pPr>
      <w:r w:rsidRPr="00705B91">
        <w:rPr>
          <w:rFonts w:ascii="Times New Roman" w:eastAsia="Calibri" w:hAnsi="Times New Roman"/>
          <w:color w:val="000000"/>
          <w:sz w:val="24"/>
          <w:szCs w:val="24"/>
          <w:lang w:eastAsia="en-US"/>
        </w:rPr>
        <w:t xml:space="preserve">           Учасник процедури закупівлі надає</w:t>
      </w:r>
      <w:r>
        <w:rPr>
          <w:rFonts w:ascii="Times New Roman" w:eastAsia="Calibri" w:hAnsi="Times New Roman"/>
          <w:color w:val="000000"/>
          <w:sz w:val="24"/>
          <w:szCs w:val="24"/>
          <w:lang w:eastAsia="en-US"/>
        </w:rPr>
        <w:t xml:space="preserve"> к</w:t>
      </w:r>
      <w:r w:rsidR="00986A5C" w:rsidRPr="00986A5C">
        <w:rPr>
          <w:rFonts w:ascii="Times New Roman" w:eastAsia="Calibri" w:hAnsi="Times New Roman"/>
          <w:color w:val="000000"/>
          <w:sz w:val="24"/>
          <w:szCs w:val="24"/>
          <w:lang w:eastAsia="en-US"/>
        </w:rPr>
        <w:t>опі</w:t>
      </w:r>
      <w:r>
        <w:rPr>
          <w:rFonts w:ascii="Times New Roman" w:eastAsia="Calibri" w:hAnsi="Times New Roman"/>
          <w:color w:val="000000"/>
          <w:sz w:val="24"/>
          <w:szCs w:val="24"/>
          <w:lang w:eastAsia="en-US"/>
        </w:rPr>
        <w:t>ю</w:t>
      </w:r>
      <w:r w:rsidR="00986A5C" w:rsidRPr="00986A5C">
        <w:rPr>
          <w:rFonts w:ascii="Times New Roman" w:eastAsia="Calibri" w:hAnsi="Times New Roman"/>
          <w:color w:val="000000"/>
          <w:sz w:val="24"/>
          <w:szCs w:val="24"/>
          <w:lang w:eastAsia="en-US"/>
        </w:rPr>
        <w:t xml:space="preserve"> свідоцтва про атестацію та/або атестат про акредитацію </w:t>
      </w:r>
      <w:r w:rsidR="004008E2" w:rsidRPr="004008E2">
        <w:rPr>
          <w:rFonts w:ascii="Times New Roman" w:eastAsia="Calibri" w:hAnsi="Times New Roman"/>
          <w:color w:val="000000"/>
          <w:sz w:val="24"/>
          <w:szCs w:val="24"/>
          <w:lang w:eastAsia="en-US"/>
        </w:rPr>
        <w:t xml:space="preserve">органу з оцінки відповідності, згідно із Законом України «Про акредитацію органів з оцінки відповідності», який підтверджує компетентність випробувальної лабораторії щодо перевірки технічного стану транспортних засобів в обсязі, визначеному законодавством., </w:t>
      </w:r>
      <w:r w:rsidR="00986A5C" w:rsidRPr="00986A5C">
        <w:rPr>
          <w:rFonts w:ascii="Times New Roman" w:eastAsia="Calibri" w:hAnsi="Times New Roman"/>
          <w:color w:val="000000"/>
          <w:sz w:val="24"/>
          <w:szCs w:val="24"/>
          <w:lang w:eastAsia="en-US"/>
        </w:rPr>
        <w:t xml:space="preserve">власної випробувальної лабораторії </w:t>
      </w:r>
      <w:r w:rsidR="00986A5C" w:rsidRPr="00986A5C">
        <w:rPr>
          <w:rFonts w:ascii="Times New Roman" w:eastAsia="Calibri" w:hAnsi="Times New Roman"/>
          <w:sz w:val="24"/>
          <w:szCs w:val="24"/>
          <w:lang w:eastAsia="en-US"/>
        </w:rPr>
        <w:t xml:space="preserve">або іншої лабораторії (з випробування транспортних засобів) з наданням договору оренди або договору про надання послуг з </w:t>
      </w:r>
      <w:r w:rsidR="00986A5C" w:rsidRPr="00986A5C">
        <w:rPr>
          <w:rFonts w:ascii="Times New Roman" w:eastAsia="Calibri" w:hAnsi="Times New Roman"/>
          <w:color w:val="000000"/>
          <w:sz w:val="24"/>
          <w:szCs w:val="24"/>
          <w:lang w:eastAsia="en-US"/>
        </w:rPr>
        <w:t xml:space="preserve">лабораторних випробувань транспортних засобів, що укладений з учасником або з співвиконавцем (у разі якщо учасник планує залучати до виконання послуг співвиконавця) </w:t>
      </w:r>
      <w:r w:rsidR="004008E2" w:rsidRPr="004008E2">
        <w:rPr>
          <w:rFonts w:ascii="Times New Roman" w:eastAsia="Calibri" w:hAnsi="Times New Roman"/>
          <w:color w:val="000000"/>
          <w:sz w:val="24"/>
          <w:szCs w:val="24"/>
          <w:lang w:eastAsia="en-US"/>
        </w:rPr>
        <w:t>.</w:t>
      </w:r>
      <w:r w:rsidR="004008E2" w:rsidRPr="004008E2">
        <w:t xml:space="preserve"> </w:t>
      </w:r>
      <w:r w:rsidR="004008E2" w:rsidRPr="004008E2">
        <w:rPr>
          <w:rFonts w:ascii="Times New Roman" w:eastAsia="Calibri" w:hAnsi="Times New Roman"/>
          <w:color w:val="000000"/>
          <w:sz w:val="24"/>
          <w:szCs w:val="24"/>
          <w:lang w:eastAsia="en-US"/>
        </w:rPr>
        <w:t>У разі залучення Учасником співвиконавця, для надання послуг що є предметом даної закупівлі, необхідно надати копію договору між Учасником та співвиконавцем.</w:t>
      </w:r>
    </w:p>
    <w:p w:rsidR="00986A5C" w:rsidRPr="00CA21CC" w:rsidRDefault="00986A5C" w:rsidP="00CA21CC">
      <w:pPr>
        <w:spacing w:after="0"/>
        <w:ind w:firstLine="708"/>
        <w:jc w:val="both"/>
        <w:rPr>
          <w:rFonts w:ascii="Times New Roman" w:hAnsi="Times New Roman"/>
          <w:sz w:val="24"/>
          <w:szCs w:val="24"/>
        </w:rPr>
      </w:pPr>
      <w:r w:rsidRPr="00531DCE">
        <w:rPr>
          <w:rFonts w:ascii="Times New Roman" w:hAnsi="Times New Roman"/>
          <w:sz w:val="24"/>
          <w:szCs w:val="24"/>
          <w:lang w:eastAsia="ar-SA"/>
        </w:rPr>
        <w:t>Учасника</w:t>
      </w:r>
      <w:r w:rsidRPr="00531DCE">
        <w:rPr>
          <w:sz w:val="24"/>
          <w:szCs w:val="24"/>
        </w:rPr>
        <w:t xml:space="preserve"> </w:t>
      </w:r>
      <w:r w:rsidRPr="00531DCE">
        <w:rPr>
          <w:rFonts w:ascii="Times New Roman" w:hAnsi="Times New Roman"/>
          <w:sz w:val="24"/>
          <w:szCs w:val="24"/>
        </w:rPr>
        <w:t>процедури закупівлі у складі пропозиції надає довідку у</w:t>
      </w:r>
      <w:r w:rsidR="004008E2" w:rsidRPr="00531DCE">
        <w:rPr>
          <w:rFonts w:ascii="Times New Roman" w:hAnsi="Times New Roman"/>
          <w:sz w:val="24"/>
          <w:szCs w:val="24"/>
        </w:rPr>
        <w:t xml:space="preserve"> </w:t>
      </w:r>
      <w:r w:rsidRPr="00531DCE">
        <w:rPr>
          <w:rFonts w:ascii="Times New Roman" w:hAnsi="Times New Roman"/>
          <w:sz w:val="24"/>
          <w:szCs w:val="24"/>
        </w:rPr>
        <w:t>довільній формі, що учасника включено</w:t>
      </w:r>
      <w:r w:rsidRPr="00531DCE">
        <w:rPr>
          <w:sz w:val="24"/>
          <w:szCs w:val="24"/>
        </w:rPr>
        <w:t xml:space="preserve"> до  </w:t>
      </w:r>
      <w:r w:rsidRPr="00531DCE">
        <w:rPr>
          <w:rFonts w:ascii="Times New Roman" w:hAnsi="Times New Roman"/>
          <w:sz w:val="24"/>
          <w:szCs w:val="24"/>
        </w:rPr>
        <w:t>Реєстру</w:t>
      </w:r>
      <w:r w:rsidRPr="00531DCE">
        <w:rPr>
          <w:rFonts w:ascii="Times New Roman" w:hAnsi="Times New Roman"/>
          <w:sz w:val="24"/>
          <w:szCs w:val="24"/>
          <w:lang w:eastAsia="ar-SA"/>
        </w:rPr>
        <w:t xml:space="preserve"> суб’єктів проведення обов’язкового технічного контролю транспортних засобів у м. Черкаси</w:t>
      </w:r>
      <w:r w:rsidR="00CA21CC" w:rsidRPr="00531DCE">
        <w:rPr>
          <w:rFonts w:ascii="Times New Roman" w:hAnsi="Times New Roman"/>
          <w:sz w:val="24"/>
          <w:szCs w:val="24"/>
          <w:lang w:eastAsia="ar-SA"/>
        </w:rPr>
        <w:t xml:space="preserve">., </w:t>
      </w:r>
      <w:r w:rsidR="004008E2" w:rsidRPr="00531DCE">
        <w:rPr>
          <w:rFonts w:ascii="Times New Roman" w:eastAsia="Arial" w:hAnsi="Times New Roman"/>
          <w:sz w:val="24"/>
          <w:szCs w:val="24"/>
          <w:lang w:eastAsia="ru-RU"/>
        </w:rPr>
        <w:t>з посиланням на відповідне джерело інформації, якщо доступ до такої інформації є вільним.</w:t>
      </w:r>
    </w:p>
    <w:p w:rsidR="00986A5C" w:rsidRPr="00986A5C" w:rsidRDefault="00CA21CC" w:rsidP="00531DCE">
      <w:pPr>
        <w:widowControl w:val="0"/>
        <w:tabs>
          <w:tab w:val="left" w:pos="851"/>
        </w:tabs>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986A5C">
        <w:rPr>
          <w:rFonts w:ascii="Times New Roman" w:hAnsi="Times New Roman"/>
          <w:sz w:val="24"/>
          <w:szCs w:val="24"/>
          <w:lang w:eastAsia="ar-SA"/>
        </w:rPr>
        <w:t xml:space="preserve">Учасник процедури закупівлі надає копію </w:t>
      </w:r>
      <w:r w:rsidR="00986A5C" w:rsidRPr="00986A5C">
        <w:rPr>
          <w:rFonts w:ascii="Times New Roman" w:hAnsi="Times New Roman"/>
          <w:sz w:val="24"/>
          <w:szCs w:val="24"/>
          <w:lang w:eastAsia="ar-SA"/>
        </w:rPr>
        <w:t xml:space="preserve"> </w:t>
      </w:r>
      <w:proofErr w:type="spellStart"/>
      <w:r w:rsidR="00986A5C" w:rsidRPr="00986A5C">
        <w:rPr>
          <w:rFonts w:ascii="Times New Roman" w:hAnsi="Times New Roman"/>
          <w:sz w:val="24"/>
          <w:szCs w:val="24"/>
          <w:lang w:eastAsia="ar-SA"/>
        </w:rPr>
        <w:t>дозвіл</w:t>
      </w:r>
      <w:r w:rsidR="00986A5C">
        <w:rPr>
          <w:rFonts w:ascii="Times New Roman" w:hAnsi="Times New Roman"/>
          <w:sz w:val="24"/>
          <w:szCs w:val="24"/>
          <w:lang w:eastAsia="ar-SA"/>
        </w:rPr>
        <w:t>у</w:t>
      </w:r>
      <w:proofErr w:type="spellEnd"/>
      <w:r w:rsidR="00986A5C">
        <w:rPr>
          <w:rFonts w:ascii="Times New Roman" w:hAnsi="Times New Roman"/>
          <w:sz w:val="24"/>
          <w:szCs w:val="24"/>
          <w:lang w:eastAsia="ar-SA"/>
        </w:rPr>
        <w:t xml:space="preserve"> щодо можливості</w:t>
      </w:r>
      <w:r w:rsidR="004008E2">
        <w:rPr>
          <w:rFonts w:ascii="Times New Roman" w:hAnsi="Times New Roman"/>
          <w:sz w:val="24"/>
          <w:szCs w:val="24"/>
          <w:lang w:eastAsia="ar-SA"/>
        </w:rPr>
        <w:t xml:space="preserve"> </w:t>
      </w:r>
      <w:r w:rsidR="00986A5C" w:rsidRPr="00986A5C">
        <w:rPr>
          <w:rFonts w:ascii="Times New Roman" w:hAnsi="Times New Roman"/>
          <w:sz w:val="24"/>
          <w:szCs w:val="24"/>
          <w:lang w:eastAsia="ar-SA"/>
        </w:rPr>
        <w:t xml:space="preserve"> надавати послуги для категорій транспортних засобів зазначених у Таблиці 1 цього додатку. </w:t>
      </w:r>
    </w:p>
    <w:p w:rsidR="00986A5C" w:rsidRDefault="00CA21CC" w:rsidP="00CA21CC">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             </w:t>
      </w:r>
      <w:r w:rsidRPr="00986A5C">
        <w:rPr>
          <w:rFonts w:ascii="Times New Roman" w:hAnsi="Times New Roman"/>
          <w:sz w:val="24"/>
          <w:szCs w:val="24"/>
          <w:lang w:eastAsia="ar-SA"/>
        </w:rPr>
        <w:t>Учасника</w:t>
      </w:r>
      <w:r>
        <w:rPr>
          <w:sz w:val="24"/>
          <w:szCs w:val="24"/>
        </w:rPr>
        <w:t xml:space="preserve"> </w:t>
      </w:r>
      <w:r w:rsidRPr="00CA21CC">
        <w:rPr>
          <w:rFonts w:ascii="Times New Roman" w:hAnsi="Times New Roman"/>
          <w:sz w:val="24"/>
          <w:szCs w:val="24"/>
        </w:rPr>
        <w:t xml:space="preserve">процедури закупівлі у складі пропозиції </w:t>
      </w:r>
      <w:r>
        <w:rPr>
          <w:rFonts w:ascii="Times New Roman" w:hAnsi="Times New Roman"/>
          <w:sz w:val="24"/>
          <w:szCs w:val="24"/>
        </w:rPr>
        <w:t xml:space="preserve">надає довідку у довільній формі  щодо знаходження </w:t>
      </w:r>
      <w:r>
        <w:rPr>
          <w:rFonts w:ascii="Times New Roman" w:hAnsi="Times New Roman"/>
          <w:sz w:val="24"/>
          <w:szCs w:val="24"/>
          <w:shd w:val="clear" w:color="auto" w:fill="FFFFFF"/>
          <w:lang w:eastAsia="ar-SA"/>
        </w:rPr>
        <w:t>т</w:t>
      </w:r>
      <w:r w:rsidR="00986A5C" w:rsidRPr="00986A5C">
        <w:rPr>
          <w:rFonts w:ascii="Times New Roman" w:hAnsi="Times New Roman"/>
          <w:sz w:val="24"/>
          <w:szCs w:val="24"/>
          <w:shd w:val="clear" w:color="auto" w:fill="FFFFFF"/>
          <w:lang w:eastAsia="ar-SA"/>
        </w:rPr>
        <w:t>ехнічна база виконавця для надання послуг</w:t>
      </w:r>
      <w:r>
        <w:rPr>
          <w:rFonts w:ascii="Times New Roman" w:hAnsi="Times New Roman"/>
          <w:sz w:val="24"/>
          <w:szCs w:val="24"/>
          <w:shd w:val="clear" w:color="auto" w:fill="FFFFFF"/>
          <w:lang w:eastAsia="ar-SA"/>
        </w:rPr>
        <w:t>.</w:t>
      </w:r>
      <w:r w:rsidR="00986A5C" w:rsidRPr="00986A5C">
        <w:rPr>
          <w:rFonts w:ascii="Times New Roman" w:hAnsi="Times New Roman"/>
          <w:sz w:val="24"/>
          <w:szCs w:val="24"/>
          <w:shd w:val="clear" w:color="auto" w:fill="FFFFFF"/>
          <w:lang w:eastAsia="ar-SA"/>
        </w:rPr>
        <w:t xml:space="preserve"> </w:t>
      </w:r>
      <w:r>
        <w:rPr>
          <w:rFonts w:ascii="Times New Roman" w:hAnsi="Times New Roman"/>
          <w:sz w:val="24"/>
          <w:szCs w:val="24"/>
          <w:shd w:val="clear" w:color="auto" w:fill="FFFFFF"/>
          <w:lang w:eastAsia="ar-SA"/>
        </w:rPr>
        <w:t>Т</w:t>
      </w:r>
      <w:r w:rsidRPr="00CA21CC">
        <w:rPr>
          <w:rFonts w:ascii="Times New Roman" w:hAnsi="Times New Roman"/>
          <w:sz w:val="24"/>
          <w:szCs w:val="24"/>
          <w:shd w:val="clear" w:color="auto" w:fill="FFFFFF"/>
          <w:lang w:eastAsia="ar-SA"/>
        </w:rPr>
        <w:t xml:space="preserve">ехнічна база виконавця для надання послуг </w:t>
      </w:r>
      <w:r w:rsidR="00986A5C" w:rsidRPr="00986A5C">
        <w:rPr>
          <w:rFonts w:ascii="Times New Roman" w:hAnsi="Times New Roman"/>
          <w:sz w:val="24"/>
          <w:szCs w:val="24"/>
          <w:shd w:val="clear" w:color="auto" w:fill="FFFFFF"/>
          <w:lang w:eastAsia="ar-SA"/>
        </w:rPr>
        <w:t>повинна бути розташована на відстані не більш ніж 10 км від місця дислокації транспортних засобів Замовника.  Відстань рахується від місця дислокації транспортних засобів Замовника до пункту технічного контролю Виконавця по дорогам у м. Черкаси де дозволено рух великовантажного транспорту (навантаження на вісь 7 т або фактичну масу понад 24 т</w:t>
      </w:r>
      <w:r w:rsidR="004008E2" w:rsidRPr="004008E2">
        <w:rPr>
          <w:rFonts w:ascii="Times New Roman" w:hAnsi="Times New Roman"/>
          <w:sz w:val="24"/>
          <w:szCs w:val="24"/>
          <w:shd w:val="clear" w:color="auto" w:fill="FFFFFF"/>
          <w:lang w:eastAsia="ar-SA"/>
        </w:rPr>
        <w:t>).</w:t>
      </w:r>
    </w:p>
    <w:p w:rsidR="00BD5AEF" w:rsidRPr="00BD5AEF" w:rsidRDefault="00BD5AEF" w:rsidP="00BD5AE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            </w:t>
      </w:r>
      <w:r w:rsidRPr="00BD5AEF">
        <w:rPr>
          <w:rFonts w:ascii="Times New Roman" w:hAnsi="Times New Roman"/>
          <w:sz w:val="24"/>
          <w:szCs w:val="24"/>
          <w:shd w:val="clear" w:color="auto" w:fill="FFFFFF"/>
          <w:lang w:eastAsia="ar-SA"/>
        </w:rPr>
        <w:t xml:space="preserve">Місце надання послуг - за  </w:t>
      </w:r>
      <w:proofErr w:type="spellStart"/>
      <w:r w:rsidRPr="00BD5AEF">
        <w:rPr>
          <w:rFonts w:ascii="Times New Roman" w:hAnsi="Times New Roman"/>
          <w:sz w:val="24"/>
          <w:szCs w:val="24"/>
          <w:shd w:val="clear" w:color="auto" w:fill="FFFFFF"/>
          <w:lang w:eastAsia="ar-SA"/>
        </w:rPr>
        <w:t>адресою</w:t>
      </w:r>
      <w:proofErr w:type="spellEnd"/>
      <w:r w:rsidRPr="00BD5AEF">
        <w:rPr>
          <w:rFonts w:ascii="Times New Roman" w:hAnsi="Times New Roman"/>
          <w:sz w:val="24"/>
          <w:szCs w:val="24"/>
          <w:shd w:val="clear" w:color="auto" w:fill="FFFFFF"/>
          <w:lang w:eastAsia="ar-SA"/>
        </w:rPr>
        <w:t xml:space="preserve">  технічної бази  </w:t>
      </w:r>
      <w:r>
        <w:rPr>
          <w:rFonts w:ascii="Times New Roman" w:hAnsi="Times New Roman"/>
          <w:sz w:val="24"/>
          <w:szCs w:val="24"/>
          <w:shd w:val="clear" w:color="auto" w:fill="FFFFFF"/>
          <w:lang w:eastAsia="ar-SA"/>
        </w:rPr>
        <w:t>виконавця , в межах м. Черкаси .</w:t>
      </w:r>
    </w:p>
    <w:p w:rsidR="00BD5AEF" w:rsidRPr="00986A5C" w:rsidRDefault="00BD5AEF" w:rsidP="00BD5AEF">
      <w:pPr>
        <w:widowControl w:val="0"/>
        <w:tabs>
          <w:tab w:val="left" w:pos="851"/>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shd w:val="clear" w:color="auto" w:fill="FFFFFF"/>
          <w:lang w:eastAsia="ar-SA"/>
        </w:rPr>
        <w:t xml:space="preserve">            </w:t>
      </w:r>
      <w:r w:rsidRPr="00BD5AEF">
        <w:rPr>
          <w:rFonts w:ascii="Times New Roman" w:hAnsi="Times New Roman"/>
          <w:sz w:val="24"/>
          <w:szCs w:val="24"/>
          <w:shd w:val="clear" w:color="auto" w:fill="FFFFFF"/>
          <w:lang w:eastAsia="ar-SA"/>
        </w:rPr>
        <w:t>Строк надання послуг:  до 31.12.2023 року.</w:t>
      </w:r>
    </w:p>
    <w:p w:rsidR="00986A5C" w:rsidRPr="00986A5C" w:rsidRDefault="00CA21CC" w:rsidP="00CA21CC">
      <w:pPr>
        <w:widowControl w:val="0"/>
        <w:tabs>
          <w:tab w:val="left" w:pos="851"/>
          <w:tab w:val="left" w:pos="993"/>
        </w:tabs>
        <w:spacing w:after="0" w:line="240" w:lineRule="auto"/>
        <w:ind w:right="-1"/>
        <w:contextualSpacing/>
        <w:jc w:val="both"/>
        <w:rPr>
          <w:rFonts w:ascii="Times New Roman" w:eastAsia="Arial" w:hAnsi="Times New Roman"/>
          <w:bCs/>
          <w:sz w:val="24"/>
          <w:szCs w:val="24"/>
          <w:lang w:eastAsia="ru-RU"/>
        </w:rPr>
      </w:pPr>
      <w:r>
        <w:rPr>
          <w:rFonts w:ascii="Times New Roman" w:eastAsia="Arial" w:hAnsi="Times New Roman"/>
          <w:sz w:val="24"/>
          <w:szCs w:val="24"/>
          <w:lang w:eastAsia="ru-RU"/>
        </w:rPr>
        <w:t xml:space="preserve">            </w:t>
      </w:r>
      <w:r w:rsidR="00986A5C" w:rsidRPr="00986A5C">
        <w:rPr>
          <w:rFonts w:ascii="Times New Roman" w:eastAsia="Arial" w:hAnsi="Times New Roman"/>
          <w:sz w:val="24"/>
          <w:szCs w:val="24"/>
          <w:lang w:eastAsia="ru-RU"/>
        </w:rPr>
        <w:t xml:space="preserve">Місце дислокації транспортних засобів Замовника: 18036, м. Черкаси, </w:t>
      </w:r>
      <w:r w:rsidR="00986A5C" w:rsidRPr="00986A5C">
        <w:rPr>
          <w:rFonts w:ascii="Times New Roman" w:hAnsi="Times New Roman"/>
          <w:sz w:val="24"/>
          <w:szCs w:val="24"/>
          <w:lang w:eastAsia="en-US"/>
        </w:rPr>
        <w:t>вул. Гетьмана Сагайдачного, 12.</w:t>
      </w:r>
    </w:p>
    <w:p w:rsidR="00615314" w:rsidRPr="00102117" w:rsidRDefault="00615314" w:rsidP="00615314">
      <w:pPr>
        <w:tabs>
          <w:tab w:val="left" w:pos="851"/>
          <w:tab w:val="left" w:pos="1134"/>
        </w:tabs>
        <w:spacing w:after="0" w:line="240" w:lineRule="auto"/>
        <w:ind w:left="426" w:right="283"/>
        <w:contextualSpacing/>
        <w:rPr>
          <w:rFonts w:ascii="Times New Roman" w:eastAsia="Arial" w:hAnsi="Times New Roman"/>
          <w:b/>
          <w:bCs/>
          <w:sz w:val="24"/>
          <w:szCs w:val="24"/>
          <w:lang w:eastAsia="ru-RU"/>
        </w:rPr>
      </w:pPr>
    </w:p>
    <w:p w:rsidR="00011690" w:rsidRPr="00BB65A1" w:rsidRDefault="00011690" w:rsidP="00BC0417">
      <w:pPr>
        <w:pStyle w:val="17"/>
        <w:widowControl/>
        <w:spacing w:line="100" w:lineRule="atLeast"/>
        <w:rPr>
          <w:b/>
          <w:sz w:val="24"/>
          <w:szCs w:val="24"/>
          <w:lang w:val="uk-UA"/>
        </w:rPr>
      </w:pPr>
    </w:p>
    <w:p w:rsidR="006C52E8" w:rsidRDefault="006C52E8" w:rsidP="00912905">
      <w:pPr>
        <w:tabs>
          <w:tab w:val="left" w:pos="1845"/>
        </w:tabs>
        <w:spacing w:after="0"/>
        <w:rPr>
          <w:rFonts w:ascii="Times New Roman" w:hAnsi="Times New Roman"/>
          <w:b/>
          <w:sz w:val="24"/>
          <w:szCs w:val="24"/>
        </w:rPr>
      </w:pPr>
    </w:p>
    <w:p w:rsidR="00E80E85" w:rsidRPr="00E80E85" w:rsidRDefault="009C298E" w:rsidP="009C298E">
      <w:pPr>
        <w:pageBreakBefore/>
        <w:widowControl w:val="0"/>
        <w:spacing w:after="0"/>
        <w:jc w:val="right"/>
        <w:rPr>
          <w:rFonts w:ascii="Times New Roman" w:hAnsi="Times New Roman"/>
          <w:b/>
          <w:sz w:val="24"/>
          <w:szCs w:val="24"/>
        </w:rPr>
      </w:pPr>
      <w:r>
        <w:rPr>
          <w:rFonts w:ascii="Times New Roman" w:hAnsi="Times New Roman"/>
          <w:b/>
          <w:sz w:val="24"/>
          <w:szCs w:val="24"/>
        </w:rPr>
        <w:lastRenderedPageBreak/>
        <w:t>До</w:t>
      </w:r>
      <w:r w:rsidR="00E80E85" w:rsidRPr="00E80E85">
        <w:rPr>
          <w:rFonts w:ascii="Times New Roman" w:hAnsi="Times New Roman"/>
          <w:b/>
          <w:sz w:val="24"/>
          <w:szCs w:val="24"/>
        </w:rPr>
        <w:t>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67"/>
      </w:tblGrid>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r w:rsidR="0067138C">
              <w:rPr>
                <w:rFonts w:ascii="Times New Roman" w:hAnsi="Times New Roman"/>
                <w:sz w:val="24"/>
                <w:szCs w:val="24"/>
              </w:rPr>
              <w:t>/Факс</w:t>
            </w:r>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w:t>
            </w:r>
            <w:proofErr w:type="spellStart"/>
            <w:r w:rsidRPr="00E80E85">
              <w:rPr>
                <w:rFonts w:ascii="Times New Roman" w:hAnsi="Times New Roman"/>
                <w:sz w:val="24"/>
                <w:szCs w:val="24"/>
              </w:rPr>
              <w:t>mail</w:t>
            </w:r>
            <w:proofErr w:type="spellEnd"/>
            <w:r w:rsidRPr="00E80E85">
              <w:rPr>
                <w:rFonts w:ascii="Times New Roman" w:hAnsi="Times New Roman"/>
                <w:sz w:val="24"/>
                <w:szCs w:val="24"/>
              </w:rPr>
              <w:t>:</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2713F9">
        <w:tc>
          <w:tcPr>
            <w:tcW w:w="4562"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067"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E80E85">
      <w:pPr>
        <w:widowControl w:val="0"/>
        <w:suppressAutoHyphens/>
        <w:autoSpaceDE w:val="0"/>
        <w:spacing w:after="0" w:line="240" w:lineRule="auto"/>
        <w:rPr>
          <w:rFonts w:ascii="Times New Roman" w:hAnsi="Times New Roman"/>
          <w:sz w:val="24"/>
          <w:szCs w:val="24"/>
          <w:lang w:eastAsia="ar-SA"/>
        </w:rPr>
      </w:pPr>
    </w:p>
    <w:p w:rsidR="002713F9" w:rsidRDefault="002713F9" w:rsidP="00E80E85">
      <w:pPr>
        <w:widowControl w:val="0"/>
        <w:suppressAutoHyphens/>
        <w:autoSpaceDE w:val="0"/>
        <w:spacing w:after="0" w:line="240" w:lineRule="auto"/>
        <w:rPr>
          <w:rFonts w:ascii="Times New Roman" w:hAnsi="Times New Roman"/>
          <w:sz w:val="24"/>
          <w:szCs w:val="24"/>
          <w:lang w:eastAsia="ar-SA"/>
        </w:rPr>
      </w:pPr>
    </w:p>
    <w:p w:rsidR="00395494" w:rsidRPr="00E80E85" w:rsidRDefault="00395494" w:rsidP="00E80E85">
      <w:pPr>
        <w:widowControl w:val="0"/>
        <w:suppressAutoHyphens/>
        <w:autoSpaceDE w:val="0"/>
        <w:spacing w:after="0" w:line="240" w:lineRule="auto"/>
        <w:rPr>
          <w:rFonts w:ascii="Times New Roman" w:hAnsi="Times New Roman"/>
          <w:sz w:val="24"/>
          <w:szCs w:val="24"/>
          <w:lang w:eastAsia="ar-SA"/>
        </w:rPr>
      </w:pPr>
    </w:p>
    <w:p w:rsidR="00957E59" w:rsidRPr="008C6122" w:rsidRDefault="00957E59" w:rsidP="00957E59">
      <w:pPr>
        <w:suppressAutoHyphens/>
        <w:autoSpaceDE w:val="0"/>
        <w:spacing w:before="55" w:after="0" w:line="276" w:lineRule="exact"/>
        <w:ind w:right="-5"/>
        <w:jc w:val="right"/>
        <w:rPr>
          <w:rFonts w:ascii="Times New Roman" w:hAnsi="Times New Roman"/>
          <w:b/>
          <w:bCs/>
          <w:sz w:val="24"/>
          <w:szCs w:val="24"/>
          <w:lang w:val="ru-RU" w:eastAsia="ar-SA"/>
        </w:rPr>
      </w:pPr>
      <w:r w:rsidRPr="008C6122">
        <w:rPr>
          <w:rFonts w:ascii="Times New Roman" w:hAnsi="Times New Roman"/>
          <w:b/>
          <w:bCs/>
          <w:sz w:val="24"/>
          <w:szCs w:val="24"/>
          <w:lang w:eastAsia="ar-SA"/>
        </w:rPr>
        <w:lastRenderedPageBreak/>
        <w:t>Додаток №</w:t>
      </w:r>
      <w:r w:rsidRPr="008C6122">
        <w:rPr>
          <w:rFonts w:ascii="Times New Roman" w:hAnsi="Times New Roman"/>
          <w:b/>
          <w:bCs/>
          <w:sz w:val="24"/>
          <w:szCs w:val="24"/>
          <w:lang w:val="ru-RU" w:eastAsia="ar-SA"/>
        </w:rPr>
        <w:t>3</w:t>
      </w:r>
    </w:p>
    <w:p w:rsidR="00957E59" w:rsidRDefault="00957E59" w:rsidP="00957E59">
      <w:pPr>
        <w:suppressAutoHyphens/>
        <w:autoSpaceDE w:val="0"/>
        <w:spacing w:before="55" w:after="0" w:line="276" w:lineRule="exact"/>
        <w:ind w:right="-5"/>
        <w:jc w:val="right"/>
        <w:rPr>
          <w:rFonts w:ascii="Times New Roman" w:hAnsi="Times New Roman"/>
          <w:b/>
          <w:bCs/>
          <w:sz w:val="24"/>
          <w:szCs w:val="24"/>
          <w:lang w:eastAsia="ar-SA"/>
        </w:rPr>
      </w:pPr>
      <w:r w:rsidRPr="008C6122">
        <w:rPr>
          <w:rFonts w:ascii="Times New Roman" w:hAnsi="Times New Roman"/>
          <w:b/>
          <w:bCs/>
          <w:sz w:val="24"/>
          <w:szCs w:val="24"/>
          <w:lang w:eastAsia="ar-SA"/>
        </w:rPr>
        <w:t>тендерної документації</w:t>
      </w:r>
    </w:p>
    <w:p w:rsidR="00B76AAD" w:rsidRDefault="00B76AAD" w:rsidP="006839D4">
      <w:pPr>
        <w:suppressAutoHyphens/>
        <w:autoSpaceDE w:val="0"/>
        <w:spacing w:before="55" w:after="0" w:line="276" w:lineRule="exact"/>
        <w:ind w:right="-5"/>
        <w:rPr>
          <w:rFonts w:ascii="Times New Roman" w:hAnsi="Times New Roman"/>
          <w:b/>
          <w:bCs/>
          <w:sz w:val="24"/>
          <w:szCs w:val="24"/>
          <w:lang w:eastAsia="ar-SA"/>
        </w:rPr>
      </w:pPr>
    </w:p>
    <w:p w:rsidR="00B76AAD" w:rsidRPr="00B76AAD" w:rsidRDefault="00B76AAD" w:rsidP="00B76AAD">
      <w:pPr>
        <w:spacing w:after="0" w:line="240" w:lineRule="auto"/>
        <w:jc w:val="center"/>
        <w:rPr>
          <w:rFonts w:ascii="Times New Roman" w:hAnsi="Times New Roman"/>
          <w:b/>
          <w:bCs/>
          <w:spacing w:val="6"/>
          <w:lang w:eastAsia="ru-RU"/>
        </w:rPr>
      </w:pPr>
      <w:r w:rsidRPr="00B76AAD">
        <w:rPr>
          <w:rFonts w:ascii="Times New Roman" w:hAnsi="Times New Roman"/>
          <w:b/>
          <w:bCs/>
          <w:spacing w:val="6"/>
          <w:lang w:eastAsia="ru-RU"/>
        </w:rPr>
        <w:t>ПРОЕКТ ДОГОВОРУ</w:t>
      </w:r>
    </w:p>
    <w:p w:rsidR="00B76AAD" w:rsidRDefault="00B76AAD" w:rsidP="00B76AAD">
      <w:pPr>
        <w:spacing w:after="0" w:line="240" w:lineRule="auto"/>
        <w:jc w:val="center"/>
        <w:rPr>
          <w:rFonts w:ascii="Times New Roman" w:hAnsi="Times New Roman"/>
          <w:b/>
          <w:bCs/>
          <w:lang w:val="ru-RU" w:eastAsia="ru-RU"/>
        </w:rPr>
      </w:pPr>
      <w:r w:rsidRPr="00B76AAD">
        <w:rPr>
          <w:rFonts w:ascii="Times New Roman" w:hAnsi="Times New Roman"/>
          <w:b/>
          <w:bCs/>
          <w:spacing w:val="6"/>
          <w:lang w:eastAsia="ru-RU"/>
        </w:rPr>
        <w:t xml:space="preserve">                    ПРО НАДАННЯ ПОСЛУГ </w:t>
      </w:r>
      <w:r w:rsidRPr="00B76AAD">
        <w:rPr>
          <w:rFonts w:ascii="Times New Roman" w:hAnsi="Times New Roman"/>
          <w:b/>
          <w:bCs/>
          <w:lang w:val="ru-RU" w:eastAsia="ru-RU"/>
        </w:rPr>
        <w:t>№ _____________</w:t>
      </w:r>
    </w:p>
    <w:p w:rsidR="008E3EE0" w:rsidRDefault="008E3EE0" w:rsidP="00B76AAD">
      <w:pPr>
        <w:spacing w:after="0" w:line="240" w:lineRule="auto"/>
        <w:jc w:val="center"/>
        <w:rPr>
          <w:rFonts w:ascii="Times New Roman" w:hAnsi="Times New Roman"/>
          <w:b/>
          <w:bCs/>
          <w:lang w:val="ru-RU" w:eastAsia="ru-RU"/>
        </w:rPr>
      </w:pPr>
    </w:p>
    <w:p w:rsidR="008E3EE0" w:rsidRDefault="008E3EE0" w:rsidP="00B76AAD">
      <w:pPr>
        <w:spacing w:after="0" w:line="240" w:lineRule="auto"/>
        <w:jc w:val="center"/>
        <w:rPr>
          <w:rFonts w:ascii="Times New Roman" w:hAnsi="Times New Roman"/>
          <w:b/>
          <w:bCs/>
          <w:lang w:val="ru-RU" w:eastAsia="ru-RU"/>
        </w:rPr>
      </w:pPr>
    </w:p>
    <w:p w:rsidR="00C97A2D" w:rsidRPr="00C97A2D" w:rsidRDefault="00C97A2D" w:rsidP="00C97A2D">
      <w:pPr>
        <w:suppressAutoHyphens/>
        <w:autoSpaceDE w:val="0"/>
        <w:spacing w:before="7" w:after="0" w:line="252" w:lineRule="exact"/>
        <w:jc w:val="both"/>
        <w:rPr>
          <w:rFonts w:ascii="Times New Roman" w:hAnsi="Times New Roman"/>
          <w:b/>
          <w:bCs/>
          <w:lang w:eastAsia="ar-SA"/>
        </w:rPr>
      </w:pPr>
      <w:r w:rsidRPr="00C97A2D">
        <w:rPr>
          <w:rFonts w:ascii="Times New Roman" w:hAnsi="Times New Roman"/>
          <w:b/>
          <w:bCs/>
          <w:lang w:eastAsia="ar-SA"/>
        </w:rPr>
        <w:t xml:space="preserve">ВИКОНАВЕЦЬ:    </w:t>
      </w:r>
      <w:r w:rsidRPr="00C97A2D">
        <w:rPr>
          <w:rFonts w:ascii="Times New Roman" w:hAnsi="Times New Roman"/>
          <w:b/>
          <w:bCs/>
          <w:lang w:eastAsia="ar-SA"/>
        </w:rPr>
        <w:tab/>
        <w:t xml:space="preserve">            ___________________</w:t>
      </w:r>
      <w:r w:rsidRPr="00C97A2D">
        <w:rPr>
          <w:rFonts w:ascii="Times New Roman" w:hAnsi="Times New Roman"/>
          <w:lang w:eastAsia="ar-SA"/>
        </w:rPr>
        <w:t xml:space="preserve">що має статус платника податку ________, в особі </w:t>
      </w:r>
      <w:r w:rsidRPr="00C97A2D">
        <w:rPr>
          <w:rFonts w:ascii="Times New Roman" w:hAnsi="Times New Roman"/>
          <w:b/>
          <w:bCs/>
          <w:lang w:eastAsia="ar-SA"/>
        </w:rPr>
        <w:t>_______________</w:t>
      </w:r>
      <w:r w:rsidRPr="00C97A2D">
        <w:rPr>
          <w:rFonts w:ascii="Times New Roman" w:hAnsi="Times New Roman"/>
          <w:lang w:eastAsia="ar-SA"/>
        </w:rPr>
        <w:t xml:space="preserve">що діє на підставі __________________, з одного боку, і </w:t>
      </w:r>
    </w:p>
    <w:p w:rsidR="00C97A2D" w:rsidRPr="00C97A2D" w:rsidRDefault="00C97A2D" w:rsidP="00C97A2D">
      <w:pPr>
        <w:suppressAutoHyphens/>
        <w:autoSpaceDE w:val="0"/>
        <w:spacing w:before="7" w:after="0" w:line="252" w:lineRule="exact"/>
        <w:jc w:val="both"/>
        <w:rPr>
          <w:rFonts w:ascii="Times New Roman" w:hAnsi="Times New Roman"/>
          <w:b/>
          <w:bCs/>
          <w:lang w:eastAsia="ar-SA"/>
        </w:rPr>
      </w:pPr>
    </w:p>
    <w:p w:rsidR="00C97A2D" w:rsidRPr="00C97A2D" w:rsidRDefault="00BE6F48" w:rsidP="00C97A2D">
      <w:pPr>
        <w:suppressAutoHyphens/>
        <w:autoSpaceDE w:val="0"/>
        <w:spacing w:before="7" w:after="0" w:line="252" w:lineRule="exact"/>
        <w:jc w:val="both"/>
        <w:rPr>
          <w:rFonts w:ascii="Times New Roman" w:hAnsi="Times New Roman"/>
          <w:lang w:eastAsia="ar-SA"/>
        </w:rPr>
      </w:pPr>
      <w:r>
        <w:rPr>
          <w:rFonts w:ascii="Times New Roman" w:hAnsi="Times New Roman"/>
          <w:b/>
          <w:bCs/>
          <w:lang w:eastAsia="ar-SA"/>
        </w:rPr>
        <w:t xml:space="preserve">ЗАМОВНИК:   </w:t>
      </w:r>
      <w:r w:rsidR="00C97A2D" w:rsidRPr="00C97A2D">
        <w:rPr>
          <w:rFonts w:ascii="Times New Roman" w:hAnsi="Times New Roman"/>
          <w:b/>
          <w:bCs/>
          <w:lang w:eastAsia="ar-SA"/>
        </w:rPr>
        <w:t>Комунальне підприємство “</w:t>
      </w:r>
      <w:proofErr w:type="spellStart"/>
      <w:r w:rsidR="00C97A2D" w:rsidRPr="00C97A2D">
        <w:rPr>
          <w:rFonts w:ascii="Times New Roman" w:hAnsi="Times New Roman"/>
          <w:b/>
          <w:bCs/>
          <w:lang w:eastAsia="ar-SA"/>
        </w:rPr>
        <w:t>Черкасиводоканал</w:t>
      </w:r>
      <w:proofErr w:type="spellEnd"/>
      <w:r w:rsidR="00C97A2D" w:rsidRPr="00C97A2D">
        <w:rPr>
          <w:rFonts w:ascii="Times New Roman" w:hAnsi="Times New Roman"/>
          <w:b/>
          <w:bCs/>
          <w:lang w:eastAsia="ar-SA"/>
        </w:rPr>
        <w:t xml:space="preserve">” Черкаської </w:t>
      </w:r>
      <w:r w:rsidR="00C97A2D" w:rsidRPr="00C97A2D">
        <w:rPr>
          <w:rFonts w:ascii="Times New Roman" w:hAnsi="Times New Roman"/>
          <w:b/>
          <w:bCs/>
          <w:lang w:eastAsia="ar-SA"/>
        </w:rPr>
        <w:br/>
        <w:t xml:space="preserve">                                               міської ради</w:t>
      </w:r>
      <w:r w:rsidR="00C97A2D" w:rsidRPr="00C97A2D">
        <w:rPr>
          <w:rFonts w:ascii="Times New Roman" w:hAnsi="Times New Roman"/>
          <w:lang w:eastAsia="ar-SA"/>
        </w:rPr>
        <w:t xml:space="preserve">, що має статус платника податку на прибуток на загальних умовах, в особі директора </w:t>
      </w:r>
      <w:proofErr w:type="spellStart"/>
      <w:r w:rsidR="00C97A2D" w:rsidRPr="00C97A2D">
        <w:rPr>
          <w:rFonts w:ascii="Times New Roman" w:hAnsi="Times New Roman"/>
          <w:b/>
          <w:lang w:eastAsia="ar-SA"/>
        </w:rPr>
        <w:t>Сухарькова</w:t>
      </w:r>
      <w:proofErr w:type="spellEnd"/>
      <w:r w:rsidR="00C97A2D" w:rsidRPr="00C97A2D">
        <w:rPr>
          <w:rFonts w:ascii="Times New Roman" w:hAnsi="Times New Roman"/>
          <w:b/>
          <w:lang w:eastAsia="ar-SA"/>
        </w:rPr>
        <w:t xml:space="preserve"> Івана Васильовича</w:t>
      </w:r>
      <w:r w:rsidR="00C97A2D" w:rsidRPr="00C97A2D">
        <w:rPr>
          <w:rFonts w:ascii="Times New Roman" w:hAnsi="Times New Roman"/>
          <w:lang w:eastAsia="ar-SA"/>
        </w:rPr>
        <w:t>, що діє на підставі Статуту, з іншого боку, а разом іменовані „Сторони”, у відповідності до діючого законодавства України, уклали цей Договір про наступне:</w:t>
      </w:r>
    </w:p>
    <w:p w:rsidR="00C97A2D" w:rsidRPr="00C97A2D" w:rsidRDefault="00C97A2D" w:rsidP="00C97A2D">
      <w:pPr>
        <w:tabs>
          <w:tab w:val="left" w:pos="8155"/>
        </w:tabs>
        <w:spacing w:after="0" w:line="240" w:lineRule="auto"/>
        <w:ind w:right="17"/>
        <w:jc w:val="both"/>
        <w:rPr>
          <w:rFonts w:ascii="Times New Roman" w:hAnsi="Times New Roman"/>
          <w:spacing w:val="1"/>
          <w:sz w:val="24"/>
          <w:szCs w:val="24"/>
          <w:lang w:eastAsia="ru-RU"/>
        </w:rPr>
      </w:pPr>
    </w:p>
    <w:p w:rsidR="00C97A2D" w:rsidRPr="00C97A2D" w:rsidRDefault="00C97A2D" w:rsidP="00C97A2D">
      <w:pPr>
        <w:spacing w:after="0" w:line="240" w:lineRule="auto"/>
        <w:jc w:val="center"/>
        <w:rPr>
          <w:rFonts w:ascii="Times New Roman" w:hAnsi="Times New Roman"/>
          <w:sz w:val="24"/>
          <w:szCs w:val="24"/>
          <w:lang w:val="ru-RU" w:eastAsia="ru-RU"/>
        </w:rPr>
      </w:pPr>
      <w:r w:rsidRPr="00C97A2D">
        <w:rPr>
          <w:rFonts w:ascii="Times New Roman" w:hAnsi="Times New Roman"/>
          <w:b/>
          <w:bCs/>
          <w:sz w:val="24"/>
          <w:szCs w:val="24"/>
          <w:lang w:eastAsia="ru-RU"/>
        </w:rPr>
        <w:t>1. ПРЕДМЕТ ДОГОВОРУ</w:t>
      </w:r>
    </w:p>
    <w:p w:rsidR="00C97A2D" w:rsidRPr="00C97A2D" w:rsidRDefault="00C97A2D" w:rsidP="00C97A2D">
      <w:pPr>
        <w:spacing w:after="0" w:line="300" w:lineRule="atLeast"/>
        <w:ind w:firstLine="567"/>
        <w:jc w:val="both"/>
        <w:textAlignment w:val="baseline"/>
        <w:rPr>
          <w:rFonts w:ascii="Times New Roman" w:hAnsi="Times New Roman"/>
          <w:b/>
          <w:bCs/>
          <w:sz w:val="24"/>
          <w:szCs w:val="24"/>
          <w:lang w:val="ru-RU" w:eastAsia="ru-RU"/>
        </w:rPr>
      </w:pPr>
      <w:r w:rsidRPr="00C97A2D">
        <w:rPr>
          <w:rFonts w:ascii="Times New Roman" w:hAnsi="Times New Roman"/>
          <w:spacing w:val="4"/>
          <w:sz w:val="24"/>
          <w:szCs w:val="24"/>
          <w:lang w:val="ru-RU" w:eastAsia="ru-RU"/>
        </w:rPr>
        <w:t xml:space="preserve">1.1. ВИКОНАВЕЦЬ </w:t>
      </w:r>
      <w:proofErr w:type="spellStart"/>
      <w:r w:rsidRPr="00C97A2D">
        <w:rPr>
          <w:rFonts w:ascii="Times New Roman" w:hAnsi="Times New Roman"/>
          <w:spacing w:val="4"/>
          <w:sz w:val="24"/>
          <w:szCs w:val="24"/>
          <w:lang w:val="ru-RU" w:eastAsia="ru-RU"/>
        </w:rPr>
        <w:t>зобов’язується</w:t>
      </w:r>
      <w:proofErr w:type="spellEnd"/>
      <w:r w:rsidRPr="00C97A2D">
        <w:rPr>
          <w:rFonts w:ascii="Times New Roman" w:hAnsi="Times New Roman"/>
          <w:spacing w:val="4"/>
          <w:sz w:val="24"/>
          <w:szCs w:val="24"/>
          <w:lang w:val="ru-RU" w:eastAsia="ru-RU"/>
        </w:rPr>
        <w:t xml:space="preserve"> </w:t>
      </w:r>
      <w:proofErr w:type="spellStart"/>
      <w:r w:rsidRPr="00C97A2D">
        <w:rPr>
          <w:rFonts w:ascii="Times New Roman" w:hAnsi="Times New Roman"/>
          <w:spacing w:val="4"/>
          <w:sz w:val="24"/>
          <w:szCs w:val="24"/>
          <w:lang w:val="ru-RU" w:eastAsia="ru-RU"/>
        </w:rPr>
        <w:t>надати</w:t>
      </w:r>
      <w:proofErr w:type="spellEnd"/>
      <w:r w:rsidRPr="00C97A2D">
        <w:rPr>
          <w:rFonts w:ascii="Times New Roman" w:hAnsi="Times New Roman"/>
          <w:spacing w:val="4"/>
          <w:sz w:val="24"/>
          <w:szCs w:val="24"/>
          <w:lang w:val="ru-RU" w:eastAsia="ru-RU"/>
        </w:rPr>
        <w:t xml:space="preserve"> </w:t>
      </w:r>
      <w:proofErr w:type="spellStart"/>
      <w:r w:rsidRPr="00C97A2D">
        <w:rPr>
          <w:rFonts w:ascii="Times New Roman" w:hAnsi="Times New Roman"/>
          <w:spacing w:val="4"/>
          <w:sz w:val="24"/>
          <w:szCs w:val="24"/>
          <w:lang w:val="ru-RU" w:eastAsia="ru-RU"/>
        </w:rPr>
        <w:t>Замовнику</w:t>
      </w:r>
      <w:proofErr w:type="spellEnd"/>
      <w:r w:rsidRPr="00C97A2D">
        <w:rPr>
          <w:rFonts w:ascii="Times New Roman" w:hAnsi="Times New Roman"/>
          <w:spacing w:val="4"/>
          <w:sz w:val="24"/>
          <w:szCs w:val="24"/>
          <w:lang w:eastAsia="ru-RU"/>
        </w:rPr>
        <w:t>-</w:t>
      </w:r>
      <w:r w:rsidRPr="00C97A2D">
        <w:rPr>
          <w:rFonts w:ascii="Times New Roman" w:hAnsi="Times New Roman"/>
          <w:spacing w:val="4"/>
          <w:sz w:val="24"/>
          <w:szCs w:val="24"/>
          <w:lang w:val="ru-RU" w:eastAsia="ru-RU"/>
        </w:rPr>
        <w:t xml:space="preserve"> </w:t>
      </w:r>
      <w:proofErr w:type="spellStart"/>
      <w:r w:rsidRPr="00C97A2D">
        <w:rPr>
          <w:rFonts w:ascii="Times New Roman" w:hAnsi="Times New Roman"/>
          <w:b/>
          <w:i/>
          <w:sz w:val="24"/>
          <w:szCs w:val="24"/>
          <w:lang w:val="ru-RU" w:eastAsia="ru-RU"/>
        </w:rPr>
        <w:t>Послуг</w:t>
      </w:r>
      <w:proofErr w:type="spellEnd"/>
      <w:r w:rsidRPr="00C97A2D">
        <w:rPr>
          <w:rFonts w:ascii="Times New Roman" w:hAnsi="Times New Roman"/>
          <w:b/>
          <w:i/>
          <w:sz w:val="24"/>
          <w:szCs w:val="24"/>
          <w:lang w:eastAsia="ru-RU"/>
        </w:rPr>
        <w:t>и</w:t>
      </w:r>
      <w:r w:rsidRPr="00C97A2D">
        <w:rPr>
          <w:rFonts w:ascii="Times New Roman" w:hAnsi="Times New Roman"/>
          <w:b/>
          <w:i/>
          <w:sz w:val="24"/>
          <w:szCs w:val="24"/>
          <w:lang w:val="ru-RU" w:eastAsia="ru-RU"/>
        </w:rPr>
        <w:t xml:space="preserve"> з </w:t>
      </w:r>
      <w:proofErr w:type="spellStart"/>
      <w:r w:rsidRPr="00C97A2D">
        <w:rPr>
          <w:rFonts w:ascii="Times New Roman" w:hAnsi="Times New Roman"/>
          <w:b/>
          <w:i/>
          <w:sz w:val="24"/>
          <w:szCs w:val="24"/>
          <w:lang w:val="ru-RU" w:eastAsia="ru-RU"/>
        </w:rPr>
        <w:t>обов’язково</w:t>
      </w:r>
      <w:proofErr w:type="spellEnd"/>
      <w:r w:rsidRPr="00C97A2D">
        <w:rPr>
          <w:rFonts w:ascii="Times New Roman" w:hAnsi="Times New Roman"/>
          <w:b/>
          <w:i/>
          <w:sz w:val="24"/>
          <w:szCs w:val="24"/>
          <w:lang w:eastAsia="ru-RU"/>
        </w:rPr>
        <w:t>го</w:t>
      </w:r>
      <w:r w:rsidRPr="00C97A2D">
        <w:rPr>
          <w:rFonts w:ascii="Times New Roman" w:hAnsi="Times New Roman"/>
          <w:b/>
          <w:i/>
          <w:sz w:val="24"/>
          <w:szCs w:val="24"/>
          <w:lang w:val="ru-RU" w:eastAsia="ru-RU"/>
        </w:rPr>
        <w:t xml:space="preserve"> </w:t>
      </w:r>
      <w:proofErr w:type="spellStart"/>
      <w:r w:rsidRPr="00C97A2D">
        <w:rPr>
          <w:rFonts w:ascii="Times New Roman" w:hAnsi="Times New Roman"/>
          <w:b/>
          <w:bCs/>
          <w:i/>
          <w:color w:val="000000"/>
          <w:sz w:val="24"/>
          <w:szCs w:val="24"/>
          <w:lang w:val="ru-RU" w:eastAsia="ru-RU"/>
        </w:rPr>
        <w:t>технічного</w:t>
      </w:r>
      <w:proofErr w:type="spellEnd"/>
      <w:r w:rsidRPr="00C97A2D">
        <w:rPr>
          <w:rFonts w:ascii="Times New Roman" w:hAnsi="Times New Roman"/>
          <w:b/>
          <w:bCs/>
          <w:i/>
          <w:color w:val="000000"/>
          <w:sz w:val="24"/>
          <w:szCs w:val="24"/>
          <w:lang w:val="ru-RU" w:eastAsia="ru-RU"/>
        </w:rPr>
        <w:t xml:space="preserve"> контролю </w:t>
      </w:r>
      <w:proofErr w:type="spellStart"/>
      <w:r w:rsidRPr="00C97A2D">
        <w:rPr>
          <w:rFonts w:ascii="Times New Roman" w:hAnsi="Times New Roman"/>
          <w:b/>
          <w:bCs/>
          <w:i/>
          <w:color w:val="000000"/>
          <w:sz w:val="24"/>
          <w:szCs w:val="24"/>
          <w:lang w:val="ru-RU" w:eastAsia="ru-RU"/>
        </w:rPr>
        <w:t>транспортн</w:t>
      </w:r>
      <w:r w:rsidRPr="00C97A2D">
        <w:rPr>
          <w:rFonts w:ascii="Times New Roman" w:hAnsi="Times New Roman"/>
          <w:b/>
          <w:bCs/>
          <w:i/>
          <w:color w:val="000000"/>
          <w:sz w:val="24"/>
          <w:szCs w:val="24"/>
          <w:lang w:eastAsia="ru-RU"/>
        </w:rPr>
        <w:t>их</w:t>
      </w:r>
      <w:proofErr w:type="spellEnd"/>
      <w:r w:rsidRPr="00C97A2D">
        <w:rPr>
          <w:rFonts w:ascii="Times New Roman" w:hAnsi="Times New Roman"/>
          <w:b/>
          <w:bCs/>
          <w:i/>
          <w:color w:val="000000"/>
          <w:sz w:val="24"/>
          <w:szCs w:val="24"/>
          <w:lang w:val="ru-RU" w:eastAsia="ru-RU"/>
        </w:rPr>
        <w:t xml:space="preserve"> </w:t>
      </w:r>
      <w:proofErr w:type="spellStart"/>
      <w:r w:rsidRPr="00C97A2D">
        <w:rPr>
          <w:rFonts w:ascii="Times New Roman" w:hAnsi="Times New Roman"/>
          <w:b/>
          <w:bCs/>
          <w:i/>
          <w:color w:val="000000"/>
          <w:sz w:val="24"/>
          <w:szCs w:val="24"/>
          <w:lang w:val="ru-RU" w:eastAsia="ru-RU"/>
        </w:rPr>
        <w:t>засоб</w:t>
      </w:r>
      <w:r w:rsidRPr="00C97A2D">
        <w:rPr>
          <w:rFonts w:ascii="Times New Roman" w:hAnsi="Times New Roman"/>
          <w:b/>
          <w:bCs/>
          <w:i/>
          <w:color w:val="000000"/>
          <w:sz w:val="24"/>
          <w:szCs w:val="24"/>
          <w:lang w:eastAsia="ru-RU"/>
        </w:rPr>
        <w:t>ів</w:t>
      </w:r>
      <w:proofErr w:type="spellEnd"/>
      <w:r w:rsidRPr="00C97A2D">
        <w:rPr>
          <w:rFonts w:ascii="Times New Roman" w:hAnsi="Times New Roman"/>
          <w:bCs/>
          <w:i/>
          <w:color w:val="000000"/>
          <w:sz w:val="24"/>
          <w:szCs w:val="24"/>
          <w:lang w:val="ru-RU" w:eastAsia="ru-RU"/>
        </w:rPr>
        <w:t xml:space="preserve"> </w:t>
      </w:r>
      <w:r w:rsidRPr="00C97A2D">
        <w:rPr>
          <w:rFonts w:ascii="Times New Roman" w:hAnsi="Times New Roman"/>
          <w:sz w:val="24"/>
          <w:szCs w:val="24"/>
          <w:lang w:val="ru-RU" w:eastAsia="ru-RU"/>
        </w:rPr>
        <w:t xml:space="preserve">за кодом CPV за ДК 021:2015 </w:t>
      </w:r>
      <w:r w:rsidRPr="00C97A2D">
        <w:rPr>
          <w:rFonts w:ascii="Times New Roman" w:hAnsi="Times New Roman"/>
          <w:color w:val="000000"/>
          <w:sz w:val="24"/>
          <w:szCs w:val="24"/>
          <w:lang w:val="ru-RU" w:eastAsia="ru-RU"/>
        </w:rPr>
        <w:t xml:space="preserve">71630000-3 - </w:t>
      </w:r>
      <w:proofErr w:type="spellStart"/>
      <w:r w:rsidRPr="00C97A2D">
        <w:rPr>
          <w:rFonts w:ascii="Times New Roman" w:hAnsi="Times New Roman"/>
          <w:color w:val="000000"/>
          <w:sz w:val="24"/>
          <w:szCs w:val="24"/>
          <w:lang w:val="ru-RU" w:eastAsia="ru-RU"/>
        </w:rPr>
        <w:t>Послуги</w:t>
      </w:r>
      <w:proofErr w:type="spellEnd"/>
      <w:r w:rsidRPr="00C97A2D">
        <w:rPr>
          <w:rFonts w:ascii="Times New Roman" w:hAnsi="Times New Roman"/>
          <w:color w:val="000000"/>
          <w:sz w:val="24"/>
          <w:szCs w:val="24"/>
          <w:lang w:val="ru-RU" w:eastAsia="ru-RU"/>
        </w:rPr>
        <w:t xml:space="preserve"> з </w:t>
      </w:r>
      <w:proofErr w:type="spellStart"/>
      <w:r w:rsidRPr="00C97A2D">
        <w:rPr>
          <w:rFonts w:ascii="Times New Roman" w:hAnsi="Times New Roman"/>
          <w:color w:val="000000"/>
          <w:sz w:val="24"/>
          <w:szCs w:val="24"/>
          <w:lang w:val="ru-RU" w:eastAsia="ru-RU"/>
        </w:rPr>
        <w:t>технічного</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огляду</w:t>
      </w:r>
      <w:proofErr w:type="spellEnd"/>
      <w:r w:rsidRPr="00C97A2D">
        <w:rPr>
          <w:rFonts w:ascii="Times New Roman" w:hAnsi="Times New Roman"/>
          <w:color w:val="000000"/>
          <w:sz w:val="24"/>
          <w:szCs w:val="24"/>
          <w:lang w:val="ru-RU" w:eastAsia="ru-RU"/>
        </w:rPr>
        <w:t xml:space="preserve"> та </w:t>
      </w:r>
      <w:proofErr w:type="spellStart"/>
      <w:r w:rsidRPr="00C97A2D">
        <w:rPr>
          <w:rFonts w:ascii="Times New Roman" w:hAnsi="Times New Roman"/>
          <w:color w:val="000000"/>
          <w:sz w:val="24"/>
          <w:szCs w:val="24"/>
          <w:lang w:val="ru-RU" w:eastAsia="ru-RU"/>
        </w:rPr>
        <w:t>випробовувань</w:t>
      </w:r>
      <w:proofErr w:type="spellEnd"/>
      <w:r w:rsidRPr="00C97A2D">
        <w:rPr>
          <w:rFonts w:ascii="Times New Roman" w:hAnsi="Times New Roman"/>
          <w:b/>
          <w:color w:val="000000"/>
          <w:sz w:val="24"/>
          <w:szCs w:val="24"/>
          <w:lang w:val="ru-RU" w:eastAsia="ru-RU"/>
        </w:rPr>
        <w:t xml:space="preserve"> </w:t>
      </w:r>
      <w:r w:rsidRPr="00C97A2D">
        <w:rPr>
          <w:rFonts w:ascii="Times New Roman" w:hAnsi="Times New Roman"/>
          <w:bCs/>
          <w:color w:val="000000"/>
          <w:sz w:val="24"/>
          <w:szCs w:val="24"/>
          <w:lang w:val="ru-RU" w:eastAsia="ru-RU"/>
        </w:rPr>
        <w:t>(</w:t>
      </w:r>
      <w:proofErr w:type="spellStart"/>
      <w:r w:rsidRPr="00C97A2D">
        <w:rPr>
          <w:rFonts w:ascii="Times New Roman" w:hAnsi="Times New Roman"/>
          <w:bCs/>
          <w:color w:val="000000"/>
          <w:sz w:val="24"/>
          <w:szCs w:val="24"/>
          <w:lang w:val="ru-RU" w:eastAsia="ru-RU"/>
        </w:rPr>
        <w:t>далі</w:t>
      </w:r>
      <w:proofErr w:type="spellEnd"/>
      <w:r w:rsidRPr="00C97A2D">
        <w:rPr>
          <w:rFonts w:ascii="Times New Roman" w:hAnsi="Times New Roman"/>
          <w:bCs/>
          <w:color w:val="000000"/>
          <w:sz w:val="24"/>
          <w:szCs w:val="24"/>
          <w:lang w:eastAsia="ru-RU"/>
        </w:rPr>
        <w:t xml:space="preserve"> </w:t>
      </w:r>
      <w:r w:rsidRPr="00C97A2D">
        <w:rPr>
          <w:rFonts w:ascii="Times New Roman" w:hAnsi="Times New Roman"/>
          <w:bCs/>
          <w:color w:val="000000"/>
          <w:sz w:val="24"/>
          <w:szCs w:val="24"/>
          <w:lang w:val="ru-RU" w:eastAsia="ru-RU"/>
        </w:rPr>
        <w:t>-</w:t>
      </w:r>
      <w:r w:rsidRPr="00C97A2D">
        <w:rPr>
          <w:rFonts w:ascii="Times New Roman" w:hAnsi="Times New Roman"/>
          <w:bCs/>
          <w:color w:val="000000"/>
          <w:sz w:val="24"/>
          <w:szCs w:val="24"/>
          <w:lang w:eastAsia="ru-RU"/>
        </w:rPr>
        <w:t xml:space="preserve"> </w:t>
      </w:r>
      <w:proofErr w:type="spellStart"/>
      <w:r w:rsidRPr="00C97A2D">
        <w:rPr>
          <w:rFonts w:ascii="Times New Roman" w:hAnsi="Times New Roman"/>
          <w:bCs/>
          <w:color w:val="000000"/>
          <w:sz w:val="24"/>
          <w:szCs w:val="24"/>
          <w:lang w:val="ru-RU" w:eastAsia="ru-RU"/>
        </w:rPr>
        <w:t>послуг</w:t>
      </w:r>
      <w:proofErr w:type="spellEnd"/>
      <w:r w:rsidRPr="00C97A2D">
        <w:rPr>
          <w:rFonts w:ascii="Times New Roman" w:hAnsi="Times New Roman"/>
          <w:bCs/>
          <w:color w:val="000000"/>
          <w:sz w:val="24"/>
          <w:szCs w:val="24"/>
          <w:lang w:eastAsia="ru-RU"/>
        </w:rPr>
        <w:t>а</w:t>
      </w:r>
      <w:r w:rsidRPr="00C97A2D">
        <w:rPr>
          <w:rFonts w:ascii="Times New Roman" w:hAnsi="Times New Roman"/>
          <w:bCs/>
          <w:color w:val="000000"/>
          <w:sz w:val="24"/>
          <w:szCs w:val="24"/>
          <w:lang w:val="ru-RU" w:eastAsia="ru-RU"/>
        </w:rPr>
        <w:t>),</w:t>
      </w:r>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відповідно</w:t>
      </w:r>
      <w:proofErr w:type="spellEnd"/>
      <w:r w:rsidRPr="00C97A2D">
        <w:rPr>
          <w:rFonts w:ascii="Times New Roman" w:hAnsi="Times New Roman"/>
          <w:sz w:val="24"/>
          <w:szCs w:val="24"/>
          <w:lang w:val="ru-RU" w:eastAsia="ru-RU"/>
        </w:rPr>
        <w:t xml:space="preserve"> до чинного </w:t>
      </w:r>
      <w:proofErr w:type="spellStart"/>
      <w:r w:rsidRPr="00C97A2D">
        <w:rPr>
          <w:rFonts w:ascii="Times New Roman" w:hAnsi="Times New Roman"/>
          <w:sz w:val="24"/>
          <w:szCs w:val="24"/>
          <w:lang w:val="ru-RU" w:eastAsia="ru-RU"/>
        </w:rPr>
        <w:t>законодавства</w:t>
      </w:r>
      <w:proofErr w:type="spellEnd"/>
      <w:r w:rsidRPr="00C97A2D">
        <w:rPr>
          <w:rFonts w:ascii="Times New Roman" w:hAnsi="Times New Roman"/>
          <w:sz w:val="24"/>
          <w:szCs w:val="24"/>
          <w:lang w:val="ru-RU" w:eastAsia="ru-RU"/>
        </w:rPr>
        <w:t xml:space="preserve"> та на </w:t>
      </w:r>
      <w:proofErr w:type="spellStart"/>
      <w:r w:rsidRPr="00C97A2D">
        <w:rPr>
          <w:rFonts w:ascii="Times New Roman" w:hAnsi="Times New Roman"/>
          <w:sz w:val="24"/>
          <w:szCs w:val="24"/>
          <w:lang w:val="ru-RU" w:eastAsia="ru-RU"/>
        </w:rPr>
        <w:t>підставі</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свідоцтва</w:t>
      </w:r>
      <w:proofErr w:type="spellEnd"/>
      <w:r w:rsidRPr="00C97A2D">
        <w:rPr>
          <w:rFonts w:ascii="Times New Roman" w:hAnsi="Times New Roman"/>
          <w:sz w:val="24"/>
          <w:szCs w:val="24"/>
          <w:lang w:val="ru-RU" w:eastAsia="ru-RU"/>
        </w:rPr>
        <w:t xml:space="preserve"> про </w:t>
      </w:r>
      <w:proofErr w:type="spellStart"/>
      <w:r w:rsidRPr="00C97A2D">
        <w:rPr>
          <w:rFonts w:ascii="Times New Roman" w:hAnsi="Times New Roman"/>
          <w:sz w:val="24"/>
          <w:szCs w:val="24"/>
          <w:lang w:val="ru-RU" w:eastAsia="ru-RU"/>
        </w:rPr>
        <w:t>атестацію</w:t>
      </w:r>
      <w:proofErr w:type="spellEnd"/>
      <w:r w:rsidRPr="00C97A2D">
        <w:rPr>
          <w:rFonts w:ascii="Times New Roman" w:hAnsi="Times New Roman"/>
          <w:sz w:val="24"/>
          <w:szCs w:val="24"/>
          <w:lang w:val="ru-RU" w:eastAsia="ru-RU"/>
        </w:rPr>
        <w:t xml:space="preserve"> та/</w:t>
      </w:r>
      <w:proofErr w:type="spellStart"/>
      <w:r w:rsidRPr="00C97A2D">
        <w:rPr>
          <w:rFonts w:ascii="Times New Roman" w:hAnsi="Times New Roman"/>
          <w:sz w:val="24"/>
          <w:szCs w:val="24"/>
          <w:lang w:val="ru-RU" w:eastAsia="ru-RU"/>
        </w:rPr>
        <w:t>або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атестату</w:t>
      </w:r>
      <w:proofErr w:type="spellEnd"/>
      <w:r w:rsidRPr="00C97A2D">
        <w:rPr>
          <w:rFonts w:ascii="Times New Roman" w:hAnsi="Times New Roman"/>
          <w:sz w:val="24"/>
          <w:szCs w:val="24"/>
          <w:lang w:val="ru-RU" w:eastAsia="ru-RU"/>
        </w:rPr>
        <w:t xml:space="preserve"> про </w:t>
      </w:r>
      <w:proofErr w:type="spellStart"/>
      <w:r w:rsidRPr="00C97A2D">
        <w:rPr>
          <w:rFonts w:ascii="Times New Roman" w:hAnsi="Times New Roman"/>
          <w:sz w:val="24"/>
          <w:szCs w:val="24"/>
          <w:lang w:val="ru-RU" w:eastAsia="ru-RU"/>
        </w:rPr>
        <w:t>акредитацію</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випробувальної</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лабораторії</w:t>
      </w:r>
      <w:proofErr w:type="spellEnd"/>
      <w:r w:rsidRPr="00C97A2D">
        <w:rPr>
          <w:rFonts w:ascii="Times New Roman" w:hAnsi="Times New Roman"/>
          <w:sz w:val="24"/>
          <w:szCs w:val="24"/>
          <w:lang w:val="ru-RU" w:eastAsia="ru-RU"/>
        </w:rPr>
        <w:t xml:space="preserve">, а </w:t>
      </w:r>
      <w:proofErr w:type="spellStart"/>
      <w:r w:rsidRPr="00C97A2D">
        <w:rPr>
          <w:rFonts w:ascii="Times New Roman" w:hAnsi="Times New Roman"/>
          <w:sz w:val="24"/>
          <w:szCs w:val="24"/>
          <w:lang w:val="ru-RU" w:eastAsia="ru-RU"/>
        </w:rPr>
        <w:t>Замовник</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зобов’язується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прийняти</w:t>
      </w:r>
      <w:proofErr w:type="spellEnd"/>
      <w:r w:rsidRPr="00C97A2D">
        <w:rPr>
          <w:rFonts w:ascii="Times New Roman" w:hAnsi="Times New Roman"/>
          <w:sz w:val="24"/>
          <w:szCs w:val="24"/>
          <w:lang w:val="ru-RU" w:eastAsia="ru-RU"/>
        </w:rPr>
        <w:t xml:space="preserve"> і </w:t>
      </w:r>
      <w:proofErr w:type="spellStart"/>
      <w:r w:rsidRPr="00C97A2D">
        <w:rPr>
          <w:rFonts w:ascii="Times New Roman" w:hAnsi="Times New Roman"/>
          <w:sz w:val="24"/>
          <w:szCs w:val="24"/>
          <w:lang w:val="ru-RU" w:eastAsia="ru-RU"/>
        </w:rPr>
        <w:t>оплатити</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надан</w:t>
      </w:r>
      <w:proofErr w:type="spellEnd"/>
      <w:r w:rsidRPr="00C97A2D">
        <w:rPr>
          <w:rFonts w:ascii="Times New Roman" w:hAnsi="Times New Roman"/>
          <w:sz w:val="24"/>
          <w:szCs w:val="24"/>
          <w:lang w:eastAsia="ru-RU"/>
        </w:rPr>
        <w:t>і</w:t>
      </w:r>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Послуг</w:t>
      </w:r>
      <w:proofErr w:type="spellEnd"/>
      <w:r w:rsidRPr="00C97A2D">
        <w:rPr>
          <w:rFonts w:ascii="Times New Roman" w:hAnsi="Times New Roman"/>
          <w:sz w:val="24"/>
          <w:szCs w:val="24"/>
          <w:lang w:eastAsia="ru-RU"/>
        </w:rPr>
        <w:t>и</w:t>
      </w:r>
      <w:r w:rsidRPr="00C97A2D">
        <w:rPr>
          <w:rFonts w:ascii="Times New Roman" w:hAnsi="Times New Roman"/>
          <w:sz w:val="24"/>
          <w:szCs w:val="24"/>
          <w:lang w:val="ru-RU" w:eastAsia="ru-RU"/>
        </w:rPr>
        <w:t xml:space="preserve"> на </w:t>
      </w:r>
      <w:proofErr w:type="spellStart"/>
      <w:r w:rsidRPr="00C97A2D">
        <w:rPr>
          <w:rFonts w:ascii="Times New Roman" w:hAnsi="Times New Roman"/>
          <w:sz w:val="24"/>
          <w:szCs w:val="24"/>
          <w:lang w:val="ru-RU" w:eastAsia="ru-RU"/>
        </w:rPr>
        <w:t>умовах</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визначених</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цим</w:t>
      </w:r>
      <w:proofErr w:type="spellEnd"/>
      <w:r w:rsidRPr="00C97A2D">
        <w:rPr>
          <w:rFonts w:ascii="Times New Roman" w:hAnsi="Times New Roman"/>
          <w:sz w:val="24"/>
          <w:szCs w:val="24"/>
          <w:lang w:val="ru-RU" w:eastAsia="ru-RU"/>
        </w:rPr>
        <w:t xml:space="preserve"> Договором.</w:t>
      </w:r>
    </w:p>
    <w:p w:rsidR="00C97A2D" w:rsidRPr="00C97A2D" w:rsidRDefault="00C97A2D" w:rsidP="00C97A2D">
      <w:pPr>
        <w:tabs>
          <w:tab w:val="left" w:leader="underscore" w:pos="4963"/>
        </w:tabs>
        <w:spacing w:after="0" w:line="240" w:lineRule="auto"/>
        <w:ind w:right="11" w:firstLine="561"/>
        <w:jc w:val="both"/>
        <w:rPr>
          <w:rFonts w:ascii="Times New Roman" w:hAnsi="Times New Roman"/>
          <w:sz w:val="24"/>
          <w:szCs w:val="24"/>
          <w:lang w:eastAsia="ru-RU"/>
        </w:rPr>
      </w:pPr>
      <w:r w:rsidRPr="00C97A2D">
        <w:rPr>
          <w:rFonts w:ascii="Times New Roman" w:hAnsi="Times New Roman"/>
          <w:sz w:val="24"/>
          <w:szCs w:val="24"/>
          <w:lang w:eastAsia="ru-RU"/>
        </w:rPr>
        <w:t xml:space="preserve">1.2. Перелік </w:t>
      </w:r>
      <w:r w:rsidRPr="00C97A2D">
        <w:rPr>
          <w:rFonts w:ascii="Times New Roman" w:hAnsi="Times New Roman"/>
          <w:iCs/>
          <w:color w:val="000000"/>
          <w:sz w:val="24"/>
          <w:szCs w:val="24"/>
          <w:lang w:eastAsia="ru-RU"/>
        </w:rPr>
        <w:t>транспортних засобів (далі – ТЗ), їх кількість (кількість транспортних засобів</w:t>
      </w:r>
      <w:r w:rsidRPr="00C97A2D">
        <w:rPr>
          <w:rFonts w:ascii="Times New Roman" w:hAnsi="Times New Roman"/>
          <w:sz w:val="24"/>
          <w:szCs w:val="24"/>
          <w:lang w:eastAsia="ru-RU"/>
        </w:rPr>
        <w:t xml:space="preserve">, що підлягають обов’язкового </w:t>
      </w:r>
      <w:r w:rsidRPr="00C97A2D">
        <w:rPr>
          <w:rFonts w:ascii="Times New Roman" w:hAnsi="Times New Roman"/>
          <w:color w:val="000000"/>
          <w:sz w:val="24"/>
          <w:szCs w:val="24"/>
          <w:lang w:eastAsia="ru-RU"/>
        </w:rPr>
        <w:t>технічного контролю</w:t>
      </w:r>
      <w:r w:rsidRPr="00C97A2D">
        <w:rPr>
          <w:rFonts w:ascii="Times New Roman" w:hAnsi="Times New Roman"/>
          <w:sz w:val="24"/>
          <w:szCs w:val="24"/>
          <w:lang w:eastAsia="ru-RU"/>
        </w:rPr>
        <w:t>), ціна за одиницю послуги та загальна вартість Договору вказується у специфікації (Додаток № 1 до Договору), яка є невід'ємною частиною цього Договору.</w:t>
      </w:r>
    </w:p>
    <w:p w:rsidR="00C97A2D" w:rsidRPr="00C97A2D" w:rsidRDefault="00C97A2D" w:rsidP="00C97A2D">
      <w:pPr>
        <w:tabs>
          <w:tab w:val="left" w:leader="underscore" w:pos="4963"/>
        </w:tabs>
        <w:spacing w:after="0" w:line="240" w:lineRule="auto"/>
        <w:ind w:right="14" w:firstLine="562"/>
        <w:jc w:val="both"/>
        <w:rPr>
          <w:rFonts w:ascii="Times New Roman" w:hAnsi="Times New Roman"/>
          <w:spacing w:val="1"/>
          <w:sz w:val="24"/>
          <w:szCs w:val="24"/>
          <w:lang w:eastAsia="ru-RU"/>
        </w:rPr>
      </w:pPr>
    </w:p>
    <w:p w:rsidR="00C97A2D" w:rsidRPr="00C97A2D" w:rsidRDefault="00C97A2D" w:rsidP="00C97A2D">
      <w:pPr>
        <w:tabs>
          <w:tab w:val="left" w:leader="underscore" w:pos="4963"/>
        </w:tabs>
        <w:spacing w:after="0" w:line="240" w:lineRule="auto"/>
        <w:ind w:right="14" w:firstLine="562"/>
        <w:jc w:val="center"/>
        <w:rPr>
          <w:rFonts w:ascii="Times New Roman" w:hAnsi="Times New Roman"/>
          <w:b/>
          <w:bCs/>
          <w:sz w:val="24"/>
          <w:szCs w:val="24"/>
          <w:lang w:eastAsia="ru-RU"/>
        </w:rPr>
      </w:pPr>
      <w:r w:rsidRPr="00C97A2D">
        <w:rPr>
          <w:rFonts w:ascii="Times New Roman" w:hAnsi="Times New Roman"/>
          <w:b/>
          <w:bCs/>
          <w:sz w:val="24"/>
          <w:szCs w:val="24"/>
          <w:lang w:eastAsia="ru-RU"/>
        </w:rPr>
        <w:t>2. ХАРАКТЕР ПОСЛУГИ, ЩО НАДАЮТЬСЯ ВИКОНАВЦЕМ</w:t>
      </w:r>
    </w:p>
    <w:p w:rsidR="00C97A2D" w:rsidRPr="00C97A2D" w:rsidRDefault="00C97A2D" w:rsidP="00C97A2D">
      <w:pPr>
        <w:tabs>
          <w:tab w:val="left" w:leader="underscore" w:pos="4963"/>
        </w:tabs>
        <w:spacing w:after="0" w:line="240" w:lineRule="auto"/>
        <w:ind w:right="14" w:firstLine="562"/>
        <w:jc w:val="both"/>
        <w:rPr>
          <w:rFonts w:ascii="Times New Roman" w:hAnsi="Times New Roman"/>
          <w:bCs/>
          <w:sz w:val="24"/>
          <w:szCs w:val="24"/>
          <w:lang w:eastAsia="ru-RU"/>
        </w:rPr>
      </w:pPr>
      <w:r w:rsidRPr="00C97A2D">
        <w:rPr>
          <w:rFonts w:ascii="Times New Roman" w:hAnsi="Times New Roman"/>
          <w:bCs/>
          <w:sz w:val="24"/>
          <w:szCs w:val="24"/>
          <w:lang w:eastAsia="ru-RU"/>
        </w:rPr>
        <w:t>2.1. Послуга надається Виконавцем на спеціалізованій станції діагностики (контролю технічного стану транспортних засобів) (далі – ССД), після передачі Виконавцю ТЗ Замовника.</w:t>
      </w:r>
    </w:p>
    <w:p w:rsidR="00C97A2D" w:rsidRPr="00C97A2D" w:rsidRDefault="00C97A2D" w:rsidP="00C97A2D">
      <w:pPr>
        <w:tabs>
          <w:tab w:val="left" w:leader="underscore" w:pos="4963"/>
        </w:tabs>
        <w:spacing w:after="0" w:line="240" w:lineRule="auto"/>
        <w:ind w:right="14" w:firstLine="562"/>
        <w:jc w:val="both"/>
        <w:rPr>
          <w:rFonts w:ascii="Times New Roman" w:hAnsi="Times New Roman"/>
          <w:bCs/>
          <w:sz w:val="24"/>
          <w:szCs w:val="24"/>
          <w:lang w:eastAsia="ru-RU"/>
        </w:rPr>
      </w:pPr>
      <w:r w:rsidRPr="00C97A2D">
        <w:rPr>
          <w:rFonts w:ascii="Times New Roman" w:hAnsi="Times New Roman"/>
          <w:bCs/>
          <w:sz w:val="24"/>
          <w:szCs w:val="24"/>
          <w:lang w:eastAsia="ru-RU"/>
        </w:rPr>
        <w:t xml:space="preserve">2.2. Послуга надається Виконавцем відповідно до наданої заявки Замовника (передається </w:t>
      </w:r>
      <w:r w:rsidRPr="00C97A2D">
        <w:rPr>
          <w:rFonts w:ascii="Times New Roman" w:hAnsi="Times New Roman"/>
          <w:sz w:val="24"/>
          <w:szCs w:val="24"/>
          <w:lang w:eastAsia="ru-RU"/>
        </w:rPr>
        <w:t>електронною поштою</w:t>
      </w:r>
      <w:r w:rsidRPr="00C97A2D">
        <w:rPr>
          <w:rFonts w:ascii="Times New Roman" w:hAnsi="Times New Roman"/>
          <w:sz w:val="24"/>
          <w:szCs w:val="24"/>
          <w:lang w:val="ru-RU" w:eastAsia="ru-RU"/>
        </w:rPr>
        <w:t xml:space="preserve"> </w:t>
      </w:r>
      <w:r w:rsidRPr="00C97A2D">
        <w:rPr>
          <w:rFonts w:ascii="Times New Roman" w:hAnsi="Times New Roman"/>
          <w:sz w:val="24"/>
          <w:szCs w:val="24"/>
          <w:lang w:eastAsia="ru-RU"/>
        </w:rPr>
        <w:t>або в інший спосіб, що фіксує факт отримання Виконавцем заявки</w:t>
      </w:r>
      <w:r w:rsidRPr="00C97A2D">
        <w:rPr>
          <w:rFonts w:ascii="Times New Roman" w:hAnsi="Times New Roman"/>
          <w:bCs/>
          <w:sz w:val="24"/>
          <w:szCs w:val="24"/>
          <w:lang w:eastAsia="ru-RU"/>
        </w:rPr>
        <w:t>).</w:t>
      </w:r>
    </w:p>
    <w:p w:rsidR="00C97A2D" w:rsidRPr="00C97A2D" w:rsidRDefault="00C97A2D" w:rsidP="00C97A2D">
      <w:pPr>
        <w:tabs>
          <w:tab w:val="left" w:leader="underscore" w:pos="4963"/>
        </w:tabs>
        <w:spacing w:after="0" w:line="240" w:lineRule="auto"/>
        <w:ind w:right="14" w:firstLine="562"/>
        <w:jc w:val="both"/>
        <w:rPr>
          <w:rFonts w:ascii="Times New Roman" w:hAnsi="Times New Roman"/>
          <w:bCs/>
          <w:sz w:val="24"/>
          <w:szCs w:val="24"/>
          <w:lang w:eastAsia="ru-RU"/>
        </w:rPr>
      </w:pPr>
      <w:r w:rsidRPr="00C97A2D">
        <w:rPr>
          <w:rFonts w:ascii="Times New Roman" w:hAnsi="Times New Roman"/>
          <w:bCs/>
          <w:sz w:val="24"/>
          <w:szCs w:val="24"/>
          <w:lang w:eastAsia="ru-RU"/>
        </w:rPr>
        <w:t>2.3. Строк надання Виконавцем послуги після отримання заявки, становить не більше 30 (тридцяти) робочих днів з моменту її отримання від Замовника.</w:t>
      </w:r>
    </w:p>
    <w:p w:rsidR="00C97A2D" w:rsidRPr="00C97A2D" w:rsidRDefault="00C97A2D" w:rsidP="00C97A2D">
      <w:pPr>
        <w:tabs>
          <w:tab w:val="left" w:leader="underscore" w:pos="4963"/>
        </w:tabs>
        <w:spacing w:after="0" w:line="240" w:lineRule="auto"/>
        <w:ind w:right="14" w:firstLine="562"/>
        <w:jc w:val="both"/>
        <w:rPr>
          <w:rFonts w:ascii="Times New Roman" w:hAnsi="Times New Roman"/>
          <w:bCs/>
          <w:sz w:val="24"/>
          <w:szCs w:val="24"/>
          <w:lang w:eastAsia="ru-RU"/>
        </w:rPr>
      </w:pPr>
      <w:r w:rsidRPr="00C97A2D">
        <w:rPr>
          <w:rFonts w:ascii="Times New Roman" w:hAnsi="Times New Roman"/>
          <w:bCs/>
          <w:sz w:val="24"/>
          <w:szCs w:val="24"/>
          <w:lang w:eastAsia="ru-RU"/>
        </w:rPr>
        <w:t xml:space="preserve">2.4. Послуги надаються Виконавцем за </w:t>
      </w:r>
      <w:proofErr w:type="spellStart"/>
      <w:r w:rsidRPr="00C97A2D">
        <w:rPr>
          <w:rFonts w:ascii="Times New Roman" w:hAnsi="Times New Roman"/>
          <w:bCs/>
          <w:sz w:val="24"/>
          <w:szCs w:val="24"/>
          <w:lang w:eastAsia="ru-RU"/>
        </w:rPr>
        <w:t>адресою</w:t>
      </w:r>
      <w:proofErr w:type="spellEnd"/>
      <w:r w:rsidRPr="00C97A2D">
        <w:rPr>
          <w:rFonts w:ascii="Times New Roman" w:hAnsi="Times New Roman"/>
          <w:bCs/>
          <w:sz w:val="24"/>
          <w:szCs w:val="24"/>
          <w:lang w:eastAsia="ru-RU"/>
        </w:rPr>
        <w:t>: ______________________</w:t>
      </w:r>
    </w:p>
    <w:p w:rsidR="00C97A2D" w:rsidRPr="00C97A2D" w:rsidRDefault="00C97A2D" w:rsidP="00C97A2D">
      <w:pPr>
        <w:tabs>
          <w:tab w:val="left" w:pos="1330"/>
        </w:tabs>
        <w:spacing w:after="0" w:line="240" w:lineRule="auto"/>
        <w:ind w:firstLine="561"/>
        <w:jc w:val="both"/>
        <w:rPr>
          <w:rFonts w:ascii="Times New Roman" w:hAnsi="Times New Roman"/>
          <w:spacing w:val="2"/>
          <w:sz w:val="24"/>
          <w:szCs w:val="24"/>
          <w:lang w:eastAsia="ru-RU"/>
        </w:rPr>
      </w:pPr>
      <w:r w:rsidRPr="00C97A2D">
        <w:rPr>
          <w:rFonts w:ascii="Times New Roman" w:hAnsi="Times New Roman"/>
          <w:sz w:val="24"/>
          <w:szCs w:val="24"/>
          <w:lang w:eastAsia="ru-RU"/>
        </w:rPr>
        <w:t>2.5</w:t>
      </w:r>
      <w:r w:rsidRPr="00C97A2D">
        <w:rPr>
          <w:rFonts w:ascii="Times New Roman" w:hAnsi="Times New Roman"/>
          <w:spacing w:val="2"/>
          <w:sz w:val="24"/>
          <w:szCs w:val="24"/>
          <w:lang w:eastAsia="ru-RU"/>
        </w:rPr>
        <w:t xml:space="preserve">. Виконавець здійснює надання послуги в повному обсязі та в строк що не перевищує термін визначений в п.2.3. цього договору. </w:t>
      </w:r>
    </w:p>
    <w:p w:rsidR="00C97A2D" w:rsidRPr="00C97A2D" w:rsidRDefault="00C97A2D" w:rsidP="00C97A2D">
      <w:pPr>
        <w:tabs>
          <w:tab w:val="left" w:pos="1330"/>
        </w:tabs>
        <w:spacing w:after="0" w:line="240" w:lineRule="auto"/>
        <w:ind w:firstLine="561"/>
        <w:jc w:val="both"/>
        <w:rPr>
          <w:rFonts w:ascii="Times New Roman" w:hAnsi="Times New Roman"/>
          <w:color w:val="000000"/>
          <w:sz w:val="24"/>
          <w:szCs w:val="24"/>
          <w:lang w:eastAsia="ru-RU"/>
        </w:rPr>
      </w:pPr>
      <w:r w:rsidRPr="00C97A2D">
        <w:rPr>
          <w:rFonts w:ascii="Times New Roman" w:hAnsi="Times New Roman"/>
          <w:spacing w:val="2"/>
          <w:sz w:val="24"/>
          <w:szCs w:val="24"/>
          <w:lang w:eastAsia="ru-RU"/>
        </w:rPr>
        <w:t>2.6. Виконавець надає передбачені цим договором послуги згідно</w:t>
      </w:r>
      <w:r w:rsidRPr="00C97A2D">
        <w:rPr>
          <w:rFonts w:ascii="Times New Roman" w:hAnsi="Times New Roman"/>
          <w:color w:val="FF0000"/>
          <w:spacing w:val="2"/>
          <w:sz w:val="24"/>
          <w:szCs w:val="24"/>
          <w:lang w:eastAsia="ru-RU"/>
        </w:rPr>
        <w:t xml:space="preserve"> </w:t>
      </w:r>
      <w:r w:rsidRPr="00C97A2D">
        <w:rPr>
          <w:rFonts w:ascii="Times New Roman" w:hAnsi="Times New Roman"/>
          <w:color w:val="000000"/>
          <w:sz w:val="24"/>
          <w:szCs w:val="24"/>
          <w:lang w:val="ru-RU" w:eastAsia="ru-RU"/>
        </w:rPr>
        <w:t xml:space="preserve">Порядку </w:t>
      </w:r>
      <w:proofErr w:type="spellStart"/>
      <w:r w:rsidRPr="00C97A2D">
        <w:rPr>
          <w:rFonts w:ascii="Times New Roman" w:hAnsi="Times New Roman"/>
          <w:color w:val="000000"/>
          <w:sz w:val="24"/>
          <w:szCs w:val="24"/>
          <w:lang w:val="ru-RU" w:eastAsia="ru-RU"/>
        </w:rPr>
        <w:t>проведення</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обов’язкового</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технічного</w:t>
      </w:r>
      <w:proofErr w:type="spellEnd"/>
      <w:r w:rsidRPr="00C97A2D">
        <w:rPr>
          <w:rFonts w:ascii="Times New Roman" w:hAnsi="Times New Roman"/>
          <w:color w:val="000000"/>
          <w:sz w:val="24"/>
          <w:szCs w:val="24"/>
          <w:lang w:val="ru-RU" w:eastAsia="ru-RU"/>
        </w:rPr>
        <w:t xml:space="preserve"> контролю та </w:t>
      </w:r>
      <w:proofErr w:type="spellStart"/>
      <w:r w:rsidRPr="00C97A2D">
        <w:rPr>
          <w:rFonts w:ascii="Times New Roman" w:hAnsi="Times New Roman"/>
          <w:color w:val="000000"/>
          <w:sz w:val="24"/>
          <w:szCs w:val="24"/>
          <w:lang w:val="ru-RU" w:eastAsia="ru-RU"/>
        </w:rPr>
        <w:t>обсяги</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перевірки</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технічного</w:t>
      </w:r>
      <w:proofErr w:type="spellEnd"/>
      <w:r w:rsidRPr="00C97A2D">
        <w:rPr>
          <w:rFonts w:ascii="Times New Roman" w:hAnsi="Times New Roman"/>
          <w:color w:val="000000"/>
          <w:sz w:val="24"/>
          <w:szCs w:val="24"/>
          <w:lang w:val="ru-RU" w:eastAsia="ru-RU"/>
        </w:rPr>
        <w:t xml:space="preserve"> стану </w:t>
      </w:r>
      <w:proofErr w:type="spellStart"/>
      <w:r w:rsidRPr="00C97A2D">
        <w:rPr>
          <w:rFonts w:ascii="Times New Roman" w:hAnsi="Times New Roman"/>
          <w:color w:val="000000"/>
          <w:sz w:val="24"/>
          <w:szCs w:val="24"/>
          <w:lang w:val="ru-RU" w:eastAsia="ru-RU"/>
        </w:rPr>
        <w:t>транспортних</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засобів</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затвердженого</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Постановою</w:t>
      </w:r>
      <w:proofErr w:type="spellEnd"/>
      <w:r w:rsidRPr="00C97A2D">
        <w:rPr>
          <w:rFonts w:ascii="Times New Roman" w:hAnsi="Times New Roman"/>
          <w:color w:val="000000"/>
          <w:sz w:val="24"/>
          <w:szCs w:val="24"/>
          <w:lang w:val="ru-RU" w:eastAsia="ru-RU"/>
        </w:rPr>
        <w:t xml:space="preserve"> КМУ </w:t>
      </w:r>
      <w:proofErr w:type="spellStart"/>
      <w:r w:rsidRPr="00C97A2D">
        <w:rPr>
          <w:rFonts w:ascii="Times New Roman" w:hAnsi="Times New Roman"/>
          <w:color w:val="000000"/>
          <w:sz w:val="24"/>
          <w:szCs w:val="24"/>
          <w:lang w:val="ru-RU" w:eastAsia="ru-RU"/>
        </w:rPr>
        <w:t>від</w:t>
      </w:r>
      <w:proofErr w:type="spellEnd"/>
      <w:r w:rsidRPr="00C97A2D">
        <w:rPr>
          <w:rFonts w:ascii="Times New Roman" w:hAnsi="Times New Roman"/>
          <w:color w:val="000000"/>
          <w:sz w:val="24"/>
          <w:szCs w:val="24"/>
          <w:lang w:val="ru-RU" w:eastAsia="ru-RU"/>
        </w:rPr>
        <w:t xml:space="preserve"> 30 </w:t>
      </w:r>
      <w:proofErr w:type="spellStart"/>
      <w:r w:rsidRPr="00C97A2D">
        <w:rPr>
          <w:rFonts w:ascii="Times New Roman" w:hAnsi="Times New Roman"/>
          <w:color w:val="000000"/>
          <w:sz w:val="24"/>
          <w:szCs w:val="24"/>
          <w:lang w:val="ru-RU" w:eastAsia="ru-RU"/>
        </w:rPr>
        <w:t>січня</w:t>
      </w:r>
      <w:proofErr w:type="spellEnd"/>
      <w:r w:rsidRPr="00C97A2D">
        <w:rPr>
          <w:rFonts w:ascii="Times New Roman" w:hAnsi="Times New Roman"/>
          <w:color w:val="000000"/>
          <w:sz w:val="24"/>
          <w:szCs w:val="24"/>
          <w:lang w:val="ru-RU" w:eastAsia="ru-RU"/>
        </w:rPr>
        <w:t xml:space="preserve"> 2012 р. № </w:t>
      </w:r>
      <w:proofErr w:type="gramStart"/>
      <w:r w:rsidRPr="00C97A2D">
        <w:rPr>
          <w:rFonts w:ascii="Times New Roman" w:hAnsi="Times New Roman"/>
          <w:color w:val="000000"/>
          <w:sz w:val="24"/>
          <w:szCs w:val="24"/>
          <w:lang w:val="ru-RU" w:eastAsia="ru-RU"/>
        </w:rPr>
        <w:t xml:space="preserve">137 </w:t>
      </w:r>
      <w:r w:rsidR="00BE6F48" w:rsidRPr="00BD5AEF">
        <w:rPr>
          <w:rFonts w:ascii="Times New Roman" w:hAnsi="Times New Roman"/>
          <w:color w:val="000000"/>
          <w:sz w:val="24"/>
          <w:szCs w:val="24"/>
          <w:lang w:eastAsia="ru-RU"/>
        </w:rPr>
        <w:t xml:space="preserve"> </w:t>
      </w:r>
      <w:r w:rsidRPr="00C97A2D">
        <w:rPr>
          <w:rFonts w:ascii="Times New Roman" w:hAnsi="Times New Roman"/>
          <w:color w:val="000000"/>
          <w:sz w:val="24"/>
          <w:szCs w:val="24"/>
          <w:lang w:val="ru-RU" w:eastAsia="ru-RU"/>
        </w:rPr>
        <w:t>(</w:t>
      </w:r>
      <w:proofErr w:type="spellStart"/>
      <w:proofErr w:type="gramEnd"/>
      <w:r w:rsidRPr="00C97A2D">
        <w:rPr>
          <w:rFonts w:ascii="Times New Roman" w:hAnsi="Times New Roman"/>
          <w:color w:val="000000"/>
          <w:sz w:val="24"/>
          <w:szCs w:val="24"/>
          <w:lang w:val="ru-RU" w:eastAsia="ru-RU"/>
        </w:rPr>
        <w:t>зі</w:t>
      </w:r>
      <w:proofErr w:type="spellEnd"/>
      <w:r w:rsidRPr="00C97A2D">
        <w:rPr>
          <w:rFonts w:ascii="Times New Roman" w:hAnsi="Times New Roman"/>
          <w:color w:val="000000"/>
          <w:sz w:val="24"/>
          <w:szCs w:val="24"/>
          <w:lang w:val="ru-RU" w:eastAsia="ru-RU"/>
        </w:rPr>
        <w:t xml:space="preserve"> </w:t>
      </w:r>
      <w:proofErr w:type="spellStart"/>
      <w:r w:rsidRPr="00C97A2D">
        <w:rPr>
          <w:rFonts w:ascii="Times New Roman" w:hAnsi="Times New Roman"/>
          <w:color w:val="000000"/>
          <w:sz w:val="24"/>
          <w:szCs w:val="24"/>
          <w:lang w:val="ru-RU" w:eastAsia="ru-RU"/>
        </w:rPr>
        <w:t>змінами</w:t>
      </w:r>
      <w:proofErr w:type="spellEnd"/>
      <w:r w:rsidRPr="00C97A2D">
        <w:rPr>
          <w:rFonts w:ascii="Times New Roman" w:hAnsi="Times New Roman"/>
          <w:color w:val="000000"/>
          <w:sz w:val="24"/>
          <w:szCs w:val="24"/>
          <w:lang w:val="ru-RU" w:eastAsia="ru-RU"/>
        </w:rPr>
        <w:t>)</w:t>
      </w:r>
      <w:r w:rsidRPr="00C97A2D">
        <w:rPr>
          <w:rFonts w:ascii="Times New Roman" w:hAnsi="Times New Roman"/>
          <w:color w:val="000000"/>
          <w:sz w:val="24"/>
          <w:szCs w:val="24"/>
          <w:lang w:eastAsia="ru-RU"/>
        </w:rPr>
        <w:t xml:space="preserve">. </w:t>
      </w:r>
    </w:p>
    <w:p w:rsidR="00C97A2D" w:rsidRPr="00C97A2D" w:rsidRDefault="00C97A2D" w:rsidP="00C97A2D">
      <w:pPr>
        <w:tabs>
          <w:tab w:val="left" w:pos="1330"/>
        </w:tabs>
        <w:spacing w:after="0" w:line="240" w:lineRule="auto"/>
        <w:ind w:firstLine="561"/>
        <w:jc w:val="both"/>
        <w:rPr>
          <w:rFonts w:ascii="Times New Roman" w:hAnsi="Times New Roman"/>
          <w:color w:val="FF0000"/>
          <w:spacing w:val="2"/>
          <w:sz w:val="24"/>
          <w:szCs w:val="24"/>
          <w:u w:val="single"/>
          <w:lang w:eastAsia="ru-RU"/>
        </w:rPr>
      </w:pPr>
      <w:r w:rsidRPr="00C97A2D">
        <w:rPr>
          <w:rFonts w:ascii="Times New Roman" w:hAnsi="Times New Roman"/>
          <w:color w:val="000000"/>
          <w:sz w:val="24"/>
          <w:szCs w:val="24"/>
          <w:lang w:eastAsia="ru-RU"/>
        </w:rPr>
        <w:t xml:space="preserve">2.7. Виконавець здійснює фото фіксацію процесу проведення обов’язкового технічного контролю транспортних засобів.  </w:t>
      </w:r>
    </w:p>
    <w:p w:rsidR="00C97A2D" w:rsidRPr="00C97A2D" w:rsidRDefault="00C97A2D" w:rsidP="00C97A2D">
      <w:pPr>
        <w:spacing w:after="0" w:line="240" w:lineRule="auto"/>
        <w:ind w:firstLine="540"/>
        <w:jc w:val="both"/>
        <w:rPr>
          <w:rFonts w:ascii="Times New Roman" w:hAnsi="Times New Roman"/>
          <w:bCs/>
          <w:sz w:val="24"/>
          <w:szCs w:val="24"/>
          <w:lang w:eastAsia="ru-RU"/>
        </w:rPr>
      </w:pPr>
      <w:r w:rsidRPr="00C97A2D">
        <w:rPr>
          <w:rFonts w:ascii="Times New Roman" w:hAnsi="Times New Roman"/>
          <w:bCs/>
          <w:sz w:val="24"/>
          <w:szCs w:val="24"/>
          <w:lang w:eastAsia="ru-RU"/>
        </w:rPr>
        <w:t xml:space="preserve">2.8. Ризик </w:t>
      </w:r>
      <w:proofErr w:type="spellStart"/>
      <w:r w:rsidRPr="00C97A2D">
        <w:rPr>
          <w:rFonts w:ascii="Times New Roman" w:hAnsi="Times New Roman"/>
          <w:bCs/>
          <w:sz w:val="24"/>
          <w:szCs w:val="24"/>
          <w:lang w:eastAsia="ru-RU"/>
        </w:rPr>
        <w:t>випадковаго</w:t>
      </w:r>
      <w:proofErr w:type="spellEnd"/>
      <w:r w:rsidRPr="00C97A2D">
        <w:rPr>
          <w:rFonts w:ascii="Times New Roman" w:hAnsi="Times New Roman"/>
          <w:bCs/>
          <w:sz w:val="24"/>
          <w:szCs w:val="24"/>
          <w:lang w:eastAsia="ru-RU"/>
        </w:rPr>
        <w:t xml:space="preserve"> знищення, пошкодження або втрати транспортного засобу у період надання послуги несе Виконавець.</w:t>
      </w:r>
    </w:p>
    <w:p w:rsidR="00C97A2D" w:rsidRPr="00C97A2D" w:rsidRDefault="00C97A2D" w:rsidP="00C97A2D">
      <w:pPr>
        <w:tabs>
          <w:tab w:val="left" w:pos="567"/>
          <w:tab w:val="left" w:pos="709"/>
          <w:tab w:val="left" w:pos="2748"/>
          <w:tab w:val="left" w:pos="3664"/>
          <w:tab w:val="left" w:pos="4580"/>
          <w:tab w:val="left" w:pos="5496"/>
          <w:tab w:val="left" w:pos="6412"/>
          <w:tab w:val="left" w:pos="7328"/>
          <w:tab w:val="left" w:pos="8244"/>
          <w:tab w:val="left" w:pos="9160"/>
          <w:tab w:val="left" w:pos="9701"/>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C97A2D">
        <w:rPr>
          <w:rFonts w:ascii="Times New Roman" w:hAnsi="Times New Roman"/>
          <w:sz w:val="24"/>
          <w:szCs w:val="24"/>
          <w:lang w:eastAsia="ru-RU"/>
        </w:rPr>
        <w:t xml:space="preserve">        2.9. Виконавець має право укладати договори зі сторонніми підприємствами та фізичними особами на виконання окремих видів послуг, які є невід’ємною частиною надання послуги згідно даного Договору. При цьому відповідальність, в </w:t>
      </w:r>
      <w:proofErr w:type="spellStart"/>
      <w:r w:rsidRPr="00C97A2D">
        <w:rPr>
          <w:rFonts w:ascii="Times New Roman" w:hAnsi="Times New Roman"/>
          <w:sz w:val="24"/>
          <w:szCs w:val="24"/>
          <w:lang w:eastAsia="ru-RU"/>
        </w:rPr>
        <w:t>т.ч</w:t>
      </w:r>
      <w:proofErr w:type="spellEnd"/>
      <w:r w:rsidRPr="00C97A2D">
        <w:rPr>
          <w:rFonts w:ascii="Times New Roman" w:hAnsi="Times New Roman"/>
          <w:sz w:val="24"/>
          <w:szCs w:val="24"/>
          <w:lang w:eastAsia="ru-RU"/>
        </w:rPr>
        <w:t>. фінансові зобов’язання за надання цих послуг несе Виконавець.</w:t>
      </w:r>
    </w:p>
    <w:p w:rsidR="00C97A2D" w:rsidRPr="00C97A2D" w:rsidRDefault="00C97A2D" w:rsidP="00C97A2D">
      <w:pPr>
        <w:tabs>
          <w:tab w:val="left" w:pos="567"/>
          <w:tab w:val="left" w:pos="709"/>
          <w:tab w:val="left" w:pos="2748"/>
          <w:tab w:val="left" w:pos="3664"/>
          <w:tab w:val="left" w:pos="4580"/>
          <w:tab w:val="left" w:pos="5496"/>
          <w:tab w:val="left" w:pos="6412"/>
          <w:tab w:val="left" w:pos="7328"/>
          <w:tab w:val="left" w:pos="8244"/>
          <w:tab w:val="left" w:pos="9160"/>
          <w:tab w:val="left" w:pos="9701"/>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C97A2D">
        <w:rPr>
          <w:rFonts w:ascii="Times New Roman" w:hAnsi="Times New Roman"/>
          <w:sz w:val="24"/>
          <w:szCs w:val="24"/>
          <w:lang w:eastAsia="ru-RU"/>
        </w:rPr>
        <w:tab/>
        <w:t>2.10. Виконавець відповідає за результати послуг сторонніх підприємств (в разі залучення) і виступає перед Замовником як Виконавець, а перед сторонніми організаціями – як Замовник.</w:t>
      </w:r>
    </w:p>
    <w:p w:rsidR="00C97A2D" w:rsidRPr="00C97A2D" w:rsidRDefault="00C97A2D" w:rsidP="00C97A2D">
      <w:pPr>
        <w:tabs>
          <w:tab w:val="left" w:pos="567"/>
          <w:tab w:val="left" w:pos="709"/>
          <w:tab w:val="left" w:pos="2748"/>
          <w:tab w:val="left" w:pos="3664"/>
          <w:tab w:val="left" w:pos="4580"/>
          <w:tab w:val="left" w:pos="5496"/>
          <w:tab w:val="left" w:pos="6412"/>
          <w:tab w:val="left" w:pos="7328"/>
          <w:tab w:val="left" w:pos="8244"/>
          <w:tab w:val="left" w:pos="9160"/>
          <w:tab w:val="left" w:pos="9701"/>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C97A2D">
        <w:rPr>
          <w:rFonts w:ascii="Times New Roman" w:hAnsi="Times New Roman"/>
          <w:sz w:val="24"/>
          <w:szCs w:val="24"/>
          <w:lang w:eastAsia="ru-RU"/>
        </w:rPr>
        <w:lastRenderedPageBreak/>
        <w:tab/>
        <w:t>2.11. Виконавець несе відповідальність перед Замовником – за невиконання зобов’язань сторонніми організаціями.</w:t>
      </w:r>
    </w:p>
    <w:p w:rsidR="00C97A2D" w:rsidRPr="00C97A2D" w:rsidRDefault="00C97A2D" w:rsidP="00C97A2D">
      <w:pPr>
        <w:spacing w:after="0" w:line="240" w:lineRule="auto"/>
        <w:ind w:firstLine="540"/>
        <w:jc w:val="center"/>
        <w:rPr>
          <w:rFonts w:ascii="Times New Roman" w:hAnsi="Times New Roman"/>
          <w:b/>
          <w:sz w:val="24"/>
          <w:szCs w:val="24"/>
          <w:lang w:eastAsia="ru-RU"/>
        </w:rPr>
      </w:pPr>
    </w:p>
    <w:p w:rsidR="00C97A2D" w:rsidRPr="00C97A2D" w:rsidRDefault="00C97A2D" w:rsidP="00C97A2D">
      <w:pPr>
        <w:spacing w:after="0" w:line="240" w:lineRule="auto"/>
        <w:ind w:firstLine="540"/>
        <w:jc w:val="center"/>
        <w:rPr>
          <w:rFonts w:ascii="Times New Roman" w:hAnsi="Times New Roman"/>
          <w:b/>
          <w:caps/>
          <w:sz w:val="24"/>
          <w:szCs w:val="24"/>
          <w:lang w:eastAsia="ru-RU"/>
        </w:rPr>
      </w:pPr>
      <w:r w:rsidRPr="00C97A2D">
        <w:rPr>
          <w:rFonts w:ascii="Times New Roman" w:hAnsi="Times New Roman"/>
          <w:b/>
          <w:sz w:val="24"/>
          <w:szCs w:val="24"/>
          <w:lang w:eastAsia="ru-RU"/>
        </w:rPr>
        <w:t>3</w:t>
      </w:r>
      <w:r w:rsidRPr="00C97A2D">
        <w:rPr>
          <w:rFonts w:ascii="Times New Roman" w:hAnsi="Times New Roman"/>
          <w:b/>
          <w:caps/>
          <w:sz w:val="24"/>
          <w:szCs w:val="24"/>
          <w:lang w:eastAsia="ru-RU"/>
        </w:rPr>
        <w:t>. Якість послугИ</w:t>
      </w:r>
    </w:p>
    <w:p w:rsidR="00C97A2D" w:rsidRPr="00C97A2D" w:rsidRDefault="00C97A2D" w:rsidP="00C97A2D">
      <w:pPr>
        <w:spacing w:after="0" w:line="240" w:lineRule="auto"/>
        <w:ind w:firstLine="540"/>
        <w:jc w:val="both"/>
        <w:rPr>
          <w:rFonts w:ascii="Times New Roman" w:hAnsi="Times New Roman"/>
          <w:sz w:val="24"/>
          <w:szCs w:val="24"/>
          <w:lang w:eastAsia="ru-RU"/>
        </w:rPr>
      </w:pPr>
      <w:r w:rsidRPr="00C97A2D">
        <w:rPr>
          <w:rFonts w:ascii="Times New Roman" w:hAnsi="Times New Roman"/>
          <w:sz w:val="24"/>
          <w:szCs w:val="24"/>
          <w:lang w:eastAsia="ru-RU"/>
        </w:rPr>
        <w:t>3.1. Виконавець</w:t>
      </w:r>
      <w:r w:rsidRPr="00C97A2D">
        <w:rPr>
          <w:rFonts w:ascii="Times New Roman" w:hAnsi="Times New Roman"/>
          <w:sz w:val="24"/>
          <w:szCs w:val="24"/>
          <w:lang w:val="ru-RU" w:eastAsia="ru-RU"/>
        </w:rPr>
        <w:t xml:space="preserve"> повинен </w:t>
      </w:r>
      <w:r w:rsidRPr="00C97A2D">
        <w:rPr>
          <w:rFonts w:ascii="Times New Roman" w:hAnsi="Times New Roman"/>
          <w:sz w:val="24"/>
          <w:szCs w:val="24"/>
          <w:lang w:eastAsia="ru-RU"/>
        </w:rPr>
        <w:t>надати Замовнику послугу</w:t>
      </w:r>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якість</w:t>
      </w:r>
      <w:proofErr w:type="spellEnd"/>
      <w:r w:rsidRPr="00C97A2D">
        <w:rPr>
          <w:rFonts w:ascii="Times New Roman" w:hAnsi="Times New Roman"/>
          <w:sz w:val="24"/>
          <w:szCs w:val="24"/>
          <w:lang w:val="ru-RU" w:eastAsia="ru-RU"/>
        </w:rPr>
        <w:t xml:space="preserve"> як</w:t>
      </w:r>
      <w:proofErr w:type="spellStart"/>
      <w:r w:rsidRPr="00C97A2D">
        <w:rPr>
          <w:rFonts w:ascii="Times New Roman" w:hAnsi="Times New Roman"/>
          <w:sz w:val="24"/>
          <w:szCs w:val="24"/>
          <w:lang w:eastAsia="ru-RU"/>
        </w:rPr>
        <w:t>ої</w:t>
      </w:r>
      <w:proofErr w:type="spellEnd"/>
      <w:r w:rsidRPr="00C97A2D">
        <w:rPr>
          <w:rFonts w:ascii="Times New Roman" w:hAnsi="Times New Roman"/>
          <w:sz w:val="24"/>
          <w:szCs w:val="24"/>
          <w:lang w:eastAsia="ru-RU"/>
        </w:rPr>
        <w:t xml:space="preserve"> </w:t>
      </w:r>
      <w:proofErr w:type="spellStart"/>
      <w:r w:rsidRPr="00C97A2D">
        <w:rPr>
          <w:rFonts w:ascii="Times New Roman" w:hAnsi="Times New Roman"/>
          <w:sz w:val="24"/>
          <w:szCs w:val="24"/>
          <w:lang w:val="ru-RU" w:eastAsia="ru-RU"/>
        </w:rPr>
        <w:t>відповідає</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умовам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встановленим</w:t>
      </w:r>
      <w:proofErr w:type="spellEnd"/>
      <w:r w:rsidRPr="00C97A2D">
        <w:rPr>
          <w:rFonts w:ascii="Times New Roman" w:hAnsi="Times New Roman"/>
          <w:sz w:val="24"/>
          <w:szCs w:val="24"/>
          <w:lang w:val="ru-RU" w:eastAsia="ru-RU"/>
        </w:rPr>
        <w:t xml:space="preserve"> чиним </w:t>
      </w:r>
      <w:proofErr w:type="spellStart"/>
      <w:r w:rsidRPr="00C97A2D">
        <w:rPr>
          <w:rFonts w:ascii="Times New Roman" w:hAnsi="Times New Roman"/>
          <w:sz w:val="24"/>
          <w:szCs w:val="24"/>
          <w:lang w:val="ru-RU" w:eastAsia="ru-RU"/>
        </w:rPr>
        <w:t>законодавством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України</w:t>
      </w:r>
      <w:proofErr w:type="spellEnd"/>
      <w:r w:rsidRPr="00C97A2D">
        <w:rPr>
          <w:rFonts w:ascii="Times New Roman" w:hAnsi="Times New Roman"/>
          <w:sz w:val="24"/>
          <w:szCs w:val="24"/>
          <w:lang w:val="ru-RU" w:eastAsia="ru-RU"/>
        </w:rPr>
        <w:t xml:space="preserve"> до </w:t>
      </w:r>
      <w:proofErr w:type="spellStart"/>
      <w:r w:rsidRPr="00C97A2D">
        <w:rPr>
          <w:rFonts w:ascii="Times New Roman" w:hAnsi="Times New Roman"/>
          <w:sz w:val="24"/>
          <w:szCs w:val="24"/>
          <w:lang w:val="ru-RU" w:eastAsia="ru-RU"/>
        </w:rPr>
        <w:t>цієї</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категорії</w:t>
      </w:r>
      <w:proofErr w:type="spellEnd"/>
      <w:r w:rsidRPr="00C97A2D">
        <w:rPr>
          <w:rFonts w:ascii="Times New Roman" w:hAnsi="Times New Roman"/>
          <w:sz w:val="24"/>
          <w:szCs w:val="24"/>
          <w:lang w:val="ru-RU" w:eastAsia="ru-RU"/>
        </w:rPr>
        <w:t xml:space="preserve"> </w:t>
      </w:r>
      <w:r w:rsidRPr="00C97A2D">
        <w:rPr>
          <w:rFonts w:ascii="Times New Roman" w:hAnsi="Times New Roman"/>
          <w:sz w:val="24"/>
          <w:szCs w:val="24"/>
          <w:lang w:eastAsia="ru-RU"/>
        </w:rPr>
        <w:t>послуг</w:t>
      </w:r>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Технічні</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якісні</w:t>
      </w:r>
      <w:proofErr w:type="spellEnd"/>
      <w:r w:rsidRPr="00C97A2D">
        <w:rPr>
          <w:rFonts w:ascii="Times New Roman" w:hAnsi="Times New Roman"/>
          <w:sz w:val="24"/>
          <w:szCs w:val="24"/>
          <w:lang w:val="ru-RU" w:eastAsia="ru-RU"/>
        </w:rPr>
        <w:t xml:space="preserve"> характеристики </w:t>
      </w:r>
      <w:r w:rsidRPr="00C97A2D">
        <w:rPr>
          <w:rFonts w:ascii="Times New Roman" w:hAnsi="Times New Roman"/>
          <w:sz w:val="24"/>
          <w:szCs w:val="24"/>
          <w:lang w:eastAsia="ru-RU"/>
        </w:rPr>
        <w:t xml:space="preserve">послуги </w:t>
      </w:r>
      <w:proofErr w:type="spellStart"/>
      <w:r w:rsidRPr="00C97A2D">
        <w:rPr>
          <w:rFonts w:ascii="Times New Roman" w:hAnsi="Times New Roman"/>
          <w:sz w:val="24"/>
          <w:szCs w:val="24"/>
          <w:lang w:val="ru-RU" w:eastAsia="ru-RU"/>
        </w:rPr>
        <w:t>повинні</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відповідати</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встановленим</w:t>
      </w:r>
      <w:proofErr w:type="spellEnd"/>
      <w:r w:rsidRPr="00C97A2D">
        <w:rPr>
          <w:rFonts w:ascii="Times New Roman" w:hAnsi="Times New Roman"/>
          <w:sz w:val="24"/>
          <w:szCs w:val="24"/>
          <w:lang w:val="ru-RU" w:eastAsia="ru-RU"/>
        </w:rPr>
        <w:t>/</w:t>
      </w:r>
      <w:proofErr w:type="spellStart"/>
      <w:r w:rsidRPr="00C97A2D">
        <w:rPr>
          <w:rFonts w:ascii="Times New Roman" w:hAnsi="Times New Roman"/>
          <w:sz w:val="24"/>
          <w:szCs w:val="24"/>
          <w:lang w:val="ru-RU" w:eastAsia="ru-RU"/>
        </w:rPr>
        <w:t>зареєстрованим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діючим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нормативним</w:t>
      </w:r>
      <w:proofErr w:type="spellEnd"/>
      <w:r w:rsidRPr="00C97A2D">
        <w:rPr>
          <w:rFonts w:ascii="Times New Roman" w:hAnsi="Times New Roman"/>
          <w:sz w:val="24"/>
          <w:szCs w:val="24"/>
          <w:lang w:val="ru-RU" w:eastAsia="ru-RU"/>
        </w:rPr>
        <w:t xml:space="preserve"> актам </w:t>
      </w:r>
      <w:proofErr w:type="spellStart"/>
      <w:r w:rsidRPr="00C97A2D">
        <w:rPr>
          <w:rFonts w:ascii="Times New Roman" w:hAnsi="Times New Roman"/>
          <w:sz w:val="24"/>
          <w:szCs w:val="24"/>
          <w:lang w:val="ru-RU" w:eastAsia="ru-RU"/>
        </w:rPr>
        <w:t>діючого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законодавства</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державним</w:t>
      </w:r>
      <w:proofErr w:type="spellEnd"/>
      <w:r w:rsidRPr="00C97A2D">
        <w:rPr>
          <w:rFonts w:ascii="Times New Roman" w:hAnsi="Times New Roman"/>
          <w:sz w:val="24"/>
          <w:szCs w:val="24"/>
          <w:lang w:val="ru-RU" w:eastAsia="ru-RU"/>
        </w:rPr>
        <w:t xml:space="preserve"> стандартам (</w:t>
      </w:r>
      <w:proofErr w:type="spellStart"/>
      <w:r w:rsidRPr="00C97A2D">
        <w:rPr>
          <w:rFonts w:ascii="Times New Roman" w:hAnsi="Times New Roman"/>
          <w:sz w:val="24"/>
          <w:szCs w:val="24"/>
          <w:lang w:val="ru-RU" w:eastAsia="ru-RU"/>
        </w:rPr>
        <w:t>технічним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умовам</w:t>
      </w:r>
      <w:proofErr w:type="spellEnd"/>
      <w:r w:rsidRPr="00C97A2D">
        <w:rPr>
          <w:rFonts w:ascii="Times New Roman" w:hAnsi="Times New Roman"/>
          <w:sz w:val="24"/>
          <w:szCs w:val="24"/>
          <w:lang w:val="ru-RU" w:eastAsia="ru-RU"/>
        </w:rPr>
        <w:t>)</w:t>
      </w:r>
      <w:r w:rsidRPr="00C97A2D">
        <w:rPr>
          <w:rFonts w:ascii="Times New Roman" w:hAnsi="Times New Roman"/>
          <w:sz w:val="24"/>
          <w:szCs w:val="24"/>
          <w:lang w:eastAsia="ru-RU"/>
        </w:rPr>
        <w:t>).</w:t>
      </w:r>
    </w:p>
    <w:p w:rsidR="00C97A2D" w:rsidRPr="00C97A2D" w:rsidRDefault="00C97A2D" w:rsidP="00C97A2D">
      <w:pPr>
        <w:spacing w:after="0" w:line="240" w:lineRule="auto"/>
        <w:jc w:val="both"/>
        <w:rPr>
          <w:rFonts w:ascii="Times New Roman" w:hAnsi="Times New Roman"/>
          <w:sz w:val="24"/>
          <w:szCs w:val="24"/>
          <w:lang w:eastAsia="ru-RU"/>
        </w:rPr>
      </w:pPr>
      <w:r w:rsidRPr="00C97A2D">
        <w:rPr>
          <w:rFonts w:ascii="Times New Roman" w:hAnsi="Times New Roman"/>
          <w:color w:val="000000"/>
          <w:sz w:val="24"/>
          <w:szCs w:val="24"/>
        </w:rPr>
        <w:t xml:space="preserve">        </w:t>
      </w:r>
      <w:r w:rsidRPr="00C97A2D">
        <w:rPr>
          <w:rFonts w:ascii="Times New Roman" w:hAnsi="Times New Roman"/>
          <w:sz w:val="24"/>
          <w:szCs w:val="24"/>
          <w:lang w:eastAsia="ru-RU"/>
        </w:rPr>
        <w:t>3.2. Замовник має право відмовитися від прийняття Послуги, у разі надання їх Виконавцем неякісно.</w:t>
      </w:r>
    </w:p>
    <w:p w:rsidR="00C97A2D" w:rsidRPr="00C97A2D" w:rsidRDefault="00C97A2D" w:rsidP="00C97A2D">
      <w:pPr>
        <w:spacing w:after="0" w:line="240" w:lineRule="auto"/>
        <w:ind w:firstLine="540"/>
        <w:jc w:val="both"/>
        <w:rPr>
          <w:rFonts w:ascii="Times New Roman" w:hAnsi="Times New Roman"/>
          <w:b/>
          <w:sz w:val="24"/>
          <w:szCs w:val="24"/>
          <w:lang w:eastAsia="ru-RU"/>
        </w:rPr>
      </w:pPr>
      <w:r w:rsidRPr="00C97A2D">
        <w:rPr>
          <w:rFonts w:ascii="Times New Roman" w:hAnsi="Times New Roman"/>
          <w:sz w:val="24"/>
          <w:szCs w:val="24"/>
          <w:lang w:eastAsia="ru-RU"/>
        </w:rPr>
        <w:t>3.4. У разі невиконання або виконання Послуги неналежної якості або виявленні недоліків виконаної Послуги, Виконавець зобов’язується за свій рахунок усунути недоліки протягом 10 робочих днів.</w:t>
      </w:r>
    </w:p>
    <w:p w:rsidR="00C97A2D" w:rsidRPr="00C97A2D" w:rsidRDefault="00C97A2D" w:rsidP="00C97A2D">
      <w:pPr>
        <w:tabs>
          <w:tab w:val="left" w:pos="567"/>
          <w:tab w:val="left" w:pos="709"/>
          <w:tab w:val="left" w:pos="2748"/>
          <w:tab w:val="left" w:pos="3664"/>
          <w:tab w:val="left" w:pos="4580"/>
          <w:tab w:val="left" w:pos="5496"/>
          <w:tab w:val="left" w:pos="6412"/>
          <w:tab w:val="left" w:pos="7328"/>
          <w:tab w:val="left" w:pos="8244"/>
          <w:tab w:val="left" w:pos="9160"/>
          <w:tab w:val="left" w:pos="9701"/>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C97A2D">
        <w:rPr>
          <w:rFonts w:ascii="Times New Roman" w:hAnsi="Times New Roman"/>
          <w:sz w:val="24"/>
          <w:szCs w:val="24"/>
          <w:lang w:eastAsia="ru-RU"/>
        </w:rPr>
        <w:t xml:space="preserve">        3.6. Виконавець має право своєчасно та в повному обсязі отримувати плату за надану  послугу.</w:t>
      </w:r>
    </w:p>
    <w:p w:rsidR="00C97A2D" w:rsidRPr="00C97A2D" w:rsidRDefault="00C97A2D" w:rsidP="00C97A2D">
      <w:pPr>
        <w:spacing w:after="0" w:line="240" w:lineRule="auto"/>
        <w:jc w:val="center"/>
        <w:rPr>
          <w:rFonts w:ascii="Times New Roman" w:hAnsi="Times New Roman"/>
          <w:sz w:val="24"/>
          <w:szCs w:val="24"/>
          <w:lang w:eastAsia="ru-RU"/>
        </w:rPr>
      </w:pPr>
      <w:r w:rsidRPr="00C97A2D">
        <w:rPr>
          <w:rFonts w:ascii="Times New Roman" w:hAnsi="Times New Roman"/>
          <w:b/>
          <w:bCs/>
          <w:spacing w:val="-12"/>
          <w:sz w:val="24"/>
          <w:szCs w:val="24"/>
          <w:lang w:eastAsia="ru-RU"/>
        </w:rPr>
        <w:t>4. ВАРТІСТЬ І ПОРЯДОК ПРОВЕДЕННЯ РОЗРАХУНКІВ</w:t>
      </w:r>
    </w:p>
    <w:p w:rsidR="00C97A2D" w:rsidRPr="00C97A2D" w:rsidRDefault="00C97A2D" w:rsidP="00C97A2D">
      <w:pPr>
        <w:tabs>
          <w:tab w:val="left" w:pos="1296"/>
        </w:tabs>
        <w:spacing w:after="0" w:line="240" w:lineRule="auto"/>
        <w:ind w:firstLine="725"/>
        <w:jc w:val="both"/>
        <w:rPr>
          <w:rFonts w:ascii="Times New Roman" w:hAnsi="Times New Roman"/>
          <w:spacing w:val="9"/>
          <w:sz w:val="24"/>
          <w:szCs w:val="24"/>
          <w:lang w:eastAsia="ru-RU"/>
        </w:rPr>
      </w:pPr>
      <w:r w:rsidRPr="00C97A2D">
        <w:rPr>
          <w:rFonts w:ascii="Times New Roman" w:hAnsi="Times New Roman"/>
          <w:spacing w:val="-6"/>
          <w:sz w:val="24"/>
          <w:szCs w:val="24"/>
          <w:lang w:eastAsia="ru-RU"/>
        </w:rPr>
        <w:t>4.1.</w:t>
      </w:r>
      <w:r w:rsidRPr="00C97A2D">
        <w:rPr>
          <w:rFonts w:ascii="Times New Roman" w:hAnsi="Times New Roman"/>
          <w:sz w:val="24"/>
          <w:szCs w:val="24"/>
          <w:lang w:eastAsia="ru-RU"/>
        </w:rPr>
        <w:tab/>
        <w:t xml:space="preserve">Загальна вартість </w:t>
      </w:r>
      <w:r w:rsidRPr="00C97A2D">
        <w:rPr>
          <w:rFonts w:ascii="Times New Roman" w:hAnsi="Times New Roman"/>
          <w:spacing w:val="9"/>
          <w:sz w:val="24"/>
          <w:szCs w:val="24"/>
          <w:lang w:eastAsia="ru-RU"/>
        </w:rPr>
        <w:t xml:space="preserve">послуги за даним Договором </w:t>
      </w:r>
      <w:r w:rsidRPr="00C97A2D">
        <w:rPr>
          <w:rFonts w:ascii="Times New Roman" w:hAnsi="Times New Roman"/>
          <w:bCs/>
          <w:lang w:val="ru-RU" w:eastAsia="ru-RU"/>
        </w:rPr>
        <w:t>становить _____________ грн. (____________</w:t>
      </w:r>
      <w:proofErr w:type="spellStart"/>
      <w:r w:rsidRPr="00C97A2D">
        <w:rPr>
          <w:rFonts w:ascii="Times New Roman" w:hAnsi="Times New Roman"/>
          <w:bCs/>
          <w:lang w:val="ru-RU" w:eastAsia="ru-RU"/>
        </w:rPr>
        <w:t>гривень</w:t>
      </w:r>
      <w:proofErr w:type="spellEnd"/>
      <w:r w:rsidRPr="00C97A2D">
        <w:rPr>
          <w:rFonts w:ascii="Times New Roman" w:hAnsi="Times New Roman"/>
          <w:bCs/>
          <w:lang w:val="ru-RU" w:eastAsia="ru-RU"/>
        </w:rPr>
        <w:t xml:space="preserve">), в </w:t>
      </w:r>
      <w:proofErr w:type="spellStart"/>
      <w:r w:rsidRPr="00C97A2D">
        <w:rPr>
          <w:rFonts w:ascii="Times New Roman" w:hAnsi="Times New Roman"/>
          <w:bCs/>
          <w:lang w:val="ru-RU" w:eastAsia="ru-RU"/>
        </w:rPr>
        <w:t>т.ч</w:t>
      </w:r>
      <w:proofErr w:type="spellEnd"/>
      <w:r w:rsidRPr="00C97A2D">
        <w:rPr>
          <w:rFonts w:ascii="Times New Roman" w:hAnsi="Times New Roman"/>
          <w:bCs/>
          <w:lang w:val="ru-RU" w:eastAsia="ru-RU"/>
        </w:rPr>
        <w:t>. ПДВ — ____________________    грн.</w:t>
      </w:r>
      <w:r w:rsidRPr="00C97A2D">
        <w:rPr>
          <w:rFonts w:ascii="Times New Roman" w:hAnsi="Times New Roman"/>
          <w:spacing w:val="9"/>
          <w:sz w:val="24"/>
          <w:szCs w:val="24"/>
          <w:lang w:eastAsia="ru-RU"/>
        </w:rPr>
        <w:t xml:space="preserve"> Загальна вартість Договору складається із загальної вартості послуги та </w:t>
      </w:r>
      <w:r w:rsidRPr="00C97A2D">
        <w:rPr>
          <w:rFonts w:ascii="Times New Roman" w:hAnsi="Times New Roman"/>
          <w:sz w:val="24"/>
          <w:szCs w:val="24"/>
          <w:lang w:eastAsia="ru-RU"/>
        </w:rPr>
        <w:t>з урахуванням всіх витрат, що пов’язані з наданням послуг</w:t>
      </w:r>
      <w:r w:rsidRPr="00C97A2D">
        <w:rPr>
          <w:rFonts w:ascii="Times New Roman" w:hAnsi="Times New Roman"/>
          <w:spacing w:val="9"/>
          <w:sz w:val="24"/>
          <w:szCs w:val="24"/>
          <w:lang w:eastAsia="ru-RU"/>
        </w:rPr>
        <w:t>.</w:t>
      </w:r>
    </w:p>
    <w:p w:rsidR="00C97A2D" w:rsidRPr="00C97A2D" w:rsidRDefault="00C97A2D" w:rsidP="00C97A2D">
      <w:pPr>
        <w:tabs>
          <w:tab w:val="left" w:pos="1296"/>
        </w:tabs>
        <w:spacing w:after="0" w:line="240" w:lineRule="auto"/>
        <w:ind w:firstLine="725"/>
        <w:jc w:val="both"/>
        <w:rPr>
          <w:rFonts w:ascii="Times New Roman" w:hAnsi="Times New Roman"/>
          <w:sz w:val="24"/>
          <w:szCs w:val="24"/>
          <w:lang w:eastAsia="ru-RU"/>
        </w:rPr>
      </w:pPr>
      <w:r w:rsidRPr="00C97A2D">
        <w:rPr>
          <w:rFonts w:ascii="Times New Roman" w:hAnsi="Times New Roman"/>
          <w:sz w:val="24"/>
          <w:szCs w:val="24"/>
          <w:lang w:eastAsia="ru-RU"/>
        </w:rPr>
        <w:t xml:space="preserve">4.2. </w:t>
      </w:r>
      <w:proofErr w:type="spellStart"/>
      <w:r w:rsidRPr="00C97A2D">
        <w:rPr>
          <w:rFonts w:ascii="Times New Roman" w:hAnsi="Times New Roman"/>
          <w:bCs/>
          <w:lang w:val="ru-RU" w:eastAsia="ru-RU"/>
        </w:rPr>
        <w:t>Розрахунок</w:t>
      </w:r>
      <w:proofErr w:type="spellEnd"/>
      <w:r w:rsidRPr="00C97A2D">
        <w:rPr>
          <w:rFonts w:ascii="Times New Roman" w:hAnsi="Times New Roman"/>
          <w:bCs/>
          <w:lang w:val="ru-RU" w:eastAsia="ru-RU"/>
        </w:rPr>
        <w:t xml:space="preserve"> за </w:t>
      </w:r>
      <w:proofErr w:type="spellStart"/>
      <w:r w:rsidRPr="00C97A2D">
        <w:rPr>
          <w:rFonts w:ascii="Times New Roman" w:hAnsi="Times New Roman"/>
          <w:bCs/>
          <w:lang w:val="ru-RU" w:eastAsia="ru-RU"/>
        </w:rPr>
        <w:t>послуги</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Замовником</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здійснюється</w:t>
      </w:r>
      <w:proofErr w:type="spellEnd"/>
      <w:r w:rsidRPr="00C97A2D">
        <w:rPr>
          <w:rFonts w:ascii="Times New Roman" w:hAnsi="Times New Roman"/>
          <w:bCs/>
          <w:lang w:val="ru-RU" w:eastAsia="ru-RU"/>
        </w:rPr>
        <w:t xml:space="preserve"> на </w:t>
      </w:r>
      <w:proofErr w:type="spellStart"/>
      <w:r w:rsidRPr="00C97A2D">
        <w:rPr>
          <w:rFonts w:ascii="Times New Roman" w:hAnsi="Times New Roman"/>
          <w:bCs/>
          <w:lang w:val="ru-RU" w:eastAsia="ru-RU"/>
        </w:rPr>
        <w:t>умовах</w:t>
      </w:r>
      <w:proofErr w:type="spellEnd"/>
      <w:r w:rsidRPr="00C97A2D">
        <w:rPr>
          <w:rFonts w:ascii="Times New Roman" w:hAnsi="Times New Roman"/>
          <w:bCs/>
          <w:lang w:val="ru-RU" w:eastAsia="ru-RU"/>
        </w:rPr>
        <w:t xml:space="preserve"> 100 % </w:t>
      </w:r>
      <w:proofErr w:type="spellStart"/>
      <w:r w:rsidRPr="00C97A2D">
        <w:rPr>
          <w:rFonts w:ascii="Times New Roman" w:hAnsi="Times New Roman"/>
          <w:bCs/>
          <w:lang w:val="ru-RU" w:eastAsia="ru-RU"/>
        </w:rPr>
        <w:t>попередньої</w:t>
      </w:r>
      <w:proofErr w:type="spellEnd"/>
      <w:r w:rsidRPr="00C97A2D">
        <w:rPr>
          <w:rFonts w:ascii="Times New Roman" w:hAnsi="Times New Roman"/>
          <w:bCs/>
          <w:lang w:val="ru-RU" w:eastAsia="ru-RU"/>
        </w:rPr>
        <w:t xml:space="preserve"> опл</w:t>
      </w:r>
      <w:r w:rsidR="00310F1F">
        <w:rPr>
          <w:rFonts w:ascii="Times New Roman" w:hAnsi="Times New Roman"/>
          <w:bCs/>
          <w:lang w:val="ru-RU" w:eastAsia="ru-RU"/>
        </w:rPr>
        <w:t xml:space="preserve">ати </w:t>
      </w:r>
      <w:proofErr w:type="spellStart"/>
      <w:r w:rsidR="00310F1F">
        <w:rPr>
          <w:rFonts w:ascii="Times New Roman" w:hAnsi="Times New Roman"/>
          <w:bCs/>
          <w:lang w:val="ru-RU" w:eastAsia="ru-RU"/>
        </w:rPr>
        <w:t>вартості</w:t>
      </w:r>
      <w:proofErr w:type="spellEnd"/>
      <w:r w:rsidR="00310F1F">
        <w:rPr>
          <w:rFonts w:ascii="Times New Roman" w:hAnsi="Times New Roman"/>
          <w:bCs/>
          <w:lang w:val="ru-RU" w:eastAsia="ru-RU"/>
        </w:rPr>
        <w:t xml:space="preserve"> </w:t>
      </w:r>
      <w:proofErr w:type="spellStart"/>
      <w:r w:rsidR="00310F1F">
        <w:rPr>
          <w:rFonts w:ascii="Times New Roman" w:hAnsi="Times New Roman"/>
          <w:bCs/>
          <w:lang w:val="ru-RU" w:eastAsia="ru-RU"/>
        </w:rPr>
        <w:t>Послуг</w:t>
      </w:r>
      <w:proofErr w:type="spellEnd"/>
      <w:r w:rsidR="00310F1F">
        <w:rPr>
          <w:rFonts w:ascii="Times New Roman" w:hAnsi="Times New Roman"/>
          <w:bCs/>
          <w:lang w:val="ru-RU" w:eastAsia="ru-RU"/>
        </w:rPr>
        <w:t xml:space="preserve"> — в </w:t>
      </w:r>
      <w:proofErr w:type="spellStart"/>
      <w:r w:rsidR="00310F1F">
        <w:rPr>
          <w:rFonts w:ascii="Times New Roman" w:hAnsi="Times New Roman"/>
          <w:bCs/>
          <w:lang w:val="ru-RU" w:eastAsia="ru-RU"/>
        </w:rPr>
        <w:t>термін</w:t>
      </w:r>
      <w:proofErr w:type="spellEnd"/>
      <w:r w:rsidR="00310F1F">
        <w:rPr>
          <w:rFonts w:ascii="Times New Roman" w:hAnsi="Times New Roman"/>
          <w:bCs/>
          <w:lang w:val="ru-RU" w:eastAsia="ru-RU"/>
        </w:rPr>
        <w:t xml:space="preserve"> 5 (</w:t>
      </w:r>
      <w:proofErr w:type="spellStart"/>
      <w:r w:rsidR="00310F1F">
        <w:rPr>
          <w:rFonts w:ascii="Times New Roman" w:hAnsi="Times New Roman"/>
          <w:bCs/>
          <w:lang w:val="ru-RU" w:eastAsia="ru-RU"/>
        </w:rPr>
        <w:t>п'яти</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банківських</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днів</w:t>
      </w:r>
      <w:proofErr w:type="spellEnd"/>
      <w:r w:rsidRPr="00C97A2D">
        <w:rPr>
          <w:rFonts w:ascii="Times New Roman" w:hAnsi="Times New Roman"/>
          <w:bCs/>
          <w:lang w:val="ru-RU" w:eastAsia="ru-RU"/>
        </w:rPr>
        <w:t xml:space="preserve"> з моменту </w:t>
      </w:r>
      <w:proofErr w:type="spellStart"/>
      <w:r w:rsidRPr="00C97A2D">
        <w:rPr>
          <w:rFonts w:ascii="Times New Roman" w:hAnsi="Times New Roman"/>
          <w:bCs/>
          <w:lang w:val="ru-RU" w:eastAsia="ru-RU"/>
        </w:rPr>
        <w:t>отримання</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Замовником</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рахунку</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від</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Виконавця</w:t>
      </w:r>
      <w:proofErr w:type="spellEnd"/>
      <w:r w:rsidRPr="00C97A2D">
        <w:rPr>
          <w:rFonts w:ascii="Times New Roman" w:hAnsi="Times New Roman"/>
          <w:bCs/>
          <w:lang w:val="ru-RU" w:eastAsia="ru-RU"/>
        </w:rPr>
        <w:t xml:space="preserve">, виданого не </w:t>
      </w:r>
      <w:proofErr w:type="spellStart"/>
      <w:r w:rsidRPr="00C97A2D">
        <w:rPr>
          <w:rFonts w:ascii="Times New Roman" w:hAnsi="Times New Roman"/>
          <w:bCs/>
          <w:lang w:val="ru-RU" w:eastAsia="ru-RU"/>
        </w:rPr>
        <w:t>пізніше</w:t>
      </w:r>
      <w:proofErr w:type="spellEnd"/>
      <w:r w:rsidRPr="00C97A2D">
        <w:rPr>
          <w:rFonts w:ascii="Times New Roman" w:hAnsi="Times New Roman"/>
          <w:bCs/>
          <w:lang w:val="ru-RU" w:eastAsia="ru-RU"/>
        </w:rPr>
        <w:t xml:space="preserve"> дня </w:t>
      </w:r>
      <w:proofErr w:type="spellStart"/>
      <w:r w:rsidRPr="00C97A2D">
        <w:rPr>
          <w:rFonts w:ascii="Times New Roman" w:hAnsi="Times New Roman"/>
          <w:bCs/>
          <w:lang w:val="ru-RU" w:eastAsia="ru-RU"/>
        </w:rPr>
        <w:t>наступного</w:t>
      </w:r>
      <w:proofErr w:type="spellEnd"/>
      <w:r w:rsidRPr="00C97A2D">
        <w:rPr>
          <w:rFonts w:ascii="Times New Roman" w:hAnsi="Times New Roman"/>
          <w:bCs/>
          <w:lang w:val="ru-RU" w:eastAsia="ru-RU"/>
        </w:rPr>
        <w:t xml:space="preserve"> за днем </w:t>
      </w:r>
      <w:proofErr w:type="spellStart"/>
      <w:proofErr w:type="gramStart"/>
      <w:r w:rsidRPr="00C97A2D">
        <w:rPr>
          <w:rFonts w:ascii="Times New Roman" w:hAnsi="Times New Roman"/>
          <w:bCs/>
          <w:lang w:val="ru-RU" w:eastAsia="ru-RU"/>
        </w:rPr>
        <w:t>отримання</w:t>
      </w:r>
      <w:proofErr w:type="spellEnd"/>
      <w:r w:rsidRPr="00C97A2D">
        <w:rPr>
          <w:rFonts w:ascii="Times New Roman" w:hAnsi="Times New Roman"/>
          <w:bCs/>
          <w:lang w:val="ru-RU" w:eastAsia="ru-RU"/>
        </w:rPr>
        <w:t xml:space="preserve">  </w:t>
      </w:r>
      <w:r w:rsidRPr="00C97A2D">
        <w:rPr>
          <w:rFonts w:ascii="Times New Roman" w:hAnsi="Times New Roman"/>
          <w:bCs/>
          <w:lang w:eastAsia="ru-RU"/>
        </w:rPr>
        <w:t>Виконавцем</w:t>
      </w:r>
      <w:proofErr w:type="gramEnd"/>
      <w:r w:rsidRPr="00C97A2D">
        <w:rPr>
          <w:rFonts w:ascii="Times New Roman" w:hAnsi="Times New Roman"/>
          <w:bCs/>
          <w:lang w:eastAsia="ru-RU"/>
        </w:rPr>
        <w:t xml:space="preserve"> </w:t>
      </w:r>
      <w:r w:rsidRPr="00C97A2D">
        <w:rPr>
          <w:rFonts w:ascii="Times New Roman" w:hAnsi="Times New Roman"/>
          <w:bCs/>
          <w:lang w:val="ru-RU" w:eastAsia="ru-RU"/>
        </w:rPr>
        <w:t xml:space="preserve">заявки </w:t>
      </w:r>
      <w:proofErr w:type="spellStart"/>
      <w:r w:rsidRPr="00C97A2D">
        <w:rPr>
          <w:rFonts w:ascii="Times New Roman" w:hAnsi="Times New Roman"/>
          <w:bCs/>
          <w:lang w:val="ru-RU" w:eastAsia="ru-RU"/>
        </w:rPr>
        <w:t>від</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Замовника</w:t>
      </w:r>
      <w:proofErr w:type="spellEnd"/>
      <w:r w:rsidRPr="00C97A2D">
        <w:rPr>
          <w:rFonts w:ascii="Times New Roman" w:hAnsi="Times New Roman"/>
          <w:bCs/>
          <w:lang w:val="ru-RU" w:eastAsia="ru-RU"/>
        </w:rPr>
        <w:t xml:space="preserve"> про </w:t>
      </w:r>
      <w:proofErr w:type="spellStart"/>
      <w:r w:rsidRPr="00C97A2D">
        <w:rPr>
          <w:rFonts w:ascii="Times New Roman" w:hAnsi="Times New Roman"/>
          <w:bCs/>
          <w:lang w:val="ru-RU" w:eastAsia="ru-RU"/>
        </w:rPr>
        <w:t>надання</w:t>
      </w:r>
      <w:proofErr w:type="spellEnd"/>
      <w:r w:rsidRPr="00C97A2D">
        <w:rPr>
          <w:rFonts w:ascii="Times New Roman" w:hAnsi="Times New Roman"/>
          <w:bCs/>
          <w:lang w:val="ru-RU" w:eastAsia="ru-RU"/>
        </w:rPr>
        <w:t xml:space="preserve"> </w:t>
      </w:r>
      <w:proofErr w:type="spellStart"/>
      <w:r w:rsidRPr="00C97A2D">
        <w:rPr>
          <w:rFonts w:ascii="Times New Roman" w:hAnsi="Times New Roman"/>
          <w:bCs/>
          <w:lang w:val="ru-RU" w:eastAsia="ru-RU"/>
        </w:rPr>
        <w:t>послуг</w:t>
      </w:r>
      <w:proofErr w:type="spellEnd"/>
      <w:r w:rsidRPr="00C97A2D">
        <w:rPr>
          <w:rFonts w:ascii="Times New Roman" w:hAnsi="Times New Roman"/>
          <w:bCs/>
          <w:lang w:val="ru-RU" w:eastAsia="ru-RU"/>
        </w:rPr>
        <w:t>.</w:t>
      </w:r>
      <w:r w:rsidRPr="00C97A2D">
        <w:rPr>
          <w:rFonts w:ascii="Times New Roman" w:hAnsi="Times New Roman"/>
          <w:bCs/>
          <w:lang w:eastAsia="ru-RU"/>
        </w:rPr>
        <w:t xml:space="preserve"> </w:t>
      </w:r>
      <w:r w:rsidRPr="00C97A2D">
        <w:rPr>
          <w:rFonts w:ascii="Times New Roman" w:hAnsi="Times New Roman"/>
          <w:sz w:val="24"/>
          <w:szCs w:val="24"/>
          <w:lang w:eastAsia="ru-RU"/>
        </w:rPr>
        <w:t>На кожний етап надання послуги Виконавцем складається Акт приймання-передачі наданої послуги та підписується Сторонами тільки після погодження наданої послуги.</w:t>
      </w:r>
    </w:p>
    <w:p w:rsidR="00C97A2D" w:rsidRPr="00C97A2D" w:rsidRDefault="00C97A2D" w:rsidP="00C97A2D">
      <w:pPr>
        <w:spacing w:after="0" w:line="240" w:lineRule="auto"/>
        <w:rPr>
          <w:rFonts w:ascii="Times New Roman" w:hAnsi="Times New Roman"/>
          <w:spacing w:val="-13"/>
          <w:sz w:val="24"/>
          <w:szCs w:val="24"/>
          <w:lang w:eastAsia="ru-RU"/>
        </w:rPr>
      </w:pPr>
    </w:p>
    <w:p w:rsidR="00C97A2D" w:rsidRPr="00C97A2D" w:rsidRDefault="00C97A2D" w:rsidP="00C97A2D">
      <w:pPr>
        <w:tabs>
          <w:tab w:val="left" w:pos="0"/>
          <w:tab w:val="left" w:pos="1276"/>
        </w:tabs>
        <w:suppressAutoHyphens/>
        <w:spacing w:after="0" w:line="240" w:lineRule="auto"/>
        <w:ind w:left="-360" w:right="-186"/>
        <w:jc w:val="center"/>
        <w:rPr>
          <w:rFonts w:ascii="Times New Roman" w:hAnsi="Times New Roman"/>
          <w:color w:val="000000"/>
          <w:sz w:val="24"/>
          <w:szCs w:val="24"/>
          <w:lang w:eastAsia="ru-RU"/>
        </w:rPr>
      </w:pPr>
      <w:r w:rsidRPr="00C97A2D">
        <w:rPr>
          <w:rFonts w:ascii="Times New Roman" w:hAnsi="Times New Roman"/>
          <w:b/>
          <w:caps/>
          <w:color w:val="000000"/>
          <w:sz w:val="24"/>
          <w:szCs w:val="24"/>
          <w:lang w:eastAsia="ru-RU"/>
        </w:rPr>
        <w:t>5. Порядок здачі та приймання наданих послуг</w:t>
      </w:r>
      <w:r w:rsidRPr="00C97A2D">
        <w:rPr>
          <w:rFonts w:ascii="Times New Roman" w:hAnsi="Times New Roman"/>
          <w:color w:val="000000"/>
          <w:sz w:val="24"/>
          <w:szCs w:val="24"/>
          <w:lang w:eastAsia="ru-RU"/>
        </w:rPr>
        <w:t xml:space="preserve">. </w:t>
      </w:r>
    </w:p>
    <w:p w:rsidR="00C97A2D" w:rsidRPr="00C97A2D" w:rsidRDefault="00C97A2D" w:rsidP="00C97A2D">
      <w:pPr>
        <w:tabs>
          <w:tab w:val="left" w:pos="0"/>
          <w:tab w:val="left" w:pos="1276"/>
        </w:tabs>
        <w:suppressAutoHyphens/>
        <w:spacing w:after="0" w:line="240" w:lineRule="auto"/>
        <w:ind w:left="-360" w:right="-186"/>
        <w:jc w:val="center"/>
        <w:rPr>
          <w:rFonts w:ascii="Times New Roman" w:hAnsi="Times New Roman"/>
          <w:spacing w:val="2"/>
          <w:sz w:val="24"/>
          <w:szCs w:val="24"/>
          <w:lang w:eastAsia="ru-RU"/>
        </w:rPr>
      </w:pPr>
    </w:p>
    <w:p w:rsidR="00C97A2D" w:rsidRPr="00C97A2D" w:rsidRDefault="00C97A2D" w:rsidP="00C97A2D">
      <w:pPr>
        <w:tabs>
          <w:tab w:val="left" w:pos="0"/>
          <w:tab w:val="left" w:pos="1276"/>
        </w:tabs>
        <w:suppressAutoHyphens/>
        <w:spacing w:after="0" w:line="240" w:lineRule="auto"/>
        <w:ind w:left="-360" w:right="-186"/>
        <w:jc w:val="center"/>
        <w:rPr>
          <w:rFonts w:ascii="Times New Roman" w:eastAsia="Calibri" w:hAnsi="Times New Roman"/>
          <w:caps/>
          <w:sz w:val="24"/>
          <w:szCs w:val="24"/>
          <w:lang w:eastAsia="zh-CN"/>
        </w:rPr>
      </w:pPr>
      <w:r w:rsidRPr="00C97A2D">
        <w:rPr>
          <w:rFonts w:ascii="Times New Roman" w:hAnsi="Times New Roman"/>
          <w:spacing w:val="2"/>
          <w:sz w:val="24"/>
          <w:szCs w:val="24"/>
          <w:lang w:eastAsia="ru-RU"/>
        </w:rPr>
        <w:t xml:space="preserve">5.1. Фактом виконаних послуг - є підписання акту приймання-передачі наданих послуги, представниками Замовника та Виконавця, </w:t>
      </w:r>
      <w:r w:rsidRPr="00C97A2D">
        <w:rPr>
          <w:rFonts w:ascii="Times New Roman" w:hAnsi="Times New Roman"/>
          <w:sz w:val="24"/>
          <w:szCs w:val="24"/>
          <w:lang w:eastAsia="ru-RU"/>
        </w:rPr>
        <w:t>який складається Виконавцем у двох примірниках</w:t>
      </w:r>
    </w:p>
    <w:p w:rsidR="00C97A2D" w:rsidRPr="00C97A2D" w:rsidRDefault="00C97A2D" w:rsidP="00C97A2D">
      <w:pPr>
        <w:widowControl w:val="0"/>
        <w:suppressAutoHyphens/>
        <w:autoSpaceDE w:val="0"/>
        <w:spacing w:after="0" w:line="240" w:lineRule="auto"/>
        <w:ind w:left="-360" w:right="-186" w:firstLine="360"/>
        <w:jc w:val="both"/>
        <w:rPr>
          <w:rFonts w:ascii="Times New Roman" w:eastAsia="Calibri" w:hAnsi="Times New Roman"/>
          <w:sz w:val="24"/>
          <w:szCs w:val="24"/>
          <w:lang w:eastAsia="zh-CN"/>
        </w:rPr>
      </w:pPr>
      <w:r w:rsidRPr="00C97A2D">
        <w:rPr>
          <w:rFonts w:ascii="Times New Roman" w:hAnsi="Times New Roman"/>
          <w:sz w:val="24"/>
          <w:szCs w:val="24"/>
          <w:lang w:eastAsia="ru-RU"/>
        </w:rPr>
        <w:t>5.2. Передача наданої послуги Виконавцем і приймання їх Замовником проводиться після підписання акту приймання-передачі наданої послуги.</w:t>
      </w:r>
    </w:p>
    <w:p w:rsidR="00C97A2D" w:rsidRPr="00C97A2D" w:rsidRDefault="00C97A2D" w:rsidP="00C97A2D">
      <w:pPr>
        <w:tabs>
          <w:tab w:val="left" w:pos="0"/>
          <w:tab w:val="left" w:pos="993"/>
        </w:tabs>
        <w:suppressAutoHyphens/>
        <w:spacing w:after="0" w:line="240" w:lineRule="auto"/>
        <w:ind w:left="-360" w:right="-186"/>
        <w:jc w:val="both"/>
        <w:rPr>
          <w:rFonts w:ascii="Times New Roman" w:hAnsi="Times New Roman"/>
          <w:color w:val="000000"/>
          <w:sz w:val="24"/>
          <w:szCs w:val="24"/>
          <w:lang w:eastAsia="ru-RU"/>
        </w:rPr>
      </w:pPr>
      <w:r w:rsidRPr="00C97A2D">
        <w:rPr>
          <w:rFonts w:ascii="Times New Roman" w:hAnsi="Times New Roman"/>
          <w:color w:val="000000"/>
          <w:sz w:val="24"/>
          <w:szCs w:val="24"/>
          <w:lang w:eastAsia="ru-RU"/>
        </w:rPr>
        <w:tab/>
        <w:t xml:space="preserve">5.3. Якщо під час надання послуги Виконавець відступив від умов Договору, що призвело до погіршення якості послуги, то на вимогу Замовника він зобов’язаний безкоштовно виправити всі виявлені недоліки в термін не більше 10 робочих днів. </w:t>
      </w:r>
    </w:p>
    <w:p w:rsidR="00C97A2D" w:rsidRPr="00C97A2D" w:rsidRDefault="00C97A2D" w:rsidP="00C97A2D">
      <w:pPr>
        <w:tabs>
          <w:tab w:val="left" w:pos="0"/>
          <w:tab w:val="left" w:pos="993"/>
        </w:tabs>
        <w:suppressAutoHyphens/>
        <w:spacing w:after="0" w:line="240" w:lineRule="auto"/>
        <w:ind w:left="-360" w:right="-186"/>
        <w:jc w:val="both"/>
        <w:rPr>
          <w:rFonts w:ascii="Times New Roman" w:hAnsi="Times New Roman"/>
          <w:sz w:val="24"/>
          <w:szCs w:val="24"/>
          <w:lang w:eastAsia="ru-RU"/>
        </w:rPr>
      </w:pPr>
      <w:r w:rsidRPr="00C97A2D">
        <w:rPr>
          <w:rFonts w:ascii="Times New Roman" w:hAnsi="Times New Roman"/>
          <w:sz w:val="24"/>
          <w:szCs w:val="24"/>
          <w:lang w:eastAsia="ru-RU"/>
        </w:rPr>
        <w:tab/>
      </w:r>
      <w:r w:rsidRPr="00C97A2D">
        <w:rPr>
          <w:rFonts w:ascii="Times New Roman" w:hAnsi="Times New Roman"/>
          <w:bCs/>
          <w:sz w:val="24"/>
          <w:szCs w:val="24"/>
          <w:lang w:eastAsia="ru-RU"/>
        </w:rPr>
        <w:t>5.4. За результатом проведення обов’язкового технічного контролю транспортних засобів складається «Протокол перевірки технічного стану транспортного засобу», «</w:t>
      </w:r>
      <w:r w:rsidRPr="00C97A2D">
        <w:rPr>
          <w:rFonts w:ascii="Times New Roman" w:hAnsi="Times New Roman"/>
          <w:sz w:val="24"/>
          <w:szCs w:val="24"/>
          <w:lang w:eastAsia="ru-RU"/>
        </w:rPr>
        <w:t xml:space="preserve">Акти протоколів </w:t>
      </w:r>
      <w:proofErr w:type="spellStart"/>
      <w:r w:rsidRPr="00C97A2D">
        <w:rPr>
          <w:rFonts w:ascii="Times New Roman" w:hAnsi="Times New Roman"/>
          <w:sz w:val="24"/>
          <w:szCs w:val="24"/>
          <w:lang w:eastAsia="ru-RU"/>
        </w:rPr>
        <w:t>димності</w:t>
      </w:r>
      <w:proofErr w:type="spellEnd"/>
      <w:r w:rsidRPr="00C97A2D">
        <w:rPr>
          <w:rFonts w:ascii="Times New Roman" w:hAnsi="Times New Roman"/>
          <w:sz w:val="24"/>
          <w:szCs w:val="24"/>
          <w:lang w:eastAsia="ru-RU"/>
        </w:rPr>
        <w:t xml:space="preserve"> і СО транспортних засобів»</w:t>
      </w:r>
      <w:r w:rsidRPr="00C97A2D">
        <w:rPr>
          <w:rFonts w:ascii="Times New Roman" w:hAnsi="Times New Roman"/>
          <w:bCs/>
          <w:sz w:val="24"/>
          <w:szCs w:val="24"/>
          <w:lang w:eastAsia="ru-RU"/>
        </w:rPr>
        <w:t xml:space="preserve"> або «Акт невідповідності технічного стану транспортного засобу».</w:t>
      </w:r>
    </w:p>
    <w:p w:rsidR="00C97A2D" w:rsidRDefault="00C97A2D" w:rsidP="00C97A2D">
      <w:pPr>
        <w:tabs>
          <w:tab w:val="left" w:pos="0"/>
          <w:tab w:val="left" w:pos="993"/>
        </w:tabs>
        <w:suppressAutoHyphens/>
        <w:spacing w:after="0" w:line="240" w:lineRule="auto"/>
        <w:ind w:left="-360" w:right="-186"/>
        <w:jc w:val="both"/>
        <w:rPr>
          <w:rFonts w:ascii="Times New Roman" w:hAnsi="Times New Roman"/>
          <w:sz w:val="24"/>
          <w:szCs w:val="24"/>
          <w:lang w:eastAsia="ru-RU"/>
        </w:rPr>
      </w:pPr>
      <w:r w:rsidRPr="00C97A2D">
        <w:rPr>
          <w:rFonts w:ascii="Times New Roman" w:hAnsi="Times New Roman"/>
          <w:color w:val="000000"/>
          <w:sz w:val="24"/>
          <w:szCs w:val="24"/>
          <w:lang w:eastAsia="ru-RU"/>
        </w:rPr>
        <w:tab/>
        <w:t xml:space="preserve">5.5. </w:t>
      </w:r>
      <w:r w:rsidRPr="00C97A2D">
        <w:rPr>
          <w:rFonts w:ascii="Times New Roman" w:hAnsi="Times New Roman"/>
          <w:sz w:val="24"/>
          <w:szCs w:val="24"/>
          <w:lang w:eastAsia="ru-RU"/>
        </w:rPr>
        <w:t xml:space="preserve">У випадку виявлення недоліків або відступів від умов Договору, яких Замовник не міг встановити при звичайному способі їх прийняття (приховані недоліки), у </w:t>
      </w:r>
      <w:proofErr w:type="spellStart"/>
      <w:r w:rsidRPr="00C97A2D">
        <w:rPr>
          <w:rFonts w:ascii="Times New Roman" w:hAnsi="Times New Roman"/>
          <w:sz w:val="24"/>
          <w:szCs w:val="24"/>
          <w:lang w:eastAsia="ru-RU"/>
        </w:rPr>
        <w:t>т.ч</w:t>
      </w:r>
      <w:proofErr w:type="spellEnd"/>
      <w:r w:rsidRPr="00C97A2D">
        <w:rPr>
          <w:rFonts w:ascii="Times New Roman" w:hAnsi="Times New Roman"/>
          <w:sz w:val="24"/>
          <w:szCs w:val="24"/>
          <w:lang w:eastAsia="ru-RU"/>
        </w:rPr>
        <w:t>. ті, що були умисно приховані Виконавцем, під час надання послуги, Замовник негайно інформує про це Виконавця і представниками Сторін складається дефектний Акт. Виконавець ліквідує такі недоліки за свій рахунок у строки, що зазначені в дефектному Акті.</w:t>
      </w:r>
    </w:p>
    <w:p w:rsidR="00EC38E4" w:rsidRPr="00C97A2D" w:rsidRDefault="00EC38E4" w:rsidP="00C97A2D">
      <w:pPr>
        <w:tabs>
          <w:tab w:val="left" w:pos="0"/>
          <w:tab w:val="left" w:pos="993"/>
        </w:tabs>
        <w:suppressAutoHyphens/>
        <w:spacing w:after="0" w:line="240" w:lineRule="auto"/>
        <w:ind w:left="-360" w:right="-186"/>
        <w:jc w:val="both"/>
        <w:rPr>
          <w:rFonts w:ascii="Times New Roman" w:hAnsi="Times New Roman"/>
          <w:sz w:val="24"/>
          <w:szCs w:val="24"/>
          <w:lang w:eastAsia="ru-RU"/>
        </w:rPr>
      </w:pPr>
      <w:r>
        <w:rPr>
          <w:rFonts w:ascii="Times New Roman" w:hAnsi="Times New Roman"/>
          <w:color w:val="000000"/>
          <w:sz w:val="24"/>
          <w:szCs w:val="24"/>
          <w:lang w:eastAsia="ru-RU"/>
        </w:rPr>
        <w:t xml:space="preserve">     5.</w:t>
      </w:r>
      <w:r>
        <w:rPr>
          <w:rFonts w:ascii="Times New Roman" w:hAnsi="Times New Roman"/>
          <w:sz w:val="24"/>
          <w:szCs w:val="24"/>
          <w:lang w:eastAsia="ru-RU"/>
        </w:rPr>
        <w:t xml:space="preserve">6.  </w:t>
      </w:r>
      <w:r w:rsidRPr="00EC38E4">
        <w:rPr>
          <w:rFonts w:ascii="Times New Roman" w:hAnsi="Times New Roman"/>
          <w:sz w:val="24"/>
          <w:szCs w:val="24"/>
          <w:lang w:eastAsia="ru-RU"/>
        </w:rPr>
        <w:t xml:space="preserve">У випадку виявлення невідповідності технічного стану транспортного засобу Виконавцем надається 30 календарних днів Замовнику для усунення цих </w:t>
      </w:r>
      <w:proofErr w:type="spellStart"/>
      <w:r w:rsidRPr="00EC38E4">
        <w:rPr>
          <w:rFonts w:ascii="Times New Roman" w:hAnsi="Times New Roman"/>
          <w:sz w:val="24"/>
          <w:szCs w:val="24"/>
          <w:lang w:eastAsia="ru-RU"/>
        </w:rPr>
        <w:t>невідповідностей.Повторний</w:t>
      </w:r>
      <w:proofErr w:type="spellEnd"/>
      <w:r w:rsidRPr="00EC38E4">
        <w:rPr>
          <w:rFonts w:ascii="Times New Roman" w:hAnsi="Times New Roman"/>
          <w:sz w:val="24"/>
          <w:szCs w:val="24"/>
          <w:lang w:eastAsia="ru-RU"/>
        </w:rPr>
        <w:t xml:space="preserve"> технічний контроль  даного транспортного засобу здійснюється Виконавцем безкоштовно.    </w:t>
      </w:r>
    </w:p>
    <w:p w:rsidR="00C97A2D" w:rsidRPr="00C97A2D" w:rsidRDefault="00C97A2D" w:rsidP="00C97A2D">
      <w:pPr>
        <w:tabs>
          <w:tab w:val="left" w:pos="567"/>
          <w:tab w:val="left" w:pos="709"/>
          <w:tab w:val="left" w:pos="2748"/>
          <w:tab w:val="left" w:pos="3664"/>
          <w:tab w:val="left" w:pos="4580"/>
          <w:tab w:val="left" w:pos="5496"/>
          <w:tab w:val="left" w:pos="6412"/>
          <w:tab w:val="left" w:pos="7328"/>
          <w:tab w:val="left" w:pos="8244"/>
          <w:tab w:val="left" w:pos="9160"/>
          <w:tab w:val="left" w:pos="9701"/>
          <w:tab w:val="left" w:pos="10076"/>
          <w:tab w:val="left" w:pos="10992"/>
          <w:tab w:val="left" w:pos="11908"/>
          <w:tab w:val="left" w:pos="12824"/>
          <w:tab w:val="left" w:pos="13740"/>
          <w:tab w:val="left" w:pos="14656"/>
        </w:tabs>
        <w:spacing w:after="0" w:line="240" w:lineRule="auto"/>
        <w:ind w:left="-284" w:firstLine="284"/>
        <w:contextualSpacing/>
        <w:jc w:val="both"/>
        <w:rPr>
          <w:rFonts w:ascii="Times New Roman" w:hAnsi="Times New Roman"/>
          <w:sz w:val="24"/>
          <w:szCs w:val="24"/>
          <w:lang w:eastAsia="ru-RU"/>
        </w:rPr>
      </w:pPr>
      <w:r w:rsidRPr="00C97A2D">
        <w:rPr>
          <w:rFonts w:ascii="Times New Roman" w:hAnsi="Times New Roman"/>
          <w:color w:val="000000"/>
          <w:sz w:val="24"/>
          <w:szCs w:val="24"/>
          <w:lang w:eastAsia="ru-RU"/>
        </w:rPr>
        <w:t>5.</w:t>
      </w:r>
      <w:r w:rsidR="00EC38E4">
        <w:rPr>
          <w:rFonts w:ascii="Times New Roman" w:eastAsia="Calibri" w:hAnsi="Times New Roman"/>
          <w:sz w:val="24"/>
          <w:szCs w:val="24"/>
          <w:lang w:eastAsia="zh-CN"/>
        </w:rPr>
        <w:t>7</w:t>
      </w:r>
      <w:r w:rsidRPr="00C97A2D">
        <w:rPr>
          <w:rFonts w:ascii="Times New Roman" w:eastAsia="Calibri" w:hAnsi="Times New Roman"/>
          <w:sz w:val="24"/>
          <w:szCs w:val="24"/>
          <w:lang w:eastAsia="zh-CN"/>
        </w:rPr>
        <w:t>.</w:t>
      </w:r>
      <w:r w:rsidRPr="00C97A2D">
        <w:rPr>
          <w:rFonts w:ascii="Times New Roman" w:hAnsi="Times New Roman"/>
          <w:sz w:val="24"/>
          <w:szCs w:val="24"/>
          <w:lang w:eastAsia="ru-RU"/>
        </w:rPr>
        <w:t xml:space="preserve">  Виконавець має право своєчасно та в повному обсязі отримувати плату за надану  послугу.</w:t>
      </w:r>
    </w:p>
    <w:p w:rsidR="00C97A2D" w:rsidRPr="00C97A2D" w:rsidRDefault="00C97A2D" w:rsidP="00C97A2D">
      <w:pPr>
        <w:tabs>
          <w:tab w:val="left" w:pos="0"/>
          <w:tab w:val="left" w:pos="567"/>
        </w:tabs>
        <w:suppressAutoHyphens/>
        <w:spacing w:after="0" w:line="240" w:lineRule="auto"/>
        <w:ind w:right="-186"/>
        <w:rPr>
          <w:rFonts w:ascii="Times New Roman" w:eastAsia="Calibri" w:hAnsi="Times New Roman"/>
          <w:b/>
          <w:sz w:val="24"/>
          <w:szCs w:val="24"/>
          <w:lang w:eastAsia="zh-CN"/>
        </w:rPr>
      </w:pPr>
    </w:p>
    <w:p w:rsidR="00C97A2D" w:rsidRPr="00C97A2D" w:rsidRDefault="00C97A2D" w:rsidP="00C97A2D">
      <w:pPr>
        <w:tabs>
          <w:tab w:val="left" w:pos="0"/>
          <w:tab w:val="left" w:pos="567"/>
        </w:tabs>
        <w:suppressAutoHyphens/>
        <w:spacing w:after="0" w:line="240" w:lineRule="auto"/>
        <w:ind w:left="-360" w:right="-186"/>
        <w:jc w:val="center"/>
        <w:rPr>
          <w:rFonts w:ascii="Times New Roman" w:eastAsia="Calibri" w:hAnsi="Times New Roman"/>
          <w:sz w:val="24"/>
          <w:szCs w:val="24"/>
          <w:lang w:eastAsia="zh-CN"/>
        </w:rPr>
      </w:pPr>
      <w:r w:rsidRPr="00C97A2D">
        <w:rPr>
          <w:rFonts w:ascii="Times New Roman" w:eastAsia="Calibri" w:hAnsi="Times New Roman"/>
          <w:b/>
          <w:sz w:val="24"/>
          <w:szCs w:val="24"/>
          <w:lang w:eastAsia="zh-CN"/>
        </w:rPr>
        <w:t>6</w:t>
      </w:r>
      <w:r w:rsidRPr="00C97A2D">
        <w:rPr>
          <w:rFonts w:ascii="Times New Roman" w:hAnsi="Times New Roman"/>
          <w:b/>
          <w:sz w:val="24"/>
          <w:szCs w:val="24"/>
          <w:lang w:eastAsia="ru-RU"/>
        </w:rPr>
        <w:t>.</w:t>
      </w:r>
      <w:r w:rsidRPr="00C97A2D">
        <w:rPr>
          <w:rFonts w:ascii="Times New Roman" w:hAnsi="Times New Roman"/>
          <w:b/>
          <w:sz w:val="24"/>
          <w:szCs w:val="24"/>
          <w:lang w:val="ru-RU" w:eastAsia="ru-RU"/>
        </w:rPr>
        <w:t xml:space="preserve"> ВІДПОВІДАЛЬНІСТЬ СТОРІН ТА ПОРЯДОК ВИРІШЕННЯ СПОРІВ</w:t>
      </w:r>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sz w:val="24"/>
          <w:szCs w:val="24"/>
          <w:lang w:eastAsia="ru-RU"/>
        </w:rPr>
        <w:t>6.1 За невиконання або неналежне виконання зобов`язань по Договору Виконавець та Замовник несуть відповідальність згідно з діючим законодавством України та даним Договором.</w:t>
      </w:r>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sz w:val="24"/>
          <w:szCs w:val="24"/>
          <w:lang w:eastAsia="ru-RU"/>
        </w:rPr>
        <w:lastRenderedPageBreak/>
        <w:t>6.2. За порушення терміну надання послуги, вказаного у п.2.3 Договору, Виконавець сплачує Замовнику штраф в розмірі 10% від суми ненаданих або не своєчасно наданої послуги.</w:t>
      </w:r>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sz w:val="24"/>
          <w:szCs w:val="24"/>
          <w:lang w:eastAsia="ru-RU"/>
        </w:rPr>
        <w:t>6.3. Всі спори, що виникають з цього Договору, Сторони вирішують шляхом переговорів.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color w:val="000000"/>
          <w:sz w:val="24"/>
          <w:szCs w:val="24"/>
          <w:lang w:eastAsia="ru-RU"/>
        </w:rPr>
        <w:t>6.4. Виконавець несе відповідальність за знищення або пошкодження (псування)</w:t>
      </w:r>
      <w:r w:rsidRPr="00C97A2D">
        <w:rPr>
          <w:rFonts w:ascii="Times New Roman" w:hAnsi="Times New Roman"/>
          <w:sz w:val="24"/>
          <w:szCs w:val="24"/>
          <w:lang w:eastAsia="ru-RU"/>
        </w:rPr>
        <w:t xml:space="preserve"> об’єкта </w:t>
      </w:r>
      <w:r w:rsidRPr="00C97A2D">
        <w:rPr>
          <w:rFonts w:ascii="Times New Roman" w:hAnsi="Times New Roman"/>
          <w:color w:val="000000"/>
          <w:sz w:val="24"/>
          <w:szCs w:val="24"/>
          <w:lang w:eastAsia="ru-RU"/>
        </w:rPr>
        <w:t>до здачі послуги.</w:t>
      </w:r>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sz w:val="24"/>
          <w:szCs w:val="24"/>
          <w:lang w:eastAsia="ru-RU"/>
        </w:rPr>
        <w:t>6.5. Виконавець повинен зареєструвати податкову накладну в електронному реєстрі згідно вимог Податкового кодексу України.</w:t>
      </w:r>
    </w:p>
    <w:p w:rsidR="00C97A2D" w:rsidRPr="00C97A2D" w:rsidRDefault="00C97A2D" w:rsidP="00C97A2D">
      <w:pPr>
        <w:spacing w:after="0" w:line="240" w:lineRule="auto"/>
        <w:ind w:firstLine="708"/>
        <w:jc w:val="both"/>
        <w:rPr>
          <w:rFonts w:ascii="Times New Roman" w:hAnsi="Times New Roman"/>
          <w:sz w:val="24"/>
          <w:szCs w:val="24"/>
          <w:lang w:val="ru-RU" w:eastAsia="ru-RU"/>
        </w:rPr>
      </w:pPr>
      <w:r w:rsidRPr="00C97A2D">
        <w:rPr>
          <w:rFonts w:ascii="Times New Roman" w:hAnsi="Times New Roman"/>
          <w:sz w:val="24"/>
          <w:szCs w:val="24"/>
          <w:lang w:eastAsia="ru-RU"/>
        </w:rPr>
        <w:t xml:space="preserve">6.6. </w:t>
      </w:r>
      <w:r w:rsidRPr="00C97A2D">
        <w:rPr>
          <w:rFonts w:ascii="Times New Roman" w:hAnsi="Times New Roman"/>
          <w:sz w:val="24"/>
          <w:szCs w:val="24"/>
          <w:lang w:val="ru-RU" w:eastAsia="ar-SA"/>
        </w:rPr>
        <w:t xml:space="preserve">За </w:t>
      </w:r>
      <w:proofErr w:type="spellStart"/>
      <w:r w:rsidRPr="00C97A2D">
        <w:rPr>
          <w:rFonts w:ascii="Times New Roman" w:hAnsi="Times New Roman"/>
          <w:sz w:val="24"/>
          <w:szCs w:val="24"/>
          <w:lang w:val="ru-RU" w:eastAsia="ar-SA"/>
        </w:rPr>
        <w:t>порушення</w:t>
      </w:r>
      <w:proofErr w:type="spellEnd"/>
      <w:r w:rsidRPr="00C97A2D">
        <w:rPr>
          <w:rFonts w:ascii="Times New Roman" w:hAnsi="Times New Roman"/>
          <w:sz w:val="24"/>
          <w:szCs w:val="24"/>
          <w:lang w:val="ru-RU" w:eastAsia="ar-SA"/>
        </w:rPr>
        <w:t xml:space="preserve"> п.6.</w:t>
      </w:r>
      <w:r w:rsidRPr="00C97A2D">
        <w:rPr>
          <w:rFonts w:ascii="Times New Roman" w:hAnsi="Times New Roman"/>
          <w:sz w:val="24"/>
          <w:szCs w:val="24"/>
          <w:lang w:eastAsia="ar-SA"/>
        </w:rPr>
        <w:t>5</w:t>
      </w:r>
      <w:r w:rsidRPr="00C97A2D">
        <w:rPr>
          <w:rFonts w:ascii="Times New Roman" w:hAnsi="Times New Roman"/>
          <w:sz w:val="24"/>
          <w:szCs w:val="24"/>
          <w:lang w:val="ru-RU" w:eastAsia="ar-SA"/>
        </w:rPr>
        <w:t xml:space="preserve">. Договору </w:t>
      </w:r>
      <w:proofErr w:type="spellStart"/>
      <w:r w:rsidRPr="00C97A2D">
        <w:rPr>
          <w:rFonts w:ascii="Times New Roman" w:hAnsi="Times New Roman"/>
          <w:sz w:val="24"/>
          <w:szCs w:val="24"/>
          <w:lang w:val="ru-RU" w:eastAsia="ar-SA"/>
        </w:rPr>
        <w:t>Виконавець</w:t>
      </w:r>
      <w:proofErr w:type="spellEnd"/>
      <w:r w:rsidRPr="00C97A2D">
        <w:rPr>
          <w:rFonts w:ascii="Times New Roman" w:hAnsi="Times New Roman"/>
          <w:sz w:val="24"/>
          <w:szCs w:val="24"/>
          <w:lang w:val="ru-RU" w:eastAsia="ar-SA"/>
        </w:rPr>
        <w:t xml:space="preserve"> </w:t>
      </w:r>
      <w:proofErr w:type="spellStart"/>
      <w:r w:rsidRPr="00C97A2D">
        <w:rPr>
          <w:rFonts w:ascii="Times New Roman" w:hAnsi="Times New Roman"/>
          <w:sz w:val="24"/>
          <w:szCs w:val="24"/>
          <w:lang w:val="ru-RU" w:eastAsia="ar-SA"/>
        </w:rPr>
        <w:t>відшкодовує</w:t>
      </w:r>
      <w:proofErr w:type="spellEnd"/>
      <w:r w:rsidRPr="00C97A2D">
        <w:rPr>
          <w:rFonts w:ascii="Times New Roman" w:hAnsi="Times New Roman"/>
          <w:sz w:val="24"/>
          <w:szCs w:val="24"/>
          <w:lang w:val="ru-RU" w:eastAsia="ar-SA"/>
        </w:rPr>
        <w:t xml:space="preserve"> </w:t>
      </w:r>
      <w:proofErr w:type="spellStart"/>
      <w:r w:rsidRPr="00C97A2D">
        <w:rPr>
          <w:rFonts w:ascii="Times New Roman" w:hAnsi="Times New Roman"/>
          <w:sz w:val="24"/>
          <w:szCs w:val="24"/>
          <w:lang w:val="ru-RU" w:eastAsia="ar-SA"/>
        </w:rPr>
        <w:t>Замовнику</w:t>
      </w:r>
      <w:proofErr w:type="spellEnd"/>
      <w:r w:rsidRPr="00C97A2D">
        <w:rPr>
          <w:rFonts w:ascii="Times New Roman" w:hAnsi="Times New Roman"/>
          <w:sz w:val="24"/>
          <w:szCs w:val="24"/>
          <w:lang w:val="ru-RU" w:eastAsia="ar-SA"/>
        </w:rPr>
        <w:t xml:space="preserve"> суму ПДВ </w:t>
      </w:r>
      <w:proofErr w:type="spellStart"/>
      <w:r w:rsidRPr="00C97A2D">
        <w:rPr>
          <w:rFonts w:ascii="Times New Roman" w:hAnsi="Times New Roman"/>
          <w:sz w:val="24"/>
          <w:szCs w:val="24"/>
          <w:lang w:val="ru-RU" w:eastAsia="ar-SA"/>
        </w:rPr>
        <w:t>незареєстрованої</w:t>
      </w:r>
      <w:proofErr w:type="spellEnd"/>
      <w:r w:rsidRPr="00C97A2D">
        <w:rPr>
          <w:rFonts w:ascii="Times New Roman" w:hAnsi="Times New Roman"/>
          <w:sz w:val="24"/>
          <w:szCs w:val="24"/>
          <w:lang w:val="ru-RU" w:eastAsia="ar-SA"/>
        </w:rPr>
        <w:t xml:space="preserve"> </w:t>
      </w:r>
      <w:proofErr w:type="spellStart"/>
      <w:r w:rsidRPr="00C97A2D">
        <w:rPr>
          <w:rFonts w:ascii="Times New Roman" w:hAnsi="Times New Roman"/>
          <w:sz w:val="24"/>
          <w:szCs w:val="24"/>
          <w:lang w:val="ru-RU" w:eastAsia="ar-SA"/>
        </w:rPr>
        <w:t>податкової</w:t>
      </w:r>
      <w:proofErr w:type="spellEnd"/>
      <w:r w:rsidRPr="00C97A2D">
        <w:rPr>
          <w:rFonts w:ascii="Times New Roman" w:hAnsi="Times New Roman"/>
          <w:sz w:val="24"/>
          <w:szCs w:val="24"/>
          <w:lang w:val="ru-RU" w:eastAsia="ar-SA"/>
        </w:rPr>
        <w:t xml:space="preserve"> </w:t>
      </w:r>
      <w:proofErr w:type="spellStart"/>
      <w:proofErr w:type="gramStart"/>
      <w:r w:rsidRPr="00C97A2D">
        <w:rPr>
          <w:rFonts w:ascii="Times New Roman" w:hAnsi="Times New Roman"/>
          <w:sz w:val="24"/>
          <w:szCs w:val="24"/>
          <w:lang w:val="ru-RU" w:eastAsia="ar-SA"/>
        </w:rPr>
        <w:t>накладної</w:t>
      </w:r>
      <w:proofErr w:type="spellEnd"/>
      <w:r w:rsidRPr="00C97A2D">
        <w:rPr>
          <w:rFonts w:ascii="Times New Roman" w:hAnsi="Times New Roman"/>
          <w:sz w:val="24"/>
          <w:szCs w:val="24"/>
          <w:lang w:val="ru-RU" w:eastAsia="ar-SA"/>
        </w:rPr>
        <w:t>.</w:t>
      </w:r>
      <w:r w:rsidRPr="00C97A2D">
        <w:rPr>
          <w:rFonts w:ascii="Times New Roman" w:hAnsi="Times New Roman"/>
          <w:sz w:val="24"/>
          <w:szCs w:val="24"/>
          <w:lang w:val="ru-RU" w:eastAsia="ru-RU"/>
        </w:rPr>
        <w:t>.</w:t>
      </w:r>
      <w:proofErr w:type="gramEnd"/>
    </w:p>
    <w:p w:rsidR="00C97A2D" w:rsidRPr="00C97A2D" w:rsidRDefault="00C97A2D" w:rsidP="00C97A2D">
      <w:pPr>
        <w:spacing w:after="0" w:line="240" w:lineRule="auto"/>
        <w:ind w:firstLine="708"/>
        <w:jc w:val="both"/>
        <w:rPr>
          <w:rFonts w:ascii="Times New Roman" w:hAnsi="Times New Roman"/>
          <w:sz w:val="24"/>
          <w:szCs w:val="24"/>
          <w:lang w:eastAsia="ru-RU"/>
        </w:rPr>
      </w:pPr>
      <w:r w:rsidRPr="00C97A2D">
        <w:rPr>
          <w:rFonts w:ascii="Times New Roman" w:hAnsi="Times New Roman"/>
          <w:sz w:val="24"/>
          <w:szCs w:val="24"/>
          <w:lang w:eastAsia="ru-RU"/>
        </w:rPr>
        <w:t xml:space="preserve">6.7. </w:t>
      </w:r>
      <w:proofErr w:type="spellStart"/>
      <w:r w:rsidRPr="00C97A2D">
        <w:rPr>
          <w:rFonts w:ascii="Times New Roman" w:hAnsi="Times New Roman"/>
          <w:sz w:val="24"/>
          <w:szCs w:val="24"/>
          <w:lang w:val="ru-RU" w:eastAsia="ru-RU"/>
        </w:rPr>
        <w:t>Замовник</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відповідно</w:t>
      </w:r>
      <w:proofErr w:type="spellEnd"/>
      <w:r w:rsidRPr="00C97A2D">
        <w:rPr>
          <w:rFonts w:ascii="Times New Roman" w:hAnsi="Times New Roman"/>
          <w:sz w:val="24"/>
          <w:szCs w:val="24"/>
          <w:lang w:val="ru-RU" w:eastAsia="ru-RU"/>
        </w:rPr>
        <w:t xml:space="preserve"> до ч.1 ст. 235 </w:t>
      </w:r>
      <w:proofErr w:type="spellStart"/>
      <w:r w:rsidRPr="00C97A2D">
        <w:rPr>
          <w:rFonts w:ascii="Times New Roman" w:hAnsi="Times New Roman"/>
          <w:sz w:val="24"/>
          <w:szCs w:val="24"/>
          <w:lang w:val="ru-RU" w:eastAsia="ru-RU"/>
        </w:rPr>
        <w:t>Господарського</w:t>
      </w:r>
      <w:proofErr w:type="spellEnd"/>
      <w:r w:rsidRPr="00C97A2D">
        <w:rPr>
          <w:rFonts w:ascii="Times New Roman" w:hAnsi="Times New Roman"/>
          <w:sz w:val="24"/>
          <w:szCs w:val="24"/>
          <w:lang w:val="ru-RU" w:eastAsia="ru-RU"/>
        </w:rPr>
        <w:t xml:space="preserve"> кодексу </w:t>
      </w:r>
      <w:proofErr w:type="spellStart"/>
      <w:r w:rsidRPr="00C97A2D">
        <w:rPr>
          <w:rFonts w:ascii="Times New Roman" w:hAnsi="Times New Roman"/>
          <w:sz w:val="24"/>
          <w:szCs w:val="24"/>
          <w:lang w:val="ru-RU" w:eastAsia="ru-RU"/>
        </w:rPr>
        <w:t>України</w:t>
      </w:r>
      <w:proofErr w:type="spellEnd"/>
      <w:r w:rsidRPr="00C97A2D">
        <w:rPr>
          <w:rFonts w:ascii="Times New Roman" w:hAnsi="Times New Roman"/>
          <w:sz w:val="24"/>
          <w:szCs w:val="24"/>
          <w:lang w:val="ru-RU" w:eastAsia="ru-RU"/>
        </w:rPr>
        <w:t xml:space="preserve"> за </w:t>
      </w:r>
      <w:proofErr w:type="spellStart"/>
      <w:r w:rsidRPr="00C97A2D">
        <w:rPr>
          <w:rFonts w:ascii="Times New Roman" w:hAnsi="Times New Roman"/>
          <w:sz w:val="24"/>
          <w:szCs w:val="24"/>
          <w:lang w:val="ru-RU" w:eastAsia="ru-RU"/>
        </w:rPr>
        <w:t>порушення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Виконавцем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господарських</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зобов’язань</w:t>
      </w:r>
      <w:proofErr w:type="spellEnd"/>
      <w:r w:rsidRPr="00C97A2D">
        <w:rPr>
          <w:rFonts w:ascii="Times New Roman" w:hAnsi="Times New Roman"/>
          <w:sz w:val="24"/>
          <w:szCs w:val="24"/>
          <w:lang w:val="ru-RU" w:eastAsia="ru-RU"/>
        </w:rPr>
        <w:t xml:space="preserve"> за </w:t>
      </w:r>
      <w:proofErr w:type="spellStart"/>
      <w:r w:rsidRPr="00C97A2D">
        <w:rPr>
          <w:rFonts w:ascii="Times New Roman" w:hAnsi="Times New Roman"/>
          <w:sz w:val="24"/>
          <w:szCs w:val="24"/>
          <w:lang w:val="ru-RU" w:eastAsia="ru-RU"/>
        </w:rPr>
        <w:t>цим</w:t>
      </w:r>
      <w:proofErr w:type="spellEnd"/>
      <w:r w:rsidRPr="00C97A2D">
        <w:rPr>
          <w:rFonts w:ascii="Times New Roman" w:hAnsi="Times New Roman"/>
          <w:sz w:val="24"/>
          <w:szCs w:val="24"/>
          <w:lang w:val="ru-RU" w:eastAsia="ru-RU"/>
        </w:rPr>
        <w:t xml:space="preserve"> Договором </w:t>
      </w:r>
      <w:proofErr w:type="spellStart"/>
      <w:r w:rsidRPr="00C97A2D">
        <w:rPr>
          <w:rFonts w:ascii="Times New Roman" w:hAnsi="Times New Roman"/>
          <w:sz w:val="24"/>
          <w:szCs w:val="24"/>
          <w:lang w:val="ru-RU" w:eastAsia="ru-RU"/>
        </w:rPr>
        <w:t>може</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застосувати</w:t>
      </w:r>
      <w:proofErr w:type="spellEnd"/>
      <w:r w:rsidRPr="00C97A2D">
        <w:rPr>
          <w:rFonts w:ascii="Times New Roman" w:hAnsi="Times New Roman"/>
          <w:sz w:val="24"/>
          <w:szCs w:val="24"/>
          <w:lang w:val="ru-RU" w:eastAsia="ru-RU"/>
        </w:rPr>
        <w:t xml:space="preserve"> оперативно-</w:t>
      </w:r>
      <w:proofErr w:type="spellStart"/>
      <w:r w:rsidRPr="00C97A2D">
        <w:rPr>
          <w:rFonts w:ascii="Times New Roman" w:hAnsi="Times New Roman"/>
          <w:sz w:val="24"/>
          <w:szCs w:val="24"/>
          <w:lang w:val="ru-RU" w:eastAsia="ru-RU"/>
        </w:rPr>
        <w:t>господарські</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санкції</w:t>
      </w:r>
      <w:proofErr w:type="spellEnd"/>
      <w:r w:rsidRPr="00C97A2D">
        <w:rPr>
          <w:rFonts w:ascii="Times New Roman" w:hAnsi="Times New Roman"/>
          <w:sz w:val="24"/>
          <w:szCs w:val="24"/>
          <w:lang w:val="ru-RU" w:eastAsia="ru-RU"/>
        </w:rPr>
        <w:t xml:space="preserve"> – заходи оперативного </w:t>
      </w:r>
      <w:proofErr w:type="spellStart"/>
      <w:r w:rsidRPr="00C97A2D">
        <w:rPr>
          <w:rFonts w:ascii="Times New Roman" w:hAnsi="Times New Roman"/>
          <w:sz w:val="24"/>
          <w:szCs w:val="24"/>
          <w:lang w:val="ru-RU" w:eastAsia="ru-RU"/>
        </w:rPr>
        <w:t>впливу</w:t>
      </w:r>
      <w:proofErr w:type="spellEnd"/>
      <w:r w:rsidRPr="00C97A2D">
        <w:rPr>
          <w:rFonts w:ascii="Times New Roman" w:hAnsi="Times New Roman"/>
          <w:sz w:val="24"/>
          <w:szCs w:val="24"/>
          <w:lang w:val="ru-RU" w:eastAsia="ru-RU"/>
        </w:rPr>
        <w:t xml:space="preserve"> на </w:t>
      </w:r>
      <w:proofErr w:type="spellStart"/>
      <w:r w:rsidRPr="00C97A2D">
        <w:rPr>
          <w:rFonts w:ascii="Times New Roman" w:hAnsi="Times New Roman"/>
          <w:sz w:val="24"/>
          <w:szCs w:val="24"/>
          <w:lang w:val="ru-RU" w:eastAsia="ru-RU"/>
        </w:rPr>
        <w:t>Виконавця</w:t>
      </w:r>
      <w:proofErr w:type="spellEnd"/>
      <w:r w:rsidRPr="00C97A2D">
        <w:rPr>
          <w:rFonts w:ascii="Times New Roman" w:hAnsi="Times New Roman"/>
          <w:sz w:val="24"/>
          <w:szCs w:val="24"/>
          <w:lang w:val="ru-RU" w:eastAsia="ru-RU"/>
        </w:rPr>
        <w:t xml:space="preserve"> з метою </w:t>
      </w:r>
      <w:proofErr w:type="spellStart"/>
      <w:r w:rsidRPr="00C97A2D">
        <w:rPr>
          <w:rFonts w:ascii="Times New Roman" w:hAnsi="Times New Roman"/>
          <w:sz w:val="24"/>
          <w:szCs w:val="24"/>
          <w:lang w:val="ru-RU" w:eastAsia="ru-RU"/>
        </w:rPr>
        <w:t>припинення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або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попередження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повторення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порушень</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зобов’язання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що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використовуються</w:t>
      </w:r>
      <w:proofErr w:type="spellEnd"/>
      <w:r w:rsidRPr="00C97A2D">
        <w:rPr>
          <w:rFonts w:ascii="Times New Roman" w:hAnsi="Times New Roman"/>
          <w:sz w:val="24"/>
          <w:szCs w:val="24"/>
          <w:lang w:val="ru-RU" w:eastAsia="ru-RU"/>
        </w:rPr>
        <w:t xml:space="preserve"> Сторонами в </w:t>
      </w:r>
      <w:proofErr w:type="spellStart"/>
      <w:r w:rsidRPr="00C97A2D">
        <w:rPr>
          <w:rFonts w:ascii="Times New Roman" w:hAnsi="Times New Roman"/>
          <w:sz w:val="24"/>
          <w:szCs w:val="24"/>
          <w:lang w:val="ru-RU" w:eastAsia="ru-RU"/>
        </w:rPr>
        <w:t>односторонньому</w:t>
      </w:r>
      <w:proofErr w:type="spellEnd"/>
      <w:r w:rsidRPr="00C97A2D">
        <w:rPr>
          <w:rFonts w:ascii="Times New Roman" w:hAnsi="Times New Roman"/>
          <w:sz w:val="24"/>
          <w:szCs w:val="24"/>
          <w:lang w:val="ru-RU" w:eastAsia="ru-RU"/>
        </w:rPr>
        <w:t xml:space="preserve"> порядку, а </w:t>
      </w:r>
      <w:proofErr w:type="spellStart"/>
      <w:r w:rsidRPr="00C97A2D">
        <w:rPr>
          <w:rFonts w:ascii="Times New Roman" w:hAnsi="Times New Roman"/>
          <w:sz w:val="24"/>
          <w:szCs w:val="24"/>
          <w:lang w:val="ru-RU" w:eastAsia="ru-RU"/>
        </w:rPr>
        <w:t>саме</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Договір</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може</w:t>
      </w:r>
      <w:proofErr w:type="spellEnd"/>
      <w:r w:rsidRPr="00C97A2D">
        <w:rPr>
          <w:rFonts w:ascii="Times New Roman" w:hAnsi="Times New Roman"/>
          <w:sz w:val="24"/>
          <w:szCs w:val="24"/>
          <w:lang w:val="ru-RU" w:eastAsia="ru-RU"/>
        </w:rPr>
        <w:t xml:space="preserve"> бути </w:t>
      </w:r>
      <w:proofErr w:type="spellStart"/>
      <w:r w:rsidRPr="00C97A2D">
        <w:rPr>
          <w:rFonts w:ascii="Times New Roman" w:hAnsi="Times New Roman"/>
          <w:sz w:val="24"/>
          <w:szCs w:val="24"/>
          <w:lang w:val="ru-RU" w:eastAsia="ru-RU"/>
        </w:rPr>
        <w:t>розірваний</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Замовником</w:t>
      </w:r>
      <w:proofErr w:type="spellEnd"/>
      <w:r w:rsidRPr="00C97A2D">
        <w:rPr>
          <w:rFonts w:ascii="Times New Roman" w:hAnsi="Times New Roman"/>
          <w:sz w:val="24"/>
          <w:szCs w:val="24"/>
          <w:lang w:val="ru-RU" w:eastAsia="ru-RU"/>
        </w:rPr>
        <w:t xml:space="preserve"> в </w:t>
      </w:r>
      <w:proofErr w:type="spellStart"/>
      <w:r w:rsidRPr="00C97A2D">
        <w:rPr>
          <w:rFonts w:ascii="Times New Roman" w:hAnsi="Times New Roman"/>
          <w:sz w:val="24"/>
          <w:szCs w:val="24"/>
          <w:lang w:val="ru-RU" w:eastAsia="ru-RU"/>
        </w:rPr>
        <w:t>односторонньому</w:t>
      </w:r>
      <w:proofErr w:type="spellEnd"/>
      <w:r w:rsidRPr="00C97A2D">
        <w:rPr>
          <w:rFonts w:ascii="Times New Roman" w:hAnsi="Times New Roman"/>
          <w:sz w:val="24"/>
          <w:szCs w:val="24"/>
          <w:lang w:val="ru-RU" w:eastAsia="ru-RU"/>
        </w:rPr>
        <w:t xml:space="preserve"> порядку в </w:t>
      </w:r>
      <w:proofErr w:type="spellStart"/>
      <w:r w:rsidRPr="00C97A2D">
        <w:rPr>
          <w:rFonts w:ascii="Times New Roman" w:hAnsi="Times New Roman"/>
          <w:sz w:val="24"/>
          <w:szCs w:val="24"/>
          <w:lang w:val="ru-RU" w:eastAsia="ru-RU"/>
        </w:rPr>
        <w:t>разі</w:t>
      </w:r>
      <w:proofErr w:type="spellEnd"/>
      <w:r w:rsidRPr="00C97A2D">
        <w:rPr>
          <w:rFonts w:ascii="Times New Roman" w:hAnsi="Times New Roman"/>
          <w:sz w:val="24"/>
          <w:szCs w:val="24"/>
          <w:lang w:val="ru-RU" w:eastAsia="ru-RU"/>
        </w:rPr>
        <w:t xml:space="preserve"> не </w:t>
      </w:r>
      <w:proofErr w:type="spellStart"/>
      <w:r w:rsidRPr="00C97A2D">
        <w:rPr>
          <w:rFonts w:ascii="Times New Roman" w:hAnsi="Times New Roman"/>
          <w:sz w:val="24"/>
          <w:szCs w:val="24"/>
          <w:lang w:val="ru-RU" w:eastAsia="ru-RU"/>
        </w:rPr>
        <w:t>виконання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Виконавцем</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своїх</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обов’язків</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передбачених</w:t>
      </w:r>
      <w:proofErr w:type="spellEnd"/>
      <w:r w:rsidRPr="00C97A2D">
        <w:rPr>
          <w:rFonts w:ascii="Times New Roman" w:hAnsi="Times New Roman"/>
          <w:sz w:val="24"/>
          <w:szCs w:val="24"/>
          <w:lang w:val="ru-RU" w:eastAsia="ru-RU"/>
        </w:rPr>
        <w:t xml:space="preserve"> договором </w:t>
      </w:r>
      <w:proofErr w:type="spellStart"/>
      <w:r w:rsidRPr="00C97A2D">
        <w:rPr>
          <w:rFonts w:ascii="Times New Roman" w:hAnsi="Times New Roman"/>
          <w:sz w:val="24"/>
          <w:szCs w:val="24"/>
          <w:lang w:val="ru-RU" w:eastAsia="ru-RU"/>
        </w:rPr>
        <w:t>більше</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ніж</w:t>
      </w:r>
      <w:proofErr w:type="spellEnd"/>
      <w:r w:rsidRPr="00C97A2D">
        <w:rPr>
          <w:rFonts w:ascii="Times New Roman" w:hAnsi="Times New Roman"/>
          <w:sz w:val="24"/>
          <w:szCs w:val="24"/>
          <w:lang w:val="ru-RU" w:eastAsia="ru-RU"/>
        </w:rPr>
        <w:t xml:space="preserve"> 7 </w:t>
      </w:r>
      <w:proofErr w:type="spellStart"/>
      <w:r w:rsidRPr="00C97A2D">
        <w:rPr>
          <w:rFonts w:ascii="Times New Roman" w:hAnsi="Times New Roman"/>
          <w:sz w:val="24"/>
          <w:szCs w:val="24"/>
          <w:lang w:val="ru-RU" w:eastAsia="ru-RU"/>
        </w:rPr>
        <w:t>календарних</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днів</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Таке</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дострокове</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розірвання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даного</w:t>
      </w:r>
      <w:proofErr w:type="spellEnd"/>
      <w:r w:rsidRPr="00C97A2D">
        <w:rPr>
          <w:rFonts w:ascii="Times New Roman" w:hAnsi="Times New Roman"/>
          <w:sz w:val="24"/>
          <w:szCs w:val="24"/>
          <w:lang w:val="ru-RU" w:eastAsia="ru-RU"/>
        </w:rPr>
        <w:t xml:space="preserve"> договору </w:t>
      </w:r>
      <w:proofErr w:type="spellStart"/>
      <w:r w:rsidRPr="00C97A2D">
        <w:rPr>
          <w:rFonts w:ascii="Times New Roman" w:hAnsi="Times New Roman"/>
          <w:sz w:val="24"/>
          <w:szCs w:val="24"/>
          <w:lang w:val="ru-RU" w:eastAsia="ru-RU"/>
        </w:rPr>
        <w:t>здійснюється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Замовником</w:t>
      </w:r>
      <w:proofErr w:type="spellEnd"/>
      <w:r w:rsidRPr="00C97A2D">
        <w:rPr>
          <w:rFonts w:ascii="Times New Roman" w:hAnsi="Times New Roman"/>
          <w:sz w:val="24"/>
          <w:szCs w:val="24"/>
          <w:lang w:val="ru-RU" w:eastAsia="ru-RU"/>
        </w:rPr>
        <w:t xml:space="preserve"> шляхом </w:t>
      </w:r>
      <w:proofErr w:type="spellStart"/>
      <w:r w:rsidRPr="00C97A2D">
        <w:rPr>
          <w:rFonts w:ascii="Times New Roman" w:hAnsi="Times New Roman"/>
          <w:sz w:val="24"/>
          <w:szCs w:val="24"/>
          <w:lang w:val="ru-RU" w:eastAsia="ru-RU"/>
        </w:rPr>
        <w:t>направлення</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Виконавцю</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відповідного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письмового</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повідомлення</w:t>
      </w:r>
      <w:proofErr w:type="spellEnd"/>
      <w:r w:rsidRPr="00C97A2D">
        <w:rPr>
          <w:rFonts w:ascii="Times New Roman" w:hAnsi="Times New Roman"/>
          <w:sz w:val="24"/>
          <w:szCs w:val="24"/>
          <w:lang w:val="ru-RU" w:eastAsia="ru-RU"/>
        </w:rPr>
        <w:t xml:space="preserve">. Даний </w:t>
      </w:r>
      <w:proofErr w:type="spellStart"/>
      <w:r w:rsidRPr="00C97A2D">
        <w:rPr>
          <w:rFonts w:ascii="Times New Roman" w:hAnsi="Times New Roman"/>
          <w:sz w:val="24"/>
          <w:szCs w:val="24"/>
          <w:lang w:val="ru-RU" w:eastAsia="ru-RU"/>
        </w:rPr>
        <w:t>договір</w:t>
      </w:r>
      <w:proofErr w:type="spellEnd"/>
      <w:r w:rsidRPr="00C97A2D">
        <w:rPr>
          <w:rFonts w:ascii="Times New Roman" w:hAnsi="Times New Roman"/>
          <w:sz w:val="24"/>
          <w:szCs w:val="24"/>
          <w:lang w:val="ru-RU" w:eastAsia="ru-RU"/>
        </w:rPr>
        <w:t xml:space="preserve"> у </w:t>
      </w:r>
      <w:proofErr w:type="spellStart"/>
      <w:r w:rsidRPr="00C97A2D">
        <w:rPr>
          <w:rFonts w:ascii="Times New Roman" w:hAnsi="Times New Roman"/>
          <w:sz w:val="24"/>
          <w:szCs w:val="24"/>
          <w:lang w:val="ru-RU" w:eastAsia="ru-RU"/>
        </w:rPr>
        <w:t>цьому</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випадку</w:t>
      </w:r>
      <w:proofErr w:type="spellEnd"/>
      <w:r w:rsidRPr="00C97A2D">
        <w:rPr>
          <w:rFonts w:ascii="Times New Roman" w:hAnsi="Times New Roman"/>
          <w:sz w:val="24"/>
          <w:szCs w:val="24"/>
          <w:lang w:val="ru-RU" w:eastAsia="ru-RU"/>
        </w:rPr>
        <w:t xml:space="preserve"> буде </w:t>
      </w:r>
      <w:proofErr w:type="spellStart"/>
      <w:r w:rsidRPr="00C97A2D">
        <w:rPr>
          <w:rFonts w:ascii="Times New Roman" w:hAnsi="Times New Roman"/>
          <w:sz w:val="24"/>
          <w:szCs w:val="24"/>
          <w:lang w:val="ru-RU" w:eastAsia="ru-RU"/>
        </w:rPr>
        <w:t>розірваний</w:t>
      </w:r>
      <w:proofErr w:type="spellEnd"/>
      <w:r w:rsidRPr="00C97A2D">
        <w:rPr>
          <w:rFonts w:ascii="Times New Roman" w:hAnsi="Times New Roman"/>
          <w:sz w:val="24"/>
          <w:szCs w:val="24"/>
          <w:lang w:val="ru-RU" w:eastAsia="ru-RU"/>
        </w:rPr>
        <w:t xml:space="preserve"> </w:t>
      </w:r>
      <w:proofErr w:type="spellStart"/>
      <w:r w:rsidRPr="00C97A2D">
        <w:rPr>
          <w:rFonts w:ascii="Times New Roman" w:hAnsi="Times New Roman"/>
          <w:sz w:val="24"/>
          <w:szCs w:val="24"/>
          <w:lang w:val="ru-RU" w:eastAsia="ru-RU"/>
        </w:rPr>
        <w:t>відповідно</w:t>
      </w:r>
      <w:proofErr w:type="spellEnd"/>
      <w:r w:rsidRPr="00C97A2D">
        <w:rPr>
          <w:rFonts w:ascii="Times New Roman" w:hAnsi="Times New Roman"/>
          <w:sz w:val="24"/>
          <w:szCs w:val="24"/>
          <w:lang w:val="ru-RU" w:eastAsia="ru-RU"/>
        </w:rPr>
        <w:t xml:space="preserve"> до </w:t>
      </w:r>
      <w:r w:rsidRPr="00C97A2D">
        <w:rPr>
          <w:rFonts w:ascii="Times New Roman" w:hAnsi="Times New Roman"/>
          <w:sz w:val="24"/>
          <w:szCs w:val="24"/>
          <w:lang w:eastAsia="ru-RU"/>
        </w:rPr>
        <w:t xml:space="preserve">  </w:t>
      </w:r>
      <w:r w:rsidRPr="00C97A2D">
        <w:rPr>
          <w:rFonts w:ascii="Times New Roman" w:hAnsi="Times New Roman"/>
          <w:sz w:val="24"/>
          <w:szCs w:val="24"/>
          <w:lang w:val="ru-RU" w:eastAsia="ru-RU"/>
        </w:rPr>
        <w:t xml:space="preserve">п. </w:t>
      </w:r>
      <w:r w:rsidRPr="00C97A2D">
        <w:rPr>
          <w:rFonts w:ascii="Times New Roman" w:hAnsi="Times New Roman"/>
          <w:sz w:val="24"/>
          <w:szCs w:val="24"/>
          <w:lang w:eastAsia="ru-RU"/>
        </w:rPr>
        <w:t>10.7</w:t>
      </w:r>
      <w:r w:rsidRPr="00C97A2D">
        <w:rPr>
          <w:rFonts w:ascii="Times New Roman" w:hAnsi="Times New Roman"/>
          <w:sz w:val="24"/>
          <w:szCs w:val="24"/>
          <w:lang w:val="ru-RU" w:eastAsia="ru-RU"/>
        </w:rPr>
        <w:t xml:space="preserve"> Договору</w:t>
      </w:r>
    </w:p>
    <w:p w:rsidR="00C97A2D" w:rsidRPr="00C97A2D" w:rsidRDefault="00C97A2D" w:rsidP="00C97A2D">
      <w:pPr>
        <w:spacing w:after="0" w:line="240" w:lineRule="auto"/>
        <w:rPr>
          <w:rFonts w:ascii="Times New Roman" w:hAnsi="Times New Roman"/>
          <w:b/>
          <w:bCs/>
          <w:spacing w:val="-13"/>
          <w:sz w:val="24"/>
          <w:szCs w:val="24"/>
          <w:lang w:eastAsia="ru-RU"/>
        </w:rPr>
      </w:pPr>
    </w:p>
    <w:p w:rsidR="00C97A2D" w:rsidRPr="00C97A2D" w:rsidRDefault="00C97A2D" w:rsidP="00C97A2D">
      <w:pPr>
        <w:tabs>
          <w:tab w:val="left" w:pos="298"/>
          <w:tab w:val="left" w:pos="993"/>
        </w:tabs>
        <w:suppressAutoHyphens/>
        <w:autoSpaceDE w:val="0"/>
        <w:spacing w:after="0" w:line="252" w:lineRule="exact"/>
        <w:jc w:val="center"/>
        <w:rPr>
          <w:rFonts w:ascii="Times New Roman" w:hAnsi="Times New Roman"/>
          <w:b/>
          <w:bCs/>
          <w:sz w:val="24"/>
          <w:szCs w:val="24"/>
          <w:lang w:eastAsia="ar-SA"/>
        </w:rPr>
      </w:pPr>
      <w:r w:rsidRPr="00C97A2D">
        <w:rPr>
          <w:rFonts w:ascii="Times New Roman" w:hAnsi="Times New Roman"/>
          <w:b/>
          <w:bCs/>
          <w:sz w:val="24"/>
          <w:szCs w:val="24"/>
          <w:lang w:eastAsia="ar-SA"/>
        </w:rPr>
        <w:t>7. ВИРІШЕННЯ СПОРІВ</w:t>
      </w:r>
    </w:p>
    <w:p w:rsidR="00C97A2D" w:rsidRPr="00C97A2D" w:rsidRDefault="00C97A2D" w:rsidP="00C97A2D">
      <w:pPr>
        <w:widowControl w:val="0"/>
        <w:numPr>
          <w:ilvl w:val="1"/>
          <w:numId w:val="14"/>
        </w:numPr>
        <w:suppressAutoHyphens/>
        <w:autoSpaceDE w:val="0"/>
        <w:spacing w:before="55" w:after="0" w:line="252" w:lineRule="exact"/>
        <w:ind w:left="0" w:firstLine="720"/>
        <w:jc w:val="both"/>
        <w:rPr>
          <w:rFonts w:ascii="Times New Roman" w:hAnsi="Times New Roman"/>
          <w:bCs/>
          <w:sz w:val="24"/>
          <w:szCs w:val="24"/>
          <w:lang w:eastAsia="ar-SA"/>
        </w:rPr>
      </w:pPr>
      <w:r w:rsidRPr="00C97A2D">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C97A2D" w:rsidRPr="00C97A2D" w:rsidRDefault="00C97A2D" w:rsidP="00C97A2D">
      <w:pPr>
        <w:widowControl w:val="0"/>
        <w:numPr>
          <w:ilvl w:val="1"/>
          <w:numId w:val="14"/>
        </w:numPr>
        <w:suppressAutoHyphens/>
        <w:autoSpaceDE w:val="0"/>
        <w:spacing w:before="55" w:after="0" w:line="252" w:lineRule="exact"/>
        <w:ind w:left="0" w:firstLine="720"/>
        <w:jc w:val="both"/>
        <w:rPr>
          <w:rFonts w:ascii="Times New Roman" w:hAnsi="Times New Roman"/>
          <w:bCs/>
          <w:sz w:val="24"/>
          <w:szCs w:val="24"/>
          <w:lang w:eastAsia="ar-SA"/>
        </w:rPr>
      </w:pPr>
      <w:r w:rsidRPr="00C97A2D">
        <w:rPr>
          <w:rFonts w:ascii="Times New Roman" w:hAnsi="Times New Roman"/>
          <w:bCs/>
          <w:sz w:val="24"/>
          <w:szCs w:val="24"/>
          <w:lang w:eastAsia="ar-SA"/>
        </w:rPr>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C97A2D" w:rsidRPr="00C97A2D" w:rsidRDefault="00C97A2D" w:rsidP="00C97A2D">
      <w:pPr>
        <w:tabs>
          <w:tab w:val="num" w:pos="0"/>
        </w:tabs>
        <w:suppressAutoHyphens/>
        <w:autoSpaceDE w:val="0"/>
        <w:spacing w:before="17" w:after="0" w:line="252" w:lineRule="exact"/>
        <w:rPr>
          <w:rFonts w:ascii="Times New Roman" w:hAnsi="Times New Roman"/>
          <w:b/>
          <w:sz w:val="24"/>
          <w:szCs w:val="24"/>
          <w:lang w:eastAsia="ar-SA"/>
        </w:rPr>
      </w:pPr>
    </w:p>
    <w:p w:rsidR="00C97A2D" w:rsidRPr="00C97A2D" w:rsidRDefault="00C97A2D" w:rsidP="00C97A2D">
      <w:pPr>
        <w:tabs>
          <w:tab w:val="num" w:pos="0"/>
          <w:tab w:val="left" w:pos="3402"/>
          <w:tab w:val="left" w:pos="3686"/>
          <w:tab w:val="left" w:pos="4395"/>
        </w:tabs>
        <w:suppressAutoHyphens/>
        <w:autoSpaceDE w:val="0"/>
        <w:spacing w:before="17" w:after="0" w:line="252" w:lineRule="exact"/>
        <w:ind w:firstLine="1830"/>
        <w:rPr>
          <w:rFonts w:ascii="Times New Roman" w:hAnsi="Times New Roman"/>
          <w:b/>
          <w:sz w:val="24"/>
          <w:szCs w:val="24"/>
          <w:lang w:eastAsia="ar-SA"/>
        </w:rPr>
      </w:pPr>
      <w:r w:rsidRPr="00C97A2D">
        <w:rPr>
          <w:rFonts w:ascii="Times New Roman" w:hAnsi="Times New Roman"/>
          <w:b/>
          <w:sz w:val="24"/>
          <w:szCs w:val="24"/>
          <w:lang w:eastAsia="ar-SA"/>
        </w:rPr>
        <w:t xml:space="preserve">                              8</w:t>
      </w:r>
      <w:r w:rsidRPr="00C97A2D">
        <w:rPr>
          <w:rFonts w:ascii="Times New Roman" w:hAnsi="Times New Roman"/>
          <w:sz w:val="24"/>
          <w:szCs w:val="24"/>
          <w:lang w:eastAsia="ar-SA"/>
        </w:rPr>
        <w:t xml:space="preserve">. </w:t>
      </w:r>
      <w:r w:rsidRPr="00C97A2D">
        <w:rPr>
          <w:rFonts w:ascii="Times New Roman" w:hAnsi="Times New Roman"/>
          <w:b/>
          <w:sz w:val="24"/>
          <w:szCs w:val="24"/>
          <w:lang w:eastAsia="ar-SA"/>
        </w:rPr>
        <w:t>ФОРС МАЖОР</w:t>
      </w:r>
    </w:p>
    <w:p w:rsidR="00C97A2D" w:rsidRPr="00C97A2D" w:rsidRDefault="00C97A2D" w:rsidP="00C97A2D">
      <w:pPr>
        <w:widowControl w:val="0"/>
        <w:numPr>
          <w:ilvl w:val="1"/>
          <w:numId w:val="15"/>
        </w:numPr>
        <w:suppressAutoHyphens/>
        <w:autoSpaceDE w:val="0"/>
        <w:spacing w:after="0" w:line="252" w:lineRule="exact"/>
        <w:ind w:left="0" w:firstLine="709"/>
        <w:jc w:val="both"/>
        <w:rPr>
          <w:rFonts w:ascii="Times New Roman" w:hAnsi="Times New Roman"/>
          <w:bCs/>
          <w:sz w:val="24"/>
          <w:szCs w:val="24"/>
          <w:lang w:eastAsia="ar-SA"/>
        </w:rPr>
      </w:pPr>
      <w:r w:rsidRPr="00C97A2D">
        <w:rPr>
          <w:rFonts w:ascii="Times New Roman" w:hAnsi="Times New Roman"/>
          <w:bCs/>
          <w:sz w:val="24"/>
          <w:szCs w:val="24"/>
          <w:lang w:eastAsia="ar-SA"/>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C97A2D" w:rsidRPr="00C97A2D" w:rsidRDefault="00C97A2D" w:rsidP="00C97A2D">
      <w:pPr>
        <w:widowControl w:val="0"/>
        <w:numPr>
          <w:ilvl w:val="1"/>
          <w:numId w:val="15"/>
        </w:numPr>
        <w:suppressAutoHyphens/>
        <w:autoSpaceDE w:val="0"/>
        <w:spacing w:after="0" w:line="252" w:lineRule="exact"/>
        <w:ind w:left="0" w:firstLine="709"/>
        <w:jc w:val="both"/>
        <w:rPr>
          <w:rFonts w:ascii="Times New Roman" w:hAnsi="Times New Roman"/>
          <w:bCs/>
          <w:sz w:val="24"/>
          <w:szCs w:val="24"/>
          <w:lang w:eastAsia="ar-SA"/>
        </w:rPr>
      </w:pPr>
      <w:r w:rsidRPr="00C97A2D">
        <w:rPr>
          <w:rFonts w:ascii="Times New Roman" w:hAnsi="Times New Roman"/>
          <w:bCs/>
          <w:sz w:val="24"/>
          <w:szCs w:val="24"/>
          <w:lang w:eastAsia="ar-SA"/>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C97A2D" w:rsidRPr="00C97A2D" w:rsidRDefault="00C97A2D" w:rsidP="00C97A2D">
      <w:pPr>
        <w:widowControl w:val="0"/>
        <w:numPr>
          <w:ilvl w:val="1"/>
          <w:numId w:val="15"/>
        </w:numPr>
        <w:suppressAutoHyphens/>
        <w:autoSpaceDE w:val="0"/>
        <w:spacing w:after="0" w:line="252" w:lineRule="exact"/>
        <w:ind w:left="0" w:firstLine="709"/>
        <w:jc w:val="both"/>
        <w:rPr>
          <w:rFonts w:ascii="Times New Roman" w:hAnsi="Times New Roman"/>
          <w:bCs/>
          <w:sz w:val="24"/>
          <w:szCs w:val="24"/>
          <w:lang w:eastAsia="ar-SA"/>
        </w:rPr>
      </w:pPr>
      <w:r w:rsidRPr="00C97A2D">
        <w:rPr>
          <w:rFonts w:ascii="Times New Roman" w:hAnsi="Times New Roman"/>
          <w:bCs/>
          <w:sz w:val="24"/>
          <w:szCs w:val="24"/>
          <w:lang w:eastAsia="ar-SA"/>
        </w:rPr>
        <w:t xml:space="preserve">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w:t>
      </w:r>
      <w:proofErr w:type="spellStart"/>
      <w:r w:rsidRPr="00C97A2D">
        <w:rPr>
          <w:rFonts w:ascii="Times New Roman" w:hAnsi="Times New Roman"/>
          <w:bCs/>
          <w:sz w:val="24"/>
          <w:szCs w:val="24"/>
          <w:lang w:eastAsia="ar-SA"/>
        </w:rPr>
        <w:t>зобов</w:t>
      </w:r>
      <w:proofErr w:type="spellEnd"/>
      <w:r w:rsidRPr="00C97A2D">
        <w:rPr>
          <w:rFonts w:ascii="Times New Roman" w:hAnsi="Times New Roman"/>
          <w:bCs/>
          <w:sz w:val="24"/>
          <w:szCs w:val="24"/>
          <w:lang w:val="ru-RU" w:eastAsia="ar-SA"/>
        </w:rPr>
        <w:t>’</w:t>
      </w:r>
      <w:proofErr w:type="spellStart"/>
      <w:r w:rsidRPr="00C97A2D">
        <w:rPr>
          <w:rFonts w:ascii="Times New Roman" w:hAnsi="Times New Roman"/>
          <w:bCs/>
          <w:sz w:val="24"/>
          <w:szCs w:val="24"/>
          <w:lang w:eastAsia="ar-SA"/>
        </w:rPr>
        <w:t>язана</w:t>
      </w:r>
      <w:proofErr w:type="spellEnd"/>
      <w:r w:rsidRPr="00C97A2D">
        <w:rPr>
          <w:rFonts w:ascii="Times New Roman" w:hAnsi="Times New Roman"/>
          <w:bCs/>
          <w:sz w:val="24"/>
          <w:szCs w:val="24"/>
          <w:lang w:eastAsia="ar-SA"/>
        </w:rPr>
        <w:t xml:space="preserve"> надати іншій Стороні документ, виданий Торгово-промисловою палатою України, яким засвідчене настання форс-мажорних обставин.</w:t>
      </w:r>
    </w:p>
    <w:p w:rsidR="00C97A2D" w:rsidRPr="00C97A2D" w:rsidRDefault="00C97A2D" w:rsidP="00C97A2D">
      <w:pPr>
        <w:widowControl w:val="0"/>
        <w:numPr>
          <w:ilvl w:val="1"/>
          <w:numId w:val="15"/>
        </w:numPr>
        <w:suppressAutoHyphens/>
        <w:autoSpaceDE w:val="0"/>
        <w:spacing w:after="0" w:line="252" w:lineRule="exact"/>
        <w:ind w:left="0" w:firstLine="709"/>
        <w:jc w:val="both"/>
        <w:rPr>
          <w:rFonts w:ascii="Times New Roman" w:hAnsi="Times New Roman"/>
          <w:bCs/>
          <w:sz w:val="24"/>
          <w:szCs w:val="24"/>
          <w:lang w:eastAsia="ar-SA"/>
        </w:rPr>
      </w:pPr>
      <w:r w:rsidRPr="00C97A2D">
        <w:rPr>
          <w:rFonts w:ascii="Times New Roman" w:hAnsi="Times New Roman"/>
          <w:bCs/>
          <w:sz w:val="24"/>
          <w:szCs w:val="24"/>
          <w:lang w:eastAsia="ar-SA"/>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C97A2D" w:rsidRPr="00C97A2D" w:rsidRDefault="00C97A2D" w:rsidP="00C97A2D">
      <w:pPr>
        <w:widowControl w:val="0"/>
        <w:numPr>
          <w:ilvl w:val="1"/>
          <w:numId w:val="15"/>
        </w:numPr>
        <w:suppressAutoHyphens/>
        <w:autoSpaceDE w:val="0"/>
        <w:spacing w:after="0" w:line="252" w:lineRule="exact"/>
        <w:ind w:left="0" w:firstLine="709"/>
        <w:jc w:val="both"/>
        <w:rPr>
          <w:rFonts w:ascii="Times New Roman" w:hAnsi="Times New Roman"/>
          <w:bCs/>
          <w:sz w:val="24"/>
          <w:szCs w:val="24"/>
          <w:lang w:eastAsia="ar-SA"/>
        </w:rPr>
      </w:pPr>
      <w:r w:rsidRPr="00C97A2D">
        <w:rPr>
          <w:rFonts w:ascii="Times New Roman" w:hAnsi="Times New Roman"/>
          <w:bCs/>
          <w:sz w:val="24"/>
          <w:szCs w:val="24"/>
          <w:lang w:eastAsia="ar-SA"/>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C97A2D" w:rsidRPr="00C97A2D" w:rsidRDefault="00C97A2D" w:rsidP="00C97A2D">
      <w:pPr>
        <w:widowControl w:val="0"/>
        <w:suppressAutoHyphens/>
        <w:autoSpaceDE w:val="0"/>
        <w:spacing w:after="0" w:line="252" w:lineRule="exact"/>
        <w:ind w:left="709"/>
        <w:jc w:val="center"/>
        <w:rPr>
          <w:rFonts w:ascii="Times New Roman" w:hAnsi="Times New Roman"/>
          <w:bCs/>
          <w:sz w:val="24"/>
          <w:szCs w:val="24"/>
          <w:lang w:val="ru-RU" w:eastAsia="ar-SA"/>
        </w:rPr>
      </w:pPr>
    </w:p>
    <w:p w:rsidR="00C97A2D" w:rsidRPr="00C97A2D" w:rsidRDefault="00C97A2D" w:rsidP="00C97A2D">
      <w:pPr>
        <w:widowControl w:val="0"/>
        <w:numPr>
          <w:ilvl w:val="0"/>
          <w:numId w:val="15"/>
        </w:numPr>
        <w:suppressAutoHyphens/>
        <w:autoSpaceDE w:val="0"/>
        <w:spacing w:after="0" w:line="252" w:lineRule="exact"/>
        <w:jc w:val="center"/>
        <w:rPr>
          <w:rFonts w:ascii="Times New Roman" w:hAnsi="Times New Roman"/>
          <w:bCs/>
          <w:sz w:val="24"/>
          <w:szCs w:val="24"/>
          <w:lang w:eastAsia="ar-SA"/>
        </w:rPr>
      </w:pPr>
      <w:r w:rsidRPr="00C97A2D">
        <w:rPr>
          <w:rFonts w:ascii="Times New Roman" w:hAnsi="Times New Roman"/>
          <w:b/>
          <w:sz w:val="24"/>
          <w:szCs w:val="24"/>
          <w:lang w:eastAsia="ar-SA"/>
        </w:rPr>
        <w:t>ДІЯ ДОГОВОРУ</w:t>
      </w:r>
    </w:p>
    <w:p w:rsidR="00C97A2D" w:rsidRPr="00C97A2D" w:rsidRDefault="00C97A2D" w:rsidP="00C97A2D">
      <w:pPr>
        <w:widowControl w:val="0"/>
        <w:numPr>
          <w:ilvl w:val="1"/>
          <w:numId w:val="15"/>
        </w:numPr>
        <w:suppressAutoHyphens/>
        <w:autoSpaceDE w:val="0"/>
        <w:spacing w:after="0" w:line="240" w:lineRule="auto"/>
        <w:ind w:left="0" w:firstLine="709"/>
        <w:jc w:val="both"/>
        <w:rPr>
          <w:rFonts w:ascii="Times New Roman" w:hAnsi="Times New Roman"/>
          <w:sz w:val="24"/>
          <w:szCs w:val="24"/>
          <w:lang w:eastAsia="ar-SA"/>
        </w:rPr>
      </w:pPr>
      <w:r w:rsidRPr="00C97A2D">
        <w:rPr>
          <w:rFonts w:ascii="Times New Roman" w:hAnsi="Times New Roman"/>
          <w:sz w:val="24"/>
          <w:szCs w:val="24"/>
          <w:lang w:eastAsia="ar-SA"/>
        </w:rPr>
        <w:t>Цей Договір вважається укладеним і набирає чинності з моменту його підписання Сторонами та його скріплення печатками Сторін.</w:t>
      </w:r>
    </w:p>
    <w:p w:rsidR="00C97A2D" w:rsidRPr="00BD5AEF" w:rsidRDefault="005305EE" w:rsidP="005305EE">
      <w:pPr>
        <w:widowControl w:val="0"/>
        <w:tabs>
          <w:tab w:val="num" w:pos="0"/>
        </w:tabs>
        <w:suppressAutoHyphens/>
        <w:autoSpaceDE w:val="0"/>
        <w:spacing w:after="0" w:line="240" w:lineRule="auto"/>
        <w:jc w:val="both"/>
        <w:rPr>
          <w:rFonts w:ascii="Times New Roman" w:hAnsi="Times New Roman"/>
          <w:strike/>
          <w:color w:val="000000"/>
          <w:sz w:val="24"/>
          <w:szCs w:val="24"/>
          <w:lang w:eastAsia="ru-RU"/>
        </w:rPr>
      </w:pPr>
      <w:r>
        <w:rPr>
          <w:rFonts w:ascii="Times New Roman" w:hAnsi="Times New Roman"/>
          <w:sz w:val="24"/>
          <w:szCs w:val="24"/>
          <w:lang w:eastAsia="ar-SA"/>
        </w:rPr>
        <w:t xml:space="preserve">       </w:t>
      </w:r>
      <w:r w:rsidRPr="005305EE">
        <w:rPr>
          <w:rFonts w:ascii="Times New Roman" w:hAnsi="Times New Roman"/>
          <w:sz w:val="24"/>
          <w:szCs w:val="24"/>
          <w:lang w:eastAsia="ar-SA"/>
        </w:rPr>
        <w:t xml:space="preserve">    9.2.</w:t>
      </w:r>
      <w:r w:rsidR="00C97A2D" w:rsidRPr="005305EE">
        <w:rPr>
          <w:rFonts w:ascii="Times New Roman" w:hAnsi="Times New Roman"/>
          <w:sz w:val="24"/>
          <w:szCs w:val="24"/>
          <w:lang w:eastAsia="ar-SA"/>
        </w:rPr>
        <w:t xml:space="preserve">Договір діє по </w:t>
      </w:r>
      <w:r w:rsidR="00C97A2D" w:rsidRPr="005305EE">
        <w:rPr>
          <w:rFonts w:ascii="Times New Roman" w:hAnsi="Times New Roman"/>
          <w:sz w:val="24"/>
          <w:szCs w:val="24"/>
          <w:lang w:val="ru-RU" w:eastAsia="ar-SA"/>
        </w:rPr>
        <w:t>3</w:t>
      </w:r>
      <w:r w:rsidR="00C97A2D" w:rsidRPr="005305EE">
        <w:rPr>
          <w:rFonts w:ascii="Times New Roman" w:hAnsi="Times New Roman"/>
          <w:sz w:val="24"/>
          <w:szCs w:val="24"/>
          <w:lang w:eastAsia="ar-SA"/>
        </w:rPr>
        <w:t>1</w:t>
      </w:r>
      <w:r w:rsidR="00C97A2D" w:rsidRPr="005305EE">
        <w:rPr>
          <w:rFonts w:ascii="Times New Roman" w:hAnsi="Times New Roman"/>
          <w:sz w:val="24"/>
          <w:szCs w:val="24"/>
          <w:lang w:val="ru-RU" w:eastAsia="ar-SA"/>
        </w:rPr>
        <w:t>.</w:t>
      </w:r>
      <w:r w:rsidR="00C97A2D" w:rsidRPr="005305EE">
        <w:rPr>
          <w:rFonts w:ascii="Times New Roman" w:hAnsi="Times New Roman"/>
          <w:sz w:val="24"/>
          <w:szCs w:val="24"/>
          <w:lang w:eastAsia="ar-SA"/>
        </w:rPr>
        <w:t>12.202</w:t>
      </w:r>
      <w:r w:rsidRPr="005305EE">
        <w:rPr>
          <w:rFonts w:ascii="Times New Roman" w:hAnsi="Times New Roman"/>
          <w:sz w:val="24"/>
          <w:szCs w:val="24"/>
          <w:lang w:eastAsia="ar-SA"/>
        </w:rPr>
        <w:t>3</w:t>
      </w:r>
      <w:r w:rsidR="00C97A2D" w:rsidRPr="005305EE">
        <w:rPr>
          <w:rFonts w:ascii="Times New Roman" w:hAnsi="Times New Roman"/>
          <w:sz w:val="24"/>
          <w:szCs w:val="24"/>
          <w:lang w:eastAsia="ar-SA"/>
        </w:rPr>
        <w:t xml:space="preserve"> року, </w:t>
      </w:r>
      <w:r w:rsidRPr="005305EE">
        <w:rPr>
          <w:rFonts w:ascii="Times New Roman" w:hAnsi="Times New Roman"/>
          <w:sz w:val="24"/>
          <w:szCs w:val="24"/>
          <w:lang w:eastAsia="ar-SA"/>
        </w:rPr>
        <w:t xml:space="preserve">а в частині зобов’язань, які залишилися </w:t>
      </w:r>
      <w:r w:rsidRPr="005305EE">
        <w:rPr>
          <w:rFonts w:ascii="Times New Roman" w:hAnsi="Times New Roman"/>
          <w:sz w:val="24"/>
          <w:szCs w:val="24"/>
          <w:lang w:eastAsia="ar-SA"/>
        </w:rPr>
        <w:lastRenderedPageBreak/>
        <w:t>невиконаними Сторонами  до повного їх виконання .</w:t>
      </w:r>
    </w:p>
    <w:p w:rsidR="005305EE" w:rsidRPr="005305EE" w:rsidRDefault="005305EE" w:rsidP="005305EE">
      <w:pPr>
        <w:pStyle w:val="af"/>
        <w:widowControl w:val="0"/>
        <w:tabs>
          <w:tab w:val="num" w:pos="0"/>
        </w:tabs>
        <w:suppressAutoHyphens/>
        <w:autoSpaceDE w:val="0"/>
        <w:spacing w:after="0" w:line="240" w:lineRule="auto"/>
        <w:ind w:left="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9.3.</w:t>
      </w:r>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Замовник</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має</w:t>
      </w:r>
      <w:proofErr w:type="spellEnd"/>
      <w:r w:rsidRPr="005305EE">
        <w:rPr>
          <w:rFonts w:ascii="Times New Roman" w:hAnsi="Times New Roman"/>
          <w:color w:val="000000"/>
          <w:sz w:val="24"/>
          <w:szCs w:val="24"/>
          <w:lang w:val="ru-RU" w:eastAsia="ru-RU"/>
        </w:rPr>
        <w:t xml:space="preserve"> право </w:t>
      </w:r>
      <w:proofErr w:type="spellStart"/>
      <w:r w:rsidRPr="005305EE">
        <w:rPr>
          <w:rFonts w:ascii="Times New Roman" w:hAnsi="Times New Roman"/>
          <w:color w:val="000000"/>
          <w:sz w:val="24"/>
          <w:szCs w:val="24"/>
          <w:lang w:val="ru-RU" w:eastAsia="ru-RU"/>
        </w:rPr>
        <w:t>достроково</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розірвати</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цей</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Договір</w:t>
      </w:r>
      <w:proofErr w:type="spellEnd"/>
      <w:r w:rsidRPr="005305EE">
        <w:rPr>
          <w:rFonts w:ascii="Times New Roman" w:hAnsi="Times New Roman"/>
          <w:color w:val="000000"/>
          <w:sz w:val="24"/>
          <w:szCs w:val="24"/>
          <w:lang w:val="ru-RU" w:eastAsia="ru-RU"/>
        </w:rPr>
        <w:t xml:space="preserve"> у </w:t>
      </w:r>
      <w:proofErr w:type="spellStart"/>
      <w:r w:rsidRPr="005305EE">
        <w:rPr>
          <w:rFonts w:ascii="Times New Roman" w:hAnsi="Times New Roman"/>
          <w:color w:val="000000"/>
          <w:sz w:val="24"/>
          <w:szCs w:val="24"/>
          <w:lang w:val="ru-RU" w:eastAsia="ru-RU"/>
        </w:rPr>
        <w:t>разі</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невиконання</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зобов’язань</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Постачальником</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повідомивши</w:t>
      </w:r>
      <w:proofErr w:type="spellEnd"/>
      <w:r w:rsidRPr="005305EE">
        <w:rPr>
          <w:rFonts w:ascii="Times New Roman" w:hAnsi="Times New Roman"/>
          <w:color w:val="000000"/>
          <w:sz w:val="24"/>
          <w:szCs w:val="24"/>
          <w:lang w:val="ru-RU" w:eastAsia="ru-RU"/>
        </w:rPr>
        <w:t xml:space="preserve"> про </w:t>
      </w:r>
      <w:proofErr w:type="spellStart"/>
      <w:r w:rsidRPr="005305EE">
        <w:rPr>
          <w:rFonts w:ascii="Times New Roman" w:hAnsi="Times New Roman"/>
          <w:color w:val="000000"/>
          <w:sz w:val="24"/>
          <w:szCs w:val="24"/>
          <w:lang w:val="ru-RU" w:eastAsia="ru-RU"/>
        </w:rPr>
        <w:t>це</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його</w:t>
      </w:r>
      <w:proofErr w:type="spellEnd"/>
      <w:r w:rsidRPr="005305EE">
        <w:rPr>
          <w:rFonts w:ascii="Times New Roman" w:hAnsi="Times New Roman"/>
          <w:color w:val="000000"/>
          <w:sz w:val="24"/>
          <w:szCs w:val="24"/>
          <w:lang w:val="ru-RU" w:eastAsia="ru-RU"/>
        </w:rPr>
        <w:t xml:space="preserve"> у строк про </w:t>
      </w:r>
      <w:proofErr w:type="spellStart"/>
      <w:proofErr w:type="gramStart"/>
      <w:r w:rsidRPr="005305EE">
        <w:rPr>
          <w:rFonts w:ascii="Times New Roman" w:hAnsi="Times New Roman"/>
          <w:color w:val="000000"/>
          <w:sz w:val="24"/>
          <w:szCs w:val="24"/>
          <w:lang w:val="ru-RU" w:eastAsia="ru-RU"/>
        </w:rPr>
        <w:t>припинення</w:t>
      </w:r>
      <w:proofErr w:type="spellEnd"/>
      <w:r w:rsidRPr="005305EE">
        <w:rPr>
          <w:rFonts w:ascii="Times New Roman" w:hAnsi="Times New Roman"/>
          <w:color w:val="000000"/>
          <w:sz w:val="24"/>
          <w:szCs w:val="24"/>
          <w:lang w:val="ru-RU" w:eastAsia="ru-RU"/>
        </w:rPr>
        <w:t xml:space="preserve">  Договору</w:t>
      </w:r>
      <w:proofErr w:type="gramEnd"/>
      <w:r w:rsidRPr="005305EE">
        <w:rPr>
          <w:rFonts w:ascii="Times New Roman" w:hAnsi="Times New Roman"/>
          <w:color w:val="000000"/>
          <w:sz w:val="24"/>
          <w:szCs w:val="24"/>
          <w:lang w:val="ru-RU" w:eastAsia="ru-RU"/>
        </w:rPr>
        <w:t xml:space="preserve"> не </w:t>
      </w:r>
      <w:proofErr w:type="spellStart"/>
      <w:r w:rsidRPr="005305EE">
        <w:rPr>
          <w:rFonts w:ascii="Times New Roman" w:hAnsi="Times New Roman"/>
          <w:color w:val="000000"/>
          <w:sz w:val="24"/>
          <w:szCs w:val="24"/>
          <w:lang w:val="ru-RU" w:eastAsia="ru-RU"/>
        </w:rPr>
        <w:t>менше</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ніж</w:t>
      </w:r>
      <w:proofErr w:type="spellEnd"/>
      <w:r w:rsidRPr="005305EE">
        <w:rPr>
          <w:rFonts w:ascii="Times New Roman" w:hAnsi="Times New Roman"/>
          <w:color w:val="000000"/>
          <w:sz w:val="24"/>
          <w:szCs w:val="24"/>
          <w:lang w:val="ru-RU" w:eastAsia="ru-RU"/>
        </w:rPr>
        <w:t xml:space="preserve"> за 5 (</w:t>
      </w:r>
      <w:proofErr w:type="spellStart"/>
      <w:r w:rsidRPr="005305EE">
        <w:rPr>
          <w:rFonts w:ascii="Times New Roman" w:hAnsi="Times New Roman"/>
          <w:color w:val="000000"/>
          <w:sz w:val="24"/>
          <w:szCs w:val="24"/>
          <w:lang w:val="ru-RU" w:eastAsia="ru-RU"/>
        </w:rPr>
        <w:t>п’ять</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календарних</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днів</w:t>
      </w:r>
      <w:proofErr w:type="spellEnd"/>
      <w:r w:rsidRPr="005305EE">
        <w:rPr>
          <w:rFonts w:ascii="Times New Roman" w:hAnsi="Times New Roman"/>
          <w:color w:val="000000"/>
          <w:sz w:val="24"/>
          <w:szCs w:val="24"/>
          <w:lang w:val="ru-RU" w:eastAsia="ru-RU"/>
        </w:rPr>
        <w:t xml:space="preserve"> до </w:t>
      </w:r>
      <w:proofErr w:type="spellStart"/>
      <w:r w:rsidRPr="005305EE">
        <w:rPr>
          <w:rFonts w:ascii="Times New Roman" w:hAnsi="Times New Roman"/>
          <w:color w:val="000000"/>
          <w:sz w:val="24"/>
          <w:szCs w:val="24"/>
          <w:lang w:val="ru-RU" w:eastAsia="ru-RU"/>
        </w:rPr>
        <w:t>передбачувальної</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дати</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припинення</w:t>
      </w:r>
      <w:proofErr w:type="spellEnd"/>
      <w:r w:rsidRPr="005305EE">
        <w:rPr>
          <w:rFonts w:ascii="Times New Roman" w:hAnsi="Times New Roman"/>
          <w:color w:val="000000"/>
          <w:sz w:val="24"/>
          <w:szCs w:val="24"/>
          <w:lang w:val="ru-RU" w:eastAsia="ru-RU"/>
        </w:rPr>
        <w:t xml:space="preserve"> Договору. В такому </w:t>
      </w:r>
      <w:proofErr w:type="spellStart"/>
      <w:r w:rsidRPr="005305EE">
        <w:rPr>
          <w:rFonts w:ascii="Times New Roman" w:hAnsi="Times New Roman"/>
          <w:color w:val="000000"/>
          <w:sz w:val="24"/>
          <w:szCs w:val="24"/>
          <w:lang w:val="ru-RU" w:eastAsia="ru-RU"/>
        </w:rPr>
        <w:t>випадку</w:t>
      </w:r>
      <w:proofErr w:type="spellEnd"/>
      <w:r w:rsidRPr="005305EE">
        <w:rPr>
          <w:rFonts w:ascii="Times New Roman" w:hAnsi="Times New Roman"/>
          <w:color w:val="000000"/>
          <w:sz w:val="24"/>
          <w:szCs w:val="24"/>
          <w:lang w:val="ru-RU" w:eastAsia="ru-RU"/>
        </w:rPr>
        <w:t xml:space="preserve"> датою </w:t>
      </w:r>
      <w:proofErr w:type="spellStart"/>
      <w:r w:rsidRPr="005305EE">
        <w:rPr>
          <w:rFonts w:ascii="Times New Roman" w:hAnsi="Times New Roman"/>
          <w:color w:val="000000"/>
          <w:sz w:val="24"/>
          <w:szCs w:val="24"/>
          <w:lang w:val="ru-RU" w:eastAsia="ru-RU"/>
        </w:rPr>
        <w:t>припинення</w:t>
      </w:r>
      <w:proofErr w:type="spellEnd"/>
      <w:r w:rsidRPr="005305EE">
        <w:rPr>
          <w:rFonts w:ascii="Times New Roman" w:hAnsi="Times New Roman"/>
          <w:color w:val="000000"/>
          <w:sz w:val="24"/>
          <w:szCs w:val="24"/>
          <w:lang w:val="ru-RU" w:eastAsia="ru-RU"/>
        </w:rPr>
        <w:t xml:space="preserve"> (</w:t>
      </w:r>
      <w:proofErr w:type="spellStart"/>
      <w:r w:rsidRPr="005305EE">
        <w:rPr>
          <w:rFonts w:ascii="Times New Roman" w:hAnsi="Times New Roman"/>
          <w:color w:val="000000"/>
          <w:sz w:val="24"/>
          <w:szCs w:val="24"/>
          <w:lang w:val="ru-RU" w:eastAsia="ru-RU"/>
        </w:rPr>
        <w:t>розірвання</w:t>
      </w:r>
      <w:proofErr w:type="spellEnd"/>
      <w:r w:rsidRPr="005305EE">
        <w:rPr>
          <w:rFonts w:ascii="Times New Roman" w:hAnsi="Times New Roman"/>
          <w:color w:val="000000"/>
          <w:sz w:val="24"/>
          <w:szCs w:val="24"/>
          <w:lang w:val="ru-RU" w:eastAsia="ru-RU"/>
        </w:rPr>
        <w:t xml:space="preserve">) договору є дата </w:t>
      </w:r>
      <w:proofErr w:type="spellStart"/>
      <w:r w:rsidRPr="005305EE">
        <w:rPr>
          <w:rFonts w:ascii="Times New Roman" w:hAnsi="Times New Roman"/>
          <w:color w:val="000000"/>
          <w:sz w:val="24"/>
          <w:szCs w:val="24"/>
          <w:lang w:val="ru-RU" w:eastAsia="ru-RU"/>
        </w:rPr>
        <w:t>визначена</w:t>
      </w:r>
      <w:proofErr w:type="spellEnd"/>
      <w:r w:rsidRPr="005305EE">
        <w:rPr>
          <w:rFonts w:ascii="Times New Roman" w:hAnsi="Times New Roman"/>
          <w:color w:val="000000"/>
          <w:sz w:val="24"/>
          <w:szCs w:val="24"/>
          <w:lang w:val="ru-RU" w:eastAsia="ru-RU"/>
        </w:rPr>
        <w:t xml:space="preserve"> у </w:t>
      </w:r>
      <w:proofErr w:type="spellStart"/>
      <w:r w:rsidRPr="005305EE">
        <w:rPr>
          <w:rFonts w:ascii="Times New Roman" w:hAnsi="Times New Roman"/>
          <w:color w:val="000000"/>
          <w:sz w:val="24"/>
          <w:szCs w:val="24"/>
          <w:lang w:val="ru-RU" w:eastAsia="ru-RU"/>
        </w:rPr>
        <w:t>повідомлені</w:t>
      </w:r>
      <w:proofErr w:type="spellEnd"/>
    </w:p>
    <w:p w:rsidR="005305EE" w:rsidRDefault="005305EE" w:rsidP="00C97A2D">
      <w:pPr>
        <w:widowControl w:val="0"/>
        <w:tabs>
          <w:tab w:val="num" w:pos="0"/>
        </w:tabs>
        <w:suppressAutoHyphens/>
        <w:autoSpaceDE w:val="0"/>
        <w:spacing w:after="0" w:line="240" w:lineRule="auto"/>
        <w:jc w:val="both"/>
        <w:rPr>
          <w:rFonts w:ascii="Times New Roman" w:hAnsi="Times New Roman"/>
          <w:strike/>
          <w:color w:val="000000"/>
          <w:sz w:val="24"/>
          <w:szCs w:val="24"/>
          <w:lang w:val="ru-RU" w:eastAsia="ru-RU"/>
        </w:rPr>
      </w:pPr>
    </w:p>
    <w:p w:rsidR="005305EE" w:rsidRPr="00C97A2D" w:rsidRDefault="005305EE" w:rsidP="00C97A2D">
      <w:pPr>
        <w:widowControl w:val="0"/>
        <w:tabs>
          <w:tab w:val="num" w:pos="0"/>
        </w:tabs>
        <w:suppressAutoHyphens/>
        <w:autoSpaceDE w:val="0"/>
        <w:spacing w:after="0" w:line="240" w:lineRule="auto"/>
        <w:jc w:val="both"/>
        <w:rPr>
          <w:rFonts w:ascii="Times New Roman" w:hAnsi="Times New Roman"/>
          <w:strike/>
          <w:color w:val="000000"/>
          <w:sz w:val="24"/>
          <w:szCs w:val="24"/>
          <w:lang w:val="ru-RU" w:eastAsia="ru-RU"/>
        </w:rPr>
      </w:pPr>
    </w:p>
    <w:p w:rsidR="00C97A2D" w:rsidRPr="00C97A2D" w:rsidRDefault="00C97A2D" w:rsidP="00C97A2D">
      <w:pPr>
        <w:widowControl w:val="0"/>
        <w:tabs>
          <w:tab w:val="num" w:pos="0"/>
        </w:tabs>
        <w:suppressAutoHyphens/>
        <w:autoSpaceDE w:val="0"/>
        <w:spacing w:after="0" w:line="240" w:lineRule="auto"/>
        <w:jc w:val="both"/>
        <w:rPr>
          <w:rFonts w:ascii="Times New Roman" w:hAnsi="Times New Roman"/>
          <w:color w:val="000000"/>
          <w:sz w:val="24"/>
          <w:szCs w:val="24"/>
          <w:lang w:val="ru-RU" w:eastAsia="ar-SA"/>
        </w:rPr>
      </w:pPr>
    </w:p>
    <w:p w:rsidR="00C97A2D" w:rsidRPr="00C97A2D" w:rsidRDefault="00C97A2D" w:rsidP="00C97A2D">
      <w:pPr>
        <w:suppressAutoHyphens/>
        <w:autoSpaceDE w:val="0"/>
        <w:spacing w:before="19" w:after="0" w:line="252" w:lineRule="exact"/>
        <w:jc w:val="center"/>
        <w:rPr>
          <w:rFonts w:ascii="Times New Roman" w:hAnsi="Times New Roman"/>
          <w:b/>
          <w:sz w:val="24"/>
          <w:szCs w:val="24"/>
          <w:lang w:eastAsia="ar-SA"/>
        </w:rPr>
      </w:pPr>
      <w:r w:rsidRPr="00C97A2D">
        <w:rPr>
          <w:rFonts w:ascii="Times New Roman" w:hAnsi="Times New Roman"/>
          <w:b/>
          <w:sz w:val="24"/>
          <w:szCs w:val="24"/>
          <w:lang w:eastAsia="ar-SA"/>
        </w:rPr>
        <w:t>10. ІНШІ УМОВИ</w:t>
      </w:r>
    </w:p>
    <w:p w:rsidR="00C97A2D" w:rsidRPr="00C97A2D" w:rsidRDefault="00C97A2D" w:rsidP="00C97A2D">
      <w:pPr>
        <w:widowControl w:val="0"/>
        <w:suppressAutoHyphens/>
        <w:autoSpaceDE w:val="0"/>
        <w:spacing w:after="0" w:line="240" w:lineRule="auto"/>
        <w:jc w:val="both"/>
        <w:rPr>
          <w:rFonts w:ascii="Times New Roman" w:hAnsi="Times New Roman"/>
          <w:sz w:val="24"/>
          <w:szCs w:val="24"/>
          <w:lang w:eastAsia="ar-SA"/>
        </w:rPr>
      </w:pPr>
      <w:r w:rsidRPr="00C97A2D">
        <w:rPr>
          <w:rFonts w:ascii="Times New Roman" w:hAnsi="Times New Roman"/>
          <w:sz w:val="24"/>
          <w:szCs w:val="24"/>
          <w:lang w:eastAsia="ar-SA"/>
        </w:rPr>
        <w:t xml:space="preserve">     </w:t>
      </w:r>
      <w:r w:rsidRPr="00C97A2D">
        <w:rPr>
          <w:rFonts w:ascii="Times New Roman" w:hAnsi="Times New Roman"/>
          <w:sz w:val="24"/>
          <w:szCs w:val="24"/>
          <w:lang w:eastAsia="ar-SA"/>
        </w:rPr>
        <w:tab/>
        <w:t>10.1.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5305EE" w:rsidRPr="00C97A2D" w:rsidRDefault="00C97A2D" w:rsidP="005305EE">
      <w:pPr>
        <w:widowControl w:val="0"/>
        <w:suppressAutoHyphens/>
        <w:autoSpaceDE w:val="0"/>
        <w:spacing w:after="0" w:line="240" w:lineRule="auto"/>
        <w:ind w:firstLine="709"/>
        <w:jc w:val="both"/>
        <w:rPr>
          <w:rFonts w:ascii="Times New Roman" w:hAnsi="Times New Roman"/>
          <w:sz w:val="24"/>
          <w:szCs w:val="24"/>
          <w:lang w:eastAsia="ar-SA"/>
        </w:rPr>
      </w:pPr>
      <w:r w:rsidRPr="00C97A2D">
        <w:rPr>
          <w:rFonts w:ascii="Times New Roman" w:hAnsi="Times New Roman"/>
          <w:sz w:val="24"/>
          <w:szCs w:val="24"/>
          <w:lang w:eastAsia="ar-SA"/>
        </w:rPr>
        <w:t>10.2.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Виконавцем та Замовником.</w:t>
      </w:r>
    </w:p>
    <w:p w:rsidR="005305EE" w:rsidRPr="005305EE" w:rsidRDefault="00C97A2D" w:rsidP="005305EE">
      <w:pPr>
        <w:spacing w:after="0" w:line="240" w:lineRule="auto"/>
        <w:jc w:val="both"/>
        <w:rPr>
          <w:rFonts w:ascii="Times New Roman" w:hAnsi="Times New Roman"/>
          <w:sz w:val="24"/>
          <w:szCs w:val="24"/>
          <w:lang w:eastAsia="ar-SA"/>
        </w:rPr>
      </w:pPr>
      <w:r w:rsidRPr="00C97A2D">
        <w:rPr>
          <w:rFonts w:ascii="Times New Roman" w:hAnsi="Times New Roman"/>
          <w:sz w:val="24"/>
          <w:szCs w:val="24"/>
          <w:lang w:eastAsia="ar-SA"/>
        </w:rPr>
        <w:t xml:space="preserve">            </w:t>
      </w:r>
      <w:r w:rsidR="005305EE">
        <w:rPr>
          <w:rFonts w:ascii="Times New Roman" w:hAnsi="Times New Roman"/>
          <w:sz w:val="24"/>
          <w:szCs w:val="24"/>
          <w:lang w:eastAsia="ar-SA"/>
        </w:rPr>
        <w:t>10.3</w:t>
      </w:r>
      <w:r w:rsidR="005305EE" w:rsidRPr="005305EE">
        <w:rPr>
          <w:rFonts w:ascii="Times New Roman" w:hAnsi="Times New Roman"/>
          <w:sz w:val="24"/>
          <w:szCs w:val="24"/>
          <w:lang w:eastAsia="ar-SA"/>
        </w:rPr>
        <w:t>.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1) зменшення обсягів закупівлі, зокрема з урахуванням фактичного обсягу видатків замовника;</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за одиницю товару на момент (на дату) укладання цього договору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за одиницю товару, яка склалася в місяці письмового звернення Постачальника; в подальшому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в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5) погодження зміни ціни в договорі про закупівлю в бік зменшення (без зміни кількості (обсягу) та якості товарів, робіт і послуг).</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У разі зміни ціни товару на ринку перший раз Замовник або Постачальник письмово повідомляє про такі зміни другу сторону, з наданням інформації у формі довідки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за підписом керівника Замовника або Постачальника, з  зазначенням інформації,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w:t>
      </w:r>
      <w:r w:rsidRPr="005305EE">
        <w:rPr>
          <w:rFonts w:ascii="Times New Roman" w:hAnsi="Times New Roman"/>
          <w:sz w:val="24"/>
          <w:szCs w:val="24"/>
          <w:lang w:eastAsia="ar-SA"/>
        </w:rPr>
        <w:lastRenderedPageBreak/>
        <w:t xml:space="preserve">товару на момент(на дату)  укладання цього договору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за в місяці письмового звернення Постачальника або Замовника; в подальшому -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яка була вказана в останньому зверненні Замовника або Постачальника про зміну ціни в бік зменшення або збільшення за одиницю товару та інформацію про </w:t>
      </w:r>
      <w:proofErr w:type="spellStart"/>
      <w:r w:rsidRPr="005305EE">
        <w:rPr>
          <w:rFonts w:ascii="Times New Roman" w:hAnsi="Times New Roman"/>
          <w:sz w:val="24"/>
          <w:szCs w:val="24"/>
          <w:lang w:eastAsia="ar-SA"/>
        </w:rPr>
        <w:t>середньоринкову</w:t>
      </w:r>
      <w:proofErr w:type="spellEnd"/>
      <w:r w:rsidRPr="005305EE">
        <w:rPr>
          <w:rFonts w:ascii="Times New Roman" w:hAnsi="Times New Roman"/>
          <w:sz w:val="24"/>
          <w:szCs w:val="24"/>
          <w:lang w:eastAsia="ar-SA"/>
        </w:rPr>
        <w:t xml:space="preserve"> ціну на ринку за одиницю товару, яка склалася в місяці письмового звернення Замовника або Постачальника. На підставі отриманої інформації Сторони укладають додаткову угоду до Договору щодо зміни ціни за одиницю товару. В такому разі, сума договору про закупівлю зменшується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зменшенню ціни;</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до зміни таких ставок та/або пільг з оподаткування, а також у зв’язку з зміною системи оподаткування </w:t>
      </w:r>
      <w:proofErr w:type="spellStart"/>
      <w:r w:rsidRPr="005305EE">
        <w:rPr>
          <w:rFonts w:ascii="Times New Roman" w:hAnsi="Times New Roman"/>
          <w:sz w:val="24"/>
          <w:szCs w:val="24"/>
          <w:lang w:eastAsia="ar-SA"/>
        </w:rPr>
        <w:t>пропорційно</w:t>
      </w:r>
      <w:proofErr w:type="spellEnd"/>
      <w:r w:rsidRPr="005305EE">
        <w:rPr>
          <w:rFonts w:ascii="Times New Roman" w:hAnsi="Times New Roman"/>
          <w:sz w:val="24"/>
          <w:szCs w:val="24"/>
          <w:lang w:eastAsia="ar-SA"/>
        </w:rPr>
        <w:t xml:space="preserve"> до зміни податкового навантаження внаслідок зміни системи оподаткування;</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305EE">
        <w:rPr>
          <w:rFonts w:ascii="Times New Roman" w:hAnsi="Times New Roman"/>
          <w:sz w:val="24"/>
          <w:szCs w:val="24"/>
          <w:lang w:eastAsia="ar-SA"/>
        </w:rPr>
        <w:t>Platts</w:t>
      </w:r>
      <w:proofErr w:type="spellEnd"/>
      <w:r w:rsidRPr="005305EE">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305EE" w:rsidRPr="005305EE" w:rsidRDefault="005305EE" w:rsidP="005305EE">
      <w:pPr>
        <w:spacing w:after="0" w:line="240" w:lineRule="auto"/>
        <w:jc w:val="both"/>
        <w:rPr>
          <w:rFonts w:ascii="Times New Roman" w:hAnsi="Times New Roman"/>
          <w:sz w:val="24"/>
          <w:szCs w:val="24"/>
          <w:lang w:eastAsia="ar-SA"/>
        </w:rPr>
      </w:pPr>
      <w:r w:rsidRPr="005305EE">
        <w:rPr>
          <w:rFonts w:ascii="Times New Roman" w:hAnsi="Times New Roman"/>
          <w:sz w:val="24"/>
          <w:szCs w:val="24"/>
          <w:lang w:eastAsia="ar-SA"/>
        </w:rPr>
        <w:t xml:space="preserve">         8) зміни умов у зв’язк</w:t>
      </w:r>
      <w:r w:rsidR="00411E57">
        <w:rPr>
          <w:rFonts w:ascii="Times New Roman" w:hAnsi="Times New Roman"/>
          <w:sz w:val="24"/>
          <w:szCs w:val="24"/>
          <w:lang w:eastAsia="ar-SA"/>
        </w:rPr>
        <w:t>у із застосуванням положень п. 10</w:t>
      </w:r>
      <w:r w:rsidR="00EC38E4">
        <w:rPr>
          <w:rFonts w:ascii="Times New Roman" w:hAnsi="Times New Roman"/>
          <w:sz w:val="24"/>
          <w:szCs w:val="24"/>
          <w:lang w:eastAsia="ar-SA"/>
        </w:rPr>
        <w:t>.4</w:t>
      </w:r>
      <w:r w:rsidRPr="005305EE">
        <w:rPr>
          <w:rFonts w:ascii="Times New Roman" w:hAnsi="Times New Roman"/>
          <w:sz w:val="24"/>
          <w:szCs w:val="24"/>
          <w:lang w:eastAsia="ar-SA"/>
        </w:rPr>
        <w:t>. Договору.</w:t>
      </w:r>
    </w:p>
    <w:p w:rsidR="00C97A2D" w:rsidRPr="00C97A2D" w:rsidRDefault="00411E57" w:rsidP="00411E57">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10.4</w:t>
      </w:r>
      <w:r w:rsidR="005305EE" w:rsidRPr="005305EE">
        <w:rPr>
          <w:rFonts w:ascii="Times New Roman" w:hAnsi="Times New Roman"/>
          <w:sz w:val="24"/>
          <w:szCs w:val="24"/>
          <w:lang w:eastAsia="ar-SA"/>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97A2D" w:rsidRPr="00C97A2D" w:rsidRDefault="00C97A2D" w:rsidP="00C97A2D">
      <w:pPr>
        <w:widowControl w:val="0"/>
        <w:autoSpaceDE w:val="0"/>
        <w:spacing w:after="0"/>
        <w:jc w:val="both"/>
        <w:rPr>
          <w:rFonts w:ascii="Times New Roman" w:hAnsi="Times New Roman"/>
          <w:sz w:val="24"/>
          <w:szCs w:val="24"/>
          <w:lang w:eastAsia="ru-RU"/>
        </w:rPr>
      </w:pPr>
      <w:r w:rsidRPr="00C97A2D">
        <w:rPr>
          <w:rFonts w:ascii="Times New Roman" w:hAnsi="Times New Roman"/>
          <w:sz w:val="24"/>
          <w:szCs w:val="24"/>
          <w:lang w:eastAsia="ar-SA"/>
        </w:rPr>
        <w:t xml:space="preserve">   </w:t>
      </w:r>
      <w:r w:rsidRPr="00C97A2D">
        <w:rPr>
          <w:rFonts w:ascii="Times New Roman" w:hAnsi="Times New Roman"/>
          <w:sz w:val="24"/>
          <w:szCs w:val="24"/>
          <w:lang w:eastAsia="ar-SA"/>
        </w:rPr>
        <w:tab/>
        <w:t>10.5.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C97A2D" w:rsidRPr="00C97A2D" w:rsidRDefault="00C97A2D" w:rsidP="00411E57">
      <w:pPr>
        <w:widowControl w:val="0"/>
        <w:autoSpaceDE w:val="0"/>
        <w:spacing w:after="0"/>
        <w:ind w:firstLine="709"/>
        <w:jc w:val="both"/>
        <w:rPr>
          <w:rFonts w:ascii="Times New Roman" w:hAnsi="Times New Roman"/>
          <w:b/>
          <w:sz w:val="24"/>
          <w:szCs w:val="24"/>
          <w:lang w:val="ru-RU" w:eastAsia="ru-RU"/>
        </w:rPr>
      </w:pPr>
      <w:r w:rsidRPr="00C97A2D">
        <w:rPr>
          <w:rFonts w:ascii="Times New Roman" w:hAnsi="Times New Roman"/>
          <w:sz w:val="24"/>
          <w:szCs w:val="24"/>
          <w:lang w:eastAsia="ar-SA"/>
        </w:rPr>
        <w:t>10.6.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r w:rsidR="00411E57">
        <w:rPr>
          <w:rFonts w:ascii="Times New Roman" w:hAnsi="Times New Roman"/>
          <w:sz w:val="24"/>
          <w:szCs w:val="24"/>
          <w:lang w:eastAsia="ar-SA"/>
        </w:rPr>
        <w:t>.</w:t>
      </w:r>
      <w:r w:rsidRPr="00C97A2D">
        <w:rPr>
          <w:rFonts w:ascii="Times New Roman" w:hAnsi="Times New Roman"/>
          <w:color w:val="000000"/>
          <w:sz w:val="24"/>
          <w:szCs w:val="24"/>
          <w:lang w:val="ru-RU" w:eastAsia="ru-RU"/>
        </w:rPr>
        <w:t xml:space="preserve"> </w:t>
      </w:r>
    </w:p>
    <w:p w:rsidR="00C97A2D" w:rsidRPr="00C97A2D" w:rsidRDefault="00C97A2D" w:rsidP="00C97A2D">
      <w:pPr>
        <w:widowControl w:val="0"/>
        <w:autoSpaceDE w:val="0"/>
        <w:spacing w:after="0"/>
        <w:ind w:firstLine="709"/>
        <w:jc w:val="both"/>
        <w:rPr>
          <w:rFonts w:ascii="Times New Roman" w:hAnsi="Times New Roman"/>
          <w:sz w:val="24"/>
          <w:szCs w:val="24"/>
          <w:lang w:val="ru-RU" w:eastAsia="ru-RU"/>
        </w:rPr>
      </w:pPr>
    </w:p>
    <w:p w:rsidR="00C97A2D" w:rsidRPr="00C97A2D" w:rsidRDefault="00C97A2D" w:rsidP="00C97A2D">
      <w:pPr>
        <w:spacing w:after="0" w:line="240" w:lineRule="auto"/>
        <w:jc w:val="center"/>
        <w:rPr>
          <w:rFonts w:ascii="Times New Roman" w:hAnsi="Times New Roman"/>
          <w:b/>
          <w:bCs/>
          <w:sz w:val="24"/>
          <w:szCs w:val="24"/>
          <w:lang w:eastAsia="ru-RU"/>
        </w:rPr>
      </w:pPr>
      <w:r w:rsidRPr="00C97A2D">
        <w:rPr>
          <w:rFonts w:ascii="Times New Roman" w:hAnsi="Times New Roman"/>
          <w:b/>
          <w:bCs/>
          <w:sz w:val="24"/>
          <w:szCs w:val="24"/>
          <w:lang w:eastAsia="ru-RU"/>
        </w:rPr>
        <w:t>11. ЮРИДИЧНІ АДРЕСИ СТОРІН</w:t>
      </w:r>
    </w:p>
    <w:p w:rsidR="00C97A2D" w:rsidRPr="00C97A2D" w:rsidRDefault="00C97A2D" w:rsidP="00C97A2D">
      <w:pPr>
        <w:spacing w:after="0" w:line="240" w:lineRule="auto"/>
        <w:jc w:val="center"/>
        <w:rPr>
          <w:rFonts w:ascii="Times New Roman" w:hAnsi="Times New Roman"/>
          <w:b/>
          <w:bCs/>
          <w:sz w:val="24"/>
          <w:szCs w:val="24"/>
          <w:lang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C97A2D" w:rsidRPr="00C97A2D" w:rsidTr="00C77292">
        <w:tc>
          <w:tcPr>
            <w:tcW w:w="5025" w:type="dxa"/>
          </w:tcPr>
          <w:p w:rsidR="00C97A2D" w:rsidRPr="00C97A2D" w:rsidRDefault="00C97A2D" w:rsidP="00C97A2D">
            <w:pPr>
              <w:tabs>
                <w:tab w:val="center" w:pos="5102"/>
              </w:tabs>
              <w:snapToGrid w:val="0"/>
              <w:spacing w:after="0" w:line="240" w:lineRule="auto"/>
              <w:rPr>
                <w:rFonts w:ascii="Times New Roman" w:hAnsi="Times New Roman"/>
                <w:b/>
                <w:sz w:val="24"/>
                <w:szCs w:val="24"/>
                <w:lang w:val="ru-RU" w:eastAsia="ru-RU"/>
              </w:rPr>
            </w:pPr>
            <w:r w:rsidRPr="00C97A2D">
              <w:rPr>
                <w:rFonts w:ascii="Times New Roman" w:hAnsi="Times New Roman"/>
                <w:b/>
                <w:bCs/>
                <w:sz w:val="24"/>
                <w:szCs w:val="24"/>
                <w:lang w:eastAsia="ru-RU"/>
              </w:rPr>
              <w:t>ВИКОНАВЕЦЬ</w:t>
            </w:r>
            <w:r w:rsidRPr="00C97A2D">
              <w:rPr>
                <w:rFonts w:ascii="Times New Roman" w:hAnsi="Times New Roman"/>
                <w:b/>
                <w:sz w:val="24"/>
                <w:szCs w:val="24"/>
                <w:lang w:val="ru-RU" w:eastAsia="ru-RU"/>
              </w:rPr>
              <w:t xml:space="preserve"> </w:t>
            </w:r>
          </w:p>
        </w:tc>
        <w:tc>
          <w:tcPr>
            <w:tcW w:w="4737" w:type="dxa"/>
          </w:tcPr>
          <w:p w:rsidR="00C97A2D" w:rsidRPr="00C97A2D" w:rsidRDefault="00C97A2D" w:rsidP="00C97A2D">
            <w:pPr>
              <w:tabs>
                <w:tab w:val="center" w:pos="5102"/>
              </w:tabs>
              <w:snapToGrid w:val="0"/>
              <w:spacing w:after="0" w:line="240" w:lineRule="auto"/>
              <w:rPr>
                <w:rFonts w:ascii="Times New Roman" w:hAnsi="Times New Roman"/>
                <w:b/>
                <w:bCs/>
                <w:sz w:val="24"/>
                <w:szCs w:val="24"/>
                <w:lang w:val="ru-RU" w:eastAsia="ru-RU"/>
              </w:rPr>
            </w:pPr>
            <w:r w:rsidRPr="00C97A2D">
              <w:rPr>
                <w:rFonts w:ascii="Times New Roman" w:hAnsi="Times New Roman"/>
                <w:b/>
                <w:bCs/>
                <w:sz w:val="24"/>
                <w:szCs w:val="24"/>
                <w:lang w:val="ru-RU" w:eastAsia="ru-RU"/>
              </w:rPr>
              <w:t xml:space="preserve">ЗАМОВНИК </w:t>
            </w:r>
          </w:p>
        </w:tc>
      </w:tr>
      <w:tr w:rsidR="00C97A2D" w:rsidRPr="00C97A2D" w:rsidTr="00C77292">
        <w:tc>
          <w:tcPr>
            <w:tcW w:w="5025" w:type="dxa"/>
          </w:tcPr>
          <w:p w:rsidR="00C97A2D" w:rsidRPr="00C97A2D" w:rsidRDefault="00C97A2D" w:rsidP="00C97A2D">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КП “</w:t>
            </w:r>
            <w:proofErr w:type="spellStart"/>
            <w:r w:rsidRPr="00C97A2D">
              <w:rPr>
                <w:rFonts w:ascii="Times New Roman" w:hAnsi="Times New Roman"/>
                <w:b/>
                <w:bCs/>
                <w:sz w:val="24"/>
                <w:szCs w:val="24"/>
                <w:lang w:eastAsia="ar-SA"/>
              </w:rPr>
              <w:t>Черкасиводоканал</w:t>
            </w:r>
            <w:proofErr w:type="spellEnd"/>
            <w:r w:rsidRPr="00C97A2D">
              <w:rPr>
                <w:rFonts w:ascii="Times New Roman" w:hAnsi="Times New Roman"/>
                <w:b/>
                <w:bCs/>
                <w:sz w:val="24"/>
                <w:szCs w:val="24"/>
                <w:lang w:eastAsia="ar-SA"/>
              </w:rPr>
              <w:t>”</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 xml:space="preserve">18036, м. Черкаси, </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вул. Гетьмана Сагайдачного, 12</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C97A2D">
              <w:rPr>
                <w:rFonts w:ascii="Times New Roman" w:hAnsi="Times New Roman"/>
                <w:sz w:val="24"/>
                <w:szCs w:val="24"/>
                <w:lang w:eastAsia="ar-SA"/>
              </w:rPr>
              <w:t>тел</w:t>
            </w:r>
            <w:proofErr w:type="spellEnd"/>
            <w:r w:rsidRPr="00C97A2D">
              <w:rPr>
                <w:rFonts w:ascii="Times New Roman" w:hAnsi="Times New Roman"/>
                <w:sz w:val="24"/>
                <w:szCs w:val="24"/>
                <w:lang w:eastAsia="ar-SA"/>
              </w:rPr>
              <w:t xml:space="preserve">/факс </w:t>
            </w:r>
            <w:r w:rsidRPr="00C97A2D">
              <w:rPr>
                <w:rFonts w:ascii="Times New Roman" w:hAnsi="Times New Roman"/>
                <w:sz w:val="24"/>
                <w:szCs w:val="24"/>
                <w:lang w:val="ru-RU" w:eastAsia="ar-SA"/>
              </w:rPr>
              <w:t>(</w:t>
            </w:r>
            <w:r w:rsidRPr="00C97A2D">
              <w:rPr>
                <w:rFonts w:ascii="Times New Roman" w:hAnsi="Times New Roman"/>
                <w:sz w:val="24"/>
                <w:szCs w:val="24"/>
                <w:lang w:eastAsia="ar-SA"/>
              </w:rPr>
              <w:t>0472</w:t>
            </w:r>
            <w:r w:rsidRPr="00C97A2D">
              <w:rPr>
                <w:rFonts w:ascii="Times New Roman" w:hAnsi="Times New Roman"/>
                <w:sz w:val="24"/>
                <w:szCs w:val="24"/>
                <w:lang w:val="ru-RU" w:eastAsia="ar-SA"/>
              </w:rPr>
              <w:t xml:space="preserve">) </w:t>
            </w:r>
            <w:r w:rsidRPr="00C97A2D">
              <w:rPr>
                <w:rFonts w:ascii="Times New Roman" w:hAnsi="Times New Roman"/>
                <w:sz w:val="24"/>
                <w:szCs w:val="24"/>
                <w:lang w:eastAsia="ar-SA"/>
              </w:rPr>
              <w:t>37-33-00</w:t>
            </w:r>
          </w:p>
          <w:p w:rsidR="00C97A2D" w:rsidRPr="00C97A2D" w:rsidRDefault="00C97A2D" w:rsidP="00C97A2D">
            <w:pPr>
              <w:widowControl w:val="0"/>
              <w:suppressLineNumbers/>
              <w:suppressAutoHyphens/>
              <w:autoSpaceDE w:val="0"/>
              <w:spacing w:after="0" w:line="240" w:lineRule="auto"/>
              <w:ind w:right="-250"/>
              <w:rPr>
                <w:rFonts w:ascii="Times New Roman" w:hAnsi="Times New Roman"/>
                <w:sz w:val="24"/>
                <w:szCs w:val="24"/>
                <w:lang w:val="ru-RU" w:eastAsia="ar-SA"/>
              </w:rPr>
            </w:pPr>
            <w:r w:rsidRPr="00C97A2D">
              <w:rPr>
                <w:rFonts w:ascii="Times New Roman" w:hAnsi="Times New Roman"/>
                <w:sz w:val="24"/>
                <w:szCs w:val="24"/>
                <w:lang w:eastAsia="ar-SA"/>
              </w:rPr>
              <w:t xml:space="preserve">р/р </w:t>
            </w:r>
            <w:r w:rsidRPr="00C97A2D">
              <w:rPr>
                <w:rFonts w:ascii="Times New Roman" w:hAnsi="Times New Roman"/>
                <w:sz w:val="24"/>
                <w:szCs w:val="24"/>
                <w:lang w:val="en-US" w:eastAsia="ar-SA"/>
              </w:rPr>
              <w:t>UA</w:t>
            </w:r>
            <w:r w:rsidRPr="00C97A2D">
              <w:rPr>
                <w:rFonts w:ascii="Times New Roman" w:hAnsi="Times New Roman"/>
                <w:sz w:val="24"/>
                <w:szCs w:val="24"/>
                <w:lang w:val="ru-RU" w:eastAsia="ar-SA"/>
              </w:rPr>
              <w:t>6535100500000</w:t>
            </w:r>
            <w:r w:rsidRPr="00C97A2D">
              <w:rPr>
                <w:rFonts w:ascii="Times New Roman" w:hAnsi="Times New Roman"/>
                <w:sz w:val="24"/>
                <w:szCs w:val="24"/>
                <w:lang w:eastAsia="ar-SA"/>
              </w:rPr>
              <w:t>2600</w:t>
            </w:r>
            <w:r w:rsidRPr="00C97A2D">
              <w:rPr>
                <w:rFonts w:ascii="Times New Roman" w:hAnsi="Times New Roman"/>
                <w:sz w:val="24"/>
                <w:szCs w:val="24"/>
                <w:lang w:val="ru-RU" w:eastAsia="ar-SA"/>
              </w:rPr>
              <w:t xml:space="preserve">3317673900  </w:t>
            </w:r>
            <w:r w:rsidRPr="00C97A2D">
              <w:rPr>
                <w:rFonts w:ascii="Times New Roman" w:hAnsi="Times New Roman"/>
                <w:sz w:val="24"/>
                <w:szCs w:val="24"/>
                <w:lang w:val="ru-RU" w:eastAsia="ar-SA"/>
              </w:rPr>
              <w:br/>
            </w:r>
            <w:r w:rsidRPr="00C97A2D">
              <w:rPr>
                <w:rFonts w:ascii="Times New Roman" w:hAnsi="Times New Roman"/>
                <w:sz w:val="24"/>
                <w:szCs w:val="24"/>
                <w:lang w:eastAsia="ar-SA"/>
              </w:rPr>
              <w:t>в А</w:t>
            </w:r>
            <w:r w:rsidRPr="00C97A2D">
              <w:rPr>
                <w:rFonts w:ascii="Times New Roman" w:hAnsi="Times New Roman"/>
                <w:sz w:val="24"/>
                <w:szCs w:val="24"/>
                <w:lang w:val="ru-RU" w:eastAsia="ar-SA"/>
              </w:rPr>
              <w:t>Т</w:t>
            </w:r>
            <w:r w:rsidRPr="00C97A2D">
              <w:rPr>
                <w:rFonts w:ascii="Times New Roman" w:hAnsi="Times New Roman"/>
                <w:sz w:val="24"/>
                <w:szCs w:val="24"/>
                <w:lang w:eastAsia="ar-SA"/>
              </w:rPr>
              <w:t xml:space="preserve"> “</w:t>
            </w:r>
            <w:proofErr w:type="spellStart"/>
            <w:r w:rsidRPr="00C97A2D">
              <w:rPr>
                <w:rFonts w:ascii="Times New Roman" w:hAnsi="Times New Roman"/>
                <w:sz w:val="24"/>
                <w:szCs w:val="24"/>
                <w:lang w:val="ru-RU" w:eastAsia="ar-SA"/>
              </w:rPr>
              <w:t>УкрСиббанк</w:t>
            </w:r>
            <w:proofErr w:type="spellEnd"/>
            <w:r w:rsidRPr="00C97A2D">
              <w:rPr>
                <w:rFonts w:ascii="Times New Roman" w:hAnsi="Times New Roman"/>
                <w:sz w:val="24"/>
                <w:szCs w:val="24"/>
                <w:lang w:eastAsia="ar-SA"/>
              </w:rPr>
              <w:t>”</w:t>
            </w:r>
            <w:r w:rsidRPr="00C97A2D">
              <w:rPr>
                <w:rFonts w:ascii="Times New Roman" w:hAnsi="Times New Roman"/>
                <w:sz w:val="24"/>
                <w:szCs w:val="24"/>
                <w:lang w:val="ru-RU" w:eastAsia="ar-SA"/>
              </w:rPr>
              <w:t xml:space="preserve"> </w:t>
            </w:r>
          </w:p>
          <w:p w:rsidR="00C97A2D" w:rsidRPr="00C97A2D" w:rsidRDefault="00C97A2D" w:rsidP="00C97A2D">
            <w:pPr>
              <w:widowControl w:val="0"/>
              <w:suppressLineNumbers/>
              <w:suppressAutoHyphens/>
              <w:autoSpaceDE w:val="0"/>
              <w:spacing w:after="0" w:line="240" w:lineRule="auto"/>
              <w:ind w:right="-250"/>
              <w:rPr>
                <w:rFonts w:ascii="Times New Roman" w:hAnsi="Times New Roman"/>
                <w:sz w:val="24"/>
                <w:szCs w:val="24"/>
                <w:lang w:eastAsia="ar-SA"/>
              </w:rPr>
            </w:pPr>
            <w:r w:rsidRPr="00C97A2D">
              <w:rPr>
                <w:rFonts w:ascii="Times New Roman" w:hAnsi="Times New Roman"/>
                <w:sz w:val="24"/>
                <w:szCs w:val="24"/>
                <w:lang w:eastAsia="ar-SA"/>
              </w:rPr>
              <w:t xml:space="preserve">код ЄДРПОУ 03357168 </w:t>
            </w:r>
          </w:p>
          <w:p w:rsidR="00C97A2D" w:rsidRPr="00C97A2D" w:rsidRDefault="00C97A2D" w:rsidP="00C97A2D">
            <w:pPr>
              <w:widowControl w:val="0"/>
              <w:suppressLineNumbers/>
              <w:suppressAutoHyphens/>
              <w:autoSpaceDE w:val="0"/>
              <w:spacing w:after="0" w:line="240" w:lineRule="auto"/>
              <w:rPr>
                <w:rFonts w:ascii="Times New Roman" w:hAnsi="Times New Roman"/>
                <w:sz w:val="24"/>
                <w:szCs w:val="24"/>
                <w:lang w:eastAsia="ar-SA"/>
              </w:rPr>
            </w:pPr>
            <w:r w:rsidRPr="00C97A2D">
              <w:rPr>
                <w:rFonts w:ascii="Times New Roman" w:hAnsi="Times New Roman"/>
                <w:sz w:val="24"/>
                <w:szCs w:val="24"/>
                <w:lang w:eastAsia="ar-SA"/>
              </w:rPr>
              <w:t>ІПН 033571623012</w:t>
            </w:r>
          </w:p>
          <w:p w:rsidR="00C97A2D"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r w:rsidRPr="00BD5AEF">
              <w:rPr>
                <w:rFonts w:ascii="Times New Roman" w:hAnsi="Times New Roman"/>
                <w:b/>
                <w:bCs/>
                <w:sz w:val="24"/>
                <w:szCs w:val="24"/>
                <w:lang w:eastAsia="ar-SA"/>
              </w:rPr>
              <w:t>E-</w:t>
            </w:r>
            <w:proofErr w:type="spellStart"/>
            <w:r w:rsidRPr="00BD5AEF">
              <w:rPr>
                <w:rFonts w:ascii="Times New Roman" w:hAnsi="Times New Roman"/>
                <w:b/>
                <w:bCs/>
                <w:sz w:val="24"/>
                <w:szCs w:val="24"/>
                <w:lang w:eastAsia="ar-SA"/>
              </w:rPr>
              <w:t>mail</w:t>
            </w:r>
            <w:proofErr w:type="spellEnd"/>
            <w:r w:rsidRPr="00BD5AEF">
              <w:rPr>
                <w:rFonts w:ascii="Times New Roman" w:hAnsi="Times New Roman"/>
                <w:b/>
                <w:bCs/>
                <w:sz w:val="24"/>
                <w:szCs w:val="24"/>
                <w:lang w:eastAsia="ar-SA"/>
              </w:rPr>
              <w:t xml:space="preserve">: </w:t>
            </w:r>
            <w:hyperlink r:id="rId17" w:history="1">
              <w:r w:rsidRPr="00BA4152">
                <w:rPr>
                  <w:rStyle w:val="a5"/>
                  <w:rFonts w:ascii="Times New Roman" w:hAnsi="Times New Roman"/>
                  <w:b/>
                  <w:bCs/>
                  <w:sz w:val="24"/>
                  <w:szCs w:val="24"/>
                  <w:lang w:eastAsia="ar-SA"/>
                </w:rPr>
                <w:t>ck.vodokanal@gmail.com</w:t>
              </w:r>
            </w:hyperlink>
          </w:p>
          <w:p w:rsidR="00BD5AEF"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p>
          <w:p w:rsidR="00BD5AEF" w:rsidRPr="00C97A2D"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r w:rsidRPr="00C97A2D">
              <w:rPr>
                <w:rFonts w:ascii="Times New Roman" w:hAnsi="Times New Roman"/>
                <w:b/>
                <w:bCs/>
                <w:sz w:val="24"/>
                <w:szCs w:val="24"/>
                <w:lang w:val="ru-RU" w:eastAsia="ar-SA"/>
              </w:rPr>
              <w:t xml:space="preserve">Директор </w:t>
            </w: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p>
          <w:p w:rsidR="00BD5AEF" w:rsidRDefault="00C97A2D" w:rsidP="00C97A2D">
            <w:pPr>
              <w:widowControl w:val="0"/>
              <w:suppressLineNumbers/>
              <w:suppressAutoHyphens/>
              <w:autoSpaceDE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____________ І</w:t>
            </w:r>
            <w:proofErr w:type="spellStart"/>
            <w:r w:rsidRPr="00C97A2D">
              <w:rPr>
                <w:rFonts w:ascii="Times New Roman" w:hAnsi="Times New Roman"/>
                <w:b/>
                <w:bCs/>
                <w:sz w:val="24"/>
                <w:szCs w:val="24"/>
                <w:lang w:val="ru-RU" w:eastAsia="ar-SA"/>
              </w:rPr>
              <w:t>ван</w:t>
            </w:r>
            <w:proofErr w:type="spellEnd"/>
            <w:r w:rsidRPr="00C97A2D">
              <w:rPr>
                <w:rFonts w:ascii="Times New Roman" w:hAnsi="Times New Roman"/>
                <w:b/>
                <w:bCs/>
                <w:sz w:val="24"/>
                <w:szCs w:val="24"/>
                <w:lang w:val="ru-RU" w:eastAsia="ar-SA"/>
              </w:rPr>
              <w:t xml:space="preserve"> </w:t>
            </w:r>
            <w:r w:rsidRPr="00C97A2D">
              <w:rPr>
                <w:rFonts w:ascii="Times New Roman" w:hAnsi="Times New Roman"/>
                <w:b/>
                <w:bCs/>
                <w:sz w:val="24"/>
                <w:szCs w:val="24"/>
                <w:lang w:eastAsia="ar-SA"/>
              </w:rPr>
              <w:t xml:space="preserve"> СУХАРЬКОВ       </w:t>
            </w: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r w:rsidRPr="00C97A2D">
              <w:rPr>
                <w:rFonts w:ascii="Times New Roman" w:hAnsi="Times New Roman"/>
                <w:b/>
                <w:bCs/>
                <w:sz w:val="24"/>
                <w:szCs w:val="24"/>
                <w:lang w:eastAsia="ar-SA"/>
              </w:rPr>
              <w:t xml:space="preserve">         </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М.П.</w:t>
            </w:r>
          </w:p>
        </w:tc>
      </w:tr>
    </w:tbl>
    <w:p w:rsidR="00C97A2D" w:rsidRPr="00C97A2D" w:rsidRDefault="00C97A2D" w:rsidP="00C97A2D">
      <w:pPr>
        <w:spacing w:after="0" w:line="240" w:lineRule="auto"/>
        <w:jc w:val="right"/>
        <w:rPr>
          <w:rFonts w:ascii="Times New Roman" w:hAnsi="Times New Roman"/>
          <w:sz w:val="24"/>
          <w:szCs w:val="24"/>
          <w:lang w:val="ru-RU" w:eastAsia="ru-RU"/>
        </w:rPr>
      </w:pPr>
    </w:p>
    <w:p w:rsidR="00C97A2D" w:rsidRPr="00C97A2D" w:rsidRDefault="00C97A2D" w:rsidP="00C97A2D">
      <w:pPr>
        <w:spacing w:after="0" w:line="240" w:lineRule="auto"/>
        <w:jc w:val="right"/>
        <w:rPr>
          <w:rFonts w:ascii="Times New Roman" w:hAnsi="Times New Roman"/>
          <w:sz w:val="24"/>
          <w:szCs w:val="24"/>
          <w:lang w:val="ru-RU" w:eastAsia="ru-RU"/>
        </w:rPr>
      </w:pPr>
    </w:p>
    <w:p w:rsidR="00C97A2D" w:rsidRPr="00C97A2D" w:rsidRDefault="00C97A2D" w:rsidP="00411E57">
      <w:pPr>
        <w:spacing w:after="0" w:line="240" w:lineRule="auto"/>
        <w:rPr>
          <w:rFonts w:ascii="Times New Roman" w:hAnsi="Times New Roman"/>
          <w:sz w:val="24"/>
          <w:szCs w:val="24"/>
          <w:lang w:eastAsia="ru-RU"/>
        </w:rPr>
      </w:pPr>
    </w:p>
    <w:p w:rsidR="00C97A2D" w:rsidRPr="00C97A2D" w:rsidRDefault="00C97A2D" w:rsidP="00C97A2D">
      <w:pPr>
        <w:spacing w:after="0" w:line="240" w:lineRule="auto"/>
        <w:jc w:val="right"/>
        <w:rPr>
          <w:rFonts w:ascii="Times New Roman" w:hAnsi="Times New Roman"/>
          <w:sz w:val="24"/>
          <w:szCs w:val="24"/>
          <w:lang w:eastAsia="ru-RU"/>
        </w:rPr>
      </w:pPr>
    </w:p>
    <w:p w:rsidR="00C97A2D" w:rsidRPr="00C97A2D" w:rsidRDefault="00C97A2D" w:rsidP="00C97A2D">
      <w:pPr>
        <w:spacing w:after="0" w:line="240" w:lineRule="auto"/>
        <w:jc w:val="right"/>
        <w:rPr>
          <w:rFonts w:ascii="Times New Roman" w:hAnsi="Times New Roman"/>
          <w:sz w:val="24"/>
          <w:szCs w:val="24"/>
          <w:lang w:eastAsia="ru-RU"/>
        </w:rPr>
      </w:pPr>
    </w:p>
    <w:p w:rsidR="00C97A2D" w:rsidRPr="00C97A2D" w:rsidRDefault="00C97A2D" w:rsidP="00C97A2D">
      <w:pPr>
        <w:spacing w:after="0" w:line="240" w:lineRule="auto"/>
        <w:jc w:val="right"/>
        <w:rPr>
          <w:rFonts w:ascii="Times New Roman" w:hAnsi="Times New Roman"/>
          <w:sz w:val="24"/>
          <w:szCs w:val="24"/>
          <w:lang w:val="ru-RU" w:eastAsia="ru-RU"/>
        </w:rPr>
      </w:pPr>
      <w:proofErr w:type="spellStart"/>
      <w:r w:rsidRPr="00C97A2D">
        <w:rPr>
          <w:rFonts w:ascii="Times New Roman" w:hAnsi="Times New Roman"/>
          <w:sz w:val="24"/>
          <w:szCs w:val="24"/>
          <w:lang w:val="ru-RU" w:eastAsia="ru-RU"/>
        </w:rPr>
        <w:t>Додаток</w:t>
      </w:r>
      <w:proofErr w:type="spellEnd"/>
      <w:r w:rsidRPr="00C97A2D">
        <w:rPr>
          <w:rFonts w:ascii="Times New Roman" w:hAnsi="Times New Roman"/>
          <w:sz w:val="24"/>
          <w:szCs w:val="24"/>
          <w:lang w:val="ru-RU" w:eastAsia="ru-RU"/>
        </w:rPr>
        <w:t xml:space="preserve"> №1 </w:t>
      </w:r>
    </w:p>
    <w:p w:rsidR="00C97A2D" w:rsidRPr="00C97A2D" w:rsidRDefault="00C97A2D" w:rsidP="00C97A2D">
      <w:pPr>
        <w:spacing w:after="0" w:line="240" w:lineRule="auto"/>
        <w:jc w:val="right"/>
        <w:rPr>
          <w:rFonts w:ascii="Times New Roman" w:hAnsi="Times New Roman"/>
          <w:sz w:val="24"/>
          <w:szCs w:val="24"/>
          <w:lang w:val="ru-RU" w:eastAsia="ru-RU"/>
        </w:rPr>
      </w:pPr>
      <w:r w:rsidRPr="00C97A2D">
        <w:rPr>
          <w:rFonts w:ascii="Times New Roman" w:hAnsi="Times New Roman"/>
          <w:sz w:val="24"/>
          <w:szCs w:val="24"/>
          <w:lang w:val="ru-RU" w:eastAsia="ru-RU"/>
        </w:rPr>
        <w:t xml:space="preserve">до </w:t>
      </w:r>
      <w:r w:rsidRPr="00C97A2D">
        <w:rPr>
          <w:rFonts w:ascii="Times New Roman" w:hAnsi="Times New Roman"/>
          <w:sz w:val="24"/>
          <w:szCs w:val="24"/>
          <w:lang w:eastAsia="ru-RU"/>
        </w:rPr>
        <w:t>Д</w:t>
      </w:r>
      <w:r w:rsidRPr="00C97A2D">
        <w:rPr>
          <w:rFonts w:ascii="Times New Roman" w:hAnsi="Times New Roman"/>
          <w:sz w:val="24"/>
          <w:szCs w:val="24"/>
          <w:lang w:val="ru-RU" w:eastAsia="ru-RU"/>
        </w:rPr>
        <w:t xml:space="preserve">оговору №__________ </w:t>
      </w:r>
      <w:proofErr w:type="spellStart"/>
      <w:r w:rsidRPr="00C97A2D">
        <w:rPr>
          <w:rFonts w:ascii="Times New Roman" w:hAnsi="Times New Roman"/>
          <w:sz w:val="24"/>
          <w:szCs w:val="24"/>
          <w:lang w:val="ru-RU" w:eastAsia="ru-RU"/>
        </w:rPr>
        <w:t>від</w:t>
      </w:r>
      <w:proofErr w:type="spellEnd"/>
      <w:r w:rsidRPr="00C97A2D">
        <w:rPr>
          <w:rFonts w:ascii="Times New Roman" w:hAnsi="Times New Roman"/>
          <w:sz w:val="24"/>
          <w:szCs w:val="24"/>
          <w:lang w:val="ru-RU" w:eastAsia="ru-RU"/>
        </w:rPr>
        <w:t xml:space="preserve"> ____________</w:t>
      </w:r>
    </w:p>
    <w:p w:rsidR="00C97A2D" w:rsidRPr="00C97A2D" w:rsidRDefault="00C97A2D" w:rsidP="00C97A2D">
      <w:pPr>
        <w:spacing w:after="0" w:line="240" w:lineRule="auto"/>
        <w:jc w:val="center"/>
        <w:rPr>
          <w:rFonts w:ascii="Times New Roman" w:hAnsi="Times New Roman"/>
          <w:sz w:val="24"/>
          <w:szCs w:val="24"/>
          <w:lang w:val="ru-RU" w:eastAsia="ru-RU"/>
        </w:rPr>
      </w:pPr>
    </w:p>
    <w:p w:rsidR="00C97A2D" w:rsidRPr="00C97A2D" w:rsidRDefault="00C97A2D" w:rsidP="00C97A2D">
      <w:pPr>
        <w:spacing w:after="0" w:line="240" w:lineRule="auto"/>
        <w:jc w:val="center"/>
        <w:rPr>
          <w:rFonts w:ascii="Times New Roman" w:hAnsi="Times New Roman"/>
          <w:b/>
          <w:caps/>
          <w:sz w:val="24"/>
          <w:szCs w:val="24"/>
          <w:lang w:val="ru-RU" w:eastAsia="ru-RU"/>
        </w:rPr>
      </w:pPr>
      <w:r w:rsidRPr="00C97A2D">
        <w:rPr>
          <w:rFonts w:ascii="Times New Roman" w:hAnsi="Times New Roman"/>
          <w:b/>
          <w:caps/>
          <w:sz w:val="24"/>
          <w:szCs w:val="24"/>
          <w:lang w:val="ru-RU" w:eastAsia="ru-RU"/>
        </w:rPr>
        <w:t>Специфікація</w:t>
      </w:r>
    </w:p>
    <w:p w:rsidR="00C97A2D" w:rsidRPr="00C97A2D" w:rsidRDefault="00C97A2D" w:rsidP="00C97A2D">
      <w:pPr>
        <w:spacing w:after="0" w:line="300" w:lineRule="atLeast"/>
        <w:jc w:val="center"/>
        <w:textAlignment w:val="baseline"/>
        <w:rPr>
          <w:rFonts w:ascii="Times New Roman" w:hAnsi="Times New Roman"/>
          <w:b/>
          <w:sz w:val="24"/>
          <w:szCs w:val="24"/>
          <w:lang w:val="ru-RU"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6"/>
        <w:gridCol w:w="1984"/>
        <w:gridCol w:w="1985"/>
        <w:gridCol w:w="1276"/>
        <w:gridCol w:w="1275"/>
        <w:gridCol w:w="993"/>
      </w:tblGrid>
      <w:tr w:rsidR="00C97A2D" w:rsidRPr="00C97A2D" w:rsidTr="00C77292">
        <w:tc>
          <w:tcPr>
            <w:tcW w:w="709" w:type="dxa"/>
            <w:tcBorders>
              <w:top w:val="single" w:sz="4" w:space="0" w:color="auto"/>
              <w:left w:val="single" w:sz="4" w:space="0" w:color="auto"/>
              <w:bottom w:val="single" w:sz="4" w:space="0" w:color="auto"/>
              <w:right w:val="single" w:sz="4" w:space="0" w:color="auto"/>
            </w:tcBorders>
            <w:vAlign w:val="center"/>
            <w:hideMark/>
          </w:tcPr>
          <w:p w:rsidR="00C97A2D" w:rsidRPr="00C97A2D" w:rsidRDefault="00C97A2D" w:rsidP="00C97A2D">
            <w:pPr>
              <w:spacing w:after="0" w:line="240" w:lineRule="auto"/>
              <w:jc w:val="center"/>
              <w:rPr>
                <w:rFonts w:ascii="Times New Roman" w:hAnsi="Times New Roman"/>
                <w:b/>
                <w:sz w:val="24"/>
                <w:szCs w:val="24"/>
                <w:lang w:eastAsia="ru-RU"/>
              </w:rPr>
            </w:pPr>
            <w:bookmarkStart w:id="12" w:name="_Hlk70595774"/>
            <w:r w:rsidRPr="00C97A2D">
              <w:rPr>
                <w:rFonts w:ascii="Times New Roman" w:hAnsi="Times New Roman"/>
                <w:b/>
                <w:sz w:val="24"/>
                <w:szCs w:val="24"/>
                <w:lang w:eastAsia="ru-RU"/>
              </w:rPr>
              <w:t>№ з/п</w:t>
            </w:r>
          </w:p>
        </w:tc>
        <w:tc>
          <w:tcPr>
            <w:tcW w:w="1956" w:type="dxa"/>
            <w:tcBorders>
              <w:top w:val="single" w:sz="4" w:space="0" w:color="auto"/>
              <w:left w:val="single" w:sz="4" w:space="0" w:color="auto"/>
              <w:bottom w:val="single" w:sz="4" w:space="0" w:color="auto"/>
              <w:right w:val="single" w:sz="4" w:space="0" w:color="auto"/>
            </w:tcBorders>
            <w:vAlign w:val="center"/>
          </w:tcPr>
          <w:p w:rsidR="00C97A2D" w:rsidRPr="00C97A2D" w:rsidRDefault="00C97A2D" w:rsidP="00C97A2D">
            <w:pPr>
              <w:spacing w:after="0" w:line="240" w:lineRule="auto"/>
              <w:jc w:val="center"/>
              <w:rPr>
                <w:rFonts w:ascii="Times New Roman" w:hAnsi="Times New Roman"/>
                <w:b/>
                <w:sz w:val="24"/>
                <w:szCs w:val="24"/>
                <w:lang w:eastAsia="ru-RU"/>
              </w:rPr>
            </w:pPr>
            <w:r w:rsidRPr="00C97A2D">
              <w:rPr>
                <w:rFonts w:ascii="Times New Roman" w:hAnsi="Times New Roman"/>
                <w:b/>
                <w:sz w:val="24"/>
                <w:szCs w:val="24"/>
                <w:lang w:eastAsia="ru-RU"/>
              </w:rPr>
              <w:t>Найменування послуги*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97A2D" w:rsidRPr="00C97A2D" w:rsidRDefault="00C97A2D" w:rsidP="00C97A2D">
            <w:pPr>
              <w:spacing w:after="0" w:line="240" w:lineRule="auto"/>
              <w:ind w:hanging="136"/>
              <w:jc w:val="center"/>
              <w:rPr>
                <w:rFonts w:ascii="Times New Roman" w:hAnsi="Times New Roman"/>
                <w:b/>
                <w:sz w:val="24"/>
                <w:szCs w:val="24"/>
                <w:lang w:eastAsia="ru-RU"/>
              </w:rPr>
            </w:pPr>
            <w:r w:rsidRPr="00C97A2D">
              <w:rPr>
                <w:rFonts w:ascii="Times New Roman" w:hAnsi="Times New Roman"/>
                <w:b/>
                <w:sz w:val="24"/>
                <w:szCs w:val="24"/>
                <w:lang w:eastAsia="ru-RU"/>
              </w:rPr>
              <w:t>Характеристика транспортного засобу (тип)</w:t>
            </w:r>
          </w:p>
        </w:tc>
        <w:tc>
          <w:tcPr>
            <w:tcW w:w="1985" w:type="dxa"/>
            <w:tcBorders>
              <w:top w:val="single" w:sz="4" w:space="0" w:color="auto"/>
              <w:left w:val="single" w:sz="4" w:space="0" w:color="auto"/>
              <w:bottom w:val="single" w:sz="4" w:space="0" w:color="auto"/>
              <w:right w:val="single" w:sz="4" w:space="0" w:color="auto"/>
            </w:tcBorders>
            <w:vAlign w:val="center"/>
          </w:tcPr>
          <w:p w:rsidR="00C97A2D" w:rsidRPr="00C97A2D" w:rsidRDefault="00C97A2D" w:rsidP="00C97A2D">
            <w:pPr>
              <w:spacing w:after="0" w:line="240" w:lineRule="auto"/>
              <w:jc w:val="center"/>
              <w:rPr>
                <w:rFonts w:ascii="Times New Roman" w:hAnsi="Times New Roman"/>
                <w:b/>
                <w:sz w:val="24"/>
                <w:szCs w:val="24"/>
                <w:lang w:eastAsia="ru-RU"/>
              </w:rPr>
            </w:pPr>
            <w:r w:rsidRPr="00C97A2D">
              <w:rPr>
                <w:rFonts w:ascii="Times New Roman" w:hAnsi="Times New Roman"/>
                <w:b/>
                <w:sz w:val="24"/>
                <w:szCs w:val="24"/>
                <w:lang w:eastAsia="ru-RU"/>
              </w:rPr>
              <w:t>Найменування та кількість транспортних засобів</w:t>
            </w:r>
          </w:p>
        </w:tc>
        <w:tc>
          <w:tcPr>
            <w:tcW w:w="1276" w:type="dxa"/>
            <w:tcBorders>
              <w:top w:val="single" w:sz="4" w:space="0" w:color="auto"/>
              <w:left w:val="single" w:sz="4" w:space="0" w:color="auto"/>
              <w:bottom w:val="single" w:sz="4" w:space="0" w:color="auto"/>
              <w:right w:val="single" w:sz="4" w:space="0" w:color="auto"/>
            </w:tcBorders>
            <w:vAlign w:val="center"/>
          </w:tcPr>
          <w:p w:rsidR="00C97A2D" w:rsidRPr="00C97A2D" w:rsidRDefault="00C97A2D" w:rsidP="00C97A2D">
            <w:pPr>
              <w:spacing w:after="0" w:line="240" w:lineRule="auto"/>
              <w:jc w:val="center"/>
              <w:rPr>
                <w:rFonts w:ascii="Times New Roman" w:hAnsi="Times New Roman"/>
                <w:b/>
                <w:sz w:val="24"/>
                <w:szCs w:val="24"/>
                <w:lang w:eastAsia="ru-RU"/>
              </w:rPr>
            </w:pPr>
            <w:r w:rsidRPr="00C97A2D">
              <w:rPr>
                <w:rFonts w:ascii="Times New Roman" w:hAnsi="Times New Roman"/>
                <w:b/>
                <w:sz w:val="24"/>
                <w:szCs w:val="24"/>
                <w:lang w:eastAsia="ru-RU"/>
              </w:rPr>
              <w:t>Кількість послуг</w:t>
            </w:r>
          </w:p>
        </w:tc>
        <w:tc>
          <w:tcPr>
            <w:tcW w:w="1275" w:type="dxa"/>
            <w:shd w:val="clear" w:color="auto" w:fill="auto"/>
            <w:vAlign w:val="center"/>
          </w:tcPr>
          <w:p w:rsidR="00C97A2D" w:rsidRPr="00C97A2D" w:rsidRDefault="00C97A2D" w:rsidP="00C97A2D">
            <w:pPr>
              <w:spacing w:after="0" w:line="240" w:lineRule="auto"/>
              <w:jc w:val="center"/>
              <w:rPr>
                <w:rFonts w:ascii="Times New Roman" w:hAnsi="Times New Roman"/>
                <w:b/>
                <w:bCs/>
                <w:sz w:val="24"/>
                <w:szCs w:val="24"/>
                <w:lang w:eastAsia="ru-RU"/>
              </w:rPr>
            </w:pPr>
            <w:r w:rsidRPr="00C97A2D">
              <w:rPr>
                <w:rFonts w:ascii="Times New Roman" w:hAnsi="Times New Roman"/>
                <w:b/>
                <w:bCs/>
                <w:sz w:val="24"/>
                <w:szCs w:val="24"/>
                <w:lang w:eastAsia="ru-RU"/>
              </w:rPr>
              <w:t>Ціна за одиницю,</w:t>
            </w:r>
          </w:p>
          <w:p w:rsidR="00C97A2D" w:rsidRPr="00C97A2D" w:rsidRDefault="00C97A2D" w:rsidP="00C97A2D">
            <w:pPr>
              <w:spacing w:after="0" w:line="240" w:lineRule="auto"/>
              <w:jc w:val="center"/>
              <w:rPr>
                <w:rFonts w:ascii="Times New Roman" w:hAnsi="Times New Roman"/>
                <w:b/>
                <w:sz w:val="24"/>
                <w:szCs w:val="24"/>
                <w:lang w:eastAsia="ru-RU"/>
              </w:rPr>
            </w:pPr>
            <w:r w:rsidRPr="00C97A2D">
              <w:rPr>
                <w:rFonts w:ascii="Times New Roman" w:hAnsi="Times New Roman"/>
                <w:b/>
                <w:bCs/>
                <w:sz w:val="24"/>
                <w:szCs w:val="24"/>
                <w:lang w:eastAsia="ru-RU"/>
              </w:rPr>
              <w:t>грн. без ПДВ</w:t>
            </w:r>
          </w:p>
        </w:tc>
        <w:tc>
          <w:tcPr>
            <w:tcW w:w="993" w:type="dxa"/>
            <w:shd w:val="clear" w:color="auto" w:fill="auto"/>
            <w:vAlign w:val="center"/>
          </w:tcPr>
          <w:p w:rsidR="00C97A2D" w:rsidRPr="00C97A2D" w:rsidRDefault="00C97A2D" w:rsidP="00C97A2D">
            <w:pPr>
              <w:spacing w:after="0" w:line="240" w:lineRule="auto"/>
              <w:jc w:val="center"/>
              <w:rPr>
                <w:rFonts w:ascii="Times New Roman" w:hAnsi="Times New Roman"/>
                <w:b/>
                <w:sz w:val="24"/>
                <w:szCs w:val="24"/>
                <w:lang w:eastAsia="ru-RU"/>
              </w:rPr>
            </w:pPr>
            <w:r w:rsidRPr="00C97A2D">
              <w:rPr>
                <w:rFonts w:ascii="Times New Roman" w:hAnsi="Times New Roman"/>
                <w:b/>
                <w:bCs/>
                <w:sz w:val="24"/>
                <w:szCs w:val="24"/>
                <w:lang w:eastAsia="ru-RU"/>
              </w:rPr>
              <w:t>Сума, грн. без ПДВ</w:t>
            </w:r>
          </w:p>
        </w:tc>
      </w:tr>
      <w:tr w:rsidR="00C97A2D" w:rsidRPr="00C97A2D" w:rsidTr="00C77292">
        <w:tc>
          <w:tcPr>
            <w:tcW w:w="709"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rPr>
                <w:rFonts w:ascii="Times New Roman" w:hAnsi="Times New Roman"/>
                <w:b/>
                <w:sz w:val="24"/>
                <w:szCs w:val="24"/>
                <w:lang w:eastAsia="ru-RU"/>
              </w:rPr>
            </w:pPr>
            <w:r w:rsidRPr="00C97A2D">
              <w:rPr>
                <w:rFonts w:ascii="Times New Roman" w:hAnsi="Times New Roman"/>
                <w:b/>
                <w:sz w:val="24"/>
                <w:szCs w:val="24"/>
                <w:lang w:eastAsia="ru-RU"/>
              </w:rPr>
              <w:t>1</w:t>
            </w:r>
          </w:p>
        </w:tc>
        <w:tc>
          <w:tcPr>
            <w:tcW w:w="1956"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ind w:hanging="136"/>
              <w:jc w:val="center"/>
              <w:rPr>
                <w:rFonts w:ascii="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jc w:val="center"/>
              <w:rPr>
                <w:rFonts w:ascii="Times New Roman" w:hAnsi="Times New Roman"/>
                <w:b/>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jc w:val="center"/>
              <w:rPr>
                <w:rFonts w:ascii="Times New Roman" w:hAnsi="Times New Roman"/>
                <w:b/>
                <w:sz w:val="24"/>
                <w:szCs w:val="24"/>
                <w:lang w:eastAsia="ru-RU"/>
              </w:rPr>
            </w:pPr>
          </w:p>
        </w:tc>
        <w:tc>
          <w:tcPr>
            <w:tcW w:w="1275" w:type="dxa"/>
            <w:shd w:val="clear" w:color="auto" w:fill="auto"/>
          </w:tcPr>
          <w:p w:rsidR="00C97A2D" w:rsidRPr="00C97A2D" w:rsidRDefault="00C97A2D" w:rsidP="00C97A2D">
            <w:pPr>
              <w:spacing w:after="0" w:line="240" w:lineRule="auto"/>
              <w:rPr>
                <w:rFonts w:ascii="Times New Roman" w:hAnsi="Times New Roman"/>
                <w:b/>
                <w:bCs/>
                <w:sz w:val="24"/>
                <w:szCs w:val="24"/>
                <w:lang w:eastAsia="ru-RU"/>
              </w:rPr>
            </w:pPr>
          </w:p>
        </w:tc>
        <w:tc>
          <w:tcPr>
            <w:tcW w:w="993" w:type="dxa"/>
            <w:shd w:val="clear" w:color="auto" w:fill="auto"/>
          </w:tcPr>
          <w:p w:rsidR="00C97A2D" w:rsidRPr="00C97A2D" w:rsidRDefault="00C97A2D" w:rsidP="00C97A2D">
            <w:pPr>
              <w:spacing w:after="0" w:line="240" w:lineRule="auto"/>
              <w:rPr>
                <w:rFonts w:ascii="Times New Roman" w:hAnsi="Times New Roman"/>
                <w:b/>
                <w:bCs/>
                <w:sz w:val="24"/>
                <w:szCs w:val="24"/>
                <w:lang w:eastAsia="ru-RU"/>
              </w:rPr>
            </w:pPr>
          </w:p>
        </w:tc>
      </w:tr>
      <w:tr w:rsidR="00C97A2D" w:rsidRPr="00C97A2D" w:rsidTr="00C77292">
        <w:tc>
          <w:tcPr>
            <w:tcW w:w="709"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rPr>
                <w:rFonts w:ascii="Times New Roman" w:hAnsi="Times New Roman"/>
                <w:b/>
                <w:sz w:val="24"/>
                <w:szCs w:val="24"/>
                <w:lang w:eastAsia="ru-RU"/>
              </w:rPr>
            </w:pPr>
            <w:r w:rsidRPr="00C97A2D">
              <w:rPr>
                <w:rFonts w:ascii="Times New Roman" w:hAnsi="Times New Roman"/>
                <w:b/>
                <w:sz w:val="24"/>
                <w:szCs w:val="24"/>
                <w:lang w:eastAsia="ru-RU"/>
              </w:rPr>
              <w:t>…</w:t>
            </w:r>
          </w:p>
        </w:tc>
        <w:tc>
          <w:tcPr>
            <w:tcW w:w="1956"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ind w:hanging="136"/>
              <w:jc w:val="center"/>
              <w:rPr>
                <w:rFonts w:ascii="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jc w:val="center"/>
              <w:rPr>
                <w:rFonts w:ascii="Times New Roman" w:hAnsi="Times New Roman"/>
                <w:b/>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C97A2D" w:rsidRPr="00C97A2D" w:rsidRDefault="00C97A2D" w:rsidP="00C97A2D">
            <w:pPr>
              <w:spacing w:after="0" w:line="240" w:lineRule="auto"/>
              <w:jc w:val="center"/>
              <w:rPr>
                <w:rFonts w:ascii="Times New Roman" w:hAnsi="Times New Roman"/>
                <w:b/>
                <w:sz w:val="24"/>
                <w:szCs w:val="24"/>
                <w:lang w:eastAsia="ru-RU"/>
              </w:rPr>
            </w:pPr>
          </w:p>
        </w:tc>
        <w:tc>
          <w:tcPr>
            <w:tcW w:w="1275" w:type="dxa"/>
            <w:shd w:val="clear" w:color="auto" w:fill="auto"/>
          </w:tcPr>
          <w:p w:rsidR="00C97A2D" w:rsidRPr="00C97A2D" w:rsidRDefault="00C97A2D" w:rsidP="00C97A2D">
            <w:pPr>
              <w:spacing w:after="0" w:line="240" w:lineRule="auto"/>
              <w:rPr>
                <w:rFonts w:ascii="Times New Roman" w:hAnsi="Times New Roman"/>
                <w:b/>
                <w:bCs/>
                <w:sz w:val="24"/>
                <w:szCs w:val="24"/>
                <w:lang w:eastAsia="ru-RU"/>
              </w:rPr>
            </w:pPr>
          </w:p>
        </w:tc>
        <w:tc>
          <w:tcPr>
            <w:tcW w:w="993" w:type="dxa"/>
            <w:shd w:val="clear" w:color="auto" w:fill="auto"/>
          </w:tcPr>
          <w:p w:rsidR="00C97A2D" w:rsidRPr="00C97A2D" w:rsidRDefault="00C97A2D" w:rsidP="00C97A2D">
            <w:pPr>
              <w:spacing w:after="0" w:line="240" w:lineRule="auto"/>
              <w:rPr>
                <w:rFonts w:ascii="Times New Roman" w:hAnsi="Times New Roman"/>
                <w:b/>
                <w:bCs/>
                <w:sz w:val="24"/>
                <w:szCs w:val="24"/>
                <w:lang w:eastAsia="ru-RU"/>
              </w:rPr>
            </w:pPr>
          </w:p>
        </w:tc>
      </w:tr>
      <w:tr w:rsidR="00C97A2D" w:rsidRPr="00C97A2D" w:rsidTr="00C77292">
        <w:tc>
          <w:tcPr>
            <w:tcW w:w="9185" w:type="dxa"/>
            <w:gridSpan w:val="6"/>
            <w:tcBorders>
              <w:top w:val="single" w:sz="4" w:space="0" w:color="auto"/>
              <w:left w:val="single" w:sz="4" w:space="0" w:color="auto"/>
              <w:bottom w:val="single" w:sz="4" w:space="0" w:color="auto"/>
            </w:tcBorders>
          </w:tcPr>
          <w:p w:rsidR="00C97A2D" w:rsidRPr="00C97A2D" w:rsidRDefault="00C97A2D" w:rsidP="00C97A2D">
            <w:pPr>
              <w:spacing w:after="0" w:line="240" w:lineRule="auto"/>
              <w:rPr>
                <w:rFonts w:ascii="Times New Roman" w:hAnsi="Times New Roman"/>
                <w:bCs/>
                <w:sz w:val="24"/>
                <w:szCs w:val="24"/>
                <w:lang w:eastAsia="ru-RU"/>
              </w:rPr>
            </w:pPr>
            <w:bookmarkStart w:id="13" w:name="_Hlk70595806"/>
            <w:bookmarkEnd w:id="12"/>
            <w:r w:rsidRPr="00C97A2D">
              <w:rPr>
                <w:rFonts w:ascii="Times New Roman" w:hAnsi="Times New Roman"/>
                <w:b/>
                <w:sz w:val="24"/>
                <w:szCs w:val="24"/>
                <w:lang w:eastAsia="ru-RU"/>
              </w:rPr>
              <w:t>Всього без ПДВ:</w:t>
            </w:r>
          </w:p>
        </w:tc>
        <w:tc>
          <w:tcPr>
            <w:tcW w:w="993" w:type="dxa"/>
            <w:shd w:val="clear" w:color="auto" w:fill="auto"/>
          </w:tcPr>
          <w:p w:rsidR="00C97A2D" w:rsidRPr="00C97A2D" w:rsidRDefault="00C97A2D" w:rsidP="00C97A2D">
            <w:pPr>
              <w:spacing w:after="0" w:line="240" w:lineRule="auto"/>
              <w:rPr>
                <w:rFonts w:ascii="Times New Roman" w:hAnsi="Times New Roman"/>
                <w:bCs/>
                <w:sz w:val="24"/>
                <w:szCs w:val="24"/>
                <w:lang w:eastAsia="ru-RU"/>
              </w:rPr>
            </w:pPr>
          </w:p>
        </w:tc>
      </w:tr>
      <w:tr w:rsidR="00C97A2D" w:rsidRPr="00C97A2D" w:rsidTr="00C77292">
        <w:tc>
          <w:tcPr>
            <w:tcW w:w="9185" w:type="dxa"/>
            <w:gridSpan w:val="6"/>
            <w:tcBorders>
              <w:top w:val="single" w:sz="4" w:space="0" w:color="auto"/>
              <w:left w:val="single" w:sz="4" w:space="0" w:color="auto"/>
              <w:bottom w:val="single" w:sz="4" w:space="0" w:color="auto"/>
            </w:tcBorders>
          </w:tcPr>
          <w:p w:rsidR="00C97A2D" w:rsidRPr="00C97A2D" w:rsidRDefault="00C97A2D" w:rsidP="00C97A2D">
            <w:pPr>
              <w:spacing w:after="0" w:line="240" w:lineRule="auto"/>
              <w:rPr>
                <w:rFonts w:ascii="Times New Roman" w:hAnsi="Times New Roman"/>
                <w:bCs/>
                <w:sz w:val="24"/>
                <w:szCs w:val="24"/>
                <w:lang w:eastAsia="ru-RU"/>
              </w:rPr>
            </w:pPr>
            <w:r w:rsidRPr="00C97A2D">
              <w:rPr>
                <w:rFonts w:ascii="Times New Roman" w:hAnsi="Times New Roman"/>
                <w:b/>
                <w:sz w:val="24"/>
                <w:szCs w:val="24"/>
                <w:lang w:eastAsia="ru-RU"/>
              </w:rPr>
              <w:t>ПДВ:</w:t>
            </w:r>
          </w:p>
        </w:tc>
        <w:tc>
          <w:tcPr>
            <w:tcW w:w="993" w:type="dxa"/>
            <w:shd w:val="clear" w:color="auto" w:fill="auto"/>
          </w:tcPr>
          <w:p w:rsidR="00C97A2D" w:rsidRPr="00C97A2D" w:rsidRDefault="00C97A2D" w:rsidP="00C97A2D">
            <w:pPr>
              <w:spacing w:after="0" w:line="240" w:lineRule="auto"/>
              <w:rPr>
                <w:rFonts w:ascii="Times New Roman" w:hAnsi="Times New Roman"/>
                <w:bCs/>
                <w:sz w:val="24"/>
                <w:szCs w:val="24"/>
                <w:lang w:eastAsia="ru-RU"/>
              </w:rPr>
            </w:pPr>
          </w:p>
        </w:tc>
      </w:tr>
      <w:tr w:rsidR="00C97A2D" w:rsidRPr="00C97A2D" w:rsidTr="00C77292">
        <w:tc>
          <w:tcPr>
            <w:tcW w:w="9185" w:type="dxa"/>
            <w:gridSpan w:val="6"/>
            <w:tcBorders>
              <w:top w:val="single" w:sz="4" w:space="0" w:color="auto"/>
              <w:left w:val="single" w:sz="4" w:space="0" w:color="auto"/>
              <w:bottom w:val="single" w:sz="4" w:space="0" w:color="auto"/>
            </w:tcBorders>
          </w:tcPr>
          <w:p w:rsidR="00C97A2D" w:rsidRPr="00C97A2D" w:rsidRDefault="00C97A2D" w:rsidP="00C97A2D">
            <w:pPr>
              <w:spacing w:after="0" w:line="240" w:lineRule="auto"/>
              <w:rPr>
                <w:rFonts w:ascii="Times New Roman" w:hAnsi="Times New Roman"/>
                <w:bCs/>
                <w:sz w:val="24"/>
                <w:szCs w:val="24"/>
                <w:lang w:eastAsia="ru-RU"/>
              </w:rPr>
            </w:pPr>
            <w:r w:rsidRPr="00C97A2D">
              <w:rPr>
                <w:rFonts w:ascii="Times New Roman" w:hAnsi="Times New Roman"/>
                <w:b/>
                <w:sz w:val="24"/>
                <w:szCs w:val="24"/>
                <w:lang w:eastAsia="ru-RU"/>
              </w:rPr>
              <w:t>Всього з ПДВ:</w:t>
            </w:r>
          </w:p>
        </w:tc>
        <w:tc>
          <w:tcPr>
            <w:tcW w:w="993" w:type="dxa"/>
            <w:shd w:val="clear" w:color="auto" w:fill="auto"/>
          </w:tcPr>
          <w:p w:rsidR="00C97A2D" w:rsidRPr="00C97A2D" w:rsidRDefault="00C97A2D" w:rsidP="00C97A2D">
            <w:pPr>
              <w:spacing w:after="0" w:line="240" w:lineRule="auto"/>
              <w:rPr>
                <w:rFonts w:ascii="Times New Roman" w:hAnsi="Times New Roman"/>
                <w:bCs/>
                <w:sz w:val="24"/>
                <w:szCs w:val="24"/>
                <w:lang w:eastAsia="ru-RU"/>
              </w:rPr>
            </w:pPr>
          </w:p>
        </w:tc>
      </w:tr>
    </w:tbl>
    <w:bookmarkEnd w:id="13"/>
    <w:p w:rsidR="00C97A2D" w:rsidRPr="00C97A2D" w:rsidRDefault="00C97A2D" w:rsidP="00C97A2D">
      <w:pPr>
        <w:spacing w:after="0" w:line="240" w:lineRule="auto"/>
        <w:rPr>
          <w:rFonts w:ascii="Times New Roman" w:hAnsi="Times New Roman"/>
          <w:sz w:val="24"/>
          <w:szCs w:val="24"/>
          <w:lang w:eastAsia="ru-RU"/>
        </w:rPr>
      </w:pPr>
      <w:r w:rsidRPr="00C97A2D">
        <w:rPr>
          <w:rFonts w:ascii="Times New Roman" w:hAnsi="Times New Roman"/>
          <w:sz w:val="24"/>
          <w:szCs w:val="24"/>
          <w:lang w:eastAsia="ru-RU"/>
        </w:rPr>
        <w:t>*Зазначається найменування послуги та категорія ТЗ</w:t>
      </w:r>
    </w:p>
    <w:p w:rsidR="00C97A2D" w:rsidRPr="00C97A2D" w:rsidRDefault="00C97A2D" w:rsidP="00C97A2D">
      <w:pPr>
        <w:suppressAutoHyphens/>
        <w:spacing w:after="0" w:line="240" w:lineRule="auto"/>
        <w:jc w:val="center"/>
        <w:rPr>
          <w:rFonts w:ascii="Times New Roman" w:hAnsi="Times New Roman"/>
          <w:sz w:val="24"/>
          <w:szCs w:val="24"/>
          <w:lang w:val="ru-RU" w:eastAsia="ru-RU"/>
        </w:rPr>
      </w:pPr>
    </w:p>
    <w:tbl>
      <w:tblPr>
        <w:tblW w:w="9762" w:type="dxa"/>
        <w:tblInd w:w="-15" w:type="dxa"/>
        <w:tblLayout w:type="fixed"/>
        <w:tblCellMar>
          <w:top w:w="108" w:type="dxa"/>
          <w:bottom w:w="108" w:type="dxa"/>
        </w:tblCellMar>
        <w:tblLook w:val="0000" w:firstRow="0" w:lastRow="0" w:firstColumn="0" w:lastColumn="0" w:noHBand="0" w:noVBand="0"/>
      </w:tblPr>
      <w:tblGrid>
        <w:gridCol w:w="5025"/>
        <w:gridCol w:w="4737"/>
      </w:tblGrid>
      <w:tr w:rsidR="00C97A2D" w:rsidRPr="00C97A2D" w:rsidTr="00C77292">
        <w:tc>
          <w:tcPr>
            <w:tcW w:w="5025" w:type="dxa"/>
          </w:tcPr>
          <w:p w:rsidR="00C97A2D" w:rsidRPr="00C97A2D" w:rsidRDefault="00C97A2D" w:rsidP="00C97A2D">
            <w:pPr>
              <w:tabs>
                <w:tab w:val="center" w:pos="5102"/>
              </w:tabs>
              <w:snapToGrid w:val="0"/>
              <w:spacing w:after="0" w:line="240" w:lineRule="auto"/>
              <w:rPr>
                <w:rFonts w:ascii="Times New Roman" w:hAnsi="Times New Roman"/>
                <w:b/>
                <w:sz w:val="24"/>
                <w:szCs w:val="24"/>
                <w:lang w:val="ru-RU" w:eastAsia="ru-RU"/>
              </w:rPr>
            </w:pPr>
            <w:r w:rsidRPr="00C97A2D">
              <w:rPr>
                <w:rFonts w:ascii="Times New Roman" w:hAnsi="Times New Roman"/>
                <w:b/>
                <w:bCs/>
                <w:sz w:val="24"/>
                <w:szCs w:val="24"/>
                <w:lang w:eastAsia="ru-RU"/>
              </w:rPr>
              <w:t>ВИКОНАВЕЦЬ</w:t>
            </w:r>
            <w:r w:rsidRPr="00C97A2D">
              <w:rPr>
                <w:rFonts w:ascii="Times New Roman" w:hAnsi="Times New Roman"/>
                <w:b/>
                <w:sz w:val="24"/>
                <w:szCs w:val="24"/>
                <w:lang w:val="ru-RU" w:eastAsia="ru-RU"/>
              </w:rPr>
              <w:t xml:space="preserve"> </w:t>
            </w:r>
          </w:p>
        </w:tc>
        <w:tc>
          <w:tcPr>
            <w:tcW w:w="4737" w:type="dxa"/>
          </w:tcPr>
          <w:p w:rsidR="00C97A2D" w:rsidRPr="00C97A2D" w:rsidRDefault="00C97A2D" w:rsidP="00C97A2D">
            <w:pPr>
              <w:tabs>
                <w:tab w:val="center" w:pos="5102"/>
              </w:tabs>
              <w:snapToGrid w:val="0"/>
              <w:spacing w:after="0" w:line="240" w:lineRule="auto"/>
              <w:rPr>
                <w:rFonts w:ascii="Times New Roman" w:hAnsi="Times New Roman"/>
                <w:b/>
                <w:bCs/>
                <w:sz w:val="24"/>
                <w:szCs w:val="24"/>
                <w:lang w:val="ru-RU" w:eastAsia="ru-RU"/>
              </w:rPr>
            </w:pPr>
            <w:r w:rsidRPr="00C97A2D">
              <w:rPr>
                <w:rFonts w:ascii="Times New Roman" w:hAnsi="Times New Roman"/>
                <w:b/>
                <w:bCs/>
                <w:sz w:val="24"/>
                <w:szCs w:val="24"/>
                <w:lang w:val="ru-RU" w:eastAsia="ru-RU"/>
              </w:rPr>
              <w:t xml:space="preserve">ЗАМОВНИК </w:t>
            </w:r>
          </w:p>
        </w:tc>
      </w:tr>
      <w:tr w:rsidR="00C97A2D" w:rsidRPr="00C97A2D" w:rsidTr="00C77292">
        <w:tc>
          <w:tcPr>
            <w:tcW w:w="5025" w:type="dxa"/>
          </w:tcPr>
          <w:p w:rsidR="00C97A2D" w:rsidRPr="00C97A2D" w:rsidRDefault="00C97A2D" w:rsidP="00C97A2D">
            <w:pPr>
              <w:tabs>
                <w:tab w:val="center" w:pos="5102"/>
              </w:tabs>
              <w:snapToGrid w:val="0"/>
              <w:spacing w:after="0" w:line="240" w:lineRule="auto"/>
              <w:rPr>
                <w:rFonts w:ascii="Times New Roman" w:hAnsi="Times New Roman"/>
                <w:b/>
                <w:bCs/>
                <w:sz w:val="24"/>
                <w:szCs w:val="24"/>
                <w:lang w:val="ru-RU" w:eastAsia="ru-RU"/>
              </w:rPr>
            </w:pPr>
          </w:p>
        </w:tc>
        <w:tc>
          <w:tcPr>
            <w:tcW w:w="4737" w:type="dxa"/>
          </w:tcPr>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КП “</w:t>
            </w:r>
            <w:proofErr w:type="spellStart"/>
            <w:r w:rsidRPr="00C97A2D">
              <w:rPr>
                <w:rFonts w:ascii="Times New Roman" w:hAnsi="Times New Roman"/>
                <w:b/>
                <w:bCs/>
                <w:sz w:val="24"/>
                <w:szCs w:val="24"/>
                <w:lang w:eastAsia="ar-SA"/>
              </w:rPr>
              <w:t>Черкасиводоканал</w:t>
            </w:r>
            <w:proofErr w:type="spellEnd"/>
            <w:r w:rsidRPr="00C97A2D">
              <w:rPr>
                <w:rFonts w:ascii="Times New Roman" w:hAnsi="Times New Roman"/>
                <w:b/>
                <w:bCs/>
                <w:sz w:val="24"/>
                <w:szCs w:val="24"/>
                <w:lang w:eastAsia="ar-SA"/>
              </w:rPr>
              <w:t>”</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 xml:space="preserve">18036, м. Черкаси, </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вул. Гетьмана Сагайдачного, 12</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sz w:val="24"/>
                <w:szCs w:val="24"/>
                <w:lang w:eastAsia="ar-SA"/>
              </w:rPr>
            </w:pPr>
            <w:proofErr w:type="spellStart"/>
            <w:r w:rsidRPr="00C97A2D">
              <w:rPr>
                <w:rFonts w:ascii="Times New Roman" w:hAnsi="Times New Roman"/>
                <w:sz w:val="24"/>
                <w:szCs w:val="24"/>
                <w:lang w:eastAsia="ar-SA"/>
              </w:rPr>
              <w:t>тел</w:t>
            </w:r>
            <w:proofErr w:type="spellEnd"/>
            <w:r w:rsidRPr="00C97A2D">
              <w:rPr>
                <w:rFonts w:ascii="Times New Roman" w:hAnsi="Times New Roman"/>
                <w:sz w:val="24"/>
                <w:szCs w:val="24"/>
                <w:lang w:eastAsia="ar-SA"/>
              </w:rPr>
              <w:t xml:space="preserve">/факс </w:t>
            </w:r>
            <w:r w:rsidRPr="00C97A2D">
              <w:rPr>
                <w:rFonts w:ascii="Times New Roman" w:hAnsi="Times New Roman"/>
                <w:sz w:val="24"/>
                <w:szCs w:val="24"/>
                <w:lang w:val="ru-RU" w:eastAsia="ar-SA"/>
              </w:rPr>
              <w:t>(</w:t>
            </w:r>
            <w:r w:rsidRPr="00C97A2D">
              <w:rPr>
                <w:rFonts w:ascii="Times New Roman" w:hAnsi="Times New Roman"/>
                <w:sz w:val="24"/>
                <w:szCs w:val="24"/>
                <w:lang w:eastAsia="ar-SA"/>
              </w:rPr>
              <w:t>0472</w:t>
            </w:r>
            <w:r w:rsidRPr="00C97A2D">
              <w:rPr>
                <w:rFonts w:ascii="Times New Roman" w:hAnsi="Times New Roman"/>
                <w:sz w:val="24"/>
                <w:szCs w:val="24"/>
                <w:lang w:val="ru-RU" w:eastAsia="ar-SA"/>
              </w:rPr>
              <w:t xml:space="preserve">) </w:t>
            </w:r>
            <w:r w:rsidRPr="00C97A2D">
              <w:rPr>
                <w:rFonts w:ascii="Times New Roman" w:hAnsi="Times New Roman"/>
                <w:sz w:val="24"/>
                <w:szCs w:val="24"/>
                <w:lang w:eastAsia="ar-SA"/>
              </w:rPr>
              <w:t>37-33-00</w:t>
            </w:r>
          </w:p>
          <w:p w:rsidR="00C97A2D" w:rsidRPr="00C97A2D" w:rsidRDefault="00C97A2D" w:rsidP="00C97A2D">
            <w:pPr>
              <w:widowControl w:val="0"/>
              <w:suppressLineNumbers/>
              <w:suppressAutoHyphens/>
              <w:autoSpaceDE w:val="0"/>
              <w:spacing w:after="0" w:line="240" w:lineRule="auto"/>
              <w:ind w:right="-250"/>
              <w:rPr>
                <w:rFonts w:ascii="Times New Roman" w:hAnsi="Times New Roman"/>
                <w:sz w:val="24"/>
                <w:szCs w:val="24"/>
                <w:lang w:val="ru-RU" w:eastAsia="ar-SA"/>
              </w:rPr>
            </w:pPr>
            <w:r w:rsidRPr="00C97A2D">
              <w:rPr>
                <w:rFonts w:ascii="Times New Roman" w:hAnsi="Times New Roman"/>
                <w:sz w:val="24"/>
                <w:szCs w:val="24"/>
                <w:lang w:eastAsia="ar-SA"/>
              </w:rPr>
              <w:t xml:space="preserve">р/р </w:t>
            </w:r>
            <w:r w:rsidRPr="00C97A2D">
              <w:rPr>
                <w:rFonts w:ascii="Times New Roman" w:hAnsi="Times New Roman"/>
                <w:sz w:val="24"/>
                <w:szCs w:val="24"/>
                <w:lang w:val="en-US" w:eastAsia="ar-SA"/>
              </w:rPr>
              <w:t>UA</w:t>
            </w:r>
            <w:r w:rsidRPr="00C97A2D">
              <w:rPr>
                <w:rFonts w:ascii="Times New Roman" w:hAnsi="Times New Roman"/>
                <w:sz w:val="24"/>
                <w:szCs w:val="24"/>
                <w:lang w:val="ru-RU" w:eastAsia="ar-SA"/>
              </w:rPr>
              <w:t>6535100500000</w:t>
            </w:r>
            <w:r w:rsidRPr="00C97A2D">
              <w:rPr>
                <w:rFonts w:ascii="Times New Roman" w:hAnsi="Times New Roman"/>
                <w:sz w:val="24"/>
                <w:szCs w:val="24"/>
                <w:lang w:eastAsia="ar-SA"/>
              </w:rPr>
              <w:t>2600</w:t>
            </w:r>
            <w:r w:rsidRPr="00C97A2D">
              <w:rPr>
                <w:rFonts w:ascii="Times New Roman" w:hAnsi="Times New Roman"/>
                <w:sz w:val="24"/>
                <w:szCs w:val="24"/>
                <w:lang w:val="ru-RU" w:eastAsia="ar-SA"/>
              </w:rPr>
              <w:t xml:space="preserve">3317673900  </w:t>
            </w:r>
            <w:r w:rsidRPr="00C97A2D">
              <w:rPr>
                <w:rFonts w:ascii="Times New Roman" w:hAnsi="Times New Roman"/>
                <w:sz w:val="24"/>
                <w:szCs w:val="24"/>
                <w:lang w:val="ru-RU" w:eastAsia="ar-SA"/>
              </w:rPr>
              <w:br/>
            </w:r>
            <w:r w:rsidRPr="00C97A2D">
              <w:rPr>
                <w:rFonts w:ascii="Times New Roman" w:hAnsi="Times New Roman"/>
                <w:sz w:val="24"/>
                <w:szCs w:val="24"/>
                <w:lang w:eastAsia="ar-SA"/>
              </w:rPr>
              <w:t>в А</w:t>
            </w:r>
            <w:r w:rsidRPr="00C97A2D">
              <w:rPr>
                <w:rFonts w:ascii="Times New Roman" w:hAnsi="Times New Roman"/>
                <w:sz w:val="24"/>
                <w:szCs w:val="24"/>
                <w:lang w:val="ru-RU" w:eastAsia="ar-SA"/>
              </w:rPr>
              <w:t>Т</w:t>
            </w:r>
            <w:r w:rsidRPr="00C97A2D">
              <w:rPr>
                <w:rFonts w:ascii="Times New Roman" w:hAnsi="Times New Roman"/>
                <w:sz w:val="24"/>
                <w:szCs w:val="24"/>
                <w:lang w:eastAsia="ar-SA"/>
              </w:rPr>
              <w:t xml:space="preserve"> “</w:t>
            </w:r>
            <w:proofErr w:type="spellStart"/>
            <w:r w:rsidRPr="00C97A2D">
              <w:rPr>
                <w:rFonts w:ascii="Times New Roman" w:hAnsi="Times New Roman"/>
                <w:sz w:val="24"/>
                <w:szCs w:val="24"/>
                <w:lang w:val="ru-RU" w:eastAsia="ar-SA"/>
              </w:rPr>
              <w:t>УкрСиббанк</w:t>
            </w:r>
            <w:proofErr w:type="spellEnd"/>
            <w:r w:rsidRPr="00C97A2D">
              <w:rPr>
                <w:rFonts w:ascii="Times New Roman" w:hAnsi="Times New Roman"/>
                <w:sz w:val="24"/>
                <w:szCs w:val="24"/>
                <w:lang w:eastAsia="ar-SA"/>
              </w:rPr>
              <w:t>”</w:t>
            </w:r>
            <w:r w:rsidRPr="00C97A2D">
              <w:rPr>
                <w:rFonts w:ascii="Times New Roman" w:hAnsi="Times New Roman"/>
                <w:sz w:val="24"/>
                <w:szCs w:val="24"/>
                <w:lang w:val="ru-RU" w:eastAsia="ar-SA"/>
              </w:rPr>
              <w:t xml:space="preserve"> </w:t>
            </w:r>
          </w:p>
          <w:p w:rsidR="00C97A2D" w:rsidRPr="00C97A2D" w:rsidRDefault="00C97A2D" w:rsidP="00C97A2D">
            <w:pPr>
              <w:widowControl w:val="0"/>
              <w:suppressLineNumbers/>
              <w:suppressAutoHyphens/>
              <w:autoSpaceDE w:val="0"/>
              <w:spacing w:after="0" w:line="240" w:lineRule="auto"/>
              <w:ind w:right="-250"/>
              <w:rPr>
                <w:rFonts w:ascii="Times New Roman" w:hAnsi="Times New Roman"/>
                <w:sz w:val="24"/>
                <w:szCs w:val="24"/>
                <w:lang w:eastAsia="ar-SA"/>
              </w:rPr>
            </w:pPr>
            <w:r w:rsidRPr="00C97A2D">
              <w:rPr>
                <w:rFonts w:ascii="Times New Roman" w:hAnsi="Times New Roman"/>
                <w:sz w:val="24"/>
                <w:szCs w:val="24"/>
                <w:lang w:eastAsia="ar-SA"/>
              </w:rPr>
              <w:t xml:space="preserve">код ЄДРПОУ 03357168 </w:t>
            </w:r>
          </w:p>
          <w:p w:rsidR="00C97A2D" w:rsidRPr="00C97A2D" w:rsidRDefault="00C97A2D" w:rsidP="00C97A2D">
            <w:pPr>
              <w:widowControl w:val="0"/>
              <w:suppressLineNumbers/>
              <w:suppressAutoHyphens/>
              <w:autoSpaceDE w:val="0"/>
              <w:spacing w:after="0" w:line="240" w:lineRule="auto"/>
              <w:rPr>
                <w:rFonts w:ascii="Times New Roman" w:hAnsi="Times New Roman"/>
                <w:sz w:val="24"/>
                <w:szCs w:val="24"/>
                <w:lang w:eastAsia="ar-SA"/>
              </w:rPr>
            </w:pPr>
            <w:r w:rsidRPr="00C97A2D">
              <w:rPr>
                <w:rFonts w:ascii="Times New Roman" w:hAnsi="Times New Roman"/>
                <w:sz w:val="24"/>
                <w:szCs w:val="24"/>
                <w:lang w:eastAsia="ar-SA"/>
              </w:rPr>
              <w:t>ІПН 033571623012</w:t>
            </w:r>
          </w:p>
          <w:p w:rsidR="00C97A2D"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r w:rsidRPr="00BD5AEF">
              <w:rPr>
                <w:rFonts w:ascii="Times New Roman" w:hAnsi="Times New Roman"/>
                <w:b/>
                <w:bCs/>
                <w:sz w:val="24"/>
                <w:szCs w:val="24"/>
                <w:lang w:eastAsia="ar-SA"/>
              </w:rPr>
              <w:t>E-</w:t>
            </w:r>
            <w:proofErr w:type="spellStart"/>
            <w:r w:rsidRPr="00BD5AEF">
              <w:rPr>
                <w:rFonts w:ascii="Times New Roman" w:hAnsi="Times New Roman"/>
                <w:b/>
                <w:bCs/>
                <w:sz w:val="24"/>
                <w:szCs w:val="24"/>
                <w:lang w:eastAsia="ar-SA"/>
              </w:rPr>
              <w:t>mail</w:t>
            </w:r>
            <w:proofErr w:type="spellEnd"/>
            <w:r w:rsidRPr="00BD5AEF">
              <w:rPr>
                <w:rFonts w:ascii="Times New Roman" w:hAnsi="Times New Roman"/>
                <w:b/>
                <w:bCs/>
                <w:sz w:val="24"/>
                <w:szCs w:val="24"/>
                <w:lang w:eastAsia="ar-SA"/>
              </w:rPr>
              <w:t xml:space="preserve">: </w:t>
            </w:r>
            <w:hyperlink r:id="rId18" w:history="1">
              <w:r w:rsidRPr="00BA4152">
                <w:rPr>
                  <w:rStyle w:val="a5"/>
                  <w:rFonts w:ascii="Times New Roman" w:hAnsi="Times New Roman"/>
                  <w:b/>
                  <w:bCs/>
                  <w:sz w:val="24"/>
                  <w:szCs w:val="24"/>
                  <w:lang w:eastAsia="ar-SA"/>
                </w:rPr>
                <w:t>ck.vodokanal@gmail.com</w:t>
              </w:r>
            </w:hyperlink>
          </w:p>
          <w:p w:rsidR="00BD5AEF"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p>
          <w:p w:rsidR="00BD5AEF" w:rsidRPr="00C97A2D" w:rsidRDefault="00BD5AEF" w:rsidP="00C97A2D">
            <w:pPr>
              <w:widowControl w:val="0"/>
              <w:suppressLineNumbers/>
              <w:suppressAutoHyphens/>
              <w:autoSpaceDE w:val="0"/>
              <w:spacing w:after="0" w:line="240" w:lineRule="auto"/>
              <w:rPr>
                <w:rFonts w:ascii="Times New Roman" w:hAnsi="Times New Roman"/>
                <w:b/>
                <w:bCs/>
                <w:sz w:val="24"/>
                <w:szCs w:val="24"/>
                <w:lang w:eastAsia="ar-SA"/>
              </w:rPr>
            </w:pP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r w:rsidRPr="00C97A2D">
              <w:rPr>
                <w:rFonts w:ascii="Times New Roman" w:hAnsi="Times New Roman"/>
                <w:b/>
                <w:bCs/>
                <w:sz w:val="24"/>
                <w:szCs w:val="24"/>
                <w:lang w:val="ru-RU" w:eastAsia="ar-SA"/>
              </w:rPr>
              <w:t xml:space="preserve">Директор </w:t>
            </w: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p>
          <w:p w:rsidR="00BD5AEF" w:rsidRDefault="00C97A2D" w:rsidP="00C97A2D">
            <w:pPr>
              <w:widowControl w:val="0"/>
              <w:suppressLineNumbers/>
              <w:suppressAutoHyphens/>
              <w:autoSpaceDE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____________ І</w:t>
            </w:r>
            <w:proofErr w:type="spellStart"/>
            <w:r w:rsidRPr="00C97A2D">
              <w:rPr>
                <w:rFonts w:ascii="Times New Roman" w:hAnsi="Times New Roman"/>
                <w:b/>
                <w:bCs/>
                <w:sz w:val="24"/>
                <w:szCs w:val="24"/>
                <w:lang w:val="ru-RU" w:eastAsia="ar-SA"/>
              </w:rPr>
              <w:t>ван</w:t>
            </w:r>
            <w:proofErr w:type="spellEnd"/>
            <w:r w:rsidRPr="00C97A2D">
              <w:rPr>
                <w:rFonts w:ascii="Times New Roman" w:hAnsi="Times New Roman"/>
                <w:b/>
                <w:bCs/>
                <w:sz w:val="24"/>
                <w:szCs w:val="24"/>
                <w:lang w:val="ru-RU" w:eastAsia="ar-SA"/>
              </w:rPr>
              <w:t xml:space="preserve"> </w:t>
            </w:r>
            <w:r w:rsidRPr="00C97A2D">
              <w:rPr>
                <w:rFonts w:ascii="Times New Roman" w:hAnsi="Times New Roman"/>
                <w:b/>
                <w:bCs/>
                <w:sz w:val="24"/>
                <w:szCs w:val="24"/>
                <w:lang w:eastAsia="ar-SA"/>
              </w:rPr>
              <w:t xml:space="preserve"> СУХАРЬКОВ   </w:t>
            </w:r>
          </w:p>
          <w:p w:rsidR="00C97A2D" w:rsidRPr="00C97A2D" w:rsidRDefault="00C97A2D" w:rsidP="00C97A2D">
            <w:pPr>
              <w:widowControl w:val="0"/>
              <w:suppressLineNumbers/>
              <w:suppressAutoHyphens/>
              <w:autoSpaceDE w:val="0"/>
              <w:spacing w:after="0" w:line="240" w:lineRule="auto"/>
              <w:rPr>
                <w:rFonts w:ascii="Times New Roman" w:hAnsi="Times New Roman"/>
                <w:b/>
                <w:bCs/>
                <w:sz w:val="24"/>
                <w:szCs w:val="24"/>
                <w:lang w:val="ru-RU" w:eastAsia="ar-SA"/>
              </w:rPr>
            </w:pPr>
            <w:r w:rsidRPr="00C97A2D">
              <w:rPr>
                <w:rFonts w:ascii="Times New Roman" w:hAnsi="Times New Roman"/>
                <w:b/>
                <w:bCs/>
                <w:sz w:val="24"/>
                <w:szCs w:val="24"/>
                <w:lang w:eastAsia="ar-SA"/>
              </w:rPr>
              <w:t xml:space="preserve">             </w:t>
            </w:r>
          </w:p>
          <w:p w:rsidR="00C97A2D" w:rsidRPr="00C97A2D" w:rsidRDefault="00C97A2D" w:rsidP="00C97A2D">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C97A2D">
              <w:rPr>
                <w:rFonts w:ascii="Times New Roman" w:hAnsi="Times New Roman"/>
                <w:b/>
                <w:bCs/>
                <w:sz w:val="24"/>
                <w:szCs w:val="24"/>
                <w:lang w:eastAsia="ar-SA"/>
              </w:rPr>
              <w:t>М.П.</w:t>
            </w:r>
          </w:p>
        </w:tc>
      </w:tr>
    </w:tbl>
    <w:p w:rsidR="00C97A2D" w:rsidRPr="00C97A2D" w:rsidRDefault="00C97A2D" w:rsidP="00C97A2D">
      <w:pPr>
        <w:spacing w:after="0" w:line="240" w:lineRule="auto"/>
        <w:jc w:val="both"/>
        <w:rPr>
          <w:rFonts w:ascii="Times New Roman" w:hAnsi="Times New Roman"/>
          <w:b/>
          <w:strike/>
          <w:sz w:val="24"/>
          <w:szCs w:val="24"/>
          <w:lang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C97A2D" w:rsidRDefault="00C97A2D" w:rsidP="00B76AAD">
      <w:pPr>
        <w:spacing w:after="0" w:line="240" w:lineRule="auto"/>
        <w:jc w:val="center"/>
        <w:rPr>
          <w:rFonts w:ascii="Times New Roman" w:hAnsi="Times New Roman"/>
          <w:b/>
          <w:bCs/>
          <w:lang w:val="ru-RU" w:eastAsia="ru-RU"/>
        </w:rPr>
      </w:pPr>
    </w:p>
    <w:p w:rsidR="00BB3279" w:rsidRDefault="00BB3279" w:rsidP="003272D3">
      <w:pPr>
        <w:suppressAutoHyphens/>
        <w:spacing w:after="0" w:line="240" w:lineRule="auto"/>
        <w:jc w:val="both"/>
        <w:rPr>
          <w:rFonts w:ascii="Times New Roman" w:hAnsi="Times New Roman"/>
          <w:color w:val="000000"/>
          <w:kern w:val="1"/>
          <w:sz w:val="20"/>
          <w:szCs w:val="20"/>
          <w:lang w:val="ru-RU" w:eastAsia="ar-SA"/>
        </w:rPr>
      </w:pPr>
    </w:p>
    <w:p w:rsidR="00BB3279" w:rsidRPr="003272D3" w:rsidRDefault="00BB3279" w:rsidP="003272D3">
      <w:pPr>
        <w:suppressAutoHyphens/>
        <w:spacing w:after="0" w:line="240" w:lineRule="auto"/>
        <w:jc w:val="both"/>
        <w:rPr>
          <w:rFonts w:ascii="Times New Roman" w:hAnsi="Times New Roman"/>
          <w:color w:val="000000"/>
          <w:kern w:val="1"/>
          <w:sz w:val="20"/>
          <w:szCs w:val="20"/>
          <w:lang w:val="ru-RU" w:eastAsia="ar-SA"/>
        </w:rPr>
      </w:pPr>
    </w:p>
    <w:p w:rsidR="003272D3" w:rsidRPr="003272D3" w:rsidRDefault="003272D3" w:rsidP="003272D3">
      <w:pPr>
        <w:suppressAutoHyphens/>
        <w:spacing w:after="0" w:line="240" w:lineRule="auto"/>
        <w:jc w:val="both"/>
        <w:rPr>
          <w:rFonts w:ascii="Times New Roman" w:hAnsi="Times New Roman"/>
          <w:color w:val="000000"/>
          <w:kern w:val="1"/>
          <w:sz w:val="20"/>
          <w:szCs w:val="20"/>
          <w:lang w:eastAsia="ar-SA"/>
        </w:rPr>
      </w:pPr>
    </w:p>
    <w:p w:rsidR="00BB3279" w:rsidRDefault="00BB3279" w:rsidP="00EE442F">
      <w:pPr>
        <w:spacing w:after="0" w:line="240" w:lineRule="auto"/>
        <w:ind w:firstLine="360"/>
        <w:jc w:val="right"/>
        <w:rPr>
          <w:rFonts w:ascii="Times New Roman" w:hAnsi="Times New Roman"/>
          <w:b/>
          <w:sz w:val="24"/>
          <w:szCs w:val="24"/>
          <w:lang w:val="ru-RU" w:eastAsia="ru-RU"/>
        </w:rPr>
      </w:pPr>
    </w:p>
    <w:p w:rsidR="00BB3279" w:rsidRDefault="00BB3279" w:rsidP="00EE442F">
      <w:pPr>
        <w:spacing w:after="0" w:line="240" w:lineRule="auto"/>
        <w:ind w:firstLine="360"/>
        <w:jc w:val="right"/>
        <w:rPr>
          <w:rFonts w:ascii="Times New Roman" w:hAnsi="Times New Roman"/>
          <w:b/>
          <w:sz w:val="24"/>
          <w:szCs w:val="24"/>
          <w:lang w:val="ru-RU" w:eastAsia="ru-RU"/>
        </w:rPr>
      </w:pPr>
    </w:p>
    <w:p w:rsidR="00EE442F" w:rsidRPr="00BD3A2A" w:rsidRDefault="001C006A" w:rsidP="00EE442F">
      <w:pPr>
        <w:spacing w:after="0" w:line="240" w:lineRule="auto"/>
        <w:ind w:firstLine="360"/>
        <w:jc w:val="right"/>
        <w:rPr>
          <w:rFonts w:ascii="Times New Roman" w:hAnsi="Times New Roman"/>
          <w:b/>
          <w:sz w:val="24"/>
          <w:szCs w:val="24"/>
          <w:lang w:eastAsia="ru-RU"/>
        </w:rPr>
      </w:pPr>
      <w:proofErr w:type="spellStart"/>
      <w:r>
        <w:rPr>
          <w:rFonts w:ascii="Times New Roman" w:hAnsi="Times New Roman"/>
          <w:b/>
          <w:sz w:val="24"/>
          <w:szCs w:val="24"/>
          <w:lang w:val="ru-RU" w:eastAsia="ru-RU"/>
        </w:rPr>
        <w:t>Дод</w:t>
      </w:r>
      <w:r w:rsidR="00EE442F" w:rsidRPr="00BD3A2A">
        <w:rPr>
          <w:rFonts w:ascii="Times New Roman" w:hAnsi="Times New Roman"/>
          <w:b/>
          <w:sz w:val="24"/>
          <w:szCs w:val="24"/>
          <w:lang w:val="ru-RU" w:eastAsia="ru-RU"/>
        </w:rPr>
        <w:t>аток</w:t>
      </w:r>
      <w:proofErr w:type="spellEnd"/>
      <w:r w:rsidR="00EE442F" w:rsidRPr="00BD3A2A">
        <w:rPr>
          <w:rFonts w:ascii="Times New Roman" w:hAnsi="Times New Roman"/>
          <w:b/>
          <w:sz w:val="24"/>
          <w:szCs w:val="24"/>
          <w:lang w:val="ru-RU" w:eastAsia="ru-RU"/>
        </w:rPr>
        <w:t xml:space="preserve"> № </w:t>
      </w:r>
      <w:r w:rsidR="00EE442F" w:rsidRPr="00BD3A2A">
        <w:rPr>
          <w:rFonts w:ascii="Times New Roman" w:hAnsi="Times New Roman"/>
          <w:b/>
          <w:sz w:val="24"/>
          <w:szCs w:val="24"/>
          <w:lang w:eastAsia="ru-RU"/>
        </w:rPr>
        <w:t>4</w:t>
      </w:r>
    </w:p>
    <w:p w:rsidR="00EE442F" w:rsidRPr="00BD3A2A" w:rsidRDefault="00EE442F" w:rsidP="00EE442F">
      <w:pPr>
        <w:spacing w:after="0" w:line="240" w:lineRule="auto"/>
        <w:ind w:firstLine="540"/>
        <w:jc w:val="right"/>
        <w:rPr>
          <w:rFonts w:ascii="Times New Roman" w:hAnsi="Times New Roman"/>
          <w:b/>
          <w:bCs/>
          <w:sz w:val="24"/>
          <w:szCs w:val="24"/>
          <w:lang w:val="ru-RU" w:eastAsia="ru-RU"/>
        </w:rPr>
      </w:pPr>
      <w:proofErr w:type="spellStart"/>
      <w:r w:rsidRPr="00BD3A2A">
        <w:rPr>
          <w:rFonts w:ascii="Times New Roman" w:hAnsi="Times New Roman"/>
          <w:b/>
          <w:bCs/>
          <w:sz w:val="24"/>
          <w:szCs w:val="24"/>
          <w:lang w:val="ru-RU" w:eastAsia="ru-RU"/>
        </w:rPr>
        <w:t>тендерної</w:t>
      </w:r>
      <w:proofErr w:type="spellEnd"/>
      <w:r w:rsidRPr="00BD3A2A">
        <w:rPr>
          <w:rFonts w:ascii="Times New Roman" w:hAnsi="Times New Roman"/>
          <w:b/>
          <w:bCs/>
          <w:sz w:val="24"/>
          <w:szCs w:val="24"/>
          <w:lang w:val="ru-RU" w:eastAsia="ru-RU"/>
        </w:rPr>
        <w:t xml:space="preserve"> </w:t>
      </w:r>
      <w:proofErr w:type="spellStart"/>
      <w:r w:rsidRPr="00BD3A2A">
        <w:rPr>
          <w:rFonts w:ascii="Times New Roman" w:hAnsi="Times New Roman"/>
          <w:b/>
          <w:bCs/>
          <w:sz w:val="24"/>
          <w:szCs w:val="24"/>
          <w:lang w:val="ru-RU" w:eastAsia="ru-RU"/>
        </w:rPr>
        <w:t>документації</w:t>
      </w:r>
      <w:proofErr w:type="spellEnd"/>
      <w:r w:rsidRPr="00BD3A2A">
        <w:rPr>
          <w:rFonts w:ascii="Times New Roman" w:hAnsi="Times New Roman"/>
          <w:b/>
          <w:bCs/>
          <w:sz w:val="24"/>
          <w:szCs w:val="24"/>
          <w:lang w:val="ru-RU" w:eastAsia="ru-RU"/>
        </w:rPr>
        <w:t xml:space="preserve"> </w:t>
      </w:r>
    </w:p>
    <w:p w:rsidR="00EE442F" w:rsidRPr="00BD3A2A" w:rsidRDefault="00EE442F" w:rsidP="00EE442F">
      <w:pPr>
        <w:spacing w:after="0" w:line="240" w:lineRule="auto"/>
        <w:ind w:right="4392"/>
        <w:rPr>
          <w:rFonts w:ascii="Times New Roman" w:hAnsi="Times New Roman"/>
          <w:i/>
          <w:iCs/>
          <w:sz w:val="24"/>
          <w:szCs w:val="24"/>
          <w:lang w:eastAsia="ru-RU"/>
        </w:rPr>
      </w:pPr>
    </w:p>
    <w:p w:rsidR="00EE442F" w:rsidRPr="00BD3A2A" w:rsidRDefault="00EE442F" w:rsidP="00EE442F">
      <w:pPr>
        <w:spacing w:after="0" w:line="240" w:lineRule="auto"/>
        <w:ind w:right="4392"/>
        <w:jc w:val="both"/>
        <w:rPr>
          <w:rFonts w:ascii="Times New Roman" w:hAnsi="Times New Roman"/>
          <w:i/>
          <w:sz w:val="24"/>
          <w:szCs w:val="24"/>
          <w:lang w:eastAsia="ru-RU"/>
        </w:rPr>
      </w:pPr>
    </w:p>
    <w:p w:rsidR="00EE442F" w:rsidRPr="00BD3A2A" w:rsidRDefault="00EE442F" w:rsidP="00EE442F">
      <w:pPr>
        <w:shd w:val="clear" w:color="auto" w:fill="FFFFFF"/>
        <w:spacing w:before="240" w:after="0" w:line="240" w:lineRule="auto"/>
        <w:ind w:right="1"/>
        <w:jc w:val="center"/>
        <w:rPr>
          <w:rFonts w:ascii="Times New Roman" w:hAnsi="Times New Roman"/>
          <w:b/>
          <w:sz w:val="24"/>
          <w:szCs w:val="24"/>
          <w:lang w:eastAsia="ru-RU"/>
        </w:rPr>
      </w:pPr>
      <w:r w:rsidRPr="00BD3A2A">
        <w:rPr>
          <w:rFonts w:ascii="Times New Roman" w:hAnsi="Times New Roman"/>
          <w:b/>
          <w:sz w:val="24"/>
          <w:szCs w:val="24"/>
          <w:lang w:eastAsia="ru-RU"/>
        </w:rPr>
        <w:t>ЦІНОВА ПРОПОЗИЦІЯ</w:t>
      </w:r>
    </w:p>
    <w:p w:rsidR="00EE442F" w:rsidRPr="00BD3A2A" w:rsidRDefault="00EE442F" w:rsidP="00EE442F">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Ми, (</w:t>
      </w:r>
      <w:r w:rsidRPr="00BD3A2A">
        <w:rPr>
          <w:rFonts w:ascii="Times New Roman" w:eastAsiaTheme="minorHAnsi" w:hAnsi="Times New Roman"/>
          <w:i/>
          <w:sz w:val="24"/>
          <w:szCs w:val="24"/>
          <w:u w:val="single"/>
          <w:lang w:eastAsia="ru-RU"/>
        </w:rPr>
        <w:t>назва Учасника</w:t>
      </w:r>
      <w:r w:rsidRPr="00BD3A2A">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BD3A2A">
        <w:rPr>
          <w:rFonts w:ascii="Times New Roman" w:eastAsiaTheme="minorHAnsi" w:hAnsi="Times New Roman"/>
          <w:b/>
          <w:bCs/>
          <w:i/>
          <w:sz w:val="24"/>
          <w:szCs w:val="24"/>
          <w:lang w:eastAsia="ru-RU"/>
        </w:rPr>
        <w:t xml:space="preserve"> </w:t>
      </w:r>
      <w:r w:rsidRPr="00BD3A2A">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w:t>
      </w:r>
      <w:proofErr w:type="spellStart"/>
      <w:r w:rsidRPr="00BD3A2A">
        <w:rPr>
          <w:rFonts w:ascii="Times New Roman" w:eastAsiaTheme="minorHAnsi" w:hAnsi="Times New Roman"/>
          <w:sz w:val="24"/>
          <w:szCs w:val="24"/>
          <w:lang w:eastAsia="ru-RU"/>
        </w:rPr>
        <w:t>Черкасиводоканал</w:t>
      </w:r>
      <w:proofErr w:type="spellEnd"/>
      <w:r w:rsidRPr="00BD3A2A">
        <w:rPr>
          <w:rFonts w:ascii="Times New Roman" w:eastAsiaTheme="minorHAnsi" w:hAnsi="Times New Roman"/>
          <w:sz w:val="24"/>
          <w:szCs w:val="24"/>
          <w:lang w:eastAsia="ru-RU"/>
        </w:rPr>
        <w:t>» Черкаської міської ради.</w:t>
      </w:r>
    </w:p>
    <w:p w:rsidR="00EE442F" w:rsidRPr="00BD3A2A" w:rsidRDefault="00EE442F" w:rsidP="00EE442F">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 xml:space="preserve">Загальна ціна пропозиції становить ____________грн (_________________), в </w:t>
      </w:r>
      <w:proofErr w:type="spellStart"/>
      <w:r w:rsidRPr="00BD3A2A">
        <w:rPr>
          <w:rFonts w:ascii="Times New Roman" w:eastAsiaTheme="minorHAnsi" w:hAnsi="Times New Roman"/>
          <w:sz w:val="24"/>
          <w:szCs w:val="24"/>
          <w:lang w:eastAsia="ru-RU"/>
        </w:rPr>
        <w:t>т.ч</w:t>
      </w:r>
      <w:proofErr w:type="spellEnd"/>
      <w:r w:rsidRPr="00BD3A2A">
        <w:rPr>
          <w:rFonts w:ascii="Times New Roman" w:eastAsiaTheme="minorHAnsi" w:hAnsi="Times New Roman"/>
          <w:sz w:val="24"/>
          <w:szCs w:val="24"/>
          <w:lang w:eastAsia="ru-RU"/>
        </w:rPr>
        <w:t xml:space="preserve">. </w:t>
      </w:r>
    </w:p>
    <w:p w:rsidR="00EE442F" w:rsidRPr="00BD3A2A" w:rsidRDefault="00EE442F" w:rsidP="00EE442F">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BD3A2A">
        <w:rPr>
          <w:rFonts w:ascii="Times New Roman" w:eastAsiaTheme="minorHAnsi" w:hAnsi="Times New Roman"/>
          <w:sz w:val="24"/>
          <w:szCs w:val="24"/>
          <w:lang w:eastAsia="ru-RU"/>
        </w:rPr>
        <w:tab/>
      </w:r>
      <w:r w:rsidRPr="00BD3A2A">
        <w:rPr>
          <w:rFonts w:ascii="Times New Roman" w:eastAsiaTheme="minorHAnsi" w:hAnsi="Times New Roman"/>
          <w:sz w:val="20"/>
          <w:szCs w:val="20"/>
          <w:lang w:eastAsia="ru-RU"/>
        </w:rPr>
        <w:t>прописом</w:t>
      </w:r>
    </w:p>
    <w:p w:rsidR="00EE442F" w:rsidRDefault="00EE442F"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BD3A2A">
        <w:rPr>
          <w:rFonts w:ascii="Times New Roman" w:eastAsiaTheme="minorHAnsi" w:hAnsi="Times New Roman"/>
          <w:sz w:val="24"/>
          <w:szCs w:val="24"/>
          <w:lang w:eastAsia="ru-RU"/>
        </w:rPr>
        <w:t>ПДВ _____________грн.</w:t>
      </w:r>
    </w:p>
    <w:p w:rsidR="00411E57" w:rsidRDefault="00411E57" w:rsidP="00EE442F">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6"/>
        <w:gridCol w:w="1984"/>
        <w:gridCol w:w="1985"/>
        <w:gridCol w:w="1276"/>
        <w:gridCol w:w="1275"/>
        <w:gridCol w:w="993"/>
      </w:tblGrid>
      <w:tr w:rsidR="00411E57" w:rsidRPr="00411E57" w:rsidTr="00C77292">
        <w:tc>
          <w:tcPr>
            <w:tcW w:w="709" w:type="dxa"/>
            <w:tcBorders>
              <w:top w:val="single" w:sz="4" w:space="0" w:color="auto"/>
              <w:left w:val="single" w:sz="4" w:space="0" w:color="auto"/>
              <w:bottom w:val="single" w:sz="4" w:space="0" w:color="auto"/>
              <w:right w:val="single" w:sz="4" w:space="0" w:color="auto"/>
            </w:tcBorders>
            <w:vAlign w:val="center"/>
            <w:hideMark/>
          </w:tcPr>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sz w:val="24"/>
                <w:szCs w:val="24"/>
                <w:lang w:eastAsia="ru-RU"/>
              </w:rPr>
              <w:t>№ з/п</w:t>
            </w:r>
          </w:p>
        </w:tc>
        <w:tc>
          <w:tcPr>
            <w:tcW w:w="1956" w:type="dxa"/>
            <w:tcBorders>
              <w:top w:val="single" w:sz="4" w:space="0" w:color="auto"/>
              <w:left w:val="single" w:sz="4" w:space="0" w:color="auto"/>
              <w:bottom w:val="single" w:sz="4" w:space="0" w:color="auto"/>
              <w:right w:val="single" w:sz="4" w:space="0" w:color="auto"/>
            </w:tcBorders>
            <w:vAlign w:val="center"/>
          </w:tcPr>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sz w:val="24"/>
                <w:szCs w:val="24"/>
                <w:lang w:eastAsia="ru-RU"/>
              </w:rPr>
              <w:t>Найменування послуги*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411E57" w:rsidRPr="00411E57" w:rsidRDefault="00411E57" w:rsidP="00411E57">
            <w:pPr>
              <w:spacing w:after="0" w:line="240" w:lineRule="auto"/>
              <w:ind w:hanging="136"/>
              <w:jc w:val="center"/>
              <w:rPr>
                <w:rFonts w:ascii="Times New Roman" w:hAnsi="Times New Roman"/>
                <w:b/>
                <w:sz w:val="24"/>
                <w:szCs w:val="24"/>
                <w:lang w:eastAsia="ru-RU"/>
              </w:rPr>
            </w:pPr>
            <w:r w:rsidRPr="00411E57">
              <w:rPr>
                <w:rFonts w:ascii="Times New Roman" w:hAnsi="Times New Roman"/>
                <w:b/>
                <w:sz w:val="24"/>
                <w:szCs w:val="24"/>
                <w:lang w:eastAsia="ru-RU"/>
              </w:rPr>
              <w:t>Характеристика транспортного засобу (тип)</w:t>
            </w:r>
          </w:p>
        </w:tc>
        <w:tc>
          <w:tcPr>
            <w:tcW w:w="1985" w:type="dxa"/>
            <w:tcBorders>
              <w:top w:val="single" w:sz="4" w:space="0" w:color="auto"/>
              <w:left w:val="single" w:sz="4" w:space="0" w:color="auto"/>
              <w:bottom w:val="single" w:sz="4" w:space="0" w:color="auto"/>
              <w:right w:val="single" w:sz="4" w:space="0" w:color="auto"/>
            </w:tcBorders>
            <w:vAlign w:val="center"/>
          </w:tcPr>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sz w:val="24"/>
                <w:szCs w:val="24"/>
                <w:lang w:eastAsia="ru-RU"/>
              </w:rPr>
              <w:t>Найменування та кількість транспортних засобів</w:t>
            </w:r>
          </w:p>
        </w:tc>
        <w:tc>
          <w:tcPr>
            <w:tcW w:w="1276" w:type="dxa"/>
            <w:tcBorders>
              <w:top w:val="single" w:sz="4" w:space="0" w:color="auto"/>
              <w:left w:val="single" w:sz="4" w:space="0" w:color="auto"/>
              <w:bottom w:val="single" w:sz="4" w:space="0" w:color="auto"/>
              <w:right w:val="single" w:sz="4" w:space="0" w:color="auto"/>
            </w:tcBorders>
            <w:vAlign w:val="center"/>
          </w:tcPr>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sz w:val="24"/>
                <w:szCs w:val="24"/>
                <w:lang w:eastAsia="ru-RU"/>
              </w:rPr>
              <w:t>Кількість послуг</w:t>
            </w:r>
          </w:p>
        </w:tc>
        <w:tc>
          <w:tcPr>
            <w:tcW w:w="1275" w:type="dxa"/>
            <w:shd w:val="clear" w:color="auto" w:fill="auto"/>
            <w:vAlign w:val="center"/>
          </w:tcPr>
          <w:p w:rsidR="00411E57" w:rsidRPr="00411E57" w:rsidRDefault="00411E57" w:rsidP="00411E57">
            <w:pPr>
              <w:spacing w:after="0" w:line="240" w:lineRule="auto"/>
              <w:jc w:val="center"/>
              <w:rPr>
                <w:rFonts w:ascii="Times New Roman" w:hAnsi="Times New Roman"/>
                <w:b/>
                <w:bCs/>
                <w:sz w:val="24"/>
                <w:szCs w:val="24"/>
                <w:lang w:eastAsia="ru-RU"/>
              </w:rPr>
            </w:pPr>
            <w:r w:rsidRPr="00411E57">
              <w:rPr>
                <w:rFonts w:ascii="Times New Roman" w:hAnsi="Times New Roman"/>
                <w:b/>
                <w:bCs/>
                <w:sz w:val="24"/>
                <w:szCs w:val="24"/>
                <w:lang w:eastAsia="ru-RU"/>
              </w:rPr>
              <w:t>Ціна за одиницю,</w:t>
            </w:r>
          </w:p>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bCs/>
                <w:sz w:val="24"/>
                <w:szCs w:val="24"/>
                <w:lang w:eastAsia="ru-RU"/>
              </w:rPr>
              <w:t>грн. без ПДВ</w:t>
            </w:r>
          </w:p>
        </w:tc>
        <w:tc>
          <w:tcPr>
            <w:tcW w:w="993" w:type="dxa"/>
            <w:shd w:val="clear" w:color="auto" w:fill="auto"/>
            <w:vAlign w:val="center"/>
          </w:tcPr>
          <w:p w:rsidR="00411E57" w:rsidRPr="00411E57" w:rsidRDefault="00411E57" w:rsidP="00411E57">
            <w:pPr>
              <w:spacing w:after="0" w:line="240" w:lineRule="auto"/>
              <w:jc w:val="center"/>
              <w:rPr>
                <w:rFonts w:ascii="Times New Roman" w:hAnsi="Times New Roman"/>
                <w:b/>
                <w:sz w:val="24"/>
                <w:szCs w:val="24"/>
                <w:lang w:eastAsia="ru-RU"/>
              </w:rPr>
            </w:pPr>
            <w:r w:rsidRPr="00411E57">
              <w:rPr>
                <w:rFonts w:ascii="Times New Roman" w:hAnsi="Times New Roman"/>
                <w:b/>
                <w:bCs/>
                <w:sz w:val="24"/>
                <w:szCs w:val="24"/>
                <w:lang w:eastAsia="ru-RU"/>
              </w:rPr>
              <w:t>Сума, грн. без ПДВ</w:t>
            </w:r>
          </w:p>
        </w:tc>
      </w:tr>
      <w:tr w:rsidR="00411E57" w:rsidRPr="00411E57" w:rsidTr="00C77292">
        <w:tc>
          <w:tcPr>
            <w:tcW w:w="709"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rPr>
                <w:rFonts w:ascii="Times New Roman" w:hAnsi="Times New Roman"/>
                <w:b/>
                <w:sz w:val="24"/>
                <w:szCs w:val="24"/>
                <w:lang w:eastAsia="ru-RU"/>
              </w:rPr>
            </w:pPr>
            <w:r w:rsidRPr="00411E57">
              <w:rPr>
                <w:rFonts w:ascii="Times New Roman" w:hAnsi="Times New Roman"/>
                <w:b/>
                <w:sz w:val="24"/>
                <w:szCs w:val="24"/>
                <w:lang w:eastAsia="ru-RU"/>
              </w:rPr>
              <w:t>1</w:t>
            </w:r>
          </w:p>
        </w:tc>
        <w:tc>
          <w:tcPr>
            <w:tcW w:w="1956"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ind w:hanging="136"/>
              <w:jc w:val="center"/>
              <w:rPr>
                <w:rFonts w:ascii="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jc w:val="center"/>
              <w:rPr>
                <w:rFonts w:ascii="Times New Roman" w:hAnsi="Times New Roman"/>
                <w:b/>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jc w:val="center"/>
              <w:rPr>
                <w:rFonts w:ascii="Times New Roman" w:hAnsi="Times New Roman"/>
                <w:b/>
                <w:sz w:val="24"/>
                <w:szCs w:val="24"/>
                <w:lang w:eastAsia="ru-RU"/>
              </w:rPr>
            </w:pPr>
          </w:p>
        </w:tc>
        <w:tc>
          <w:tcPr>
            <w:tcW w:w="1275" w:type="dxa"/>
            <w:shd w:val="clear" w:color="auto" w:fill="auto"/>
          </w:tcPr>
          <w:p w:rsidR="00411E57" w:rsidRPr="00411E57" w:rsidRDefault="00411E57" w:rsidP="00411E57">
            <w:pPr>
              <w:spacing w:after="0" w:line="240" w:lineRule="auto"/>
              <w:rPr>
                <w:rFonts w:ascii="Times New Roman" w:hAnsi="Times New Roman"/>
                <w:b/>
                <w:bCs/>
                <w:sz w:val="24"/>
                <w:szCs w:val="24"/>
                <w:lang w:eastAsia="ru-RU"/>
              </w:rPr>
            </w:pPr>
          </w:p>
        </w:tc>
        <w:tc>
          <w:tcPr>
            <w:tcW w:w="993" w:type="dxa"/>
            <w:shd w:val="clear" w:color="auto" w:fill="auto"/>
          </w:tcPr>
          <w:p w:rsidR="00411E57" w:rsidRPr="00411E57" w:rsidRDefault="00411E57" w:rsidP="00411E57">
            <w:pPr>
              <w:spacing w:after="0" w:line="240" w:lineRule="auto"/>
              <w:rPr>
                <w:rFonts w:ascii="Times New Roman" w:hAnsi="Times New Roman"/>
                <w:b/>
                <w:bCs/>
                <w:sz w:val="24"/>
                <w:szCs w:val="24"/>
                <w:lang w:eastAsia="ru-RU"/>
              </w:rPr>
            </w:pPr>
          </w:p>
        </w:tc>
      </w:tr>
      <w:tr w:rsidR="00411E57" w:rsidRPr="00411E57" w:rsidTr="00C77292">
        <w:tc>
          <w:tcPr>
            <w:tcW w:w="709"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rPr>
                <w:rFonts w:ascii="Times New Roman" w:hAnsi="Times New Roman"/>
                <w:b/>
                <w:sz w:val="24"/>
                <w:szCs w:val="24"/>
                <w:lang w:eastAsia="ru-RU"/>
              </w:rPr>
            </w:pPr>
            <w:r w:rsidRPr="00411E57">
              <w:rPr>
                <w:rFonts w:ascii="Times New Roman" w:hAnsi="Times New Roman"/>
                <w:b/>
                <w:sz w:val="24"/>
                <w:szCs w:val="24"/>
                <w:lang w:eastAsia="ru-RU"/>
              </w:rPr>
              <w:t>…</w:t>
            </w:r>
          </w:p>
        </w:tc>
        <w:tc>
          <w:tcPr>
            <w:tcW w:w="1956"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rPr>
                <w:rFonts w:ascii="Times New Roman" w:hAnsi="Times New Roman"/>
                <w:b/>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ind w:hanging="136"/>
              <w:jc w:val="center"/>
              <w:rPr>
                <w:rFonts w:ascii="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jc w:val="center"/>
              <w:rPr>
                <w:rFonts w:ascii="Times New Roman" w:hAnsi="Times New Roman"/>
                <w:b/>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Pr>
          <w:p w:rsidR="00411E57" w:rsidRPr="00411E57" w:rsidRDefault="00411E57" w:rsidP="00411E57">
            <w:pPr>
              <w:spacing w:after="0" w:line="240" w:lineRule="auto"/>
              <w:jc w:val="center"/>
              <w:rPr>
                <w:rFonts w:ascii="Times New Roman" w:hAnsi="Times New Roman"/>
                <w:b/>
                <w:sz w:val="24"/>
                <w:szCs w:val="24"/>
                <w:lang w:eastAsia="ru-RU"/>
              </w:rPr>
            </w:pPr>
          </w:p>
        </w:tc>
        <w:tc>
          <w:tcPr>
            <w:tcW w:w="1275" w:type="dxa"/>
            <w:shd w:val="clear" w:color="auto" w:fill="auto"/>
          </w:tcPr>
          <w:p w:rsidR="00411E57" w:rsidRPr="00411E57" w:rsidRDefault="00411E57" w:rsidP="00411E57">
            <w:pPr>
              <w:spacing w:after="0" w:line="240" w:lineRule="auto"/>
              <w:rPr>
                <w:rFonts w:ascii="Times New Roman" w:hAnsi="Times New Roman"/>
                <w:b/>
                <w:bCs/>
                <w:sz w:val="24"/>
                <w:szCs w:val="24"/>
                <w:lang w:eastAsia="ru-RU"/>
              </w:rPr>
            </w:pPr>
          </w:p>
        </w:tc>
        <w:tc>
          <w:tcPr>
            <w:tcW w:w="993" w:type="dxa"/>
            <w:shd w:val="clear" w:color="auto" w:fill="auto"/>
          </w:tcPr>
          <w:p w:rsidR="00411E57" w:rsidRPr="00411E57" w:rsidRDefault="00411E57" w:rsidP="00411E57">
            <w:pPr>
              <w:spacing w:after="0" w:line="240" w:lineRule="auto"/>
              <w:rPr>
                <w:rFonts w:ascii="Times New Roman" w:hAnsi="Times New Roman"/>
                <w:b/>
                <w:bCs/>
                <w:sz w:val="24"/>
                <w:szCs w:val="24"/>
                <w:lang w:eastAsia="ru-RU"/>
              </w:rPr>
            </w:pPr>
          </w:p>
        </w:tc>
      </w:tr>
      <w:tr w:rsidR="00411E57" w:rsidRPr="00411E57" w:rsidTr="00C77292">
        <w:tc>
          <w:tcPr>
            <w:tcW w:w="9185" w:type="dxa"/>
            <w:gridSpan w:val="6"/>
            <w:tcBorders>
              <w:top w:val="single" w:sz="4" w:space="0" w:color="auto"/>
              <w:left w:val="single" w:sz="4" w:space="0" w:color="auto"/>
              <w:bottom w:val="single" w:sz="4" w:space="0" w:color="auto"/>
            </w:tcBorders>
          </w:tcPr>
          <w:p w:rsidR="00411E57" w:rsidRPr="00411E57" w:rsidRDefault="00411E57" w:rsidP="00411E57">
            <w:pPr>
              <w:spacing w:after="0" w:line="240" w:lineRule="auto"/>
              <w:rPr>
                <w:rFonts w:ascii="Times New Roman" w:hAnsi="Times New Roman"/>
                <w:bCs/>
                <w:sz w:val="24"/>
                <w:szCs w:val="24"/>
                <w:lang w:eastAsia="ru-RU"/>
              </w:rPr>
            </w:pPr>
            <w:r w:rsidRPr="00411E57">
              <w:rPr>
                <w:rFonts w:ascii="Times New Roman" w:hAnsi="Times New Roman"/>
                <w:b/>
                <w:sz w:val="24"/>
                <w:szCs w:val="24"/>
                <w:lang w:eastAsia="ru-RU"/>
              </w:rPr>
              <w:t>Всього без ПДВ:</w:t>
            </w:r>
          </w:p>
        </w:tc>
        <w:tc>
          <w:tcPr>
            <w:tcW w:w="993" w:type="dxa"/>
            <w:shd w:val="clear" w:color="auto" w:fill="auto"/>
          </w:tcPr>
          <w:p w:rsidR="00411E57" w:rsidRPr="00411E57" w:rsidRDefault="00411E57" w:rsidP="00411E57">
            <w:pPr>
              <w:spacing w:after="0" w:line="240" w:lineRule="auto"/>
              <w:rPr>
                <w:rFonts w:ascii="Times New Roman" w:hAnsi="Times New Roman"/>
                <w:bCs/>
                <w:sz w:val="24"/>
                <w:szCs w:val="24"/>
                <w:lang w:eastAsia="ru-RU"/>
              </w:rPr>
            </w:pPr>
          </w:p>
        </w:tc>
      </w:tr>
      <w:tr w:rsidR="00411E57" w:rsidRPr="00411E57" w:rsidTr="00C77292">
        <w:tc>
          <w:tcPr>
            <w:tcW w:w="9185" w:type="dxa"/>
            <w:gridSpan w:val="6"/>
            <w:tcBorders>
              <w:top w:val="single" w:sz="4" w:space="0" w:color="auto"/>
              <w:left w:val="single" w:sz="4" w:space="0" w:color="auto"/>
              <w:bottom w:val="single" w:sz="4" w:space="0" w:color="auto"/>
            </w:tcBorders>
          </w:tcPr>
          <w:p w:rsidR="00411E57" w:rsidRPr="00411E57" w:rsidRDefault="00411E57" w:rsidP="00411E57">
            <w:pPr>
              <w:spacing w:after="0" w:line="240" w:lineRule="auto"/>
              <w:rPr>
                <w:rFonts w:ascii="Times New Roman" w:hAnsi="Times New Roman"/>
                <w:bCs/>
                <w:sz w:val="24"/>
                <w:szCs w:val="24"/>
                <w:lang w:eastAsia="ru-RU"/>
              </w:rPr>
            </w:pPr>
            <w:r w:rsidRPr="00411E57">
              <w:rPr>
                <w:rFonts w:ascii="Times New Roman" w:hAnsi="Times New Roman"/>
                <w:b/>
                <w:sz w:val="24"/>
                <w:szCs w:val="24"/>
                <w:lang w:eastAsia="ru-RU"/>
              </w:rPr>
              <w:t>ПДВ:</w:t>
            </w:r>
          </w:p>
        </w:tc>
        <w:tc>
          <w:tcPr>
            <w:tcW w:w="993" w:type="dxa"/>
            <w:shd w:val="clear" w:color="auto" w:fill="auto"/>
          </w:tcPr>
          <w:p w:rsidR="00411E57" w:rsidRPr="00411E57" w:rsidRDefault="00411E57" w:rsidP="00411E57">
            <w:pPr>
              <w:spacing w:after="0" w:line="240" w:lineRule="auto"/>
              <w:rPr>
                <w:rFonts w:ascii="Times New Roman" w:hAnsi="Times New Roman"/>
                <w:bCs/>
                <w:sz w:val="24"/>
                <w:szCs w:val="24"/>
                <w:lang w:eastAsia="ru-RU"/>
              </w:rPr>
            </w:pPr>
          </w:p>
        </w:tc>
      </w:tr>
      <w:tr w:rsidR="00411E57" w:rsidRPr="00411E57" w:rsidTr="00C77292">
        <w:tc>
          <w:tcPr>
            <w:tcW w:w="9185" w:type="dxa"/>
            <w:gridSpan w:val="6"/>
            <w:tcBorders>
              <w:top w:val="single" w:sz="4" w:space="0" w:color="auto"/>
              <w:left w:val="single" w:sz="4" w:space="0" w:color="auto"/>
              <w:bottom w:val="single" w:sz="4" w:space="0" w:color="auto"/>
            </w:tcBorders>
          </w:tcPr>
          <w:p w:rsidR="00411E57" w:rsidRPr="00411E57" w:rsidRDefault="00411E57" w:rsidP="00411E57">
            <w:pPr>
              <w:spacing w:after="0" w:line="240" w:lineRule="auto"/>
              <w:rPr>
                <w:rFonts w:ascii="Times New Roman" w:hAnsi="Times New Roman"/>
                <w:bCs/>
                <w:sz w:val="24"/>
                <w:szCs w:val="24"/>
                <w:lang w:eastAsia="ru-RU"/>
              </w:rPr>
            </w:pPr>
            <w:r w:rsidRPr="00411E57">
              <w:rPr>
                <w:rFonts w:ascii="Times New Roman" w:hAnsi="Times New Roman"/>
                <w:b/>
                <w:sz w:val="24"/>
                <w:szCs w:val="24"/>
                <w:lang w:eastAsia="ru-RU"/>
              </w:rPr>
              <w:t>Всього з ПДВ:</w:t>
            </w:r>
          </w:p>
        </w:tc>
        <w:tc>
          <w:tcPr>
            <w:tcW w:w="993" w:type="dxa"/>
            <w:shd w:val="clear" w:color="auto" w:fill="auto"/>
          </w:tcPr>
          <w:p w:rsidR="00411E57" w:rsidRPr="00411E57" w:rsidRDefault="00411E57" w:rsidP="00411E57">
            <w:pPr>
              <w:spacing w:after="0" w:line="240" w:lineRule="auto"/>
              <w:rPr>
                <w:rFonts w:ascii="Times New Roman" w:hAnsi="Times New Roman"/>
                <w:bCs/>
                <w:sz w:val="24"/>
                <w:szCs w:val="24"/>
                <w:lang w:eastAsia="ru-RU"/>
              </w:rPr>
            </w:pPr>
          </w:p>
        </w:tc>
      </w:tr>
    </w:tbl>
    <w:p w:rsidR="00BD5AEF" w:rsidRPr="00BD3A2A" w:rsidRDefault="00411E57" w:rsidP="00BD5AEF">
      <w:pPr>
        <w:spacing w:after="0" w:line="240" w:lineRule="auto"/>
        <w:rPr>
          <w:rFonts w:ascii="Times New Roman" w:hAnsi="Times New Roman"/>
          <w:sz w:val="24"/>
          <w:szCs w:val="24"/>
          <w:lang w:eastAsia="ru-RU"/>
        </w:rPr>
      </w:pPr>
      <w:r w:rsidRPr="00411E57">
        <w:rPr>
          <w:rFonts w:ascii="Times New Roman" w:hAnsi="Times New Roman"/>
          <w:sz w:val="24"/>
          <w:szCs w:val="24"/>
          <w:lang w:eastAsia="ru-RU"/>
        </w:rPr>
        <w:t>*Зазначається найменування послуги та категорія ТЗ</w:t>
      </w: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EE442F" w:rsidRPr="00BD3A2A" w:rsidRDefault="00EE442F" w:rsidP="00EE442F">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BD3A2A">
        <w:rPr>
          <w:rFonts w:ascii="Times New Roman" w:hAnsi="Times New Roman"/>
          <w:sz w:val="24"/>
          <w:szCs w:val="24"/>
          <w:lang w:eastAsia="ru-RU"/>
        </w:rPr>
        <w:t xml:space="preserve">Ми згодні дотримуватися умов тендерної документації  протягом </w:t>
      </w:r>
      <w:r w:rsidRPr="00BD3A2A">
        <w:rPr>
          <w:rFonts w:ascii="Times New Roman" w:hAnsi="Times New Roman"/>
          <w:b/>
          <w:sz w:val="24"/>
          <w:szCs w:val="24"/>
          <w:u w:val="single"/>
          <w:lang w:eastAsia="ru-RU"/>
        </w:rPr>
        <w:t xml:space="preserve">90 днів із дати кінцевого строку  подання тендерних пропозицій. </w:t>
      </w:r>
    </w:p>
    <w:p w:rsidR="00EE442F" w:rsidRPr="00BD3A2A" w:rsidRDefault="00EE442F" w:rsidP="00EE442F">
      <w:pPr>
        <w:spacing w:after="0" w:line="240" w:lineRule="auto"/>
        <w:ind w:firstLine="720"/>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eastAsia="ru-RU"/>
        </w:rPr>
      </w:pPr>
    </w:p>
    <w:p w:rsidR="00EE442F" w:rsidRPr="00BD3A2A" w:rsidRDefault="00EE442F" w:rsidP="00EE442F">
      <w:pPr>
        <w:spacing w:after="0" w:line="240" w:lineRule="auto"/>
        <w:rPr>
          <w:rFonts w:ascii="Times New Roman" w:hAnsi="Times New Roman"/>
          <w:sz w:val="24"/>
          <w:szCs w:val="24"/>
          <w:lang w:val="ru-RU" w:eastAsia="ru-RU"/>
        </w:rPr>
      </w:pPr>
      <w:r w:rsidRPr="00BD3A2A">
        <w:rPr>
          <w:rFonts w:ascii="Times New Roman" w:hAnsi="Times New Roman"/>
          <w:sz w:val="24"/>
          <w:szCs w:val="24"/>
          <w:lang w:val="ru-RU" w:eastAsia="ru-RU"/>
        </w:rPr>
        <w:t xml:space="preserve">Посада, </w:t>
      </w:r>
      <w:proofErr w:type="spellStart"/>
      <w:r w:rsidRPr="00BD3A2A">
        <w:rPr>
          <w:rFonts w:ascii="Times New Roman" w:hAnsi="Times New Roman"/>
          <w:sz w:val="24"/>
          <w:szCs w:val="24"/>
          <w:lang w:val="ru-RU" w:eastAsia="ru-RU"/>
        </w:rPr>
        <w:t>прізвище</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ініціали</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підпис</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уповноваженої</w:t>
      </w:r>
      <w:proofErr w:type="spellEnd"/>
      <w:r w:rsidRPr="00BD3A2A">
        <w:rPr>
          <w:rFonts w:ascii="Times New Roman" w:hAnsi="Times New Roman"/>
          <w:sz w:val="24"/>
          <w:szCs w:val="24"/>
          <w:lang w:val="ru-RU" w:eastAsia="ru-RU"/>
        </w:rPr>
        <w:t xml:space="preserve"> особи </w:t>
      </w:r>
      <w:proofErr w:type="spellStart"/>
      <w:r w:rsidRPr="00BD3A2A">
        <w:rPr>
          <w:rFonts w:ascii="Times New Roman" w:hAnsi="Times New Roman"/>
          <w:sz w:val="24"/>
          <w:szCs w:val="24"/>
          <w:lang w:val="ru-RU" w:eastAsia="ru-RU"/>
        </w:rPr>
        <w:t>учасника</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завірені</w:t>
      </w:r>
      <w:proofErr w:type="spellEnd"/>
      <w:r w:rsidRPr="00BD3A2A">
        <w:rPr>
          <w:rFonts w:ascii="Times New Roman" w:hAnsi="Times New Roman"/>
          <w:sz w:val="24"/>
          <w:szCs w:val="24"/>
          <w:lang w:val="ru-RU" w:eastAsia="ru-RU"/>
        </w:rPr>
        <w:t xml:space="preserve"> </w:t>
      </w:r>
      <w:proofErr w:type="spellStart"/>
      <w:r w:rsidRPr="00BD3A2A">
        <w:rPr>
          <w:rFonts w:ascii="Times New Roman" w:hAnsi="Times New Roman"/>
          <w:sz w:val="24"/>
          <w:szCs w:val="24"/>
          <w:lang w:val="ru-RU" w:eastAsia="ru-RU"/>
        </w:rPr>
        <w:t>печаткою</w:t>
      </w:r>
      <w:proofErr w:type="spellEnd"/>
    </w:p>
    <w:p w:rsidR="0035672D" w:rsidRDefault="0035672D" w:rsidP="00E90623">
      <w:pPr>
        <w:spacing w:after="0"/>
        <w:rPr>
          <w:rFonts w:ascii="Times New Roman" w:eastAsiaTheme="minorHAnsi" w:hAnsi="Times New Roman"/>
          <w:b/>
          <w:sz w:val="24"/>
          <w:szCs w:val="24"/>
          <w:lang w:val="ru-RU" w:eastAsia="en-US"/>
        </w:rPr>
      </w:pPr>
    </w:p>
    <w:p w:rsidR="0035672D" w:rsidRDefault="0035672D" w:rsidP="00EE442F">
      <w:pPr>
        <w:spacing w:after="0"/>
        <w:jc w:val="right"/>
        <w:rPr>
          <w:rFonts w:ascii="Times New Roman" w:eastAsiaTheme="minorHAnsi" w:hAnsi="Times New Roman"/>
          <w:b/>
          <w:sz w:val="24"/>
          <w:szCs w:val="24"/>
          <w:lang w:val="ru-RU" w:eastAsia="en-US"/>
        </w:rPr>
      </w:pPr>
    </w:p>
    <w:p w:rsidR="00DA6ADA" w:rsidRDefault="00DA6ADA"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9C03A6" w:rsidRDefault="009C03A6"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BD5AEF" w:rsidRDefault="00BD5AEF" w:rsidP="00EE442F">
      <w:pPr>
        <w:spacing w:after="0"/>
        <w:jc w:val="right"/>
        <w:rPr>
          <w:rFonts w:ascii="Times New Roman" w:eastAsiaTheme="minorHAnsi" w:hAnsi="Times New Roman"/>
          <w:b/>
          <w:sz w:val="24"/>
          <w:szCs w:val="24"/>
          <w:lang w:val="ru-RU" w:eastAsia="en-US"/>
        </w:rPr>
      </w:pPr>
    </w:p>
    <w:p w:rsidR="006839D4" w:rsidRDefault="006839D4" w:rsidP="00EE442F">
      <w:pPr>
        <w:spacing w:after="0"/>
        <w:jc w:val="right"/>
        <w:rPr>
          <w:rFonts w:ascii="Times New Roman" w:eastAsiaTheme="minorHAnsi" w:hAnsi="Times New Roman"/>
          <w:b/>
          <w:sz w:val="24"/>
          <w:szCs w:val="24"/>
          <w:lang w:val="ru-RU" w:eastAsia="en-US"/>
        </w:rPr>
      </w:pPr>
    </w:p>
    <w:p w:rsidR="00DA6ADA" w:rsidRPr="00832DC5" w:rsidRDefault="00DA6ADA" w:rsidP="00411E57">
      <w:pPr>
        <w:spacing w:after="0"/>
        <w:rPr>
          <w:rFonts w:ascii="Times New Roman" w:eastAsiaTheme="minorHAnsi" w:hAnsi="Times New Roman"/>
          <w:b/>
          <w:sz w:val="24"/>
          <w:szCs w:val="24"/>
          <w:lang w:val="ru-RU" w:eastAsia="en-US"/>
        </w:rPr>
      </w:pPr>
    </w:p>
    <w:p w:rsidR="0091488B" w:rsidRPr="00FE7473" w:rsidRDefault="0091488B" w:rsidP="0091488B">
      <w:pPr>
        <w:spacing w:after="0"/>
        <w:jc w:val="right"/>
        <w:rPr>
          <w:rFonts w:ascii="Times New Roman" w:eastAsiaTheme="minorHAnsi" w:hAnsi="Times New Roman"/>
          <w:b/>
          <w:sz w:val="24"/>
          <w:szCs w:val="24"/>
          <w:lang w:eastAsia="en-US"/>
        </w:rPr>
      </w:pPr>
      <w:proofErr w:type="spellStart"/>
      <w:r w:rsidRPr="00FE7473">
        <w:rPr>
          <w:rFonts w:ascii="Times New Roman" w:eastAsiaTheme="minorHAnsi" w:hAnsi="Times New Roman"/>
          <w:b/>
          <w:sz w:val="24"/>
          <w:szCs w:val="24"/>
          <w:lang w:val="ru-RU" w:eastAsia="en-US"/>
        </w:rPr>
        <w:t>Додаток</w:t>
      </w:r>
      <w:proofErr w:type="spellEnd"/>
      <w:r w:rsidRPr="00FE7473">
        <w:rPr>
          <w:rFonts w:ascii="Times New Roman" w:eastAsiaTheme="minorHAnsi" w:hAnsi="Times New Roman"/>
          <w:b/>
          <w:sz w:val="24"/>
          <w:szCs w:val="24"/>
          <w:lang w:val="ru-RU" w:eastAsia="en-US"/>
        </w:rPr>
        <w:t xml:space="preserve"> №</w:t>
      </w:r>
      <w:r w:rsidRPr="00FE7473">
        <w:rPr>
          <w:rFonts w:ascii="Times New Roman" w:eastAsiaTheme="minorHAnsi" w:hAnsi="Times New Roman"/>
          <w:b/>
          <w:sz w:val="24"/>
          <w:szCs w:val="24"/>
          <w:lang w:eastAsia="en-US"/>
        </w:rPr>
        <w:t>5</w:t>
      </w:r>
    </w:p>
    <w:p w:rsidR="0091488B" w:rsidRPr="00FE7473" w:rsidRDefault="0091488B" w:rsidP="0091488B">
      <w:pPr>
        <w:spacing w:after="0"/>
        <w:jc w:val="right"/>
        <w:rPr>
          <w:rFonts w:ascii="Times New Roman" w:eastAsiaTheme="minorHAnsi" w:hAnsi="Times New Roman"/>
          <w:sz w:val="24"/>
          <w:szCs w:val="24"/>
          <w:lang w:eastAsia="en-US"/>
        </w:rPr>
      </w:pPr>
      <w:proofErr w:type="spellStart"/>
      <w:r w:rsidRPr="00FE7473">
        <w:rPr>
          <w:rFonts w:ascii="Times New Roman" w:eastAsiaTheme="minorHAnsi" w:hAnsi="Times New Roman"/>
          <w:b/>
          <w:sz w:val="24"/>
          <w:szCs w:val="24"/>
          <w:lang w:val="ru-RU" w:eastAsia="en-US"/>
        </w:rPr>
        <w:t>тендерної</w:t>
      </w:r>
      <w:proofErr w:type="spellEnd"/>
      <w:r w:rsidRPr="00FE7473">
        <w:rPr>
          <w:rFonts w:ascii="Times New Roman" w:eastAsiaTheme="minorHAnsi" w:hAnsi="Times New Roman"/>
          <w:b/>
          <w:sz w:val="24"/>
          <w:szCs w:val="24"/>
          <w:lang w:val="ru-RU" w:eastAsia="en-US"/>
        </w:rPr>
        <w:t xml:space="preserve"> </w:t>
      </w:r>
      <w:proofErr w:type="spellStart"/>
      <w:r w:rsidRPr="00FE7473">
        <w:rPr>
          <w:rFonts w:ascii="Times New Roman" w:eastAsiaTheme="minorHAnsi" w:hAnsi="Times New Roman"/>
          <w:b/>
          <w:sz w:val="24"/>
          <w:szCs w:val="24"/>
          <w:lang w:val="ru-RU" w:eastAsia="en-US"/>
        </w:rPr>
        <w:t>документації</w:t>
      </w:r>
      <w:proofErr w:type="spellEnd"/>
    </w:p>
    <w:p w:rsidR="0091488B" w:rsidRPr="00C754EC" w:rsidRDefault="0091488B" w:rsidP="0091488B">
      <w:pPr>
        <w:spacing w:after="0"/>
        <w:jc w:val="right"/>
        <w:rPr>
          <w:rFonts w:ascii="Times New Roman" w:eastAsiaTheme="minorHAnsi" w:hAnsi="Times New Roman"/>
          <w:color w:val="FF0000"/>
          <w:sz w:val="24"/>
          <w:szCs w:val="24"/>
          <w:lang w:eastAsia="en-US"/>
        </w:rPr>
      </w:pPr>
    </w:p>
    <w:p w:rsidR="0091488B" w:rsidRPr="00CC665B" w:rsidRDefault="0091488B" w:rsidP="0091488B">
      <w:pPr>
        <w:spacing w:after="0"/>
        <w:jc w:val="center"/>
        <w:rPr>
          <w:rFonts w:ascii="Times New Roman" w:eastAsiaTheme="minorHAnsi" w:hAnsi="Times New Roman"/>
          <w:b/>
          <w:sz w:val="24"/>
          <w:szCs w:val="24"/>
          <w:lang w:eastAsia="en-US"/>
        </w:rPr>
      </w:pPr>
      <w:r w:rsidRPr="00CC665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CC665B" w:rsidRDefault="0091488B" w:rsidP="0091488B">
      <w:pPr>
        <w:spacing w:after="0"/>
        <w:jc w:val="center"/>
        <w:rPr>
          <w:rFonts w:ascii="Times New Roman" w:eastAsiaTheme="minorHAnsi" w:hAnsi="Times New Roman"/>
          <w:b/>
          <w:sz w:val="24"/>
          <w:szCs w:val="24"/>
          <w:lang w:eastAsia="en-US"/>
        </w:rPr>
      </w:pPr>
    </w:p>
    <w:tbl>
      <w:tblPr>
        <w:tblStyle w:val="af0"/>
        <w:tblW w:w="0" w:type="auto"/>
        <w:tblLook w:val="04A0" w:firstRow="1" w:lastRow="0" w:firstColumn="1" w:lastColumn="0" w:noHBand="0" w:noVBand="1"/>
      </w:tblPr>
      <w:tblGrid>
        <w:gridCol w:w="675"/>
        <w:gridCol w:w="8896"/>
      </w:tblGrid>
      <w:tr w:rsidR="0091488B" w:rsidRPr="00CC665B" w:rsidTr="001310B3">
        <w:tc>
          <w:tcPr>
            <w:tcW w:w="675" w:type="dxa"/>
          </w:tcPr>
          <w:p w:rsidR="0091488B" w:rsidRPr="00CC665B" w:rsidRDefault="0091488B" w:rsidP="0091488B">
            <w:pPr>
              <w:jc w:val="center"/>
              <w:rPr>
                <w:rFonts w:ascii="Times New Roman" w:eastAsiaTheme="minorHAnsi" w:hAnsi="Times New Roman"/>
                <w:sz w:val="24"/>
                <w:szCs w:val="24"/>
                <w:lang w:eastAsia="en-US"/>
              </w:rPr>
            </w:pPr>
            <w:r w:rsidRPr="00CC665B">
              <w:rPr>
                <w:rFonts w:ascii="Times New Roman" w:eastAsiaTheme="minorHAnsi" w:hAnsi="Times New Roman"/>
                <w:sz w:val="24"/>
                <w:szCs w:val="24"/>
                <w:lang w:eastAsia="en-US"/>
              </w:rPr>
              <w:t>№</w:t>
            </w:r>
          </w:p>
        </w:tc>
        <w:tc>
          <w:tcPr>
            <w:tcW w:w="8896" w:type="dxa"/>
          </w:tcPr>
          <w:p w:rsidR="0091488B" w:rsidRPr="00F604B3" w:rsidRDefault="0091488B" w:rsidP="0091488B">
            <w:pPr>
              <w:jc w:val="center"/>
              <w:rPr>
                <w:rFonts w:ascii="Times New Roman" w:eastAsiaTheme="minorHAnsi" w:hAnsi="Times New Roman"/>
                <w:sz w:val="24"/>
                <w:szCs w:val="24"/>
                <w:lang w:eastAsia="en-US"/>
              </w:rPr>
            </w:pPr>
            <w:r w:rsidRPr="00F604B3">
              <w:rPr>
                <w:rFonts w:ascii="Times New Roman" w:eastAsiaTheme="minorHAnsi" w:hAnsi="Times New Roman"/>
                <w:sz w:val="24"/>
                <w:szCs w:val="24"/>
                <w:lang w:eastAsia="en-US"/>
              </w:rPr>
              <w:t>Перелік документів</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1.</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77432E">
              <w:rPr>
                <w:rFonts w:asciiTheme="minorHAnsi" w:eastAsiaTheme="minorHAnsi" w:hAnsiTheme="minorHAnsi" w:cstheme="minorBidi"/>
                <w:lang w:eastAsia="en-US"/>
              </w:rPr>
              <w:t xml:space="preserve"> </w:t>
            </w:r>
            <w:r w:rsidRPr="0077432E">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2. </w:t>
            </w:r>
          </w:p>
        </w:tc>
        <w:tc>
          <w:tcPr>
            <w:tcW w:w="8896" w:type="dxa"/>
          </w:tcPr>
          <w:p w:rsidR="0091488B" w:rsidRPr="0077432E" w:rsidRDefault="0091488B" w:rsidP="0091488B">
            <w:pP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 xml:space="preserve">3. </w:t>
            </w:r>
          </w:p>
        </w:tc>
        <w:tc>
          <w:tcPr>
            <w:tcW w:w="8896" w:type="dxa"/>
          </w:tcPr>
          <w:p w:rsidR="0091488B" w:rsidRPr="0077432E" w:rsidRDefault="0091488B" w:rsidP="0091488B">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D8618E" w:rsidTr="001310B3">
        <w:tc>
          <w:tcPr>
            <w:tcW w:w="675" w:type="dxa"/>
          </w:tcPr>
          <w:p w:rsidR="0091488B" w:rsidRPr="0077432E" w:rsidRDefault="0091488B" w:rsidP="0091488B">
            <w:pPr>
              <w:jc w:val="center"/>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4.</w:t>
            </w:r>
          </w:p>
        </w:tc>
        <w:tc>
          <w:tcPr>
            <w:tcW w:w="8896" w:type="dxa"/>
            <w:shd w:val="clear" w:color="auto" w:fill="auto"/>
          </w:tcPr>
          <w:p w:rsidR="0091488B" w:rsidRPr="0077432E" w:rsidRDefault="0091488B" w:rsidP="00695F2D">
            <w:pPr>
              <w:jc w:val="both"/>
              <w:rPr>
                <w:rFonts w:ascii="Times New Roman" w:eastAsiaTheme="minorHAnsi" w:hAnsi="Times New Roman"/>
                <w:sz w:val="24"/>
                <w:szCs w:val="24"/>
                <w:lang w:eastAsia="en-US"/>
              </w:rPr>
            </w:pPr>
            <w:r w:rsidRPr="0077432E">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77432E" w:rsidRPr="0077432E">
              <w:rPr>
                <w:rFonts w:ascii="Times New Roman" w:eastAsiaTheme="minorHAnsi" w:hAnsi="Times New Roman"/>
                <w:sz w:val="24"/>
                <w:szCs w:val="24"/>
                <w:lang w:eastAsia="en-US"/>
              </w:rPr>
              <w:t>о</w:t>
            </w:r>
            <w:r w:rsidR="00D75D62">
              <w:rPr>
                <w:rFonts w:ascii="Times New Roman" w:eastAsiaTheme="minorHAnsi" w:hAnsi="Times New Roman"/>
                <w:sz w:val="24"/>
                <w:szCs w:val="24"/>
                <w:lang w:eastAsia="en-US"/>
              </w:rPr>
              <w:t>вки тендерної пропозиції» стр.8-9</w:t>
            </w:r>
            <w:r w:rsidR="00B6531E" w:rsidRPr="0077432E">
              <w:rPr>
                <w:rFonts w:ascii="Times New Roman" w:eastAsiaTheme="minorHAnsi" w:hAnsi="Times New Roman"/>
                <w:sz w:val="24"/>
                <w:szCs w:val="24"/>
                <w:lang w:eastAsia="en-US"/>
              </w:rPr>
              <w:t xml:space="preserve"> Тендерної документа</w:t>
            </w:r>
            <w:r w:rsidR="00695F2D" w:rsidRPr="0077432E">
              <w:rPr>
                <w:rFonts w:ascii="Times New Roman" w:eastAsiaTheme="minorHAnsi" w:hAnsi="Times New Roman"/>
                <w:sz w:val="24"/>
                <w:szCs w:val="24"/>
                <w:lang w:eastAsia="en-US"/>
              </w:rPr>
              <w:t>ції).</w:t>
            </w:r>
            <w:r w:rsidR="00013A0F" w:rsidRPr="0077432E">
              <w:rPr>
                <w:rFonts w:ascii="Times New Roman" w:eastAsiaTheme="minorHAnsi" w:hAnsi="Times New Roman"/>
                <w:sz w:val="24"/>
                <w:szCs w:val="24"/>
                <w:highlight w:val="yellow"/>
                <w:lang w:eastAsia="en-US"/>
              </w:rPr>
              <w:t xml:space="preserve"> </w:t>
            </w:r>
          </w:p>
        </w:tc>
      </w:tr>
      <w:tr w:rsidR="007674FC" w:rsidRPr="00D8618E" w:rsidTr="001310B3">
        <w:tc>
          <w:tcPr>
            <w:tcW w:w="675" w:type="dxa"/>
          </w:tcPr>
          <w:p w:rsidR="007674FC" w:rsidRPr="007674FC" w:rsidRDefault="007664F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7674FC" w:rsidRPr="007674FC">
              <w:rPr>
                <w:rFonts w:ascii="Times New Roman" w:eastAsiaTheme="minorHAnsi" w:hAnsi="Times New Roman"/>
                <w:sz w:val="24"/>
                <w:szCs w:val="24"/>
                <w:lang w:eastAsia="en-US"/>
              </w:rPr>
              <w:t>.</w:t>
            </w:r>
          </w:p>
        </w:tc>
        <w:tc>
          <w:tcPr>
            <w:tcW w:w="8896" w:type="dxa"/>
          </w:tcPr>
          <w:p w:rsidR="007674FC" w:rsidRPr="005E37FF" w:rsidRDefault="007664FF" w:rsidP="007664FF">
            <w:pPr>
              <w:jc w:val="both"/>
              <w:rPr>
                <w:rFonts w:ascii="Times New Roman" w:eastAsiaTheme="minorHAnsi" w:hAnsi="Times New Roman" w:cstheme="minorBidi"/>
                <w:sz w:val="24"/>
                <w:szCs w:val="24"/>
                <w:lang w:eastAsia="ru-RU"/>
              </w:rPr>
            </w:pPr>
            <w:r w:rsidRPr="00D606E9">
              <w:rPr>
                <w:rFonts w:ascii="Times New Roman" w:eastAsiaTheme="minorHAnsi" w:hAnsi="Times New Roman" w:cstheme="minorBidi"/>
                <w:sz w:val="24"/>
                <w:szCs w:val="24"/>
                <w:lang w:eastAsia="ru-RU"/>
              </w:rPr>
              <w:t xml:space="preserve">Підтвердження відсутність підстав </w:t>
            </w:r>
            <w:r w:rsidRPr="00D606E9">
              <w:rPr>
                <w:rFonts w:ascii="Times New Roman" w:hAnsi="Times New Roman"/>
                <w:bCs/>
                <w:sz w:val="24"/>
                <w:szCs w:val="24"/>
              </w:rPr>
              <w:t>визначених</w:t>
            </w:r>
            <w:r>
              <w:rPr>
                <w:rFonts w:ascii="Times New Roman" w:hAnsi="Times New Roman"/>
                <w:bCs/>
                <w:sz w:val="24"/>
                <w:szCs w:val="24"/>
              </w:rPr>
              <w:t xml:space="preserve"> </w:t>
            </w:r>
            <w:r w:rsidRPr="007664FF">
              <w:rPr>
                <w:rFonts w:ascii="Times New Roman" w:hAnsi="Times New Roman"/>
                <w:bCs/>
                <w:sz w:val="24"/>
                <w:szCs w:val="24"/>
              </w:rPr>
              <w:t>пунктом 44 Особливостей,</w:t>
            </w:r>
            <w:r w:rsidRPr="00D606E9">
              <w:rPr>
                <w:rFonts w:ascii="Times New Roman" w:hAnsi="Times New Roman"/>
                <w:bCs/>
                <w:sz w:val="24"/>
                <w:szCs w:val="24"/>
              </w:rPr>
              <w:t xml:space="preserve"> відповідно до п.5 </w:t>
            </w:r>
            <w:r w:rsidRPr="00D606E9">
              <w:rPr>
                <w:rFonts w:ascii="Times New Roman" w:eastAsiaTheme="minorHAnsi" w:hAnsi="Times New Roman"/>
                <w:sz w:val="24"/>
                <w:szCs w:val="24"/>
                <w:lang w:eastAsia="en-US"/>
              </w:rPr>
              <w:t>розділу «Інструкція з підготовки тендерної пропозиції» стр.10-11 Тендерної документації</w:t>
            </w:r>
            <w:r w:rsidRPr="00D606E9">
              <w:rPr>
                <w:rFonts w:ascii="Times New Roman" w:eastAsiaTheme="minorHAnsi" w:hAnsi="Times New Roman" w:cstheme="minorBidi"/>
                <w:sz w:val="24"/>
                <w:szCs w:val="24"/>
                <w:lang w:eastAsia="ru-RU"/>
              </w:rPr>
              <w:t>.</w:t>
            </w:r>
            <w:r w:rsidR="007674FC" w:rsidRPr="005E37FF">
              <w:rPr>
                <w:rFonts w:ascii="Times New Roman" w:eastAsiaTheme="minorHAnsi" w:hAnsi="Times New Roman" w:cstheme="minorBidi"/>
                <w:sz w:val="24"/>
                <w:szCs w:val="24"/>
                <w:lang w:eastAsia="ru-RU"/>
              </w:rPr>
              <w:t>.</w:t>
            </w:r>
          </w:p>
        </w:tc>
      </w:tr>
      <w:tr w:rsidR="00A736E1" w:rsidRPr="00D8618E" w:rsidTr="001310B3">
        <w:tc>
          <w:tcPr>
            <w:tcW w:w="675" w:type="dxa"/>
          </w:tcPr>
          <w:p w:rsidR="00A736E1" w:rsidRPr="007674FC" w:rsidRDefault="007664FF" w:rsidP="0091488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w:t>
            </w:r>
            <w:r w:rsidR="00A736E1">
              <w:rPr>
                <w:rFonts w:ascii="Times New Roman" w:eastAsiaTheme="minorHAnsi" w:hAnsi="Times New Roman"/>
                <w:sz w:val="24"/>
                <w:szCs w:val="24"/>
                <w:lang w:eastAsia="en-US"/>
              </w:rPr>
              <w:t>.</w:t>
            </w:r>
          </w:p>
        </w:tc>
        <w:tc>
          <w:tcPr>
            <w:tcW w:w="8896" w:type="dxa"/>
          </w:tcPr>
          <w:p w:rsidR="00A736E1" w:rsidRPr="005E37FF" w:rsidRDefault="00A736E1" w:rsidP="00AD3845">
            <w:pPr>
              <w:jc w:val="both"/>
              <w:rPr>
                <w:rFonts w:ascii="Times New Roman" w:eastAsiaTheme="minorHAnsi" w:hAnsi="Times New Roman" w:cstheme="minorBidi"/>
                <w:sz w:val="24"/>
                <w:szCs w:val="24"/>
                <w:lang w:eastAsia="ru-RU"/>
              </w:rPr>
            </w:pPr>
            <w:r>
              <w:rPr>
                <w:rFonts w:ascii="Times New Roman" w:eastAsiaTheme="minorHAnsi" w:hAnsi="Times New Roman" w:cstheme="minorBidi"/>
                <w:sz w:val="24"/>
                <w:szCs w:val="24"/>
                <w:lang w:eastAsia="ru-RU"/>
              </w:rPr>
              <w:t>Ц</w:t>
            </w:r>
            <w:r w:rsidRPr="00A736E1">
              <w:rPr>
                <w:rFonts w:ascii="Times New Roman" w:eastAsiaTheme="minorHAnsi" w:hAnsi="Times New Roman" w:cstheme="minorBidi"/>
                <w:sz w:val="24"/>
                <w:szCs w:val="24"/>
                <w:lang w:eastAsia="ru-RU"/>
              </w:rPr>
              <w:t>інову пропозицію з</w:t>
            </w:r>
            <w:r w:rsidR="003004BC">
              <w:rPr>
                <w:rFonts w:ascii="Times New Roman" w:eastAsiaTheme="minorHAnsi" w:hAnsi="Times New Roman" w:cstheme="minorBidi"/>
                <w:sz w:val="24"/>
                <w:szCs w:val="24"/>
                <w:lang w:eastAsia="ru-RU"/>
              </w:rPr>
              <w:t xml:space="preserve">а формою  наведену в Додатку №4 </w:t>
            </w:r>
            <w:r w:rsidR="003004BC" w:rsidRPr="0077432E">
              <w:rPr>
                <w:rFonts w:ascii="Times New Roman" w:eastAsiaTheme="minorHAnsi" w:hAnsi="Times New Roman"/>
                <w:sz w:val="24"/>
                <w:szCs w:val="24"/>
                <w:lang w:eastAsia="en-US"/>
              </w:rPr>
              <w:t>до тендерної документації</w:t>
            </w:r>
            <w:r w:rsidR="00830C81">
              <w:rPr>
                <w:rFonts w:ascii="Times New Roman" w:eastAsiaTheme="minorHAnsi" w:hAnsi="Times New Roman"/>
                <w:sz w:val="24"/>
                <w:szCs w:val="24"/>
                <w:lang w:eastAsia="en-US"/>
              </w:rPr>
              <w:t xml:space="preserve"> (</w:t>
            </w:r>
            <w:r w:rsidR="00AD3845">
              <w:rPr>
                <w:rFonts w:ascii="Times New Roman" w:eastAsiaTheme="minorHAnsi" w:hAnsi="Times New Roman"/>
                <w:sz w:val="24"/>
                <w:szCs w:val="24"/>
                <w:lang w:eastAsia="en-US"/>
              </w:rPr>
              <w:t xml:space="preserve">п.1 </w:t>
            </w:r>
            <w:r w:rsidR="00AD3845" w:rsidRPr="007B021F">
              <w:rPr>
                <w:rFonts w:ascii="Times New Roman" w:eastAsiaTheme="minorHAnsi" w:hAnsi="Times New Roman"/>
                <w:sz w:val="24"/>
                <w:szCs w:val="24"/>
                <w:lang w:eastAsia="en-US"/>
              </w:rPr>
              <w:t>розділу «Оцінка тендерної пропозиції»</w:t>
            </w:r>
            <w:r w:rsidR="00AD3845">
              <w:rPr>
                <w:rFonts w:ascii="Times New Roman" w:eastAsiaTheme="minorHAnsi" w:hAnsi="Times New Roman"/>
                <w:sz w:val="24"/>
                <w:szCs w:val="24"/>
                <w:lang w:eastAsia="en-US"/>
              </w:rPr>
              <w:t xml:space="preserve"> стр.16</w:t>
            </w:r>
            <w:r w:rsidR="00AD3845" w:rsidRPr="007B021F">
              <w:rPr>
                <w:rFonts w:ascii="Times New Roman" w:eastAsiaTheme="minorHAnsi" w:hAnsi="Times New Roman"/>
                <w:sz w:val="24"/>
                <w:szCs w:val="24"/>
                <w:lang w:eastAsia="en-US"/>
              </w:rPr>
              <w:t xml:space="preserve"> тендерної документації</w:t>
            </w:r>
            <w:r w:rsidR="00AD3845">
              <w:rPr>
                <w:rFonts w:ascii="Times New Roman" w:eastAsiaTheme="minorHAnsi" w:hAnsi="Times New Roman"/>
                <w:sz w:val="24"/>
                <w:szCs w:val="24"/>
                <w:lang w:eastAsia="en-US"/>
              </w:rPr>
              <w:t>)</w:t>
            </w:r>
          </w:p>
        </w:tc>
      </w:tr>
      <w:tr w:rsidR="000627F8" w:rsidRPr="00D8618E" w:rsidTr="001310B3">
        <w:tc>
          <w:tcPr>
            <w:tcW w:w="675" w:type="dxa"/>
          </w:tcPr>
          <w:p w:rsidR="000627F8" w:rsidRPr="007674FC" w:rsidRDefault="007664FF"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7</w:t>
            </w:r>
            <w:r w:rsidR="000627F8" w:rsidRPr="007674FC">
              <w:rPr>
                <w:rFonts w:ascii="Times New Roman" w:eastAsiaTheme="minorHAnsi" w:hAnsi="Times New Roman"/>
                <w:sz w:val="24"/>
                <w:szCs w:val="24"/>
                <w:lang w:eastAsia="en-US"/>
              </w:rPr>
              <w:t>.</w:t>
            </w:r>
          </w:p>
        </w:tc>
        <w:tc>
          <w:tcPr>
            <w:tcW w:w="8896" w:type="dxa"/>
          </w:tcPr>
          <w:p w:rsidR="000627F8" w:rsidRPr="007B021F" w:rsidRDefault="000627F8" w:rsidP="000627F8">
            <w:pPr>
              <w:jc w:val="both"/>
              <w:rPr>
                <w:rFonts w:ascii="Times New Roman" w:eastAsiaTheme="minorHAnsi" w:hAnsi="Times New Roman" w:cstheme="minorBidi"/>
                <w:sz w:val="24"/>
                <w:szCs w:val="24"/>
                <w:lang w:eastAsia="ru-RU"/>
              </w:rPr>
            </w:pPr>
            <w:r w:rsidRPr="007B021F">
              <w:rPr>
                <w:rFonts w:ascii="Times New Roman" w:eastAsiaTheme="minorHAnsi" w:hAnsi="Times New Roman" w:cstheme="minorBidi"/>
                <w:sz w:val="24"/>
                <w:szCs w:val="24"/>
                <w:lang w:eastAsia="ru-RU"/>
              </w:rPr>
              <w:t xml:space="preserve">Довідка в довільній формі, яка містить інформацію про те, що учасник не є особою, на яку розповсюджується дія мораторію згідно Постанови КМУ від 03.03.2022 р. №187 «Про забезпечення захисту національних інтересів за майбутніми позовами держави України у зв’язку з військовою агресією Російської Федерації», за підписом керівника або уповноваженої особи та скріплену печаткою (за наявності) (згідно </w:t>
            </w:r>
            <w:r w:rsidRPr="007B021F">
              <w:rPr>
                <w:rFonts w:ascii="Times New Roman" w:eastAsiaTheme="minorHAnsi" w:hAnsi="Times New Roman"/>
                <w:sz w:val="24"/>
                <w:szCs w:val="24"/>
                <w:lang w:eastAsia="en-US"/>
              </w:rPr>
              <w:t>п.3 «</w:t>
            </w:r>
            <w:r w:rsidRPr="007B021F">
              <w:rPr>
                <w:rFonts w:ascii="Times New Roman" w:hAnsi="Times New Roman"/>
                <w:sz w:val="24"/>
                <w:szCs w:val="24"/>
              </w:rPr>
              <w:t>Інша інформація»</w:t>
            </w:r>
            <w:r w:rsidRPr="007B021F">
              <w:rPr>
                <w:rFonts w:ascii="Times New Roman" w:eastAsiaTheme="minorHAnsi" w:hAnsi="Times New Roman"/>
                <w:sz w:val="24"/>
                <w:szCs w:val="24"/>
                <w:lang w:eastAsia="en-US"/>
              </w:rPr>
              <w:t xml:space="preserve"> розділу «Оцінка тендерної пропозиції»</w:t>
            </w:r>
            <w:r w:rsidR="00C67DF6">
              <w:rPr>
                <w:rFonts w:ascii="Times New Roman" w:eastAsiaTheme="minorHAnsi" w:hAnsi="Times New Roman"/>
                <w:sz w:val="24"/>
                <w:szCs w:val="24"/>
                <w:lang w:eastAsia="en-US"/>
              </w:rPr>
              <w:t xml:space="preserve"> стр.19</w:t>
            </w:r>
            <w:r w:rsidRPr="007B021F">
              <w:rPr>
                <w:rFonts w:ascii="Times New Roman" w:eastAsiaTheme="minorHAnsi" w:hAnsi="Times New Roman"/>
                <w:sz w:val="24"/>
                <w:szCs w:val="24"/>
                <w:lang w:eastAsia="en-US"/>
              </w:rPr>
              <w:t xml:space="preserve"> тендерної документації)</w:t>
            </w:r>
            <w:r w:rsidRPr="007B021F">
              <w:rPr>
                <w:rFonts w:ascii="Times New Roman" w:eastAsiaTheme="minorHAnsi" w:hAnsi="Times New Roman" w:cstheme="minorBidi"/>
                <w:sz w:val="24"/>
                <w:szCs w:val="24"/>
                <w:lang w:eastAsia="ru-RU"/>
              </w:rPr>
              <w:t>.</w:t>
            </w:r>
          </w:p>
        </w:tc>
      </w:tr>
      <w:tr w:rsidR="000627F8" w:rsidRPr="00D8618E" w:rsidTr="001310B3">
        <w:tc>
          <w:tcPr>
            <w:tcW w:w="675" w:type="dxa"/>
          </w:tcPr>
          <w:p w:rsidR="000627F8" w:rsidRPr="00D8618E" w:rsidRDefault="007664FF" w:rsidP="000627F8">
            <w:pPr>
              <w:jc w:val="center"/>
              <w:rPr>
                <w:rFonts w:ascii="Times New Roman" w:eastAsiaTheme="minorHAnsi" w:hAnsi="Times New Roman"/>
                <w:color w:val="FF0000"/>
                <w:sz w:val="24"/>
                <w:szCs w:val="24"/>
                <w:lang w:eastAsia="en-US"/>
              </w:rPr>
            </w:pPr>
            <w:r>
              <w:rPr>
                <w:rFonts w:ascii="Times New Roman" w:eastAsiaTheme="minorHAnsi" w:hAnsi="Times New Roman"/>
                <w:sz w:val="24"/>
                <w:szCs w:val="24"/>
                <w:lang w:eastAsia="en-US"/>
              </w:rPr>
              <w:t>8</w:t>
            </w:r>
            <w:r w:rsidR="000627F8" w:rsidRPr="000627F8">
              <w:rPr>
                <w:rFonts w:ascii="Times New Roman" w:eastAsiaTheme="minorHAnsi" w:hAnsi="Times New Roman"/>
                <w:sz w:val="24"/>
                <w:szCs w:val="24"/>
                <w:lang w:eastAsia="en-US"/>
              </w:rPr>
              <w:t>.</w:t>
            </w:r>
          </w:p>
        </w:tc>
        <w:tc>
          <w:tcPr>
            <w:tcW w:w="8896" w:type="dxa"/>
          </w:tcPr>
          <w:p w:rsidR="000627F8" w:rsidRPr="005A1513" w:rsidRDefault="000627F8" w:rsidP="000627F8">
            <w:pPr>
              <w:jc w:val="both"/>
              <w:rPr>
                <w:rFonts w:ascii="Times New Roman" w:eastAsiaTheme="minorHAnsi" w:hAnsi="Times New Roman"/>
                <w:sz w:val="24"/>
                <w:szCs w:val="24"/>
                <w:lang w:eastAsia="en-US"/>
              </w:rPr>
            </w:pPr>
            <w:r w:rsidRPr="005A1513">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0627F8" w:rsidRPr="005A1513" w:rsidRDefault="000627F8" w:rsidP="000627F8">
            <w:pPr>
              <w:jc w:val="both"/>
              <w:rPr>
                <w:rFonts w:ascii="Times New Roman" w:eastAsiaTheme="minorHAnsi" w:hAnsi="Times New Roman"/>
                <w:sz w:val="24"/>
                <w:szCs w:val="24"/>
                <w:lang w:eastAsia="en-US"/>
              </w:rPr>
            </w:pPr>
          </w:p>
        </w:tc>
      </w:tr>
      <w:tr w:rsidR="00951756" w:rsidRPr="00D8618E" w:rsidTr="001310B3">
        <w:tc>
          <w:tcPr>
            <w:tcW w:w="675" w:type="dxa"/>
          </w:tcPr>
          <w:p w:rsidR="00951756" w:rsidRDefault="007664FF" w:rsidP="000627F8">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951756">
              <w:rPr>
                <w:rFonts w:ascii="Times New Roman" w:eastAsiaTheme="minorHAnsi" w:hAnsi="Times New Roman"/>
                <w:sz w:val="24"/>
                <w:szCs w:val="24"/>
                <w:lang w:eastAsia="en-US"/>
              </w:rPr>
              <w:t>.</w:t>
            </w:r>
          </w:p>
        </w:tc>
        <w:tc>
          <w:tcPr>
            <w:tcW w:w="8896" w:type="dxa"/>
          </w:tcPr>
          <w:p w:rsidR="00951756" w:rsidRPr="005A1513" w:rsidRDefault="00951756" w:rsidP="000627F8">
            <w:pPr>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І</w:t>
            </w:r>
            <w:r w:rsidRPr="00951756">
              <w:rPr>
                <w:rFonts w:ascii="Times New Roman" w:eastAsiaTheme="minorHAnsi" w:hAnsi="Times New Roman"/>
                <w:sz w:val="24"/>
                <w:szCs w:val="24"/>
                <w:lang w:eastAsia="en-US"/>
              </w:rPr>
              <w:t>нформацією про субпідрядника/співвиконавця (субпідрядників/співвиконавців) (у разі виду предмету закупівлі – роботи чи послуги);</w:t>
            </w:r>
          </w:p>
        </w:tc>
      </w:tr>
    </w:tbl>
    <w:p w:rsidR="0091488B" w:rsidRPr="00D8618E" w:rsidRDefault="0091488B" w:rsidP="0091488B">
      <w:pPr>
        <w:spacing w:after="0"/>
        <w:rPr>
          <w:rFonts w:ascii="Times New Roman" w:eastAsiaTheme="minorHAnsi" w:hAnsi="Times New Roman"/>
          <w:color w:val="FF0000"/>
          <w:sz w:val="24"/>
          <w:szCs w:val="24"/>
          <w:lang w:eastAsia="en-US"/>
        </w:rPr>
      </w:pPr>
    </w:p>
    <w:p w:rsidR="0091488B" w:rsidRPr="00D8618E" w:rsidRDefault="0091488B" w:rsidP="00E80E85">
      <w:pPr>
        <w:widowControl w:val="0"/>
        <w:suppressAutoHyphens/>
        <w:autoSpaceDE w:val="0"/>
        <w:spacing w:after="0" w:line="240" w:lineRule="auto"/>
        <w:rPr>
          <w:rFonts w:ascii="Times New Roman" w:hAnsi="Times New Roman"/>
          <w:color w:val="FF0000"/>
          <w:sz w:val="24"/>
          <w:szCs w:val="24"/>
          <w:lang w:eastAsia="ar-SA"/>
        </w:rPr>
      </w:pPr>
    </w:p>
    <w:p w:rsidR="00E80E85" w:rsidRPr="00D8618E" w:rsidRDefault="00E80E85"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Pr="00D8618E" w:rsidRDefault="00F538B3" w:rsidP="00E80E85">
      <w:pPr>
        <w:widowControl w:val="0"/>
        <w:suppressAutoHyphens/>
        <w:autoSpaceDE w:val="0"/>
        <w:spacing w:after="0" w:line="240" w:lineRule="auto"/>
        <w:rPr>
          <w:rFonts w:ascii="Times New Roman" w:hAnsi="Times New Roman"/>
          <w:color w:val="FF0000"/>
          <w:lang w:eastAsia="ar-SA"/>
        </w:rPr>
      </w:pPr>
    </w:p>
    <w:p w:rsidR="00F538B3" w:rsidRDefault="00F538B3" w:rsidP="00E80E85">
      <w:pPr>
        <w:widowControl w:val="0"/>
        <w:suppressAutoHyphens/>
        <w:autoSpaceDE w:val="0"/>
        <w:spacing w:after="0" w:line="240" w:lineRule="auto"/>
        <w:rPr>
          <w:rFonts w:ascii="Times New Roman" w:hAnsi="Times New Roman"/>
          <w:color w:val="FF0000"/>
          <w:lang w:eastAsia="ar-SA"/>
        </w:rPr>
      </w:pPr>
    </w:p>
    <w:p w:rsidR="00BD5AEF" w:rsidRDefault="00BD5AEF" w:rsidP="00E80E85">
      <w:pPr>
        <w:widowControl w:val="0"/>
        <w:suppressAutoHyphens/>
        <w:autoSpaceDE w:val="0"/>
        <w:spacing w:after="0" w:line="240" w:lineRule="auto"/>
        <w:rPr>
          <w:rFonts w:ascii="Times New Roman" w:hAnsi="Times New Roman"/>
          <w:color w:val="FF0000"/>
          <w:lang w:eastAsia="ar-SA"/>
        </w:rPr>
      </w:pPr>
    </w:p>
    <w:p w:rsidR="00BD5AEF" w:rsidRDefault="00BD5AEF" w:rsidP="00E80E85">
      <w:pPr>
        <w:widowControl w:val="0"/>
        <w:suppressAutoHyphens/>
        <w:autoSpaceDE w:val="0"/>
        <w:spacing w:after="0" w:line="240" w:lineRule="auto"/>
        <w:rPr>
          <w:rFonts w:ascii="Times New Roman" w:hAnsi="Times New Roman"/>
          <w:color w:val="FF0000"/>
          <w:lang w:eastAsia="ar-SA"/>
        </w:rPr>
      </w:pPr>
    </w:p>
    <w:p w:rsidR="00BD5AEF" w:rsidRPr="00D8618E" w:rsidRDefault="00BD5AEF" w:rsidP="00E80E85">
      <w:pPr>
        <w:widowControl w:val="0"/>
        <w:suppressAutoHyphens/>
        <w:autoSpaceDE w:val="0"/>
        <w:spacing w:after="0" w:line="240" w:lineRule="auto"/>
        <w:rPr>
          <w:rFonts w:ascii="Times New Roman" w:hAnsi="Times New Roman"/>
          <w:color w:val="FF0000"/>
          <w:lang w:eastAsia="ar-SA"/>
        </w:rPr>
      </w:pPr>
    </w:p>
    <w:p w:rsidR="00F538B3" w:rsidRPr="003C1D65" w:rsidRDefault="00F538B3"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AE4864" w:rsidRDefault="00AE4864" w:rsidP="00E80E85">
      <w:pPr>
        <w:widowControl w:val="0"/>
        <w:suppressAutoHyphens/>
        <w:autoSpaceDE w:val="0"/>
        <w:spacing w:after="0" w:line="240" w:lineRule="auto"/>
        <w:rPr>
          <w:rFonts w:ascii="Times New Roman" w:hAnsi="Times New Roman"/>
          <w:lang w:eastAsia="ar-SA"/>
        </w:rPr>
      </w:pP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Додаток №</w:t>
      </w:r>
      <w:r w:rsidRPr="003C1D65">
        <w:rPr>
          <w:rFonts w:ascii="Times New Roman" w:hAnsi="Times New Roman"/>
          <w:b/>
          <w:sz w:val="24"/>
          <w:szCs w:val="24"/>
          <w:lang w:val="ru-RU" w:eastAsia="ar-SA"/>
        </w:rPr>
        <w:t>6</w:t>
      </w:r>
    </w:p>
    <w:p w:rsidR="00F538B3" w:rsidRPr="00F538B3" w:rsidRDefault="00F538B3" w:rsidP="00F538B3">
      <w:pPr>
        <w:widowControl w:val="0"/>
        <w:suppressAutoHyphens/>
        <w:autoSpaceDE w:val="0"/>
        <w:spacing w:after="0" w:line="240" w:lineRule="auto"/>
        <w:jc w:val="right"/>
        <w:rPr>
          <w:rFonts w:ascii="Times New Roman" w:hAnsi="Times New Roman"/>
          <w:b/>
          <w:sz w:val="24"/>
          <w:szCs w:val="24"/>
          <w:lang w:eastAsia="ar-SA"/>
        </w:rPr>
      </w:pPr>
      <w:r w:rsidRPr="00F538B3">
        <w:rPr>
          <w:rFonts w:ascii="Times New Roman" w:hAnsi="Times New Roman"/>
          <w:b/>
          <w:sz w:val="24"/>
          <w:szCs w:val="24"/>
          <w:lang w:eastAsia="ar-SA"/>
        </w:rPr>
        <w:t xml:space="preserve"> до тендерної документації</w:t>
      </w:r>
    </w:p>
    <w:p w:rsidR="00F538B3" w:rsidRDefault="00F538B3" w:rsidP="00F538B3">
      <w:pPr>
        <w:widowControl w:val="0"/>
        <w:suppressAutoHyphens/>
        <w:autoSpaceDE w:val="0"/>
        <w:spacing w:after="0" w:line="240" w:lineRule="auto"/>
        <w:jc w:val="center"/>
        <w:rPr>
          <w:rFonts w:ascii="Times New Roman" w:hAnsi="Times New Roman"/>
          <w:b/>
          <w:sz w:val="24"/>
          <w:szCs w:val="24"/>
          <w:lang w:eastAsia="ar-SA"/>
        </w:rPr>
      </w:pPr>
      <w:r w:rsidRPr="00F538B3">
        <w:rPr>
          <w:rFonts w:ascii="Times New Roman" w:hAnsi="Times New Roman"/>
          <w:b/>
          <w:sz w:val="24"/>
          <w:szCs w:val="24"/>
          <w:lang w:eastAsia="ar-SA"/>
        </w:rPr>
        <w:t>Перелік формальних помилок</w:t>
      </w:r>
    </w:p>
    <w:p w:rsidR="0003483F" w:rsidRDefault="0003483F" w:rsidP="00F538B3">
      <w:pPr>
        <w:widowControl w:val="0"/>
        <w:suppressAutoHyphens/>
        <w:autoSpaceDE w:val="0"/>
        <w:spacing w:after="0" w:line="240" w:lineRule="auto"/>
        <w:jc w:val="center"/>
        <w:rPr>
          <w:rFonts w:ascii="Times New Roman" w:hAnsi="Times New Roman"/>
          <w:b/>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r w:rsidR="005315F4" w:rsidRPr="005315F4">
        <w:rPr>
          <w:rFonts w:ascii="Times New Roman" w:hAnsi="Times New Roman"/>
          <w:sz w:val="24"/>
          <w:szCs w:val="24"/>
          <w:lang w:eastAsia="ar-SA"/>
        </w:rPr>
        <w:t xml:space="preserve"> уживання великої літери; </w:t>
      </w:r>
      <w:r w:rsidRPr="005315F4">
        <w:rPr>
          <w:rFonts w:ascii="Times New Roman" w:hAnsi="Times New Roman"/>
          <w:sz w:val="24"/>
          <w:szCs w:val="24"/>
          <w:lang w:eastAsia="ar-SA"/>
        </w:rPr>
        <w:t xml:space="preserve">уживання розділових знаків </w:t>
      </w:r>
      <w:r w:rsidR="005315F4" w:rsidRPr="005315F4">
        <w:rPr>
          <w:rFonts w:ascii="Times New Roman" w:hAnsi="Times New Roman"/>
          <w:sz w:val="24"/>
          <w:szCs w:val="24"/>
          <w:lang w:eastAsia="ar-SA"/>
        </w:rPr>
        <w:t xml:space="preserve">та відмінювання слів у реченні; </w:t>
      </w:r>
      <w:r w:rsidRPr="005315F4">
        <w:rPr>
          <w:rFonts w:ascii="Times New Roman" w:hAnsi="Times New Roman"/>
          <w:sz w:val="24"/>
          <w:szCs w:val="24"/>
          <w:lang w:eastAsia="ar-SA"/>
        </w:rPr>
        <w:t xml:space="preserve">використання слова або </w:t>
      </w:r>
      <w:proofErr w:type="spellStart"/>
      <w:r w:rsidRPr="005315F4">
        <w:rPr>
          <w:rFonts w:ascii="Times New Roman" w:hAnsi="Times New Roman"/>
          <w:sz w:val="24"/>
          <w:szCs w:val="24"/>
          <w:lang w:eastAsia="ar-SA"/>
        </w:rPr>
        <w:t>мовного</w:t>
      </w:r>
      <w:proofErr w:type="spellEnd"/>
      <w:r w:rsidRPr="005315F4">
        <w:rPr>
          <w:rFonts w:ascii="Times New Roman" w:hAnsi="Times New Roman"/>
          <w:sz w:val="24"/>
          <w:szCs w:val="24"/>
          <w:lang w:eastAsia="ar-SA"/>
        </w:rPr>
        <w:t xml:space="preserve"> зво</w:t>
      </w:r>
      <w:r w:rsidR="005315F4" w:rsidRPr="005315F4">
        <w:rPr>
          <w:rFonts w:ascii="Times New Roman" w:hAnsi="Times New Roman"/>
          <w:sz w:val="24"/>
          <w:szCs w:val="24"/>
          <w:lang w:eastAsia="ar-SA"/>
        </w:rPr>
        <w:t xml:space="preserve">роту, запозичених з іншої мови; </w:t>
      </w:r>
      <w:r w:rsidRPr="005315F4">
        <w:rPr>
          <w:rFonts w:ascii="Times New Roman" w:hAnsi="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315F4">
        <w:rPr>
          <w:rFonts w:ascii="Times New Roman" w:hAnsi="Times New Roman"/>
          <w:sz w:val="24"/>
          <w:szCs w:val="24"/>
          <w:lang w:eastAsia="ar-SA"/>
        </w:rPr>
        <w:t>закупівель</w:t>
      </w:r>
      <w:proofErr w:type="spellEnd"/>
      <w:r w:rsidRPr="005315F4">
        <w:rPr>
          <w:rFonts w:ascii="Times New Roman" w:hAnsi="Times New Roman"/>
          <w:sz w:val="24"/>
          <w:szCs w:val="24"/>
          <w:lang w:eastAsia="ar-SA"/>
        </w:rPr>
        <w:t xml:space="preserve"> та/або унікального номера повідомлення про намір укласти договір про закупівлю - помилка в цифрах;</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застосування правил переносу частини слова з рядка в рядок;</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написання слів разом та/або окремо, та/або через дефіс;</w:t>
      </w:r>
      <w:r w:rsidR="005315F4" w:rsidRPr="005315F4">
        <w:rPr>
          <w:rFonts w:ascii="Times New Roman" w:hAnsi="Times New Roman"/>
          <w:sz w:val="24"/>
          <w:szCs w:val="24"/>
          <w:lang w:eastAsia="ar-SA"/>
        </w:rPr>
        <w:t xml:space="preserve"> </w:t>
      </w:r>
      <w:r w:rsidRPr="005315F4">
        <w:rPr>
          <w:rFonts w:ascii="Times New Roman" w:hAnsi="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p>
    <w:p w:rsidR="0003483F" w:rsidRPr="005315F4" w:rsidRDefault="0003483F" w:rsidP="0003483F">
      <w:pPr>
        <w:widowControl w:val="0"/>
        <w:suppressAutoHyphens/>
        <w:autoSpaceDE w:val="0"/>
        <w:spacing w:after="0" w:line="240" w:lineRule="auto"/>
        <w:jc w:val="both"/>
        <w:rPr>
          <w:rFonts w:ascii="Times New Roman" w:hAnsi="Times New Roman"/>
          <w:sz w:val="24"/>
          <w:szCs w:val="24"/>
          <w:lang w:eastAsia="ar-SA"/>
        </w:rPr>
      </w:pPr>
      <w:r w:rsidRPr="005315F4">
        <w:rPr>
          <w:rFonts w:ascii="Times New Roman" w:hAnsi="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sectPr w:rsidR="0003483F" w:rsidRPr="005315F4" w:rsidSect="00E75F8E">
      <w:footerReference w:type="default" r:id="rId19"/>
      <w:pgSz w:w="11906" w:h="16838"/>
      <w:pgMar w:top="85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28" w:rsidRDefault="00977128" w:rsidP="00496EA4">
      <w:pPr>
        <w:spacing w:after="0" w:line="240" w:lineRule="auto"/>
      </w:pPr>
      <w:r>
        <w:separator/>
      </w:r>
    </w:p>
  </w:endnote>
  <w:endnote w:type="continuationSeparator" w:id="0">
    <w:p w:rsidR="00977128" w:rsidRDefault="00977128"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61627"/>
      <w:docPartObj>
        <w:docPartGallery w:val="Page Numbers (Bottom of Page)"/>
        <w:docPartUnique/>
      </w:docPartObj>
    </w:sdtPr>
    <w:sdtEndPr/>
    <w:sdtContent>
      <w:p w:rsidR="00977128" w:rsidRDefault="00977128">
        <w:pPr>
          <w:pStyle w:val="ab"/>
          <w:jc w:val="right"/>
        </w:pPr>
        <w:r>
          <w:fldChar w:fldCharType="begin"/>
        </w:r>
        <w:r>
          <w:instrText>PAGE   \* MERGEFORMAT</w:instrText>
        </w:r>
        <w:r>
          <w:fldChar w:fldCharType="separate"/>
        </w:r>
        <w:r w:rsidR="00832DC5" w:rsidRPr="00832DC5">
          <w:rPr>
            <w:noProof/>
            <w:lang w:val="ru-RU"/>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28" w:rsidRDefault="00977128" w:rsidP="00496EA4">
      <w:pPr>
        <w:spacing w:after="0" w:line="240" w:lineRule="auto"/>
      </w:pPr>
      <w:r>
        <w:separator/>
      </w:r>
    </w:p>
  </w:footnote>
  <w:footnote w:type="continuationSeparator" w:id="0">
    <w:p w:rsidR="00977128" w:rsidRDefault="00977128"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15:restartNumberingAfterBreak="0">
    <w:nsid w:val="00000004"/>
    <w:multiLevelType w:val="multilevel"/>
    <w:tmpl w:val="3B56B678"/>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6" w15:restartNumberingAfterBreak="0">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BB545FE"/>
    <w:multiLevelType w:val="multilevel"/>
    <w:tmpl w:val="FA567CA2"/>
    <w:lvl w:ilvl="0">
      <w:start w:val="1"/>
      <w:numFmt w:val="decimal"/>
      <w:lvlText w:val="%1."/>
      <w:lvlJc w:val="left"/>
      <w:pPr>
        <w:ind w:left="786"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9" w15:restartNumberingAfterBreak="0">
    <w:nsid w:val="13AC6501"/>
    <w:multiLevelType w:val="hybridMultilevel"/>
    <w:tmpl w:val="CBC8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226CAB"/>
    <w:multiLevelType w:val="multilevel"/>
    <w:tmpl w:val="54A25B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56E4C88"/>
    <w:multiLevelType w:val="hybridMultilevel"/>
    <w:tmpl w:val="7EACE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8E1B04"/>
    <w:multiLevelType w:val="singleLevel"/>
    <w:tmpl w:val="3604B83A"/>
    <w:lvl w:ilvl="0">
      <w:start w:val="4"/>
      <w:numFmt w:val="decimal"/>
      <w:lvlText w:val="4.1.%1."/>
      <w:legacy w:legacy="1" w:legacySpace="0" w:legacyIndent="590"/>
      <w:lvlJc w:val="left"/>
      <w:rPr>
        <w:rFonts w:ascii="Times New Roman" w:hAnsi="Times New Roman" w:cs="Times New Roman" w:hint="default"/>
      </w:rPr>
    </w:lvl>
  </w:abstractNum>
  <w:abstractNum w:abstractNumId="13" w15:restartNumberingAfterBreak="0">
    <w:nsid w:val="16CC3AEC"/>
    <w:multiLevelType w:val="hybridMultilevel"/>
    <w:tmpl w:val="433A6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D16766"/>
    <w:multiLevelType w:val="singleLevel"/>
    <w:tmpl w:val="2116B220"/>
    <w:lvl w:ilvl="0">
      <w:start w:val="6"/>
      <w:numFmt w:val="decimal"/>
      <w:lvlText w:val="4.2.%1."/>
      <w:legacy w:legacy="1" w:legacySpace="0" w:legacyIndent="581"/>
      <w:lvlJc w:val="left"/>
      <w:rPr>
        <w:rFonts w:ascii="Times New Roman" w:hAnsi="Times New Roman" w:cs="Times New Roman" w:hint="default"/>
      </w:rPr>
    </w:lvl>
  </w:abstractNum>
  <w:abstractNum w:abstractNumId="15" w15:restartNumberingAfterBreak="0">
    <w:nsid w:val="231C1ED9"/>
    <w:multiLevelType w:val="multilevel"/>
    <w:tmpl w:val="3BE66AF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666478"/>
    <w:multiLevelType w:val="singleLevel"/>
    <w:tmpl w:val="46B86DB8"/>
    <w:lvl w:ilvl="0">
      <w:start w:val="2"/>
      <w:numFmt w:val="decimal"/>
      <w:lvlText w:val="5.1.%1."/>
      <w:legacy w:legacy="1" w:legacySpace="0" w:legacyIndent="543"/>
      <w:lvlJc w:val="left"/>
      <w:rPr>
        <w:rFonts w:ascii="Times New Roman" w:hAnsi="Times New Roman" w:cs="Times New Roman" w:hint="default"/>
      </w:rPr>
    </w:lvl>
  </w:abstractNum>
  <w:abstractNum w:abstractNumId="17" w15:restartNumberingAfterBreak="0">
    <w:nsid w:val="2E97174D"/>
    <w:multiLevelType w:val="singleLevel"/>
    <w:tmpl w:val="F5AA19EA"/>
    <w:lvl w:ilvl="0">
      <w:start w:val="2"/>
      <w:numFmt w:val="decimal"/>
      <w:lvlText w:val="5.2.%1."/>
      <w:legacy w:legacy="1" w:legacySpace="0" w:legacyIndent="542"/>
      <w:lvlJc w:val="left"/>
      <w:rPr>
        <w:rFonts w:ascii="Times New Roman" w:hAnsi="Times New Roman" w:cs="Times New Roman" w:hint="default"/>
        <w:sz w:val="22"/>
        <w:szCs w:val="22"/>
      </w:rPr>
    </w:lvl>
  </w:abstractNum>
  <w:abstractNum w:abstractNumId="18" w15:restartNumberingAfterBreak="0">
    <w:nsid w:val="2F4F1525"/>
    <w:multiLevelType w:val="multilevel"/>
    <w:tmpl w:val="D968284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03515D"/>
    <w:multiLevelType w:val="hybridMultilevel"/>
    <w:tmpl w:val="4912B484"/>
    <w:lvl w:ilvl="0" w:tplc="7D1AB3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49F7A79"/>
    <w:multiLevelType w:val="singleLevel"/>
    <w:tmpl w:val="B0A8BF30"/>
    <w:lvl w:ilvl="0">
      <w:start w:val="4"/>
      <w:numFmt w:val="decimal"/>
      <w:lvlText w:val="4.2.%1."/>
      <w:legacy w:legacy="1" w:legacySpace="0" w:legacyIndent="552"/>
      <w:lvlJc w:val="left"/>
      <w:rPr>
        <w:rFonts w:ascii="Times New Roman" w:hAnsi="Times New Roman" w:cs="Times New Roman" w:hint="default"/>
      </w:rPr>
    </w:lvl>
  </w:abstractNum>
  <w:abstractNum w:abstractNumId="21" w15:restartNumberingAfterBreak="0">
    <w:nsid w:val="3A214D26"/>
    <w:multiLevelType w:val="hybridMultilevel"/>
    <w:tmpl w:val="EAC04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0B63677"/>
    <w:multiLevelType w:val="hybridMultilevel"/>
    <w:tmpl w:val="ED3EF4DC"/>
    <w:lvl w:ilvl="0" w:tplc="28F835C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4" w15:restartNumberingAfterBreak="0">
    <w:nsid w:val="454A5F88"/>
    <w:multiLevelType w:val="singleLevel"/>
    <w:tmpl w:val="4F6E8E7A"/>
    <w:lvl w:ilvl="0">
      <w:start w:val="6"/>
      <w:numFmt w:val="decimal"/>
      <w:lvlText w:val="5.1.%1."/>
      <w:legacy w:legacy="1" w:legacySpace="0" w:legacyIndent="600"/>
      <w:lvlJc w:val="left"/>
      <w:rPr>
        <w:rFonts w:ascii="Times New Roman" w:hAnsi="Times New Roman" w:cs="Times New Roman" w:hint="default"/>
      </w:rPr>
    </w:lvl>
  </w:abstractNum>
  <w:abstractNum w:abstractNumId="25" w15:restartNumberingAfterBreak="0">
    <w:nsid w:val="4A4572D6"/>
    <w:multiLevelType w:val="multilevel"/>
    <w:tmpl w:val="CAA49764"/>
    <w:lvl w:ilvl="0">
      <w:start w:val="7"/>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C7A2FD2"/>
    <w:multiLevelType w:val="hybridMultilevel"/>
    <w:tmpl w:val="B2808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CDE236E"/>
    <w:multiLevelType w:val="hybridMultilevel"/>
    <w:tmpl w:val="A3C6801C"/>
    <w:lvl w:ilvl="0" w:tplc="17FA4842">
      <w:start w:val="9"/>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15:restartNumberingAfterBreak="0">
    <w:nsid w:val="52A709C1"/>
    <w:multiLevelType w:val="multilevel"/>
    <w:tmpl w:val="8F20406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7A171F"/>
    <w:multiLevelType w:val="hybridMultilevel"/>
    <w:tmpl w:val="4E4407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6FD6DAF"/>
    <w:multiLevelType w:val="hybridMultilevel"/>
    <w:tmpl w:val="E266FBF4"/>
    <w:lvl w:ilvl="0" w:tplc="4014B1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76202E6"/>
    <w:multiLevelType w:val="hybridMultilevel"/>
    <w:tmpl w:val="C34811F8"/>
    <w:lvl w:ilvl="0" w:tplc="9A6CA4E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D88665F"/>
    <w:multiLevelType w:val="hybridMultilevel"/>
    <w:tmpl w:val="2486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0E0DAF"/>
    <w:multiLevelType w:val="multilevel"/>
    <w:tmpl w:val="47FE545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39B7C39"/>
    <w:multiLevelType w:val="hybridMultilevel"/>
    <w:tmpl w:val="85C65F50"/>
    <w:lvl w:ilvl="0" w:tplc="1CC052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7417BD2"/>
    <w:multiLevelType w:val="hybridMultilevel"/>
    <w:tmpl w:val="5DA2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61663"/>
    <w:multiLevelType w:val="hybridMultilevel"/>
    <w:tmpl w:val="CADA9F7A"/>
    <w:lvl w:ilvl="0" w:tplc="1F9AD50C">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15:restartNumberingAfterBreak="0">
    <w:nsid w:val="6C51201F"/>
    <w:multiLevelType w:val="hybridMultilevel"/>
    <w:tmpl w:val="D87A4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377A1"/>
    <w:multiLevelType w:val="multilevel"/>
    <w:tmpl w:val="346ED9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15641F7"/>
    <w:multiLevelType w:val="singleLevel"/>
    <w:tmpl w:val="CC2C6AEA"/>
    <w:lvl w:ilvl="0">
      <w:start w:val="9"/>
      <w:numFmt w:val="decimal"/>
      <w:lvlText w:val="4.2.%1."/>
      <w:legacy w:legacy="1" w:legacySpace="0" w:legacyIndent="643"/>
      <w:lvlJc w:val="left"/>
      <w:rPr>
        <w:rFonts w:ascii="Times New Roman" w:hAnsi="Times New Roman" w:cs="Times New Roman" w:hint="default"/>
      </w:rPr>
    </w:lvl>
  </w:abstractNum>
  <w:abstractNum w:abstractNumId="40" w15:restartNumberingAfterBreak="0">
    <w:nsid w:val="75B86CA0"/>
    <w:multiLevelType w:val="multilevel"/>
    <w:tmpl w:val="3C865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ED8081A"/>
    <w:multiLevelType w:val="singleLevel"/>
    <w:tmpl w:val="02C4811A"/>
    <w:lvl w:ilvl="0">
      <w:start w:val="1"/>
      <w:numFmt w:val="decimal"/>
      <w:lvlText w:val="%1)"/>
      <w:legacy w:legacy="1" w:legacySpace="0" w:legacyIndent="235"/>
      <w:lvlJc w:val="left"/>
      <w:rPr>
        <w:rFonts w:ascii="Times New Roman" w:hAnsi="Times New Roman" w:cs="Times New Roman" w:hint="default"/>
      </w:rPr>
    </w:lvl>
  </w:abstractNum>
  <w:abstractNum w:abstractNumId="42" w15:restartNumberingAfterBreak="0">
    <w:nsid w:val="7FAD7775"/>
    <w:multiLevelType w:val="multilevel"/>
    <w:tmpl w:val="389AFC6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26"/>
  </w:num>
  <w:num w:numId="3">
    <w:abstractNumId w:val="38"/>
  </w:num>
  <w:num w:numId="4">
    <w:abstractNumId w:val="18"/>
  </w:num>
  <w:num w:numId="5">
    <w:abstractNumId w:val="40"/>
  </w:num>
  <w:num w:numId="6">
    <w:abstractNumId w:val="33"/>
  </w:num>
  <w:num w:numId="7">
    <w:abstractNumId w:val="10"/>
  </w:num>
  <w:num w:numId="8">
    <w:abstractNumId w:val="15"/>
  </w:num>
  <w:num w:numId="9">
    <w:abstractNumId w:val="29"/>
  </w:num>
  <w:num w:numId="10">
    <w:abstractNumId w:val="22"/>
  </w:num>
  <w:num w:numId="11">
    <w:abstractNumId w:val="21"/>
  </w:num>
  <w:num w:numId="12">
    <w:abstractNumId w:val="30"/>
  </w:num>
  <w:num w:numId="13">
    <w:abstractNumId w:val="31"/>
  </w:num>
  <w:num w:numId="14">
    <w:abstractNumId w:val="42"/>
  </w:num>
  <w:num w:numId="15">
    <w:abstractNumId w:val="28"/>
  </w:num>
  <w:num w:numId="16">
    <w:abstractNumId w:val="37"/>
  </w:num>
  <w:num w:numId="17">
    <w:abstractNumId w:val="13"/>
  </w:num>
  <w:num w:numId="18">
    <w:abstractNumId w:val="12"/>
  </w:num>
  <w:num w:numId="19">
    <w:abstractNumId w:val="20"/>
  </w:num>
  <w:num w:numId="20">
    <w:abstractNumId w:val="14"/>
  </w:num>
  <w:num w:numId="21">
    <w:abstractNumId w:val="39"/>
  </w:num>
  <w:num w:numId="22">
    <w:abstractNumId w:val="41"/>
  </w:num>
  <w:num w:numId="23">
    <w:abstractNumId w:val="41"/>
    <w:lvlOverride w:ilvl="0">
      <w:lvl w:ilvl="0">
        <w:start w:val="1"/>
        <w:numFmt w:val="decimal"/>
        <w:lvlText w:val="%1)"/>
        <w:legacy w:legacy="1" w:legacySpace="0" w:legacyIndent="236"/>
        <w:lvlJc w:val="left"/>
        <w:rPr>
          <w:rFonts w:ascii="Times New Roman" w:hAnsi="Times New Roman" w:cs="Times New Roman" w:hint="default"/>
        </w:rPr>
      </w:lvl>
    </w:lvlOverride>
  </w:num>
  <w:num w:numId="24">
    <w:abstractNumId w:val="16"/>
  </w:num>
  <w:num w:numId="25">
    <w:abstractNumId w:val="24"/>
  </w:num>
  <w:num w:numId="26">
    <w:abstractNumId w:val="17"/>
  </w:num>
  <w:num w:numId="27">
    <w:abstractNumId w:val="25"/>
  </w:num>
  <w:num w:numId="28">
    <w:abstractNumId w:val="36"/>
  </w:num>
  <w:num w:numId="29">
    <w:abstractNumId w:val="27"/>
  </w:num>
  <w:num w:numId="30">
    <w:abstractNumId w:val="35"/>
  </w:num>
  <w:num w:numId="31">
    <w:abstractNumId w:val="23"/>
  </w:num>
  <w:num w:numId="32">
    <w:abstractNumId w:val="8"/>
  </w:num>
  <w:num w:numId="33">
    <w:abstractNumId w:val="11"/>
  </w:num>
  <w:num w:numId="34">
    <w:abstractNumId w:val="34"/>
  </w:num>
  <w:num w:numId="35">
    <w:abstractNumId w:val="19"/>
  </w:num>
  <w:num w:numId="3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4"/>
    <w:rsid w:val="00000087"/>
    <w:rsid w:val="000034A2"/>
    <w:rsid w:val="000036CF"/>
    <w:rsid w:val="00003A10"/>
    <w:rsid w:val="00004AFE"/>
    <w:rsid w:val="00004C4B"/>
    <w:rsid w:val="00004CFE"/>
    <w:rsid w:val="00005A37"/>
    <w:rsid w:val="00006F98"/>
    <w:rsid w:val="0000778F"/>
    <w:rsid w:val="000077AB"/>
    <w:rsid w:val="000107D3"/>
    <w:rsid w:val="0001093B"/>
    <w:rsid w:val="00011690"/>
    <w:rsid w:val="00011862"/>
    <w:rsid w:val="000118AA"/>
    <w:rsid w:val="00011AED"/>
    <w:rsid w:val="00012E1E"/>
    <w:rsid w:val="00013A0F"/>
    <w:rsid w:val="0001456E"/>
    <w:rsid w:val="00014BB2"/>
    <w:rsid w:val="000153DE"/>
    <w:rsid w:val="000166D7"/>
    <w:rsid w:val="00017883"/>
    <w:rsid w:val="00020D49"/>
    <w:rsid w:val="000216FB"/>
    <w:rsid w:val="000223ED"/>
    <w:rsid w:val="00023317"/>
    <w:rsid w:val="00023E18"/>
    <w:rsid w:val="00024D77"/>
    <w:rsid w:val="00025691"/>
    <w:rsid w:val="0002587A"/>
    <w:rsid w:val="00025C71"/>
    <w:rsid w:val="00025E9B"/>
    <w:rsid w:val="00026128"/>
    <w:rsid w:val="00027A7A"/>
    <w:rsid w:val="0003266F"/>
    <w:rsid w:val="0003483F"/>
    <w:rsid w:val="00035CF6"/>
    <w:rsid w:val="000361E4"/>
    <w:rsid w:val="00036533"/>
    <w:rsid w:val="00037473"/>
    <w:rsid w:val="000379A4"/>
    <w:rsid w:val="00037AE0"/>
    <w:rsid w:val="00037C42"/>
    <w:rsid w:val="0004014C"/>
    <w:rsid w:val="00040B2F"/>
    <w:rsid w:val="00040F5C"/>
    <w:rsid w:val="00041E3B"/>
    <w:rsid w:val="0004378B"/>
    <w:rsid w:val="00044429"/>
    <w:rsid w:val="00044B91"/>
    <w:rsid w:val="00044DE1"/>
    <w:rsid w:val="00045993"/>
    <w:rsid w:val="00045DA1"/>
    <w:rsid w:val="000463F2"/>
    <w:rsid w:val="000465F6"/>
    <w:rsid w:val="00046C58"/>
    <w:rsid w:val="00047297"/>
    <w:rsid w:val="00047488"/>
    <w:rsid w:val="000478CE"/>
    <w:rsid w:val="00051029"/>
    <w:rsid w:val="000510C1"/>
    <w:rsid w:val="0005113B"/>
    <w:rsid w:val="00051AF9"/>
    <w:rsid w:val="0005341D"/>
    <w:rsid w:val="00053650"/>
    <w:rsid w:val="00053B57"/>
    <w:rsid w:val="00053EE0"/>
    <w:rsid w:val="000540CC"/>
    <w:rsid w:val="00054FAE"/>
    <w:rsid w:val="00055268"/>
    <w:rsid w:val="00056DE0"/>
    <w:rsid w:val="00057928"/>
    <w:rsid w:val="0006000C"/>
    <w:rsid w:val="00061360"/>
    <w:rsid w:val="0006193D"/>
    <w:rsid w:val="00062194"/>
    <w:rsid w:val="000627F8"/>
    <w:rsid w:val="00062A87"/>
    <w:rsid w:val="000635DC"/>
    <w:rsid w:val="00064403"/>
    <w:rsid w:val="00064F66"/>
    <w:rsid w:val="000655DE"/>
    <w:rsid w:val="00065E58"/>
    <w:rsid w:val="00066995"/>
    <w:rsid w:val="0007052D"/>
    <w:rsid w:val="00070C3C"/>
    <w:rsid w:val="00070CEA"/>
    <w:rsid w:val="00070D45"/>
    <w:rsid w:val="000711FA"/>
    <w:rsid w:val="000715E8"/>
    <w:rsid w:val="00071A09"/>
    <w:rsid w:val="0007293A"/>
    <w:rsid w:val="000735EF"/>
    <w:rsid w:val="00074418"/>
    <w:rsid w:val="000752AC"/>
    <w:rsid w:val="00075FCB"/>
    <w:rsid w:val="000762B9"/>
    <w:rsid w:val="00076A48"/>
    <w:rsid w:val="00077198"/>
    <w:rsid w:val="0007761F"/>
    <w:rsid w:val="00077C43"/>
    <w:rsid w:val="000810D7"/>
    <w:rsid w:val="00081FA2"/>
    <w:rsid w:val="000821FC"/>
    <w:rsid w:val="00082906"/>
    <w:rsid w:val="00083305"/>
    <w:rsid w:val="00084212"/>
    <w:rsid w:val="00085275"/>
    <w:rsid w:val="000857A1"/>
    <w:rsid w:val="0008616B"/>
    <w:rsid w:val="00086936"/>
    <w:rsid w:val="00086FD2"/>
    <w:rsid w:val="00090AB8"/>
    <w:rsid w:val="00090E5E"/>
    <w:rsid w:val="0009120E"/>
    <w:rsid w:val="000923C1"/>
    <w:rsid w:val="00092424"/>
    <w:rsid w:val="0009334E"/>
    <w:rsid w:val="0009426F"/>
    <w:rsid w:val="00094D7F"/>
    <w:rsid w:val="00095CED"/>
    <w:rsid w:val="000962C6"/>
    <w:rsid w:val="0009736C"/>
    <w:rsid w:val="000A0215"/>
    <w:rsid w:val="000A0D9F"/>
    <w:rsid w:val="000A14B6"/>
    <w:rsid w:val="000A2250"/>
    <w:rsid w:val="000A27EB"/>
    <w:rsid w:val="000A2AF9"/>
    <w:rsid w:val="000A2BF1"/>
    <w:rsid w:val="000A2F6E"/>
    <w:rsid w:val="000A4134"/>
    <w:rsid w:val="000A4FA7"/>
    <w:rsid w:val="000A5E3A"/>
    <w:rsid w:val="000A66DB"/>
    <w:rsid w:val="000A7B5C"/>
    <w:rsid w:val="000B02E6"/>
    <w:rsid w:val="000B0B18"/>
    <w:rsid w:val="000B2E6B"/>
    <w:rsid w:val="000B2E6F"/>
    <w:rsid w:val="000B3279"/>
    <w:rsid w:val="000B3624"/>
    <w:rsid w:val="000B5A4F"/>
    <w:rsid w:val="000B6021"/>
    <w:rsid w:val="000B60D0"/>
    <w:rsid w:val="000B69F7"/>
    <w:rsid w:val="000B6CCC"/>
    <w:rsid w:val="000B722F"/>
    <w:rsid w:val="000B74B6"/>
    <w:rsid w:val="000C082D"/>
    <w:rsid w:val="000C1882"/>
    <w:rsid w:val="000C23D6"/>
    <w:rsid w:val="000C27CA"/>
    <w:rsid w:val="000C27D3"/>
    <w:rsid w:val="000C2A3A"/>
    <w:rsid w:val="000C2AE1"/>
    <w:rsid w:val="000C317C"/>
    <w:rsid w:val="000C321B"/>
    <w:rsid w:val="000C3900"/>
    <w:rsid w:val="000C6A81"/>
    <w:rsid w:val="000C6D1F"/>
    <w:rsid w:val="000C7F4F"/>
    <w:rsid w:val="000D0962"/>
    <w:rsid w:val="000D10F0"/>
    <w:rsid w:val="000D14B5"/>
    <w:rsid w:val="000D186D"/>
    <w:rsid w:val="000D2023"/>
    <w:rsid w:val="000D2987"/>
    <w:rsid w:val="000D31B7"/>
    <w:rsid w:val="000D3BB6"/>
    <w:rsid w:val="000D4442"/>
    <w:rsid w:val="000D4C23"/>
    <w:rsid w:val="000D4D73"/>
    <w:rsid w:val="000D7852"/>
    <w:rsid w:val="000E0185"/>
    <w:rsid w:val="000E0546"/>
    <w:rsid w:val="000E0749"/>
    <w:rsid w:val="000E07D1"/>
    <w:rsid w:val="000E0852"/>
    <w:rsid w:val="000E1DF0"/>
    <w:rsid w:val="000E3354"/>
    <w:rsid w:val="000E36EA"/>
    <w:rsid w:val="000E5E72"/>
    <w:rsid w:val="000E6107"/>
    <w:rsid w:val="000E695C"/>
    <w:rsid w:val="000E6E87"/>
    <w:rsid w:val="000E7CC9"/>
    <w:rsid w:val="000E7D0F"/>
    <w:rsid w:val="000F014F"/>
    <w:rsid w:val="000F0A1E"/>
    <w:rsid w:val="000F137D"/>
    <w:rsid w:val="000F1BAD"/>
    <w:rsid w:val="000F43CA"/>
    <w:rsid w:val="000F4E74"/>
    <w:rsid w:val="000F718C"/>
    <w:rsid w:val="000F7613"/>
    <w:rsid w:val="0010017E"/>
    <w:rsid w:val="0010024B"/>
    <w:rsid w:val="00100270"/>
    <w:rsid w:val="001011D2"/>
    <w:rsid w:val="00102117"/>
    <w:rsid w:val="00102579"/>
    <w:rsid w:val="00103A91"/>
    <w:rsid w:val="001040FE"/>
    <w:rsid w:val="001049EF"/>
    <w:rsid w:val="001053D5"/>
    <w:rsid w:val="00105D0F"/>
    <w:rsid w:val="001062CB"/>
    <w:rsid w:val="0011000C"/>
    <w:rsid w:val="0011043A"/>
    <w:rsid w:val="00110EAD"/>
    <w:rsid w:val="00111A4A"/>
    <w:rsid w:val="00111E49"/>
    <w:rsid w:val="001125A7"/>
    <w:rsid w:val="001137F8"/>
    <w:rsid w:val="001141CC"/>
    <w:rsid w:val="001146D8"/>
    <w:rsid w:val="001146D9"/>
    <w:rsid w:val="00114768"/>
    <w:rsid w:val="00114BEE"/>
    <w:rsid w:val="00115A11"/>
    <w:rsid w:val="00115BE8"/>
    <w:rsid w:val="00115D28"/>
    <w:rsid w:val="00115E3D"/>
    <w:rsid w:val="001168CB"/>
    <w:rsid w:val="001173BC"/>
    <w:rsid w:val="00117BD3"/>
    <w:rsid w:val="00117DB9"/>
    <w:rsid w:val="00120831"/>
    <w:rsid w:val="00120C21"/>
    <w:rsid w:val="001217F6"/>
    <w:rsid w:val="001219F6"/>
    <w:rsid w:val="00121C59"/>
    <w:rsid w:val="00121D3E"/>
    <w:rsid w:val="001230BB"/>
    <w:rsid w:val="001236AC"/>
    <w:rsid w:val="00123AFE"/>
    <w:rsid w:val="00123DB1"/>
    <w:rsid w:val="001245BA"/>
    <w:rsid w:val="001258C5"/>
    <w:rsid w:val="0012607C"/>
    <w:rsid w:val="00130CE5"/>
    <w:rsid w:val="001310B3"/>
    <w:rsid w:val="001320FA"/>
    <w:rsid w:val="001321F7"/>
    <w:rsid w:val="00132F42"/>
    <w:rsid w:val="0013373F"/>
    <w:rsid w:val="0013459B"/>
    <w:rsid w:val="001349C1"/>
    <w:rsid w:val="00135B89"/>
    <w:rsid w:val="00140FBC"/>
    <w:rsid w:val="00142A6D"/>
    <w:rsid w:val="00143A01"/>
    <w:rsid w:val="00143E56"/>
    <w:rsid w:val="00143F03"/>
    <w:rsid w:val="00144A69"/>
    <w:rsid w:val="00144FA5"/>
    <w:rsid w:val="00145081"/>
    <w:rsid w:val="00145359"/>
    <w:rsid w:val="00145755"/>
    <w:rsid w:val="0014720B"/>
    <w:rsid w:val="00150784"/>
    <w:rsid w:val="001509CF"/>
    <w:rsid w:val="001510C8"/>
    <w:rsid w:val="00151B68"/>
    <w:rsid w:val="001523DB"/>
    <w:rsid w:val="00153848"/>
    <w:rsid w:val="001552AF"/>
    <w:rsid w:val="00155ACB"/>
    <w:rsid w:val="00160BCE"/>
    <w:rsid w:val="001624BB"/>
    <w:rsid w:val="00163347"/>
    <w:rsid w:val="001651D3"/>
    <w:rsid w:val="00165908"/>
    <w:rsid w:val="00165C39"/>
    <w:rsid w:val="00166828"/>
    <w:rsid w:val="001669E7"/>
    <w:rsid w:val="001670E0"/>
    <w:rsid w:val="0017059B"/>
    <w:rsid w:val="00170973"/>
    <w:rsid w:val="00171783"/>
    <w:rsid w:val="00171C47"/>
    <w:rsid w:val="00172A89"/>
    <w:rsid w:val="0017438F"/>
    <w:rsid w:val="00175027"/>
    <w:rsid w:val="00175645"/>
    <w:rsid w:val="001757D0"/>
    <w:rsid w:val="00175C1E"/>
    <w:rsid w:val="00176AD4"/>
    <w:rsid w:val="00180C77"/>
    <w:rsid w:val="00182238"/>
    <w:rsid w:val="00182478"/>
    <w:rsid w:val="001827AA"/>
    <w:rsid w:val="001829A0"/>
    <w:rsid w:val="00184390"/>
    <w:rsid w:val="00184746"/>
    <w:rsid w:val="00184D09"/>
    <w:rsid w:val="001869CC"/>
    <w:rsid w:val="001878EF"/>
    <w:rsid w:val="00190920"/>
    <w:rsid w:val="00190C34"/>
    <w:rsid w:val="00191A3A"/>
    <w:rsid w:val="0019200E"/>
    <w:rsid w:val="00192B74"/>
    <w:rsid w:val="00192CE1"/>
    <w:rsid w:val="00193422"/>
    <w:rsid w:val="001950C9"/>
    <w:rsid w:val="001956AD"/>
    <w:rsid w:val="0019589E"/>
    <w:rsid w:val="00195CDF"/>
    <w:rsid w:val="00196619"/>
    <w:rsid w:val="001967B7"/>
    <w:rsid w:val="0019773B"/>
    <w:rsid w:val="00197995"/>
    <w:rsid w:val="00197A07"/>
    <w:rsid w:val="001A015C"/>
    <w:rsid w:val="001A0906"/>
    <w:rsid w:val="001A1222"/>
    <w:rsid w:val="001A182B"/>
    <w:rsid w:val="001A1A12"/>
    <w:rsid w:val="001A3296"/>
    <w:rsid w:val="001A343C"/>
    <w:rsid w:val="001A4497"/>
    <w:rsid w:val="001A510F"/>
    <w:rsid w:val="001A62EE"/>
    <w:rsid w:val="001A656B"/>
    <w:rsid w:val="001A7476"/>
    <w:rsid w:val="001A7BBF"/>
    <w:rsid w:val="001B19E8"/>
    <w:rsid w:val="001B1C78"/>
    <w:rsid w:val="001B22FE"/>
    <w:rsid w:val="001B2543"/>
    <w:rsid w:val="001B2D97"/>
    <w:rsid w:val="001B47F8"/>
    <w:rsid w:val="001B589C"/>
    <w:rsid w:val="001B58DA"/>
    <w:rsid w:val="001B6946"/>
    <w:rsid w:val="001C006A"/>
    <w:rsid w:val="001C0803"/>
    <w:rsid w:val="001C0CE5"/>
    <w:rsid w:val="001C0F78"/>
    <w:rsid w:val="001C29E9"/>
    <w:rsid w:val="001C2F22"/>
    <w:rsid w:val="001C514E"/>
    <w:rsid w:val="001C5884"/>
    <w:rsid w:val="001C593D"/>
    <w:rsid w:val="001C62B5"/>
    <w:rsid w:val="001C658F"/>
    <w:rsid w:val="001C68AF"/>
    <w:rsid w:val="001C6C2F"/>
    <w:rsid w:val="001C73C1"/>
    <w:rsid w:val="001C745A"/>
    <w:rsid w:val="001D094B"/>
    <w:rsid w:val="001D0D72"/>
    <w:rsid w:val="001D1414"/>
    <w:rsid w:val="001D164A"/>
    <w:rsid w:val="001D21A1"/>
    <w:rsid w:val="001D2B5F"/>
    <w:rsid w:val="001D45D9"/>
    <w:rsid w:val="001D5657"/>
    <w:rsid w:val="001D6E94"/>
    <w:rsid w:val="001D7184"/>
    <w:rsid w:val="001D7879"/>
    <w:rsid w:val="001E05E7"/>
    <w:rsid w:val="001E0BF7"/>
    <w:rsid w:val="001E152D"/>
    <w:rsid w:val="001E24AC"/>
    <w:rsid w:val="001E34D2"/>
    <w:rsid w:val="001E3FB4"/>
    <w:rsid w:val="001E43A1"/>
    <w:rsid w:val="001E4EE2"/>
    <w:rsid w:val="001E7D3D"/>
    <w:rsid w:val="001F04A1"/>
    <w:rsid w:val="001F1321"/>
    <w:rsid w:val="001F2CF4"/>
    <w:rsid w:val="001F66EB"/>
    <w:rsid w:val="001F7EC8"/>
    <w:rsid w:val="002005EF"/>
    <w:rsid w:val="002015EB"/>
    <w:rsid w:val="00201F5B"/>
    <w:rsid w:val="00202DD4"/>
    <w:rsid w:val="002059E5"/>
    <w:rsid w:val="0020726E"/>
    <w:rsid w:val="002101B3"/>
    <w:rsid w:val="002119BA"/>
    <w:rsid w:val="00211C7A"/>
    <w:rsid w:val="00212092"/>
    <w:rsid w:val="00212AC2"/>
    <w:rsid w:val="00212F5F"/>
    <w:rsid w:val="00213495"/>
    <w:rsid w:val="00216F4B"/>
    <w:rsid w:val="00220653"/>
    <w:rsid w:val="00220865"/>
    <w:rsid w:val="00221590"/>
    <w:rsid w:val="0022174A"/>
    <w:rsid w:val="00221D04"/>
    <w:rsid w:val="00221E9C"/>
    <w:rsid w:val="002227E6"/>
    <w:rsid w:val="002228C4"/>
    <w:rsid w:val="00222A39"/>
    <w:rsid w:val="00222AF1"/>
    <w:rsid w:val="002235FC"/>
    <w:rsid w:val="00223AB1"/>
    <w:rsid w:val="0022403A"/>
    <w:rsid w:val="002253FC"/>
    <w:rsid w:val="002256F2"/>
    <w:rsid w:val="002273D6"/>
    <w:rsid w:val="00227D83"/>
    <w:rsid w:val="00227E1C"/>
    <w:rsid w:val="00230470"/>
    <w:rsid w:val="00230EE6"/>
    <w:rsid w:val="00232123"/>
    <w:rsid w:val="00233CE3"/>
    <w:rsid w:val="002356EF"/>
    <w:rsid w:val="00235834"/>
    <w:rsid w:val="002359FF"/>
    <w:rsid w:val="002363BB"/>
    <w:rsid w:val="00237E56"/>
    <w:rsid w:val="00240E49"/>
    <w:rsid w:val="002437F9"/>
    <w:rsid w:val="00243CD1"/>
    <w:rsid w:val="00243ED3"/>
    <w:rsid w:val="00244240"/>
    <w:rsid w:val="002448B3"/>
    <w:rsid w:val="00245480"/>
    <w:rsid w:val="002454FE"/>
    <w:rsid w:val="00246A21"/>
    <w:rsid w:val="00247101"/>
    <w:rsid w:val="002475B7"/>
    <w:rsid w:val="00247C5B"/>
    <w:rsid w:val="00250AA9"/>
    <w:rsid w:val="00251618"/>
    <w:rsid w:val="002535E8"/>
    <w:rsid w:val="0025428B"/>
    <w:rsid w:val="0025460B"/>
    <w:rsid w:val="0025464F"/>
    <w:rsid w:val="00254888"/>
    <w:rsid w:val="00254B3C"/>
    <w:rsid w:val="00255441"/>
    <w:rsid w:val="00255D60"/>
    <w:rsid w:val="00255DFC"/>
    <w:rsid w:val="0025608F"/>
    <w:rsid w:val="002571BD"/>
    <w:rsid w:val="0025738D"/>
    <w:rsid w:val="002578E5"/>
    <w:rsid w:val="00260962"/>
    <w:rsid w:val="00261193"/>
    <w:rsid w:val="00261493"/>
    <w:rsid w:val="002619FA"/>
    <w:rsid w:val="00262938"/>
    <w:rsid w:val="00263C69"/>
    <w:rsid w:val="00264EE3"/>
    <w:rsid w:val="00264F5F"/>
    <w:rsid w:val="002651B4"/>
    <w:rsid w:val="00265777"/>
    <w:rsid w:val="00265E65"/>
    <w:rsid w:val="002664A1"/>
    <w:rsid w:val="00266783"/>
    <w:rsid w:val="00267383"/>
    <w:rsid w:val="002676EB"/>
    <w:rsid w:val="002702D6"/>
    <w:rsid w:val="00270485"/>
    <w:rsid w:val="002713F9"/>
    <w:rsid w:val="00271A83"/>
    <w:rsid w:val="00271E04"/>
    <w:rsid w:val="002739D6"/>
    <w:rsid w:val="002744DB"/>
    <w:rsid w:val="0027516D"/>
    <w:rsid w:val="0027624C"/>
    <w:rsid w:val="0027658B"/>
    <w:rsid w:val="002771D3"/>
    <w:rsid w:val="00277BA5"/>
    <w:rsid w:val="00277C5B"/>
    <w:rsid w:val="002805C4"/>
    <w:rsid w:val="00280A27"/>
    <w:rsid w:val="002837E7"/>
    <w:rsid w:val="00283945"/>
    <w:rsid w:val="0028411C"/>
    <w:rsid w:val="00284D51"/>
    <w:rsid w:val="002857E1"/>
    <w:rsid w:val="00285C91"/>
    <w:rsid w:val="0028648B"/>
    <w:rsid w:val="002864B5"/>
    <w:rsid w:val="002864C4"/>
    <w:rsid w:val="00290505"/>
    <w:rsid w:val="00291232"/>
    <w:rsid w:val="002917DA"/>
    <w:rsid w:val="00291A00"/>
    <w:rsid w:val="00291F2A"/>
    <w:rsid w:val="00292CCA"/>
    <w:rsid w:val="00292E51"/>
    <w:rsid w:val="00293B1F"/>
    <w:rsid w:val="002954A9"/>
    <w:rsid w:val="00295A24"/>
    <w:rsid w:val="002960D3"/>
    <w:rsid w:val="00296DD7"/>
    <w:rsid w:val="00297568"/>
    <w:rsid w:val="00297A89"/>
    <w:rsid w:val="00297CDD"/>
    <w:rsid w:val="00297F09"/>
    <w:rsid w:val="002A0FCE"/>
    <w:rsid w:val="002A4807"/>
    <w:rsid w:val="002A4A2A"/>
    <w:rsid w:val="002A56C5"/>
    <w:rsid w:val="002A738D"/>
    <w:rsid w:val="002A7B00"/>
    <w:rsid w:val="002A7C2B"/>
    <w:rsid w:val="002B0B30"/>
    <w:rsid w:val="002B0CCA"/>
    <w:rsid w:val="002B1367"/>
    <w:rsid w:val="002B1D6F"/>
    <w:rsid w:val="002B21F3"/>
    <w:rsid w:val="002B47AC"/>
    <w:rsid w:val="002B4B05"/>
    <w:rsid w:val="002B5713"/>
    <w:rsid w:val="002B5879"/>
    <w:rsid w:val="002B5977"/>
    <w:rsid w:val="002B5CDC"/>
    <w:rsid w:val="002B5D81"/>
    <w:rsid w:val="002B78E5"/>
    <w:rsid w:val="002C00D2"/>
    <w:rsid w:val="002C036F"/>
    <w:rsid w:val="002C0D3B"/>
    <w:rsid w:val="002C1161"/>
    <w:rsid w:val="002C31B7"/>
    <w:rsid w:val="002C37C6"/>
    <w:rsid w:val="002C41BB"/>
    <w:rsid w:val="002C41F1"/>
    <w:rsid w:val="002C4265"/>
    <w:rsid w:val="002C4306"/>
    <w:rsid w:val="002C54CE"/>
    <w:rsid w:val="002C5BAD"/>
    <w:rsid w:val="002C5E0D"/>
    <w:rsid w:val="002C6803"/>
    <w:rsid w:val="002C6B94"/>
    <w:rsid w:val="002C73D6"/>
    <w:rsid w:val="002D4A42"/>
    <w:rsid w:val="002D5D1D"/>
    <w:rsid w:val="002D5F42"/>
    <w:rsid w:val="002D604C"/>
    <w:rsid w:val="002D6AAC"/>
    <w:rsid w:val="002D706A"/>
    <w:rsid w:val="002E08AB"/>
    <w:rsid w:val="002E166A"/>
    <w:rsid w:val="002E17DC"/>
    <w:rsid w:val="002E2854"/>
    <w:rsid w:val="002E3BE6"/>
    <w:rsid w:val="002E4018"/>
    <w:rsid w:val="002E42DD"/>
    <w:rsid w:val="002E619B"/>
    <w:rsid w:val="002E6846"/>
    <w:rsid w:val="002E6AE7"/>
    <w:rsid w:val="002E7CCF"/>
    <w:rsid w:val="002E7D1E"/>
    <w:rsid w:val="002F08BB"/>
    <w:rsid w:val="002F0A1B"/>
    <w:rsid w:val="002F0BAF"/>
    <w:rsid w:val="002F10E9"/>
    <w:rsid w:val="002F119E"/>
    <w:rsid w:val="002F11C6"/>
    <w:rsid w:val="002F1D59"/>
    <w:rsid w:val="002F2B9B"/>
    <w:rsid w:val="002F2C60"/>
    <w:rsid w:val="002F370D"/>
    <w:rsid w:val="002F384B"/>
    <w:rsid w:val="002F671A"/>
    <w:rsid w:val="002F78B1"/>
    <w:rsid w:val="002F7BD6"/>
    <w:rsid w:val="002F7C33"/>
    <w:rsid w:val="0030026F"/>
    <w:rsid w:val="003004BC"/>
    <w:rsid w:val="003004D9"/>
    <w:rsid w:val="003008B7"/>
    <w:rsid w:val="00300A0C"/>
    <w:rsid w:val="00300DD7"/>
    <w:rsid w:val="00301813"/>
    <w:rsid w:val="00301907"/>
    <w:rsid w:val="0030226E"/>
    <w:rsid w:val="00302584"/>
    <w:rsid w:val="00302FFD"/>
    <w:rsid w:val="003030A6"/>
    <w:rsid w:val="00303401"/>
    <w:rsid w:val="00304B8E"/>
    <w:rsid w:val="003058A9"/>
    <w:rsid w:val="00305FD8"/>
    <w:rsid w:val="0030668C"/>
    <w:rsid w:val="00306DB2"/>
    <w:rsid w:val="00310C68"/>
    <w:rsid w:val="00310F1F"/>
    <w:rsid w:val="003110EB"/>
    <w:rsid w:val="00311A13"/>
    <w:rsid w:val="00311B6D"/>
    <w:rsid w:val="003127C2"/>
    <w:rsid w:val="00312D86"/>
    <w:rsid w:val="003147A3"/>
    <w:rsid w:val="00314969"/>
    <w:rsid w:val="00320009"/>
    <w:rsid w:val="00320690"/>
    <w:rsid w:val="00320CE2"/>
    <w:rsid w:val="003210D4"/>
    <w:rsid w:val="00321C1E"/>
    <w:rsid w:val="003231C5"/>
    <w:rsid w:val="0032321F"/>
    <w:rsid w:val="00323D47"/>
    <w:rsid w:val="00323E4B"/>
    <w:rsid w:val="00324106"/>
    <w:rsid w:val="0032681E"/>
    <w:rsid w:val="00326A82"/>
    <w:rsid w:val="003272D3"/>
    <w:rsid w:val="003276B4"/>
    <w:rsid w:val="003276BD"/>
    <w:rsid w:val="00327956"/>
    <w:rsid w:val="003302A4"/>
    <w:rsid w:val="00330AC9"/>
    <w:rsid w:val="00330C46"/>
    <w:rsid w:val="0033135F"/>
    <w:rsid w:val="00331D2A"/>
    <w:rsid w:val="0033266A"/>
    <w:rsid w:val="00332E27"/>
    <w:rsid w:val="003339D1"/>
    <w:rsid w:val="00335A6A"/>
    <w:rsid w:val="00336658"/>
    <w:rsid w:val="00336E8E"/>
    <w:rsid w:val="00337184"/>
    <w:rsid w:val="00340E62"/>
    <w:rsid w:val="00340E73"/>
    <w:rsid w:val="0034270B"/>
    <w:rsid w:val="003427BA"/>
    <w:rsid w:val="00342D2F"/>
    <w:rsid w:val="00343001"/>
    <w:rsid w:val="00343A62"/>
    <w:rsid w:val="00344978"/>
    <w:rsid w:val="00344A06"/>
    <w:rsid w:val="0034504D"/>
    <w:rsid w:val="0034539C"/>
    <w:rsid w:val="00346CB4"/>
    <w:rsid w:val="00347433"/>
    <w:rsid w:val="003508B0"/>
    <w:rsid w:val="00350B3F"/>
    <w:rsid w:val="003510BD"/>
    <w:rsid w:val="00351559"/>
    <w:rsid w:val="003516FD"/>
    <w:rsid w:val="00353975"/>
    <w:rsid w:val="003541B0"/>
    <w:rsid w:val="00354CAF"/>
    <w:rsid w:val="003550CC"/>
    <w:rsid w:val="00355414"/>
    <w:rsid w:val="003557E9"/>
    <w:rsid w:val="003559A5"/>
    <w:rsid w:val="0035672D"/>
    <w:rsid w:val="00356DF6"/>
    <w:rsid w:val="00356E52"/>
    <w:rsid w:val="003570C0"/>
    <w:rsid w:val="00357311"/>
    <w:rsid w:val="0035784D"/>
    <w:rsid w:val="003601E9"/>
    <w:rsid w:val="00360833"/>
    <w:rsid w:val="00360A35"/>
    <w:rsid w:val="00360B07"/>
    <w:rsid w:val="00360D8B"/>
    <w:rsid w:val="00360EBF"/>
    <w:rsid w:val="00361A20"/>
    <w:rsid w:val="00361B9A"/>
    <w:rsid w:val="00361EE0"/>
    <w:rsid w:val="00362B26"/>
    <w:rsid w:val="00364625"/>
    <w:rsid w:val="00364BBD"/>
    <w:rsid w:val="00364C08"/>
    <w:rsid w:val="00367D6A"/>
    <w:rsid w:val="00370F55"/>
    <w:rsid w:val="00371898"/>
    <w:rsid w:val="00374285"/>
    <w:rsid w:val="00374326"/>
    <w:rsid w:val="0037480C"/>
    <w:rsid w:val="0037597C"/>
    <w:rsid w:val="003761D7"/>
    <w:rsid w:val="00377509"/>
    <w:rsid w:val="00380107"/>
    <w:rsid w:val="00381987"/>
    <w:rsid w:val="003819CA"/>
    <w:rsid w:val="00382720"/>
    <w:rsid w:val="00383CE6"/>
    <w:rsid w:val="0038568B"/>
    <w:rsid w:val="00385B38"/>
    <w:rsid w:val="00385BCD"/>
    <w:rsid w:val="00386F67"/>
    <w:rsid w:val="0038723B"/>
    <w:rsid w:val="003904AF"/>
    <w:rsid w:val="00390860"/>
    <w:rsid w:val="00390F80"/>
    <w:rsid w:val="00392BF5"/>
    <w:rsid w:val="00393CC0"/>
    <w:rsid w:val="00395494"/>
    <w:rsid w:val="003963AF"/>
    <w:rsid w:val="003967CA"/>
    <w:rsid w:val="003967D3"/>
    <w:rsid w:val="00396D86"/>
    <w:rsid w:val="003A0324"/>
    <w:rsid w:val="003A0B74"/>
    <w:rsid w:val="003A0EBD"/>
    <w:rsid w:val="003A15A4"/>
    <w:rsid w:val="003A3639"/>
    <w:rsid w:val="003A4A65"/>
    <w:rsid w:val="003A4DF0"/>
    <w:rsid w:val="003A4FAB"/>
    <w:rsid w:val="003A54F0"/>
    <w:rsid w:val="003A5886"/>
    <w:rsid w:val="003A6A7A"/>
    <w:rsid w:val="003A6BBF"/>
    <w:rsid w:val="003B0C96"/>
    <w:rsid w:val="003B125A"/>
    <w:rsid w:val="003B1D5D"/>
    <w:rsid w:val="003B23E9"/>
    <w:rsid w:val="003B2828"/>
    <w:rsid w:val="003B3085"/>
    <w:rsid w:val="003B5620"/>
    <w:rsid w:val="003B5820"/>
    <w:rsid w:val="003B5E9F"/>
    <w:rsid w:val="003B676A"/>
    <w:rsid w:val="003B681B"/>
    <w:rsid w:val="003B6A41"/>
    <w:rsid w:val="003C1B5D"/>
    <w:rsid w:val="003C1D65"/>
    <w:rsid w:val="003C3195"/>
    <w:rsid w:val="003C4F4F"/>
    <w:rsid w:val="003D0341"/>
    <w:rsid w:val="003D0F17"/>
    <w:rsid w:val="003D0F36"/>
    <w:rsid w:val="003D1C54"/>
    <w:rsid w:val="003D204F"/>
    <w:rsid w:val="003D259D"/>
    <w:rsid w:val="003D41D8"/>
    <w:rsid w:val="003D53D7"/>
    <w:rsid w:val="003D5A46"/>
    <w:rsid w:val="003D604C"/>
    <w:rsid w:val="003D649E"/>
    <w:rsid w:val="003D724F"/>
    <w:rsid w:val="003D7F42"/>
    <w:rsid w:val="003E08D9"/>
    <w:rsid w:val="003E435A"/>
    <w:rsid w:val="003E47F6"/>
    <w:rsid w:val="003E4AD6"/>
    <w:rsid w:val="003E534B"/>
    <w:rsid w:val="003E5A37"/>
    <w:rsid w:val="003E5CA9"/>
    <w:rsid w:val="003E604F"/>
    <w:rsid w:val="003E6AB3"/>
    <w:rsid w:val="003E77D0"/>
    <w:rsid w:val="003F18B5"/>
    <w:rsid w:val="003F2E5A"/>
    <w:rsid w:val="003F4489"/>
    <w:rsid w:val="003F48B9"/>
    <w:rsid w:val="003F4CC6"/>
    <w:rsid w:val="003F6E6D"/>
    <w:rsid w:val="003F7CDF"/>
    <w:rsid w:val="00400292"/>
    <w:rsid w:val="004007A4"/>
    <w:rsid w:val="004008E2"/>
    <w:rsid w:val="00401BF9"/>
    <w:rsid w:val="004021D5"/>
    <w:rsid w:val="004032D6"/>
    <w:rsid w:val="00404488"/>
    <w:rsid w:val="00404C46"/>
    <w:rsid w:val="0040579D"/>
    <w:rsid w:val="00405937"/>
    <w:rsid w:val="0040637C"/>
    <w:rsid w:val="0040669A"/>
    <w:rsid w:val="004066FC"/>
    <w:rsid w:val="004072C9"/>
    <w:rsid w:val="004074E5"/>
    <w:rsid w:val="00410052"/>
    <w:rsid w:val="0041010C"/>
    <w:rsid w:val="00410FD8"/>
    <w:rsid w:val="00411A85"/>
    <w:rsid w:val="00411E57"/>
    <w:rsid w:val="00412304"/>
    <w:rsid w:val="00412970"/>
    <w:rsid w:val="00413BAA"/>
    <w:rsid w:val="004151FB"/>
    <w:rsid w:val="00415845"/>
    <w:rsid w:val="00415BEF"/>
    <w:rsid w:val="00416D2D"/>
    <w:rsid w:val="0041733B"/>
    <w:rsid w:val="004175F8"/>
    <w:rsid w:val="004222C3"/>
    <w:rsid w:val="00422AF1"/>
    <w:rsid w:val="00422F8B"/>
    <w:rsid w:val="00424E47"/>
    <w:rsid w:val="00425BF3"/>
    <w:rsid w:val="00426234"/>
    <w:rsid w:val="00426AE6"/>
    <w:rsid w:val="004279AE"/>
    <w:rsid w:val="0043012B"/>
    <w:rsid w:val="0043141F"/>
    <w:rsid w:val="004328B3"/>
    <w:rsid w:val="00433988"/>
    <w:rsid w:val="004345AB"/>
    <w:rsid w:val="00434BF8"/>
    <w:rsid w:val="0044018D"/>
    <w:rsid w:val="004403E4"/>
    <w:rsid w:val="00440DD1"/>
    <w:rsid w:val="0044109E"/>
    <w:rsid w:val="004419FD"/>
    <w:rsid w:val="00442782"/>
    <w:rsid w:val="0044284E"/>
    <w:rsid w:val="004428BD"/>
    <w:rsid w:val="00442A35"/>
    <w:rsid w:val="00444EEF"/>
    <w:rsid w:val="00445D3C"/>
    <w:rsid w:val="004460D7"/>
    <w:rsid w:val="00446235"/>
    <w:rsid w:val="004474FF"/>
    <w:rsid w:val="004475BC"/>
    <w:rsid w:val="00450899"/>
    <w:rsid w:val="00451B15"/>
    <w:rsid w:val="00451B40"/>
    <w:rsid w:val="00452DB7"/>
    <w:rsid w:val="004533EE"/>
    <w:rsid w:val="0045374E"/>
    <w:rsid w:val="00454859"/>
    <w:rsid w:val="00456917"/>
    <w:rsid w:val="00456B10"/>
    <w:rsid w:val="00456DFA"/>
    <w:rsid w:val="00457146"/>
    <w:rsid w:val="004578C2"/>
    <w:rsid w:val="00457E64"/>
    <w:rsid w:val="004619D4"/>
    <w:rsid w:val="00461E96"/>
    <w:rsid w:val="004620BB"/>
    <w:rsid w:val="0046246D"/>
    <w:rsid w:val="00462712"/>
    <w:rsid w:val="00462D3A"/>
    <w:rsid w:val="004634F9"/>
    <w:rsid w:val="0046460C"/>
    <w:rsid w:val="0046482A"/>
    <w:rsid w:val="00464C9F"/>
    <w:rsid w:val="00464F5A"/>
    <w:rsid w:val="00465AC5"/>
    <w:rsid w:val="00466A07"/>
    <w:rsid w:val="00466DB6"/>
    <w:rsid w:val="00466EAF"/>
    <w:rsid w:val="0046795C"/>
    <w:rsid w:val="00470FC0"/>
    <w:rsid w:val="00472819"/>
    <w:rsid w:val="00472985"/>
    <w:rsid w:val="00472CA1"/>
    <w:rsid w:val="00474DB3"/>
    <w:rsid w:val="00474FC2"/>
    <w:rsid w:val="004754C9"/>
    <w:rsid w:val="0047599E"/>
    <w:rsid w:val="00475C9A"/>
    <w:rsid w:val="00476577"/>
    <w:rsid w:val="00476ED2"/>
    <w:rsid w:val="004778BF"/>
    <w:rsid w:val="00477910"/>
    <w:rsid w:val="00477927"/>
    <w:rsid w:val="00480E1A"/>
    <w:rsid w:val="004828E7"/>
    <w:rsid w:val="004833AC"/>
    <w:rsid w:val="00484360"/>
    <w:rsid w:val="004847A8"/>
    <w:rsid w:val="00484FAB"/>
    <w:rsid w:val="00490313"/>
    <w:rsid w:val="004912F5"/>
    <w:rsid w:val="00493C1F"/>
    <w:rsid w:val="00493D83"/>
    <w:rsid w:val="00493E34"/>
    <w:rsid w:val="00494239"/>
    <w:rsid w:val="004945F9"/>
    <w:rsid w:val="00494CF4"/>
    <w:rsid w:val="00496EA4"/>
    <w:rsid w:val="0049770E"/>
    <w:rsid w:val="004A0B98"/>
    <w:rsid w:val="004A0CEB"/>
    <w:rsid w:val="004A0FCD"/>
    <w:rsid w:val="004A1DEF"/>
    <w:rsid w:val="004A354C"/>
    <w:rsid w:val="004A38A7"/>
    <w:rsid w:val="004A3ED8"/>
    <w:rsid w:val="004A4CC8"/>
    <w:rsid w:val="004A4D2A"/>
    <w:rsid w:val="004A4D48"/>
    <w:rsid w:val="004A5338"/>
    <w:rsid w:val="004A644D"/>
    <w:rsid w:val="004A66AB"/>
    <w:rsid w:val="004A6C50"/>
    <w:rsid w:val="004A76FD"/>
    <w:rsid w:val="004B0929"/>
    <w:rsid w:val="004B1791"/>
    <w:rsid w:val="004B2015"/>
    <w:rsid w:val="004B21A7"/>
    <w:rsid w:val="004B24B5"/>
    <w:rsid w:val="004B458C"/>
    <w:rsid w:val="004B6DB5"/>
    <w:rsid w:val="004C0630"/>
    <w:rsid w:val="004C0EDE"/>
    <w:rsid w:val="004C1A09"/>
    <w:rsid w:val="004C20DD"/>
    <w:rsid w:val="004C2419"/>
    <w:rsid w:val="004C24B1"/>
    <w:rsid w:val="004C273E"/>
    <w:rsid w:val="004C2C15"/>
    <w:rsid w:val="004C2F0C"/>
    <w:rsid w:val="004C3E55"/>
    <w:rsid w:val="004C43BD"/>
    <w:rsid w:val="004C4FF6"/>
    <w:rsid w:val="004C551F"/>
    <w:rsid w:val="004C5790"/>
    <w:rsid w:val="004C5806"/>
    <w:rsid w:val="004C7721"/>
    <w:rsid w:val="004C7915"/>
    <w:rsid w:val="004D0CB6"/>
    <w:rsid w:val="004D1217"/>
    <w:rsid w:val="004D2B5D"/>
    <w:rsid w:val="004D2C48"/>
    <w:rsid w:val="004D2DA1"/>
    <w:rsid w:val="004D33B1"/>
    <w:rsid w:val="004D34B8"/>
    <w:rsid w:val="004D381E"/>
    <w:rsid w:val="004D3971"/>
    <w:rsid w:val="004D39E6"/>
    <w:rsid w:val="004D3B06"/>
    <w:rsid w:val="004D530A"/>
    <w:rsid w:val="004D55AC"/>
    <w:rsid w:val="004D56EA"/>
    <w:rsid w:val="004D685E"/>
    <w:rsid w:val="004D6E41"/>
    <w:rsid w:val="004D7405"/>
    <w:rsid w:val="004D7D8C"/>
    <w:rsid w:val="004D7DB3"/>
    <w:rsid w:val="004E13FB"/>
    <w:rsid w:val="004E184C"/>
    <w:rsid w:val="004E2CC4"/>
    <w:rsid w:val="004E31F3"/>
    <w:rsid w:val="004E4434"/>
    <w:rsid w:val="004E591A"/>
    <w:rsid w:val="004E657F"/>
    <w:rsid w:val="004E6EF1"/>
    <w:rsid w:val="004E7D86"/>
    <w:rsid w:val="004F0156"/>
    <w:rsid w:val="004F0E76"/>
    <w:rsid w:val="004F139F"/>
    <w:rsid w:val="004F1854"/>
    <w:rsid w:val="004F207A"/>
    <w:rsid w:val="004F29D5"/>
    <w:rsid w:val="004F29F2"/>
    <w:rsid w:val="004F4488"/>
    <w:rsid w:val="004F565B"/>
    <w:rsid w:val="004F59FF"/>
    <w:rsid w:val="004F650B"/>
    <w:rsid w:val="004F7399"/>
    <w:rsid w:val="004F73F4"/>
    <w:rsid w:val="00500A6E"/>
    <w:rsid w:val="00501BA3"/>
    <w:rsid w:val="00501E08"/>
    <w:rsid w:val="00502518"/>
    <w:rsid w:val="0050255B"/>
    <w:rsid w:val="00503621"/>
    <w:rsid w:val="0050380D"/>
    <w:rsid w:val="0050399A"/>
    <w:rsid w:val="00504562"/>
    <w:rsid w:val="00504BFB"/>
    <w:rsid w:val="00506F66"/>
    <w:rsid w:val="00507360"/>
    <w:rsid w:val="00510D7B"/>
    <w:rsid w:val="00510DFB"/>
    <w:rsid w:val="00511474"/>
    <w:rsid w:val="005123F1"/>
    <w:rsid w:val="00512457"/>
    <w:rsid w:val="00512B19"/>
    <w:rsid w:val="00513EE9"/>
    <w:rsid w:val="00513FEF"/>
    <w:rsid w:val="00514567"/>
    <w:rsid w:val="00514970"/>
    <w:rsid w:val="00514DAD"/>
    <w:rsid w:val="005151A6"/>
    <w:rsid w:val="00515AB4"/>
    <w:rsid w:val="00515CE9"/>
    <w:rsid w:val="005163DB"/>
    <w:rsid w:val="00516902"/>
    <w:rsid w:val="00520572"/>
    <w:rsid w:val="00521682"/>
    <w:rsid w:val="00521736"/>
    <w:rsid w:val="00521741"/>
    <w:rsid w:val="0052225C"/>
    <w:rsid w:val="00522906"/>
    <w:rsid w:val="00523DB8"/>
    <w:rsid w:val="00524240"/>
    <w:rsid w:val="00524517"/>
    <w:rsid w:val="0052451F"/>
    <w:rsid w:val="00524756"/>
    <w:rsid w:val="00524875"/>
    <w:rsid w:val="005249A2"/>
    <w:rsid w:val="00524D85"/>
    <w:rsid w:val="0052542C"/>
    <w:rsid w:val="00526C7B"/>
    <w:rsid w:val="00527913"/>
    <w:rsid w:val="005305EE"/>
    <w:rsid w:val="005308DC"/>
    <w:rsid w:val="00530D36"/>
    <w:rsid w:val="00530E75"/>
    <w:rsid w:val="005315F4"/>
    <w:rsid w:val="00531DCE"/>
    <w:rsid w:val="00532178"/>
    <w:rsid w:val="00532570"/>
    <w:rsid w:val="00533869"/>
    <w:rsid w:val="00533D27"/>
    <w:rsid w:val="00534586"/>
    <w:rsid w:val="005349F9"/>
    <w:rsid w:val="00534F5B"/>
    <w:rsid w:val="00535963"/>
    <w:rsid w:val="0053637C"/>
    <w:rsid w:val="00536A86"/>
    <w:rsid w:val="00536E83"/>
    <w:rsid w:val="00537746"/>
    <w:rsid w:val="0053777F"/>
    <w:rsid w:val="00537A4D"/>
    <w:rsid w:val="00542A5D"/>
    <w:rsid w:val="005430AA"/>
    <w:rsid w:val="00544038"/>
    <w:rsid w:val="005444CC"/>
    <w:rsid w:val="00545CCC"/>
    <w:rsid w:val="00546300"/>
    <w:rsid w:val="005466C6"/>
    <w:rsid w:val="00546987"/>
    <w:rsid w:val="00546C86"/>
    <w:rsid w:val="00550DB6"/>
    <w:rsid w:val="005515C7"/>
    <w:rsid w:val="00551D00"/>
    <w:rsid w:val="005521F9"/>
    <w:rsid w:val="005530AA"/>
    <w:rsid w:val="005533CE"/>
    <w:rsid w:val="0055469D"/>
    <w:rsid w:val="00554E47"/>
    <w:rsid w:val="00554E7B"/>
    <w:rsid w:val="00555781"/>
    <w:rsid w:val="00557290"/>
    <w:rsid w:val="00557C35"/>
    <w:rsid w:val="00557F07"/>
    <w:rsid w:val="0056020C"/>
    <w:rsid w:val="005603E3"/>
    <w:rsid w:val="00560FFC"/>
    <w:rsid w:val="00561A5E"/>
    <w:rsid w:val="00563AE7"/>
    <w:rsid w:val="00563E32"/>
    <w:rsid w:val="00564460"/>
    <w:rsid w:val="0056480C"/>
    <w:rsid w:val="00566B73"/>
    <w:rsid w:val="00566CB9"/>
    <w:rsid w:val="00571E0B"/>
    <w:rsid w:val="00571FE7"/>
    <w:rsid w:val="005724B4"/>
    <w:rsid w:val="00573077"/>
    <w:rsid w:val="00574C2B"/>
    <w:rsid w:val="00575EB0"/>
    <w:rsid w:val="005800E6"/>
    <w:rsid w:val="0058034E"/>
    <w:rsid w:val="00580A12"/>
    <w:rsid w:val="00580DC6"/>
    <w:rsid w:val="00581988"/>
    <w:rsid w:val="00581BC3"/>
    <w:rsid w:val="00581E08"/>
    <w:rsid w:val="00582CDD"/>
    <w:rsid w:val="00584684"/>
    <w:rsid w:val="00586225"/>
    <w:rsid w:val="005904DC"/>
    <w:rsid w:val="0059167F"/>
    <w:rsid w:val="00591D01"/>
    <w:rsid w:val="0059233C"/>
    <w:rsid w:val="00592FEF"/>
    <w:rsid w:val="00593C64"/>
    <w:rsid w:val="00593FBC"/>
    <w:rsid w:val="00594EAD"/>
    <w:rsid w:val="00596413"/>
    <w:rsid w:val="0059720D"/>
    <w:rsid w:val="00597403"/>
    <w:rsid w:val="00597692"/>
    <w:rsid w:val="00597870"/>
    <w:rsid w:val="00597DA0"/>
    <w:rsid w:val="005A0750"/>
    <w:rsid w:val="005A0B29"/>
    <w:rsid w:val="005A1758"/>
    <w:rsid w:val="005A1BB0"/>
    <w:rsid w:val="005A25CB"/>
    <w:rsid w:val="005A2E03"/>
    <w:rsid w:val="005A2E75"/>
    <w:rsid w:val="005A32F4"/>
    <w:rsid w:val="005A330E"/>
    <w:rsid w:val="005A4AF0"/>
    <w:rsid w:val="005A536C"/>
    <w:rsid w:val="005A5513"/>
    <w:rsid w:val="005A738C"/>
    <w:rsid w:val="005A7E89"/>
    <w:rsid w:val="005B00A1"/>
    <w:rsid w:val="005B0511"/>
    <w:rsid w:val="005B0890"/>
    <w:rsid w:val="005B2240"/>
    <w:rsid w:val="005B234B"/>
    <w:rsid w:val="005B2994"/>
    <w:rsid w:val="005B2F7E"/>
    <w:rsid w:val="005B34D7"/>
    <w:rsid w:val="005B38AC"/>
    <w:rsid w:val="005B3F73"/>
    <w:rsid w:val="005B3FC4"/>
    <w:rsid w:val="005B4016"/>
    <w:rsid w:val="005B4FA1"/>
    <w:rsid w:val="005B5822"/>
    <w:rsid w:val="005B64FD"/>
    <w:rsid w:val="005B6E26"/>
    <w:rsid w:val="005B7142"/>
    <w:rsid w:val="005B7155"/>
    <w:rsid w:val="005B73C0"/>
    <w:rsid w:val="005B7450"/>
    <w:rsid w:val="005B7634"/>
    <w:rsid w:val="005C116E"/>
    <w:rsid w:val="005C1FEF"/>
    <w:rsid w:val="005C2079"/>
    <w:rsid w:val="005C2C3B"/>
    <w:rsid w:val="005C4775"/>
    <w:rsid w:val="005C53F3"/>
    <w:rsid w:val="005C60AF"/>
    <w:rsid w:val="005C60CA"/>
    <w:rsid w:val="005C6B45"/>
    <w:rsid w:val="005C6C73"/>
    <w:rsid w:val="005C75C2"/>
    <w:rsid w:val="005C7A34"/>
    <w:rsid w:val="005D0494"/>
    <w:rsid w:val="005D1A2D"/>
    <w:rsid w:val="005D260C"/>
    <w:rsid w:val="005D28BB"/>
    <w:rsid w:val="005D29E2"/>
    <w:rsid w:val="005D455B"/>
    <w:rsid w:val="005D490E"/>
    <w:rsid w:val="005D65EB"/>
    <w:rsid w:val="005D7014"/>
    <w:rsid w:val="005D7E0E"/>
    <w:rsid w:val="005E0860"/>
    <w:rsid w:val="005E11B9"/>
    <w:rsid w:val="005E1B92"/>
    <w:rsid w:val="005E1C27"/>
    <w:rsid w:val="005E36E5"/>
    <w:rsid w:val="005E37FF"/>
    <w:rsid w:val="005E3D5D"/>
    <w:rsid w:val="005E3F56"/>
    <w:rsid w:val="005E5C4F"/>
    <w:rsid w:val="005E66EE"/>
    <w:rsid w:val="005E76A1"/>
    <w:rsid w:val="005F0CEE"/>
    <w:rsid w:val="005F0F58"/>
    <w:rsid w:val="005F16C5"/>
    <w:rsid w:val="005F1A6D"/>
    <w:rsid w:val="005F1CF1"/>
    <w:rsid w:val="005F26FC"/>
    <w:rsid w:val="005F30FB"/>
    <w:rsid w:val="005F3709"/>
    <w:rsid w:val="005F3DFD"/>
    <w:rsid w:val="005F4D02"/>
    <w:rsid w:val="005F5602"/>
    <w:rsid w:val="005F5C40"/>
    <w:rsid w:val="005F6D4C"/>
    <w:rsid w:val="005F6FEA"/>
    <w:rsid w:val="005F74B1"/>
    <w:rsid w:val="005F74F4"/>
    <w:rsid w:val="005F776C"/>
    <w:rsid w:val="005F7A2A"/>
    <w:rsid w:val="0060325C"/>
    <w:rsid w:val="00603391"/>
    <w:rsid w:val="00603E3C"/>
    <w:rsid w:val="0060473B"/>
    <w:rsid w:val="00604FF8"/>
    <w:rsid w:val="00605123"/>
    <w:rsid w:val="0060667F"/>
    <w:rsid w:val="0060671A"/>
    <w:rsid w:val="00606F8D"/>
    <w:rsid w:val="006110EC"/>
    <w:rsid w:val="00611895"/>
    <w:rsid w:val="00613080"/>
    <w:rsid w:val="006137C5"/>
    <w:rsid w:val="00613899"/>
    <w:rsid w:val="00614A44"/>
    <w:rsid w:val="00615314"/>
    <w:rsid w:val="006158E7"/>
    <w:rsid w:val="006169DA"/>
    <w:rsid w:val="00617007"/>
    <w:rsid w:val="00617C65"/>
    <w:rsid w:val="00621584"/>
    <w:rsid w:val="00621A90"/>
    <w:rsid w:val="00622426"/>
    <w:rsid w:val="00622615"/>
    <w:rsid w:val="00622861"/>
    <w:rsid w:val="00622A9F"/>
    <w:rsid w:val="006238D4"/>
    <w:rsid w:val="006240DA"/>
    <w:rsid w:val="0062476C"/>
    <w:rsid w:val="00625B82"/>
    <w:rsid w:val="00626D15"/>
    <w:rsid w:val="006312EF"/>
    <w:rsid w:val="00631A1E"/>
    <w:rsid w:val="00633B0F"/>
    <w:rsid w:val="00633C4F"/>
    <w:rsid w:val="00633F75"/>
    <w:rsid w:val="00635260"/>
    <w:rsid w:val="00636182"/>
    <w:rsid w:val="00636EE0"/>
    <w:rsid w:val="00637889"/>
    <w:rsid w:val="00640B2C"/>
    <w:rsid w:val="00640C38"/>
    <w:rsid w:val="00640E38"/>
    <w:rsid w:val="00641532"/>
    <w:rsid w:val="0064204E"/>
    <w:rsid w:val="006423C8"/>
    <w:rsid w:val="0064408E"/>
    <w:rsid w:val="00644DA8"/>
    <w:rsid w:val="006455AD"/>
    <w:rsid w:val="00645852"/>
    <w:rsid w:val="00651530"/>
    <w:rsid w:val="00652894"/>
    <w:rsid w:val="00652DB4"/>
    <w:rsid w:val="006543D1"/>
    <w:rsid w:val="00654D54"/>
    <w:rsid w:val="00654EC6"/>
    <w:rsid w:val="006554C4"/>
    <w:rsid w:val="00655E80"/>
    <w:rsid w:val="00657C01"/>
    <w:rsid w:val="0066035C"/>
    <w:rsid w:val="00660998"/>
    <w:rsid w:val="00660D0D"/>
    <w:rsid w:val="00660E5B"/>
    <w:rsid w:val="006612A8"/>
    <w:rsid w:val="00661AF4"/>
    <w:rsid w:val="00661F98"/>
    <w:rsid w:val="0066274B"/>
    <w:rsid w:val="00663971"/>
    <w:rsid w:val="00663DD8"/>
    <w:rsid w:val="00664B64"/>
    <w:rsid w:val="00666195"/>
    <w:rsid w:val="00666B74"/>
    <w:rsid w:val="00666E1B"/>
    <w:rsid w:val="00666F18"/>
    <w:rsid w:val="006677DA"/>
    <w:rsid w:val="00667C7B"/>
    <w:rsid w:val="00667EA0"/>
    <w:rsid w:val="0067138C"/>
    <w:rsid w:val="006726EF"/>
    <w:rsid w:val="00672B1E"/>
    <w:rsid w:val="00672CEE"/>
    <w:rsid w:val="00673135"/>
    <w:rsid w:val="00673156"/>
    <w:rsid w:val="0067540B"/>
    <w:rsid w:val="00675A41"/>
    <w:rsid w:val="00677629"/>
    <w:rsid w:val="006779D3"/>
    <w:rsid w:val="00677D4C"/>
    <w:rsid w:val="0068007E"/>
    <w:rsid w:val="00680DB5"/>
    <w:rsid w:val="0068118A"/>
    <w:rsid w:val="00681B1F"/>
    <w:rsid w:val="00682016"/>
    <w:rsid w:val="006839D4"/>
    <w:rsid w:val="00684170"/>
    <w:rsid w:val="00684536"/>
    <w:rsid w:val="00684BEB"/>
    <w:rsid w:val="00685DCB"/>
    <w:rsid w:val="00686996"/>
    <w:rsid w:val="00687CB4"/>
    <w:rsid w:val="00690D73"/>
    <w:rsid w:val="006910D7"/>
    <w:rsid w:val="006910EE"/>
    <w:rsid w:val="006911C3"/>
    <w:rsid w:val="00691870"/>
    <w:rsid w:val="00691DB3"/>
    <w:rsid w:val="00692D88"/>
    <w:rsid w:val="006935E4"/>
    <w:rsid w:val="00693950"/>
    <w:rsid w:val="0069536E"/>
    <w:rsid w:val="00695F2D"/>
    <w:rsid w:val="00696853"/>
    <w:rsid w:val="00696CD0"/>
    <w:rsid w:val="00697DD4"/>
    <w:rsid w:val="006A008F"/>
    <w:rsid w:val="006A03F1"/>
    <w:rsid w:val="006A0AE1"/>
    <w:rsid w:val="006A11DA"/>
    <w:rsid w:val="006A1618"/>
    <w:rsid w:val="006A1C26"/>
    <w:rsid w:val="006A22DD"/>
    <w:rsid w:val="006A2815"/>
    <w:rsid w:val="006A394C"/>
    <w:rsid w:val="006A39AF"/>
    <w:rsid w:val="006A4659"/>
    <w:rsid w:val="006A5472"/>
    <w:rsid w:val="006A5CD4"/>
    <w:rsid w:val="006A663F"/>
    <w:rsid w:val="006A6813"/>
    <w:rsid w:val="006A756C"/>
    <w:rsid w:val="006B0152"/>
    <w:rsid w:val="006B0430"/>
    <w:rsid w:val="006B0CB8"/>
    <w:rsid w:val="006B3105"/>
    <w:rsid w:val="006B3111"/>
    <w:rsid w:val="006B361D"/>
    <w:rsid w:val="006B39D4"/>
    <w:rsid w:val="006B4CBB"/>
    <w:rsid w:val="006B5072"/>
    <w:rsid w:val="006B6090"/>
    <w:rsid w:val="006B6823"/>
    <w:rsid w:val="006B6B36"/>
    <w:rsid w:val="006C0630"/>
    <w:rsid w:val="006C1CD4"/>
    <w:rsid w:val="006C3FAB"/>
    <w:rsid w:val="006C4991"/>
    <w:rsid w:val="006C52E8"/>
    <w:rsid w:val="006C6ECA"/>
    <w:rsid w:val="006D0036"/>
    <w:rsid w:val="006D0361"/>
    <w:rsid w:val="006D1374"/>
    <w:rsid w:val="006D14C1"/>
    <w:rsid w:val="006D1DAB"/>
    <w:rsid w:val="006D32F8"/>
    <w:rsid w:val="006D41FF"/>
    <w:rsid w:val="006D4B50"/>
    <w:rsid w:val="006D65EA"/>
    <w:rsid w:val="006D70C7"/>
    <w:rsid w:val="006D7105"/>
    <w:rsid w:val="006D745A"/>
    <w:rsid w:val="006D7941"/>
    <w:rsid w:val="006D79F3"/>
    <w:rsid w:val="006D7B51"/>
    <w:rsid w:val="006E0887"/>
    <w:rsid w:val="006E11E3"/>
    <w:rsid w:val="006E2362"/>
    <w:rsid w:val="006E3A48"/>
    <w:rsid w:val="006E543B"/>
    <w:rsid w:val="006E6337"/>
    <w:rsid w:val="006E696A"/>
    <w:rsid w:val="006E7F6E"/>
    <w:rsid w:val="006F0650"/>
    <w:rsid w:val="006F155D"/>
    <w:rsid w:val="006F1F1C"/>
    <w:rsid w:val="006F24FA"/>
    <w:rsid w:val="006F2E16"/>
    <w:rsid w:val="006F2EDD"/>
    <w:rsid w:val="006F38C8"/>
    <w:rsid w:val="006F46E0"/>
    <w:rsid w:val="006F4924"/>
    <w:rsid w:val="006F6EFD"/>
    <w:rsid w:val="006F7CDA"/>
    <w:rsid w:val="006F7E1F"/>
    <w:rsid w:val="00700730"/>
    <w:rsid w:val="00701372"/>
    <w:rsid w:val="00702B48"/>
    <w:rsid w:val="00705268"/>
    <w:rsid w:val="00705631"/>
    <w:rsid w:val="00705713"/>
    <w:rsid w:val="00705B91"/>
    <w:rsid w:val="00706E4C"/>
    <w:rsid w:val="00707353"/>
    <w:rsid w:val="0070742D"/>
    <w:rsid w:val="00707D23"/>
    <w:rsid w:val="00707F5A"/>
    <w:rsid w:val="007104F2"/>
    <w:rsid w:val="00710AF2"/>
    <w:rsid w:val="00710D80"/>
    <w:rsid w:val="00713E56"/>
    <w:rsid w:val="007151E1"/>
    <w:rsid w:val="00717457"/>
    <w:rsid w:val="00717F13"/>
    <w:rsid w:val="007216F4"/>
    <w:rsid w:val="00721E39"/>
    <w:rsid w:val="00722BCE"/>
    <w:rsid w:val="007242CA"/>
    <w:rsid w:val="0072431E"/>
    <w:rsid w:val="007261ED"/>
    <w:rsid w:val="00726876"/>
    <w:rsid w:val="00730298"/>
    <w:rsid w:val="007307C8"/>
    <w:rsid w:val="00732040"/>
    <w:rsid w:val="00733105"/>
    <w:rsid w:val="00734446"/>
    <w:rsid w:val="00735165"/>
    <w:rsid w:val="00735431"/>
    <w:rsid w:val="00736E70"/>
    <w:rsid w:val="00736F68"/>
    <w:rsid w:val="0073753B"/>
    <w:rsid w:val="00737577"/>
    <w:rsid w:val="00741202"/>
    <w:rsid w:val="00741207"/>
    <w:rsid w:val="0074169B"/>
    <w:rsid w:val="0074186C"/>
    <w:rsid w:val="00741B6C"/>
    <w:rsid w:val="00742D4D"/>
    <w:rsid w:val="00743A56"/>
    <w:rsid w:val="00743C07"/>
    <w:rsid w:val="00743DEF"/>
    <w:rsid w:val="00744C31"/>
    <w:rsid w:val="007456D5"/>
    <w:rsid w:val="00745C05"/>
    <w:rsid w:val="00745CC8"/>
    <w:rsid w:val="00745DDF"/>
    <w:rsid w:val="00745F4E"/>
    <w:rsid w:val="007466FB"/>
    <w:rsid w:val="0075008B"/>
    <w:rsid w:val="00750C20"/>
    <w:rsid w:val="00751EE8"/>
    <w:rsid w:val="0075216F"/>
    <w:rsid w:val="00753F00"/>
    <w:rsid w:val="0075489D"/>
    <w:rsid w:val="00754DA0"/>
    <w:rsid w:val="00757CA6"/>
    <w:rsid w:val="00757DA0"/>
    <w:rsid w:val="00760008"/>
    <w:rsid w:val="00761564"/>
    <w:rsid w:val="00761C5A"/>
    <w:rsid w:val="00762C58"/>
    <w:rsid w:val="007644B7"/>
    <w:rsid w:val="00764601"/>
    <w:rsid w:val="00764744"/>
    <w:rsid w:val="00764DB7"/>
    <w:rsid w:val="007664FF"/>
    <w:rsid w:val="00766654"/>
    <w:rsid w:val="007674FC"/>
    <w:rsid w:val="00770482"/>
    <w:rsid w:val="00772D71"/>
    <w:rsid w:val="00772DE9"/>
    <w:rsid w:val="00772F8A"/>
    <w:rsid w:val="00773A31"/>
    <w:rsid w:val="00773C5D"/>
    <w:rsid w:val="00774004"/>
    <w:rsid w:val="0077432E"/>
    <w:rsid w:val="00774B8A"/>
    <w:rsid w:val="00774CF4"/>
    <w:rsid w:val="007750B0"/>
    <w:rsid w:val="007767D2"/>
    <w:rsid w:val="007770EA"/>
    <w:rsid w:val="007774F0"/>
    <w:rsid w:val="0077770D"/>
    <w:rsid w:val="00777F41"/>
    <w:rsid w:val="00780BBB"/>
    <w:rsid w:val="00780BE5"/>
    <w:rsid w:val="00780D9F"/>
    <w:rsid w:val="00781812"/>
    <w:rsid w:val="00781F73"/>
    <w:rsid w:val="00783EB0"/>
    <w:rsid w:val="007853A6"/>
    <w:rsid w:val="007904E2"/>
    <w:rsid w:val="007907E9"/>
    <w:rsid w:val="00790A66"/>
    <w:rsid w:val="00791D1D"/>
    <w:rsid w:val="00793218"/>
    <w:rsid w:val="00794C44"/>
    <w:rsid w:val="00794D53"/>
    <w:rsid w:val="00795060"/>
    <w:rsid w:val="00795E72"/>
    <w:rsid w:val="00796B4B"/>
    <w:rsid w:val="007A05F5"/>
    <w:rsid w:val="007A0DB8"/>
    <w:rsid w:val="007A1497"/>
    <w:rsid w:val="007A222E"/>
    <w:rsid w:val="007A22C8"/>
    <w:rsid w:val="007A29BD"/>
    <w:rsid w:val="007A32D8"/>
    <w:rsid w:val="007A3918"/>
    <w:rsid w:val="007A3F13"/>
    <w:rsid w:val="007A455D"/>
    <w:rsid w:val="007A52E4"/>
    <w:rsid w:val="007A5ECF"/>
    <w:rsid w:val="007A637B"/>
    <w:rsid w:val="007A6EDF"/>
    <w:rsid w:val="007B10A7"/>
    <w:rsid w:val="007B48CB"/>
    <w:rsid w:val="007B52A5"/>
    <w:rsid w:val="007B611A"/>
    <w:rsid w:val="007B63E6"/>
    <w:rsid w:val="007B6449"/>
    <w:rsid w:val="007C0586"/>
    <w:rsid w:val="007C06E6"/>
    <w:rsid w:val="007C0B57"/>
    <w:rsid w:val="007C167D"/>
    <w:rsid w:val="007C2DC7"/>
    <w:rsid w:val="007C32A6"/>
    <w:rsid w:val="007C35EC"/>
    <w:rsid w:val="007C3A6C"/>
    <w:rsid w:val="007C3FD4"/>
    <w:rsid w:val="007C420F"/>
    <w:rsid w:val="007C46AC"/>
    <w:rsid w:val="007C5E31"/>
    <w:rsid w:val="007C6072"/>
    <w:rsid w:val="007C649F"/>
    <w:rsid w:val="007C6C9F"/>
    <w:rsid w:val="007C77E7"/>
    <w:rsid w:val="007D0EB8"/>
    <w:rsid w:val="007D1653"/>
    <w:rsid w:val="007D1F65"/>
    <w:rsid w:val="007D2CE3"/>
    <w:rsid w:val="007D34E9"/>
    <w:rsid w:val="007D39F5"/>
    <w:rsid w:val="007D47F2"/>
    <w:rsid w:val="007D4E32"/>
    <w:rsid w:val="007D5179"/>
    <w:rsid w:val="007D5516"/>
    <w:rsid w:val="007D59DE"/>
    <w:rsid w:val="007D721E"/>
    <w:rsid w:val="007D744B"/>
    <w:rsid w:val="007D77BE"/>
    <w:rsid w:val="007E2027"/>
    <w:rsid w:val="007E31AB"/>
    <w:rsid w:val="007E42F4"/>
    <w:rsid w:val="007E5BC7"/>
    <w:rsid w:val="007E6A28"/>
    <w:rsid w:val="007E743D"/>
    <w:rsid w:val="007F0FFA"/>
    <w:rsid w:val="007F19B5"/>
    <w:rsid w:val="007F1AF9"/>
    <w:rsid w:val="007F2410"/>
    <w:rsid w:val="007F2C3B"/>
    <w:rsid w:val="007F329F"/>
    <w:rsid w:val="007F341E"/>
    <w:rsid w:val="007F3CAA"/>
    <w:rsid w:val="007F4129"/>
    <w:rsid w:val="007F431B"/>
    <w:rsid w:val="007F463A"/>
    <w:rsid w:val="007F51E8"/>
    <w:rsid w:val="007F6713"/>
    <w:rsid w:val="007F6CB2"/>
    <w:rsid w:val="007F6CC7"/>
    <w:rsid w:val="007F6D17"/>
    <w:rsid w:val="007F72E1"/>
    <w:rsid w:val="007F7358"/>
    <w:rsid w:val="007F7D8D"/>
    <w:rsid w:val="0080030D"/>
    <w:rsid w:val="008010BE"/>
    <w:rsid w:val="00801F30"/>
    <w:rsid w:val="008029AB"/>
    <w:rsid w:val="0080589A"/>
    <w:rsid w:val="00806AED"/>
    <w:rsid w:val="00807AF9"/>
    <w:rsid w:val="008102D2"/>
    <w:rsid w:val="0081036D"/>
    <w:rsid w:val="00810A5C"/>
    <w:rsid w:val="0081145F"/>
    <w:rsid w:val="00813E3F"/>
    <w:rsid w:val="008148F0"/>
    <w:rsid w:val="00814AC3"/>
    <w:rsid w:val="008152ED"/>
    <w:rsid w:val="0081572F"/>
    <w:rsid w:val="00816843"/>
    <w:rsid w:val="008203ED"/>
    <w:rsid w:val="00820835"/>
    <w:rsid w:val="0082118C"/>
    <w:rsid w:val="008214AF"/>
    <w:rsid w:val="00822D3D"/>
    <w:rsid w:val="008230DC"/>
    <w:rsid w:val="00823487"/>
    <w:rsid w:val="00823F8D"/>
    <w:rsid w:val="00825354"/>
    <w:rsid w:val="0082546B"/>
    <w:rsid w:val="00825EBD"/>
    <w:rsid w:val="0082613C"/>
    <w:rsid w:val="00826FF6"/>
    <w:rsid w:val="008301A6"/>
    <w:rsid w:val="00830255"/>
    <w:rsid w:val="008309D3"/>
    <w:rsid w:val="00830BD5"/>
    <w:rsid w:val="00830C81"/>
    <w:rsid w:val="0083262C"/>
    <w:rsid w:val="00832D5C"/>
    <w:rsid w:val="00832DC5"/>
    <w:rsid w:val="00833BA3"/>
    <w:rsid w:val="00834CE4"/>
    <w:rsid w:val="00835754"/>
    <w:rsid w:val="00835A7C"/>
    <w:rsid w:val="00837BB6"/>
    <w:rsid w:val="008402A6"/>
    <w:rsid w:val="00841A0A"/>
    <w:rsid w:val="0084351D"/>
    <w:rsid w:val="00843913"/>
    <w:rsid w:val="00843C41"/>
    <w:rsid w:val="0084499B"/>
    <w:rsid w:val="00844EA7"/>
    <w:rsid w:val="00845024"/>
    <w:rsid w:val="0084511D"/>
    <w:rsid w:val="00845C16"/>
    <w:rsid w:val="00845F85"/>
    <w:rsid w:val="008464A2"/>
    <w:rsid w:val="00846AA0"/>
    <w:rsid w:val="00846EF6"/>
    <w:rsid w:val="00847FB3"/>
    <w:rsid w:val="00847FC0"/>
    <w:rsid w:val="008500AF"/>
    <w:rsid w:val="00850770"/>
    <w:rsid w:val="00850BE2"/>
    <w:rsid w:val="00850D81"/>
    <w:rsid w:val="00851A4F"/>
    <w:rsid w:val="00851E29"/>
    <w:rsid w:val="00853784"/>
    <w:rsid w:val="0085405E"/>
    <w:rsid w:val="00854F26"/>
    <w:rsid w:val="008570B3"/>
    <w:rsid w:val="008578A5"/>
    <w:rsid w:val="00857E2E"/>
    <w:rsid w:val="00857FD8"/>
    <w:rsid w:val="00860769"/>
    <w:rsid w:val="008609EA"/>
    <w:rsid w:val="00860EF9"/>
    <w:rsid w:val="008622CA"/>
    <w:rsid w:val="0086231F"/>
    <w:rsid w:val="00862368"/>
    <w:rsid w:val="008627B4"/>
    <w:rsid w:val="008628A1"/>
    <w:rsid w:val="00862D4D"/>
    <w:rsid w:val="0086342D"/>
    <w:rsid w:val="00863D74"/>
    <w:rsid w:val="008655D8"/>
    <w:rsid w:val="008656CA"/>
    <w:rsid w:val="00865FD6"/>
    <w:rsid w:val="0086626C"/>
    <w:rsid w:val="00866361"/>
    <w:rsid w:val="0086661D"/>
    <w:rsid w:val="0086787D"/>
    <w:rsid w:val="0087010A"/>
    <w:rsid w:val="008704C6"/>
    <w:rsid w:val="00870A75"/>
    <w:rsid w:val="00871AF3"/>
    <w:rsid w:val="00871F75"/>
    <w:rsid w:val="008738DD"/>
    <w:rsid w:val="00874254"/>
    <w:rsid w:val="0087539E"/>
    <w:rsid w:val="00876048"/>
    <w:rsid w:val="0087616B"/>
    <w:rsid w:val="00877CBC"/>
    <w:rsid w:val="00881AB8"/>
    <w:rsid w:val="00882DC0"/>
    <w:rsid w:val="00883249"/>
    <w:rsid w:val="008832B9"/>
    <w:rsid w:val="00883BD8"/>
    <w:rsid w:val="00883ED3"/>
    <w:rsid w:val="008840FC"/>
    <w:rsid w:val="00884155"/>
    <w:rsid w:val="00885D10"/>
    <w:rsid w:val="00886855"/>
    <w:rsid w:val="008869D3"/>
    <w:rsid w:val="00886B07"/>
    <w:rsid w:val="0089095D"/>
    <w:rsid w:val="00890DF4"/>
    <w:rsid w:val="00891275"/>
    <w:rsid w:val="00891379"/>
    <w:rsid w:val="00891AEF"/>
    <w:rsid w:val="00891B05"/>
    <w:rsid w:val="0089254D"/>
    <w:rsid w:val="00892BC5"/>
    <w:rsid w:val="00892BD7"/>
    <w:rsid w:val="0089313B"/>
    <w:rsid w:val="0089376F"/>
    <w:rsid w:val="0089387B"/>
    <w:rsid w:val="008942EF"/>
    <w:rsid w:val="0089470F"/>
    <w:rsid w:val="008947C1"/>
    <w:rsid w:val="00894A1F"/>
    <w:rsid w:val="00895068"/>
    <w:rsid w:val="008954BD"/>
    <w:rsid w:val="00895C84"/>
    <w:rsid w:val="008966D6"/>
    <w:rsid w:val="008A14BF"/>
    <w:rsid w:val="008A248B"/>
    <w:rsid w:val="008A2904"/>
    <w:rsid w:val="008A32AA"/>
    <w:rsid w:val="008A52D5"/>
    <w:rsid w:val="008A63D9"/>
    <w:rsid w:val="008A729E"/>
    <w:rsid w:val="008B2750"/>
    <w:rsid w:val="008B2879"/>
    <w:rsid w:val="008B3044"/>
    <w:rsid w:val="008B39E7"/>
    <w:rsid w:val="008B51DD"/>
    <w:rsid w:val="008B5B39"/>
    <w:rsid w:val="008B5F8D"/>
    <w:rsid w:val="008B6F72"/>
    <w:rsid w:val="008B7BDB"/>
    <w:rsid w:val="008C0194"/>
    <w:rsid w:val="008C0299"/>
    <w:rsid w:val="008C1B20"/>
    <w:rsid w:val="008C2124"/>
    <w:rsid w:val="008C3083"/>
    <w:rsid w:val="008C3811"/>
    <w:rsid w:val="008C3C31"/>
    <w:rsid w:val="008C46BF"/>
    <w:rsid w:val="008C4B2D"/>
    <w:rsid w:val="008C4CE5"/>
    <w:rsid w:val="008C5330"/>
    <w:rsid w:val="008C5D2F"/>
    <w:rsid w:val="008C6122"/>
    <w:rsid w:val="008C635F"/>
    <w:rsid w:val="008C68AF"/>
    <w:rsid w:val="008C6973"/>
    <w:rsid w:val="008C745D"/>
    <w:rsid w:val="008C74D7"/>
    <w:rsid w:val="008D0D09"/>
    <w:rsid w:val="008D22AD"/>
    <w:rsid w:val="008D310C"/>
    <w:rsid w:val="008D3185"/>
    <w:rsid w:val="008D375D"/>
    <w:rsid w:val="008D4EA7"/>
    <w:rsid w:val="008D6479"/>
    <w:rsid w:val="008D670C"/>
    <w:rsid w:val="008D7025"/>
    <w:rsid w:val="008E22DE"/>
    <w:rsid w:val="008E3EE0"/>
    <w:rsid w:val="008E3F17"/>
    <w:rsid w:val="008E50EB"/>
    <w:rsid w:val="008E59DD"/>
    <w:rsid w:val="008F06C4"/>
    <w:rsid w:val="008F1D92"/>
    <w:rsid w:val="008F5DAC"/>
    <w:rsid w:val="008F7558"/>
    <w:rsid w:val="008F7FB1"/>
    <w:rsid w:val="00900008"/>
    <w:rsid w:val="009003F6"/>
    <w:rsid w:val="00901C64"/>
    <w:rsid w:val="00901D61"/>
    <w:rsid w:val="00902707"/>
    <w:rsid w:val="0090278B"/>
    <w:rsid w:val="00902C7C"/>
    <w:rsid w:val="00903912"/>
    <w:rsid w:val="00904BA9"/>
    <w:rsid w:val="00904C9A"/>
    <w:rsid w:val="009051CE"/>
    <w:rsid w:val="00906A8F"/>
    <w:rsid w:val="00907CB6"/>
    <w:rsid w:val="00907E8F"/>
    <w:rsid w:val="0091034D"/>
    <w:rsid w:val="00911454"/>
    <w:rsid w:val="00911670"/>
    <w:rsid w:val="00911AD8"/>
    <w:rsid w:val="00911FAF"/>
    <w:rsid w:val="00912905"/>
    <w:rsid w:val="00912CCE"/>
    <w:rsid w:val="00912F74"/>
    <w:rsid w:val="00913270"/>
    <w:rsid w:val="00913B8C"/>
    <w:rsid w:val="009141F8"/>
    <w:rsid w:val="0091488B"/>
    <w:rsid w:val="00914A0A"/>
    <w:rsid w:val="0091519B"/>
    <w:rsid w:val="00916476"/>
    <w:rsid w:val="0092011C"/>
    <w:rsid w:val="009218E7"/>
    <w:rsid w:val="00921B33"/>
    <w:rsid w:val="00921E71"/>
    <w:rsid w:val="00922320"/>
    <w:rsid w:val="009234F4"/>
    <w:rsid w:val="00923766"/>
    <w:rsid w:val="0092474A"/>
    <w:rsid w:val="00925A26"/>
    <w:rsid w:val="00925BA1"/>
    <w:rsid w:val="00927101"/>
    <w:rsid w:val="00930036"/>
    <w:rsid w:val="00931D12"/>
    <w:rsid w:val="00932165"/>
    <w:rsid w:val="00932D12"/>
    <w:rsid w:val="0093325E"/>
    <w:rsid w:val="00933EAD"/>
    <w:rsid w:val="009342D5"/>
    <w:rsid w:val="00934758"/>
    <w:rsid w:val="00936ABF"/>
    <w:rsid w:val="00937286"/>
    <w:rsid w:val="0094007F"/>
    <w:rsid w:val="00940D73"/>
    <w:rsid w:val="00940E4B"/>
    <w:rsid w:val="00941246"/>
    <w:rsid w:val="00941BDB"/>
    <w:rsid w:val="009436F2"/>
    <w:rsid w:val="00943CA3"/>
    <w:rsid w:val="00944621"/>
    <w:rsid w:val="009448F1"/>
    <w:rsid w:val="00944E6F"/>
    <w:rsid w:val="00945BED"/>
    <w:rsid w:val="00945D48"/>
    <w:rsid w:val="00945FB3"/>
    <w:rsid w:val="00946759"/>
    <w:rsid w:val="0094753E"/>
    <w:rsid w:val="00947CBB"/>
    <w:rsid w:val="00950A6C"/>
    <w:rsid w:val="00950C63"/>
    <w:rsid w:val="0095133B"/>
    <w:rsid w:val="00951756"/>
    <w:rsid w:val="0095210C"/>
    <w:rsid w:val="009527A4"/>
    <w:rsid w:val="00952E9A"/>
    <w:rsid w:val="0095355C"/>
    <w:rsid w:val="009538A2"/>
    <w:rsid w:val="00953ED7"/>
    <w:rsid w:val="00953EF3"/>
    <w:rsid w:val="00957062"/>
    <w:rsid w:val="00957E59"/>
    <w:rsid w:val="00960888"/>
    <w:rsid w:val="00962E78"/>
    <w:rsid w:val="00962EE3"/>
    <w:rsid w:val="00963B7A"/>
    <w:rsid w:val="00964DC3"/>
    <w:rsid w:val="00964F61"/>
    <w:rsid w:val="00965AFE"/>
    <w:rsid w:val="00965C23"/>
    <w:rsid w:val="00970176"/>
    <w:rsid w:val="0097068D"/>
    <w:rsid w:val="0097087E"/>
    <w:rsid w:val="00970D21"/>
    <w:rsid w:val="00970FA3"/>
    <w:rsid w:val="009713DD"/>
    <w:rsid w:val="00971680"/>
    <w:rsid w:val="00971E52"/>
    <w:rsid w:val="00971EE8"/>
    <w:rsid w:val="00973EB0"/>
    <w:rsid w:val="00975CAE"/>
    <w:rsid w:val="00977128"/>
    <w:rsid w:val="0097741F"/>
    <w:rsid w:val="009822DD"/>
    <w:rsid w:val="009828FA"/>
    <w:rsid w:val="00982DE2"/>
    <w:rsid w:val="00983A3B"/>
    <w:rsid w:val="00983B76"/>
    <w:rsid w:val="00983DE9"/>
    <w:rsid w:val="009844C5"/>
    <w:rsid w:val="00984829"/>
    <w:rsid w:val="00985032"/>
    <w:rsid w:val="00985484"/>
    <w:rsid w:val="0098576D"/>
    <w:rsid w:val="009859EA"/>
    <w:rsid w:val="00985DCC"/>
    <w:rsid w:val="0098609A"/>
    <w:rsid w:val="00986A5C"/>
    <w:rsid w:val="0098783F"/>
    <w:rsid w:val="00987E73"/>
    <w:rsid w:val="00987FA5"/>
    <w:rsid w:val="00990E50"/>
    <w:rsid w:val="0099237B"/>
    <w:rsid w:val="00993216"/>
    <w:rsid w:val="0099379B"/>
    <w:rsid w:val="00993D65"/>
    <w:rsid w:val="00995765"/>
    <w:rsid w:val="0099664C"/>
    <w:rsid w:val="009A210E"/>
    <w:rsid w:val="009A5CBA"/>
    <w:rsid w:val="009A6530"/>
    <w:rsid w:val="009A6CB1"/>
    <w:rsid w:val="009A6E3C"/>
    <w:rsid w:val="009A78F7"/>
    <w:rsid w:val="009B05C9"/>
    <w:rsid w:val="009B07C0"/>
    <w:rsid w:val="009B15C7"/>
    <w:rsid w:val="009B1D64"/>
    <w:rsid w:val="009B3803"/>
    <w:rsid w:val="009B59F5"/>
    <w:rsid w:val="009B635B"/>
    <w:rsid w:val="009C018A"/>
    <w:rsid w:val="009C02E6"/>
    <w:rsid w:val="009C03A6"/>
    <w:rsid w:val="009C0A1E"/>
    <w:rsid w:val="009C0D70"/>
    <w:rsid w:val="009C1AB5"/>
    <w:rsid w:val="009C23EF"/>
    <w:rsid w:val="009C289F"/>
    <w:rsid w:val="009C298E"/>
    <w:rsid w:val="009C2FD0"/>
    <w:rsid w:val="009C6102"/>
    <w:rsid w:val="009C61E1"/>
    <w:rsid w:val="009C62B3"/>
    <w:rsid w:val="009C6B36"/>
    <w:rsid w:val="009D0C37"/>
    <w:rsid w:val="009D1302"/>
    <w:rsid w:val="009D23FB"/>
    <w:rsid w:val="009D2ACD"/>
    <w:rsid w:val="009D3E16"/>
    <w:rsid w:val="009D3FA5"/>
    <w:rsid w:val="009D4AC8"/>
    <w:rsid w:val="009D64F0"/>
    <w:rsid w:val="009D6FB7"/>
    <w:rsid w:val="009D7E20"/>
    <w:rsid w:val="009E0709"/>
    <w:rsid w:val="009E077B"/>
    <w:rsid w:val="009E1FFC"/>
    <w:rsid w:val="009E3692"/>
    <w:rsid w:val="009E387B"/>
    <w:rsid w:val="009E3AD2"/>
    <w:rsid w:val="009E48EE"/>
    <w:rsid w:val="009E4EDC"/>
    <w:rsid w:val="009E5505"/>
    <w:rsid w:val="009E6036"/>
    <w:rsid w:val="009E7123"/>
    <w:rsid w:val="009E72A9"/>
    <w:rsid w:val="009E7D66"/>
    <w:rsid w:val="009F0D51"/>
    <w:rsid w:val="009F27D0"/>
    <w:rsid w:val="009F33C8"/>
    <w:rsid w:val="009F41DF"/>
    <w:rsid w:val="009F42DE"/>
    <w:rsid w:val="009F596C"/>
    <w:rsid w:val="009F5B6C"/>
    <w:rsid w:val="009F5CC5"/>
    <w:rsid w:val="009F608D"/>
    <w:rsid w:val="009F7DB9"/>
    <w:rsid w:val="00A00434"/>
    <w:rsid w:val="00A0123F"/>
    <w:rsid w:val="00A02164"/>
    <w:rsid w:val="00A02E18"/>
    <w:rsid w:val="00A049B7"/>
    <w:rsid w:val="00A04A03"/>
    <w:rsid w:val="00A05467"/>
    <w:rsid w:val="00A07D2A"/>
    <w:rsid w:val="00A10BC6"/>
    <w:rsid w:val="00A12225"/>
    <w:rsid w:val="00A125B3"/>
    <w:rsid w:val="00A13F5F"/>
    <w:rsid w:val="00A14DB6"/>
    <w:rsid w:val="00A159ED"/>
    <w:rsid w:val="00A15A14"/>
    <w:rsid w:val="00A15F5C"/>
    <w:rsid w:val="00A174D1"/>
    <w:rsid w:val="00A21C7E"/>
    <w:rsid w:val="00A21D4B"/>
    <w:rsid w:val="00A23580"/>
    <w:rsid w:val="00A24305"/>
    <w:rsid w:val="00A243FF"/>
    <w:rsid w:val="00A24830"/>
    <w:rsid w:val="00A264E3"/>
    <w:rsid w:val="00A269C3"/>
    <w:rsid w:val="00A26F80"/>
    <w:rsid w:val="00A27E83"/>
    <w:rsid w:val="00A32999"/>
    <w:rsid w:val="00A342E6"/>
    <w:rsid w:val="00A37567"/>
    <w:rsid w:val="00A402EF"/>
    <w:rsid w:val="00A410A7"/>
    <w:rsid w:val="00A41564"/>
    <w:rsid w:val="00A41702"/>
    <w:rsid w:val="00A41C52"/>
    <w:rsid w:val="00A425B9"/>
    <w:rsid w:val="00A43919"/>
    <w:rsid w:val="00A44D93"/>
    <w:rsid w:val="00A44FE7"/>
    <w:rsid w:val="00A46E68"/>
    <w:rsid w:val="00A46FB6"/>
    <w:rsid w:val="00A47A82"/>
    <w:rsid w:val="00A47F4C"/>
    <w:rsid w:val="00A503C9"/>
    <w:rsid w:val="00A50D05"/>
    <w:rsid w:val="00A519F2"/>
    <w:rsid w:val="00A51A1A"/>
    <w:rsid w:val="00A52253"/>
    <w:rsid w:val="00A53310"/>
    <w:rsid w:val="00A53555"/>
    <w:rsid w:val="00A53D96"/>
    <w:rsid w:val="00A54470"/>
    <w:rsid w:val="00A5489E"/>
    <w:rsid w:val="00A5503A"/>
    <w:rsid w:val="00A55A0D"/>
    <w:rsid w:val="00A55D0E"/>
    <w:rsid w:val="00A55DE2"/>
    <w:rsid w:val="00A56006"/>
    <w:rsid w:val="00A56013"/>
    <w:rsid w:val="00A561E1"/>
    <w:rsid w:val="00A56F9F"/>
    <w:rsid w:val="00A57DC7"/>
    <w:rsid w:val="00A6129D"/>
    <w:rsid w:val="00A61A9C"/>
    <w:rsid w:val="00A62A9A"/>
    <w:rsid w:val="00A63439"/>
    <w:rsid w:val="00A67373"/>
    <w:rsid w:val="00A67EB0"/>
    <w:rsid w:val="00A70CAB"/>
    <w:rsid w:val="00A711EF"/>
    <w:rsid w:val="00A71291"/>
    <w:rsid w:val="00A71B7F"/>
    <w:rsid w:val="00A7274F"/>
    <w:rsid w:val="00A736E1"/>
    <w:rsid w:val="00A737D5"/>
    <w:rsid w:val="00A75E51"/>
    <w:rsid w:val="00A76DD7"/>
    <w:rsid w:val="00A771EF"/>
    <w:rsid w:val="00A77C10"/>
    <w:rsid w:val="00A80D14"/>
    <w:rsid w:val="00A81548"/>
    <w:rsid w:val="00A8281F"/>
    <w:rsid w:val="00A848A5"/>
    <w:rsid w:val="00A84D32"/>
    <w:rsid w:val="00A84F4D"/>
    <w:rsid w:val="00A8501F"/>
    <w:rsid w:val="00A851AF"/>
    <w:rsid w:val="00A8669C"/>
    <w:rsid w:val="00A871C0"/>
    <w:rsid w:val="00A90AE5"/>
    <w:rsid w:val="00A9232A"/>
    <w:rsid w:val="00A925B9"/>
    <w:rsid w:val="00A92850"/>
    <w:rsid w:val="00A9414A"/>
    <w:rsid w:val="00A94BB8"/>
    <w:rsid w:val="00A94F04"/>
    <w:rsid w:val="00A95049"/>
    <w:rsid w:val="00A95577"/>
    <w:rsid w:val="00A957CF"/>
    <w:rsid w:val="00A970AC"/>
    <w:rsid w:val="00A97A9F"/>
    <w:rsid w:val="00A97CB8"/>
    <w:rsid w:val="00AA0786"/>
    <w:rsid w:val="00AA105E"/>
    <w:rsid w:val="00AA20F1"/>
    <w:rsid w:val="00AA343D"/>
    <w:rsid w:val="00AA5342"/>
    <w:rsid w:val="00AA691C"/>
    <w:rsid w:val="00AA6DF5"/>
    <w:rsid w:val="00AA7082"/>
    <w:rsid w:val="00AA77CC"/>
    <w:rsid w:val="00AB028D"/>
    <w:rsid w:val="00AB14E9"/>
    <w:rsid w:val="00AB184C"/>
    <w:rsid w:val="00AB217E"/>
    <w:rsid w:val="00AB21E3"/>
    <w:rsid w:val="00AB29FB"/>
    <w:rsid w:val="00AB6CCD"/>
    <w:rsid w:val="00AB761E"/>
    <w:rsid w:val="00AC0AFD"/>
    <w:rsid w:val="00AC18CD"/>
    <w:rsid w:val="00AC24DF"/>
    <w:rsid w:val="00AC4270"/>
    <w:rsid w:val="00AC50A1"/>
    <w:rsid w:val="00AC50A8"/>
    <w:rsid w:val="00AC51BC"/>
    <w:rsid w:val="00AC59D5"/>
    <w:rsid w:val="00AC5AC6"/>
    <w:rsid w:val="00AC5F17"/>
    <w:rsid w:val="00AD04E9"/>
    <w:rsid w:val="00AD15CA"/>
    <w:rsid w:val="00AD17A0"/>
    <w:rsid w:val="00AD1D74"/>
    <w:rsid w:val="00AD2589"/>
    <w:rsid w:val="00AD3845"/>
    <w:rsid w:val="00AD41D8"/>
    <w:rsid w:val="00AD5D62"/>
    <w:rsid w:val="00AD640E"/>
    <w:rsid w:val="00AD6796"/>
    <w:rsid w:val="00AD746F"/>
    <w:rsid w:val="00AD751D"/>
    <w:rsid w:val="00AD7790"/>
    <w:rsid w:val="00AE032A"/>
    <w:rsid w:val="00AE0755"/>
    <w:rsid w:val="00AE07FB"/>
    <w:rsid w:val="00AE0A7F"/>
    <w:rsid w:val="00AE444B"/>
    <w:rsid w:val="00AE4512"/>
    <w:rsid w:val="00AE4864"/>
    <w:rsid w:val="00AE4923"/>
    <w:rsid w:val="00AF0F2F"/>
    <w:rsid w:val="00AF1FC2"/>
    <w:rsid w:val="00AF21F3"/>
    <w:rsid w:val="00AF32C4"/>
    <w:rsid w:val="00AF36A9"/>
    <w:rsid w:val="00AF4019"/>
    <w:rsid w:val="00AF440F"/>
    <w:rsid w:val="00AF4837"/>
    <w:rsid w:val="00AF552B"/>
    <w:rsid w:val="00AF5819"/>
    <w:rsid w:val="00AF6319"/>
    <w:rsid w:val="00AF7B4D"/>
    <w:rsid w:val="00B007C2"/>
    <w:rsid w:val="00B00A04"/>
    <w:rsid w:val="00B00D43"/>
    <w:rsid w:val="00B016D5"/>
    <w:rsid w:val="00B01774"/>
    <w:rsid w:val="00B0313F"/>
    <w:rsid w:val="00B03232"/>
    <w:rsid w:val="00B04878"/>
    <w:rsid w:val="00B05EFF"/>
    <w:rsid w:val="00B061E4"/>
    <w:rsid w:val="00B100ED"/>
    <w:rsid w:val="00B1018D"/>
    <w:rsid w:val="00B12861"/>
    <w:rsid w:val="00B13034"/>
    <w:rsid w:val="00B132E6"/>
    <w:rsid w:val="00B17B39"/>
    <w:rsid w:val="00B20550"/>
    <w:rsid w:val="00B211BA"/>
    <w:rsid w:val="00B21D97"/>
    <w:rsid w:val="00B21DD2"/>
    <w:rsid w:val="00B22A4E"/>
    <w:rsid w:val="00B22FD1"/>
    <w:rsid w:val="00B23073"/>
    <w:rsid w:val="00B23EC5"/>
    <w:rsid w:val="00B24DDE"/>
    <w:rsid w:val="00B264EC"/>
    <w:rsid w:val="00B26B0B"/>
    <w:rsid w:val="00B26EAD"/>
    <w:rsid w:val="00B27090"/>
    <w:rsid w:val="00B27245"/>
    <w:rsid w:val="00B27969"/>
    <w:rsid w:val="00B3100C"/>
    <w:rsid w:val="00B31C5C"/>
    <w:rsid w:val="00B32303"/>
    <w:rsid w:val="00B32B50"/>
    <w:rsid w:val="00B33DDA"/>
    <w:rsid w:val="00B34C3B"/>
    <w:rsid w:val="00B36FBF"/>
    <w:rsid w:val="00B37096"/>
    <w:rsid w:val="00B370CE"/>
    <w:rsid w:val="00B40545"/>
    <w:rsid w:val="00B4166D"/>
    <w:rsid w:val="00B41E66"/>
    <w:rsid w:val="00B42769"/>
    <w:rsid w:val="00B44CC0"/>
    <w:rsid w:val="00B44F38"/>
    <w:rsid w:val="00B459D0"/>
    <w:rsid w:val="00B472D4"/>
    <w:rsid w:val="00B4738F"/>
    <w:rsid w:val="00B501DE"/>
    <w:rsid w:val="00B50E1D"/>
    <w:rsid w:val="00B513B0"/>
    <w:rsid w:val="00B525E2"/>
    <w:rsid w:val="00B52D55"/>
    <w:rsid w:val="00B54255"/>
    <w:rsid w:val="00B56F93"/>
    <w:rsid w:val="00B57879"/>
    <w:rsid w:val="00B60A47"/>
    <w:rsid w:val="00B60B27"/>
    <w:rsid w:val="00B629DC"/>
    <w:rsid w:val="00B6364D"/>
    <w:rsid w:val="00B642A3"/>
    <w:rsid w:val="00B64914"/>
    <w:rsid w:val="00B649E5"/>
    <w:rsid w:val="00B6531E"/>
    <w:rsid w:val="00B65DCC"/>
    <w:rsid w:val="00B660E1"/>
    <w:rsid w:val="00B662DF"/>
    <w:rsid w:val="00B66D18"/>
    <w:rsid w:val="00B66EDE"/>
    <w:rsid w:val="00B676E1"/>
    <w:rsid w:val="00B67902"/>
    <w:rsid w:val="00B70544"/>
    <w:rsid w:val="00B70D90"/>
    <w:rsid w:val="00B71026"/>
    <w:rsid w:val="00B718DB"/>
    <w:rsid w:val="00B73A1B"/>
    <w:rsid w:val="00B7452A"/>
    <w:rsid w:val="00B74614"/>
    <w:rsid w:val="00B75FA9"/>
    <w:rsid w:val="00B7664F"/>
    <w:rsid w:val="00B76AAD"/>
    <w:rsid w:val="00B7752C"/>
    <w:rsid w:val="00B77EDD"/>
    <w:rsid w:val="00B80183"/>
    <w:rsid w:val="00B807AE"/>
    <w:rsid w:val="00B81783"/>
    <w:rsid w:val="00B83685"/>
    <w:rsid w:val="00B83771"/>
    <w:rsid w:val="00B84200"/>
    <w:rsid w:val="00B84755"/>
    <w:rsid w:val="00B85014"/>
    <w:rsid w:val="00B871AE"/>
    <w:rsid w:val="00B87EDB"/>
    <w:rsid w:val="00B911AD"/>
    <w:rsid w:val="00B911FF"/>
    <w:rsid w:val="00B920CE"/>
    <w:rsid w:val="00B92518"/>
    <w:rsid w:val="00B9403C"/>
    <w:rsid w:val="00B947CF"/>
    <w:rsid w:val="00B95320"/>
    <w:rsid w:val="00B95F4D"/>
    <w:rsid w:val="00B96000"/>
    <w:rsid w:val="00B96D40"/>
    <w:rsid w:val="00B97AC0"/>
    <w:rsid w:val="00BA165C"/>
    <w:rsid w:val="00BA16C2"/>
    <w:rsid w:val="00BA19C5"/>
    <w:rsid w:val="00BA1A21"/>
    <w:rsid w:val="00BA1FE7"/>
    <w:rsid w:val="00BA25E7"/>
    <w:rsid w:val="00BA2839"/>
    <w:rsid w:val="00BA36E0"/>
    <w:rsid w:val="00BA469B"/>
    <w:rsid w:val="00BA7CC2"/>
    <w:rsid w:val="00BB1097"/>
    <w:rsid w:val="00BB16FF"/>
    <w:rsid w:val="00BB2B30"/>
    <w:rsid w:val="00BB3279"/>
    <w:rsid w:val="00BB3697"/>
    <w:rsid w:val="00BB4296"/>
    <w:rsid w:val="00BB5437"/>
    <w:rsid w:val="00BB5A9D"/>
    <w:rsid w:val="00BB65A1"/>
    <w:rsid w:val="00BB6EFB"/>
    <w:rsid w:val="00BB7248"/>
    <w:rsid w:val="00BB72B3"/>
    <w:rsid w:val="00BC0417"/>
    <w:rsid w:val="00BC0DE5"/>
    <w:rsid w:val="00BC30F7"/>
    <w:rsid w:val="00BC3197"/>
    <w:rsid w:val="00BC3768"/>
    <w:rsid w:val="00BC5478"/>
    <w:rsid w:val="00BC58CB"/>
    <w:rsid w:val="00BC5D02"/>
    <w:rsid w:val="00BC6A16"/>
    <w:rsid w:val="00BD1350"/>
    <w:rsid w:val="00BD1531"/>
    <w:rsid w:val="00BD2AFF"/>
    <w:rsid w:val="00BD2C53"/>
    <w:rsid w:val="00BD3F58"/>
    <w:rsid w:val="00BD4DEA"/>
    <w:rsid w:val="00BD504C"/>
    <w:rsid w:val="00BD5425"/>
    <w:rsid w:val="00BD580A"/>
    <w:rsid w:val="00BD5AEF"/>
    <w:rsid w:val="00BD711C"/>
    <w:rsid w:val="00BD7FD2"/>
    <w:rsid w:val="00BE000D"/>
    <w:rsid w:val="00BE29E7"/>
    <w:rsid w:val="00BE2C35"/>
    <w:rsid w:val="00BE30D1"/>
    <w:rsid w:val="00BE39A5"/>
    <w:rsid w:val="00BE3D3A"/>
    <w:rsid w:val="00BE4C6E"/>
    <w:rsid w:val="00BE4F63"/>
    <w:rsid w:val="00BE5646"/>
    <w:rsid w:val="00BE583C"/>
    <w:rsid w:val="00BE6F48"/>
    <w:rsid w:val="00BE7032"/>
    <w:rsid w:val="00BE77B6"/>
    <w:rsid w:val="00BF0343"/>
    <w:rsid w:val="00BF0532"/>
    <w:rsid w:val="00BF1579"/>
    <w:rsid w:val="00BF17B5"/>
    <w:rsid w:val="00BF1F6F"/>
    <w:rsid w:val="00BF2845"/>
    <w:rsid w:val="00BF32D2"/>
    <w:rsid w:val="00BF3479"/>
    <w:rsid w:val="00BF3680"/>
    <w:rsid w:val="00BF460F"/>
    <w:rsid w:val="00BF51C8"/>
    <w:rsid w:val="00BF5D7A"/>
    <w:rsid w:val="00BF5E4D"/>
    <w:rsid w:val="00BF5FE2"/>
    <w:rsid w:val="00BF7280"/>
    <w:rsid w:val="00C01698"/>
    <w:rsid w:val="00C0197B"/>
    <w:rsid w:val="00C0197C"/>
    <w:rsid w:val="00C02543"/>
    <w:rsid w:val="00C038C8"/>
    <w:rsid w:val="00C03A3A"/>
    <w:rsid w:val="00C041F1"/>
    <w:rsid w:val="00C0497F"/>
    <w:rsid w:val="00C04B5C"/>
    <w:rsid w:val="00C05AC3"/>
    <w:rsid w:val="00C07660"/>
    <w:rsid w:val="00C103C4"/>
    <w:rsid w:val="00C10849"/>
    <w:rsid w:val="00C10AA3"/>
    <w:rsid w:val="00C1104F"/>
    <w:rsid w:val="00C114BC"/>
    <w:rsid w:val="00C117EE"/>
    <w:rsid w:val="00C11B79"/>
    <w:rsid w:val="00C122BD"/>
    <w:rsid w:val="00C12990"/>
    <w:rsid w:val="00C1380A"/>
    <w:rsid w:val="00C14088"/>
    <w:rsid w:val="00C149FB"/>
    <w:rsid w:val="00C15E6A"/>
    <w:rsid w:val="00C16F13"/>
    <w:rsid w:val="00C17D12"/>
    <w:rsid w:val="00C20FAF"/>
    <w:rsid w:val="00C212E7"/>
    <w:rsid w:val="00C224F4"/>
    <w:rsid w:val="00C233BE"/>
    <w:rsid w:val="00C236BF"/>
    <w:rsid w:val="00C23850"/>
    <w:rsid w:val="00C250DF"/>
    <w:rsid w:val="00C25183"/>
    <w:rsid w:val="00C256CC"/>
    <w:rsid w:val="00C256F1"/>
    <w:rsid w:val="00C26CEF"/>
    <w:rsid w:val="00C26FF2"/>
    <w:rsid w:val="00C271A6"/>
    <w:rsid w:val="00C3033F"/>
    <w:rsid w:val="00C309C3"/>
    <w:rsid w:val="00C31453"/>
    <w:rsid w:val="00C318C4"/>
    <w:rsid w:val="00C32DB5"/>
    <w:rsid w:val="00C3337F"/>
    <w:rsid w:val="00C33BDD"/>
    <w:rsid w:val="00C33C34"/>
    <w:rsid w:val="00C34E2F"/>
    <w:rsid w:val="00C357F4"/>
    <w:rsid w:val="00C35F4D"/>
    <w:rsid w:val="00C369B4"/>
    <w:rsid w:val="00C3741E"/>
    <w:rsid w:val="00C42546"/>
    <w:rsid w:val="00C42DC4"/>
    <w:rsid w:val="00C43053"/>
    <w:rsid w:val="00C43C49"/>
    <w:rsid w:val="00C44744"/>
    <w:rsid w:val="00C456C5"/>
    <w:rsid w:val="00C45A3C"/>
    <w:rsid w:val="00C47056"/>
    <w:rsid w:val="00C47806"/>
    <w:rsid w:val="00C478F6"/>
    <w:rsid w:val="00C50F1C"/>
    <w:rsid w:val="00C517D9"/>
    <w:rsid w:val="00C51B74"/>
    <w:rsid w:val="00C51B7D"/>
    <w:rsid w:val="00C52057"/>
    <w:rsid w:val="00C53843"/>
    <w:rsid w:val="00C53BB0"/>
    <w:rsid w:val="00C5616F"/>
    <w:rsid w:val="00C56497"/>
    <w:rsid w:val="00C61F08"/>
    <w:rsid w:val="00C624D0"/>
    <w:rsid w:val="00C62913"/>
    <w:rsid w:val="00C62C85"/>
    <w:rsid w:val="00C63A33"/>
    <w:rsid w:val="00C6431C"/>
    <w:rsid w:val="00C64A69"/>
    <w:rsid w:val="00C65569"/>
    <w:rsid w:val="00C6699B"/>
    <w:rsid w:val="00C66D98"/>
    <w:rsid w:val="00C67118"/>
    <w:rsid w:val="00C67DF2"/>
    <w:rsid w:val="00C67DF6"/>
    <w:rsid w:val="00C70099"/>
    <w:rsid w:val="00C702C0"/>
    <w:rsid w:val="00C72315"/>
    <w:rsid w:val="00C72687"/>
    <w:rsid w:val="00C73225"/>
    <w:rsid w:val="00C738A6"/>
    <w:rsid w:val="00C74035"/>
    <w:rsid w:val="00C743D2"/>
    <w:rsid w:val="00C749F1"/>
    <w:rsid w:val="00C754AB"/>
    <w:rsid w:val="00C754EC"/>
    <w:rsid w:val="00C761C2"/>
    <w:rsid w:val="00C80216"/>
    <w:rsid w:val="00C80D6D"/>
    <w:rsid w:val="00C80E89"/>
    <w:rsid w:val="00C81EED"/>
    <w:rsid w:val="00C81FBB"/>
    <w:rsid w:val="00C821E7"/>
    <w:rsid w:val="00C825DF"/>
    <w:rsid w:val="00C82BAB"/>
    <w:rsid w:val="00C831FB"/>
    <w:rsid w:val="00C8357C"/>
    <w:rsid w:val="00C845D3"/>
    <w:rsid w:val="00C85E7A"/>
    <w:rsid w:val="00C86978"/>
    <w:rsid w:val="00C8722C"/>
    <w:rsid w:val="00C90395"/>
    <w:rsid w:val="00C90513"/>
    <w:rsid w:val="00C90AA4"/>
    <w:rsid w:val="00C914BF"/>
    <w:rsid w:val="00C9159D"/>
    <w:rsid w:val="00C9223E"/>
    <w:rsid w:val="00C933EE"/>
    <w:rsid w:val="00C945D2"/>
    <w:rsid w:val="00C96059"/>
    <w:rsid w:val="00C971ED"/>
    <w:rsid w:val="00C97A2D"/>
    <w:rsid w:val="00C97C51"/>
    <w:rsid w:val="00CA00EC"/>
    <w:rsid w:val="00CA0314"/>
    <w:rsid w:val="00CA10CA"/>
    <w:rsid w:val="00CA13FF"/>
    <w:rsid w:val="00CA21CC"/>
    <w:rsid w:val="00CA2634"/>
    <w:rsid w:val="00CA2CDC"/>
    <w:rsid w:val="00CA33B2"/>
    <w:rsid w:val="00CA398C"/>
    <w:rsid w:val="00CA3BDB"/>
    <w:rsid w:val="00CA3CB6"/>
    <w:rsid w:val="00CA3CC2"/>
    <w:rsid w:val="00CA4170"/>
    <w:rsid w:val="00CA475D"/>
    <w:rsid w:val="00CA479F"/>
    <w:rsid w:val="00CA6556"/>
    <w:rsid w:val="00CA685F"/>
    <w:rsid w:val="00CA6B0A"/>
    <w:rsid w:val="00CA6B50"/>
    <w:rsid w:val="00CB1550"/>
    <w:rsid w:val="00CB1E18"/>
    <w:rsid w:val="00CB2B93"/>
    <w:rsid w:val="00CB37F5"/>
    <w:rsid w:val="00CB45B2"/>
    <w:rsid w:val="00CB52F4"/>
    <w:rsid w:val="00CB7638"/>
    <w:rsid w:val="00CC1D0B"/>
    <w:rsid w:val="00CC2AC3"/>
    <w:rsid w:val="00CC418C"/>
    <w:rsid w:val="00CC47C9"/>
    <w:rsid w:val="00CC665B"/>
    <w:rsid w:val="00CD1755"/>
    <w:rsid w:val="00CD1B15"/>
    <w:rsid w:val="00CD24AD"/>
    <w:rsid w:val="00CD2D30"/>
    <w:rsid w:val="00CD3DC4"/>
    <w:rsid w:val="00CD41DE"/>
    <w:rsid w:val="00CD42E7"/>
    <w:rsid w:val="00CD442F"/>
    <w:rsid w:val="00CD476F"/>
    <w:rsid w:val="00CD4D29"/>
    <w:rsid w:val="00CD6197"/>
    <w:rsid w:val="00CD6B5A"/>
    <w:rsid w:val="00CD74DA"/>
    <w:rsid w:val="00CD7AC2"/>
    <w:rsid w:val="00CD7BC8"/>
    <w:rsid w:val="00CE20D7"/>
    <w:rsid w:val="00CE21B9"/>
    <w:rsid w:val="00CE2705"/>
    <w:rsid w:val="00CE4467"/>
    <w:rsid w:val="00CE525A"/>
    <w:rsid w:val="00CE589E"/>
    <w:rsid w:val="00CE5BA4"/>
    <w:rsid w:val="00CE5E03"/>
    <w:rsid w:val="00CE6BB5"/>
    <w:rsid w:val="00CE6D3D"/>
    <w:rsid w:val="00CF01EC"/>
    <w:rsid w:val="00CF0467"/>
    <w:rsid w:val="00CF04AA"/>
    <w:rsid w:val="00CF389B"/>
    <w:rsid w:val="00CF391B"/>
    <w:rsid w:val="00CF395C"/>
    <w:rsid w:val="00CF3BFD"/>
    <w:rsid w:val="00CF3CB1"/>
    <w:rsid w:val="00CF470E"/>
    <w:rsid w:val="00CF4A42"/>
    <w:rsid w:val="00CF6314"/>
    <w:rsid w:val="00CF6CE0"/>
    <w:rsid w:val="00D00670"/>
    <w:rsid w:val="00D00FD4"/>
    <w:rsid w:val="00D02853"/>
    <w:rsid w:val="00D03FAE"/>
    <w:rsid w:val="00D04700"/>
    <w:rsid w:val="00D04BFF"/>
    <w:rsid w:val="00D055E9"/>
    <w:rsid w:val="00D10119"/>
    <w:rsid w:val="00D10C65"/>
    <w:rsid w:val="00D15016"/>
    <w:rsid w:val="00D15393"/>
    <w:rsid w:val="00D15A4C"/>
    <w:rsid w:val="00D17C28"/>
    <w:rsid w:val="00D20D32"/>
    <w:rsid w:val="00D21DF1"/>
    <w:rsid w:val="00D2389D"/>
    <w:rsid w:val="00D24177"/>
    <w:rsid w:val="00D2432E"/>
    <w:rsid w:val="00D24EE9"/>
    <w:rsid w:val="00D25353"/>
    <w:rsid w:val="00D25563"/>
    <w:rsid w:val="00D2686C"/>
    <w:rsid w:val="00D278A7"/>
    <w:rsid w:val="00D27E9C"/>
    <w:rsid w:val="00D32956"/>
    <w:rsid w:val="00D33577"/>
    <w:rsid w:val="00D34429"/>
    <w:rsid w:val="00D34732"/>
    <w:rsid w:val="00D34E5B"/>
    <w:rsid w:val="00D350E8"/>
    <w:rsid w:val="00D3567D"/>
    <w:rsid w:val="00D359B1"/>
    <w:rsid w:val="00D35A61"/>
    <w:rsid w:val="00D35B9F"/>
    <w:rsid w:val="00D36312"/>
    <w:rsid w:val="00D364D2"/>
    <w:rsid w:val="00D37F9F"/>
    <w:rsid w:val="00D404F2"/>
    <w:rsid w:val="00D41BED"/>
    <w:rsid w:val="00D43374"/>
    <w:rsid w:val="00D43AAE"/>
    <w:rsid w:val="00D467F7"/>
    <w:rsid w:val="00D4717B"/>
    <w:rsid w:val="00D47BEE"/>
    <w:rsid w:val="00D50633"/>
    <w:rsid w:val="00D5089A"/>
    <w:rsid w:val="00D522D9"/>
    <w:rsid w:val="00D55CB4"/>
    <w:rsid w:val="00D569AF"/>
    <w:rsid w:val="00D56F4B"/>
    <w:rsid w:val="00D61417"/>
    <w:rsid w:val="00D6268C"/>
    <w:rsid w:val="00D632A4"/>
    <w:rsid w:val="00D633F6"/>
    <w:rsid w:val="00D6343B"/>
    <w:rsid w:val="00D6448F"/>
    <w:rsid w:val="00D64513"/>
    <w:rsid w:val="00D66CFD"/>
    <w:rsid w:val="00D67DAE"/>
    <w:rsid w:val="00D67F8B"/>
    <w:rsid w:val="00D7024A"/>
    <w:rsid w:val="00D70EFA"/>
    <w:rsid w:val="00D7108B"/>
    <w:rsid w:val="00D71B9E"/>
    <w:rsid w:val="00D74521"/>
    <w:rsid w:val="00D75471"/>
    <w:rsid w:val="00D75D62"/>
    <w:rsid w:val="00D76417"/>
    <w:rsid w:val="00D80749"/>
    <w:rsid w:val="00D80A33"/>
    <w:rsid w:val="00D80C5B"/>
    <w:rsid w:val="00D81FF2"/>
    <w:rsid w:val="00D821F1"/>
    <w:rsid w:val="00D832C3"/>
    <w:rsid w:val="00D834CA"/>
    <w:rsid w:val="00D83EA1"/>
    <w:rsid w:val="00D845D7"/>
    <w:rsid w:val="00D848D5"/>
    <w:rsid w:val="00D84BBA"/>
    <w:rsid w:val="00D84CD5"/>
    <w:rsid w:val="00D8618E"/>
    <w:rsid w:val="00D86584"/>
    <w:rsid w:val="00D86F03"/>
    <w:rsid w:val="00D8772F"/>
    <w:rsid w:val="00D87E22"/>
    <w:rsid w:val="00D901F9"/>
    <w:rsid w:val="00D91CF4"/>
    <w:rsid w:val="00D91D90"/>
    <w:rsid w:val="00D9221F"/>
    <w:rsid w:val="00D940DF"/>
    <w:rsid w:val="00D950B6"/>
    <w:rsid w:val="00D95108"/>
    <w:rsid w:val="00D95C72"/>
    <w:rsid w:val="00D96637"/>
    <w:rsid w:val="00D96759"/>
    <w:rsid w:val="00D971F6"/>
    <w:rsid w:val="00D97354"/>
    <w:rsid w:val="00D97DE7"/>
    <w:rsid w:val="00DA0B41"/>
    <w:rsid w:val="00DA1B49"/>
    <w:rsid w:val="00DA3D05"/>
    <w:rsid w:val="00DA544D"/>
    <w:rsid w:val="00DA5F78"/>
    <w:rsid w:val="00DA6ADA"/>
    <w:rsid w:val="00DA74D5"/>
    <w:rsid w:val="00DA7A66"/>
    <w:rsid w:val="00DB034A"/>
    <w:rsid w:val="00DB1000"/>
    <w:rsid w:val="00DB18A9"/>
    <w:rsid w:val="00DB219F"/>
    <w:rsid w:val="00DB3248"/>
    <w:rsid w:val="00DB36B8"/>
    <w:rsid w:val="00DB5C11"/>
    <w:rsid w:val="00DB7BD5"/>
    <w:rsid w:val="00DC0822"/>
    <w:rsid w:val="00DC1AE7"/>
    <w:rsid w:val="00DC3828"/>
    <w:rsid w:val="00DC3B1F"/>
    <w:rsid w:val="00DC47A3"/>
    <w:rsid w:val="00DC4A0A"/>
    <w:rsid w:val="00DC552B"/>
    <w:rsid w:val="00DC58C6"/>
    <w:rsid w:val="00DD18F2"/>
    <w:rsid w:val="00DD1BE9"/>
    <w:rsid w:val="00DD2176"/>
    <w:rsid w:val="00DD2BCA"/>
    <w:rsid w:val="00DD2FA1"/>
    <w:rsid w:val="00DD445D"/>
    <w:rsid w:val="00DD4551"/>
    <w:rsid w:val="00DD6291"/>
    <w:rsid w:val="00DD7037"/>
    <w:rsid w:val="00DD79E4"/>
    <w:rsid w:val="00DD7B2C"/>
    <w:rsid w:val="00DE0B2D"/>
    <w:rsid w:val="00DE26E2"/>
    <w:rsid w:val="00DE3BE4"/>
    <w:rsid w:val="00DE48BD"/>
    <w:rsid w:val="00DE6814"/>
    <w:rsid w:val="00DE6A5D"/>
    <w:rsid w:val="00DE6C75"/>
    <w:rsid w:val="00DF2447"/>
    <w:rsid w:val="00DF3260"/>
    <w:rsid w:val="00DF340F"/>
    <w:rsid w:val="00DF3B14"/>
    <w:rsid w:val="00DF4504"/>
    <w:rsid w:val="00DF4C47"/>
    <w:rsid w:val="00DF4F49"/>
    <w:rsid w:val="00DF54C5"/>
    <w:rsid w:val="00DF59B2"/>
    <w:rsid w:val="00DF5ED1"/>
    <w:rsid w:val="00DF60ED"/>
    <w:rsid w:val="00E00D6C"/>
    <w:rsid w:val="00E01574"/>
    <w:rsid w:val="00E02883"/>
    <w:rsid w:val="00E02CE6"/>
    <w:rsid w:val="00E033CC"/>
    <w:rsid w:val="00E0365F"/>
    <w:rsid w:val="00E0619A"/>
    <w:rsid w:val="00E07875"/>
    <w:rsid w:val="00E07F83"/>
    <w:rsid w:val="00E12A52"/>
    <w:rsid w:val="00E12CB1"/>
    <w:rsid w:val="00E12E83"/>
    <w:rsid w:val="00E1351B"/>
    <w:rsid w:val="00E13625"/>
    <w:rsid w:val="00E136D3"/>
    <w:rsid w:val="00E13C4C"/>
    <w:rsid w:val="00E1553A"/>
    <w:rsid w:val="00E15A4A"/>
    <w:rsid w:val="00E163AA"/>
    <w:rsid w:val="00E174D6"/>
    <w:rsid w:val="00E21314"/>
    <w:rsid w:val="00E21370"/>
    <w:rsid w:val="00E22535"/>
    <w:rsid w:val="00E22A69"/>
    <w:rsid w:val="00E23263"/>
    <w:rsid w:val="00E23B60"/>
    <w:rsid w:val="00E24323"/>
    <w:rsid w:val="00E24D49"/>
    <w:rsid w:val="00E251B8"/>
    <w:rsid w:val="00E25398"/>
    <w:rsid w:val="00E25780"/>
    <w:rsid w:val="00E26D5E"/>
    <w:rsid w:val="00E27FDA"/>
    <w:rsid w:val="00E30228"/>
    <w:rsid w:val="00E305CB"/>
    <w:rsid w:val="00E30D41"/>
    <w:rsid w:val="00E320DE"/>
    <w:rsid w:val="00E33D99"/>
    <w:rsid w:val="00E3487D"/>
    <w:rsid w:val="00E34DEE"/>
    <w:rsid w:val="00E34F6A"/>
    <w:rsid w:val="00E375EA"/>
    <w:rsid w:val="00E3799E"/>
    <w:rsid w:val="00E37EAE"/>
    <w:rsid w:val="00E40726"/>
    <w:rsid w:val="00E41453"/>
    <w:rsid w:val="00E42DA5"/>
    <w:rsid w:val="00E4380A"/>
    <w:rsid w:val="00E43AF8"/>
    <w:rsid w:val="00E43C14"/>
    <w:rsid w:val="00E441C9"/>
    <w:rsid w:val="00E446A9"/>
    <w:rsid w:val="00E45B20"/>
    <w:rsid w:val="00E45FDA"/>
    <w:rsid w:val="00E460E7"/>
    <w:rsid w:val="00E46769"/>
    <w:rsid w:val="00E5007B"/>
    <w:rsid w:val="00E507B7"/>
    <w:rsid w:val="00E51A4B"/>
    <w:rsid w:val="00E51EF1"/>
    <w:rsid w:val="00E529DF"/>
    <w:rsid w:val="00E53F75"/>
    <w:rsid w:val="00E5453B"/>
    <w:rsid w:val="00E5497F"/>
    <w:rsid w:val="00E549D3"/>
    <w:rsid w:val="00E55239"/>
    <w:rsid w:val="00E55CEC"/>
    <w:rsid w:val="00E56B28"/>
    <w:rsid w:val="00E57163"/>
    <w:rsid w:val="00E5742D"/>
    <w:rsid w:val="00E577A5"/>
    <w:rsid w:val="00E607AE"/>
    <w:rsid w:val="00E61375"/>
    <w:rsid w:val="00E6169E"/>
    <w:rsid w:val="00E62376"/>
    <w:rsid w:val="00E6352E"/>
    <w:rsid w:val="00E6385A"/>
    <w:rsid w:val="00E63C84"/>
    <w:rsid w:val="00E6452A"/>
    <w:rsid w:val="00E64589"/>
    <w:rsid w:val="00E653A8"/>
    <w:rsid w:val="00E6588B"/>
    <w:rsid w:val="00E66C4A"/>
    <w:rsid w:val="00E670F9"/>
    <w:rsid w:val="00E6729D"/>
    <w:rsid w:val="00E67E66"/>
    <w:rsid w:val="00E67F75"/>
    <w:rsid w:val="00E70A2B"/>
    <w:rsid w:val="00E70D83"/>
    <w:rsid w:val="00E716D3"/>
    <w:rsid w:val="00E73E85"/>
    <w:rsid w:val="00E75F8E"/>
    <w:rsid w:val="00E7620D"/>
    <w:rsid w:val="00E76B96"/>
    <w:rsid w:val="00E77C31"/>
    <w:rsid w:val="00E77CF0"/>
    <w:rsid w:val="00E77E53"/>
    <w:rsid w:val="00E8012B"/>
    <w:rsid w:val="00E80547"/>
    <w:rsid w:val="00E80E85"/>
    <w:rsid w:val="00E8244E"/>
    <w:rsid w:val="00E844ED"/>
    <w:rsid w:val="00E846D4"/>
    <w:rsid w:val="00E85312"/>
    <w:rsid w:val="00E85BBE"/>
    <w:rsid w:val="00E869F6"/>
    <w:rsid w:val="00E874CA"/>
    <w:rsid w:val="00E90623"/>
    <w:rsid w:val="00E92EDC"/>
    <w:rsid w:val="00E93C8B"/>
    <w:rsid w:val="00E94C0B"/>
    <w:rsid w:val="00E94C5E"/>
    <w:rsid w:val="00E94FA1"/>
    <w:rsid w:val="00E95390"/>
    <w:rsid w:val="00E96216"/>
    <w:rsid w:val="00E96268"/>
    <w:rsid w:val="00E9686A"/>
    <w:rsid w:val="00E97901"/>
    <w:rsid w:val="00E97945"/>
    <w:rsid w:val="00E97B22"/>
    <w:rsid w:val="00E97B29"/>
    <w:rsid w:val="00EA0650"/>
    <w:rsid w:val="00EA1E38"/>
    <w:rsid w:val="00EA20B1"/>
    <w:rsid w:val="00EA250E"/>
    <w:rsid w:val="00EA7115"/>
    <w:rsid w:val="00EA7196"/>
    <w:rsid w:val="00EA7864"/>
    <w:rsid w:val="00EB0024"/>
    <w:rsid w:val="00EB3249"/>
    <w:rsid w:val="00EB5AD0"/>
    <w:rsid w:val="00EB676E"/>
    <w:rsid w:val="00EB77FA"/>
    <w:rsid w:val="00EC0507"/>
    <w:rsid w:val="00EC07CA"/>
    <w:rsid w:val="00EC0C0E"/>
    <w:rsid w:val="00EC16F2"/>
    <w:rsid w:val="00EC1B84"/>
    <w:rsid w:val="00EC1C04"/>
    <w:rsid w:val="00EC1D17"/>
    <w:rsid w:val="00EC3844"/>
    <w:rsid w:val="00EC38E4"/>
    <w:rsid w:val="00EC4D69"/>
    <w:rsid w:val="00EC5B27"/>
    <w:rsid w:val="00EC5BFC"/>
    <w:rsid w:val="00EC653D"/>
    <w:rsid w:val="00EC676F"/>
    <w:rsid w:val="00EC6834"/>
    <w:rsid w:val="00EC6A66"/>
    <w:rsid w:val="00EC6EC1"/>
    <w:rsid w:val="00EC7135"/>
    <w:rsid w:val="00EC73B0"/>
    <w:rsid w:val="00EC7CF9"/>
    <w:rsid w:val="00ED003A"/>
    <w:rsid w:val="00ED0337"/>
    <w:rsid w:val="00ED1B8F"/>
    <w:rsid w:val="00ED2CA5"/>
    <w:rsid w:val="00ED2DE9"/>
    <w:rsid w:val="00ED2F9F"/>
    <w:rsid w:val="00ED3298"/>
    <w:rsid w:val="00ED3A47"/>
    <w:rsid w:val="00ED43CA"/>
    <w:rsid w:val="00ED6FA2"/>
    <w:rsid w:val="00ED79EA"/>
    <w:rsid w:val="00EE0DC9"/>
    <w:rsid w:val="00EE1E22"/>
    <w:rsid w:val="00EE1E8E"/>
    <w:rsid w:val="00EE27FA"/>
    <w:rsid w:val="00EE3605"/>
    <w:rsid w:val="00EE36FC"/>
    <w:rsid w:val="00EE442F"/>
    <w:rsid w:val="00EE55CE"/>
    <w:rsid w:val="00EE6B8E"/>
    <w:rsid w:val="00EE735E"/>
    <w:rsid w:val="00EF2103"/>
    <w:rsid w:val="00EF4007"/>
    <w:rsid w:val="00EF40F4"/>
    <w:rsid w:val="00EF450F"/>
    <w:rsid w:val="00EF48CB"/>
    <w:rsid w:val="00EF4C47"/>
    <w:rsid w:val="00EF6382"/>
    <w:rsid w:val="00EF65A8"/>
    <w:rsid w:val="00EF682F"/>
    <w:rsid w:val="00EF6B2A"/>
    <w:rsid w:val="00EF7174"/>
    <w:rsid w:val="00F00056"/>
    <w:rsid w:val="00F00E88"/>
    <w:rsid w:val="00F01BF8"/>
    <w:rsid w:val="00F03CF6"/>
    <w:rsid w:val="00F04015"/>
    <w:rsid w:val="00F057D5"/>
    <w:rsid w:val="00F05ABA"/>
    <w:rsid w:val="00F05BA3"/>
    <w:rsid w:val="00F05C56"/>
    <w:rsid w:val="00F05DCE"/>
    <w:rsid w:val="00F068AA"/>
    <w:rsid w:val="00F06A94"/>
    <w:rsid w:val="00F06F39"/>
    <w:rsid w:val="00F07708"/>
    <w:rsid w:val="00F119C0"/>
    <w:rsid w:val="00F12D5F"/>
    <w:rsid w:val="00F136CA"/>
    <w:rsid w:val="00F137BB"/>
    <w:rsid w:val="00F13930"/>
    <w:rsid w:val="00F139CF"/>
    <w:rsid w:val="00F1476F"/>
    <w:rsid w:val="00F15676"/>
    <w:rsid w:val="00F20385"/>
    <w:rsid w:val="00F210E7"/>
    <w:rsid w:val="00F21429"/>
    <w:rsid w:val="00F21E40"/>
    <w:rsid w:val="00F222CD"/>
    <w:rsid w:val="00F24844"/>
    <w:rsid w:val="00F24A17"/>
    <w:rsid w:val="00F24EC8"/>
    <w:rsid w:val="00F26A9C"/>
    <w:rsid w:val="00F26E52"/>
    <w:rsid w:val="00F30734"/>
    <w:rsid w:val="00F30A36"/>
    <w:rsid w:val="00F30DEF"/>
    <w:rsid w:val="00F31AE7"/>
    <w:rsid w:val="00F31E23"/>
    <w:rsid w:val="00F3339E"/>
    <w:rsid w:val="00F33A68"/>
    <w:rsid w:val="00F33D84"/>
    <w:rsid w:val="00F34883"/>
    <w:rsid w:val="00F34BFD"/>
    <w:rsid w:val="00F36B03"/>
    <w:rsid w:val="00F36D8C"/>
    <w:rsid w:val="00F375FB"/>
    <w:rsid w:val="00F37CBD"/>
    <w:rsid w:val="00F4459F"/>
    <w:rsid w:val="00F44DEC"/>
    <w:rsid w:val="00F46566"/>
    <w:rsid w:val="00F47BDC"/>
    <w:rsid w:val="00F516C2"/>
    <w:rsid w:val="00F5180F"/>
    <w:rsid w:val="00F51DC6"/>
    <w:rsid w:val="00F52CA2"/>
    <w:rsid w:val="00F537C1"/>
    <w:rsid w:val="00F538B3"/>
    <w:rsid w:val="00F542D5"/>
    <w:rsid w:val="00F54896"/>
    <w:rsid w:val="00F54ABF"/>
    <w:rsid w:val="00F54CC3"/>
    <w:rsid w:val="00F54E10"/>
    <w:rsid w:val="00F56515"/>
    <w:rsid w:val="00F604B3"/>
    <w:rsid w:val="00F60C85"/>
    <w:rsid w:val="00F611B4"/>
    <w:rsid w:val="00F612DB"/>
    <w:rsid w:val="00F617BA"/>
    <w:rsid w:val="00F61C8B"/>
    <w:rsid w:val="00F6228D"/>
    <w:rsid w:val="00F62B20"/>
    <w:rsid w:val="00F639FC"/>
    <w:rsid w:val="00F6402E"/>
    <w:rsid w:val="00F64831"/>
    <w:rsid w:val="00F64A20"/>
    <w:rsid w:val="00F654EF"/>
    <w:rsid w:val="00F65668"/>
    <w:rsid w:val="00F6593F"/>
    <w:rsid w:val="00F66C7E"/>
    <w:rsid w:val="00F70ED3"/>
    <w:rsid w:val="00F7112F"/>
    <w:rsid w:val="00F712F5"/>
    <w:rsid w:val="00F7164F"/>
    <w:rsid w:val="00F71F89"/>
    <w:rsid w:val="00F72325"/>
    <w:rsid w:val="00F7245A"/>
    <w:rsid w:val="00F72ADD"/>
    <w:rsid w:val="00F72BF4"/>
    <w:rsid w:val="00F74517"/>
    <w:rsid w:val="00F74710"/>
    <w:rsid w:val="00F75006"/>
    <w:rsid w:val="00F758C0"/>
    <w:rsid w:val="00F75B10"/>
    <w:rsid w:val="00F76110"/>
    <w:rsid w:val="00F7693F"/>
    <w:rsid w:val="00F77284"/>
    <w:rsid w:val="00F779B0"/>
    <w:rsid w:val="00F8020D"/>
    <w:rsid w:val="00F8051C"/>
    <w:rsid w:val="00F809CB"/>
    <w:rsid w:val="00F80F8A"/>
    <w:rsid w:val="00F8126D"/>
    <w:rsid w:val="00F81C52"/>
    <w:rsid w:val="00F81F6D"/>
    <w:rsid w:val="00F8211F"/>
    <w:rsid w:val="00F82F67"/>
    <w:rsid w:val="00F83BAC"/>
    <w:rsid w:val="00F83D15"/>
    <w:rsid w:val="00F846C8"/>
    <w:rsid w:val="00F85392"/>
    <w:rsid w:val="00F85E06"/>
    <w:rsid w:val="00F871E9"/>
    <w:rsid w:val="00F87E32"/>
    <w:rsid w:val="00F910D5"/>
    <w:rsid w:val="00F91DDD"/>
    <w:rsid w:val="00F921D6"/>
    <w:rsid w:val="00F92C83"/>
    <w:rsid w:val="00F94898"/>
    <w:rsid w:val="00F94E58"/>
    <w:rsid w:val="00F94F42"/>
    <w:rsid w:val="00F97F4B"/>
    <w:rsid w:val="00FA0A6D"/>
    <w:rsid w:val="00FA0B6B"/>
    <w:rsid w:val="00FA0BD9"/>
    <w:rsid w:val="00FA134A"/>
    <w:rsid w:val="00FA1730"/>
    <w:rsid w:val="00FA1CF8"/>
    <w:rsid w:val="00FA20BE"/>
    <w:rsid w:val="00FA2954"/>
    <w:rsid w:val="00FA44F9"/>
    <w:rsid w:val="00FA4AC7"/>
    <w:rsid w:val="00FA5306"/>
    <w:rsid w:val="00FA582C"/>
    <w:rsid w:val="00FA612E"/>
    <w:rsid w:val="00FA6943"/>
    <w:rsid w:val="00FB07C9"/>
    <w:rsid w:val="00FB0EA7"/>
    <w:rsid w:val="00FB0FAA"/>
    <w:rsid w:val="00FB138D"/>
    <w:rsid w:val="00FB22E8"/>
    <w:rsid w:val="00FB2C1C"/>
    <w:rsid w:val="00FB5138"/>
    <w:rsid w:val="00FB6D35"/>
    <w:rsid w:val="00FB7030"/>
    <w:rsid w:val="00FB7D83"/>
    <w:rsid w:val="00FB7EE2"/>
    <w:rsid w:val="00FC0152"/>
    <w:rsid w:val="00FC4D03"/>
    <w:rsid w:val="00FC7A23"/>
    <w:rsid w:val="00FD02C8"/>
    <w:rsid w:val="00FD09D1"/>
    <w:rsid w:val="00FD0A0D"/>
    <w:rsid w:val="00FD0A24"/>
    <w:rsid w:val="00FD136E"/>
    <w:rsid w:val="00FD1D70"/>
    <w:rsid w:val="00FD4919"/>
    <w:rsid w:val="00FD65E6"/>
    <w:rsid w:val="00FD69B9"/>
    <w:rsid w:val="00FD75DD"/>
    <w:rsid w:val="00FE0446"/>
    <w:rsid w:val="00FE04DA"/>
    <w:rsid w:val="00FE1156"/>
    <w:rsid w:val="00FE2A8E"/>
    <w:rsid w:val="00FE2AD2"/>
    <w:rsid w:val="00FE34F9"/>
    <w:rsid w:val="00FE3EF0"/>
    <w:rsid w:val="00FE7473"/>
    <w:rsid w:val="00FE7978"/>
    <w:rsid w:val="00FE7A10"/>
    <w:rsid w:val="00FF0110"/>
    <w:rsid w:val="00FF056F"/>
    <w:rsid w:val="00FF0A50"/>
    <w:rsid w:val="00FF0FA8"/>
    <w:rsid w:val="00FF1466"/>
    <w:rsid w:val="00FF2D5E"/>
    <w:rsid w:val="00FF33C9"/>
    <w:rsid w:val="00FF4A77"/>
    <w:rsid w:val="00FF4DBE"/>
    <w:rsid w:val="00FF4E53"/>
    <w:rsid w:val="00FF4F31"/>
    <w:rsid w:val="00FF6166"/>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3FA30-4DBE-4610-9704-EA1F380B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E57"/>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paragraph" w:styleId="3">
    <w:name w:val="heading 3"/>
    <w:basedOn w:val="a"/>
    <w:next w:val="a"/>
    <w:link w:val="30"/>
    <w:uiPriority w:val="9"/>
    <w:semiHidden/>
    <w:unhideWhenUsed/>
    <w:qFormat/>
    <w:rsid w:val="00E66C4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u-RU" w:eastAsia="en-US"/>
    </w:rPr>
  </w:style>
  <w:style w:type="paragraph" w:styleId="9">
    <w:name w:val="heading 9"/>
    <w:basedOn w:val="a"/>
    <w:next w:val="a"/>
    <w:link w:val="90"/>
    <w:uiPriority w:val="9"/>
    <w:unhideWhenUsed/>
    <w:qFormat/>
    <w:rsid w:val="00327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1">
    <w:name w:val="Body Text 3"/>
    <w:basedOn w:val="a"/>
    <w:link w:val="32"/>
    <w:rsid w:val="006A22DD"/>
    <w:pPr>
      <w:spacing w:after="120" w:line="240" w:lineRule="auto"/>
    </w:pPr>
    <w:rPr>
      <w:rFonts w:ascii="Times New Roman" w:hAnsi="Times New Roman"/>
      <w:sz w:val="16"/>
      <w:szCs w:val="16"/>
      <w:lang w:val="ru-RU" w:eastAsia="en-US"/>
    </w:rPr>
  </w:style>
  <w:style w:type="character" w:customStyle="1" w:styleId="32">
    <w:name w:val="Основной текст 3 Знак"/>
    <w:basedOn w:val="a1"/>
    <w:link w:val="31"/>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basedOn w:val="a"/>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0">
    <w:name w:val="Table Grid"/>
    <w:basedOn w:val="a2"/>
    <w:uiPriority w:val="3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2">
    <w:name w:val="No Spacing"/>
    <w:link w:val="af3"/>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character" w:customStyle="1" w:styleId="FontStyle14">
    <w:name w:val="Font Style14"/>
    <w:rsid w:val="007B10A7"/>
    <w:rPr>
      <w:rFonts w:ascii="Times New Roman" w:hAnsi="Times New Roman" w:cs="Times New Roman"/>
      <w:b/>
      <w:bCs/>
      <w:sz w:val="22"/>
      <w:szCs w:val="22"/>
    </w:rPr>
  </w:style>
  <w:style w:type="paragraph" w:customStyle="1" w:styleId="Style1">
    <w:name w:val="Style1"/>
    <w:basedOn w:val="a"/>
    <w:rsid w:val="007B10A7"/>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w:basedOn w:val="a"/>
    <w:rsid w:val="00F54ABF"/>
    <w:pPr>
      <w:spacing w:after="0" w:line="240" w:lineRule="auto"/>
    </w:pPr>
    <w:rPr>
      <w:rFonts w:ascii="Verdana" w:hAnsi="Verdana" w:cs="Verdana"/>
      <w:sz w:val="20"/>
      <w:szCs w:val="20"/>
      <w:lang w:val="en-US"/>
    </w:rPr>
  </w:style>
  <w:style w:type="paragraph" w:customStyle="1" w:styleId="Style5">
    <w:name w:val="Style5"/>
    <w:basedOn w:val="a"/>
    <w:rsid w:val="007C06E6"/>
    <w:pPr>
      <w:widowControl w:val="0"/>
      <w:suppressAutoHyphens/>
      <w:autoSpaceDE w:val="0"/>
      <w:spacing w:after="0" w:line="257" w:lineRule="exact"/>
      <w:ind w:firstLine="569"/>
    </w:pPr>
    <w:rPr>
      <w:rFonts w:ascii="Times New Roman" w:hAnsi="Times New Roman"/>
      <w:sz w:val="24"/>
      <w:szCs w:val="24"/>
      <w:lang w:eastAsia="ar-SA"/>
    </w:rPr>
  </w:style>
  <w:style w:type="paragraph" w:customStyle="1" w:styleId="Style8">
    <w:name w:val="Style8"/>
    <w:basedOn w:val="a"/>
    <w:rsid w:val="007C06E6"/>
    <w:pPr>
      <w:widowControl w:val="0"/>
      <w:suppressAutoHyphens/>
      <w:autoSpaceDE w:val="0"/>
      <w:spacing w:after="0" w:line="240" w:lineRule="auto"/>
    </w:pPr>
    <w:rPr>
      <w:rFonts w:ascii="Times New Roman" w:hAnsi="Times New Roman"/>
      <w:sz w:val="24"/>
      <w:szCs w:val="24"/>
      <w:lang w:eastAsia="ar-SA"/>
    </w:rPr>
  </w:style>
  <w:style w:type="paragraph" w:customStyle="1" w:styleId="Standard">
    <w:name w:val="Standard"/>
    <w:rsid w:val="00B75FA9"/>
    <w:pPr>
      <w:suppressAutoHyphens/>
      <w:autoSpaceDN w:val="0"/>
    </w:pPr>
    <w:rPr>
      <w:rFonts w:ascii="Calibri" w:eastAsia="SimSun" w:hAnsi="Calibri" w:cs="Tahoma"/>
      <w:kern w:val="3"/>
      <w:lang w:eastAsia="uk-UA"/>
    </w:rPr>
  </w:style>
  <w:style w:type="paragraph" w:customStyle="1" w:styleId="Textbody">
    <w:name w:val="Text body"/>
    <w:basedOn w:val="Standard"/>
    <w:uiPriority w:val="99"/>
    <w:rsid w:val="00B75FA9"/>
    <w:pPr>
      <w:spacing w:after="120"/>
    </w:pPr>
  </w:style>
  <w:style w:type="character" w:customStyle="1" w:styleId="af3">
    <w:name w:val="Без интервала Знак"/>
    <w:link w:val="af2"/>
    <w:uiPriority w:val="1"/>
    <w:rsid w:val="00593FBC"/>
    <w:rPr>
      <w:rFonts w:eastAsiaTheme="minorEastAsia"/>
      <w:lang w:eastAsia="uk-UA"/>
    </w:rPr>
  </w:style>
  <w:style w:type="character" w:customStyle="1" w:styleId="cef1edeee2edeee9f8f0e8f4f2e0e1e7e0f6e0">
    <w:name w:val="Оceсf1нedоeeвe2нedоeeйe9 шf8рf0иe8фf4тf2 аe0бe1зe7аe0цf6аe0"/>
    <w:uiPriority w:val="99"/>
    <w:rsid w:val="00367D6A"/>
  </w:style>
  <w:style w:type="paragraph" w:customStyle="1" w:styleId="af4">
    <w:name w:val="Базовый"/>
    <w:rsid w:val="00367D6A"/>
    <w:pPr>
      <w:tabs>
        <w:tab w:val="left" w:pos="709"/>
      </w:tabs>
      <w:suppressAutoHyphens/>
      <w:spacing w:after="0" w:line="200" w:lineRule="atLeast"/>
    </w:pPr>
    <w:rPr>
      <w:rFonts w:ascii="Arial" w:eastAsia="Lucida Sans Unicode" w:hAnsi="Arial" w:cs="Times New Roman"/>
      <w:color w:val="00000A"/>
      <w:sz w:val="20"/>
      <w:szCs w:val="24"/>
      <w:lang w:val="ru-RU" w:eastAsia="ru-RU"/>
    </w:rPr>
  </w:style>
  <w:style w:type="paragraph" w:customStyle="1" w:styleId="af5">
    <w:name w:val="Содержимое таблицы"/>
    <w:basedOn w:val="a"/>
    <w:rsid w:val="005430AA"/>
    <w:pPr>
      <w:suppressLineNumbers/>
      <w:suppressAutoHyphens/>
      <w:spacing w:after="0" w:line="240" w:lineRule="auto"/>
    </w:pPr>
    <w:rPr>
      <w:rFonts w:ascii="Times New Roman" w:hAnsi="Times New Roman"/>
      <w:sz w:val="20"/>
      <w:szCs w:val="20"/>
      <w:lang w:val="ru-RU" w:eastAsia="zh-CN"/>
    </w:rPr>
  </w:style>
  <w:style w:type="table" w:customStyle="1" w:styleId="16">
    <w:name w:val="Сетка таблицы1"/>
    <w:basedOn w:val="a2"/>
    <w:next w:val="af0"/>
    <w:uiPriority w:val="59"/>
    <w:rsid w:val="00D8618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9A210E"/>
    <w:pPr>
      <w:widowControl w:val="0"/>
      <w:suppressAutoHyphens/>
      <w:autoSpaceDE w:val="0"/>
      <w:spacing w:after="0" w:line="254" w:lineRule="exact"/>
      <w:ind w:firstLine="545"/>
      <w:jc w:val="both"/>
    </w:pPr>
    <w:rPr>
      <w:rFonts w:ascii="Times New Roman" w:hAnsi="Times New Roman"/>
      <w:sz w:val="24"/>
      <w:szCs w:val="24"/>
      <w:lang w:eastAsia="ar-SA"/>
    </w:rPr>
  </w:style>
  <w:style w:type="paragraph" w:customStyle="1" w:styleId="Style6">
    <w:name w:val="Style6"/>
    <w:basedOn w:val="a"/>
    <w:rsid w:val="009A210E"/>
    <w:pPr>
      <w:widowControl w:val="0"/>
      <w:suppressAutoHyphens/>
      <w:autoSpaceDE w:val="0"/>
      <w:spacing w:after="0" w:line="240" w:lineRule="auto"/>
    </w:pPr>
    <w:rPr>
      <w:rFonts w:ascii="Times New Roman" w:hAnsi="Times New Roman"/>
      <w:sz w:val="24"/>
      <w:szCs w:val="24"/>
      <w:lang w:eastAsia="ar-SA"/>
    </w:rPr>
  </w:style>
  <w:style w:type="paragraph" w:customStyle="1" w:styleId="17">
    <w:name w:val="Обычный1"/>
    <w:rsid w:val="00957E5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30">
    <w:name w:val="Заголовок 3 Знак"/>
    <w:basedOn w:val="a1"/>
    <w:link w:val="3"/>
    <w:uiPriority w:val="9"/>
    <w:semiHidden/>
    <w:rsid w:val="00E66C4A"/>
    <w:rPr>
      <w:rFonts w:asciiTheme="majorHAnsi" w:eastAsiaTheme="majorEastAsia" w:hAnsiTheme="majorHAnsi" w:cstheme="majorBidi"/>
      <w:color w:val="243F60" w:themeColor="accent1" w:themeShade="7F"/>
      <w:sz w:val="24"/>
      <w:szCs w:val="24"/>
      <w:lang w:val="ru-RU"/>
    </w:rPr>
  </w:style>
  <w:style w:type="paragraph" w:styleId="22">
    <w:name w:val="Body Text Indent 2"/>
    <w:basedOn w:val="a"/>
    <w:link w:val="23"/>
    <w:uiPriority w:val="99"/>
    <w:semiHidden/>
    <w:unhideWhenUsed/>
    <w:rsid w:val="001230BB"/>
    <w:pPr>
      <w:spacing w:after="120" w:line="480" w:lineRule="auto"/>
      <w:ind w:left="283"/>
    </w:pPr>
  </w:style>
  <w:style w:type="character" w:customStyle="1" w:styleId="23">
    <w:name w:val="Основной текст с отступом 2 Знак"/>
    <w:basedOn w:val="a1"/>
    <w:link w:val="22"/>
    <w:uiPriority w:val="99"/>
    <w:semiHidden/>
    <w:rsid w:val="001230BB"/>
    <w:rPr>
      <w:rFonts w:ascii="Calibri" w:eastAsia="Times New Roman" w:hAnsi="Calibri" w:cs="Times New Roman"/>
      <w:lang w:eastAsia="uk-UA"/>
    </w:rPr>
  </w:style>
  <w:style w:type="character" w:customStyle="1" w:styleId="rvts0">
    <w:name w:val="rvts0"/>
    <w:basedOn w:val="a1"/>
    <w:rsid w:val="0058034E"/>
  </w:style>
  <w:style w:type="character" w:customStyle="1" w:styleId="90">
    <w:name w:val="Заголовок 9 Знак"/>
    <w:basedOn w:val="a1"/>
    <w:link w:val="9"/>
    <w:uiPriority w:val="9"/>
    <w:rsid w:val="003272D3"/>
    <w:rPr>
      <w:rFonts w:asciiTheme="majorHAnsi" w:eastAsiaTheme="majorEastAsia" w:hAnsiTheme="majorHAnsi" w:cstheme="majorBidi"/>
      <w:i/>
      <w:iCs/>
      <w:color w:val="272727" w:themeColor="text1" w:themeTint="D8"/>
      <w:sz w:val="21"/>
      <w:szCs w:val="21"/>
      <w:lang w:eastAsia="uk-UA"/>
    </w:rPr>
  </w:style>
  <w:style w:type="paragraph" w:customStyle="1" w:styleId="af6">
    <w:name w:val="ДинТекстОбыч"/>
    <w:basedOn w:val="a"/>
    <w:rsid w:val="00986A5C"/>
    <w:pPr>
      <w:widowControl w:val="0"/>
      <w:suppressAutoHyphens/>
      <w:spacing w:after="0" w:line="240" w:lineRule="auto"/>
      <w:ind w:firstLine="567"/>
      <w:jc w:val="both"/>
    </w:pPr>
    <w:rPr>
      <w:rFonts w:ascii="Times New Roman" w:hAnsi="Times New Roman" w:cs="Century"/>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1147016935">
      <w:bodyDiv w:val="1"/>
      <w:marLeft w:val="0"/>
      <w:marRight w:val="0"/>
      <w:marTop w:val="0"/>
      <w:marBottom w:val="0"/>
      <w:divBdr>
        <w:top w:val="none" w:sz="0" w:space="0" w:color="auto"/>
        <w:left w:val="none" w:sz="0" w:space="0" w:color="auto"/>
        <w:bottom w:val="none" w:sz="0" w:space="0" w:color="auto"/>
        <w:right w:val="none" w:sz="0" w:space="0" w:color="auto"/>
      </w:divBdr>
    </w:div>
    <w:div w:id="1168059686">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727220656">
      <w:bodyDiv w:val="1"/>
      <w:marLeft w:val="0"/>
      <w:marRight w:val="0"/>
      <w:marTop w:val="0"/>
      <w:marBottom w:val="0"/>
      <w:divBdr>
        <w:top w:val="none" w:sz="0" w:space="0" w:color="auto"/>
        <w:left w:val="none" w:sz="0" w:space="0" w:color="auto"/>
        <w:bottom w:val="none" w:sz="0" w:space="0" w:color="auto"/>
        <w:right w:val="none" w:sz="0" w:space="0" w:color="auto"/>
      </w:divBdr>
    </w:div>
    <w:div w:id="1805004427">
      <w:bodyDiv w:val="1"/>
      <w:marLeft w:val="0"/>
      <w:marRight w:val="0"/>
      <w:marTop w:val="0"/>
      <w:marBottom w:val="0"/>
      <w:divBdr>
        <w:top w:val="none" w:sz="0" w:space="0" w:color="auto"/>
        <w:left w:val="none" w:sz="0" w:space="0" w:color="auto"/>
        <w:bottom w:val="none" w:sz="0" w:space="0" w:color="auto"/>
        <w:right w:val="none" w:sz="0" w:space="0" w:color="auto"/>
      </w:divBdr>
    </w:div>
    <w:div w:id="1819573597">
      <w:bodyDiv w:val="1"/>
      <w:marLeft w:val="0"/>
      <w:marRight w:val="0"/>
      <w:marTop w:val="0"/>
      <w:marBottom w:val="0"/>
      <w:divBdr>
        <w:top w:val="none" w:sz="0" w:space="0" w:color="auto"/>
        <w:left w:val="none" w:sz="0" w:space="0" w:color="auto"/>
        <w:bottom w:val="none" w:sz="0" w:space="0" w:color="auto"/>
        <w:right w:val="none" w:sz="0" w:space="0" w:color="auto"/>
      </w:divBdr>
    </w:div>
    <w:div w:id="18262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mailto:ck.vodokanal@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mailto:ck.vodokanal@gmail.com"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2315-4BD9-4275-86B7-C41DEBF1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38</Pages>
  <Words>13546</Words>
  <Characters>77215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vikak</dc:creator>
  <cp:lastModifiedBy>lada</cp:lastModifiedBy>
  <cp:revision>5</cp:revision>
  <cp:lastPrinted>2023-03-30T12:34:00Z</cp:lastPrinted>
  <dcterms:created xsi:type="dcterms:W3CDTF">2023-03-29T14:03:00Z</dcterms:created>
  <dcterms:modified xsi:type="dcterms:W3CDTF">2023-03-31T05:22:00Z</dcterms:modified>
</cp:coreProperties>
</file>