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100" w:afterAutospacing="1" w:line="240" w:lineRule="auto"/>
        <w:jc w:val="center"/>
        <w:outlineLvl w:val="2"/>
        <w:rPr>
          <w:rFonts w:ascii="Times New Roman" w:hAnsi="Times New Roman"/>
          <w:b/>
          <w:color w:val="FF0000"/>
          <w:sz w:val="27"/>
          <w:lang w:val="uk-UA"/>
        </w:rPr>
      </w:pPr>
      <w:r>
        <w:rPr>
          <w:rFonts w:ascii="Times New Roman" w:hAnsi="Times New Roman"/>
          <w:b/>
          <w:sz w:val="27"/>
        </w:rPr>
        <w:t>ДОГОВІР</w:t>
      </w:r>
      <w:r>
        <w:rPr>
          <w:rFonts w:ascii="Times New Roman" w:hAnsi="Times New Roman" w:eastAsia="Times New Roman" w:cs="Times New Roman"/>
          <w:b/>
          <w:bCs/>
          <w:sz w:val="27"/>
          <w:szCs w:val="27"/>
          <w:lang w:val="uk-UA" w:eastAsia="ru-RU"/>
        </w:rPr>
        <w:t xml:space="preserve"> № ______________</w:t>
      </w:r>
      <w:r>
        <w:rPr>
          <w:rFonts w:ascii="Times New Roman" w:hAnsi="Times New Roman" w:eastAsia="Times New Roman" w:cs="Times New Roman"/>
          <w:b/>
          <w:bCs/>
          <w:sz w:val="27"/>
          <w:szCs w:val="27"/>
          <w:lang w:eastAsia="ru-RU"/>
        </w:rPr>
        <w:br w:type="textWrapping"/>
      </w:r>
      <w:r>
        <w:rPr>
          <w:rFonts w:ascii="Times New Roman" w:hAnsi="Times New Roman"/>
          <w:b/>
          <w:sz w:val="27"/>
        </w:rPr>
        <w:t xml:space="preserve">про </w:t>
      </w:r>
      <w:r>
        <w:rPr>
          <w:rFonts w:ascii="Times New Roman" w:hAnsi="Times New Roman"/>
          <w:b/>
          <w:sz w:val="27"/>
          <w:lang w:val="uk-UA"/>
        </w:rPr>
        <w:t>постачання</w:t>
      </w:r>
      <w:r>
        <w:rPr>
          <w:rFonts w:ascii="Times New Roman" w:hAnsi="Times New Roman"/>
          <w:b/>
          <w:sz w:val="27"/>
        </w:rPr>
        <w:t xml:space="preserve"> </w:t>
      </w:r>
      <w:r>
        <w:rPr>
          <w:rFonts w:ascii="Times New Roman" w:hAnsi="Times New Roman" w:eastAsia="Times New Roman" w:cs="Times New Roman"/>
          <w:b/>
          <w:bCs/>
          <w:sz w:val="27"/>
          <w:szCs w:val="27"/>
          <w:lang w:val="uk-UA" w:eastAsia="ru-RU"/>
        </w:rPr>
        <w:t xml:space="preserve">(закупівлю) </w:t>
      </w:r>
      <w:r>
        <w:rPr>
          <w:rFonts w:ascii="Times New Roman" w:hAnsi="Times New Roman"/>
          <w:b/>
          <w:sz w:val="27"/>
          <w:lang w:val="uk-UA"/>
        </w:rPr>
        <w:t xml:space="preserve">електричної енергії </w:t>
      </w:r>
    </w:p>
    <w:p>
      <w:pPr>
        <w:spacing w:before="120"/>
        <w:jc w:val="right"/>
        <w:rPr>
          <w:rFonts w:ascii="Times New Roman" w:hAnsi="Times New Roman" w:cs="Times New Roman"/>
          <w:sz w:val="24"/>
          <w:szCs w:val="24"/>
          <w:lang w:val="uk-UA"/>
        </w:rPr>
      </w:pPr>
      <w:r>
        <w:rPr>
          <w:rFonts w:ascii="Times New Roman" w:hAnsi="Times New Roman" w:cs="Times New Roman"/>
          <w:sz w:val="24"/>
          <w:szCs w:val="24"/>
          <w:lang w:val="uk-UA"/>
        </w:rPr>
        <w:t>м.Дніпро</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 xml:space="preserve">             «___»____________20___ р.</w:t>
      </w:r>
    </w:p>
    <w:p>
      <w:pPr>
        <w:spacing w:after="0"/>
        <w:ind w:firstLine="709"/>
        <w:jc w:val="both"/>
        <w:outlineLvl w:val="2"/>
        <w:rPr>
          <w:rFonts w:ascii="Times New Roman" w:hAnsi="Times New Roman" w:cs="Times New Roman"/>
          <w:b/>
          <w:sz w:val="24"/>
          <w:szCs w:val="24"/>
          <w:lang w:val="uk-UA"/>
        </w:rPr>
      </w:pPr>
    </w:p>
    <w:p>
      <w:pPr>
        <w:pStyle w:val="14"/>
        <w:tabs>
          <w:tab w:val="left" w:pos="567"/>
        </w:tabs>
        <w:ind w:right="-142" w:firstLine="0"/>
        <w:jc w:val="left"/>
        <w:rPr>
          <w:b/>
          <w:sz w:val="24"/>
          <w:szCs w:val="24"/>
          <w:u w:val="single"/>
        </w:rPr>
      </w:pPr>
      <w:r>
        <w:rPr>
          <w:bCs/>
          <w:sz w:val="24"/>
          <w:szCs w:val="24"/>
        </w:rPr>
        <w:t>_________________________________________________</w:t>
      </w:r>
      <w:r>
        <w:rPr>
          <w:bCs/>
          <w:sz w:val="24"/>
          <w:szCs w:val="24"/>
          <w:lang w:val="ru-RU"/>
        </w:rPr>
        <w:t>____</w:t>
      </w:r>
      <w:r>
        <w:rPr>
          <w:sz w:val="24"/>
          <w:szCs w:val="24"/>
        </w:rPr>
        <w:t xml:space="preserve">, яке діє на підставі  (надалі - </w:t>
      </w:r>
      <w:r>
        <w:rPr>
          <w:b/>
          <w:sz w:val="24"/>
          <w:szCs w:val="24"/>
        </w:rPr>
        <w:t>Постачальник</w:t>
      </w:r>
      <w:r>
        <w:rPr>
          <w:sz w:val="24"/>
          <w:szCs w:val="24"/>
        </w:rPr>
        <w:t>), в особі__________________________________________________________ ______________________________________________________________________________, що діє на підставі ___________________ № ______________</w:t>
      </w:r>
      <w:r>
        <w:rPr>
          <w:sz w:val="24"/>
          <w:szCs w:val="24"/>
          <w:lang w:val="ru-RU"/>
        </w:rPr>
        <w:t>___________</w:t>
      </w:r>
      <w:r>
        <w:rPr>
          <w:sz w:val="24"/>
          <w:szCs w:val="24"/>
        </w:rPr>
        <w:t xml:space="preserve">_ з одного боку, та </w:t>
      </w:r>
      <w:r>
        <w:rPr>
          <w:b/>
          <w:sz w:val="24"/>
          <w:szCs w:val="24"/>
          <w:u w:val="single"/>
        </w:rPr>
        <w:t>Дніпровський фаховий коледж будівельно-монтажних технологій та архітектури</w:t>
      </w:r>
    </w:p>
    <w:p>
      <w:pPr>
        <w:pStyle w:val="14"/>
        <w:tabs>
          <w:tab w:val="left" w:pos="567"/>
        </w:tabs>
        <w:ind w:right="-142" w:firstLine="0"/>
        <w:jc w:val="left"/>
        <w:rPr>
          <w:sz w:val="24"/>
          <w:szCs w:val="24"/>
        </w:rPr>
      </w:pPr>
      <w:r>
        <w:rPr>
          <w:sz w:val="16"/>
        </w:rPr>
        <w:t>найменування, організаційно-правова форма Замовника)</w:t>
      </w:r>
    </w:p>
    <w:p>
      <w:pPr>
        <w:pStyle w:val="14"/>
        <w:tabs>
          <w:tab w:val="left" w:pos="567"/>
        </w:tabs>
        <w:ind w:right="-142" w:firstLine="0"/>
        <w:rPr>
          <w:sz w:val="22"/>
          <w:szCs w:val="22"/>
        </w:rPr>
      </w:pPr>
      <w:r>
        <w:rPr>
          <w:sz w:val="24"/>
          <w:szCs w:val="24"/>
        </w:rPr>
        <w:t>що здійснює діяльність на підставі</w:t>
      </w:r>
      <w:r>
        <w:rPr>
          <w:sz w:val="22"/>
          <w:szCs w:val="22"/>
        </w:rPr>
        <w:t xml:space="preserve">   </w:t>
      </w:r>
      <w:r>
        <w:rPr>
          <w:b/>
          <w:sz w:val="22"/>
          <w:szCs w:val="22"/>
          <w:u w:val="single"/>
        </w:rPr>
        <w:t>статуту</w:t>
      </w:r>
      <w:r>
        <w:rPr>
          <w:sz w:val="22"/>
          <w:szCs w:val="22"/>
        </w:rPr>
        <w:t>____________________________</w:t>
      </w:r>
    </w:p>
    <w:p>
      <w:pPr>
        <w:pStyle w:val="14"/>
        <w:tabs>
          <w:tab w:val="left" w:pos="567"/>
          <w:tab w:val="right" w:pos="9921"/>
        </w:tabs>
        <w:ind w:right="-142"/>
        <w:rPr>
          <w:sz w:val="22"/>
          <w:szCs w:val="22"/>
        </w:rPr>
      </w:pPr>
      <w:r>
        <w:rPr>
          <w:sz w:val="22"/>
          <w:szCs w:val="22"/>
        </w:rPr>
        <w:t xml:space="preserve">                                                                             </w:t>
      </w:r>
      <w:r>
        <w:rPr>
          <w:sz w:val="16"/>
          <w:szCs w:val="22"/>
        </w:rPr>
        <w:t>(довіреність або  установчі документи Замовника)</w:t>
      </w:r>
      <w:r>
        <w:rPr>
          <w:sz w:val="16"/>
          <w:szCs w:val="22"/>
        </w:rPr>
        <w:tab/>
      </w:r>
    </w:p>
    <w:p>
      <w:pPr>
        <w:tabs>
          <w:tab w:val="left" w:pos="720"/>
        </w:tabs>
        <w:spacing w:after="0" w:line="240" w:lineRule="auto"/>
        <w:ind w:right="-142" w:hanging="142"/>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(надалі –  </w:t>
      </w:r>
      <w:r>
        <w:rPr>
          <w:rFonts w:ascii="Times New Roman" w:hAnsi="Times New Roman" w:cs="Times New Roman"/>
          <w:b/>
          <w:sz w:val="24"/>
          <w:szCs w:val="24"/>
          <w:lang w:val="uk-UA"/>
        </w:rPr>
        <w:t>Споживач</w:t>
      </w:r>
      <w:r>
        <w:rPr>
          <w:rFonts w:ascii="Times New Roman" w:hAnsi="Times New Roman" w:cs="Times New Roman"/>
          <w:sz w:val="24"/>
          <w:szCs w:val="24"/>
          <w:lang w:val="uk-UA"/>
        </w:rPr>
        <w:t>)</w:t>
      </w:r>
      <w:r>
        <w:rPr>
          <w:rFonts w:ascii="Times New Roman" w:hAnsi="Times New Roman" w:cs="Times New Roman"/>
          <w:b/>
          <w:sz w:val="24"/>
          <w:szCs w:val="24"/>
        </w:rPr>
        <w:t>,</w:t>
      </w:r>
      <w:r>
        <w:rPr>
          <w:rFonts w:ascii="Times New Roman" w:hAnsi="Times New Roman" w:cs="Times New Roman"/>
          <w:sz w:val="24"/>
          <w:szCs w:val="24"/>
          <w:lang w:val="uk-UA"/>
        </w:rPr>
        <w:t xml:space="preserve"> в особі</w:t>
      </w:r>
      <w:r>
        <w:rPr>
          <w:rFonts w:ascii="Times New Roman" w:hAnsi="Times New Roman" w:cs="Times New Roman"/>
          <w:sz w:val="24"/>
          <w:szCs w:val="24"/>
          <w:u w:val="single"/>
          <w:lang w:val="uk-UA"/>
        </w:rPr>
        <w:t xml:space="preserve"> </w:t>
      </w:r>
      <w:r>
        <w:rPr>
          <w:rFonts w:ascii="Times New Roman" w:hAnsi="Times New Roman" w:cs="Times New Roman"/>
          <w:b/>
          <w:sz w:val="24"/>
          <w:szCs w:val="24"/>
          <w:u w:val="single"/>
          <w:lang w:val="uk-UA"/>
        </w:rPr>
        <w:t>директора Ватагіної Вероніки Василівни</w:t>
      </w:r>
      <w:r>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vertAlign w:val="superscript"/>
          <w:lang w:val="uk-UA"/>
        </w:rPr>
        <w:t xml:space="preserve">                                                                                                                        </w:t>
      </w:r>
      <w:r>
        <w:t xml:space="preserve">                                                                              </w:t>
      </w:r>
      <w:r>
        <w:rPr>
          <w:lang w:val="uk-UA"/>
        </w:rPr>
        <w:t xml:space="preserve">                                        </w:t>
      </w:r>
      <w:r>
        <w:rPr>
          <w:sz w:val="24"/>
          <w:szCs w:val="24"/>
          <w:vertAlign w:val="superscript"/>
          <w:lang w:val="uk-UA"/>
        </w:rPr>
        <w:t>(</w:t>
      </w:r>
      <w:r>
        <w:rPr>
          <w:rFonts w:ascii="Times New Roman" w:hAnsi="Times New Roman" w:cs="Times New Roman"/>
          <w:sz w:val="24"/>
          <w:szCs w:val="24"/>
          <w:vertAlign w:val="superscript"/>
          <w:lang w:val="uk-UA"/>
        </w:rPr>
        <w:t>посада, прізвище, ім'я та по батькові)</w:t>
      </w:r>
    </w:p>
    <w:p>
      <w:pPr>
        <w:pStyle w:val="14"/>
        <w:tabs>
          <w:tab w:val="left" w:pos="567"/>
        </w:tabs>
        <w:ind w:right="-142" w:firstLine="0"/>
        <w:rPr>
          <w:sz w:val="24"/>
          <w:szCs w:val="24"/>
        </w:rPr>
      </w:pPr>
      <w:r>
        <w:rPr>
          <w:sz w:val="24"/>
          <w:szCs w:val="24"/>
        </w:rPr>
        <w:t xml:space="preserve">що діє на підставі </w:t>
      </w:r>
      <w:r>
        <w:rPr>
          <w:b/>
          <w:sz w:val="24"/>
          <w:szCs w:val="24"/>
          <w:u w:val="single"/>
        </w:rPr>
        <w:t>статуту</w:t>
      </w:r>
      <w:r>
        <w:rPr>
          <w:sz w:val="24"/>
          <w:szCs w:val="24"/>
        </w:rPr>
        <w:t>__________________________________________________,</w:t>
      </w:r>
    </w:p>
    <w:p>
      <w:pPr>
        <w:tabs>
          <w:tab w:val="left" w:pos="720"/>
        </w:tabs>
        <w:spacing w:after="0" w:line="240" w:lineRule="auto"/>
        <w:ind w:right="-142"/>
        <w:jc w:val="center"/>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(довіреність або  установчі документи Замовника)</w:t>
      </w:r>
    </w:p>
    <w:p>
      <w:pPr>
        <w:tabs>
          <w:tab w:val="left" w:pos="567"/>
        </w:tabs>
        <w:spacing w:after="0" w:line="240" w:lineRule="auto"/>
        <w:ind w:right="-142"/>
        <w:jc w:val="both"/>
        <w:rPr>
          <w:rFonts w:ascii="Times New Roman" w:hAnsi="Times New Roman"/>
          <w:sz w:val="24"/>
          <w:lang w:val="uk-UA"/>
        </w:rPr>
      </w:pPr>
      <w:r>
        <w:rPr>
          <w:rFonts w:ascii="Times New Roman" w:hAnsi="Times New Roman" w:cs="Times New Roman"/>
          <w:sz w:val="24"/>
          <w:szCs w:val="24"/>
          <w:lang w:val="uk-UA"/>
        </w:rPr>
        <w:t xml:space="preserve">з другого боку, (надалі – разом </w:t>
      </w:r>
      <w:r>
        <w:rPr>
          <w:rFonts w:ascii="Times New Roman" w:hAnsi="Times New Roman" w:cs="Times New Roman"/>
          <w:b/>
          <w:sz w:val="24"/>
          <w:szCs w:val="24"/>
          <w:lang w:val="uk-UA"/>
        </w:rPr>
        <w:t xml:space="preserve">Сторони, </w:t>
      </w:r>
      <w:r>
        <w:rPr>
          <w:rFonts w:ascii="Times New Roman" w:hAnsi="Times New Roman" w:cs="Times New Roman"/>
          <w:sz w:val="24"/>
          <w:szCs w:val="24"/>
          <w:lang w:val="uk-UA"/>
        </w:rPr>
        <w:t>а кожна окремо</w:t>
      </w:r>
      <w:r>
        <w:rPr>
          <w:rFonts w:ascii="Times New Roman" w:hAnsi="Times New Roman" w:cs="Times New Roman"/>
          <w:b/>
          <w:sz w:val="24"/>
          <w:szCs w:val="24"/>
          <w:lang w:val="uk-UA"/>
        </w:rPr>
        <w:t xml:space="preserve"> Сторона</w:t>
      </w:r>
      <w:r>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Pr>
          <w:rFonts w:ascii="Times New Roman" w:hAnsi="Times New Roman"/>
          <w:sz w:val="24"/>
          <w:lang w:val="uk-UA"/>
        </w:rPr>
        <w:t xml:space="preserve"> </w:t>
      </w:r>
      <w:r>
        <w:rPr>
          <w:rFonts w:ascii="Times New Roman" w:hAnsi="Times New Roman"/>
          <w:color w:val="000000" w:themeColor="text1"/>
          <w:sz w:val="24"/>
          <w:lang w:val="uk-UA"/>
          <w14:textFill>
            <w14:solidFill>
              <w14:schemeClr w14:val="tx1"/>
            </w14:solidFill>
          </w14:textFill>
        </w:rPr>
        <w:t>Закону України «Про ринок електричної енергії»</w:t>
      </w:r>
      <w:r>
        <w:rPr>
          <w:rFonts w:ascii="Times New Roman" w:hAnsi="Times New Roman" w:eastAsia="Times New Roman" w:cs="Times New Roman"/>
          <w:color w:val="000000" w:themeColor="text1"/>
          <w:sz w:val="24"/>
          <w:szCs w:val="24"/>
          <w:lang w:val="uk-UA" w:eastAsia="ru-RU"/>
          <w14:textFill>
            <w14:solidFill>
              <w14:schemeClr w14:val="tx1"/>
            </w14:solidFill>
          </w14:textFill>
        </w:rPr>
        <w:t>,</w:t>
      </w:r>
      <w:r>
        <w:rPr>
          <w:rFonts w:ascii="Times New Roman" w:hAnsi="Times New Roman"/>
          <w:color w:val="000000" w:themeColor="text1"/>
          <w:sz w:val="24"/>
          <w:lang w:val="uk-UA"/>
          <w14:textFill>
            <w14:solidFill>
              <w14:schemeClr w14:val="tx1"/>
            </w14:solidFill>
          </w14:textFill>
        </w:rPr>
        <w:t xml:space="preserve"> Правил роздрібного ринку електричної енергії, затверджених постановою Національної комісії, що здійснює державне регулювання у </w:t>
      </w:r>
      <w:r>
        <w:rPr>
          <w:rFonts w:ascii="Times New Roman" w:hAnsi="Times New Roman"/>
          <w:sz w:val="24"/>
          <w:lang w:val="uk-UA"/>
        </w:rPr>
        <w:t>сферах енергетики та комунальних послуг від 14</w:t>
      </w:r>
      <w:r>
        <w:rPr>
          <w:rFonts w:ascii="Times New Roman" w:hAnsi="Times New Roman" w:eastAsia="Times New Roman" w:cs="Times New Roman"/>
          <w:sz w:val="24"/>
          <w:szCs w:val="24"/>
          <w:lang w:val="uk-UA" w:eastAsia="ru-RU"/>
        </w:rPr>
        <w:t xml:space="preserve"> березня </w:t>
      </w:r>
      <w:r>
        <w:rPr>
          <w:rFonts w:ascii="Times New Roman" w:hAnsi="Times New Roman"/>
          <w:sz w:val="24"/>
          <w:lang w:val="uk-UA"/>
        </w:rPr>
        <w:t xml:space="preserve">2018 </w:t>
      </w:r>
      <w:r>
        <w:rPr>
          <w:rFonts w:ascii="Times New Roman" w:hAnsi="Times New Roman" w:eastAsia="Times New Roman" w:cs="Times New Roman"/>
          <w:sz w:val="24"/>
          <w:szCs w:val="24"/>
          <w:lang w:val="uk-UA" w:eastAsia="ru-RU"/>
        </w:rPr>
        <w:t xml:space="preserve">року </w:t>
      </w:r>
      <w:r>
        <w:rPr>
          <w:rFonts w:ascii="Times New Roman" w:hAnsi="Times New Roman"/>
          <w:sz w:val="24"/>
          <w:lang w:val="uk-UA"/>
        </w:rPr>
        <w:t xml:space="preserve">№ 312 (далі - ПРРЕЕ), </w:t>
      </w:r>
      <w:r>
        <w:rPr>
          <w:rFonts w:ascii="Times New Roman" w:hAnsi="Times New Roman" w:cs="Times New Roman"/>
          <w:sz w:val="24"/>
          <w:szCs w:val="24"/>
          <w:lang w:val="uk-UA"/>
        </w:rPr>
        <w:t>а також Закону України «Про публічні закупівлі»</w:t>
      </w:r>
      <w:r>
        <w:rPr>
          <w:rFonts w:ascii="Times New Roman" w:hAnsi="Times New Roman" w:eastAsia="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eastAsia="Times New Roman" w:cs="Times New Roman"/>
          <w:sz w:val="24"/>
          <w:szCs w:val="24"/>
        </w:rPr>
        <w:t>Кабміну від 12.10.2022 № 1178</w:t>
      </w:r>
      <w:r>
        <w:rPr>
          <w:rFonts w:ascii="Times New Roman" w:hAnsi="Times New Roman" w:cs="Times New Roman"/>
          <w:sz w:val="24"/>
          <w:szCs w:val="24"/>
          <w:lang w:val="uk-UA"/>
        </w:rPr>
        <w:t>, уклали цей договір про постачання (закупівлю) електричної енергії (далі – Договір) про наступне:</w:t>
      </w:r>
      <w:r>
        <w:rPr>
          <w:rFonts w:ascii="Times New Roman" w:hAnsi="Times New Roman"/>
          <w:sz w:val="24"/>
          <w:lang w:val="uk-UA"/>
        </w:rPr>
        <w:t xml:space="preserve"> </w:t>
      </w:r>
    </w:p>
    <w:p>
      <w:pPr>
        <w:tabs>
          <w:tab w:val="left" w:pos="567"/>
        </w:tabs>
        <w:spacing w:after="100" w:afterAutospacing="1" w:line="240" w:lineRule="auto"/>
        <w:jc w:val="center"/>
        <w:rPr>
          <w:rFonts w:ascii="Times New Roman" w:hAnsi="Times New Roman"/>
          <w:b/>
          <w:sz w:val="24"/>
          <w:lang w:val="uk-UA"/>
        </w:rPr>
      </w:pPr>
      <w:r>
        <w:rPr>
          <w:rFonts w:ascii="Times New Roman" w:hAnsi="Times New Roman" w:eastAsia="Times New Roman" w:cs="Times New Roman"/>
          <w:b/>
          <w:bCs/>
          <w:sz w:val="24"/>
          <w:szCs w:val="24"/>
          <w:lang w:val="uk-UA" w:eastAsia="ru-RU"/>
        </w:rPr>
        <w:t>1</w:t>
      </w:r>
      <w:r>
        <w:rPr>
          <w:rFonts w:ascii="Times New Roman" w:hAnsi="Times New Roman"/>
          <w:b/>
          <w:sz w:val="24"/>
          <w:lang w:val="uk-UA"/>
        </w:rPr>
        <w:t>. Предмет Договору</w:t>
      </w:r>
    </w:p>
    <w:p>
      <w:pPr>
        <w:spacing w:after="60" w:line="240" w:lineRule="auto"/>
        <w:ind w:right="-143" w:firstLine="709"/>
        <w:jc w:val="both"/>
        <w:rPr>
          <w:rFonts w:ascii="Times New Roman" w:hAnsi="Times New Roman"/>
          <w:sz w:val="24"/>
          <w:lang w:val="uk-UA"/>
        </w:rPr>
      </w:pPr>
      <w:r>
        <w:rPr>
          <w:rFonts w:ascii="Times New Roman" w:hAnsi="Times New Roman"/>
          <w:sz w:val="24"/>
          <w:lang w:val="uk-UA"/>
        </w:rPr>
        <w:t>1.</w:t>
      </w:r>
      <w:r>
        <w:rPr>
          <w:rFonts w:ascii="Times New Roman" w:hAnsi="Times New Roman" w:eastAsia="Times New Roman" w:cs="Times New Roman"/>
          <w:sz w:val="24"/>
          <w:szCs w:val="24"/>
          <w:lang w:val="uk-UA" w:eastAsia="ru-RU"/>
        </w:rPr>
        <w:t>1.</w:t>
      </w:r>
      <w:r>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Pr>
          <w:rFonts w:ascii="Times New Roman" w:hAnsi="Times New Roman" w:eastAsia="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spacing w:after="60" w:line="240" w:lineRule="auto"/>
        <w:ind w:right="-143" w:firstLine="709"/>
        <w:jc w:val="both"/>
        <w:rPr>
          <w:rFonts w:ascii="Times New Roman" w:hAnsi="Times New Roman"/>
          <w:sz w:val="24"/>
          <w:lang w:val="uk-UA"/>
        </w:rPr>
      </w:pPr>
      <w:r>
        <w:rPr>
          <w:rFonts w:ascii="Times New Roman" w:hAnsi="Times New Roman"/>
          <w:sz w:val="24"/>
          <w:lang w:val="uk-UA"/>
        </w:rPr>
        <w:t xml:space="preserve">1.2. </w:t>
      </w:r>
      <w:r>
        <w:rPr>
          <w:rFonts w:ascii="Times New Roman" w:hAnsi="Times New Roman" w:eastAsia="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Pr>
          <w:rFonts w:ascii="Times New Roman" w:hAnsi="Times New Roman" w:eastAsia="Times New Roman"/>
          <w:sz w:val="24"/>
          <w:szCs w:val="24"/>
          <w:lang w:val="uk-UA" w:eastAsia="ru-RU"/>
        </w:rPr>
        <w:t xml:space="preserve"> або</w:t>
      </w:r>
      <w:r>
        <w:rPr>
          <w:rFonts w:ascii="Times New Roman" w:hAnsi="Times New Roman" w:eastAsia="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Pr>
          <w:rFonts w:ascii="Times New Roman" w:hAnsi="Times New Roman"/>
          <w:sz w:val="24"/>
          <w:lang w:val="uk-UA"/>
        </w:rPr>
        <w:t>для забезпечення потреб електроустановок Споживача</w:t>
      </w:r>
      <w:r>
        <w:rPr>
          <w:rFonts w:ascii="Times New Roman" w:hAnsi="Times New Roman" w:eastAsia="Times New Roman" w:cs="Times New Roman"/>
          <w:sz w:val="24"/>
          <w:szCs w:val="24"/>
          <w:lang w:val="uk-UA" w:eastAsia="ru-RU"/>
        </w:rPr>
        <w:t xml:space="preserve"> за допомогою технічних засобів розподілу</w:t>
      </w:r>
      <w:r>
        <w:rPr>
          <w:rFonts w:ascii="Times New Roman" w:hAnsi="Times New Roman"/>
          <w:sz w:val="24"/>
          <w:lang w:val="uk-UA"/>
        </w:rPr>
        <w:t xml:space="preserve"> електричної енергії.</w:t>
      </w:r>
    </w:p>
    <w:p>
      <w:pPr>
        <w:spacing w:after="0" w:line="240" w:lineRule="auto"/>
        <w:ind w:right="-143"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1.3. Очікуваний обсяг постачання електричної енергії на період </w:t>
      </w:r>
      <w:r>
        <w:rPr>
          <w:rFonts w:ascii="Times New Roman" w:hAnsi="Times New Roman" w:eastAsia="Times New Roman" w:cs="Times New Roman"/>
          <w:b/>
          <w:sz w:val="24"/>
          <w:szCs w:val="24"/>
          <w:u w:val="single"/>
          <w:lang w:val="uk-UA" w:eastAsia="ru-RU"/>
        </w:rPr>
        <w:t xml:space="preserve">01січня2024року-31грудня 2024року </w:t>
      </w:r>
      <w:r>
        <w:rPr>
          <w:rFonts w:ascii="Times New Roman" w:hAnsi="Times New Roman" w:eastAsia="Times New Roman" w:cs="Times New Roman"/>
          <w:sz w:val="24"/>
          <w:szCs w:val="24"/>
          <w:lang w:val="uk-UA" w:eastAsia="ru-RU"/>
        </w:rPr>
        <w:t xml:space="preserve">становить </w:t>
      </w:r>
      <w:r>
        <w:rPr>
          <w:rFonts w:ascii="Times New Roman" w:hAnsi="Times New Roman" w:eastAsia="Times New Roman" w:cs="Times New Roman"/>
          <w:b/>
          <w:sz w:val="24"/>
          <w:szCs w:val="24"/>
          <w:u w:val="single"/>
          <w:lang w:val="uk-UA" w:eastAsia="ru-RU"/>
        </w:rPr>
        <w:t>426000</w:t>
      </w:r>
      <w:r>
        <w:rPr>
          <w:rFonts w:ascii="Times New Roman" w:hAnsi="Times New Roman" w:eastAsia="Times New Roman" w:cs="Times New Roman"/>
          <w:sz w:val="24"/>
          <w:szCs w:val="24"/>
          <w:lang w:val="uk-UA" w:eastAsia="ru-RU"/>
        </w:rPr>
        <w:t xml:space="preserve">кВт*год та відповідає очікуваному обсягу закупівлі послуг з розподілу (передачі) електричної енергії.  </w:t>
      </w:r>
    </w:p>
    <w:p>
      <w:pPr>
        <w:spacing w:after="60" w:line="240" w:lineRule="auto"/>
        <w:ind w:right="-143"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pPr>
        <w:spacing w:after="120" w:line="240" w:lineRule="auto"/>
        <w:ind w:left="425" w:firstLine="709"/>
        <w:jc w:val="center"/>
        <w:outlineLvl w:val="2"/>
        <w:rPr>
          <w:rFonts w:ascii="Times New Roman" w:hAnsi="Times New Roman"/>
          <w:b/>
          <w:sz w:val="24"/>
        </w:rPr>
      </w:pPr>
      <w:r>
        <w:rPr>
          <w:rFonts w:ascii="Times New Roman" w:hAnsi="Times New Roman" w:eastAsia="Times New Roman" w:cs="Times New Roman"/>
          <w:b/>
          <w:bCs/>
          <w:sz w:val="24"/>
          <w:szCs w:val="24"/>
          <w:lang w:val="uk-UA" w:eastAsia="ru-RU"/>
        </w:rPr>
        <w:t>2</w:t>
      </w:r>
      <w:r>
        <w:rPr>
          <w:rFonts w:ascii="Times New Roman" w:hAnsi="Times New Roman"/>
          <w:b/>
          <w:sz w:val="24"/>
        </w:rPr>
        <w:t xml:space="preserve">. </w:t>
      </w:r>
      <w:r>
        <w:rPr>
          <w:rFonts w:ascii="Times New Roman" w:hAnsi="Times New Roman"/>
          <w:b/>
          <w:sz w:val="24"/>
          <w:lang w:val="uk-UA"/>
        </w:rPr>
        <w:t>Умови постачання</w:t>
      </w:r>
    </w:p>
    <w:p>
      <w:pPr>
        <w:spacing w:after="60" w:line="240" w:lineRule="auto"/>
        <w:ind w:right="-426"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r>
        <w:rPr>
          <w:rFonts w:ascii="Times New Roman" w:hAnsi="Times New Roman" w:eastAsia="Times New Roman" w:cs="Times New Roman"/>
          <w:sz w:val="24"/>
          <w:szCs w:val="24"/>
          <w:lang w:eastAsia="ru-RU"/>
        </w:rPr>
        <w:t xml:space="preserve">.1. </w:t>
      </w:r>
      <w:r>
        <w:rPr>
          <w:rFonts w:ascii="Times New Roman" w:hAnsi="Times New Roman" w:eastAsia="Times New Roman" w:cs="Times New Roman"/>
          <w:sz w:val="24"/>
          <w:szCs w:val="24"/>
          <w:lang w:val="uk-UA" w:eastAsia="ru-RU"/>
        </w:rPr>
        <w:t xml:space="preserve">Строк (термін) поставки товару: </w:t>
      </w:r>
      <w:r>
        <w:rPr>
          <w:rFonts w:ascii="Times New Roman" w:hAnsi="Times New Roman" w:eastAsia="Times New Roman" w:cs="Times New Roman"/>
          <w:b/>
          <w:sz w:val="24"/>
          <w:szCs w:val="24"/>
          <w:u w:val="single"/>
          <w:lang w:val="uk-UA" w:eastAsia="ru-RU"/>
        </w:rPr>
        <w:t>01 січня 2024 – 31 грудня 2024 року.</w:t>
      </w:r>
    </w:p>
    <w:p>
      <w:pPr>
        <w:pStyle w:val="33"/>
        <w:jc w:val="both"/>
        <w:rPr>
          <w:rFonts w:ascii="Times New Roman" w:hAnsi="Times New Roman"/>
          <w:b/>
          <w:bCs/>
          <w:sz w:val="24"/>
          <w:szCs w:val="24"/>
          <w:u w:val="single"/>
          <w:lang w:val="uk-UA"/>
        </w:rPr>
      </w:pPr>
      <w:r>
        <w:rPr>
          <w:rFonts w:ascii="Times New Roman" w:hAnsi="Times New Roman"/>
          <w:sz w:val="24"/>
          <w:szCs w:val="24"/>
          <w:lang w:val="uk-UA"/>
        </w:rPr>
        <w:t xml:space="preserve">2.2. Місце поставки (передачі) товару: </w:t>
      </w:r>
      <w:r>
        <w:rPr>
          <w:rFonts w:ascii="Times New Roman" w:hAnsi="Times New Roman"/>
          <w:b/>
          <w:bCs/>
          <w:sz w:val="24"/>
          <w:szCs w:val="24"/>
          <w:u w:val="single"/>
          <w:lang w:val="uk-UA"/>
        </w:rPr>
        <w:t>49000, Дніпропетровська обл., м. Дніпро, вул. Столярова, 8.</w:t>
      </w:r>
    </w:p>
    <w:p>
      <w:pPr>
        <w:spacing w:after="60" w:line="240" w:lineRule="auto"/>
        <w:ind w:right="-426"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2.3. Споживач має право змінювати Постачальника відповідно до процедури передбаченої ПРРЕЕ та положеннями цього Договору.</w:t>
      </w:r>
    </w:p>
    <w:p>
      <w:pPr>
        <w:spacing w:after="60" w:line="240" w:lineRule="auto"/>
        <w:ind w:right="-426"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pPr>
        <w:spacing w:after="100" w:afterAutospacing="1" w:line="240" w:lineRule="auto"/>
        <w:ind w:left="425" w:firstLine="709"/>
        <w:jc w:val="center"/>
        <w:outlineLvl w:val="2"/>
        <w:rPr>
          <w:rFonts w:ascii="Times New Roman" w:hAnsi="Times New Roman"/>
          <w:b/>
          <w:sz w:val="24"/>
          <w:lang w:val="uk-UA"/>
        </w:rPr>
      </w:pPr>
      <w:r>
        <w:rPr>
          <w:rFonts w:ascii="Times New Roman" w:hAnsi="Times New Roman" w:eastAsia="Times New Roman" w:cs="Times New Roman"/>
          <w:b/>
          <w:bCs/>
          <w:sz w:val="24"/>
          <w:szCs w:val="24"/>
          <w:lang w:val="uk-UA" w:eastAsia="ru-RU"/>
        </w:rPr>
        <w:t>3</w:t>
      </w:r>
      <w:r>
        <w:rPr>
          <w:rFonts w:ascii="Times New Roman" w:hAnsi="Times New Roman"/>
          <w:b/>
          <w:sz w:val="24"/>
          <w:lang w:val="uk-UA"/>
        </w:rPr>
        <w:t>. Якість постачання електричної енергії</w:t>
      </w:r>
    </w:p>
    <w:p>
      <w:pPr>
        <w:spacing w:after="60" w:line="240" w:lineRule="auto"/>
        <w:ind w:right="-426"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3</w:t>
      </w:r>
      <w:r>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hAnsi="Times New Roman" w:eastAsia="Times New Roman" w:cs="Times New Roman"/>
          <w:sz w:val="24"/>
          <w:szCs w:val="24"/>
          <w:lang w:val="uk-UA" w:eastAsia="ru-RU"/>
        </w:rPr>
        <w:t>забезпечить</w:t>
      </w:r>
      <w:r>
        <w:rPr>
          <w:rFonts w:ascii="Times New Roman" w:hAnsi="Times New Roman"/>
          <w:sz w:val="24"/>
          <w:lang w:val="uk-UA"/>
        </w:rPr>
        <w:t xml:space="preserve"> задоволення попиту на споживання електричної енергії Споживачем.</w:t>
      </w:r>
    </w:p>
    <w:p>
      <w:pPr>
        <w:spacing w:after="60" w:line="240" w:lineRule="auto"/>
        <w:ind w:right="-426"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3</w:t>
      </w:r>
      <w:r>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Pr>
          <w:rFonts w:ascii="Times New Roman" w:hAnsi="Times New Roman" w:eastAsia="Times New Roman" w:cs="Times New Roman"/>
          <w:sz w:val="24"/>
          <w:szCs w:val="24"/>
          <w:lang w:val="uk-UA" w:eastAsia="ru-RU"/>
        </w:rPr>
        <w:t>роз'яснень щодо</w:t>
      </w:r>
      <w:r>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hAnsi="Times New Roman" w:eastAsia="Times New Roman" w:cs="Times New Roman"/>
          <w:sz w:val="24"/>
          <w:szCs w:val="24"/>
          <w:lang w:val="uk-UA" w:eastAsia="ru-RU"/>
        </w:rPr>
        <w:t>зі</w:t>
      </w:r>
      <w:r>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pPr>
        <w:pStyle w:val="29"/>
        <w:spacing w:before="0" w:beforeAutospacing="0" w:after="165" w:afterAutospacing="0"/>
        <w:ind w:right="-426" w:firstLine="709"/>
        <w:jc w:val="both"/>
        <w:rPr>
          <w:rFonts w:eastAsiaTheme="minorHAnsi" w:cstheme="minorBidi"/>
          <w:lang w:val="uk-UA" w:eastAsia="en-US"/>
        </w:rPr>
      </w:pPr>
      <w:r>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pPr>
        <w:spacing w:after="100" w:afterAutospacing="1" w:line="240" w:lineRule="auto"/>
        <w:ind w:left="425" w:firstLine="709"/>
        <w:jc w:val="center"/>
        <w:outlineLvl w:val="2"/>
        <w:rPr>
          <w:rFonts w:ascii="Times New Roman" w:hAnsi="Times New Roman"/>
          <w:b/>
          <w:sz w:val="24"/>
        </w:rPr>
      </w:pPr>
      <w:r>
        <w:rPr>
          <w:rFonts w:ascii="Times New Roman" w:hAnsi="Times New Roman" w:eastAsia="Times New Roman" w:cs="Times New Roman"/>
          <w:b/>
          <w:bCs/>
          <w:sz w:val="24"/>
          <w:szCs w:val="24"/>
          <w:lang w:val="uk-UA" w:eastAsia="ru-RU"/>
        </w:rPr>
        <w:t>4</w:t>
      </w:r>
      <w:r>
        <w:rPr>
          <w:rFonts w:ascii="Times New Roman" w:hAnsi="Times New Roman"/>
          <w:b/>
          <w:sz w:val="24"/>
        </w:rPr>
        <w:t xml:space="preserve">. </w:t>
      </w:r>
      <w:r>
        <w:rPr>
          <w:rFonts w:ascii="Times New Roman" w:hAnsi="Times New Roman"/>
          <w:b/>
          <w:sz w:val="24"/>
          <w:lang w:val="uk-UA"/>
        </w:rPr>
        <w:t xml:space="preserve">Ціна, порядок обліку </w:t>
      </w:r>
      <w:r>
        <w:rPr>
          <w:rFonts w:ascii="Times New Roman" w:hAnsi="Times New Roman" w:eastAsia="Times New Roman" w:cs="Times New Roman"/>
          <w:b/>
          <w:bCs/>
          <w:sz w:val="24"/>
          <w:szCs w:val="24"/>
          <w:lang w:val="uk-UA" w:eastAsia="ru-RU"/>
        </w:rPr>
        <w:t>і</w:t>
      </w:r>
      <w:r>
        <w:rPr>
          <w:rFonts w:ascii="Times New Roman" w:hAnsi="Times New Roman"/>
          <w:b/>
          <w:sz w:val="24"/>
          <w:lang w:val="uk-UA"/>
        </w:rPr>
        <w:t xml:space="preserve"> оплати електричної енергії</w:t>
      </w:r>
    </w:p>
    <w:p>
      <w:pPr>
        <w:tabs>
          <w:tab w:val="left" w:pos="426"/>
        </w:tabs>
        <w:spacing w:after="0" w:line="240" w:lineRule="auto"/>
        <w:ind w:right="-426" w:firstLine="708"/>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Fonts w:hint="default" w:ascii="Times New Roman" w:hAnsi="Times New Roman" w:eastAsia="Times New Roman" w:cs="Times New Roman"/>
          <w:sz w:val="24"/>
          <w:szCs w:val="24"/>
          <w:u w:val="single"/>
          <w:lang w:val="en-US" w:eastAsia="ru-RU"/>
        </w:rPr>
        <w:t>1963339</w:t>
      </w:r>
      <w:r>
        <w:rPr>
          <w:rFonts w:hint="default" w:ascii="Times New Roman" w:hAnsi="Times New Roman" w:eastAsia="Times New Roman" w:cs="Times New Roman"/>
          <w:sz w:val="24"/>
          <w:szCs w:val="24"/>
          <w:u w:val="single"/>
          <w:lang w:val="uk-UA" w:eastAsia="ru-RU"/>
        </w:rPr>
        <w:t>,</w:t>
      </w:r>
      <w:r>
        <w:rPr>
          <w:rFonts w:hint="default" w:ascii="Times New Roman" w:hAnsi="Times New Roman" w:eastAsia="Times New Roman" w:cs="Times New Roman"/>
          <w:sz w:val="24"/>
          <w:szCs w:val="24"/>
          <w:u w:val="single"/>
          <w:lang w:val="en-US" w:eastAsia="ru-RU"/>
        </w:rPr>
        <w:t>56</w:t>
      </w:r>
      <w:r>
        <w:rPr>
          <w:rFonts w:ascii="Times New Roman" w:hAnsi="Times New Roman" w:eastAsia="Times New Roman" w:cs="Times New Roman"/>
          <w:sz w:val="24"/>
          <w:szCs w:val="24"/>
          <w:lang w:val="uk-UA" w:eastAsia="ru-RU"/>
        </w:rPr>
        <w:t>_</w:t>
      </w:r>
      <w:bookmarkStart w:id="9" w:name="_GoBack"/>
      <w:bookmarkEnd w:id="9"/>
      <w:r>
        <w:rPr>
          <w:rFonts w:ascii="Times New Roman" w:hAnsi="Times New Roman" w:eastAsia="Times New Roman" w:cs="Times New Roman"/>
          <w:sz w:val="24"/>
          <w:szCs w:val="24"/>
          <w:lang w:val="uk-UA" w:eastAsia="ru-RU"/>
        </w:rPr>
        <w:t>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pPr>
        <w:tabs>
          <w:tab w:val="left" w:pos="0"/>
        </w:tabs>
        <w:spacing w:after="0" w:line="240" w:lineRule="auto"/>
        <w:ind w:right="-426"/>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pPr>
        <w:tabs>
          <w:tab w:val="left" w:pos="0"/>
        </w:tabs>
        <w:spacing w:after="0" w:line="240" w:lineRule="auto"/>
        <w:ind w:right="-426"/>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pPr>
        <w:tabs>
          <w:tab w:val="left" w:pos="0"/>
        </w:tabs>
        <w:spacing w:after="0" w:line="240" w:lineRule="auto"/>
        <w:ind w:right="-426"/>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pPr>
        <w:tabs>
          <w:tab w:val="left" w:pos="426"/>
        </w:tabs>
        <w:spacing w:after="60" w:line="240" w:lineRule="auto"/>
        <w:ind w:right="-426" w:firstLine="708"/>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pPr>
        <w:tabs>
          <w:tab w:val="left" w:pos="443"/>
        </w:tabs>
        <w:spacing w:after="60" w:line="240" w:lineRule="auto"/>
        <w:ind w:right="-426" w:firstLine="567"/>
        <w:jc w:val="both"/>
        <w:rPr>
          <w:rFonts w:ascii="Times New Roman" w:hAnsi="Times New Roman" w:eastAsia="Times New Roman" w:cs="Times New Roman"/>
          <w:bCs/>
          <w:sz w:val="24"/>
          <w:szCs w:val="24"/>
          <w:lang w:val="uk-UA"/>
        </w:rPr>
      </w:pPr>
      <w:bookmarkStart w:id="0" w:name="_Hlk13759881"/>
      <w:r>
        <w:rPr>
          <w:rFonts w:ascii="Times New Roman" w:hAnsi="Times New Roman" w:eastAsia="Times New Roman" w:cs="Times New Roman"/>
          <w:bCs/>
          <w:sz w:val="24"/>
          <w:szCs w:val="24"/>
          <w:lang w:val="uk-UA"/>
        </w:rPr>
        <w:t xml:space="preserve">Ціна за 1 кВт*год електричної енергії </w:t>
      </w:r>
      <w:bookmarkEnd w:id="0"/>
      <w:r>
        <w:rPr>
          <w:rFonts w:ascii="Times New Roman" w:hAnsi="Times New Roman" w:eastAsia="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коп.) та складається з: </w:t>
      </w:r>
    </w:p>
    <w:p>
      <w:pPr>
        <w:widowControl w:val="0"/>
        <w:numPr>
          <w:ilvl w:val="0"/>
          <w:numId w:val="1"/>
        </w:numPr>
        <w:tabs>
          <w:tab w:val="left" w:pos="443"/>
        </w:tabs>
        <w:autoSpaceDE w:val="0"/>
        <w:autoSpaceDN w:val="0"/>
        <w:spacing w:after="0" w:line="240" w:lineRule="auto"/>
        <w:ind w:left="0" w:firstLine="0"/>
        <w:jc w:val="both"/>
        <w:outlineLvl w:val="0"/>
        <w:rPr>
          <w:rFonts w:ascii="Times New Roman" w:hAnsi="Times New Roman" w:eastAsia="Times New Roman" w:cs="Times New Roman"/>
          <w:bCs/>
          <w:i/>
          <w:iCs/>
          <w:sz w:val="24"/>
          <w:szCs w:val="24"/>
          <w:lang w:val="uk-UA"/>
        </w:rPr>
      </w:pPr>
      <w:r>
        <w:rPr>
          <w:rFonts w:ascii="Times New Roman" w:hAnsi="Times New Roman" w:eastAsia="Times New Roman" w:cs="Times New Roman"/>
          <w:bCs/>
          <w:i/>
          <w:iCs/>
          <w:sz w:val="24"/>
          <w:szCs w:val="24"/>
          <w:lang w:val="uk-UA"/>
        </w:rPr>
        <w:t>закупівельної ціни на  ринку електричної енергії;</w:t>
      </w:r>
    </w:p>
    <w:p>
      <w:pPr>
        <w:widowControl w:val="0"/>
        <w:numPr>
          <w:ilvl w:val="0"/>
          <w:numId w:val="1"/>
        </w:numPr>
        <w:tabs>
          <w:tab w:val="left" w:pos="443"/>
        </w:tabs>
        <w:autoSpaceDE w:val="0"/>
        <w:autoSpaceDN w:val="0"/>
        <w:spacing w:after="0" w:line="240" w:lineRule="auto"/>
        <w:ind w:left="0" w:firstLine="0"/>
        <w:jc w:val="both"/>
        <w:outlineLvl w:val="0"/>
        <w:rPr>
          <w:rFonts w:ascii="Times New Roman" w:hAnsi="Times New Roman" w:eastAsia="Times New Roman" w:cs="Times New Roman"/>
          <w:bCs/>
          <w:i/>
          <w:iCs/>
          <w:sz w:val="24"/>
          <w:szCs w:val="24"/>
          <w:lang w:val="uk-UA"/>
        </w:rPr>
      </w:pPr>
      <w:r>
        <w:rPr>
          <w:rFonts w:ascii="Times New Roman" w:hAnsi="Times New Roman" w:eastAsia="Times New Roman" w:cs="Times New Roman"/>
          <w:bCs/>
          <w:i/>
          <w:iCs/>
          <w:sz w:val="24"/>
          <w:szCs w:val="24"/>
          <w:lang w:val="uk-UA"/>
        </w:rPr>
        <w:t>регульованого тарифу на передачу електричної енергії, затвердженого у встановленому порядку</w:t>
      </w:r>
      <w:r>
        <w:rPr>
          <w:rFonts w:ascii="Times New Roman" w:hAnsi="Times New Roman" w:eastAsia="Times New Roman" w:cs="Times New Roman"/>
          <w:bCs/>
          <w:i/>
          <w:iCs/>
          <w:sz w:val="24"/>
          <w:szCs w:val="24"/>
        </w:rPr>
        <w:t>;</w:t>
      </w:r>
    </w:p>
    <w:p>
      <w:pPr>
        <w:spacing w:after="0"/>
        <w:rPr>
          <w:rFonts w:ascii="Times New Roman" w:hAnsi="Times New Roman" w:eastAsia="Times New Roman" w:cs="Times New Roman"/>
          <w:bCs/>
          <w:i/>
          <w:iCs/>
          <w:sz w:val="24"/>
          <w:szCs w:val="24"/>
          <w:lang w:val="uk-UA"/>
        </w:rPr>
      </w:pPr>
      <w:r>
        <w:rPr>
          <w:rFonts w:ascii="Times New Roman" w:hAnsi="Times New Roman" w:eastAsia="Times New Roman"/>
          <w:bCs/>
          <w:i/>
          <w:iCs/>
          <w:sz w:val="24"/>
          <w:szCs w:val="24"/>
          <w:lang w:val="uk-UA"/>
        </w:rPr>
        <w:t>-     регульованого тарифу на розподіл електричної енергії, затвердженого у встановленому порядку;</w:t>
      </w:r>
    </w:p>
    <w:p>
      <w:pPr>
        <w:spacing w:after="0"/>
        <w:rPr>
          <w:rFonts w:ascii="Times New Roman" w:hAnsi="Times New Roman" w:eastAsia="Times New Roman" w:cs="Times New Roman"/>
          <w:bCs/>
          <w:i/>
          <w:iCs/>
          <w:sz w:val="24"/>
          <w:szCs w:val="24"/>
          <w:lang w:val="uk-UA"/>
        </w:rPr>
      </w:pPr>
      <w:r>
        <w:rPr>
          <w:rFonts w:ascii="Times New Roman" w:hAnsi="Times New Roman" w:eastAsia="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Pr>
          <w:rFonts w:ascii="Times New Roman" w:hAnsi="Times New Roman" w:eastAsia="Times New Roman" w:cs="Times New Roman"/>
          <w:bCs/>
          <w:i/>
          <w:iCs/>
          <w:sz w:val="24"/>
          <w:szCs w:val="24"/>
        </w:rPr>
        <w:t>.</w:t>
      </w:r>
    </w:p>
    <w:p>
      <w:pPr>
        <w:tabs>
          <w:tab w:val="left" w:pos="426"/>
        </w:tabs>
        <w:spacing w:after="0" w:line="240" w:lineRule="auto"/>
        <w:ind w:right="-426" w:firstLine="708"/>
        <w:jc w:val="both"/>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pPr>
        <w:tabs>
          <w:tab w:val="left" w:pos="426"/>
        </w:tabs>
        <w:spacing w:after="0" w:line="240" w:lineRule="auto"/>
        <w:ind w:right="-426" w:firstLine="708"/>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pPr>
        <w:tabs>
          <w:tab w:val="left" w:pos="0"/>
        </w:tabs>
        <w:spacing w:after="120" w:line="240" w:lineRule="auto"/>
        <w:ind w:right="-426" w:firstLine="708"/>
        <w:jc w:val="both"/>
        <w:rPr>
          <w:rFonts w:ascii="Times New Roman" w:hAnsi="Times New Roman"/>
          <w:sz w:val="24"/>
          <w:lang w:val="uk-UA"/>
        </w:rPr>
      </w:pPr>
      <w:r>
        <w:rPr>
          <w:rFonts w:ascii="Times New Roman" w:hAnsi="Times New Roman" w:eastAsia="Times New Roman" w:cs="Times New Roman"/>
          <w:sz w:val="24"/>
          <w:szCs w:val="24"/>
          <w:lang w:val="uk-UA" w:eastAsia="ru-RU"/>
        </w:rPr>
        <w:t>4.</w:t>
      </w:r>
      <w:r>
        <w:rPr>
          <w:rFonts w:ascii="Times New Roman" w:hAnsi="Times New Roman" w:eastAsia="Times New Roman" w:cs="Times New Roman"/>
          <w:sz w:val="24"/>
          <w:szCs w:val="24"/>
          <w:lang w:eastAsia="ru-RU"/>
        </w:rPr>
        <w:t>3</w:t>
      </w:r>
      <w:r>
        <w:rPr>
          <w:rFonts w:ascii="Times New Roman" w:hAnsi="Times New Roman" w:eastAsia="Times New Roman" w:cs="Times New Roman"/>
          <w:sz w:val="24"/>
          <w:szCs w:val="24"/>
          <w:lang w:val="uk-UA" w:eastAsia="ru-RU"/>
        </w:rPr>
        <w:t xml:space="preserve">. </w:t>
      </w:r>
      <w:r>
        <w:rPr>
          <w:rFonts w:ascii="Times New Roman" w:hAnsi="Times New Roman"/>
          <w:sz w:val="24"/>
          <w:lang w:val="uk-UA"/>
        </w:rPr>
        <w:t xml:space="preserve">Розрахунковим періодом за цим Договором є </w:t>
      </w:r>
      <w:r>
        <w:rPr>
          <w:rFonts w:ascii="Times New Roman" w:hAnsi="Times New Roman" w:eastAsia="Times New Roman" w:cs="Times New Roman"/>
          <w:sz w:val="24"/>
          <w:szCs w:val="24"/>
          <w:lang w:val="uk-UA" w:eastAsia="ru-RU"/>
        </w:rPr>
        <w:t xml:space="preserve">1 </w:t>
      </w:r>
      <w:r>
        <w:rPr>
          <w:rFonts w:ascii="Times New Roman" w:hAnsi="Times New Roman"/>
          <w:sz w:val="24"/>
          <w:lang w:val="uk-UA"/>
        </w:rPr>
        <w:t>календарний місяць.</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4.</w:t>
      </w:r>
      <w:r>
        <w:rPr>
          <w:rFonts w:ascii="Times New Roman" w:hAnsi="Times New Roman"/>
          <w:sz w:val="24"/>
        </w:rPr>
        <w:t>4</w:t>
      </w:r>
      <w:r>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pPr>
        <w:tabs>
          <w:tab w:val="left" w:pos="0"/>
        </w:tabs>
        <w:spacing w:after="120" w:line="240" w:lineRule="auto"/>
        <w:ind w:right="-1" w:firstLine="708"/>
        <w:jc w:val="both"/>
        <w:rPr>
          <w:rFonts w:ascii="Times New Roman" w:hAnsi="Times New Roman"/>
          <w:sz w:val="24"/>
          <w:lang w:val="uk-UA"/>
        </w:rPr>
      </w:pPr>
      <w:r>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Pr>
          <w:rFonts w:ascii="Times New Roman" w:hAnsi="Times New Roman" w:eastAsia="Times New Roman" w:cs="Times New Roman"/>
          <w:sz w:val="24"/>
          <w:szCs w:val="24"/>
          <w:lang w:val="uk-UA" w:eastAsia="ru-RU"/>
        </w:rPr>
        <w:t>,</w:t>
      </w:r>
      <w:r>
        <w:rPr>
          <w:rFonts w:ascii="Times New Roman" w:hAnsi="Times New Roman"/>
          <w:sz w:val="24"/>
          <w:lang w:val="uk-UA"/>
        </w:rPr>
        <w:t xml:space="preserve"> не заборонений </w:t>
      </w:r>
      <w:r>
        <w:rPr>
          <w:rFonts w:ascii="Times New Roman" w:hAnsi="Times New Roman" w:eastAsia="Times New Roman" w:cs="Times New Roman"/>
          <w:sz w:val="24"/>
          <w:szCs w:val="24"/>
          <w:lang w:val="uk-UA" w:eastAsia="ru-RU"/>
        </w:rPr>
        <w:t xml:space="preserve">чинним </w:t>
      </w:r>
      <w:r>
        <w:rPr>
          <w:rFonts w:ascii="Times New Roman" w:hAnsi="Times New Roman"/>
          <w:sz w:val="24"/>
          <w:lang w:val="uk-UA"/>
        </w:rPr>
        <w:t>законодавством</w:t>
      </w:r>
      <w:r>
        <w:rPr>
          <w:rFonts w:ascii="Times New Roman" w:hAnsi="Times New Roman" w:eastAsia="Times New Roman" w:cs="Times New Roman"/>
          <w:sz w:val="24"/>
          <w:szCs w:val="24"/>
          <w:lang w:val="uk-UA" w:eastAsia="ru-RU"/>
        </w:rPr>
        <w:t>,</w:t>
      </w:r>
      <w:r>
        <w:rPr>
          <w:rFonts w:ascii="Times New Roman" w:hAnsi="Times New Roman"/>
          <w:sz w:val="24"/>
          <w:lang w:val="uk-UA"/>
        </w:rPr>
        <w:t xml:space="preserve"> спосіб.</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Оплата вважається здійсненою після того, як  на поточний рахунок</w:t>
      </w:r>
      <w:r>
        <w:t xml:space="preserve"> </w:t>
      </w:r>
      <w:r>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pPr>
        <w:tabs>
          <w:tab w:val="left" w:pos="0"/>
          <w:tab w:val="left" w:pos="1134"/>
        </w:tabs>
        <w:spacing w:after="0" w:line="240" w:lineRule="auto"/>
        <w:ind w:right="-1" w:firstLine="708"/>
        <w:jc w:val="both"/>
        <w:rPr>
          <w:rFonts w:ascii="Times New Roman" w:hAnsi="Times New Roman" w:cs="Times New Roman"/>
          <w:sz w:val="24"/>
          <w:szCs w:val="24"/>
        </w:rPr>
      </w:pPr>
      <w:r>
        <w:rPr>
          <w:rFonts w:ascii="Times New Roman" w:hAnsi="Times New Roman"/>
          <w:sz w:val="24"/>
          <w:lang w:val="uk-UA"/>
        </w:rPr>
        <w:t>4.</w:t>
      </w:r>
      <w:r>
        <w:rPr>
          <w:rFonts w:ascii="Times New Roman" w:hAnsi="Times New Roman"/>
          <w:sz w:val="24"/>
        </w:rPr>
        <w:t>5</w:t>
      </w:r>
      <w:r>
        <w:rPr>
          <w:rFonts w:ascii="Times New Roman" w:hAnsi="Times New Roman"/>
          <w:sz w:val="24"/>
          <w:lang w:val="uk-UA"/>
        </w:rPr>
        <w:t xml:space="preserve">. </w:t>
      </w:r>
      <w:r>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Pr>
          <w:rFonts w:ascii="Times New Roman" w:hAnsi="Times New Roman" w:cs="Times New Roman"/>
          <w:sz w:val="24"/>
          <w:szCs w:val="24"/>
        </w:rPr>
        <w:t>.</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4.</w:t>
      </w:r>
      <w:r>
        <w:rPr>
          <w:rFonts w:ascii="Times New Roman" w:hAnsi="Times New Roman"/>
          <w:sz w:val="24"/>
        </w:rPr>
        <w:t>6</w:t>
      </w:r>
      <w:r>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t xml:space="preserve"> </w:t>
      </w:r>
      <w:r>
        <w:rPr>
          <w:rFonts w:ascii="Times New Roman" w:hAnsi="Times New Roman" w:cs="Times New Roman"/>
        </w:rPr>
        <w:t>та</w:t>
      </w:r>
      <w:r>
        <w:rPr>
          <w:rFonts w:ascii="Times New Roman" w:hAnsi="Times New Roman" w:cs="Times New Roman"/>
          <w:lang w:val="uk-UA"/>
        </w:rPr>
        <w:t>/</w:t>
      </w:r>
      <w:r>
        <w:rPr>
          <w:rFonts w:ascii="Times New Roman" w:hAnsi="Times New Roman" w:cs="Times New Roman"/>
        </w:rPr>
        <w:t xml:space="preserve">або </w:t>
      </w:r>
      <w:r>
        <w:rPr>
          <w:rFonts w:ascii="Times New Roman" w:hAnsi="Times New Roman" w:cs="Times New Roman"/>
          <w:lang w:val="uk-UA"/>
        </w:rPr>
        <w:t>ініціювати в односторонньому порядку дострокове припинення дії Договору</w:t>
      </w:r>
      <w:r>
        <w:rPr>
          <w:rFonts w:ascii="Times New Roman" w:hAnsi="Times New Roman" w:cs="Times New Roman"/>
          <w:sz w:val="24"/>
          <w:lang w:val="uk-UA"/>
        </w:rPr>
        <w:t>.</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pPr>
        <w:tabs>
          <w:tab w:val="left" w:pos="0"/>
        </w:tabs>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rPr>
        <w:t>7</w:t>
      </w:r>
      <w:r>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pPr>
        <w:tabs>
          <w:tab w:val="left" w:pos="0"/>
        </w:tabs>
        <w:spacing w:after="60" w:line="240" w:lineRule="auto"/>
        <w:ind w:right="-1" w:firstLine="708"/>
        <w:jc w:val="both"/>
        <w:rPr>
          <w:rFonts w:ascii="Times New Roman" w:hAnsi="Times New Roman"/>
          <w:color w:val="FF0000"/>
          <w:sz w:val="24"/>
          <w:lang w:val="uk-UA"/>
        </w:rPr>
      </w:pPr>
      <w:r>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ascii="Times New Roman" w:hAnsi="Times New Roman" w:eastAsia="Times New Roman" w:cs="Times New Roman"/>
          <w:sz w:val="24"/>
          <w:szCs w:val="24"/>
          <w:lang w:val="uk-UA" w:eastAsia="ru-RU"/>
        </w:rPr>
        <w:t>актів прийому-передачі проданих товарів та/або наданих послуг</w:t>
      </w:r>
      <w:r>
        <w:rPr>
          <w:rFonts w:ascii="Times New Roman" w:hAnsi="Times New Roman"/>
          <w:sz w:val="24"/>
          <w:lang w:val="uk-UA"/>
        </w:rPr>
        <w:t>).</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4.1</w:t>
      </w:r>
      <w:r>
        <w:rPr>
          <w:rFonts w:ascii="Times New Roman" w:hAnsi="Times New Roman"/>
          <w:sz w:val="24"/>
        </w:rPr>
        <w:t>0</w:t>
      </w:r>
      <w:r>
        <w:rPr>
          <w:rFonts w:ascii="Times New Roman" w:hAnsi="Times New Roman"/>
          <w:sz w:val="24"/>
          <w:lang w:val="uk-UA"/>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4.1</w:t>
      </w:r>
      <w:r>
        <w:rPr>
          <w:rFonts w:ascii="Times New Roman" w:hAnsi="Times New Roman"/>
          <w:sz w:val="24"/>
        </w:rPr>
        <w:t>1</w:t>
      </w:r>
      <w:r>
        <w:rPr>
          <w:rFonts w:ascii="Times New Roman" w:hAnsi="Times New Roman"/>
          <w:sz w:val="24"/>
          <w:lang w:val="uk-UA"/>
        </w:rPr>
        <w:t xml:space="preserve">. Комерційна </w:t>
      </w:r>
      <w:r>
        <w:rPr>
          <w:rFonts w:ascii="Times New Roman" w:hAnsi="Times New Roman" w:eastAsia="Times New Roman" w:cs="Times New Roman"/>
          <w:sz w:val="24"/>
          <w:szCs w:val="24"/>
          <w:lang w:val="uk-UA" w:eastAsia="ru-RU"/>
        </w:rPr>
        <w:t>пропозиція Постачальника</w:t>
      </w:r>
      <w:r>
        <w:rPr>
          <w:rFonts w:ascii="Times New Roman" w:hAnsi="Times New Roman"/>
          <w:sz w:val="24"/>
          <w:lang w:val="uk-UA"/>
        </w:rPr>
        <w:t>, яка є додатком до цього Договору, має містити наступну інформацію:</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1) ціну (тариф) електричної енергії;</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2) спосіб оплати;</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hAnsi="Times New Roman" w:eastAsia="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та строк його оплати;</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4) розмір пені за порушення строку оплати;</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6) термін дії Договору та умови пролонгації;</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7) визначення способу оплати послуг з розподілу електричної енергії;</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8) інші умови.</w:t>
      </w:r>
    </w:p>
    <w:p>
      <w:pPr>
        <w:tabs>
          <w:tab w:val="left" w:pos="0"/>
        </w:tabs>
        <w:spacing w:after="60" w:line="240" w:lineRule="auto"/>
        <w:ind w:right="-1" w:firstLine="708"/>
        <w:jc w:val="both"/>
        <w:rPr>
          <w:rFonts w:ascii="Times New Roman" w:hAnsi="Times New Roman"/>
          <w:sz w:val="24"/>
          <w:lang w:val="uk-UA"/>
        </w:rPr>
      </w:pPr>
      <w:r>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pPr>
        <w:spacing w:after="100" w:afterAutospacing="1" w:line="240" w:lineRule="auto"/>
        <w:jc w:val="center"/>
        <w:outlineLvl w:val="2"/>
        <w:rPr>
          <w:rFonts w:ascii="Times New Roman" w:hAnsi="Times New Roman"/>
          <w:b/>
          <w:sz w:val="24"/>
          <w:lang w:val="uk-UA"/>
        </w:rPr>
      </w:pPr>
      <w:r>
        <w:rPr>
          <w:rFonts w:ascii="Times New Roman" w:hAnsi="Times New Roman"/>
          <w:b/>
          <w:sz w:val="24"/>
          <w:lang w:val="uk-UA"/>
        </w:rPr>
        <w:t>5. Права та обов'язки Споживача</w:t>
      </w:r>
    </w:p>
    <w:p>
      <w:pPr>
        <w:spacing w:after="60" w:line="240" w:lineRule="auto"/>
        <w:ind w:firstLine="568"/>
        <w:jc w:val="both"/>
        <w:rPr>
          <w:rFonts w:ascii="Times New Roman" w:hAnsi="Times New Roman"/>
          <w:sz w:val="24"/>
          <w:lang w:val="uk-UA"/>
        </w:rPr>
      </w:pPr>
      <w:r>
        <w:rPr>
          <w:rFonts w:ascii="Times New Roman" w:hAnsi="Times New Roman" w:eastAsia="Times New Roman" w:cs="Times New Roman"/>
          <w:sz w:val="24"/>
          <w:szCs w:val="24"/>
          <w:lang w:val="uk-UA" w:eastAsia="ru-RU"/>
        </w:rPr>
        <w:t>5</w:t>
      </w:r>
      <w:r>
        <w:rPr>
          <w:rFonts w:ascii="Times New Roman" w:hAnsi="Times New Roman"/>
          <w:sz w:val="24"/>
        </w:rPr>
        <w:t xml:space="preserve">.1. </w:t>
      </w:r>
      <w:r>
        <w:rPr>
          <w:rFonts w:ascii="Times New Roman" w:hAnsi="Times New Roman"/>
          <w:sz w:val="24"/>
          <w:lang w:val="uk-UA"/>
        </w:rPr>
        <w:t>Споживач має право:</w:t>
      </w:r>
    </w:p>
    <w:p>
      <w:pPr>
        <w:pStyle w:val="2"/>
        <w:spacing w:after="60"/>
        <w:ind w:firstLine="568"/>
        <w:jc w:val="both"/>
        <w:rPr>
          <w:b w:val="0"/>
          <w:sz w:val="24"/>
        </w:rPr>
      </w:pPr>
      <w:r>
        <w:rPr>
          <w:b w:val="0"/>
          <w:sz w:val="24"/>
        </w:rPr>
        <w:t>1)</w:t>
      </w:r>
      <w:r>
        <w:rPr>
          <w:sz w:val="24"/>
        </w:rPr>
        <w:t xml:space="preserve"> </w:t>
      </w:r>
      <w:r>
        <w:rPr>
          <w:b w:val="0"/>
          <w:sz w:val="24"/>
        </w:rPr>
        <w:t>отримувати електричну енергію на умовах, визначених у цьому Договорі;</w:t>
      </w:r>
    </w:p>
    <w:p>
      <w:pPr>
        <w:spacing w:after="60" w:line="240" w:lineRule="auto"/>
        <w:ind w:firstLine="568"/>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r>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pPr>
        <w:spacing w:after="60" w:line="240" w:lineRule="auto"/>
        <w:ind w:firstLine="568"/>
        <w:jc w:val="both"/>
        <w:rPr>
          <w:rFonts w:ascii="Times New Roman" w:hAnsi="Times New Roman"/>
          <w:sz w:val="24"/>
          <w:lang w:val="uk-UA"/>
        </w:rPr>
      </w:pPr>
      <w:r>
        <w:rPr>
          <w:rFonts w:ascii="Times New Roman" w:hAnsi="Times New Roman" w:eastAsia="Times New Roman" w:cs="Times New Roman"/>
          <w:sz w:val="24"/>
          <w:szCs w:val="24"/>
          <w:lang w:val="uk-UA" w:eastAsia="ru-RU"/>
        </w:rPr>
        <w:t xml:space="preserve">3) </w:t>
      </w:r>
      <w:r>
        <w:t xml:space="preserve"> </w:t>
      </w:r>
      <w:r>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spacing w:after="60" w:line="240" w:lineRule="auto"/>
        <w:ind w:firstLine="568"/>
        <w:jc w:val="both"/>
        <w:rPr>
          <w:rFonts w:ascii="Times New Roman" w:hAnsi="Times New Roman"/>
          <w:sz w:val="24"/>
          <w:lang w:val="uk-UA"/>
        </w:rPr>
      </w:pPr>
      <w:r>
        <w:rPr>
          <w:rFonts w:ascii="Times New Roman" w:hAnsi="Times New Roman" w:eastAsia="Times New Roman" w:cs="Times New Roman"/>
          <w:sz w:val="24"/>
          <w:szCs w:val="24"/>
          <w:lang w:val="uk-UA" w:eastAsia="ru-RU"/>
        </w:rPr>
        <w:t>4</w:t>
      </w:r>
      <w:r>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pPr>
        <w:spacing w:after="60" w:line="240" w:lineRule="auto"/>
        <w:ind w:firstLine="568"/>
        <w:jc w:val="both"/>
        <w:rPr>
          <w:rFonts w:ascii="Times New Roman" w:hAnsi="Times New Roman"/>
          <w:sz w:val="24"/>
          <w:lang w:val="uk-UA"/>
        </w:rPr>
      </w:pPr>
      <w:r>
        <w:rPr>
          <w:rFonts w:ascii="Times New Roman" w:hAnsi="Times New Roman" w:eastAsia="Times New Roman" w:cs="Times New Roman"/>
          <w:sz w:val="24"/>
          <w:szCs w:val="24"/>
          <w:lang w:val="uk-UA" w:eastAsia="ru-RU"/>
        </w:rPr>
        <w:t>5</w:t>
      </w:r>
      <w:r>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pPr>
        <w:spacing w:after="60" w:line="240" w:lineRule="auto"/>
        <w:ind w:firstLine="568"/>
        <w:jc w:val="both"/>
        <w:rPr>
          <w:rFonts w:ascii="Times New Roman" w:hAnsi="Times New Roman"/>
          <w:sz w:val="24"/>
          <w:lang w:val="uk-UA"/>
        </w:rPr>
      </w:pPr>
      <w:r>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hAnsi="Times New Roman" w:eastAsia="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і</w:t>
      </w:r>
      <w:r>
        <w:rPr>
          <w:rFonts w:ascii="Times New Roman" w:hAnsi="Times New Roman" w:eastAsia="Times New Roman" w:cs="Times New Roman"/>
          <w:sz w:val="24"/>
          <w:szCs w:val="24"/>
          <w:lang w:val="uk-UA" w:eastAsia="ru-RU"/>
        </w:rPr>
        <w:t>,</w:t>
      </w:r>
      <w:r>
        <w:rPr>
          <w:rFonts w:ascii="Times New Roman" w:hAnsi="Times New Roman"/>
          <w:sz w:val="24"/>
          <w:lang w:val="uk-UA"/>
        </w:rPr>
        <w:t xml:space="preserve"> у випадку незгоди з порядком розрахунків або розрахованою сумою</w:t>
      </w:r>
      <w:r>
        <w:rPr>
          <w:rFonts w:ascii="Times New Roman" w:hAnsi="Times New Roman" w:eastAsia="Times New Roman" w:cs="Times New Roman"/>
          <w:sz w:val="24"/>
          <w:szCs w:val="24"/>
          <w:lang w:val="uk-UA" w:eastAsia="ru-RU"/>
        </w:rPr>
        <w:t>,</w:t>
      </w:r>
      <w:r>
        <w:rPr>
          <w:rFonts w:ascii="Times New Roman" w:hAnsi="Times New Roman"/>
          <w:sz w:val="24"/>
          <w:lang w:val="uk-UA"/>
        </w:rPr>
        <w:t xml:space="preserve"> вимагати </w:t>
      </w:r>
      <w:r>
        <w:rPr>
          <w:rFonts w:ascii="Times New Roman" w:hAnsi="Times New Roman" w:eastAsia="Times New Roman" w:cs="Times New Roman"/>
          <w:sz w:val="24"/>
          <w:szCs w:val="24"/>
          <w:lang w:val="uk-UA" w:eastAsia="ru-RU"/>
        </w:rPr>
        <w:t xml:space="preserve">організації та </w:t>
      </w:r>
      <w:r>
        <w:rPr>
          <w:rFonts w:ascii="Times New Roman" w:hAnsi="Times New Roman"/>
          <w:sz w:val="24"/>
          <w:lang w:val="uk-UA"/>
        </w:rPr>
        <w:t>проведення звіряння</w:t>
      </w:r>
      <w:r>
        <w:rPr>
          <w:rFonts w:ascii="Times New Roman" w:hAnsi="Times New Roman" w:eastAsia="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pPr>
        <w:spacing w:after="60" w:line="240" w:lineRule="auto"/>
        <w:ind w:firstLine="568"/>
        <w:jc w:val="both"/>
        <w:rPr>
          <w:rFonts w:ascii="Times New Roman" w:hAnsi="Times New Roman"/>
          <w:sz w:val="24"/>
          <w:lang w:val="uk-UA"/>
        </w:rPr>
      </w:pPr>
      <w:r>
        <w:rPr>
          <w:rFonts w:ascii="Times New Roman" w:hAnsi="Times New Roman"/>
          <w:sz w:val="24"/>
          <w:lang w:val="uk-UA"/>
        </w:rPr>
        <w:t>7) проводити звіряння фактичних розрахунків в установленому ПРРЕЕ порядку з підписанням відповідного акта;</w:t>
      </w:r>
    </w:p>
    <w:p>
      <w:pPr>
        <w:spacing w:after="60" w:line="240" w:lineRule="auto"/>
        <w:ind w:firstLine="568"/>
        <w:jc w:val="both"/>
        <w:rPr>
          <w:rFonts w:ascii="Times New Roman" w:hAnsi="Times New Roman"/>
          <w:sz w:val="24"/>
          <w:lang w:val="uk-UA"/>
        </w:rPr>
      </w:pPr>
      <w:r>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spacing w:after="60" w:line="240" w:lineRule="auto"/>
        <w:ind w:firstLine="568"/>
        <w:jc w:val="both"/>
        <w:rPr>
          <w:rFonts w:ascii="Times New Roman" w:hAnsi="Times New Roman"/>
          <w:sz w:val="24"/>
          <w:lang w:val="uk-UA"/>
        </w:rPr>
      </w:pPr>
      <w:r>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spacing w:after="60" w:line="240" w:lineRule="auto"/>
        <w:ind w:firstLine="568"/>
        <w:jc w:val="both"/>
        <w:rPr>
          <w:rFonts w:ascii="Times New Roman" w:hAnsi="Times New Roman"/>
          <w:sz w:val="24"/>
          <w:lang w:val="uk-UA"/>
        </w:rPr>
      </w:pPr>
      <w:r>
        <w:rPr>
          <w:rFonts w:ascii="Times New Roman" w:hAnsi="Times New Roman"/>
          <w:sz w:val="24"/>
          <w:lang w:val="uk-UA"/>
        </w:rPr>
        <w:t xml:space="preserve">10) </w:t>
      </w:r>
      <w:r>
        <w:rPr>
          <w:rFonts w:ascii="Times New Roman" w:hAnsi="Times New Roman" w:eastAsia="Times New Roman" w:cs="Times New Roman"/>
          <w:sz w:val="24"/>
          <w:szCs w:val="24"/>
          <w:lang w:val="uk-UA" w:eastAsia="ru-RU"/>
        </w:rPr>
        <w:t>мати</w:t>
      </w:r>
      <w:r>
        <w:rPr>
          <w:rFonts w:ascii="Times New Roman" w:hAnsi="Times New Roman"/>
          <w:sz w:val="24"/>
          <w:lang w:val="uk-UA"/>
        </w:rPr>
        <w:t xml:space="preserve"> інші права, передбачені чинним законодавством і цим Договором.</w:t>
      </w:r>
    </w:p>
    <w:p>
      <w:pPr>
        <w:spacing w:after="60" w:line="240" w:lineRule="auto"/>
        <w:ind w:firstLine="568"/>
        <w:jc w:val="both"/>
        <w:rPr>
          <w:rFonts w:ascii="Times New Roman" w:hAnsi="Times New Roman"/>
          <w:sz w:val="24"/>
          <w:lang w:val="uk-UA"/>
        </w:rPr>
      </w:pPr>
      <w:r>
        <w:rPr>
          <w:rFonts w:ascii="Times New Roman" w:hAnsi="Times New Roman" w:eastAsia="Times New Roman" w:cs="Times New Roman"/>
          <w:sz w:val="24"/>
          <w:szCs w:val="24"/>
          <w:lang w:val="uk-UA" w:eastAsia="ru-RU"/>
        </w:rPr>
        <w:t>5</w:t>
      </w:r>
      <w:r>
        <w:rPr>
          <w:rFonts w:ascii="Times New Roman" w:hAnsi="Times New Roman"/>
          <w:sz w:val="24"/>
          <w:lang w:val="uk-UA"/>
        </w:rPr>
        <w:t>.2. Споживач зобов'язується:</w:t>
      </w:r>
    </w:p>
    <w:p>
      <w:pPr>
        <w:spacing w:after="60" w:line="240" w:lineRule="auto"/>
        <w:ind w:firstLine="568"/>
        <w:jc w:val="both"/>
        <w:rPr>
          <w:rFonts w:ascii="Times New Roman" w:hAnsi="Times New Roman"/>
          <w:sz w:val="24"/>
          <w:lang w:val="uk-UA"/>
        </w:rPr>
      </w:pPr>
      <w:r>
        <w:rPr>
          <w:rFonts w:ascii="Times New Roman" w:hAnsi="Times New Roman"/>
          <w:sz w:val="24"/>
          <w:lang w:val="uk-UA"/>
        </w:rPr>
        <w:t xml:space="preserve">1) забезпечувати своєчасну та повну оплату спожитої електричної енергії </w:t>
      </w:r>
      <w:r>
        <w:rPr>
          <w:rFonts w:ascii="Times New Roman" w:hAnsi="Times New Roman" w:eastAsia="Times New Roman" w:cs="Times New Roman"/>
          <w:sz w:val="24"/>
          <w:szCs w:val="24"/>
          <w:lang w:val="uk-UA" w:eastAsia="ru-RU"/>
        </w:rPr>
        <w:t xml:space="preserve">відповідно до умов цього Договору </w:t>
      </w:r>
      <w:r>
        <w:rPr>
          <w:rFonts w:ascii="Times New Roman" w:hAnsi="Times New Roman"/>
          <w:sz w:val="24"/>
          <w:lang w:val="uk-UA"/>
        </w:rPr>
        <w:t>згідно з умовами цього Договору;</w:t>
      </w:r>
    </w:p>
    <w:p>
      <w:pPr>
        <w:spacing w:after="60" w:line="240" w:lineRule="auto"/>
        <w:ind w:firstLine="568"/>
        <w:jc w:val="both"/>
        <w:rPr>
          <w:rFonts w:ascii="Times New Roman" w:hAnsi="Times New Roman"/>
          <w:sz w:val="24"/>
          <w:lang w:val="uk-UA"/>
        </w:rPr>
      </w:pPr>
      <w:r>
        <w:rPr>
          <w:rFonts w:ascii="Times New Roman" w:hAnsi="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pPr>
        <w:spacing w:after="60" w:line="240" w:lineRule="auto"/>
        <w:ind w:right="-1" w:firstLine="568"/>
        <w:jc w:val="both"/>
        <w:rPr>
          <w:rFonts w:ascii="Times New Roman" w:hAnsi="Times New Roman"/>
          <w:sz w:val="24"/>
          <w:lang w:val="uk-UA"/>
        </w:rPr>
      </w:pPr>
      <w:r>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spacing w:after="60" w:line="240" w:lineRule="auto"/>
        <w:ind w:right="-1" w:firstLine="568"/>
        <w:jc w:val="both"/>
        <w:rPr>
          <w:rFonts w:ascii="Times New Roman" w:hAnsi="Times New Roman"/>
          <w:sz w:val="24"/>
        </w:rPr>
      </w:pPr>
      <w:r>
        <w:rPr>
          <w:rFonts w:ascii="Times New Roman" w:hAnsi="Times New Roman"/>
          <w:sz w:val="24"/>
          <w:lang w:val="uk-UA"/>
        </w:rPr>
        <w:t xml:space="preserve">4) протягом 5 робочих днів до </w:t>
      </w:r>
      <w:r>
        <w:rPr>
          <w:rFonts w:ascii="Times New Roman" w:hAnsi="Times New Roman" w:eastAsia="Times New Roman" w:cs="Times New Roman"/>
          <w:sz w:val="24"/>
          <w:szCs w:val="24"/>
          <w:lang w:val="uk-UA" w:eastAsia="ru-RU"/>
        </w:rPr>
        <w:t>дати</w:t>
      </w:r>
      <w:r>
        <w:rPr>
          <w:rFonts w:ascii="Times New Roman" w:hAnsi="Times New Roman"/>
          <w:sz w:val="24"/>
          <w:lang w:val="uk-UA"/>
        </w:rPr>
        <w:t xml:space="preserve"> постачання електричної енергії новим електропостачальником, але не пізніше дати, </w:t>
      </w:r>
      <w:r>
        <w:rPr>
          <w:rFonts w:ascii="Times New Roman" w:hAnsi="Times New Roman" w:eastAsia="Times New Roman" w:cs="Times New Roman"/>
          <w:sz w:val="24"/>
          <w:szCs w:val="24"/>
          <w:lang w:val="uk-UA" w:eastAsia="ru-RU"/>
        </w:rPr>
        <w:t>зазначеної у цьому Договорі</w:t>
      </w:r>
      <w:r>
        <w:rPr>
          <w:rFonts w:ascii="Times New Roman" w:hAnsi="Times New Roman"/>
          <w:sz w:val="24"/>
          <w:lang w:val="uk-UA"/>
        </w:rPr>
        <w:t>, розрахуватися з Постачальником за спожиту електричну енергію;</w:t>
      </w:r>
    </w:p>
    <w:p>
      <w:pPr>
        <w:spacing w:after="60" w:line="240" w:lineRule="auto"/>
        <w:ind w:right="-1" w:firstLine="567"/>
        <w:jc w:val="both"/>
        <w:rPr>
          <w:rFonts w:ascii="Times New Roman" w:hAnsi="Times New Roman"/>
          <w:sz w:val="24"/>
          <w:lang w:val="uk-UA"/>
        </w:rPr>
      </w:pPr>
      <w:r>
        <w:rPr>
          <w:rFonts w:ascii="Times New Roman" w:hAnsi="Times New Roman"/>
          <w:sz w:val="24"/>
          <w:lang w:val="uk-UA"/>
        </w:rPr>
        <w:t xml:space="preserve">5) надавати забезпечення виконання </w:t>
      </w:r>
      <w:r>
        <w:rPr>
          <w:rFonts w:ascii="Times New Roman" w:hAnsi="Times New Roman" w:eastAsia="Times New Roman" w:cs="Times New Roman"/>
          <w:sz w:val="24"/>
          <w:szCs w:val="24"/>
          <w:lang w:val="uk-UA" w:eastAsia="ru-RU"/>
        </w:rPr>
        <w:t>зобов'язань</w:t>
      </w:r>
      <w:r>
        <w:rPr>
          <w:rFonts w:ascii="Times New Roman" w:hAnsi="Times New Roman"/>
          <w:sz w:val="24"/>
          <w:lang w:val="uk-UA"/>
        </w:rPr>
        <w:t xml:space="preserve"> з оплати </w:t>
      </w:r>
      <w:r>
        <w:rPr>
          <w:rFonts w:ascii="Times New Roman" w:hAnsi="Times New Roman" w:eastAsia="Times New Roman" w:cs="Times New Roman"/>
          <w:sz w:val="24"/>
          <w:szCs w:val="24"/>
          <w:lang w:val="uk-UA" w:eastAsia="ru-RU"/>
        </w:rPr>
        <w:t>послуг з</w:t>
      </w:r>
      <w:r>
        <w:rPr>
          <w:rFonts w:ascii="Times New Roman" w:hAnsi="Times New Roman"/>
          <w:sz w:val="24"/>
          <w:lang w:val="uk-UA"/>
        </w:rPr>
        <w:t xml:space="preserve"> постачання електричної енергії</w:t>
      </w:r>
      <w:r>
        <w:rPr>
          <w:rFonts w:ascii="Times New Roman" w:hAnsi="Times New Roman" w:eastAsia="Times New Roman" w:cs="Times New Roman"/>
          <w:sz w:val="24"/>
          <w:szCs w:val="24"/>
          <w:lang w:val="uk-UA" w:eastAsia="ru-RU"/>
        </w:rPr>
        <w:t>,</w:t>
      </w:r>
      <w:r>
        <w:rPr>
          <w:rFonts w:ascii="Times New Roman" w:hAnsi="Times New Roman"/>
          <w:sz w:val="24"/>
          <w:lang w:val="uk-UA"/>
        </w:rPr>
        <w:t xml:space="preserve"> у </w:t>
      </w:r>
      <w:r>
        <w:rPr>
          <w:rFonts w:ascii="Times New Roman" w:hAnsi="Times New Roman" w:eastAsia="Times New Roman" w:cs="Times New Roman"/>
          <w:sz w:val="24"/>
          <w:szCs w:val="24"/>
          <w:lang w:val="uk-UA" w:eastAsia="ru-RU"/>
        </w:rPr>
        <w:t>разі</w:t>
      </w:r>
      <w:r>
        <w:rPr>
          <w:rFonts w:ascii="Times New Roman" w:hAnsi="Times New Roman"/>
          <w:sz w:val="24"/>
          <w:lang w:val="uk-UA"/>
        </w:rPr>
        <w:t xml:space="preserve"> неможливості </w:t>
      </w:r>
      <w:r>
        <w:rPr>
          <w:rFonts w:ascii="Times New Roman" w:hAnsi="Times New Roman" w:eastAsia="Times New Roman" w:cs="Times New Roman"/>
          <w:sz w:val="24"/>
          <w:szCs w:val="24"/>
          <w:lang w:val="uk-UA" w:eastAsia="ru-RU"/>
        </w:rPr>
        <w:t>погашення заборгованості за поставлену електричну енергію</w:t>
      </w:r>
      <w:r>
        <w:rPr>
          <w:rFonts w:ascii="Times New Roman" w:hAnsi="Times New Roman"/>
          <w:sz w:val="24"/>
          <w:lang w:val="uk-UA"/>
        </w:rPr>
        <w:t xml:space="preserve"> та/або перебування в процесі ліквідації чи банкрутства відповідно до</w:t>
      </w:r>
      <w:r>
        <w:rPr>
          <w:rFonts w:ascii="Times New Roman" w:hAnsi="Times New Roman" w:eastAsia="Times New Roman" w:cs="Times New Roman"/>
          <w:sz w:val="24"/>
          <w:szCs w:val="24"/>
          <w:lang w:val="uk-UA" w:eastAsia="ru-RU"/>
        </w:rPr>
        <w:t xml:space="preserve"> положень</w:t>
      </w:r>
      <w:r>
        <w:rPr>
          <w:rFonts w:ascii="Times New Roman" w:hAnsi="Times New Roman"/>
          <w:sz w:val="24"/>
          <w:lang w:val="uk-UA"/>
        </w:rPr>
        <w:t xml:space="preserve"> Цивільного кодексу України та ПРРЕЕ;</w:t>
      </w:r>
    </w:p>
    <w:p>
      <w:pPr>
        <w:spacing w:after="60" w:line="240" w:lineRule="auto"/>
        <w:ind w:right="-1" w:firstLine="709"/>
        <w:jc w:val="both"/>
        <w:rPr>
          <w:rFonts w:ascii="Times New Roman" w:hAnsi="Times New Roman"/>
          <w:sz w:val="24"/>
          <w:lang w:val="uk-UA"/>
        </w:rPr>
      </w:pPr>
      <w:r>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ascii="Times New Roman" w:hAnsi="Times New Roman" w:eastAsia="Times New Roman" w:cs="Times New Roman"/>
          <w:sz w:val="24"/>
          <w:szCs w:val="24"/>
          <w:lang w:val="uk-UA" w:eastAsia="ru-RU"/>
        </w:rPr>
        <w:t>показників</w:t>
      </w:r>
      <w:r>
        <w:rPr>
          <w:rFonts w:ascii="Times New Roman" w:hAnsi="Times New Roman"/>
          <w:sz w:val="24"/>
          <w:lang w:val="uk-UA"/>
        </w:rPr>
        <w:t xml:space="preserve"> фактично </w:t>
      </w:r>
      <w:r>
        <w:rPr>
          <w:rFonts w:ascii="Times New Roman" w:hAnsi="Times New Roman" w:eastAsia="Times New Roman" w:cs="Times New Roman"/>
          <w:sz w:val="24"/>
          <w:szCs w:val="24"/>
          <w:lang w:val="uk-UA" w:eastAsia="ru-RU"/>
        </w:rPr>
        <w:t>спожитих Споживачем обсягів</w:t>
      </w:r>
      <w:r>
        <w:rPr>
          <w:rFonts w:ascii="Times New Roman" w:hAnsi="Times New Roman"/>
          <w:sz w:val="24"/>
          <w:lang w:val="uk-UA"/>
        </w:rPr>
        <w:t xml:space="preserve"> електричної енергії;</w:t>
      </w:r>
    </w:p>
    <w:p>
      <w:pPr>
        <w:spacing w:after="60" w:line="240" w:lineRule="auto"/>
        <w:ind w:right="-1" w:firstLine="709"/>
        <w:jc w:val="both"/>
        <w:rPr>
          <w:color w:val="000000"/>
        </w:rPr>
      </w:pPr>
      <w:r>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color w:val="000000"/>
        </w:rPr>
        <w:t xml:space="preserve">  </w:t>
      </w:r>
    </w:p>
    <w:p>
      <w:pPr>
        <w:spacing w:after="60" w:line="240" w:lineRule="auto"/>
        <w:ind w:right="-1" w:firstLine="709"/>
        <w:jc w:val="both"/>
        <w:rPr>
          <w:rFonts w:ascii="Times New Roman" w:hAnsi="Times New Roman"/>
          <w:sz w:val="24"/>
          <w:lang w:val="uk-UA"/>
        </w:rPr>
      </w:pPr>
      <w:r>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pPr>
        <w:spacing w:after="0"/>
        <w:ind w:right="-1" w:firstLine="709"/>
        <w:jc w:val="both"/>
        <w:rPr>
          <w:rFonts w:ascii="Times New Roman" w:hAnsi="Times New Roman" w:cs="Times New Roman"/>
          <w:color w:val="000000"/>
          <w:sz w:val="24"/>
          <w:szCs w:val="24"/>
          <w:lang w:val="uk-UA"/>
        </w:rPr>
      </w:pPr>
      <w:r>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Pr>
          <w:rFonts w:ascii="Times New Roman" w:hAnsi="Times New Roman" w:cs="Times New Roman"/>
          <w:sz w:val="24"/>
          <w:szCs w:val="24"/>
          <w:lang w:val="uk-UA"/>
        </w:rPr>
        <w:t>законодавства та умов Договору;</w:t>
      </w:r>
      <w:r>
        <w:rPr>
          <w:rFonts w:ascii="Times New Roman" w:hAnsi="Times New Roman" w:cs="Times New Roman"/>
          <w:color w:val="000000"/>
          <w:sz w:val="24"/>
          <w:szCs w:val="24"/>
          <w:lang w:val="uk-UA"/>
        </w:rPr>
        <w:t xml:space="preserve"> </w:t>
      </w:r>
    </w:p>
    <w:p>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color w:val="000000"/>
          <w:sz w:val="24"/>
          <w:szCs w:val="24"/>
        </w:rPr>
        <w:t>10</w:t>
      </w:r>
      <w:r>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pPr>
        <w:spacing w:after="0" w:line="240" w:lineRule="auto"/>
        <w:ind w:right="-1" w:firstLine="709"/>
        <w:jc w:val="both"/>
        <w:rPr>
          <w:rFonts w:ascii="Times New Roman" w:hAnsi="Times New Roman"/>
          <w:sz w:val="24"/>
          <w:lang w:val="uk-UA"/>
        </w:rPr>
      </w:pPr>
      <w:r>
        <w:rPr>
          <w:rFonts w:ascii="Times New Roman" w:hAnsi="Times New Roman"/>
          <w:sz w:val="24"/>
          <w:lang w:val="uk-UA"/>
        </w:rPr>
        <w:t>11) виконувати інші обов'язки, покладені на Споживача чинним законодавством та/або цим Договором.</w:t>
      </w:r>
    </w:p>
    <w:p>
      <w:pPr>
        <w:spacing w:after="100" w:afterAutospacing="1" w:line="240" w:lineRule="auto"/>
        <w:jc w:val="center"/>
        <w:outlineLvl w:val="2"/>
        <w:rPr>
          <w:rFonts w:ascii="Times New Roman" w:hAnsi="Times New Roman"/>
          <w:b/>
          <w:sz w:val="27"/>
        </w:rPr>
      </w:pPr>
      <w:r>
        <w:rPr>
          <w:rFonts w:ascii="Times New Roman" w:hAnsi="Times New Roman" w:eastAsia="Times New Roman" w:cs="Times New Roman"/>
          <w:b/>
          <w:bCs/>
          <w:sz w:val="27"/>
          <w:szCs w:val="27"/>
          <w:lang w:val="uk-UA" w:eastAsia="ru-RU"/>
        </w:rPr>
        <w:t>6</w:t>
      </w:r>
      <w:r>
        <w:rPr>
          <w:rFonts w:ascii="Times New Roman" w:hAnsi="Times New Roman"/>
          <w:b/>
          <w:sz w:val="27"/>
        </w:rPr>
        <w:t xml:space="preserve">. Права </w:t>
      </w:r>
      <w:r>
        <w:rPr>
          <w:rFonts w:ascii="Times New Roman" w:hAnsi="Times New Roman"/>
          <w:b/>
          <w:sz w:val="27"/>
          <w:lang w:val="uk-UA"/>
        </w:rPr>
        <w:t>і обов'язки Постачальника</w:t>
      </w:r>
    </w:p>
    <w:p>
      <w:pPr>
        <w:spacing w:after="12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6</w:t>
      </w:r>
      <w:r>
        <w:rPr>
          <w:rFonts w:ascii="Times New Roman" w:hAnsi="Times New Roman"/>
          <w:sz w:val="24"/>
          <w:lang w:val="uk-UA"/>
        </w:rPr>
        <w:t>.1. Постачальник має право:</w:t>
      </w:r>
    </w:p>
    <w:p>
      <w:pPr>
        <w:spacing w:after="120" w:line="240" w:lineRule="auto"/>
        <w:ind w:firstLine="709"/>
        <w:jc w:val="both"/>
        <w:rPr>
          <w:rFonts w:ascii="Times New Roman" w:hAnsi="Times New Roman"/>
          <w:sz w:val="24"/>
          <w:lang w:val="uk-UA"/>
        </w:rPr>
      </w:pPr>
      <w:r>
        <w:rPr>
          <w:rFonts w:ascii="Times New Roman" w:hAnsi="Times New Roman"/>
          <w:sz w:val="24"/>
          <w:lang w:val="uk-UA"/>
        </w:rPr>
        <w:t xml:space="preserve">1) отримувати від Споживача </w:t>
      </w:r>
      <w:r>
        <w:rPr>
          <w:rFonts w:ascii="Times New Roman" w:hAnsi="Times New Roman" w:eastAsia="Times New Roman" w:cs="Times New Roman"/>
          <w:sz w:val="24"/>
          <w:szCs w:val="24"/>
          <w:lang w:val="uk-UA" w:eastAsia="ru-RU"/>
        </w:rPr>
        <w:t>оплату</w:t>
      </w:r>
      <w:r>
        <w:rPr>
          <w:rFonts w:ascii="Times New Roman" w:hAnsi="Times New Roman"/>
          <w:sz w:val="24"/>
          <w:lang w:val="uk-UA"/>
        </w:rPr>
        <w:t xml:space="preserve"> за поставлену електричну енергію;</w:t>
      </w:r>
      <w:r>
        <w:rPr>
          <w:rFonts w:ascii="Times New Roman" w:hAnsi="Times New Roman" w:eastAsia="Times New Roman" w:cs="Times New Roman"/>
          <w:sz w:val="24"/>
          <w:szCs w:val="24"/>
          <w:lang w:val="uk-UA" w:eastAsia="ru-RU"/>
        </w:rPr>
        <w:t xml:space="preserve"> </w:t>
      </w:r>
    </w:p>
    <w:p>
      <w:pPr>
        <w:spacing w:after="120" w:line="240" w:lineRule="auto"/>
        <w:ind w:firstLine="709"/>
        <w:jc w:val="both"/>
        <w:rPr>
          <w:rFonts w:ascii="Times New Roman" w:hAnsi="Times New Roman"/>
          <w:sz w:val="24"/>
          <w:lang w:val="uk-UA"/>
        </w:rPr>
      </w:pPr>
      <w:r>
        <w:rPr>
          <w:rFonts w:ascii="Times New Roman" w:hAnsi="Times New Roman"/>
          <w:sz w:val="24"/>
          <w:lang w:val="uk-UA"/>
        </w:rPr>
        <w:t>2) контролювати правильність оформлення Споживачем платіжних документів;</w:t>
      </w:r>
    </w:p>
    <w:p>
      <w:pPr>
        <w:spacing w:after="120" w:line="240" w:lineRule="auto"/>
        <w:ind w:firstLine="709"/>
        <w:jc w:val="both"/>
        <w:rPr>
          <w:rFonts w:ascii="Times New Roman" w:hAnsi="Times New Roman"/>
          <w:sz w:val="24"/>
          <w:lang w:val="uk-UA"/>
        </w:rPr>
      </w:pPr>
      <w:r>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Pr>
          <w:rFonts w:ascii="Times New Roman" w:hAnsi="Times New Roman" w:eastAsia="Times New Roman" w:cs="Times New Roman"/>
          <w:sz w:val="24"/>
          <w:szCs w:val="24"/>
          <w:lang w:val="uk-UA" w:eastAsia="ru-RU"/>
        </w:rPr>
        <w:t>,</w:t>
      </w:r>
      <w:r>
        <w:rPr>
          <w:rFonts w:ascii="Times New Roman" w:hAnsi="Times New Roman"/>
          <w:sz w:val="24"/>
          <w:lang w:val="uk-UA"/>
        </w:rPr>
        <w:t xml:space="preserve"> та чинним законодавством;</w:t>
      </w:r>
    </w:p>
    <w:p>
      <w:pPr>
        <w:spacing w:after="120" w:line="240" w:lineRule="auto"/>
        <w:ind w:firstLine="709"/>
        <w:jc w:val="both"/>
        <w:rPr>
          <w:rFonts w:ascii="Times New Roman" w:hAnsi="Times New Roman"/>
          <w:sz w:val="24"/>
          <w:lang w:val="uk-UA"/>
        </w:rPr>
      </w:pPr>
      <w:r>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Pr>
          <w:rFonts w:ascii="Times New Roman" w:hAnsi="Times New Roman" w:eastAsia="Times New Roman" w:cs="Times New Roman"/>
          <w:sz w:val="24"/>
          <w:szCs w:val="24"/>
          <w:lang w:val="uk-UA" w:eastAsia="ru-RU"/>
        </w:rPr>
        <w:t>показників</w:t>
      </w:r>
      <w:r>
        <w:rPr>
          <w:rFonts w:ascii="Times New Roman" w:hAnsi="Times New Roman"/>
          <w:sz w:val="24"/>
          <w:lang w:val="uk-UA"/>
        </w:rPr>
        <w:t xml:space="preserve"> фактично </w:t>
      </w:r>
      <w:r>
        <w:rPr>
          <w:rFonts w:ascii="Times New Roman" w:hAnsi="Times New Roman" w:eastAsia="Times New Roman" w:cs="Times New Roman"/>
          <w:sz w:val="24"/>
          <w:szCs w:val="24"/>
          <w:lang w:val="uk-UA" w:eastAsia="ru-RU"/>
        </w:rPr>
        <w:t>спожитих</w:t>
      </w:r>
      <w:r>
        <w:rPr>
          <w:rFonts w:ascii="Times New Roman" w:hAnsi="Times New Roman"/>
          <w:sz w:val="24"/>
          <w:lang w:val="uk-UA"/>
        </w:rPr>
        <w:t xml:space="preserve"> Споживачем обсягів електричної енергії;</w:t>
      </w:r>
    </w:p>
    <w:p>
      <w:pPr>
        <w:spacing w:after="120" w:line="240" w:lineRule="auto"/>
        <w:ind w:firstLine="709"/>
        <w:jc w:val="both"/>
        <w:rPr>
          <w:rFonts w:ascii="Times New Roman" w:hAnsi="Times New Roman"/>
          <w:sz w:val="24"/>
          <w:lang w:val="uk-UA"/>
        </w:rPr>
      </w:pPr>
      <w:r>
        <w:rPr>
          <w:rFonts w:ascii="Times New Roman" w:hAnsi="Times New Roman"/>
          <w:sz w:val="24"/>
          <w:lang w:val="uk-UA"/>
        </w:rPr>
        <w:t xml:space="preserve">5) проводити разом зі Споживачем звіряння фактично </w:t>
      </w:r>
      <w:r>
        <w:rPr>
          <w:rFonts w:ascii="Times New Roman" w:hAnsi="Times New Roman" w:eastAsia="Times New Roman" w:cs="Times New Roman"/>
          <w:sz w:val="24"/>
          <w:szCs w:val="24"/>
          <w:lang w:val="uk-UA" w:eastAsia="ru-RU"/>
        </w:rPr>
        <w:t>спожитих</w:t>
      </w:r>
      <w:r>
        <w:rPr>
          <w:rFonts w:ascii="Times New Roman" w:hAnsi="Times New Roman"/>
          <w:sz w:val="24"/>
          <w:lang w:val="uk-UA"/>
        </w:rPr>
        <w:t xml:space="preserve"> обсягів електричної енергії з підписанням відповідного </w:t>
      </w:r>
      <w:r>
        <w:rPr>
          <w:rFonts w:ascii="Times New Roman" w:hAnsi="Times New Roman" w:eastAsia="Times New Roman" w:cs="Times New Roman"/>
          <w:sz w:val="24"/>
          <w:szCs w:val="24"/>
          <w:lang w:val="uk-UA" w:eastAsia="ru-RU"/>
        </w:rPr>
        <w:t>акту</w:t>
      </w:r>
      <w:r>
        <w:rPr>
          <w:rFonts w:ascii="Times New Roman" w:hAnsi="Times New Roman"/>
          <w:sz w:val="24"/>
          <w:lang w:val="uk-UA"/>
        </w:rPr>
        <w:t>;</w:t>
      </w:r>
    </w:p>
    <w:p>
      <w:pPr>
        <w:spacing w:after="120" w:line="240" w:lineRule="auto"/>
        <w:ind w:firstLine="709"/>
        <w:jc w:val="both"/>
        <w:rPr>
          <w:rFonts w:ascii="Times New Roman" w:hAnsi="Times New Roman"/>
          <w:sz w:val="24"/>
          <w:lang w:val="uk-UA"/>
        </w:rPr>
      </w:pPr>
      <w:r>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СМС-повідомленням на номер, зазначений у Договорі;</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 центрах обслуговування споживачів;</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засобами поштового зв’язку;</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 рахунках на оплату електричної енергії;</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через Кол-центр; </w:t>
      </w:r>
    </w:p>
    <w:p>
      <w:pPr>
        <w:spacing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іншими способами;</w:t>
      </w:r>
    </w:p>
    <w:p>
      <w:pPr>
        <w:spacing w:after="120" w:line="240" w:lineRule="auto"/>
        <w:ind w:firstLine="709"/>
        <w:jc w:val="both"/>
        <w:rPr>
          <w:rFonts w:ascii="Times New Roman" w:hAnsi="Times New Roman"/>
          <w:color w:val="000000"/>
          <w:sz w:val="24"/>
          <w:lang w:val="uk-UA"/>
        </w:rPr>
      </w:pPr>
      <w:r>
        <w:rPr>
          <w:rFonts w:ascii="Times New Roman" w:hAnsi="Times New Roman" w:cs="Times New Roman"/>
          <w:color w:val="000000"/>
          <w:sz w:val="24"/>
          <w:szCs w:val="24"/>
          <w:lang w:val="uk-UA"/>
        </w:rPr>
        <w:t xml:space="preserve">9) </w:t>
      </w:r>
      <w:r>
        <w:rPr>
          <w:rFonts w:ascii="Times New Roman" w:hAnsi="Times New Roman" w:eastAsia="Times New Roman" w:cs="Times New Roman"/>
          <w:sz w:val="24"/>
          <w:szCs w:val="24"/>
          <w:lang w:val="uk-UA" w:eastAsia="ru-RU"/>
        </w:rPr>
        <w:t>мати</w:t>
      </w:r>
      <w:r>
        <w:rPr>
          <w:rFonts w:ascii="Times New Roman" w:hAnsi="Times New Roman"/>
          <w:sz w:val="24"/>
          <w:lang w:val="uk-UA"/>
        </w:rPr>
        <w:t xml:space="preserve"> інші права, передбачені чинним законодавством і цим Договором.</w:t>
      </w:r>
    </w:p>
    <w:p>
      <w:pPr>
        <w:spacing w:after="12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6</w:t>
      </w:r>
      <w:r>
        <w:rPr>
          <w:rFonts w:ascii="Times New Roman" w:hAnsi="Times New Roman"/>
          <w:sz w:val="24"/>
        </w:rPr>
        <w:t>.2</w:t>
      </w:r>
      <w:r>
        <w:rPr>
          <w:rFonts w:ascii="Times New Roman" w:hAnsi="Times New Roman"/>
          <w:sz w:val="24"/>
          <w:lang w:val="uk-UA"/>
        </w:rPr>
        <w:t>. Постачальник зобов'язується:</w:t>
      </w:r>
    </w:p>
    <w:p>
      <w:pPr>
        <w:spacing w:after="120" w:line="240" w:lineRule="auto"/>
        <w:ind w:firstLine="709"/>
        <w:jc w:val="both"/>
        <w:rPr>
          <w:rFonts w:ascii="Times New Roman" w:hAnsi="Times New Roman"/>
          <w:sz w:val="24"/>
          <w:lang w:val="uk-UA"/>
        </w:rPr>
      </w:pPr>
      <w:r>
        <w:rPr>
          <w:rFonts w:ascii="Times New Roman" w:hAnsi="Times New Roman"/>
          <w:sz w:val="24"/>
          <w:lang w:val="uk-UA"/>
        </w:rPr>
        <w:t xml:space="preserve">1) забезпечувати </w:t>
      </w:r>
      <w:r>
        <w:rPr>
          <w:rFonts w:ascii="Times New Roman" w:hAnsi="Times New Roman" w:eastAsia="Times New Roman" w:cs="Times New Roman"/>
          <w:sz w:val="24"/>
          <w:szCs w:val="24"/>
          <w:lang w:val="uk-UA" w:eastAsia="ru-RU"/>
        </w:rPr>
        <w:t xml:space="preserve">належну </w:t>
      </w:r>
      <w:r>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p>
    <w:p>
      <w:pPr>
        <w:spacing w:after="120" w:line="240" w:lineRule="auto"/>
        <w:ind w:firstLine="709"/>
        <w:jc w:val="both"/>
        <w:rPr>
          <w:rFonts w:ascii="Times New Roman" w:hAnsi="Times New Roman"/>
          <w:sz w:val="24"/>
          <w:lang w:val="uk-UA"/>
        </w:rPr>
      </w:pPr>
      <w:r>
        <w:rPr>
          <w:rFonts w:ascii="Times New Roman" w:hAnsi="Times New Roman"/>
          <w:sz w:val="24"/>
          <w:lang w:val="uk-UA"/>
        </w:rPr>
        <w:t>2) нараховувати і виставляти рахунки (акти прийняття-передавання товарної продукції</w:t>
      </w:r>
      <w:r>
        <w:rPr>
          <w:rFonts w:ascii="Times New Roman" w:hAnsi="Times New Roman" w:eastAsia="Times New Roman" w:cs="Times New Roman"/>
          <w:sz w:val="24"/>
          <w:szCs w:val="24"/>
          <w:lang w:val="uk-UA" w:eastAsia="ru-RU"/>
        </w:rPr>
        <w:t xml:space="preserve"> чи акт прийому-передачі проданих товарів та/або наданих послуг</w:t>
      </w:r>
      <w:r>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pPr>
        <w:spacing w:after="120" w:line="240" w:lineRule="auto"/>
        <w:ind w:firstLine="709"/>
        <w:jc w:val="both"/>
        <w:rPr>
          <w:rFonts w:ascii="Times New Roman" w:hAnsi="Times New Roman"/>
          <w:sz w:val="24"/>
          <w:lang w:val="uk-UA"/>
        </w:rPr>
      </w:pPr>
      <w:r>
        <w:rPr>
          <w:rFonts w:ascii="Times New Roman" w:hAnsi="Times New Roman"/>
          <w:sz w:val="24"/>
          <w:lang w:val="uk-UA"/>
        </w:rPr>
        <w:t xml:space="preserve">3) надавати Споживачу інформацію про його права та </w:t>
      </w:r>
      <w:r>
        <w:rPr>
          <w:rFonts w:ascii="Times New Roman" w:hAnsi="Times New Roman" w:eastAsia="Times New Roman" w:cs="Times New Roman"/>
          <w:sz w:val="24"/>
          <w:szCs w:val="24"/>
          <w:lang w:val="uk-UA" w:eastAsia="ru-RU"/>
        </w:rPr>
        <w:t>обов'язки</w:t>
      </w:r>
      <w:r>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pPr>
        <w:spacing w:after="120" w:line="240" w:lineRule="auto"/>
        <w:ind w:firstLine="709"/>
        <w:jc w:val="both"/>
        <w:rPr>
          <w:rFonts w:ascii="Times New Roman" w:hAnsi="Times New Roman"/>
          <w:sz w:val="24"/>
          <w:lang w:val="uk-UA"/>
        </w:rPr>
      </w:pPr>
      <w:r>
        <w:rPr>
          <w:rFonts w:ascii="Times New Roman" w:hAnsi="Times New Roman"/>
          <w:sz w:val="24"/>
          <w:lang w:val="uk-UA"/>
        </w:rPr>
        <w:t>4) видавати Споживачеві безоплатно платіжні документи;</w:t>
      </w:r>
    </w:p>
    <w:p>
      <w:pPr>
        <w:spacing w:after="120" w:line="240" w:lineRule="auto"/>
        <w:ind w:firstLine="709"/>
        <w:jc w:val="both"/>
        <w:rPr>
          <w:rFonts w:ascii="Times New Roman" w:hAnsi="Times New Roman"/>
          <w:sz w:val="24"/>
          <w:lang w:val="uk-UA"/>
        </w:rPr>
      </w:pPr>
      <w:r>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pPr>
        <w:spacing w:after="120" w:line="240" w:lineRule="auto"/>
        <w:ind w:firstLine="709"/>
        <w:jc w:val="both"/>
        <w:rPr>
          <w:rFonts w:ascii="Times New Roman" w:hAnsi="Times New Roman"/>
          <w:sz w:val="24"/>
          <w:lang w:val="uk-UA"/>
        </w:rPr>
      </w:pPr>
      <w:r>
        <w:rPr>
          <w:rFonts w:ascii="Times New Roman" w:hAnsi="Times New Roman"/>
          <w:sz w:val="24"/>
          <w:lang w:val="uk-UA"/>
        </w:rPr>
        <w:t>6) розглядати в установленому</w:t>
      </w:r>
      <w:r>
        <w:rPr>
          <w:rFonts w:ascii="Times New Roman" w:hAnsi="Times New Roman" w:eastAsia="Times New Roman" w:cs="Times New Roman"/>
          <w:sz w:val="24"/>
          <w:szCs w:val="24"/>
          <w:lang w:val="uk-UA" w:eastAsia="ru-RU"/>
        </w:rPr>
        <w:t xml:space="preserve"> чинним</w:t>
      </w:r>
      <w:r>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spacing w:after="120" w:line="240" w:lineRule="auto"/>
        <w:ind w:firstLine="709"/>
        <w:jc w:val="both"/>
        <w:rPr>
          <w:rFonts w:ascii="Times New Roman" w:hAnsi="Times New Roman"/>
          <w:sz w:val="24"/>
          <w:lang w:val="uk-UA"/>
        </w:rPr>
      </w:pPr>
      <w:r>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spacing w:after="120" w:line="240" w:lineRule="auto"/>
        <w:ind w:firstLine="709"/>
        <w:jc w:val="both"/>
        <w:rPr>
          <w:rFonts w:ascii="Times New Roman" w:hAnsi="Times New Roman"/>
          <w:sz w:val="24"/>
          <w:lang w:val="uk-UA"/>
        </w:rPr>
      </w:pPr>
      <w:r>
        <w:rPr>
          <w:rFonts w:ascii="Times New Roman" w:hAnsi="Times New Roman"/>
          <w:sz w:val="24"/>
          <w:lang w:val="uk-UA"/>
        </w:rPr>
        <w:t xml:space="preserve">8) забезпечувати конфіденційність даних, </w:t>
      </w:r>
      <w:r>
        <w:rPr>
          <w:rFonts w:ascii="Times New Roman" w:hAnsi="Times New Roman" w:eastAsia="Times New Roman" w:cs="Times New Roman"/>
          <w:sz w:val="24"/>
          <w:szCs w:val="24"/>
          <w:lang w:val="uk-UA" w:eastAsia="ru-RU"/>
        </w:rPr>
        <w:t>які отримуються</w:t>
      </w:r>
      <w:r>
        <w:rPr>
          <w:rFonts w:ascii="Times New Roman" w:hAnsi="Times New Roman"/>
          <w:sz w:val="24"/>
          <w:lang w:val="uk-UA"/>
        </w:rPr>
        <w:t xml:space="preserve"> від Споживача;</w:t>
      </w:r>
    </w:p>
    <w:p>
      <w:pPr>
        <w:spacing w:after="120" w:line="240" w:lineRule="auto"/>
        <w:ind w:firstLine="709"/>
        <w:jc w:val="both"/>
        <w:rPr>
          <w:rFonts w:ascii="Times New Roman" w:hAnsi="Times New Roman"/>
          <w:sz w:val="24"/>
          <w:lang w:val="uk-UA"/>
        </w:rPr>
      </w:pPr>
      <w:r>
        <w:rPr>
          <w:rFonts w:ascii="Times New Roman" w:hAnsi="Times New Roman"/>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spacing w:after="120" w:line="240" w:lineRule="auto"/>
        <w:ind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pPr>
        <w:spacing w:after="120" w:line="240" w:lineRule="auto"/>
        <w:ind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вибрати іншого електропостачальника та про наслідки невиконання цього;</w:t>
      </w:r>
    </w:p>
    <w:p>
      <w:pPr>
        <w:spacing w:after="120" w:line="240" w:lineRule="auto"/>
        <w:ind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pPr>
        <w:spacing w:after="12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11</w:t>
      </w:r>
      <w:r>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pPr>
        <w:spacing w:after="100" w:afterAutospacing="1"/>
        <w:ind w:firstLine="567"/>
        <w:jc w:val="center"/>
        <w:rPr>
          <w:rFonts w:ascii="Times New Roman" w:hAnsi="Times New Roman"/>
          <w:b/>
          <w:sz w:val="27"/>
          <w:lang w:val="uk-UA"/>
        </w:rPr>
      </w:pPr>
      <w:r>
        <w:rPr>
          <w:rFonts w:ascii="Times New Roman" w:hAnsi="Times New Roman" w:eastAsia="Times New Roman" w:cs="Times New Roman"/>
          <w:b/>
          <w:bCs/>
          <w:sz w:val="27"/>
          <w:szCs w:val="27"/>
          <w:lang w:val="uk-UA" w:eastAsia="ru-RU"/>
        </w:rPr>
        <w:t>7</w:t>
      </w:r>
      <w:r>
        <w:rPr>
          <w:rFonts w:ascii="Times New Roman" w:hAnsi="Times New Roman"/>
          <w:b/>
          <w:sz w:val="27"/>
          <w:lang w:val="uk-UA"/>
        </w:rPr>
        <w:t>. Порядок припинення та відновлення постачання електричної енергії</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7</w:t>
      </w:r>
      <w:r>
        <w:rPr>
          <w:rFonts w:ascii="Times New Roman" w:hAnsi="Times New Roman"/>
          <w:sz w:val="24"/>
          <w:lang w:val="uk-UA"/>
        </w:rPr>
        <w:t xml:space="preserve">.1. Постачальник має право звернутися до оператора системи з вимогою про відключення </w:t>
      </w:r>
      <w:r>
        <w:rPr>
          <w:rFonts w:ascii="Times New Roman" w:hAnsi="Times New Roman" w:eastAsia="Times New Roman" w:cs="Times New Roman"/>
          <w:sz w:val="24"/>
          <w:szCs w:val="24"/>
          <w:lang w:val="uk-UA" w:eastAsia="ru-RU"/>
        </w:rPr>
        <w:t>об'єкта</w:t>
      </w:r>
      <w:r>
        <w:rPr>
          <w:rFonts w:ascii="Times New Roman" w:hAnsi="Times New Roman"/>
          <w:sz w:val="24"/>
          <w:lang w:val="uk-UA"/>
        </w:rPr>
        <w:t xml:space="preserve"> Споживача від </w:t>
      </w:r>
      <w:r>
        <w:rPr>
          <w:rFonts w:ascii="Times New Roman" w:hAnsi="Times New Roman" w:eastAsia="Times New Roman" w:cs="Times New Roman"/>
          <w:sz w:val="24"/>
          <w:szCs w:val="24"/>
          <w:lang w:val="uk-UA" w:eastAsia="ru-RU"/>
        </w:rPr>
        <w:t>електроживлення</w:t>
      </w:r>
      <w:r>
        <w:rPr>
          <w:rFonts w:ascii="Times New Roman" w:hAnsi="Times New Roman"/>
          <w:sz w:val="24"/>
          <w:lang w:val="uk-UA"/>
        </w:rPr>
        <w:t xml:space="preserve"> у випадку порушення Споживачем строків оплати за </w:t>
      </w:r>
      <w:r>
        <w:rPr>
          <w:rFonts w:ascii="Times New Roman" w:hAnsi="Times New Roman" w:eastAsia="Times New Roman" w:cs="Times New Roman"/>
          <w:sz w:val="24"/>
          <w:szCs w:val="24"/>
          <w:lang w:val="uk-UA" w:eastAsia="ru-RU"/>
        </w:rPr>
        <w:t xml:space="preserve">спожиту електричну енергію за </w:t>
      </w:r>
      <w:r>
        <w:rPr>
          <w:rFonts w:ascii="Times New Roman" w:hAnsi="Times New Roman"/>
          <w:sz w:val="24"/>
          <w:lang w:val="uk-UA"/>
        </w:rPr>
        <w:t>цим Договором, у тому числі за графіком погашення заборгованості.</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7</w:t>
      </w:r>
      <w:r>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Pr>
          <w:rFonts w:ascii="Times New Roman" w:hAnsi="Times New Roman" w:eastAsia="Times New Roman" w:cs="Times New Roman"/>
          <w:sz w:val="24"/>
          <w:szCs w:val="24"/>
          <w:lang w:val="uk-UA" w:eastAsia="ru-RU"/>
        </w:rPr>
        <w:t xml:space="preserve">спожиту електричну енергію за </w:t>
      </w:r>
      <w:r>
        <w:rPr>
          <w:rFonts w:ascii="Times New Roman" w:hAnsi="Times New Roman"/>
          <w:sz w:val="24"/>
          <w:lang w:val="uk-UA"/>
        </w:rPr>
        <w:t>цим Договором.</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7</w:t>
      </w:r>
      <w:r>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Pr>
          <w:rFonts w:ascii="Times New Roman" w:hAnsi="Times New Roman" w:eastAsia="Times New Roman" w:cs="Times New Roman"/>
          <w:sz w:val="24"/>
          <w:szCs w:val="24"/>
          <w:lang w:val="uk-UA" w:eastAsia="ru-RU"/>
        </w:rPr>
        <w:t>Споживачем</w:t>
      </w:r>
      <w:r>
        <w:rPr>
          <w:rFonts w:ascii="Times New Roman" w:hAnsi="Times New Roman"/>
          <w:sz w:val="24"/>
          <w:lang w:val="uk-UA"/>
        </w:rPr>
        <w:t xml:space="preserve"> за спожиту електричну енергію за цим Договором або складення Сторонами </w:t>
      </w:r>
      <w:r>
        <w:rPr>
          <w:rFonts w:ascii="Times New Roman" w:hAnsi="Times New Roman" w:eastAsia="Times New Roman" w:cs="Times New Roman"/>
          <w:sz w:val="24"/>
          <w:szCs w:val="24"/>
          <w:lang w:val="uk-UA" w:eastAsia="ru-RU"/>
        </w:rPr>
        <w:t>графіку</w:t>
      </w:r>
      <w:r>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Pr>
          <w:rFonts w:ascii="Times New Roman" w:hAnsi="Times New Roman" w:eastAsia="Times New Roman" w:cs="Times New Roman"/>
          <w:sz w:val="24"/>
          <w:szCs w:val="24"/>
          <w:lang w:val="uk-UA" w:eastAsia="ru-RU"/>
        </w:rPr>
        <w:t xml:space="preserve"> заходи з</w:t>
      </w:r>
      <w:r>
        <w:rPr>
          <w:rFonts w:ascii="Times New Roman" w:hAnsi="Times New Roman"/>
          <w:sz w:val="24"/>
          <w:lang w:val="uk-UA"/>
        </w:rPr>
        <w:t xml:space="preserve"> припинення та відновлення постачання електричної енергії.</w:t>
      </w:r>
    </w:p>
    <w:p>
      <w:pPr>
        <w:spacing w:after="60" w:line="240" w:lineRule="auto"/>
        <w:ind w:firstLine="709"/>
        <w:jc w:val="both"/>
        <w:rPr>
          <w:rFonts w:ascii="Times New Roman" w:hAnsi="Times New Roman" w:cs="Times New Roman"/>
          <w:sz w:val="24"/>
          <w:szCs w:val="24"/>
          <w:lang w:val="uk-UA"/>
        </w:rPr>
      </w:pPr>
      <w:r>
        <w:rPr>
          <w:rFonts w:ascii="Times New Roman" w:hAnsi="Times New Roman"/>
          <w:sz w:val="24"/>
          <w:lang w:val="uk-UA"/>
        </w:rPr>
        <w:t xml:space="preserve">7.4. </w:t>
      </w:r>
      <w:r>
        <w:rPr>
          <w:rFonts w:ascii="Times New Roman" w:hAnsi="Times New Roman" w:cs="Times New Roman"/>
          <w:sz w:val="24"/>
          <w:szCs w:val="24"/>
          <w:lang w:val="uk-UA"/>
        </w:rPr>
        <w:t xml:space="preserve">Постачальник не несе відповідальність </w:t>
      </w:r>
      <w:r>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7.5.</w:t>
      </w:r>
      <w:r>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ascii="Times New Roman" w:hAnsi="Times New Roman" w:eastAsia="Times New Roman" w:cs="Times New Roman"/>
          <w:sz w:val="24"/>
          <w:szCs w:val="24"/>
          <w:lang w:val="uk-UA" w:eastAsia="ru-RU"/>
        </w:rPr>
        <w:t>та поінформувати Постачальника</w:t>
      </w:r>
      <w:r>
        <w:rPr>
          <w:rFonts w:ascii="Times New Roman" w:hAnsi="Times New Roman"/>
          <w:sz w:val="24"/>
          <w:lang w:val="uk-UA"/>
        </w:rPr>
        <w:t>.</w:t>
      </w:r>
    </w:p>
    <w:p>
      <w:pPr>
        <w:spacing w:after="100" w:afterAutospacing="1" w:line="240" w:lineRule="auto"/>
        <w:jc w:val="center"/>
        <w:outlineLvl w:val="2"/>
        <w:rPr>
          <w:rFonts w:ascii="Times New Roman" w:hAnsi="Times New Roman"/>
          <w:b/>
          <w:sz w:val="27"/>
          <w:lang w:val="uk-UA"/>
        </w:rPr>
      </w:pPr>
      <w:r>
        <w:rPr>
          <w:rFonts w:ascii="Times New Roman" w:hAnsi="Times New Roman" w:eastAsia="Times New Roman" w:cs="Times New Roman"/>
          <w:b/>
          <w:bCs/>
          <w:sz w:val="27"/>
          <w:szCs w:val="27"/>
          <w:lang w:val="uk-UA" w:eastAsia="ru-RU"/>
        </w:rPr>
        <w:t>8</w:t>
      </w:r>
      <w:r>
        <w:rPr>
          <w:rFonts w:ascii="Times New Roman" w:hAnsi="Times New Roman"/>
          <w:b/>
          <w:sz w:val="27"/>
          <w:lang w:val="uk-UA"/>
        </w:rPr>
        <w:t>. Відповідальність Сторін</w:t>
      </w:r>
    </w:p>
    <w:p>
      <w:pPr>
        <w:spacing w:after="120" w:line="240" w:lineRule="auto"/>
        <w:ind w:right="-1" w:firstLine="709"/>
        <w:jc w:val="both"/>
        <w:rPr>
          <w:rFonts w:ascii="Times New Roman" w:hAnsi="Times New Roman"/>
          <w:sz w:val="24"/>
          <w:lang w:val="uk-UA"/>
        </w:rPr>
      </w:pPr>
      <w:r>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spacing w:after="120" w:line="240" w:lineRule="auto"/>
        <w:ind w:right="-425" w:firstLine="709"/>
        <w:jc w:val="both"/>
        <w:rPr>
          <w:rFonts w:ascii="Times New Roman" w:hAnsi="Times New Roman"/>
          <w:sz w:val="24"/>
          <w:lang w:val="uk-UA"/>
        </w:rPr>
      </w:pPr>
      <w:r>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pPr>
        <w:spacing w:after="120" w:line="240" w:lineRule="auto"/>
        <w:ind w:right="-425" w:firstLine="709"/>
        <w:jc w:val="both"/>
        <w:rPr>
          <w:rFonts w:ascii="Times New Roman" w:hAnsi="Times New Roman"/>
          <w:sz w:val="24"/>
          <w:lang w:val="uk-UA"/>
        </w:rPr>
      </w:pPr>
      <w:r>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pPr>
        <w:spacing w:after="120" w:line="240" w:lineRule="auto"/>
        <w:ind w:right="-425" w:firstLine="709"/>
        <w:jc w:val="both"/>
        <w:rPr>
          <w:rFonts w:ascii="Times New Roman" w:hAnsi="Times New Roman" w:eastAsia="Times New Roman" w:cs="Times New Roman"/>
          <w:sz w:val="24"/>
          <w:szCs w:val="24"/>
          <w:lang w:val="uk-UA" w:eastAsia="ru-RU"/>
        </w:rPr>
      </w:pPr>
      <w:r>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hAnsi="Times New Roman" w:eastAsia="Times New Roman" w:cs="Times New Roman"/>
          <w:sz w:val="24"/>
          <w:szCs w:val="24"/>
          <w:lang w:val="uk-UA" w:eastAsia="ru-RU"/>
        </w:rPr>
        <w:t>;</w:t>
      </w:r>
    </w:p>
    <w:p>
      <w:pPr>
        <w:spacing w:after="120" w:line="240" w:lineRule="auto"/>
        <w:ind w:right="-425"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в інших випадках, передбачених Договором та чинним законодавством України.</w:t>
      </w:r>
    </w:p>
    <w:p>
      <w:pPr>
        <w:spacing w:after="120" w:line="240" w:lineRule="auto"/>
        <w:ind w:right="-425"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8.3. </w:t>
      </w:r>
      <w:r>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Pr>
          <w:rFonts w:ascii="Times New Roman" w:hAnsi="Times New Roman" w:eastAsia="Times New Roman" w:cs="Times New Roman"/>
          <w:sz w:val="24"/>
          <w:szCs w:val="24"/>
          <w:lang w:val="uk-UA" w:eastAsia="ru-RU"/>
        </w:rPr>
        <w:t>сталося</w:t>
      </w:r>
      <w:r>
        <w:rPr>
          <w:rFonts w:ascii="Times New Roman" w:hAnsi="Times New Roman"/>
          <w:sz w:val="24"/>
          <w:lang w:val="uk-UA"/>
        </w:rPr>
        <w:t xml:space="preserve"> з вини відповідального оператора системи.</w:t>
      </w:r>
    </w:p>
    <w:p>
      <w:pPr>
        <w:spacing w:after="120" w:line="240" w:lineRule="auto"/>
        <w:ind w:right="-425"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8.4</w:t>
      </w:r>
      <w:r>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pPr>
        <w:spacing w:after="120" w:line="240" w:lineRule="auto"/>
        <w:ind w:right="-425" w:firstLine="709"/>
        <w:jc w:val="both"/>
        <w:rPr>
          <w:rFonts w:ascii="Times New Roman" w:hAnsi="Times New Roman"/>
          <w:sz w:val="24"/>
          <w:lang w:val="uk-UA"/>
        </w:rPr>
      </w:pPr>
      <w:r>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pPr>
        <w:spacing w:after="100" w:afterAutospacing="1" w:line="240" w:lineRule="auto"/>
        <w:ind w:firstLine="709"/>
        <w:jc w:val="center"/>
        <w:rPr>
          <w:rFonts w:ascii="Times New Roman" w:hAnsi="Times New Roman"/>
          <w:b/>
          <w:sz w:val="27"/>
          <w:lang w:val="uk-UA"/>
        </w:rPr>
      </w:pPr>
      <w:r>
        <w:rPr>
          <w:rFonts w:ascii="Times New Roman" w:hAnsi="Times New Roman" w:eastAsia="Times New Roman" w:cs="Times New Roman"/>
          <w:b/>
          <w:bCs/>
          <w:sz w:val="27"/>
          <w:szCs w:val="27"/>
          <w:lang w:val="uk-UA" w:eastAsia="ru-RU"/>
        </w:rPr>
        <w:t>9</w:t>
      </w:r>
      <w:r>
        <w:rPr>
          <w:rFonts w:ascii="Times New Roman" w:hAnsi="Times New Roman"/>
          <w:b/>
          <w:sz w:val="27"/>
          <w:lang w:val="uk-UA"/>
        </w:rPr>
        <w:t>. Порядок зміни електропостачальника</w:t>
      </w:r>
    </w:p>
    <w:p>
      <w:pPr>
        <w:spacing w:after="60" w:line="240" w:lineRule="auto"/>
        <w:ind w:right="-427"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pPr>
        <w:spacing w:after="60" w:line="240" w:lineRule="auto"/>
        <w:ind w:right="-427"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pPr>
        <w:spacing w:after="100" w:afterAutospacing="1" w:line="240" w:lineRule="auto"/>
        <w:jc w:val="center"/>
        <w:outlineLvl w:val="2"/>
        <w:rPr>
          <w:rFonts w:ascii="Times New Roman" w:hAnsi="Times New Roman"/>
          <w:b/>
          <w:sz w:val="27"/>
          <w:lang w:val="uk-UA"/>
        </w:rPr>
      </w:pPr>
      <w:r>
        <w:rPr>
          <w:rFonts w:ascii="Times New Roman" w:hAnsi="Times New Roman" w:eastAsia="Times New Roman" w:cs="Times New Roman"/>
          <w:b/>
          <w:bCs/>
          <w:sz w:val="27"/>
          <w:szCs w:val="27"/>
          <w:lang w:val="uk-UA" w:eastAsia="ru-RU"/>
        </w:rPr>
        <w:t>10</w:t>
      </w:r>
      <w:r>
        <w:rPr>
          <w:rFonts w:ascii="Times New Roman" w:hAnsi="Times New Roman"/>
          <w:b/>
          <w:sz w:val="27"/>
          <w:lang w:val="uk-UA"/>
        </w:rPr>
        <w:t>. Порядок розв'язання спорів</w:t>
      </w:r>
    </w:p>
    <w:p>
      <w:pPr>
        <w:spacing w:after="60" w:line="240" w:lineRule="auto"/>
        <w:ind w:right="-427"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10</w:t>
      </w:r>
      <w:r>
        <w:rPr>
          <w:rFonts w:ascii="Times New Roman" w:hAnsi="Times New Roman"/>
          <w:sz w:val="24"/>
          <w:lang w:val="uk-UA"/>
        </w:rPr>
        <w:t xml:space="preserve">.1. Спори та розбіжності, що можуть виникнути </w:t>
      </w:r>
      <w:r>
        <w:rPr>
          <w:rFonts w:ascii="Times New Roman" w:hAnsi="Times New Roman" w:eastAsia="Times New Roman" w:cs="Times New Roman"/>
          <w:sz w:val="24"/>
          <w:szCs w:val="24"/>
          <w:lang w:val="uk-UA" w:eastAsia="ru-RU"/>
        </w:rPr>
        <w:t>із виконання</w:t>
      </w:r>
      <w:r>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spacing w:after="60" w:line="240" w:lineRule="auto"/>
        <w:ind w:right="-427" w:firstLine="709"/>
        <w:jc w:val="both"/>
        <w:rPr>
          <w:rFonts w:ascii="Times New Roman" w:hAnsi="Times New Roman"/>
          <w:sz w:val="24"/>
          <w:lang w:val="uk-UA"/>
        </w:rPr>
      </w:pPr>
      <w:r>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Pr>
          <w:rFonts w:ascii="Times New Roman" w:hAnsi="Times New Roman" w:eastAsia="Times New Roman" w:cs="Times New Roman"/>
          <w:sz w:val="24"/>
          <w:szCs w:val="24"/>
          <w:lang w:val="uk-UA" w:eastAsia="ru-RU"/>
        </w:rPr>
        <w:t xml:space="preserve">цими </w:t>
      </w:r>
      <w:r>
        <w:rPr>
          <w:rFonts w:ascii="Times New Roman" w:hAnsi="Times New Roman"/>
          <w:sz w:val="24"/>
          <w:lang w:val="uk-UA"/>
        </w:rPr>
        <w:t>ПРРЕЕ та Положенням про ІКЦ.</w:t>
      </w:r>
    </w:p>
    <w:p>
      <w:pPr>
        <w:spacing w:after="60" w:line="240" w:lineRule="auto"/>
        <w:ind w:right="-427" w:firstLine="567"/>
        <w:jc w:val="both"/>
        <w:rPr>
          <w:rFonts w:ascii="Times New Roman" w:hAnsi="Times New Roman"/>
          <w:sz w:val="24"/>
          <w:lang w:val="uk-UA"/>
        </w:rPr>
      </w:pPr>
      <w:r>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spacing w:after="120" w:line="240" w:lineRule="auto"/>
        <w:ind w:right="-427" w:firstLine="567"/>
        <w:jc w:val="both"/>
        <w:rPr>
          <w:rFonts w:ascii="Times New Roman" w:hAnsi="Times New Roman"/>
          <w:sz w:val="24"/>
        </w:rPr>
      </w:pPr>
      <w:r>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spacing w:after="120" w:line="240" w:lineRule="auto"/>
        <w:ind w:right="-1" w:firstLine="567"/>
        <w:jc w:val="both"/>
        <w:rPr>
          <w:rFonts w:ascii="Times New Roman" w:hAnsi="Times New Roman"/>
          <w:sz w:val="24"/>
          <w:lang w:val="uk-UA"/>
        </w:rPr>
      </w:pPr>
      <w:r>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pPr>
        <w:spacing w:after="100" w:afterAutospacing="1" w:line="240" w:lineRule="auto"/>
        <w:jc w:val="center"/>
        <w:rPr>
          <w:rFonts w:ascii="Times New Roman" w:hAnsi="Times New Roman"/>
          <w:b/>
          <w:sz w:val="27"/>
          <w:lang w:val="uk-UA"/>
        </w:rPr>
      </w:pPr>
      <w:r>
        <w:rPr>
          <w:rFonts w:ascii="Times New Roman" w:hAnsi="Times New Roman" w:eastAsia="Times New Roman" w:cs="Times New Roman"/>
          <w:b/>
          <w:bCs/>
          <w:sz w:val="27"/>
          <w:szCs w:val="27"/>
          <w:lang w:val="uk-UA" w:eastAsia="ru-RU"/>
        </w:rPr>
        <w:t>11.</w:t>
      </w:r>
      <w:r>
        <w:rPr>
          <w:rFonts w:ascii="Times New Roman" w:hAnsi="Times New Roman"/>
          <w:b/>
          <w:sz w:val="27"/>
          <w:lang w:val="uk-UA"/>
        </w:rPr>
        <w:t xml:space="preserve"> Форс-мажорні обставини</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11</w:t>
      </w:r>
      <w:r>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11</w:t>
      </w:r>
      <w:r>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spacing w:after="6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11</w:t>
      </w:r>
      <w:r>
        <w:rPr>
          <w:rFonts w:ascii="Times New Roman" w:hAnsi="Times New Roman"/>
          <w:sz w:val="24"/>
          <w:lang w:val="uk-UA"/>
        </w:rPr>
        <w:t>.3. Строк виконання зобов'язань за цим Договором відкладається на строк дії форс-мажорних обставин.</w:t>
      </w:r>
    </w:p>
    <w:p>
      <w:pPr>
        <w:spacing w:after="120" w:line="240" w:lineRule="auto"/>
        <w:ind w:firstLine="709"/>
        <w:jc w:val="both"/>
        <w:rPr>
          <w:rFonts w:ascii="Times New Roman" w:hAnsi="Times New Roman"/>
          <w:sz w:val="24"/>
          <w:lang w:val="uk-UA"/>
        </w:rPr>
      </w:pPr>
      <w:r>
        <w:rPr>
          <w:rFonts w:ascii="Times New Roman" w:hAnsi="Times New Roman" w:eastAsia="Times New Roman" w:cs="Times New Roman"/>
          <w:sz w:val="24"/>
          <w:szCs w:val="24"/>
          <w:lang w:val="uk-UA" w:eastAsia="ru-RU"/>
        </w:rPr>
        <w:t>11</w:t>
      </w:r>
      <w:r>
        <w:rPr>
          <w:rFonts w:ascii="Times New Roman" w:hAnsi="Times New Roman"/>
          <w:sz w:val="24"/>
          <w:lang w:val="uk-UA"/>
        </w:rPr>
        <w:t xml:space="preserve">.4. Сторони зобов'язані негайно повідомити про форс-мажорні обставини та протягом </w:t>
      </w:r>
      <w:r>
        <w:rPr>
          <w:rFonts w:ascii="Times New Roman" w:hAnsi="Times New Roman" w:eastAsia="Times New Roman" w:cs="Times New Roman"/>
          <w:sz w:val="24"/>
          <w:szCs w:val="24"/>
          <w:lang w:val="uk-UA" w:eastAsia="ru-RU"/>
        </w:rPr>
        <w:t>14</w:t>
      </w:r>
      <w:r>
        <w:rPr>
          <w:rFonts w:ascii="Times New Roman" w:hAnsi="Times New Roman"/>
          <w:sz w:val="24"/>
          <w:lang w:val="uk-UA"/>
        </w:rPr>
        <w:t xml:space="preserve"> днів з </w:t>
      </w:r>
      <w:r>
        <w:rPr>
          <w:rFonts w:ascii="Times New Roman" w:hAnsi="Times New Roman" w:eastAsia="Times New Roman" w:cs="Times New Roman"/>
          <w:sz w:val="24"/>
          <w:szCs w:val="24"/>
          <w:lang w:val="uk-UA" w:eastAsia="ru-RU"/>
        </w:rPr>
        <w:t>дати</w:t>
      </w:r>
      <w:r>
        <w:rPr>
          <w:rFonts w:ascii="Times New Roman" w:hAnsi="Times New Roman"/>
          <w:sz w:val="24"/>
          <w:lang w:val="uk-UA"/>
        </w:rPr>
        <w:t xml:space="preserve"> їх виникнення надати підтверджуючі документи щодо їх настання відповідно до </w:t>
      </w:r>
      <w:r>
        <w:rPr>
          <w:rFonts w:ascii="Times New Roman" w:hAnsi="Times New Roman" w:eastAsia="Times New Roman" w:cs="Times New Roman"/>
          <w:sz w:val="24"/>
          <w:szCs w:val="24"/>
          <w:lang w:val="uk-UA" w:eastAsia="ru-RU"/>
        </w:rPr>
        <w:t xml:space="preserve">чинного </w:t>
      </w:r>
      <w:r>
        <w:rPr>
          <w:rFonts w:ascii="Times New Roman" w:hAnsi="Times New Roman"/>
          <w:sz w:val="24"/>
          <w:lang w:val="uk-UA"/>
        </w:rPr>
        <w:t>законодавства.</w:t>
      </w:r>
    </w:p>
    <w:p>
      <w:pPr>
        <w:spacing w:after="60" w:line="240" w:lineRule="auto"/>
        <w:ind w:firstLine="709"/>
        <w:jc w:val="both"/>
      </w:pPr>
      <w:r>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t>.</w:t>
      </w:r>
    </w:p>
    <w:p>
      <w:pPr>
        <w:spacing w:after="100" w:afterAutospacing="1" w:line="240" w:lineRule="auto"/>
        <w:jc w:val="center"/>
        <w:outlineLvl w:val="2"/>
        <w:rPr>
          <w:rFonts w:ascii="Times New Roman" w:hAnsi="Times New Roman"/>
          <w:b/>
          <w:sz w:val="27"/>
          <w:lang w:val="uk-UA"/>
        </w:rPr>
      </w:pPr>
      <w:r>
        <w:rPr>
          <w:rFonts w:ascii="Times New Roman" w:hAnsi="Times New Roman" w:eastAsia="Times New Roman" w:cs="Times New Roman"/>
          <w:b/>
          <w:bCs/>
          <w:sz w:val="27"/>
          <w:szCs w:val="27"/>
          <w:lang w:val="uk-UA" w:eastAsia="ru-RU"/>
        </w:rPr>
        <w:t xml:space="preserve">12. </w:t>
      </w:r>
      <w:r>
        <w:rPr>
          <w:rFonts w:ascii="Times New Roman" w:hAnsi="Times New Roman"/>
          <w:b/>
          <w:sz w:val="27"/>
          <w:lang w:val="uk-UA"/>
        </w:rPr>
        <w:t>Строк дії Договору та інші умови</w:t>
      </w:r>
    </w:p>
    <w:p>
      <w:pPr>
        <w:pStyle w:val="14"/>
        <w:tabs>
          <w:tab w:val="left" w:pos="0"/>
          <w:tab w:val="left" w:pos="142"/>
          <w:tab w:val="clear" w:pos="2410"/>
        </w:tabs>
        <w:spacing w:after="120"/>
        <w:ind w:firstLine="709"/>
        <w:rPr>
          <w:sz w:val="24"/>
          <w:szCs w:val="24"/>
        </w:rPr>
      </w:pPr>
      <w:r>
        <w:rPr>
          <w:sz w:val="24"/>
          <w:szCs w:val="24"/>
        </w:rPr>
        <w:t>12</w:t>
      </w:r>
      <w:r>
        <w:rPr>
          <w:sz w:val="24"/>
        </w:rPr>
        <w:t xml:space="preserve">.1. Цей Договір набирає чинності з </w:t>
      </w:r>
      <w:r>
        <w:rPr>
          <w:sz w:val="24"/>
          <w:szCs w:val="24"/>
        </w:rPr>
        <w:t>дати його підписання Сторонами та діє до «</w:t>
      </w:r>
      <w:r>
        <w:rPr>
          <w:b/>
          <w:sz w:val="24"/>
          <w:szCs w:val="24"/>
          <w:u w:val="single"/>
        </w:rPr>
        <w:t>31</w:t>
      </w:r>
      <w:r>
        <w:rPr>
          <w:sz w:val="24"/>
          <w:szCs w:val="24"/>
        </w:rPr>
        <w:t>»</w:t>
      </w:r>
      <w:r>
        <w:rPr>
          <w:b/>
          <w:sz w:val="24"/>
          <w:szCs w:val="24"/>
          <w:u w:val="single"/>
        </w:rPr>
        <w:t>грудня</w:t>
      </w:r>
      <w:r>
        <w:rPr>
          <w:sz w:val="24"/>
          <w:szCs w:val="24"/>
        </w:rPr>
        <w:t xml:space="preserve"> 20</w:t>
      </w:r>
      <w:r>
        <w:rPr>
          <w:b/>
          <w:sz w:val="24"/>
          <w:szCs w:val="24"/>
          <w:u w:val="single"/>
        </w:rPr>
        <w:t>24</w:t>
      </w:r>
      <w:r>
        <w:rPr>
          <w:sz w:val="24"/>
          <w:szCs w:val="24"/>
        </w:rPr>
        <w:t xml:space="preserve"> р.,</w:t>
      </w:r>
      <w:r>
        <w:t xml:space="preserve"> </w:t>
      </w:r>
      <w:r>
        <w:rPr>
          <w:sz w:val="24"/>
          <w:szCs w:val="24"/>
        </w:rPr>
        <w:t xml:space="preserve"> а</w:t>
      </w:r>
      <w:r>
        <w:rPr>
          <w:sz w:val="24"/>
        </w:rPr>
        <w:t xml:space="preserve"> в частині </w:t>
      </w:r>
      <w:r>
        <w:rPr>
          <w:sz w:val="24"/>
          <w:szCs w:val="24"/>
        </w:rPr>
        <w:t xml:space="preserve">проведення розрахунків – до </w:t>
      </w:r>
      <w:r>
        <w:rPr>
          <w:sz w:val="24"/>
        </w:rPr>
        <w:t xml:space="preserve">повного виконання </w:t>
      </w:r>
      <w:r>
        <w:rPr>
          <w:sz w:val="24"/>
          <w:szCs w:val="24"/>
        </w:rPr>
        <w:t xml:space="preserve">Сторонами своїх зобов’язань за Договором. </w:t>
      </w:r>
    </w:p>
    <w:p>
      <w:pPr>
        <w:pStyle w:val="14"/>
        <w:tabs>
          <w:tab w:val="left" w:pos="0"/>
          <w:tab w:val="left" w:pos="142"/>
          <w:tab w:val="clear" w:pos="2410"/>
        </w:tabs>
        <w:spacing w:after="120"/>
        <w:ind w:firstLine="709"/>
        <w:rPr>
          <w:sz w:val="24"/>
        </w:rPr>
      </w:pPr>
      <w:r>
        <w:rPr>
          <w:sz w:val="24"/>
          <w:szCs w:val="24"/>
        </w:rPr>
        <w:t xml:space="preserve">.  </w:t>
      </w:r>
    </w:p>
    <w:p>
      <w:pPr>
        <w:pStyle w:val="14"/>
        <w:tabs>
          <w:tab w:val="left" w:pos="0"/>
          <w:tab w:val="left" w:pos="142"/>
          <w:tab w:val="clear" w:pos="2410"/>
        </w:tabs>
        <w:spacing w:after="120"/>
        <w:ind w:firstLine="709"/>
        <w:rPr>
          <w:sz w:val="24"/>
          <w:szCs w:val="24"/>
        </w:rPr>
      </w:pPr>
      <w:r>
        <w:rPr>
          <w:sz w:val="24"/>
          <w:szCs w:val="24"/>
        </w:rPr>
        <w:t xml:space="preserve">12.2. Відповідно до вимог діючого законодавства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pPr>
        <w:pStyle w:val="14"/>
        <w:tabs>
          <w:tab w:val="left" w:pos="0"/>
          <w:tab w:val="left" w:pos="142"/>
        </w:tabs>
        <w:spacing w:after="60"/>
        <w:ind w:firstLine="709"/>
        <w:rPr>
          <w:color w:val="000000"/>
          <w:sz w:val="24"/>
          <w:szCs w:val="24"/>
        </w:rPr>
      </w:pPr>
      <w:r>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Pr>
          <w:color w:val="000000"/>
          <w:sz w:val="24"/>
          <w:szCs w:val="24"/>
        </w:rPr>
        <w:t>крім випадків, передбачених Договором та п.19 Особливостей:</w:t>
      </w:r>
    </w:p>
    <w:p>
      <w:pPr>
        <w:pStyle w:val="28"/>
        <w:shd w:val="clear" w:color="auto" w:fill="FFFFFF"/>
        <w:spacing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pPr>
        <w:pStyle w:val="28"/>
        <w:shd w:val="clear" w:color="auto" w:fill="FFFFFF"/>
        <w:spacing w:after="150" w:afterAutospacing="0"/>
        <w:ind w:firstLine="450"/>
        <w:jc w:val="both"/>
        <w:rPr>
          <w:color w:val="333333"/>
        </w:rPr>
      </w:pPr>
      <w:bookmarkStart w:id="1" w:name="n75"/>
      <w:bookmarkEnd w:id="1"/>
      <w:bookmarkStart w:id="2" w:name="n76"/>
      <w:bookmarkEnd w:id="2"/>
      <w:r>
        <w:rPr>
          <w:color w:val="333333"/>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28"/>
        <w:shd w:val="clear" w:color="auto" w:fill="FFFFFF"/>
        <w:spacing w:after="150" w:afterAutospacing="0"/>
        <w:ind w:firstLine="450"/>
        <w:jc w:val="both"/>
        <w:rPr>
          <w:color w:val="333333"/>
        </w:rPr>
      </w:pPr>
      <w:bookmarkStart w:id="3" w:name="n77"/>
      <w:bookmarkEnd w:id="3"/>
      <w:r>
        <w:rPr>
          <w:color w:val="33333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28"/>
        <w:shd w:val="clear" w:color="auto" w:fill="FFFFFF"/>
        <w:spacing w:after="150" w:afterAutospacing="0"/>
        <w:ind w:firstLine="450"/>
        <w:jc w:val="both"/>
        <w:rPr>
          <w:color w:val="333333"/>
        </w:rPr>
      </w:pPr>
      <w:bookmarkStart w:id="4" w:name="n374"/>
      <w:bookmarkEnd w:id="4"/>
      <w:bookmarkStart w:id="5" w:name="n78"/>
      <w:bookmarkEnd w:id="5"/>
      <w:r>
        <w:rPr>
          <w:color w:val="333333"/>
        </w:rPr>
        <w:t>4) погодження зміни ціни в договорі про закупівлю в бік зменшення (без зміни кількості (обсягу) та якості товарів, робіт і послуг);</w:t>
      </w:r>
    </w:p>
    <w:p>
      <w:pPr>
        <w:pStyle w:val="28"/>
        <w:shd w:val="clear" w:color="auto" w:fill="FFFFFF"/>
        <w:spacing w:after="150" w:afterAutospacing="0"/>
        <w:ind w:firstLine="450"/>
        <w:jc w:val="both"/>
        <w:rPr>
          <w:color w:val="333333"/>
        </w:rPr>
      </w:pPr>
      <w:bookmarkStart w:id="6" w:name="n79"/>
      <w:bookmarkEnd w:id="6"/>
      <w:r>
        <w:rPr>
          <w:color w:val="33333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28"/>
        <w:shd w:val="clear" w:color="auto" w:fill="FFFFFF"/>
        <w:spacing w:after="150" w:afterAutospacing="0"/>
        <w:ind w:firstLine="450"/>
        <w:jc w:val="both"/>
        <w:rPr>
          <w:color w:val="333333"/>
        </w:rPr>
      </w:pPr>
      <w:bookmarkStart w:id="7" w:name="n80"/>
      <w:bookmarkEnd w:id="7"/>
      <w:r>
        <w:rPr>
          <w:color w:val="333333"/>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28"/>
        <w:shd w:val="clear" w:color="auto" w:fill="FFFFFF"/>
        <w:spacing w:after="150" w:afterAutospacing="0"/>
        <w:ind w:firstLine="450"/>
        <w:jc w:val="both"/>
      </w:pPr>
      <w:bookmarkStart w:id="8" w:name="n81"/>
      <w:bookmarkEnd w:id="8"/>
      <w:r>
        <w:rPr>
          <w:color w:val="333333"/>
        </w:rPr>
        <w:t>7)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8"/>
          <w:color w:val="000099"/>
        </w:rPr>
        <w:t>частини шостої</w:t>
      </w:r>
      <w:r>
        <w:rPr>
          <w:rStyle w:val="8"/>
          <w:color w:val="000099"/>
        </w:rPr>
        <w:fldChar w:fldCharType="end"/>
      </w:r>
      <w:r>
        <w:rPr>
          <w:color w:val="333333"/>
        </w:rPr>
        <w:t> статті 41 Закону.</w:t>
      </w:r>
    </w:p>
    <w:p>
      <w:pPr>
        <w:pStyle w:val="14"/>
        <w:tabs>
          <w:tab w:val="left" w:pos="0"/>
          <w:tab w:val="left" w:pos="142"/>
        </w:tabs>
        <w:spacing w:after="60"/>
        <w:ind w:firstLine="0"/>
        <w:rPr>
          <w:sz w:val="24"/>
          <w:szCs w:val="24"/>
        </w:rPr>
      </w:pP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pPr>
        <w:pStyle w:val="16"/>
        <w:spacing w:before="0" w:beforeAutospacing="0" w:after="0" w:afterAutospacing="0"/>
        <w:ind w:firstLine="567"/>
        <w:jc w:val="both"/>
        <w:rPr>
          <w:lang w:val="uk-UA"/>
        </w:rPr>
      </w:pPr>
      <w:r>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r>
        <w:t xml:space="preserve"> </w:t>
      </w:r>
    </w:p>
    <w:p>
      <w:pPr>
        <w:pStyle w:val="14"/>
        <w:tabs>
          <w:tab w:val="left" w:pos="0"/>
          <w:tab w:val="left" w:pos="142"/>
          <w:tab w:val="clear" w:pos="2410"/>
        </w:tabs>
        <w:spacing w:after="120"/>
        <w:ind w:firstLine="709"/>
        <w:rPr>
          <w:sz w:val="24"/>
          <w:szCs w:val="24"/>
        </w:rPr>
      </w:pPr>
      <w:r>
        <w:rPr>
          <w:sz w:val="24"/>
          <w:szCs w:val="24"/>
        </w:rPr>
        <w:t>Внесення змін та доповнень до цього Договору оформлюється Додатковою угодою, підписаною із обох сторін.</w:t>
      </w:r>
    </w:p>
    <w:p>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зобов’язуються письмово</w:t>
      </w:r>
      <w:r>
        <w:rPr>
          <w:rFonts w:ascii="Times New Roman" w:hAnsi="Times New Roman" w:cs="Times New Roman"/>
          <w:sz w:val="24"/>
          <w:lang w:val="uk-UA"/>
        </w:rPr>
        <w:t xml:space="preserve"> повідомити про зміну будь-яких </w:t>
      </w:r>
      <w:r>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Pr>
          <w:rFonts w:ascii="Times New Roman" w:hAnsi="Times New Roman" w:cs="Times New Roman"/>
          <w:sz w:val="24"/>
          <w:lang w:val="uk-UA"/>
        </w:rPr>
        <w:t xml:space="preserve"> таких </w:t>
      </w:r>
      <w:r>
        <w:rPr>
          <w:rFonts w:ascii="Times New Roman" w:hAnsi="Times New Roman" w:cs="Times New Roman"/>
          <w:sz w:val="24"/>
          <w:szCs w:val="24"/>
          <w:lang w:val="uk-UA"/>
        </w:rPr>
        <w:t xml:space="preserve">змін. </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Таке п</w:t>
      </w:r>
      <w:r>
        <w:rPr>
          <w:rFonts w:ascii="Times New Roman" w:hAnsi="Times New Roman" w:cs="Times New Roman"/>
          <w:sz w:val="24"/>
          <w:lang w:val="uk-UA"/>
        </w:rPr>
        <w:t>овідомлення</w:t>
      </w:r>
      <w:r>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 Дія цього Договору також припиняється у наступних випадках:</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ліцензії Постачальника на постачання.</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Постачальника.</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t xml:space="preserve"> </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12.8. Невід’ємною частиною цього Договору є всі Додатки та Додаткові угоди.</w:t>
      </w:r>
    </w:p>
    <w:p>
      <w:pPr>
        <w:spacing w:after="0"/>
        <w:ind w:firstLine="709"/>
        <w:jc w:val="both"/>
        <w:rPr>
          <w:rFonts w:ascii="Times New Roman" w:hAnsi="Times New Roman" w:cs="Times New Roman"/>
          <w:sz w:val="24"/>
          <w:szCs w:val="24"/>
          <w:lang w:val="uk-UA"/>
        </w:rPr>
      </w:pPr>
    </w:p>
    <w:p>
      <w:pPr>
        <w:spacing w:after="100" w:afterAutospacing="1" w:line="240" w:lineRule="auto"/>
        <w:ind w:firstLine="284"/>
        <w:jc w:val="center"/>
        <w:outlineLvl w:val="2"/>
        <w:rPr>
          <w:rFonts w:ascii="Times New Roman" w:hAnsi="Times New Roman"/>
          <w:b/>
          <w:sz w:val="27"/>
          <w:lang w:val="uk-UA"/>
        </w:rPr>
      </w:pPr>
      <w:r>
        <w:rPr>
          <w:rFonts w:ascii="Times New Roman" w:hAnsi="Times New Roman"/>
          <w:b/>
          <w:sz w:val="27"/>
          <w:lang w:val="uk-UA"/>
        </w:rPr>
        <w:t>13.</w:t>
      </w:r>
      <w:r>
        <w:rPr>
          <w:rFonts w:ascii="Times New Roman" w:hAnsi="Times New Roman"/>
          <w:b/>
          <w:sz w:val="27"/>
          <w:lang w:val="uk-UA"/>
        </w:rPr>
        <w:tab/>
      </w:r>
      <w:r>
        <w:rPr>
          <w:rFonts w:ascii="Times New Roman" w:hAnsi="Times New Roman"/>
          <w:b/>
          <w:sz w:val="27"/>
          <w:lang w:val="uk-UA"/>
        </w:rPr>
        <w:t>МІСЦЕЗНАХОДЖЕННЯ ТА БАНКІВСЬКІ РЕКВІЗИТИ СТОРІН:</w:t>
      </w:r>
    </w:p>
    <w:tbl>
      <w:tblPr>
        <w:tblStyle w:val="5"/>
        <w:tblW w:w="9842" w:type="dxa"/>
        <w:tblInd w:w="-176" w:type="dxa"/>
        <w:tblLayout w:type="fixed"/>
        <w:tblCellMar>
          <w:top w:w="0" w:type="dxa"/>
          <w:left w:w="108" w:type="dxa"/>
          <w:bottom w:w="0" w:type="dxa"/>
          <w:right w:w="108" w:type="dxa"/>
        </w:tblCellMar>
      </w:tblPr>
      <w:tblGrid>
        <w:gridCol w:w="416"/>
        <w:gridCol w:w="4452"/>
        <w:gridCol w:w="490"/>
        <w:gridCol w:w="4234"/>
        <w:gridCol w:w="250"/>
      </w:tblGrid>
      <w:tr>
        <w:tblPrEx>
          <w:tblCellMar>
            <w:top w:w="0" w:type="dxa"/>
            <w:left w:w="108" w:type="dxa"/>
            <w:bottom w:w="0" w:type="dxa"/>
            <w:right w:w="108" w:type="dxa"/>
          </w:tblCellMar>
        </w:tblPrEx>
        <w:trPr>
          <w:gridAfter w:val="1"/>
          <w:wAfter w:w="250" w:type="dxa"/>
          <w:trHeight w:val="21" w:hRule="atLeast"/>
        </w:trPr>
        <w:tc>
          <w:tcPr>
            <w:tcW w:w="4868" w:type="dxa"/>
            <w:gridSpan w:val="2"/>
            <w:shd w:val="clear" w:color="auto" w:fill="auto"/>
          </w:tcPr>
          <w:p>
            <w:pPr>
              <w:spacing w:after="0" w:line="240" w:lineRule="auto"/>
              <w:ind w:left="318" w:hanging="34"/>
              <w:jc w:val="both"/>
              <w:rPr>
                <w:rFonts w:ascii="Times New Roman" w:hAnsi="Times New Roman" w:eastAsia="Calibri" w:cs="Times New Roman"/>
                <w:b/>
                <w:lang w:val="uk-UA" w:eastAsia="ru-RU"/>
              </w:rPr>
            </w:pPr>
            <w:r>
              <w:rPr>
                <w:rFonts w:ascii="Times New Roman" w:hAnsi="Times New Roman" w:eastAsia="Calibri" w:cs="Times New Roman"/>
                <w:b/>
                <w:lang w:val="uk-UA" w:eastAsia="ru-RU"/>
              </w:rPr>
              <w:t>Постачальник:</w:t>
            </w:r>
          </w:p>
          <w:p>
            <w:pPr>
              <w:spacing w:after="0" w:line="240" w:lineRule="auto"/>
              <w:ind w:left="318" w:hanging="34"/>
              <w:jc w:val="both"/>
              <w:rPr>
                <w:rFonts w:ascii="Times New Roman" w:hAnsi="Times New Roman" w:eastAsia="Calibri" w:cs="Times New Roman"/>
                <w:b/>
                <w:lang w:val="en-US" w:eastAsia="ru-RU"/>
              </w:rPr>
            </w:pPr>
            <w:r>
              <w:rPr>
                <w:rFonts w:ascii="Times New Roman" w:hAnsi="Times New Roman" w:eastAsia="Calibri" w:cs="Times New Roman"/>
                <w:b/>
                <w:lang w:val="en-US" w:eastAsia="ru-RU"/>
              </w:rPr>
              <w:t>__________________________</w:t>
            </w:r>
          </w:p>
        </w:tc>
        <w:tc>
          <w:tcPr>
            <w:tcW w:w="4724" w:type="dxa"/>
            <w:gridSpan w:val="2"/>
            <w:shd w:val="clear" w:color="auto" w:fill="auto"/>
          </w:tcPr>
          <w:p>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hAnsi="Times New Roman" w:eastAsia="Calibri" w:cs="Times New Roman"/>
                <w:b/>
                <w:lang w:val="uk-UA" w:eastAsia="ru-RU"/>
              </w:rPr>
            </w:pPr>
            <w:r>
              <w:rPr>
                <w:rFonts w:ascii="Times New Roman" w:hAnsi="Times New Roman" w:eastAsia="Calibri" w:cs="Times New Roman"/>
                <w:b/>
                <w:lang w:val="uk-UA" w:eastAsia="ru-RU"/>
              </w:rPr>
              <w:t>Дніпровський фаховий коледж будівельно-    монтажних технологій та архітектури</w:t>
            </w:r>
          </w:p>
          <w:p>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318" w:right="-108"/>
              <w:jc w:val="both"/>
              <w:rPr>
                <w:rFonts w:ascii="Times New Roman" w:hAnsi="Times New Roman" w:eastAsia="Calibri" w:cs="Times New Roman"/>
                <w:lang w:eastAsia="ru-RU"/>
              </w:rPr>
            </w:pPr>
            <w:r>
              <w:rPr>
                <w:rFonts w:ascii="Times New Roman" w:hAnsi="Times New Roman" w:eastAsia="Calibri" w:cs="Times New Roman"/>
                <w:lang w:val="uk-UA" w:eastAsia="ru-RU"/>
              </w:rPr>
              <w:t xml:space="preserve">Код ЄДРПОУ </w:t>
            </w:r>
            <w:r>
              <w:rPr>
                <w:rFonts w:ascii="Times New Roman" w:hAnsi="Times New Roman" w:eastAsia="Calibri" w:cs="Times New Roman"/>
                <w:lang w:eastAsia="ru-RU"/>
              </w:rPr>
              <w:t>____</w:t>
            </w:r>
            <w:r>
              <w:rPr>
                <w:rFonts w:ascii="Times New Roman" w:hAnsi="Times New Roman" w:eastAsia="Calibri" w:cs="Times New Roman"/>
                <w:u w:val="single"/>
                <w:lang w:val="uk-UA" w:eastAsia="ru-RU"/>
              </w:rPr>
              <w:t>04760713</w:t>
            </w:r>
            <w:r>
              <w:rPr>
                <w:rFonts w:ascii="Times New Roman" w:hAnsi="Times New Roman" w:eastAsia="Calibri" w:cs="Times New Roman"/>
                <w:lang w:eastAsia="ru-RU"/>
              </w:rPr>
              <w:t>__________</w:t>
            </w:r>
          </w:p>
          <w:p>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318" w:right="-108"/>
              <w:jc w:val="both"/>
              <w:rPr>
                <w:rFonts w:ascii="Times New Roman" w:hAnsi="Times New Roman" w:eastAsia="Calibri" w:cs="Times New Roman"/>
                <w:u w:val="single"/>
                <w:lang w:val="uk-UA" w:eastAsia="ru-RU"/>
              </w:rPr>
            </w:pPr>
            <w:r>
              <w:rPr>
                <w:rFonts w:ascii="Times New Roman" w:hAnsi="Times New Roman" w:eastAsia="Calibri" w:cs="Times New Roman"/>
                <w:lang w:val="uk-UA" w:eastAsia="ru-RU"/>
              </w:rPr>
              <w:t xml:space="preserve">Юридична адреса </w:t>
            </w:r>
            <w:r>
              <w:rPr>
                <w:rFonts w:ascii="Times New Roman" w:hAnsi="Times New Roman" w:eastAsia="Calibri" w:cs="Times New Roman"/>
                <w:u w:val="single"/>
                <w:lang w:val="uk-UA" w:eastAsia="ru-RU"/>
              </w:rPr>
              <w:t>49000, м.Дніпро вул.Столярова, буд.8</w:t>
            </w:r>
          </w:p>
          <w:p>
            <w:pPr>
              <w:tabs>
                <w:tab w:val="left" w:pos="3540"/>
              </w:tabs>
              <w:spacing w:after="0" w:line="240" w:lineRule="auto"/>
              <w:ind w:left="318"/>
              <w:jc w:val="both"/>
              <w:rPr>
                <w:rFonts w:ascii="Times New Roman" w:hAnsi="Times New Roman" w:cs="Times New Roman"/>
                <w:sz w:val="24"/>
                <w:szCs w:val="24"/>
                <w:lang w:eastAsia="ru-RU"/>
              </w:rPr>
            </w:pPr>
            <w:r>
              <w:rPr>
                <w:rFonts w:ascii="Times New Roman" w:hAnsi="Times New Roman" w:eastAsia="Calibri" w:cs="Times New Roman"/>
                <w:lang w:val="uk-UA" w:eastAsia="ru-RU"/>
              </w:rPr>
              <w:t>Поточний рахунок №</w:t>
            </w:r>
          </w:p>
          <w:p>
            <w:pPr>
              <w:tabs>
                <w:tab w:val="left" w:pos="3540"/>
              </w:tabs>
              <w:spacing w:after="0" w:line="240" w:lineRule="auto"/>
              <w:ind w:left="318"/>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UA</w:t>
            </w:r>
            <w:r>
              <w:rPr>
                <w:rFonts w:ascii="Times New Roman" w:hAnsi="Times New Roman" w:cs="Times New Roman"/>
                <w:sz w:val="24"/>
                <w:szCs w:val="24"/>
                <w:lang w:val="uk-UA" w:eastAsia="ru-RU"/>
              </w:rPr>
              <w:t>_______________________________</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318" w:right="-108"/>
              <w:rPr>
                <w:rFonts w:ascii="Times New Roman" w:hAnsi="Times New Roman" w:eastAsia="Calibri" w:cs="Times New Roman"/>
                <w:u w:val="single"/>
                <w:lang w:val="uk-UA" w:eastAsia="ru-RU"/>
              </w:rPr>
            </w:pPr>
            <w:r>
              <w:rPr>
                <w:rFonts w:ascii="Times New Roman" w:hAnsi="Times New Roman" w:eastAsia="Calibri" w:cs="Times New Roman"/>
                <w:u w:val="single"/>
                <w:lang w:val="uk-UA" w:eastAsia="ru-RU"/>
              </w:rPr>
              <w:t>у_____________________________________</w:t>
            </w:r>
          </w:p>
          <w:p>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318" w:right="-108"/>
              <w:jc w:val="both"/>
              <w:rPr>
                <w:rFonts w:ascii="Times New Roman" w:hAnsi="Times New Roman" w:cs="Times New Roman"/>
                <w:sz w:val="24"/>
                <w:szCs w:val="24"/>
                <w:lang w:eastAsia="ru-RU"/>
              </w:rPr>
            </w:pPr>
            <w:r>
              <w:rPr>
                <w:rFonts w:ascii="Times New Roman" w:hAnsi="Times New Roman" w:eastAsia="Calibri" w:cs="Times New Roman"/>
                <w:lang w:val="uk-UA" w:eastAsia="ru-RU"/>
              </w:rPr>
              <w:t xml:space="preserve">МФО </w:t>
            </w:r>
            <w:r>
              <w:rPr>
                <w:rFonts w:ascii="Times New Roman" w:hAnsi="Times New Roman" w:cs="Times New Roman"/>
                <w:sz w:val="24"/>
                <w:szCs w:val="24"/>
                <w:u w:val="single"/>
                <w:lang w:eastAsia="ru-RU"/>
              </w:rPr>
              <w:t>820172</w:t>
            </w:r>
          </w:p>
          <w:p>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318" w:right="-108"/>
              <w:jc w:val="both"/>
              <w:rPr>
                <w:rFonts w:ascii="Times New Roman" w:hAnsi="Times New Roman" w:eastAsia="Calibri" w:cs="Times New Roman"/>
                <w:lang w:val="uk-UA" w:eastAsia="ru-RU"/>
              </w:rPr>
            </w:pPr>
            <w:r>
              <w:rPr>
                <w:rFonts w:ascii="Times New Roman" w:hAnsi="Times New Roman" w:eastAsia="Calibri" w:cs="Times New Roman"/>
                <w:lang w:val="uk-UA" w:eastAsia="ru-RU"/>
              </w:rPr>
              <w:t>Статус платника податку на прибуток – неприбуткова організація</w:t>
            </w:r>
          </w:p>
          <w:p>
            <w:pPr>
              <w:tabs>
                <w:tab w:val="left" w:pos="3540"/>
              </w:tabs>
              <w:spacing w:after="0" w:line="240" w:lineRule="auto"/>
              <w:ind w:left="318"/>
              <w:rPr>
                <w:rFonts w:ascii="Times New Roman" w:hAnsi="Times New Roman" w:cs="Times New Roman"/>
                <w:sz w:val="24"/>
                <w:szCs w:val="24"/>
                <w:u w:val="single"/>
                <w:lang w:val="uk-UA" w:eastAsia="ru-RU"/>
              </w:rPr>
            </w:pPr>
            <w:r>
              <w:rPr>
                <w:rFonts w:ascii="Times New Roman" w:hAnsi="Times New Roman" w:cs="Times New Roman"/>
                <w:sz w:val="24"/>
                <w:szCs w:val="24"/>
                <w:u w:val="single"/>
                <w:lang w:eastAsia="ru-RU"/>
              </w:rPr>
              <w:t xml:space="preserve">тел./факс (056) </w:t>
            </w:r>
            <w:r>
              <w:rPr>
                <w:rFonts w:ascii="Times New Roman" w:hAnsi="Times New Roman" w:cs="Times New Roman"/>
                <w:sz w:val="24"/>
                <w:szCs w:val="24"/>
                <w:u w:val="single"/>
                <w:lang w:val="uk-UA" w:eastAsia="ru-RU"/>
              </w:rPr>
              <w:t xml:space="preserve">722 24 64 </w:t>
            </w:r>
          </w:p>
          <w:p>
            <w:pPr>
              <w:spacing w:after="0" w:line="240" w:lineRule="auto"/>
              <w:ind w:left="303"/>
              <w:jc w:val="both"/>
              <w:rPr>
                <w:rFonts w:ascii="Times New Roman" w:hAnsi="Times New Roman" w:cs="Times New Roman"/>
                <w:sz w:val="24"/>
                <w:szCs w:val="24"/>
                <w:u w:val="single"/>
                <w:lang w:val="en-US" w:eastAsia="ru-RU"/>
              </w:rPr>
            </w:pPr>
            <w:r>
              <w:rPr>
                <w:rFonts w:ascii="Times New Roman" w:hAnsi="Times New Roman" w:cs="Times New Roman"/>
                <w:sz w:val="24"/>
                <w:szCs w:val="24"/>
                <w:u w:val="single"/>
                <w:lang w:val="en-US" w:eastAsia="ru-RU"/>
              </w:rPr>
              <w:t xml:space="preserve">e-mail: </w:t>
            </w:r>
            <w:r>
              <w:fldChar w:fldCharType="begin"/>
            </w:r>
            <w:r>
              <w:instrText xml:space="preserve"> HYPERLINK "mailto:dnmont@gmail.com" </w:instrText>
            </w:r>
            <w:r>
              <w:fldChar w:fldCharType="separate"/>
            </w:r>
            <w:r>
              <w:rPr>
                <w:rStyle w:val="8"/>
                <w:rFonts w:ascii="Times New Roman" w:hAnsi="Times New Roman" w:cs="Times New Roman"/>
                <w:sz w:val="24"/>
                <w:szCs w:val="24"/>
                <w:lang w:val="en-US" w:eastAsia="ru-RU"/>
              </w:rPr>
              <w:t>dnmont@gmail.com</w:t>
            </w:r>
            <w:r>
              <w:rPr>
                <w:rStyle w:val="8"/>
                <w:rFonts w:ascii="Times New Roman" w:hAnsi="Times New Roman" w:cs="Times New Roman"/>
                <w:sz w:val="24"/>
                <w:szCs w:val="24"/>
                <w:lang w:val="en-US" w:eastAsia="ru-RU"/>
              </w:rPr>
              <w:fldChar w:fldCharType="end"/>
            </w:r>
          </w:p>
          <w:p>
            <w:pPr>
              <w:spacing w:after="0" w:line="240" w:lineRule="auto"/>
              <w:jc w:val="both"/>
              <w:rPr>
                <w:rFonts w:ascii="Times New Roman" w:hAnsi="Times New Roman" w:cs="Times New Roman"/>
                <w:sz w:val="24"/>
                <w:szCs w:val="24"/>
                <w:u w:val="single"/>
                <w:lang w:val="en-US" w:eastAsia="ru-RU"/>
              </w:rPr>
            </w:pPr>
          </w:p>
          <w:p>
            <w:pPr>
              <w:spacing w:after="0" w:line="240" w:lineRule="auto"/>
              <w:ind w:left="303"/>
              <w:jc w:val="both"/>
              <w:rPr>
                <w:rFonts w:ascii="Times New Roman" w:hAnsi="Times New Roman" w:eastAsia="Calibri" w:cs="Times New Roman"/>
                <w:b/>
                <w:lang w:val="uk-UA" w:eastAsia="ru-RU"/>
              </w:rPr>
            </w:pPr>
            <w:r>
              <w:rPr>
                <w:rFonts w:ascii="Times New Roman" w:hAnsi="Times New Roman" w:cs="Times New Roman"/>
                <w:sz w:val="24"/>
                <w:szCs w:val="24"/>
                <w:u w:val="single"/>
                <w:lang w:val="uk-UA" w:eastAsia="ru-RU"/>
              </w:rPr>
              <w:t>_________       _____Ватагіна В.В.</w:t>
            </w:r>
          </w:p>
        </w:tc>
      </w:tr>
      <w:tr>
        <w:tblPrEx>
          <w:tblCellMar>
            <w:top w:w="0" w:type="dxa"/>
            <w:left w:w="108" w:type="dxa"/>
            <w:bottom w:w="0" w:type="dxa"/>
            <w:right w:w="108" w:type="dxa"/>
          </w:tblCellMar>
        </w:tblPrEx>
        <w:trPr>
          <w:gridAfter w:val="1"/>
          <w:wAfter w:w="250" w:type="dxa"/>
          <w:trHeight w:val="1138" w:hRule="atLeast"/>
        </w:trPr>
        <w:tc>
          <w:tcPr>
            <w:tcW w:w="4868" w:type="dxa"/>
            <w:gridSpan w:val="2"/>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eastAsia="Calibri" w:cs="Times New Roman"/>
                <w:sz w:val="16"/>
                <w:szCs w:val="16"/>
                <w:lang w:eastAsia="ru-RU"/>
              </w:rPr>
            </w:pPr>
            <w:r>
              <w:rPr>
                <w:rFonts w:ascii="Times New Roman" w:hAnsi="Times New Roman" w:eastAsia="Calibri" w:cs="Times New Roman"/>
                <w:sz w:val="20"/>
                <w:szCs w:val="20"/>
                <w:lang w:val="uk-UA" w:eastAsia="ru-RU"/>
              </w:rPr>
              <w:t xml:space="preserve">                       </w:t>
            </w:r>
            <w:r>
              <w:rPr>
                <w:rFonts w:ascii="Times New Roman" w:hAnsi="Times New Roman" w:eastAsia="Calibri" w:cs="Times New Roman"/>
                <w:sz w:val="16"/>
                <w:szCs w:val="16"/>
                <w:lang w:val="uk-UA" w:eastAsia="ru-RU"/>
              </w:rPr>
              <w:t>(підпис, П.І. п/б)</w:t>
            </w:r>
          </w:p>
          <w:p>
            <w:pPr>
              <w:spacing w:after="0" w:line="240" w:lineRule="auto"/>
              <w:ind w:right="175"/>
              <w:jc w:val="both"/>
              <w:rPr>
                <w:rFonts w:ascii="Times New Roman" w:hAnsi="Times New Roman" w:cs="Times New Roman"/>
                <w:lang w:val="uk-UA" w:eastAsia="ru-RU"/>
              </w:rPr>
            </w:pPr>
            <w:r>
              <w:rPr>
                <w:rFonts w:ascii="Times New Roman" w:hAnsi="Times New Roman" w:eastAsia="Calibri" w:cs="Times New Roman"/>
                <w:sz w:val="20"/>
                <w:szCs w:val="20"/>
                <w:lang w:val="uk-UA" w:eastAsia="ru-RU"/>
              </w:rPr>
              <w:t xml:space="preserve">«___»_______________ 20 </w:t>
            </w:r>
            <w:r>
              <w:rPr>
                <w:rFonts w:ascii="Times New Roman" w:hAnsi="Times New Roman" w:eastAsia="Calibri" w:cs="Times New Roman"/>
                <w:sz w:val="20"/>
                <w:szCs w:val="20"/>
                <w:lang w:eastAsia="ru-RU"/>
              </w:rPr>
              <w:t xml:space="preserve">__ </w:t>
            </w:r>
            <w:r>
              <w:rPr>
                <w:rFonts w:ascii="Times New Roman" w:hAnsi="Times New Roman" w:eastAsia="Calibri" w:cs="Times New Roman"/>
                <w:sz w:val="20"/>
                <w:szCs w:val="20"/>
                <w:lang w:val="uk-UA" w:eastAsia="ru-RU"/>
              </w:rPr>
              <w:t>р.</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lang w:val="uk-UA"/>
              </w:rPr>
              <w:t>М.П.</w:t>
            </w:r>
          </w:p>
        </w:tc>
        <w:tc>
          <w:tcPr>
            <w:tcW w:w="4724" w:type="dxa"/>
            <w:gridSpan w:val="2"/>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hAnsi="Times New Roman" w:eastAsia="Calibri" w:cs="Times New Roman"/>
                <w:sz w:val="16"/>
                <w:szCs w:val="16"/>
                <w:lang w:val="uk-UA" w:eastAsia="ru-RU"/>
              </w:rPr>
            </w:pPr>
            <w:r>
              <w:rPr>
                <w:rFonts w:ascii="Times New Roman" w:hAnsi="Times New Roman" w:eastAsia="Calibri" w:cs="Times New Roman"/>
                <w:sz w:val="16"/>
                <w:szCs w:val="16"/>
                <w:lang w:val="uk-UA" w:eastAsia="ru-RU"/>
              </w:rPr>
              <w:t>(підпис, П.І. п/б)</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3"/>
              <w:rPr>
                <w:rFonts w:ascii="Times New Roman" w:hAnsi="Times New Roman" w:cs="Times New Roman"/>
                <w:sz w:val="20"/>
                <w:szCs w:val="20"/>
                <w:lang w:val="uk-UA"/>
              </w:rPr>
            </w:pPr>
            <w:r>
              <w:rPr>
                <w:rFonts w:ascii="Times New Roman" w:hAnsi="Times New Roman" w:eastAsia="Calibri" w:cs="Times New Roman"/>
                <w:sz w:val="20"/>
                <w:szCs w:val="20"/>
                <w:lang w:val="uk-UA" w:eastAsia="ru-RU"/>
              </w:rPr>
              <w:t>«___»__________________ 20 __ р.</w:t>
            </w:r>
            <w:r>
              <w:rPr>
                <w:rFonts w:ascii="Times New Roman" w:hAnsi="Times New Roman" w:cs="Times New Roman"/>
                <w:sz w:val="20"/>
                <w:szCs w:val="20"/>
                <w:lang w:val="uk-UA"/>
              </w:rPr>
              <w:t xml:space="preserve"> М.П.</w:t>
            </w:r>
          </w:p>
          <w:p>
            <w:pPr>
              <w:spacing w:after="0"/>
              <w:ind w:right="-359"/>
              <w:rPr>
                <w:rFonts w:ascii="Times New Roman" w:hAnsi="Times New Roman" w:eastAsia="Calibri" w:cs="Times New Roman"/>
                <w:lang w:val="uk-UA" w:eastAsia="ru-RU"/>
              </w:rPr>
            </w:pPr>
          </w:p>
        </w:tc>
      </w:tr>
      <w:tr>
        <w:tblPrEx>
          <w:tblCellMar>
            <w:top w:w="0" w:type="dxa"/>
            <w:left w:w="108" w:type="dxa"/>
            <w:bottom w:w="0" w:type="dxa"/>
            <w:right w:w="108" w:type="dxa"/>
          </w:tblCellMar>
        </w:tblPrEx>
        <w:trPr>
          <w:gridBefore w:val="1"/>
          <w:wBefore w:w="416" w:type="dxa"/>
          <w:trHeight w:val="19" w:hRule="atLeast"/>
        </w:trPr>
        <w:tc>
          <w:tcPr>
            <w:tcW w:w="4942" w:type="dxa"/>
            <w:gridSpan w:val="2"/>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eastAsia="Calibri" w:cs="Times New Roman"/>
                <w:sz w:val="20"/>
                <w:szCs w:val="20"/>
                <w:lang w:val="uk-UA" w:eastAsia="ru-RU"/>
              </w:rPr>
            </w:pPr>
          </w:p>
        </w:tc>
        <w:tc>
          <w:tcPr>
            <w:tcW w:w="4484" w:type="dxa"/>
            <w:gridSpan w:val="2"/>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Calibri" w:cs="Times New Roman"/>
                <w:sz w:val="20"/>
                <w:szCs w:val="20"/>
                <w:lang w:val="uk-UA" w:eastAsia="ru-RU"/>
              </w:rPr>
            </w:pPr>
          </w:p>
        </w:tc>
      </w:tr>
    </w:tbl>
    <w:p>
      <w:pPr>
        <w:tabs>
          <w:tab w:val="right" w:pos="9496"/>
        </w:tabs>
        <w:spacing w:after="0" w:line="240" w:lineRule="auto"/>
        <w:jc w:val="both"/>
        <w:rPr>
          <w:rFonts w:ascii="Times New Roman" w:hAnsi="Times New Roman" w:cs="Times New Roman"/>
          <w:lang w:val="uk-UA"/>
        </w:rPr>
      </w:pPr>
    </w:p>
    <w:sectPr>
      <w:footerReference r:id="rId5" w:type="default"/>
      <w:footerReference r:id="rId6" w:type="even"/>
      <w:pgSz w:w="11906" w:h="16838"/>
      <w:pgMar w:top="567" w:right="1133" w:bottom="851" w:left="1418" w:header="709" w:footer="420"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9787501"/>
      <w:docPartObj>
        <w:docPartGallery w:val="AutoText"/>
      </w:docPartObj>
    </w:sdtPr>
    <w:sdtEndPr>
      <w:rPr>
        <w:rFonts w:ascii="Times New Roman" w:hAnsi="Times New Roman" w:cs="Times New Roman"/>
        <w:sz w:val="20"/>
        <w:szCs w:val="20"/>
      </w:rPr>
    </w:sdtEndPr>
    <w:sdtContent>
      <w:p>
        <w:pPr>
          <w:pStyle w:val="15"/>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753258"/>
      <w:docPartObj>
        <w:docPartGallery w:val="AutoText"/>
      </w:docPartObj>
    </w:sdtPr>
    <w:sdtEndPr>
      <w:rPr>
        <w:rFonts w:ascii="Times New Roman" w:hAnsi="Times New Roman" w:cs="Times New Roman"/>
        <w:sz w:val="20"/>
        <w:szCs w:val="20"/>
      </w:rPr>
    </w:sdtEndPr>
    <w:sdtContent>
      <w:p>
        <w:pPr>
          <w:pStyle w:val="15"/>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67C9D"/>
    <w:multiLevelType w:val="multilevel"/>
    <w:tmpl w:val="1D667C9D"/>
    <w:lvl w:ilvl="0" w:tentative="0">
      <w:start w:val="0"/>
      <w:numFmt w:val="bullet"/>
      <w:lvlText w:val="-"/>
      <w:lvlJc w:val="left"/>
      <w:pPr>
        <w:ind w:left="987" w:hanging="360"/>
      </w:pPr>
      <w:rPr>
        <w:rFonts w:hint="default" w:ascii="Times New Roman" w:hAnsi="Times New Roman" w:eastAsia="Times New Roman" w:cs="Times New Roman"/>
      </w:rPr>
    </w:lvl>
    <w:lvl w:ilvl="1" w:tentative="0">
      <w:start w:val="1"/>
      <w:numFmt w:val="bullet"/>
      <w:lvlText w:val="o"/>
      <w:lvlJc w:val="left"/>
      <w:pPr>
        <w:ind w:left="1707" w:hanging="360"/>
      </w:pPr>
      <w:rPr>
        <w:rFonts w:hint="default" w:ascii="Courier New" w:hAnsi="Courier New" w:cs="Courier New"/>
      </w:rPr>
    </w:lvl>
    <w:lvl w:ilvl="2" w:tentative="0">
      <w:start w:val="1"/>
      <w:numFmt w:val="bullet"/>
      <w:lvlText w:val=""/>
      <w:lvlJc w:val="left"/>
      <w:pPr>
        <w:ind w:left="2427" w:hanging="360"/>
      </w:pPr>
      <w:rPr>
        <w:rFonts w:hint="default" w:ascii="Wingdings" w:hAnsi="Wingdings"/>
      </w:rPr>
    </w:lvl>
    <w:lvl w:ilvl="3" w:tentative="0">
      <w:start w:val="1"/>
      <w:numFmt w:val="bullet"/>
      <w:lvlText w:val=""/>
      <w:lvlJc w:val="left"/>
      <w:pPr>
        <w:ind w:left="3147" w:hanging="360"/>
      </w:pPr>
      <w:rPr>
        <w:rFonts w:hint="default" w:ascii="Symbol" w:hAnsi="Symbol"/>
      </w:rPr>
    </w:lvl>
    <w:lvl w:ilvl="4" w:tentative="0">
      <w:start w:val="1"/>
      <w:numFmt w:val="bullet"/>
      <w:lvlText w:val="o"/>
      <w:lvlJc w:val="left"/>
      <w:pPr>
        <w:ind w:left="3867" w:hanging="360"/>
      </w:pPr>
      <w:rPr>
        <w:rFonts w:hint="default" w:ascii="Courier New" w:hAnsi="Courier New" w:cs="Courier New"/>
      </w:rPr>
    </w:lvl>
    <w:lvl w:ilvl="5" w:tentative="0">
      <w:start w:val="1"/>
      <w:numFmt w:val="bullet"/>
      <w:lvlText w:val=""/>
      <w:lvlJc w:val="left"/>
      <w:pPr>
        <w:ind w:left="4587" w:hanging="360"/>
      </w:pPr>
      <w:rPr>
        <w:rFonts w:hint="default" w:ascii="Wingdings" w:hAnsi="Wingdings"/>
      </w:rPr>
    </w:lvl>
    <w:lvl w:ilvl="6" w:tentative="0">
      <w:start w:val="1"/>
      <w:numFmt w:val="bullet"/>
      <w:lvlText w:val=""/>
      <w:lvlJc w:val="left"/>
      <w:pPr>
        <w:ind w:left="5307" w:hanging="360"/>
      </w:pPr>
      <w:rPr>
        <w:rFonts w:hint="default" w:ascii="Symbol" w:hAnsi="Symbol"/>
      </w:rPr>
    </w:lvl>
    <w:lvl w:ilvl="7" w:tentative="0">
      <w:start w:val="1"/>
      <w:numFmt w:val="bullet"/>
      <w:lvlText w:val="o"/>
      <w:lvlJc w:val="left"/>
      <w:pPr>
        <w:ind w:left="6027" w:hanging="360"/>
      </w:pPr>
      <w:rPr>
        <w:rFonts w:hint="default" w:ascii="Courier New" w:hAnsi="Courier New" w:cs="Courier New"/>
      </w:rPr>
    </w:lvl>
    <w:lvl w:ilvl="8" w:tentative="0">
      <w:start w:val="1"/>
      <w:numFmt w:val="bullet"/>
      <w:lvlText w:val=""/>
      <w:lvlJc w:val="left"/>
      <w:pPr>
        <w:ind w:left="674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documentProtection w:edit="trackedChanges" w:enforcement="0"/>
  <w:defaultTabStop w:val="708"/>
  <w:hyphenationZone w:val="425"/>
  <w:evenAndOddHeaders w:val="1"/>
  <w:characterSpacingControl w:val="doNotCompress"/>
  <w:footnotePr>
    <w:footnote w:id="0"/>
    <w:footnote w:id="1"/>
  </w:footnotePr>
  <w:endnotePr>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2A83"/>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106B"/>
    <w:rsid w:val="00F36C58"/>
    <w:rsid w:val="00F45728"/>
    <w:rsid w:val="00F45E57"/>
    <w:rsid w:val="00F5277E"/>
    <w:rsid w:val="00F5792F"/>
    <w:rsid w:val="00F6469B"/>
    <w:rsid w:val="00F64EF9"/>
    <w:rsid w:val="00F65072"/>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 w:val="55606B1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0"/>
    <w:pPr>
      <w:keepNext/>
      <w:spacing w:after="0" w:line="240" w:lineRule="auto"/>
      <w:jc w:val="center"/>
      <w:outlineLvl w:val="0"/>
    </w:pPr>
    <w:rPr>
      <w:rFonts w:ascii="Times New Roman" w:hAnsi="Times New Roman" w:eastAsia="Times New Roman" w:cs="Times New Roman"/>
      <w:b/>
      <w:bCs/>
      <w:sz w:val="28"/>
      <w:szCs w:val="24"/>
      <w:lang w:val="uk-UA" w:eastAsia="ru-RU"/>
    </w:rPr>
  </w:style>
  <w:style w:type="paragraph" w:styleId="3">
    <w:name w:val="heading 3"/>
    <w:basedOn w:val="1"/>
    <w:next w:val="1"/>
    <w:link w:val="30"/>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basedOn w:val="4"/>
    <w:semiHidden/>
    <w:unhideWhenUsed/>
    <w:uiPriority w:val="99"/>
    <w:rPr>
      <w:color w:val="800080" w:themeColor="followedHyperlink"/>
      <w:u w:val="single"/>
      <w14:textFill>
        <w14:solidFill>
          <w14:schemeClr w14:val="folHlink"/>
        </w14:solidFill>
      </w14:textFill>
    </w:rPr>
  </w:style>
  <w:style w:type="character" w:styleId="7">
    <w:name w:val="annotation reference"/>
    <w:basedOn w:val="4"/>
    <w:unhideWhenUsed/>
    <w:uiPriority w:val="0"/>
    <w:rPr>
      <w:sz w:val="16"/>
      <w:szCs w:val="16"/>
    </w:rPr>
  </w:style>
  <w:style w:type="character" w:styleId="8">
    <w:name w:val="Hyperlink"/>
    <w:unhideWhenUsed/>
    <w:uiPriority w:val="0"/>
    <w:rPr>
      <w:color w:val="0000FF"/>
      <w:u w:val="single"/>
    </w:rPr>
  </w:style>
  <w:style w:type="paragraph" w:styleId="9">
    <w:name w:val="Balloon Text"/>
    <w:basedOn w:val="1"/>
    <w:link w:val="18"/>
    <w:unhideWhenUsed/>
    <w:uiPriority w:val="0"/>
    <w:pPr>
      <w:spacing w:after="0" w:line="240" w:lineRule="auto"/>
    </w:pPr>
    <w:rPr>
      <w:rFonts w:ascii="Tahoma" w:hAnsi="Tahoma" w:cs="Tahoma"/>
      <w:sz w:val="16"/>
      <w:szCs w:val="16"/>
    </w:rPr>
  </w:style>
  <w:style w:type="paragraph" w:styleId="10">
    <w:name w:val="annotation text"/>
    <w:basedOn w:val="1"/>
    <w:link w:val="19"/>
    <w:unhideWhenUsed/>
    <w:uiPriority w:val="0"/>
    <w:pPr>
      <w:spacing w:line="240" w:lineRule="auto"/>
    </w:pPr>
    <w:rPr>
      <w:sz w:val="20"/>
      <w:szCs w:val="20"/>
    </w:rPr>
  </w:style>
  <w:style w:type="paragraph" w:styleId="11">
    <w:name w:val="annotation subject"/>
    <w:basedOn w:val="10"/>
    <w:next w:val="10"/>
    <w:link w:val="20"/>
    <w:unhideWhenUsed/>
    <w:uiPriority w:val="0"/>
    <w:rPr>
      <w:b/>
      <w:bCs/>
    </w:rPr>
  </w:style>
  <w:style w:type="paragraph" w:styleId="12">
    <w:name w:val="header"/>
    <w:basedOn w:val="1"/>
    <w:link w:val="21"/>
    <w:unhideWhenUsed/>
    <w:uiPriority w:val="99"/>
    <w:pPr>
      <w:tabs>
        <w:tab w:val="center" w:pos="4677"/>
        <w:tab w:val="right" w:pos="9355"/>
      </w:tabs>
      <w:spacing w:after="0" w:line="240" w:lineRule="auto"/>
    </w:pPr>
  </w:style>
  <w:style w:type="paragraph" w:styleId="13">
    <w:name w:val="Body Text"/>
    <w:basedOn w:val="1"/>
    <w:link w:val="31"/>
    <w:semiHidden/>
    <w:unhideWhenUsed/>
    <w:uiPriority w:val="99"/>
    <w:pPr>
      <w:spacing w:after="120"/>
    </w:pPr>
  </w:style>
  <w:style w:type="paragraph" w:styleId="14">
    <w:name w:val="Body Text Indent"/>
    <w:basedOn w:val="1"/>
    <w:link w:val="26"/>
    <w:uiPriority w:val="0"/>
    <w:pPr>
      <w:tabs>
        <w:tab w:val="left" w:pos="2410"/>
      </w:tabs>
      <w:spacing w:after="0" w:line="240" w:lineRule="auto"/>
      <w:ind w:firstLine="851"/>
      <w:jc w:val="both"/>
    </w:pPr>
    <w:rPr>
      <w:rFonts w:ascii="Times New Roman" w:hAnsi="Times New Roman" w:eastAsia="Times New Roman" w:cs="Times New Roman"/>
      <w:sz w:val="28"/>
      <w:szCs w:val="20"/>
      <w:lang w:val="uk-UA" w:eastAsia="ru-RU"/>
    </w:rPr>
  </w:style>
  <w:style w:type="paragraph" w:styleId="15">
    <w:name w:val="footer"/>
    <w:basedOn w:val="1"/>
    <w:link w:val="22"/>
    <w:unhideWhenUsed/>
    <w:uiPriority w:val="99"/>
    <w:pPr>
      <w:tabs>
        <w:tab w:val="center" w:pos="4677"/>
        <w:tab w:val="right" w:pos="9355"/>
      </w:tabs>
      <w:spacing w:after="0" w:line="240" w:lineRule="auto"/>
    </w:pPr>
  </w:style>
  <w:style w:type="paragraph" w:styleId="16">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eastAsia="ru-RU"/>
    </w:rPr>
  </w:style>
  <w:style w:type="paragraph" w:styleId="17">
    <w:name w:val="HTML Preformatted"/>
    <w:basedOn w:val="1"/>
    <w:link w:val="27"/>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eastAsia="Times New Roman" w:cs="Times New Roman"/>
      <w:sz w:val="20"/>
      <w:szCs w:val="20"/>
      <w:lang w:val="uk-UA" w:eastAsia="ru-RU"/>
    </w:rPr>
  </w:style>
  <w:style w:type="character" w:customStyle="1" w:styleId="18">
    <w:name w:val="Текст выноски Знак"/>
    <w:basedOn w:val="4"/>
    <w:link w:val="9"/>
    <w:uiPriority w:val="0"/>
    <w:rPr>
      <w:rFonts w:ascii="Tahoma" w:hAnsi="Tahoma" w:cs="Tahoma"/>
      <w:sz w:val="16"/>
      <w:szCs w:val="16"/>
    </w:rPr>
  </w:style>
  <w:style w:type="character" w:customStyle="1" w:styleId="19">
    <w:name w:val="Текст примечания Знак"/>
    <w:basedOn w:val="4"/>
    <w:link w:val="10"/>
    <w:uiPriority w:val="0"/>
    <w:rPr>
      <w:sz w:val="20"/>
      <w:szCs w:val="20"/>
    </w:rPr>
  </w:style>
  <w:style w:type="character" w:customStyle="1" w:styleId="20">
    <w:name w:val="Тема примечания Знак"/>
    <w:basedOn w:val="19"/>
    <w:link w:val="11"/>
    <w:qFormat/>
    <w:uiPriority w:val="0"/>
    <w:rPr>
      <w:b/>
      <w:bCs/>
      <w:sz w:val="20"/>
      <w:szCs w:val="20"/>
    </w:rPr>
  </w:style>
  <w:style w:type="character" w:customStyle="1" w:styleId="21">
    <w:name w:val="Верхний колонтитул Знак"/>
    <w:basedOn w:val="4"/>
    <w:link w:val="12"/>
    <w:uiPriority w:val="99"/>
  </w:style>
  <w:style w:type="character" w:customStyle="1" w:styleId="22">
    <w:name w:val="Нижний колонтитул Знак"/>
    <w:basedOn w:val="4"/>
    <w:link w:val="15"/>
    <w:uiPriority w:val="99"/>
  </w:style>
  <w:style w:type="character" w:customStyle="1" w:styleId="23">
    <w:name w:val="Заголовок 1 Знак"/>
    <w:basedOn w:val="4"/>
    <w:link w:val="2"/>
    <w:uiPriority w:val="0"/>
    <w:rPr>
      <w:rFonts w:ascii="Times New Roman" w:hAnsi="Times New Roman" w:eastAsia="Times New Roman" w:cs="Times New Roman"/>
      <w:b/>
      <w:bCs/>
      <w:sz w:val="28"/>
      <w:szCs w:val="24"/>
      <w:lang w:val="uk-UA" w:eastAsia="ru-RU"/>
    </w:rPr>
  </w:style>
  <w:style w:type="paragraph" w:customStyle="1" w:styleId="24">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 w:type="paragraph" w:styleId="25">
    <w:name w:val="List Paragraph"/>
    <w:basedOn w:val="1"/>
    <w:qFormat/>
    <w:uiPriority w:val="34"/>
    <w:pPr>
      <w:ind w:left="720"/>
      <w:contextualSpacing/>
    </w:pPr>
    <w:rPr>
      <w:rFonts w:ascii="Calibri" w:hAnsi="Calibri" w:eastAsia="Calibri" w:cs="Times New Roman"/>
    </w:rPr>
  </w:style>
  <w:style w:type="character" w:customStyle="1" w:styleId="26">
    <w:name w:val="Основной текст с отступом Знак"/>
    <w:basedOn w:val="4"/>
    <w:link w:val="14"/>
    <w:uiPriority w:val="0"/>
    <w:rPr>
      <w:rFonts w:ascii="Times New Roman" w:hAnsi="Times New Roman" w:eastAsia="Times New Roman" w:cs="Times New Roman"/>
      <w:sz w:val="28"/>
      <w:szCs w:val="20"/>
      <w:lang w:val="uk-UA" w:eastAsia="ru-RU"/>
    </w:rPr>
  </w:style>
  <w:style w:type="character" w:customStyle="1" w:styleId="27">
    <w:name w:val="Стандартный HTML Знак"/>
    <w:basedOn w:val="4"/>
    <w:link w:val="17"/>
    <w:uiPriority w:val="0"/>
    <w:rPr>
      <w:rFonts w:ascii="Times New Roman" w:hAnsi="Times New Roman" w:eastAsia="Times New Roman" w:cs="Times New Roman"/>
      <w:sz w:val="20"/>
      <w:szCs w:val="20"/>
      <w:lang w:val="uk-UA" w:eastAsia="ru-RU"/>
    </w:rPr>
  </w:style>
  <w:style w:type="paragraph" w:customStyle="1" w:styleId="28">
    <w:name w:val="rvps2"/>
    <w:basedOn w:val="1"/>
    <w:uiPriority w:val="0"/>
    <w:pPr>
      <w:spacing w:after="100" w:afterAutospacing="1" w:line="240" w:lineRule="auto"/>
    </w:pPr>
    <w:rPr>
      <w:rFonts w:ascii="Times New Roman" w:hAnsi="Times New Roman" w:eastAsia="Times New Roman" w:cs="Times New Roman"/>
      <w:sz w:val="24"/>
      <w:szCs w:val="24"/>
      <w:lang w:eastAsia="ru-RU"/>
    </w:rPr>
  </w:style>
  <w:style w:type="paragraph" w:customStyle="1" w:styleId="29">
    <w:name w:val="tj"/>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0">
    <w:name w:val="Заголовок 3 Знак"/>
    <w:basedOn w:val="4"/>
    <w:link w:val="3"/>
    <w:semiHidden/>
    <w:uiPriority w:val="9"/>
    <w:rPr>
      <w:rFonts w:asciiTheme="majorHAnsi" w:hAnsiTheme="majorHAnsi" w:eastAsiaTheme="majorEastAsia" w:cstheme="majorBidi"/>
      <w:color w:val="254061" w:themeColor="accent1" w:themeShade="80"/>
      <w:sz w:val="24"/>
      <w:szCs w:val="24"/>
    </w:rPr>
  </w:style>
  <w:style w:type="character" w:customStyle="1" w:styleId="31">
    <w:name w:val="Основной текст Знак"/>
    <w:basedOn w:val="4"/>
    <w:link w:val="13"/>
    <w:semiHidden/>
    <w:uiPriority w:val="99"/>
  </w:style>
  <w:style w:type="character" w:customStyle="1" w:styleId="32">
    <w:name w:val="rvts46"/>
    <w:basedOn w:val="4"/>
    <w:uiPriority w:val="0"/>
  </w:style>
  <w:style w:type="paragraph" w:styleId="33">
    <w:name w:val="No Spacing"/>
    <w:link w:val="34"/>
    <w:qFormat/>
    <w:uiPriority w:val="1"/>
    <w:pPr>
      <w:widowControl w:val="0"/>
      <w:autoSpaceDE w:val="0"/>
      <w:autoSpaceDN w:val="0"/>
      <w:adjustRightInd w:val="0"/>
      <w:spacing w:after="0" w:line="240" w:lineRule="auto"/>
    </w:pPr>
    <w:rPr>
      <w:rFonts w:ascii="Times New Roman CYR" w:hAnsi="Times New Roman CYR" w:eastAsia="Times New Roman" w:cs="Times New Roman"/>
      <w:sz w:val="22"/>
      <w:szCs w:val="20"/>
      <w:lang w:val="ru-RU" w:eastAsia="ru-RU" w:bidi="ar-SA"/>
    </w:rPr>
  </w:style>
  <w:style w:type="character" w:customStyle="1" w:styleId="34">
    <w:name w:val="Без интервала Знак"/>
    <w:link w:val="33"/>
    <w:locked/>
    <w:uiPriority w:val="1"/>
    <w:rPr>
      <w:rFonts w:ascii="Times New Roman CYR" w:hAnsi="Times New Roman CYR" w:eastAsia="Times New Roman" w:cs="Times New Roman"/>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9EEDF-E4CE-4810-B3F7-B142A28C07E0}">
  <ds:schemaRefs/>
</ds:datastoreItem>
</file>

<file path=customXml/itemProps2.xml><?xml version="1.0" encoding="utf-8"?>
<ds:datastoreItem xmlns:ds="http://schemas.openxmlformats.org/officeDocument/2006/customXml" ds:itemID="{E499A9AC-6ACE-4197-8F50-628FBA3564AF}">
  <ds:schemaRefs/>
</ds:datastoreItem>
</file>

<file path=customXml/itemProps3.xml><?xml version="1.0" encoding="utf-8"?>
<ds:datastoreItem xmlns:ds="http://schemas.openxmlformats.org/officeDocument/2006/customXml" ds:itemID="{8870C691-480B-40B4-A6CC-91A19FAAE23D}">
  <ds:schemaRefs/>
</ds:datastoreItem>
</file>

<file path=customXml/itemProps4.xml><?xml version="1.0" encoding="utf-8"?>
<ds:datastoreItem xmlns:ds="http://schemas.openxmlformats.org/officeDocument/2006/customXml" ds:itemID="{D55F2DD7-B8E5-4CAC-A59B-16C881866AA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4704</Words>
  <Characters>26817</Characters>
  <Lines>223</Lines>
  <Paragraphs>62</Paragraphs>
  <TotalTime>145</TotalTime>
  <ScaleCrop>false</ScaleCrop>
  <LinksUpToDate>false</LinksUpToDate>
  <CharactersWithSpaces>31459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2022-10-25T07:20:00Z</dcterms:created>
  <dc:creator>Инна</dc:creator>
  <cp:lastModifiedBy>Инна</cp:lastModifiedBy>
  <cp:lastPrinted>2020-01-16T16:06:00Z</cp:lastPrinted>
  <dcterms:modified xsi:type="dcterms:W3CDTF">2023-12-13T08:09:46Z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y fmtid="{D5CDD505-2E9C-101B-9397-08002B2CF9AE}" pid="4" name="KSOProductBuildVer">
    <vt:lpwstr>1049-12.2.0.13359</vt:lpwstr>
  </property>
  <property fmtid="{D5CDD505-2E9C-101B-9397-08002B2CF9AE}" pid="5" name="ICV">
    <vt:lpwstr>53B127A28260440E99867ED8B81E1A1C_12</vt:lpwstr>
  </property>
</Properties>
</file>