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Додаток 1</w:t>
      </w:r>
    </w:p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електричної енергії</w:t>
      </w:r>
      <w:r>
        <w:rPr>
          <w:rFonts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                                    </w:t>
      </w:r>
      <w:r>
        <w:rPr>
          <w:rFonts w:ascii="Times New Roman" w:hAnsi="Times New Roman" w:eastAsia="Times New Roman" w:cs="Times New Roman"/>
          <w:snapToGrid w:val="0"/>
          <w:color w:val="FFFFFF" w:themeColor="background1"/>
          <w:sz w:val="24"/>
          <w:szCs w:val="20"/>
          <w:lang w:val="uk-UA" w:eastAsia="ru-RU"/>
          <w14:textFill>
            <w14:solidFill>
              <w14:schemeClr w14:val="bg1"/>
            </w14:solidFill>
          </w14:textFill>
        </w:rPr>
        <w:t>.</w:t>
      </w:r>
    </w:p>
    <w:p>
      <w:pPr>
        <w:spacing w:before="20" w:after="0" w:line="240" w:lineRule="auto"/>
        <w:ind w:firstLine="737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</w:p>
    <w:p>
      <w:pPr>
        <w:spacing w:before="20" w:after="0" w:line="240" w:lineRule="auto"/>
        <w:ind w:firstLine="737"/>
        <w:jc w:val="center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 xml:space="preserve">ЗАЯВА-ПРИЄДНАННЯ </w:t>
      </w:r>
    </w:p>
    <w:p>
      <w:pPr>
        <w:spacing w:before="20" w:after="0" w:line="240" w:lineRule="auto"/>
        <w:ind w:firstLine="737"/>
        <w:jc w:val="center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</w:p>
    <w:p>
      <w:pPr>
        <w:spacing w:before="20" w:after="0" w:line="240" w:lineRule="auto"/>
        <w:ind w:firstLine="1135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Керуючись Правилами роздрібного ринку електричної енергії, затвердженими постановою НКРЕКП від 14.03.2018 № 312 (далі – Правила роздрібного ринку), повідомляємо наступні персоніфіковані дані Споживача:</w:t>
      </w:r>
    </w:p>
    <w:p>
      <w:pPr>
        <w:spacing w:before="20"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Style w:val="3"/>
        <w:tblW w:w="0" w:type="auto"/>
        <w:tblInd w:w="-5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6"/>
        <w:gridCol w:w="5043"/>
        <w:gridCol w:w="42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hd w:val="clear" w:color="auto" w:fill="FFFFFF"/>
              <w:spacing w:before="20" w:after="20" w:line="240" w:lineRule="auto"/>
              <w:jc w:val="left"/>
              <w:textAlignment w:val="top"/>
              <w:rPr>
                <w:rFonts w:hint="default" w:ascii="Times New Roman" w:hAnsi="Times New Roman" w:eastAsia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Дніпровський</w:t>
            </w:r>
            <w:r>
              <w:rPr>
                <w:rFonts w:hint="default" w:ascii="Times New Roman" w:hAnsi="Times New Roman" w:eastAsia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 xml:space="preserve"> фаховий коледж будівельно-монтажних технологій та архітектури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ind w:firstLine="91"/>
              <w:jc w:val="both"/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  <w:t>04760713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ind w:firstLine="91"/>
              <w:jc w:val="both"/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  <w:t>Згідно переліку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ind w:firstLine="91"/>
              <w:jc w:val="both"/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  <w:t>Згідно переліку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ind w:firstLine="91"/>
              <w:jc w:val="both"/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ind w:firstLine="91"/>
              <w:jc w:val="both"/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jc w:val="both"/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before="20" w:after="0" w:line="240" w:lineRule="auto"/>
              <w:ind w:firstLine="91"/>
              <w:jc w:val="both"/>
              <w:rPr>
                <w:rFonts w:hint="default" w:ascii="Times New Roman" w:hAnsi="Times New Roman" w:eastAsia="Calibri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</w:tbl>
    <w:p>
      <w:pPr>
        <w:spacing w:before="20"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</w:p>
    <w:p>
      <w:pPr>
        <w:spacing w:before="20" w:after="0" w:line="240" w:lineRule="auto"/>
        <w:ind w:left="-567" w:firstLine="1134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Початок постачання: з дати, узгодженої у Договорі.</w:t>
      </w:r>
    </w:p>
    <w:p>
      <w:pPr>
        <w:spacing w:before="20"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>
      <w:pPr>
        <w:spacing w:before="20" w:after="0" w:line="240" w:lineRule="auto"/>
        <w:ind w:firstLine="56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>
      <w:pPr>
        <w:spacing w:before="20" w:after="0" w:line="240" w:lineRule="auto"/>
        <w:ind w:firstLine="56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Ця заява не є заявою-приєднання до публічного договору про постачання електричної енергії споживачу в розумінні ст. 634 ЦК України та не створює для сторін додаткових прав та обов’язків, окрім тих, що визначені договором.</w:t>
      </w:r>
    </w:p>
    <w:p>
      <w:pPr>
        <w:spacing w:before="20" w:after="0" w:line="240" w:lineRule="auto"/>
        <w:ind w:firstLine="56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>
      <w:pPr>
        <w:spacing w:before="20" w:after="0" w:line="240" w:lineRule="auto"/>
        <w:ind w:left="-567" w:firstLine="56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</w:p>
    <w:p>
      <w:pPr>
        <w:spacing w:before="20"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>
      <w:pPr>
        <w:spacing w:before="20" w:after="0" w:line="240" w:lineRule="auto"/>
        <w:ind w:firstLine="737"/>
        <w:jc w:val="both"/>
        <w:rPr>
          <w:rFonts w:hint="default"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_________________</w:t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 xml:space="preserve">         ____</w:t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u w:val="single"/>
          <w:lang w:val="uk-UA" w:eastAsia="ru-RU"/>
        </w:rPr>
        <w:t>Ватагіна</w:t>
      </w:r>
      <w:r>
        <w:rPr>
          <w:rFonts w:hint="default" w:ascii="Times New Roman" w:hAnsi="Times New Roman" w:eastAsia="Times New Roman" w:cs="Times New Roman"/>
          <w:b/>
          <w:snapToGrid w:val="0"/>
          <w:sz w:val="24"/>
          <w:szCs w:val="20"/>
          <w:u w:val="single"/>
          <w:lang w:val="uk-UA" w:eastAsia="ru-RU"/>
        </w:rPr>
        <w:t xml:space="preserve"> В.В.__</w:t>
      </w:r>
    </w:p>
    <w:p>
      <w:pPr>
        <w:spacing w:before="20" w:after="0" w:line="240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(дата)</w:t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(особистий підпис)</w:t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(П.І.Б. Споживача)</w:t>
      </w:r>
    </w:p>
    <w:p>
      <w:pPr>
        <w:spacing w:before="20" w:after="0" w:line="240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</w:p>
    <w:p>
      <w:pPr>
        <w:spacing w:before="20"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>
      <w:pPr>
        <w:spacing w:before="20" w:after="0" w:line="276" w:lineRule="auto"/>
        <w:ind w:firstLine="709"/>
        <w:jc w:val="both"/>
        <w:rPr>
          <w:rFonts w:ascii="Times New Roman" w:hAnsi="Times New Roman" w:eastAsia="Times New Roman" w:cs="Times New Roman"/>
          <w:snapToGrid w:val="0"/>
          <w:color w:val="FF000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>
        <w:rPr>
          <w:rFonts w:ascii="Times New Roman" w:hAnsi="Times New Roman" w:eastAsia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>
      <w:pPr>
        <w:spacing w:before="20" w:after="0" w:line="276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</w:p>
    <w:p>
      <w:pPr>
        <w:spacing w:before="20" w:after="0" w:line="276" w:lineRule="auto"/>
        <w:ind w:firstLine="737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>
      <w:pPr>
        <w:spacing w:before="20" w:after="0" w:line="276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>
      <w:pPr>
        <w:spacing w:before="20" w:after="0" w:line="276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</w:p>
    <w:p>
      <w:pPr>
        <w:spacing w:before="20" w:after="0" w:line="276" w:lineRule="auto"/>
        <w:ind w:firstLine="737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>
      <w:pPr>
        <w:spacing w:before="20" w:after="0" w:line="276" w:lineRule="auto"/>
        <w:ind w:firstLine="737"/>
        <w:jc w:val="both"/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 xml:space="preserve">_________________           </w:t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_____</w:t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u w:val="single"/>
          <w:lang w:val="uk-UA" w:eastAsia="ru-RU"/>
        </w:rPr>
        <w:t>Ватагіна</w:t>
      </w:r>
      <w:r>
        <w:rPr>
          <w:rFonts w:hint="default" w:ascii="Times New Roman" w:hAnsi="Times New Roman" w:eastAsia="Times New Roman" w:cs="Times New Roman"/>
          <w:b/>
          <w:snapToGrid w:val="0"/>
          <w:sz w:val="24"/>
          <w:szCs w:val="20"/>
          <w:u w:val="single"/>
          <w:lang w:val="uk-UA" w:eastAsia="ru-RU"/>
        </w:rPr>
        <w:t xml:space="preserve"> В.В.</w:t>
      </w:r>
      <w:r>
        <w:rPr>
          <w:rFonts w:ascii="Times New Roman" w:hAnsi="Times New Roman" w:eastAsia="Times New Roman" w:cs="Times New Roman"/>
          <w:b/>
          <w:snapToGrid w:val="0"/>
          <w:sz w:val="24"/>
          <w:szCs w:val="20"/>
          <w:lang w:val="uk-UA" w:eastAsia="ru-RU"/>
        </w:rPr>
        <w:t>___</w:t>
      </w:r>
    </w:p>
    <w:p>
      <w:pPr>
        <w:spacing w:before="20" w:after="0" w:line="276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  <w:t xml:space="preserve">                                (особистий підпис)</w:t>
      </w:r>
      <w:r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  <w:t xml:space="preserve">        (П.І.Б. Споживача)</w:t>
      </w:r>
    </w:p>
    <w:p>
      <w:pPr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0"/>
          <w:szCs w:val="20"/>
          <w:lang w:val="uk-UA" w:eastAsia="ru-RU"/>
        </w:rPr>
        <w:br w:type="page"/>
      </w:r>
    </w:p>
    <w:p>
      <w:pPr>
        <w:spacing w:before="20" w:after="0" w:line="240" w:lineRule="auto"/>
        <w:ind w:left="6372" w:firstLine="737"/>
        <w:jc w:val="both"/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Додаток</w:t>
      </w: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 xml:space="preserve"> </w:t>
      </w:r>
    </w:p>
    <w:p>
      <w:pPr>
        <w:spacing w:before="20" w:after="0" w:line="240" w:lineRule="auto"/>
        <w:ind w:left="6372" w:firstLine="737"/>
        <w:jc w:val="both"/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до Додатку1</w:t>
      </w:r>
    </w:p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електричної енергії</w:t>
      </w:r>
      <w:r>
        <w:rPr>
          <w:rFonts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>
      <w:pPr>
        <w:spacing w:before="20" w:after="0" w:line="240" w:lineRule="auto"/>
        <w:ind w:left="6372"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                                    </w:t>
      </w:r>
      <w:r>
        <w:rPr>
          <w:rFonts w:ascii="Times New Roman" w:hAnsi="Times New Roman" w:eastAsia="Times New Roman" w:cs="Times New Roman"/>
          <w:snapToGrid w:val="0"/>
          <w:color w:val="FFFFFF" w:themeColor="background1"/>
          <w:sz w:val="24"/>
          <w:szCs w:val="20"/>
          <w:lang w:val="uk-UA" w:eastAsia="ru-RU"/>
          <w14:textFill>
            <w14:solidFill>
              <w14:schemeClr w14:val="bg1"/>
            </w14:solidFill>
          </w14:textFill>
        </w:rPr>
        <w:t>.</w:t>
      </w:r>
    </w:p>
    <w:p>
      <w:pPr>
        <w:spacing w:before="20" w:after="0" w:line="276" w:lineRule="auto"/>
        <w:ind w:firstLine="737"/>
        <w:jc w:val="center"/>
        <w:rPr>
          <w:rFonts w:ascii="Times New Roman" w:hAnsi="Times New Roman" w:eastAsia="Times New Roman" w:cs="Times New Roman"/>
          <w:b/>
          <w:bCs/>
          <w:snapToGrid w:val="0"/>
          <w:sz w:val="28"/>
          <w:szCs w:val="28"/>
          <w:u w:val="single"/>
          <w:lang w:val="uk-UA" w:eastAsia="ru-RU"/>
        </w:rPr>
      </w:pPr>
    </w:p>
    <w:p>
      <w:pPr>
        <w:spacing w:before="20" w:after="0" w:line="276" w:lineRule="auto"/>
        <w:ind w:firstLine="737"/>
        <w:jc w:val="center"/>
        <w:rPr>
          <w:rFonts w:ascii="Times New Roman" w:hAnsi="Times New Roman" w:eastAsia="Times New Roman" w:cs="Times New Roman"/>
          <w:b/>
          <w:bCs/>
          <w:snapToGrid w:val="0"/>
          <w:sz w:val="28"/>
          <w:szCs w:val="28"/>
          <w:u w:val="none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napToGrid w:val="0"/>
          <w:sz w:val="28"/>
          <w:szCs w:val="28"/>
          <w:u w:val="none"/>
          <w:lang w:val="uk-UA" w:eastAsia="ru-RU"/>
        </w:rPr>
        <w:t>ПЕРЕЛІК</w:t>
      </w:r>
    </w:p>
    <w:p>
      <w:pPr>
        <w:spacing w:before="20" w:after="0" w:line="276" w:lineRule="auto"/>
        <w:ind w:firstLine="737"/>
        <w:jc w:val="center"/>
        <w:rPr>
          <w:rFonts w:hint="default" w:ascii="Times New Roman" w:hAnsi="Times New Roman" w:eastAsia="Times New Roman" w:cs="Times New Roman"/>
          <w:b/>
          <w:bCs/>
          <w:snapToGrid w:val="0"/>
          <w:sz w:val="28"/>
          <w:szCs w:val="28"/>
          <w:u w:val="none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napToGrid w:val="0"/>
          <w:sz w:val="28"/>
          <w:szCs w:val="28"/>
          <w:u w:val="none"/>
          <w:lang w:val="uk-UA" w:eastAsia="ru-RU"/>
        </w:rPr>
        <w:t>об</w:t>
      </w:r>
      <w:r>
        <w:rPr>
          <w:rFonts w:hint="default" w:ascii="Times New Roman" w:hAnsi="Times New Roman" w:eastAsia="Times New Roman" w:cs="Times New Roman"/>
          <w:b/>
          <w:bCs/>
          <w:snapToGrid w:val="0"/>
          <w:sz w:val="28"/>
          <w:szCs w:val="28"/>
          <w:u w:val="none"/>
          <w:lang w:val="en-US" w:eastAsia="ru-RU"/>
        </w:rPr>
        <w:t>’</w:t>
      </w:r>
      <w:r>
        <w:rPr>
          <w:rFonts w:hint="default" w:ascii="Times New Roman" w:hAnsi="Times New Roman" w:eastAsia="Times New Roman" w:cs="Times New Roman"/>
          <w:b/>
          <w:bCs/>
          <w:snapToGrid w:val="0"/>
          <w:sz w:val="28"/>
          <w:szCs w:val="28"/>
          <w:u w:val="none"/>
          <w:lang w:val="uk-UA" w:eastAsia="ru-RU"/>
        </w:rPr>
        <w:t>єктів та точок комерційного обліку споживача</w:t>
      </w:r>
    </w:p>
    <w:p>
      <w:pPr>
        <w:spacing w:before="20" w:after="0" w:line="276" w:lineRule="auto"/>
        <w:ind w:firstLine="737"/>
        <w:jc w:val="center"/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  <w:t>Дніпровський фаховий коледж будівельно-монтажних технологій та архітектури</w:t>
      </w:r>
    </w:p>
    <w:p>
      <w:pPr>
        <w:spacing w:before="20" w:after="0" w:line="276" w:lineRule="auto"/>
        <w:ind w:firstLine="737"/>
        <w:jc w:val="center"/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</w:pPr>
    </w:p>
    <w:p>
      <w:pPr>
        <w:spacing w:before="20" w:after="0" w:line="276" w:lineRule="auto"/>
        <w:ind w:firstLine="737"/>
        <w:jc w:val="center"/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  <w:t>- корпуса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78"/>
        <w:gridCol w:w="3319"/>
        <w:gridCol w:w="4131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8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№ з/п</w:t>
            </w:r>
          </w:p>
        </w:tc>
        <w:tc>
          <w:tcPr>
            <w:tcW w:w="3319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Найменування об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єкту</w:t>
            </w:r>
          </w:p>
        </w:tc>
        <w:tc>
          <w:tcPr>
            <w:tcW w:w="4131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Адреса об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єкта</w:t>
            </w:r>
          </w:p>
        </w:tc>
        <w:tc>
          <w:tcPr>
            <w:tcW w:w="2677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ЕІС-код(и) точки(точок) комерційного обліку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1</w:t>
            </w:r>
          </w:p>
        </w:tc>
        <w:tc>
          <w:tcPr>
            <w:tcW w:w="3319" w:type="dxa"/>
          </w:tcPr>
          <w:p>
            <w:pPr>
              <w:spacing w:before="20" w:after="0" w:line="276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3-14.01 адміністративно-технічний корпус</w:t>
            </w:r>
          </w:p>
        </w:tc>
        <w:tc>
          <w:tcPr>
            <w:tcW w:w="4131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м.Дніпро, вул. Столярова, буд.8</w:t>
            </w:r>
          </w:p>
        </w:tc>
        <w:tc>
          <w:tcPr>
            <w:tcW w:w="2677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62Z8475546730871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2</w:t>
            </w:r>
          </w:p>
        </w:tc>
        <w:tc>
          <w:tcPr>
            <w:tcW w:w="3319" w:type="dxa"/>
          </w:tcPr>
          <w:p>
            <w:pPr>
              <w:spacing w:before="20" w:after="0" w:line="276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3-14.03.майстерні</w:t>
            </w:r>
          </w:p>
        </w:tc>
        <w:tc>
          <w:tcPr>
            <w:tcW w:w="4131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м.Дніпро, вул. Столярова, буд.8</w:t>
            </w:r>
          </w:p>
        </w:tc>
        <w:tc>
          <w:tcPr>
            <w:tcW w:w="2677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62Z3097397217172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78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3</w:t>
            </w:r>
          </w:p>
        </w:tc>
        <w:tc>
          <w:tcPr>
            <w:tcW w:w="3319" w:type="dxa"/>
          </w:tcPr>
          <w:p>
            <w:pPr>
              <w:spacing w:before="20" w:after="0" w:line="276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3-14.05.майстерні</w:t>
            </w:r>
          </w:p>
        </w:tc>
        <w:tc>
          <w:tcPr>
            <w:tcW w:w="4131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м.Дніпро, вул. Столярова, буд.8</w:t>
            </w:r>
          </w:p>
        </w:tc>
        <w:tc>
          <w:tcPr>
            <w:tcW w:w="2677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62Z7990978288911</w:t>
            </w:r>
          </w:p>
        </w:tc>
      </w:tr>
    </w:tbl>
    <w:p>
      <w:pPr>
        <w:spacing w:before="20" w:after="0" w:line="276" w:lineRule="auto"/>
        <w:ind w:firstLine="737"/>
        <w:jc w:val="center"/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</w:pPr>
    </w:p>
    <w:p>
      <w:pPr>
        <w:spacing w:before="20" w:after="0" w:line="276" w:lineRule="auto"/>
        <w:ind w:firstLine="737"/>
        <w:jc w:val="center"/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  <w:t>- гуртожитки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319"/>
        <w:gridCol w:w="4131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№ з/п</w:t>
            </w:r>
          </w:p>
        </w:tc>
        <w:tc>
          <w:tcPr>
            <w:tcW w:w="3319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Найменування об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єкту</w:t>
            </w:r>
          </w:p>
        </w:tc>
        <w:tc>
          <w:tcPr>
            <w:tcW w:w="4131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Адреса об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єкта</w:t>
            </w:r>
          </w:p>
        </w:tc>
        <w:tc>
          <w:tcPr>
            <w:tcW w:w="2677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ЕІС-код(и) точки(точок) комерційного обліку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1</w:t>
            </w:r>
          </w:p>
        </w:tc>
        <w:tc>
          <w:tcPr>
            <w:tcW w:w="3319" w:type="dxa"/>
          </w:tcPr>
          <w:p>
            <w:pPr>
              <w:spacing w:before="20" w:after="0" w:line="276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3-14.07.гуртожиток осв.навантаження</w:t>
            </w:r>
          </w:p>
        </w:tc>
        <w:tc>
          <w:tcPr>
            <w:tcW w:w="4131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м.Дніпро, вул. Столярова, буд.8</w:t>
            </w:r>
          </w:p>
        </w:tc>
        <w:tc>
          <w:tcPr>
            <w:tcW w:w="2677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62Z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7738556152937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2</w:t>
            </w:r>
          </w:p>
        </w:tc>
        <w:tc>
          <w:tcPr>
            <w:tcW w:w="3319" w:type="dxa"/>
          </w:tcPr>
          <w:p>
            <w:pPr>
              <w:spacing w:before="20" w:after="0" w:line="276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3-14.08.ліфт (у гуртожитку)</w:t>
            </w:r>
          </w:p>
        </w:tc>
        <w:tc>
          <w:tcPr>
            <w:tcW w:w="4131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м.Дніпро, вул. Столярова, буд.8</w:t>
            </w:r>
          </w:p>
        </w:tc>
        <w:tc>
          <w:tcPr>
            <w:tcW w:w="2677" w:type="dxa"/>
          </w:tcPr>
          <w:p>
            <w:pPr>
              <w:spacing w:before="20" w:after="0" w:line="276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en-US" w:eastAsia="ru-RU"/>
              </w:rPr>
              <w:t>62Z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napToGrid w:val="0"/>
                <w:sz w:val="28"/>
                <w:szCs w:val="28"/>
                <w:u w:val="none"/>
                <w:vertAlign w:val="baseline"/>
                <w:lang w:val="uk-UA" w:eastAsia="ru-RU"/>
              </w:rPr>
              <w:t>0475779129302</w:t>
            </w:r>
          </w:p>
        </w:tc>
      </w:tr>
    </w:tbl>
    <w:p>
      <w:pPr>
        <w:spacing w:before="20" w:after="0" w:line="276" w:lineRule="auto"/>
        <w:ind w:firstLine="737"/>
        <w:jc w:val="center"/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</w:pPr>
    </w:p>
    <w:p>
      <w:pPr>
        <w:spacing w:before="20" w:after="0" w:line="276" w:lineRule="auto"/>
        <w:ind w:firstLine="737"/>
        <w:jc w:val="left"/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  <w:t>Споживач(представник):</w:t>
      </w:r>
    </w:p>
    <w:p>
      <w:pPr>
        <w:spacing w:before="20" w:after="0" w:line="240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</w:p>
    <w:p>
      <w:pPr>
        <w:spacing w:before="20" w:after="0" w:line="240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</w:p>
    <w:p>
      <w:pPr>
        <w:spacing w:before="20" w:after="0" w:line="240" w:lineRule="auto"/>
        <w:ind w:firstLine="737"/>
        <w:jc w:val="both"/>
        <w:rPr>
          <w:rFonts w:hint="default" w:ascii="Times New Roman" w:hAnsi="Times New Roman" w:eastAsia="Times New Roman" w:cs="Times New Roman"/>
          <w:snapToGrid w:val="0"/>
          <w:sz w:val="24"/>
          <w:szCs w:val="20"/>
          <w:u w:val="none"/>
          <w:lang w:val="uk-UA" w:eastAsia="ru-RU"/>
        </w:rPr>
      </w:pP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  <w:t xml:space="preserve">Директор   </w:t>
      </w: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u w:val="none"/>
          <w:lang w:val="uk-UA"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_____________________</w:t>
      </w: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u w:val="none"/>
          <w:lang w:val="uk-UA" w:eastAsia="ru-RU"/>
        </w:rPr>
        <w:t xml:space="preserve">                   ____</w:t>
      </w: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u w:val="single"/>
          <w:lang w:val="uk-UA" w:eastAsia="ru-RU"/>
        </w:rPr>
        <w:t>Ватагіна В.В.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u w:val="none"/>
          <w:lang w:val="uk-UA" w:eastAsia="ru-RU"/>
        </w:rPr>
        <w:t>____</w:t>
      </w:r>
    </w:p>
    <w:p>
      <w:pPr>
        <w:spacing w:before="20" w:after="0" w:line="240" w:lineRule="auto"/>
        <w:ind w:firstLine="737"/>
        <w:jc w:val="both"/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(посада)</w:t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(особистий підпис)</w:t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 xml:space="preserve">                      </w:t>
      </w:r>
      <w:r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>(П.І.Б.)</w:t>
      </w: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 xml:space="preserve"> </w:t>
      </w:r>
    </w:p>
    <w:p>
      <w:pPr>
        <w:spacing w:before="20" w:after="0" w:line="240" w:lineRule="auto"/>
        <w:ind w:firstLine="737"/>
        <w:jc w:val="both"/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</w:p>
    <w:p>
      <w:pPr>
        <w:spacing w:before="20" w:after="0" w:line="240" w:lineRule="auto"/>
        <w:ind w:firstLine="737"/>
        <w:jc w:val="both"/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napToGrid w:val="0"/>
          <w:sz w:val="24"/>
          <w:szCs w:val="20"/>
          <w:lang w:val="uk-UA" w:eastAsia="ru-RU"/>
        </w:rPr>
        <w:t xml:space="preserve"> М.П.</w:t>
      </w:r>
    </w:p>
    <w:p>
      <w:pPr>
        <w:spacing w:before="20" w:after="0" w:line="240" w:lineRule="auto"/>
        <w:ind w:firstLine="737"/>
        <w:jc w:val="both"/>
        <w:rPr>
          <w:rFonts w:ascii="Times New Roman" w:hAnsi="Times New Roman" w:eastAsia="Times New Roman" w:cs="Times New Roman"/>
          <w:snapToGrid w:val="0"/>
          <w:sz w:val="24"/>
          <w:szCs w:val="20"/>
          <w:lang w:val="uk-UA" w:eastAsia="ru-RU"/>
        </w:rPr>
      </w:pPr>
    </w:p>
    <w:p>
      <w:pPr>
        <w:spacing w:before="20" w:after="0" w:line="276" w:lineRule="auto"/>
        <w:ind w:firstLine="737"/>
        <w:jc w:val="left"/>
        <w:rPr>
          <w:rFonts w:hint="default" w:ascii="Times New Roman" w:hAnsi="Times New Roman" w:eastAsia="Times New Roman" w:cs="Times New Roman"/>
          <w:b w:val="0"/>
          <w:bCs w:val="0"/>
          <w:snapToGrid w:val="0"/>
          <w:sz w:val="28"/>
          <w:szCs w:val="28"/>
          <w:u w:val="none"/>
          <w:lang w:val="uk-UA" w:eastAsia="ru-RU"/>
        </w:rPr>
      </w:pPr>
    </w:p>
    <w:sectPr>
      <w:pgSz w:w="11906" w:h="16838"/>
      <w:pgMar w:top="284" w:right="566" w:bottom="426" w:left="851" w:header="425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A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A14F8D"/>
    <w:rsid w:val="00B73D3C"/>
    <w:rsid w:val="00CA547F"/>
    <w:rsid w:val="00DF4946"/>
    <w:rsid w:val="00EE1D1C"/>
    <w:rsid w:val="5C22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1"/>
    <w:semiHidden/>
    <w:unhideWhenUsed/>
    <w:uiPriority w:val="99"/>
    <w:rPr>
      <w:b/>
      <w:bCs/>
    </w:rPr>
  </w:style>
  <w:style w:type="table" w:styleId="8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Текст примечания Знак"/>
    <w:basedOn w:val="2"/>
    <w:link w:val="6"/>
    <w:semiHidden/>
    <w:uiPriority w:val="99"/>
    <w:rPr>
      <w:sz w:val="20"/>
      <w:szCs w:val="20"/>
    </w:rPr>
  </w:style>
  <w:style w:type="character" w:customStyle="1" w:styleId="11">
    <w:name w:val="Тема примечания Знак"/>
    <w:basedOn w:val="10"/>
    <w:link w:val="7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1724</Characters>
  <Lines>14</Lines>
  <Paragraphs>4</Paragraphs>
  <TotalTime>15</TotalTime>
  <ScaleCrop>false</ScaleCrop>
  <LinksUpToDate>false</LinksUpToDate>
  <CharactersWithSpaces>2022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2022-01-19T14:39:00Z</dcterms:created>
  <dc:creator>Bondarenko Kateryna</dc:creator>
  <cp:lastModifiedBy>Инна</cp:lastModifiedBy>
  <dcterms:modified xsi:type="dcterms:W3CDTF">2023-12-13T07:54:59Z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3507F733CCB34876AEBBC14341DAB374_12</vt:lpwstr>
  </property>
</Properties>
</file>