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639" w:rsidRPr="00933D48" w:rsidRDefault="00D362B7" w:rsidP="00343639">
      <w:pPr>
        <w:tabs>
          <w:tab w:val="left" w:pos="360"/>
          <w:tab w:val="left" w:pos="709"/>
        </w:tabs>
        <w:jc w:val="right"/>
        <w:rPr>
          <w:b/>
          <w:sz w:val="28"/>
          <w:szCs w:val="28"/>
          <w:lang w:val="uk-UA"/>
        </w:rPr>
      </w:pPr>
      <w:r>
        <w:rPr>
          <w:b/>
          <w:sz w:val="28"/>
          <w:szCs w:val="28"/>
          <w:lang w:val="uk-UA"/>
        </w:rPr>
        <w:t xml:space="preserve">Додаток </w:t>
      </w:r>
    </w:p>
    <w:p w:rsidR="00343639" w:rsidRPr="00445E82" w:rsidRDefault="00E90025" w:rsidP="00343639">
      <w:pPr>
        <w:jc w:val="center"/>
        <w:rPr>
          <w:b/>
          <w:lang w:val="uk-UA"/>
        </w:rPr>
      </w:pPr>
      <w:r>
        <w:rPr>
          <w:b/>
          <w:bCs/>
          <w:lang w:val="uk-UA"/>
        </w:rPr>
        <w:t xml:space="preserve">ТЕХНІЧНІЕ ЗАВДАННЯ </w:t>
      </w:r>
      <w:r w:rsidR="00343639">
        <w:rPr>
          <w:b/>
          <w:bCs/>
          <w:lang w:val="uk-UA"/>
        </w:rPr>
        <w:t>(ТЕХНІЧНА СПЕЦИФІКАЦІЯ)</w:t>
      </w:r>
    </w:p>
    <w:p w:rsidR="00343639" w:rsidRDefault="00343639" w:rsidP="00343639">
      <w:pPr>
        <w:tabs>
          <w:tab w:val="left" w:pos="7110"/>
        </w:tabs>
        <w:jc w:val="center"/>
        <w:rPr>
          <w:b/>
          <w:bCs/>
          <w:lang w:val="uk-UA"/>
        </w:rPr>
      </w:pPr>
      <w:r>
        <w:rPr>
          <w:b/>
          <w:bCs/>
          <w:lang w:val="uk-UA"/>
        </w:rPr>
        <w:t xml:space="preserve">ТА ІНШІ ВИМОГИ </w:t>
      </w:r>
      <w:r w:rsidRPr="00933D48">
        <w:rPr>
          <w:b/>
          <w:bCs/>
          <w:lang w:val="uk-UA"/>
        </w:rPr>
        <w:t>ДО ПРЕДМЕТА ЗАКУПІВЛІ</w:t>
      </w:r>
    </w:p>
    <w:p w:rsidR="00912F7E" w:rsidRDefault="00912F7E" w:rsidP="00912F7E">
      <w:pPr>
        <w:tabs>
          <w:tab w:val="left" w:pos="7110"/>
        </w:tabs>
        <w:rPr>
          <w:b/>
          <w:bCs/>
          <w:lang w:val="uk-UA"/>
        </w:rPr>
      </w:pPr>
    </w:p>
    <w:p w:rsidR="00D362B7" w:rsidRDefault="00D362B7" w:rsidP="00D362B7">
      <w:pPr>
        <w:keepLines/>
        <w:autoSpaceDE w:val="0"/>
        <w:ind w:firstLine="709"/>
        <w:jc w:val="center"/>
        <w:rPr>
          <w:rFonts w:eastAsia="Arial"/>
          <w:b/>
          <w:bCs/>
          <w:sz w:val="28"/>
          <w:lang w:bidi="en-US"/>
        </w:rPr>
      </w:pPr>
      <w:proofErr w:type="spellStart"/>
      <w:r>
        <w:rPr>
          <w:rFonts w:eastAsia="Arial"/>
          <w:b/>
          <w:bCs/>
          <w:sz w:val="28"/>
          <w:lang w:bidi="en-US"/>
        </w:rPr>
        <w:t>Вимірювальна</w:t>
      </w:r>
      <w:proofErr w:type="spellEnd"/>
      <w:r>
        <w:rPr>
          <w:rFonts w:eastAsia="Arial"/>
          <w:b/>
          <w:bCs/>
          <w:sz w:val="28"/>
          <w:lang w:bidi="en-US"/>
        </w:rPr>
        <w:t xml:space="preserve"> </w:t>
      </w:r>
      <w:proofErr w:type="spellStart"/>
      <w:r>
        <w:rPr>
          <w:rFonts w:eastAsia="Arial"/>
          <w:b/>
          <w:bCs/>
          <w:sz w:val="28"/>
          <w:lang w:bidi="en-US"/>
        </w:rPr>
        <w:t>техніка</w:t>
      </w:r>
      <w:proofErr w:type="spellEnd"/>
    </w:p>
    <w:p w:rsidR="00D362B7" w:rsidRDefault="00D362B7" w:rsidP="00D362B7">
      <w:pPr>
        <w:keepLines/>
        <w:autoSpaceDE w:val="0"/>
        <w:ind w:firstLine="709"/>
        <w:jc w:val="center"/>
        <w:rPr>
          <w:rFonts w:eastAsia="Arial"/>
          <w:b/>
          <w:bCs/>
          <w:sz w:val="28"/>
          <w:lang w:bidi="en-US"/>
        </w:rPr>
      </w:pPr>
    </w:p>
    <w:p w:rsidR="00912F7E" w:rsidRDefault="00D362B7" w:rsidP="00D362B7">
      <w:pPr>
        <w:tabs>
          <w:tab w:val="left" w:pos="7110"/>
        </w:tabs>
        <w:jc w:val="center"/>
        <w:rPr>
          <w:i/>
          <w:sz w:val="28"/>
          <w:szCs w:val="28"/>
          <w:lang w:val="uk-UA"/>
        </w:rPr>
      </w:pPr>
      <w:r w:rsidRPr="00EA7698">
        <w:rPr>
          <w:bCs/>
          <w:i/>
          <w:spacing w:val="-3"/>
          <w:sz w:val="28"/>
          <w:szCs w:val="28"/>
        </w:rPr>
        <w:t xml:space="preserve"> (код </w:t>
      </w:r>
      <w:r w:rsidRPr="00EA7698">
        <w:rPr>
          <w:i/>
          <w:sz w:val="28"/>
          <w:szCs w:val="28"/>
        </w:rPr>
        <w:t xml:space="preserve">ДК 021:2015: 38300000-8 — </w:t>
      </w:r>
      <w:proofErr w:type="spellStart"/>
      <w:r w:rsidRPr="00EA7698">
        <w:rPr>
          <w:i/>
          <w:sz w:val="28"/>
          <w:szCs w:val="28"/>
        </w:rPr>
        <w:t>Вимірювальні</w:t>
      </w:r>
      <w:proofErr w:type="spellEnd"/>
      <w:r w:rsidRPr="00EA7698">
        <w:rPr>
          <w:i/>
          <w:sz w:val="28"/>
          <w:szCs w:val="28"/>
        </w:rPr>
        <w:t xml:space="preserve"> </w:t>
      </w:r>
      <w:proofErr w:type="spellStart"/>
      <w:r w:rsidRPr="00EA7698">
        <w:rPr>
          <w:i/>
          <w:sz w:val="28"/>
          <w:szCs w:val="28"/>
        </w:rPr>
        <w:t>прилади</w:t>
      </w:r>
      <w:proofErr w:type="spellEnd"/>
      <w:r>
        <w:rPr>
          <w:i/>
          <w:sz w:val="28"/>
          <w:szCs w:val="28"/>
          <w:lang w:val="uk-UA"/>
        </w:rPr>
        <w:t>)</w:t>
      </w:r>
    </w:p>
    <w:p w:rsidR="00D362B7" w:rsidRPr="00D362B7" w:rsidRDefault="00D362B7" w:rsidP="00D362B7">
      <w:pPr>
        <w:tabs>
          <w:tab w:val="left" w:pos="7110"/>
        </w:tabs>
        <w:jc w:val="center"/>
        <w:rPr>
          <w:b/>
          <w:bCs/>
          <w:lang w:val="uk-UA"/>
        </w:rPr>
      </w:pPr>
    </w:p>
    <w:p w:rsidR="00343639" w:rsidRPr="00443DE4" w:rsidRDefault="00343639" w:rsidP="00343639">
      <w:pPr>
        <w:jc w:val="center"/>
        <w:rPr>
          <w:b/>
          <w:noProof/>
          <w:lang w:val="uk-UA"/>
        </w:rPr>
      </w:pPr>
      <w:r w:rsidRPr="00443DE4">
        <w:rPr>
          <w:b/>
          <w:noProof/>
          <w:lang w:val="uk-UA"/>
        </w:rPr>
        <w:t>Зазначена таблиця заповнює</w:t>
      </w:r>
      <w:r>
        <w:rPr>
          <w:b/>
          <w:noProof/>
          <w:lang w:val="uk-UA"/>
        </w:rPr>
        <w:t>ться Учасником та надає</w:t>
      </w:r>
      <w:r w:rsidRPr="00443DE4">
        <w:rPr>
          <w:b/>
          <w:noProof/>
          <w:lang w:val="uk-UA"/>
        </w:rPr>
        <w:t xml:space="preserve">ться у складі Тендерної пропозиції </w:t>
      </w:r>
    </w:p>
    <w:p w:rsidR="00343639" w:rsidRPr="00E062C6" w:rsidRDefault="00343639" w:rsidP="00343639">
      <w:pPr>
        <w:widowControl w:val="0"/>
        <w:suppressAutoHyphens/>
        <w:autoSpaceDE w:val="0"/>
        <w:rPr>
          <w:b/>
          <w:bCs/>
          <w:color w:val="000000"/>
          <w:kern w:val="1"/>
          <w:lang w:val="uk-UA" w:eastAsia="hi-IN" w:bidi="hi-IN"/>
        </w:rPr>
      </w:pPr>
    </w:p>
    <w:p w:rsidR="00437C9D" w:rsidRPr="00C022E2" w:rsidRDefault="00437C9D" w:rsidP="00437C9D">
      <w:pPr>
        <w:spacing w:after="200" w:line="276" w:lineRule="auto"/>
        <w:ind w:firstLine="708"/>
        <w:jc w:val="both"/>
        <w:rPr>
          <w:rFonts w:eastAsia="Calibri"/>
          <w:lang w:val="uk-UA" w:eastAsia="en-US"/>
        </w:rPr>
      </w:pPr>
      <w:r w:rsidRPr="00C022E2">
        <w:rPr>
          <w:rFonts w:eastAsia="Calibri"/>
          <w:lang w:val="uk-UA" w:eastAsia="en-US"/>
        </w:rPr>
        <w:t>Загальна вартість пропозиції і всі інші ціни повинні бути чітко та остаточно визначені.</w:t>
      </w:r>
      <w:r w:rsidRPr="00C022E2">
        <w:rPr>
          <w:rFonts w:eastAsia="Calibri"/>
          <w:color w:val="000000"/>
          <w:lang w:val="uk-UA" w:eastAsia="ar-SA"/>
        </w:rPr>
        <w:t xml:space="preserve"> </w:t>
      </w:r>
      <w:r w:rsidRPr="00C022E2">
        <w:rPr>
          <w:rFonts w:eastAsia="Calibri"/>
          <w:bCs/>
          <w:lang w:val="uk-UA" w:eastAsia="en-US"/>
        </w:rPr>
        <w:t xml:space="preserve">Учасник </w:t>
      </w:r>
      <w:r w:rsidRPr="00C022E2">
        <w:rPr>
          <w:rFonts w:eastAsia="Calibri"/>
          <w:bCs/>
          <w:iCs/>
          <w:lang w:val="uk-UA" w:eastAsia="en-US"/>
        </w:rPr>
        <w:t xml:space="preserve">за власний рахунок здійснює </w:t>
      </w:r>
      <w:r w:rsidRPr="00C022E2">
        <w:rPr>
          <w:rFonts w:eastAsia="Calibri"/>
          <w:lang w:val="uk-UA" w:eastAsia="en-US"/>
        </w:rPr>
        <w:t>навантаження товару, доставку до місця поставки та розвантаження товару.</w:t>
      </w:r>
    </w:p>
    <w:p w:rsidR="00437C9D" w:rsidRPr="00C022E2" w:rsidRDefault="00437C9D" w:rsidP="00437C9D">
      <w:pPr>
        <w:spacing w:after="200" w:line="276" w:lineRule="auto"/>
        <w:ind w:firstLine="708"/>
        <w:jc w:val="both"/>
        <w:rPr>
          <w:rFonts w:eastAsia="Calibri"/>
          <w:bCs/>
          <w:lang w:val="uk-UA" w:eastAsia="en-US"/>
        </w:rPr>
      </w:pPr>
      <w:r w:rsidRPr="00C022E2">
        <w:rPr>
          <w:rFonts w:eastAsia="Calibri"/>
          <w:lang w:val="uk-UA" w:eastAsia="en-US"/>
        </w:rPr>
        <w:t xml:space="preserve">Учасник повинен </w:t>
      </w:r>
      <w:r w:rsidRPr="00C022E2">
        <w:rPr>
          <w:rFonts w:eastAsia="Calibri"/>
          <w:bCs/>
          <w:lang w:val="uk-UA" w:eastAsia="en-US"/>
        </w:rPr>
        <w:t>здійснювати постачання товару, який відповідає вимогам діючого законодавства щодо його якості та екологічної безпеки, що в подальшому не призведе до негативних наслідків для людей та довкілля, під час його використання.</w:t>
      </w:r>
    </w:p>
    <w:p w:rsidR="00437C9D" w:rsidRPr="00C022E2" w:rsidRDefault="00437C9D" w:rsidP="00437C9D">
      <w:pPr>
        <w:spacing w:before="100" w:beforeAutospacing="1" w:after="100" w:afterAutospacing="1" w:line="276" w:lineRule="auto"/>
        <w:rPr>
          <w:rFonts w:eastAsia="Calibri"/>
          <w:color w:val="000000"/>
          <w:lang w:val="uk-UA" w:eastAsia="en-US"/>
        </w:rPr>
      </w:pPr>
      <w:r w:rsidRPr="00C022E2">
        <w:rPr>
          <w:rFonts w:eastAsia="Calibri"/>
          <w:color w:val="000000"/>
          <w:lang w:val="uk-UA" w:eastAsia="en-US"/>
        </w:rPr>
        <w:t>ВИМОГИ ДО ЯКОСТІ ТОВАРУ.</w:t>
      </w:r>
    </w:p>
    <w:p w:rsidR="00437C9D" w:rsidRPr="00C022E2" w:rsidRDefault="00437C9D" w:rsidP="00437C9D">
      <w:pPr>
        <w:suppressAutoHyphens/>
        <w:spacing w:after="200" w:line="276" w:lineRule="auto"/>
        <w:ind w:firstLine="567"/>
        <w:jc w:val="both"/>
        <w:rPr>
          <w:rFonts w:eastAsia="Calibri"/>
          <w:lang w:val="uk-UA" w:eastAsia="en-US"/>
        </w:rPr>
      </w:pPr>
      <w:r w:rsidRPr="00C022E2">
        <w:rPr>
          <w:rFonts w:eastAsia="Calibri"/>
          <w:color w:val="000000"/>
          <w:lang w:val="uk-UA" w:eastAsia="en-US"/>
        </w:rPr>
        <w:t>Товар має бути новим</w:t>
      </w:r>
      <w:r w:rsidRPr="00C067DE">
        <w:rPr>
          <w:rFonts w:eastAsia="Calibri"/>
          <w:color w:val="000000"/>
          <w:lang w:val="uk-UA" w:eastAsia="en-US"/>
        </w:rPr>
        <w:t>,</w:t>
      </w:r>
      <w:r w:rsidR="001760CF" w:rsidRPr="00C067DE">
        <w:rPr>
          <w:rFonts w:eastAsia="Calibri"/>
          <w:color w:val="000000"/>
          <w:lang w:eastAsia="en-US"/>
        </w:rPr>
        <w:t xml:space="preserve"> </w:t>
      </w:r>
      <w:r w:rsidR="00D362B7" w:rsidRPr="00C067DE">
        <w:rPr>
          <w:rFonts w:eastAsia="Calibri"/>
          <w:color w:val="000000"/>
          <w:lang w:val="uk-UA" w:eastAsia="en-US"/>
        </w:rPr>
        <w:t>2022-</w:t>
      </w:r>
      <w:r w:rsidR="001760CF" w:rsidRPr="00C067DE">
        <w:rPr>
          <w:rFonts w:eastAsia="Calibri"/>
          <w:color w:val="000000"/>
          <w:lang w:eastAsia="en-US"/>
        </w:rPr>
        <w:t>2023</w:t>
      </w:r>
      <w:r w:rsidR="001760CF" w:rsidRPr="001760CF">
        <w:rPr>
          <w:rFonts w:eastAsia="Calibri"/>
          <w:color w:val="000000"/>
          <w:lang w:eastAsia="en-US"/>
        </w:rPr>
        <w:t xml:space="preserve"> </w:t>
      </w:r>
      <w:r w:rsidR="001760CF">
        <w:rPr>
          <w:rFonts w:eastAsia="Calibri"/>
          <w:color w:val="000000"/>
          <w:lang w:val="uk-UA" w:eastAsia="en-US"/>
        </w:rPr>
        <w:t>року випуску,</w:t>
      </w:r>
      <w:r w:rsidRPr="00C022E2">
        <w:rPr>
          <w:rFonts w:eastAsia="Calibri"/>
          <w:color w:val="000000"/>
          <w:lang w:val="uk-UA" w:eastAsia="en-US"/>
        </w:rPr>
        <w:t xml:space="preserve"> не повинен мати дефектів, пов’язаних з матеріалами та/або роботою по його виготовленню, які виявляються в результаті дії або упущення виробника та/або Продавця за Договором. </w:t>
      </w:r>
    </w:p>
    <w:p w:rsidR="00437C9D" w:rsidRPr="00C022E2" w:rsidRDefault="00437C9D" w:rsidP="00437C9D">
      <w:pPr>
        <w:spacing w:before="100" w:beforeAutospacing="1" w:after="100" w:afterAutospacing="1" w:line="276" w:lineRule="auto"/>
        <w:ind w:firstLine="567"/>
        <w:jc w:val="both"/>
        <w:rPr>
          <w:rFonts w:eastAsia="Calibri"/>
          <w:color w:val="000000"/>
          <w:lang w:val="uk-UA" w:eastAsia="en-US"/>
        </w:rPr>
      </w:pPr>
      <w:r w:rsidRPr="00C022E2">
        <w:rPr>
          <w:rFonts w:eastAsia="Calibri"/>
          <w:color w:val="000000"/>
          <w:lang w:val="uk-UA" w:eastAsia="en-US"/>
        </w:rPr>
        <w:t>Товар повинен відповідати вимогам охорони праці, екології та пожежної безпеки.</w:t>
      </w:r>
    </w:p>
    <w:p w:rsidR="00437C9D" w:rsidRPr="00C022E2" w:rsidRDefault="00437C9D" w:rsidP="00437C9D">
      <w:pPr>
        <w:spacing w:before="100" w:beforeAutospacing="1" w:after="100" w:afterAutospacing="1" w:line="276" w:lineRule="auto"/>
        <w:ind w:firstLine="567"/>
        <w:jc w:val="both"/>
        <w:rPr>
          <w:rFonts w:eastAsia="Calibri"/>
          <w:color w:val="000000"/>
          <w:lang w:val="uk-UA" w:eastAsia="en-US"/>
        </w:rPr>
      </w:pPr>
      <w:r w:rsidRPr="00C022E2">
        <w:rPr>
          <w:rFonts w:eastAsia="Calibri"/>
          <w:color w:val="000000"/>
          <w:lang w:val="uk-UA" w:eastAsia="en-US"/>
        </w:rPr>
        <w:t>Товар повинен бути придатний для цілей для товару такого роду, щодо його звичайного використання.</w:t>
      </w:r>
    </w:p>
    <w:p w:rsidR="00437C9D" w:rsidRPr="00C022E2" w:rsidRDefault="00437C9D" w:rsidP="00437C9D">
      <w:pPr>
        <w:spacing w:before="100" w:beforeAutospacing="1" w:after="100" w:afterAutospacing="1" w:line="276" w:lineRule="auto"/>
        <w:ind w:firstLine="567"/>
        <w:jc w:val="both"/>
        <w:rPr>
          <w:rFonts w:eastAsia="Calibri"/>
          <w:color w:val="000000"/>
          <w:lang w:val="uk-UA" w:eastAsia="en-US"/>
        </w:rPr>
      </w:pPr>
      <w:r w:rsidRPr="00C022E2">
        <w:rPr>
          <w:rFonts w:eastAsia="Calibri"/>
          <w:color w:val="000000"/>
          <w:lang w:val="uk-UA" w:eastAsia="en-US"/>
        </w:rPr>
        <w:t>Товар повинен бути виготовлений у відповідності зі стандартами, показниками і параметрами, що діють на території України ДСТУ та ТУ, затвердженими на даний вид Товару.</w:t>
      </w:r>
    </w:p>
    <w:p w:rsidR="00437C9D" w:rsidRPr="00C022E2" w:rsidRDefault="00437C9D" w:rsidP="00437C9D">
      <w:pPr>
        <w:suppressAutoHyphens/>
        <w:spacing w:after="200" w:line="276" w:lineRule="auto"/>
        <w:ind w:firstLine="567"/>
        <w:jc w:val="both"/>
        <w:rPr>
          <w:rFonts w:eastAsia="Calibri"/>
          <w:bCs/>
          <w:color w:val="000000"/>
          <w:lang w:val="uk-UA" w:eastAsia="en-US"/>
        </w:rPr>
      </w:pPr>
      <w:r w:rsidRPr="00C022E2">
        <w:rPr>
          <w:rFonts w:eastAsia="Calibri"/>
          <w:color w:val="000000"/>
          <w:lang w:val="uk-UA" w:eastAsia="en-US"/>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r w:rsidRPr="00C022E2">
        <w:rPr>
          <w:rFonts w:eastAsia="Calibri"/>
          <w:bCs/>
          <w:color w:val="000000"/>
          <w:lang w:val="uk-UA" w:eastAsia="en-US"/>
        </w:rPr>
        <w:t xml:space="preserve"> </w:t>
      </w:r>
    </w:p>
    <w:p w:rsidR="00437C9D" w:rsidRPr="00287197" w:rsidRDefault="00437C9D" w:rsidP="00437C9D">
      <w:pPr>
        <w:suppressAutoHyphens/>
        <w:spacing w:after="200" w:line="276" w:lineRule="auto"/>
        <w:ind w:firstLine="567"/>
        <w:jc w:val="both"/>
        <w:rPr>
          <w:rFonts w:eastAsia="Calibri"/>
          <w:bCs/>
          <w:color w:val="000000"/>
          <w:lang w:val="uk-UA" w:eastAsia="en-US"/>
        </w:rPr>
      </w:pPr>
      <w:r w:rsidRPr="00287197">
        <w:rPr>
          <w:rFonts w:eastAsia="Calibri"/>
          <w:bCs/>
          <w:color w:val="000000"/>
          <w:lang w:val="uk-UA" w:eastAsia="en-US"/>
        </w:rPr>
        <w:t>Тара – незворотна.</w:t>
      </w:r>
    </w:p>
    <w:p w:rsidR="00437C9D" w:rsidRPr="00287197" w:rsidRDefault="00437C9D" w:rsidP="00437C9D">
      <w:pPr>
        <w:spacing w:after="200" w:line="276" w:lineRule="auto"/>
        <w:ind w:firstLine="567"/>
        <w:jc w:val="both"/>
        <w:rPr>
          <w:rFonts w:eastAsia="Calibri"/>
          <w:lang w:val="uk-UA" w:eastAsia="en-US"/>
        </w:rPr>
      </w:pPr>
      <w:r w:rsidRPr="00287197">
        <w:rPr>
          <w:rFonts w:eastAsia="Calibri"/>
          <w:lang w:val="uk-UA" w:eastAsia="en-US"/>
        </w:rPr>
        <w:t>Гарантійний строк експлуатації Товару – не менше 12 місяців з моменту їх передачі Замовнику</w:t>
      </w:r>
      <w:r w:rsidR="00A647A0">
        <w:rPr>
          <w:rFonts w:eastAsia="Calibri"/>
          <w:lang w:val="uk-UA" w:eastAsia="en-US"/>
        </w:rPr>
        <w:t xml:space="preserve"> </w:t>
      </w:r>
      <w:r w:rsidR="00A647A0" w:rsidRPr="000347F7">
        <w:rPr>
          <w:rFonts w:eastAsia="Calibri"/>
          <w:lang w:val="uk-UA" w:eastAsia="en-US"/>
        </w:rPr>
        <w:t>(надати лист-підтвердження)</w:t>
      </w:r>
      <w:r w:rsidRPr="000347F7">
        <w:rPr>
          <w:rFonts w:eastAsia="Calibri"/>
          <w:lang w:val="uk-UA" w:eastAsia="en-US"/>
        </w:rPr>
        <w:t>.</w:t>
      </w:r>
    </w:p>
    <w:p w:rsidR="00437C9D" w:rsidRPr="00287197" w:rsidRDefault="00437C9D" w:rsidP="00437C9D">
      <w:pPr>
        <w:spacing w:after="200" w:line="276" w:lineRule="auto"/>
        <w:ind w:firstLine="567"/>
        <w:jc w:val="both"/>
        <w:rPr>
          <w:rFonts w:eastAsia="Calibri"/>
          <w:lang w:val="uk-UA" w:eastAsia="en-US"/>
        </w:rPr>
      </w:pPr>
      <w:r w:rsidRPr="00287197">
        <w:rPr>
          <w:rFonts w:eastAsia="Calibri"/>
          <w:lang w:val="uk-UA" w:eastAsia="en-US"/>
        </w:rPr>
        <w:t>У разі необхідності гарантійног</w:t>
      </w:r>
      <w:r>
        <w:rPr>
          <w:rFonts w:eastAsia="Calibri"/>
          <w:lang w:val="uk-UA" w:eastAsia="en-US"/>
        </w:rPr>
        <w:t>о ремонту Продавець надає заміну</w:t>
      </w:r>
      <w:r w:rsidRPr="00287197">
        <w:rPr>
          <w:rFonts w:eastAsia="Calibri"/>
          <w:lang w:val="uk-UA" w:eastAsia="en-US"/>
        </w:rPr>
        <w:t xml:space="preserve"> Товару</w:t>
      </w:r>
      <w:r>
        <w:rPr>
          <w:rFonts w:eastAsia="Calibri"/>
          <w:lang w:val="uk-UA" w:eastAsia="en-US"/>
        </w:rPr>
        <w:t xml:space="preserve"> </w:t>
      </w:r>
      <w:proofErr w:type="spellStart"/>
      <w:r w:rsidRPr="009179EE">
        <w:rPr>
          <w:rFonts w:eastAsia="Calibri"/>
          <w:lang w:eastAsia="en-US"/>
        </w:rPr>
        <w:t>аналогічної</w:t>
      </w:r>
      <w:proofErr w:type="spellEnd"/>
      <w:r w:rsidRPr="009179EE">
        <w:rPr>
          <w:rFonts w:eastAsia="Calibri"/>
          <w:lang w:eastAsia="en-US"/>
        </w:rPr>
        <w:t xml:space="preserve"> марки (</w:t>
      </w:r>
      <w:proofErr w:type="spellStart"/>
      <w:r w:rsidRPr="009179EE">
        <w:rPr>
          <w:rFonts w:eastAsia="Calibri"/>
          <w:lang w:eastAsia="en-US"/>
        </w:rPr>
        <w:t>моделі</w:t>
      </w:r>
      <w:proofErr w:type="spellEnd"/>
      <w:r w:rsidRPr="009179EE">
        <w:rPr>
          <w:rFonts w:eastAsia="Calibri"/>
          <w:lang w:eastAsia="en-US"/>
        </w:rPr>
        <w:t xml:space="preserve">, артикулу, </w:t>
      </w:r>
      <w:proofErr w:type="spellStart"/>
      <w:r w:rsidRPr="009179EE">
        <w:rPr>
          <w:rFonts w:eastAsia="Calibri"/>
          <w:lang w:eastAsia="en-US"/>
        </w:rPr>
        <w:t>модифікації</w:t>
      </w:r>
      <w:proofErr w:type="spellEnd"/>
      <w:r w:rsidRPr="009179EE">
        <w:rPr>
          <w:rFonts w:eastAsia="Calibri"/>
          <w:lang w:eastAsia="en-US"/>
        </w:rPr>
        <w:t>) </w:t>
      </w:r>
      <w:r w:rsidR="00A647A0">
        <w:rPr>
          <w:rFonts w:eastAsia="Calibri"/>
          <w:lang w:val="uk-UA" w:eastAsia="en-US"/>
        </w:rPr>
        <w:t xml:space="preserve">на час такого </w:t>
      </w:r>
      <w:proofErr w:type="spellStart"/>
      <w:r w:rsidR="00A647A0">
        <w:rPr>
          <w:rFonts w:eastAsia="Calibri"/>
          <w:lang w:val="uk-UA" w:eastAsia="en-US"/>
        </w:rPr>
        <w:t>реомнту</w:t>
      </w:r>
      <w:proofErr w:type="spellEnd"/>
      <w:r w:rsidR="00A647A0">
        <w:rPr>
          <w:rFonts w:eastAsia="Calibri"/>
          <w:lang w:val="uk-UA" w:eastAsia="en-US"/>
        </w:rPr>
        <w:t xml:space="preserve"> із влас</w:t>
      </w:r>
      <w:r>
        <w:rPr>
          <w:rFonts w:eastAsia="Calibri"/>
          <w:lang w:val="uk-UA" w:eastAsia="en-US"/>
        </w:rPr>
        <w:t>ного обмінного фонду</w:t>
      </w:r>
      <w:r w:rsidR="00A647A0">
        <w:rPr>
          <w:rFonts w:eastAsia="Calibri"/>
          <w:lang w:val="uk-UA" w:eastAsia="en-US"/>
        </w:rPr>
        <w:t xml:space="preserve"> </w:t>
      </w:r>
      <w:r w:rsidR="00A647A0" w:rsidRPr="000347F7">
        <w:rPr>
          <w:rFonts w:eastAsia="Calibri"/>
          <w:lang w:val="uk-UA" w:eastAsia="en-US"/>
        </w:rPr>
        <w:t>(надати лист-підтвердження)</w:t>
      </w:r>
      <w:r w:rsidRPr="000347F7">
        <w:rPr>
          <w:rFonts w:eastAsia="Calibri"/>
          <w:lang w:val="uk-UA" w:eastAsia="en-US"/>
        </w:rPr>
        <w:t>.</w:t>
      </w:r>
    </w:p>
    <w:p w:rsidR="00437C9D" w:rsidRPr="00C022E2" w:rsidRDefault="00437C9D" w:rsidP="00437C9D">
      <w:pPr>
        <w:spacing w:after="200" w:line="276" w:lineRule="auto"/>
        <w:ind w:firstLine="567"/>
        <w:jc w:val="both"/>
        <w:rPr>
          <w:rFonts w:eastAsia="Calibri"/>
          <w:lang w:val="uk-UA" w:eastAsia="en-US"/>
        </w:rPr>
      </w:pPr>
      <w:r w:rsidRPr="00287197">
        <w:rPr>
          <w:rFonts w:eastAsia="Calibri"/>
          <w:lang w:val="uk-UA" w:eastAsia="en-US"/>
        </w:rPr>
        <w:t>Після закінчення гарантійного строку – 12 місяців безоплатного ремонту Продавцем</w:t>
      </w:r>
      <w:r w:rsidR="00A647A0">
        <w:rPr>
          <w:rFonts w:eastAsia="Calibri"/>
          <w:lang w:val="uk-UA" w:eastAsia="en-US"/>
        </w:rPr>
        <w:t xml:space="preserve"> </w:t>
      </w:r>
      <w:r w:rsidR="00A647A0" w:rsidRPr="000347F7">
        <w:rPr>
          <w:rFonts w:eastAsia="Calibri"/>
          <w:lang w:val="uk-UA" w:eastAsia="en-US"/>
        </w:rPr>
        <w:t>(надати лист-підтвердження)</w:t>
      </w:r>
      <w:r w:rsidRPr="000347F7">
        <w:rPr>
          <w:rFonts w:eastAsia="Calibri"/>
          <w:lang w:val="uk-UA" w:eastAsia="en-US"/>
        </w:rPr>
        <w:t>.</w:t>
      </w:r>
    </w:p>
    <w:p w:rsidR="00437C9D" w:rsidRPr="00C022E2" w:rsidRDefault="00437C9D" w:rsidP="00437C9D">
      <w:pPr>
        <w:spacing w:before="100" w:beforeAutospacing="1" w:after="100" w:afterAutospacing="1" w:line="276" w:lineRule="auto"/>
        <w:ind w:firstLine="567"/>
        <w:jc w:val="both"/>
        <w:rPr>
          <w:rFonts w:eastAsia="Calibri"/>
          <w:color w:val="000000"/>
          <w:lang w:val="uk-UA" w:eastAsia="en-US"/>
        </w:rPr>
      </w:pPr>
      <w:r w:rsidRPr="00C022E2">
        <w:rPr>
          <w:rFonts w:eastAsia="Calibri"/>
          <w:color w:val="000000"/>
          <w:lang w:val="uk-UA" w:eastAsia="en-US"/>
        </w:rPr>
        <w:t>У разі поставки еквівалентного товару, товар має бути з технічними та якісними характеристиками рівноцінними, або кращими, ніж визначені Замовником у даному оголошенні.</w:t>
      </w:r>
    </w:p>
    <w:p w:rsidR="00437C9D" w:rsidRPr="00C022E2" w:rsidRDefault="00437C9D" w:rsidP="00437C9D">
      <w:pPr>
        <w:spacing w:before="100" w:beforeAutospacing="1" w:after="100" w:afterAutospacing="1" w:line="276" w:lineRule="auto"/>
        <w:ind w:firstLine="567"/>
        <w:jc w:val="both"/>
        <w:rPr>
          <w:rFonts w:eastAsia="Calibri"/>
          <w:color w:val="000000"/>
          <w:lang w:val="uk-UA" w:eastAsia="en-US"/>
        </w:rPr>
      </w:pPr>
      <w:r w:rsidRPr="00C022E2">
        <w:rPr>
          <w:rFonts w:eastAsia="Calibri"/>
          <w:color w:val="000000"/>
          <w:lang w:val="uk-UA" w:eastAsia="en-US"/>
        </w:rPr>
        <w:lastRenderedPageBreak/>
        <w:t>Якщо Учасник пропонує поставку еквівалентного товару, то у складі пропозиції Учасник повинен надати порівняльну таблицю щодо порівняння технічних, якісних вимог, характеристику і склад товару, визначені Замовником та аналогічні (не гірші) показники аналогічного товару.</w:t>
      </w:r>
    </w:p>
    <w:p w:rsidR="00437C9D" w:rsidRPr="00C022E2" w:rsidRDefault="00437C9D" w:rsidP="00437C9D">
      <w:pPr>
        <w:spacing w:before="100" w:beforeAutospacing="1" w:after="100" w:afterAutospacing="1" w:line="276" w:lineRule="auto"/>
        <w:ind w:firstLine="567"/>
        <w:jc w:val="both"/>
        <w:rPr>
          <w:rFonts w:eastAsia="Calibri"/>
          <w:color w:val="000000"/>
          <w:lang w:val="uk-UA" w:eastAsia="en-US"/>
        </w:rPr>
      </w:pPr>
      <w:r w:rsidRPr="00C022E2">
        <w:rPr>
          <w:rFonts w:eastAsia="Calibri"/>
          <w:color w:val="000000"/>
          <w:lang w:val="uk-UA" w:eastAsia="en-US"/>
        </w:rPr>
        <w:t>Товар повинен бути упакований належним чином, що забезпечує його збереженн</w:t>
      </w:r>
      <w:r w:rsidR="00A647A0">
        <w:rPr>
          <w:rFonts w:eastAsia="Calibri"/>
          <w:color w:val="000000"/>
          <w:lang w:val="uk-UA" w:eastAsia="en-US"/>
        </w:rPr>
        <w:t>я при перевезенні та зберіганні</w:t>
      </w:r>
    </w:p>
    <w:p w:rsidR="00437C9D" w:rsidRPr="00C022E2" w:rsidRDefault="00437C9D" w:rsidP="00437C9D">
      <w:pPr>
        <w:spacing w:before="100" w:beforeAutospacing="1" w:after="100" w:afterAutospacing="1" w:line="276" w:lineRule="auto"/>
        <w:ind w:firstLine="567"/>
        <w:jc w:val="both"/>
        <w:rPr>
          <w:rFonts w:eastAsia="Calibri"/>
          <w:color w:val="000000"/>
          <w:lang w:val="uk-UA" w:eastAsia="en-US"/>
        </w:rPr>
      </w:pPr>
      <w:r w:rsidRPr="00C022E2">
        <w:rPr>
          <w:rFonts w:eastAsia="Calibri"/>
          <w:color w:val="000000"/>
          <w:lang w:val="uk-UA" w:eastAsia="en-US"/>
        </w:rPr>
        <w:t xml:space="preserve">У разі наявності в предметі закупівлі,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C022E2">
        <w:rPr>
          <w:rFonts w:eastAsia="Calibri"/>
          <w:b/>
          <w:color w:val="000000"/>
          <w:lang w:val="uk-UA" w:eastAsia="en-US"/>
        </w:rPr>
        <w:t>«або еквівалент»</w:t>
      </w:r>
      <w:r w:rsidRPr="00C022E2">
        <w:rPr>
          <w:rFonts w:eastAsia="Calibri"/>
          <w:color w:val="000000"/>
          <w:lang w:val="uk-UA" w:eastAsia="en-US"/>
        </w:rPr>
        <w:t>.</w:t>
      </w:r>
    </w:p>
    <w:p w:rsidR="00437C9D" w:rsidRPr="00C022E2" w:rsidRDefault="00437C9D" w:rsidP="00437C9D">
      <w:pPr>
        <w:ind w:firstLine="426"/>
        <w:contextualSpacing/>
        <w:jc w:val="both"/>
        <w:rPr>
          <w:rFonts w:eastAsia="Calibri"/>
          <w:highlight w:val="yellow"/>
          <w:lang w:val="uk-UA"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29"/>
        <w:gridCol w:w="3544"/>
        <w:gridCol w:w="1276"/>
        <w:gridCol w:w="2835"/>
      </w:tblGrid>
      <w:tr w:rsidR="00437C9D" w:rsidRPr="00C022E2" w:rsidTr="001A196D">
        <w:trPr>
          <w:trHeight w:val="255"/>
        </w:trPr>
        <w:tc>
          <w:tcPr>
            <w:tcW w:w="534" w:type="dxa"/>
            <w:shd w:val="clear" w:color="auto" w:fill="auto"/>
          </w:tcPr>
          <w:p w:rsidR="00437C9D" w:rsidRPr="00C022E2" w:rsidRDefault="00437C9D" w:rsidP="001A196D">
            <w:pPr>
              <w:widowControl w:val="0"/>
              <w:tabs>
                <w:tab w:val="left" w:pos="447"/>
              </w:tabs>
              <w:autoSpaceDE w:val="0"/>
              <w:autoSpaceDN w:val="0"/>
              <w:adjustRightInd w:val="0"/>
              <w:jc w:val="center"/>
              <w:rPr>
                <w:rFonts w:eastAsia="Calibri"/>
                <w:bCs/>
                <w:lang w:val="uk-UA" w:eastAsia="en-US"/>
              </w:rPr>
            </w:pPr>
            <w:r w:rsidRPr="00C022E2">
              <w:rPr>
                <w:rFonts w:eastAsia="Calibri"/>
                <w:bCs/>
                <w:lang w:val="uk-UA" w:eastAsia="en-US"/>
              </w:rPr>
              <w:t>№з/п</w:t>
            </w:r>
          </w:p>
        </w:tc>
        <w:tc>
          <w:tcPr>
            <w:tcW w:w="1729" w:type="dxa"/>
            <w:shd w:val="clear" w:color="auto" w:fill="auto"/>
          </w:tcPr>
          <w:p w:rsidR="00437C9D" w:rsidRPr="00C022E2" w:rsidRDefault="00437C9D" w:rsidP="001A196D">
            <w:pPr>
              <w:widowControl w:val="0"/>
              <w:tabs>
                <w:tab w:val="left" w:pos="447"/>
              </w:tabs>
              <w:autoSpaceDE w:val="0"/>
              <w:autoSpaceDN w:val="0"/>
              <w:adjustRightInd w:val="0"/>
              <w:jc w:val="center"/>
              <w:rPr>
                <w:rFonts w:eastAsia="Calibri"/>
                <w:bCs/>
                <w:lang w:val="uk-UA" w:eastAsia="en-US"/>
              </w:rPr>
            </w:pPr>
            <w:r w:rsidRPr="00C022E2">
              <w:rPr>
                <w:rFonts w:eastAsia="Calibri"/>
                <w:bCs/>
                <w:lang w:val="uk-UA" w:eastAsia="en-US"/>
              </w:rPr>
              <w:t>Найменування товару</w:t>
            </w:r>
          </w:p>
        </w:tc>
        <w:tc>
          <w:tcPr>
            <w:tcW w:w="3544" w:type="dxa"/>
            <w:shd w:val="clear" w:color="auto" w:fill="auto"/>
          </w:tcPr>
          <w:p w:rsidR="00437C9D" w:rsidRPr="00C022E2" w:rsidRDefault="00437C9D" w:rsidP="001A196D">
            <w:pPr>
              <w:widowControl w:val="0"/>
              <w:tabs>
                <w:tab w:val="left" w:pos="447"/>
              </w:tabs>
              <w:autoSpaceDE w:val="0"/>
              <w:autoSpaceDN w:val="0"/>
              <w:adjustRightInd w:val="0"/>
              <w:jc w:val="center"/>
              <w:rPr>
                <w:rFonts w:eastAsia="Calibri"/>
                <w:bCs/>
                <w:lang w:val="uk-UA" w:eastAsia="en-US"/>
              </w:rPr>
            </w:pPr>
            <w:r w:rsidRPr="00C022E2">
              <w:rPr>
                <w:rFonts w:eastAsia="Calibri"/>
                <w:bCs/>
                <w:lang w:val="uk-UA" w:eastAsia="en-US"/>
              </w:rPr>
              <w:t>Характеристики</w:t>
            </w:r>
          </w:p>
        </w:tc>
        <w:tc>
          <w:tcPr>
            <w:tcW w:w="1276" w:type="dxa"/>
            <w:shd w:val="clear" w:color="auto" w:fill="auto"/>
          </w:tcPr>
          <w:p w:rsidR="00437C9D" w:rsidRPr="00C022E2" w:rsidRDefault="00AF7EFB" w:rsidP="00AF7EFB">
            <w:pPr>
              <w:widowControl w:val="0"/>
              <w:tabs>
                <w:tab w:val="left" w:pos="447"/>
              </w:tabs>
              <w:autoSpaceDE w:val="0"/>
              <w:autoSpaceDN w:val="0"/>
              <w:adjustRightInd w:val="0"/>
              <w:jc w:val="center"/>
              <w:rPr>
                <w:rFonts w:eastAsia="Calibri"/>
                <w:bCs/>
                <w:lang w:val="uk-UA" w:eastAsia="en-US"/>
              </w:rPr>
            </w:pPr>
            <w:r>
              <w:rPr>
                <w:rFonts w:eastAsia="Calibri"/>
                <w:bCs/>
                <w:lang w:val="uk-UA" w:eastAsia="en-US"/>
              </w:rPr>
              <w:t>Кількість, (од.)</w:t>
            </w:r>
          </w:p>
        </w:tc>
        <w:tc>
          <w:tcPr>
            <w:tcW w:w="2835" w:type="dxa"/>
          </w:tcPr>
          <w:p w:rsidR="00437C9D" w:rsidRDefault="00437C9D" w:rsidP="001A196D">
            <w:pPr>
              <w:widowControl w:val="0"/>
              <w:tabs>
                <w:tab w:val="left" w:pos="447"/>
              </w:tabs>
              <w:autoSpaceDE w:val="0"/>
              <w:autoSpaceDN w:val="0"/>
              <w:adjustRightInd w:val="0"/>
              <w:jc w:val="center"/>
              <w:rPr>
                <w:rFonts w:eastAsia="Calibri"/>
                <w:bCs/>
                <w:lang w:val="uk-UA" w:eastAsia="en-US"/>
              </w:rPr>
            </w:pPr>
            <w:r>
              <w:rPr>
                <w:rFonts w:eastAsia="Calibri"/>
                <w:bCs/>
                <w:lang w:val="uk-UA" w:eastAsia="en-US"/>
              </w:rPr>
              <w:t>Характеристики</w:t>
            </w:r>
          </w:p>
          <w:p w:rsidR="00437C9D" w:rsidRPr="00C753FB" w:rsidRDefault="00437C9D" w:rsidP="001A196D">
            <w:pPr>
              <w:widowControl w:val="0"/>
              <w:tabs>
                <w:tab w:val="left" w:pos="447"/>
              </w:tabs>
              <w:autoSpaceDE w:val="0"/>
              <w:autoSpaceDN w:val="0"/>
              <w:adjustRightInd w:val="0"/>
              <w:jc w:val="center"/>
              <w:rPr>
                <w:rFonts w:eastAsia="Calibri"/>
                <w:bCs/>
                <w:lang w:val="uk-UA" w:eastAsia="en-US"/>
              </w:rPr>
            </w:pPr>
            <w:proofErr w:type="spellStart"/>
            <w:r>
              <w:rPr>
                <w:rFonts w:eastAsia="Calibri"/>
                <w:bCs/>
                <w:lang w:val="uk-UA" w:eastAsia="en-US"/>
              </w:rPr>
              <w:t>пропонуємого</w:t>
            </w:r>
            <w:proofErr w:type="spellEnd"/>
            <w:r>
              <w:rPr>
                <w:rFonts w:eastAsia="Calibri"/>
                <w:bCs/>
                <w:lang w:val="uk-UA" w:eastAsia="en-US"/>
              </w:rPr>
              <w:t xml:space="preserve"> Учасником товару</w:t>
            </w:r>
          </w:p>
        </w:tc>
      </w:tr>
      <w:tr w:rsidR="00437C9D" w:rsidRPr="00C022E2" w:rsidTr="001A196D">
        <w:trPr>
          <w:trHeight w:val="255"/>
        </w:trPr>
        <w:tc>
          <w:tcPr>
            <w:tcW w:w="534" w:type="dxa"/>
            <w:shd w:val="clear" w:color="auto" w:fill="auto"/>
          </w:tcPr>
          <w:p w:rsidR="00437C9D" w:rsidRPr="00C022E2" w:rsidRDefault="00437C9D" w:rsidP="001A196D">
            <w:pPr>
              <w:widowControl w:val="0"/>
              <w:tabs>
                <w:tab w:val="left" w:pos="447"/>
              </w:tabs>
              <w:autoSpaceDE w:val="0"/>
              <w:autoSpaceDN w:val="0"/>
              <w:adjustRightInd w:val="0"/>
              <w:rPr>
                <w:rFonts w:eastAsia="Calibri"/>
                <w:bCs/>
                <w:lang w:val="uk-UA" w:eastAsia="en-US"/>
              </w:rPr>
            </w:pPr>
            <w:r w:rsidRPr="00C022E2">
              <w:rPr>
                <w:rFonts w:eastAsia="Calibri"/>
                <w:bCs/>
                <w:lang w:val="uk-UA" w:eastAsia="en-US"/>
              </w:rPr>
              <w:t>1</w:t>
            </w:r>
          </w:p>
          <w:p w:rsidR="00437C9D" w:rsidRPr="00C022E2" w:rsidRDefault="00437C9D" w:rsidP="001A196D">
            <w:pPr>
              <w:widowControl w:val="0"/>
              <w:tabs>
                <w:tab w:val="left" w:pos="447"/>
              </w:tabs>
              <w:autoSpaceDE w:val="0"/>
              <w:autoSpaceDN w:val="0"/>
              <w:adjustRightInd w:val="0"/>
              <w:rPr>
                <w:rFonts w:eastAsia="Calibri"/>
                <w:bCs/>
                <w:lang w:val="uk-UA" w:eastAsia="en-US"/>
              </w:rPr>
            </w:pPr>
          </w:p>
          <w:p w:rsidR="00437C9D" w:rsidRPr="00C022E2" w:rsidRDefault="00437C9D" w:rsidP="001A196D">
            <w:pPr>
              <w:widowControl w:val="0"/>
              <w:tabs>
                <w:tab w:val="left" w:pos="447"/>
              </w:tabs>
              <w:autoSpaceDE w:val="0"/>
              <w:autoSpaceDN w:val="0"/>
              <w:adjustRightInd w:val="0"/>
              <w:rPr>
                <w:rFonts w:eastAsia="Calibri"/>
                <w:bCs/>
                <w:lang w:val="uk-UA" w:eastAsia="en-US"/>
              </w:rPr>
            </w:pPr>
          </w:p>
          <w:p w:rsidR="00437C9D" w:rsidRPr="00C022E2" w:rsidRDefault="00437C9D" w:rsidP="001A196D">
            <w:pPr>
              <w:widowControl w:val="0"/>
              <w:tabs>
                <w:tab w:val="left" w:pos="447"/>
              </w:tabs>
              <w:autoSpaceDE w:val="0"/>
              <w:autoSpaceDN w:val="0"/>
              <w:adjustRightInd w:val="0"/>
              <w:rPr>
                <w:rFonts w:eastAsia="Calibri"/>
                <w:bCs/>
                <w:lang w:val="uk-UA" w:eastAsia="en-US"/>
              </w:rPr>
            </w:pPr>
          </w:p>
          <w:p w:rsidR="00437C9D" w:rsidRPr="00C022E2" w:rsidRDefault="00437C9D" w:rsidP="001A196D">
            <w:pPr>
              <w:widowControl w:val="0"/>
              <w:tabs>
                <w:tab w:val="left" w:pos="447"/>
              </w:tabs>
              <w:autoSpaceDE w:val="0"/>
              <w:autoSpaceDN w:val="0"/>
              <w:adjustRightInd w:val="0"/>
              <w:rPr>
                <w:rFonts w:eastAsia="Calibri"/>
                <w:bCs/>
                <w:lang w:val="uk-UA" w:eastAsia="en-US"/>
              </w:rPr>
            </w:pPr>
          </w:p>
          <w:p w:rsidR="00437C9D" w:rsidRPr="00C022E2" w:rsidRDefault="00437C9D" w:rsidP="001A196D">
            <w:pPr>
              <w:widowControl w:val="0"/>
              <w:tabs>
                <w:tab w:val="left" w:pos="447"/>
              </w:tabs>
              <w:autoSpaceDE w:val="0"/>
              <w:autoSpaceDN w:val="0"/>
              <w:adjustRightInd w:val="0"/>
              <w:rPr>
                <w:rFonts w:eastAsia="Calibri"/>
                <w:bCs/>
                <w:lang w:val="uk-UA" w:eastAsia="en-US"/>
              </w:rPr>
            </w:pPr>
          </w:p>
          <w:p w:rsidR="00437C9D" w:rsidRPr="00C022E2" w:rsidRDefault="00437C9D" w:rsidP="001A196D">
            <w:pPr>
              <w:widowControl w:val="0"/>
              <w:tabs>
                <w:tab w:val="left" w:pos="447"/>
              </w:tabs>
              <w:autoSpaceDE w:val="0"/>
              <w:autoSpaceDN w:val="0"/>
              <w:adjustRightInd w:val="0"/>
              <w:rPr>
                <w:rFonts w:eastAsia="Calibri"/>
                <w:bCs/>
                <w:lang w:val="uk-UA" w:eastAsia="en-US"/>
              </w:rPr>
            </w:pPr>
          </w:p>
          <w:p w:rsidR="00437C9D" w:rsidRPr="00C022E2" w:rsidRDefault="00437C9D" w:rsidP="001A196D">
            <w:pPr>
              <w:widowControl w:val="0"/>
              <w:tabs>
                <w:tab w:val="left" w:pos="447"/>
              </w:tabs>
              <w:autoSpaceDE w:val="0"/>
              <w:autoSpaceDN w:val="0"/>
              <w:adjustRightInd w:val="0"/>
              <w:rPr>
                <w:rFonts w:eastAsia="Calibri"/>
                <w:bCs/>
                <w:lang w:val="uk-UA" w:eastAsia="en-US"/>
              </w:rPr>
            </w:pPr>
          </w:p>
        </w:tc>
        <w:tc>
          <w:tcPr>
            <w:tcW w:w="1729" w:type="dxa"/>
            <w:shd w:val="clear" w:color="auto" w:fill="auto"/>
          </w:tcPr>
          <w:p w:rsidR="00437C9D" w:rsidRPr="00C022E2" w:rsidRDefault="00D362B7" w:rsidP="001A196D">
            <w:pPr>
              <w:widowControl w:val="0"/>
              <w:tabs>
                <w:tab w:val="left" w:pos="447"/>
              </w:tabs>
              <w:autoSpaceDE w:val="0"/>
              <w:autoSpaceDN w:val="0"/>
              <w:adjustRightInd w:val="0"/>
              <w:rPr>
                <w:rFonts w:eastAsia="Calibri"/>
                <w:bCs/>
                <w:lang w:val="uk-UA" w:eastAsia="en-US"/>
              </w:rPr>
            </w:pPr>
            <w:r w:rsidRPr="00D362B7">
              <w:rPr>
                <w:rFonts w:eastAsia="Calibri"/>
                <w:bCs/>
                <w:lang w:val="uk-UA" w:eastAsia="en-US"/>
              </w:rPr>
              <w:t xml:space="preserve">Лінійний лазер GLL 3-80 CG Professional </w:t>
            </w:r>
            <w:r>
              <w:rPr>
                <w:rFonts w:eastAsia="Calibri"/>
                <w:bCs/>
                <w:lang w:val="uk-UA" w:eastAsia="en-US"/>
              </w:rPr>
              <w:t xml:space="preserve"> </w:t>
            </w:r>
            <w:r w:rsidRPr="00D362B7">
              <w:rPr>
                <w:rFonts w:eastAsia="Calibri"/>
                <w:bCs/>
                <w:lang w:val="uk-UA" w:eastAsia="en-US"/>
              </w:rPr>
              <w:t xml:space="preserve">L-BOXX 136 З 1 АКУМУЛЯТОРНОЮ БАТАРЕЄЮ GBA 12V 2.0AH, КРІПЛЕННЯМ </w:t>
            </w:r>
            <w:r w:rsidR="00437C9D" w:rsidRPr="00C022E2">
              <w:rPr>
                <w:rFonts w:eastAsia="Calibri"/>
                <w:bCs/>
                <w:lang w:val="uk-UA" w:eastAsia="en-US"/>
              </w:rPr>
              <w:t xml:space="preserve">або еквівалент </w:t>
            </w:r>
          </w:p>
          <w:p w:rsidR="00437C9D" w:rsidRPr="00C022E2" w:rsidRDefault="00437C9D" w:rsidP="001A196D">
            <w:pPr>
              <w:widowControl w:val="0"/>
              <w:tabs>
                <w:tab w:val="left" w:pos="447"/>
              </w:tabs>
              <w:autoSpaceDE w:val="0"/>
              <w:autoSpaceDN w:val="0"/>
              <w:adjustRightInd w:val="0"/>
              <w:rPr>
                <w:rFonts w:eastAsia="Calibri"/>
                <w:bCs/>
                <w:lang w:val="uk-UA" w:eastAsia="en-US"/>
              </w:rPr>
            </w:pPr>
            <w:r w:rsidRPr="00C022E2">
              <w:rPr>
                <w:rFonts w:ascii="Calibri" w:eastAsia="Calibri" w:hAnsi="Calibri"/>
                <w:b/>
                <w:bCs/>
                <w:noProof/>
              </w:rPr>
              <mc:AlternateContent>
                <mc:Choice Requires="wps">
                  <w:drawing>
                    <wp:inline distT="0" distB="0" distL="0" distR="0" wp14:anchorId="766C06D0" wp14:editId="294E5A4B">
                      <wp:extent cx="304800" cy="304800"/>
                      <wp:effectExtent l="0" t="0" r="0" b="0"/>
                      <wp:docPr id="6" name="Прямоугольник 6" descr="Мотокоса STIHL FS 2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78B9B037" id="Прямоугольник 6" o:spid="_x0000_s1026" alt="Мотокоса STIHL FS 2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BHZBu9wIA&#10;AO4FAAAOAAAAAAAAAAAAAAAAAC4CAABkcnMvZTJvRG9jLnhtbFBLAQItABQABgAIAAAAIQBMoOks&#10;2AAAAAMBAAAPAAAAAAAAAAAAAAAAAFEFAABkcnMvZG93bnJldi54bWxQSwUGAAAAAAQABADzAAAA&#10;VgYAAAAA&#10;" filled="f" stroked="f">
                      <o:lock v:ext="edit" aspectratio="t"/>
                      <w10:anchorlock/>
                    </v:rect>
                  </w:pict>
                </mc:Fallback>
              </mc:AlternateContent>
            </w:r>
          </w:p>
          <w:p w:rsidR="00437C9D" w:rsidRPr="00C022E2" w:rsidRDefault="00437C9D" w:rsidP="001A196D">
            <w:pPr>
              <w:widowControl w:val="0"/>
              <w:tabs>
                <w:tab w:val="left" w:pos="447"/>
              </w:tabs>
              <w:autoSpaceDE w:val="0"/>
              <w:autoSpaceDN w:val="0"/>
              <w:adjustRightInd w:val="0"/>
              <w:rPr>
                <w:rFonts w:eastAsia="Calibri"/>
                <w:bCs/>
                <w:lang w:val="uk-UA" w:eastAsia="en-US"/>
              </w:rPr>
            </w:pPr>
          </w:p>
          <w:p w:rsidR="00437C9D" w:rsidRPr="00C022E2" w:rsidRDefault="00437C9D" w:rsidP="001A196D">
            <w:pPr>
              <w:widowControl w:val="0"/>
              <w:tabs>
                <w:tab w:val="left" w:pos="447"/>
              </w:tabs>
              <w:autoSpaceDE w:val="0"/>
              <w:autoSpaceDN w:val="0"/>
              <w:adjustRightInd w:val="0"/>
              <w:rPr>
                <w:rFonts w:eastAsia="Calibri"/>
                <w:bCs/>
                <w:lang w:val="uk-UA" w:eastAsia="en-US"/>
              </w:rPr>
            </w:pPr>
          </w:p>
          <w:p w:rsidR="00437C9D" w:rsidRPr="00C022E2" w:rsidRDefault="00437C9D" w:rsidP="001A196D">
            <w:pPr>
              <w:widowControl w:val="0"/>
              <w:tabs>
                <w:tab w:val="left" w:pos="447"/>
              </w:tabs>
              <w:autoSpaceDE w:val="0"/>
              <w:autoSpaceDN w:val="0"/>
              <w:adjustRightInd w:val="0"/>
              <w:rPr>
                <w:rFonts w:eastAsia="Calibri"/>
                <w:bCs/>
                <w:lang w:val="uk-UA" w:eastAsia="en-US"/>
              </w:rPr>
            </w:pPr>
          </w:p>
          <w:p w:rsidR="00437C9D" w:rsidRPr="00C022E2" w:rsidRDefault="00437C9D" w:rsidP="001A196D">
            <w:pPr>
              <w:widowControl w:val="0"/>
              <w:tabs>
                <w:tab w:val="left" w:pos="447"/>
              </w:tabs>
              <w:autoSpaceDE w:val="0"/>
              <w:autoSpaceDN w:val="0"/>
              <w:adjustRightInd w:val="0"/>
              <w:rPr>
                <w:rFonts w:eastAsia="Calibri"/>
                <w:bCs/>
                <w:lang w:val="uk-UA" w:eastAsia="en-US"/>
              </w:rPr>
            </w:pPr>
          </w:p>
          <w:p w:rsidR="00437C9D" w:rsidRPr="00C022E2" w:rsidRDefault="00437C9D" w:rsidP="001A196D">
            <w:pPr>
              <w:widowControl w:val="0"/>
              <w:tabs>
                <w:tab w:val="left" w:pos="447"/>
              </w:tabs>
              <w:autoSpaceDE w:val="0"/>
              <w:autoSpaceDN w:val="0"/>
              <w:adjustRightInd w:val="0"/>
              <w:rPr>
                <w:rFonts w:eastAsia="Calibri"/>
                <w:bCs/>
                <w:lang w:val="uk-UA" w:eastAsia="en-US"/>
              </w:rPr>
            </w:pPr>
          </w:p>
          <w:p w:rsidR="00437C9D" w:rsidRPr="00C022E2" w:rsidRDefault="00437C9D" w:rsidP="001A196D">
            <w:pPr>
              <w:widowControl w:val="0"/>
              <w:tabs>
                <w:tab w:val="left" w:pos="447"/>
              </w:tabs>
              <w:autoSpaceDE w:val="0"/>
              <w:autoSpaceDN w:val="0"/>
              <w:adjustRightInd w:val="0"/>
              <w:rPr>
                <w:rFonts w:eastAsia="Calibri"/>
                <w:bCs/>
                <w:lang w:val="uk-UA" w:eastAsia="en-US"/>
              </w:rPr>
            </w:pPr>
          </w:p>
          <w:p w:rsidR="00437C9D" w:rsidRPr="00C022E2" w:rsidRDefault="00437C9D" w:rsidP="001A196D">
            <w:pPr>
              <w:widowControl w:val="0"/>
              <w:tabs>
                <w:tab w:val="left" w:pos="447"/>
              </w:tabs>
              <w:autoSpaceDE w:val="0"/>
              <w:autoSpaceDN w:val="0"/>
              <w:adjustRightInd w:val="0"/>
              <w:rPr>
                <w:rFonts w:eastAsia="Calibri"/>
                <w:bCs/>
                <w:lang w:val="uk-UA" w:eastAsia="en-US"/>
              </w:rPr>
            </w:pPr>
          </w:p>
          <w:p w:rsidR="00437C9D" w:rsidRPr="00C022E2" w:rsidRDefault="00437C9D" w:rsidP="001A196D">
            <w:pPr>
              <w:widowControl w:val="0"/>
              <w:tabs>
                <w:tab w:val="left" w:pos="447"/>
              </w:tabs>
              <w:autoSpaceDE w:val="0"/>
              <w:autoSpaceDN w:val="0"/>
              <w:adjustRightInd w:val="0"/>
              <w:rPr>
                <w:rFonts w:eastAsia="Calibri"/>
                <w:bCs/>
                <w:lang w:val="uk-UA" w:eastAsia="en-US"/>
              </w:rPr>
            </w:pPr>
          </w:p>
        </w:tc>
        <w:tc>
          <w:tcPr>
            <w:tcW w:w="3544" w:type="dxa"/>
            <w:shd w:val="clear" w:color="auto" w:fill="auto"/>
          </w:tcPr>
          <w:p w:rsidR="00D362B7" w:rsidRPr="00D362B7" w:rsidRDefault="00D362B7" w:rsidP="00D362B7">
            <w:pPr>
              <w:widowControl w:val="0"/>
              <w:tabs>
                <w:tab w:val="left" w:pos="447"/>
              </w:tabs>
              <w:autoSpaceDE w:val="0"/>
              <w:autoSpaceDN w:val="0"/>
              <w:adjustRightInd w:val="0"/>
              <w:rPr>
                <w:rFonts w:eastAsia="Calibri"/>
                <w:bCs/>
                <w:lang w:val="uk-UA" w:eastAsia="en-US"/>
              </w:rPr>
            </w:pPr>
            <w:r w:rsidRPr="00D362B7">
              <w:rPr>
                <w:rFonts w:eastAsia="Calibri"/>
                <w:bCs/>
                <w:lang w:val="uk-UA" w:eastAsia="en-US"/>
              </w:rPr>
              <w:t>Робоча відстань з приймачем, величина</w:t>
            </w:r>
            <w:r>
              <w:rPr>
                <w:rFonts w:eastAsia="Calibri"/>
                <w:bCs/>
                <w:lang w:val="uk-UA" w:eastAsia="en-US"/>
              </w:rPr>
              <w:t xml:space="preserve"> -</w:t>
            </w:r>
            <w:r w:rsidRPr="00D362B7">
              <w:rPr>
                <w:rFonts w:eastAsia="Calibri"/>
                <w:bCs/>
                <w:lang w:val="uk-UA" w:eastAsia="en-US"/>
              </w:rPr>
              <w:t>120 м</w:t>
            </w:r>
          </w:p>
          <w:p w:rsidR="00D362B7" w:rsidRPr="00D362B7" w:rsidRDefault="00D362B7" w:rsidP="00D362B7">
            <w:pPr>
              <w:widowControl w:val="0"/>
              <w:tabs>
                <w:tab w:val="left" w:pos="447"/>
              </w:tabs>
              <w:autoSpaceDE w:val="0"/>
              <w:autoSpaceDN w:val="0"/>
              <w:adjustRightInd w:val="0"/>
              <w:rPr>
                <w:rFonts w:eastAsia="Calibri"/>
                <w:bCs/>
                <w:lang w:val="uk-UA" w:eastAsia="en-US"/>
              </w:rPr>
            </w:pPr>
            <w:r w:rsidRPr="00D362B7">
              <w:rPr>
                <w:rFonts w:eastAsia="Calibri"/>
                <w:bCs/>
                <w:lang w:val="uk-UA" w:eastAsia="en-US"/>
              </w:rPr>
              <w:t>Захист від пилу та бризок</w:t>
            </w:r>
          </w:p>
          <w:p w:rsidR="00D362B7" w:rsidRPr="00D362B7" w:rsidRDefault="00D362B7" w:rsidP="00D362B7">
            <w:pPr>
              <w:widowControl w:val="0"/>
              <w:tabs>
                <w:tab w:val="left" w:pos="447"/>
              </w:tabs>
              <w:autoSpaceDE w:val="0"/>
              <w:autoSpaceDN w:val="0"/>
              <w:adjustRightInd w:val="0"/>
              <w:rPr>
                <w:rFonts w:eastAsia="Calibri"/>
                <w:bCs/>
                <w:lang w:val="uk-UA" w:eastAsia="en-US"/>
              </w:rPr>
            </w:pPr>
            <w:r w:rsidRPr="00D362B7">
              <w:rPr>
                <w:rFonts w:eastAsia="Calibri"/>
                <w:bCs/>
                <w:lang w:val="uk-UA" w:eastAsia="en-US"/>
              </w:rPr>
              <w:t>IP 54*** (***за винятком літій-іонного акумулятора та адаптера батареї AA1)</w:t>
            </w:r>
          </w:p>
          <w:p w:rsidR="00D362B7" w:rsidRPr="00D362B7" w:rsidRDefault="00D362B7" w:rsidP="00D362B7">
            <w:pPr>
              <w:widowControl w:val="0"/>
              <w:tabs>
                <w:tab w:val="left" w:pos="447"/>
              </w:tabs>
              <w:autoSpaceDE w:val="0"/>
              <w:autoSpaceDN w:val="0"/>
              <w:adjustRightInd w:val="0"/>
              <w:rPr>
                <w:rFonts w:eastAsia="Calibri"/>
                <w:bCs/>
                <w:lang w:val="uk-UA" w:eastAsia="en-US"/>
              </w:rPr>
            </w:pPr>
            <w:r w:rsidRPr="00D362B7">
              <w:rPr>
                <w:rFonts w:eastAsia="Calibri"/>
                <w:bCs/>
                <w:lang w:val="uk-UA" w:eastAsia="en-US"/>
              </w:rPr>
              <w:t>Напруга батареї</w:t>
            </w:r>
            <w:r>
              <w:rPr>
                <w:rFonts w:eastAsia="Calibri"/>
                <w:bCs/>
                <w:lang w:val="uk-UA" w:eastAsia="en-US"/>
              </w:rPr>
              <w:t xml:space="preserve"> - </w:t>
            </w:r>
            <w:r w:rsidRPr="00D362B7">
              <w:rPr>
                <w:rFonts w:eastAsia="Calibri"/>
                <w:bCs/>
                <w:lang w:val="uk-UA" w:eastAsia="en-US"/>
              </w:rPr>
              <w:t>12</w:t>
            </w:r>
          </w:p>
          <w:p w:rsidR="00D362B7" w:rsidRDefault="00D362B7" w:rsidP="00D362B7">
            <w:pPr>
              <w:widowControl w:val="0"/>
              <w:tabs>
                <w:tab w:val="left" w:pos="447"/>
              </w:tabs>
              <w:autoSpaceDE w:val="0"/>
              <w:autoSpaceDN w:val="0"/>
              <w:adjustRightInd w:val="0"/>
              <w:rPr>
                <w:rFonts w:eastAsia="Calibri"/>
                <w:bCs/>
                <w:lang w:val="uk-UA" w:eastAsia="en-US"/>
              </w:rPr>
            </w:pPr>
            <w:r w:rsidRPr="00D362B7">
              <w:rPr>
                <w:rFonts w:eastAsia="Calibri"/>
                <w:bCs/>
                <w:lang w:val="uk-UA" w:eastAsia="en-US"/>
              </w:rPr>
              <w:t>Робоча відстань, величина</w:t>
            </w:r>
          </w:p>
          <w:p w:rsidR="00D362B7" w:rsidRPr="00D362B7" w:rsidRDefault="00D362B7" w:rsidP="00D362B7">
            <w:pPr>
              <w:widowControl w:val="0"/>
              <w:tabs>
                <w:tab w:val="left" w:pos="447"/>
              </w:tabs>
              <w:autoSpaceDE w:val="0"/>
              <w:autoSpaceDN w:val="0"/>
              <w:adjustRightInd w:val="0"/>
              <w:rPr>
                <w:rFonts w:eastAsia="Calibri"/>
                <w:bCs/>
                <w:lang w:val="uk-UA" w:eastAsia="en-US"/>
              </w:rPr>
            </w:pPr>
            <w:r>
              <w:rPr>
                <w:rFonts w:eastAsia="Calibri"/>
                <w:bCs/>
                <w:lang w:val="uk-UA" w:eastAsia="en-US"/>
              </w:rPr>
              <w:t xml:space="preserve"> - </w:t>
            </w:r>
            <w:r w:rsidRPr="00D362B7">
              <w:rPr>
                <w:rFonts w:eastAsia="Calibri"/>
                <w:bCs/>
                <w:lang w:val="uk-UA" w:eastAsia="en-US"/>
              </w:rPr>
              <w:t>30 м</w:t>
            </w:r>
          </w:p>
          <w:p w:rsidR="00D362B7" w:rsidRPr="00D362B7" w:rsidRDefault="00D362B7" w:rsidP="00D362B7">
            <w:pPr>
              <w:widowControl w:val="0"/>
              <w:tabs>
                <w:tab w:val="left" w:pos="447"/>
              </w:tabs>
              <w:autoSpaceDE w:val="0"/>
              <w:autoSpaceDN w:val="0"/>
              <w:adjustRightInd w:val="0"/>
              <w:rPr>
                <w:rFonts w:eastAsia="Calibri"/>
                <w:bCs/>
                <w:lang w:val="uk-UA" w:eastAsia="en-US"/>
              </w:rPr>
            </w:pPr>
            <w:r w:rsidRPr="00D362B7">
              <w:rPr>
                <w:rFonts w:eastAsia="Calibri"/>
                <w:bCs/>
                <w:lang w:val="uk-UA" w:eastAsia="en-US"/>
              </w:rPr>
              <w:t>Лазерний діод</w:t>
            </w:r>
            <w:r>
              <w:rPr>
                <w:rFonts w:eastAsia="Calibri"/>
                <w:bCs/>
                <w:lang w:val="uk-UA" w:eastAsia="en-US"/>
              </w:rPr>
              <w:t xml:space="preserve"> </w:t>
            </w:r>
            <w:r w:rsidRPr="00D362B7">
              <w:rPr>
                <w:rFonts w:eastAsia="Calibri"/>
                <w:bCs/>
                <w:lang w:val="uk-UA" w:eastAsia="en-US"/>
              </w:rPr>
              <w:t xml:space="preserve">500–540 нм, &lt; 10 </w:t>
            </w:r>
            <w:proofErr w:type="spellStart"/>
            <w:r w:rsidRPr="00D362B7">
              <w:rPr>
                <w:rFonts w:eastAsia="Calibri"/>
                <w:bCs/>
                <w:lang w:val="uk-UA" w:eastAsia="en-US"/>
              </w:rPr>
              <w:t>мВт</w:t>
            </w:r>
            <w:proofErr w:type="spellEnd"/>
          </w:p>
          <w:p w:rsidR="00D362B7" w:rsidRPr="00D362B7" w:rsidRDefault="00D362B7" w:rsidP="00D362B7">
            <w:pPr>
              <w:widowControl w:val="0"/>
              <w:tabs>
                <w:tab w:val="left" w:pos="447"/>
              </w:tabs>
              <w:autoSpaceDE w:val="0"/>
              <w:autoSpaceDN w:val="0"/>
              <w:adjustRightInd w:val="0"/>
              <w:rPr>
                <w:rFonts w:eastAsia="Calibri"/>
                <w:bCs/>
                <w:lang w:val="uk-UA" w:eastAsia="en-US"/>
              </w:rPr>
            </w:pPr>
            <w:r w:rsidRPr="00D362B7">
              <w:rPr>
                <w:rFonts w:eastAsia="Calibri"/>
                <w:bCs/>
                <w:lang w:val="uk-UA" w:eastAsia="en-US"/>
              </w:rPr>
              <w:t>Діапазон робочих температур</w:t>
            </w:r>
          </w:p>
          <w:p w:rsidR="00D362B7" w:rsidRPr="00D362B7" w:rsidRDefault="00D362B7" w:rsidP="00D362B7">
            <w:pPr>
              <w:widowControl w:val="0"/>
              <w:tabs>
                <w:tab w:val="left" w:pos="447"/>
              </w:tabs>
              <w:autoSpaceDE w:val="0"/>
              <w:autoSpaceDN w:val="0"/>
              <w:adjustRightInd w:val="0"/>
              <w:rPr>
                <w:rFonts w:eastAsia="Calibri"/>
                <w:bCs/>
                <w:lang w:val="uk-UA" w:eastAsia="en-US"/>
              </w:rPr>
            </w:pPr>
            <w:r w:rsidRPr="00D362B7">
              <w:rPr>
                <w:rFonts w:eastAsia="Calibri"/>
                <w:bCs/>
                <w:lang w:val="uk-UA" w:eastAsia="en-US"/>
              </w:rPr>
              <w:t>-10 – 40 °C</w:t>
            </w:r>
          </w:p>
          <w:p w:rsidR="00D362B7" w:rsidRPr="00D362B7" w:rsidRDefault="00D362B7" w:rsidP="00D362B7">
            <w:pPr>
              <w:widowControl w:val="0"/>
              <w:tabs>
                <w:tab w:val="left" w:pos="447"/>
              </w:tabs>
              <w:autoSpaceDE w:val="0"/>
              <w:autoSpaceDN w:val="0"/>
              <w:adjustRightInd w:val="0"/>
              <w:rPr>
                <w:rFonts w:eastAsia="Calibri"/>
                <w:bCs/>
                <w:lang w:val="uk-UA" w:eastAsia="en-US"/>
              </w:rPr>
            </w:pPr>
            <w:r w:rsidRPr="00D362B7">
              <w:rPr>
                <w:rFonts w:eastAsia="Calibri"/>
                <w:bCs/>
                <w:lang w:val="uk-UA" w:eastAsia="en-US"/>
              </w:rPr>
              <w:t>Температура зберігання</w:t>
            </w:r>
          </w:p>
          <w:p w:rsidR="00D362B7" w:rsidRPr="00D362B7" w:rsidRDefault="00D362B7" w:rsidP="00D362B7">
            <w:pPr>
              <w:widowControl w:val="0"/>
              <w:tabs>
                <w:tab w:val="left" w:pos="447"/>
              </w:tabs>
              <w:autoSpaceDE w:val="0"/>
              <w:autoSpaceDN w:val="0"/>
              <w:adjustRightInd w:val="0"/>
              <w:rPr>
                <w:rFonts w:eastAsia="Calibri"/>
                <w:bCs/>
                <w:lang w:val="uk-UA" w:eastAsia="en-US"/>
              </w:rPr>
            </w:pPr>
            <w:r w:rsidRPr="00D362B7">
              <w:rPr>
                <w:rFonts w:eastAsia="Calibri"/>
                <w:bCs/>
                <w:lang w:val="uk-UA" w:eastAsia="en-US"/>
              </w:rPr>
              <w:t>-20 – 70 °C</w:t>
            </w:r>
          </w:p>
          <w:p w:rsidR="00D362B7" w:rsidRPr="00D362B7" w:rsidRDefault="00D362B7" w:rsidP="00D362B7">
            <w:pPr>
              <w:widowControl w:val="0"/>
              <w:tabs>
                <w:tab w:val="left" w:pos="447"/>
              </w:tabs>
              <w:autoSpaceDE w:val="0"/>
              <w:autoSpaceDN w:val="0"/>
              <w:adjustRightInd w:val="0"/>
              <w:rPr>
                <w:rFonts w:eastAsia="Calibri"/>
                <w:bCs/>
                <w:lang w:val="uk-UA" w:eastAsia="en-US"/>
              </w:rPr>
            </w:pPr>
            <w:r w:rsidRPr="00D362B7">
              <w:rPr>
                <w:rFonts w:eastAsia="Calibri"/>
                <w:bCs/>
                <w:lang w:val="uk-UA" w:eastAsia="en-US"/>
              </w:rPr>
              <w:t>Клас лазерного пристрою</w:t>
            </w:r>
            <w:r>
              <w:rPr>
                <w:rFonts w:eastAsia="Calibri"/>
                <w:bCs/>
                <w:lang w:val="uk-UA" w:eastAsia="en-US"/>
              </w:rPr>
              <w:t xml:space="preserve"> </w:t>
            </w:r>
            <w:r w:rsidRPr="00D362B7">
              <w:rPr>
                <w:rFonts w:eastAsia="Calibri"/>
                <w:bCs/>
                <w:lang w:val="uk-UA" w:eastAsia="en-US"/>
              </w:rPr>
              <w:t>2</w:t>
            </w:r>
          </w:p>
          <w:p w:rsidR="00D362B7" w:rsidRPr="00D362B7" w:rsidRDefault="00D362B7" w:rsidP="00D362B7">
            <w:pPr>
              <w:widowControl w:val="0"/>
              <w:tabs>
                <w:tab w:val="left" w:pos="447"/>
              </w:tabs>
              <w:autoSpaceDE w:val="0"/>
              <w:autoSpaceDN w:val="0"/>
              <w:adjustRightInd w:val="0"/>
              <w:rPr>
                <w:rFonts w:eastAsia="Calibri"/>
                <w:bCs/>
                <w:lang w:val="uk-UA" w:eastAsia="en-US"/>
              </w:rPr>
            </w:pPr>
            <w:r w:rsidRPr="00D362B7">
              <w:rPr>
                <w:rFonts w:eastAsia="Calibri"/>
                <w:bCs/>
                <w:lang w:val="uk-UA" w:eastAsia="en-US"/>
              </w:rPr>
              <w:t>Робоча відстань*</w:t>
            </w:r>
            <w:r>
              <w:rPr>
                <w:rFonts w:eastAsia="Calibri"/>
                <w:bCs/>
                <w:lang w:val="uk-UA" w:eastAsia="en-US"/>
              </w:rPr>
              <w:t xml:space="preserve"> </w:t>
            </w:r>
            <w:r w:rsidRPr="00D362B7">
              <w:rPr>
                <w:rFonts w:eastAsia="Calibri"/>
                <w:bCs/>
                <w:lang w:val="uk-UA" w:eastAsia="en-US"/>
              </w:rPr>
              <w:t>до 30 м</w:t>
            </w:r>
          </w:p>
          <w:p w:rsidR="00D362B7" w:rsidRPr="00D362B7" w:rsidRDefault="00D362B7" w:rsidP="00D362B7">
            <w:pPr>
              <w:widowControl w:val="0"/>
              <w:tabs>
                <w:tab w:val="left" w:pos="447"/>
              </w:tabs>
              <w:autoSpaceDE w:val="0"/>
              <w:autoSpaceDN w:val="0"/>
              <w:adjustRightInd w:val="0"/>
              <w:rPr>
                <w:rFonts w:eastAsia="Calibri"/>
                <w:bCs/>
                <w:lang w:val="uk-UA" w:eastAsia="en-US"/>
              </w:rPr>
            </w:pPr>
            <w:r w:rsidRPr="00D362B7">
              <w:rPr>
                <w:rFonts w:eastAsia="Calibri"/>
                <w:bCs/>
                <w:lang w:val="uk-UA" w:eastAsia="en-US"/>
              </w:rPr>
              <w:t>Робоча відстань із приймачем*</w:t>
            </w:r>
          </w:p>
          <w:p w:rsidR="00D362B7" w:rsidRPr="00D362B7" w:rsidRDefault="00D362B7" w:rsidP="00D362B7">
            <w:pPr>
              <w:widowControl w:val="0"/>
              <w:tabs>
                <w:tab w:val="left" w:pos="447"/>
              </w:tabs>
              <w:autoSpaceDE w:val="0"/>
              <w:autoSpaceDN w:val="0"/>
              <w:adjustRightInd w:val="0"/>
              <w:rPr>
                <w:rFonts w:eastAsia="Calibri"/>
                <w:bCs/>
                <w:lang w:val="uk-UA" w:eastAsia="en-US"/>
              </w:rPr>
            </w:pPr>
            <w:r w:rsidRPr="00D362B7">
              <w:rPr>
                <w:rFonts w:eastAsia="Calibri"/>
                <w:bCs/>
                <w:lang w:val="uk-UA" w:eastAsia="en-US"/>
              </w:rPr>
              <w:t>до 120 м</w:t>
            </w:r>
          </w:p>
          <w:p w:rsidR="00D362B7" w:rsidRPr="00D362B7" w:rsidRDefault="00D362B7" w:rsidP="00D362B7">
            <w:pPr>
              <w:widowControl w:val="0"/>
              <w:tabs>
                <w:tab w:val="left" w:pos="447"/>
              </w:tabs>
              <w:autoSpaceDE w:val="0"/>
              <w:autoSpaceDN w:val="0"/>
              <w:adjustRightInd w:val="0"/>
              <w:rPr>
                <w:rFonts w:eastAsia="Calibri"/>
                <w:bCs/>
                <w:lang w:val="uk-UA" w:eastAsia="en-US"/>
              </w:rPr>
            </w:pPr>
            <w:r w:rsidRPr="00D362B7">
              <w:rPr>
                <w:rFonts w:eastAsia="Calibri"/>
                <w:bCs/>
                <w:lang w:val="uk-UA" w:eastAsia="en-US"/>
              </w:rPr>
              <w:t>Точність нівелювання*</w:t>
            </w:r>
          </w:p>
          <w:p w:rsidR="00D362B7" w:rsidRPr="00D362B7" w:rsidRDefault="00D362B7" w:rsidP="00D362B7">
            <w:pPr>
              <w:widowControl w:val="0"/>
              <w:tabs>
                <w:tab w:val="left" w:pos="447"/>
              </w:tabs>
              <w:autoSpaceDE w:val="0"/>
              <w:autoSpaceDN w:val="0"/>
              <w:adjustRightInd w:val="0"/>
              <w:rPr>
                <w:rFonts w:eastAsia="Calibri"/>
                <w:bCs/>
                <w:lang w:val="uk-UA" w:eastAsia="en-US"/>
              </w:rPr>
            </w:pPr>
            <w:r w:rsidRPr="00D362B7">
              <w:rPr>
                <w:rFonts w:eastAsia="Calibri"/>
                <w:bCs/>
                <w:lang w:val="uk-UA" w:eastAsia="en-US"/>
              </w:rPr>
              <w:t>+/- 0,2 мм/м*/** (*для чотирьох точок горизонтального перетину; **не враховуючи похибки, яка залежить від умов використання)</w:t>
            </w:r>
          </w:p>
          <w:p w:rsidR="00D362B7" w:rsidRPr="00D362B7" w:rsidRDefault="00D362B7" w:rsidP="00D362B7">
            <w:pPr>
              <w:widowControl w:val="0"/>
              <w:tabs>
                <w:tab w:val="left" w:pos="447"/>
              </w:tabs>
              <w:autoSpaceDE w:val="0"/>
              <w:autoSpaceDN w:val="0"/>
              <w:adjustRightInd w:val="0"/>
              <w:rPr>
                <w:rFonts w:eastAsia="Calibri"/>
                <w:bCs/>
                <w:lang w:val="uk-UA" w:eastAsia="en-US"/>
              </w:rPr>
            </w:pPr>
            <w:r w:rsidRPr="00D362B7">
              <w:rPr>
                <w:rFonts w:eastAsia="Calibri"/>
                <w:bCs/>
                <w:lang w:val="uk-UA" w:eastAsia="en-US"/>
              </w:rPr>
              <w:t xml:space="preserve">Діапазон </w:t>
            </w:r>
            <w:proofErr w:type="spellStart"/>
            <w:r w:rsidRPr="00D362B7">
              <w:rPr>
                <w:rFonts w:eastAsia="Calibri"/>
                <w:bCs/>
                <w:lang w:val="uk-UA" w:eastAsia="en-US"/>
              </w:rPr>
              <w:t>автонівелювання</w:t>
            </w:r>
            <w:proofErr w:type="spellEnd"/>
            <w:r>
              <w:rPr>
                <w:rFonts w:eastAsia="Calibri"/>
                <w:bCs/>
                <w:lang w:val="uk-UA" w:eastAsia="en-US"/>
              </w:rPr>
              <w:t xml:space="preserve"> </w:t>
            </w:r>
            <w:r w:rsidRPr="00D362B7">
              <w:rPr>
                <w:rFonts w:eastAsia="Calibri"/>
                <w:bCs/>
                <w:lang w:val="uk-UA" w:eastAsia="en-US"/>
              </w:rPr>
              <w:t>± 4°</w:t>
            </w:r>
          </w:p>
          <w:p w:rsidR="00D362B7" w:rsidRPr="00D362B7" w:rsidRDefault="00D362B7" w:rsidP="00D362B7">
            <w:pPr>
              <w:widowControl w:val="0"/>
              <w:tabs>
                <w:tab w:val="left" w:pos="447"/>
              </w:tabs>
              <w:autoSpaceDE w:val="0"/>
              <w:autoSpaceDN w:val="0"/>
              <w:adjustRightInd w:val="0"/>
              <w:rPr>
                <w:rFonts w:eastAsia="Calibri"/>
                <w:bCs/>
                <w:lang w:val="uk-UA" w:eastAsia="en-US"/>
              </w:rPr>
            </w:pPr>
            <w:r w:rsidRPr="00D362B7">
              <w:rPr>
                <w:rFonts w:eastAsia="Calibri"/>
                <w:bCs/>
                <w:lang w:val="uk-UA" w:eastAsia="en-US"/>
              </w:rPr>
              <w:t>Тривалість нівелювання</w:t>
            </w:r>
            <w:r>
              <w:rPr>
                <w:rFonts w:eastAsia="Calibri"/>
                <w:bCs/>
                <w:lang w:val="uk-UA" w:eastAsia="en-US"/>
              </w:rPr>
              <w:t xml:space="preserve"> </w:t>
            </w:r>
            <w:r w:rsidRPr="00D362B7">
              <w:rPr>
                <w:rFonts w:eastAsia="Calibri"/>
                <w:bCs/>
                <w:lang w:val="uk-UA" w:eastAsia="en-US"/>
              </w:rPr>
              <w:t>4 с</w:t>
            </w:r>
          </w:p>
          <w:p w:rsidR="00D362B7" w:rsidRPr="00D362B7" w:rsidRDefault="00D362B7" w:rsidP="00D362B7">
            <w:pPr>
              <w:widowControl w:val="0"/>
              <w:tabs>
                <w:tab w:val="left" w:pos="447"/>
              </w:tabs>
              <w:autoSpaceDE w:val="0"/>
              <w:autoSpaceDN w:val="0"/>
              <w:adjustRightInd w:val="0"/>
              <w:rPr>
                <w:rFonts w:eastAsia="Calibri"/>
                <w:bCs/>
                <w:lang w:val="uk-UA" w:eastAsia="en-US"/>
              </w:rPr>
            </w:pPr>
            <w:r w:rsidRPr="00D362B7">
              <w:rPr>
                <w:rFonts w:eastAsia="Calibri"/>
                <w:bCs/>
                <w:lang w:val="uk-UA" w:eastAsia="en-US"/>
              </w:rPr>
              <w:t>Електроживлення</w:t>
            </w:r>
            <w:r>
              <w:rPr>
                <w:rFonts w:eastAsia="Calibri"/>
                <w:bCs/>
                <w:lang w:val="uk-UA" w:eastAsia="en-US"/>
              </w:rPr>
              <w:t xml:space="preserve"> - </w:t>
            </w:r>
            <w:r w:rsidRPr="00D362B7">
              <w:rPr>
                <w:rFonts w:eastAsia="Calibri"/>
                <w:bCs/>
                <w:lang w:val="uk-UA" w:eastAsia="en-US"/>
              </w:rPr>
              <w:t>Літій-іонний акумулятор з напругою 12 В, 4 x 1,5-В-LR6 (AA)</w:t>
            </w:r>
          </w:p>
          <w:p w:rsidR="00D362B7" w:rsidRPr="00D362B7" w:rsidRDefault="00D362B7" w:rsidP="00D362B7">
            <w:pPr>
              <w:widowControl w:val="0"/>
              <w:tabs>
                <w:tab w:val="left" w:pos="447"/>
              </w:tabs>
              <w:autoSpaceDE w:val="0"/>
              <w:autoSpaceDN w:val="0"/>
              <w:adjustRightInd w:val="0"/>
              <w:rPr>
                <w:rFonts w:eastAsia="Calibri"/>
                <w:bCs/>
                <w:lang w:val="uk-UA" w:eastAsia="en-US"/>
              </w:rPr>
            </w:pPr>
            <w:r w:rsidRPr="00D362B7">
              <w:rPr>
                <w:rFonts w:eastAsia="Calibri"/>
                <w:bCs/>
                <w:lang w:val="uk-UA" w:eastAsia="en-US"/>
              </w:rPr>
              <w:t xml:space="preserve">Тривалість експлуатації, </w:t>
            </w:r>
            <w:proofErr w:type="spellStart"/>
            <w:r w:rsidRPr="00D362B7">
              <w:rPr>
                <w:rFonts w:eastAsia="Calibri"/>
                <w:bCs/>
                <w:lang w:val="uk-UA" w:eastAsia="en-US"/>
              </w:rPr>
              <w:t>макс</w:t>
            </w:r>
            <w:proofErr w:type="spellEnd"/>
            <w:r w:rsidRPr="00D362B7">
              <w:rPr>
                <w:rFonts w:eastAsia="Calibri"/>
                <w:bCs/>
                <w:lang w:val="uk-UA" w:eastAsia="en-US"/>
              </w:rPr>
              <w:t>.</w:t>
            </w:r>
          </w:p>
          <w:p w:rsidR="00D362B7" w:rsidRPr="00D362B7" w:rsidRDefault="00D362B7" w:rsidP="00D362B7">
            <w:pPr>
              <w:widowControl w:val="0"/>
              <w:tabs>
                <w:tab w:val="left" w:pos="447"/>
              </w:tabs>
              <w:autoSpaceDE w:val="0"/>
              <w:autoSpaceDN w:val="0"/>
              <w:adjustRightInd w:val="0"/>
              <w:rPr>
                <w:rFonts w:eastAsia="Calibri"/>
                <w:bCs/>
                <w:lang w:val="uk-UA" w:eastAsia="en-US"/>
              </w:rPr>
            </w:pPr>
            <w:r w:rsidRPr="00D362B7">
              <w:rPr>
                <w:rFonts w:eastAsia="Calibri"/>
                <w:bCs/>
                <w:lang w:val="uk-UA" w:eastAsia="en-US"/>
              </w:rPr>
              <w:t>6 год. (</w:t>
            </w:r>
            <w:proofErr w:type="spellStart"/>
            <w:r w:rsidRPr="00D362B7">
              <w:rPr>
                <w:rFonts w:eastAsia="Calibri"/>
                <w:bCs/>
                <w:lang w:val="uk-UA" w:eastAsia="en-US"/>
              </w:rPr>
              <w:t>Li-Ion</w:t>
            </w:r>
            <w:proofErr w:type="spellEnd"/>
            <w:r w:rsidRPr="00D362B7">
              <w:rPr>
                <w:rFonts w:eastAsia="Calibri"/>
                <w:bCs/>
                <w:lang w:val="uk-UA" w:eastAsia="en-US"/>
              </w:rPr>
              <w:t>) та 4 год. (4 x AA) в режимі роботи з 3 лініями</w:t>
            </w:r>
          </w:p>
          <w:p w:rsidR="00D362B7" w:rsidRPr="00D362B7" w:rsidRDefault="00D362B7" w:rsidP="00D362B7">
            <w:pPr>
              <w:widowControl w:val="0"/>
              <w:tabs>
                <w:tab w:val="left" w:pos="447"/>
              </w:tabs>
              <w:autoSpaceDE w:val="0"/>
              <w:autoSpaceDN w:val="0"/>
              <w:adjustRightInd w:val="0"/>
              <w:rPr>
                <w:rFonts w:eastAsia="Calibri"/>
                <w:bCs/>
                <w:lang w:val="uk-UA" w:eastAsia="en-US"/>
              </w:rPr>
            </w:pPr>
            <w:r w:rsidRPr="00D362B7">
              <w:rPr>
                <w:rFonts w:eastAsia="Calibri"/>
                <w:bCs/>
                <w:lang w:val="uk-UA" w:eastAsia="en-US"/>
              </w:rPr>
              <w:t>Різьблення для штативу</w:t>
            </w:r>
            <w:r>
              <w:rPr>
                <w:rFonts w:eastAsia="Calibri"/>
                <w:bCs/>
                <w:lang w:val="uk-UA" w:eastAsia="en-US"/>
              </w:rPr>
              <w:t xml:space="preserve"> </w:t>
            </w:r>
            <w:r w:rsidRPr="00D362B7">
              <w:rPr>
                <w:rFonts w:eastAsia="Calibri"/>
                <w:bCs/>
                <w:lang w:val="uk-UA" w:eastAsia="en-US"/>
              </w:rPr>
              <w:t>1/4", 5/8"</w:t>
            </w:r>
            <w:r>
              <w:rPr>
                <w:rFonts w:eastAsia="Calibri"/>
                <w:bCs/>
                <w:lang w:val="uk-UA" w:eastAsia="en-US"/>
              </w:rPr>
              <w:t xml:space="preserve"> </w:t>
            </w:r>
            <w:r w:rsidRPr="00D362B7">
              <w:rPr>
                <w:rFonts w:eastAsia="Calibri"/>
                <w:bCs/>
                <w:lang w:val="uk-UA" w:eastAsia="en-US"/>
              </w:rPr>
              <w:t>Вага, близько**</w:t>
            </w:r>
          </w:p>
          <w:p w:rsidR="00D362B7" w:rsidRPr="00D362B7" w:rsidRDefault="00D362B7" w:rsidP="00D362B7">
            <w:pPr>
              <w:widowControl w:val="0"/>
              <w:tabs>
                <w:tab w:val="left" w:pos="447"/>
              </w:tabs>
              <w:autoSpaceDE w:val="0"/>
              <w:autoSpaceDN w:val="0"/>
              <w:adjustRightInd w:val="0"/>
              <w:rPr>
                <w:rFonts w:eastAsia="Calibri"/>
                <w:bCs/>
                <w:lang w:val="uk-UA" w:eastAsia="en-US"/>
              </w:rPr>
            </w:pPr>
            <w:r w:rsidRPr="00D362B7">
              <w:rPr>
                <w:rFonts w:eastAsia="Calibri"/>
                <w:bCs/>
                <w:lang w:val="uk-UA" w:eastAsia="en-US"/>
              </w:rPr>
              <w:t>0,9 кг</w:t>
            </w:r>
            <w:r>
              <w:rPr>
                <w:rFonts w:eastAsia="Calibri"/>
                <w:bCs/>
                <w:lang w:val="uk-UA" w:eastAsia="en-US"/>
              </w:rPr>
              <w:t xml:space="preserve"> </w:t>
            </w:r>
            <w:r w:rsidRPr="00D362B7">
              <w:rPr>
                <w:rFonts w:eastAsia="Calibri"/>
                <w:bCs/>
                <w:lang w:val="uk-UA" w:eastAsia="en-US"/>
              </w:rPr>
              <w:t>Колір лазерної лінії</w:t>
            </w:r>
          </w:p>
          <w:p w:rsidR="00D362B7" w:rsidRPr="00D362B7" w:rsidRDefault="00D362B7" w:rsidP="00D362B7">
            <w:pPr>
              <w:widowControl w:val="0"/>
              <w:tabs>
                <w:tab w:val="left" w:pos="447"/>
              </w:tabs>
              <w:autoSpaceDE w:val="0"/>
              <w:autoSpaceDN w:val="0"/>
              <w:adjustRightInd w:val="0"/>
              <w:rPr>
                <w:rFonts w:eastAsia="Calibri"/>
                <w:bCs/>
                <w:lang w:val="uk-UA" w:eastAsia="en-US"/>
              </w:rPr>
            </w:pPr>
            <w:r w:rsidRPr="00D362B7">
              <w:rPr>
                <w:rFonts w:eastAsia="Calibri"/>
                <w:bCs/>
                <w:lang w:val="uk-UA" w:eastAsia="en-US"/>
              </w:rPr>
              <w:t>зелений</w:t>
            </w:r>
          </w:p>
          <w:p w:rsidR="00D362B7" w:rsidRPr="00D362B7" w:rsidRDefault="00D362B7" w:rsidP="00D362B7">
            <w:pPr>
              <w:widowControl w:val="0"/>
              <w:tabs>
                <w:tab w:val="left" w:pos="447"/>
              </w:tabs>
              <w:autoSpaceDE w:val="0"/>
              <w:autoSpaceDN w:val="0"/>
              <w:adjustRightInd w:val="0"/>
              <w:rPr>
                <w:rFonts w:eastAsia="Calibri"/>
                <w:bCs/>
                <w:lang w:val="uk-UA" w:eastAsia="en-US"/>
              </w:rPr>
            </w:pPr>
            <w:r w:rsidRPr="00D362B7">
              <w:rPr>
                <w:rFonts w:eastAsia="Calibri"/>
                <w:bCs/>
                <w:lang w:val="uk-UA" w:eastAsia="en-US"/>
              </w:rPr>
              <w:lastRenderedPageBreak/>
              <w:t>Проекція</w:t>
            </w:r>
            <w:r>
              <w:rPr>
                <w:rFonts w:eastAsia="Calibri"/>
                <w:bCs/>
                <w:lang w:val="uk-UA" w:eastAsia="en-US"/>
              </w:rPr>
              <w:t xml:space="preserve"> </w:t>
            </w:r>
            <w:r w:rsidRPr="00D362B7">
              <w:rPr>
                <w:rFonts w:eastAsia="Calibri"/>
                <w:bCs/>
                <w:lang w:val="uk-UA" w:eastAsia="en-US"/>
              </w:rPr>
              <w:t>3 x 360° лінії</w:t>
            </w:r>
          </w:p>
          <w:p w:rsidR="00D362B7" w:rsidRPr="00D362B7" w:rsidRDefault="00D362B7" w:rsidP="00D362B7">
            <w:pPr>
              <w:widowControl w:val="0"/>
              <w:tabs>
                <w:tab w:val="left" w:pos="447"/>
              </w:tabs>
              <w:autoSpaceDE w:val="0"/>
              <w:autoSpaceDN w:val="0"/>
              <w:adjustRightInd w:val="0"/>
              <w:rPr>
                <w:rFonts w:eastAsia="Calibri"/>
                <w:bCs/>
                <w:lang w:val="uk-UA" w:eastAsia="en-US"/>
              </w:rPr>
            </w:pPr>
            <w:r w:rsidRPr="00D362B7">
              <w:rPr>
                <w:rFonts w:eastAsia="Calibri"/>
                <w:bCs/>
                <w:lang w:val="uk-UA" w:eastAsia="en-US"/>
              </w:rPr>
              <w:t>Сумісні лазерні приймачі</w:t>
            </w:r>
          </w:p>
          <w:p w:rsidR="00437C9D" w:rsidRPr="00C022E2" w:rsidRDefault="00D362B7" w:rsidP="00D362B7">
            <w:pPr>
              <w:widowControl w:val="0"/>
              <w:shd w:val="clear" w:color="auto" w:fill="FFFFFF"/>
              <w:tabs>
                <w:tab w:val="left" w:pos="447"/>
              </w:tabs>
              <w:autoSpaceDE w:val="0"/>
              <w:autoSpaceDN w:val="0"/>
              <w:adjustRightInd w:val="0"/>
              <w:spacing w:line="240" w:lineRule="atLeast"/>
              <w:rPr>
                <w:rFonts w:eastAsia="Calibri"/>
                <w:bCs/>
                <w:lang w:val="uk-UA" w:eastAsia="en-US"/>
              </w:rPr>
            </w:pPr>
            <w:r w:rsidRPr="00D362B7">
              <w:rPr>
                <w:rFonts w:eastAsia="Calibri"/>
                <w:bCs/>
                <w:lang w:val="uk-UA" w:eastAsia="en-US"/>
              </w:rPr>
              <w:t>LR 7</w:t>
            </w:r>
          </w:p>
        </w:tc>
        <w:tc>
          <w:tcPr>
            <w:tcW w:w="1276" w:type="dxa"/>
            <w:shd w:val="clear" w:color="auto" w:fill="auto"/>
          </w:tcPr>
          <w:p w:rsidR="00437C9D" w:rsidRPr="00C022E2" w:rsidRDefault="00D362B7" w:rsidP="000347F7">
            <w:pPr>
              <w:widowControl w:val="0"/>
              <w:tabs>
                <w:tab w:val="left" w:pos="447"/>
              </w:tabs>
              <w:autoSpaceDE w:val="0"/>
              <w:autoSpaceDN w:val="0"/>
              <w:adjustRightInd w:val="0"/>
              <w:jc w:val="center"/>
              <w:rPr>
                <w:rFonts w:eastAsia="Calibri"/>
                <w:bCs/>
                <w:lang w:val="uk-UA" w:eastAsia="en-US"/>
              </w:rPr>
            </w:pPr>
            <w:r>
              <w:rPr>
                <w:rFonts w:eastAsia="Calibri"/>
                <w:bCs/>
                <w:lang w:val="uk-UA" w:eastAsia="en-US"/>
              </w:rPr>
              <w:lastRenderedPageBreak/>
              <w:t>1</w:t>
            </w:r>
          </w:p>
        </w:tc>
        <w:tc>
          <w:tcPr>
            <w:tcW w:w="2835" w:type="dxa"/>
          </w:tcPr>
          <w:p w:rsidR="00437C9D" w:rsidRPr="00C022E2" w:rsidRDefault="00437C9D" w:rsidP="001A196D">
            <w:pPr>
              <w:widowControl w:val="0"/>
              <w:tabs>
                <w:tab w:val="left" w:pos="447"/>
              </w:tabs>
              <w:autoSpaceDE w:val="0"/>
              <w:autoSpaceDN w:val="0"/>
              <w:adjustRightInd w:val="0"/>
              <w:jc w:val="center"/>
              <w:rPr>
                <w:rFonts w:eastAsia="Calibri"/>
                <w:bCs/>
                <w:lang w:val="uk-UA" w:eastAsia="en-US"/>
              </w:rPr>
            </w:pPr>
          </w:p>
        </w:tc>
      </w:tr>
      <w:tr w:rsidR="00A647A0" w:rsidRPr="001A196D" w:rsidTr="001A196D">
        <w:trPr>
          <w:trHeight w:val="255"/>
        </w:trPr>
        <w:tc>
          <w:tcPr>
            <w:tcW w:w="534" w:type="dxa"/>
            <w:shd w:val="clear" w:color="auto" w:fill="auto"/>
          </w:tcPr>
          <w:p w:rsidR="00A647A0" w:rsidRPr="00C022E2" w:rsidRDefault="00A647A0" w:rsidP="001A196D">
            <w:pPr>
              <w:widowControl w:val="0"/>
              <w:tabs>
                <w:tab w:val="left" w:pos="447"/>
              </w:tabs>
              <w:autoSpaceDE w:val="0"/>
              <w:autoSpaceDN w:val="0"/>
              <w:adjustRightInd w:val="0"/>
              <w:rPr>
                <w:rFonts w:eastAsia="Calibri"/>
                <w:bCs/>
                <w:lang w:val="uk-UA" w:eastAsia="en-US"/>
              </w:rPr>
            </w:pPr>
            <w:r>
              <w:rPr>
                <w:rFonts w:eastAsia="Calibri"/>
                <w:bCs/>
                <w:lang w:val="uk-UA" w:eastAsia="en-US"/>
              </w:rPr>
              <w:lastRenderedPageBreak/>
              <w:t>2</w:t>
            </w:r>
          </w:p>
        </w:tc>
        <w:tc>
          <w:tcPr>
            <w:tcW w:w="1729" w:type="dxa"/>
            <w:shd w:val="clear" w:color="auto" w:fill="auto"/>
          </w:tcPr>
          <w:p w:rsidR="00A647A0" w:rsidRPr="001A196D" w:rsidRDefault="00D362B7" w:rsidP="001A196D">
            <w:pPr>
              <w:widowControl w:val="0"/>
              <w:tabs>
                <w:tab w:val="left" w:pos="447"/>
              </w:tabs>
              <w:autoSpaceDE w:val="0"/>
              <w:autoSpaceDN w:val="0"/>
              <w:adjustRightInd w:val="0"/>
              <w:rPr>
                <w:rFonts w:eastAsia="Calibri"/>
                <w:bCs/>
                <w:lang w:val="uk-UA" w:eastAsia="en-US"/>
              </w:rPr>
            </w:pPr>
            <w:proofErr w:type="spellStart"/>
            <w:r w:rsidRPr="00D362B7">
              <w:rPr>
                <w:rFonts w:eastAsia="Calibri"/>
                <w:bCs/>
                <w:lang w:val="uk-UA" w:eastAsia="en-US"/>
              </w:rPr>
              <w:t>Товщиномір</w:t>
            </w:r>
            <w:proofErr w:type="spellEnd"/>
            <w:r w:rsidRPr="00D362B7">
              <w:rPr>
                <w:rFonts w:eastAsia="Calibri"/>
                <w:bCs/>
                <w:lang w:val="uk-UA" w:eastAsia="en-US"/>
              </w:rPr>
              <w:t xml:space="preserve"> ультразвуковий </w:t>
            </w:r>
            <w:r w:rsidR="00384FEA">
              <w:rPr>
                <w:rFonts w:eastAsia="Calibri"/>
                <w:bCs/>
                <w:lang w:val="uk-UA" w:eastAsia="en-US"/>
              </w:rPr>
              <w:t>УТ-1М (З</w:t>
            </w:r>
            <w:r w:rsidR="00384FEA" w:rsidRPr="00384FEA">
              <w:rPr>
                <w:rFonts w:eastAsia="Calibri"/>
                <w:bCs/>
                <w:lang w:val="uk-UA" w:eastAsia="en-US"/>
              </w:rPr>
              <w:t xml:space="preserve"> ДАТЧИКОМ 5 МГЦ) </w:t>
            </w:r>
            <w:r w:rsidR="00384FEA">
              <w:rPr>
                <w:rFonts w:eastAsia="Calibri"/>
                <w:bCs/>
                <w:lang w:val="uk-UA" w:eastAsia="en-US"/>
              </w:rPr>
              <w:t xml:space="preserve">- </w:t>
            </w:r>
            <w:r w:rsidR="00384FEA" w:rsidRPr="001A196D">
              <w:rPr>
                <w:rFonts w:eastAsia="Calibri"/>
                <w:bCs/>
                <w:lang w:val="uk-UA" w:eastAsia="en-US"/>
              </w:rPr>
              <w:t>або еквівалент</w:t>
            </w:r>
          </w:p>
        </w:tc>
        <w:tc>
          <w:tcPr>
            <w:tcW w:w="3544" w:type="dxa"/>
            <w:shd w:val="clear" w:color="auto" w:fill="auto"/>
          </w:tcPr>
          <w:p w:rsidR="00384FEA" w:rsidRPr="00384FEA" w:rsidRDefault="00384FEA" w:rsidP="00384FEA">
            <w:pPr>
              <w:widowControl w:val="0"/>
              <w:tabs>
                <w:tab w:val="left" w:pos="447"/>
              </w:tabs>
              <w:autoSpaceDE w:val="0"/>
              <w:autoSpaceDN w:val="0"/>
              <w:adjustRightInd w:val="0"/>
              <w:rPr>
                <w:rFonts w:eastAsia="Calibri"/>
                <w:bCs/>
                <w:lang w:val="uk-UA" w:eastAsia="en-US"/>
              </w:rPr>
            </w:pPr>
            <w:r w:rsidRPr="00384FEA">
              <w:rPr>
                <w:rFonts w:eastAsia="Calibri"/>
                <w:bCs/>
                <w:lang w:val="uk-UA" w:eastAsia="en-US"/>
              </w:rPr>
              <w:t>Діапазон вимірюваних товщин (залежно від перетворювача), мм 0,8 - 1000</w:t>
            </w:r>
          </w:p>
          <w:p w:rsidR="00384FEA" w:rsidRPr="00384FEA" w:rsidRDefault="00384FEA" w:rsidP="00384FEA">
            <w:pPr>
              <w:widowControl w:val="0"/>
              <w:tabs>
                <w:tab w:val="left" w:pos="447"/>
              </w:tabs>
              <w:autoSpaceDE w:val="0"/>
              <w:autoSpaceDN w:val="0"/>
              <w:adjustRightInd w:val="0"/>
              <w:rPr>
                <w:rFonts w:eastAsia="Calibri"/>
                <w:bCs/>
                <w:lang w:val="uk-UA" w:eastAsia="en-US"/>
              </w:rPr>
            </w:pPr>
            <w:r>
              <w:rPr>
                <w:rFonts w:eastAsia="Calibri"/>
                <w:bCs/>
                <w:lang w:val="uk-UA" w:eastAsia="en-US"/>
              </w:rPr>
              <w:t xml:space="preserve"> </w:t>
            </w:r>
            <w:r w:rsidRPr="00384FEA">
              <w:rPr>
                <w:rFonts w:eastAsia="Calibri"/>
                <w:bCs/>
                <w:lang w:val="uk-UA" w:eastAsia="en-US"/>
              </w:rPr>
              <w:t>Діапазон установки швидкості ультразвуку, м/с 700 – 17000</w:t>
            </w:r>
          </w:p>
          <w:p w:rsidR="00384FEA" w:rsidRPr="00384FEA" w:rsidRDefault="00384FEA" w:rsidP="00384FEA">
            <w:pPr>
              <w:widowControl w:val="0"/>
              <w:tabs>
                <w:tab w:val="left" w:pos="447"/>
              </w:tabs>
              <w:autoSpaceDE w:val="0"/>
              <w:autoSpaceDN w:val="0"/>
              <w:adjustRightInd w:val="0"/>
              <w:rPr>
                <w:rFonts w:eastAsia="Calibri"/>
                <w:bCs/>
                <w:lang w:val="uk-UA" w:eastAsia="en-US"/>
              </w:rPr>
            </w:pPr>
            <w:r w:rsidRPr="00384FEA">
              <w:rPr>
                <w:rFonts w:eastAsia="Calibri"/>
                <w:bCs/>
                <w:lang w:val="uk-UA" w:eastAsia="en-US"/>
              </w:rPr>
              <w:t xml:space="preserve"> Швидкість ультразвуку в еталонній мірі приладу, м/с 6070 ± 70</w:t>
            </w:r>
          </w:p>
          <w:p w:rsidR="00384FEA" w:rsidRPr="00384FEA" w:rsidRDefault="00384FEA" w:rsidP="00384FEA">
            <w:pPr>
              <w:widowControl w:val="0"/>
              <w:tabs>
                <w:tab w:val="left" w:pos="447"/>
              </w:tabs>
              <w:autoSpaceDE w:val="0"/>
              <w:autoSpaceDN w:val="0"/>
              <w:adjustRightInd w:val="0"/>
              <w:rPr>
                <w:rFonts w:eastAsia="Calibri"/>
                <w:bCs/>
                <w:lang w:val="uk-UA" w:eastAsia="en-US"/>
              </w:rPr>
            </w:pPr>
            <w:r w:rsidRPr="00384FEA">
              <w:rPr>
                <w:rFonts w:eastAsia="Calibri"/>
                <w:bCs/>
                <w:lang w:val="uk-UA" w:eastAsia="en-US"/>
              </w:rPr>
              <w:t xml:space="preserve"> Дискретність відліку на цифровому індикаторі, мм 0,01</w:t>
            </w:r>
          </w:p>
          <w:p w:rsidR="00384FEA" w:rsidRPr="00384FEA" w:rsidRDefault="00384FEA" w:rsidP="00384FEA">
            <w:pPr>
              <w:widowControl w:val="0"/>
              <w:tabs>
                <w:tab w:val="left" w:pos="447"/>
              </w:tabs>
              <w:autoSpaceDE w:val="0"/>
              <w:autoSpaceDN w:val="0"/>
              <w:adjustRightInd w:val="0"/>
              <w:rPr>
                <w:rFonts w:eastAsia="Calibri"/>
                <w:bCs/>
                <w:lang w:val="uk-UA" w:eastAsia="en-US"/>
              </w:rPr>
            </w:pPr>
            <w:r w:rsidRPr="00384FEA">
              <w:rPr>
                <w:rFonts w:eastAsia="Calibri"/>
                <w:bCs/>
                <w:lang w:val="uk-UA" w:eastAsia="en-US"/>
              </w:rPr>
              <w:t xml:space="preserve"> Габаритні розміри блоку обробки інформації, не більше, мм 120х60х25</w:t>
            </w:r>
          </w:p>
          <w:p w:rsidR="00384FEA" w:rsidRPr="00384FEA" w:rsidRDefault="00384FEA" w:rsidP="00384FEA">
            <w:pPr>
              <w:widowControl w:val="0"/>
              <w:tabs>
                <w:tab w:val="left" w:pos="447"/>
              </w:tabs>
              <w:autoSpaceDE w:val="0"/>
              <w:autoSpaceDN w:val="0"/>
              <w:adjustRightInd w:val="0"/>
              <w:rPr>
                <w:rFonts w:eastAsia="Calibri"/>
                <w:bCs/>
                <w:lang w:val="uk-UA" w:eastAsia="en-US"/>
              </w:rPr>
            </w:pPr>
            <w:r>
              <w:rPr>
                <w:rFonts w:eastAsia="Calibri"/>
                <w:bCs/>
                <w:lang w:val="uk-UA" w:eastAsia="en-US"/>
              </w:rPr>
              <w:t xml:space="preserve"> </w:t>
            </w:r>
            <w:r w:rsidRPr="00384FEA">
              <w:rPr>
                <w:rFonts w:eastAsia="Calibri"/>
                <w:bCs/>
                <w:lang w:val="uk-UA" w:eastAsia="en-US"/>
              </w:rPr>
              <w:t xml:space="preserve">Живлення від двох </w:t>
            </w:r>
            <w:proofErr w:type="spellStart"/>
            <w:r w:rsidRPr="00384FEA">
              <w:rPr>
                <w:rFonts w:eastAsia="Calibri"/>
                <w:bCs/>
                <w:lang w:val="uk-UA" w:eastAsia="en-US"/>
              </w:rPr>
              <w:t>NiMH</w:t>
            </w:r>
            <w:proofErr w:type="spellEnd"/>
            <w:r w:rsidRPr="00384FEA">
              <w:rPr>
                <w:rFonts w:eastAsia="Calibri"/>
                <w:bCs/>
                <w:lang w:val="uk-UA" w:eastAsia="en-US"/>
              </w:rPr>
              <w:t xml:space="preserve"> акумуляторних </w:t>
            </w:r>
            <w:proofErr w:type="spellStart"/>
            <w:r w:rsidRPr="00384FEA">
              <w:rPr>
                <w:rFonts w:eastAsia="Calibri"/>
                <w:bCs/>
                <w:lang w:val="uk-UA" w:eastAsia="en-US"/>
              </w:rPr>
              <w:t>батарей</w:t>
            </w:r>
            <w:proofErr w:type="spellEnd"/>
            <w:r w:rsidRPr="00384FEA">
              <w:rPr>
                <w:rFonts w:eastAsia="Calibri"/>
                <w:bCs/>
                <w:lang w:val="uk-UA" w:eastAsia="en-US"/>
              </w:rPr>
              <w:t xml:space="preserve"> (або лужних </w:t>
            </w:r>
            <w:proofErr w:type="spellStart"/>
            <w:r w:rsidRPr="00384FEA">
              <w:rPr>
                <w:rFonts w:eastAsia="Calibri"/>
                <w:bCs/>
                <w:lang w:val="uk-UA" w:eastAsia="en-US"/>
              </w:rPr>
              <w:t>батарей</w:t>
            </w:r>
            <w:proofErr w:type="spellEnd"/>
            <w:r w:rsidRPr="00384FEA">
              <w:rPr>
                <w:rFonts w:eastAsia="Calibri"/>
                <w:bCs/>
                <w:lang w:val="uk-UA" w:eastAsia="en-US"/>
              </w:rPr>
              <w:t>) типу АА по 1,2 (1,5)</w:t>
            </w:r>
          </w:p>
          <w:p w:rsidR="00384FEA" w:rsidRPr="00384FEA" w:rsidRDefault="00384FEA" w:rsidP="00384FEA">
            <w:pPr>
              <w:widowControl w:val="0"/>
              <w:tabs>
                <w:tab w:val="left" w:pos="447"/>
              </w:tabs>
              <w:autoSpaceDE w:val="0"/>
              <w:autoSpaceDN w:val="0"/>
              <w:adjustRightInd w:val="0"/>
              <w:rPr>
                <w:rFonts w:eastAsia="Calibri"/>
                <w:bCs/>
                <w:lang w:val="uk-UA" w:eastAsia="en-US"/>
              </w:rPr>
            </w:pPr>
            <w:r>
              <w:rPr>
                <w:rFonts w:eastAsia="Calibri"/>
                <w:bCs/>
                <w:lang w:val="uk-UA" w:eastAsia="en-US"/>
              </w:rPr>
              <w:t xml:space="preserve"> </w:t>
            </w:r>
            <w:r w:rsidRPr="00384FEA">
              <w:rPr>
                <w:rFonts w:eastAsia="Calibri"/>
                <w:bCs/>
                <w:lang w:val="uk-UA" w:eastAsia="en-US"/>
              </w:rPr>
              <w:t>Час безперервної роботи, щонайменше, год 8</w:t>
            </w:r>
          </w:p>
          <w:p w:rsidR="00384FEA" w:rsidRPr="00384FEA" w:rsidRDefault="00384FEA" w:rsidP="00384FEA">
            <w:pPr>
              <w:widowControl w:val="0"/>
              <w:tabs>
                <w:tab w:val="left" w:pos="447"/>
              </w:tabs>
              <w:autoSpaceDE w:val="0"/>
              <w:autoSpaceDN w:val="0"/>
              <w:adjustRightInd w:val="0"/>
              <w:rPr>
                <w:rFonts w:eastAsia="Calibri"/>
                <w:bCs/>
                <w:lang w:val="uk-UA" w:eastAsia="en-US"/>
              </w:rPr>
            </w:pPr>
            <w:r>
              <w:rPr>
                <w:rFonts w:eastAsia="Calibri"/>
                <w:bCs/>
                <w:lang w:val="uk-UA" w:eastAsia="en-US"/>
              </w:rPr>
              <w:t xml:space="preserve"> </w:t>
            </w:r>
            <w:r w:rsidRPr="00384FEA">
              <w:rPr>
                <w:rFonts w:eastAsia="Calibri"/>
                <w:bCs/>
                <w:lang w:val="uk-UA" w:eastAsia="en-US"/>
              </w:rPr>
              <w:t>Маса електронного блоку з батареєю, не більше, кг 0,25</w:t>
            </w:r>
          </w:p>
          <w:p w:rsidR="00384FEA" w:rsidRPr="00384FEA" w:rsidRDefault="00384FEA" w:rsidP="00384FEA">
            <w:pPr>
              <w:widowControl w:val="0"/>
              <w:tabs>
                <w:tab w:val="left" w:pos="447"/>
              </w:tabs>
              <w:autoSpaceDE w:val="0"/>
              <w:autoSpaceDN w:val="0"/>
              <w:adjustRightInd w:val="0"/>
              <w:rPr>
                <w:rFonts w:eastAsia="Calibri"/>
                <w:bCs/>
                <w:lang w:val="uk-UA" w:eastAsia="en-US"/>
              </w:rPr>
            </w:pPr>
            <w:r>
              <w:rPr>
                <w:rFonts w:eastAsia="Calibri"/>
                <w:bCs/>
                <w:lang w:val="uk-UA" w:eastAsia="en-US"/>
              </w:rPr>
              <w:t xml:space="preserve"> </w:t>
            </w:r>
            <w:r w:rsidRPr="00384FEA">
              <w:rPr>
                <w:rFonts w:eastAsia="Calibri"/>
                <w:bCs/>
                <w:lang w:val="uk-UA" w:eastAsia="en-US"/>
              </w:rPr>
              <w:t>Маса перетворювача, не більше, кг 0,15</w:t>
            </w:r>
          </w:p>
          <w:p w:rsidR="00384FEA" w:rsidRPr="00384FEA" w:rsidRDefault="00384FEA" w:rsidP="00384FEA">
            <w:pPr>
              <w:widowControl w:val="0"/>
              <w:tabs>
                <w:tab w:val="left" w:pos="447"/>
              </w:tabs>
              <w:autoSpaceDE w:val="0"/>
              <w:autoSpaceDN w:val="0"/>
              <w:adjustRightInd w:val="0"/>
              <w:rPr>
                <w:rFonts w:eastAsia="Calibri"/>
                <w:bCs/>
                <w:lang w:val="uk-UA" w:eastAsia="en-US"/>
              </w:rPr>
            </w:pPr>
            <w:r>
              <w:rPr>
                <w:rFonts w:eastAsia="Calibri"/>
                <w:bCs/>
                <w:lang w:val="uk-UA" w:eastAsia="en-US"/>
              </w:rPr>
              <w:t xml:space="preserve"> </w:t>
            </w:r>
            <w:r w:rsidRPr="00384FEA">
              <w:rPr>
                <w:rFonts w:eastAsia="Calibri"/>
                <w:bCs/>
                <w:lang w:val="uk-UA" w:eastAsia="en-US"/>
              </w:rPr>
              <w:t>Робочий діапазон температур блоку обробки інформації, °С від -20 до +40</w:t>
            </w:r>
          </w:p>
          <w:p w:rsidR="00384FEA" w:rsidRPr="00384FEA" w:rsidRDefault="00384FEA" w:rsidP="00384FEA">
            <w:pPr>
              <w:widowControl w:val="0"/>
              <w:tabs>
                <w:tab w:val="left" w:pos="447"/>
              </w:tabs>
              <w:autoSpaceDE w:val="0"/>
              <w:autoSpaceDN w:val="0"/>
              <w:adjustRightInd w:val="0"/>
              <w:rPr>
                <w:rFonts w:eastAsia="Calibri"/>
                <w:bCs/>
                <w:lang w:val="uk-UA" w:eastAsia="en-US"/>
              </w:rPr>
            </w:pPr>
            <w:r>
              <w:rPr>
                <w:rFonts w:eastAsia="Calibri"/>
                <w:bCs/>
                <w:lang w:val="uk-UA" w:eastAsia="en-US"/>
              </w:rPr>
              <w:t xml:space="preserve"> </w:t>
            </w:r>
            <w:r w:rsidRPr="00384FEA">
              <w:rPr>
                <w:rFonts w:eastAsia="Calibri"/>
                <w:bCs/>
                <w:lang w:val="uk-UA" w:eastAsia="en-US"/>
              </w:rPr>
              <w:t>Вологість повіт</w:t>
            </w:r>
            <w:r>
              <w:rPr>
                <w:rFonts w:eastAsia="Calibri"/>
                <w:bCs/>
                <w:lang w:val="uk-UA" w:eastAsia="en-US"/>
              </w:rPr>
              <w:t>ря, трохи більше 98 %, при 35 °С</w:t>
            </w:r>
            <w:r w:rsidRPr="00384FEA">
              <w:rPr>
                <w:rFonts w:eastAsia="Calibri"/>
                <w:bCs/>
                <w:lang w:val="uk-UA" w:eastAsia="en-US"/>
              </w:rPr>
              <w:t xml:space="preserve"> </w:t>
            </w:r>
          </w:p>
          <w:p w:rsidR="00384FEA" w:rsidRPr="00384FEA" w:rsidRDefault="00384FEA" w:rsidP="00384FEA">
            <w:pPr>
              <w:widowControl w:val="0"/>
              <w:tabs>
                <w:tab w:val="left" w:pos="447"/>
              </w:tabs>
              <w:autoSpaceDE w:val="0"/>
              <w:autoSpaceDN w:val="0"/>
              <w:adjustRightInd w:val="0"/>
              <w:rPr>
                <w:rFonts w:eastAsia="Calibri"/>
                <w:bCs/>
                <w:lang w:val="uk-UA" w:eastAsia="en-US"/>
              </w:rPr>
            </w:pPr>
            <w:r w:rsidRPr="00384FEA">
              <w:rPr>
                <w:rFonts w:eastAsia="Calibri"/>
                <w:bCs/>
                <w:lang w:val="uk-UA" w:eastAsia="en-US"/>
              </w:rPr>
              <w:t>Технічні характеристики датчика 5 МГц</w:t>
            </w:r>
          </w:p>
          <w:p w:rsidR="00384FEA" w:rsidRPr="00384FEA" w:rsidRDefault="00384FEA" w:rsidP="00384FEA">
            <w:pPr>
              <w:widowControl w:val="0"/>
              <w:tabs>
                <w:tab w:val="left" w:pos="447"/>
              </w:tabs>
              <w:autoSpaceDE w:val="0"/>
              <w:autoSpaceDN w:val="0"/>
              <w:adjustRightInd w:val="0"/>
              <w:rPr>
                <w:rFonts w:eastAsia="Calibri"/>
                <w:bCs/>
                <w:lang w:val="uk-UA" w:eastAsia="en-US"/>
              </w:rPr>
            </w:pPr>
            <w:r w:rsidRPr="00384FEA">
              <w:rPr>
                <w:rFonts w:eastAsia="Calibri"/>
                <w:bCs/>
                <w:lang w:val="uk-UA" w:eastAsia="en-US"/>
              </w:rPr>
              <w:t xml:space="preserve"> Діапазон вимірюваних товщин, мм 0,8 - 500</w:t>
            </w:r>
          </w:p>
          <w:p w:rsidR="00384FEA" w:rsidRPr="00384FEA" w:rsidRDefault="00384FEA" w:rsidP="00384FEA">
            <w:pPr>
              <w:widowControl w:val="0"/>
              <w:tabs>
                <w:tab w:val="left" w:pos="447"/>
              </w:tabs>
              <w:autoSpaceDE w:val="0"/>
              <w:autoSpaceDN w:val="0"/>
              <w:adjustRightInd w:val="0"/>
              <w:rPr>
                <w:rFonts w:eastAsia="Calibri"/>
                <w:bCs/>
                <w:lang w:val="uk-UA" w:eastAsia="en-US"/>
              </w:rPr>
            </w:pPr>
            <w:r w:rsidRPr="00384FEA">
              <w:rPr>
                <w:rFonts w:eastAsia="Calibri"/>
                <w:bCs/>
                <w:lang w:val="uk-UA" w:eastAsia="en-US"/>
              </w:rPr>
              <w:t xml:space="preserve"> Тип 112</w:t>
            </w:r>
          </w:p>
          <w:p w:rsidR="00384FEA" w:rsidRPr="00384FEA" w:rsidRDefault="00384FEA" w:rsidP="00384FEA">
            <w:pPr>
              <w:widowControl w:val="0"/>
              <w:tabs>
                <w:tab w:val="left" w:pos="447"/>
              </w:tabs>
              <w:autoSpaceDE w:val="0"/>
              <w:autoSpaceDN w:val="0"/>
              <w:adjustRightInd w:val="0"/>
              <w:rPr>
                <w:rFonts w:eastAsia="Calibri"/>
                <w:bCs/>
                <w:lang w:val="uk-UA" w:eastAsia="en-US"/>
              </w:rPr>
            </w:pPr>
            <w:r w:rsidRPr="00384FEA">
              <w:rPr>
                <w:rFonts w:eastAsia="Calibri"/>
                <w:bCs/>
                <w:lang w:val="uk-UA" w:eastAsia="en-US"/>
              </w:rPr>
              <w:t xml:space="preserve"> Частота, МГц 5</w:t>
            </w:r>
          </w:p>
          <w:p w:rsidR="00384FEA" w:rsidRPr="00384FEA" w:rsidRDefault="00384FEA" w:rsidP="00384FEA">
            <w:pPr>
              <w:widowControl w:val="0"/>
              <w:tabs>
                <w:tab w:val="left" w:pos="447"/>
              </w:tabs>
              <w:autoSpaceDE w:val="0"/>
              <w:autoSpaceDN w:val="0"/>
              <w:adjustRightInd w:val="0"/>
              <w:rPr>
                <w:rFonts w:eastAsia="Calibri"/>
                <w:bCs/>
                <w:lang w:val="uk-UA" w:eastAsia="en-US"/>
              </w:rPr>
            </w:pPr>
            <w:r w:rsidRPr="00384FEA">
              <w:rPr>
                <w:rFonts w:eastAsia="Calibri"/>
                <w:bCs/>
                <w:lang w:val="uk-UA" w:eastAsia="en-US"/>
              </w:rPr>
              <w:t>Габаритні розміри, мм D17х20</w:t>
            </w:r>
          </w:p>
          <w:p w:rsidR="00384FEA" w:rsidRPr="00384FEA" w:rsidRDefault="00384FEA" w:rsidP="00384FEA">
            <w:pPr>
              <w:widowControl w:val="0"/>
              <w:tabs>
                <w:tab w:val="left" w:pos="447"/>
              </w:tabs>
              <w:autoSpaceDE w:val="0"/>
              <w:autoSpaceDN w:val="0"/>
              <w:adjustRightInd w:val="0"/>
              <w:rPr>
                <w:rFonts w:eastAsia="Calibri"/>
                <w:bCs/>
                <w:lang w:val="uk-UA" w:eastAsia="en-US"/>
              </w:rPr>
            </w:pPr>
            <w:r w:rsidRPr="00384FEA">
              <w:rPr>
                <w:rFonts w:eastAsia="Calibri"/>
                <w:bCs/>
                <w:lang w:val="uk-UA" w:eastAsia="en-US"/>
              </w:rPr>
              <w:t>Розмір п'єзоелемента, мм D10</w:t>
            </w:r>
          </w:p>
          <w:p w:rsidR="00384FEA" w:rsidRPr="00384FEA" w:rsidRDefault="00384FEA" w:rsidP="00384FEA">
            <w:pPr>
              <w:widowControl w:val="0"/>
              <w:tabs>
                <w:tab w:val="left" w:pos="447"/>
              </w:tabs>
              <w:autoSpaceDE w:val="0"/>
              <w:autoSpaceDN w:val="0"/>
              <w:adjustRightInd w:val="0"/>
              <w:rPr>
                <w:rFonts w:eastAsia="Calibri"/>
                <w:bCs/>
                <w:lang w:val="uk-UA" w:eastAsia="en-US"/>
              </w:rPr>
            </w:pPr>
            <w:r w:rsidRPr="00384FEA">
              <w:rPr>
                <w:rFonts w:eastAsia="Calibri"/>
                <w:bCs/>
                <w:lang w:val="uk-UA" w:eastAsia="en-US"/>
              </w:rPr>
              <w:t>Розмір контактної поверхні, мм D14</w:t>
            </w:r>
          </w:p>
          <w:p w:rsidR="00384FEA" w:rsidRPr="00384FEA" w:rsidRDefault="00384FEA" w:rsidP="00384FEA">
            <w:pPr>
              <w:widowControl w:val="0"/>
              <w:tabs>
                <w:tab w:val="left" w:pos="447"/>
              </w:tabs>
              <w:autoSpaceDE w:val="0"/>
              <w:autoSpaceDN w:val="0"/>
              <w:adjustRightInd w:val="0"/>
              <w:rPr>
                <w:rFonts w:eastAsia="Calibri"/>
                <w:bCs/>
                <w:lang w:val="uk-UA" w:eastAsia="en-US"/>
              </w:rPr>
            </w:pPr>
            <w:r w:rsidRPr="00384FEA">
              <w:rPr>
                <w:rFonts w:eastAsia="Calibri"/>
                <w:bCs/>
                <w:lang w:val="uk-UA" w:eastAsia="en-US"/>
              </w:rPr>
              <w:t>Тип роз'ємів LEMO 00</w:t>
            </w:r>
          </w:p>
          <w:p w:rsidR="00A647A0" w:rsidRPr="001A196D" w:rsidRDefault="00384FEA" w:rsidP="00384FEA">
            <w:pPr>
              <w:widowControl w:val="0"/>
              <w:tabs>
                <w:tab w:val="left" w:pos="447"/>
              </w:tabs>
              <w:autoSpaceDE w:val="0"/>
              <w:autoSpaceDN w:val="0"/>
              <w:adjustRightInd w:val="0"/>
              <w:rPr>
                <w:rFonts w:eastAsia="Calibri"/>
                <w:bCs/>
                <w:lang w:val="uk-UA" w:eastAsia="en-US"/>
              </w:rPr>
            </w:pPr>
            <w:r w:rsidRPr="00384FEA">
              <w:rPr>
                <w:rFonts w:eastAsia="Calibri"/>
                <w:bCs/>
                <w:lang w:val="uk-UA" w:eastAsia="en-US"/>
              </w:rPr>
              <w:t>Матеріал призми/протектора оргскло</w:t>
            </w:r>
          </w:p>
        </w:tc>
        <w:tc>
          <w:tcPr>
            <w:tcW w:w="1276" w:type="dxa"/>
            <w:shd w:val="clear" w:color="auto" w:fill="auto"/>
          </w:tcPr>
          <w:p w:rsidR="00A647A0" w:rsidRDefault="00384FEA" w:rsidP="001A196D">
            <w:pPr>
              <w:widowControl w:val="0"/>
              <w:tabs>
                <w:tab w:val="left" w:pos="447"/>
              </w:tabs>
              <w:autoSpaceDE w:val="0"/>
              <w:autoSpaceDN w:val="0"/>
              <w:adjustRightInd w:val="0"/>
              <w:jc w:val="center"/>
              <w:rPr>
                <w:rFonts w:eastAsia="Calibri"/>
                <w:bCs/>
                <w:lang w:val="uk-UA" w:eastAsia="en-US"/>
              </w:rPr>
            </w:pPr>
            <w:r>
              <w:rPr>
                <w:rFonts w:eastAsia="Calibri"/>
                <w:bCs/>
                <w:lang w:val="uk-UA" w:eastAsia="en-US"/>
              </w:rPr>
              <w:t>1</w:t>
            </w:r>
          </w:p>
        </w:tc>
        <w:tc>
          <w:tcPr>
            <w:tcW w:w="2835" w:type="dxa"/>
          </w:tcPr>
          <w:p w:rsidR="00A647A0" w:rsidRPr="00C022E2" w:rsidRDefault="00A647A0" w:rsidP="001A196D">
            <w:pPr>
              <w:widowControl w:val="0"/>
              <w:tabs>
                <w:tab w:val="left" w:pos="447"/>
              </w:tabs>
              <w:autoSpaceDE w:val="0"/>
              <w:autoSpaceDN w:val="0"/>
              <w:adjustRightInd w:val="0"/>
              <w:jc w:val="center"/>
              <w:rPr>
                <w:rFonts w:eastAsia="Calibri"/>
                <w:bCs/>
                <w:lang w:val="uk-UA" w:eastAsia="en-US"/>
              </w:rPr>
            </w:pPr>
          </w:p>
        </w:tc>
      </w:tr>
      <w:tr w:rsidR="001A196D" w:rsidRPr="001A196D" w:rsidTr="001A196D">
        <w:trPr>
          <w:trHeight w:val="255"/>
        </w:trPr>
        <w:tc>
          <w:tcPr>
            <w:tcW w:w="534" w:type="dxa"/>
            <w:shd w:val="clear" w:color="auto" w:fill="auto"/>
          </w:tcPr>
          <w:p w:rsidR="001A196D" w:rsidRDefault="001A196D" w:rsidP="001A196D">
            <w:pPr>
              <w:widowControl w:val="0"/>
              <w:tabs>
                <w:tab w:val="left" w:pos="447"/>
              </w:tabs>
              <w:autoSpaceDE w:val="0"/>
              <w:autoSpaceDN w:val="0"/>
              <w:adjustRightInd w:val="0"/>
              <w:rPr>
                <w:rFonts w:eastAsia="Calibri"/>
                <w:bCs/>
                <w:lang w:val="uk-UA" w:eastAsia="en-US"/>
              </w:rPr>
            </w:pPr>
            <w:r>
              <w:rPr>
                <w:rFonts w:eastAsia="Calibri"/>
                <w:bCs/>
                <w:lang w:val="uk-UA" w:eastAsia="en-US"/>
              </w:rPr>
              <w:t xml:space="preserve">3 </w:t>
            </w:r>
          </w:p>
        </w:tc>
        <w:tc>
          <w:tcPr>
            <w:tcW w:w="1729" w:type="dxa"/>
            <w:shd w:val="clear" w:color="auto" w:fill="auto"/>
          </w:tcPr>
          <w:p w:rsidR="001A196D" w:rsidRDefault="00165DEB" w:rsidP="001A196D">
            <w:pPr>
              <w:widowControl w:val="0"/>
              <w:tabs>
                <w:tab w:val="left" w:pos="447"/>
              </w:tabs>
              <w:autoSpaceDE w:val="0"/>
              <w:autoSpaceDN w:val="0"/>
              <w:adjustRightInd w:val="0"/>
              <w:rPr>
                <w:rFonts w:eastAsia="Calibri"/>
                <w:bCs/>
                <w:lang w:val="uk-UA" w:eastAsia="en-US"/>
              </w:rPr>
            </w:pPr>
            <w:r w:rsidRPr="00165DEB">
              <w:rPr>
                <w:rFonts w:eastAsia="Calibri"/>
                <w:bCs/>
                <w:lang w:val="uk-UA" w:eastAsia="en-US"/>
              </w:rPr>
              <w:t xml:space="preserve">ЦИФРОВИЙ ЛЮКСМЕТР UNI-T UT382 </w:t>
            </w:r>
            <w:r w:rsidR="001A196D" w:rsidRPr="001A196D">
              <w:rPr>
                <w:rFonts w:eastAsia="Calibri"/>
                <w:bCs/>
                <w:lang w:val="uk-UA" w:eastAsia="en-US"/>
              </w:rPr>
              <w:t>або еквівалент</w:t>
            </w:r>
          </w:p>
        </w:tc>
        <w:tc>
          <w:tcPr>
            <w:tcW w:w="3544" w:type="dxa"/>
            <w:shd w:val="clear" w:color="auto" w:fill="auto"/>
          </w:tcPr>
          <w:p w:rsidR="00165DEB" w:rsidRPr="00165DEB" w:rsidRDefault="00165DEB" w:rsidP="00165DEB">
            <w:pPr>
              <w:widowControl w:val="0"/>
              <w:tabs>
                <w:tab w:val="left" w:pos="447"/>
              </w:tabs>
              <w:autoSpaceDE w:val="0"/>
              <w:autoSpaceDN w:val="0"/>
              <w:adjustRightInd w:val="0"/>
              <w:rPr>
                <w:rFonts w:eastAsia="Calibri"/>
                <w:bCs/>
                <w:lang w:val="uk-UA" w:eastAsia="en-US"/>
              </w:rPr>
            </w:pPr>
            <w:r w:rsidRPr="00165DEB">
              <w:rPr>
                <w:rFonts w:eastAsia="Calibri"/>
                <w:bCs/>
                <w:lang w:val="uk-UA" w:eastAsia="en-US"/>
              </w:rPr>
              <w:t>Дисплей РК дисплей, 22,5×32,5 мм</w:t>
            </w:r>
          </w:p>
          <w:p w:rsidR="00165DEB" w:rsidRPr="00165DEB" w:rsidRDefault="00165DEB" w:rsidP="00165DEB">
            <w:pPr>
              <w:widowControl w:val="0"/>
              <w:tabs>
                <w:tab w:val="left" w:pos="447"/>
              </w:tabs>
              <w:autoSpaceDE w:val="0"/>
              <w:autoSpaceDN w:val="0"/>
              <w:adjustRightInd w:val="0"/>
              <w:rPr>
                <w:rFonts w:eastAsia="Calibri"/>
                <w:bCs/>
                <w:lang w:val="uk-UA" w:eastAsia="en-US"/>
              </w:rPr>
            </w:pPr>
            <w:r w:rsidRPr="00165DEB">
              <w:rPr>
                <w:rFonts w:eastAsia="Calibri"/>
                <w:bCs/>
                <w:lang w:val="uk-UA" w:eastAsia="en-US"/>
              </w:rPr>
              <w:t xml:space="preserve">Діапазон 20~20000 </w:t>
            </w:r>
            <w:proofErr w:type="spellStart"/>
            <w:r w:rsidRPr="00165DEB">
              <w:rPr>
                <w:rFonts w:eastAsia="Calibri"/>
                <w:bCs/>
                <w:lang w:val="uk-UA" w:eastAsia="en-US"/>
              </w:rPr>
              <w:t>лк</w:t>
            </w:r>
            <w:proofErr w:type="spellEnd"/>
          </w:p>
          <w:p w:rsidR="00165DEB" w:rsidRPr="00165DEB" w:rsidRDefault="00165DEB" w:rsidP="00165DEB">
            <w:pPr>
              <w:widowControl w:val="0"/>
              <w:tabs>
                <w:tab w:val="left" w:pos="447"/>
              </w:tabs>
              <w:autoSpaceDE w:val="0"/>
              <w:autoSpaceDN w:val="0"/>
              <w:adjustRightInd w:val="0"/>
              <w:rPr>
                <w:rFonts w:eastAsia="Calibri"/>
                <w:bCs/>
                <w:lang w:val="uk-UA" w:eastAsia="en-US"/>
              </w:rPr>
            </w:pPr>
            <w:r w:rsidRPr="00165DEB">
              <w:rPr>
                <w:rFonts w:eastAsia="Calibri"/>
                <w:bCs/>
                <w:lang w:val="uk-UA" w:eastAsia="en-US"/>
              </w:rPr>
              <w:t xml:space="preserve">2~2000 </w:t>
            </w:r>
            <w:proofErr w:type="spellStart"/>
            <w:r w:rsidRPr="00165DEB">
              <w:rPr>
                <w:rFonts w:eastAsia="Calibri"/>
                <w:bCs/>
                <w:lang w:val="uk-UA" w:eastAsia="en-US"/>
              </w:rPr>
              <w:t>кд</w:t>
            </w:r>
            <w:proofErr w:type="spellEnd"/>
          </w:p>
          <w:p w:rsidR="00165DEB" w:rsidRPr="00165DEB" w:rsidRDefault="00165DEB" w:rsidP="00165DEB">
            <w:pPr>
              <w:widowControl w:val="0"/>
              <w:tabs>
                <w:tab w:val="left" w:pos="447"/>
              </w:tabs>
              <w:autoSpaceDE w:val="0"/>
              <w:autoSpaceDN w:val="0"/>
              <w:adjustRightInd w:val="0"/>
              <w:rPr>
                <w:rFonts w:eastAsia="Calibri"/>
                <w:bCs/>
                <w:lang w:val="uk-UA" w:eastAsia="en-US"/>
              </w:rPr>
            </w:pPr>
            <w:r w:rsidRPr="00165DEB">
              <w:rPr>
                <w:rFonts w:eastAsia="Calibri"/>
                <w:bCs/>
                <w:lang w:val="uk-UA" w:eastAsia="en-US"/>
              </w:rPr>
              <w:t xml:space="preserve">Одиниці виміру </w:t>
            </w:r>
            <w:proofErr w:type="spellStart"/>
            <w:r w:rsidRPr="00165DEB">
              <w:rPr>
                <w:rFonts w:eastAsia="Calibri"/>
                <w:bCs/>
                <w:lang w:val="uk-UA" w:eastAsia="en-US"/>
              </w:rPr>
              <w:t>лк</w:t>
            </w:r>
            <w:proofErr w:type="spellEnd"/>
            <w:r w:rsidRPr="00165DEB">
              <w:rPr>
                <w:rFonts w:eastAsia="Calibri"/>
                <w:bCs/>
                <w:lang w:val="uk-UA" w:eastAsia="en-US"/>
              </w:rPr>
              <w:t xml:space="preserve"> (</w:t>
            </w:r>
            <w:proofErr w:type="spellStart"/>
            <w:r w:rsidRPr="00165DEB">
              <w:rPr>
                <w:rFonts w:eastAsia="Calibri"/>
                <w:bCs/>
                <w:lang w:val="uk-UA" w:eastAsia="en-US"/>
              </w:rPr>
              <w:t>лм</w:t>
            </w:r>
            <w:proofErr w:type="spellEnd"/>
            <w:r w:rsidRPr="00165DEB">
              <w:rPr>
                <w:rFonts w:eastAsia="Calibri"/>
                <w:bCs/>
                <w:lang w:val="uk-UA" w:eastAsia="en-US"/>
              </w:rPr>
              <w:t>/м2)</w:t>
            </w:r>
          </w:p>
          <w:p w:rsidR="00165DEB" w:rsidRPr="00165DEB" w:rsidRDefault="00165DEB" w:rsidP="00165DEB">
            <w:pPr>
              <w:widowControl w:val="0"/>
              <w:tabs>
                <w:tab w:val="left" w:pos="447"/>
              </w:tabs>
              <w:autoSpaceDE w:val="0"/>
              <w:autoSpaceDN w:val="0"/>
              <w:adjustRightInd w:val="0"/>
              <w:rPr>
                <w:rFonts w:eastAsia="Calibri"/>
                <w:bCs/>
                <w:lang w:val="uk-UA" w:eastAsia="en-US"/>
              </w:rPr>
            </w:pPr>
            <w:proofErr w:type="spellStart"/>
            <w:r w:rsidRPr="00165DEB">
              <w:rPr>
                <w:rFonts w:eastAsia="Calibri"/>
                <w:bCs/>
                <w:lang w:val="uk-UA" w:eastAsia="en-US"/>
              </w:rPr>
              <w:t>кд</w:t>
            </w:r>
            <w:proofErr w:type="spellEnd"/>
            <w:r w:rsidRPr="00165DEB">
              <w:rPr>
                <w:rFonts w:eastAsia="Calibri"/>
                <w:bCs/>
                <w:lang w:val="uk-UA" w:eastAsia="en-US"/>
              </w:rPr>
              <w:t xml:space="preserve"> (</w:t>
            </w:r>
            <w:proofErr w:type="spellStart"/>
            <w:r w:rsidRPr="00165DEB">
              <w:rPr>
                <w:rFonts w:eastAsia="Calibri"/>
                <w:bCs/>
                <w:lang w:val="uk-UA" w:eastAsia="en-US"/>
              </w:rPr>
              <w:t>лм</w:t>
            </w:r>
            <w:proofErr w:type="spellEnd"/>
            <w:r w:rsidRPr="00165DEB">
              <w:rPr>
                <w:rFonts w:eastAsia="Calibri"/>
                <w:bCs/>
                <w:lang w:val="uk-UA" w:eastAsia="en-US"/>
              </w:rPr>
              <w:t>/ср)</w:t>
            </w:r>
          </w:p>
          <w:p w:rsidR="00165DEB" w:rsidRPr="00165DEB" w:rsidRDefault="00165DEB" w:rsidP="00165DEB">
            <w:pPr>
              <w:widowControl w:val="0"/>
              <w:tabs>
                <w:tab w:val="left" w:pos="447"/>
              </w:tabs>
              <w:autoSpaceDE w:val="0"/>
              <w:autoSpaceDN w:val="0"/>
              <w:adjustRightInd w:val="0"/>
              <w:rPr>
                <w:rFonts w:eastAsia="Calibri"/>
                <w:bCs/>
                <w:lang w:val="uk-UA" w:eastAsia="en-US"/>
              </w:rPr>
            </w:pPr>
            <w:r w:rsidRPr="00165DEB">
              <w:rPr>
                <w:rFonts w:eastAsia="Calibri"/>
                <w:bCs/>
                <w:lang w:val="uk-UA" w:eastAsia="en-US"/>
              </w:rPr>
              <w:t>Живлення 9В батарейка</w:t>
            </w:r>
          </w:p>
          <w:p w:rsidR="00165DEB" w:rsidRPr="00165DEB" w:rsidRDefault="00165DEB" w:rsidP="00165DEB">
            <w:pPr>
              <w:widowControl w:val="0"/>
              <w:tabs>
                <w:tab w:val="left" w:pos="447"/>
              </w:tabs>
              <w:autoSpaceDE w:val="0"/>
              <w:autoSpaceDN w:val="0"/>
              <w:adjustRightInd w:val="0"/>
              <w:rPr>
                <w:rFonts w:eastAsia="Calibri"/>
                <w:bCs/>
                <w:lang w:val="uk-UA" w:eastAsia="en-US"/>
              </w:rPr>
            </w:pPr>
            <w:r w:rsidRPr="00165DEB">
              <w:rPr>
                <w:rFonts w:eastAsia="Calibri"/>
                <w:bCs/>
                <w:lang w:val="uk-UA" w:eastAsia="en-US"/>
              </w:rPr>
              <w:t>Габарити, мм 195 × 45 × 26</w:t>
            </w:r>
          </w:p>
          <w:p w:rsidR="001A196D" w:rsidRDefault="00165DEB" w:rsidP="00165DEB">
            <w:pPr>
              <w:widowControl w:val="0"/>
              <w:tabs>
                <w:tab w:val="left" w:pos="447"/>
              </w:tabs>
              <w:autoSpaceDE w:val="0"/>
              <w:autoSpaceDN w:val="0"/>
              <w:adjustRightInd w:val="0"/>
              <w:rPr>
                <w:rFonts w:eastAsia="Calibri"/>
                <w:bCs/>
                <w:lang w:val="uk-UA" w:eastAsia="en-US"/>
              </w:rPr>
            </w:pPr>
            <w:r w:rsidRPr="00165DEB">
              <w:rPr>
                <w:rFonts w:eastAsia="Calibri"/>
                <w:bCs/>
                <w:lang w:val="uk-UA" w:eastAsia="en-US"/>
              </w:rPr>
              <w:t>Вага, м 185</w:t>
            </w:r>
          </w:p>
          <w:p w:rsidR="00165DEB" w:rsidRDefault="00165DEB" w:rsidP="00165DEB">
            <w:pPr>
              <w:widowControl w:val="0"/>
              <w:tabs>
                <w:tab w:val="left" w:pos="447"/>
              </w:tabs>
              <w:autoSpaceDE w:val="0"/>
              <w:autoSpaceDN w:val="0"/>
              <w:adjustRightInd w:val="0"/>
              <w:rPr>
                <w:rFonts w:eastAsia="Calibri"/>
                <w:bCs/>
                <w:lang w:val="uk-UA" w:eastAsia="en-US"/>
              </w:rPr>
            </w:pPr>
          </w:p>
          <w:p w:rsidR="00165DEB" w:rsidRPr="001A196D" w:rsidRDefault="00165DEB" w:rsidP="00165DEB">
            <w:pPr>
              <w:widowControl w:val="0"/>
              <w:tabs>
                <w:tab w:val="left" w:pos="447"/>
              </w:tabs>
              <w:autoSpaceDE w:val="0"/>
              <w:autoSpaceDN w:val="0"/>
              <w:adjustRightInd w:val="0"/>
              <w:rPr>
                <w:rFonts w:eastAsia="Calibri"/>
                <w:bCs/>
                <w:lang w:val="uk-UA" w:eastAsia="en-US"/>
              </w:rPr>
            </w:pPr>
          </w:p>
        </w:tc>
        <w:tc>
          <w:tcPr>
            <w:tcW w:w="1276" w:type="dxa"/>
            <w:shd w:val="clear" w:color="auto" w:fill="auto"/>
          </w:tcPr>
          <w:p w:rsidR="001A196D" w:rsidRDefault="00165DEB" w:rsidP="001A196D">
            <w:pPr>
              <w:widowControl w:val="0"/>
              <w:tabs>
                <w:tab w:val="left" w:pos="447"/>
              </w:tabs>
              <w:autoSpaceDE w:val="0"/>
              <w:autoSpaceDN w:val="0"/>
              <w:adjustRightInd w:val="0"/>
              <w:jc w:val="center"/>
              <w:rPr>
                <w:rFonts w:eastAsia="Calibri"/>
                <w:bCs/>
                <w:lang w:val="uk-UA" w:eastAsia="en-US"/>
              </w:rPr>
            </w:pPr>
            <w:r>
              <w:rPr>
                <w:rFonts w:eastAsia="Calibri"/>
                <w:bCs/>
                <w:lang w:val="uk-UA" w:eastAsia="en-US"/>
              </w:rPr>
              <w:t>1</w:t>
            </w:r>
          </w:p>
        </w:tc>
        <w:tc>
          <w:tcPr>
            <w:tcW w:w="2835" w:type="dxa"/>
          </w:tcPr>
          <w:p w:rsidR="001A196D" w:rsidRPr="00C022E2" w:rsidRDefault="001A196D" w:rsidP="001A196D">
            <w:pPr>
              <w:widowControl w:val="0"/>
              <w:tabs>
                <w:tab w:val="left" w:pos="447"/>
              </w:tabs>
              <w:autoSpaceDE w:val="0"/>
              <w:autoSpaceDN w:val="0"/>
              <w:adjustRightInd w:val="0"/>
              <w:jc w:val="center"/>
              <w:rPr>
                <w:rFonts w:eastAsia="Calibri"/>
                <w:bCs/>
                <w:lang w:val="uk-UA" w:eastAsia="en-US"/>
              </w:rPr>
            </w:pPr>
          </w:p>
        </w:tc>
      </w:tr>
      <w:tr w:rsidR="00165DEB" w:rsidRPr="00165DEB" w:rsidTr="001A196D">
        <w:trPr>
          <w:trHeight w:val="255"/>
        </w:trPr>
        <w:tc>
          <w:tcPr>
            <w:tcW w:w="534" w:type="dxa"/>
            <w:shd w:val="clear" w:color="auto" w:fill="auto"/>
          </w:tcPr>
          <w:p w:rsidR="00165DEB" w:rsidRDefault="00165DEB" w:rsidP="001A196D">
            <w:pPr>
              <w:widowControl w:val="0"/>
              <w:tabs>
                <w:tab w:val="left" w:pos="447"/>
              </w:tabs>
              <w:autoSpaceDE w:val="0"/>
              <w:autoSpaceDN w:val="0"/>
              <w:adjustRightInd w:val="0"/>
              <w:rPr>
                <w:rFonts w:eastAsia="Calibri"/>
                <w:bCs/>
                <w:lang w:val="uk-UA" w:eastAsia="en-US"/>
              </w:rPr>
            </w:pPr>
            <w:r>
              <w:rPr>
                <w:rFonts w:eastAsia="Calibri"/>
                <w:bCs/>
                <w:lang w:val="uk-UA" w:eastAsia="en-US"/>
              </w:rPr>
              <w:lastRenderedPageBreak/>
              <w:t>4</w:t>
            </w:r>
          </w:p>
        </w:tc>
        <w:tc>
          <w:tcPr>
            <w:tcW w:w="1729" w:type="dxa"/>
            <w:shd w:val="clear" w:color="auto" w:fill="auto"/>
          </w:tcPr>
          <w:p w:rsidR="00165DEB" w:rsidRPr="00165DEB" w:rsidRDefault="00165DEB" w:rsidP="00165DEB">
            <w:pPr>
              <w:widowControl w:val="0"/>
              <w:tabs>
                <w:tab w:val="left" w:pos="447"/>
              </w:tabs>
              <w:autoSpaceDE w:val="0"/>
              <w:autoSpaceDN w:val="0"/>
              <w:adjustRightInd w:val="0"/>
              <w:rPr>
                <w:rFonts w:eastAsia="Calibri"/>
                <w:bCs/>
                <w:lang w:val="uk-UA" w:eastAsia="en-US"/>
              </w:rPr>
            </w:pPr>
            <w:r w:rsidRPr="00165DEB">
              <w:rPr>
                <w:rFonts w:eastAsia="Calibri"/>
                <w:bCs/>
                <w:lang w:val="uk-UA" w:eastAsia="en-US"/>
              </w:rPr>
              <w:t>ВИМІРЮВАЧ МІЦНОСТІ БУДІВЕЛЬНИ</w:t>
            </w:r>
            <w:r>
              <w:rPr>
                <w:rFonts w:eastAsia="Calibri"/>
                <w:bCs/>
                <w:lang w:val="uk-UA" w:eastAsia="en-US"/>
              </w:rPr>
              <w:t>Х</w:t>
            </w:r>
            <w:r w:rsidRPr="00165DEB">
              <w:rPr>
                <w:rFonts w:eastAsia="Calibri"/>
                <w:bCs/>
                <w:lang w:val="uk-UA" w:eastAsia="en-US"/>
              </w:rPr>
              <w:t xml:space="preserve"> МАТЕРІАЛІВ З </w:t>
            </w:r>
          </w:p>
          <w:p w:rsidR="00165DEB" w:rsidRPr="00165DEB" w:rsidRDefault="00165DEB" w:rsidP="00165DEB">
            <w:pPr>
              <w:widowControl w:val="0"/>
              <w:tabs>
                <w:tab w:val="left" w:pos="447"/>
              </w:tabs>
              <w:autoSpaceDE w:val="0"/>
              <w:autoSpaceDN w:val="0"/>
              <w:adjustRightInd w:val="0"/>
              <w:rPr>
                <w:rFonts w:eastAsia="Calibri"/>
                <w:bCs/>
                <w:lang w:val="uk-UA" w:eastAsia="en-US"/>
              </w:rPr>
            </w:pPr>
            <w:r w:rsidRPr="00165DEB">
              <w:rPr>
                <w:rFonts w:eastAsia="Calibri"/>
                <w:bCs/>
                <w:lang w:val="uk-UA" w:eastAsia="en-US"/>
              </w:rPr>
              <w:t>ФУНКЦІЄЮ ДЕФЕКТОСКОПА ИПСМ-У+Т+Д</w:t>
            </w:r>
            <w:r w:rsidRPr="001A196D">
              <w:rPr>
                <w:rFonts w:eastAsia="Calibri"/>
                <w:bCs/>
                <w:lang w:val="uk-UA" w:eastAsia="en-US"/>
              </w:rPr>
              <w:t xml:space="preserve"> або еквівалент</w:t>
            </w:r>
          </w:p>
        </w:tc>
        <w:tc>
          <w:tcPr>
            <w:tcW w:w="3544" w:type="dxa"/>
            <w:shd w:val="clear" w:color="auto" w:fill="auto"/>
          </w:tcPr>
          <w:p w:rsidR="00165DEB" w:rsidRPr="00165DEB" w:rsidRDefault="00165DEB" w:rsidP="00165DEB">
            <w:pPr>
              <w:widowControl w:val="0"/>
              <w:tabs>
                <w:tab w:val="left" w:pos="447"/>
              </w:tabs>
              <w:autoSpaceDE w:val="0"/>
              <w:autoSpaceDN w:val="0"/>
              <w:adjustRightInd w:val="0"/>
              <w:rPr>
                <w:rFonts w:eastAsia="Calibri"/>
                <w:bCs/>
                <w:lang w:val="uk-UA" w:eastAsia="en-US"/>
              </w:rPr>
            </w:pPr>
            <w:r w:rsidRPr="00165DEB">
              <w:rPr>
                <w:rFonts w:eastAsia="Calibri"/>
                <w:bCs/>
                <w:lang w:val="uk-UA" w:eastAsia="en-US"/>
              </w:rPr>
              <w:t>Діапазон вимірювань часу поширення УЗ коливань</w:t>
            </w:r>
            <w:r>
              <w:rPr>
                <w:rFonts w:eastAsia="Calibri"/>
                <w:bCs/>
                <w:lang w:val="uk-UA" w:eastAsia="en-US"/>
              </w:rPr>
              <w:t xml:space="preserve"> -</w:t>
            </w:r>
            <w:r w:rsidRPr="00165DEB">
              <w:rPr>
                <w:rFonts w:eastAsia="Calibri"/>
                <w:bCs/>
                <w:lang w:val="uk-UA" w:eastAsia="en-US"/>
              </w:rPr>
              <w:t xml:space="preserve"> 10...9999</w:t>
            </w:r>
            <w:r>
              <w:rPr>
                <w:rFonts w:eastAsia="Calibri"/>
                <w:bCs/>
                <w:lang w:val="uk-UA" w:eastAsia="en-US"/>
              </w:rPr>
              <w:t xml:space="preserve"> </w:t>
            </w:r>
            <w:proofErr w:type="spellStart"/>
            <w:r w:rsidRPr="00165DEB">
              <w:rPr>
                <w:rFonts w:eastAsia="Calibri"/>
                <w:bCs/>
                <w:lang w:val="uk-UA" w:eastAsia="en-US"/>
              </w:rPr>
              <w:t>мкс</w:t>
            </w:r>
            <w:proofErr w:type="spellEnd"/>
            <w:r w:rsidRPr="00165DEB">
              <w:rPr>
                <w:rFonts w:eastAsia="Calibri"/>
                <w:bCs/>
                <w:lang w:val="uk-UA" w:eastAsia="en-US"/>
              </w:rPr>
              <w:tab/>
            </w:r>
          </w:p>
          <w:p w:rsidR="00165DEB" w:rsidRPr="00165DEB" w:rsidRDefault="00165DEB" w:rsidP="00165DEB">
            <w:pPr>
              <w:widowControl w:val="0"/>
              <w:tabs>
                <w:tab w:val="left" w:pos="447"/>
              </w:tabs>
              <w:autoSpaceDE w:val="0"/>
              <w:autoSpaceDN w:val="0"/>
              <w:adjustRightInd w:val="0"/>
              <w:rPr>
                <w:rFonts w:eastAsia="Calibri"/>
                <w:bCs/>
                <w:lang w:val="uk-UA" w:eastAsia="en-US"/>
              </w:rPr>
            </w:pPr>
            <w:r w:rsidRPr="00165DEB">
              <w:rPr>
                <w:rFonts w:eastAsia="Calibri"/>
                <w:bCs/>
                <w:lang w:val="uk-UA" w:eastAsia="en-US"/>
              </w:rPr>
              <w:t>Дискретність вимірюв</w:t>
            </w:r>
            <w:r>
              <w:rPr>
                <w:rFonts w:eastAsia="Calibri"/>
                <w:bCs/>
                <w:lang w:val="uk-UA" w:eastAsia="en-US"/>
              </w:rPr>
              <w:t>ання часу поширення УЗ коливань-</w:t>
            </w:r>
            <w:r w:rsidRPr="00165DEB">
              <w:rPr>
                <w:rFonts w:eastAsia="Calibri"/>
                <w:bCs/>
                <w:lang w:val="uk-UA" w:eastAsia="en-US"/>
              </w:rPr>
              <w:t xml:space="preserve"> 0,1мкс</w:t>
            </w:r>
          </w:p>
          <w:p w:rsidR="00165DEB" w:rsidRPr="00165DEB" w:rsidRDefault="00165DEB" w:rsidP="00165DEB">
            <w:pPr>
              <w:widowControl w:val="0"/>
              <w:tabs>
                <w:tab w:val="left" w:pos="447"/>
              </w:tabs>
              <w:autoSpaceDE w:val="0"/>
              <w:autoSpaceDN w:val="0"/>
              <w:adjustRightInd w:val="0"/>
              <w:rPr>
                <w:rFonts w:eastAsia="Calibri"/>
                <w:bCs/>
                <w:lang w:val="uk-UA" w:eastAsia="en-US"/>
              </w:rPr>
            </w:pPr>
            <w:r w:rsidRPr="00165DEB">
              <w:rPr>
                <w:rFonts w:eastAsia="Calibri"/>
                <w:bCs/>
                <w:lang w:val="uk-UA" w:eastAsia="en-US"/>
              </w:rPr>
              <w:t xml:space="preserve">Робоча частота УЗ коливань, </w:t>
            </w:r>
            <w:r w:rsidR="006544EF">
              <w:rPr>
                <w:rFonts w:eastAsia="Calibri"/>
                <w:bCs/>
                <w:lang w:val="uk-UA" w:eastAsia="en-US"/>
              </w:rPr>
              <w:t xml:space="preserve">- </w:t>
            </w:r>
            <w:r w:rsidRPr="00165DEB">
              <w:rPr>
                <w:rFonts w:eastAsia="Calibri"/>
                <w:bCs/>
                <w:lang w:val="uk-UA" w:eastAsia="en-US"/>
              </w:rPr>
              <w:t>50-100</w:t>
            </w:r>
            <w:r w:rsidR="006544EF">
              <w:rPr>
                <w:rFonts w:eastAsia="Calibri"/>
                <w:bCs/>
                <w:lang w:val="uk-UA" w:eastAsia="en-US"/>
              </w:rPr>
              <w:t xml:space="preserve"> </w:t>
            </w:r>
            <w:proofErr w:type="spellStart"/>
            <w:r w:rsidR="006544EF" w:rsidRPr="00165DEB">
              <w:rPr>
                <w:rFonts w:eastAsia="Calibri"/>
                <w:bCs/>
                <w:lang w:val="uk-UA" w:eastAsia="en-US"/>
              </w:rPr>
              <w:t>кГц</w:t>
            </w:r>
            <w:proofErr w:type="spellEnd"/>
          </w:p>
          <w:p w:rsidR="00165DEB" w:rsidRPr="00165DEB" w:rsidRDefault="00165DEB" w:rsidP="00165DEB">
            <w:pPr>
              <w:widowControl w:val="0"/>
              <w:tabs>
                <w:tab w:val="left" w:pos="447"/>
              </w:tabs>
              <w:autoSpaceDE w:val="0"/>
              <w:autoSpaceDN w:val="0"/>
              <w:adjustRightInd w:val="0"/>
              <w:rPr>
                <w:rFonts w:eastAsia="Calibri"/>
                <w:bCs/>
                <w:lang w:val="uk-UA" w:eastAsia="en-US"/>
              </w:rPr>
            </w:pPr>
            <w:r w:rsidRPr="00165DEB">
              <w:rPr>
                <w:rFonts w:eastAsia="Calibri"/>
                <w:bCs/>
                <w:lang w:val="uk-UA" w:eastAsia="en-US"/>
              </w:rPr>
              <w:t xml:space="preserve">База вимірювань при поверхневому </w:t>
            </w:r>
            <w:proofErr w:type="spellStart"/>
            <w:r w:rsidRPr="00165DEB">
              <w:rPr>
                <w:rFonts w:eastAsia="Calibri"/>
                <w:bCs/>
                <w:lang w:val="uk-UA" w:eastAsia="en-US"/>
              </w:rPr>
              <w:t>прозвучивании</w:t>
            </w:r>
            <w:proofErr w:type="spellEnd"/>
            <w:r w:rsidRPr="00165DEB">
              <w:rPr>
                <w:rFonts w:eastAsia="Calibri"/>
                <w:bCs/>
                <w:lang w:val="uk-UA" w:eastAsia="en-US"/>
              </w:rPr>
              <w:t>,</w:t>
            </w:r>
            <w:r w:rsidR="006544EF">
              <w:rPr>
                <w:rFonts w:eastAsia="Calibri"/>
                <w:bCs/>
                <w:lang w:val="uk-UA" w:eastAsia="en-US"/>
              </w:rPr>
              <w:t xml:space="preserve"> -</w:t>
            </w:r>
            <w:r w:rsidRPr="00165DEB">
              <w:rPr>
                <w:rFonts w:eastAsia="Calibri"/>
                <w:bCs/>
                <w:lang w:val="uk-UA" w:eastAsia="en-US"/>
              </w:rPr>
              <w:t>120</w:t>
            </w:r>
            <w:r w:rsidR="006544EF">
              <w:rPr>
                <w:rFonts w:eastAsia="Calibri"/>
                <w:bCs/>
                <w:lang w:val="uk-UA" w:eastAsia="en-US"/>
              </w:rPr>
              <w:t xml:space="preserve"> </w:t>
            </w:r>
            <w:r w:rsidR="006544EF" w:rsidRPr="00165DEB">
              <w:rPr>
                <w:rFonts w:eastAsia="Calibri"/>
                <w:bCs/>
                <w:lang w:val="uk-UA" w:eastAsia="en-US"/>
              </w:rPr>
              <w:t>мм</w:t>
            </w:r>
          </w:p>
          <w:p w:rsidR="00165DEB" w:rsidRPr="00165DEB" w:rsidRDefault="00165DEB" w:rsidP="00165DEB">
            <w:pPr>
              <w:widowControl w:val="0"/>
              <w:tabs>
                <w:tab w:val="left" w:pos="447"/>
              </w:tabs>
              <w:autoSpaceDE w:val="0"/>
              <w:autoSpaceDN w:val="0"/>
              <w:adjustRightInd w:val="0"/>
              <w:rPr>
                <w:rFonts w:eastAsia="Calibri"/>
                <w:bCs/>
                <w:lang w:val="uk-UA" w:eastAsia="en-US"/>
              </w:rPr>
            </w:pPr>
            <w:r w:rsidRPr="00165DEB">
              <w:rPr>
                <w:rFonts w:eastAsia="Calibri"/>
                <w:bCs/>
                <w:lang w:val="uk-UA" w:eastAsia="en-US"/>
              </w:rPr>
              <w:t>Напруга збудження, до 600</w:t>
            </w:r>
            <w:r w:rsidR="006544EF">
              <w:rPr>
                <w:rFonts w:eastAsia="Calibri"/>
                <w:bCs/>
                <w:lang w:val="uk-UA" w:eastAsia="en-US"/>
              </w:rPr>
              <w:t xml:space="preserve"> В Габаритні розміри, мм </w:t>
            </w:r>
            <w:r w:rsidRPr="00165DEB">
              <w:rPr>
                <w:rFonts w:eastAsia="Calibri"/>
                <w:bCs/>
                <w:lang w:val="uk-UA" w:eastAsia="en-US"/>
              </w:rPr>
              <w:t>122х65х23</w:t>
            </w:r>
          </w:p>
          <w:p w:rsidR="00165DEB" w:rsidRPr="00165DEB" w:rsidRDefault="00165DEB" w:rsidP="00165DEB">
            <w:pPr>
              <w:widowControl w:val="0"/>
              <w:tabs>
                <w:tab w:val="left" w:pos="447"/>
              </w:tabs>
              <w:autoSpaceDE w:val="0"/>
              <w:autoSpaceDN w:val="0"/>
              <w:adjustRightInd w:val="0"/>
              <w:rPr>
                <w:rFonts w:eastAsia="Calibri"/>
                <w:bCs/>
                <w:lang w:val="uk-UA" w:eastAsia="en-US"/>
              </w:rPr>
            </w:pPr>
            <w:r w:rsidRPr="00165DEB">
              <w:rPr>
                <w:rFonts w:eastAsia="Calibri"/>
                <w:bCs/>
                <w:lang w:val="uk-UA" w:eastAsia="en-US"/>
              </w:rPr>
              <w:t xml:space="preserve">Робочий діапазон температур, </w:t>
            </w:r>
            <w:r w:rsidR="006544EF">
              <w:rPr>
                <w:rFonts w:eastAsia="Calibri"/>
                <w:bCs/>
                <w:lang w:val="uk-UA" w:eastAsia="en-US"/>
              </w:rPr>
              <w:t xml:space="preserve">З </w:t>
            </w:r>
            <w:r w:rsidRPr="00165DEB">
              <w:rPr>
                <w:rFonts w:eastAsia="Calibri"/>
                <w:bCs/>
                <w:lang w:val="uk-UA" w:eastAsia="en-US"/>
              </w:rPr>
              <w:t>-20С</w:t>
            </w:r>
            <w:r w:rsidR="006544EF" w:rsidRPr="00165DEB">
              <w:rPr>
                <w:rFonts w:eastAsia="Calibri"/>
                <w:bCs/>
                <w:lang w:val="uk-UA" w:eastAsia="en-US"/>
              </w:rPr>
              <w:t>°</w:t>
            </w:r>
            <w:r w:rsidRPr="00165DEB">
              <w:rPr>
                <w:rFonts w:eastAsia="Calibri"/>
                <w:bCs/>
                <w:lang w:val="uk-UA" w:eastAsia="en-US"/>
              </w:rPr>
              <w:t>...+40С</w:t>
            </w:r>
            <w:r w:rsidR="006544EF" w:rsidRPr="00165DEB">
              <w:rPr>
                <w:rFonts w:eastAsia="Calibri"/>
                <w:bCs/>
                <w:lang w:val="uk-UA" w:eastAsia="en-US"/>
              </w:rPr>
              <w:t>°</w:t>
            </w:r>
          </w:p>
          <w:p w:rsidR="00165DEB" w:rsidRPr="00165DEB" w:rsidRDefault="00165DEB" w:rsidP="00165DEB">
            <w:pPr>
              <w:widowControl w:val="0"/>
              <w:tabs>
                <w:tab w:val="left" w:pos="447"/>
              </w:tabs>
              <w:autoSpaceDE w:val="0"/>
              <w:autoSpaceDN w:val="0"/>
              <w:adjustRightInd w:val="0"/>
              <w:rPr>
                <w:rFonts w:eastAsia="Calibri"/>
                <w:bCs/>
                <w:lang w:val="uk-UA" w:eastAsia="en-US"/>
              </w:rPr>
            </w:pPr>
            <w:r w:rsidRPr="00165DEB">
              <w:rPr>
                <w:rFonts w:eastAsia="Calibri"/>
                <w:bCs/>
                <w:lang w:val="uk-UA" w:eastAsia="en-US"/>
              </w:rPr>
              <w:t>Харчування</w:t>
            </w:r>
            <w:r w:rsidRPr="00165DEB">
              <w:rPr>
                <w:rFonts w:eastAsia="Calibri"/>
                <w:bCs/>
                <w:lang w:val="uk-UA" w:eastAsia="en-US"/>
              </w:rPr>
              <w:tab/>
              <w:t>2 елементи живлення типу АА</w:t>
            </w:r>
          </w:p>
          <w:p w:rsidR="00165DEB" w:rsidRPr="00165DEB" w:rsidRDefault="00165DEB" w:rsidP="00165DEB">
            <w:pPr>
              <w:widowControl w:val="0"/>
              <w:tabs>
                <w:tab w:val="left" w:pos="447"/>
              </w:tabs>
              <w:autoSpaceDE w:val="0"/>
              <w:autoSpaceDN w:val="0"/>
              <w:adjustRightInd w:val="0"/>
              <w:rPr>
                <w:rFonts w:eastAsia="Calibri"/>
                <w:bCs/>
                <w:lang w:val="uk-UA" w:eastAsia="en-US"/>
              </w:rPr>
            </w:pPr>
            <w:r w:rsidRPr="00165DEB">
              <w:rPr>
                <w:rFonts w:eastAsia="Calibri"/>
                <w:bCs/>
                <w:lang w:val="uk-UA" w:eastAsia="en-US"/>
              </w:rPr>
              <w:t>Час безперервної роботи</w:t>
            </w:r>
            <w:r w:rsidR="006544EF">
              <w:rPr>
                <w:rFonts w:eastAsia="Calibri"/>
                <w:bCs/>
                <w:lang w:val="uk-UA" w:eastAsia="en-US"/>
              </w:rPr>
              <w:t xml:space="preserve"> </w:t>
            </w:r>
            <w:r w:rsidRPr="00165DEB">
              <w:rPr>
                <w:rFonts w:eastAsia="Calibri"/>
                <w:bCs/>
                <w:lang w:val="uk-UA" w:eastAsia="en-US"/>
              </w:rPr>
              <w:t>не менше</w:t>
            </w:r>
            <w:r w:rsidR="006544EF">
              <w:rPr>
                <w:rFonts w:eastAsia="Calibri"/>
                <w:bCs/>
                <w:lang w:val="uk-UA" w:eastAsia="en-US"/>
              </w:rPr>
              <w:t xml:space="preserve"> </w:t>
            </w:r>
            <w:r w:rsidRPr="00165DEB">
              <w:rPr>
                <w:rFonts w:eastAsia="Calibri"/>
                <w:bCs/>
                <w:lang w:val="uk-UA" w:eastAsia="en-US"/>
              </w:rPr>
              <w:t>10</w:t>
            </w:r>
            <w:r w:rsidR="006544EF">
              <w:rPr>
                <w:rFonts w:eastAsia="Calibri"/>
                <w:bCs/>
                <w:lang w:val="uk-UA" w:eastAsia="en-US"/>
              </w:rPr>
              <w:t xml:space="preserve"> </w:t>
            </w:r>
            <w:r w:rsidR="006544EF" w:rsidRPr="00165DEB">
              <w:rPr>
                <w:rFonts w:eastAsia="Calibri"/>
                <w:bCs/>
                <w:lang w:val="uk-UA" w:eastAsia="en-US"/>
              </w:rPr>
              <w:t>, год,</w:t>
            </w:r>
          </w:p>
          <w:p w:rsidR="00165DEB" w:rsidRPr="00165DEB" w:rsidRDefault="00165DEB" w:rsidP="006544EF">
            <w:pPr>
              <w:widowControl w:val="0"/>
              <w:tabs>
                <w:tab w:val="left" w:pos="447"/>
              </w:tabs>
              <w:autoSpaceDE w:val="0"/>
              <w:autoSpaceDN w:val="0"/>
              <w:adjustRightInd w:val="0"/>
              <w:rPr>
                <w:rFonts w:eastAsia="Calibri"/>
                <w:bCs/>
                <w:lang w:val="uk-UA" w:eastAsia="en-US"/>
              </w:rPr>
            </w:pPr>
            <w:r w:rsidRPr="00165DEB">
              <w:rPr>
                <w:rFonts w:eastAsia="Calibri"/>
                <w:bCs/>
                <w:lang w:val="uk-UA" w:eastAsia="en-US"/>
              </w:rPr>
              <w:t>Маса електронного блоку з батареєю, не більше</w:t>
            </w:r>
            <w:r w:rsidRPr="00165DEB">
              <w:rPr>
                <w:rFonts w:eastAsia="Calibri"/>
                <w:bCs/>
                <w:lang w:val="uk-UA" w:eastAsia="en-US"/>
              </w:rPr>
              <w:tab/>
              <w:t>0,2</w:t>
            </w:r>
            <w:r w:rsidR="006544EF">
              <w:rPr>
                <w:rFonts w:eastAsia="Calibri"/>
                <w:bCs/>
                <w:lang w:val="uk-UA" w:eastAsia="en-US"/>
              </w:rPr>
              <w:t xml:space="preserve"> </w:t>
            </w:r>
            <w:r w:rsidR="006544EF" w:rsidRPr="00165DEB">
              <w:rPr>
                <w:rFonts w:eastAsia="Calibri"/>
                <w:bCs/>
                <w:lang w:val="uk-UA" w:eastAsia="en-US"/>
              </w:rPr>
              <w:t>, кг</w:t>
            </w:r>
            <w:r w:rsidR="006544EF">
              <w:rPr>
                <w:rFonts w:eastAsia="Calibri"/>
                <w:bCs/>
                <w:lang w:val="uk-UA" w:eastAsia="en-US"/>
              </w:rPr>
              <w:t>.</w:t>
            </w:r>
          </w:p>
        </w:tc>
        <w:tc>
          <w:tcPr>
            <w:tcW w:w="1276" w:type="dxa"/>
            <w:shd w:val="clear" w:color="auto" w:fill="auto"/>
          </w:tcPr>
          <w:p w:rsidR="00165DEB" w:rsidRDefault="006544EF" w:rsidP="001A196D">
            <w:pPr>
              <w:widowControl w:val="0"/>
              <w:tabs>
                <w:tab w:val="left" w:pos="447"/>
              </w:tabs>
              <w:autoSpaceDE w:val="0"/>
              <w:autoSpaceDN w:val="0"/>
              <w:adjustRightInd w:val="0"/>
              <w:jc w:val="center"/>
              <w:rPr>
                <w:rFonts w:eastAsia="Calibri"/>
                <w:bCs/>
                <w:lang w:val="uk-UA" w:eastAsia="en-US"/>
              </w:rPr>
            </w:pPr>
            <w:r>
              <w:rPr>
                <w:rFonts w:eastAsia="Calibri"/>
                <w:bCs/>
                <w:lang w:val="uk-UA" w:eastAsia="en-US"/>
              </w:rPr>
              <w:t>1</w:t>
            </w:r>
          </w:p>
        </w:tc>
        <w:tc>
          <w:tcPr>
            <w:tcW w:w="2835" w:type="dxa"/>
          </w:tcPr>
          <w:p w:rsidR="00165DEB" w:rsidRPr="00C022E2" w:rsidRDefault="00165DEB" w:rsidP="001A196D">
            <w:pPr>
              <w:widowControl w:val="0"/>
              <w:tabs>
                <w:tab w:val="left" w:pos="447"/>
              </w:tabs>
              <w:autoSpaceDE w:val="0"/>
              <w:autoSpaceDN w:val="0"/>
              <w:adjustRightInd w:val="0"/>
              <w:jc w:val="center"/>
              <w:rPr>
                <w:rFonts w:eastAsia="Calibri"/>
                <w:bCs/>
                <w:lang w:val="uk-UA" w:eastAsia="en-US"/>
              </w:rPr>
            </w:pPr>
          </w:p>
        </w:tc>
      </w:tr>
      <w:tr w:rsidR="006544EF" w:rsidRPr="00165DEB" w:rsidTr="001A196D">
        <w:trPr>
          <w:trHeight w:val="255"/>
        </w:trPr>
        <w:tc>
          <w:tcPr>
            <w:tcW w:w="534" w:type="dxa"/>
            <w:shd w:val="clear" w:color="auto" w:fill="auto"/>
          </w:tcPr>
          <w:p w:rsidR="006544EF" w:rsidRDefault="006544EF" w:rsidP="001A196D">
            <w:pPr>
              <w:widowControl w:val="0"/>
              <w:tabs>
                <w:tab w:val="left" w:pos="447"/>
              </w:tabs>
              <w:autoSpaceDE w:val="0"/>
              <w:autoSpaceDN w:val="0"/>
              <w:adjustRightInd w:val="0"/>
              <w:rPr>
                <w:rFonts w:eastAsia="Calibri"/>
                <w:bCs/>
                <w:lang w:val="uk-UA" w:eastAsia="en-US"/>
              </w:rPr>
            </w:pPr>
            <w:r>
              <w:rPr>
                <w:rFonts w:eastAsia="Calibri"/>
                <w:bCs/>
                <w:lang w:val="uk-UA" w:eastAsia="en-US"/>
              </w:rPr>
              <w:t>5</w:t>
            </w:r>
          </w:p>
        </w:tc>
        <w:tc>
          <w:tcPr>
            <w:tcW w:w="1729" w:type="dxa"/>
            <w:shd w:val="clear" w:color="auto" w:fill="auto"/>
          </w:tcPr>
          <w:p w:rsidR="006544EF" w:rsidRPr="006544EF" w:rsidRDefault="006544EF" w:rsidP="00165DEB">
            <w:pPr>
              <w:widowControl w:val="0"/>
              <w:tabs>
                <w:tab w:val="left" w:pos="447"/>
              </w:tabs>
              <w:autoSpaceDE w:val="0"/>
              <w:autoSpaceDN w:val="0"/>
              <w:adjustRightInd w:val="0"/>
              <w:rPr>
                <w:rFonts w:eastAsia="Calibri"/>
                <w:bCs/>
                <w:lang w:eastAsia="en-US"/>
              </w:rPr>
            </w:pPr>
            <w:proofErr w:type="spellStart"/>
            <w:r w:rsidRPr="006544EF">
              <w:rPr>
                <w:rFonts w:eastAsia="Calibri"/>
                <w:bCs/>
                <w:lang w:eastAsia="en-US"/>
              </w:rPr>
              <w:t>Товщиномір</w:t>
            </w:r>
            <w:proofErr w:type="spellEnd"/>
            <w:r w:rsidRPr="006544EF">
              <w:rPr>
                <w:rFonts w:eastAsia="Calibri"/>
                <w:bCs/>
                <w:lang w:eastAsia="en-US"/>
              </w:rPr>
              <w:t xml:space="preserve"> </w:t>
            </w:r>
            <w:proofErr w:type="spellStart"/>
            <w:r w:rsidRPr="006544EF">
              <w:rPr>
                <w:rFonts w:eastAsia="Calibri"/>
                <w:bCs/>
                <w:lang w:eastAsia="en-US"/>
              </w:rPr>
              <w:t>покриттів</w:t>
            </w:r>
            <w:proofErr w:type="spellEnd"/>
            <w:r w:rsidRPr="006544EF">
              <w:rPr>
                <w:rFonts w:eastAsia="Calibri"/>
                <w:bCs/>
                <w:lang w:eastAsia="en-US"/>
              </w:rPr>
              <w:t xml:space="preserve"> ТП-1 (з датчиком Ф-0,2)</w:t>
            </w:r>
          </w:p>
        </w:tc>
        <w:tc>
          <w:tcPr>
            <w:tcW w:w="3544" w:type="dxa"/>
            <w:shd w:val="clear" w:color="auto" w:fill="auto"/>
          </w:tcPr>
          <w:p w:rsidR="006544EF" w:rsidRPr="006544EF" w:rsidRDefault="006544EF" w:rsidP="006544EF">
            <w:pPr>
              <w:widowControl w:val="0"/>
              <w:tabs>
                <w:tab w:val="left" w:pos="447"/>
              </w:tabs>
              <w:autoSpaceDE w:val="0"/>
              <w:autoSpaceDN w:val="0"/>
              <w:adjustRightInd w:val="0"/>
              <w:rPr>
                <w:rFonts w:eastAsia="Calibri"/>
                <w:bCs/>
                <w:lang w:val="uk-UA" w:eastAsia="en-US"/>
              </w:rPr>
            </w:pPr>
            <w:r w:rsidRPr="006544EF">
              <w:rPr>
                <w:rFonts w:eastAsia="Calibri"/>
                <w:bCs/>
                <w:lang w:val="uk-UA" w:eastAsia="en-US"/>
              </w:rPr>
              <w:t xml:space="preserve">Діапазон вимірюваних товщин (залежно від типу датчика) 0 </w:t>
            </w:r>
            <w:proofErr w:type="spellStart"/>
            <w:r w:rsidRPr="006544EF">
              <w:rPr>
                <w:rFonts w:eastAsia="Calibri"/>
                <w:bCs/>
                <w:lang w:val="uk-UA" w:eastAsia="en-US"/>
              </w:rPr>
              <w:t>мкм</w:t>
            </w:r>
            <w:proofErr w:type="spellEnd"/>
            <w:r w:rsidRPr="006544EF">
              <w:rPr>
                <w:rFonts w:eastAsia="Calibri"/>
                <w:bCs/>
                <w:lang w:val="uk-UA" w:eastAsia="en-US"/>
              </w:rPr>
              <w:t>...60 мм</w:t>
            </w:r>
          </w:p>
          <w:p w:rsidR="006544EF" w:rsidRPr="006544EF" w:rsidRDefault="006544EF" w:rsidP="006544EF">
            <w:pPr>
              <w:widowControl w:val="0"/>
              <w:tabs>
                <w:tab w:val="left" w:pos="447"/>
              </w:tabs>
              <w:autoSpaceDE w:val="0"/>
              <w:autoSpaceDN w:val="0"/>
              <w:adjustRightInd w:val="0"/>
              <w:rPr>
                <w:rFonts w:eastAsia="Calibri"/>
                <w:bCs/>
                <w:lang w:val="uk-UA" w:eastAsia="en-US"/>
              </w:rPr>
            </w:pPr>
            <w:r w:rsidRPr="006544EF">
              <w:rPr>
                <w:rFonts w:eastAsia="Calibri"/>
                <w:bCs/>
                <w:lang w:val="uk-UA" w:eastAsia="en-US"/>
              </w:rPr>
              <w:t>Габаритні розміри, мм 120х60х25</w:t>
            </w:r>
          </w:p>
          <w:p w:rsidR="006544EF" w:rsidRPr="006544EF" w:rsidRDefault="006544EF" w:rsidP="006544EF">
            <w:pPr>
              <w:widowControl w:val="0"/>
              <w:tabs>
                <w:tab w:val="left" w:pos="447"/>
              </w:tabs>
              <w:autoSpaceDE w:val="0"/>
              <w:autoSpaceDN w:val="0"/>
              <w:adjustRightInd w:val="0"/>
              <w:rPr>
                <w:rFonts w:eastAsia="Calibri"/>
                <w:bCs/>
                <w:lang w:val="uk-UA" w:eastAsia="en-US"/>
              </w:rPr>
            </w:pPr>
            <w:r w:rsidRPr="006544EF">
              <w:rPr>
                <w:rFonts w:eastAsia="Calibri"/>
                <w:bCs/>
                <w:lang w:val="uk-UA" w:eastAsia="en-US"/>
              </w:rPr>
              <w:t>Робочий діапазон температур, °С -5С...+40С</w:t>
            </w:r>
          </w:p>
          <w:p w:rsidR="006544EF" w:rsidRPr="006544EF" w:rsidRDefault="006544EF" w:rsidP="006544EF">
            <w:pPr>
              <w:widowControl w:val="0"/>
              <w:tabs>
                <w:tab w:val="left" w:pos="447"/>
              </w:tabs>
              <w:autoSpaceDE w:val="0"/>
              <w:autoSpaceDN w:val="0"/>
              <w:adjustRightInd w:val="0"/>
              <w:rPr>
                <w:rFonts w:eastAsia="Calibri"/>
                <w:bCs/>
                <w:lang w:val="uk-UA" w:eastAsia="en-US"/>
              </w:rPr>
            </w:pPr>
            <w:r w:rsidRPr="006544EF">
              <w:rPr>
                <w:rFonts w:eastAsia="Calibri"/>
                <w:bCs/>
                <w:lang w:val="uk-UA" w:eastAsia="en-US"/>
              </w:rPr>
              <w:t>Живлення 2 елементи живлення типу ААА</w:t>
            </w:r>
          </w:p>
          <w:p w:rsidR="006544EF" w:rsidRPr="006544EF" w:rsidRDefault="006544EF" w:rsidP="006544EF">
            <w:pPr>
              <w:widowControl w:val="0"/>
              <w:tabs>
                <w:tab w:val="left" w:pos="447"/>
              </w:tabs>
              <w:autoSpaceDE w:val="0"/>
              <w:autoSpaceDN w:val="0"/>
              <w:adjustRightInd w:val="0"/>
              <w:rPr>
                <w:rFonts w:eastAsia="Calibri"/>
                <w:bCs/>
                <w:lang w:val="uk-UA" w:eastAsia="en-US"/>
              </w:rPr>
            </w:pPr>
            <w:r w:rsidRPr="006544EF">
              <w:rPr>
                <w:rFonts w:eastAsia="Calibri"/>
                <w:bCs/>
                <w:lang w:val="uk-UA" w:eastAsia="en-US"/>
              </w:rPr>
              <w:t>Час безперервної роботи, год, не менше 20</w:t>
            </w:r>
          </w:p>
          <w:p w:rsidR="006544EF" w:rsidRPr="00165DEB" w:rsidRDefault="006544EF" w:rsidP="006544EF">
            <w:pPr>
              <w:widowControl w:val="0"/>
              <w:tabs>
                <w:tab w:val="left" w:pos="447"/>
              </w:tabs>
              <w:autoSpaceDE w:val="0"/>
              <w:autoSpaceDN w:val="0"/>
              <w:adjustRightInd w:val="0"/>
              <w:rPr>
                <w:rFonts w:eastAsia="Calibri"/>
                <w:bCs/>
                <w:lang w:val="uk-UA" w:eastAsia="en-US"/>
              </w:rPr>
            </w:pPr>
            <w:r w:rsidRPr="006544EF">
              <w:rPr>
                <w:rFonts w:eastAsia="Calibri"/>
                <w:bCs/>
                <w:lang w:val="uk-UA" w:eastAsia="en-US"/>
              </w:rPr>
              <w:t>Маса електронного блоку з батареєю, не більше, кг 0,2</w:t>
            </w:r>
          </w:p>
        </w:tc>
        <w:tc>
          <w:tcPr>
            <w:tcW w:w="1276" w:type="dxa"/>
            <w:shd w:val="clear" w:color="auto" w:fill="auto"/>
          </w:tcPr>
          <w:p w:rsidR="006544EF" w:rsidRDefault="006544EF" w:rsidP="001A196D">
            <w:pPr>
              <w:widowControl w:val="0"/>
              <w:tabs>
                <w:tab w:val="left" w:pos="447"/>
              </w:tabs>
              <w:autoSpaceDE w:val="0"/>
              <w:autoSpaceDN w:val="0"/>
              <w:adjustRightInd w:val="0"/>
              <w:jc w:val="center"/>
              <w:rPr>
                <w:rFonts w:eastAsia="Calibri"/>
                <w:bCs/>
                <w:lang w:val="uk-UA" w:eastAsia="en-US"/>
              </w:rPr>
            </w:pPr>
            <w:r>
              <w:rPr>
                <w:rFonts w:eastAsia="Calibri"/>
                <w:bCs/>
                <w:lang w:val="uk-UA" w:eastAsia="en-US"/>
              </w:rPr>
              <w:t>1</w:t>
            </w:r>
          </w:p>
        </w:tc>
        <w:tc>
          <w:tcPr>
            <w:tcW w:w="2835" w:type="dxa"/>
          </w:tcPr>
          <w:p w:rsidR="006544EF" w:rsidRPr="00C022E2" w:rsidRDefault="006544EF" w:rsidP="001A196D">
            <w:pPr>
              <w:widowControl w:val="0"/>
              <w:tabs>
                <w:tab w:val="left" w:pos="447"/>
              </w:tabs>
              <w:autoSpaceDE w:val="0"/>
              <w:autoSpaceDN w:val="0"/>
              <w:adjustRightInd w:val="0"/>
              <w:jc w:val="center"/>
              <w:rPr>
                <w:rFonts w:eastAsia="Calibri"/>
                <w:bCs/>
                <w:lang w:val="uk-UA" w:eastAsia="en-US"/>
              </w:rPr>
            </w:pPr>
          </w:p>
        </w:tc>
      </w:tr>
      <w:tr w:rsidR="006544EF" w:rsidRPr="00165DEB" w:rsidTr="001A196D">
        <w:trPr>
          <w:trHeight w:val="255"/>
        </w:trPr>
        <w:tc>
          <w:tcPr>
            <w:tcW w:w="534" w:type="dxa"/>
            <w:shd w:val="clear" w:color="auto" w:fill="auto"/>
          </w:tcPr>
          <w:p w:rsidR="006544EF" w:rsidRDefault="009E161C" w:rsidP="001A196D">
            <w:pPr>
              <w:widowControl w:val="0"/>
              <w:tabs>
                <w:tab w:val="left" w:pos="447"/>
              </w:tabs>
              <w:autoSpaceDE w:val="0"/>
              <w:autoSpaceDN w:val="0"/>
              <w:adjustRightInd w:val="0"/>
              <w:rPr>
                <w:rFonts w:eastAsia="Calibri"/>
                <w:bCs/>
                <w:lang w:val="uk-UA" w:eastAsia="en-US"/>
              </w:rPr>
            </w:pPr>
            <w:r>
              <w:rPr>
                <w:rFonts w:eastAsia="Calibri"/>
                <w:bCs/>
                <w:lang w:val="uk-UA" w:eastAsia="en-US"/>
              </w:rPr>
              <w:t>6</w:t>
            </w:r>
          </w:p>
        </w:tc>
        <w:tc>
          <w:tcPr>
            <w:tcW w:w="1729" w:type="dxa"/>
            <w:shd w:val="clear" w:color="auto" w:fill="auto"/>
          </w:tcPr>
          <w:p w:rsidR="006544EF" w:rsidRPr="004D60EF" w:rsidRDefault="00205D5C" w:rsidP="00205D5C">
            <w:pPr>
              <w:widowControl w:val="0"/>
              <w:tabs>
                <w:tab w:val="left" w:pos="447"/>
              </w:tabs>
              <w:autoSpaceDE w:val="0"/>
              <w:autoSpaceDN w:val="0"/>
              <w:adjustRightInd w:val="0"/>
              <w:rPr>
                <w:rFonts w:eastAsia="Calibri"/>
                <w:bCs/>
                <w:highlight w:val="yellow"/>
                <w:lang w:val="uk-UA" w:eastAsia="en-US"/>
              </w:rPr>
            </w:pPr>
            <w:r>
              <w:rPr>
                <w:rFonts w:eastAsia="Calibri"/>
                <w:bCs/>
                <w:lang w:val="uk-UA" w:eastAsia="en-US"/>
              </w:rPr>
              <w:t>Т</w:t>
            </w:r>
            <w:r w:rsidRPr="00205D5C">
              <w:rPr>
                <w:rFonts w:eastAsia="Calibri"/>
                <w:bCs/>
                <w:lang w:val="uk-UA" w:eastAsia="en-US"/>
              </w:rPr>
              <w:t xml:space="preserve">еодоліт електронний NIVEL SYSTEM DT-5 </w:t>
            </w:r>
            <w:r>
              <w:rPr>
                <w:rFonts w:eastAsia="Calibri"/>
                <w:bCs/>
                <w:lang w:val="uk-UA" w:eastAsia="en-US"/>
              </w:rPr>
              <w:t xml:space="preserve">- </w:t>
            </w:r>
            <w:r w:rsidRPr="001A196D">
              <w:rPr>
                <w:rFonts w:eastAsia="Calibri"/>
                <w:bCs/>
                <w:lang w:val="uk-UA" w:eastAsia="en-US"/>
              </w:rPr>
              <w:t>або еквівалент</w:t>
            </w:r>
          </w:p>
        </w:tc>
        <w:tc>
          <w:tcPr>
            <w:tcW w:w="3544" w:type="dxa"/>
            <w:shd w:val="clear" w:color="auto" w:fill="auto"/>
          </w:tcPr>
          <w:p w:rsidR="00205D5C" w:rsidRPr="00205D5C" w:rsidRDefault="00205D5C" w:rsidP="00205D5C">
            <w:pPr>
              <w:widowControl w:val="0"/>
              <w:tabs>
                <w:tab w:val="left" w:pos="447"/>
              </w:tabs>
              <w:autoSpaceDE w:val="0"/>
              <w:autoSpaceDN w:val="0"/>
              <w:adjustRightInd w:val="0"/>
              <w:rPr>
                <w:rFonts w:eastAsia="Calibri"/>
                <w:bCs/>
                <w:lang w:eastAsia="en-US"/>
              </w:rPr>
            </w:pPr>
            <w:r w:rsidRPr="00205D5C">
              <w:rPr>
                <w:rFonts w:eastAsia="Calibri"/>
                <w:bCs/>
                <w:lang w:eastAsia="en-US"/>
              </w:rPr>
              <w:t xml:space="preserve">Передача </w:t>
            </w:r>
            <w:proofErr w:type="spellStart"/>
            <w:r w:rsidRPr="00205D5C">
              <w:rPr>
                <w:rFonts w:eastAsia="Calibri"/>
                <w:bCs/>
                <w:lang w:eastAsia="en-US"/>
              </w:rPr>
              <w:t>даних</w:t>
            </w:r>
            <w:proofErr w:type="spellEnd"/>
            <w:r>
              <w:rPr>
                <w:rFonts w:eastAsia="Calibri"/>
                <w:bCs/>
                <w:lang w:val="uk-UA" w:eastAsia="en-US"/>
              </w:rPr>
              <w:t xml:space="preserve"> - </w:t>
            </w:r>
            <w:r w:rsidRPr="00205D5C">
              <w:rPr>
                <w:rFonts w:eastAsia="Calibri"/>
                <w:bCs/>
                <w:lang w:eastAsia="en-US"/>
              </w:rPr>
              <w:t>RS232</w:t>
            </w:r>
          </w:p>
          <w:p w:rsidR="00205D5C" w:rsidRPr="00205D5C" w:rsidRDefault="00205D5C" w:rsidP="00205D5C">
            <w:pPr>
              <w:widowControl w:val="0"/>
              <w:tabs>
                <w:tab w:val="left" w:pos="447"/>
              </w:tabs>
              <w:autoSpaceDE w:val="0"/>
              <w:autoSpaceDN w:val="0"/>
              <w:adjustRightInd w:val="0"/>
              <w:rPr>
                <w:rFonts w:eastAsia="Calibri"/>
                <w:bCs/>
                <w:lang w:eastAsia="en-US"/>
              </w:rPr>
            </w:pPr>
            <w:r w:rsidRPr="00205D5C">
              <w:rPr>
                <w:rFonts w:eastAsia="Calibri"/>
                <w:bCs/>
                <w:lang w:eastAsia="en-US"/>
              </w:rPr>
              <w:t xml:space="preserve">Тип </w:t>
            </w:r>
            <w:proofErr w:type="spellStart"/>
            <w:r w:rsidRPr="00205D5C">
              <w:rPr>
                <w:rFonts w:eastAsia="Calibri"/>
                <w:bCs/>
                <w:lang w:eastAsia="en-US"/>
              </w:rPr>
              <w:t>живлення</w:t>
            </w:r>
            <w:proofErr w:type="spellEnd"/>
            <w:r>
              <w:rPr>
                <w:rFonts w:eastAsia="Calibri"/>
                <w:bCs/>
                <w:lang w:val="uk-UA" w:eastAsia="en-US"/>
              </w:rPr>
              <w:t>-</w:t>
            </w:r>
            <w:proofErr w:type="spellStart"/>
            <w:r w:rsidRPr="00205D5C">
              <w:rPr>
                <w:rFonts w:eastAsia="Calibri"/>
                <w:bCs/>
                <w:lang w:eastAsia="en-US"/>
              </w:rPr>
              <w:t>Акумулятор</w:t>
            </w:r>
            <w:proofErr w:type="spellEnd"/>
          </w:p>
          <w:p w:rsidR="00205D5C" w:rsidRPr="00205D5C" w:rsidRDefault="00205D5C" w:rsidP="00205D5C">
            <w:pPr>
              <w:widowControl w:val="0"/>
              <w:tabs>
                <w:tab w:val="left" w:pos="447"/>
              </w:tabs>
              <w:autoSpaceDE w:val="0"/>
              <w:autoSpaceDN w:val="0"/>
              <w:adjustRightInd w:val="0"/>
              <w:rPr>
                <w:rFonts w:eastAsia="Calibri"/>
                <w:bCs/>
                <w:lang w:eastAsia="en-US"/>
              </w:rPr>
            </w:pPr>
            <w:proofErr w:type="spellStart"/>
            <w:r w:rsidRPr="00205D5C">
              <w:rPr>
                <w:rFonts w:eastAsia="Calibri"/>
                <w:bCs/>
                <w:lang w:eastAsia="en-US"/>
              </w:rPr>
              <w:t>Збільшення</w:t>
            </w:r>
            <w:proofErr w:type="spellEnd"/>
            <w:r>
              <w:rPr>
                <w:rFonts w:eastAsia="Calibri"/>
                <w:bCs/>
                <w:lang w:val="uk-UA" w:eastAsia="en-US"/>
              </w:rPr>
              <w:t>-</w:t>
            </w:r>
            <w:r w:rsidRPr="00205D5C">
              <w:rPr>
                <w:rFonts w:eastAsia="Calibri"/>
                <w:bCs/>
                <w:lang w:eastAsia="en-US"/>
              </w:rPr>
              <w:t>30x</w:t>
            </w:r>
          </w:p>
          <w:p w:rsidR="00205D5C" w:rsidRPr="00205D5C" w:rsidRDefault="00205D5C" w:rsidP="00205D5C">
            <w:pPr>
              <w:widowControl w:val="0"/>
              <w:tabs>
                <w:tab w:val="left" w:pos="447"/>
              </w:tabs>
              <w:autoSpaceDE w:val="0"/>
              <w:autoSpaceDN w:val="0"/>
              <w:adjustRightInd w:val="0"/>
              <w:rPr>
                <w:rFonts w:eastAsia="Calibri"/>
                <w:bCs/>
                <w:lang w:eastAsia="en-US"/>
              </w:rPr>
            </w:pPr>
            <w:proofErr w:type="spellStart"/>
            <w:r w:rsidRPr="00205D5C">
              <w:rPr>
                <w:rFonts w:eastAsia="Calibri"/>
                <w:bCs/>
                <w:lang w:eastAsia="en-US"/>
              </w:rPr>
              <w:t>Точність</w:t>
            </w:r>
            <w:proofErr w:type="spellEnd"/>
            <w:r w:rsidRPr="00205D5C">
              <w:rPr>
                <w:rFonts w:eastAsia="Calibri"/>
                <w:bCs/>
                <w:lang w:eastAsia="en-US"/>
              </w:rPr>
              <w:t xml:space="preserve"> </w:t>
            </w:r>
            <w:proofErr w:type="spellStart"/>
            <w:r w:rsidRPr="00205D5C">
              <w:rPr>
                <w:rFonts w:eastAsia="Calibri"/>
                <w:bCs/>
                <w:lang w:eastAsia="en-US"/>
              </w:rPr>
              <w:t>вимірювань</w:t>
            </w:r>
            <w:proofErr w:type="spellEnd"/>
            <w:r w:rsidRPr="00205D5C">
              <w:rPr>
                <w:rFonts w:eastAsia="Calibri"/>
                <w:bCs/>
                <w:lang w:eastAsia="en-US"/>
              </w:rPr>
              <w:t xml:space="preserve"> кута, (±°)</w:t>
            </w:r>
          </w:p>
          <w:p w:rsidR="00205D5C" w:rsidRPr="00205D5C" w:rsidRDefault="00205D5C" w:rsidP="00205D5C">
            <w:pPr>
              <w:widowControl w:val="0"/>
              <w:tabs>
                <w:tab w:val="left" w:pos="447"/>
              </w:tabs>
              <w:autoSpaceDE w:val="0"/>
              <w:autoSpaceDN w:val="0"/>
              <w:adjustRightInd w:val="0"/>
              <w:rPr>
                <w:rFonts w:eastAsia="Calibri"/>
                <w:bCs/>
                <w:lang w:eastAsia="en-US"/>
              </w:rPr>
            </w:pPr>
            <w:r w:rsidRPr="00205D5C">
              <w:rPr>
                <w:rFonts w:eastAsia="Calibri"/>
                <w:bCs/>
                <w:lang w:eastAsia="en-US"/>
              </w:rPr>
              <w:t>5"</w:t>
            </w:r>
          </w:p>
          <w:p w:rsidR="00205D5C" w:rsidRPr="00205D5C" w:rsidRDefault="00205D5C" w:rsidP="00205D5C">
            <w:pPr>
              <w:widowControl w:val="0"/>
              <w:tabs>
                <w:tab w:val="left" w:pos="447"/>
              </w:tabs>
              <w:autoSpaceDE w:val="0"/>
              <w:autoSpaceDN w:val="0"/>
              <w:adjustRightInd w:val="0"/>
              <w:rPr>
                <w:rFonts w:eastAsia="Calibri"/>
                <w:bCs/>
                <w:lang w:eastAsia="en-US"/>
              </w:rPr>
            </w:pPr>
            <w:r w:rsidRPr="00205D5C">
              <w:rPr>
                <w:rFonts w:eastAsia="Calibri"/>
                <w:bCs/>
                <w:lang w:eastAsia="en-US"/>
              </w:rPr>
              <w:t xml:space="preserve">Час </w:t>
            </w:r>
            <w:proofErr w:type="spellStart"/>
            <w:r w:rsidRPr="00205D5C">
              <w:rPr>
                <w:rFonts w:eastAsia="Calibri"/>
                <w:bCs/>
                <w:lang w:eastAsia="en-US"/>
              </w:rPr>
              <w:t>роботи</w:t>
            </w:r>
            <w:proofErr w:type="spellEnd"/>
            <w:r w:rsidRPr="00205D5C">
              <w:rPr>
                <w:rFonts w:eastAsia="Calibri"/>
                <w:bCs/>
                <w:lang w:eastAsia="en-US"/>
              </w:rPr>
              <w:t xml:space="preserve"> на </w:t>
            </w:r>
            <w:proofErr w:type="spellStart"/>
            <w:r w:rsidRPr="00205D5C">
              <w:rPr>
                <w:rFonts w:eastAsia="Calibri"/>
                <w:bCs/>
                <w:lang w:eastAsia="en-US"/>
              </w:rPr>
              <w:t>одній</w:t>
            </w:r>
            <w:proofErr w:type="spellEnd"/>
            <w:r w:rsidRPr="00205D5C">
              <w:rPr>
                <w:rFonts w:eastAsia="Calibri"/>
                <w:bCs/>
                <w:lang w:eastAsia="en-US"/>
              </w:rPr>
              <w:t xml:space="preserve"> </w:t>
            </w:r>
            <w:proofErr w:type="spellStart"/>
            <w:r w:rsidRPr="00205D5C">
              <w:rPr>
                <w:rFonts w:eastAsia="Calibri"/>
                <w:bCs/>
                <w:lang w:eastAsia="en-US"/>
              </w:rPr>
              <w:t>зарядці</w:t>
            </w:r>
            <w:proofErr w:type="spellEnd"/>
            <w:r w:rsidRPr="00205D5C">
              <w:rPr>
                <w:rFonts w:eastAsia="Calibri"/>
                <w:bCs/>
                <w:lang w:eastAsia="en-US"/>
              </w:rPr>
              <w:t>, (</w:t>
            </w:r>
            <w:proofErr w:type="spellStart"/>
            <w:r w:rsidRPr="00205D5C">
              <w:rPr>
                <w:rFonts w:eastAsia="Calibri"/>
                <w:bCs/>
                <w:lang w:eastAsia="en-US"/>
              </w:rPr>
              <w:t>хв</w:t>
            </w:r>
            <w:proofErr w:type="spellEnd"/>
            <w:r w:rsidRPr="00205D5C">
              <w:rPr>
                <w:rFonts w:eastAsia="Calibri"/>
                <w:bCs/>
                <w:lang w:eastAsia="en-US"/>
              </w:rPr>
              <w:t>)1200</w:t>
            </w:r>
          </w:p>
          <w:p w:rsidR="00205D5C" w:rsidRPr="00205D5C" w:rsidRDefault="00205D5C" w:rsidP="00205D5C">
            <w:pPr>
              <w:widowControl w:val="0"/>
              <w:tabs>
                <w:tab w:val="left" w:pos="447"/>
              </w:tabs>
              <w:autoSpaceDE w:val="0"/>
              <w:autoSpaceDN w:val="0"/>
              <w:adjustRightInd w:val="0"/>
              <w:rPr>
                <w:rFonts w:eastAsia="Calibri"/>
                <w:bCs/>
                <w:lang w:eastAsia="en-US"/>
              </w:rPr>
            </w:pPr>
            <w:r w:rsidRPr="00205D5C">
              <w:rPr>
                <w:rFonts w:eastAsia="Calibri"/>
                <w:bCs/>
                <w:lang w:eastAsia="en-US"/>
              </w:rPr>
              <w:t>Дисплей</w:t>
            </w:r>
            <w:r>
              <w:rPr>
                <w:rFonts w:eastAsia="Calibri"/>
                <w:bCs/>
                <w:lang w:val="uk-UA" w:eastAsia="en-US"/>
              </w:rPr>
              <w:t xml:space="preserve"> -</w:t>
            </w:r>
            <w:r w:rsidRPr="00205D5C">
              <w:rPr>
                <w:rFonts w:eastAsia="Calibri"/>
                <w:bCs/>
                <w:lang w:eastAsia="en-US"/>
              </w:rPr>
              <w:t>LCD</w:t>
            </w:r>
          </w:p>
          <w:p w:rsidR="00205D5C" w:rsidRPr="00205D5C" w:rsidRDefault="00205D5C" w:rsidP="00205D5C">
            <w:pPr>
              <w:widowControl w:val="0"/>
              <w:tabs>
                <w:tab w:val="left" w:pos="447"/>
              </w:tabs>
              <w:autoSpaceDE w:val="0"/>
              <w:autoSpaceDN w:val="0"/>
              <w:adjustRightInd w:val="0"/>
              <w:rPr>
                <w:rFonts w:eastAsia="Calibri"/>
                <w:bCs/>
                <w:lang w:eastAsia="en-US"/>
              </w:rPr>
            </w:pPr>
            <w:r w:rsidRPr="00205D5C">
              <w:rPr>
                <w:rFonts w:eastAsia="Calibri"/>
                <w:bCs/>
                <w:lang w:eastAsia="en-US"/>
              </w:rPr>
              <w:t xml:space="preserve">Тип </w:t>
            </w:r>
            <w:proofErr w:type="spellStart"/>
            <w:r w:rsidRPr="00205D5C">
              <w:rPr>
                <w:rFonts w:eastAsia="Calibri"/>
                <w:bCs/>
                <w:lang w:eastAsia="en-US"/>
              </w:rPr>
              <w:t>акумулятора</w:t>
            </w:r>
            <w:proofErr w:type="spellEnd"/>
            <w:r>
              <w:rPr>
                <w:rFonts w:eastAsia="Calibri"/>
                <w:bCs/>
                <w:lang w:val="uk-UA" w:eastAsia="en-US"/>
              </w:rPr>
              <w:t>-</w:t>
            </w:r>
            <w:proofErr w:type="spellStart"/>
            <w:r w:rsidRPr="00205D5C">
              <w:rPr>
                <w:rFonts w:eastAsia="Calibri"/>
                <w:bCs/>
                <w:lang w:eastAsia="en-US"/>
              </w:rPr>
              <w:t>NiMH</w:t>
            </w:r>
            <w:proofErr w:type="spellEnd"/>
          </w:p>
          <w:p w:rsidR="00205D5C" w:rsidRPr="00205D5C" w:rsidRDefault="00205D5C" w:rsidP="00205D5C">
            <w:pPr>
              <w:widowControl w:val="0"/>
              <w:tabs>
                <w:tab w:val="left" w:pos="447"/>
              </w:tabs>
              <w:autoSpaceDE w:val="0"/>
              <w:autoSpaceDN w:val="0"/>
              <w:adjustRightInd w:val="0"/>
              <w:rPr>
                <w:rFonts w:eastAsia="Calibri"/>
                <w:bCs/>
                <w:lang w:eastAsia="en-US"/>
              </w:rPr>
            </w:pPr>
            <w:proofErr w:type="spellStart"/>
            <w:r w:rsidRPr="00205D5C">
              <w:rPr>
                <w:rFonts w:eastAsia="Calibri"/>
                <w:bCs/>
                <w:lang w:eastAsia="en-US"/>
              </w:rPr>
              <w:t>Робоча</w:t>
            </w:r>
            <w:proofErr w:type="spellEnd"/>
            <w:r w:rsidRPr="00205D5C">
              <w:rPr>
                <w:rFonts w:eastAsia="Calibri"/>
                <w:bCs/>
                <w:lang w:eastAsia="en-US"/>
              </w:rPr>
              <w:t xml:space="preserve"> температура, (°С)</w:t>
            </w:r>
          </w:p>
          <w:p w:rsidR="00205D5C" w:rsidRPr="00205D5C" w:rsidRDefault="00205D5C" w:rsidP="00205D5C">
            <w:pPr>
              <w:widowControl w:val="0"/>
              <w:tabs>
                <w:tab w:val="left" w:pos="447"/>
              </w:tabs>
              <w:autoSpaceDE w:val="0"/>
              <w:autoSpaceDN w:val="0"/>
              <w:adjustRightInd w:val="0"/>
              <w:rPr>
                <w:rFonts w:eastAsia="Calibri"/>
                <w:bCs/>
                <w:lang w:eastAsia="en-US"/>
              </w:rPr>
            </w:pPr>
            <w:r w:rsidRPr="00205D5C">
              <w:rPr>
                <w:rFonts w:eastAsia="Calibri"/>
                <w:bCs/>
                <w:lang w:eastAsia="en-US"/>
              </w:rPr>
              <w:t>-20...+50</w:t>
            </w:r>
          </w:p>
          <w:p w:rsidR="00205D5C" w:rsidRPr="00205D5C" w:rsidRDefault="00205D5C" w:rsidP="00205D5C">
            <w:pPr>
              <w:widowControl w:val="0"/>
              <w:tabs>
                <w:tab w:val="left" w:pos="447"/>
              </w:tabs>
              <w:autoSpaceDE w:val="0"/>
              <w:autoSpaceDN w:val="0"/>
              <w:adjustRightInd w:val="0"/>
              <w:rPr>
                <w:rFonts w:eastAsia="Calibri"/>
                <w:bCs/>
                <w:lang w:eastAsia="en-US"/>
              </w:rPr>
            </w:pPr>
            <w:proofErr w:type="spellStart"/>
            <w:r w:rsidRPr="00205D5C">
              <w:rPr>
                <w:rFonts w:eastAsia="Calibri"/>
                <w:bCs/>
                <w:lang w:eastAsia="en-US"/>
              </w:rPr>
              <w:t>Акумуляторна</w:t>
            </w:r>
            <w:proofErr w:type="spellEnd"/>
            <w:r w:rsidRPr="00205D5C">
              <w:rPr>
                <w:rFonts w:eastAsia="Calibri"/>
                <w:bCs/>
                <w:lang w:eastAsia="en-US"/>
              </w:rPr>
              <w:t xml:space="preserve"> батарея; </w:t>
            </w:r>
            <w:proofErr w:type="spellStart"/>
            <w:r w:rsidRPr="00205D5C">
              <w:rPr>
                <w:rFonts w:eastAsia="Calibri"/>
                <w:bCs/>
                <w:lang w:eastAsia="en-US"/>
              </w:rPr>
              <w:t>Додатковий</w:t>
            </w:r>
            <w:proofErr w:type="spellEnd"/>
            <w:r w:rsidRPr="00205D5C">
              <w:rPr>
                <w:rFonts w:eastAsia="Calibri"/>
                <w:bCs/>
                <w:lang w:eastAsia="en-US"/>
              </w:rPr>
              <w:t xml:space="preserve"> блок </w:t>
            </w:r>
            <w:proofErr w:type="spellStart"/>
            <w:r w:rsidRPr="00205D5C">
              <w:rPr>
                <w:rFonts w:eastAsia="Calibri"/>
                <w:bCs/>
                <w:lang w:eastAsia="en-US"/>
              </w:rPr>
              <w:t>живлення</w:t>
            </w:r>
            <w:proofErr w:type="spellEnd"/>
            <w:r w:rsidRPr="00205D5C">
              <w:rPr>
                <w:rFonts w:eastAsia="Calibri"/>
                <w:bCs/>
                <w:lang w:eastAsia="en-US"/>
              </w:rPr>
              <w:t xml:space="preserve"> для батарей типу АА; </w:t>
            </w:r>
            <w:proofErr w:type="spellStart"/>
            <w:r w:rsidRPr="00205D5C">
              <w:rPr>
                <w:rFonts w:eastAsia="Calibri"/>
                <w:bCs/>
                <w:lang w:eastAsia="en-US"/>
              </w:rPr>
              <w:t>Зарядний</w:t>
            </w:r>
            <w:proofErr w:type="spellEnd"/>
            <w:r w:rsidRPr="00205D5C">
              <w:rPr>
                <w:rFonts w:eastAsia="Calibri"/>
                <w:bCs/>
                <w:lang w:eastAsia="en-US"/>
              </w:rPr>
              <w:t xml:space="preserve"> </w:t>
            </w:r>
            <w:proofErr w:type="spellStart"/>
            <w:r w:rsidRPr="00205D5C">
              <w:rPr>
                <w:rFonts w:eastAsia="Calibri"/>
                <w:bCs/>
                <w:lang w:eastAsia="en-US"/>
              </w:rPr>
              <w:t>пристрій</w:t>
            </w:r>
            <w:proofErr w:type="spellEnd"/>
            <w:r w:rsidRPr="00205D5C">
              <w:rPr>
                <w:rFonts w:eastAsia="Calibri"/>
                <w:bCs/>
                <w:lang w:eastAsia="en-US"/>
              </w:rPr>
              <w:t xml:space="preserve">; </w:t>
            </w:r>
            <w:proofErr w:type="spellStart"/>
            <w:r w:rsidRPr="00205D5C">
              <w:rPr>
                <w:rFonts w:eastAsia="Calibri"/>
                <w:bCs/>
                <w:lang w:eastAsia="en-US"/>
              </w:rPr>
              <w:t>Плечові</w:t>
            </w:r>
            <w:proofErr w:type="spellEnd"/>
            <w:r w:rsidRPr="00205D5C">
              <w:rPr>
                <w:rFonts w:eastAsia="Calibri"/>
                <w:bCs/>
                <w:lang w:eastAsia="en-US"/>
              </w:rPr>
              <w:t xml:space="preserve"> </w:t>
            </w:r>
            <w:proofErr w:type="spellStart"/>
            <w:r w:rsidRPr="00205D5C">
              <w:rPr>
                <w:rFonts w:eastAsia="Calibri"/>
                <w:bCs/>
                <w:lang w:eastAsia="en-US"/>
              </w:rPr>
              <w:t>ремені</w:t>
            </w:r>
            <w:proofErr w:type="spellEnd"/>
            <w:r w:rsidRPr="00205D5C">
              <w:rPr>
                <w:rFonts w:eastAsia="Calibri"/>
                <w:bCs/>
                <w:lang w:eastAsia="en-US"/>
              </w:rPr>
              <w:t xml:space="preserve">; </w:t>
            </w:r>
            <w:proofErr w:type="spellStart"/>
            <w:r w:rsidRPr="00205D5C">
              <w:rPr>
                <w:rFonts w:eastAsia="Calibri"/>
                <w:bCs/>
                <w:lang w:eastAsia="en-US"/>
              </w:rPr>
              <w:t>Інструкція</w:t>
            </w:r>
            <w:proofErr w:type="spellEnd"/>
            <w:r w:rsidRPr="00205D5C">
              <w:rPr>
                <w:rFonts w:eastAsia="Calibri"/>
                <w:bCs/>
                <w:lang w:eastAsia="en-US"/>
              </w:rPr>
              <w:t xml:space="preserve"> </w:t>
            </w:r>
            <w:proofErr w:type="spellStart"/>
            <w:r w:rsidRPr="00205D5C">
              <w:rPr>
                <w:rFonts w:eastAsia="Calibri"/>
                <w:bCs/>
                <w:lang w:eastAsia="en-US"/>
              </w:rPr>
              <w:t>користувача</w:t>
            </w:r>
            <w:proofErr w:type="spellEnd"/>
            <w:r w:rsidRPr="00205D5C">
              <w:rPr>
                <w:rFonts w:eastAsia="Calibri"/>
                <w:bCs/>
                <w:lang w:eastAsia="en-US"/>
              </w:rPr>
              <w:t xml:space="preserve">; Кейс для </w:t>
            </w:r>
            <w:proofErr w:type="spellStart"/>
            <w:r w:rsidRPr="00205D5C">
              <w:rPr>
                <w:rFonts w:eastAsia="Calibri"/>
                <w:bCs/>
                <w:lang w:eastAsia="en-US"/>
              </w:rPr>
              <w:t>транспортування</w:t>
            </w:r>
            <w:proofErr w:type="spellEnd"/>
            <w:r w:rsidRPr="00205D5C">
              <w:rPr>
                <w:rFonts w:eastAsia="Calibri"/>
                <w:bCs/>
                <w:lang w:eastAsia="en-US"/>
              </w:rPr>
              <w:t>.</w:t>
            </w:r>
          </w:p>
          <w:p w:rsidR="00205D5C" w:rsidRPr="00205D5C" w:rsidRDefault="00205D5C" w:rsidP="00205D5C">
            <w:pPr>
              <w:widowControl w:val="0"/>
              <w:tabs>
                <w:tab w:val="left" w:pos="447"/>
              </w:tabs>
              <w:autoSpaceDE w:val="0"/>
              <w:autoSpaceDN w:val="0"/>
              <w:adjustRightInd w:val="0"/>
              <w:rPr>
                <w:rFonts w:eastAsia="Calibri"/>
                <w:bCs/>
                <w:lang w:eastAsia="en-US"/>
              </w:rPr>
            </w:pPr>
            <w:proofErr w:type="spellStart"/>
            <w:r w:rsidRPr="00205D5C">
              <w:rPr>
                <w:rFonts w:eastAsia="Calibri"/>
                <w:bCs/>
                <w:lang w:eastAsia="en-US"/>
              </w:rPr>
              <w:t>Напруга</w:t>
            </w:r>
            <w:proofErr w:type="spellEnd"/>
            <w:r w:rsidRPr="00205D5C">
              <w:rPr>
                <w:rFonts w:eastAsia="Calibri"/>
                <w:bCs/>
                <w:lang w:eastAsia="en-US"/>
              </w:rPr>
              <w:t>, (В)</w:t>
            </w:r>
            <w:r>
              <w:rPr>
                <w:rFonts w:eastAsia="Calibri"/>
                <w:bCs/>
                <w:lang w:val="uk-UA" w:eastAsia="en-US"/>
              </w:rPr>
              <w:t xml:space="preserve"> </w:t>
            </w:r>
            <w:r w:rsidRPr="00205D5C">
              <w:rPr>
                <w:rFonts w:eastAsia="Calibri"/>
                <w:bCs/>
                <w:lang w:eastAsia="en-US"/>
              </w:rPr>
              <w:t>3.7</w:t>
            </w:r>
          </w:p>
          <w:p w:rsidR="006544EF" w:rsidRPr="00205D5C" w:rsidRDefault="00205D5C" w:rsidP="00205D5C">
            <w:pPr>
              <w:widowControl w:val="0"/>
              <w:tabs>
                <w:tab w:val="left" w:pos="447"/>
              </w:tabs>
              <w:autoSpaceDE w:val="0"/>
              <w:autoSpaceDN w:val="0"/>
              <w:adjustRightInd w:val="0"/>
              <w:rPr>
                <w:rFonts w:eastAsia="Calibri"/>
                <w:bCs/>
                <w:highlight w:val="yellow"/>
                <w:lang w:eastAsia="en-US"/>
              </w:rPr>
            </w:pPr>
            <w:proofErr w:type="spellStart"/>
            <w:r w:rsidRPr="00205D5C">
              <w:rPr>
                <w:rFonts w:eastAsia="Calibri"/>
                <w:bCs/>
                <w:lang w:eastAsia="en-US"/>
              </w:rPr>
              <w:t>Клас</w:t>
            </w:r>
            <w:proofErr w:type="spellEnd"/>
            <w:r w:rsidRPr="00205D5C">
              <w:rPr>
                <w:rFonts w:eastAsia="Calibri"/>
                <w:bCs/>
                <w:lang w:eastAsia="en-US"/>
              </w:rPr>
              <w:t xml:space="preserve"> </w:t>
            </w:r>
            <w:proofErr w:type="spellStart"/>
            <w:r w:rsidRPr="00205D5C">
              <w:rPr>
                <w:rFonts w:eastAsia="Calibri"/>
                <w:bCs/>
                <w:lang w:eastAsia="en-US"/>
              </w:rPr>
              <w:t>захисту</w:t>
            </w:r>
            <w:proofErr w:type="spellEnd"/>
            <w:r>
              <w:rPr>
                <w:rFonts w:eastAsia="Calibri"/>
                <w:bCs/>
                <w:lang w:val="uk-UA" w:eastAsia="en-US"/>
              </w:rPr>
              <w:t xml:space="preserve"> </w:t>
            </w:r>
            <w:r w:rsidRPr="00205D5C">
              <w:rPr>
                <w:rFonts w:eastAsia="Calibri"/>
                <w:bCs/>
                <w:lang w:eastAsia="en-US"/>
              </w:rPr>
              <w:t>IP X6</w:t>
            </w:r>
          </w:p>
        </w:tc>
        <w:tc>
          <w:tcPr>
            <w:tcW w:w="1276" w:type="dxa"/>
            <w:shd w:val="clear" w:color="auto" w:fill="auto"/>
          </w:tcPr>
          <w:p w:rsidR="006544EF" w:rsidRPr="004D60EF" w:rsidRDefault="00340039" w:rsidP="001A196D">
            <w:pPr>
              <w:widowControl w:val="0"/>
              <w:tabs>
                <w:tab w:val="left" w:pos="447"/>
              </w:tabs>
              <w:autoSpaceDE w:val="0"/>
              <w:autoSpaceDN w:val="0"/>
              <w:adjustRightInd w:val="0"/>
              <w:jc w:val="center"/>
              <w:rPr>
                <w:rFonts w:eastAsia="Calibri"/>
                <w:bCs/>
                <w:highlight w:val="yellow"/>
                <w:lang w:val="uk-UA" w:eastAsia="en-US"/>
              </w:rPr>
            </w:pPr>
            <w:r w:rsidRPr="00205D5C">
              <w:rPr>
                <w:rFonts w:eastAsia="Calibri"/>
                <w:bCs/>
                <w:lang w:val="uk-UA" w:eastAsia="en-US"/>
              </w:rPr>
              <w:t>1</w:t>
            </w:r>
          </w:p>
        </w:tc>
        <w:tc>
          <w:tcPr>
            <w:tcW w:w="2835" w:type="dxa"/>
          </w:tcPr>
          <w:p w:rsidR="006544EF" w:rsidRPr="004D60EF" w:rsidRDefault="006544EF" w:rsidP="001A196D">
            <w:pPr>
              <w:widowControl w:val="0"/>
              <w:tabs>
                <w:tab w:val="left" w:pos="447"/>
              </w:tabs>
              <w:autoSpaceDE w:val="0"/>
              <w:autoSpaceDN w:val="0"/>
              <w:adjustRightInd w:val="0"/>
              <w:jc w:val="center"/>
              <w:rPr>
                <w:rFonts w:eastAsia="Calibri"/>
                <w:bCs/>
                <w:highlight w:val="yellow"/>
                <w:lang w:val="uk-UA" w:eastAsia="en-US"/>
              </w:rPr>
            </w:pPr>
          </w:p>
        </w:tc>
      </w:tr>
      <w:tr w:rsidR="009E161C" w:rsidRPr="00165DEB" w:rsidTr="001A196D">
        <w:trPr>
          <w:trHeight w:val="255"/>
        </w:trPr>
        <w:tc>
          <w:tcPr>
            <w:tcW w:w="534" w:type="dxa"/>
            <w:shd w:val="clear" w:color="auto" w:fill="auto"/>
          </w:tcPr>
          <w:p w:rsidR="009E161C" w:rsidRDefault="009E161C" w:rsidP="001A196D">
            <w:pPr>
              <w:widowControl w:val="0"/>
              <w:tabs>
                <w:tab w:val="left" w:pos="447"/>
              </w:tabs>
              <w:autoSpaceDE w:val="0"/>
              <w:autoSpaceDN w:val="0"/>
              <w:adjustRightInd w:val="0"/>
              <w:rPr>
                <w:rFonts w:eastAsia="Calibri"/>
                <w:bCs/>
                <w:lang w:val="uk-UA" w:eastAsia="en-US"/>
              </w:rPr>
            </w:pPr>
            <w:r>
              <w:rPr>
                <w:rFonts w:eastAsia="Calibri"/>
                <w:bCs/>
                <w:lang w:val="uk-UA" w:eastAsia="en-US"/>
              </w:rPr>
              <w:t>7</w:t>
            </w:r>
          </w:p>
        </w:tc>
        <w:tc>
          <w:tcPr>
            <w:tcW w:w="1729" w:type="dxa"/>
            <w:shd w:val="clear" w:color="auto" w:fill="auto"/>
          </w:tcPr>
          <w:p w:rsidR="009E161C" w:rsidRPr="009E161C" w:rsidRDefault="009E161C" w:rsidP="00165DEB">
            <w:pPr>
              <w:widowControl w:val="0"/>
              <w:tabs>
                <w:tab w:val="left" w:pos="447"/>
              </w:tabs>
              <w:autoSpaceDE w:val="0"/>
              <w:autoSpaceDN w:val="0"/>
              <w:adjustRightInd w:val="0"/>
              <w:rPr>
                <w:rFonts w:eastAsia="Calibri"/>
                <w:bCs/>
                <w:lang w:val="uk-UA" w:eastAsia="en-US"/>
              </w:rPr>
            </w:pPr>
            <w:proofErr w:type="spellStart"/>
            <w:r w:rsidRPr="009E161C">
              <w:rPr>
                <w:rFonts w:eastAsia="Calibri"/>
                <w:bCs/>
                <w:lang w:eastAsia="en-US"/>
              </w:rPr>
              <w:t>Тепловізор</w:t>
            </w:r>
            <w:proofErr w:type="spellEnd"/>
            <w:r w:rsidRPr="009E161C">
              <w:rPr>
                <w:rFonts w:eastAsia="Calibri"/>
                <w:bCs/>
                <w:lang w:eastAsia="en-US"/>
              </w:rPr>
              <w:t xml:space="preserve"> UTi730E</w:t>
            </w:r>
            <w:r>
              <w:rPr>
                <w:rFonts w:eastAsia="Calibri"/>
                <w:bCs/>
                <w:lang w:val="uk-UA" w:eastAsia="en-US"/>
              </w:rPr>
              <w:t xml:space="preserve"> - </w:t>
            </w:r>
            <w:r w:rsidR="00340039" w:rsidRPr="001A196D">
              <w:rPr>
                <w:rFonts w:eastAsia="Calibri"/>
                <w:bCs/>
                <w:lang w:val="uk-UA" w:eastAsia="en-US"/>
              </w:rPr>
              <w:t xml:space="preserve">або </w:t>
            </w:r>
            <w:r w:rsidR="00340039" w:rsidRPr="001A196D">
              <w:rPr>
                <w:rFonts w:eastAsia="Calibri"/>
                <w:bCs/>
                <w:lang w:val="uk-UA" w:eastAsia="en-US"/>
              </w:rPr>
              <w:lastRenderedPageBreak/>
              <w:t>еквівалент</w:t>
            </w:r>
          </w:p>
        </w:tc>
        <w:tc>
          <w:tcPr>
            <w:tcW w:w="3544" w:type="dxa"/>
            <w:shd w:val="clear" w:color="auto" w:fill="auto"/>
          </w:tcPr>
          <w:p w:rsidR="009E161C" w:rsidRPr="009E161C" w:rsidRDefault="009E161C" w:rsidP="009E161C">
            <w:pPr>
              <w:widowControl w:val="0"/>
              <w:tabs>
                <w:tab w:val="left" w:pos="447"/>
              </w:tabs>
              <w:autoSpaceDE w:val="0"/>
              <w:autoSpaceDN w:val="0"/>
              <w:adjustRightInd w:val="0"/>
              <w:rPr>
                <w:rFonts w:eastAsia="Calibri"/>
                <w:bCs/>
                <w:lang w:val="uk-UA" w:eastAsia="en-US"/>
              </w:rPr>
            </w:pPr>
            <w:r w:rsidRPr="009E161C">
              <w:rPr>
                <w:rFonts w:eastAsia="Calibri"/>
                <w:bCs/>
                <w:lang w:val="uk-UA" w:eastAsia="en-US"/>
              </w:rPr>
              <w:lastRenderedPageBreak/>
              <w:t>Діапазон температур: -40°C ~ 400°C</w:t>
            </w:r>
          </w:p>
          <w:p w:rsidR="009E161C" w:rsidRPr="009E161C" w:rsidRDefault="009E161C" w:rsidP="009E161C">
            <w:pPr>
              <w:widowControl w:val="0"/>
              <w:tabs>
                <w:tab w:val="left" w:pos="447"/>
              </w:tabs>
              <w:autoSpaceDE w:val="0"/>
              <w:autoSpaceDN w:val="0"/>
              <w:adjustRightInd w:val="0"/>
              <w:rPr>
                <w:rFonts w:eastAsia="Calibri"/>
                <w:bCs/>
                <w:lang w:val="uk-UA" w:eastAsia="en-US"/>
              </w:rPr>
            </w:pPr>
            <w:r w:rsidRPr="009E161C">
              <w:rPr>
                <w:rFonts w:eastAsia="Calibri"/>
                <w:bCs/>
                <w:lang w:val="uk-UA" w:eastAsia="en-US"/>
              </w:rPr>
              <w:lastRenderedPageBreak/>
              <w:t>Точність: ±2°C або ±2%</w:t>
            </w:r>
          </w:p>
          <w:p w:rsidR="009E161C" w:rsidRPr="009E161C" w:rsidRDefault="009E161C" w:rsidP="009E161C">
            <w:pPr>
              <w:widowControl w:val="0"/>
              <w:tabs>
                <w:tab w:val="left" w:pos="447"/>
              </w:tabs>
              <w:autoSpaceDE w:val="0"/>
              <w:autoSpaceDN w:val="0"/>
              <w:adjustRightInd w:val="0"/>
              <w:rPr>
                <w:rFonts w:eastAsia="Calibri"/>
                <w:bCs/>
                <w:lang w:val="uk-UA" w:eastAsia="en-US"/>
              </w:rPr>
            </w:pPr>
            <w:r w:rsidRPr="009E161C">
              <w:rPr>
                <w:rFonts w:eastAsia="Calibri"/>
                <w:bCs/>
                <w:lang w:val="uk-UA" w:eastAsia="en-US"/>
              </w:rPr>
              <w:t xml:space="preserve">Чутливість: &lt;65 </w:t>
            </w:r>
            <w:proofErr w:type="spellStart"/>
            <w:r w:rsidRPr="009E161C">
              <w:rPr>
                <w:rFonts w:eastAsia="Calibri"/>
                <w:bCs/>
                <w:lang w:val="uk-UA" w:eastAsia="en-US"/>
              </w:rPr>
              <w:t>мк</w:t>
            </w:r>
            <w:proofErr w:type="spellEnd"/>
            <w:r w:rsidRPr="009E161C">
              <w:rPr>
                <w:rFonts w:eastAsia="Calibri"/>
                <w:bCs/>
                <w:lang w:val="uk-UA" w:eastAsia="en-US"/>
              </w:rPr>
              <w:t xml:space="preserve"> при 25°C</w:t>
            </w:r>
          </w:p>
          <w:p w:rsidR="009E161C" w:rsidRPr="009E161C" w:rsidRDefault="009E161C" w:rsidP="009E161C">
            <w:pPr>
              <w:widowControl w:val="0"/>
              <w:tabs>
                <w:tab w:val="left" w:pos="447"/>
              </w:tabs>
              <w:autoSpaceDE w:val="0"/>
              <w:autoSpaceDN w:val="0"/>
              <w:adjustRightInd w:val="0"/>
              <w:rPr>
                <w:rFonts w:eastAsia="Calibri"/>
                <w:bCs/>
                <w:lang w:val="uk-UA" w:eastAsia="en-US"/>
              </w:rPr>
            </w:pPr>
            <w:r w:rsidRPr="009E161C">
              <w:rPr>
                <w:rFonts w:eastAsia="Calibri"/>
                <w:bCs/>
                <w:lang w:val="uk-UA" w:eastAsia="en-US"/>
              </w:rPr>
              <w:t>Кольорові палітри: 7</w:t>
            </w:r>
          </w:p>
          <w:p w:rsidR="009E161C" w:rsidRPr="009E161C" w:rsidRDefault="009E161C" w:rsidP="009E161C">
            <w:pPr>
              <w:widowControl w:val="0"/>
              <w:tabs>
                <w:tab w:val="left" w:pos="447"/>
              </w:tabs>
              <w:autoSpaceDE w:val="0"/>
              <w:autoSpaceDN w:val="0"/>
              <w:adjustRightInd w:val="0"/>
              <w:rPr>
                <w:rFonts w:eastAsia="Calibri"/>
                <w:bCs/>
                <w:lang w:val="uk-UA" w:eastAsia="en-US"/>
              </w:rPr>
            </w:pPr>
            <w:r w:rsidRPr="009E161C">
              <w:rPr>
                <w:rFonts w:eastAsia="Calibri"/>
                <w:bCs/>
                <w:lang w:val="uk-UA" w:eastAsia="en-US"/>
              </w:rPr>
              <w:t xml:space="preserve">Спектральна чутливість: 8~14 </w:t>
            </w:r>
            <w:proofErr w:type="spellStart"/>
            <w:r w:rsidRPr="009E161C">
              <w:rPr>
                <w:rFonts w:eastAsia="Calibri"/>
                <w:bCs/>
                <w:lang w:val="uk-UA" w:eastAsia="en-US"/>
              </w:rPr>
              <w:t>мкм</w:t>
            </w:r>
            <w:proofErr w:type="spellEnd"/>
          </w:p>
          <w:p w:rsidR="009E161C" w:rsidRPr="009E161C" w:rsidRDefault="009E161C" w:rsidP="009E161C">
            <w:pPr>
              <w:widowControl w:val="0"/>
              <w:tabs>
                <w:tab w:val="left" w:pos="447"/>
              </w:tabs>
              <w:autoSpaceDE w:val="0"/>
              <w:autoSpaceDN w:val="0"/>
              <w:adjustRightInd w:val="0"/>
              <w:rPr>
                <w:rFonts w:eastAsia="Calibri"/>
                <w:bCs/>
                <w:lang w:val="uk-UA" w:eastAsia="en-US"/>
              </w:rPr>
            </w:pPr>
            <w:r w:rsidRPr="009E161C">
              <w:rPr>
                <w:rFonts w:eastAsia="Calibri"/>
                <w:bCs/>
                <w:lang w:val="uk-UA" w:eastAsia="en-US"/>
              </w:rPr>
              <w:t>Поле зору (FOV): 56 ° х 42 °</w:t>
            </w:r>
          </w:p>
          <w:p w:rsidR="009E161C" w:rsidRPr="009E161C" w:rsidRDefault="009E161C" w:rsidP="009E161C">
            <w:pPr>
              <w:widowControl w:val="0"/>
              <w:tabs>
                <w:tab w:val="left" w:pos="447"/>
              </w:tabs>
              <w:autoSpaceDE w:val="0"/>
              <w:autoSpaceDN w:val="0"/>
              <w:adjustRightInd w:val="0"/>
              <w:rPr>
                <w:rFonts w:eastAsia="Calibri"/>
                <w:bCs/>
                <w:lang w:val="uk-UA" w:eastAsia="en-US"/>
              </w:rPr>
            </w:pPr>
            <w:r w:rsidRPr="009E161C">
              <w:rPr>
                <w:rFonts w:eastAsia="Calibri"/>
                <w:bCs/>
                <w:lang w:val="uk-UA" w:eastAsia="en-US"/>
              </w:rPr>
              <w:t xml:space="preserve">Просторова роздільна здатність (IFOV): 3 </w:t>
            </w:r>
            <w:proofErr w:type="spellStart"/>
            <w:r w:rsidRPr="009E161C">
              <w:rPr>
                <w:rFonts w:eastAsia="Calibri"/>
                <w:bCs/>
                <w:lang w:val="uk-UA" w:eastAsia="en-US"/>
              </w:rPr>
              <w:t>мрад</w:t>
            </w:r>
            <w:proofErr w:type="spellEnd"/>
          </w:p>
          <w:p w:rsidR="009E161C" w:rsidRPr="009E161C" w:rsidRDefault="009E161C" w:rsidP="009E161C">
            <w:pPr>
              <w:widowControl w:val="0"/>
              <w:tabs>
                <w:tab w:val="left" w:pos="447"/>
              </w:tabs>
              <w:autoSpaceDE w:val="0"/>
              <w:autoSpaceDN w:val="0"/>
              <w:adjustRightInd w:val="0"/>
              <w:rPr>
                <w:rFonts w:eastAsia="Calibri"/>
                <w:bCs/>
                <w:lang w:val="uk-UA" w:eastAsia="en-US"/>
              </w:rPr>
            </w:pPr>
            <w:r w:rsidRPr="009E161C">
              <w:rPr>
                <w:rFonts w:eastAsia="Calibri"/>
                <w:bCs/>
                <w:lang w:val="uk-UA" w:eastAsia="en-US"/>
              </w:rPr>
              <w:t xml:space="preserve">Частота кадрів: 9 </w:t>
            </w:r>
            <w:proofErr w:type="spellStart"/>
            <w:r w:rsidRPr="009E161C">
              <w:rPr>
                <w:rFonts w:eastAsia="Calibri"/>
                <w:bCs/>
                <w:lang w:val="uk-UA" w:eastAsia="en-US"/>
              </w:rPr>
              <w:t>Гц</w:t>
            </w:r>
            <w:proofErr w:type="spellEnd"/>
          </w:p>
          <w:p w:rsidR="009E161C" w:rsidRPr="009E161C" w:rsidRDefault="009E161C" w:rsidP="009E161C">
            <w:pPr>
              <w:widowControl w:val="0"/>
              <w:tabs>
                <w:tab w:val="left" w:pos="447"/>
              </w:tabs>
              <w:autoSpaceDE w:val="0"/>
              <w:autoSpaceDN w:val="0"/>
              <w:adjustRightInd w:val="0"/>
              <w:rPr>
                <w:rFonts w:eastAsia="Calibri"/>
                <w:bCs/>
                <w:lang w:val="uk-UA" w:eastAsia="en-US"/>
              </w:rPr>
            </w:pPr>
            <w:r w:rsidRPr="009E161C">
              <w:rPr>
                <w:rFonts w:eastAsia="Calibri"/>
                <w:bCs/>
                <w:lang w:val="uk-UA" w:eastAsia="en-US"/>
              </w:rPr>
              <w:t>Коефіцієнт випромінювання: Настроюється (0,01–1)</w:t>
            </w:r>
          </w:p>
          <w:p w:rsidR="009E161C" w:rsidRPr="009E161C" w:rsidRDefault="009E161C" w:rsidP="009E161C">
            <w:pPr>
              <w:widowControl w:val="0"/>
              <w:tabs>
                <w:tab w:val="left" w:pos="447"/>
              </w:tabs>
              <w:autoSpaceDE w:val="0"/>
              <w:autoSpaceDN w:val="0"/>
              <w:adjustRightInd w:val="0"/>
              <w:rPr>
                <w:rFonts w:eastAsia="Calibri"/>
                <w:bCs/>
                <w:lang w:val="uk-UA" w:eastAsia="en-US"/>
              </w:rPr>
            </w:pPr>
            <w:r w:rsidRPr="009E161C">
              <w:rPr>
                <w:rFonts w:eastAsia="Calibri"/>
                <w:bCs/>
                <w:lang w:val="uk-UA" w:eastAsia="en-US"/>
              </w:rPr>
              <w:t>Формат запису: BMP</w:t>
            </w:r>
          </w:p>
          <w:p w:rsidR="009E161C" w:rsidRPr="009E161C" w:rsidRDefault="009E161C" w:rsidP="009E161C">
            <w:pPr>
              <w:widowControl w:val="0"/>
              <w:tabs>
                <w:tab w:val="left" w:pos="447"/>
              </w:tabs>
              <w:autoSpaceDE w:val="0"/>
              <w:autoSpaceDN w:val="0"/>
              <w:adjustRightInd w:val="0"/>
              <w:rPr>
                <w:rFonts w:eastAsia="Calibri"/>
                <w:bCs/>
                <w:lang w:val="uk-UA" w:eastAsia="en-US"/>
              </w:rPr>
            </w:pPr>
            <w:r w:rsidRPr="009E161C">
              <w:rPr>
                <w:rFonts w:eastAsia="Calibri"/>
                <w:bCs/>
                <w:lang w:val="uk-UA" w:eastAsia="en-US"/>
              </w:rPr>
              <w:t>Дисплей: 3,5-дюймовий РК-дисплей TFT</w:t>
            </w:r>
          </w:p>
          <w:p w:rsidR="009E161C" w:rsidRPr="009E161C" w:rsidRDefault="009E161C" w:rsidP="009E161C">
            <w:pPr>
              <w:widowControl w:val="0"/>
              <w:tabs>
                <w:tab w:val="left" w:pos="447"/>
              </w:tabs>
              <w:autoSpaceDE w:val="0"/>
              <w:autoSpaceDN w:val="0"/>
              <w:adjustRightInd w:val="0"/>
              <w:rPr>
                <w:rFonts w:eastAsia="Calibri"/>
                <w:bCs/>
                <w:lang w:val="uk-UA" w:eastAsia="en-US"/>
              </w:rPr>
            </w:pPr>
            <w:r w:rsidRPr="009E161C">
              <w:rPr>
                <w:rFonts w:eastAsia="Calibri"/>
                <w:bCs/>
                <w:lang w:val="uk-UA" w:eastAsia="en-US"/>
              </w:rPr>
              <w:t>Роздільна здатність: 640 x 480 пікселів</w:t>
            </w:r>
          </w:p>
          <w:p w:rsidR="009E161C" w:rsidRPr="009E161C" w:rsidRDefault="009E161C" w:rsidP="009E161C">
            <w:pPr>
              <w:widowControl w:val="0"/>
              <w:tabs>
                <w:tab w:val="left" w:pos="447"/>
              </w:tabs>
              <w:autoSpaceDE w:val="0"/>
              <w:autoSpaceDN w:val="0"/>
              <w:adjustRightInd w:val="0"/>
              <w:rPr>
                <w:rFonts w:eastAsia="Calibri"/>
                <w:bCs/>
                <w:lang w:val="uk-UA" w:eastAsia="en-US"/>
              </w:rPr>
            </w:pPr>
            <w:r w:rsidRPr="009E161C">
              <w:rPr>
                <w:rFonts w:eastAsia="Calibri"/>
                <w:bCs/>
                <w:lang w:val="uk-UA" w:eastAsia="en-US"/>
              </w:rPr>
              <w:t>Автоматичне відключення живлення: через 5/10/30 хвилин</w:t>
            </w:r>
          </w:p>
          <w:p w:rsidR="009E161C" w:rsidRPr="009E161C" w:rsidRDefault="009E161C" w:rsidP="009E161C">
            <w:pPr>
              <w:widowControl w:val="0"/>
              <w:tabs>
                <w:tab w:val="left" w:pos="447"/>
              </w:tabs>
              <w:autoSpaceDE w:val="0"/>
              <w:autoSpaceDN w:val="0"/>
              <w:adjustRightInd w:val="0"/>
              <w:rPr>
                <w:rFonts w:eastAsia="Calibri"/>
                <w:bCs/>
                <w:lang w:val="uk-UA" w:eastAsia="en-US"/>
              </w:rPr>
            </w:pPr>
            <w:r w:rsidRPr="009E161C">
              <w:rPr>
                <w:rFonts w:eastAsia="Calibri"/>
                <w:bCs/>
                <w:lang w:val="uk-UA" w:eastAsia="en-US"/>
              </w:rPr>
              <w:t>Взаємодія з програмою для ПК</w:t>
            </w:r>
          </w:p>
          <w:p w:rsidR="009E161C" w:rsidRPr="009E161C" w:rsidRDefault="009E161C" w:rsidP="009E161C">
            <w:pPr>
              <w:widowControl w:val="0"/>
              <w:tabs>
                <w:tab w:val="left" w:pos="447"/>
              </w:tabs>
              <w:autoSpaceDE w:val="0"/>
              <w:autoSpaceDN w:val="0"/>
              <w:adjustRightInd w:val="0"/>
              <w:rPr>
                <w:rFonts w:eastAsia="Calibri"/>
                <w:bCs/>
                <w:lang w:val="uk-UA" w:eastAsia="en-US"/>
              </w:rPr>
            </w:pPr>
            <w:r w:rsidRPr="009E161C">
              <w:rPr>
                <w:rFonts w:eastAsia="Calibri"/>
                <w:bCs/>
                <w:lang w:val="uk-UA" w:eastAsia="en-US"/>
              </w:rPr>
              <w:t>загальні характеристики</w:t>
            </w:r>
          </w:p>
          <w:p w:rsidR="009E161C" w:rsidRPr="009E161C" w:rsidRDefault="009E161C" w:rsidP="009E161C">
            <w:pPr>
              <w:widowControl w:val="0"/>
              <w:tabs>
                <w:tab w:val="left" w:pos="447"/>
              </w:tabs>
              <w:autoSpaceDE w:val="0"/>
              <w:autoSpaceDN w:val="0"/>
              <w:adjustRightInd w:val="0"/>
              <w:rPr>
                <w:rFonts w:eastAsia="Calibri"/>
                <w:bCs/>
                <w:lang w:val="uk-UA" w:eastAsia="en-US"/>
              </w:rPr>
            </w:pPr>
          </w:p>
          <w:p w:rsidR="009E161C" w:rsidRPr="009E161C" w:rsidRDefault="009E161C" w:rsidP="009E161C">
            <w:pPr>
              <w:widowControl w:val="0"/>
              <w:tabs>
                <w:tab w:val="left" w:pos="447"/>
              </w:tabs>
              <w:autoSpaceDE w:val="0"/>
              <w:autoSpaceDN w:val="0"/>
              <w:adjustRightInd w:val="0"/>
              <w:rPr>
                <w:rFonts w:eastAsia="Calibri"/>
                <w:bCs/>
                <w:lang w:val="uk-UA" w:eastAsia="en-US"/>
              </w:rPr>
            </w:pPr>
            <w:proofErr w:type="spellStart"/>
            <w:r w:rsidRPr="009E161C">
              <w:rPr>
                <w:rFonts w:eastAsia="Calibri"/>
                <w:bCs/>
                <w:lang w:val="uk-UA" w:eastAsia="en-US"/>
              </w:rPr>
              <w:t>Wi-Fi</w:t>
            </w:r>
            <w:proofErr w:type="spellEnd"/>
            <w:r w:rsidRPr="009E161C">
              <w:rPr>
                <w:rFonts w:eastAsia="Calibri"/>
                <w:bCs/>
                <w:lang w:val="uk-UA" w:eastAsia="en-US"/>
              </w:rPr>
              <w:t>: так</w:t>
            </w:r>
          </w:p>
          <w:p w:rsidR="009E161C" w:rsidRPr="009E161C" w:rsidRDefault="009E161C" w:rsidP="009E161C">
            <w:pPr>
              <w:widowControl w:val="0"/>
              <w:tabs>
                <w:tab w:val="left" w:pos="447"/>
              </w:tabs>
              <w:autoSpaceDE w:val="0"/>
              <w:autoSpaceDN w:val="0"/>
              <w:adjustRightInd w:val="0"/>
              <w:rPr>
                <w:rFonts w:eastAsia="Calibri"/>
                <w:bCs/>
                <w:lang w:val="uk-UA" w:eastAsia="en-US"/>
              </w:rPr>
            </w:pPr>
            <w:r w:rsidRPr="009E161C">
              <w:rPr>
                <w:rFonts w:eastAsia="Calibri"/>
                <w:bCs/>
                <w:lang w:val="uk-UA" w:eastAsia="en-US"/>
              </w:rPr>
              <w:t>Клас захисту: IP54</w:t>
            </w:r>
          </w:p>
          <w:p w:rsidR="009E161C" w:rsidRPr="009E161C" w:rsidRDefault="009E161C" w:rsidP="009E161C">
            <w:pPr>
              <w:widowControl w:val="0"/>
              <w:tabs>
                <w:tab w:val="left" w:pos="447"/>
              </w:tabs>
              <w:autoSpaceDE w:val="0"/>
              <w:autoSpaceDN w:val="0"/>
              <w:adjustRightInd w:val="0"/>
              <w:rPr>
                <w:rFonts w:eastAsia="Calibri"/>
                <w:bCs/>
                <w:lang w:val="uk-UA" w:eastAsia="en-US"/>
              </w:rPr>
            </w:pPr>
            <w:r w:rsidRPr="009E161C">
              <w:rPr>
                <w:rFonts w:eastAsia="Calibri"/>
                <w:bCs/>
                <w:lang w:val="uk-UA" w:eastAsia="en-US"/>
              </w:rPr>
              <w:t xml:space="preserve">Джерело живлення: літій-іонний акумулятор 3,6 В, 5000 </w:t>
            </w:r>
            <w:proofErr w:type="spellStart"/>
            <w:r w:rsidRPr="009E161C">
              <w:rPr>
                <w:rFonts w:eastAsia="Calibri"/>
                <w:bCs/>
                <w:lang w:val="uk-UA" w:eastAsia="en-US"/>
              </w:rPr>
              <w:t>мАг</w:t>
            </w:r>
            <w:proofErr w:type="spellEnd"/>
          </w:p>
          <w:p w:rsidR="009E161C" w:rsidRPr="009E161C" w:rsidRDefault="009E161C" w:rsidP="009E161C">
            <w:pPr>
              <w:widowControl w:val="0"/>
              <w:tabs>
                <w:tab w:val="left" w:pos="447"/>
              </w:tabs>
              <w:autoSpaceDE w:val="0"/>
              <w:autoSpaceDN w:val="0"/>
              <w:adjustRightInd w:val="0"/>
              <w:rPr>
                <w:rFonts w:eastAsia="Calibri"/>
                <w:bCs/>
                <w:lang w:val="uk-UA" w:eastAsia="en-US"/>
              </w:rPr>
            </w:pPr>
            <w:r w:rsidRPr="009E161C">
              <w:rPr>
                <w:rFonts w:eastAsia="Calibri"/>
                <w:bCs/>
                <w:lang w:val="uk-UA" w:eastAsia="en-US"/>
              </w:rPr>
              <w:t>Розміри: 260 x 97 x 99 мм</w:t>
            </w:r>
          </w:p>
          <w:p w:rsidR="009E161C" w:rsidRPr="009E161C" w:rsidRDefault="009E161C" w:rsidP="009E161C">
            <w:pPr>
              <w:widowControl w:val="0"/>
              <w:tabs>
                <w:tab w:val="left" w:pos="447"/>
              </w:tabs>
              <w:autoSpaceDE w:val="0"/>
              <w:autoSpaceDN w:val="0"/>
              <w:adjustRightInd w:val="0"/>
              <w:rPr>
                <w:rFonts w:eastAsia="Calibri"/>
                <w:bCs/>
                <w:lang w:val="uk-UA" w:eastAsia="en-US"/>
              </w:rPr>
            </w:pPr>
            <w:r w:rsidRPr="009E161C">
              <w:rPr>
                <w:rFonts w:eastAsia="Calibri"/>
                <w:bCs/>
                <w:lang w:val="uk-UA" w:eastAsia="en-US"/>
              </w:rPr>
              <w:t>Вага: 630 г</w:t>
            </w:r>
          </w:p>
          <w:p w:rsidR="009E161C" w:rsidRPr="009E161C" w:rsidRDefault="009E161C" w:rsidP="009E161C">
            <w:pPr>
              <w:widowControl w:val="0"/>
              <w:tabs>
                <w:tab w:val="left" w:pos="447"/>
              </w:tabs>
              <w:autoSpaceDE w:val="0"/>
              <w:autoSpaceDN w:val="0"/>
              <w:adjustRightInd w:val="0"/>
              <w:rPr>
                <w:rFonts w:eastAsia="Calibri"/>
                <w:bCs/>
                <w:lang w:val="uk-UA" w:eastAsia="en-US"/>
              </w:rPr>
            </w:pPr>
            <w:r w:rsidRPr="009E161C">
              <w:rPr>
                <w:rFonts w:eastAsia="Calibri"/>
                <w:bCs/>
                <w:lang w:val="uk-UA" w:eastAsia="en-US"/>
              </w:rPr>
              <w:t xml:space="preserve">Аксесуари: кабель USB типу C, картка </w:t>
            </w:r>
            <w:proofErr w:type="spellStart"/>
            <w:r w:rsidRPr="009E161C">
              <w:rPr>
                <w:rFonts w:eastAsia="Calibri"/>
                <w:bCs/>
                <w:lang w:val="uk-UA" w:eastAsia="en-US"/>
              </w:rPr>
              <w:t>microSD</w:t>
            </w:r>
            <w:proofErr w:type="spellEnd"/>
          </w:p>
          <w:p w:rsidR="009E161C" w:rsidRPr="009E161C" w:rsidRDefault="009E161C" w:rsidP="009E161C">
            <w:pPr>
              <w:widowControl w:val="0"/>
              <w:tabs>
                <w:tab w:val="left" w:pos="447"/>
              </w:tabs>
              <w:autoSpaceDE w:val="0"/>
              <w:autoSpaceDN w:val="0"/>
              <w:adjustRightInd w:val="0"/>
              <w:rPr>
                <w:rFonts w:eastAsia="Calibri"/>
                <w:bCs/>
                <w:lang w:val="uk-UA" w:eastAsia="en-US"/>
              </w:rPr>
            </w:pPr>
            <w:r w:rsidRPr="009E161C">
              <w:rPr>
                <w:rFonts w:eastAsia="Calibri"/>
                <w:bCs/>
                <w:lang w:val="uk-UA" w:eastAsia="en-US"/>
              </w:rPr>
              <w:t xml:space="preserve">Сертифікати: CE, UKCA, FCC, </w:t>
            </w:r>
            <w:proofErr w:type="spellStart"/>
            <w:r w:rsidRPr="009E161C">
              <w:rPr>
                <w:rFonts w:eastAsia="Calibri"/>
                <w:bCs/>
                <w:lang w:val="uk-UA" w:eastAsia="en-US"/>
              </w:rPr>
              <w:t>RoHS</w:t>
            </w:r>
            <w:proofErr w:type="spellEnd"/>
          </w:p>
          <w:p w:rsidR="009E161C" w:rsidRPr="009E161C" w:rsidRDefault="009E161C" w:rsidP="009E161C">
            <w:pPr>
              <w:widowControl w:val="0"/>
              <w:tabs>
                <w:tab w:val="left" w:pos="447"/>
              </w:tabs>
              <w:autoSpaceDE w:val="0"/>
              <w:autoSpaceDN w:val="0"/>
              <w:adjustRightInd w:val="0"/>
              <w:rPr>
                <w:rFonts w:eastAsia="Calibri"/>
                <w:bCs/>
                <w:lang w:val="uk-UA" w:eastAsia="en-US"/>
              </w:rPr>
            </w:pPr>
            <w:r w:rsidRPr="009E161C">
              <w:rPr>
                <w:rFonts w:eastAsia="Calibri"/>
                <w:bCs/>
                <w:lang w:val="uk-UA" w:eastAsia="en-US"/>
              </w:rPr>
              <w:t>Характеристики</w:t>
            </w:r>
          </w:p>
          <w:p w:rsidR="009E161C" w:rsidRPr="009E161C" w:rsidRDefault="009E161C" w:rsidP="009E161C">
            <w:pPr>
              <w:widowControl w:val="0"/>
              <w:tabs>
                <w:tab w:val="left" w:pos="447"/>
              </w:tabs>
              <w:autoSpaceDE w:val="0"/>
              <w:autoSpaceDN w:val="0"/>
              <w:adjustRightInd w:val="0"/>
              <w:rPr>
                <w:rFonts w:eastAsia="Calibri"/>
                <w:bCs/>
                <w:lang w:val="uk-UA" w:eastAsia="en-US"/>
              </w:rPr>
            </w:pPr>
            <w:r w:rsidRPr="009E161C">
              <w:rPr>
                <w:rFonts w:eastAsia="Calibri"/>
                <w:bCs/>
                <w:lang w:val="uk-UA" w:eastAsia="en-US"/>
              </w:rPr>
              <w:t>ХАРАКТЕРИСТИКИ</w:t>
            </w:r>
          </w:p>
          <w:p w:rsidR="009E161C" w:rsidRPr="009E161C" w:rsidRDefault="009E161C" w:rsidP="009E161C">
            <w:pPr>
              <w:widowControl w:val="0"/>
              <w:tabs>
                <w:tab w:val="left" w:pos="447"/>
              </w:tabs>
              <w:autoSpaceDE w:val="0"/>
              <w:autoSpaceDN w:val="0"/>
              <w:adjustRightInd w:val="0"/>
              <w:rPr>
                <w:rFonts w:eastAsia="Calibri"/>
                <w:bCs/>
                <w:lang w:val="uk-UA" w:eastAsia="en-US"/>
              </w:rPr>
            </w:pPr>
            <w:r w:rsidRPr="009E161C">
              <w:rPr>
                <w:rFonts w:eastAsia="Calibri"/>
                <w:bCs/>
                <w:lang w:val="uk-UA" w:eastAsia="en-US"/>
              </w:rPr>
              <w:t>Зовнішні габарити, мм</w:t>
            </w:r>
          </w:p>
          <w:p w:rsidR="009E161C" w:rsidRPr="009E161C" w:rsidRDefault="009E161C" w:rsidP="009E161C">
            <w:pPr>
              <w:widowControl w:val="0"/>
              <w:tabs>
                <w:tab w:val="left" w:pos="447"/>
              </w:tabs>
              <w:autoSpaceDE w:val="0"/>
              <w:autoSpaceDN w:val="0"/>
              <w:adjustRightInd w:val="0"/>
              <w:rPr>
                <w:rFonts w:eastAsia="Calibri"/>
                <w:bCs/>
                <w:lang w:val="uk-UA" w:eastAsia="en-US"/>
              </w:rPr>
            </w:pPr>
            <w:r w:rsidRPr="009E161C">
              <w:rPr>
                <w:rFonts w:eastAsia="Calibri"/>
                <w:bCs/>
                <w:lang w:val="uk-UA" w:eastAsia="en-US"/>
              </w:rPr>
              <w:t>260 x 97 x 99 мм</w:t>
            </w:r>
          </w:p>
          <w:p w:rsidR="009E161C" w:rsidRPr="009E161C" w:rsidRDefault="009E161C" w:rsidP="009E161C">
            <w:pPr>
              <w:widowControl w:val="0"/>
              <w:tabs>
                <w:tab w:val="left" w:pos="447"/>
              </w:tabs>
              <w:autoSpaceDE w:val="0"/>
              <w:autoSpaceDN w:val="0"/>
              <w:adjustRightInd w:val="0"/>
              <w:rPr>
                <w:rFonts w:eastAsia="Calibri"/>
                <w:bCs/>
                <w:lang w:val="uk-UA" w:eastAsia="en-US"/>
              </w:rPr>
            </w:pPr>
            <w:r w:rsidRPr="009E161C">
              <w:rPr>
                <w:rFonts w:eastAsia="Calibri"/>
                <w:bCs/>
                <w:lang w:val="uk-UA" w:eastAsia="en-US"/>
              </w:rPr>
              <w:t>Діапазон вимірювання температури</w:t>
            </w:r>
          </w:p>
          <w:p w:rsidR="009E161C" w:rsidRPr="009E161C" w:rsidRDefault="009E161C" w:rsidP="009E161C">
            <w:pPr>
              <w:widowControl w:val="0"/>
              <w:tabs>
                <w:tab w:val="left" w:pos="447"/>
              </w:tabs>
              <w:autoSpaceDE w:val="0"/>
              <w:autoSpaceDN w:val="0"/>
              <w:adjustRightInd w:val="0"/>
              <w:rPr>
                <w:rFonts w:eastAsia="Calibri"/>
                <w:bCs/>
                <w:lang w:val="uk-UA" w:eastAsia="en-US"/>
              </w:rPr>
            </w:pPr>
            <w:r w:rsidRPr="009E161C">
              <w:rPr>
                <w:rFonts w:eastAsia="Calibri"/>
                <w:bCs/>
                <w:lang w:val="uk-UA" w:eastAsia="en-US"/>
              </w:rPr>
              <w:t>-40°C ~ 400°C</w:t>
            </w:r>
          </w:p>
          <w:p w:rsidR="009E161C" w:rsidRPr="009E161C" w:rsidRDefault="009E161C" w:rsidP="009E161C">
            <w:pPr>
              <w:widowControl w:val="0"/>
              <w:tabs>
                <w:tab w:val="left" w:pos="447"/>
              </w:tabs>
              <w:autoSpaceDE w:val="0"/>
              <w:autoSpaceDN w:val="0"/>
              <w:adjustRightInd w:val="0"/>
              <w:rPr>
                <w:rFonts w:eastAsia="Calibri"/>
                <w:bCs/>
                <w:lang w:val="uk-UA" w:eastAsia="en-US"/>
              </w:rPr>
            </w:pPr>
            <w:r w:rsidRPr="009E161C">
              <w:rPr>
                <w:rFonts w:eastAsia="Calibri"/>
                <w:bCs/>
                <w:lang w:val="uk-UA" w:eastAsia="en-US"/>
              </w:rPr>
              <w:t>Захист (IP)</w:t>
            </w:r>
          </w:p>
          <w:p w:rsidR="009E161C" w:rsidRPr="009E161C" w:rsidRDefault="009E161C" w:rsidP="009E161C">
            <w:pPr>
              <w:widowControl w:val="0"/>
              <w:tabs>
                <w:tab w:val="left" w:pos="447"/>
              </w:tabs>
              <w:autoSpaceDE w:val="0"/>
              <w:autoSpaceDN w:val="0"/>
              <w:adjustRightInd w:val="0"/>
              <w:rPr>
                <w:rFonts w:eastAsia="Calibri"/>
                <w:bCs/>
                <w:lang w:val="uk-UA" w:eastAsia="en-US"/>
              </w:rPr>
            </w:pPr>
            <w:r w:rsidRPr="009E161C">
              <w:rPr>
                <w:rFonts w:eastAsia="Calibri"/>
                <w:bCs/>
                <w:lang w:val="uk-UA" w:eastAsia="en-US"/>
              </w:rPr>
              <w:t>IP54</w:t>
            </w:r>
          </w:p>
          <w:p w:rsidR="009E161C" w:rsidRPr="009E161C" w:rsidRDefault="009E161C" w:rsidP="009E161C">
            <w:pPr>
              <w:widowControl w:val="0"/>
              <w:tabs>
                <w:tab w:val="left" w:pos="447"/>
              </w:tabs>
              <w:autoSpaceDE w:val="0"/>
              <w:autoSpaceDN w:val="0"/>
              <w:adjustRightInd w:val="0"/>
              <w:rPr>
                <w:rFonts w:eastAsia="Calibri"/>
                <w:bCs/>
                <w:lang w:val="uk-UA" w:eastAsia="en-US"/>
              </w:rPr>
            </w:pPr>
            <w:r w:rsidRPr="009E161C">
              <w:rPr>
                <w:rFonts w:eastAsia="Calibri"/>
                <w:bCs/>
                <w:lang w:val="uk-UA" w:eastAsia="en-US"/>
              </w:rPr>
              <w:t>Точність виміру</w:t>
            </w:r>
          </w:p>
          <w:p w:rsidR="009E161C" w:rsidRPr="009E161C" w:rsidRDefault="009E161C" w:rsidP="009E161C">
            <w:pPr>
              <w:widowControl w:val="0"/>
              <w:tabs>
                <w:tab w:val="left" w:pos="447"/>
              </w:tabs>
              <w:autoSpaceDE w:val="0"/>
              <w:autoSpaceDN w:val="0"/>
              <w:adjustRightInd w:val="0"/>
              <w:rPr>
                <w:rFonts w:eastAsia="Calibri"/>
                <w:bCs/>
                <w:lang w:val="uk-UA" w:eastAsia="en-US"/>
              </w:rPr>
            </w:pPr>
            <w:r w:rsidRPr="009E161C">
              <w:rPr>
                <w:rFonts w:eastAsia="Calibri"/>
                <w:bCs/>
                <w:lang w:val="uk-UA" w:eastAsia="en-US"/>
              </w:rPr>
              <w:t>±2°C або ±2%</w:t>
            </w:r>
          </w:p>
          <w:p w:rsidR="009E161C" w:rsidRPr="009E161C" w:rsidRDefault="009E161C" w:rsidP="009E161C">
            <w:pPr>
              <w:widowControl w:val="0"/>
              <w:tabs>
                <w:tab w:val="left" w:pos="447"/>
              </w:tabs>
              <w:autoSpaceDE w:val="0"/>
              <w:autoSpaceDN w:val="0"/>
              <w:adjustRightInd w:val="0"/>
              <w:rPr>
                <w:rFonts w:eastAsia="Calibri"/>
                <w:bCs/>
                <w:lang w:val="uk-UA" w:eastAsia="en-US"/>
              </w:rPr>
            </w:pPr>
            <w:r w:rsidRPr="009E161C">
              <w:rPr>
                <w:rFonts w:eastAsia="Calibri"/>
                <w:bCs/>
                <w:lang w:val="uk-UA" w:eastAsia="en-US"/>
              </w:rPr>
              <w:t>Батарея</w:t>
            </w:r>
          </w:p>
          <w:p w:rsidR="009E161C" w:rsidRPr="006544EF" w:rsidRDefault="009E161C" w:rsidP="009E161C">
            <w:pPr>
              <w:widowControl w:val="0"/>
              <w:tabs>
                <w:tab w:val="left" w:pos="447"/>
              </w:tabs>
              <w:autoSpaceDE w:val="0"/>
              <w:autoSpaceDN w:val="0"/>
              <w:adjustRightInd w:val="0"/>
              <w:rPr>
                <w:rFonts w:eastAsia="Calibri"/>
                <w:bCs/>
                <w:lang w:val="uk-UA" w:eastAsia="en-US"/>
              </w:rPr>
            </w:pPr>
            <w:r w:rsidRPr="009E161C">
              <w:rPr>
                <w:rFonts w:eastAsia="Calibri"/>
                <w:bCs/>
                <w:lang w:val="uk-UA" w:eastAsia="en-US"/>
              </w:rPr>
              <w:t xml:space="preserve">Літій-іонний акумулятор (3,6 В 5000 </w:t>
            </w:r>
            <w:proofErr w:type="spellStart"/>
            <w:r w:rsidRPr="009E161C">
              <w:rPr>
                <w:rFonts w:eastAsia="Calibri"/>
                <w:bCs/>
                <w:lang w:val="uk-UA" w:eastAsia="en-US"/>
              </w:rPr>
              <w:t>мАг</w:t>
            </w:r>
            <w:proofErr w:type="spellEnd"/>
            <w:r w:rsidRPr="009E161C">
              <w:rPr>
                <w:rFonts w:eastAsia="Calibri"/>
                <w:bCs/>
                <w:lang w:val="uk-UA" w:eastAsia="en-US"/>
              </w:rPr>
              <w:t>)</w:t>
            </w:r>
          </w:p>
        </w:tc>
        <w:tc>
          <w:tcPr>
            <w:tcW w:w="1276" w:type="dxa"/>
            <w:shd w:val="clear" w:color="auto" w:fill="auto"/>
          </w:tcPr>
          <w:p w:rsidR="009E161C" w:rsidRDefault="00340039" w:rsidP="001A196D">
            <w:pPr>
              <w:widowControl w:val="0"/>
              <w:tabs>
                <w:tab w:val="left" w:pos="447"/>
              </w:tabs>
              <w:autoSpaceDE w:val="0"/>
              <w:autoSpaceDN w:val="0"/>
              <w:adjustRightInd w:val="0"/>
              <w:jc w:val="center"/>
              <w:rPr>
                <w:rFonts w:eastAsia="Calibri"/>
                <w:bCs/>
                <w:lang w:val="uk-UA" w:eastAsia="en-US"/>
              </w:rPr>
            </w:pPr>
            <w:r>
              <w:rPr>
                <w:rFonts w:eastAsia="Calibri"/>
                <w:bCs/>
                <w:lang w:val="uk-UA" w:eastAsia="en-US"/>
              </w:rPr>
              <w:lastRenderedPageBreak/>
              <w:t>1</w:t>
            </w:r>
          </w:p>
        </w:tc>
        <w:tc>
          <w:tcPr>
            <w:tcW w:w="2835" w:type="dxa"/>
          </w:tcPr>
          <w:p w:rsidR="009E161C" w:rsidRPr="00C022E2" w:rsidRDefault="009E161C" w:rsidP="001A196D">
            <w:pPr>
              <w:widowControl w:val="0"/>
              <w:tabs>
                <w:tab w:val="left" w:pos="447"/>
              </w:tabs>
              <w:autoSpaceDE w:val="0"/>
              <w:autoSpaceDN w:val="0"/>
              <w:adjustRightInd w:val="0"/>
              <w:jc w:val="center"/>
              <w:rPr>
                <w:rFonts w:eastAsia="Calibri"/>
                <w:bCs/>
                <w:lang w:val="uk-UA" w:eastAsia="en-US"/>
              </w:rPr>
            </w:pPr>
          </w:p>
        </w:tc>
      </w:tr>
      <w:tr w:rsidR="00340039" w:rsidRPr="00165DEB" w:rsidTr="001A196D">
        <w:trPr>
          <w:trHeight w:val="255"/>
        </w:trPr>
        <w:tc>
          <w:tcPr>
            <w:tcW w:w="534" w:type="dxa"/>
            <w:shd w:val="clear" w:color="auto" w:fill="auto"/>
          </w:tcPr>
          <w:p w:rsidR="00340039" w:rsidRDefault="00340039" w:rsidP="001A196D">
            <w:pPr>
              <w:widowControl w:val="0"/>
              <w:tabs>
                <w:tab w:val="left" w:pos="447"/>
              </w:tabs>
              <w:autoSpaceDE w:val="0"/>
              <w:autoSpaceDN w:val="0"/>
              <w:adjustRightInd w:val="0"/>
              <w:rPr>
                <w:rFonts w:eastAsia="Calibri"/>
                <w:bCs/>
                <w:lang w:val="uk-UA" w:eastAsia="en-US"/>
              </w:rPr>
            </w:pPr>
            <w:r>
              <w:rPr>
                <w:rFonts w:eastAsia="Calibri"/>
                <w:bCs/>
                <w:lang w:val="uk-UA" w:eastAsia="en-US"/>
              </w:rPr>
              <w:lastRenderedPageBreak/>
              <w:t>8</w:t>
            </w:r>
          </w:p>
        </w:tc>
        <w:tc>
          <w:tcPr>
            <w:tcW w:w="1729" w:type="dxa"/>
            <w:shd w:val="clear" w:color="auto" w:fill="auto"/>
          </w:tcPr>
          <w:p w:rsidR="00340039" w:rsidRPr="00340039" w:rsidRDefault="00340039" w:rsidP="00165DEB">
            <w:pPr>
              <w:widowControl w:val="0"/>
              <w:tabs>
                <w:tab w:val="left" w:pos="447"/>
              </w:tabs>
              <w:autoSpaceDE w:val="0"/>
              <w:autoSpaceDN w:val="0"/>
              <w:adjustRightInd w:val="0"/>
              <w:rPr>
                <w:rFonts w:eastAsia="Calibri"/>
                <w:bCs/>
                <w:lang w:val="uk-UA" w:eastAsia="en-US"/>
              </w:rPr>
            </w:pPr>
            <w:r w:rsidRPr="00340039">
              <w:rPr>
                <w:rFonts w:eastAsia="Calibri"/>
                <w:bCs/>
                <w:lang w:val="en-US" w:eastAsia="en-US"/>
              </w:rPr>
              <w:t>M</w:t>
            </w:r>
            <w:proofErr w:type="spellStart"/>
            <w:r w:rsidRPr="00340039">
              <w:rPr>
                <w:rFonts w:eastAsia="Calibri"/>
                <w:bCs/>
                <w:lang w:val="uk-UA" w:eastAsia="en-US"/>
              </w:rPr>
              <w:t>ік</w:t>
            </w:r>
            <w:r w:rsidRPr="00340039">
              <w:rPr>
                <w:rFonts w:eastAsia="Calibri"/>
                <w:bCs/>
                <w:lang w:val="en-US" w:eastAsia="en-US"/>
              </w:rPr>
              <w:t>po</w:t>
            </w:r>
            <w:proofErr w:type="spellEnd"/>
            <w:r w:rsidRPr="00340039">
              <w:rPr>
                <w:rFonts w:eastAsia="Calibri"/>
                <w:bCs/>
                <w:lang w:val="uk-UA" w:eastAsia="en-US"/>
              </w:rPr>
              <w:t>м</w:t>
            </w:r>
            <w:r w:rsidRPr="00340039">
              <w:rPr>
                <w:rFonts w:eastAsia="Calibri"/>
                <w:bCs/>
                <w:lang w:val="en-US" w:eastAsia="en-US"/>
              </w:rPr>
              <w:t>e</w:t>
            </w:r>
            <w:r w:rsidRPr="00340039">
              <w:rPr>
                <w:rFonts w:eastAsia="Calibri"/>
                <w:bCs/>
                <w:lang w:val="uk-UA" w:eastAsia="en-US"/>
              </w:rPr>
              <w:t>т</w:t>
            </w:r>
            <w:r w:rsidRPr="00340039">
              <w:rPr>
                <w:rFonts w:eastAsia="Calibri"/>
                <w:bCs/>
                <w:lang w:val="en-US" w:eastAsia="en-US"/>
              </w:rPr>
              <w:t>p</w:t>
            </w:r>
            <w:r w:rsidRPr="00340039">
              <w:rPr>
                <w:rFonts w:eastAsia="Calibri"/>
                <w:bCs/>
                <w:lang w:val="uk-UA" w:eastAsia="en-US"/>
              </w:rPr>
              <w:t xml:space="preserve"> м</w:t>
            </w:r>
            <w:proofErr w:type="spellStart"/>
            <w:r w:rsidRPr="00340039">
              <w:rPr>
                <w:rFonts w:eastAsia="Calibri"/>
                <w:bCs/>
                <w:lang w:val="en-US" w:eastAsia="en-US"/>
              </w:rPr>
              <w:t>exa</w:t>
            </w:r>
            <w:proofErr w:type="spellEnd"/>
            <w:r w:rsidRPr="00340039">
              <w:rPr>
                <w:rFonts w:eastAsia="Calibri"/>
                <w:bCs/>
                <w:lang w:val="uk-UA" w:eastAsia="en-US"/>
              </w:rPr>
              <w:t xml:space="preserve">нічний (0-25мм) </w:t>
            </w:r>
            <w:r w:rsidRPr="00340039">
              <w:rPr>
                <w:rFonts w:eastAsia="Calibri"/>
                <w:bCs/>
                <w:lang w:val="en-US" w:eastAsia="en-US"/>
              </w:rPr>
              <w:t>PROTESTER</w:t>
            </w:r>
            <w:r w:rsidRPr="00340039">
              <w:rPr>
                <w:rFonts w:eastAsia="Calibri"/>
                <w:bCs/>
                <w:lang w:val="uk-UA" w:eastAsia="en-US"/>
              </w:rPr>
              <w:t xml:space="preserve"> </w:t>
            </w:r>
            <w:r w:rsidRPr="00340039">
              <w:rPr>
                <w:rFonts w:eastAsia="Calibri"/>
                <w:bCs/>
                <w:lang w:val="en-US" w:eastAsia="en-US"/>
              </w:rPr>
              <w:t>MOMM</w:t>
            </w:r>
            <w:r w:rsidRPr="00340039">
              <w:rPr>
                <w:rFonts w:eastAsia="Calibri"/>
                <w:bCs/>
                <w:lang w:val="uk-UA" w:eastAsia="en-US"/>
              </w:rPr>
              <w:t>0025</w:t>
            </w:r>
            <w:r>
              <w:rPr>
                <w:rFonts w:eastAsia="Calibri"/>
                <w:bCs/>
                <w:lang w:val="uk-UA" w:eastAsia="en-US"/>
              </w:rPr>
              <w:t xml:space="preserve"> - </w:t>
            </w:r>
            <w:r w:rsidRPr="001A196D">
              <w:rPr>
                <w:rFonts w:eastAsia="Calibri"/>
                <w:bCs/>
                <w:lang w:val="uk-UA" w:eastAsia="en-US"/>
              </w:rPr>
              <w:t>або еквівалент</w:t>
            </w:r>
          </w:p>
        </w:tc>
        <w:tc>
          <w:tcPr>
            <w:tcW w:w="3544" w:type="dxa"/>
            <w:shd w:val="clear" w:color="auto" w:fill="auto"/>
          </w:tcPr>
          <w:p w:rsidR="00340039" w:rsidRPr="00340039" w:rsidRDefault="00340039" w:rsidP="00340039">
            <w:pPr>
              <w:widowControl w:val="0"/>
              <w:tabs>
                <w:tab w:val="left" w:pos="447"/>
              </w:tabs>
              <w:autoSpaceDE w:val="0"/>
              <w:autoSpaceDN w:val="0"/>
              <w:adjustRightInd w:val="0"/>
              <w:rPr>
                <w:rFonts w:eastAsia="Calibri"/>
                <w:bCs/>
                <w:lang w:val="uk-UA" w:eastAsia="en-US"/>
              </w:rPr>
            </w:pPr>
            <w:r w:rsidRPr="00340039">
              <w:rPr>
                <w:rFonts w:eastAsia="Calibri"/>
                <w:bCs/>
                <w:lang w:val="uk-UA" w:eastAsia="en-US"/>
              </w:rPr>
              <w:t>Діапазон виміру 0-25 мм</w:t>
            </w:r>
          </w:p>
          <w:p w:rsidR="00340039" w:rsidRPr="00340039" w:rsidRDefault="00340039" w:rsidP="00340039">
            <w:pPr>
              <w:widowControl w:val="0"/>
              <w:tabs>
                <w:tab w:val="left" w:pos="447"/>
              </w:tabs>
              <w:autoSpaceDE w:val="0"/>
              <w:autoSpaceDN w:val="0"/>
              <w:adjustRightInd w:val="0"/>
              <w:rPr>
                <w:rFonts w:eastAsia="Calibri"/>
                <w:bCs/>
                <w:lang w:val="uk-UA" w:eastAsia="en-US"/>
              </w:rPr>
            </w:pPr>
            <w:r w:rsidRPr="00340039">
              <w:rPr>
                <w:rFonts w:eastAsia="Calibri"/>
                <w:bCs/>
                <w:lang w:val="uk-UA" w:eastAsia="en-US"/>
              </w:rPr>
              <w:t>Роздільна здатність 0,01 мм</w:t>
            </w:r>
          </w:p>
          <w:p w:rsidR="00340039" w:rsidRPr="00340039" w:rsidRDefault="00340039" w:rsidP="00340039">
            <w:pPr>
              <w:widowControl w:val="0"/>
              <w:tabs>
                <w:tab w:val="left" w:pos="447"/>
              </w:tabs>
              <w:autoSpaceDE w:val="0"/>
              <w:autoSpaceDN w:val="0"/>
              <w:adjustRightInd w:val="0"/>
              <w:rPr>
                <w:rFonts w:eastAsia="Calibri"/>
                <w:bCs/>
                <w:lang w:val="uk-UA" w:eastAsia="en-US"/>
              </w:rPr>
            </w:pPr>
            <w:r w:rsidRPr="00340039">
              <w:rPr>
                <w:rFonts w:eastAsia="Calibri"/>
                <w:bCs/>
                <w:lang w:val="uk-UA" w:eastAsia="en-US"/>
              </w:rPr>
              <w:t>Точність виміру 0,003 мм</w:t>
            </w:r>
          </w:p>
          <w:p w:rsidR="00340039" w:rsidRPr="00340039" w:rsidRDefault="00340039" w:rsidP="00340039">
            <w:pPr>
              <w:widowControl w:val="0"/>
              <w:tabs>
                <w:tab w:val="left" w:pos="447"/>
              </w:tabs>
              <w:autoSpaceDE w:val="0"/>
              <w:autoSpaceDN w:val="0"/>
              <w:adjustRightInd w:val="0"/>
              <w:rPr>
                <w:rFonts w:eastAsia="Calibri"/>
                <w:bCs/>
                <w:lang w:val="uk-UA" w:eastAsia="en-US"/>
              </w:rPr>
            </w:pPr>
            <w:r w:rsidRPr="00340039">
              <w:rPr>
                <w:rFonts w:eastAsia="Calibri"/>
                <w:bCs/>
                <w:lang w:val="uk-UA" w:eastAsia="en-US"/>
              </w:rPr>
              <w:t>Тип мікрометра – гладкий</w:t>
            </w:r>
          </w:p>
          <w:p w:rsidR="00340039" w:rsidRPr="00340039" w:rsidRDefault="00340039" w:rsidP="00340039">
            <w:pPr>
              <w:widowControl w:val="0"/>
              <w:tabs>
                <w:tab w:val="left" w:pos="447"/>
              </w:tabs>
              <w:autoSpaceDE w:val="0"/>
              <w:autoSpaceDN w:val="0"/>
              <w:adjustRightInd w:val="0"/>
              <w:rPr>
                <w:rFonts w:eastAsia="Calibri"/>
                <w:bCs/>
                <w:lang w:val="uk-UA" w:eastAsia="en-US"/>
              </w:rPr>
            </w:pPr>
            <w:r w:rsidRPr="00340039">
              <w:rPr>
                <w:rFonts w:eastAsia="Calibri"/>
                <w:bCs/>
                <w:lang w:val="uk-UA" w:eastAsia="en-US"/>
              </w:rPr>
              <w:t>Наявність калібру для калібрування приладу</w:t>
            </w:r>
          </w:p>
          <w:p w:rsidR="00340039" w:rsidRPr="009E161C" w:rsidRDefault="00340039" w:rsidP="00340039">
            <w:pPr>
              <w:widowControl w:val="0"/>
              <w:tabs>
                <w:tab w:val="left" w:pos="447"/>
              </w:tabs>
              <w:autoSpaceDE w:val="0"/>
              <w:autoSpaceDN w:val="0"/>
              <w:adjustRightInd w:val="0"/>
              <w:rPr>
                <w:rFonts w:eastAsia="Calibri"/>
                <w:bCs/>
                <w:lang w:val="uk-UA" w:eastAsia="en-US"/>
              </w:rPr>
            </w:pPr>
            <w:r w:rsidRPr="00340039">
              <w:rPr>
                <w:rFonts w:eastAsia="Calibri"/>
                <w:bCs/>
                <w:lang w:val="uk-UA" w:eastAsia="en-US"/>
              </w:rPr>
              <w:t>Можливість встановлення 0 для виконання відносних вимірювань</w:t>
            </w:r>
          </w:p>
        </w:tc>
        <w:tc>
          <w:tcPr>
            <w:tcW w:w="1276" w:type="dxa"/>
            <w:shd w:val="clear" w:color="auto" w:fill="auto"/>
          </w:tcPr>
          <w:p w:rsidR="00340039" w:rsidRDefault="00340039" w:rsidP="001A196D">
            <w:pPr>
              <w:widowControl w:val="0"/>
              <w:tabs>
                <w:tab w:val="left" w:pos="447"/>
              </w:tabs>
              <w:autoSpaceDE w:val="0"/>
              <w:autoSpaceDN w:val="0"/>
              <w:adjustRightInd w:val="0"/>
              <w:jc w:val="center"/>
              <w:rPr>
                <w:rFonts w:eastAsia="Calibri"/>
                <w:bCs/>
                <w:lang w:val="uk-UA" w:eastAsia="en-US"/>
              </w:rPr>
            </w:pPr>
            <w:r>
              <w:rPr>
                <w:rFonts w:eastAsia="Calibri"/>
                <w:bCs/>
                <w:lang w:val="uk-UA" w:eastAsia="en-US"/>
              </w:rPr>
              <w:t>1</w:t>
            </w:r>
          </w:p>
        </w:tc>
        <w:tc>
          <w:tcPr>
            <w:tcW w:w="2835" w:type="dxa"/>
          </w:tcPr>
          <w:p w:rsidR="00340039" w:rsidRPr="00C022E2" w:rsidRDefault="00340039" w:rsidP="001A196D">
            <w:pPr>
              <w:widowControl w:val="0"/>
              <w:tabs>
                <w:tab w:val="left" w:pos="447"/>
              </w:tabs>
              <w:autoSpaceDE w:val="0"/>
              <w:autoSpaceDN w:val="0"/>
              <w:adjustRightInd w:val="0"/>
              <w:jc w:val="center"/>
              <w:rPr>
                <w:rFonts w:eastAsia="Calibri"/>
                <w:bCs/>
                <w:lang w:val="uk-UA" w:eastAsia="en-US"/>
              </w:rPr>
            </w:pPr>
          </w:p>
        </w:tc>
      </w:tr>
      <w:tr w:rsidR="00340039" w:rsidRPr="00165DEB" w:rsidTr="001A196D">
        <w:trPr>
          <w:trHeight w:val="255"/>
        </w:trPr>
        <w:tc>
          <w:tcPr>
            <w:tcW w:w="534" w:type="dxa"/>
            <w:shd w:val="clear" w:color="auto" w:fill="auto"/>
          </w:tcPr>
          <w:p w:rsidR="00340039" w:rsidRDefault="00340039" w:rsidP="001A196D">
            <w:pPr>
              <w:widowControl w:val="0"/>
              <w:tabs>
                <w:tab w:val="left" w:pos="447"/>
              </w:tabs>
              <w:autoSpaceDE w:val="0"/>
              <w:autoSpaceDN w:val="0"/>
              <w:adjustRightInd w:val="0"/>
              <w:rPr>
                <w:rFonts w:eastAsia="Calibri"/>
                <w:bCs/>
                <w:lang w:val="uk-UA" w:eastAsia="en-US"/>
              </w:rPr>
            </w:pPr>
            <w:r>
              <w:rPr>
                <w:rFonts w:eastAsia="Calibri"/>
                <w:bCs/>
                <w:lang w:val="uk-UA" w:eastAsia="en-US"/>
              </w:rPr>
              <w:lastRenderedPageBreak/>
              <w:t>9</w:t>
            </w:r>
          </w:p>
        </w:tc>
        <w:tc>
          <w:tcPr>
            <w:tcW w:w="1729" w:type="dxa"/>
            <w:shd w:val="clear" w:color="auto" w:fill="auto"/>
          </w:tcPr>
          <w:p w:rsidR="00340039" w:rsidRPr="002213E2" w:rsidRDefault="002213E2" w:rsidP="00165DEB">
            <w:pPr>
              <w:widowControl w:val="0"/>
              <w:tabs>
                <w:tab w:val="left" w:pos="447"/>
              </w:tabs>
              <w:autoSpaceDE w:val="0"/>
              <w:autoSpaceDN w:val="0"/>
              <w:adjustRightInd w:val="0"/>
              <w:rPr>
                <w:rFonts w:eastAsia="Calibri"/>
                <w:bCs/>
                <w:lang w:val="uk-UA" w:eastAsia="en-US"/>
              </w:rPr>
            </w:pPr>
            <w:r w:rsidRPr="002213E2">
              <w:rPr>
                <w:rFonts w:eastAsia="Calibri"/>
                <w:bCs/>
                <w:lang w:val="uk-UA" w:eastAsia="en-US"/>
              </w:rPr>
              <w:t xml:space="preserve">ВИМІРЮВАЧ ЩІЛЬНОСТІ </w:t>
            </w:r>
            <w:r w:rsidRPr="002213E2">
              <w:rPr>
                <w:rFonts w:eastAsia="Calibri"/>
                <w:bCs/>
                <w:lang w:val="en-US" w:eastAsia="en-US"/>
              </w:rPr>
              <w:t>HMP</w:t>
            </w:r>
            <w:r w:rsidRPr="002213E2">
              <w:rPr>
                <w:rFonts w:eastAsia="Calibri"/>
                <w:bCs/>
                <w:lang w:val="uk-UA" w:eastAsia="en-US"/>
              </w:rPr>
              <w:t xml:space="preserve"> </w:t>
            </w:r>
            <w:proofErr w:type="spellStart"/>
            <w:r w:rsidRPr="002213E2">
              <w:rPr>
                <w:rFonts w:eastAsia="Calibri"/>
                <w:bCs/>
                <w:lang w:val="en-US" w:eastAsia="en-US"/>
              </w:rPr>
              <w:t>HMP</w:t>
            </w:r>
            <w:proofErr w:type="spellEnd"/>
            <w:r w:rsidRPr="002213E2">
              <w:rPr>
                <w:rFonts w:eastAsia="Calibri"/>
                <w:bCs/>
                <w:lang w:val="uk-UA" w:eastAsia="en-US"/>
              </w:rPr>
              <w:t xml:space="preserve"> </w:t>
            </w:r>
            <w:r w:rsidRPr="002213E2">
              <w:rPr>
                <w:rFonts w:eastAsia="Calibri"/>
                <w:bCs/>
                <w:lang w:val="en-US" w:eastAsia="en-US"/>
              </w:rPr>
              <w:t>LFG</w:t>
            </w:r>
            <w:r>
              <w:rPr>
                <w:rFonts w:eastAsia="Calibri"/>
                <w:bCs/>
                <w:lang w:val="uk-UA" w:eastAsia="en-US"/>
              </w:rPr>
              <w:t xml:space="preserve"> - </w:t>
            </w:r>
            <w:r w:rsidRPr="001A196D">
              <w:rPr>
                <w:rFonts w:eastAsia="Calibri"/>
                <w:bCs/>
                <w:lang w:val="uk-UA" w:eastAsia="en-US"/>
              </w:rPr>
              <w:t>або еквівалент</w:t>
            </w:r>
          </w:p>
        </w:tc>
        <w:tc>
          <w:tcPr>
            <w:tcW w:w="3544" w:type="dxa"/>
            <w:shd w:val="clear" w:color="auto" w:fill="auto"/>
          </w:tcPr>
          <w:p w:rsidR="002213E2" w:rsidRPr="002213E2" w:rsidRDefault="002213E2" w:rsidP="002213E2">
            <w:pPr>
              <w:widowControl w:val="0"/>
              <w:tabs>
                <w:tab w:val="left" w:pos="447"/>
              </w:tabs>
              <w:autoSpaceDE w:val="0"/>
              <w:autoSpaceDN w:val="0"/>
              <w:adjustRightInd w:val="0"/>
              <w:rPr>
                <w:rFonts w:eastAsia="Calibri"/>
                <w:bCs/>
                <w:lang w:val="uk-UA" w:eastAsia="en-US"/>
              </w:rPr>
            </w:pPr>
            <w:r w:rsidRPr="002213E2">
              <w:rPr>
                <w:rFonts w:eastAsia="Calibri"/>
                <w:bCs/>
                <w:lang w:val="uk-UA" w:eastAsia="en-US"/>
              </w:rPr>
              <w:t xml:space="preserve">Механізм </w:t>
            </w:r>
            <w:proofErr w:type="spellStart"/>
            <w:r w:rsidRPr="002213E2">
              <w:rPr>
                <w:rFonts w:eastAsia="Calibri"/>
                <w:bCs/>
                <w:lang w:val="uk-UA" w:eastAsia="en-US"/>
              </w:rPr>
              <w:t>завантаженняЗагальна</w:t>
            </w:r>
            <w:proofErr w:type="spellEnd"/>
            <w:r w:rsidRPr="002213E2">
              <w:rPr>
                <w:rFonts w:eastAsia="Calibri"/>
                <w:bCs/>
                <w:lang w:val="uk-UA" w:eastAsia="en-US"/>
              </w:rPr>
              <w:t xml:space="preserve"> вага 15,0 кг</w:t>
            </w:r>
          </w:p>
          <w:p w:rsidR="002213E2" w:rsidRPr="002213E2" w:rsidRDefault="002213E2" w:rsidP="002213E2">
            <w:pPr>
              <w:widowControl w:val="0"/>
              <w:tabs>
                <w:tab w:val="left" w:pos="447"/>
              </w:tabs>
              <w:autoSpaceDE w:val="0"/>
              <w:autoSpaceDN w:val="0"/>
              <w:adjustRightInd w:val="0"/>
              <w:rPr>
                <w:rFonts w:eastAsia="Calibri"/>
                <w:bCs/>
                <w:lang w:val="uk-UA" w:eastAsia="en-US"/>
              </w:rPr>
            </w:pPr>
            <w:r w:rsidRPr="002213E2">
              <w:rPr>
                <w:rFonts w:eastAsia="Calibri"/>
                <w:bCs/>
                <w:lang w:val="uk-UA" w:eastAsia="en-US"/>
              </w:rPr>
              <w:t>Падіння Вага 10,0 кг</w:t>
            </w:r>
          </w:p>
          <w:p w:rsidR="002213E2" w:rsidRPr="002213E2" w:rsidRDefault="002213E2" w:rsidP="002213E2">
            <w:pPr>
              <w:widowControl w:val="0"/>
              <w:tabs>
                <w:tab w:val="left" w:pos="447"/>
              </w:tabs>
              <w:autoSpaceDE w:val="0"/>
              <w:autoSpaceDN w:val="0"/>
              <w:adjustRightInd w:val="0"/>
              <w:rPr>
                <w:rFonts w:eastAsia="Calibri"/>
                <w:bCs/>
                <w:lang w:val="uk-UA" w:eastAsia="en-US"/>
              </w:rPr>
            </w:pPr>
            <w:r w:rsidRPr="002213E2">
              <w:rPr>
                <w:rFonts w:eastAsia="Calibri"/>
                <w:bCs/>
                <w:lang w:val="uk-UA" w:eastAsia="en-US"/>
              </w:rPr>
              <w:t xml:space="preserve">максимум сила удару 7,07 </w:t>
            </w:r>
            <w:proofErr w:type="spellStart"/>
            <w:r w:rsidRPr="002213E2">
              <w:rPr>
                <w:rFonts w:eastAsia="Calibri"/>
                <w:bCs/>
                <w:lang w:val="uk-UA" w:eastAsia="en-US"/>
              </w:rPr>
              <w:t>кН</w:t>
            </w:r>
            <w:proofErr w:type="spellEnd"/>
          </w:p>
          <w:p w:rsidR="002213E2" w:rsidRPr="002213E2" w:rsidRDefault="002213E2" w:rsidP="002213E2">
            <w:pPr>
              <w:widowControl w:val="0"/>
              <w:tabs>
                <w:tab w:val="left" w:pos="447"/>
              </w:tabs>
              <w:autoSpaceDE w:val="0"/>
              <w:autoSpaceDN w:val="0"/>
              <w:adjustRightInd w:val="0"/>
              <w:rPr>
                <w:rFonts w:eastAsia="Calibri"/>
                <w:bCs/>
                <w:lang w:val="uk-UA" w:eastAsia="en-US"/>
              </w:rPr>
            </w:pPr>
            <w:r w:rsidRPr="002213E2">
              <w:rPr>
                <w:rFonts w:eastAsia="Calibri"/>
                <w:bCs/>
                <w:lang w:val="uk-UA" w:eastAsia="en-US"/>
              </w:rPr>
              <w:t>Тривалість дії 17,0 ± 1,5 мс</w:t>
            </w:r>
          </w:p>
          <w:p w:rsidR="002213E2" w:rsidRPr="002213E2" w:rsidRDefault="002213E2" w:rsidP="002213E2">
            <w:pPr>
              <w:widowControl w:val="0"/>
              <w:tabs>
                <w:tab w:val="left" w:pos="447"/>
              </w:tabs>
              <w:autoSpaceDE w:val="0"/>
              <w:autoSpaceDN w:val="0"/>
              <w:adjustRightInd w:val="0"/>
              <w:rPr>
                <w:rFonts w:eastAsia="Calibri"/>
                <w:bCs/>
                <w:lang w:val="uk-UA" w:eastAsia="en-US"/>
              </w:rPr>
            </w:pPr>
            <w:r w:rsidRPr="002213E2">
              <w:rPr>
                <w:rFonts w:eastAsia="Calibri"/>
                <w:bCs/>
                <w:lang w:val="uk-UA" w:eastAsia="en-US"/>
              </w:rPr>
              <w:t>Матеріал оцинкований / жорсткий хромування сталі</w:t>
            </w:r>
          </w:p>
          <w:p w:rsidR="002213E2" w:rsidRPr="002213E2" w:rsidRDefault="002213E2" w:rsidP="002213E2">
            <w:pPr>
              <w:widowControl w:val="0"/>
              <w:tabs>
                <w:tab w:val="left" w:pos="447"/>
              </w:tabs>
              <w:autoSpaceDE w:val="0"/>
              <w:autoSpaceDN w:val="0"/>
              <w:adjustRightInd w:val="0"/>
              <w:rPr>
                <w:rFonts w:eastAsia="Calibri"/>
                <w:bCs/>
                <w:lang w:val="uk-UA" w:eastAsia="en-US"/>
              </w:rPr>
            </w:pPr>
            <w:r w:rsidRPr="002213E2">
              <w:rPr>
                <w:rFonts w:eastAsia="Calibri"/>
                <w:bCs/>
                <w:lang w:val="uk-UA" w:eastAsia="en-US"/>
              </w:rPr>
              <w:t>Навантаження плити Діаметр 300 мм</w:t>
            </w:r>
          </w:p>
          <w:p w:rsidR="002213E2" w:rsidRPr="002213E2" w:rsidRDefault="002213E2" w:rsidP="002213E2">
            <w:pPr>
              <w:widowControl w:val="0"/>
              <w:tabs>
                <w:tab w:val="left" w:pos="447"/>
              </w:tabs>
              <w:autoSpaceDE w:val="0"/>
              <w:autoSpaceDN w:val="0"/>
              <w:adjustRightInd w:val="0"/>
              <w:rPr>
                <w:rFonts w:eastAsia="Calibri"/>
                <w:bCs/>
                <w:lang w:val="uk-UA" w:eastAsia="en-US"/>
              </w:rPr>
            </w:pPr>
            <w:r w:rsidRPr="002213E2">
              <w:rPr>
                <w:rFonts w:eastAsia="Calibri"/>
                <w:bCs/>
                <w:lang w:val="uk-UA" w:eastAsia="en-US"/>
              </w:rPr>
              <w:t>Плита завтовшки 20,0 мм</w:t>
            </w:r>
          </w:p>
          <w:p w:rsidR="002213E2" w:rsidRPr="002213E2" w:rsidRDefault="002213E2" w:rsidP="002213E2">
            <w:pPr>
              <w:widowControl w:val="0"/>
              <w:tabs>
                <w:tab w:val="left" w:pos="447"/>
              </w:tabs>
              <w:autoSpaceDE w:val="0"/>
              <w:autoSpaceDN w:val="0"/>
              <w:adjustRightInd w:val="0"/>
              <w:rPr>
                <w:rFonts w:eastAsia="Calibri"/>
                <w:bCs/>
                <w:lang w:val="uk-UA" w:eastAsia="en-US"/>
              </w:rPr>
            </w:pPr>
            <w:r w:rsidRPr="002213E2">
              <w:rPr>
                <w:rFonts w:eastAsia="Calibri"/>
                <w:bCs/>
                <w:lang w:val="uk-UA" w:eastAsia="en-US"/>
              </w:rPr>
              <w:t>Загальна вага 15,0 кг</w:t>
            </w:r>
          </w:p>
          <w:p w:rsidR="002213E2" w:rsidRPr="002213E2" w:rsidRDefault="002213E2" w:rsidP="002213E2">
            <w:pPr>
              <w:widowControl w:val="0"/>
              <w:tabs>
                <w:tab w:val="left" w:pos="447"/>
              </w:tabs>
              <w:autoSpaceDE w:val="0"/>
              <w:autoSpaceDN w:val="0"/>
              <w:adjustRightInd w:val="0"/>
              <w:rPr>
                <w:rFonts w:eastAsia="Calibri"/>
                <w:bCs/>
                <w:lang w:val="uk-UA" w:eastAsia="en-US"/>
              </w:rPr>
            </w:pPr>
            <w:r w:rsidRPr="002213E2">
              <w:rPr>
                <w:rFonts w:eastAsia="Calibri"/>
                <w:bCs/>
                <w:lang w:val="uk-UA" w:eastAsia="en-US"/>
              </w:rPr>
              <w:t>Матеріал оцинкована сталь</w:t>
            </w:r>
          </w:p>
          <w:p w:rsidR="002213E2" w:rsidRPr="002213E2" w:rsidRDefault="002213E2" w:rsidP="002213E2">
            <w:pPr>
              <w:widowControl w:val="0"/>
              <w:tabs>
                <w:tab w:val="left" w:pos="447"/>
              </w:tabs>
              <w:autoSpaceDE w:val="0"/>
              <w:autoSpaceDN w:val="0"/>
              <w:adjustRightInd w:val="0"/>
              <w:rPr>
                <w:rFonts w:eastAsia="Calibri"/>
                <w:bCs/>
                <w:lang w:val="uk-UA" w:eastAsia="en-US"/>
              </w:rPr>
            </w:pPr>
            <w:r w:rsidRPr="002213E2">
              <w:rPr>
                <w:rFonts w:eastAsia="Calibri"/>
                <w:bCs/>
                <w:lang w:val="uk-UA" w:eastAsia="en-US"/>
              </w:rPr>
              <w:t>Електронний вимірювальний прилад</w:t>
            </w:r>
          </w:p>
          <w:p w:rsidR="002213E2" w:rsidRPr="002213E2" w:rsidRDefault="002213E2" w:rsidP="002213E2">
            <w:pPr>
              <w:widowControl w:val="0"/>
              <w:tabs>
                <w:tab w:val="left" w:pos="447"/>
              </w:tabs>
              <w:autoSpaceDE w:val="0"/>
              <w:autoSpaceDN w:val="0"/>
              <w:adjustRightInd w:val="0"/>
              <w:rPr>
                <w:rFonts w:eastAsia="Calibri"/>
                <w:bCs/>
                <w:lang w:val="uk-UA" w:eastAsia="en-US"/>
              </w:rPr>
            </w:pPr>
            <w:r w:rsidRPr="002213E2">
              <w:rPr>
                <w:rFonts w:eastAsia="Calibri"/>
                <w:bCs/>
                <w:lang w:val="uk-UA" w:eastAsia="en-US"/>
              </w:rPr>
              <w:t xml:space="preserve">Джерело живлення 4 батареї R6 </w:t>
            </w:r>
            <w:proofErr w:type="spellStart"/>
            <w:r w:rsidRPr="002213E2">
              <w:rPr>
                <w:rFonts w:eastAsia="Calibri"/>
                <w:bCs/>
                <w:lang w:val="uk-UA" w:eastAsia="en-US"/>
              </w:rPr>
              <w:t>XРозміри</w:t>
            </w:r>
            <w:proofErr w:type="spellEnd"/>
            <w:r w:rsidRPr="002213E2">
              <w:rPr>
                <w:rFonts w:eastAsia="Calibri"/>
                <w:bCs/>
                <w:lang w:val="uk-UA" w:eastAsia="en-US"/>
              </w:rPr>
              <w:t xml:space="preserve"> 210 мм X 80 мм X 25 мм</w:t>
            </w:r>
          </w:p>
          <w:p w:rsidR="002213E2" w:rsidRPr="002213E2" w:rsidRDefault="002213E2" w:rsidP="002213E2">
            <w:pPr>
              <w:widowControl w:val="0"/>
              <w:tabs>
                <w:tab w:val="left" w:pos="447"/>
              </w:tabs>
              <w:autoSpaceDE w:val="0"/>
              <w:autoSpaceDN w:val="0"/>
              <w:adjustRightInd w:val="0"/>
              <w:rPr>
                <w:rFonts w:eastAsia="Calibri"/>
                <w:bCs/>
                <w:lang w:val="uk-UA" w:eastAsia="en-US"/>
              </w:rPr>
            </w:pPr>
            <w:r w:rsidRPr="002213E2">
              <w:rPr>
                <w:rFonts w:eastAsia="Calibri"/>
                <w:bCs/>
                <w:lang w:val="uk-UA" w:eastAsia="en-US"/>
              </w:rPr>
              <w:t>Розрахунковий діапазон вимірювань 0,1-біс 2,0 мм ± 0,02 мм</w:t>
            </w:r>
          </w:p>
          <w:p w:rsidR="002213E2" w:rsidRPr="002213E2" w:rsidRDefault="002213E2" w:rsidP="002213E2">
            <w:pPr>
              <w:widowControl w:val="0"/>
              <w:tabs>
                <w:tab w:val="left" w:pos="447"/>
              </w:tabs>
              <w:autoSpaceDE w:val="0"/>
              <w:autoSpaceDN w:val="0"/>
              <w:adjustRightInd w:val="0"/>
              <w:rPr>
                <w:rFonts w:eastAsia="Calibri"/>
                <w:bCs/>
                <w:lang w:val="uk-UA" w:eastAsia="en-US"/>
              </w:rPr>
            </w:pPr>
            <w:r w:rsidRPr="002213E2">
              <w:rPr>
                <w:rFonts w:eastAsia="Calibri"/>
                <w:bCs/>
                <w:lang w:val="uk-UA" w:eastAsia="en-US"/>
              </w:rPr>
              <w:t xml:space="preserve">Діапазон вимірювань EVD </w:t>
            </w:r>
            <w:proofErr w:type="spellStart"/>
            <w:r w:rsidRPr="002213E2">
              <w:rPr>
                <w:rFonts w:eastAsia="Calibri"/>
                <w:bCs/>
                <w:lang w:val="uk-UA" w:eastAsia="en-US"/>
              </w:rPr>
              <w:t>EVD</w:t>
            </w:r>
            <w:proofErr w:type="spellEnd"/>
            <w:r w:rsidRPr="002213E2">
              <w:rPr>
                <w:rFonts w:eastAsia="Calibri"/>
                <w:bCs/>
                <w:lang w:val="uk-UA" w:eastAsia="en-US"/>
              </w:rPr>
              <w:t xml:space="preserve"> &lt;225 Мн/м²</w:t>
            </w:r>
          </w:p>
          <w:p w:rsidR="002213E2" w:rsidRPr="002213E2" w:rsidRDefault="002213E2" w:rsidP="002213E2">
            <w:pPr>
              <w:widowControl w:val="0"/>
              <w:tabs>
                <w:tab w:val="left" w:pos="447"/>
              </w:tabs>
              <w:autoSpaceDE w:val="0"/>
              <w:autoSpaceDN w:val="0"/>
              <w:adjustRightInd w:val="0"/>
              <w:rPr>
                <w:rFonts w:eastAsia="Calibri"/>
                <w:bCs/>
                <w:lang w:val="uk-UA" w:eastAsia="en-US"/>
              </w:rPr>
            </w:pPr>
            <w:r w:rsidRPr="002213E2">
              <w:rPr>
                <w:rFonts w:eastAsia="Calibri"/>
                <w:bCs/>
                <w:lang w:val="uk-UA" w:eastAsia="en-US"/>
              </w:rPr>
              <w:t>Діапазон температур від 0 до 40°C</w:t>
            </w:r>
          </w:p>
          <w:p w:rsidR="002213E2" w:rsidRPr="002213E2" w:rsidRDefault="002213E2" w:rsidP="002213E2">
            <w:pPr>
              <w:widowControl w:val="0"/>
              <w:tabs>
                <w:tab w:val="left" w:pos="447"/>
              </w:tabs>
              <w:autoSpaceDE w:val="0"/>
              <w:autoSpaceDN w:val="0"/>
              <w:adjustRightInd w:val="0"/>
              <w:rPr>
                <w:rFonts w:eastAsia="Calibri"/>
                <w:bCs/>
                <w:lang w:val="uk-UA" w:eastAsia="en-US"/>
              </w:rPr>
            </w:pPr>
            <w:r w:rsidRPr="002213E2">
              <w:rPr>
                <w:rFonts w:eastAsia="Calibri"/>
                <w:bCs/>
                <w:lang w:val="uk-UA" w:eastAsia="en-US"/>
              </w:rPr>
              <w:t>Місткість зберігання виміряних даних серії 200</w:t>
            </w:r>
          </w:p>
          <w:p w:rsidR="00340039" w:rsidRPr="00340039" w:rsidRDefault="002213E2" w:rsidP="002213E2">
            <w:pPr>
              <w:widowControl w:val="0"/>
              <w:tabs>
                <w:tab w:val="left" w:pos="447"/>
              </w:tabs>
              <w:autoSpaceDE w:val="0"/>
              <w:autoSpaceDN w:val="0"/>
              <w:adjustRightInd w:val="0"/>
              <w:rPr>
                <w:rFonts w:eastAsia="Calibri"/>
                <w:bCs/>
                <w:lang w:val="uk-UA" w:eastAsia="en-US"/>
              </w:rPr>
            </w:pPr>
            <w:r w:rsidRPr="002213E2">
              <w:rPr>
                <w:rFonts w:eastAsia="Calibri"/>
                <w:bCs/>
                <w:lang w:val="uk-UA" w:eastAsia="en-US"/>
              </w:rPr>
              <w:t>Вибір меню навігації</w:t>
            </w:r>
          </w:p>
        </w:tc>
        <w:tc>
          <w:tcPr>
            <w:tcW w:w="1276" w:type="dxa"/>
            <w:shd w:val="clear" w:color="auto" w:fill="auto"/>
          </w:tcPr>
          <w:p w:rsidR="00340039" w:rsidRDefault="002213E2" w:rsidP="001A196D">
            <w:pPr>
              <w:widowControl w:val="0"/>
              <w:tabs>
                <w:tab w:val="left" w:pos="447"/>
              </w:tabs>
              <w:autoSpaceDE w:val="0"/>
              <w:autoSpaceDN w:val="0"/>
              <w:adjustRightInd w:val="0"/>
              <w:jc w:val="center"/>
              <w:rPr>
                <w:rFonts w:eastAsia="Calibri"/>
                <w:bCs/>
                <w:lang w:val="uk-UA" w:eastAsia="en-US"/>
              </w:rPr>
            </w:pPr>
            <w:r>
              <w:rPr>
                <w:rFonts w:eastAsia="Calibri"/>
                <w:bCs/>
                <w:lang w:val="uk-UA" w:eastAsia="en-US"/>
              </w:rPr>
              <w:t>1</w:t>
            </w:r>
          </w:p>
        </w:tc>
        <w:tc>
          <w:tcPr>
            <w:tcW w:w="2835" w:type="dxa"/>
          </w:tcPr>
          <w:p w:rsidR="00340039" w:rsidRPr="00C022E2" w:rsidRDefault="00340039" w:rsidP="001A196D">
            <w:pPr>
              <w:widowControl w:val="0"/>
              <w:tabs>
                <w:tab w:val="left" w:pos="447"/>
              </w:tabs>
              <w:autoSpaceDE w:val="0"/>
              <w:autoSpaceDN w:val="0"/>
              <w:adjustRightInd w:val="0"/>
              <w:jc w:val="center"/>
              <w:rPr>
                <w:rFonts w:eastAsia="Calibri"/>
                <w:bCs/>
                <w:lang w:val="uk-UA" w:eastAsia="en-US"/>
              </w:rPr>
            </w:pPr>
          </w:p>
        </w:tc>
      </w:tr>
      <w:tr w:rsidR="00437C9D" w:rsidRPr="00C022E2" w:rsidTr="001A196D">
        <w:trPr>
          <w:trHeight w:val="255"/>
        </w:trPr>
        <w:tc>
          <w:tcPr>
            <w:tcW w:w="5807" w:type="dxa"/>
            <w:gridSpan w:val="3"/>
            <w:shd w:val="clear" w:color="auto" w:fill="auto"/>
          </w:tcPr>
          <w:p w:rsidR="00437C9D" w:rsidRPr="00C022E2" w:rsidRDefault="00437C9D" w:rsidP="001A196D">
            <w:pPr>
              <w:widowControl w:val="0"/>
              <w:tabs>
                <w:tab w:val="left" w:pos="447"/>
              </w:tabs>
              <w:autoSpaceDE w:val="0"/>
              <w:autoSpaceDN w:val="0"/>
              <w:adjustRightInd w:val="0"/>
              <w:jc w:val="right"/>
              <w:rPr>
                <w:rFonts w:eastAsia="Calibri"/>
                <w:bCs/>
                <w:lang w:val="uk-UA" w:eastAsia="en-US"/>
              </w:rPr>
            </w:pPr>
            <w:r w:rsidRPr="00C022E2">
              <w:rPr>
                <w:rFonts w:eastAsia="Calibri"/>
                <w:bCs/>
                <w:lang w:val="uk-UA" w:eastAsia="en-US"/>
              </w:rPr>
              <w:t>ВСЬОГО:</w:t>
            </w:r>
          </w:p>
        </w:tc>
        <w:tc>
          <w:tcPr>
            <w:tcW w:w="1276" w:type="dxa"/>
            <w:shd w:val="clear" w:color="auto" w:fill="auto"/>
          </w:tcPr>
          <w:p w:rsidR="00437C9D" w:rsidRPr="00C022E2" w:rsidRDefault="002213E2" w:rsidP="001A196D">
            <w:pPr>
              <w:widowControl w:val="0"/>
              <w:tabs>
                <w:tab w:val="left" w:pos="447"/>
              </w:tabs>
              <w:autoSpaceDE w:val="0"/>
              <w:autoSpaceDN w:val="0"/>
              <w:adjustRightInd w:val="0"/>
              <w:jc w:val="center"/>
              <w:rPr>
                <w:rFonts w:eastAsia="Calibri"/>
                <w:bCs/>
                <w:lang w:val="uk-UA" w:eastAsia="en-US"/>
              </w:rPr>
            </w:pPr>
            <w:r>
              <w:rPr>
                <w:rFonts w:eastAsia="Calibri"/>
                <w:bCs/>
                <w:lang w:val="uk-UA" w:eastAsia="en-US"/>
              </w:rPr>
              <w:t>9</w:t>
            </w:r>
          </w:p>
        </w:tc>
        <w:tc>
          <w:tcPr>
            <w:tcW w:w="2835" w:type="dxa"/>
          </w:tcPr>
          <w:p w:rsidR="00437C9D" w:rsidRPr="00C022E2" w:rsidRDefault="00437C9D" w:rsidP="001A196D">
            <w:pPr>
              <w:widowControl w:val="0"/>
              <w:tabs>
                <w:tab w:val="left" w:pos="447"/>
              </w:tabs>
              <w:autoSpaceDE w:val="0"/>
              <w:autoSpaceDN w:val="0"/>
              <w:adjustRightInd w:val="0"/>
              <w:jc w:val="center"/>
              <w:rPr>
                <w:rFonts w:eastAsia="Calibri"/>
                <w:bCs/>
                <w:lang w:val="uk-UA" w:eastAsia="en-US"/>
              </w:rPr>
            </w:pPr>
          </w:p>
        </w:tc>
      </w:tr>
    </w:tbl>
    <w:p w:rsidR="002B3503" w:rsidRDefault="002B3503" w:rsidP="002B3503">
      <w:pPr>
        <w:shd w:val="clear" w:color="auto" w:fill="FFFFFF"/>
        <w:ind w:firstLine="708"/>
        <w:jc w:val="both"/>
        <w:rPr>
          <w:color w:val="000000"/>
          <w:lang w:val="uk-UA"/>
        </w:rPr>
      </w:pPr>
    </w:p>
    <w:p w:rsidR="002B3503" w:rsidRPr="002B3503" w:rsidRDefault="002B3503" w:rsidP="002B3503">
      <w:pPr>
        <w:shd w:val="clear" w:color="auto" w:fill="FFFFFF"/>
        <w:ind w:firstLine="708"/>
        <w:jc w:val="both"/>
        <w:rPr>
          <w:color w:val="222222"/>
        </w:rPr>
      </w:pPr>
      <w:r w:rsidRPr="002B3503">
        <w:rPr>
          <w:color w:val="000000"/>
          <w:lang w:val="uk-UA"/>
        </w:rPr>
        <w:t>На підтвердження технічних та які</w:t>
      </w:r>
      <w:bookmarkStart w:id="0" w:name="_GoBack"/>
      <w:bookmarkEnd w:id="0"/>
      <w:r w:rsidRPr="002B3503">
        <w:rPr>
          <w:color w:val="000000"/>
          <w:lang w:val="uk-UA"/>
        </w:rPr>
        <w:t>сних характеристик (вимог) Учасник в складі пропозиції повинен надати:</w:t>
      </w:r>
    </w:p>
    <w:p w:rsidR="002B3503" w:rsidRPr="002B3503" w:rsidRDefault="002B3503" w:rsidP="002B3503">
      <w:pPr>
        <w:shd w:val="clear" w:color="auto" w:fill="FFFFFF"/>
        <w:ind w:firstLine="708"/>
        <w:jc w:val="both"/>
        <w:rPr>
          <w:color w:val="222222"/>
        </w:rPr>
      </w:pPr>
      <w:r w:rsidRPr="002B3503">
        <w:rPr>
          <w:color w:val="000000"/>
          <w:lang w:val="uk-UA"/>
        </w:rPr>
        <w:t xml:space="preserve">Сертифікат відповідності, копія паспорту якості або інший документ, що підтверджує якість (у випадку відсутності документа Учасник надає відповідний </w:t>
      </w:r>
      <w:proofErr w:type="spellStart"/>
      <w:r w:rsidRPr="002B3503">
        <w:rPr>
          <w:color w:val="000000"/>
          <w:lang w:val="uk-UA"/>
        </w:rPr>
        <w:t>обгрутнтований</w:t>
      </w:r>
      <w:proofErr w:type="spellEnd"/>
      <w:r w:rsidRPr="002B3503">
        <w:rPr>
          <w:color w:val="000000"/>
          <w:lang w:val="uk-UA"/>
        </w:rPr>
        <w:t xml:space="preserve"> лист-</w:t>
      </w:r>
      <w:proofErr w:type="spellStart"/>
      <w:r w:rsidRPr="002B3503">
        <w:rPr>
          <w:color w:val="000000"/>
          <w:lang w:val="uk-UA"/>
        </w:rPr>
        <w:t>роз’язснення</w:t>
      </w:r>
      <w:proofErr w:type="spellEnd"/>
      <w:r w:rsidRPr="002B3503">
        <w:rPr>
          <w:color w:val="000000"/>
          <w:lang w:val="uk-UA"/>
        </w:rPr>
        <w:t>).</w:t>
      </w:r>
    </w:p>
    <w:p w:rsidR="002B7B16" w:rsidRPr="00933D48" w:rsidRDefault="002B7B16" w:rsidP="00E90025">
      <w:pPr>
        <w:rPr>
          <w:b/>
          <w:lang w:val="uk-UA"/>
        </w:rPr>
      </w:pPr>
    </w:p>
    <w:sectPr w:rsidR="002B7B16" w:rsidRPr="00933D48" w:rsidSect="00380148">
      <w:footerReference w:type="default" r:id="rId8"/>
      <w:pgSz w:w="11906" w:h="16838"/>
      <w:pgMar w:top="567" w:right="567" w:bottom="709"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099" w:rsidRDefault="00272099" w:rsidP="00E63973">
      <w:r>
        <w:separator/>
      </w:r>
    </w:p>
  </w:endnote>
  <w:endnote w:type="continuationSeparator" w:id="0">
    <w:p w:rsidR="00272099" w:rsidRDefault="00272099" w:rsidP="00E6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96D" w:rsidRPr="00084517" w:rsidRDefault="001A196D" w:rsidP="0008451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099" w:rsidRDefault="00272099" w:rsidP="00E63973">
      <w:r>
        <w:separator/>
      </w:r>
    </w:p>
  </w:footnote>
  <w:footnote w:type="continuationSeparator" w:id="0">
    <w:p w:rsidR="00272099" w:rsidRDefault="00272099" w:rsidP="00E639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1397E2F"/>
    <w:multiLevelType w:val="multilevel"/>
    <w:tmpl w:val="95F45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2DD9"/>
    <w:multiLevelType w:val="multilevel"/>
    <w:tmpl w:val="849CCE02"/>
    <w:lvl w:ilvl="0">
      <w:numFmt w:val="decimal"/>
      <w:pStyle w:val="8"/>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E731AB"/>
    <w:multiLevelType w:val="hybridMultilevel"/>
    <w:tmpl w:val="5F2A3B0C"/>
    <w:lvl w:ilvl="0" w:tplc="50843D0C">
      <w:start w:val="1"/>
      <w:numFmt w:val="bullet"/>
      <w:lvlText w:val="-"/>
      <w:lvlJc w:val="left"/>
      <w:pPr>
        <w:tabs>
          <w:tab w:val="num" w:pos="720"/>
        </w:tabs>
        <w:ind w:left="720" w:hanging="360"/>
      </w:pPr>
      <w:rPr>
        <w:rFonts w:ascii="Times New Roman" w:eastAsia="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D9729F"/>
    <w:multiLevelType w:val="multilevel"/>
    <w:tmpl w:val="D968024E"/>
    <w:lvl w:ilvl="0">
      <w:start w:val="1"/>
      <w:numFmt w:val="decimal"/>
      <w:lvlText w:val="%1."/>
      <w:legacy w:legacy="1" w:legacySpace="120" w:legacyIndent="360"/>
      <w:lvlJc w:val="left"/>
      <w:pPr>
        <w:ind w:left="360" w:hanging="360"/>
      </w:pPr>
      <w:rPr>
        <w:rFonts w:cs="Times New Roman"/>
      </w:rPr>
    </w:lvl>
    <w:lvl w:ilvl="1">
      <w:start w:val="1"/>
      <w:numFmt w:val="decimal"/>
      <w:lvlText w:val="%1.%2."/>
      <w:legacy w:legacy="1" w:legacySpace="120" w:legacyIndent="432"/>
      <w:lvlJc w:val="left"/>
      <w:pPr>
        <w:ind w:left="1283" w:hanging="432"/>
      </w:pPr>
      <w:rPr>
        <w:rFonts w:ascii="Times New Roman" w:hAnsi="Times New Roman" w:cs="Times New Roman" w:hint="default"/>
      </w:rPr>
    </w:lvl>
    <w:lvl w:ilvl="2">
      <w:start w:val="1"/>
      <w:numFmt w:val="decimal"/>
      <w:lvlText w:val="%1.%2.%3."/>
      <w:legacy w:legacy="1" w:legacySpace="120" w:legacyIndent="504"/>
      <w:lvlJc w:val="left"/>
      <w:pPr>
        <w:ind w:left="1296" w:hanging="504"/>
      </w:pPr>
      <w:rPr>
        <w:rFonts w:cs="Times New Roman"/>
      </w:rPr>
    </w:lvl>
    <w:lvl w:ilvl="3">
      <w:start w:val="1"/>
      <w:numFmt w:val="decimal"/>
      <w:lvlText w:val="%1.%2.%3.%4."/>
      <w:legacy w:legacy="1" w:legacySpace="120" w:legacyIndent="648"/>
      <w:lvlJc w:val="left"/>
      <w:pPr>
        <w:ind w:left="1944" w:hanging="648"/>
      </w:pPr>
      <w:rPr>
        <w:rFonts w:cs="Times New Roman"/>
      </w:rPr>
    </w:lvl>
    <w:lvl w:ilvl="4">
      <w:start w:val="1"/>
      <w:numFmt w:val="decimal"/>
      <w:lvlText w:val="%1.%2.%3.%4.%5."/>
      <w:legacy w:legacy="1" w:legacySpace="120" w:legacyIndent="792"/>
      <w:lvlJc w:val="left"/>
      <w:pPr>
        <w:ind w:left="2736" w:hanging="792"/>
      </w:pPr>
      <w:rPr>
        <w:rFonts w:cs="Times New Roman"/>
      </w:rPr>
    </w:lvl>
    <w:lvl w:ilvl="5">
      <w:start w:val="1"/>
      <w:numFmt w:val="decimal"/>
      <w:lvlText w:val="%1.%2.%3.%4.%5.%6."/>
      <w:legacy w:legacy="1" w:legacySpace="120" w:legacyIndent="936"/>
      <w:lvlJc w:val="left"/>
      <w:pPr>
        <w:ind w:left="3672" w:hanging="936"/>
      </w:pPr>
      <w:rPr>
        <w:rFonts w:cs="Times New Roman"/>
      </w:rPr>
    </w:lvl>
    <w:lvl w:ilvl="6">
      <w:start w:val="1"/>
      <w:numFmt w:val="decimal"/>
      <w:lvlText w:val="%1.%2.%3.%4.%5.%6.%7."/>
      <w:legacy w:legacy="1" w:legacySpace="120" w:legacyIndent="1080"/>
      <w:lvlJc w:val="left"/>
      <w:pPr>
        <w:ind w:left="4752" w:hanging="1080"/>
      </w:pPr>
      <w:rPr>
        <w:rFonts w:cs="Times New Roman"/>
      </w:rPr>
    </w:lvl>
    <w:lvl w:ilvl="7">
      <w:start w:val="1"/>
      <w:numFmt w:val="decimal"/>
      <w:lvlText w:val="%1.%2.%3.%4.%5.%6.%7.%8."/>
      <w:legacy w:legacy="1" w:legacySpace="120" w:legacyIndent="1224"/>
      <w:lvlJc w:val="left"/>
      <w:pPr>
        <w:ind w:left="5976" w:hanging="1224"/>
      </w:pPr>
      <w:rPr>
        <w:rFonts w:cs="Times New Roman"/>
      </w:rPr>
    </w:lvl>
    <w:lvl w:ilvl="8">
      <w:start w:val="1"/>
      <w:numFmt w:val="decimal"/>
      <w:lvlText w:val="%1.%2.%3.%4.%5.%6.%7.%8.%9."/>
      <w:legacy w:legacy="1" w:legacySpace="120" w:legacyIndent="1440"/>
      <w:lvlJc w:val="left"/>
      <w:pPr>
        <w:ind w:left="7416" w:hanging="1440"/>
      </w:pPr>
      <w:rPr>
        <w:rFonts w:cs="Times New Roman"/>
      </w:rPr>
    </w:lvl>
  </w:abstractNum>
  <w:abstractNum w:abstractNumId="6" w15:restartNumberingAfterBreak="0">
    <w:nsid w:val="764F7C18"/>
    <w:multiLevelType w:val="multilevel"/>
    <w:tmpl w:val="D41268CA"/>
    <w:lvl w:ilvl="0">
      <w:start w:val="1"/>
      <w:numFmt w:val="decimal"/>
      <w:lvlText w:val="%1."/>
      <w:lvlJc w:val="left"/>
      <w:pPr>
        <w:tabs>
          <w:tab w:val="num" w:pos="360"/>
        </w:tabs>
        <w:ind w:left="360" w:hanging="360"/>
      </w:pPr>
      <w:rPr>
        <w:rFonts w:hint="default"/>
        <w:b/>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3"/>
  </w:num>
  <w:num w:numId="2">
    <w:abstractNumId w:val="5"/>
  </w:num>
  <w:num w:numId="3">
    <w:abstractNumId w:val="2"/>
  </w:num>
  <w:num w:numId="4">
    <w:abstractNumId w:val="4"/>
  </w:num>
  <w:num w:numId="5">
    <w:abstractNumId w:val="6"/>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7B"/>
    <w:rsid w:val="0000026F"/>
    <w:rsid w:val="00000447"/>
    <w:rsid w:val="00001569"/>
    <w:rsid w:val="00001765"/>
    <w:rsid w:val="00002DC7"/>
    <w:rsid w:val="00002ECE"/>
    <w:rsid w:val="00004381"/>
    <w:rsid w:val="00005FBB"/>
    <w:rsid w:val="000060D8"/>
    <w:rsid w:val="00006B73"/>
    <w:rsid w:val="000120B0"/>
    <w:rsid w:val="00012EA8"/>
    <w:rsid w:val="000132FD"/>
    <w:rsid w:val="000133C1"/>
    <w:rsid w:val="00013AB4"/>
    <w:rsid w:val="00013F3D"/>
    <w:rsid w:val="0001669F"/>
    <w:rsid w:val="000168BE"/>
    <w:rsid w:val="00016B75"/>
    <w:rsid w:val="000216DE"/>
    <w:rsid w:val="00021994"/>
    <w:rsid w:val="0002364A"/>
    <w:rsid w:val="00027AC3"/>
    <w:rsid w:val="00030A5D"/>
    <w:rsid w:val="00031D8B"/>
    <w:rsid w:val="00032905"/>
    <w:rsid w:val="000333C0"/>
    <w:rsid w:val="000335B6"/>
    <w:rsid w:val="00034686"/>
    <w:rsid w:val="000347F7"/>
    <w:rsid w:val="00035449"/>
    <w:rsid w:val="00035AFC"/>
    <w:rsid w:val="00036266"/>
    <w:rsid w:val="00036839"/>
    <w:rsid w:val="00040162"/>
    <w:rsid w:val="00043AC9"/>
    <w:rsid w:val="00044548"/>
    <w:rsid w:val="0004772A"/>
    <w:rsid w:val="00047D60"/>
    <w:rsid w:val="00050578"/>
    <w:rsid w:val="000511D5"/>
    <w:rsid w:val="000512CB"/>
    <w:rsid w:val="00052679"/>
    <w:rsid w:val="000541C8"/>
    <w:rsid w:val="00054718"/>
    <w:rsid w:val="0005471F"/>
    <w:rsid w:val="0005507E"/>
    <w:rsid w:val="000555AC"/>
    <w:rsid w:val="00055657"/>
    <w:rsid w:val="0005673A"/>
    <w:rsid w:val="00062839"/>
    <w:rsid w:val="00062CDC"/>
    <w:rsid w:val="00062E48"/>
    <w:rsid w:val="00065DFD"/>
    <w:rsid w:val="00067BC2"/>
    <w:rsid w:val="00071412"/>
    <w:rsid w:val="00071F8E"/>
    <w:rsid w:val="0007227A"/>
    <w:rsid w:val="0007244C"/>
    <w:rsid w:val="000744B8"/>
    <w:rsid w:val="00074F98"/>
    <w:rsid w:val="000801A4"/>
    <w:rsid w:val="00081C41"/>
    <w:rsid w:val="000826B9"/>
    <w:rsid w:val="00084517"/>
    <w:rsid w:val="00084899"/>
    <w:rsid w:val="00084AB0"/>
    <w:rsid w:val="000856A7"/>
    <w:rsid w:val="00086B5D"/>
    <w:rsid w:val="000879D4"/>
    <w:rsid w:val="0009045F"/>
    <w:rsid w:val="0009269C"/>
    <w:rsid w:val="000954C2"/>
    <w:rsid w:val="00096C0E"/>
    <w:rsid w:val="0009737A"/>
    <w:rsid w:val="000A09EA"/>
    <w:rsid w:val="000A17BC"/>
    <w:rsid w:val="000A1B6E"/>
    <w:rsid w:val="000A2722"/>
    <w:rsid w:val="000A3BAC"/>
    <w:rsid w:val="000A4B14"/>
    <w:rsid w:val="000A4DE9"/>
    <w:rsid w:val="000A5684"/>
    <w:rsid w:val="000A5FF6"/>
    <w:rsid w:val="000B0295"/>
    <w:rsid w:val="000B12A3"/>
    <w:rsid w:val="000B1F08"/>
    <w:rsid w:val="000B2241"/>
    <w:rsid w:val="000B36D1"/>
    <w:rsid w:val="000B37DF"/>
    <w:rsid w:val="000B4483"/>
    <w:rsid w:val="000B4F69"/>
    <w:rsid w:val="000B64D4"/>
    <w:rsid w:val="000B67BF"/>
    <w:rsid w:val="000B703C"/>
    <w:rsid w:val="000C0532"/>
    <w:rsid w:val="000C0C40"/>
    <w:rsid w:val="000C4AB4"/>
    <w:rsid w:val="000C7D14"/>
    <w:rsid w:val="000D04F2"/>
    <w:rsid w:val="000D147E"/>
    <w:rsid w:val="000D15F0"/>
    <w:rsid w:val="000D1A15"/>
    <w:rsid w:val="000D1B60"/>
    <w:rsid w:val="000D3DFF"/>
    <w:rsid w:val="000D464D"/>
    <w:rsid w:val="000D4B1F"/>
    <w:rsid w:val="000D4F34"/>
    <w:rsid w:val="000D5947"/>
    <w:rsid w:val="000D6B91"/>
    <w:rsid w:val="000E10EE"/>
    <w:rsid w:val="000E1289"/>
    <w:rsid w:val="000E2BEF"/>
    <w:rsid w:val="000E54FD"/>
    <w:rsid w:val="000E6966"/>
    <w:rsid w:val="000E7F48"/>
    <w:rsid w:val="000F0A7A"/>
    <w:rsid w:val="000F129E"/>
    <w:rsid w:val="000F1928"/>
    <w:rsid w:val="000F2501"/>
    <w:rsid w:val="000F4411"/>
    <w:rsid w:val="000F4D84"/>
    <w:rsid w:val="000F5372"/>
    <w:rsid w:val="000F616C"/>
    <w:rsid w:val="0010229C"/>
    <w:rsid w:val="00103756"/>
    <w:rsid w:val="00104F93"/>
    <w:rsid w:val="00105C73"/>
    <w:rsid w:val="00106988"/>
    <w:rsid w:val="00107A33"/>
    <w:rsid w:val="00110232"/>
    <w:rsid w:val="001106E6"/>
    <w:rsid w:val="0011075F"/>
    <w:rsid w:val="001109F7"/>
    <w:rsid w:val="00111004"/>
    <w:rsid w:val="00111682"/>
    <w:rsid w:val="00112D39"/>
    <w:rsid w:val="00113CB4"/>
    <w:rsid w:val="00113FC6"/>
    <w:rsid w:val="00114181"/>
    <w:rsid w:val="00116CDA"/>
    <w:rsid w:val="00116CE7"/>
    <w:rsid w:val="00117D2C"/>
    <w:rsid w:val="0012030F"/>
    <w:rsid w:val="001214FB"/>
    <w:rsid w:val="00122716"/>
    <w:rsid w:val="0012603C"/>
    <w:rsid w:val="0012610A"/>
    <w:rsid w:val="0012675C"/>
    <w:rsid w:val="001279C6"/>
    <w:rsid w:val="00133EF0"/>
    <w:rsid w:val="00134044"/>
    <w:rsid w:val="001351C0"/>
    <w:rsid w:val="00135840"/>
    <w:rsid w:val="00135921"/>
    <w:rsid w:val="001359A3"/>
    <w:rsid w:val="00140D4F"/>
    <w:rsid w:val="001413C1"/>
    <w:rsid w:val="00141873"/>
    <w:rsid w:val="00144045"/>
    <w:rsid w:val="0014425F"/>
    <w:rsid w:val="00144EEB"/>
    <w:rsid w:val="00145F56"/>
    <w:rsid w:val="00152215"/>
    <w:rsid w:val="00153DCD"/>
    <w:rsid w:val="001540E4"/>
    <w:rsid w:val="0015502D"/>
    <w:rsid w:val="00155A8D"/>
    <w:rsid w:val="00156E33"/>
    <w:rsid w:val="00156F9E"/>
    <w:rsid w:val="00157372"/>
    <w:rsid w:val="001606ED"/>
    <w:rsid w:val="001609FD"/>
    <w:rsid w:val="00161531"/>
    <w:rsid w:val="001619DD"/>
    <w:rsid w:val="00162785"/>
    <w:rsid w:val="00162D47"/>
    <w:rsid w:val="00162E77"/>
    <w:rsid w:val="00163E8B"/>
    <w:rsid w:val="00165CCE"/>
    <w:rsid w:val="00165DEB"/>
    <w:rsid w:val="00165F95"/>
    <w:rsid w:val="001661A5"/>
    <w:rsid w:val="00166845"/>
    <w:rsid w:val="00166B68"/>
    <w:rsid w:val="00166EC1"/>
    <w:rsid w:val="001678D5"/>
    <w:rsid w:val="001702E5"/>
    <w:rsid w:val="0017041D"/>
    <w:rsid w:val="00170436"/>
    <w:rsid w:val="00170D56"/>
    <w:rsid w:val="00175B44"/>
    <w:rsid w:val="001760CF"/>
    <w:rsid w:val="0017705F"/>
    <w:rsid w:val="00177BCD"/>
    <w:rsid w:val="00181125"/>
    <w:rsid w:val="00181BF0"/>
    <w:rsid w:val="00181E75"/>
    <w:rsid w:val="0018273C"/>
    <w:rsid w:val="001842D5"/>
    <w:rsid w:val="001855EF"/>
    <w:rsid w:val="00185E5C"/>
    <w:rsid w:val="0018777A"/>
    <w:rsid w:val="00187C91"/>
    <w:rsid w:val="001904DA"/>
    <w:rsid w:val="00190E3D"/>
    <w:rsid w:val="00191364"/>
    <w:rsid w:val="001923D4"/>
    <w:rsid w:val="001924B2"/>
    <w:rsid w:val="0019293E"/>
    <w:rsid w:val="0019463A"/>
    <w:rsid w:val="001A0004"/>
    <w:rsid w:val="001A1596"/>
    <w:rsid w:val="001A15BD"/>
    <w:rsid w:val="001A196D"/>
    <w:rsid w:val="001A2527"/>
    <w:rsid w:val="001A40B1"/>
    <w:rsid w:val="001A66E2"/>
    <w:rsid w:val="001A764B"/>
    <w:rsid w:val="001B0313"/>
    <w:rsid w:val="001B0F11"/>
    <w:rsid w:val="001B13B5"/>
    <w:rsid w:val="001B159F"/>
    <w:rsid w:val="001B55DE"/>
    <w:rsid w:val="001B786E"/>
    <w:rsid w:val="001C1963"/>
    <w:rsid w:val="001C1DDC"/>
    <w:rsid w:val="001C4221"/>
    <w:rsid w:val="001C6F4E"/>
    <w:rsid w:val="001D0449"/>
    <w:rsid w:val="001D2DE8"/>
    <w:rsid w:val="001D2FF7"/>
    <w:rsid w:val="001D4E38"/>
    <w:rsid w:val="001D56B5"/>
    <w:rsid w:val="001D66FA"/>
    <w:rsid w:val="001E08F2"/>
    <w:rsid w:val="001E1FEE"/>
    <w:rsid w:val="001E265A"/>
    <w:rsid w:val="001E300E"/>
    <w:rsid w:val="001E32DC"/>
    <w:rsid w:val="001E6138"/>
    <w:rsid w:val="001F14F5"/>
    <w:rsid w:val="001F2F2B"/>
    <w:rsid w:val="001F3A95"/>
    <w:rsid w:val="001F4D3D"/>
    <w:rsid w:val="001F4EC3"/>
    <w:rsid w:val="001F51FA"/>
    <w:rsid w:val="001F55BF"/>
    <w:rsid w:val="002002EF"/>
    <w:rsid w:val="002003FC"/>
    <w:rsid w:val="00201674"/>
    <w:rsid w:val="00201AE6"/>
    <w:rsid w:val="00202071"/>
    <w:rsid w:val="00203B16"/>
    <w:rsid w:val="0020477F"/>
    <w:rsid w:val="00204888"/>
    <w:rsid w:val="00204C0B"/>
    <w:rsid w:val="00205D5C"/>
    <w:rsid w:val="002076AD"/>
    <w:rsid w:val="00207F1B"/>
    <w:rsid w:val="00210799"/>
    <w:rsid w:val="00210B52"/>
    <w:rsid w:val="002127E1"/>
    <w:rsid w:val="002145A0"/>
    <w:rsid w:val="00215480"/>
    <w:rsid w:val="0021559D"/>
    <w:rsid w:val="00215C9E"/>
    <w:rsid w:val="00215FFD"/>
    <w:rsid w:val="002162E5"/>
    <w:rsid w:val="0021668E"/>
    <w:rsid w:val="002179E0"/>
    <w:rsid w:val="00220D4F"/>
    <w:rsid w:val="002213E2"/>
    <w:rsid w:val="00221568"/>
    <w:rsid w:val="002217C6"/>
    <w:rsid w:val="002222FE"/>
    <w:rsid w:val="00222465"/>
    <w:rsid w:val="00222622"/>
    <w:rsid w:val="0022485B"/>
    <w:rsid w:val="002302FC"/>
    <w:rsid w:val="00231545"/>
    <w:rsid w:val="00231CF2"/>
    <w:rsid w:val="002328CC"/>
    <w:rsid w:val="0023327D"/>
    <w:rsid w:val="00234ED5"/>
    <w:rsid w:val="0023529E"/>
    <w:rsid w:val="002355C5"/>
    <w:rsid w:val="00235927"/>
    <w:rsid w:val="00235F84"/>
    <w:rsid w:val="00240247"/>
    <w:rsid w:val="002404F4"/>
    <w:rsid w:val="002420EC"/>
    <w:rsid w:val="002442B5"/>
    <w:rsid w:val="00246459"/>
    <w:rsid w:val="00246919"/>
    <w:rsid w:val="00247129"/>
    <w:rsid w:val="002510A9"/>
    <w:rsid w:val="00253BD3"/>
    <w:rsid w:val="002546E0"/>
    <w:rsid w:val="002557C1"/>
    <w:rsid w:val="00260476"/>
    <w:rsid w:val="002608DB"/>
    <w:rsid w:val="00261B83"/>
    <w:rsid w:val="00262363"/>
    <w:rsid w:val="00263077"/>
    <w:rsid w:val="002638DC"/>
    <w:rsid w:val="00265765"/>
    <w:rsid w:val="00265FBC"/>
    <w:rsid w:val="00267C67"/>
    <w:rsid w:val="00270AFA"/>
    <w:rsid w:val="00272099"/>
    <w:rsid w:val="002747D9"/>
    <w:rsid w:val="0027679C"/>
    <w:rsid w:val="00276F8C"/>
    <w:rsid w:val="0028149F"/>
    <w:rsid w:val="00281C74"/>
    <w:rsid w:val="00283B91"/>
    <w:rsid w:val="00284668"/>
    <w:rsid w:val="00284F17"/>
    <w:rsid w:val="00287046"/>
    <w:rsid w:val="00290B30"/>
    <w:rsid w:val="00292FD8"/>
    <w:rsid w:val="00293FF3"/>
    <w:rsid w:val="00294A7C"/>
    <w:rsid w:val="002A11D0"/>
    <w:rsid w:val="002A255A"/>
    <w:rsid w:val="002A2BE0"/>
    <w:rsid w:val="002A2DE2"/>
    <w:rsid w:val="002A2FCD"/>
    <w:rsid w:val="002A473A"/>
    <w:rsid w:val="002A4E67"/>
    <w:rsid w:val="002A4F77"/>
    <w:rsid w:val="002A6DC2"/>
    <w:rsid w:val="002A6DC4"/>
    <w:rsid w:val="002A7126"/>
    <w:rsid w:val="002A7C7E"/>
    <w:rsid w:val="002B07A9"/>
    <w:rsid w:val="002B3503"/>
    <w:rsid w:val="002B3A36"/>
    <w:rsid w:val="002B3AA3"/>
    <w:rsid w:val="002B3CF5"/>
    <w:rsid w:val="002B4DFD"/>
    <w:rsid w:val="002B5B7D"/>
    <w:rsid w:val="002B62B2"/>
    <w:rsid w:val="002B64F2"/>
    <w:rsid w:val="002B6C95"/>
    <w:rsid w:val="002B6EA3"/>
    <w:rsid w:val="002B7B16"/>
    <w:rsid w:val="002C02FA"/>
    <w:rsid w:val="002C1926"/>
    <w:rsid w:val="002C2B59"/>
    <w:rsid w:val="002C456C"/>
    <w:rsid w:val="002C6B3B"/>
    <w:rsid w:val="002C711F"/>
    <w:rsid w:val="002C73EC"/>
    <w:rsid w:val="002D49F6"/>
    <w:rsid w:val="002D4B88"/>
    <w:rsid w:val="002D5600"/>
    <w:rsid w:val="002D66EE"/>
    <w:rsid w:val="002D7DE6"/>
    <w:rsid w:val="002E0B8A"/>
    <w:rsid w:val="002E173F"/>
    <w:rsid w:val="002E18B5"/>
    <w:rsid w:val="002E1F48"/>
    <w:rsid w:val="002E2070"/>
    <w:rsid w:val="002E33E9"/>
    <w:rsid w:val="002E3FE8"/>
    <w:rsid w:val="002E4DA1"/>
    <w:rsid w:val="002E598E"/>
    <w:rsid w:val="002E6355"/>
    <w:rsid w:val="002E668A"/>
    <w:rsid w:val="002E67F0"/>
    <w:rsid w:val="002E6BFA"/>
    <w:rsid w:val="002E763B"/>
    <w:rsid w:val="002F0893"/>
    <w:rsid w:val="002F1227"/>
    <w:rsid w:val="002F2977"/>
    <w:rsid w:val="002F3E25"/>
    <w:rsid w:val="002F60F1"/>
    <w:rsid w:val="002F785E"/>
    <w:rsid w:val="00301194"/>
    <w:rsid w:val="00301DAB"/>
    <w:rsid w:val="003032CC"/>
    <w:rsid w:val="00303CF4"/>
    <w:rsid w:val="00306073"/>
    <w:rsid w:val="0030663E"/>
    <w:rsid w:val="003069FB"/>
    <w:rsid w:val="00307112"/>
    <w:rsid w:val="0030739C"/>
    <w:rsid w:val="003075D3"/>
    <w:rsid w:val="00307DBF"/>
    <w:rsid w:val="00310483"/>
    <w:rsid w:val="00310965"/>
    <w:rsid w:val="003129FF"/>
    <w:rsid w:val="003138E0"/>
    <w:rsid w:val="003139CB"/>
    <w:rsid w:val="00313AB6"/>
    <w:rsid w:val="00315FFE"/>
    <w:rsid w:val="00316D4A"/>
    <w:rsid w:val="00320E01"/>
    <w:rsid w:val="00323753"/>
    <w:rsid w:val="003248A0"/>
    <w:rsid w:val="003252DE"/>
    <w:rsid w:val="00327943"/>
    <w:rsid w:val="003305B9"/>
    <w:rsid w:val="00331393"/>
    <w:rsid w:val="00331C83"/>
    <w:rsid w:val="00332449"/>
    <w:rsid w:val="00333135"/>
    <w:rsid w:val="00334673"/>
    <w:rsid w:val="00336293"/>
    <w:rsid w:val="00337007"/>
    <w:rsid w:val="00337C14"/>
    <w:rsid w:val="00337E9F"/>
    <w:rsid w:val="00340039"/>
    <w:rsid w:val="0034156F"/>
    <w:rsid w:val="0034284F"/>
    <w:rsid w:val="00343639"/>
    <w:rsid w:val="00343ABB"/>
    <w:rsid w:val="003450F7"/>
    <w:rsid w:val="00345F3C"/>
    <w:rsid w:val="0034642D"/>
    <w:rsid w:val="00346645"/>
    <w:rsid w:val="00346EF5"/>
    <w:rsid w:val="00347857"/>
    <w:rsid w:val="003504D9"/>
    <w:rsid w:val="00350B38"/>
    <w:rsid w:val="00351D28"/>
    <w:rsid w:val="003525BF"/>
    <w:rsid w:val="003526D1"/>
    <w:rsid w:val="00355CC4"/>
    <w:rsid w:val="0035629F"/>
    <w:rsid w:val="00357599"/>
    <w:rsid w:val="003612EC"/>
    <w:rsid w:val="00362D47"/>
    <w:rsid w:val="00362F6F"/>
    <w:rsid w:val="0036393D"/>
    <w:rsid w:val="00363A83"/>
    <w:rsid w:val="00363FAD"/>
    <w:rsid w:val="003646A2"/>
    <w:rsid w:val="00364DD7"/>
    <w:rsid w:val="00366DB3"/>
    <w:rsid w:val="00367679"/>
    <w:rsid w:val="0037015C"/>
    <w:rsid w:val="00374C7F"/>
    <w:rsid w:val="0037699D"/>
    <w:rsid w:val="00380148"/>
    <w:rsid w:val="00380D35"/>
    <w:rsid w:val="00380E36"/>
    <w:rsid w:val="00381B68"/>
    <w:rsid w:val="0038219E"/>
    <w:rsid w:val="00382F30"/>
    <w:rsid w:val="00384FEA"/>
    <w:rsid w:val="00386142"/>
    <w:rsid w:val="003869C1"/>
    <w:rsid w:val="003874EB"/>
    <w:rsid w:val="00387ABB"/>
    <w:rsid w:val="00387D4A"/>
    <w:rsid w:val="00391A35"/>
    <w:rsid w:val="00391D6F"/>
    <w:rsid w:val="00392233"/>
    <w:rsid w:val="00394E3C"/>
    <w:rsid w:val="00397275"/>
    <w:rsid w:val="00397638"/>
    <w:rsid w:val="003A08D8"/>
    <w:rsid w:val="003A09C4"/>
    <w:rsid w:val="003A2305"/>
    <w:rsid w:val="003A357A"/>
    <w:rsid w:val="003A591D"/>
    <w:rsid w:val="003A7605"/>
    <w:rsid w:val="003A7A99"/>
    <w:rsid w:val="003A7B05"/>
    <w:rsid w:val="003B01BA"/>
    <w:rsid w:val="003B0628"/>
    <w:rsid w:val="003B079C"/>
    <w:rsid w:val="003B07AC"/>
    <w:rsid w:val="003B1011"/>
    <w:rsid w:val="003B1293"/>
    <w:rsid w:val="003B25DB"/>
    <w:rsid w:val="003B269B"/>
    <w:rsid w:val="003B2826"/>
    <w:rsid w:val="003B2AE4"/>
    <w:rsid w:val="003B3629"/>
    <w:rsid w:val="003B3A93"/>
    <w:rsid w:val="003B3EB9"/>
    <w:rsid w:val="003B44F8"/>
    <w:rsid w:val="003B47A6"/>
    <w:rsid w:val="003B5314"/>
    <w:rsid w:val="003B5428"/>
    <w:rsid w:val="003B63BF"/>
    <w:rsid w:val="003B7AF9"/>
    <w:rsid w:val="003C0181"/>
    <w:rsid w:val="003C10CE"/>
    <w:rsid w:val="003C1681"/>
    <w:rsid w:val="003C1E43"/>
    <w:rsid w:val="003C1E97"/>
    <w:rsid w:val="003C3225"/>
    <w:rsid w:val="003C3CD7"/>
    <w:rsid w:val="003C47A4"/>
    <w:rsid w:val="003C5419"/>
    <w:rsid w:val="003C7AE3"/>
    <w:rsid w:val="003D1337"/>
    <w:rsid w:val="003D1B08"/>
    <w:rsid w:val="003D3AFD"/>
    <w:rsid w:val="003D3D75"/>
    <w:rsid w:val="003D6704"/>
    <w:rsid w:val="003D6E90"/>
    <w:rsid w:val="003D7230"/>
    <w:rsid w:val="003D7CA6"/>
    <w:rsid w:val="003E0B9B"/>
    <w:rsid w:val="003E14D0"/>
    <w:rsid w:val="003E2235"/>
    <w:rsid w:val="003E384C"/>
    <w:rsid w:val="003E449A"/>
    <w:rsid w:val="003E52C0"/>
    <w:rsid w:val="003E6AD8"/>
    <w:rsid w:val="003E7392"/>
    <w:rsid w:val="003F02AB"/>
    <w:rsid w:val="003F095E"/>
    <w:rsid w:val="003F1DEA"/>
    <w:rsid w:val="003F2DBD"/>
    <w:rsid w:val="003F2E19"/>
    <w:rsid w:val="003F396B"/>
    <w:rsid w:val="003F4C72"/>
    <w:rsid w:val="003F77DE"/>
    <w:rsid w:val="003F7DC3"/>
    <w:rsid w:val="004014CF"/>
    <w:rsid w:val="00401E1C"/>
    <w:rsid w:val="00402163"/>
    <w:rsid w:val="0040677C"/>
    <w:rsid w:val="00406E26"/>
    <w:rsid w:val="00407BCE"/>
    <w:rsid w:val="00410528"/>
    <w:rsid w:val="00411393"/>
    <w:rsid w:val="00413BB6"/>
    <w:rsid w:val="00414E92"/>
    <w:rsid w:val="0041553D"/>
    <w:rsid w:val="00416310"/>
    <w:rsid w:val="0042174A"/>
    <w:rsid w:val="0042179D"/>
    <w:rsid w:val="00421B42"/>
    <w:rsid w:val="00423642"/>
    <w:rsid w:val="00424614"/>
    <w:rsid w:val="004251A8"/>
    <w:rsid w:val="004259FA"/>
    <w:rsid w:val="0042616E"/>
    <w:rsid w:val="00426D3D"/>
    <w:rsid w:val="0042738D"/>
    <w:rsid w:val="00430451"/>
    <w:rsid w:val="00431345"/>
    <w:rsid w:val="004328AF"/>
    <w:rsid w:val="00433A4B"/>
    <w:rsid w:val="00434C43"/>
    <w:rsid w:val="0043725B"/>
    <w:rsid w:val="00437666"/>
    <w:rsid w:val="00437C9D"/>
    <w:rsid w:val="00437DEE"/>
    <w:rsid w:val="004401A5"/>
    <w:rsid w:val="00441EDF"/>
    <w:rsid w:val="00442043"/>
    <w:rsid w:val="00442F7D"/>
    <w:rsid w:val="00443DE4"/>
    <w:rsid w:val="004450FB"/>
    <w:rsid w:val="0044544A"/>
    <w:rsid w:val="00445E82"/>
    <w:rsid w:val="00447284"/>
    <w:rsid w:val="00451655"/>
    <w:rsid w:val="00451AC0"/>
    <w:rsid w:val="00452E8F"/>
    <w:rsid w:val="00453053"/>
    <w:rsid w:val="00453FB4"/>
    <w:rsid w:val="00454C98"/>
    <w:rsid w:val="0045532B"/>
    <w:rsid w:val="00455CAC"/>
    <w:rsid w:val="00455DB5"/>
    <w:rsid w:val="00455E94"/>
    <w:rsid w:val="00456C6E"/>
    <w:rsid w:val="00457A91"/>
    <w:rsid w:val="00460496"/>
    <w:rsid w:val="00460BAA"/>
    <w:rsid w:val="00460D38"/>
    <w:rsid w:val="00460DCC"/>
    <w:rsid w:val="0046454E"/>
    <w:rsid w:val="0046571C"/>
    <w:rsid w:val="0047003A"/>
    <w:rsid w:val="00473C6C"/>
    <w:rsid w:val="0047407C"/>
    <w:rsid w:val="004750D6"/>
    <w:rsid w:val="00477C35"/>
    <w:rsid w:val="00477CE8"/>
    <w:rsid w:val="004805CB"/>
    <w:rsid w:val="00480B6D"/>
    <w:rsid w:val="00483B6A"/>
    <w:rsid w:val="00483BB8"/>
    <w:rsid w:val="00484DCD"/>
    <w:rsid w:val="004902CC"/>
    <w:rsid w:val="00494E5B"/>
    <w:rsid w:val="00496107"/>
    <w:rsid w:val="00497030"/>
    <w:rsid w:val="004A2241"/>
    <w:rsid w:val="004A29E9"/>
    <w:rsid w:val="004A5135"/>
    <w:rsid w:val="004A53B9"/>
    <w:rsid w:val="004A53BF"/>
    <w:rsid w:val="004A5BCC"/>
    <w:rsid w:val="004A5FFB"/>
    <w:rsid w:val="004A615C"/>
    <w:rsid w:val="004A73B2"/>
    <w:rsid w:val="004B1503"/>
    <w:rsid w:val="004B495B"/>
    <w:rsid w:val="004B504C"/>
    <w:rsid w:val="004B65E8"/>
    <w:rsid w:val="004B7475"/>
    <w:rsid w:val="004B7617"/>
    <w:rsid w:val="004C30E9"/>
    <w:rsid w:val="004C50ED"/>
    <w:rsid w:val="004C5AD5"/>
    <w:rsid w:val="004C6A07"/>
    <w:rsid w:val="004D1110"/>
    <w:rsid w:val="004D445C"/>
    <w:rsid w:val="004D4E86"/>
    <w:rsid w:val="004D5446"/>
    <w:rsid w:val="004D60EF"/>
    <w:rsid w:val="004D7D2F"/>
    <w:rsid w:val="004E11A4"/>
    <w:rsid w:val="004E1C9E"/>
    <w:rsid w:val="004E1DF7"/>
    <w:rsid w:val="004E277C"/>
    <w:rsid w:val="004E2BEA"/>
    <w:rsid w:val="004E3416"/>
    <w:rsid w:val="004E4117"/>
    <w:rsid w:val="004F3428"/>
    <w:rsid w:val="004F37D2"/>
    <w:rsid w:val="004F7DEE"/>
    <w:rsid w:val="005001A0"/>
    <w:rsid w:val="00502AC8"/>
    <w:rsid w:val="005032C7"/>
    <w:rsid w:val="00503A5C"/>
    <w:rsid w:val="0050438F"/>
    <w:rsid w:val="00504704"/>
    <w:rsid w:val="005054CA"/>
    <w:rsid w:val="00505CA7"/>
    <w:rsid w:val="00506C53"/>
    <w:rsid w:val="005075D4"/>
    <w:rsid w:val="0051074A"/>
    <w:rsid w:val="00513AD2"/>
    <w:rsid w:val="005147C3"/>
    <w:rsid w:val="005169C5"/>
    <w:rsid w:val="00516F36"/>
    <w:rsid w:val="00517497"/>
    <w:rsid w:val="005203A5"/>
    <w:rsid w:val="00520EB9"/>
    <w:rsid w:val="0052245A"/>
    <w:rsid w:val="00522A49"/>
    <w:rsid w:val="0052352E"/>
    <w:rsid w:val="005248F0"/>
    <w:rsid w:val="005251C8"/>
    <w:rsid w:val="00527F83"/>
    <w:rsid w:val="00530657"/>
    <w:rsid w:val="005308F4"/>
    <w:rsid w:val="00530948"/>
    <w:rsid w:val="00530DD8"/>
    <w:rsid w:val="00531BE0"/>
    <w:rsid w:val="00532F8F"/>
    <w:rsid w:val="005344DB"/>
    <w:rsid w:val="00534A92"/>
    <w:rsid w:val="0053589B"/>
    <w:rsid w:val="005359A5"/>
    <w:rsid w:val="00536B8A"/>
    <w:rsid w:val="00536CC4"/>
    <w:rsid w:val="00540BB9"/>
    <w:rsid w:val="00540DA9"/>
    <w:rsid w:val="00542B0C"/>
    <w:rsid w:val="00543E4C"/>
    <w:rsid w:val="005477A8"/>
    <w:rsid w:val="005500CD"/>
    <w:rsid w:val="00550BB1"/>
    <w:rsid w:val="00551EA3"/>
    <w:rsid w:val="00554162"/>
    <w:rsid w:val="005541A4"/>
    <w:rsid w:val="00554712"/>
    <w:rsid w:val="00555C63"/>
    <w:rsid w:val="00555C92"/>
    <w:rsid w:val="00560176"/>
    <w:rsid w:val="005616CD"/>
    <w:rsid w:val="00563328"/>
    <w:rsid w:val="00563F33"/>
    <w:rsid w:val="00566022"/>
    <w:rsid w:val="005675F5"/>
    <w:rsid w:val="00570C85"/>
    <w:rsid w:val="00572E51"/>
    <w:rsid w:val="00574118"/>
    <w:rsid w:val="0057507F"/>
    <w:rsid w:val="0057513F"/>
    <w:rsid w:val="00575AE7"/>
    <w:rsid w:val="0057619D"/>
    <w:rsid w:val="0057642E"/>
    <w:rsid w:val="00576CDD"/>
    <w:rsid w:val="00577045"/>
    <w:rsid w:val="005772A7"/>
    <w:rsid w:val="005778DE"/>
    <w:rsid w:val="005802F5"/>
    <w:rsid w:val="00582224"/>
    <w:rsid w:val="0058250C"/>
    <w:rsid w:val="00582666"/>
    <w:rsid w:val="005848E8"/>
    <w:rsid w:val="00586896"/>
    <w:rsid w:val="00590553"/>
    <w:rsid w:val="0059209A"/>
    <w:rsid w:val="005928CE"/>
    <w:rsid w:val="005931E0"/>
    <w:rsid w:val="0059385A"/>
    <w:rsid w:val="0059507D"/>
    <w:rsid w:val="00597717"/>
    <w:rsid w:val="00597C10"/>
    <w:rsid w:val="005A04AB"/>
    <w:rsid w:val="005A0B80"/>
    <w:rsid w:val="005A0D8C"/>
    <w:rsid w:val="005A11F2"/>
    <w:rsid w:val="005A1330"/>
    <w:rsid w:val="005A37CA"/>
    <w:rsid w:val="005A3B0E"/>
    <w:rsid w:val="005A3BB8"/>
    <w:rsid w:val="005A5D5E"/>
    <w:rsid w:val="005A5FBD"/>
    <w:rsid w:val="005A64D4"/>
    <w:rsid w:val="005A6B1A"/>
    <w:rsid w:val="005A7197"/>
    <w:rsid w:val="005A7593"/>
    <w:rsid w:val="005B1782"/>
    <w:rsid w:val="005B182F"/>
    <w:rsid w:val="005B26E6"/>
    <w:rsid w:val="005B3B32"/>
    <w:rsid w:val="005B43EE"/>
    <w:rsid w:val="005B4FD7"/>
    <w:rsid w:val="005B57AA"/>
    <w:rsid w:val="005B583F"/>
    <w:rsid w:val="005B5D00"/>
    <w:rsid w:val="005B6929"/>
    <w:rsid w:val="005B6A0E"/>
    <w:rsid w:val="005B6D8C"/>
    <w:rsid w:val="005B6E99"/>
    <w:rsid w:val="005B6F12"/>
    <w:rsid w:val="005B6F19"/>
    <w:rsid w:val="005B6F84"/>
    <w:rsid w:val="005B7984"/>
    <w:rsid w:val="005C1A68"/>
    <w:rsid w:val="005C20C5"/>
    <w:rsid w:val="005C6DF3"/>
    <w:rsid w:val="005D3691"/>
    <w:rsid w:val="005D3910"/>
    <w:rsid w:val="005D4653"/>
    <w:rsid w:val="005D48AD"/>
    <w:rsid w:val="005D6644"/>
    <w:rsid w:val="005D74E5"/>
    <w:rsid w:val="005D7AA8"/>
    <w:rsid w:val="005E027E"/>
    <w:rsid w:val="005E0EA6"/>
    <w:rsid w:val="005E455C"/>
    <w:rsid w:val="005E491E"/>
    <w:rsid w:val="005E4E9B"/>
    <w:rsid w:val="005E52B5"/>
    <w:rsid w:val="005E7D20"/>
    <w:rsid w:val="005F10FA"/>
    <w:rsid w:val="005F2336"/>
    <w:rsid w:val="005F3535"/>
    <w:rsid w:val="005F37C9"/>
    <w:rsid w:val="005F6472"/>
    <w:rsid w:val="00600303"/>
    <w:rsid w:val="00601454"/>
    <w:rsid w:val="00601F1C"/>
    <w:rsid w:val="00602C15"/>
    <w:rsid w:val="00605583"/>
    <w:rsid w:val="006059AD"/>
    <w:rsid w:val="006064CA"/>
    <w:rsid w:val="00607004"/>
    <w:rsid w:val="00607115"/>
    <w:rsid w:val="00610227"/>
    <w:rsid w:val="00610C07"/>
    <w:rsid w:val="006119D4"/>
    <w:rsid w:val="006130D7"/>
    <w:rsid w:val="00616F1F"/>
    <w:rsid w:val="006174BA"/>
    <w:rsid w:val="00620E91"/>
    <w:rsid w:val="00621F7E"/>
    <w:rsid w:val="006235E1"/>
    <w:rsid w:val="00623C9F"/>
    <w:rsid w:val="00623FE0"/>
    <w:rsid w:val="00625809"/>
    <w:rsid w:val="00626A0E"/>
    <w:rsid w:val="006277D3"/>
    <w:rsid w:val="00627F15"/>
    <w:rsid w:val="00631DDD"/>
    <w:rsid w:val="0063417E"/>
    <w:rsid w:val="00635EB5"/>
    <w:rsid w:val="006363B5"/>
    <w:rsid w:val="00636499"/>
    <w:rsid w:val="006367B1"/>
    <w:rsid w:val="0064020C"/>
    <w:rsid w:val="00641F26"/>
    <w:rsid w:val="0064388B"/>
    <w:rsid w:val="00644D42"/>
    <w:rsid w:val="00645EC1"/>
    <w:rsid w:val="00647739"/>
    <w:rsid w:val="00647EAD"/>
    <w:rsid w:val="0065115D"/>
    <w:rsid w:val="006515DA"/>
    <w:rsid w:val="00652514"/>
    <w:rsid w:val="006529BD"/>
    <w:rsid w:val="00652FDD"/>
    <w:rsid w:val="006532DD"/>
    <w:rsid w:val="00653961"/>
    <w:rsid w:val="00653AC7"/>
    <w:rsid w:val="006541A3"/>
    <w:rsid w:val="006544EF"/>
    <w:rsid w:val="006546AF"/>
    <w:rsid w:val="006551A8"/>
    <w:rsid w:val="00655416"/>
    <w:rsid w:val="006561DB"/>
    <w:rsid w:val="00657932"/>
    <w:rsid w:val="006608A7"/>
    <w:rsid w:val="006609CA"/>
    <w:rsid w:val="00662D70"/>
    <w:rsid w:val="006641CD"/>
    <w:rsid w:val="0066460F"/>
    <w:rsid w:val="00664D78"/>
    <w:rsid w:val="00665A72"/>
    <w:rsid w:val="00666F4A"/>
    <w:rsid w:val="00667A04"/>
    <w:rsid w:val="00667C73"/>
    <w:rsid w:val="00667DDF"/>
    <w:rsid w:val="00672534"/>
    <w:rsid w:val="00673787"/>
    <w:rsid w:val="00673A82"/>
    <w:rsid w:val="00674046"/>
    <w:rsid w:val="00674822"/>
    <w:rsid w:val="006757BF"/>
    <w:rsid w:val="006773BE"/>
    <w:rsid w:val="00677834"/>
    <w:rsid w:val="0068178C"/>
    <w:rsid w:val="0068383E"/>
    <w:rsid w:val="00684628"/>
    <w:rsid w:val="00684BD9"/>
    <w:rsid w:val="00685EF9"/>
    <w:rsid w:val="00686AE0"/>
    <w:rsid w:val="006901A1"/>
    <w:rsid w:val="006906C9"/>
    <w:rsid w:val="00690742"/>
    <w:rsid w:val="00690DC7"/>
    <w:rsid w:val="00692675"/>
    <w:rsid w:val="00692D0E"/>
    <w:rsid w:val="00693A2E"/>
    <w:rsid w:val="006950B4"/>
    <w:rsid w:val="00696107"/>
    <w:rsid w:val="00697789"/>
    <w:rsid w:val="006A047B"/>
    <w:rsid w:val="006A0C47"/>
    <w:rsid w:val="006A2016"/>
    <w:rsid w:val="006A389E"/>
    <w:rsid w:val="006A457F"/>
    <w:rsid w:val="006A6689"/>
    <w:rsid w:val="006B08C4"/>
    <w:rsid w:val="006B43C3"/>
    <w:rsid w:val="006B68A0"/>
    <w:rsid w:val="006B6977"/>
    <w:rsid w:val="006B7D72"/>
    <w:rsid w:val="006C2C08"/>
    <w:rsid w:val="006C371B"/>
    <w:rsid w:val="006C5013"/>
    <w:rsid w:val="006C6A6F"/>
    <w:rsid w:val="006C6C24"/>
    <w:rsid w:val="006C72AC"/>
    <w:rsid w:val="006D15CF"/>
    <w:rsid w:val="006D1A42"/>
    <w:rsid w:val="006D298F"/>
    <w:rsid w:val="006D3D5C"/>
    <w:rsid w:val="006D4C2B"/>
    <w:rsid w:val="006D5440"/>
    <w:rsid w:val="006D71A8"/>
    <w:rsid w:val="006E13ED"/>
    <w:rsid w:val="006E194A"/>
    <w:rsid w:val="006E19B9"/>
    <w:rsid w:val="006E2127"/>
    <w:rsid w:val="006E308A"/>
    <w:rsid w:val="006E30FB"/>
    <w:rsid w:val="006E3EF5"/>
    <w:rsid w:val="006E6346"/>
    <w:rsid w:val="006E6F8F"/>
    <w:rsid w:val="006E7048"/>
    <w:rsid w:val="006E772C"/>
    <w:rsid w:val="006F1B64"/>
    <w:rsid w:val="006F2C80"/>
    <w:rsid w:val="006F3905"/>
    <w:rsid w:val="006F67BA"/>
    <w:rsid w:val="006F7244"/>
    <w:rsid w:val="0070008C"/>
    <w:rsid w:val="00701B6D"/>
    <w:rsid w:val="00701EC0"/>
    <w:rsid w:val="0070274C"/>
    <w:rsid w:val="00702987"/>
    <w:rsid w:val="00702A77"/>
    <w:rsid w:val="00702F73"/>
    <w:rsid w:val="007035B1"/>
    <w:rsid w:val="00703CD6"/>
    <w:rsid w:val="00704C27"/>
    <w:rsid w:val="0070526B"/>
    <w:rsid w:val="00712CE0"/>
    <w:rsid w:val="00712E42"/>
    <w:rsid w:val="00713459"/>
    <w:rsid w:val="00713464"/>
    <w:rsid w:val="00715042"/>
    <w:rsid w:val="007158A4"/>
    <w:rsid w:val="00715DD7"/>
    <w:rsid w:val="00716060"/>
    <w:rsid w:val="007165D2"/>
    <w:rsid w:val="00716774"/>
    <w:rsid w:val="00720F59"/>
    <w:rsid w:val="007220FD"/>
    <w:rsid w:val="00725094"/>
    <w:rsid w:val="0072514D"/>
    <w:rsid w:val="007262B8"/>
    <w:rsid w:val="00726AF7"/>
    <w:rsid w:val="00727A15"/>
    <w:rsid w:val="00727A8B"/>
    <w:rsid w:val="007306DA"/>
    <w:rsid w:val="007315F7"/>
    <w:rsid w:val="0073173F"/>
    <w:rsid w:val="00734002"/>
    <w:rsid w:val="00734B1F"/>
    <w:rsid w:val="00734D4F"/>
    <w:rsid w:val="0073596B"/>
    <w:rsid w:val="00735CBB"/>
    <w:rsid w:val="0073753D"/>
    <w:rsid w:val="007403EE"/>
    <w:rsid w:val="0074048F"/>
    <w:rsid w:val="00741794"/>
    <w:rsid w:val="00741CA6"/>
    <w:rsid w:val="00742422"/>
    <w:rsid w:val="007426E8"/>
    <w:rsid w:val="00744D1C"/>
    <w:rsid w:val="0074578C"/>
    <w:rsid w:val="007468FF"/>
    <w:rsid w:val="0074749D"/>
    <w:rsid w:val="00747722"/>
    <w:rsid w:val="00750EB3"/>
    <w:rsid w:val="007529F8"/>
    <w:rsid w:val="00752C79"/>
    <w:rsid w:val="0075431F"/>
    <w:rsid w:val="00755CC1"/>
    <w:rsid w:val="007576F2"/>
    <w:rsid w:val="00757868"/>
    <w:rsid w:val="00760441"/>
    <w:rsid w:val="007623A8"/>
    <w:rsid w:val="0076290C"/>
    <w:rsid w:val="00762D57"/>
    <w:rsid w:val="00763399"/>
    <w:rsid w:val="007667E2"/>
    <w:rsid w:val="007672A6"/>
    <w:rsid w:val="007708D2"/>
    <w:rsid w:val="00771A39"/>
    <w:rsid w:val="00772EBF"/>
    <w:rsid w:val="00773BD1"/>
    <w:rsid w:val="00774048"/>
    <w:rsid w:val="00775057"/>
    <w:rsid w:val="007766E7"/>
    <w:rsid w:val="00776CC3"/>
    <w:rsid w:val="00777F76"/>
    <w:rsid w:val="00781D0F"/>
    <w:rsid w:val="00783789"/>
    <w:rsid w:val="00784279"/>
    <w:rsid w:val="00784CDD"/>
    <w:rsid w:val="007869A3"/>
    <w:rsid w:val="00787FDE"/>
    <w:rsid w:val="00791AC7"/>
    <w:rsid w:val="00794974"/>
    <w:rsid w:val="0079529A"/>
    <w:rsid w:val="00795420"/>
    <w:rsid w:val="00796050"/>
    <w:rsid w:val="0079615E"/>
    <w:rsid w:val="007967A8"/>
    <w:rsid w:val="007A1D45"/>
    <w:rsid w:val="007A20BD"/>
    <w:rsid w:val="007A2826"/>
    <w:rsid w:val="007A355E"/>
    <w:rsid w:val="007A3B4C"/>
    <w:rsid w:val="007A3B69"/>
    <w:rsid w:val="007A51BB"/>
    <w:rsid w:val="007A5732"/>
    <w:rsid w:val="007A6118"/>
    <w:rsid w:val="007B141C"/>
    <w:rsid w:val="007B3411"/>
    <w:rsid w:val="007B357F"/>
    <w:rsid w:val="007B649C"/>
    <w:rsid w:val="007B658F"/>
    <w:rsid w:val="007B6DC1"/>
    <w:rsid w:val="007B75F7"/>
    <w:rsid w:val="007C0EB3"/>
    <w:rsid w:val="007C1CD6"/>
    <w:rsid w:val="007C21B7"/>
    <w:rsid w:val="007C270D"/>
    <w:rsid w:val="007C2D58"/>
    <w:rsid w:val="007C3323"/>
    <w:rsid w:val="007C39BA"/>
    <w:rsid w:val="007C43DD"/>
    <w:rsid w:val="007C496E"/>
    <w:rsid w:val="007C51F9"/>
    <w:rsid w:val="007C7631"/>
    <w:rsid w:val="007C7F00"/>
    <w:rsid w:val="007D14A7"/>
    <w:rsid w:val="007D1D49"/>
    <w:rsid w:val="007D33DD"/>
    <w:rsid w:val="007D5238"/>
    <w:rsid w:val="007D5B81"/>
    <w:rsid w:val="007D6232"/>
    <w:rsid w:val="007D627B"/>
    <w:rsid w:val="007D6B28"/>
    <w:rsid w:val="007D7F62"/>
    <w:rsid w:val="007E0736"/>
    <w:rsid w:val="007E0BBC"/>
    <w:rsid w:val="007E1059"/>
    <w:rsid w:val="007E1340"/>
    <w:rsid w:val="007E2F8E"/>
    <w:rsid w:val="007E3767"/>
    <w:rsid w:val="007E55EC"/>
    <w:rsid w:val="007E61C4"/>
    <w:rsid w:val="007E77C6"/>
    <w:rsid w:val="007F0214"/>
    <w:rsid w:val="007F1704"/>
    <w:rsid w:val="007F1CED"/>
    <w:rsid w:val="007F3AC6"/>
    <w:rsid w:val="007F42C6"/>
    <w:rsid w:val="007F444C"/>
    <w:rsid w:val="007F4590"/>
    <w:rsid w:val="007F4824"/>
    <w:rsid w:val="007F4969"/>
    <w:rsid w:val="007F4EBA"/>
    <w:rsid w:val="007F64BF"/>
    <w:rsid w:val="007F797D"/>
    <w:rsid w:val="00800C26"/>
    <w:rsid w:val="008013E0"/>
    <w:rsid w:val="008023EC"/>
    <w:rsid w:val="00802EC2"/>
    <w:rsid w:val="00804A4B"/>
    <w:rsid w:val="008069C6"/>
    <w:rsid w:val="00807096"/>
    <w:rsid w:val="0080712F"/>
    <w:rsid w:val="0081013D"/>
    <w:rsid w:val="00810A21"/>
    <w:rsid w:val="00810FD2"/>
    <w:rsid w:val="008118B7"/>
    <w:rsid w:val="00811CB5"/>
    <w:rsid w:val="0081393F"/>
    <w:rsid w:val="00816885"/>
    <w:rsid w:val="00817099"/>
    <w:rsid w:val="0082063A"/>
    <w:rsid w:val="00822630"/>
    <w:rsid w:val="00822DFE"/>
    <w:rsid w:val="00823817"/>
    <w:rsid w:val="00823913"/>
    <w:rsid w:val="00824EF0"/>
    <w:rsid w:val="008263AC"/>
    <w:rsid w:val="00826C63"/>
    <w:rsid w:val="0082776B"/>
    <w:rsid w:val="00827B51"/>
    <w:rsid w:val="00830A7D"/>
    <w:rsid w:val="0083235D"/>
    <w:rsid w:val="00832EBC"/>
    <w:rsid w:val="00834935"/>
    <w:rsid w:val="00835EF3"/>
    <w:rsid w:val="0083615D"/>
    <w:rsid w:val="00840346"/>
    <w:rsid w:val="00842B98"/>
    <w:rsid w:val="008448F4"/>
    <w:rsid w:val="00844922"/>
    <w:rsid w:val="00844AB7"/>
    <w:rsid w:val="00850FA1"/>
    <w:rsid w:val="00852DEE"/>
    <w:rsid w:val="008558C6"/>
    <w:rsid w:val="00855A6E"/>
    <w:rsid w:val="0085607E"/>
    <w:rsid w:val="00856B9C"/>
    <w:rsid w:val="00856BE8"/>
    <w:rsid w:val="00860265"/>
    <w:rsid w:val="00862224"/>
    <w:rsid w:val="0086305D"/>
    <w:rsid w:val="00863F93"/>
    <w:rsid w:val="0086422A"/>
    <w:rsid w:val="00864426"/>
    <w:rsid w:val="00864ED7"/>
    <w:rsid w:val="008663D8"/>
    <w:rsid w:val="00866C86"/>
    <w:rsid w:val="00866E58"/>
    <w:rsid w:val="00866F59"/>
    <w:rsid w:val="008715F2"/>
    <w:rsid w:val="008726D6"/>
    <w:rsid w:val="00873029"/>
    <w:rsid w:val="008745B5"/>
    <w:rsid w:val="00877FB1"/>
    <w:rsid w:val="00880CC4"/>
    <w:rsid w:val="008814B5"/>
    <w:rsid w:val="00882C71"/>
    <w:rsid w:val="008836F9"/>
    <w:rsid w:val="008839BA"/>
    <w:rsid w:val="00883E81"/>
    <w:rsid w:val="00883F80"/>
    <w:rsid w:val="008858CC"/>
    <w:rsid w:val="00886673"/>
    <w:rsid w:val="00886AF7"/>
    <w:rsid w:val="008909B2"/>
    <w:rsid w:val="0089134B"/>
    <w:rsid w:val="008920D8"/>
    <w:rsid w:val="0089220A"/>
    <w:rsid w:val="00892936"/>
    <w:rsid w:val="00892AEC"/>
    <w:rsid w:val="008939D5"/>
    <w:rsid w:val="00895A58"/>
    <w:rsid w:val="00895C15"/>
    <w:rsid w:val="008961DF"/>
    <w:rsid w:val="008969FC"/>
    <w:rsid w:val="00896CAD"/>
    <w:rsid w:val="008A0CC4"/>
    <w:rsid w:val="008A3AB6"/>
    <w:rsid w:val="008A5103"/>
    <w:rsid w:val="008A540B"/>
    <w:rsid w:val="008A6284"/>
    <w:rsid w:val="008A65CD"/>
    <w:rsid w:val="008A71F2"/>
    <w:rsid w:val="008A744F"/>
    <w:rsid w:val="008B007C"/>
    <w:rsid w:val="008B06CE"/>
    <w:rsid w:val="008B1094"/>
    <w:rsid w:val="008B1149"/>
    <w:rsid w:val="008B21FB"/>
    <w:rsid w:val="008B43F7"/>
    <w:rsid w:val="008B6155"/>
    <w:rsid w:val="008B64F9"/>
    <w:rsid w:val="008B710F"/>
    <w:rsid w:val="008C0584"/>
    <w:rsid w:val="008C19AE"/>
    <w:rsid w:val="008C245F"/>
    <w:rsid w:val="008C2BD7"/>
    <w:rsid w:val="008C33C2"/>
    <w:rsid w:val="008C3677"/>
    <w:rsid w:val="008C45C8"/>
    <w:rsid w:val="008C74AC"/>
    <w:rsid w:val="008D1D0D"/>
    <w:rsid w:val="008D1DD9"/>
    <w:rsid w:val="008D2238"/>
    <w:rsid w:val="008D2CB2"/>
    <w:rsid w:val="008D3D66"/>
    <w:rsid w:val="008D53D3"/>
    <w:rsid w:val="008D63B6"/>
    <w:rsid w:val="008D6760"/>
    <w:rsid w:val="008D73D4"/>
    <w:rsid w:val="008E06C6"/>
    <w:rsid w:val="008E3F30"/>
    <w:rsid w:val="008E414D"/>
    <w:rsid w:val="008E7B4C"/>
    <w:rsid w:val="008F1C5F"/>
    <w:rsid w:val="008F2128"/>
    <w:rsid w:val="008F384D"/>
    <w:rsid w:val="008F4E84"/>
    <w:rsid w:val="008F66B5"/>
    <w:rsid w:val="008F73F8"/>
    <w:rsid w:val="008F7712"/>
    <w:rsid w:val="008F7981"/>
    <w:rsid w:val="009020D5"/>
    <w:rsid w:val="009035C3"/>
    <w:rsid w:val="00904114"/>
    <w:rsid w:val="0090609F"/>
    <w:rsid w:val="00906E2E"/>
    <w:rsid w:val="009078B5"/>
    <w:rsid w:val="00907BCB"/>
    <w:rsid w:val="00910278"/>
    <w:rsid w:val="00911094"/>
    <w:rsid w:val="00911609"/>
    <w:rsid w:val="00911AA0"/>
    <w:rsid w:val="00912A30"/>
    <w:rsid w:val="00912BA8"/>
    <w:rsid w:val="00912F7E"/>
    <w:rsid w:val="009132CD"/>
    <w:rsid w:val="0091538E"/>
    <w:rsid w:val="00916304"/>
    <w:rsid w:val="00917751"/>
    <w:rsid w:val="009202A4"/>
    <w:rsid w:val="00923278"/>
    <w:rsid w:val="0092360F"/>
    <w:rsid w:val="00923E60"/>
    <w:rsid w:val="009243D9"/>
    <w:rsid w:val="009243FA"/>
    <w:rsid w:val="00925719"/>
    <w:rsid w:val="00925FC8"/>
    <w:rsid w:val="00926858"/>
    <w:rsid w:val="00926E9E"/>
    <w:rsid w:val="00927045"/>
    <w:rsid w:val="0092748E"/>
    <w:rsid w:val="00927A82"/>
    <w:rsid w:val="009300BB"/>
    <w:rsid w:val="00930619"/>
    <w:rsid w:val="00930F0B"/>
    <w:rsid w:val="00932AF5"/>
    <w:rsid w:val="009334F3"/>
    <w:rsid w:val="00933D48"/>
    <w:rsid w:val="00934C17"/>
    <w:rsid w:val="009350D1"/>
    <w:rsid w:val="009376FE"/>
    <w:rsid w:val="009379E3"/>
    <w:rsid w:val="00940A93"/>
    <w:rsid w:val="00940E21"/>
    <w:rsid w:val="00941B60"/>
    <w:rsid w:val="00942C6C"/>
    <w:rsid w:val="00943BBF"/>
    <w:rsid w:val="00943D86"/>
    <w:rsid w:val="00946480"/>
    <w:rsid w:val="009466E5"/>
    <w:rsid w:val="00946CA4"/>
    <w:rsid w:val="00947612"/>
    <w:rsid w:val="00947641"/>
    <w:rsid w:val="0095358A"/>
    <w:rsid w:val="00955AB0"/>
    <w:rsid w:val="0096034B"/>
    <w:rsid w:val="009603F3"/>
    <w:rsid w:val="00961036"/>
    <w:rsid w:val="009612CA"/>
    <w:rsid w:val="00961A41"/>
    <w:rsid w:val="00961F12"/>
    <w:rsid w:val="00962040"/>
    <w:rsid w:val="0096247E"/>
    <w:rsid w:val="00962534"/>
    <w:rsid w:val="00962728"/>
    <w:rsid w:val="00963228"/>
    <w:rsid w:val="0096357B"/>
    <w:rsid w:val="0096410D"/>
    <w:rsid w:val="0096445B"/>
    <w:rsid w:val="0096544B"/>
    <w:rsid w:val="009677D2"/>
    <w:rsid w:val="009705E2"/>
    <w:rsid w:val="00970DBB"/>
    <w:rsid w:val="0097167E"/>
    <w:rsid w:val="00972560"/>
    <w:rsid w:val="00973532"/>
    <w:rsid w:val="00973566"/>
    <w:rsid w:val="00973AE4"/>
    <w:rsid w:val="009755BE"/>
    <w:rsid w:val="00975751"/>
    <w:rsid w:val="00976306"/>
    <w:rsid w:val="00976A8F"/>
    <w:rsid w:val="00976E2B"/>
    <w:rsid w:val="00977A33"/>
    <w:rsid w:val="009818E1"/>
    <w:rsid w:val="0098260C"/>
    <w:rsid w:val="00982AC7"/>
    <w:rsid w:val="0098343A"/>
    <w:rsid w:val="009846F5"/>
    <w:rsid w:val="00985EED"/>
    <w:rsid w:val="00987CAC"/>
    <w:rsid w:val="00990543"/>
    <w:rsid w:val="009922DF"/>
    <w:rsid w:val="00992F6A"/>
    <w:rsid w:val="0099488D"/>
    <w:rsid w:val="00994CAE"/>
    <w:rsid w:val="00994EA5"/>
    <w:rsid w:val="00994FD9"/>
    <w:rsid w:val="009962C4"/>
    <w:rsid w:val="0099693B"/>
    <w:rsid w:val="0099714B"/>
    <w:rsid w:val="00997C39"/>
    <w:rsid w:val="009A1837"/>
    <w:rsid w:val="009A1F7E"/>
    <w:rsid w:val="009A489A"/>
    <w:rsid w:val="009A4A52"/>
    <w:rsid w:val="009A5A03"/>
    <w:rsid w:val="009A6530"/>
    <w:rsid w:val="009A7BDF"/>
    <w:rsid w:val="009B1B99"/>
    <w:rsid w:val="009B2A0F"/>
    <w:rsid w:val="009B3B4E"/>
    <w:rsid w:val="009B5B4E"/>
    <w:rsid w:val="009C062C"/>
    <w:rsid w:val="009C19DA"/>
    <w:rsid w:val="009C3A29"/>
    <w:rsid w:val="009C4BB2"/>
    <w:rsid w:val="009C6B5C"/>
    <w:rsid w:val="009C760E"/>
    <w:rsid w:val="009D064B"/>
    <w:rsid w:val="009D0E13"/>
    <w:rsid w:val="009D3307"/>
    <w:rsid w:val="009D41BD"/>
    <w:rsid w:val="009D46E6"/>
    <w:rsid w:val="009D5AEE"/>
    <w:rsid w:val="009D63E7"/>
    <w:rsid w:val="009D63F8"/>
    <w:rsid w:val="009D6E32"/>
    <w:rsid w:val="009E161C"/>
    <w:rsid w:val="009E2F80"/>
    <w:rsid w:val="009E4039"/>
    <w:rsid w:val="009E636D"/>
    <w:rsid w:val="009E6E17"/>
    <w:rsid w:val="009F12FF"/>
    <w:rsid w:val="009F393D"/>
    <w:rsid w:val="009F4A7B"/>
    <w:rsid w:val="009F6FC9"/>
    <w:rsid w:val="009F7FC3"/>
    <w:rsid w:val="00A0113E"/>
    <w:rsid w:val="00A01572"/>
    <w:rsid w:val="00A01B4D"/>
    <w:rsid w:val="00A0231C"/>
    <w:rsid w:val="00A02BFE"/>
    <w:rsid w:val="00A05158"/>
    <w:rsid w:val="00A054B0"/>
    <w:rsid w:val="00A056EE"/>
    <w:rsid w:val="00A05A3C"/>
    <w:rsid w:val="00A05F3C"/>
    <w:rsid w:val="00A061B9"/>
    <w:rsid w:val="00A07352"/>
    <w:rsid w:val="00A0765E"/>
    <w:rsid w:val="00A10C81"/>
    <w:rsid w:val="00A10CE5"/>
    <w:rsid w:val="00A10D7B"/>
    <w:rsid w:val="00A10E4A"/>
    <w:rsid w:val="00A11BD8"/>
    <w:rsid w:val="00A121CD"/>
    <w:rsid w:val="00A16290"/>
    <w:rsid w:val="00A175EE"/>
    <w:rsid w:val="00A20CC5"/>
    <w:rsid w:val="00A20E2E"/>
    <w:rsid w:val="00A21589"/>
    <w:rsid w:val="00A21C6E"/>
    <w:rsid w:val="00A234DA"/>
    <w:rsid w:val="00A23D2A"/>
    <w:rsid w:val="00A24AC6"/>
    <w:rsid w:val="00A2521E"/>
    <w:rsid w:val="00A25D33"/>
    <w:rsid w:val="00A26F88"/>
    <w:rsid w:val="00A31AC5"/>
    <w:rsid w:val="00A330E5"/>
    <w:rsid w:val="00A3363E"/>
    <w:rsid w:val="00A33B74"/>
    <w:rsid w:val="00A33D5C"/>
    <w:rsid w:val="00A356AA"/>
    <w:rsid w:val="00A35D0C"/>
    <w:rsid w:val="00A36422"/>
    <w:rsid w:val="00A37257"/>
    <w:rsid w:val="00A374B7"/>
    <w:rsid w:val="00A37612"/>
    <w:rsid w:val="00A376E5"/>
    <w:rsid w:val="00A37EB0"/>
    <w:rsid w:val="00A40E60"/>
    <w:rsid w:val="00A45111"/>
    <w:rsid w:val="00A46470"/>
    <w:rsid w:val="00A470AF"/>
    <w:rsid w:val="00A47A8E"/>
    <w:rsid w:val="00A50AB6"/>
    <w:rsid w:val="00A50F5C"/>
    <w:rsid w:val="00A53741"/>
    <w:rsid w:val="00A538C0"/>
    <w:rsid w:val="00A61610"/>
    <w:rsid w:val="00A62467"/>
    <w:rsid w:val="00A62FD6"/>
    <w:rsid w:val="00A64358"/>
    <w:rsid w:val="00A647A0"/>
    <w:rsid w:val="00A71041"/>
    <w:rsid w:val="00A716C3"/>
    <w:rsid w:val="00A71E5E"/>
    <w:rsid w:val="00A7256F"/>
    <w:rsid w:val="00A74BA9"/>
    <w:rsid w:val="00A7663C"/>
    <w:rsid w:val="00A77BB4"/>
    <w:rsid w:val="00A8095E"/>
    <w:rsid w:val="00A80F04"/>
    <w:rsid w:val="00A81251"/>
    <w:rsid w:val="00A82DE2"/>
    <w:rsid w:val="00A850F9"/>
    <w:rsid w:val="00A872D9"/>
    <w:rsid w:val="00A87680"/>
    <w:rsid w:val="00A90378"/>
    <w:rsid w:val="00A90BC2"/>
    <w:rsid w:val="00A913D0"/>
    <w:rsid w:val="00A917CD"/>
    <w:rsid w:val="00A92C42"/>
    <w:rsid w:val="00A9690A"/>
    <w:rsid w:val="00A97916"/>
    <w:rsid w:val="00A97D03"/>
    <w:rsid w:val="00A97F5A"/>
    <w:rsid w:val="00AA0001"/>
    <w:rsid w:val="00AA0D00"/>
    <w:rsid w:val="00AA2901"/>
    <w:rsid w:val="00AA2C8E"/>
    <w:rsid w:val="00AA2FC6"/>
    <w:rsid w:val="00AA414E"/>
    <w:rsid w:val="00AA4D68"/>
    <w:rsid w:val="00AA75F2"/>
    <w:rsid w:val="00AA7D39"/>
    <w:rsid w:val="00AB0362"/>
    <w:rsid w:val="00AB04A1"/>
    <w:rsid w:val="00AB1D92"/>
    <w:rsid w:val="00AB2D33"/>
    <w:rsid w:val="00AB471E"/>
    <w:rsid w:val="00AB6443"/>
    <w:rsid w:val="00AB6616"/>
    <w:rsid w:val="00AB693B"/>
    <w:rsid w:val="00AB7279"/>
    <w:rsid w:val="00AB73B4"/>
    <w:rsid w:val="00AB7ACA"/>
    <w:rsid w:val="00AC05BB"/>
    <w:rsid w:val="00AC0A99"/>
    <w:rsid w:val="00AC0F4F"/>
    <w:rsid w:val="00AC151B"/>
    <w:rsid w:val="00AC233D"/>
    <w:rsid w:val="00AC2552"/>
    <w:rsid w:val="00AC45A4"/>
    <w:rsid w:val="00AC4818"/>
    <w:rsid w:val="00AC4986"/>
    <w:rsid w:val="00AC5695"/>
    <w:rsid w:val="00AC63C8"/>
    <w:rsid w:val="00AD0FBC"/>
    <w:rsid w:val="00AD15D8"/>
    <w:rsid w:val="00AD202A"/>
    <w:rsid w:val="00AD274F"/>
    <w:rsid w:val="00AD2CD1"/>
    <w:rsid w:val="00AD56EE"/>
    <w:rsid w:val="00AD7997"/>
    <w:rsid w:val="00AE0B2C"/>
    <w:rsid w:val="00AE332C"/>
    <w:rsid w:val="00AE407D"/>
    <w:rsid w:val="00AE58A3"/>
    <w:rsid w:val="00AE5914"/>
    <w:rsid w:val="00AE777F"/>
    <w:rsid w:val="00AE7A33"/>
    <w:rsid w:val="00AF3E05"/>
    <w:rsid w:val="00AF4FEE"/>
    <w:rsid w:val="00AF510C"/>
    <w:rsid w:val="00AF5C99"/>
    <w:rsid w:val="00AF7EFB"/>
    <w:rsid w:val="00B055C7"/>
    <w:rsid w:val="00B06FD0"/>
    <w:rsid w:val="00B11C38"/>
    <w:rsid w:val="00B134FE"/>
    <w:rsid w:val="00B15278"/>
    <w:rsid w:val="00B15CDE"/>
    <w:rsid w:val="00B15F0F"/>
    <w:rsid w:val="00B207BD"/>
    <w:rsid w:val="00B21BB5"/>
    <w:rsid w:val="00B21DB6"/>
    <w:rsid w:val="00B220F8"/>
    <w:rsid w:val="00B228F4"/>
    <w:rsid w:val="00B229A2"/>
    <w:rsid w:val="00B2313F"/>
    <w:rsid w:val="00B237DC"/>
    <w:rsid w:val="00B2420E"/>
    <w:rsid w:val="00B25420"/>
    <w:rsid w:val="00B278B7"/>
    <w:rsid w:val="00B27E25"/>
    <w:rsid w:val="00B31D09"/>
    <w:rsid w:val="00B3254C"/>
    <w:rsid w:val="00B33432"/>
    <w:rsid w:val="00B34207"/>
    <w:rsid w:val="00B3465C"/>
    <w:rsid w:val="00B36F0C"/>
    <w:rsid w:val="00B374F5"/>
    <w:rsid w:val="00B37CB3"/>
    <w:rsid w:val="00B4233D"/>
    <w:rsid w:val="00B433D1"/>
    <w:rsid w:val="00B465DE"/>
    <w:rsid w:val="00B46E6C"/>
    <w:rsid w:val="00B4734E"/>
    <w:rsid w:val="00B50905"/>
    <w:rsid w:val="00B50D87"/>
    <w:rsid w:val="00B52F75"/>
    <w:rsid w:val="00B53441"/>
    <w:rsid w:val="00B53649"/>
    <w:rsid w:val="00B53B6A"/>
    <w:rsid w:val="00B53FA5"/>
    <w:rsid w:val="00B544BC"/>
    <w:rsid w:val="00B56A04"/>
    <w:rsid w:val="00B577A1"/>
    <w:rsid w:val="00B60511"/>
    <w:rsid w:val="00B62E92"/>
    <w:rsid w:val="00B62FC2"/>
    <w:rsid w:val="00B64CDF"/>
    <w:rsid w:val="00B652FC"/>
    <w:rsid w:val="00B653AD"/>
    <w:rsid w:val="00B663BA"/>
    <w:rsid w:val="00B66418"/>
    <w:rsid w:val="00B668C0"/>
    <w:rsid w:val="00B67603"/>
    <w:rsid w:val="00B709B1"/>
    <w:rsid w:val="00B7234D"/>
    <w:rsid w:val="00B7290C"/>
    <w:rsid w:val="00B72E64"/>
    <w:rsid w:val="00B73448"/>
    <w:rsid w:val="00B75A7A"/>
    <w:rsid w:val="00B76EB2"/>
    <w:rsid w:val="00B80981"/>
    <w:rsid w:val="00B8154E"/>
    <w:rsid w:val="00B81FEB"/>
    <w:rsid w:val="00B82665"/>
    <w:rsid w:val="00B829D2"/>
    <w:rsid w:val="00B843CC"/>
    <w:rsid w:val="00B848A5"/>
    <w:rsid w:val="00B84FD5"/>
    <w:rsid w:val="00B85419"/>
    <w:rsid w:val="00B86C36"/>
    <w:rsid w:val="00B87FC5"/>
    <w:rsid w:val="00B90980"/>
    <w:rsid w:val="00B927D6"/>
    <w:rsid w:val="00B927FB"/>
    <w:rsid w:val="00B92AAD"/>
    <w:rsid w:val="00B92D93"/>
    <w:rsid w:val="00BA09C8"/>
    <w:rsid w:val="00BA3380"/>
    <w:rsid w:val="00BA36BA"/>
    <w:rsid w:val="00BA4F00"/>
    <w:rsid w:val="00BA6651"/>
    <w:rsid w:val="00BA692E"/>
    <w:rsid w:val="00BA7406"/>
    <w:rsid w:val="00BA7815"/>
    <w:rsid w:val="00BA7A4F"/>
    <w:rsid w:val="00BB0B5E"/>
    <w:rsid w:val="00BB0CB0"/>
    <w:rsid w:val="00BB143A"/>
    <w:rsid w:val="00BB1E4D"/>
    <w:rsid w:val="00BB1E6B"/>
    <w:rsid w:val="00BB3C8A"/>
    <w:rsid w:val="00BB4125"/>
    <w:rsid w:val="00BB7215"/>
    <w:rsid w:val="00BC0672"/>
    <w:rsid w:val="00BC0C05"/>
    <w:rsid w:val="00BC1E8E"/>
    <w:rsid w:val="00BC25DE"/>
    <w:rsid w:val="00BC348D"/>
    <w:rsid w:val="00BD01D8"/>
    <w:rsid w:val="00BD112A"/>
    <w:rsid w:val="00BD363D"/>
    <w:rsid w:val="00BD3D13"/>
    <w:rsid w:val="00BD3DD7"/>
    <w:rsid w:val="00BD69D4"/>
    <w:rsid w:val="00BE00F0"/>
    <w:rsid w:val="00BE1215"/>
    <w:rsid w:val="00BE1AA4"/>
    <w:rsid w:val="00BE2536"/>
    <w:rsid w:val="00BE2D03"/>
    <w:rsid w:val="00BE3037"/>
    <w:rsid w:val="00BE30A7"/>
    <w:rsid w:val="00BE5A16"/>
    <w:rsid w:val="00BE6400"/>
    <w:rsid w:val="00BF0EE8"/>
    <w:rsid w:val="00BF11DA"/>
    <w:rsid w:val="00BF3A63"/>
    <w:rsid w:val="00BF4325"/>
    <w:rsid w:val="00BF57D1"/>
    <w:rsid w:val="00BF5A64"/>
    <w:rsid w:val="00BF7088"/>
    <w:rsid w:val="00BF787F"/>
    <w:rsid w:val="00C00647"/>
    <w:rsid w:val="00C00B10"/>
    <w:rsid w:val="00C00DAF"/>
    <w:rsid w:val="00C0462C"/>
    <w:rsid w:val="00C067DE"/>
    <w:rsid w:val="00C0724E"/>
    <w:rsid w:val="00C10557"/>
    <w:rsid w:val="00C143C8"/>
    <w:rsid w:val="00C155AB"/>
    <w:rsid w:val="00C17EAE"/>
    <w:rsid w:val="00C207E8"/>
    <w:rsid w:val="00C21439"/>
    <w:rsid w:val="00C21A00"/>
    <w:rsid w:val="00C22025"/>
    <w:rsid w:val="00C234A6"/>
    <w:rsid w:val="00C23CEE"/>
    <w:rsid w:val="00C23D5E"/>
    <w:rsid w:val="00C251F5"/>
    <w:rsid w:val="00C25772"/>
    <w:rsid w:val="00C26012"/>
    <w:rsid w:val="00C2760E"/>
    <w:rsid w:val="00C27617"/>
    <w:rsid w:val="00C27657"/>
    <w:rsid w:val="00C27C64"/>
    <w:rsid w:val="00C30E98"/>
    <w:rsid w:val="00C3126E"/>
    <w:rsid w:val="00C31766"/>
    <w:rsid w:val="00C31DDF"/>
    <w:rsid w:val="00C3214E"/>
    <w:rsid w:val="00C32366"/>
    <w:rsid w:val="00C32F7D"/>
    <w:rsid w:val="00C33549"/>
    <w:rsid w:val="00C33627"/>
    <w:rsid w:val="00C34C16"/>
    <w:rsid w:val="00C35731"/>
    <w:rsid w:val="00C35DA1"/>
    <w:rsid w:val="00C37042"/>
    <w:rsid w:val="00C402AB"/>
    <w:rsid w:val="00C40401"/>
    <w:rsid w:val="00C41CED"/>
    <w:rsid w:val="00C438AB"/>
    <w:rsid w:val="00C43DFE"/>
    <w:rsid w:val="00C44A06"/>
    <w:rsid w:val="00C453BA"/>
    <w:rsid w:val="00C46758"/>
    <w:rsid w:val="00C50032"/>
    <w:rsid w:val="00C50123"/>
    <w:rsid w:val="00C512D9"/>
    <w:rsid w:val="00C53AA5"/>
    <w:rsid w:val="00C5562A"/>
    <w:rsid w:val="00C60FE6"/>
    <w:rsid w:val="00C619D7"/>
    <w:rsid w:val="00C61A8C"/>
    <w:rsid w:val="00C61AEA"/>
    <w:rsid w:val="00C62731"/>
    <w:rsid w:val="00C630AB"/>
    <w:rsid w:val="00C63A34"/>
    <w:rsid w:val="00C64927"/>
    <w:rsid w:val="00C66EC6"/>
    <w:rsid w:val="00C715C7"/>
    <w:rsid w:val="00C718F8"/>
    <w:rsid w:val="00C71A3A"/>
    <w:rsid w:val="00C7240D"/>
    <w:rsid w:val="00C72AD3"/>
    <w:rsid w:val="00C73202"/>
    <w:rsid w:val="00C74DDC"/>
    <w:rsid w:val="00C74F13"/>
    <w:rsid w:val="00C75DCA"/>
    <w:rsid w:val="00C75F91"/>
    <w:rsid w:val="00C76136"/>
    <w:rsid w:val="00C803E1"/>
    <w:rsid w:val="00C80AC3"/>
    <w:rsid w:val="00C81D72"/>
    <w:rsid w:val="00C83FC6"/>
    <w:rsid w:val="00C852DD"/>
    <w:rsid w:val="00C855E2"/>
    <w:rsid w:val="00C876C6"/>
    <w:rsid w:val="00C90E64"/>
    <w:rsid w:val="00C91B25"/>
    <w:rsid w:val="00C928FB"/>
    <w:rsid w:val="00C92F63"/>
    <w:rsid w:val="00C93551"/>
    <w:rsid w:val="00C946E3"/>
    <w:rsid w:val="00C946EE"/>
    <w:rsid w:val="00C9726C"/>
    <w:rsid w:val="00CA0DE8"/>
    <w:rsid w:val="00CA1187"/>
    <w:rsid w:val="00CA191A"/>
    <w:rsid w:val="00CA1CBC"/>
    <w:rsid w:val="00CA34BF"/>
    <w:rsid w:val="00CA3D14"/>
    <w:rsid w:val="00CA4E5D"/>
    <w:rsid w:val="00CA4F3F"/>
    <w:rsid w:val="00CB068F"/>
    <w:rsid w:val="00CB0C70"/>
    <w:rsid w:val="00CB1396"/>
    <w:rsid w:val="00CB4342"/>
    <w:rsid w:val="00CB7680"/>
    <w:rsid w:val="00CC03F0"/>
    <w:rsid w:val="00CC0589"/>
    <w:rsid w:val="00CC0D37"/>
    <w:rsid w:val="00CC29AE"/>
    <w:rsid w:val="00CC306D"/>
    <w:rsid w:val="00CC4511"/>
    <w:rsid w:val="00CC6AD1"/>
    <w:rsid w:val="00CC6F17"/>
    <w:rsid w:val="00CC7B42"/>
    <w:rsid w:val="00CD0D0B"/>
    <w:rsid w:val="00CD1838"/>
    <w:rsid w:val="00CD33B6"/>
    <w:rsid w:val="00CD35FC"/>
    <w:rsid w:val="00CD5F3D"/>
    <w:rsid w:val="00CD6439"/>
    <w:rsid w:val="00CD7B50"/>
    <w:rsid w:val="00CE17B5"/>
    <w:rsid w:val="00CE1B80"/>
    <w:rsid w:val="00CE1E85"/>
    <w:rsid w:val="00CE41E1"/>
    <w:rsid w:val="00CE4507"/>
    <w:rsid w:val="00CE5EFA"/>
    <w:rsid w:val="00CF1515"/>
    <w:rsid w:val="00CF1E41"/>
    <w:rsid w:val="00CF3CA6"/>
    <w:rsid w:val="00CF4A2E"/>
    <w:rsid w:val="00CF5363"/>
    <w:rsid w:val="00CF69A3"/>
    <w:rsid w:val="00CF6D67"/>
    <w:rsid w:val="00D03B19"/>
    <w:rsid w:val="00D05A58"/>
    <w:rsid w:val="00D0612E"/>
    <w:rsid w:val="00D1037C"/>
    <w:rsid w:val="00D1044D"/>
    <w:rsid w:val="00D1045E"/>
    <w:rsid w:val="00D1053C"/>
    <w:rsid w:val="00D114FB"/>
    <w:rsid w:val="00D11CCE"/>
    <w:rsid w:val="00D12D81"/>
    <w:rsid w:val="00D1461C"/>
    <w:rsid w:val="00D14C6B"/>
    <w:rsid w:val="00D164DD"/>
    <w:rsid w:val="00D164ED"/>
    <w:rsid w:val="00D17111"/>
    <w:rsid w:val="00D203A0"/>
    <w:rsid w:val="00D20FC2"/>
    <w:rsid w:val="00D23552"/>
    <w:rsid w:val="00D24E4F"/>
    <w:rsid w:val="00D26B64"/>
    <w:rsid w:val="00D27154"/>
    <w:rsid w:val="00D27777"/>
    <w:rsid w:val="00D33DE2"/>
    <w:rsid w:val="00D362B7"/>
    <w:rsid w:val="00D36800"/>
    <w:rsid w:val="00D373DB"/>
    <w:rsid w:val="00D40ED5"/>
    <w:rsid w:val="00D42A83"/>
    <w:rsid w:val="00D43A0F"/>
    <w:rsid w:val="00D43E9E"/>
    <w:rsid w:val="00D44704"/>
    <w:rsid w:val="00D44E3B"/>
    <w:rsid w:val="00D46513"/>
    <w:rsid w:val="00D466C1"/>
    <w:rsid w:val="00D472BA"/>
    <w:rsid w:val="00D47BF7"/>
    <w:rsid w:val="00D50CF7"/>
    <w:rsid w:val="00D513DB"/>
    <w:rsid w:val="00D524A8"/>
    <w:rsid w:val="00D53409"/>
    <w:rsid w:val="00D53A2D"/>
    <w:rsid w:val="00D559E2"/>
    <w:rsid w:val="00D609DD"/>
    <w:rsid w:val="00D61350"/>
    <w:rsid w:val="00D61997"/>
    <w:rsid w:val="00D61C3F"/>
    <w:rsid w:val="00D61C80"/>
    <w:rsid w:val="00D62B5A"/>
    <w:rsid w:val="00D654E9"/>
    <w:rsid w:val="00D66894"/>
    <w:rsid w:val="00D67416"/>
    <w:rsid w:val="00D67AB7"/>
    <w:rsid w:val="00D70013"/>
    <w:rsid w:val="00D70AB0"/>
    <w:rsid w:val="00D710C7"/>
    <w:rsid w:val="00D7149C"/>
    <w:rsid w:val="00D72079"/>
    <w:rsid w:val="00D72F34"/>
    <w:rsid w:val="00D779F8"/>
    <w:rsid w:val="00D82C1A"/>
    <w:rsid w:val="00D85AFD"/>
    <w:rsid w:val="00D85DE0"/>
    <w:rsid w:val="00D87244"/>
    <w:rsid w:val="00D919BC"/>
    <w:rsid w:val="00D91B5C"/>
    <w:rsid w:val="00D93979"/>
    <w:rsid w:val="00D945F2"/>
    <w:rsid w:val="00D94677"/>
    <w:rsid w:val="00D9621F"/>
    <w:rsid w:val="00D96A64"/>
    <w:rsid w:val="00DA0AC6"/>
    <w:rsid w:val="00DA3043"/>
    <w:rsid w:val="00DA505B"/>
    <w:rsid w:val="00DA5E72"/>
    <w:rsid w:val="00DA65D9"/>
    <w:rsid w:val="00DA71FC"/>
    <w:rsid w:val="00DA744B"/>
    <w:rsid w:val="00DA7D56"/>
    <w:rsid w:val="00DB02B4"/>
    <w:rsid w:val="00DB1CA3"/>
    <w:rsid w:val="00DB28F6"/>
    <w:rsid w:val="00DB3078"/>
    <w:rsid w:val="00DB31B9"/>
    <w:rsid w:val="00DB3FB8"/>
    <w:rsid w:val="00DB56B7"/>
    <w:rsid w:val="00DB6DDC"/>
    <w:rsid w:val="00DB7107"/>
    <w:rsid w:val="00DB7606"/>
    <w:rsid w:val="00DB7E45"/>
    <w:rsid w:val="00DC0794"/>
    <w:rsid w:val="00DC0823"/>
    <w:rsid w:val="00DC23BC"/>
    <w:rsid w:val="00DC2BF2"/>
    <w:rsid w:val="00DC31EF"/>
    <w:rsid w:val="00DC4363"/>
    <w:rsid w:val="00DC4C8D"/>
    <w:rsid w:val="00DC585D"/>
    <w:rsid w:val="00DC7B8E"/>
    <w:rsid w:val="00DC7DEF"/>
    <w:rsid w:val="00DD0DF4"/>
    <w:rsid w:val="00DD2201"/>
    <w:rsid w:val="00DD284E"/>
    <w:rsid w:val="00DD31A0"/>
    <w:rsid w:val="00DD4299"/>
    <w:rsid w:val="00DD5C23"/>
    <w:rsid w:val="00DD769D"/>
    <w:rsid w:val="00DE05D1"/>
    <w:rsid w:val="00DE5574"/>
    <w:rsid w:val="00DE5644"/>
    <w:rsid w:val="00DE6375"/>
    <w:rsid w:val="00DF081E"/>
    <w:rsid w:val="00DF1E28"/>
    <w:rsid w:val="00DF2DED"/>
    <w:rsid w:val="00DF2FB7"/>
    <w:rsid w:val="00DF39FC"/>
    <w:rsid w:val="00DF3D1B"/>
    <w:rsid w:val="00DF58E7"/>
    <w:rsid w:val="00DF73A3"/>
    <w:rsid w:val="00E01039"/>
    <w:rsid w:val="00E02B31"/>
    <w:rsid w:val="00E0472D"/>
    <w:rsid w:val="00E062C6"/>
    <w:rsid w:val="00E06831"/>
    <w:rsid w:val="00E10183"/>
    <w:rsid w:val="00E1101F"/>
    <w:rsid w:val="00E11D1C"/>
    <w:rsid w:val="00E13812"/>
    <w:rsid w:val="00E13E1C"/>
    <w:rsid w:val="00E13F89"/>
    <w:rsid w:val="00E15EE8"/>
    <w:rsid w:val="00E16839"/>
    <w:rsid w:val="00E17AA9"/>
    <w:rsid w:val="00E17D45"/>
    <w:rsid w:val="00E23CF5"/>
    <w:rsid w:val="00E24550"/>
    <w:rsid w:val="00E245F7"/>
    <w:rsid w:val="00E25B24"/>
    <w:rsid w:val="00E262BA"/>
    <w:rsid w:val="00E262CC"/>
    <w:rsid w:val="00E26352"/>
    <w:rsid w:val="00E26659"/>
    <w:rsid w:val="00E27140"/>
    <w:rsid w:val="00E30AA6"/>
    <w:rsid w:val="00E30EFF"/>
    <w:rsid w:val="00E313AB"/>
    <w:rsid w:val="00E32343"/>
    <w:rsid w:val="00E3263C"/>
    <w:rsid w:val="00E332DA"/>
    <w:rsid w:val="00E339C8"/>
    <w:rsid w:val="00E345CD"/>
    <w:rsid w:val="00E34C24"/>
    <w:rsid w:val="00E352DE"/>
    <w:rsid w:val="00E35937"/>
    <w:rsid w:val="00E36373"/>
    <w:rsid w:val="00E369CB"/>
    <w:rsid w:val="00E37255"/>
    <w:rsid w:val="00E375DA"/>
    <w:rsid w:val="00E40344"/>
    <w:rsid w:val="00E41BFB"/>
    <w:rsid w:val="00E425E4"/>
    <w:rsid w:val="00E43697"/>
    <w:rsid w:val="00E441F5"/>
    <w:rsid w:val="00E44565"/>
    <w:rsid w:val="00E4464A"/>
    <w:rsid w:val="00E46DCF"/>
    <w:rsid w:val="00E508B7"/>
    <w:rsid w:val="00E51275"/>
    <w:rsid w:val="00E5141F"/>
    <w:rsid w:val="00E51F4F"/>
    <w:rsid w:val="00E53631"/>
    <w:rsid w:val="00E53B18"/>
    <w:rsid w:val="00E5436E"/>
    <w:rsid w:val="00E543DC"/>
    <w:rsid w:val="00E546F0"/>
    <w:rsid w:val="00E55253"/>
    <w:rsid w:val="00E5545C"/>
    <w:rsid w:val="00E5762F"/>
    <w:rsid w:val="00E576F8"/>
    <w:rsid w:val="00E57E36"/>
    <w:rsid w:val="00E62DA3"/>
    <w:rsid w:val="00E63973"/>
    <w:rsid w:val="00E67D19"/>
    <w:rsid w:val="00E71427"/>
    <w:rsid w:val="00E71F2E"/>
    <w:rsid w:val="00E76667"/>
    <w:rsid w:val="00E779E6"/>
    <w:rsid w:val="00E77F69"/>
    <w:rsid w:val="00E804DF"/>
    <w:rsid w:val="00E81561"/>
    <w:rsid w:val="00E81D49"/>
    <w:rsid w:val="00E826E0"/>
    <w:rsid w:val="00E87082"/>
    <w:rsid w:val="00E872FC"/>
    <w:rsid w:val="00E90025"/>
    <w:rsid w:val="00E948BC"/>
    <w:rsid w:val="00E94ED1"/>
    <w:rsid w:val="00E97695"/>
    <w:rsid w:val="00EA0535"/>
    <w:rsid w:val="00EA12BA"/>
    <w:rsid w:val="00EA22E3"/>
    <w:rsid w:val="00EA3AEF"/>
    <w:rsid w:val="00EA3F5E"/>
    <w:rsid w:val="00EA58C0"/>
    <w:rsid w:val="00EA5D8F"/>
    <w:rsid w:val="00EA6BA4"/>
    <w:rsid w:val="00EA6F5B"/>
    <w:rsid w:val="00EA7436"/>
    <w:rsid w:val="00EA7EC4"/>
    <w:rsid w:val="00EB0D62"/>
    <w:rsid w:val="00EB1755"/>
    <w:rsid w:val="00EB1B82"/>
    <w:rsid w:val="00EB1FAC"/>
    <w:rsid w:val="00EB2423"/>
    <w:rsid w:val="00EB3331"/>
    <w:rsid w:val="00EB4652"/>
    <w:rsid w:val="00EB5467"/>
    <w:rsid w:val="00EB714C"/>
    <w:rsid w:val="00EC017A"/>
    <w:rsid w:val="00EC0551"/>
    <w:rsid w:val="00EC0D33"/>
    <w:rsid w:val="00EC0FA3"/>
    <w:rsid w:val="00EC25F2"/>
    <w:rsid w:val="00EC283D"/>
    <w:rsid w:val="00EC2971"/>
    <w:rsid w:val="00EC48F6"/>
    <w:rsid w:val="00EC4D26"/>
    <w:rsid w:val="00EC4EF4"/>
    <w:rsid w:val="00EC5757"/>
    <w:rsid w:val="00EC64E8"/>
    <w:rsid w:val="00ED1D75"/>
    <w:rsid w:val="00ED2698"/>
    <w:rsid w:val="00ED2DB7"/>
    <w:rsid w:val="00ED3151"/>
    <w:rsid w:val="00ED3F40"/>
    <w:rsid w:val="00ED5FCD"/>
    <w:rsid w:val="00ED723F"/>
    <w:rsid w:val="00ED7A28"/>
    <w:rsid w:val="00EE261D"/>
    <w:rsid w:val="00EE270F"/>
    <w:rsid w:val="00EE3158"/>
    <w:rsid w:val="00EE39FC"/>
    <w:rsid w:val="00EE4BE6"/>
    <w:rsid w:val="00EE4D43"/>
    <w:rsid w:val="00EE6949"/>
    <w:rsid w:val="00EE6A25"/>
    <w:rsid w:val="00EE6B37"/>
    <w:rsid w:val="00EF01D4"/>
    <w:rsid w:val="00EF10FC"/>
    <w:rsid w:val="00EF2169"/>
    <w:rsid w:val="00EF3BFA"/>
    <w:rsid w:val="00EF3F51"/>
    <w:rsid w:val="00EF3F65"/>
    <w:rsid w:val="00EF4D85"/>
    <w:rsid w:val="00EF5EA3"/>
    <w:rsid w:val="00F01776"/>
    <w:rsid w:val="00F01BF6"/>
    <w:rsid w:val="00F033AC"/>
    <w:rsid w:val="00F04381"/>
    <w:rsid w:val="00F051E3"/>
    <w:rsid w:val="00F053CA"/>
    <w:rsid w:val="00F10B60"/>
    <w:rsid w:val="00F11830"/>
    <w:rsid w:val="00F12D55"/>
    <w:rsid w:val="00F14C5B"/>
    <w:rsid w:val="00F150CE"/>
    <w:rsid w:val="00F1550B"/>
    <w:rsid w:val="00F15BEB"/>
    <w:rsid w:val="00F15EEE"/>
    <w:rsid w:val="00F16329"/>
    <w:rsid w:val="00F16382"/>
    <w:rsid w:val="00F16AA5"/>
    <w:rsid w:val="00F17843"/>
    <w:rsid w:val="00F17E69"/>
    <w:rsid w:val="00F2044E"/>
    <w:rsid w:val="00F206F8"/>
    <w:rsid w:val="00F20B8F"/>
    <w:rsid w:val="00F21D11"/>
    <w:rsid w:val="00F228BA"/>
    <w:rsid w:val="00F22D0A"/>
    <w:rsid w:val="00F2319F"/>
    <w:rsid w:val="00F322AA"/>
    <w:rsid w:val="00F327EC"/>
    <w:rsid w:val="00F33884"/>
    <w:rsid w:val="00F3499B"/>
    <w:rsid w:val="00F357FE"/>
    <w:rsid w:val="00F35AB3"/>
    <w:rsid w:val="00F3788F"/>
    <w:rsid w:val="00F41173"/>
    <w:rsid w:val="00F42E56"/>
    <w:rsid w:val="00F43142"/>
    <w:rsid w:val="00F43867"/>
    <w:rsid w:val="00F43F0E"/>
    <w:rsid w:val="00F4527E"/>
    <w:rsid w:val="00F4658D"/>
    <w:rsid w:val="00F46BF1"/>
    <w:rsid w:val="00F47540"/>
    <w:rsid w:val="00F478D1"/>
    <w:rsid w:val="00F50616"/>
    <w:rsid w:val="00F50707"/>
    <w:rsid w:val="00F50EE0"/>
    <w:rsid w:val="00F5401A"/>
    <w:rsid w:val="00F554A8"/>
    <w:rsid w:val="00F55AE1"/>
    <w:rsid w:val="00F570E9"/>
    <w:rsid w:val="00F5755A"/>
    <w:rsid w:val="00F60EFF"/>
    <w:rsid w:val="00F615D6"/>
    <w:rsid w:val="00F629E0"/>
    <w:rsid w:val="00F63A39"/>
    <w:rsid w:val="00F65053"/>
    <w:rsid w:val="00F66F53"/>
    <w:rsid w:val="00F67B4C"/>
    <w:rsid w:val="00F67C64"/>
    <w:rsid w:val="00F701A8"/>
    <w:rsid w:val="00F7026C"/>
    <w:rsid w:val="00F7074A"/>
    <w:rsid w:val="00F722A5"/>
    <w:rsid w:val="00F723B4"/>
    <w:rsid w:val="00F75346"/>
    <w:rsid w:val="00F75EE7"/>
    <w:rsid w:val="00F7660D"/>
    <w:rsid w:val="00F77AAC"/>
    <w:rsid w:val="00F806DE"/>
    <w:rsid w:val="00F8234F"/>
    <w:rsid w:val="00F843AA"/>
    <w:rsid w:val="00F849FF"/>
    <w:rsid w:val="00F872C9"/>
    <w:rsid w:val="00F901CC"/>
    <w:rsid w:val="00F90956"/>
    <w:rsid w:val="00F90988"/>
    <w:rsid w:val="00F950CB"/>
    <w:rsid w:val="00F96E49"/>
    <w:rsid w:val="00F9707B"/>
    <w:rsid w:val="00FA0A37"/>
    <w:rsid w:val="00FA14B5"/>
    <w:rsid w:val="00FA4AD5"/>
    <w:rsid w:val="00FA4CAB"/>
    <w:rsid w:val="00FA505E"/>
    <w:rsid w:val="00FA614F"/>
    <w:rsid w:val="00FA6B77"/>
    <w:rsid w:val="00FA7823"/>
    <w:rsid w:val="00FB00AE"/>
    <w:rsid w:val="00FB117B"/>
    <w:rsid w:val="00FB248E"/>
    <w:rsid w:val="00FB2BF0"/>
    <w:rsid w:val="00FB2DD5"/>
    <w:rsid w:val="00FB388A"/>
    <w:rsid w:val="00FC12D6"/>
    <w:rsid w:val="00FC3543"/>
    <w:rsid w:val="00FC579E"/>
    <w:rsid w:val="00FC5CFF"/>
    <w:rsid w:val="00FC748E"/>
    <w:rsid w:val="00FC7524"/>
    <w:rsid w:val="00FC7923"/>
    <w:rsid w:val="00FD3EB3"/>
    <w:rsid w:val="00FD6071"/>
    <w:rsid w:val="00FE0854"/>
    <w:rsid w:val="00FE270A"/>
    <w:rsid w:val="00FE2DD4"/>
    <w:rsid w:val="00FE37E9"/>
    <w:rsid w:val="00FE38C6"/>
    <w:rsid w:val="00FE3A34"/>
    <w:rsid w:val="00FE5EF1"/>
    <w:rsid w:val="00FE6527"/>
    <w:rsid w:val="00FE65CD"/>
    <w:rsid w:val="00FE7804"/>
    <w:rsid w:val="00FE7BCE"/>
    <w:rsid w:val="00FF03E2"/>
    <w:rsid w:val="00FF0799"/>
    <w:rsid w:val="00FF119D"/>
    <w:rsid w:val="00FF2878"/>
    <w:rsid w:val="00FF29A3"/>
    <w:rsid w:val="00FF46DE"/>
    <w:rsid w:val="00FF4A61"/>
    <w:rsid w:val="00FF59CF"/>
    <w:rsid w:val="00FF64AC"/>
    <w:rsid w:val="00FF7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9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F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6397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63973"/>
    <w:pPr>
      <w:keepNext/>
      <w:spacing w:before="240" w:after="60"/>
      <w:outlineLvl w:val="1"/>
    </w:pPr>
    <w:rPr>
      <w:rFonts w:ascii="Cambria" w:hAnsi="Cambria"/>
      <w:b/>
      <w:bCs/>
      <w:i/>
      <w:iCs/>
      <w:sz w:val="28"/>
      <w:szCs w:val="28"/>
    </w:rPr>
  </w:style>
  <w:style w:type="paragraph" w:styleId="3">
    <w:name w:val="heading 3"/>
    <w:basedOn w:val="a"/>
    <w:next w:val="a"/>
    <w:link w:val="30"/>
    <w:qFormat/>
    <w:rsid w:val="00E63973"/>
    <w:pPr>
      <w:autoSpaceDE w:val="0"/>
      <w:autoSpaceDN w:val="0"/>
      <w:adjustRightInd w:val="0"/>
      <w:outlineLvl w:val="2"/>
    </w:pPr>
    <w:rPr>
      <w:rFonts w:ascii="Times New Roman CYR" w:hAnsi="Times New Roman CYR"/>
    </w:rPr>
  </w:style>
  <w:style w:type="paragraph" w:styleId="4">
    <w:name w:val="heading 4"/>
    <w:basedOn w:val="a"/>
    <w:next w:val="a"/>
    <w:link w:val="40"/>
    <w:uiPriority w:val="99"/>
    <w:qFormat/>
    <w:rsid w:val="00E63973"/>
    <w:pPr>
      <w:keepNext/>
      <w:spacing w:before="240" w:after="60"/>
      <w:outlineLvl w:val="3"/>
    </w:pPr>
    <w:rPr>
      <w:rFonts w:ascii="Calibri" w:hAnsi="Calibri"/>
      <w:b/>
      <w:bCs/>
      <w:sz w:val="28"/>
      <w:szCs w:val="28"/>
    </w:rPr>
  </w:style>
  <w:style w:type="paragraph" w:styleId="5">
    <w:name w:val="heading 5"/>
    <w:basedOn w:val="a"/>
    <w:next w:val="a"/>
    <w:link w:val="50"/>
    <w:qFormat/>
    <w:rsid w:val="00E63973"/>
    <w:pPr>
      <w:spacing w:before="240" w:after="60"/>
      <w:outlineLvl w:val="4"/>
    </w:pPr>
    <w:rPr>
      <w:b/>
      <w:bCs/>
      <w:i/>
      <w:iCs/>
      <w:sz w:val="26"/>
      <w:szCs w:val="26"/>
    </w:rPr>
  </w:style>
  <w:style w:type="paragraph" w:styleId="6">
    <w:name w:val="heading 6"/>
    <w:basedOn w:val="a"/>
    <w:next w:val="a"/>
    <w:link w:val="60"/>
    <w:qFormat/>
    <w:rsid w:val="00E63973"/>
    <w:pPr>
      <w:spacing w:before="240" w:after="60"/>
      <w:outlineLvl w:val="5"/>
    </w:pPr>
    <w:rPr>
      <w:b/>
      <w:bCs/>
      <w:sz w:val="22"/>
      <w:szCs w:val="22"/>
    </w:rPr>
  </w:style>
  <w:style w:type="paragraph" w:styleId="7">
    <w:name w:val="heading 7"/>
    <w:basedOn w:val="a"/>
    <w:next w:val="a"/>
    <w:link w:val="70"/>
    <w:qFormat/>
    <w:rsid w:val="00E63973"/>
    <w:pPr>
      <w:spacing w:before="240" w:after="60"/>
      <w:outlineLvl w:val="6"/>
    </w:pPr>
  </w:style>
  <w:style w:type="paragraph" w:styleId="8">
    <w:name w:val="heading 8"/>
    <w:basedOn w:val="a"/>
    <w:next w:val="a"/>
    <w:link w:val="80"/>
    <w:qFormat/>
    <w:rsid w:val="00E63973"/>
    <w:pPr>
      <w:keepNext/>
      <w:numPr>
        <w:numId w:val="1"/>
      </w:numPr>
      <w:spacing w:line="500" w:lineRule="auto"/>
      <w:ind w:right="-40"/>
      <w:jc w:val="center"/>
      <w:outlineLvl w:val="7"/>
    </w:pPr>
    <w:rPr>
      <w:b/>
      <w:szCs w:val="20"/>
      <w:lang w:val="uk-UA"/>
    </w:rPr>
  </w:style>
  <w:style w:type="paragraph" w:styleId="9">
    <w:name w:val="heading 9"/>
    <w:basedOn w:val="a"/>
    <w:next w:val="a"/>
    <w:link w:val="90"/>
    <w:qFormat/>
    <w:rsid w:val="00E63973"/>
    <w:pPr>
      <w:widowControl w:val="0"/>
      <w:autoSpaceDE w:val="0"/>
      <w:autoSpaceDN w:val="0"/>
      <w:adjustRightInd w:val="0"/>
      <w:spacing w:before="240" w:after="60"/>
      <w:outlineLvl w:val="8"/>
    </w:pPr>
    <w:rPr>
      <w:rFonts w:ascii="Cambria" w:hAnsi="Cambria"/>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3973"/>
    <w:rPr>
      <w:rFonts w:ascii="Arial" w:eastAsia="Times New Roman" w:hAnsi="Arial" w:cs="Arial"/>
      <w:b/>
      <w:bCs/>
      <w:kern w:val="32"/>
      <w:sz w:val="32"/>
      <w:szCs w:val="32"/>
      <w:lang w:eastAsia="ru-RU"/>
    </w:rPr>
  </w:style>
  <w:style w:type="character" w:customStyle="1" w:styleId="20">
    <w:name w:val="Заголовок 2 Знак"/>
    <w:basedOn w:val="a0"/>
    <w:link w:val="2"/>
    <w:rsid w:val="00E63973"/>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63973"/>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uiPriority w:val="99"/>
    <w:rsid w:val="00E63973"/>
    <w:rPr>
      <w:rFonts w:ascii="Calibri" w:eastAsia="Times New Roman" w:hAnsi="Calibri" w:cs="Times New Roman"/>
      <w:b/>
      <w:bCs/>
      <w:sz w:val="28"/>
      <w:szCs w:val="28"/>
      <w:lang w:eastAsia="ru-RU"/>
    </w:rPr>
  </w:style>
  <w:style w:type="character" w:customStyle="1" w:styleId="50">
    <w:name w:val="Заголовок 5 Знак"/>
    <w:basedOn w:val="a0"/>
    <w:link w:val="5"/>
    <w:rsid w:val="00E6397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63973"/>
    <w:rPr>
      <w:rFonts w:ascii="Times New Roman" w:eastAsia="Times New Roman" w:hAnsi="Times New Roman" w:cs="Times New Roman"/>
      <w:b/>
      <w:bCs/>
      <w:lang w:eastAsia="ru-RU"/>
    </w:rPr>
  </w:style>
  <w:style w:type="character" w:customStyle="1" w:styleId="70">
    <w:name w:val="Заголовок 7 Знак"/>
    <w:basedOn w:val="a0"/>
    <w:link w:val="7"/>
    <w:rsid w:val="00E6397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63973"/>
    <w:rPr>
      <w:rFonts w:ascii="Times New Roman" w:eastAsia="Times New Roman" w:hAnsi="Times New Roman" w:cs="Times New Roman"/>
      <w:b/>
      <w:sz w:val="24"/>
      <w:szCs w:val="20"/>
      <w:lang w:val="uk-UA" w:eastAsia="ru-RU"/>
    </w:rPr>
  </w:style>
  <w:style w:type="character" w:customStyle="1" w:styleId="90">
    <w:name w:val="Заголовок 9 Знак"/>
    <w:basedOn w:val="a0"/>
    <w:link w:val="9"/>
    <w:rsid w:val="00E63973"/>
    <w:rPr>
      <w:rFonts w:ascii="Cambria" w:eastAsia="Times New Roman" w:hAnsi="Cambria" w:cs="Times New Roman"/>
      <w:lang w:val="uk-UA" w:eastAsia="ru-RU"/>
    </w:rPr>
  </w:style>
  <w:style w:type="paragraph" w:styleId="HTML">
    <w:name w:val="HTML Preformatted"/>
    <w:basedOn w:val="a"/>
    <w:link w:val="HTML0"/>
    <w:rsid w:val="00E6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63973"/>
    <w:rPr>
      <w:rFonts w:ascii="Courier New" w:eastAsia="Times New Roman" w:hAnsi="Courier New" w:cs="Courier New"/>
      <w:sz w:val="20"/>
      <w:szCs w:val="20"/>
      <w:lang w:eastAsia="ru-RU"/>
    </w:rPr>
  </w:style>
  <w:style w:type="paragraph" w:styleId="a3">
    <w:name w:val="Normal (Web)"/>
    <w:aliases w:val="Обычный (Web)"/>
    <w:basedOn w:val="a"/>
    <w:link w:val="a4"/>
    <w:rsid w:val="00E63973"/>
    <w:pPr>
      <w:spacing w:before="100" w:beforeAutospacing="1" w:after="100" w:afterAutospacing="1"/>
    </w:pPr>
  </w:style>
  <w:style w:type="character" w:customStyle="1" w:styleId="a4">
    <w:name w:val="Обычный (веб) Знак"/>
    <w:aliases w:val="Обычный (Web) Знак"/>
    <w:basedOn w:val="a0"/>
    <w:link w:val="a3"/>
    <w:locked/>
    <w:rsid w:val="00E63973"/>
    <w:rPr>
      <w:rFonts w:ascii="Times New Roman" w:eastAsia="Times New Roman" w:hAnsi="Times New Roman" w:cs="Times New Roman"/>
      <w:sz w:val="24"/>
      <w:szCs w:val="24"/>
      <w:lang w:eastAsia="ru-RU"/>
    </w:rPr>
  </w:style>
  <w:style w:type="character" w:styleId="a5">
    <w:name w:val="Strong"/>
    <w:basedOn w:val="a0"/>
    <w:qFormat/>
    <w:rsid w:val="00E63973"/>
    <w:rPr>
      <w:b/>
      <w:bCs/>
    </w:rPr>
  </w:style>
  <w:style w:type="character" w:styleId="a6">
    <w:name w:val="Emphasis"/>
    <w:basedOn w:val="a0"/>
    <w:qFormat/>
    <w:rsid w:val="00E63973"/>
    <w:rPr>
      <w:i/>
      <w:iCs/>
    </w:rPr>
  </w:style>
  <w:style w:type="paragraph" w:styleId="a7">
    <w:name w:val="footer"/>
    <w:basedOn w:val="a"/>
    <w:link w:val="a8"/>
    <w:uiPriority w:val="99"/>
    <w:rsid w:val="00E63973"/>
    <w:pPr>
      <w:tabs>
        <w:tab w:val="center" w:pos="4153"/>
        <w:tab w:val="right" w:pos="8306"/>
      </w:tabs>
    </w:pPr>
    <w:rPr>
      <w:szCs w:val="20"/>
      <w:lang w:val="en-GB"/>
    </w:rPr>
  </w:style>
  <w:style w:type="character" w:customStyle="1" w:styleId="a8">
    <w:name w:val="Нижний колонтитул Знак"/>
    <w:basedOn w:val="a0"/>
    <w:link w:val="a7"/>
    <w:uiPriority w:val="99"/>
    <w:rsid w:val="00E63973"/>
    <w:rPr>
      <w:rFonts w:ascii="Times New Roman" w:eastAsia="Times New Roman" w:hAnsi="Times New Roman" w:cs="Times New Roman"/>
      <w:sz w:val="24"/>
      <w:szCs w:val="20"/>
      <w:lang w:val="en-GB" w:eastAsia="ru-RU"/>
    </w:rPr>
  </w:style>
  <w:style w:type="paragraph" w:styleId="a9">
    <w:name w:val="Body Text"/>
    <w:basedOn w:val="a"/>
    <w:link w:val="aa"/>
    <w:rsid w:val="00E63973"/>
    <w:pPr>
      <w:autoSpaceDE w:val="0"/>
      <w:autoSpaceDN w:val="0"/>
      <w:spacing w:after="120"/>
      <w:jc w:val="both"/>
    </w:pPr>
    <w:rPr>
      <w:rFonts w:ascii="Arial" w:hAnsi="Arial" w:cs="Arial"/>
      <w:sz w:val="20"/>
      <w:szCs w:val="20"/>
      <w:lang w:val="en-GB"/>
    </w:rPr>
  </w:style>
  <w:style w:type="character" w:customStyle="1" w:styleId="aa">
    <w:name w:val="Основной текст Знак"/>
    <w:basedOn w:val="a0"/>
    <w:link w:val="a9"/>
    <w:uiPriority w:val="99"/>
    <w:rsid w:val="00E63973"/>
    <w:rPr>
      <w:rFonts w:ascii="Arial" w:eastAsia="Times New Roman" w:hAnsi="Arial" w:cs="Arial"/>
      <w:sz w:val="20"/>
      <w:szCs w:val="20"/>
      <w:lang w:val="en-GB" w:eastAsia="ru-RU"/>
    </w:rPr>
  </w:style>
  <w:style w:type="character" w:customStyle="1" w:styleId="31">
    <w:name w:val="Основной текст с отступом 3 Знак"/>
    <w:basedOn w:val="a0"/>
    <w:link w:val="32"/>
    <w:rsid w:val="00E63973"/>
    <w:rPr>
      <w:rFonts w:ascii="Times New Roman CYR" w:eastAsia="Times New Roman" w:hAnsi="Times New Roman CYR" w:cs="Times New Roman CYR"/>
      <w:sz w:val="16"/>
      <w:szCs w:val="16"/>
      <w:lang w:val="uk-UA" w:eastAsia="ru-RU"/>
    </w:rPr>
  </w:style>
  <w:style w:type="paragraph" w:styleId="32">
    <w:name w:val="Body Text Indent 3"/>
    <w:basedOn w:val="a"/>
    <w:link w:val="31"/>
    <w:rsid w:val="00E63973"/>
    <w:pPr>
      <w:spacing w:after="120"/>
      <w:ind w:left="283"/>
    </w:pPr>
    <w:rPr>
      <w:rFonts w:ascii="Times New Roman CYR" w:hAnsi="Times New Roman CYR" w:cs="Times New Roman CYR"/>
      <w:sz w:val="16"/>
      <w:szCs w:val="16"/>
      <w:lang w:val="uk-UA"/>
    </w:rPr>
  </w:style>
  <w:style w:type="character" w:customStyle="1" w:styleId="310">
    <w:name w:val="Основной текст с отступом 3 Знак1"/>
    <w:basedOn w:val="a0"/>
    <w:uiPriority w:val="99"/>
    <w:semiHidden/>
    <w:rsid w:val="00E63973"/>
    <w:rPr>
      <w:rFonts w:ascii="Times New Roman" w:eastAsia="Times New Roman" w:hAnsi="Times New Roman" w:cs="Times New Roman"/>
      <w:sz w:val="16"/>
      <w:szCs w:val="16"/>
      <w:lang w:eastAsia="ru-RU"/>
    </w:rPr>
  </w:style>
  <w:style w:type="character" w:customStyle="1" w:styleId="ab">
    <w:name w:val="Верхний колонтитул Знак"/>
    <w:basedOn w:val="a0"/>
    <w:link w:val="ac"/>
    <w:rsid w:val="00E63973"/>
    <w:rPr>
      <w:rFonts w:ascii="Times New Roman" w:eastAsia="Times New Roman" w:hAnsi="Times New Roman" w:cs="Times New Roman"/>
      <w:sz w:val="24"/>
      <w:szCs w:val="24"/>
      <w:lang w:eastAsia="ru-RU"/>
    </w:rPr>
  </w:style>
  <w:style w:type="paragraph" w:styleId="ac">
    <w:name w:val="header"/>
    <w:basedOn w:val="a"/>
    <w:link w:val="ab"/>
    <w:rsid w:val="00E63973"/>
    <w:pPr>
      <w:tabs>
        <w:tab w:val="center" w:pos="4677"/>
        <w:tab w:val="right" w:pos="9355"/>
      </w:tabs>
    </w:pPr>
  </w:style>
  <w:style w:type="character" w:customStyle="1" w:styleId="11">
    <w:name w:val="Верхний колонтитул Знак1"/>
    <w:basedOn w:val="a0"/>
    <w:uiPriority w:val="99"/>
    <w:semiHidden/>
    <w:rsid w:val="00E63973"/>
    <w:rPr>
      <w:rFonts w:ascii="Times New Roman" w:eastAsia="Times New Roman" w:hAnsi="Times New Roman" w:cs="Times New Roman"/>
      <w:sz w:val="24"/>
      <w:szCs w:val="24"/>
      <w:lang w:eastAsia="ru-RU"/>
    </w:rPr>
  </w:style>
  <w:style w:type="character" w:styleId="ad">
    <w:name w:val="page number"/>
    <w:basedOn w:val="a0"/>
    <w:rsid w:val="00E63973"/>
  </w:style>
  <w:style w:type="paragraph" w:styleId="21">
    <w:name w:val="Body Text 2"/>
    <w:basedOn w:val="a"/>
    <w:link w:val="22"/>
    <w:uiPriority w:val="99"/>
    <w:rsid w:val="00E63973"/>
    <w:pPr>
      <w:spacing w:after="120" w:line="480" w:lineRule="auto"/>
    </w:pPr>
  </w:style>
  <w:style w:type="character" w:customStyle="1" w:styleId="22">
    <w:name w:val="Основной текст 2 Знак"/>
    <w:basedOn w:val="a0"/>
    <w:link w:val="21"/>
    <w:uiPriority w:val="99"/>
    <w:rsid w:val="00E63973"/>
    <w:rPr>
      <w:rFonts w:ascii="Times New Roman" w:eastAsia="Times New Roman" w:hAnsi="Times New Roman" w:cs="Times New Roman"/>
      <w:sz w:val="24"/>
      <w:szCs w:val="24"/>
      <w:lang w:eastAsia="ru-RU"/>
    </w:rPr>
  </w:style>
  <w:style w:type="paragraph" w:styleId="ae">
    <w:name w:val="Title"/>
    <w:basedOn w:val="a"/>
    <w:link w:val="af"/>
    <w:uiPriority w:val="99"/>
    <w:qFormat/>
    <w:rsid w:val="00E63973"/>
    <w:pPr>
      <w:widowControl w:val="0"/>
      <w:ind w:left="320"/>
      <w:jc w:val="center"/>
    </w:pPr>
    <w:rPr>
      <w:rFonts w:ascii="Arial" w:hAnsi="Arial"/>
      <w:b/>
      <w:snapToGrid w:val="0"/>
      <w:sz w:val="18"/>
      <w:szCs w:val="20"/>
      <w:lang w:val="uk-UA"/>
    </w:rPr>
  </w:style>
  <w:style w:type="character" w:customStyle="1" w:styleId="af">
    <w:name w:val="Заголовок Знак"/>
    <w:basedOn w:val="a0"/>
    <w:link w:val="ae"/>
    <w:uiPriority w:val="99"/>
    <w:rsid w:val="00E63973"/>
    <w:rPr>
      <w:rFonts w:ascii="Arial" w:eastAsia="Times New Roman" w:hAnsi="Arial" w:cs="Times New Roman"/>
      <w:b/>
      <w:snapToGrid w:val="0"/>
      <w:sz w:val="18"/>
      <w:szCs w:val="20"/>
      <w:lang w:val="uk-UA" w:eastAsia="ru-RU"/>
    </w:rPr>
  </w:style>
  <w:style w:type="paragraph" w:styleId="23">
    <w:name w:val="Body Text Indent 2"/>
    <w:basedOn w:val="a"/>
    <w:link w:val="24"/>
    <w:uiPriority w:val="99"/>
    <w:rsid w:val="00E63973"/>
    <w:pPr>
      <w:spacing w:after="120" w:line="480" w:lineRule="auto"/>
      <w:ind w:left="283"/>
    </w:pPr>
  </w:style>
  <w:style w:type="character" w:customStyle="1" w:styleId="24">
    <w:name w:val="Основной текст с отступом 2 Знак"/>
    <w:basedOn w:val="a0"/>
    <w:link w:val="23"/>
    <w:uiPriority w:val="99"/>
    <w:rsid w:val="00E63973"/>
    <w:rPr>
      <w:rFonts w:ascii="Times New Roman" w:eastAsia="Times New Roman" w:hAnsi="Times New Roman" w:cs="Times New Roman"/>
      <w:sz w:val="24"/>
      <w:szCs w:val="24"/>
      <w:lang w:eastAsia="ru-RU"/>
    </w:rPr>
  </w:style>
  <w:style w:type="paragraph" w:styleId="af0">
    <w:name w:val="Body Text Indent"/>
    <w:basedOn w:val="a"/>
    <w:link w:val="af1"/>
    <w:uiPriority w:val="99"/>
    <w:rsid w:val="00E63973"/>
    <w:pPr>
      <w:spacing w:after="120"/>
      <w:ind w:left="283"/>
    </w:pPr>
  </w:style>
  <w:style w:type="character" w:customStyle="1" w:styleId="af1">
    <w:name w:val="Основной текст с отступом Знак"/>
    <w:basedOn w:val="a0"/>
    <w:link w:val="af0"/>
    <w:uiPriority w:val="99"/>
    <w:rsid w:val="00E63973"/>
    <w:rPr>
      <w:rFonts w:ascii="Times New Roman" w:eastAsia="Times New Roman" w:hAnsi="Times New Roman" w:cs="Times New Roman"/>
      <w:sz w:val="24"/>
      <w:szCs w:val="24"/>
      <w:lang w:eastAsia="ru-RU"/>
    </w:rPr>
  </w:style>
  <w:style w:type="character" w:customStyle="1" w:styleId="Heading1">
    <w:name w:val="Heading #1"/>
    <w:basedOn w:val="a0"/>
    <w:link w:val="Heading11"/>
    <w:locked/>
    <w:rsid w:val="00E63973"/>
    <w:rPr>
      <w:rFonts w:ascii="Arial" w:hAnsi="Arial"/>
      <w:b/>
      <w:bCs/>
      <w:shd w:val="clear" w:color="auto" w:fill="FFFFFF"/>
    </w:rPr>
  </w:style>
  <w:style w:type="paragraph" w:customStyle="1" w:styleId="Heading11">
    <w:name w:val="Heading #11"/>
    <w:basedOn w:val="a"/>
    <w:link w:val="Heading1"/>
    <w:rsid w:val="00E63973"/>
    <w:pPr>
      <w:shd w:val="clear" w:color="auto" w:fill="FFFFFF"/>
      <w:spacing w:before="180" w:line="240" w:lineRule="atLeast"/>
      <w:outlineLvl w:val="0"/>
    </w:pPr>
    <w:rPr>
      <w:rFonts w:ascii="Arial" w:eastAsiaTheme="minorHAnsi" w:hAnsi="Arial" w:cstheme="minorBidi"/>
      <w:b/>
      <w:bCs/>
      <w:sz w:val="22"/>
      <w:szCs w:val="22"/>
      <w:shd w:val="clear" w:color="auto" w:fill="FFFFFF"/>
      <w:lang w:eastAsia="en-US"/>
    </w:rPr>
  </w:style>
  <w:style w:type="character" w:customStyle="1" w:styleId="12">
    <w:name w:val="Основной текст1"/>
    <w:basedOn w:val="a0"/>
    <w:link w:val="Bodytext1"/>
    <w:uiPriority w:val="99"/>
    <w:locked/>
    <w:rsid w:val="00E63973"/>
    <w:rPr>
      <w:rFonts w:ascii="Arial" w:hAnsi="Arial"/>
      <w:shd w:val="clear" w:color="auto" w:fill="FFFFFF"/>
    </w:rPr>
  </w:style>
  <w:style w:type="paragraph" w:customStyle="1" w:styleId="Bodytext1">
    <w:name w:val="Body text1"/>
    <w:basedOn w:val="a"/>
    <w:link w:val="12"/>
    <w:uiPriority w:val="99"/>
    <w:rsid w:val="00E63973"/>
    <w:pPr>
      <w:shd w:val="clear" w:color="auto" w:fill="FFFFFF"/>
      <w:spacing w:after="720" w:line="250" w:lineRule="exact"/>
      <w:jc w:val="both"/>
    </w:pPr>
    <w:rPr>
      <w:rFonts w:ascii="Arial" w:eastAsiaTheme="minorHAnsi" w:hAnsi="Arial" w:cstheme="minorBidi"/>
      <w:sz w:val="22"/>
      <w:szCs w:val="22"/>
      <w:shd w:val="clear" w:color="auto" w:fill="FFFFFF"/>
      <w:lang w:eastAsia="en-US"/>
    </w:rPr>
  </w:style>
  <w:style w:type="character" w:customStyle="1" w:styleId="Bodytext3">
    <w:name w:val="Body text (3)"/>
    <w:basedOn w:val="a0"/>
    <w:link w:val="Bodytext31"/>
    <w:uiPriority w:val="99"/>
    <w:locked/>
    <w:rsid w:val="00E63973"/>
    <w:rPr>
      <w:rFonts w:ascii="Arial" w:hAnsi="Arial"/>
      <w:shd w:val="clear" w:color="auto" w:fill="FFFFFF"/>
    </w:rPr>
  </w:style>
  <w:style w:type="paragraph" w:customStyle="1" w:styleId="Bodytext31">
    <w:name w:val="Body text (3)1"/>
    <w:basedOn w:val="a"/>
    <w:link w:val="Bodytext3"/>
    <w:uiPriority w:val="99"/>
    <w:rsid w:val="00E63973"/>
    <w:pPr>
      <w:shd w:val="clear" w:color="auto" w:fill="FFFFFF"/>
      <w:spacing w:before="720" w:after="300" w:line="240" w:lineRule="atLeast"/>
    </w:pPr>
    <w:rPr>
      <w:rFonts w:ascii="Arial" w:eastAsiaTheme="minorHAnsi" w:hAnsi="Arial" w:cstheme="minorBidi"/>
      <w:sz w:val="22"/>
      <w:szCs w:val="22"/>
      <w:shd w:val="clear" w:color="auto" w:fill="FFFFFF"/>
      <w:lang w:eastAsia="en-US"/>
    </w:rPr>
  </w:style>
  <w:style w:type="character" w:customStyle="1" w:styleId="Tableofcontents2">
    <w:name w:val="Table of contents (2)"/>
    <w:basedOn w:val="a0"/>
    <w:link w:val="Tableofcontents21"/>
    <w:locked/>
    <w:rsid w:val="00E63973"/>
    <w:rPr>
      <w:rFonts w:ascii="Arial" w:hAnsi="Arial"/>
      <w:shd w:val="clear" w:color="auto" w:fill="FFFFFF"/>
    </w:rPr>
  </w:style>
  <w:style w:type="paragraph" w:customStyle="1" w:styleId="Tableofcontents21">
    <w:name w:val="Table of contents (2)1"/>
    <w:basedOn w:val="a"/>
    <w:link w:val="Tableofcontents2"/>
    <w:rsid w:val="00E63973"/>
    <w:pPr>
      <w:shd w:val="clear" w:color="auto" w:fill="FFFFFF"/>
      <w:spacing w:before="300" w:line="240" w:lineRule="atLeast"/>
    </w:pPr>
    <w:rPr>
      <w:rFonts w:ascii="Arial" w:eastAsiaTheme="minorHAnsi" w:hAnsi="Arial" w:cstheme="minorBidi"/>
      <w:sz w:val="22"/>
      <w:szCs w:val="22"/>
      <w:shd w:val="clear" w:color="auto" w:fill="FFFFFF"/>
      <w:lang w:eastAsia="en-US"/>
    </w:rPr>
  </w:style>
  <w:style w:type="character" w:customStyle="1" w:styleId="Bodytext2">
    <w:name w:val="Body text (2)"/>
    <w:basedOn w:val="a0"/>
    <w:link w:val="Bodytext21"/>
    <w:locked/>
    <w:rsid w:val="00E63973"/>
    <w:rPr>
      <w:rFonts w:ascii="Arial" w:hAnsi="Arial"/>
      <w:shd w:val="clear" w:color="auto" w:fill="FFFFFF"/>
    </w:rPr>
  </w:style>
  <w:style w:type="paragraph" w:customStyle="1" w:styleId="Bodytext21">
    <w:name w:val="Body text (2)1"/>
    <w:basedOn w:val="a"/>
    <w:link w:val="Bodytext2"/>
    <w:rsid w:val="00E63973"/>
    <w:pPr>
      <w:shd w:val="clear" w:color="auto" w:fill="FFFFFF"/>
      <w:spacing w:line="245" w:lineRule="exact"/>
    </w:pPr>
    <w:rPr>
      <w:rFonts w:ascii="Arial" w:eastAsiaTheme="minorHAnsi" w:hAnsi="Arial" w:cstheme="minorBidi"/>
      <w:sz w:val="22"/>
      <w:szCs w:val="22"/>
      <w:shd w:val="clear" w:color="auto" w:fill="FFFFFF"/>
      <w:lang w:eastAsia="en-US"/>
    </w:rPr>
  </w:style>
  <w:style w:type="paragraph" w:styleId="af2">
    <w:name w:val="footnote text"/>
    <w:basedOn w:val="a"/>
    <w:link w:val="af3"/>
    <w:rsid w:val="00E63973"/>
    <w:pPr>
      <w:widowControl w:val="0"/>
      <w:autoSpaceDE w:val="0"/>
      <w:autoSpaceDN w:val="0"/>
      <w:adjustRightInd w:val="0"/>
    </w:pPr>
    <w:rPr>
      <w:rFonts w:ascii="Times New Roman CYR" w:hAnsi="Times New Roman CYR" w:cs="Times New Roman CYR"/>
      <w:sz w:val="20"/>
      <w:szCs w:val="20"/>
    </w:rPr>
  </w:style>
  <w:style w:type="character" w:customStyle="1" w:styleId="af3">
    <w:name w:val="Текст сноски Знак"/>
    <w:basedOn w:val="a0"/>
    <w:link w:val="af2"/>
    <w:rsid w:val="00E63973"/>
    <w:rPr>
      <w:rFonts w:ascii="Times New Roman CYR" w:eastAsia="Times New Roman" w:hAnsi="Times New Roman CYR" w:cs="Times New Roman CYR"/>
      <w:sz w:val="20"/>
      <w:szCs w:val="20"/>
      <w:lang w:eastAsia="ru-RU"/>
    </w:rPr>
  </w:style>
  <w:style w:type="character" w:styleId="af4">
    <w:name w:val="footnote reference"/>
    <w:basedOn w:val="a0"/>
    <w:semiHidden/>
    <w:rsid w:val="00E63973"/>
    <w:rPr>
      <w:vertAlign w:val="superscript"/>
    </w:rPr>
  </w:style>
  <w:style w:type="paragraph" w:customStyle="1" w:styleId="af5">
    <w:name w:val="Знак Знак Знак Знак"/>
    <w:basedOn w:val="a"/>
    <w:rsid w:val="00E63973"/>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w:basedOn w:val="a"/>
    <w:rsid w:val="00E63973"/>
    <w:rPr>
      <w:rFonts w:ascii="Verdana" w:hAnsi="Verdana" w:cs="Verdana"/>
      <w:sz w:val="20"/>
      <w:szCs w:val="20"/>
      <w:lang w:val="en-US" w:eastAsia="en-US"/>
    </w:rPr>
  </w:style>
  <w:style w:type="character" w:styleId="af6">
    <w:name w:val="Hyperlink"/>
    <w:basedOn w:val="a0"/>
    <w:uiPriority w:val="99"/>
    <w:rsid w:val="00E63973"/>
    <w:rPr>
      <w:color w:val="0000FF"/>
      <w:u w:val="single"/>
    </w:rPr>
  </w:style>
  <w:style w:type="character" w:customStyle="1" w:styleId="apple-converted-space">
    <w:name w:val="apple-converted-space"/>
    <w:basedOn w:val="a0"/>
    <w:rsid w:val="00E63973"/>
  </w:style>
  <w:style w:type="paragraph" w:styleId="af7">
    <w:name w:val="Subtitle"/>
    <w:basedOn w:val="a"/>
    <w:link w:val="af8"/>
    <w:qFormat/>
    <w:rsid w:val="00E63973"/>
    <w:rPr>
      <w:b/>
      <w:lang w:val="uk-UA"/>
    </w:rPr>
  </w:style>
  <w:style w:type="character" w:customStyle="1" w:styleId="af8">
    <w:name w:val="Подзаголовок Знак"/>
    <w:basedOn w:val="a0"/>
    <w:link w:val="af7"/>
    <w:rsid w:val="00E63973"/>
    <w:rPr>
      <w:rFonts w:ascii="Times New Roman" w:eastAsia="Times New Roman" w:hAnsi="Times New Roman" w:cs="Times New Roman"/>
      <w:b/>
      <w:sz w:val="24"/>
      <w:szCs w:val="24"/>
      <w:lang w:val="uk-UA" w:eastAsia="ru-RU"/>
    </w:rPr>
  </w:style>
  <w:style w:type="paragraph" w:customStyle="1" w:styleId="FR1">
    <w:name w:val="FR1"/>
    <w:rsid w:val="00E63973"/>
    <w:pPr>
      <w:widowControl w:val="0"/>
      <w:spacing w:after="0" w:line="240" w:lineRule="auto"/>
      <w:ind w:left="40"/>
      <w:jc w:val="both"/>
    </w:pPr>
    <w:rPr>
      <w:rFonts w:ascii="Times New Roman" w:eastAsia="Times New Roman" w:hAnsi="Times New Roman" w:cs="Times New Roman"/>
      <w:snapToGrid w:val="0"/>
      <w:sz w:val="20"/>
      <w:szCs w:val="20"/>
      <w:lang w:val="uk-UA" w:eastAsia="ru-RU"/>
    </w:rPr>
  </w:style>
  <w:style w:type="character" w:customStyle="1" w:styleId="33">
    <w:name w:val="Основной текст 3 Знак"/>
    <w:basedOn w:val="a0"/>
    <w:link w:val="34"/>
    <w:rsid w:val="00E63973"/>
    <w:rPr>
      <w:rFonts w:ascii="Times New Roman" w:eastAsia="Times New Roman" w:hAnsi="Times New Roman" w:cs="Times New Roman"/>
      <w:b/>
      <w:sz w:val="24"/>
      <w:szCs w:val="20"/>
      <w:lang w:val="uk-UA" w:eastAsia="ru-RU"/>
    </w:rPr>
  </w:style>
  <w:style w:type="paragraph" w:styleId="34">
    <w:name w:val="Body Text 3"/>
    <w:basedOn w:val="a"/>
    <w:link w:val="33"/>
    <w:rsid w:val="00E63973"/>
    <w:pPr>
      <w:spacing w:before="180"/>
      <w:ind w:right="-20"/>
      <w:jc w:val="center"/>
    </w:pPr>
    <w:rPr>
      <w:b/>
      <w:szCs w:val="20"/>
      <w:lang w:val="uk-UA"/>
    </w:rPr>
  </w:style>
  <w:style w:type="character" w:customStyle="1" w:styleId="311">
    <w:name w:val="Основной текст 3 Знак1"/>
    <w:basedOn w:val="a0"/>
    <w:uiPriority w:val="99"/>
    <w:semiHidden/>
    <w:rsid w:val="00E63973"/>
    <w:rPr>
      <w:rFonts w:ascii="Times New Roman" w:eastAsia="Times New Roman" w:hAnsi="Times New Roman" w:cs="Times New Roman"/>
      <w:sz w:val="16"/>
      <w:szCs w:val="16"/>
      <w:lang w:eastAsia="ru-RU"/>
    </w:rPr>
  </w:style>
  <w:style w:type="paragraph" w:customStyle="1" w:styleId="13">
    <w:name w:val="Обычный1"/>
    <w:qFormat/>
    <w:rsid w:val="00E63973"/>
    <w:pPr>
      <w:widowControl w:val="0"/>
      <w:spacing w:after="0" w:line="240" w:lineRule="auto"/>
    </w:pPr>
    <w:rPr>
      <w:rFonts w:ascii="Times New Roman CYR" w:eastAsia="Times New Roman" w:hAnsi="Times New Roman CYR" w:cs="Times New Roman"/>
      <w:sz w:val="24"/>
      <w:szCs w:val="20"/>
      <w:lang w:eastAsia="ru-RU"/>
    </w:rPr>
  </w:style>
  <w:style w:type="character" w:customStyle="1" w:styleId="af9">
    <w:name w:val="Текст примечания Знак"/>
    <w:basedOn w:val="a0"/>
    <w:link w:val="afa"/>
    <w:semiHidden/>
    <w:rsid w:val="00E63973"/>
    <w:rPr>
      <w:rFonts w:ascii="Times New Roman" w:eastAsia="Times New Roman" w:hAnsi="Times New Roman" w:cs="Times New Roman"/>
      <w:sz w:val="20"/>
      <w:szCs w:val="20"/>
      <w:lang w:val="uk-UA" w:eastAsia="ru-RU"/>
    </w:rPr>
  </w:style>
  <w:style w:type="paragraph" w:styleId="afa">
    <w:name w:val="annotation text"/>
    <w:basedOn w:val="a"/>
    <w:link w:val="af9"/>
    <w:semiHidden/>
    <w:rsid w:val="00E63973"/>
    <w:rPr>
      <w:sz w:val="20"/>
      <w:szCs w:val="20"/>
      <w:lang w:val="uk-UA"/>
    </w:rPr>
  </w:style>
  <w:style w:type="character" w:customStyle="1" w:styleId="14">
    <w:name w:val="Текст примечания Знак1"/>
    <w:basedOn w:val="a0"/>
    <w:uiPriority w:val="99"/>
    <w:semiHidden/>
    <w:rsid w:val="00E63973"/>
    <w:rPr>
      <w:rFonts w:ascii="Times New Roman" w:eastAsia="Times New Roman" w:hAnsi="Times New Roman" w:cs="Times New Roman"/>
      <w:sz w:val="20"/>
      <w:szCs w:val="20"/>
      <w:lang w:eastAsia="ru-RU"/>
    </w:rPr>
  </w:style>
  <w:style w:type="character" w:customStyle="1" w:styleId="afb">
    <w:name w:val="Тема примечания Знак"/>
    <w:basedOn w:val="af9"/>
    <w:link w:val="afc"/>
    <w:rsid w:val="00E63973"/>
    <w:rPr>
      <w:rFonts w:ascii="Times New Roman" w:eastAsia="Times New Roman" w:hAnsi="Times New Roman" w:cs="Times New Roman"/>
      <w:b/>
      <w:bCs/>
      <w:sz w:val="20"/>
      <w:szCs w:val="20"/>
      <w:lang w:val="uk-UA" w:eastAsia="ru-RU"/>
    </w:rPr>
  </w:style>
  <w:style w:type="paragraph" w:styleId="afc">
    <w:name w:val="annotation subject"/>
    <w:basedOn w:val="afa"/>
    <w:next w:val="afa"/>
    <w:link w:val="afb"/>
    <w:rsid w:val="00E63973"/>
    <w:rPr>
      <w:b/>
      <w:bCs/>
    </w:rPr>
  </w:style>
  <w:style w:type="character" w:customStyle="1" w:styleId="15">
    <w:name w:val="Тема примечания Знак1"/>
    <w:basedOn w:val="14"/>
    <w:uiPriority w:val="99"/>
    <w:semiHidden/>
    <w:rsid w:val="00E63973"/>
    <w:rPr>
      <w:rFonts w:ascii="Times New Roman" w:eastAsia="Times New Roman" w:hAnsi="Times New Roman" w:cs="Times New Roman"/>
      <w:b/>
      <w:bCs/>
      <w:sz w:val="20"/>
      <w:szCs w:val="20"/>
      <w:lang w:eastAsia="ru-RU"/>
    </w:rPr>
  </w:style>
  <w:style w:type="paragraph" w:customStyle="1" w:styleId="rvps2">
    <w:name w:val="rvps2"/>
    <w:basedOn w:val="a"/>
    <w:rsid w:val="00E63973"/>
    <w:pPr>
      <w:spacing w:before="100" w:beforeAutospacing="1" w:after="100" w:afterAutospacing="1"/>
    </w:pPr>
  </w:style>
  <w:style w:type="paragraph" w:customStyle="1" w:styleId="Default">
    <w:name w:val="Default"/>
    <w:rsid w:val="00E639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
    <w:name w:val="st"/>
    <w:basedOn w:val="a0"/>
    <w:rsid w:val="00E63973"/>
  </w:style>
  <w:style w:type="character" w:customStyle="1" w:styleId="rvts37">
    <w:name w:val="rvts37"/>
    <w:basedOn w:val="a0"/>
    <w:rsid w:val="00E63973"/>
  </w:style>
  <w:style w:type="character" w:customStyle="1" w:styleId="rvts11">
    <w:name w:val="rvts11"/>
    <w:basedOn w:val="a0"/>
    <w:rsid w:val="00E63973"/>
  </w:style>
  <w:style w:type="character" w:customStyle="1" w:styleId="rvts46">
    <w:name w:val="rvts46"/>
    <w:basedOn w:val="a0"/>
    <w:rsid w:val="00E63973"/>
  </w:style>
  <w:style w:type="paragraph" w:customStyle="1" w:styleId="afd">
    <w:name w:val="a"/>
    <w:basedOn w:val="a"/>
    <w:uiPriority w:val="99"/>
    <w:rsid w:val="00E63973"/>
    <w:pPr>
      <w:spacing w:before="100" w:beforeAutospacing="1" w:after="100" w:afterAutospacing="1"/>
    </w:pPr>
  </w:style>
  <w:style w:type="paragraph" w:styleId="afe">
    <w:name w:val="List Paragraph"/>
    <w:basedOn w:val="a"/>
    <w:uiPriority w:val="34"/>
    <w:qFormat/>
    <w:rsid w:val="00E63973"/>
    <w:pPr>
      <w:spacing w:after="200" w:line="276" w:lineRule="auto"/>
      <w:ind w:left="720"/>
      <w:contextualSpacing/>
    </w:pPr>
    <w:rPr>
      <w:rFonts w:ascii="Calibri" w:hAnsi="Calibri"/>
      <w:sz w:val="22"/>
      <w:szCs w:val="22"/>
    </w:rPr>
  </w:style>
  <w:style w:type="paragraph" w:customStyle="1" w:styleId="FR3">
    <w:name w:val="FR3"/>
    <w:uiPriority w:val="99"/>
    <w:rsid w:val="00E63973"/>
    <w:pPr>
      <w:widowControl w:val="0"/>
      <w:autoSpaceDE w:val="0"/>
      <w:autoSpaceDN w:val="0"/>
      <w:adjustRightInd w:val="0"/>
      <w:spacing w:before="260" w:after="0" w:line="240" w:lineRule="auto"/>
      <w:jc w:val="right"/>
    </w:pPr>
    <w:rPr>
      <w:rFonts w:ascii="Arial" w:eastAsia="Times New Roman" w:hAnsi="Arial" w:cs="Arial"/>
      <w:lang w:eastAsia="ru-RU"/>
    </w:rPr>
  </w:style>
  <w:style w:type="character" w:customStyle="1" w:styleId="path">
    <w:name w:val="path"/>
    <w:basedOn w:val="a0"/>
    <w:rsid w:val="00E63973"/>
  </w:style>
  <w:style w:type="character" w:customStyle="1" w:styleId="Bodytext3FranklinGothicMedium">
    <w:name w:val="Body text (3) + Franklin Gothic Medium"/>
    <w:aliases w:val="11 pt,Body text + Georgia"/>
    <w:basedOn w:val="Bodytext3"/>
    <w:uiPriority w:val="99"/>
    <w:rsid w:val="00E63973"/>
    <w:rPr>
      <w:rFonts w:ascii="Franklin Gothic Medium" w:hAnsi="Franklin Gothic Medium" w:cs="Franklin Gothic Medium"/>
      <w:sz w:val="22"/>
      <w:szCs w:val="22"/>
      <w:shd w:val="clear" w:color="auto" w:fill="FFFFFF"/>
    </w:rPr>
  </w:style>
  <w:style w:type="paragraph" w:customStyle="1" w:styleId="0">
    <w:name w:val="Òåêñò0"/>
    <w:basedOn w:val="a"/>
    <w:uiPriority w:val="99"/>
    <w:rsid w:val="00E63973"/>
    <w:pPr>
      <w:widowControl w:val="0"/>
      <w:suppressAutoHyphens/>
      <w:spacing w:line="210" w:lineRule="atLeast"/>
      <w:jc w:val="both"/>
    </w:pPr>
    <w:rPr>
      <w:sz w:val="20"/>
      <w:szCs w:val="20"/>
      <w:lang w:val="en-US" w:eastAsia="zh-CN"/>
    </w:rPr>
  </w:style>
  <w:style w:type="paragraph" w:customStyle="1" w:styleId="HTML1">
    <w:name w:val="Стандартний HTML"/>
    <w:basedOn w:val="a"/>
    <w:rsid w:val="00E6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styleId="aff">
    <w:name w:val="Balloon Text"/>
    <w:basedOn w:val="a"/>
    <w:link w:val="aff0"/>
    <w:uiPriority w:val="99"/>
    <w:semiHidden/>
    <w:unhideWhenUsed/>
    <w:rsid w:val="00E63973"/>
    <w:rPr>
      <w:rFonts w:ascii="Tahoma" w:hAnsi="Tahoma" w:cs="Tahoma"/>
      <w:sz w:val="16"/>
      <w:szCs w:val="16"/>
    </w:rPr>
  </w:style>
  <w:style w:type="character" w:customStyle="1" w:styleId="aff0">
    <w:name w:val="Текст выноски Знак"/>
    <w:basedOn w:val="a0"/>
    <w:link w:val="aff"/>
    <w:uiPriority w:val="99"/>
    <w:semiHidden/>
    <w:rsid w:val="00E63973"/>
    <w:rPr>
      <w:rFonts w:ascii="Tahoma" w:eastAsia="Times New Roman" w:hAnsi="Tahoma" w:cs="Tahoma"/>
      <w:sz w:val="16"/>
      <w:szCs w:val="16"/>
      <w:lang w:eastAsia="ru-RU"/>
    </w:rPr>
  </w:style>
  <w:style w:type="paragraph" w:customStyle="1" w:styleId="CharChar1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rsid w:val="00E63973"/>
    <w:rPr>
      <w:rFonts w:ascii="Verdana" w:hAnsi="Verdana"/>
      <w:sz w:val="20"/>
      <w:szCs w:val="20"/>
      <w:lang w:val="en-US" w:eastAsia="en-US"/>
    </w:rPr>
  </w:style>
  <w:style w:type="table" w:styleId="aff1">
    <w:name w:val="Table Grid"/>
    <w:basedOn w:val="a1"/>
    <w:rsid w:val="00FF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582224"/>
    <w:pPr>
      <w:spacing w:after="200" w:line="276" w:lineRule="auto"/>
      <w:ind w:left="720"/>
      <w:contextualSpacing/>
    </w:pPr>
    <w:rPr>
      <w:rFonts w:ascii="Calibri" w:hAnsi="Calibri"/>
      <w:sz w:val="22"/>
      <w:szCs w:val="22"/>
      <w:lang w:eastAsia="en-US"/>
    </w:rPr>
  </w:style>
  <w:style w:type="paragraph" w:customStyle="1" w:styleId="CharChar2">
    <w:name w:val="Char Char2"/>
    <w:basedOn w:val="a"/>
    <w:rsid w:val="0096544B"/>
    <w:rPr>
      <w:rFonts w:ascii="Verdana" w:hAnsi="Verdana" w:cs="Verdana"/>
      <w:sz w:val="20"/>
      <w:szCs w:val="20"/>
      <w:lang w:val="en-US" w:eastAsia="en-US"/>
    </w:rPr>
  </w:style>
  <w:style w:type="paragraph" w:styleId="25">
    <w:name w:val="List Bullet 2"/>
    <w:basedOn w:val="a"/>
    <w:autoRedefine/>
    <w:rsid w:val="009376FE"/>
    <w:pPr>
      <w:widowControl w:val="0"/>
      <w:tabs>
        <w:tab w:val="left" w:pos="567"/>
      </w:tabs>
      <w:autoSpaceDE w:val="0"/>
      <w:autoSpaceDN w:val="0"/>
      <w:adjustRightInd w:val="0"/>
      <w:jc w:val="both"/>
    </w:pPr>
    <w:rPr>
      <w:rFonts w:ascii="Times New Roman CYR" w:hAnsi="Times New Roman CYR" w:cs="Times New Roman CYR"/>
      <w:lang w:val="uk-UA" w:eastAsia="uk-UA"/>
    </w:rPr>
  </w:style>
  <w:style w:type="character" w:customStyle="1" w:styleId="aff2">
    <w:name w:val="Основной текст_"/>
    <w:link w:val="100"/>
    <w:locked/>
    <w:rsid w:val="005A0B80"/>
    <w:rPr>
      <w:sz w:val="23"/>
      <w:szCs w:val="23"/>
      <w:shd w:val="clear" w:color="auto" w:fill="FFFFFF"/>
    </w:rPr>
  </w:style>
  <w:style w:type="paragraph" w:customStyle="1" w:styleId="100">
    <w:name w:val="Основной текст10"/>
    <w:basedOn w:val="a"/>
    <w:link w:val="aff2"/>
    <w:rsid w:val="005A0B80"/>
    <w:pPr>
      <w:widowControl w:val="0"/>
      <w:shd w:val="clear" w:color="auto" w:fill="FFFFFF"/>
      <w:spacing w:before="540" w:line="235" w:lineRule="exact"/>
      <w:ind w:hanging="300"/>
      <w:jc w:val="right"/>
    </w:pPr>
    <w:rPr>
      <w:rFonts w:asciiTheme="minorHAnsi" w:eastAsiaTheme="minorHAnsi" w:hAnsiTheme="minorHAnsi" w:cstheme="minorBidi"/>
      <w:sz w:val="23"/>
      <w:szCs w:val="23"/>
      <w:lang w:eastAsia="en-US"/>
    </w:rPr>
  </w:style>
  <w:style w:type="paragraph" w:customStyle="1" w:styleId="220">
    <w:name w:val="Основной текст с отступом 22"/>
    <w:basedOn w:val="a"/>
    <w:rsid w:val="002B7B16"/>
    <w:pPr>
      <w:widowControl w:val="0"/>
      <w:autoSpaceDE w:val="0"/>
      <w:spacing w:after="120" w:line="480" w:lineRule="auto"/>
      <w:ind w:left="283"/>
    </w:pPr>
    <w:rPr>
      <w:rFonts w:ascii="Times New Roman CYR" w:hAnsi="Times New Roman CYR" w:cs="Times New Roman CYR"/>
      <w:kern w:val="1"/>
      <w:lang w:val="uk-UA" w:eastAsia="ar-SA"/>
    </w:rPr>
  </w:style>
  <w:style w:type="paragraph" w:customStyle="1" w:styleId="HTML10">
    <w:name w:val="Стандартный HTML1"/>
    <w:basedOn w:val="a"/>
    <w:rsid w:val="0060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17">
    <w:name w:val="Основной шрифт абзаца1"/>
    <w:rsid w:val="00CD6439"/>
    <w:rPr>
      <w:sz w:val="22"/>
    </w:rPr>
  </w:style>
  <w:style w:type="paragraph" w:styleId="aff3">
    <w:name w:val="No Spacing"/>
    <w:uiPriority w:val="99"/>
    <w:qFormat/>
    <w:rsid w:val="00477CE8"/>
    <w:pPr>
      <w:spacing w:after="0" w:line="240" w:lineRule="auto"/>
    </w:pPr>
    <w:rPr>
      <w:rFonts w:ascii="Times New Roman" w:eastAsia="Times New Roman" w:hAnsi="Times New Roman" w:cs="Times New Roman"/>
      <w:sz w:val="24"/>
      <w:szCs w:val="24"/>
      <w:lang w:eastAsia="ru-RU"/>
    </w:rPr>
  </w:style>
  <w:style w:type="character" w:customStyle="1" w:styleId="T25">
    <w:name w:val="T25"/>
    <w:hidden/>
    <w:uiPriority w:val="99"/>
    <w:rsid w:val="00477CE8"/>
    <w:rPr>
      <w:shd w:val="clear" w:color="auto" w:fill="FFFF00"/>
    </w:rPr>
  </w:style>
  <w:style w:type="character" w:customStyle="1" w:styleId="UnresolvedMention">
    <w:name w:val="Unresolved Mention"/>
    <w:basedOn w:val="a0"/>
    <w:uiPriority w:val="99"/>
    <w:semiHidden/>
    <w:unhideWhenUsed/>
    <w:rsid w:val="00A05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3351">
      <w:bodyDiv w:val="1"/>
      <w:marLeft w:val="0"/>
      <w:marRight w:val="0"/>
      <w:marTop w:val="0"/>
      <w:marBottom w:val="0"/>
      <w:divBdr>
        <w:top w:val="none" w:sz="0" w:space="0" w:color="auto"/>
        <w:left w:val="none" w:sz="0" w:space="0" w:color="auto"/>
        <w:bottom w:val="none" w:sz="0" w:space="0" w:color="auto"/>
        <w:right w:val="none" w:sz="0" w:space="0" w:color="auto"/>
      </w:divBdr>
    </w:div>
    <w:div w:id="60100339">
      <w:bodyDiv w:val="1"/>
      <w:marLeft w:val="0"/>
      <w:marRight w:val="0"/>
      <w:marTop w:val="0"/>
      <w:marBottom w:val="0"/>
      <w:divBdr>
        <w:top w:val="none" w:sz="0" w:space="0" w:color="auto"/>
        <w:left w:val="none" w:sz="0" w:space="0" w:color="auto"/>
        <w:bottom w:val="none" w:sz="0" w:space="0" w:color="auto"/>
        <w:right w:val="none" w:sz="0" w:space="0" w:color="auto"/>
      </w:divBdr>
    </w:div>
    <w:div w:id="428819602">
      <w:bodyDiv w:val="1"/>
      <w:marLeft w:val="0"/>
      <w:marRight w:val="0"/>
      <w:marTop w:val="0"/>
      <w:marBottom w:val="0"/>
      <w:divBdr>
        <w:top w:val="none" w:sz="0" w:space="0" w:color="auto"/>
        <w:left w:val="none" w:sz="0" w:space="0" w:color="auto"/>
        <w:bottom w:val="none" w:sz="0" w:space="0" w:color="auto"/>
        <w:right w:val="none" w:sz="0" w:space="0" w:color="auto"/>
      </w:divBdr>
    </w:div>
    <w:div w:id="631714468">
      <w:bodyDiv w:val="1"/>
      <w:marLeft w:val="0"/>
      <w:marRight w:val="0"/>
      <w:marTop w:val="0"/>
      <w:marBottom w:val="0"/>
      <w:divBdr>
        <w:top w:val="none" w:sz="0" w:space="0" w:color="auto"/>
        <w:left w:val="none" w:sz="0" w:space="0" w:color="auto"/>
        <w:bottom w:val="none" w:sz="0" w:space="0" w:color="auto"/>
        <w:right w:val="none" w:sz="0" w:space="0" w:color="auto"/>
      </w:divBdr>
    </w:div>
    <w:div w:id="763113011">
      <w:bodyDiv w:val="1"/>
      <w:marLeft w:val="0"/>
      <w:marRight w:val="0"/>
      <w:marTop w:val="0"/>
      <w:marBottom w:val="0"/>
      <w:divBdr>
        <w:top w:val="none" w:sz="0" w:space="0" w:color="auto"/>
        <w:left w:val="none" w:sz="0" w:space="0" w:color="auto"/>
        <w:bottom w:val="none" w:sz="0" w:space="0" w:color="auto"/>
        <w:right w:val="none" w:sz="0" w:space="0" w:color="auto"/>
      </w:divBdr>
      <w:divsChild>
        <w:div w:id="2047560262">
          <w:marLeft w:val="0"/>
          <w:marRight w:val="0"/>
          <w:marTop w:val="0"/>
          <w:marBottom w:val="0"/>
          <w:divBdr>
            <w:top w:val="none" w:sz="0" w:space="0" w:color="auto"/>
            <w:left w:val="none" w:sz="0" w:space="0" w:color="auto"/>
            <w:bottom w:val="none" w:sz="0" w:space="0" w:color="auto"/>
            <w:right w:val="none" w:sz="0" w:space="0" w:color="auto"/>
          </w:divBdr>
        </w:div>
        <w:div w:id="13776900">
          <w:marLeft w:val="0"/>
          <w:marRight w:val="0"/>
          <w:marTop w:val="0"/>
          <w:marBottom w:val="0"/>
          <w:divBdr>
            <w:top w:val="none" w:sz="0" w:space="0" w:color="auto"/>
            <w:left w:val="none" w:sz="0" w:space="0" w:color="auto"/>
            <w:bottom w:val="none" w:sz="0" w:space="0" w:color="auto"/>
            <w:right w:val="none" w:sz="0" w:space="0" w:color="auto"/>
          </w:divBdr>
        </w:div>
        <w:div w:id="159851713">
          <w:marLeft w:val="0"/>
          <w:marRight w:val="0"/>
          <w:marTop w:val="0"/>
          <w:marBottom w:val="0"/>
          <w:divBdr>
            <w:top w:val="none" w:sz="0" w:space="0" w:color="auto"/>
            <w:left w:val="none" w:sz="0" w:space="0" w:color="auto"/>
            <w:bottom w:val="none" w:sz="0" w:space="0" w:color="auto"/>
            <w:right w:val="none" w:sz="0" w:space="0" w:color="auto"/>
          </w:divBdr>
        </w:div>
        <w:div w:id="89860673">
          <w:marLeft w:val="0"/>
          <w:marRight w:val="0"/>
          <w:marTop w:val="0"/>
          <w:marBottom w:val="0"/>
          <w:divBdr>
            <w:top w:val="none" w:sz="0" w:space="0" w:color="auto"/>
            <w:left w:val="none" w:sz="0" w:space="0" w:color="auto"/>
            <w:bottom w:val="none" w:sz="0" w:space="0" w:color="auto"/>
            <w:right w:val="none" w:sz="0" w:space="0" w:color="auto"/>
          </w:divBdr>
        </w:div>
        <w:div w:id="285503268">
          <w:marLeft w:val="0"/>
          <w:marRight w:val="0"/>
          <w:marTop w:val="0"/>
          <w:marBottom w:val="0"/>
          <w:divBdr>
            <w:top w:val="none" w:sz="0" w:space="0" w:color="auto"/>
            <w:left w:val="none" w:sz="0" w:space="0" w:color="auto"/>
            <w:bottom w:val="none" w:sz="0" w:space="0" w:color="auto"/>
            <w:right w:val="none" w:sz="0" w:space="0" w:color="auto"/>
          </w:divBdr>
        </w:div>
        <w:div w:id="1447889451">
          <w:marLeft w:val="0"/>
          <w:marRight w:val="0"/>
          <w:marTop w:val="0"/>
          <w:marBottom w:val="0"/>
          <w:divBdr>
            <w:top w:val="none" w:sz="0" w:space="0" w:color="auto"/>
            <w:left w:val="none" w:sz="0" w:space="0" w:color="auto"/>
            <w:bottom w:val="none" w:sz="0" w:space="0" w:color="auto"/>
            <w:right w:val="none" w:sz="0" w:space="0" w:color="auto"/>
          </w:divBdr>
        </w:div>
      </w:divsChild>
    </w:div>
    <w:div w:id="837040650">
      <w:bodyDiv w:val="1"/>
      <w:marLeft w:val="0"/>
      <w:marRight w:val="0"/>
      <w:marTop w:val="0"/>
      <w:marBottom w:val="0"/>
      <w:divBdr>
        <w:top w:val="none" w:sz="0" w:space="0" w:color="auto"/>
        <w:left w:val="none" w:sz="0" w:space="0" w:color="auto"/>
        <w:bottom w:val="none" w:sz="0" w:space="0" w:color="auto"/>
        <w:right w:val="none" w:sz="0" w:space="0" w:color="auto"/>
      </w:divBdr>
    </w:div>
    <w:div w:id="927691038">
      <w:bodyDiv w:val="1"/>
      <w:marLeft w:val="0"/>
      <w:marRight w:val="0"/>
      <w:marTop w:val="0"/>
      <w:marBottom w:val="0"/>
      <w:divBdr>
        <w:top w:val="none" w:sz="0" w:space="0" w:color="auto"/>
        <w:left w:val="none" w:sz="0" w:space="0" w:color="auto"/>
        <w:bottom w:val="none" w:sz="0" w:space="0" w:color="auto"/>
        <w:right w:val="none" w:sz="0" w:space="0" w:color="auto"/>
      </w:divBdr>
    </w:div>
    <w:div w:id="937955546">
      <w:bodyDiv w:val="1"/>
      <w:marLeft w:val="0"/>
      <w:marRight w:val="0"/>
      <w:marTop w:val="0"/>
      <w:marBottom w:val="0"/>
      <w:divBdr>
        <w:top w:val="none" w:sz="0" w:space="0" w:color="auto"/>
        <w:left w:val="none" w:sz="0" w:space="0" w:color="auto"/>
        <w:bottom w:val="none" w:sz="0" w:space="0" w:color="auto"/>
        <w:right w:val="none" w:sz="0" w:space="0" w:color="auto"/>
      </w:divBdr>
    </w:div>
    <w:div w:id="1038433789">
      <w:bodyDiv w:val="1"/>
      <w:marLeft w:val="0"/>
      <w:marRight w:val="0"/>
      <w:marTop w:val="0"/>
      <w:marBottom w:val="0"/>
      <w:divBdr>
        <w:top w:val="none" w:sz="0" w:space="0" w:color="auto"/>
        <w:left w:val="none" w:sz="0" w:space="0" w:color="auto"/>
        <w:bottom w:val="none" w:sz="0" w:space="0" w:color="auto"/>
        <w:right w:val="none" w:sz="0" w:space="0" w:color="auto"/>
      </w:divBdr>
      <w:divsChild>
        <w:div w:id="657002814">
          <w:marLeft w:val="0"/>
          <w:marRight w:val="0"/>
          <w:marTop w:val="0"/>
          <w:marBottom w:val="0"/>
          <w:divBdr>
            <w:top w:val="none" w:sz="0" w:space="0" w:color="auto"/>
            <w:left w:val="none" w:sz="0" w:space="0" w:color="auto"/>
            <w:bottom w:val="none" w:sz="0" w:space="0" w:color="auto"/>
            <w:right w:val="none" w:sz="0" w:space="0" w:color="auto"/>
          </w:divBdr>
        </w:div>
        <w:div w:id="105344824">
          <w:marLeft w:val="0"/>
          <w:marRight w:val="0"/>
          <w:marTop w:val="0"/>
          <w:marBottom w:val="0"/>
          <w:divBdr>
            <w:top w:val="none" w:sz="0" w:space="0" w:color="auto"/>
            <w:left w:val="none" w:sz="0" w:space="0" w:color="auto"/>
            <w:bottom w:val="none" w:sz="0" w:space="0" w:color="auto"/>
            <w:right w:val="none" w:sz="0" w:space="0" w:color="auto"/>
          </w:divBdr>
        </w:div>
        <w:div w:id="1423647815">
          <w:marLeft w:val="0"/>
          <w:marRight w:val="0"/>
          <w:marTop w:val="0"/>
          <w:marBottom w:val="0"/>
          <w:divBdr>
            <w:top w:val="none" w:sz="0" w:space="0" w:color="auto"/>
            <w:left w:val="none" w:sz="0" w:space="0" w:color="auto"/>
            <w:bottom w:val="none" w:sz="0" w:space="0" w:color="auto"/>
            <w:right w:val="none" w:sz="0" w:space="0" w:color="auto"/>
          </w:divBdr>
        </w:div>
        <w:div w:id="1252278340">
          <w:marLeft w:val="0"/>
          <w:marRight w:val="0"/>
          <w:marTop w:val="0"/>
          <w:marBottom w:val="0"/>
          <w:divBdr>
            <w:top w:val="none" w:sz="0" w:space="0" w:color="auto"/>
            <w:left w:val="none" w:sz="0" w:space="0" w:color="auto"/>
            <w:bottom w:val="none" w:sz="0" w:space="0" w:color="auto"/>
            <w:right w:val="none" w:sz="0" w:space="0" w:color="auto"/>
          </w:divBdr>
        </w:div>
        <w:div w:id="2141800171">
          <w:marLeft w:val="0"/>
          <w:marRight w:val="0"/>
          <w:marTop w:val="0"/>
          <w:marBottom w:val="0"/>
          <w:divBdr>
            <w:top w:val="none" w:sz="0" w:space="0" w:color="auto"/>
            <w:left w:val="none" w:sz="0" w:space="0" w:color="auto"/>
            <w:bottom w:val="none" w:sz="0" w:space="0" w:color="auto"/>
            <w:right w:val="none" w:sz="0" w:space="0" w:color="auto"/>
          </w:divBdr>
        </w:div>
        <w:div w:id="1250390517">
          <w:marLeft w:val="0"/>
          <w:marRight w:val="0"/>
          <w:marTop w:val="0"/>
          <w:marBottom w:val="0"/>
          <w:divBdr>
            <w:top w:val="none" w:sz="0" w:space="0" w:color="auto"/>
            <w:left w:val="none" w:sz="0" w:space="0" w:color="auto"/>
            <w:bottom w:val="none" w:sz="0" w:space="0" w:color="auto"/>
            <w:right w:val="none" w:sz="0" w:space="0" w:color="auto"/>
          </w:divBdr>
        </w:div>
        <w:div w:id="474640">
          <w:marLeft w:val="0"/>
          <w:marRight w:val="0"/>
          <w:marTop w:val="0"/>
          <w:marBottom w:val="0"/>
          <w:divBdr>
            <w:top w:val="none" w:sz="0" w:space="0" w:color="auto"/>
            <w:left w:val="none" w:sz="0" w:space="0" w:color="auto"/>
            <w:bottom w:val="none" w:sz="0" w:space="0" w:color="auto"/>
            <w:right w:val="none" w:sz="0" w:space="0" w:color="auto"/>
          </w:divBdr>
        </w:div>
        <w:div w:id="260454338">
          <w:marLeft w:val="0"/>
          <w:marRight w:val="0"/>
          <w:marTop w:val="0"/>
          <w:marBottom w:val="0"/>
          <w:divBdr>
            <w:top w:val="none" w:sz="0" w:space="0" w:color="auto"/>
            <w:left w:val="none" w:sz="0" w:space="0" w:color="auto"/>
            <w:bottom w:val="none" w:sz="0" w:space="0" w:color="auto"/>
            <w:right w:val="none" w:sz="0" w:space="0" w:color="auto"/>
          </w:divBdr>
        </w:div>
        <w:div w:id="720786959">
          <w:marLeft w:val="0"/>
          <w:marRight w:val="0"/>
          <w:marTop w:val="0"/>
          <w:marBottom w:val="0"/>
          <w:divBdr>
            <w:top w:val="none" w:sz="0" w:space="0" w:color="auto"/>
            <w:left w:val="none" w:sz="0" w:space="0" w:color="auto"/>
            <w:bottom w:val="none" w:sz="0" w:space="0" w:color="auto"/>
            <w:right w:val="none" w:sz="0" w:space="0" w:color="auto"/>
          </w:divBdr>
        </w:div>
        <w:div w:id="378359722">
          <w:marLeft w:val="0"/>
          <w:marRight w:val="0"/>
          <w:marTop w:val="0"/>
          <w:marBottom w:val="0"/>
          <w:divBdr>
            <w:top w:val="none" w:sz="0" w:space="0" w:color="auto"/>
            <w:left w:val="none" w:sz="0" w:space="0" w:color="auto"/>
            <w:bottom w:val="none" w:sz="0" w:space="0" w:color="auto"/>
            <w:right w:val="none" w:sz="0" w:space="0" w:color="auto"/>
          </w:divBdr>
        </w:div>
        <w:div w:id="1556812828">
          <w:marLeft w:val="0"/>
          <w:marRight w:val="0"/>
          <w:marTop w:val="0"/>
          <w:marBottom w:val="0"/>
          <w:divBdr>
            <w:top w:val="none" w:sz="0" w:space="0" w:color="auto"/>
            <w:left w:val="none" w:sz="0" w:space="0" w:color="auto"/>
            <w:bottom w:val="none" w:sz="0" w:space="0" w:color="auto"/>
            <w:right w:val="none" w:sz="0" w:space="0" w:color="auto"/>
          </w:divBdr>
        </w:div>
        <w:div w:id="2077437253">
          <w:marLeft w:val="0"/>
          <w:marRight w:val="0"/>
          <w:marTop w:val="0"/>
          <w:marBottom w:val="0"/>
          <w:divBdr>
            <w:top w:val="none" w:sz="0" w:space="0" w:color="auto"/>
            <w:left w:val="none" w:sz="0" w:space="0" w:color="auto"/>
            <w:bottom w:val="none" w:sz="0" w:space="0" w:color="auto"/>
            <w:right w:val="none" w:sz="0" w:space="0" w:color="auto"/>
          </w:divBdr>
        </w:div>
      </w:divsChild>
    </w:div>
    <w:div w:id="1112549102">
      <w:bodyDiv w:val="1"/>
      <w:marLeft w:val="0"/>
      <w:marRight w:val="0"/>
      <w:marTop w:val="0"/>
      <w:marBottom w:val="0"/>
      <w:divBdr>
        <w:top w:val="none" w:sz="0" w:space="0" w:color="auto"/>
        <w:left w:val="none" w:sz="0" w:space="0" w:color="auto"/>
        <w:bottom w:val="none" w:sz="0" w:space="0" w:color="auto"/>
        <w:right w:val="none" w:sz="0" w:space="0" w:color="auto"/>
      </w:divBdr>
    </w:div>
    <w:div w:id="1275819589">
      <w:bodyDiv w:val="1"/>
      <w:marLeft w:val="0"/>
      <w:marRight w:val="0"/>
      <w:marTop w:val="0"/>
      <w:marBottom w:val="0"/>
      <w:divBdr>
        <w:top w:val="none" w:sz="0" w:space="0" w:color="auto"/>
        <w:left w:val="none" w:sz="0" w:space="0" w:color="auto"/>
        <w:bottom w:val="none" w:sz="0" w:space="0" w:color="auto"/>
        <w:right w:val="none" w:sz="0" w:space="0" w:color="auto"/>
      </w:divBdr>
    </w:div>
    <w:div w:id="1324310569">
      <w:bodyDiv w:val="1"/>
      <w:marLeft w:val="0"/>
      <w:marRight w:val="0"/>
      <w:marTop w:val="0"/>
      <w:marBottom w:val="0"/>
      <w:divBdr>
        <w:top w:val="none" w:sz="0" w:space="0" w:color="auto"/>
        <w:left w:val="none" w:sz="0" w:space="0" w:color="auto"/>
        <w:bottom w:val="none" w:sz="0" w:space="0" w:color="auto"/>
        <w:right w:val="none" w:sz="0" w:space="0" w:color="auto"/>
      </w:divBdr>
    </w:div>
    <w:div w:id="1468157947">
      <w:bodyDiv w:val="1"/>
      <w:marLeft w:val="0"/>
      <w:marRight w:val="0"/>
      <w:marTop w:val="0"/>
      <w:marBottom w:val="0"/>
      <w:divBdr>
        <w:top w:val="none" w:sz="0" w:space="0" w:color="auto"/>
        <w:left w:val="none" w:sz="0" w:space="0" w:color="auto"/>
        <w:bottom w:val="none" w:sz="0" w:space="0" w:color="auto"/>
        <w:right w:val="none" w:sz="0" w:space="0" w:color="auto"/>
      </w:divBdr>
    </w:div>
    <w:div w:id="1521158757">
      <w:bodyDiv w:val="1"/>
      <w:marLeft w:val="0"/>
      <w:marRight w:val="0"/>
      <w:marTop w:val="0"/>
      <w:marBottom w:val="0"/>
      <w:divBdr>
        <w:top w:val="none" w:sz="0" w:space="0" w:color="auto"/>
        <w:left w:val="none" w:sz="0" w:space="0" w:color="auto"/>
        <w:bottom w:val="none" w:sz="0" w:space="0" w:color="auto"/>
        <w:right w:val="none" w:sz="0" w:space="0" w:color="auto"/>
      </w:divBdr>
    </w:div>
    <w:div w:id="1617637408">
      <w:bodyDiv w:val="1"/>
      <w:marLeft w:val="0"/>
      <w:marRight w:val="0"/>
      <w:marTop w:val="0"/>
      <w:marBottom w:val="0"/>
      <w:divBdr>
        <w:top w:val="none" w:sz="0" w:space="0" w:color="auto"/>
        <w:left w:val="none" w:sz="0" w:space="0" w:color="auto"/>
        <w:bottom w:val="none" w:sz="0" w:space="0" w:color="auto"/>
        <w:right w:val="none" w:sz="0" w:space="0" w:color="auto"/>
      </w:divBdr>
    </w:div>
    <w:div w:id="1694307063">
      <w:bodyDiv w:val="1"/>
      <w:marLeft w:val="0"/>
      <w:marRight w:val="0"/>
      <w:marTop w:val="0"/>
      <w:marBottom w:val="0"/>
      <w:divBdr>
        <w:top w:val="none" w:sz="0" w:space="0" w:color="auto"/>
        <w:left w:val="none" w:sz="0" w:space="0" w:color="auto"/>
        <w:bottom w:val="none" w:sz="0" w:space="0" w:color="auto"/>
        <w:right w:val="none" w:sz="0" w:space="0" w:color="auto"/>
      </w:divBdr>
    </w:div>
    <w:div w:id="1730884509">
      <w:bodyDiv w:val="1"/>
      <w:marLeft w:val="0"/>
      <w:marRight w:val="0"/>
      <w:marTop w:val="0"/>
      <w:marBottom w:val="0"/>
      <w:divBdr>
        <w:top w:val="none" w:sz="0" w:space="0" w:color="auto"/>
        <w:left w:val="none" w:sz="0" w:space="0" w:color="auto"/>
        <w:bottom w:val="none" w:sz="0" w:space="0" w:color="auto"/>
        <w:right w:val="none" w:sz="0" w:space="0" w:color="auto"/>
      </w:divBdr>
    </w:div>
    <w:div w:id="1771199773">
      <w:bodyDiv w:val="1"/>
      <w:marLeft w:val="0"/>
      <w:marRight w:val="0"/>
      <w:marTop w:val="0"/>
      <w:marBottom w:val="0"/>
      <w:divBdr>
        <w:top w:val="none" w:sz="0" w:space="0" w:color="auto"/>
        <w:left w:val="none" w:sz="0" w:space="0" w:color="auto"/>
        <w:bottom w:val="none" w:sz="0" w:space="0" w:color="auto"/>
        <w:right w:val="none" w:sz="0" w:space="0" w:color="auto"/>
      </w:divBdr>
    </w:div>
    <w:div w:id="1785684381">
      <w:bodyDiv w:val="1"/>
      <w:marLeft w:val="0"/>
      <w:marRight w:val="0"/>
      <w:marTop w:val="0"/>
      <w:marBottom w:val="0"/>
      <w:divBdr>
        <w:top w:val="none" w:sz="0" w:space="0" w:color="auto"/>
        <w:left w:val="none" w:sz="0" w:space="0" w:color="auto"/>
        <w:bottom w:val="none" w:sz="0" w:space="0" w:color="auto"/>
        <w:right w:val="none" w:sz="0" w:space="0" w:color="auto"/>
      </w:divBdr>
    </w:div>
    <w:div w:id="1842966455">
      <w:bodyDiv w:val="1"/>
      <w:marLeft w:val="0"/>
      <w:marRight w:val="0"/>
      <w:marTop w:val="0"/>
      <w:marBottom w:val="0"/>
      <w:divBdr>
        <w:top w:val="none" w:sz="0" w:space="0" w:color="auto"/>
        <w:left w:val="none" w:sz="0" w:space="0" w:color="auto"/>
        <w:bottom w:val="none" w:sz="0" w:space="0" w:color="auto"/>
        <w:right w:val="none" w:sz="0" w:space="0" w:color="auto"/>
      </w:divBdr>
    </w:div>
    <w:div w:id="1914469360">
      <w:bodyDiv w:val="1"/>
      <w:marLeft w:val="0"/>
      <w:marRight w:val="0"/>
      <w:marTop w:val="0"/>
      <w:marBottom w:val="0"/>
      <w:divBdr>
        <w:top w:val="none" w:sz="0" w:space="0" w:color="auto"/>
        <w:left w:val="none" w:sz="0" w:space="0" w:color="auto"/>
        <w:bottom w:val="none" w:sz="0" w:space="0" w:color="auto"/>
        <w:right w:val="none" w:sz="0" w:space="0" w:color="auto"/>
      </w:divBdr>
    </w:div>
    <w:div w:id="196623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6B637-F5EA-419E-96E9-51130B10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1282</Words>
  <Characters>7312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2023-06-27T13:51:00Z</dcterms:created>
  <dcterms:modified xsi:type="dcterms:W3CDTF">2023-12-06T08:43:00Z</dcterms:modified>
</cp:coreProperties>
</file>