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23" w:rsidRPr="007C64B1" w:rsidRDefault="002820A8" w:rsidP="007B61C8">
      <w:pPr>
        <w:jc w:val="righ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C64B1">
        <w:rPr>
          <w:rFonts w:ascii="Times New Roman" w:hAnsi="Times New Roman" w:cs="Times New Roman"/>
          <w:b/>
          <w:sz w:val="24"/>
          <w:szCs w:val="28"/>
          <w:lang w:val="uk-UA"/>
        </w:rPr>
        <w:t xml:space="preserve">Додаток </w:t>
      </w:r>
    </w:p>
    <w:p w:rsidR="002820A8" w:rsidRPr="007C64B1" w:rsidRDefault="002820A8" w:rsidP="002820A8">
      <w:pPr>
        <w:suppressAutoHyphens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64B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</w:t>
      </w:r>
    </w:p>
    <w:p w:rsidR="002820A8" w:rsidRPr="007C64B1" w:rsidRDefault="002820A8" w:rsidP="002820A8">
      <w:pPr>
        <w:suppressAutoHyphens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 w:rsidRPr="007C64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закупівлі та технічна специфікація до предмета закупівлі</w:t>
      </w:r>
      <w:r w:rsidRPr="007C64B1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</w:p>
    <w:p w:rsidR="002820A8" w:rsidRPr="007C64B1" w:rsidRDefault="002820A8" w:rsidP="002820A8">
      <w:pPr>
        <w:suppressAutoHyphens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p w:rsidR="002820A8" w:rsidRPr="007C64B1" w:rsidRDefault="002820A8" w:rsidP="002820A8">
      <w:pPr>
        <w:suppressAutoHyphens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C64B1">
        <w:rPr>
          <w:rFonts w:ascii="Times New Roman" w:hAnsi="Times New Roman" w:cs="Times New Roman"/>
          <w:b/>
          <w:sz w:val="24"/>
          <w:lang w:val="uk-UA"/>
        </w:rPr>
        <w:t>ТЕХНІЧНА СПЕЦИФІКАЦІЯ</w:t>
      </w:r>
    </w:p>
    <w:p w:rsidR="005C7268" w:rsidRPr="007C64B1" w:rsidRDefault="002820A8" w:rsidP="005C7268">
      <w:pPr>
        <w:suppressAutoHyphens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7C64B1">
        <w:rPr>
          <w:rFonts w:ascii="Times New Roman" w:hAnsi="Times New Roman" w:cs="Times New Roman"/>
          <w:b/>
          <w:sz w:val="24"/>
          <w:lang w:val="uk-UA"/>
        </w:rPr>
        <w:t xml:space="preserve">    Основні вимоги до предмета закупівлі, які необхідно врахувати при складанні цінової пропозиції:</w:t>
      </w:r>
    </w:p>
    <w:p w:rsidR="005C7268" w:rsidRPr="00313EF7" w:rsidRDefault="0063305A" w:rsidP="00313EF7">
      <w:pPr>
        <w:suppressAutoHyphens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44E28">
        <w:rPr>
          <w:rFonts w:ascii="Times New Roman" w:hAnsi="Times New Roman" w:cs="Times New Roman"/>
          <w:sz w:val="24"/>
          <w:szCs w:val="24"/>
          <w:lang w:val="uk-UA"/>
        </w:rPr>
        <w:t xml:space="preserve">Придбання модульного будинку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44E28">
        <w:rPr>
          <w:rFonts w:ascii="Times New Roman" w:hAnsi="Times New Roman" w:cs="Times New Roman"/>
          <w:sz w:val="24"/>
          <w:szCs w:val="24"/>
          <w:lang w:val="uk-UA"/>
        </w:rPr>
        <w:t>для розміщення поліцейського офіцера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44E28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944E28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944E28">
        <w:rPr>
          <w:rFonts w:ascii="Times New Roman" w:hAnsi="Times New Roman" w:cs="Times New Roman"/>
          <w:sz w:val="24"/>
          <w:szCs w:val="24"/>
          <w:lang w:val="uk-UA"/>
        </w:rPr>
        <w:t xml:space="preserve">: біля </w:t>
      </w:r>
      <w:proofErr w:type="spellStart"/>
      <w:r w:rsidRPr="00944E28">
        <w:rPr>
          <w:rFonts w:ascii="Times New Roman" w:hAnsi="Times New Roman" w:cs="Times New Roman"/>
          <w:sz w:val="24"/>
          <w:szCs w:val="24"/>
          <w:lang w:val="uk-UA"/>
        </w:rPr>
        <w:t>адмін</w:t>
      </w:r>
      <w:proofErr w:type="spellEnd"/>
      <w:r w:rsidRPr="00944E28">
        <w:rPr>
          <w:rFonts w:ascii="Times New Roman" w:hAnsi="Times New Roman" w:cs="Times New Roman"/>
          <w:sz w:val="24"/>
          <w:szCs w:val="24"/>
          <w:lang w:val="uk-UA"/>
        </w:rPr>
        <w:t xml:space="preserve">. будівлі № 67а по вул. Центральна с. </w:t>
      </w:r>
      <w:proofErr w:type="spellStart"/>
      <w:r w:rsidRPr="00944E28">
        <w:rPr>
          <w:rFonts w:ascii="Times New Roman" w:hAnsi="Times New Roman" w:cs="Times New Roman"/>
          <w:sz w:val="24"/>
          <w:szCs w:val="24"/>
          <w:lang w:val="uk-UA"/>
        </w:rPr>
        <w:t>Липецьке</w:t>
      </w:r>
      <w:proofErr w:type="spellEnd"/>
      <w:r w:rsidRPr="00944E28">
        <w:rPr>
          <w:rFonts w:ascii="Times New Roman" w:hAnsi="Times New Roman" w:cs="Times New Roman"/>
          <w:sz w:val="24"/>
          <w:szCs w:val="24"/>
          <w:lang w:val="uk-UA"/>
        </w:rPr>
        <w:t xml:space="preserve"> Подільського району Одеської області</w:t>
      </w:r>
      <w:r w:rsidR="005C7268" w:rsidRPr="00313EF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C7268" w:rsidRPr="00313E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C7268" w:rsidRPr="00313EF7">
        <w:rPr>
          <w:rFonts w:ascii="Times New Roman" w:hAnsi="Times New Roman" w:cs="Times New Roman"/>
          <w:sz w:val="24"/>
          <w:szCs w:val="24"/>
          <w:lang w:val="uk-UA"/>
        </w:rPr>
        <w:t xml:space="preserve">( ДК 021:2015 44210000-5: Конструкції та їх частини)- </w:t>
      </w:r>
      <w:r w:rsidR="005C7268" w:rsidRPr="00260A26">
        <w:rPr>
          <w:rFonts w:ascii="Times New Roman" w:hAnsi="Times New Roman" w:cs="Times New Roman"/>
          <w:sz w:val="24"/>
          <w:szCs w:val="24"/>
          <w:lang w:val="uk-UA"/>
        </w:rPr>
        <w:t xml:space="preserve">1 шт. </w:t>
      </w:r>
    </w:p>
    <w:p w:rsidR="005C7268" w:rsidRPr="00313EF7" w:rsidRDefault="005C7268" w:rsidP="00313EF7">
      <w:pPr>
        <w:shd w:val="clear" w:color="auto" w:fill="FFFFFF"/>
        <w:tabs>
          <w:tab w:val="left" w:pos="602"/>
        </w:tabs>
        <w:spacing w:after="0" w:line="276" w:lineRule="exact"/>
        <w:ind w:firstLine="851"/>
        <w:rPr>
          <w:rFonts w:ascii="Times New Roman" w:hAnsi="Times New Roman"/>
          <w:bCs/>
          <w:sz w:val="24"/>
          <w:szCs w:val="24"/>
          <w:lang w:val="uk-UA"/>
        </w:rPr>
      </w:pPr>
      <w:r w:rsidRPr="00313EF7">
        <w:rPr>
          <w:rFonts w:ascii="Times New Roman" w:hAnsi="Times New Roman"/>
          <w:bCs/>
          <w:sz w:val="24"/>
          <w:szCs w:val="24"/>
          <w:lang w:val="uk-UA"/>
        </w:rPr>
        <w:t>Модульний будинок являє собою некапітальну модульну споруду, яка призначена для забезпечення потреб цілодобового перебування ( роботи) поліцейського офіцера громади для виконання ними службових обов’язків.</w:t>
      </w:r>
    </w:p>
    <w:p w:rsidR="007C64B1" w:rsidRPr="00313EF7" w:rsidRDefault="00313EF7" w:rsidP="00313EF7">
      <w:pPr>
        <w:shd w:val="clear" w:color="auto" w:fill="FFFFFF"/>
        <w:tabs>
          <w:tab w:val="left" w:pos="602"/>
        </w:tabs>
        <w:spacing w:after="0" w:line="276" w:lineRule="exact"/>
        <w:ind w:firstLine="851"/>
        <w:rPr>
          <w:rFonts w:ascii="Times New Roman" w:hAnsi="Times New Roman"/>
          <w:bCs/>
          <w:sz w:val="24"/>
          <w:szCs w:val="24"/>
          <w:lang w:val="uk-UA"/>
        </w:rPr>
      </w:pPr>
      <w:r w:rsidRPr="00313EF7">
        <w:rPr>
          <w:rFonts w:ascii="Times New Roman" w:hAnsi="Times New Roman"/>
          <w:bCs/>
          <w:sz w:val="24"/>
          <w:szCs w:val="24"/>
          <w:lang w:val="uk-UA"/>
        </w:rPr>
        <w:t xml:space="preserve">Габаритні розміри модульного будинку </w:t>
      </w:r>
      <w:r w:rsidR="005C7268" w:rsidRPr="00313EF7">
        <w:rPr>
          <w:rFonts w:ascii="Times New Roman" w:hAnsi="Times New Roman"/>
          <w:bCs/>
          <w:sz w:val="24"/>
          <w:szCs w:val="24"/>
          <w:lang w:val="uk-UA"/>
        </w:rPr>
        <w:t xml:space="preserve">складають 6,2 х 6,0 х 3,2 м.; </w:t>
      </w:r>
    </w:p>
    <w:p w:rsidR="005C7268" w:rsidRPr="00313EF7" w:rsidRDefault="005C7268" w:rsidP="00313EF7">
      <w:pPr>
        <w:shd w:val="clear" w:color="auto" w:fill="FFFFFF"/>
        <w:tabs>
          <w:tab w:val="left" w:pos="602"/>
        </w:tabs>
        <w:spacing w:after="0" w:line="276" w:lineRule="exact"/>
        <w:ind w:firstLine="851"/>
        <w:rPr>
          <w:rFonts w:ascii="Times New Roman" w:hAnsi="Times New Roman"/>
          <w:bCs/>
          <w:sz w:val="24"/>
          <w:szCs w:val="24"/>
          <w:lang w:val="uk-UA"/>
        </w:rPr>
      </w:pPr>
      <w:r w:rsidRPr="00313EF7">
        <w:rPr>
          <w:rFonts w:ascii="Times New Roman" w:hAnsi="Times New Roman"/>
          <w:bCs/>
          <w:sz w:val="24"/>
          <w:szCs w:val="24"/>
          <w:lang w:val="uk-UA"/>
        </w:rPr>
        <w:t xml:space="preserve">Висота стелі 2,5 м. </w:t>
      </w:r>
    </w:p>
    <w:p w:rsidR="005C7268" w:rsidRPr="00313EF7" w:rsidRDefault="005C7268" w:rsidP="00313EF7">
      <w:pPr>
        <w:shd w:val="clear" w:color="auto" w:fill="FFFFFF"/>
        <w:tabs>
          <w:tab w:val="left" w:pos="602"/>
        </w:tabs>
        <w:spacing w:after="0" w:line="276" w:lineRule="exact"/>
        <w:ind w:firstLine="851"/>
        <w:rPr>
          <w:rFonts w:ascii="Times New Roman" w:hAnsi="Times New Roman"/>
          <w:bCs/>
          <w:sz w:val="24"/>
          <w:szCs w:val="24"/>
          <w:lang w:val="uk-UA"/>
        </w:rPr>
      </w:pPr>
      <w:r w:rsidRPr="00313EF7">
        <w:rPr>
          <w:rFonts w:ascii="Times New Roman" w:hAnsi="Times New Roman"/>
          <w:bCs/>
          <w:sz w:val="24"/>
          <w:szCs w:val="24"/>
          <w:lang w:val="uk-UA"/>
        </w:rPr>
        <w:t xml:space="preserve">Креслення (план) предмета закупівлі додається. </w:t>
      </w:r>
    </w:p>
    <w:p w:rsidR="005C7268" w:rsidRPr="00313EF7" w:rsidRDefault="005C7268" w:rsidP="00313EF7">
      <w:pPr>
        <w:shd w:val="clear" w:color="auto" w:fill="FFFFFF"/>
        <w:tabs>
          <w:tab w:val="left" w:pos="602"/>
        </w:tabs>
        <w:spacing w:after="0" w:line="276" w:lineRule="exact"/>
        <w:ind w:firstLine="851"/>
        <w:rPr>
          <w:rFonts w:ascii="Times New Roman" w:hAnsi="Times New Roman"/>
          <w:bCs/>
          <w:sz w:val="24"/>
          <w:szCs w:val="24"/>
          <w:lang w:val="uk-UA"/>
        </w:rPr>
      </w:pPr>
      <w:r w:rsidRPr="00313EF7">
        <w:rPr>
          <w:rFonts w:ascii="Times New Roman" w:hAnsi="Times New Roman"/>
          <w:bCs/>
          <w:sz w:val="24"/>
          <w:szCs w:val="24"/>
          <w:lang w:val="uk-UA"/>
        </w:rPr>
        <w:t xml:space="preserve">Модульний будинок </w:t>
      </w:r>
      <w:r w:rsidRPr="00313EF7">
        <w:rPr>
          <w:rFonts w:ascii="Times New Roman" w:hAnsi="Times New Roman" w:cs="Times New Roman"/>
          <w:sz w:val="24"/>
          <w:szCs w:val="24"/>
          <w:lang w:val="uk-UA"/>
        </w:rPr>
        <w:t>(для розміщення поліцейського офіцера громади)</w:t>
      </w:r>
      <w:r w:rsidRPr="00313EF7">
        <w:rPr>
          <w:rFonts w:ascii="Times New Roman" w:hAnsi="Times New Roman"/>
          <w:bCs/>
          <w:sz w:val="24"/>
          <w:szCs w:val="24"/>
          <w:lang w:val="uk-UA"/>
        </w:rPr>
        <w:t xml:space="preserve">, повинний містити наступні приміщення з орієнтованими розмірами: </w:t>
      </w:r>
    </w:p>
    <w:p w:rsidR="005C7268" w:rsidRPr="00313EF7" w:rsidRDefault="00D16E2B" w:rsidP="00313EF7">
      <w:pPr>
        <w:numPr>
          <w:ilvl w:val="0"/>
          <w:numId w:val="4"/>
        </w:numPr>
        <w:shd w:val="clear" w:color="auto" w:fill="FFFFFF"/>
        <w:tabs>
          <w:tab w:val="left" w:pos="602"/>
        </w:tabs>
        <w:suppressAutoHyphens/>
        <w:spacing w:after="0" w:line="276" w:lineRule="exact"/>
        <w:ind w:firstLine="851"/>
        <w:rPr>
          <w:rFonts w:ascii="Times New Roman" w:hAnsi="Times New Roman"/>
          <w:bCs/>
          <w:sz w:val="24"/>
          <w:szCs w:val="24"/>
          <w:lang w:val="uk-UA"/>
        </w:rPr>
      </w:pPr>
      <w:r w:rsidRPr="00313EF7">
        <w:rPr>
          <w:rFonts w:ascii="Times New Roman" w:hAnsi="Times New Roman"/>
          <w:bCs/>
          <w:sz w:val="24"/>
          <w:szCs w:val="24"/>
          <w:lang w:val="uk-UA"/>
        </w:rPr>
        <w:t>Кабінет</w:t>
      </w:r>
      <w:r w:rsidR="005C7268" w:rsidRPr="00313EF7">
        <w:rPr>
          <w:rFonts w:ascii="Times New Roman" w:hAnsi="Times New Roman"/>
          <w:bCs/>
          <w:sz w:val="24"/>
          <w:szCs w:val="24"/>
          <w:lang w:val="uk-UA"/>
        </w:rPr>
        <w:t xml:space="preserve"> – не менше 15</w:t>
      </w:r>
      <w:r w:rsidRPr="00313EF7">
        <w:rPr>
          <w:rFonts w:ascii="Times New Roman" w:hAnsi="Times New Roman"/>
          <w:bCs/>
          <w:sz w:val="24"/>
          <w:szCs w:val="24"/>
          <w:lang w:val="uk-UA"/>
        </w:rPr>
        <w:t>,8</w:t>
      </w:r>
      <w:r w:rsidR="005C7268" w:rsidRPr="00313EF7">
        <w:rPr>
          <w:rFonts w:ascii="Times New Roman" w:hAnsi="Times New Roman"/>
          <w:bCs/>
          <w:sz w:val="24"/>
          <w:szCs w:val="24"/>
          <w:lang w:val="uk-UA"/>
        </w:rPr>
        <w:t xml:space="preserve"> м</w:t>
      </w:r>
      <w:r w:rsidR="005C7268" w:rsidRPr="00313EF7">
        <w:rPr>
          <w:rFonts w:ascii="Times New Roman" w:hAnsi="Times New Roman"/>
          <w:bCs/>
          <w:sz w:val="24"/>
          <w:szCs w:val="24"/>
          <w:vertAlign w:val="superscript"/>
          <w:lang w:val="uk-UA"/>
        </w:rPr>
        <w:t>2</w:t>
      </w:r>
      <w:r w:rsidR="005C7268" w:rsidRPr="00313EF7">
        <w:rPr>
          <w:rFonts w:ascii="Times New Roman" w:hAnsi="Times New Roman"/>
          <w:bCs/>
          <w:sz w:val="24"/>
          <w:szCs w:val="24"/>
          <w:lang w:val="uk-UA"/>
        </w:rPr>
        <w:t xml:space="preserve">; </w:t>
      </w:r>
    </w:p>
    <w:p w:rsidR="005C7268" w:rsidRPr="00313EF7" w:rsidRDefault="005C7268" w:rsidP="00313EF7">
      <w:pPr>
        <w:numPr>
          <w:ilvl w:val="0"/>
          <w:numId w:val="4"/>
        </w:numPr>
        <w:shd w:val="clear" w:color="auto" w:fill="FFFFFF"/>
        <w:tabs>
          <w:tab w:val="left" w:pos="602"/>
        </w:tabs>
        <w:suppressAutoHyphens/>
        <w:spacing w:after="0" w:line="276" w:lineRule="exact"/>
        <w:ind w:firstLine="851"/>
        <w:rPr>
          <w:rFonts w:ascii="Times New Roman" w:hAnsi="Times New Roman"/>
          <w:bCs/>
          <w:sz w:val="24"/>
          <w:szCs w:val="24"/>
          <w:lang w:val="uk-UA"/>
        </w:rPr>
      </w:pPr>
      <w:r w:rsidRPr="00313EF7">
        <w:rPr>
          <w:rFonts w:ascii="Times New Roman" w:hAnsi="Times New Roman"/>
          <w:bCs/>
          <w:sz w:val="24"/>
          <w:szCs w:val="24"/>
          <w:lang w:val="uk-UA"/>
        </w:rPr>
        <w:t>Кухня-вітальня– не менше 8,0 м</w:t>
      </w:r>
      <w:r w:rsidRPr="00313EF7">
        <w:rPr>
          <w:rFonts w:ascii="Times New Roman" w:hAnsi="Times New Roman"/>
          <w:bCs/>
          <w:sz w:val="24"/>
          <w:szCs w:val="24"/>
          <w:vertAlign w:val="superscript"/>
          <w:lang w:val="uk-UA"/>
        </w:rPr>
        <w:t>2</w:t>
      </w:r>
      <w:r w:rsidRPr="00313EF7">
        <w:rPr>
          <w:rFonts w:ascii="Times New Roman" w:hAnsi="Times New Roman"/>
          <w:bCs/>
          <w:sz w:val="24"/>
          <w:szCs w:val="24"/>
          <w:lang w:val="uk-UA"/>
        </w:rPr>
        <w:t xml:space="preserve">; </w:t>
      </w:r>
    </w:p>
    <w:p w:rsidR="005C7268" w:rsidRPr="00313EF7" w:rsidRDefault="00D16E2B" w:rsidP="00313EF7">
      <w:pPr>
        <w:numPr>
          <w:ilvl w:val="0"/>
          <w:numId w:val="4"/>
        </w:numPr>
        <w:shd w:val="clear" w:color="auto" w:fill="FFFFFF"/>
        <w:tabs>
          <w:tab w:val="left" w:pos="602"/>
        </w:tabs>
        <w:suppressAutoHyphens/>
        <w:spacing w:after="0" w:line="276" w:lineRule="exact"/>
        <w:ind w:firstLine="851"/>
        <w:rPr>
          <w:rFonts w:ascii="Times New Roman" w:hAnsi="Times New Roman"/>
          <w:bCs/>
          <w:sz w:val="24"/>
          <w:szCs w:val="24"/>
          <w:lang w:val="uk-UA"/>
        </w:rPr>
      </w:pPr>
      <w:r w:rsidRPr="00313EF7">
        <w:rPr>
          <w:rFonts w:ascii="Times New Roman" w:hAnsi="Times New Roman"/>
          <w:bCs/>
          <w:sz w:val="24"/>
          <w:szCs w:val="24"/>
          <w:lang w:val="uk-UA"/>
        </w:rPr>
        <w:t>Тамбур – не менше 3,5</w:t>
      </w:r>
      <w:r w:rsidR="005C7268" w:rsidRPr="00313EF7">
        <w:rPr>
          <w:rFonts w:ascii="Times New Roman" w:hAnsi="Times New Roman"/>
          <w:bCs/>
          <w:sz w:val="24"/>
          <w:szCs w:val="24"/>
          <w:lang w:val="uk-UA"/>
        </w:rPr>
        <w:t xml:space="preserve"> м</w:t>
      </w:r>
      <w:r w:rsidR="005C7268" w:rsidRPr="00313EF7">
        <w:rPr>
          <w:rFonts w:ascii="Times New Roman" w:hAnsi="Times New Roman"/>
          <w:bCs/>
          <w:sz w:val="24"/>
          <w:szCs w:val="24"/>
          <w:vertAlign w:val="superscript"/>
          <w:lang w:val="uk-UA"/>
        </w:rPr>
        <w:t>2</w:t>
      </w:r>
      <w:r w:rsidR="005C7268" w:rsidRPr="00313EF7">
        <w:rPr>
          <w:rFonts w:ascii="Times New Roman" w:hAnsi="Times New Roman"/>
          <w:bCs/>
          <w:sz w:val="24"/>
          <w:szCs w:val="24"/>
          <w:lang w:val="uk-UA"/>
        </w:rPr>
        <w:t xml:space="preserve">; </w:t>
      </w:r>
    </w:p>
    <w:p w:rsidR="005F47DE" w:rsidRPr="00313EF7" w:rsidRDefault="005C7268" w:rsidP="00313EF7">
      <w:pPr>
        <w:numPr>
          <w:ilvl w:val="0"/>
          <w:numId w:val="4"/>
        </w:numPr>
        <w:shd w:val="clear" w:color="auto" w:fill="FFFFFF"/>
        <w:tabs>
          <w:tab w:val="left" w:pos="602"/>
        </w:tabs>
        <w:suppressAutoHyphens/>
        <w:spacing w:after="0" w:line="276" w:lineRule="exact"/>
        <w:ind w:firstLine="851"/>
        <w:rPr>
          <w:rFonts w:ascii="Times New Roman" w:hAnsi="Times New Roman"/>
          <w:bCs/>
          <w:sz w:val="24"/>
          <w:szCs w:val="24"/>
          <w:lang w:val="uk-UA"/>
        </w:rPr>
      </w:pPr>
      <w:r w:rsidRPr="00313EF7">
        <w:rPr>
          <w:rFonts w:ascii="Times New Roman" w:hAnsi="Times New Roman"/>
          <w:bCs/>
          <w:sz w:val="24"/>
          <w:szCs w:val="24"/>
          <w:lang w:val="uk-UA"/>
        </w:rPr>
        <w:t>Туалет – не менше 3</w:t>
      </w:r>
      <w:r w:rsidR="00D16E2B" w:rsidRPr="00313EF7">
        <w:rPr>
          <w:rFonts w:ascii="Times New Roman" w:hAnsi="Times New Roman"/>
          <w:bCs/>
          <w:sz w:val="24"/>
          <w:szCs w:val="24"/>
          <w:lang w:val="uk-UA"/>
        </w:rPr>
        <w:t>,6</w:t>
      </w:r>
      <w:r w:rsidRPr="00313EF7">
        <w:rPr>
          <w:rFonts w:ascii="Times New Roman" w:hAnsi="Times New Roman"/>
          <w:bCs/>
          <w:sz w:val="24"/>
          <w:szCs w:val="24"/>
          <w:lang w:val="uk-UA"/>
        </w:rPr>
        <w:t xml:space="preserve"> м</w:t>
      </w:r>
      <w:r w:rsidRPr="00313EF7">
        <w:rPr>
          <w:rFonts w:ascii="Times New Roman" w:hAnsi="Times New Roman"/>
          <w:bCs/>
          <w:sz w:val="24"/>
          <w:szCs w:val="24"/>
          <w:vertAlign w:val="superscript"/>
          <w:lang w:val="uk-UA"/>
        </w:rPr>
        <w:t>2</w:t>
      </w:r>
      <w:r w:rsidRPr="00313EF7">
        <w:rPr>
          <w:rFonts w:ascii="Times New Roman" w:hAnsi="Times New Roman"/>
          <w:bCs/>
          <w:sz w:val="24"/>
          <w:szCs w:val="24"/>
          <w:lang w:val="uk-UA"/>
        </w:rPr>
        <w:t xml:space="preserve">; </w:t>
      </w:r>
    </w:p>
    <w:p w:rsidR="005F47DE" w:rsidRDefault="00260A26" w:rsidP="00260A2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260A2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Якість товару повинна відповідати технічній документації, діючим на території України Технічним регламентам, ДСТУ, ТУ, умовам Договору. </w:t>
      </w:r>
      <w:r w:rsidR="00D16E2B" w:rsidRPr="00260A26">
        <w:rPr>
          <w:rFonts w:ascii="Times New Roman" w:hAnsi="Times New Roman" w:cs="Times New Roman"/>
          <w:sz w:val="24"/>
          <w:szCs w:val="28"/>
          <w:lang w:val="uk-UA"/>
        </w:rPr>
        <w:t xml:space="preserve">Модульний будинок має </w:t>
      </w:r>
      <w:r w:rsidR="005F47DE" w:rsidRPr="00260A26">
        <w:rPr>
          <w:rFonts w:ascii="Times New Roman" w:hAnsi="Times New Roman" w:cs="Times New Roman"/>
          <w:sz w:val="24"/>
          <w:szCs w:val="28"/>
          <w:lang w:val="uk-UA"/>
        </w:rPr>
        <w:t>відповіда</w:t>
      </w:r>
      <w:r w:rsidR="00D16E2B" w:rsidRPr="00260A26">
        <w:rPr>
          <w:rFonts w:ascii="Times New Roman" w:hAnsi="Times New Roman" w:cs="Times New Roman"/>
          <w:sz w:val="24"/>
          <w:szCs w:val="28"/>
          <w:lang w:val="uk-UA"/>
        </w:rPr>
        <w:t>ти</w:t>
      </w:r>
      <w:r w:rsidR="005F47DE" w:rsidRPr="00260A26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16E2B" w:rsidRPr="00260A26">
        <w:rPr>
          <w:rFonts w:ascii="Times New Roman" w:hAnsi="Times New Roman" w:cs="Times New Roman"/>
          <w:sz w:val="24"/>
          <w:szCs w:val="28"/>
          <w:lang w:val="uk-UA"/>
        </w:rPr>
        <w:t>ДСТУ Б В.2.2-22:2008 «Будинки і споруди. Будівлі мобільні (інвентарні). Загальні технічні умови»</w:t>
      </w:r>
      <w:r w:rsidR="005F47DE" w:rsidRPr="00260A26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</w:p>
    <w:p w:rsidR="003A13A6" w:rsidRPr="00560413" w:rsidRDefault="003A13A6" w:rsidP="003A13A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0413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 повинен підтвердити відповідність запропонованого ним товару вказаним кількісним, якісним та технічним вимогам щодо даного предмету закупівлі та надати</w:t>
      </w:r>
      <w:r w:rsidR="00560413" w:rsidRPr="005604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(розмістити в системі скановану копію</w:t>
      </w:r>
      <w:r w:rsidRPr="00560413">
        <w:rPr>
          <w:rFonts w:ascii="Times New Roman" w:eastAsia="Times New Roman" w:hAnsi="Times New Roman" w:cs="Times New Roman"/>
          <w:sz w:val="24"/>
          <w:szCs w:val="24"/>
          <w:lang w:val="uk-UA"/>
        </w:rPr>
        <w:t>) в складі своєї пропозиції</w:t>
      </w:r>
      <w:r w:rsidR="00560413" w:rsidRPr="00560413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3A13A6" w:rsidRPr="005E4B23" w:rsidRDefault="003A13A6" w:rsidP="003A13A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5E4B23">
        <w:rPr>
          <w:rFonts w:ascii="Times New Roman" w:hAnsi="Times New Roman"/>
          <w:sz w:val="24"/>
          <w:szCs w:val="24"/>
          <w:lang w:val="uk-UA" w:eastAsia="ar-SA"/>
        </w:rPr>
        <w:t>- чинний сертифікат відпов</w:t>
      </w:r>
      <w:r w:rsidR="00560413" w:rsidRPr="005E4B23">
        <w:rPr>
          <w:rFonts w:ascii="Times New Roman" w:hAnsi="Times New Roman"/>
          <w:sz w:val="24"/>
          <w:szCs w:val="24"/>
          <w:lang w:val="uk-UA" w:eastAsia="ar-SA"/>
        </w:rPr>
        <w:t>ідності на запропонований товар.</w:t>
      </w:r>
    </w:p>
    <w:p w:rsidR="00D16E2B" w:rsidRPr="00260A26" w:rsidRDefault="00313EF7" w:rsidP="00313EF7">
      <w:pPr>
        <w:tabs>
          <w:tab w:val="left" w:pos="6030"/>
          <w:tab w:val="right" w:pos="14570"/>
        </w:tabs>
        <w:spacing w:before="12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0A26">
        <w:rPr>
          <w:rFonts w:ascii="Times New Roman" w:eastAsia="Times New Roman" w:hAnsi="Times New Roman" w:cs="Times New Roman"/>
          <w:sz w:val="24"/>
          <w:szCs w:val="24"/>
          <w:lang w:val="uk-UA"/>
        </w:rPr>
        <w:t>Гарантійний термін експлуатац</w:t>
      </w:r>
      <w:r w:rsidR="00982182" w:rsidRPr="00260A26">
        <w:rPr>
          <w:rFonts w:ascii="Times New Roman" w:eastAsia="Times New Roman" w:hAnsi="Times New Roman" w:cs="Times New Roman"/>
          <w:sz w:val="24"/>
          <w:szCs w:val="24"/>
          <w:lang w:val="uk-UA"/>
        </w:rPr>
        <w:t>ії повинен становити не менше 24</w:t>
      </w:r>
      <w:r w:rsidRPr="00260A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місяців з дня</w:t>
      </w:r>
      <w:r w:rsidR="009215C7" w:rsidRPr="00260A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60A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3163B">
        <w:rPr>
          <w:rFonts w:ascii="Times New Roman" w:eastAsia="Times New Roman" w:hAnsi="Times New Roman" w:cs="Times New Roman"/>
          <w:sz w:val="24"/>
          <w:szCs w:val="24"/>
          <w:lang w:val="uk-UA"/>
        </w:rPr>
        <w:t>введення в експлуатацію</w:t>
      </w:r>
      <w:r w:rsidR="003A13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споруди</w:t>
      </w:r>
      <w:r w:rsidRPr="00260A2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87C9B" w:rsidRPr="007C64B1" w:rsidRDefault="00887C9B" w:rsidP="00887C9B">
      <w:pPr>
        <w:shd w:val="clear" w:color="auto" w:fill="FFFFFF"/>
        <w:tabs>
          <w:tab w:val="left" w:pos="602"/>
        </w:tabs>
        <w:spacing w:after="0" w:line="276" w:lineRule="exact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7C64B1">
        <w:rPr>
          <w:rFonts w:ascii="Times New Roman" w:hAnsi="Times New Roman"/>
          <w:b/>
          <w:bCs/>
          <w:sz w:val="24"/>
          <w:szCs w:val="24"/>
          <w:lang w:val="uk-UA"/>
        </w:rPr>
        <w:t>Опис основних конструктивних елементів та обладнання споруди :</w:t>
      </w:r>
    </w:p>
    <w:p w:rsidR="002820A8" w:rsidRPr="007C64B1" w:rsidRDefault="00313EF7" w:rsidP="00313EF7">
      <w:pPr>
        <w:tabs>
          <w:tab w:val="left" w:pos="874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tbl>
      <w:tblPr>
        <w:tblW w:w="10571" w:type="dxa"/>
        <w:tblInd w:w="-714" w:type="dxa"/>
        <w:tblCellMar>
          <w:top w:w="49" w:type="dxa"/>
          <w:right w:w="53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7310"/>
      </w:tblGrid>
      <w:tr w:rsidR="00887C9B" w:rsidRPr="00CF79D8" w:rsidTr="007C64B1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9B" w:rsidRPr="007C64B1" w:rsidRDefault="00887C9B" w:rsidP="00887C9B">
            <w:pPr>
              <w:shd w:val="clear" w:color="auto" w:fill="FFFFFF"/>
              <w:tabs>
                <w:tab w:val="left" w:pos="60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64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C9B" w:rsidRPr="007C64B1" w:rsidRDefault="00887C9B" w:rsidP="00887C9B">
            <w:pPr>
              <w:shd w:val="clear" w:color="auto" w:fill="FFFFFF"/>
              <w:tabs>
                <w:tab w:val="left" w:pos="60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64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Конструктивні елементи та обладнання 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C9B" w:rsidRPr="007C64B1" w:rsidRDefault="00887C9B" w:rsidP="00887C9B">
            <w:pPr>
              <w:shd w:val="clear" w:color="auto" w:fill="FFFFFF"/>
              <w:tabs>
                <w:tab w:val="left" w:pos="60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64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Технічний опис конструктивного елементу споруди </w:t>
            </w:r>
          </w:p>
        </w:tc>
      </w:tr>
      <w:tr w:rsidR="00887C9B" w:rsidRPr="007C64B1" w:rsidTr="009410CE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>Габаритні розміри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Ширина: 6200 мм. </w:t>
            </w:r>
          </w:p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Довжина: 6000 мм. </w:t>
            </w:r>
          </w:p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Висота: 3200 мм. </w:t>
            </w:r>
          </w:p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Корисна висота усередині: 2500 мм. </w:t>
            </w:r>
          </w:p>
        </w:tc>
      </w:tr>
      <w:tr w:rsidR="00887C9B" w:rsidRPr="00CF79D8" w:rsidTr="007C64B1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Теплоізоляція 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Стіни – мінеральна вата </w:t>
            </w:r>
            <w:proofErr w:type="spellStart"/>
            <w:r w:rsidRPr="007C64B1">
              <w:rPr>
                <w:rFonts w:ascii="Times New Roman" w:hAnsi="Times New Roman" w:cs="Times New Roman"/>
                <w:lang w:val="uk-UA"/>
              </w:rPr>
              <w:t>товщ</w:t>
            </w:r>
            <w:proofErr w:type="spellEnd"/>
            <w:r w:rsidRPr="007C64B1">
              <w:rPr>
                <w:rFonts w:ascii="Times New Roman" w:hAnsi="Times New Roman" w:cs="Times New Roman"/>
                <w:lang w:val="uk-UA"/>
              </w:rPr>
              <w:t xml:space="preserve">. 100 мм. </w:t>
            </w:r>
          </w:p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Стеля – мінеральна вата </w:t>
            </w:r>
            <w:proofErr w:type="spellStart"/>
            <w:r w:rsidRPr="007C64B1">
              <w:rPr>
                <w:rFonts w:ascii="Times New Roman" w:hAnsi="Times New Roman" w:cs="Times New Roman"/>
                <w:lang w:val="uk-UA"/>
              </w:rPr>
              <w:t>товщ</w:t>
            </w:r>
            <w:proofErr w:type="spellEnd"/>
            <w:r w:rsidRPr="007C64B1">
              <w:rPr>
                <w:rFonts w:ascii="Times New Roman" w:hAnsi="Times New Roman" w:cs="Times New Roman"/>
                <w:lang w:val="uk-UA"/>
              </w:rPr>
              <w:t xml:space="preserve">. 150 мм. </w:t>
            </w:r>
          </w:p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Підлога – пінополістирол </w:t>
            </w:r>
            <w:proofErr w:type="spellStart"/>
            <w:r w:rsidRPr="007C64B1">
              <w:rPr>
                <w:rFonts w:ascii="Times New Roman" w:hAnsi="Times New Roman" w:cs="Times New Roman"/>
                <w:lang w:val="uk-UA"/>
              </w:rPr>
              <w:t>екструдований</w:t>
            </w:r>
            <w:proofErr w:type="spellEnd"/>
            <w:r w:rsidRPr="007C64B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C64B1">
              <w:rPr>
                <w:rFonts w:ascii="Times New Roman" w:hAnsi="Times New Roman" w:cs="Times New Roman"/>
                <w:lang w:val="uk-UA"/>
              </w:rPr>
              <w:t>товщ</w:t>
            </w:r>
            <w:proofErr w:type="spellEnd"/>
            <w:r w:rsidRPr="007C64B1">
              <w:rPr>
                <w:rFonts w:ascii="Times New Roman" w:hAnsi="Times New Roman" w:cs="Times New Roman"/>
                <w:lang w:val="uk-UA"/>
              </w:rPr>
              <w:t xml:space="preserve">. 100 мм. </w:t>
            </w:r>
          </w:p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Мінеральна вата захищена гідро- та пароізоляційними мембранами. </w:t>
            </w:r>
          </w:p>
        </w:tc>
      </w:tr>
      <w:tr w:rsidR="00887C9B" w:rsidRPr="00CF79D8" w:rsidTr="007C64B1"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Оброблення пиломатеріалів 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Всі конструкційні пиломатеріали оброблені </w:t>
            </w:r>
            <w:proofErr w:type="spellStart"/>
            <w:r w:rsidRPr="007C64B1">
              <w:rPr>
                <w:rFonts w:ascii="Times New Roman" w:hAnsi="Times New Roman" w:cs="Times New Roman"/>
                <w:lang w:val="uk-UA"/>
              </w:rPr>
              <w:t>вогнебіозахисними</w:t>
            </w:r>
            <w:proofErr w:type="spellEnd"/>
            <w:r w:rsidRPr="007C64B1">
              <w:rPr>
                <w:rFonts w:ascii="Times New Roman" w:hAnsi="Times New Roman" w:cs="Times New Roman"/>
                <w:lang w:val="uk-UA"/>
              </w:rPr>
              <w:t xml:space="preserve"> сумішами. </w:t>
            </w:r>
          </w:p>
        </w:tc>
      </w:tr>
      <w:tr w:rsidR="00887C9B" w:rsidRPr="00CF79D8" w:rsidTr="007C64B1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Каркас несучий </w:t>
            </w:r>
          </w:p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Сталева профільна труба квадратного та прямокутного перерізів: 80х80х3 мм, 80х40х3 мм, 50х50х3 мм, 50х25х2 мм, 40х25х2 мм. </w:t>
            </w:r>
          </w:p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Елементи каркасу зварюються електродуговим зварюванням. </w:t>
            </w:r>
          </w:p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Каркас покритий антикорозійним ґрунтом (ГФ-021). </w:t>
            </w:r>
          </w:p>
        </w:tc>
      </w:tr>
      <w:tr w:rsidR="00887C9B" w:rsidRPr="00CF79D8" w:rsidTr="007C64B1">
        <w:trPr>
          <w:trHeight w:val="10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Основа/підлога 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Сталевий каркас; обрізна дошка 30х150мм; пінополістирол;  </w:t>
            </w:r>
          </w:p>
          <w:p w:rsidR="00887C9B" w:rsidRPr="007C64B1" w:rsidRDefault="00887C9B" w:rsidP="00887C9B">
            <w:pPr>
              <w:spacing w:after="0" w:line="240" w:lineRule="auto"/>
              <w:ind w:left="361" w:right="481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i/>
                <w:lang w:val="uk-UA"/>
              </w:rPr>
              <w:t>-</w:t>
            </w:r>
            <w:r w:rsidRPr="007C64B1">
              <w:rPr>
                <w:rFonts w:ascii="Times New Roman" w:eastAsia="Arial" w:hAnsi="Times New Roman" w:cs="Times New Roman"/>
                <w:i/>
                <w:lang w:val="uk-UA"/>
              </w:rPr>
              <w:t xml:space="preserve"> </w:t>
            </w:r>
            <w:r w:rsidRPr="007C64B1">
              <w:rPr>
                <w:rFonts w:ascii="Times New Roman" w:eastAsia="Arial" w:hAnsi="Times New Roman" w:cs="Times New Roman"/>
                <w:i/>
                <w:lang w:val="uk-UA"/>
              </w:rPr>
              <w:tab/>
            </w:r>
            <w:r w:rsidRPr="007C64B1">
              <w:rPr>
                <w:rFonts w:ascii="Times New Roman" w:hAnsi="Times New Roman" w:cs="Times New Roman"/>
                <w:i/>
                <w:lang w:val="uk-UA"/>
              </w:rPr>
              <w:t xml:space="preserve">кімнати крім санвузла: </w:t>
            </w:r>
            <w:r w:rsidRPr="007C64B1">
              <w:rPr>
                <w:rFonts w:ascii="Times New Roman" w:hAnsi="Times New Roman" w:cs="Times New Roman"/>
                <w:lang w:val="uk-UA"/>
              </w:rPr>
              <w:t xml:space="preserve">вологостійка плита OSB-3, </w:t>
            </w:r>
            <w:proofErr w:type="spellStart"/>
            <w:r w:rsidRPr="007C64B1">
              <w:rPr>
                <w:rFonts w:ascii="Times New Roman" w:hAnsi="Times New Roman" w:cs="Times New Roman"/>
                <w:lang w:val="uk-UA"/>
              </w:rPr>
              <w:t>товщ</w:t>
            </w:r>
            <w:proofErr w:type="spellEnd"/>
            <w:r w:rsidRPr="007C64B1">
              <w:rPr>
                <w:rFonts w:ascii="Times New Roman" w:hAnsi="Times New Roman" w:cs="Times New Roman"/>
                <w:lang w:val="uk-UA"/>
              </w:rPr>
              <w:t xml:space="preserve">. 10 мм в 2 шари; лінолеум </w:t>
            </w:r>
            <w:proofErr w:type="spellStart"/>
            <w:r w:rsidRPr="007C64B1">
              <w:rPr>
                <w:rFonts w:ascii="Times New Roman" w:hAnsi="Times New Roman" w:cs="Times New Roman"/>
                <w:lang w:val="uk-UA"/>
              </w:rPr>
              <w:t>напівкомерційний</w:t>
            </w:r>
            <w:proofErr w:type="spellEnd"/>
            <w:r w:rsidRPr="007C64B1">
              <w:rPr>
                <w:rFonts w:ascii="Times New Roman" w:hAnsi="Times New Roman" w:cs="Times New Roman"/>
                <w:lang w:val="uk-UA"/>
              </w:rPr>
              <w:t xml:space="preserve">; пластиковий плінтус; </w:t>
            </w:r>
          </w:p>
          <w:p w:rsidR="00887C9B" w:rsidRPr="007C64B1" w:rsidRDefault="00887C9B" w:rsidP="00887C9B">
            <w:pPr>
              <w:spacing w:after="0" w:line="240" w:lineRule="auto"/>
              <w:ind w:left="361" w:right="481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>-</w:t>
            </w:r>
            <w:r w:rsidRPr="007C64B1">
              <w:rPr>
                <w:rFonts w:ascii="Times New Roman" w:eastAsia="Arial" w:hAnsi="Times New Roman" w:cs="Times New Roman"/>
                <w:lang w:val="uk-UA"/>
              </w:rPr>
              <w:t xml:space="preserve"> </w:t>
            </w:r>
            <w:r w:rsidRPr="007C64B1">
              <w:rPr>
                <w:rFonts w:ascii="Times New Roman" w:eastAsia="Arial" w:hAnsi="Times New Roman" w:cs="Times New Roman"/>
                <w:lang w:val="uk-UA"/>
              </w:rPr>
              <w:tab/>
            </w:r>
            <w:r w:rsidRPr="007C64B1">
              <w:rPr>
                <w:rFonts w:ascii="Times New Roman" w:hAnsi="Times New Roman" w:cs="Times New Roman"/>
                <w:i/>
                <w:lang w:val="uk-UA"/>
              </w:rPr>
              <w:t>санвузол</w:t>
            </w:r>
            <w:r w:rsidRPr="007C64B1">
              <w:rPr>
                <w:rFonts w:ascii="Times New Roman" w:hAnsi="Times New Roman" w:cs="Times New Roman"/>
                <w:lang w:val="uk-UA"/>
              </w:rPr>
              <w:t xml:space="preserve">: ЦСП </w:t>
            </w:r>
            <w:proofErr w:type="spellStart"/>
            <w:r w:rsidRPr="007C64B1">
              <w:rPr>
                <w:rFonts w:ascii="Times New Roman" w:hAnsi="Times New Roman" w:cs="Times New Roman"/>
                <w:lang w:val="uk-UA"/>
              </w:rPr>
              <w:t>товщ</w:t>
            </w:r>
            <w:proofErr w:type="spellEnd"/>
            <w:r w:rsidRPr="007C64B1">
              <w:rPr>
                <w:rFonts w:ascii="Times New Roman" w:hAnsi="Times New Roman" w:cs="Times New Roman"/>
                <w:lang w:val="uk-UA"/>
              </w:rPr>
              <w:t xml:space="preserve">. 10 мм; плитка для підлоги. </w:t>
            </w:r>
          </w:p>
        </w:tc>
      </w:tr>
      <w:tr w:rsidR="00887C9B" w:rsidRPr="007C64B1" w:rsidTr="007C64B1">
        <w:trPr>
          <w:trHeight w:val="1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Стіни 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C64B1">
              <w:rPr>
                <w:rFonts w:ascii="Times New Roman" w:hAnsi="Times New Roman" w:cs="Times New Roman"/>
                <w:lang w:val="uk-UA"/>
              </w:rPr>
              <w:t>Профлист</w:t>
            </w:r>
            <w:proofErr w:type="spellEnd"/>
            <w:r w:rsidRPr="007C64B1">
              <w:rPr>
                <w:rFonts w:ascii="Times New Roman" w:hAnsi="Times New Roman" w:cs="Times New Roman"/>
                <w:lang w:val="uk-UA"/>
              </w:rPr>
              <w:t xml:space="preserve"> ПС20 </w:t>
            </w:r>
            <w:proofErr w:type="spellStart"/>
            <w:r w:rsidRPr="007C64B1">
              <w:rPr>
                <w:rFonts w:ascii="Times New Roman" w:hAnsi="Times New Roman" w:cs="Times New Roman"/>
                <w:lang w:val="uk-UA"/>
              </w:rPr>
              <w:t>товщ</w:t>
            </w:r>
            <w:proofErr w:type="spellEnd"/>
            <w:r w:rsidRPr="007C64B1">
              <w:rPr>
                <w:rFonts w:ascii="Times New Roman" w:hAnsi="Times New Roman" w:cs="Times New Roman"/>
                <w:lang w:val="uk-UA"/>
              </w:rPr>
              <w:t xml:space="preserve">. 0,45 мм </w:t>
            </w:r>
            <w:r w:rsidR="00B5378A" w:rsidRPr="00B5378A">
              <w:rPr>
                <w:rFonts w:ascii="Times New Roman" w:hAnsi="Times New Roman" w:cs="Times New Roman"/>
                <w:lang w:val="uk-UA"/>
              </w:rPr>
              <w:t xml:space="preserve">(колір </w:t>
            </w:r>
            <w:r w:rsidR="00B5378A" w:rsidRPr="00B537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RAL – </w:t>
            </w:r>
            <w:r w:rsidR="00B5378A" w:rsidRPr="00B5378A">
              <w:rPr>
                <w:rFonts w:ascii="Times New Roman" w:hAnsi="Times New Roman"/>
                <w:sz w:val="24"/>
                <w:szCs w:val="24"/>
                <w:lang w:val="uk-UA"/>
              </w:rPr>
              <w:t>сірий</w:t>
            </w:r>
            <w:r w:rsidR="004A0B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A0B17" w:rsidRPr="004A0B17">
              <w:rPr>
                <w:rFonts w:ascii="Times New Roman" w:hAnsi="Times New Roman"/>
                <w:lang w:val="uk-UA"/>
              </w:rPr>
              <w:t>(7024)</w:t>
            </w:r>
            <w:r w:rsidR="00B5378A" w:rsidRPr="004A0B17">
              <w:rPr>
                <w:rFonts w:ascii="Times New Roman" w:hAnsi="Times New Roman"/>
                <w:lang w:val="uk-UA"/>
              </w:rPr>
              <w:t>)</w:t>
            </w:r>
            <w:r w:rsidRPr="004A0B17">
              <w:rPr>
                <w:rFonts w:ascii="Times New Roman" w:hAnsi="Times New Roman" w:cs="Times New Roman"/>
                <w:lang w:val="uk-UA"/>
              </w:rPr>
              <w:t>;</w:t>
            </w:r>
            <w:r w:rsidRPr="007C64B1">
              <w:rPr>
                <w:rFonts w:ascii="Times New Roman" w:hAnsi="Times New Roman" w:cs="Times New Roman"/>
                <w:lang w:val="uk-UA"/>
              </w:rPr>
              <w:t xml:space="preserve"> брус 30 мм; вітрозахисна мембрана; сталевий каркас; мінеральна вата; пароізоляційна мембрана;  </w:t>
            </w:r>
          </w:p>
          <w:p w:rsidR="00887C9B" w:rsidRPr="007C64B1" w:rsidRDefault="00887C9B" w:rsidP="00887C9B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i/>
                <w:lang w:val="uk-UA"/>
              </w:rPr>
              <w:t xml:space="preserve">стіни крім зони душа: </w:t>
            </w:r>
            <w:r w:rsidRPr="007C64B1">
              <w:rPr>
                <w:rFonts w:ascii="Times New Roman" w:hAnsi="Times New Roman" w:cs="Times New Roman"/>
                <w:lang w:val="uk-UA"/>
              </w:rPr>
              <w:t xml:space="preserve">вагонка дерев’яна, пофарбована білою лазур’ю в 2 шари; </w:t>
            </w:r>
          </w:p>
          <w:p w:rsidR="00887C9B" w:rsidRPr="007C64B1" w:rsidRDefault="00887C9B" w:rsidP="00887C9B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i/>
                <w:lang w:val="uk-UA"/>
              </w:rPr>
              <w:t xml:space="preserve">зона душа: </w:t>
            </w:r>
            <w:r w:rsidRPr="007C64B1">
              <w:rPr>
                <w:rFonts w:ascii="Times New Roman" w:hAnsi="Times New Roman" w:cs="Times New Roman"/>
                <w:lang w:val="uk-UA"/>
              </w:rPr>
              <w:t xml:space="preserve">гіпсокартон вологостійкий </w:t>
            </w:r>
            <w:proofErr w:type="spellStart"/>
            <w:r w:rsidRPr="007C64B1">
              <w:rPr>
                <w:rFonts w:ascii="Times New Roman" w:hAnsi="Times New Roman" w:cs="Times New Roman"/>
                <w:lang w:val="uk-UA"/>
              </w:rPr>
              <w:t>товщ</w:t>
            </w:r>
            <w:proofErr w:type="spellEnd"/>
            <w:r w:rsidRPr="007C64B1">
              <w:rPr>
                <w:rFonts w:ascii="Times New Roman" w:hAnsi="Times New Roman" w:cs="Times New Roman"/>
                <w:lang w:val="uk-UA"/>
              </w:rPr>
              <w:t xml:space="preserve">. 12,5 мм; плитка керамічна. </w:t>
            </w:r>
          </w:p>
        </w:tc>
      </w:tr>
      <w:tr w:rsidR="00887C9B" w:rsidRPr="00CF79D8" w:rsidTr="007C64B1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Стеля 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>Мінеральна вата; дерев'яна обрешітка 50х50 мм; пароізоляційна мембрана;</w:t>
            </w:r>
            <w:r w:rsidRPr="007C64B1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7C64B1">
              <w:rPr>
                <w:rFonts w:ascii="Times New Roman" w:hAnsi="Times New Roman" w:cs="Times New Roman"/>
                <w:lang w:val="uk-UA"/>
              </w:rPr>
              <w:t xml:space="preserve">вагонка дерев’яна, пофарбована білою лазур’ю в 2 шари. </w:t>
            </w:r>
          </w:p>
        </w:tc>
      </w:tr>
      <w:tr w:rsidR="00887C9B" w:rsidRPr="00CF79D8" w:rsidTr="007C64B1">
        <w:trPr>
          <w:trHeight w:val="10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Дах 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Конструкція даху – двосхилий. </w:t>
            </w:r>
            <w:proofErr w:type="spellStart"/>
            <w:r w:rsidRPr="007C64B1">
              <w:rPr>
                <w:rFonts w:ascii="Times New Roman" w:hAnsi="Times New Roman" w:cs="Times New Roman"/>
                <w:lang w:val="uk-UA"/>
              </w:rPr>
              <w:t>Звіси</w:t>
            </w:r>
            <w:proofErr w:type="spellEnd"/>
            <w:r w:rsidRPr="007C64B1">
              <w:rPr>
                <w:rFonts w:ascii="Times New Roman" w:hAnsi="Times New Roman" w:cs="Times New Roman"/>
                <w:lang w:val="uk-UA"/>
              </w:rPr>
              <w:t xml:space="preserve"> покрівлі над фасадом – 200 мм. </w:t>
            </w:r>
          </w:p>
          <w:p w:rsidR="00887C9B" w:rsidRPr="007C64B1" w:rsidRDefault="00887C9B" w:rsidP="00B5378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>Покрівля покрита оцинков</w:t>
            </w:r>
            <w:r w:rsidR="00CF79D8">
              <w:rPr>
                <w:rFonts w:ascii="Times New Roman" w:hAnsi="Times New Roman" w:cs="Times New Roman"/>
                <w:lang w:val="uk-UA"/>
              </w:rPr>
              <w:t xml:space="preserve">аним профільованим листом ПК20 </w:t>
            </w:r>
            <w:r w:rsidR="00B5378A" w:rsidRPr="00B5378A">
              <w:rPr>
                <w:rFonts w:ascii="Times New Roman" w:hAnsi="Times New Roman" w:cs="Times New Roman"/>
                <w:lang w:val="uk-UA"/>
              </w:rPr>
              <w:t>(</w:t>
            </w:r>
            <w:r w:rsidRPr="00B5378A">
              <w:rPr>
                <w:rFonts w:ascii="Times New Roman" w:hAnsi="Times New Roman" w:cs="Times New Roman"/>
                <w:lang w:val="uk-UA"/>
              </w:rPr>
              <w:t xml:space="preserve">колір </w:t>
            </w:r>
            <w:r w:rsidR="00CF79D8" w:rsidRPr="00B537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RAL – </w:t>
            </w:r>
            <w:r w:rsidR="00CF79D8" w:rsidRPr="00B5378A">
              <w:rPr>
                <w:rFonts w:ascii="Times New Roman" w:hAnsi="Times New Roman"/>
                <w:sz w:val="24"/>
                <w:szCs w:val="24"/>
                <w:lang w:val="uk-UA"/>
              </w:rPr>
              <w:t>сірий</w:t>
            </w:r>
            <w:r w:rsidR="004A0B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A0B17" w:rsidRPr="004A0B17">
              <w:rPr>
                <w:rFonts w:ascii="Times New Roman" w:hAnsi="Times New Roman"/>
                <w:lang w:val="uk-UA"/>
              </w:rPr>
              <w:t>(7024)</w:t>
            </w:r>
            <w:r w:rsidR="00B5378A" w:rsidRPr="004A0B17">
              <w:rPr>
                <w:rFonts w:ascii="Times New Roman" w:hAnsi="Times New Roman"/>
                <w:lang w:val="uk-UA"/>
              </w:rPr>
              <w:t>)</w:t>
            </w:r>
            <w:r w:rsidRPr="004A0B17">
              <w:rPr>
                <w:rFonts w:ascii="Times New Roman" w:hAnsi="Times New Roman" w:cs="Times New Roman"/>
                <w:lang w:val="uk-UA"/>
              </w:rPr>
              <w:t>,</w:t>
            </w:r>
            <w:r w:rsidRPr="007C64B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C64B1">
              <w:rPr>
                <w:rFonts w:ascii="Times New Roman" w:hAnsi="Times New Roman" w:cs="Times New Roman"/>
                <w:lang w:val="uk-UA"/>
              </w:rPr>
              <w:t>товщ</w:t>
            </w:r>
            <w:proofErr w:type="spellEnd"/>
            <w:r w:rsidRPr="007C64B1">
              <w:rPr>
                <w:rFonts w:ascii="Times New Roman" w:hAnsi="Times New Roman" w:cs="Times New Roman"/>
                <w:lang w:val="uk-UA"/>
              </w:rPr>
              <w:t>. 0,45 мм; до</w:t>
            </w:r>
            <w:bookmarkStart w:id="0" w:name="_GoBack"/>
            <w:bookmarkEnd w:id="0"/>
            <w:r w:rsidRPr="007C64B1">
              <w:rPr>
                <w:rFonts w:ascii="Times New Roman" w:hAnsi="Times New Roman" w:cs="Times New Roman"/>
                <w:lang w:val="uk-UA"/>
              </w:rPr>
              <w:t xml:space="preserve">шка 25мм; гідрозахисна мембрана; контр-брус 30мм для організації вентиляційного зазору; сталеві ферми. </w:t>
            </w:r>
          </w:p>
        </w:tc>
      </w:tr>
      <w:tr w:rsidR="00887C9B" w:rsidRPr="00CF79D8" w:rsidTr="00982182">
        <w:trPr>
          <w:trHeight w:val="1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Вікна 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>Металопластикове вікно (</w:t>
            </w:r>
            <w:proofErr w:type="spellStart"/>
            <w:r w:rsidRPr="007C64B1">
              <w:rPr>
                <w:rFonts w:ascii="Times New Roman" w:hAnsi="Times New Roman" w:cs="Times New Roman"/>
                <w:lang w:val="uk-UA"/>
              </w:rPr>
              <w:t>ШхВ</w:t>
            </w:r>
            <w:proofErr w:type="spellEnd"/>
            <w:r w:rsidRPr="007C64B1">
              <w:rPr>
                <w:rFonts w:ascii="Times New Roman" w:hAnsi="Times New Roman" w:cs="Times New Roman"/>
                <w:lang w:val="uk-UA"/>
              </w:rPr>
              <w:t xml:space="preserve">) 1500х1200 мм, одна половина </w:t>
            </w:r>
            <w:proofErr w:type="spellStart"/>
            <w:r w:rsidRPr="007C64B1">
              <w:rPr>
                <w:rFonts w:ascii="Times New Roman" w:hAnsi="Times New Roman" w:cs="Times New Roman"/>
                <w:lang w:val="uk-UA"/>
              </w:rPr>
              <w:t>поворотно</w:t>
            </w:r>
            <w:proofErr w:type="spellEnd"/>
            <w:r w:rsidRPr="007C64B1">
              <w:rPr>
                <w:rFonts w:ascii="Times New Roman" w:hAnsi="Times New Roman" w:cs="Times New Roman"/>
                <w:lang w:val="uk-UA"/>
              </w:rPr>
              <w:t xml:space="preserve">-відкидна, з москітною сіткою – 2 шт. </w:t>
            </w:r>
          </w:p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>Металопластикове вікно (</w:t>
            </w:r>
            <w:proofErr w:type="spellStart"/>
            <w:r w:rsidRPr="007C64B1">
              <w:rPr>
                <w:rFonts w:ascii="Times New Roman" w:hAnsi="Times New Roman" w:cs="Times New Roman"/>
                <w:lang w:val="uk-UA"/>
              </w:rPr>
              <w:t>ШхВ</w:t>
            </w:r>
            <w:proofErr w:type="spellEnd"/>
            <w:r w:rsidRPr="007C64B1">
              <w:rPr>
                <w:rFonts w:ascii="Times New Roman" w:hAnsi="Times New Roman" w:cs="Times New Roman"/>
                <w:lang w:val="uk-UA"/>
              </w:rPr>
              <w:t xml:space="preserve">) 800х1200 мм, </w:t>
            </w:r>
            <w:proofErr w:type="spellStart"/>
            <w:r w:rsidRPr="007C64B1">
              <w:rPr>
                <w:rFonts w:ascii="Times New Roman" w:hAnsi="Times New Roman" w:cs="Times New Roman"/>
                <w:lang w:val="uk-UA"/>
              </w:rPr>
              <w:t>поворотно</w:t>
            </w:r>
            <w:proofErr w:type="spellEnd"/>
            <w:r w:rsidRPr="007C64B1">
              <w:rPr>
                <w:rFonts w:ascii="Times New Roman" w:hAnsi="Times New Roman" w:cs="Times New Roman"/>
                <w:lang w:val="uk-UA"/>
              </w:rPr>
              <w:t xml:space="preserve">-відкидне, з москітною сіткою – 1 шт. </w:t>
            </w:r>
          </w:p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>Металопластикове вікно (</w:t>
            </w:r>
            <w:proofErr w:type="spellStart"/>
            <w:r w:rsidRPr="007C64B1">
              <w:rPr>
                <w:rFonts w:ascii="Times New Roman" w:hAnsi="Times New Roman" w:cs="Times New Roman"/>
                <w:lang w:val="uk-UA"/>
              </w:rPr>
              <w:t>ШхВ</w:t>
            </w:r>
            <w:proofErr w:type="spellEnd"/>
            <w:r w:rsidRPr="007C64B1">
              <w:rPr>
                <w:rFonts w:ascii="Times New Roman" w:hAnsi="Times New Roman" w:cs="Times New Roman"/>
                <w:lang w:val="uk-UA"/>
              </w:rPr>
              <w:t xml:space="preserve">) 800х520 мм, відкидне, з москітною сіткою, матове скло (в санвузлі) – 1 шт. </w:t>
            </w:r>
          </w:p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Двокамерний склопакет з аргоном. </w:t>
            </w:r>
          </w:p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Решітки на 4 вікна зі сталевого квадрату 10х10 мм, пофарбовані. </w:t>
            </w:r>
          </w:p>
        </w:tc>
      </w:tr>
      <w:tr w:rsidR="00887C9B" w:rsidRPr="00CF79D8" w:rsidTr="00982182">
        <w:trPr>
          <w:trHeight w:val="1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Двері 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Вхідні: </w:t>
            </w:r>
          </w:p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Сталеві двері, отвір шириною 800 мм, утеплені, з замком – 2 шт. </w:t>
            </w:r>
          </w:p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Міжкімнатні: </w:t>
            </w:r>
          </w:p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МДФ 800 мм, з замком – 1 шт. </w:t>
            </w:r>
          </w:p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МДФ 600 мм, з замком – 1 шт. </w:t>
            </w:r>
          </w:p>
        </w:tc>
      </w:tr>
      <w:tr w:rsidR="00887C9B" w:rsidRPr="007C64B1" w:rsidTr="007C64B1">
        <w:trPr>
          <w:trHeight w:val="1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Комплектація санвузла 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Водопровід – труби поліпропіленові. </w:t>
            </w:r>
          </w:p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Каналізація – труби ПВХ. </w:t>
            </w:r>
          </w:p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Душовий піддон з плитки на підлозі в комплекті зі шторкою та змішувачем – 1 шт. Унітаз – 1 шт. </w:t>
            </w:r>
          </w:p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Бойлер 50 л. – 1 шт. </w:t>
            </w:r>
          </w:p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 xml:space="preserve">Умивальник 600 мм зі змішувачем – 1 шт. </w:t>
            </w:r>
          </w:p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 xml:space="preserve">Виводи </w:t>
            </w:r>
            <w:proofErr w:type="spellStart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водопровода</w:t>
            </w:r>
            <w:proofErr w:type="spellEnd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 xml:space="preserve"> та каналізації під пральну машину та на кухню.</w:t>
            </w:r>
            <w:r w:rsidRPr="007C64B1">
              <w:rPr>
                <w:rFonts w:ascii="Times New Roman" w:hAnsi="Times New Roman" w:cs="Times New Roman"/>
                <w:color w:val="000000"/>
                <w:lang w:val="uk-UA"/>
              </w:rPr>
              <w:br/>
            </w:r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 xml:space="preserve">Вентилятор настінний витяжний з </w:t>
            </w:r>
            <w:proofErr w:type="spellStart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обратним</w:t>
            </w:r>
            <w:proofErr w:type="spellEnd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 xml:space="preserve"> клапаном, </w:t>
            </w:r>
            <w:proofErr w:type="spellStart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діам</w:t>
            </w:r>
            <w:proofErr w:type="spellEnd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 xml:space="preserve">. 100 мм – 1 </w:t>
            </w:r>
            <w:proofErr w:type="spellStart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</w:tr>
      <w:tr w:rsidR="00887C9B" w:rsidRPr="007C64B1" w:rsidTr="007C64B1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 xml:space="preserve">Електрика 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Електричний щит пластиковий:</w:t>
            </w:r>
            <w:r w:rsidRPr="007C64B1">
              <w:rPr>
                <w:rFonts w:ascii="Times New Roman" w:hAnsi="Times New Roman" w:cs="Times New Roman"/>
                <w:color w:val="000000"/>
                <w:lang w:val="uk-UA"/>
              </w:rPr>
              <w:br/>
            </w:r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Диф</w:t>
            </w:r>
            <w:proofErr w:type="spellEnd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-автоматичний вимикач 32А - 1 шт.</w:t>
            </w:r>
            <w:r w:rsidRPr="007C64B1">
              <w:rPr>
                <w:rFonts w:ascii="Times New Roman" w:hAnsi="Times New Roman" w:cs="Times New Roman"/>
                <w:color w:val="000000"/>
                <w:lang w:val="uk-UA"/>
              </w:rPr>
              <w:br/>
            </w:r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lastRenderedPageBreak/>
              <w:t>- автоматичний вимикач 25А - 3 шт.</w:t>
            </w:r>
            <w:r w:rsidRPr="007C64B1">
              <w:rPr>
                <w:rFonts w:ascii="Times New Roman" w:hAnsi="Times New Roman" w:cs="Times New Roman"/>
                <w:color w:val="000000"/>
                <w:lang w:val="uk-UA"/>
              </w:rPr>
              <w:br/>
            </w:r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- автоматичний вимикач 10А - 1 шт.</w:t>
            </w:r>
            <w:r w:rsidRPr="007C64B1">
              <w:rPr>
                <w:rFonts w:ascii="Times New Roman" w:hAnsi="Times New Roman" w:cs="Times New Roman"/>
                <w:color w:val="000000"/>
                <w:lang w:val="uk-UA"/>
              </w:rPr>
              <w:br/>
            </w:r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Світильник стельовий - 4 шт.</w:t>
            </w:r>
            <w:r w:rsidRPr="007C64B1">
              <w:rPr>
                <w:rFonts w:ascii="Times New Roman" w:hAnsi="Times New Roman" w:cs="Times New Roman"/>
                <w:color w:val="000000"/>
                <w:lang w:val="uk-UA"/>
              </w:rPr>
              <w:br/>
            </w:r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Світильник фасадний - 2 шт.</w:t>
            </w:r>
            <w:r w:rsidRPr="007C64B1">
              <w:rPr>
                <w:rFonts w:ascii="Times New Roman" w:hAnsi="Times New Roman" w:cs="Times New Roman"/>
                <w:color w:val="000000"/>
                <w:lang w:val="uk-UA"/>
              </w:rPr>
              <w:br/>
            </w:r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Вимикач - 5 шт.</w:t>
            </w:r>
            <w:r w:rsidRPr="007C64B1">
              <w:rPr>
                <w:rFonts w:ascii="Times New Roman" w:hAnsi="Times New Roman" w:cs="Times New Roman"/>
                <w:color w:val="000000"/>
                <w:lang w:val="uk-UA"/>
              </w:rPr>
              <w:br/>
            </w:r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Розетка накладна - 10 шт.</w:t>
            </w:r>
            <w:r w:rsidRPr="007C64B1">
              <w:rPr>
                <w:rFonts w:ascii="Times New Roman" w:hAnsi="Times New Roman" w:cs="Times New Roman"/>
                <w:color w:val="000000"/>
                <w:lang w:val="uk-UA"/>
              </w:rPr>
              <w:br/>
            </w:r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 xml:space="preserve">Кабель </w:t>
            </w:r>
            <w:proofErr w:type="spellStart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ВВГнгд</w:t>
            </w:r>
            <w:proofErr w:type="spellEnd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 xml:space="preserve"> 3х4 (введення електрики), кабель </w:t>
            </w:r>
            <w:proofErr w:type="spellStart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ВВГнгд</w:t>
            </w:r>
            <w:proofErr w:type="spellEnd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 xml:space="preserve"> 3х2,5 (розетки),</w:t>
            </w:r>
            <w:r w:rsidRPr="007C64B1">
              <w:rPr>
                <w:rFonts w:ascii="Times New Roman" w:hAnsi="Times New Roman" w:cs="Times New Roman"/>
                <w:color w:val="000000"/>
                <w:lang w:val="uk-UA"/>
              </w:rPr>
              <w:br/>
            </w:r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 xml:space="preserve">кабель </w:t>
            </w:r>
            <w:proofErr w:type="spellStart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ВВГнгд</w:t>
            </w:r>
            <w:proofErr w:type="spellEnd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 xml:space="preserve"> 2х1,5 (освітлення).</w:t>
            </w:r>
            <w:r w:rsidRPr="007C64B1">
              <w:rPr>
                <w:rFonts w:ascii="Times New Roman" w:hAnsi="Times New Roman" w:cs="Times New Roman"/>
                <w:color w:val="000000"/>
                <w:lang w:val="uk-UA"/>
              </w:rPr>
              <w:br/>
            </w:r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Кабель в пластиковому гофрованому рукаві. Проводка «прихована».</w:t>
            </w:r>
          </w:p>
        </w:tc>
      </w:tr>
      <w:tr w:rsidR="00887C9B" w:rsidRPr="007C64B1" w:rsidTr="0098218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Кондиціонер</w:t>
            </w:r>
            <w:r w:rsidRPr="007C64B1">
              <w:rPr>
                <w:rFonts w:ascii="Times New Roman" w:hAnsi="Times New Roman" w:cs="Times New Roman"/>
                <w:color w:val="000000"/>
                <w:lang w:val="uk-UA"/>
              </w:rPr>
              <w:br/>
            </w:r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зима-літо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SmartAir</w:t>
            </w:r>
            <w:proofErr w:type="spellEnd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 xml:space="preserve"> FLAME F-09-IAO2 – 1 шт.</w:t>
            </w:r>
          </w:p>
        </w:tc>
      </w:tr>
      <w:tr w:rsidR="00887C9B" w:rsidRPr="007C64B1" w:rsidTr="007C64B1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 xml:space="preserve">Опалення 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B" w:rsidRPr="007C64B1" w:rsidRDefault="00887C9B" w:rsidP="00887C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Електроконвектор</w:t>
            </w:r>
            <w:proofErr w:type="spellEnd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 xml:space="preserve"> Термія з LCD </w:t>
            </w:r>
            <w:proofErr w:type="spellStart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програматором</w:t>
            </w:r>
            <w:proofErr w:type="spellEnd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, 0,5 кВт – 1 шт.</w:t>
            </w:r>
            <w:r w:rsidRPr="007C64B1">
              <w:rPr>
                <w:rFonts w:ascii="Times New Roman" w:hAnsi="Times New Roman" w:cs="Times New Roman"/>
                <w:color w:val="000000"/>
                <w:lang w:val="uk-UA"/>
              </w:rPr>
              <w:br/>
            </w:r>
            <w:proofErr w:type="spellStart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Електроконвектор</w:t>
            </w:r>
            <w:proofErr w:type="spellEnd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 xml:space="preserve"> Термія з LCD </w:t>
            </w:r>
            <w:proofErr w:type="spellStart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програматором</w:t>
            </w:r>
            <w:proofErr w:type="spellEnd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, 1,0 кВт – 1 шт.</w:t>
            </w:r>
            <w:r w:rsidRPr="007C64B1">
              <w:rPr>
                <w:rFonts w:ascii="Times New Roman" w:hAnsi="Times New Roman" w:cs="Times New Roman"/>
                <w:color w:val="000000"/>
                <w:lang w:val="uk-UA"/>
              </w:rPr>
              <w:br/>
            </w:r>
            <w:proofErr w:type="spellStart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Електроконвектор</w:t>
            </w:r>
            <w:proofErr w:type="spellEnd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 xml:space="preserve"> Термія з LCD </w:t>
            </w:r>
            <w:proofErr w:type="spellStart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програматором</w:t>
            </w:r>
            <w:proofErr w:type="spellEnd"/>
            <w:r w:rsidRPr="007C64B1">
              <w:rPr>
                <w:rStyle w:val="fontstyle01"/>
                <w:rFonts w:ascii="Times New Roman" w:hAnsi="Times New Roman" w:cs="Times New Roman"/>
                <w:lang w:val="uk-UA"/>
              </w:rPr>
              <w:t>, 1,5 кВт – 1 шт.</w:t>
            </w:r>
          </w:p>
        </w:tc>
      </w:tr>
    </w:tbl>
    <w:p w:rsidR="002820A8" w:rsidRPr="007C64B1" w:rsidRDefault="002820A8" w:rsidP="002820A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C64B1" w:rsidRPr="007C64B1" w:rsidRDefault="007C64B1" w:rsidP="007C64B1">
      <w:pPr>
        <w:keepLines/>
        <w:autoSpaceDE w:val="0"/>
        <w:autoSpaceDN w:val="0"/>
        <w:ind w:right="-284" w:firstLine="851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C64B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Якщо в технічних вимогах є посилання на конкретну торговельну марку чи фірму, патент, конструкцію або тип предмета закупівлі, джерело його походження або виробника, то Учасник може подати у своїй пропозиції відповідний </w:t>
      </w:r>
      <w:r w:rsidRPr="007C64B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«або еквівалент».                  </w:t>
      </w:r>
    </w:p>
    <w:p w:rsidR="007C64B1" w:rsidRPr="00CF79D8" w:rsidRDefault="007C64B1" w:rsidP="007C64B1">
      <w:pPr>
        <w:keepLines/>
        <w:autoSpaceDE w:val="0"/>
        <w:autoSpaceDN w:val="0"/>
        <w:ind w:right="-284" w:firstLine="851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CF79D8">
        <w:rPr>
          <w:rFonts w:ascii="Times New Roman" w:hAnsi="Times New Roman"/>
          <w:bCs/>
          <w:i/>
          <w:sz w:val="24"/>
          <w:szCs w:val="24"/>
          <w:lang w:val="uk-UA"/>
        </w:rPr>
        <w:t>Поставка модульного будинку здійснюється транспортом та за рахунок постачальника.</w:t>
      </w:r>
    </w:p>
    <w:p w:rsidR="007C64B1" w:rsidRPr="00CF79D8" w:rsidRDefault="007C64B1" w:rsidP="007C64B1">
      <w:pPr>
        <w:keepLines/>
        <w:autoSpaceDE w:val="0"/>
        <w:autoSpaceDN w:val="0"/>
        <w:ind w:right="-284" w:firstLine="85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F79D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При формуванні ціни необхідно врахувати усі витрати на постачання товару, в тому числі податки і збори, у тому числі, що сплачуються або мають бути сплачені відповідно до положень Податкового кодексу України, які можуть бути ним понесені у ході виконання договору.</w:t>
      </w:r>
    </w:p>
    <w:p w:rsidR="005C7268" w:rsidRPr="007C64B1" w:rsidRDefault="005C7268" w:rsidP="002820A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C64B1" w:rsidRPr="007C64B1" w:rsidRDefault="007C64B1" w:rsidP="002820A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C64B1" w:rsidRPr="007C64B1" w:rsidRDefault="007C64B1" w:rsidP="002820A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C64B1" w:rsidRPr="007C64B1" w:rsidRDefault="007C64B1" w:rsidP="002820A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C64B1" w:rsidRPr="007C64B1" w:rsidRDefault="007C64B1" w:rsidP="002820A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C64B1" w:rsidRPr="007C64B1" w:rsidRDefault="007C64B1" w:rsidP="002820A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C64B1" w:rsidRPr="007C64B1" w:rsidRDefault="007C64B1" w:rsidP="002820A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C64B1" w:rsidRPr="007C64B1" w:rsidRDefault="007C64B1" w:rsidP="002820A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C64B1" w:rsidRPr="007C64B1" w:rsidRDefault="007C64B1" w:rsidP="002820A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C64B1" w:rsidRPr="007C64B1" w:rsidRDefault="007C64B1" w:rsidP="002820A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C64B1" w:rsidRPr="007C64B1" w:rsidRDefault="007C64B1" w:rsidP="002820A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C64B1" w:rsidRPr="007C64B1" w:rsidRDefault="007C64B1" w:rsidP="002820A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C64B1" w:rsidRDefault="007C64B1" w:rsidP="002820A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16E2B" w:rsidRDefault="00D16E2B" w:rsidP="002820A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820A8" w:rsidRPr="007C64B1" w:rsidRDefault="002820A8" w:rsidP="002820A8">
      <w:pPr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C64B1">
        <w:rPr>
          <w:rStyle w:val="fontstyle01"/>
          <w:rFonts w:ascii="Times New Roman" w:hAnsi="Times New Roman" w:cs="Times New Roman"/>
          <w:b/>
          <w:lang w:val="uk-UA"/>
        </w:rPr>
        <w:lastRenderedPageBreak/>
        <w:t xml:space="preserve">План-схема </w:t>
      </w:r>
      <w:r w:rsidR="005C7268" w:rsidRPr="007C64B1">
        <w:rPr>
          <w:rStyle w:val="fontstyle01"/>
          <w:rFonts w:ascii="Times New Roman" w:hAnsi="Times New Roman" w:cs="Times New Roman"/>
          <w:b/>
          <w:lang w:val="uk-UA"/>
        </w:rPr>
        <w:t xml:space="preserve">модульного будинку </w:t>
      </w:r>
    </w:p>
    <w:p w:rsidR="002820A8" w:rsidRPr="007C64B1" w:rsidRDefault="00D16E2B" w:rsidP="002820A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7F940" wp14:editId="41F1F47A">
                <wp:simplePos x="0" y="0"/>
                <wp:positionH relativeFrom="column">
                  <wp:posOffset>4442231</wp:posOffset>
                </wp:positionH>
                <wp:positionV relativeFrom="paragraph">
                  <wp:posOffset>2253081</wp:posOffset>
                </wp:positionV>
                <wp:extent cx="373075" cy="365760"/>
                <wp:effectExtent l="0" t="0" r="27305" b="15240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3657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E2B" w:rsidRPr="00D16E2B" w:rsidRDefault="00D16E2B" w:rsidP="00D16E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7F94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1" o:spid="_x0000_s1026" type="#_x0000_t120" style="position:absolute;left:0;text-align:left;margin-left:349.8pt;margin-top:177.4pt;width:29.4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sBlQIAADgFAAAOAAAAZHJzL2Uyb0RvYy54bWysVM1u1DAQviPxDpbvbXa3PwtRs9VqqyKk&#10;ql3Rop69jt1EOB5je3ez3BDiAXgTLgiJIp4hfSPGTjatSrkgLo4nM9/8fuOj47pSZCWsK0FndLg7&#10;oERoDnmpbzL69up05wUlzjOdMwVaZHQjHD2ePH92tDapGEEBKheWoBPt0rXJaOG9SZPE8UJUzO2C&#10;ERqVEmzFPIr2JsktW6P3SiWjweAwWYPNjQUunMO/J62STqJ/KQX3F1I64YnKKObm42njuQhnMjli&#10;6Y1lpih5lwb7hywqVmoM2rs6YZ6RpS3/cFWV3IID6Xc5VAlIWXIRa8BqhoNH1VwWzIhYCzbHmb5N&#10;7v+55eeruSVljrMbUqJZhTNqvjS3za/mx87dx7vPzbfmZ/M1JXefmu94vyVoh01bG5ci9tLMbSc5&#10;vIYO1NJW4Yu1kTo2etM3WtSecPy5N94bjA8o4ajaOzwYH8ZBJPdgY51/JaAi4ZJRqWA9K5j1M9Aa&#10;Zwo2NputzpzH8AjcAlAIqbXJxJvfKBHyUfqNkFgphh9FdOSYmClLVgzZkb+LhaGvaBkgslSqBw2f&#10;Aim/BXW2ASYi73rg4CngfbTeOkYE7XtgVequ0L+mKlv7bdVtraFsXy/qbjALyDc4Ywst+Z3hpyV2&#10;9Yw5P2cW2Y57gRvsL/AIjc4odDdKCrAfnvof7JGEqKVkjduTUfd+yaygRL3WSM+Xw/39sG5R2D8Y&#10;j1CwDzWLhxq9rGaAI0AGYnbxGuy92l6lheoaF30aoqKKaY6xM8q93Qoz3241PhVcTKfRDFfMMH+m&#10;Lw0PzkODA0+u6mtmTUctj5w8h+2msfQRp1rbgNQwXXqQZSRcaHHb1671uJ6Rh91TEvb/oRyt7h+8&#10;yW8AAAD//wMAUEsDBBQABgAIAAAAIQDfQ4QW4QAAAAsBAAAPAAAAZHJzL2Rvd25yZXYueG1sTI/B&#10;TsJAEIbvJr7DZky8yRYspdRuiYDixYuUBxi6Y9vQna3dBerbu570OJkv///9+Wo0nbjQ4FrLCqaT&#10;CARxZXXLtYJD+fqQgnAeWWNnmRR8k4NVcXuTY6btlT/osve1CCHsMlTQeN9nUrqqIYNuYnvi8Pu0&#10;g0EfzqGWesBrCDednEVRIg22HBoa7GnTUHXan42C4W1M1yfc2Pft+qXcfUVb7ZNSqfu78fkJhKfR&#10;/8Hwqx/UoQhOR3tm7USnIFkuk4AqeJzHYUMgFvM0BnFUEE9nMcgil/83FD8AAAD//wMAUEsBAi0A&#10;FAAGAAgAAAAhALaDOJL+AAAA4QEAABMAAAAAAAAAAAAAAAAAAAAAAFtDb250ZW50X1R5cGVzXS54&#10;bWxQSwECLQAUAAYACAAAACEAOP0h/9YAAACUAQAACwAAAAAAAAAAAAAAAAAvAQAAX3JlbHMvLnJl&#10;bHNQSwECLQAUAAYACAAAACEA2z/bAZUCAAA4BQAADgAAAAAAAAAAAAAAAAAuAgAAZHJzL2Uyb0Rv&#10;Yy54bWxQSwECLQAUAAYACAAAACEA30OEFuEAAAALAQAADwAAAAAAAAAAAAAAAADvBAAAZHJzL2Rv&#10;d25yZXYueG1sUEsFBgAAAAAEAAQA8wAAAP0FAAAAAA==&#10;" fillcolor="white [3201]" strokecolor="black [3200]" strokeweight="1pt">
                <v:stroke joinstyle="miter"/>
                <v:textbox>
                  <w:txbxContent>
                    <w:p w:rsidR="00D16E2B" w:rsidRPr="00D16E2B" w:rsidRDefault="00D16E2B" w:rsidP="00D16E2B">
                      <w:pP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43881" wp14:editId="21086FDA">
                <wp:simplePos x="0" y="0"/>
                <wp:positionH relativeFrom="column">
                  <wp:posOffset>3439262</wp:posOffset>
                </wp:positionH>
                <wp:positionV relativeFrom="paragraph">
                  <wp:posOffset>1329690</wp:posOffset>
                </wp:positionV>
                <wp:extent cx="373075" cy="365760"/>
                <wp:effectExtent l="0" t="0" r="27305" b="1524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3657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E2B" w:rsidRPr="00D16E2B" w:rsidRDefault="00D16E2B" w:rsidP="00D16E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43881" id="Блок-схема: узел 10" o:spid="_x0000_s1027" type="#_x0000_t120" style="position:absolute;left:0;text-align:left;margin-left:270.8pt;margin-top:104.7pt;width:29.4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CsmAIAAD8FAAAOAAAAZHJzL2Uyb0RvYy54bWysVM1u1DAQviPxDpbvbXa3PwtRs9VqqyKk&#10;ql3Rop69jt1E+A/bu8lyQ4gH4E24ICSKeIb0jRg7P61KuSAujicz3/x8M+Oj41oKtGHWlVpleLw7&#10;wogpqvNS3WT47dXpzguMnCcqJ0IrluEtc/h49vzZUWVSNtGFFjmzCJwol1Ymw4X3Jk0SRwsmidvV&#10;hilQcm0l8SDamyS3pALvUiST0egwqbTNjdWUOQd/T1olnkX/nDPqLzh3zCORYcjNx9PGcxXOZHZE&#10;0htLTFHSLg3yD1lIUioIOrg6IZ6gtS3/cCVLarXT3O9SLRPNeUlZrAGqGY8eVXNZEMNiLUCOMwNN&#10;7v+5peebpUVlDr0DehSR0KPmS3Pb/Gp+7Nx9vPvcfGt+Nl9TdPep+Q73WwR2QFplXArYS7O0neTg&#10;GhiouZXhC7WhOhK9HYhmtUcUfu5N90bTA4woqPYOD6aH0WdyDzbW+VdMSxQuGeZCV4uCWL/QSkFP&#10;tY1kk82Z8xAegD0AhJBam0y8+a1gIR+h3jAOlUL4SUTHGWMLYdGGwHTk78ahMPAVLQOEl0IMoPFT&#10;IOF7UGcbYCzO3QAcPQW8jzZYx4ha+QEoS9UV+tdUeWvfV93WGsr29apu29p3a6XzLbTa6nYHnKGn&#10;JZB7RpxfEgtDD/2HRfYXcAS+M6y7G0aFth+e+h/sYRZBi1EFS5Rh935NLMNIvFYwpS/H+/th66Kw&#10;fzCdgGAfalYPNWotFxo6MYYnw9B4DfZe9FdutbyGfZ+HqKAiikLsDFNve2Hh2+WGF4Oy+TyawaYZ&#10;4s/UpaHBeeA5jMtVfU2s6SbMw2ie637hSPpotFrbgFR6vvaal3HuAtMtr10HYEvjCHUvSngGHsrR&#10;6v7dm/0GAAD//wMAUEsDBBQABgAIAAAAIQCHr6c73wAAAAsBAAAPAAAAZHJzL2Rvd25yZXYueG1s&#10;TI/LTsMwEEX3SPyDNUjsqN2qhJLGqWjLY8OGhg+Yxm4SNR4H223D3zOsYDePoztnitXoenG2IXae&#10;NEwnCoSl2puOGg2f1cvdAkRMSAZ7T1bDt42wKq+vCsyNv9CHPe9SIziEYo4a2pSGXMpYt9ZhnPjB&#10;Eu8OPjhM3IZGmoAXDne9nCmVSYcd8YUWB7tpbX3cnZyG8DYu1kfc+Pft+rl6/VJbk7JK69ub8WkJ&#10;Itkx/cHwq8/qULLT3p/IRNFruJ9PM0Y1zNTjHAQTmVJc7HmSPSiQZSH//1D+AAAA//8DAFBLAQIt&#10;ABQABgAIAAAAIQC2gziS/gAAAOEBAAATAAAAAAAAAAAAAAAAAAAAAABbQ29udGVudF9UeXBlc10u&#10;eG1sUEsBAi0AFAAGAAgAAAAhADj9If/WAAAAlAEAAAsAAAAAAAAAAAAAAAAALwEAAF9yZWxzLy5y&#10;ZWxzUEsBAi0AFAAGAAgAAAAhAPP5EKyYAgAAPwUAAA4AAAAAAAAAAAAAAAAALgIAAGRycy9lMm9E&#10;b2MueG1sUEsBAi0AFAAGAAgAAAAhAIevpzvfAAAACwEAAA8AAAAAAAAAAAAAAAAA8gQAAGRycy9k&#10;b3ducmV2LnhtbFBLBQYAAAAABAAEAPMAAAD+BQAAAAA=&#10;" fillcolor="white [3201]" strokecolor="black [3200]" strokeweight="1pt">
                <v:stroke joinstyle="miter"/>
                <v:textbox>
                  <w:txbxContent>
                    <w:p w:rsidR="00D16E2B" w:rsidRPr="00D16E2B" w:rsidRDefault="00D16E2B" w:rsidP="00D16E2B">
                      <w:pP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7C081" wp14:editId="33610B8D">
                <wp:simplePos x="0" y="0"/>
                <wp:positionH relativeFrom="column">
                  <wp:posOffset>1763852</wp:posOffset>
                </wp:positionH>
                <wp:positionV relativeFrom="paragraph">
                  <wp:posOffset>1541475</wp:posOffset>
                </wp:positionV>
                <wp:extent cx="373075" cy="365760"/>
                <wp:effectExtent l="0" t="0" r="27305" b="15240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3657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E2B" w:rsidRPr="00D16E2B" w:rsidRDefault="00D16E2B" w:rsidP="00D16E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7C081" id="Блок-схема: узел 9" o:spid="_x0000_s1028" type="#_x0000_t120" style="position:absolute;left:0;text-align:left;margin-left:138.9pt;margin-top:121.4pt;width:29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dmmAIAAD0FAAAOAAAAZHJzL2Uyb0RvYy54bWysVM1u1DAQviPxDpbvbXa3P0ujZqvVVkVI&#10;VVvRop69jt1E+A/bu8lyQxUPwJtwQUgU8QzpGzF2flqVckFcnJnMfPM/c3hUS4HWzLpSqwyPt0cY&#10;MUV1XqqbDL+7Otl6hZHzROVEaMUyvGEOH81evjisTMomutAiZxaBEeXSymS48N6kSeJowSRx29ow&#10;BUKurSQeWHuT5JZUYF2KZDIa7SeVtrmxmjLn4O9xK8SzaJ9zRv055455JDIMsfn42vguw5vMDkl6&#10;Y4kpStqFQf4hCklKBU4HU8fEE7Sy5R+mZEmtdpr7baplojkvKYs5QDbj0ZNsLgtiWMwFiuPMUCb3&#10;/8zSs/WFRWWe4QOMFJHQouZLc9f8an5s3X+6/9x8a342X1N0f9t8B/oOHYSSVcalgLw0F7bjHJAh&#10;/5pbGb6QGapjmTdDmVntEYWfO9Od0XQPIwqinf296X5sQ/IANtb510xLFIgMc6GrRUGsX2iloKPa&#10;xlKT9anz4B6APQCYEFobTKT8RrAQj1BvGYc8wf0kouOEsYWwaE1gNvL345AY2IqaAcJLIQbQ+DmQ&#10;8D2o0w0wFqduAI6eAz54G7SjR638AJSl6hL9a6i81e+zbnMNaft6WcemTvpuLXW+gUZb3W6AM/Sk&#10;hOKeEucviIWRh+WANfbn8IR6Z1h3FEaFth+f+x/0YRJBilEFK5Rh92FFLMNIvFEwowfj3d2wc5HZ&#10;3ZtOgLGPJcvHErWSCw2dGMPBMDSSQd+LnuRWy2vY9nnwCiKiKPjOMPW2Zxa+XW24F5TN51EN9swQ&#10;f6ouDQ3GQ53DuFzV18SabsI8jOaZ7teNpE9Gq9UNSKXnK695GecuVLqta9cB2NE4Qt09CUfgMR+1&#10;Hq7e7DcAAAD//wMAUEsDBBQABgAIAAAAIQC6TtH73wAAAAsBAAAPAAAAZHJzL2Rvd25yZXYueG1s&#10;TI/LTsMwEEX3SPyDNUjsqE1apVWIU9GWx4YNDR8wjU0SNR4H223D3zOsYHdGc3XnTLme3CDONsTe&#10;k4b7mQJhqfGmp1bDR/18twIRE5LBwZPV8G0jrKvrqxIL4y/0bs/71AouoVighi6lsZAyNp11GGd+&#10;tMS7Tx8cJh5DK03AC5e7QWZK5dJhT3yhw9FuO9sc9yenIbxOq80Rt/5tt3mqX77UzqS81vr2Znp8&#10;AJHslP7C8KvP6lCx08GfyEQxaMiWS1ZPDIuMgRPzeZ6DODAotQBZlfL/D9UPAAAA//8DAFBLAQIt&#10;ABQABgAIAAAAIQC2gziS/gAAAOEBAAATAAAAAAAAAAAAAAAAAAAAAABbQ29udGVudF9UeXBlc10u&#10;eG1sUEsBAi0AFAAGAAgAAAAhADj9If/WAAAAlAEAAAsAAAAAAAAAAAAAAAAALwEAAF9yZWxzLy5y&#10;ZWxzUEsBAi0AFAAGAAgAAAAhAJid92aYAgAAPQUAAA4AAAAAAAAAAAAAAAAALgIAAGRycy9lMm9E&#10;b2MueG1sUEsBAi0AFAAGAAgAAAAhALpO0fvfAAAACwEAAA8AAAAAAAAAAAAAAAAA8gQAAGRycy9k&#10;b3ducmV2LnhtbFBLBQYAAAAABAAEAPMAAAD+BQAAAAA=&#10;" fillcolor="white [3201]" strokecolor="black [3200]" strokeweight="1pt">
                <v:stroke joinstyle="miter"/>
                <v:textbox>
                  <w:txbxContent>
                    <w:p w:rsidR="00D16E2B" w:rsidRPr="00D16E2B" w:rsidRDefault="00D16E2B" w:rsidP="00D16E2B">
                      <w:pP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4EF46" wp14:editId="315C1C1C">
                <wp:simplePos x="0" y="0"/>
                <wp:positionH relativeFrom="column">
                  <wp:posOffset>2511018</wp:posOffset>
                </wp:positionH>
                <wp:positionV relativeFrom="paragraph">
                  <wp:posOffset>3839845</wp:posOffset>
                </wp:positionV>
                <wp:extent cx="373075" cy="365760"/>
                <wp:effectExtent l="0" t="0" r="27305" b="15240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3657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E2B" w:rsidRPr="00D16E2B" w:rsidRDefault="00D16E2B" w:rsidP="00D16E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 w:rsidRPr="00D16E2B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EF46" id="Блок-схема: узел 7" o:spid="_x0000_s1029" type="#_x0000_t120" style="position:absolute;left:0;text-align:left;margin-left:197.7pt;margin-top:302.35pt;width:29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lnlwIAAD0FAAAOAAAAZHJzL2Uyb0RvYy54bWysVM1u1DAQviPxDpbvbfan7ULUbLXaqgip&#10;aita1LPXsZsI/2F7N1luCPEAvAkXhEQRz5C+EWPnp1UpF8TFmcnMN/8zh0e1FGjDrCu1yvB4d4QR&#10;U1TnpbrJ8Nurk50XGDlPVE6EVizDW+bw0fz5s8PKpGyiCy1yZhEYUS6tTIYL702aJI4WTBK3qw1T&#10;IOTaSuKBtTdJbkkF1qVIJqPRQVJpmxurKXMO/h63QjyP9jln1J9z7phHIsMQm4+vje8qvMn8kKQ3&#10;lpiipF0Y5B+ikKRU4HQwdUw8QWtb/mFKltRqp7nfpVommvOSspgDZDMePcrmsiCGxVygOM4MZXL/&#10;zyw921xYVOYZnmGkiIQWNV+a2+ZX82Pn7uPd5+Zb87P5mqK7T813oG/RLJSsMi4F5KW5sB3ngAz5&#10;19zK8IXMUB3LvB3KzGqPKPyczqaj2T5GFETTg/3ZQWxDcg821vlXTEsUiAxzoatlQaxfaqWgo9rG&#10;UpPNqfPgHoA9AJgQWhtMpPxWsBCPUG8YhzzB/SSi44SxpbBoQ2A28nfjkBjYipoBwkshBtD4KZDw&#10;PajTDTAWp24Ajp4C3nsbtKNHrfwAlKXqEv1rqLzV77Nucw1p+3pVx6ZO+26tdL6FRlvdboAz9KSE&#10;4p4S5y+IhZGH5YA19ufwhHpnWHcURoW2H576H/RhEkGKUQUrlGH3fk0sw0i8VjCjL8d7e2HnIrO3&#10;P5sAYx9KVg8lai2XGjoxhoNhaCSDvhc9ya2W17Dti+AVRERR8J1h6m3PLH272nAvKFssohrsmSH+&#10;VF0aGoyHOodxuaqviTXdhHkYzTPdrxtJH41WqxuQSi/WXvMyzl2odFvXrgOwo3GEunsSjsBDPmrd&#10;X735bwAAAP//AwBQSwMEFAAGAAgAAAAhALLzIW/hAAAACwEAAA8AAABkcnMvZG93bnJldi54bWxM&#10;j8tOwzAQRfdI/IM1SOyoTZqGEuJUtOWxYUPDB0xjk0SNxyF22/D3DCtYzszRnXOL1eR6cbJj6Dxp&#10;uJ0pEJZqbzpqNHxUzzdLECEiGew9WQ3fNsCqvLwoMDf+TO/2tIuN4BAKOWpoYxxyKUPdWodh5gdL&#10;fPv0o8PI49hIM+KZw10vE6Uy6bAj/tDiYDetrQ+7o9Mwvk7L9QE3/m27fqpevtTWxKzS+vpqenwA&#10;Ee0U/2D41Wd1KNlp749kgug1zO8XKaMaMpXegWAiXaQJiD1vsmQOsizk/w7lDwAAAP//AwBQSwEC&#10;LQAUAAYACAAAACEAtoM4kv4AAADhAQAAEwAAAAAAAAAAAAAAAAAAAAAAW0NvbnRlbnRfVHlwZXNd&#10;LnhtbFBLAQItABQABgAIAAAAIQA4/SH/1gAAAJQBAAALAAAAAAAAAAAAAAAAAC8BAABfcmVscy8u&#10;cmVsc1BLAQItABQABgAIAAAAIQDtZBlnlwIAAD0FAAAOAAAAAAAAAAAAAAAAAC4CAABkcnMvZTJv&#10;RG9jLnhtbFBLAQItABQABgAIAAAAIQCy8yFv4QAAAAsBAAAPAAAAAAAAAAAAAAAAAPEEAABkcnMv&#10;ZG93bnJldi54bWxQSwUGAAAAAAQABADzAAAA/wUAAAAA&#10;" fillcolor="white [3201]" strokecolor="black [3200]" strokeweight="1pt">
                <v:stroke joinstyle="miter"/>
                <v:textbox>
                  <w:txbxContent>
                    <w:p w:rsidR="00D16E2B" w:rsidRPr="00D16E2B" w:rsidRDefault="00D16E2B" w:rsidP="00D16E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 w:rsidRPr="00D16E2B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820A8" w:rsidRPr="007C64B1">
        <w:rPr>
          <w:rFonts w:ascii="Times New Roman" w:hAnsi="Times New Roman" w:cs="Times New Roman"/>
          <w:noProof/>
        </w:rPr>
        <w:drawing>
          <wp:inline distT="0" distB="0" distL="0" distR="0">
            <wp:extent cx="6392545" cy="604329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604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0A8" w:rsidRPr="007C64B1" w:rsidRDefault="003F65D3" w:rsidP="002820A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Специфікація приміщень:</w:t>
      </w:r>
      <w:r w:rsidR="003072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2820A8" w:rsidRPr="003F65D3" w:rsidRDefault="003F65D3" w:rsidP="002820A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 – Кабінет 15,8 м</w:t>
      </w:r>
      <w:r w:rsidRPr="003F65D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3F65D3" w:rsidRPr="003F65D3" w:rsidRDefault="003F65D3" w:rsidP="002820A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 – Кухня – вітальня – 8,0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3F65D3" w:rsidRPr="003F65D3" w:rsidRDefault="003F65D3" w:rsidP="002820A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 – Сан. вузол – 3,6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3F65D3" w:rsidRPr="003F65D3" w:rsidRDefault="003F65D3" w:rsidP="002820A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 – Тамбур – 3,5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B61C8" w:rsidRPr="007C64B1" w:rsidRDefault="00307220" w:rsidP="00643018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Всього: 30,9 м</w:t>
      </w:r>
      <w:r w:rsidRPr="00307220">
        <w:rPr>
          <w:rFonts w:ascii="Times New Roman" w:hAnsi="Times New Roman" w:cs="Times New Roman"/>
          <w:vertAlign w:val="superscript"/>
          <w:lang w:val="uk-UA"/>
        </w:rPr>
        <w:t>2</w:t>
      </w:r>
    </w:p>
    <w:sectPr w:rsidR="007B61C8" w:rsidRPr="007C64B1" w:rsidSect="00D16E2B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26BC"/>
    <w:multiLevelType w:val="multilevel"/>
    <w:tmpl w:val="67E8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4116B"/>
    <w:multiLevelType w:val="hybridMultilevel"/>
    <w:tmpl w:val="B538BA4C"/>
    <w:lvl w:ilvl="0" w:tplc="1EAC353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806F8"/>
    <w:multiLevelType w:val="hybridMultilevel"/>
    <w:tmpl w:val="F2C6187A"/>
    <w:lvl w:ilvl="0" w:tplc="66925838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AA3478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AA714A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A4FEA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2E32DC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504AC0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E490A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44BA7E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98B168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ED4A7F"/>
    <w:multiLevelType w:val="hybridMultilevel"/>
    <w:tmpl w:val="82CA2528"/>
    <w:lvl w:ilvl="0" w:tplc="FB860426">
      <w:start w:val="1"/>
      <w:numFmt w:val="decimal"/>
      <w:lvlText w:val="%1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7C5E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1CAA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E61B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252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4AE3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0249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A8BE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5C35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23"/>
    <w:rsid w:val="00180427"/>
    <w:rsid w:val="0019280D"/>
    <w:rsid w:val="00260A26"/>
    <w:rsid w:val="002820A8"/>
    <w:rsid w:val="00307220"/>
    <w:rsid w:val="00313EF7"/>
    <w:rsid w:val="0038026B"/>
    <w:rsid w:val="003A13A6"/>
    <w:rsid w:val="003E1AAF"/>
    <w:rsid w:val="003F65D3"/>
    <w:rsid w:val="004A0B17"/>
    <w:rsid w:val="00560413"/>
    <w:rsid w:val="005C7268"/>
    <w:rsid w:val="005E4B23"/>
    <w:rsid w:val="005F47DE"/>
    <w:rsid w:val="0063305A"/>
    <w:rsid w:val="00643018"/>
    <w:rsid w:val="007829C3"/>
    <w:rsid w:val="007B61C8"/>
    <w:rsid w:val="007C64B1"/>
    <w:rsid w:val="007D2623"/>
    <w:rsid w:val="00843FA8"/>
    <w:rsid w:val="00887C9B"/>
    <w:rsid w:val="009215C7"/>
    <w:rsid w:val="009410CE"/>
    <w:rsid w:val="00982182"/>
    <w:rsid w:val="00B5378A"/>
    <w:rsid w:val="00B819AB"/>
    <w:rsid w:val="00C3163B"/>
    <w:rsid w:val="00C53178"/>
    <w:rsid w:val="00CF79D8"/>
    <w:rsid w:val="00D1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FDF65"/>
  <w15:chartTrackingRefBased/>
  <w15:docId w15:val="{39FDF201-1E43-42DA-BA5E-35948EEB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62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D2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2623"/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rsid w:val="002820A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rvps12">
    <w:name w:val="rvps12"/>
    <w:basedOn w:val="a"/>
    <w:rsid w:val="0028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aliases w:val="EBRD List,CA bullets,Текст таблицы,AC List 01,Абзац списку 1,тв-Абзац списка,название табл/рис,заголовок 1.1,List Paragraph (numbered (a)),List_Paragraph,Multilevel para_II,List Paragraph1,List Paragraph-ExecSummary,Akapit z listą BS,Bullet"/>
    <w:basedOn w:val="a"/>
    <w:link w:val="a5"/>
    <w:uiPriority w:val="34"/>
    <w:qFormat/>
    <w:rsid w:val="003A13A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5">
    <w:name w:val="Абзац списка Знак"/>
    <w:aliases w:val="EBRD List Знак,CA bullets Знак,Текст таблицы Знак,AC List 01 Знак,Абзац списку 1 Знак,тв-Абзац списка Знак,название табл/рис Знак,заголовок 1.1 Знак,List Paragraph (numbered (a)) Знак,List_Paragraph Знак,Multilevel para_II Знак"/>
    <w:link w:val="a4"/>
    <w:uiPriority w:val="34"/>
    <w:locked/>
    <w:rsid w:val="003A13A6"/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A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3949C-4BA3-4D98-A4B6-8A468F4A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Бобок О.Г.</dc:creator>
  <cp:keywords/>
  <dc:description/>
  <cp:lastModifiedBy> </cp:lastModifiedBy>
  <cp:revision>11</cp:revision>
  <cp:lastPrinted>2024-03-15T08:46:00Z</cp:lastPrinted>
  <dcterms:created xsi:type="dcterms:W3CDTF">2024-03-14T13:21:00Z</dcterms:created>
  <dcterms:modified xsi:type="dcterms:W3CDTF">2024-03-20T12:39:00Z</dcterms:modified>
</cp:coreProperties>
</file>