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407A0E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075B1A">
        <w:rPr>
          <w:rFonts w:ascii="Times New Roman" w:eastAsia="Arial" w:hAnsi="Times New Roman" w:cs="Times New Roman"/>
          <w:bCs/>
          <w:color w:val="000000"/>
          <w:sz w:val="24"/>
          <w:szCs w:val="24"/>
          <w:lang w:val="ru-RU" w:eastAsia="ru-RU"/>
        </w:rPr>
        <w:t>22</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 xml:space="preserve">Вікторія </w:t>
      </w:r>
      <w:proofErr w:type="spellStart"/>
      <w:r w:rsidRPr="00795FF5">
        <w:rPr>
          <w:rFonts w:ascii="Times New Roman" w:eastAsia="Arial" w:hAnsi="Times New Roman" w:cs="Times New Roman"/>
          <w:bCs/>
          <w:sz w:val="24"/>
          <w:szCs w:val="24"/>
          <w:lang w:eastAsia="ru-RU"/>
        </w:rPr>
        <w:t>Чіпакова</w:t>
      </w:r>
      <w:proofErr w:type="spellEnd"/>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72293224" w:rsidR="00B31CC6" w:rsidRPr="00B31CC6" w:rsidRDefault="00400DE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Код ДК 021:2015: 31680000-6 Електричне приладдя та супутні товари до електричного обладнання (Зарядна станція)</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8668A29"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3003FFE9"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57A30C" w14:textId="28C87958" w:rsidR="00075B1A" w:rsidRPr="00795FF5" w:rsidRDefault="00075B1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B04E4D">
              <w:rPr>
                <w:rFonts w:ascii="Times New Roman" w:eastAsia="Times New Roman" w:hAnsi="Times New Roman" w:cs="Times New Roman"/>
                <w:sz w:val="24"/>
                <w:szCs w:val="24"/>
              </w:rPr>
              <w:t>Чіпакова</w:t>
            </w:r>
            <w:proofErr w:type="spellEnd"/>
            <w:r w:rsidRPr="00B04E4D">
              <w:rPr>
                <w:rFonts w:ascii="Times New Roman" w:eastAsia="Times New Roman" w:hAnsi="Times New Roman" w:cs="Times New Roman"/>
                <w:sz w:val="24"/>
                <w:szCs w:val="24"/>
              </w:rPr>
              <w:t xml:space="preserve">, 01601, м. Київ, </w:t>
            </w:r>
            <w:proofErr w:type="spellStart"/>
            <w:r w:rsidRPr="00B04E4D">
              <w:rPr>
                <w:rFonts w:ascii="Times New Roman" w:eastAsia="Times New Roman" w:hAnsi="Times New Roman" w:cs="Times New Roman"/>
                <w:sz w:val="24"/>
                <w:szCs w:val="24"/>
              </w:rPr>
              <w:t>тел</w:t>
            </w:r>
            <w:proofErr w:type="spellEnd"/>
            <w:r w:rsidRPr="00B04E4D">
              <w:rPr>
                <w:rFonts w:ascii="Times New Roman" w:eastAsia="Times New Roman" w:hAnsi="Times New Roman" w:cs="Times New Roman"/>
                <w:sz w:val="24"/>
                <w:szCs w:val="24"/>
              </w:rPr>
              <w:t>. (044) 271-95-16, факс: (044) 271-92-16, e-</w:t>
            </w:r>
            <w:proofErr w:type="spellStart"/>
            <w:r w:rsidRPr="00B04E4D">
              <w:rPr>
                <w:rFonts w:ascii="Times New Roman" w:eastAsia="Times New Roman" w:hAnsi="Times New Roman" w:cs="Times New Roman"/>
                <w:sz w:val="24"/>
                <w:szCs w:val="24"/>
              </w:rPr>
              <w:t>mail</w:t>
            </w:r>
            <w:proofErr w:type="spellEnd"/>
            <w:r w:rsidRPr="00B04E4D">
              <w:rPr>
                <w:rFonts w:ascii="Times New Roman" w:eastAsia="Times New Roman" w:hAnsi="Times New Roman" w:cs="Times New Roman"/>
                <w:sz w:val="24"/>
                <w:szCs w:val="24"/>
              </w:rPr>
              <w:t xml:space="preserve">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0423A4A2" w:rsidR="00B31CC6" w:rsidRPr="00B31CC6" w:rsidRDefault="00400DE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31680000-6 Електричне приладдя та супутні товари до електричного обладнання (Зарядна станція)</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4430E">
              <w:rPr>
                <w:rFonts w:ascii="Times New Roman" w:eastAsia="Times New Roman" w:hAnsi="Times New Roman" w:cs="Times New Roman"/>
                <w:sz w:val="24"/>
                <w:szCs w:val="24"/>
              </w:rPr>
              <w:t>закупівель</w:t>
            </w:r>
            <w:proofErr w:type="spellEnd"/>
            <w:r w:rsidRPr="0064430E">
              <w:rPr>
                <w:rFonts w:ascii="Times New Roman" w:eastAsia="Times New Roman" w:hAnsi="Times New Roman" w:cs="Times New Roman"/>
                <w:sz w:val="24"/>
                <w:szCs w:val="24"/>
              </w:rPr>
              <w:t xml:space="preserve">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4E4D">
              <w:rPr>
                <w:rFonts w:ascii="Times New Roman" w:eastAsia="Times New Roman" w:hAnsi="Times New Roman" w:cs="Times New Roman"/>
                <w:b/>
                <w:sz w:val="24"/>
                <w:szCs w:val="24"/>
                <w:u w:val="single"/>
              </w:rPr>
              <w:t>закупівель</w:t>
            </w:r>
            <w:proofErr w:type="spellEnd"/>
            <w:r w:rsidRPr="00B04E4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4E4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використання слова або </w:t>
            </w:r>
            <w:proofErr w:type="spellStart"/>
            <w:r w:rsidRPr="00B04E4D">
              <w:rPr>
                <w:rFonts w:ascii="Times New Roman" w:eastAsia="Times New Roman" w:hAnsi="Times New Roman" w:cs="Times New Roman"/>
                <w:sz w:val="24"/>
                <w:szCs w:val="24"/>
              </w:rPr>
              <w:t>мовного</w:t>
            </w:r>
            <w:proofErr w:type="spellEnd"/>
            <w:r w:rsidRPr="00B04E4D">
              <w:rPr>
                <w:rFonts w:ascii="Times New Roman" w:eastAsia="Times New Roman" w:hAnsi="Times New Roman" w:cs="Times New Roman"/>
                <w:sz w:val="24"/>
                <w:szCs w:val="24"/>
              </w:rPr>
              <w:t xml:space="preserve">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w:t>
            </w:r>
            <w:proofErr w:type="spellStart"/>
            <w:r w:rsidRPr="00B04E4D">
              <w:rPr>
                <w:rFonts w:ascii="Times New Roman" w:eastAsia="Times New Roman" w:hAnsi="Times New Roman" w:cs="Times New Roman"/>
                <w:sz w:val="24"/>
                <w:szCs w:val="24"/>
              </w:rPr>
              <w:t>ок</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поря</w:t>
            </w:r>
            <w:proofErr w:type="spellEnd"/>
            <w:r w:rsidRPr="00B04E4D">
              <w:rPr>
                <w:rFonts w:ascii="Times New Roman" w:eastAsia="Times New Roman" w:hAnsi="Times New Roman" w:cs="Times New Roman"/>
                <w:sz w:val="24"/>
                <w:szCs w:val="24"/>
              </w:rPr>
              <w:t xml:space="preserve">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ненадається</w:t>
            </w:r>
            <w:proofErr w:type="spellEnd"/>
            <w:r w:rsidRPr="00B04E4D">
              <w:rPr>
                <w:rFonts w:ascii="Times New Roman" w:eastAsia="Times New Roman" w:hAnsi="Times New Roman" w:cs="Times New Roman"/>
                <w:sz w:val="24"/>
                <w:szCs w:val="24"/>
              </w:rPr>
              <w:t>»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4E4D">
              <w:rPr>
                <w:rFonts w:ascii="Times New Roman" w:eastAsia="Times New Roman" w:hAnsi="Times New Roman" w:cs="Times New Roman"/>
                <w:sz w:val="24"/>
                <w:szCs w:val="24"/>
              </w:rPr>
              <w:t>pdf</w:t>
            </w:r>
            <w:proofErr w:type="spellEnd"/>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PortableDocumentFormat</w:t>
            </w:r>
            <w:proofErr w:type="spellEnd"/>
            <w:r w:rsidRPr="00B04E4D">
              <w:rPr>
                <w:rFonts w:ascii="Times New Roman" w:eastAsia="Times New Roman" w:hAnsi="Times New Roman" w:cs="Times New Roman"/>
                <w:sz w:val="24"/>
                <w:szCs w:val="24"/>
              </w:rPr>
              <w:t xml:space="preserve">)».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4E4D">
              <w:rPr>
                <w:rFonts w:ascii="Times New Roman" w:eastAsia="Times New Roman" w:hAnsi="Times New Roman" w:cs="Times New Roman"/>
                <w:b/>
                <w:color w:val="000000"/>
                <w:sz w:val="24"/>
                <w:szCs w:val="24"/>
              </w:rPr>
              <w:t>скан</w:t>
            </w:r>
            <w:proofErr w:type="spellEnd"/>
            <w:r w:rsidRPr="00B04E4D">
              <w:rPr>
                <w:rFonts w:ascii="Times New Roman" w:eastAsia="Times New Roman" w:hAnsi="Times New Roman" w:cs="Times New Roman"/>
                <w:b/>
                <w:color w:val="000000"/>
                <w:sz w:val="24"/>
                <w:szCs w:val="24"/>
              </w:rPr>
              <w:t xml:space="preserve">-копій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4E4D">
              <w:rPr>
                <w:rFonts w:ascii="Times New Roman" w:eastAsia="Times New Roman" w:hAnsi="Times New Roman" w:cs="Times New Roman"/>
                <w:b/>
                <w:color w:val="000000"/>
                <w:sz w:val="24"/>
                <w:szCs w:val="24"/>
              </w:rPr>
              <w:t>засвідчувального</w:t>
            </w:r>
            <w:proofErr w:type="spellEnd"/>
            <w:r w:rsidRPr="00B04E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4D01F1" w:rsidRPr="004D01F1">
              <w:rPr>
                <w:rFonts w:ascii="Times New Roman" w:eastAsia="Times New Roman" w:hAnsi="Times New Roman" w:cs="Times New Roman"/>
                <w:sz w:val="24"/>
                <w:szCs w:val="24"/>
              </w:rPr>
              <w:t>бенефіціарний</w:t>
            </w:r>
            <w:proofErr w:type="spellEnd"/>
            <w:r w:rsidR="004D01F1"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01F1" w:rsidRPr="004D01F1">
              <w:rPr>
                <w:rFonts w:ascii="Times New Roman" w:eastAsia="Times New Roman" w:hAnsi="Times New Roman" w:cs="Times New Roman"/>
                <w:sz w:val="24"/>
                <w:szCs w:val="24"/>
              </w:rPr>
              <w:t>закупівель</w:t>
            </w:r>
            <w:proofErr w:type="spellEnd"/>
            <w:r w:rsidR="004D01F1" w:rsidRPr="004D01F1">
              <w:rPr>
                <w:rFonts w:ascii="Times New Roman" w:eastAsia="Times New Roman" w:hAnsi="Times New Roman" w:cs="Times New Roman"/>
                <w:sz w:val="24"/>
                <w:szCs w:val="24"/>
              </w:rPr>
              <w:t xml:space="preserve">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68D5650F"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075B1A">
              <w:rPr>
                <w:rFonts w:ascii="Times New Roman" w:eastAsia="Times New Roman" w:hAnsi="Times New Roman" w:cs="Times New Roman"/>
                <w:b/>
                <w:sz w:val="24"/>
                <w:szCs w:val="24"/>
                <w:lang w:val="ru-RU"/>
              </w:rPr>
              <w:t>30</w:t>
            </w:r>
            <w:r w:rsidR="00CF50A9">
              <w:rPr>
                <w:rFonts w:ascii="Times New Roman" w:eastAsia="Times New Roman" w:hAnsi="Times New Roman" w:cs="Times New Roman"/>
                <w:b/>
                <w:sz w:val="24"/>
                <w:szCs w:val="24"/>
              </w:rPr>
              <w:t>.0</w:t>
            </w:r>
            <w:r w:rsidR="00C431EC">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4298D49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75B1A">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xml:space="preserve">; юридичних осіб, утворених та зареєстрованих відповідно </w:t>
            </w:r>
            <w:r w:rsidR="00075B1A" w:rsidRPr="00075B1A">
              <w:rPr>
                <w:rFonts w:ascii="Times New Roman" w:eastAsia="Times New Roman" w:hAnsi="Times New Roman" w:cs="Times New Roman"/>
                <w:sz w:val="24"/>
                <w:szCs w:val="24"/>
              </w:rPr>
              <w:t xml:space="preserve">Ісламської Республіки </w:t>
            </w:r>
            <w:r w:rsidRPr="00124609">
              <w:rPr>
                <w:rFonts w:ascii="Times New Roman" w:eastAsia="Times New Roman" w:hAnsi="Times New Roman" w:cs="Times New Roman"/>
                <w:sz w:val="24"/>
                <w:szCs w:val="24"/>
                <w:highlight w:val="white"/>
              </w:rPr>
              <w:t xml:space="preserve">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75B1A">
              <w:rPr>
                <w:rFonts w:ascii="Times New Roman" w:eastAsia="Times New Roman" w:hAnsi="Times New Roman" w:cs="Times New Roman"/>
                <w:sz w:val="24"/>
                <w:szCs w:val="24"/>
                <w:highlight w:val="white"/>
              </w:rPr>
              <w:t>/</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громадянин Російської Федерації/Республіки Білорусь</w:t>
            </w:r>
            <w:r w:rsidR="00075B1A">
              <w:rPr>
                <w:rFonts w:ascii="Times New Roman" w:eastAsia="Times New Roman" w:hAnsi="Times New Roman" w:cs="Times New Roman"/>
                <w:sz w:val="24"/>
                <w:szCs w:val="24"/>
                <w:highlight w:val="white"/>
              </w:rPr>
              <w:t>/</w:t>
            </w:r>
            <w:r w:rsidR="00075B1A">
              <w:t xml:space="preserve"> </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highlight w:val="white"/>
              </w:rPr>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2460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6839E13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24609">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47FAFCD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00075B1A">
              <w:rPr>
                <w:rFonts w:ascii="Times New Roman" w:eastAsia="Times New Roman" w:hAnsi="Times New Roman" w:cs="Times New Roman"/>
                <w:sz w:val="24"/>
                <w:szCs w:val="24"/>
                <w:highlight w:val="white"/>
              </w:rPr>
              <w:t xml:space="preserve">і 12 </w:t>
            </w:r>
            <w:r w:rsidRPr="00124609">
              <w:rPr>
                <w:rFonts w:ascii="Times New Roman" w:eastAsia="Times New Roman" w:hAnsi="Times New Roman" w:cs="Times New Roman"/>
                <w:sz w:val="24"/>
                <w:szCs w:val="24"/>
                <w:highlight w:val="white"/>
              </w:rPr>
              <w:t>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24609">
              <w:rPr>
                <w:rFonts w:ascii="Times New Roman" w:eastAsia="Times New Roman" w:hAnsi="Times New Roman" w:cs="Times New Roman"/>
                <w:b/>
                <w:i/>
                <w:sz w:val="24"/>
                <w:szCs w:val="24"/>
                <w:highlight w:val="white"/>
              </w:rPr>
              <w:t>закупівель</w:t>
            </w:r>
            <w:proofErr w:type="spellEnd"/>
            <w:r w:rsidRPr="00124609">
              <w:rPr>
                <w:rFonts w:ascii="Times New Roman" w:eastAsia="Times New Roman" w:hAnsi="Times New Roman" w:cs="Times New Roman"/>
                <w:b/>
                <w:i/>
                <w:sz w:val="24"/>
                <w:szCs w:val="24"/>
                <w:highlight w:val="white"/>
              </w:rPr>
              <w:t xml:space="preserve">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proofErr w:type="spellStart"/>
            <w:r w:rsidRPr="00124609">
              <w:rPr>
                <w:rFonts w:ascii="Times New Roman" w:eastAsia="Times New Roman" w:hAnsi="Times New Roman" w:cs="Times New Roman"/>
                <w:sz w:val="24"/>
                <w:szCs w:val="24"/>
              </w:rPr>
              <w:t>Проєкт</w:t>
            </w:r>
            <w:proofErr w:type="spellEnd"/>
            <w:r w:rsidRPr="00124609">
              <w:rPr>
                <w:rFonts w:ascii="Times New Roman" w:eastAsia="Times New Roman" w:hAnsi="Times New Roman" w:cs="Times New Roman"/>
                <w:sz w:val="24"/>
                <w:szCs w:val="24"/>
              </w:rPr>
              <w:t xml:space="preserve">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50722E00"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w:t>
            </w:r>
            <w:proofErr w:type="spellStart"/>
            <w:r w:rsidRPr="00582E49">
              <w:rPr>
                <w:rFonts w:ascii="Times New Roman" w:eastAsia="Times New Roman" w:hAnsi="Times New Roman" w:cs="Times New Roman"/>
                <w:sz w:val="24"/>
                <w:szCs w:val="24"/>
              </w:rPr>
              <w:t>их</w:t>
            </w:r>
            <w:proofErr w:type="spellEnd"/>
            <w:r w:rsidRPr="00582E49">
              <w:rPr>
                <w:rFonts w:ascii="Times New Roman" w:eastAsia="Times New Roman" w:hAnsi="Times New Roman" w:cs="Times New Roman"/>
                <w:sz w:val="24"/>
                <w:szCs w:val="24"/>
              </w:rPr>
              <w:t>) договору(-</w:t>
            </w:r>
            <w:proofErr w:type="spellStart"/>
            <w:r w:rsidRPr="00582E49">
              <w:rPr>
                <w:rFonts w:ascii="Times New Roman" w:eastAsia="Times New Roman" w:hAnsi="Times New Roman" w:cs="Times New Roman"/>
                <w:sz w:val="24"/>
                <w:szCs w:val="24"/>
              </w:rPr>
              <w:t>ів</w:t>
            </w:r>
            <w:proofErr w:type="spellEnd"/>
            <w:r w:rsidRPr="00582E49">
              <w:rPr>
                <w:rFonts w:ascii="Times New Roman" w:eastAsia="Times New Roman" w:hAnsi="Times New Roman" w:cs="Times New Roman"/>
                <w:sz w:val="24"/>
                <w:szCs w:val="24"/>
              </w:rPr>
              <w:t>)  зазначених в довідці (пункт 1.1.) про досвід виконання аналогічного(</w:t>
            </w:r>
            <w:r w:rsidR="003B0534">
              <w:rPr>
                <w:rFonts w:ascii="Times New Roman" w:eastAsia="Times New Roman" w:hAnsi="Times New Roman" w:cs="Times New Roman"/>
                <w:sz w:val="24"/>
                <w:szCs w:val="24"/>
              </w:rPr>
              <w:t>-</w:t>
            </w:r>
            <w:proofErr w:type="spellStart"/>
            <w:r w:rsidR="003B0534">
              <w:rPr>
                <w:rFonts w:ascii="Times New Roman" w:eastAsia="Times New Roman" w:hAnsi="Times New Roman" w:cs="Times New Roman"/>
                <w:sz w:val="24"/>
                <w:szCs w:val="24"/>
              </w:rPr>
              <w:t>их</w:t>
            </w:r>
            <w:proofErr w:type="spellEnd"/>
            <w:r w:rsidR="003B0534">
              <w:rPr>
                <w:rFonts w:ascii="Times New Roman" w:eastAsia="Times New Roman" w:hAnsi="Times New Roman" w:cs="Times New Roman"/>
                <w:sz w:val="24"/>
                <w:szCs w:val="24"/>
              </w:rPr>
              <w:t>) договору(-</w:t>
            </w:r>
            <w:proofErr w:type="spellStart"/>
            <w:r w:rsidR="003B0534">
              <w:rPr>
                <w:rFonts w:ascii="Times New Roman" w:eastAsia="Times New Roman" w:hAnsi="Times New Roman" w:cs="Times New Roman"/>
                <w:sz w:val="24"/>
                <w:szCs w:val="24"/>
              </w:rPr>
              <w:t>ів</w:t>
            </w:r>
            <w:proofErr w:type="spellEnd"/>
            <w:r w:rsidR="003B0534">
              <w:rPr>
                <w:rFonts w:ascii="Times New Roman" w:eastAsia="Times New Roman" w:hAnsi="Times New Roman" w:cs="Times New Roman"/>
                <w:sz w:val="24"/>
                <w:szCs w:val="24"/>
              </w:rPr>
              <w:t xml:space="preserve">) у 2020 – </w:t>
            </w:r>
            <w:r w:rsidR="00075B1A">
              <w:rPr>
                <w:rFonts w:ascii="Times New Roman" w:eastAsia="Times New Roman" w:hAnsi="Times New Roman" w:cs="Times New Roman"/>
                <w:sz w:val="24"/>
                <w:szCs w:val="24"/>
              </w:rPr>
              <w:t>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 xml:space="preserve">. </w:t>
            </w:r>
          </w:p>
          <w:p w14:paraId="79024DF9" w14:textId="2E7EA727"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075B1A">
              <w:rPr>
                <w:rFonts w:ascii="Times New Roman" w:eastAsia="Times New Roman" w:hAnsi="Times New Roman" w:cs="Times New Roman"/>
                <w:sz w:val="24"/>
                <w:szCs w:val="24"/>
              </w:rPr>
              <w:t>-</w:t>
            </w:r>
            <w:proofErr w:type="spellStart"/>
            <w:r w:rsidR="00075B1A">
              <w:rPr>
                <w:rFonts w:ascii="Times New Roman" w:eastAsia="Times New Roman" w:hAnsi="Times New Roman" w:cs="Times New Roman"/>
                <w:sz w:val="24"/>
                <w:szCs w:val="24"/>
              </w:rPr>
              <w:t>их</w:t>
            </w:r>
            <w:proofErr w:type="spellEnd"/>
            <w:r w:rsidR="00075B1A">
              <w:rPr>
                <w:rFonts w:ascii="Times New Roman" w:eastAsia="Times New Roman" w:hAnsi="Times New Roman" w:cs="Times New Roman"/>
                <w:sz w:val="24"/>
                <w:szCs w:val="24"/>
              </w:rPr>
              <w:t>) договору(-</w:t>
            </w:r>
            <w:proofErr w:type="spellStart"/>
            <w:r w:rsidR="00075B1A">
              <w:rPr>
                <w:rFonts w:ascii="Times New Roman" w:eastAsia="Times New Roman" w:hAnsi="Times New Roman" w:cs="Times New Roman"/>
                <w:sz w:val="24"/>
                <w:szCs w:val="24"/>
              </w:rPr>
              <w:t>ів</w:t>
            </w:r>
            <w:proofErr w:type="spellEnd"/>
            <w:r w:rsidR="00075B1A">
              <w:rPr>
                <w:rFonts w:ascii="Times New Roman" w:eastAsia="Times New Roman" w:hAnsi="Times New Roman" w:cs="Times New Roman"/>
                <w:sz w:val="24"/>
                <w:szCs w:val="24"/>
              </w:rPr>
              <w:t>) у 2020 – 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w:t>
            </w:r>
          </w:p>
          <w:p w14:paraId="7D63CCBF" w14:textId="61F30FD5" w:rsidR="00CA2193" w:rsidRPr="00CA2193" w:rsidRDefault="00124609" w:rsidP="00CA2193">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400DE3">
              <w:rPr>
                <w:rFonts w:ascii="Times New Roman" w:eastAsia="Times New Roman" w:hAnsi="Times New Roman" w:cs="Times New Roman"/>
                <w:b/>
                <w:i/>
                <w:sz w:val="24"/>
                <w:szCs w:val="24"/>
              </w:rPr>
              <w:t>Код ДК 021:2015: 31680000-6 Електричне приладдя та супутні товари до електричного обладнання (Зарядна станція)</w:t>
            </w:r>
          </w:p>
          <w:p w14:paraId="4D144C6D" w14:textId="3BEC467A"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w:t>
            </w:r>
            <w:r w:rsidRPr="00582E49">
              <w:rPr>
                <w:rFonts w:ascii="Times New Roman" w:eastAsia="Times New Roman" w:hAnsi="Times New Roman" w:cs="Times New Roman"/>
                <w:b/>
                <w:sz w:val="24"/>
                <w:szCs w:val="24"/>
              </w:rPr>
              <w:lastRenderedPageBreak/>
              <w:t>обладнання, 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xml:space="preserve">- Наявність обладнання та матеріально-технічної бази Учасника </w:t>
            </w:r>
            <w:r w:rsidRPr="00582E49">
              <w:rPr>
                <w:rFonts w:ascii="Times New Roman" w:eastAsia="Times New Roman" w:hAnsi="Times New Roman" w:cs="Times New Roman"/>
                <w:sz w:val="24"/>
                <w:szCs w:val="24"/>
              </w:rPr>
              <w:lastRenderedPageBreak/>
              <w:t>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proofErr w:type="spellStart"/>
      <w:r w:rsidRPr="00B40DC6">
        <w:rPr>
          <w:rFonts w:ascii="Times New Roman" w:eastAsia="Times New Roman" w:hAnsi="Times New Roman" w:cs="Times New Roman"/>
          <w:b/>
          <w:color w:val="000000"/>
          <w:sz w:val="20"/>
          <w:szCs w:val="20"/>
          <w:lang w:val="ru-RU"/>
        </w:rPr>
        <w:t>Підтвердження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відповідності</w:t>
      </w:r>
      <w:proofErr w:type="spellEnd"/>
      <w:r w:rsidRPr="00B40DC6">
        <w:rPr>
          <w:rFonts w:ascii="Times New Roman" w:eastAsia="Times New Roman" w:hAnsi="Times New Roman" w:cs="Times New Roman"/>
          <w:b/>
          <w:color w:val="000000"/>
          <w:sz w:val="20"/>
          <w:szCs w:val="20"/>
          <w:lang w:val="ru-RU"/>
        </w:rPr>
        <w:t xml:space="preserve"> УЧАСНИКА </w:t>
      </w:r>
      <w:r w:rsidRPr="00B40DC6">
        <w:rPr>
          <w:rFonts w:ascii="Times New Roman" w:eastAsia="Times New Roman" w:hAnsi="Times New Roman" w:cs="Times New Roman"/>
          <w:b/>
          <w:lang w:val="ru-RU"/>
        </w:rPr>
        <w:t xml:space="preserve">(в тому </w:t>
      </w:r>
      <w:proofErr w:type="spellStart"/>
      <w:r w:rsidRPr="00B40DC6">
        <w:rPr>
          <w:rFonts w:ascii="Times New Roman" w:eastAsia="Times New Roman" w:hAnsi="Times New Roman" w:cs="Times New Roman"/>
          <w:b/>
          <w:lang w:val="ru-RU"/>
        </w:rPr>
        <w:t>числі</w:t>
      </w:r>
      <w:proofErr w:type="spellEnd"/>
      <w:r w:rsidRPr="00B40DC6">
        <w:rPr>
          <w:rFonts w:ascii="Times New Roman" w:eastAsia="Times New Roman" w:hAnsi="Times New Roman" w:cs="Times New Roman"/>
          <w:b/>
          <w:lang w:val="ru-RU"/>
        </w:rPr>
        <w:t xml:space="preserve"> для </w:t>
      </w:r>
      <w:proofErr w:type="spellStart"/>
      <w:r w:rsidRPr="00B40DC6">
        <w:rPr>
          <w:rFonts w:ascii="Times New Roman" w:eastAsia="Times New Roman" w:hAnsi="Times New Roman" w:cs="Times New Roman"/>
          <w:b/>
          <w:lang w:val="ru-RU"/>
        </w:rPr>
        <w:t>об’єднання</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учасників</w:t>
      </w:r>
      <w:proofErr w:type="spellEnd"/>
      <w:r w:rsidRPr="00B40DC6">
        <w:rPr>
          <w:rFonts w:ascii="Times New Roman" w:eastAsia="Times New Roman" w:hAnsi="Times New Roman" w:cs="Times New Roman"/>
          <w:b/>
          <w:lang w:val="ru-RU"/>
        </w:rPr>
        <w:t xml:space="preserve"> як </w:t>
      </w:r>
      <w:proofErr w:type="spellStart"/>
      <w:r w:rsidRPr="00B40DC6">
        <w:rPr>
          <w:rFonts w:ascii="Times New Roman" w:eastAsia="Times New Roman" w:hAnsi="Times New Roman" w:cs="Times New Roman"/>
          <w:b/>
          <w:lang w:val="ru-RU"/>
        </w:rPr>
        <w:t>учасника</w:t>
      </w:r>
      <w:proofErr w:type="spellEnd"/>
      <w:r w:rsidRPr="00B40DC6">
        <w:rPr>
          <w:rFonts w:ascii="Times New Roman" w:eastAsia="Times New Roman" w:hAnsi="Times New Roman" w:cs="Times New Roman"/>
          <w:b/>
          <w:lang w:val="ru-RU"/>
        </w:rPr>
        <w:t xml:space="preserve"> </w:t>
      </w:r>
      <w:proofErr w:type="spellStart"/>
      <w:proofErr w:type="gramStart"/>
      <w:r w:rsidRPr="00B40DC6">
        <w:rPr>
          <w:rFonts w:ascii="Times New Roman" w:eastAsia="Times New Roman" w:hAnsi="Times New Roman" w:cs="Times New Roman"/>
          <w:b/>
          <w:lang w:val="ru-RU"/>
        </w:rPr>
        <w:t>процедури</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вимогам</w:t>
      </w:r>
      <w:proofErr w:type="spellEnd"/>
      <w:proofErr w:type="gram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визначени</w:t>
      </w:r>
      <w:r w:rsidRPr="00B40DC6">
        <w:rPr>
          <w:rFonts w:ascii="Times New Roman" w:eastAsia="Times New Roman" w:hAnsi="Times New Roman" w:cs="Times New Roman"/>
          <w:b/>
          <w:highlight w:val="white"/>
          <w:lang w:val="ru-RU"/>
        </w:rPr>
        <w:t>м</w:t>
      </w:r>
      <w:proofErr w:type="spellEnd"/>
      <w:r w:rsidRPr="00B40DC6">
        <w:rPr>
          <w:rFonts w:ascii="Times New Roman" w:eastAsia="Times New Roman" w:hAnsi="Times New Roman" w:cs="Times New Roman"/>
          <w:b/>
          <w:highlight w:val="white"/>
          <w:lang w:val="ru-RU"/>
        </w:rPr>
        <w:t xml:space="preserve"> у </w:t>
      </w:r>
      <w:proofErr w:type="spellStart"/>
      <w:r w:rsidRPr="00B40DC6">
        <w:rPr>
          <w:rFonts w:ascii="Times New Roman" w:eastAsia="Times New Roman" w:hAnsi="Times New Roman" w:cs="Times New Roman"/>
          <w:b/>
          <w:highlight w:val="white"/>
          <w:lang w:val="ru-RU"/>
        </w:rPr>
        <w:t>пункті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0787F714" w14:textId="7AB8CB3A"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вимагає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крім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відповідно</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шістнадцятого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w:t>
      </w:r>
    </w:p>
    <w:p w14:paraId="061E7B15" w14:textId="6846FFB0"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Учасник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47 </w:t>
      </w:r>
      <w:proofErr w:type="spellStart"/>
      <w:proofErr w:type="gramStart"/>
      <w:r w:rsidRPr="00B40DC6">
        <w:rPr>
          <w:rFonts w:ascii="Times New Roman" w:eastAsia="Times New Roman" w:hAnsi="Times New Roman" w:cs="Times New Roman"/>
          <w:sz w:val="20"/>
          <w:szCs w:val="20"/>
          <w:highlight w:val="white"/>
          <w:lang w:val="ru-RU"/>
        </w:rPr>
        <w:t>Особливос</w:t>
      </w:r>
      <w:r w:rsidR="0075702F">
        <w:rPr>
          <w:rFonts w:ascii="Times New Roman" w:eastAsia="Times New Roman" w:hAnsi="Times New Roman" w:cs="Times New Roman"/>
          <w:sz w:val="20"/>
          <w:szCs w:val="20"/>
          <w:highlight w:val="white"/>
          <w:lang w:val="ru-RU"/>
        </w:rPr>
        <w:t>тей</w:t>
      </w:r>
      <w:proofErr w:type="spellEnd"/>
      <w:r w:rsidR="0075702F">
        <w:rPr>
          <w:rFonts w:ascii="Times New Roman" w:eastAsia="Times New Roman" w:hAnsi="Times New Roman" w:cs="Times New Roman"/>
          <w:sz w:val="20"/>
          <w:szCs w:val="20"/>
          <w:highlight w:val="white"/>
          <w:lang w:val="ru-RU"/>
        </w:rPr>
        <w:t xml:space="preserve">  (</w:t>
      </w:r>
      <w:proofErr w:type="spellStart"/>
      <w:proofErr w:type="gramEnd"/>
      <w:r w:rsidR="0075702F">
        <w:rPr>
          <w:rFonts w:ascii="Times New Roman" w:eastAsia="Times New Roman" w:hAnsi="Times New Roman" w:cs="Times New Roman"/>
          <w:sz w:val="20"/>
          <w:szCs w:val="20"/>
          <w:highlight w:val="white"/>
          <w:lang w:val="ru-RU"/>
        </w:rPr>
        <w:t>крім</w:t>
      </w:r>
      <w:proofErr w:type="spellEnd"/>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підпунктів</w:t>
      </w:r>
      <w:proofErr w:type="spellEnd"/>
      <w:r w:rsidR="0075702F">
        <w:rPr>
          <w:rFonts w:ascii="Times New Roman" w:eastAsia="Times New Roman" w:hAnsi="Times New Roman" w:cs="Times New Roman"/>
          <w:sz w:val="20"/>
          <w:szCs w:val="20"/>
          <w:highlight w:val="white"/>
          <w:lang w:val="ru-RU"/>
        </w:rPr>
        <w:t xml:space="preserve"> 1 і 7, а)</w:t>
      </w:r>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w:t>
      </w:r>
      <w:proofErr w:type="spellEnd"/>
      <w:r w:rsidRPr="00B40DC6">
        <w:rPr>
          <w:rFonts w:ascii="Times New Roman" w:eastAsia="Times New Roman" w:hAnsi="Times New Roman" w:cs="Times New Roman"/>
          <w:sz w:val="20"/>
          <w:szCs w:val="20"/>
          <w:highlight w:val="white"/>
          <w:lang w:val="ru-RU"/>
        </w:rPr>
        <w:t xml:space="preserve"> за результатами </w:t>
      </w:r>
      <w:proofErr w:type="spellStart"/>
      <w:r w:rsidRPr="00B40DC6">
        <w:rPr>
          <w:rFonts w:ascii="Times New Roman" w:eastAsia="Times New Roman" w:hAnsi="Times New Roman" w:cs="Times New Roman"/>
          <w:sz w:val="20"/>
          <w:szCs w:val="20"/>
          <w:highlight w:val="white"/>
          <w:lang w:val="ru-RU"/>
        </w:rPr>
        <w:t>розгляду</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підпунктами</w:t>
      </w:r>
      <w:proofErr w:type="spellEnd"/>
      <w:r w:rsidRPr="00B40DC6">
        <w:rPr>
          <w:rFonts w:ascii="Times New Roman" w:eastAsia="Times New Roman" w:hAnsi="Times New Roman" w:cs="Times New Roman"/>
          <w:sz w:val="20"/>
          <w:szCs w:val="20"/>
          <w:highlight w:val="white"/>
          <w:lang w:val="ru-RU"/>
        </w:rPr>
        <w:t xml:space="preserve"> 1 і 7 </w:t>
      </w:r>
      <w:proofErr w:type="spellStart"/>
      <w:r w:rsidRPr="00B40DC6">
        <w:rPr>
          <w:rFonts w:ascii="Times New Roman" w:eastAsia="Times New Roman" w:hAnsi="Times New Roman" w:cs="Times New Roman"/>
          <w:sz w:val="20"/>
          <w:szCs w:val="20"/>
          <w:highlight w:val="white"/>
          <w:lang w:val="ru-RU"/>
        </w:rPr>
        <w:t>цього</w:t>
      </w:r>
      <w:proofErr w:type="spellEnd"/>
      <w:r w:rsidRPr="00B40DC6">
        <w:rPr>
          <w:rFonts w:ascii="Times New Roman" w:eastAsia="Times New Roman" w:hAnsi="Times New Roman" w:cs="Times New Roman"/>
          <w:sz w:val="20"/>
          <w:szCs w:val="20"/>
          <w:highlight w:val="white"/>
          <w:lang w:val="ru-RU"/>
        </w:rPr>
        <w:t xml:space="preserve"> пункту.</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Якщо</w:t>
      </w:r>
      <w:proofErr w:type="spellEnd"/>
      <w:r w:rsidRPr="00B40DC6">
        <w:rPr>
          <w:rFonts w:ascii="Times New Roman" w:eastAsia="Times New Roman" w:hAnsi="Times New Roman" w:cs="Times New Roman"/>
          <w:i/>
          <w:sz w:val="20"/>
          <w:szCs w:val="20"/>
          <w:lang w:val="ru-RU"/>
        </w:rPr>
        <w:t xml:space="preserve"> на момент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закупівель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технічна</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можливість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підтвердження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окремих</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зазначених</w:t>
      </w:r>
      <w:proofErr w:type="spellEnd"/>
      <w:r w:rsidRPr="00B40DC6">
        <w:rPr>
          <w:rFonts w:ascii="Times New Roman" w:eastAsia="Times New Roman" w:hAnsi="Times New Roman" w:cs="Times New Roman"/>
          <w:i/>
          <w:sz w:val="20"/>
          <w:szCs w:val="20"/>
          <w:lang w:val="ru-RU"/>
        </w:rPr>
        <w:t xml:space="preserve"> у </w:t>
      </w:r>
      <w:proofErr w:type="spellStart"/>
      <w:r w:rsidRPr="00B40DC6">
        <w:rPr>
          <w:rFonts w:ascii="Times New Roman" w:eastAsia="Times New Roman" w:hAnsi="Times New Roman" w:cs="Times New Roman"/>
          <w:i/>
          <w:sz w:val="20"/>
          <w:szCs w:val="20"/>
          <w:lang w:val="ru-RU"/>
        </w:rPr>
        <w:t>пункті</w:t>
      </w:r>
      <w:proofErr w:type="spellEnd"/>
      <w:r w:rsidRPr="00B40DC6">
        <w:rPr>
          <w:rFonts w:ascii="Times New Roman" w:eastAsia="Times New Roman" w:hAnsi="Times New Roman" w:cs="Times New Roman"/>
          <w:i/>
          <w:sz w:val="20"/>
          <w:szCs w:val="20"/>
          <w:lang w:val="ru-RU"/>
        </w:rPr>
        <w:t xml:space="preserve">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 xml:space="preserve">, шляхом </w:t>
      </w:r>
      <w:proofErr w:type="spellStart"/>
      <w:r w:rsidRPr="00B40DC6">
        <w:rPr>
          <w:rFonts w:ascii="Times New Roman" w:eastAsia="Times New Roman" w:hAnsi="Times New Roman" w:cs="Times New Roman"/>
          <w:i/>
          <w:sz w:val="20"/>
          <w:szCs w:val="20"/>
          <w:lang w:val="ru-RU"/>
        </w:rPr>
        <w:t>самостійного</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то факт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вважається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самостійним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таких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для </w:t>
      </w:r>
      <w:proofErr w:type="spellStart"/>
      <w:r w:rsidRPr="00B40DC6">
        <w:rPr>
          <w:rFonts w:ascii="Times New Roman" w:eastAsia="Times New Roman" w:hAnsi="Times New Roman" w:cs="Times New Roman"/>
          <w:i/>
          <w:sz w:val="20"/>
          <w:szCs w:val="20"/>
          <w:lang w:val="ru-RU"/>
        </w:rPr>
        <w:t>відмови</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йому</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участі</w:t>
      </w:r>
      <w:proofErr w:type="spellEnd"/>
      <w:r w:rsidRPr="00B40DC6">
        <w:rPr>
          <w:rFonts w:ascii="Times New Roman" w:eastAsia="Times New Roman" w:hAnsi="Times New Roman" w:cs="Times New Roman"/>
          <w:i/>
          <w:sz w:val="20"/>
          <w:szCs w:val="20"/>
          <w:lang w:val="ru-RU"/>
        </w:rPr>
        <w:t xml:space="preserve"> в торгах за </w:t>
      </w:r>
      <w:proofErr w:type="spellStart"/>
      <w:r w:rsidRPr="00B40DC6">
        <w:rPr>
          <w:rFonts w:ascii="Times New Roman" w:eastAsia="Times New Roman" w:hAnsi="Times New Roman" w:cs="Times New Roman"/>
          <w:i/>
          <w:sz w:val="20"/>
          <w:szCs w:val="20"/>
          <w:lang w:val="ru-RU"/>
        </w:rPr>
        <w:t>вимогами</w:t>
      </w:r>
      <w:proofErr w:type="spellEnd"/>
      <w:r w:rsidRPr="00B40DC6">
        <w:rPr>
          <w:rFonts w:ascii="Times New Roman" w:eastAsia="Times New Roman" w:hAnsi="Times New Roman" w:cs="Times New Roman"/>
          <w:i/>
          <w:sz w:val="20"/>
          <w:szCs w:val="20"/>
          <w:lang w:val="ru-RU"/>
        </w:rPr>
        <w:t xml:space="preserve"> пункту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proofErr w:type="spellStart"/>
      <w:r w:rsidRPr="00B40DC6">
        <w:rPr>
          <w:rFonts w:ascii="Times New Roman" w:eastAsia="Times New Roman" w:hAnsi="Times New Roman" w:cs="Times New Roman"/>
          <w:b/>
          <w:color w:val="000000"/>
          <w:lang w:val="ru-RU"/>
        </w:rPr>
        <w:t>Перелік</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документів</w:t>
      </w:r>
      <w:proofErr w:type="spellEnd"/>
      <w:r w:rsidRPr="00B40DC6">
        <w:rPr>
          <w:rFonts w:ascii="Times New Roman" w:eastAsia="Times New Roman" w:hAnsi="Times New Roman" w:cs="Times New Roman"/>
          <w:b/>
          <w:color w:val="000000"/>
          <w:lang w:val="ru-RU"/>
        </w:rPr>
        <w:t xml:space="preserve"> та </w:t>
      </w:r>
      <w:proofErr w:type="spellStart"/>
      <w:proofErr w:type="gramStart"/>
      <w:r w:rsidRPr="00B40DC6">
        <w:rPr>
          <w:rFonts w:ascii="Times New Roman" w:eastAsia="Times New Roman" w:hAnsi="Times New Roman" w:cs="Times New Roman"/>
          <w:b/>
          <w:color w:val="000000"/>
          <w:lang w:val="ru-RU"/>
        </w:rPr>
        <w:t>інформації</w:t>
      </w:r>
      <w:proofErr w:type="spellEnd"/>
      <w:r w:rsidRPr="00B40DC6">
        <w:rPr>
          <w:rFonts w:ascii="Times New Roman" w:eastAsia="Times New Roman" w:hAnsi="Times New Roman" w:cs="Times New Roman"/>
          <w:b/>
          <w:color w:val="000000"/>
          <w:lang w:val="ru-RU"/>
        </w:rPr>
        <w:t>  для</w:t>
      </w:r>
      <w:proofErr w:type="gram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підтвердження</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відповідності</w:t>
      </w:r>
      <w:proofErr w:type="spellEnd"/>
      <w:r w:rsidRPr="00B40DC6">
        <w:rPr>
          <w:rFonts w:ascii="Times New Roman" w:eastAsia="Times New Roman" w:hAnsi="Times New Roman" w:cs="Times New Roman"/>
          <w:b/>
          <w:color w:val="000000"/>
          <w:lang w:val="ru-RU"/>
        </w:rPr>
        <w:t xml:space="preserve"> ПЕРЕМОЖЦЯ </w:t>
      </w:r>
      <w:proofErr w:type="spellStart"/>
      <w:r w:rsidRPr="00B40DC6">
        <w:rPr>
          <w:rFonts w:ascii="Times New Roman" w:eastAsia="Times New Roman" w:hAnsi="Times New Roman" w:cs="Times New Roman"/>
          <w:b/>
          <w:color w:val="000000"/>
          <w:lang w:val="ru-RU"/>
        </w:rPr>
        <w:t>вимогам</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lang w:val="ru-RU"/>
        </w:rPr>
        <w:t>визначеним</w:t>
      </w:r>
      <w:proofErr w:type="spellEnd"/>
      <w:r w:rsidRPr="00B40DC6">
        <w:rPr>
          <w:rFonts w:ascii="Times New Roman" w:eastAsia="Times New Roman" w:hAnsi="Times New Roman" w:cs="Times New Roman"/>
          <w:b/>
          <w:lang w:val="ru-RU"/>
        </w:rPr>
        <w:t xml:space="preserve"> у </w:t>
      </w:r>
      <w:proofErr w:type="spellStart"/>
      <w:r w:rsidRPr="00B40DC6">
        <w:rPr>
          <w:rFonts w:ascii="Times New Roman" w:eastAsia="Times New Roman" w:hAnsi="Times New Roman" w:cs="Times New Roman"/>
          <w:b/>
          <w:lang w:val="ru-RU"/>
        </w:rPr>
        <w:t>пун</w:t>
      </w:r>
      <w:r w:rsidRPr="00B40DC6">
        <w:rPr>
          <w:rFonts w:ascii="Times New Roman" w:eastAsia="Times New Roman" w:hAnsi="Times New Roman" w:cs="Times New Roman"/>
          <w:b/>
          <w:highlight w:val="white"/>
          <w:lang w:val="ru-RU"/>
        </w:rPr>
        <w:t>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7E19BB4A" w14:textId="0F209E18"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Переможець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у строк,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b/>
          <w:i/>
          <w:sz w:val="20"/>
          <w:szCs w:val="20"/>
          <w:highlight w:val="white"/>
          <w:lang w:val="ru-RU"/>
        </w:rPr>
        <w:t xml:space="preserve">не </w:t>
      </w:r>
      <w:proofErr w:type="spellStart"/>
      <w:r w:rsidRPr="00B40DC6">
        <w:rPr>
          <w:rFonts w:ascii="Times New Roman" w:eastAsia="Times New Roman" w:hAnsi="Times New Roman" w:cs="Times New Roman"/>
          <w:b/>
          <w:i/>
          <w:sz w:val="20"/>
          <w:szCs w:val="20"/>
          <w:highlight w:val="white"/>
          <w:lang w:val="ru-RU"/>
        </w:rPr>
        <w:t>перевищує</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чотири</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дні</w:t>
      </w:r>
      <w:proofErr w:type="spellEnd"/>
      <w:r w:rsidRPr="00B40DC6">
        <w:rPr>
          <w:rFonts w:ascii="Times New Roman" w:eastAsia="Times New Roman" w:hAnsi="Times New Roman" w:cs="Times New Roman"/>
          <w:b/>
          <w:i/>
          <w:sz w:val="20"/>
          <w:szCs w:val="20"/>
          <w:highlight w:val="white"/>
          <w:lang w:val="ru-RU"/>
        </w:rPr>
        <w:t xml:space="preserve"> </w:t>
      </w:r>
      <w:r w:rsidRPr="00B40DC6">
        <w:rPr>
          <w:rFonts w:ascii="Times New Roman" w:eastAsia="Times New Roman" w:hAnsi="Times New Roman" w:cs="Times New Roman"/>
          <w:sz w:val="20"/>
          <w:szCs w:val="20"/>
          <w:highlight w:val="white"/>
          <w:lang w:val="ru-RU"/>
        </w:rPr>
        <w:t xml:space="preserve">з </w:t>
      </w:r>
      <w:proofErr w:type="spellStart"/>
      <w:r w:rsidRPr="00B40DC6">
        <w:rPr>
          <w:rFonts w:ascii="Times New Roman" w:eastAsia="Times New Roman" w:hAnsi="Times New Roman" w:cs="Times New Roman"/>
          <w:sz w:val="20"/>
          <w:szCs w:val="20"/>
          <w:highlight w:val="white"/>
          <w:lang w:val="ru-RU"/>
        </w:rPr>
        <w:t>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повідомлення</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намір</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укласти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договір</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закупівлю</w:t>
      </w:r>
      <w:proofErr w:type="spellEnd"/>
      <w:r w:rsidRPr="00B40DC6">
        <w:rPr>
          <w:rFonts w:ascii="Times New Roman" w:eastAsia="Times New Roman" w:hAnsi="Times New Roman" w:cs="Times New Roman"/>
          <w:sz w:val="20"/>
          <w:szCs w:val="20"/>
          <w:highlight w:val="white"/>
          <w:lang w:val="ru-RU"/>
        </w:rPr>
        <w:t xml:space="preserve">, повинен </w:t>
      </w:r>
      <w:proofErr w:type="spellStart"/>
      <w:r w:rsidRPr="00B40DC6">
        <w:rPr>
          <w:rFonts w:ascii="Times New Roman" w:eastAsia="Times New Roman" w:hAnsi="Times New Roman" w:cs="Times New Roman"/>
          <w:sz w:val="20"/>
          <w:szCs w:val="20"/>
          <w:highlight w:val="white"/>
          <w:lang w:val="ru-RU"/>
        </w:rPr>
        <w:t>надати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замовнику</w:t>
      </w:r>
      <w:proofErr w:type="spellEnd"/>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підпунктах</w:t>
      </w:r>
      <w:proofErr w:type="spellEnd"/>
      <w:r w:rsidRPr="00B40DC6">
        <w:rPr>
          <w:rFonts w:ascii="Times New Roman" w:eastAsia="Times New Roman" w:hAnsi="Times New Roman" w:cs="Times New Roman"/>
          <w:sz w:val="20"/>
          <w:szCs w:val="20"/>
          <w:highlight w:val="white"/>
          <w:lang w:val="ru-RU"/>
        </w:rPr>
        <w:t xml:space="preserve"> 3, 5, 6</w:t>
      </w:r>
      <w:r w:rsidR="00CA2193">
        <w:rPr>
          <w:rFonts w:ascii="Times New Roman" w:eastAsia="Times New Roman" w:hAnsi="Times New Roman" w:cs="Times New Roman"/>
          <w:sz w:val="20"/>
          <w:szCs w:val="20"/>
          <w:highlight w:val="white"/>
          <w:lang w:val="ru-RU"/>
        </w:rPr>
        <w:t xml:space="preserve"> і 12</w:t>
      </w:r>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
    <w:p w14:paraId="3C330C4E" w14:textId="77777777" w:rsidR="00B40DC6" w:rsidRPr="007809AC"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809AC">
        <w:rPr>
          <w:rFonts w:ascii="Times New Roman" w:eastAsia="Times New Roman" w:hAnsi="Times New Roman" w:cs="Times New Roman"/>
          <w:sz w:val="20"/>
          <w:szCs w:val="20"/>
          <w:lang w:val="ru-RU"/>
        </w:rPr>
        <w:t xml:space="preserve">Першим днем строку, </w:t>
      </w:r>
      <w:proofErr w:type="spellStart"/>
      <w:r w:rsidRPr="007809AC">
        <w:rPr>
          <w:rFonts w:ascii="Times New Roman" w:eastAsia="Times New Roman" w:hAnsi="Times New Roman" w:cs="Times New Roman"/>
          <w:sz w:val="20"/>
          <w:szCs w:val="20"/>
          <w:lang w:val="ru-RU"/>
        </w:rPr>
        <w:t>передбаченого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цією</w:t>
      </w:r>
      <w:proofErr w:type="spellEnd"/>
      <w:r w:rsidRPr="007809AC">
        <w:rPr>
          <w:rFonts w:ascii="Times New Roman" w:eastAsia="Times New Roman" w:hAnsi="Times New Roman" w:cs="Times New Roman"/>
          <w:sz w:val="20"/>
          <w:szCs w:val="20"/>
          <w:lang w:val="ru-RU"/>
        </w:rPr>
        <w:t xml:space="preserve"> тендерною </w:t>
      </w:r>
      <w:proofErr w:type="spellStart"/>
      <w:r w:rsidRPr="007809AC">
        <w:rPr>
          <w:rFonts w:ascii="Times New Roman" w:eastAsia="Times New Roman" w:hAnsi="Times New Roman" w:cs="Times New Roman"/>
          <w:sz w:val="20"/>
          <w:szCs w:val="20"/>
          <w:lang w:val="ru-RU"/>
        </w:rPr>
        <w:t>документацією</w:t>
      </w:r>
      <w:proofErr w:type="spellEnd"/>
      <w:r w:rsidRPr="007809AC">
        <w:rPr>
          <w:rFonts w:ascii="Times New Roman" w:eastAsia="Times New Roman" w:hAnsi="Times New Roman" w:cs="Times New Roman"/>
          <w:sz w:val="20"/>
          <w:szCs w:val="20"/>
          <w:lang w:val="ru-RU"/>
        </w:rPr>
        <w:t xml:space="preserve">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Законом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Особливостями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перебіг</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якого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визначається</w:t>
      </w:r>
      <w:proofErr w:type="spellEnd"/>
      <w:r w:rsidRPr="007809AC">
        <w:rPr>
          <w:rFonts w:ascii="Times New Roman" w:eastAsia="Times New Roman" w:hAnsi="Times New Roman" w:cs="Times New Roman"/>
          <w:sz w:val="20"/>
          <w:szCs w:val="20"/>
          <w:lang w:val="ru-RU"/>
        </w:rPr>
        <w:t xml:space="preserve"> з </w:t>
      </w:r>
      <w:proofErr w:type="spellStart"/>
      <w:r w:rsidRPr="007809AC">
        <w:rPr>
          <w:rFonts w:ascii="Times New Roman" w:eastAsia="Times New Roman" w:hAnsi="Times New Roman" w:cs="Times New Roman"/>
          <w:sz w:val="20"/>
          <w:szCs w:val="20"/>
          <w:lang w:val="ru-RU"/>
        </w:rPr>
        <w:t>дати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певної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вважатиметься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наступний</w:t>
      </w:r>
      <w:proofErr w:type="spellEnd"/>
      <w:r w:rsidRPr="007809AC">
        <w:rPr>
          <w:rFonts w:ascii="Times New Roman" w:eastAsia="Times New Roman" w:hAnsi="Times New Roman" w:cs="Times New Roman"/>
          <w:sz w:val="20"/>
          <w:szCs w:val="20"/>
          <w:lang w:val="ru-RU"/>
        </w:rPr>
        <w:t xml:space="preserve"> за днем </w:t>
      </w:r>
      <w:proofErr w:type="spellStart"/>
      <w:r w:rsidRPr="007809AC">
        <w:rPr>
          <w:rFonts w:ascii="Times New Roman" w:eastAsia="Times New Roman" w:hAnsi="Times New Roman" w:cs="Times New Roman"/>
          <w:sz w:val="20"/>
          <w:szCs w:val="20"/>
          <w:lang w:val="ru-RU"/>
        </w:rPr>
        <w:t>відповідної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календарний</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робочий</w:t>
      </w:r>
      <w:proofErr w:type="spellEnd"/>
      <w:r w:rsidRPr="007809AC">
        <w:rPr>
          <w:rFonts w:ascii="Times New Roman" w:eastAsia="Times New Roman" w:hAnsi="Times New Roman" w:cs="Times New Roman"/>
          <w:sz w:val="20"/>
          <w:szCs w:val="20"/>
          <w:lang w:val="ru-RU"/>
        </w:rPr>
        <w:t xml:space="preserve"> день, </w:t>
      </w:r>
      <w:proofErr w:type="spellStart"/>
      <w:r w:rsidRPr="007809AC">
        <w:rPr>
          <w:rFonts w:ascii="Times New Roman" w:eastAsia="Times New Roman" w:hAnsi="Times New Roman" w:cs="Times New Roman"/>
          <w:sz w:val="20"/>
          <w:szCs w:val="20"/>
          <w:lang w:val="ru-RU"/>
        </w:rPr>
        <w:t>залежно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w:t>
      </w:r>
      <w:proofErr w:type="spellEnd"/>
      <w:r w:rsidRPr="007809AC">
        <w:rPr>
          <w:rFonts w:ascii="Times New Roman" w:eastAsia="Times New Roman" w:hAnsi="Times New Roman" w:cs="Times New Roman"/>
          <w:sz w:val="20"/>
          <w:szCs w:val="20"/>
          <w:lang w:val="ru-RU"/>
        </w:rPr>
        <w:t xml:space="preserve"> того, у </w:t>
      </w:r>
      <w:proofErr w:type="spellStart"/>
      <w:r w:rsidRPr="007809AC">
        <w:rPr>
          <w:rFonts w:ascii="Times New Roman" w:eastAsia="Times New Roman" w:hAnsi="Times New Roman" w:cs="Times New Roman"/>
          <w:sz w:val="20"/>
          <w:szCs w:val="20"/>
          <w:lang w:val="ru-RU"/>
        </w:rPr>
        <w:t>яких</w:t>
      </w:r>
      <w:proofErr w:type="spellEnd"/>
      <w:r w:rsidRPr="007809AC">
        <w:rPr>
          <w:rFonts w:ascii="Times New Roman" w:eastAsia="Times New Roman" w:hAnsi="Times New Roman" w:cs="Times New Roman"/>
          <w:sz w:val="20"/>
          <w:szCs w:val="20"/>
          <w:lang w:val="ru-RU"/>
        </w:rPr>
        <w:t xml:space="preserve"> днях (</w:t>
      </w:r>
      <w:proofErr w:type="spellStart"/>
      <w:r w:rsidRPr="007809AC">
        <w:rPr>
          <w:rFonts w:ascii="Times New Roman" w:eastAsia="Times New Roman" w:hAnsi="Times New Roman" w:cs="Times New Roman"/>
          <w:sz w:val="20"/>
          <w:szCs w:val="20"/>
          <w:lang w:val="ru-RU"/>
        </w:rPr>
        <w:t>календарних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чи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обраховується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відповідний</w:t>
      </w:r>
      <w:proofErr w:type="spellEnd"/>
      <w:r w:rsidRPr="007809AC">
        <w:rPr>
          <w:rFonts w:ascii="Times New Roman" w:eastAsia="Times New Roman" w:hAnsi="Times New Roman" w:cs="Times New Roman"/>
          <w:sz w:val="20"/>
          <w:szCs w:val="20"/>
          <w:lang w:val="ru-RU"/>
        </w:rPr>
        <w:t xml:space="preserve">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w:t>
      </w:r>
      <w:proofErr w:type="spellStart"/>
      <w:r w:rsidRPr="00B40DC6">
        <w:rPr>
          <w:rFonts w:ascii="Times New Roman" w:eastAsia="Times New Roman" w:hAnsi="Times New Roman" w:cs="Times New Roman"/>
          <w:b/>
          <w:color w:val="000000"/>
          <w:sz w:val="20"/>
          <w:szCs w:val="20"/>
          <w:highlight w:val="white"/>
          <w:lang w:val="ru-RU"/>
        </w:rPr>
        <w:t>Документи</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які</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proofErr w:type="gramStart"/>
      <w:r w:rsidRPr="00B40DC6">
        <w:rPr>
          <w:rFonts w:ascii="Times New Roman" w:eastAsia="Times New Roman" w:hAnsi="Times New Roman" w:cs="Times New Roman"/>
          <w:b/>
          <w:color w:val="000000"/>
          <w:sz w:val="20"/>
          <w:szCs w:val="20"/>
          <w:highlight w:val="white"/>
          <w:lang w:val="ru-RU"/>
        </w:rPr>
        <w:t>надаються</w:t>
      </w:r>
      <w:proofErr w:type="spellEnd"/>
      <w:r w:rsidRPr="00B40DC6">
        <w:rPr>
          <w:rFonts w:ascii="Times New Roman" w:eastAsia="Times New Roman" w:hAnsi="Times New Roman" w:cs="Times New Roman"/>
          <w:b/>
          <w:color w:val="000000"/>
          <w:sz w:val="20"/>
          <w:szCs w:val="20"/>
          <w:highlight w:val="white"/>
          <w:lang w:val="ru-RU"/>
        </w:rPr>
        <w:t>  ПЕРЕМОЖЦЕМ</w:t>
      </w:r>
      <w:proofErr w:type="gram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юридичною</w:t>
      </w:r>
      <w:proofErr w:type="spellEnd"/>
      <w:r w:rsidRPr="00B40DC6">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Переможець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підтвердження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підстав</w:t>
            </w:r>
            <w:proofErr w:type="spellEnd"/>
            <w:r w:rsidRPr="00B40DC6">
              <w:rPr>
                <w:rFonts w:ascii="Times New Roman" w:eastAsia="Times New Roman" w:hAnsi="Times New Roman" w:cs="Times New Roman"/>
                <w:b/>
                <w:sz w:val="20"/>
                <w:szCs w:val="20"/>
                <w:highlight w:val="white"/>
                <w:lang w:val="ru-RU"/>
              </w:rPr>
              <w:t xml:space="preserve">) повинен </w:t>
            </w:r>
            <w:proofErr w:type="spellStart"/>
            <w:r w:rsidRPr="00B40DC6">
              <w:rPr>
                <w:rFonts w:ascii="Times New Roman" w:eastAsia="Times New Roman" w:hAnsi="Times New Roman" w:cs="Times New Roman"/>
                <w:b/>
                <w:sz w:val="20"/>
                <w:szCs w:val="20"/>
                <w:highlight w:val="white"/>
                <w:lang w:val="ru-RU"/>
              </w:rPr>
              <w:t>надати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таку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Інформаційна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якою</w:t>
            </w:r>
            <w:proofErr w:type="spellEnd"/>
            <w:r w:rsidRPr="00B40DC6">
              <w:rPr>
                <w:rFonts w:ascii="Times New Roman" w:eastAsia="Times New Roman" w:hAnsi="Times New Roman" w:cs="Times New Roman"/>
                <w:b/>
                <w:sz w:val="20"/>
                <w:szCs w:val="20"/>
                <w:highlight w:val="white"/>
                <w:lang w:val="ru-RU"/>
              </w:rPr>
              <w:t xml:space="preserve"> не буде </w:t>
            </w:r>
            <w:proofErr w:type="spellStart"/>
            <w:r w:rsidRPr="00B40DC6">
              <w:rPr>
                <w:rFonts w:ascii="Times New Roman" w:eastAsia="Times New Roman" w:hAnsi="Times New Roman" w:cs="Times New Roman"/>
                <w:b/>
                <w:sz w:val="20"/>
                <w:szCs w:val="20"/>
                <w:highlight w:val="white"/>
                <w:lang w:val="ru-RU"/>
              </w:rPr>
              <w:t>знайдено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надається</w:t>
            </w:r>
            <w:proofErr w:type="spellEnd"/>
            <w:r w:rsidRPr="00B40DC6">
              <w:rPr>
                <w:rFonts w:ascii="Times New Roman" w:eastAsia="Times New Roman" w:hAnsi="Times New Roman" w:cs="Times New Roman"/>
                <w:b/>
                <w:sz w:val="20"/>
                <w:szCs w:val="20"/>
                <w:highlight w:val="white"/>
                <w:lang w:val="ru-RU"/>
              </w:rPr>
              <w:t xml:space="preserve"> в </w:t>
            </w:r>
            <w:proofErr w:type="spellStart"/>
            <w:r w:rsidRPr="00B40DC6">
              <w:rPr>
                <w:rFonts w:ascii="Times New Roman" w:eastAsia="Times New Roman" w:hAnsi="Times New Roman" w:cs="Times New Roman"/>
                <w:b/>
                <w:sz w:val="20"/>
                <w:szCs w:val="20"/>
                <w:highlight w:val="white"/>
                <w:lang w:val="ru-RU"/>
              </w:rPr>
              <w:t>період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функціональної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можливості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перевірки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вебресурсі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яка не </w:t>
            </w:r>
            <w:proofErr w:type="spellStart"/>
            <w:r w:rsidRPr="00B40DC6">
              <w:rPr>
                <w:rFonts w:ascii="Times New Roman" w:eastAsia="Times New Roman" w:hAnsi="Times New Roman" w:cs="Times New Roman"/>
                <w:b/>
                <w:sz w:val="20"/>
                <w:szCs w:val="20"/>
                <w:highlight w:val="white"/>
                <w:lang w:val="ru-RU"/>
              </w:rPr>
              <w:t>стосується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запитувача</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засуджений</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шахрайством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якого</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Повний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витяг</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інформаційно-аналітичної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системи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Облік</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відомостей</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притягнення</w:t>
            </w:r>
            <w:proofErr w:type="spellEnd"/>
            <w:r w:rsidRPr="00B40DC6">
              <w:rPr>
                <w:rFonts w:ascii="Times New Roman" w:eastAsia="Times New Roman" w:hAnsi="Times New Roman" w:cs="Times New Roman"/>
                <w:b/>
                <w:sz w:val="20"/>
                <w:szCs w:val="20"/>
                <w:highlight w:val="white"/>
                <w:lang w:val="ru-RU"/>
              </w:rPr>
              <w:t xml:space="preserve"> особи до </w:t>
            </w:r>
            <w:proofErr w:type="spellStart"/>
            <w:r w:rsidRPr="00B40DC6">
              <w:rPr>
                <w:rFonts w:ascii="Times New Roman" w:eastAsia="Times New Roman" w:hAnsi="Times New Roman" w:cs="Times New Roman"/>
                <w:b/>
                <w:sz w:val="20"/>
                <w:szCs w:val="20"/>
                <w:highlight w:val="white"/>
                <w:lang w:val="ru-RU"/>
              </w:rPr>
              <w:t>кримінальної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відповідальності</w:t>
            </w:r>
            <w:proofErr w:type="spellEnd"/>
            <w:r w:rsidRPr="00B40DC6">
              <w:rPr>
                <w:rFonts w:ascii="Times New Roman" w:eastAsia="Times New Roman" w:hAnsi="Times New Roman" w:cs="Times New Roman"/>
                <w:b/>
                <w:sz w:val="20"/>
                <w:szCs w:val="20"/>
                <w:highlight w:val="white"/>
                <w:lang w:val="ru-RU"/>
              </w:rPr>
              <w:t xml:space="preserve"> та </w:t>
            </w:r>
            <w:proofErr w:type="spellStart"/>
            <w:r w:rsidRPr="00B40DC6">
              <w:rPr>
                <w:rFonts w:ascii="Times New Roman" w:eastAsia="Times New Roman" w:hAnsi="Times New Roman" w:cs="Times New Roman"/>
                <w:b/>
                <w:sz w:val="20"/>
                <w:szCs w:val="20"/>
                <w:highlight w:val="white"/>
                <w:lang w:val="ru-RU"/>
              </w:rPr>
              <w:t>наявності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сформований</w:t>
            </w:r>
            <w:proofErr w:type="spellEnd"/>
            <w:r w:rsidRPr="00B40DC6">
              <w:rPr>
                <w:rFonts w:ascii="Times New Roman" w:eastAsia="Times New Roman" w:hAnsi="Times New Roman" w:cs="Times New Roman"/>
                <w:b/>
                <w:sz w:val="20"/>
                <w:szCs w:val="20"/>
                <w:highlight w:val="white"/>
                <w:lang w:val="ru-RU"/>
              </w:rPr>
              <w:t xml:space="preserve"> у </w:t>
            </w:r>
            <w:proofErr w:type="spellStart"/>
            <w:r w:rsidRPr="00B40DC6">
              <w:rPr>
                <w:rFonts w:ascii="Times New Roman" w:eastAsia="Times New Roman" w:hAnsi="Times New Roman" w:cs="Times New Roman"/>
                <w:b/>
                <w:sz w:val="20"/>
                <w:szCs w:val="20"/>
                <w:highlight w:val="white"/>
                <w:lang w:val="ru-RU"/>
              </w:rPr>
              <w:t>паперовій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електронній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формі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містить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відсутність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обмежень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передбачених</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кримінальним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процесуальним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законодавством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України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щодо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B40DC6">
              <w:rPr>
                <w:rFonts w:ascii="Times New Roman" w:eastAsia="Times New Roman" w:hAnsi="Times New Roman" w:cs="Times New Roman"/>
                <w:b/>
                <w:sz w:val="20"/>
                <w:szCs w:val="20"/>
                <w:highlight w:val="white"/>
                <w:lang w:val="ru-RU"/>
              </w:rPr>
              <w:t>більше</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тридцятиденної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давнини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подання</w:t>
            </w:r>
            <w:proofErr w:type="spellEnd"/>
            <w:r w:rsidRPr="00B40DC6">
              <w:rPr>
                <w:rFonts w:ascii="Times New Roman" w:eastAsia="Times New Roman" w:hAnsi="Times New Roman" w:cs="Times New Roman"/>
                <w:b/>
                <w:sz w:val="20"/>
                <w:szCs w:val="20"/>
                <w:highlight w:val="white"/>
                <w:lang w:val="ru-RU"/>
              </w:rPr>
              <w:t xml:space="preserve">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3.2.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які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надаються</w:t>
      </w:r>
      <w:proofErr w:type="spellEnd"/>
      <w:r w:rsidRPr="00B40DC6">
        <w:rPr>
          <w:rFonts w:ascii="Times New Roman" w:eastAsia="Times New Roman" w:hAnsi="Times New Roman" w:cs="Times New Roman"/>
          <w:b/>
          <w:color w:val="000000"/>
          <w:sz w:val="20"/>
          <w:szCs w:val="20"/>
          <w:lang w:val="ru-RU"/>
        </w:rPr>
        <w:t xml:space="preserve"> ПЕРЕМОЖЦЕМ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 </w:t>
      </w:r>
      <w:proofErr w:type="spellStart"/>
      <w:r w:rsidRPr="00B40DC6">
        <w:rPr>
          <w:rFonts w:ascii="Times New Roman" w:eastAsia="Times New Roman" w:hAnsi="Times New Roman" w:cs="Times New Roman"/>
          <w:b/>
          <w:color w:val="000000"/>
          <w:sz w:val="20"/>
          <w:szCs w:val="20"/>
          <w:lang w:val="ru-RU"/>
        </w:rPr>
        <w:t>чи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w:t>
      </w:r>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підприємцем</w:t>
      </w:r>
      <w:proofErr w:type="spellEnd"/>
      <w:r w:rsidRPr="00B40DC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Переможець</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w:t>
            </w:r>
            <w:r w:rsidRPr="00B40DC6">
              <w:rPr>
                <w:rFonts w:ascii="Times New Roman" w:eastAsia="Times New Roman" w:hAnsi="Times New Roman" w:cs="Times New Roman"/>
                <w:sz w:val="20"/>
                <w:szCs w:val="20"/>
                <w:lang w:val="ru-RU"/>
              </w:rPr>
              <w:t>ливостей</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підтвердження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підстав</w:t>
            </w:r>
            <w:proofErr w:type="spellEnd"/>
            <w:r w:rsidRPr="00B40DC6">
              <w:rPr>
                <w:rFonts w:ascii="Times New Roman" w:eastAsia="Times New Roman" w:hAnsi="Times New Roman" w:cs="Times New Roman"/>
                <w:b/>
                <w:sz w:val="20"/>
                <w:szCs w:val="20"/>
                <w:lang w:val="ru-RU"/>
              </w:rPr>
              <w:t xml:space="preserve">) повинен </w:t>
            </w:r>
            <w:proofErr w:type="spellStart"/>
            <w:r w:rsidRPr="00B40DC6">
              <w:rPr>
                <w:rFonts w:ascii="Times New Roman" w:eastAsia="Times New Roman" w:hAnsi="Times New Roman" w:cs="Times New Roman"/>
                <w:b/>
                <w:sz w:val="20"/>
                <w:szCs w:val="20"/>
                <w:lang w:val="ru-RU"/>
              </w:rPr>
              <w:t>надати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таку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інформацію</w:t>
            </w:r>
            <w:proofErr w:type="spellEnd"/>
            <w:r w:rsidRPr="00B40DC6">
              <w:rPr>
                <w:rFonts w:ascii="Times New Roman" w:eastAsia="Times New Roman" w:hAnsi="Times New Roman" w:cs="Times New Roman"/>
                <w:b/>
                <w:sz w:val="20"/>
                <w:szCs w:val="20"/>
                <w:lang w:val="ru-RU"/>
              </w:rPr>
              <w:t>:</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Інформаційна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згідно</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якою</w:t>
            </w:r>
            <w:proofErr w:type="spellEnd"/>
            <w:r w:rsidRPr="00B40DC6">
              <w:rPr>
                <w:rFonts w:ascii="Times New Roman" w:eastAsia="Times New Roman" w:hAnsi="Times New Roman" w:cs="Times New Roman"/>
                <w:b/>
                <w:sz w:val="20"/>
                <w:szCs w:val="20"/>
                <w:lang w:val="ru-RU"/>
              </w:rPr>
              <w:t xml:space="preserve"> не буде </w:t>
            </w:r>
            <w:proofErr w:type="spellStart"/>
            <w:r w:rsidRPr="00B40DC6">
              <w:rPr>
                <w:rFonts w:ascii="Times New Roman" w:eastAsia="Times New Roman" w:hAnsi="Times New Roman" w:cs="Times New Roman"/>
                <w:b/>
                <w:sz w:val="20"/>
                <w:szCs w:val="20"/>
                <w:lang w:val="ru-RU"/>
              </w:rPr>
              <w:t>знайдено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про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фізичної</w:t>
            </w:r>
            <w:proofErr w:type="spellEnd"/>
            <w:r w:rsidRPr="00B40DC6">
              <w:rPr>
                <w:rFonts w:ascii="Times New Roman" w:eastAsia="Times New Roman" w:hAnsi="Times New Roman" w:cs="Times New Roman"/>
                <w:b/>
                <w:sz w:val="20"/>
                <w:szCs w:val="20"/>
                <w:lang w:val="ru-RU"/>
              </w:rPr>
              <w:t xml:space="preserve"> особи, яка </w:t>
            </w:r>
            <w:proofErr w:type="gramStart"/>
            <w:r w:rsidRPr="00B40DC6">
              <w:rPr>
                <w:rFonts w:ascii="Times New Roman" w:eastAsia="Times New Roman" w:hAnsi="Times New Roman" w:cs="Times New Roman"/>
                <w:b/>
                <w:sz w:val="20"/>
                <w:szCs w:val="20"/>
                <w:lang w:val="ru-RU"/>
              </w:rPr>
              <w:t xml:space="preserve">є  </w:t>
            </w:r>
            <w:proofErr w:type="spellStart"/>
            <w:r w:rsidRPr="00B40DC6">
              <w:rPr>
                <w:rFonts w:ascii="Times New Roman" w:eastAsia="Times New Roman" w:hAnsi="Times New Roman" w:cs="Times New Roman"/>
                <w:b/>
                <w:sz w:val="20"/>
                <w:szCs w:val="20"/>
                <w:lang w:val="ru-RU"/>
              </w:rPr>
              <w:t>учасником</w:t>
            </w:r>
            <w:proofErr w:type="spellEnd"/>
            <w:proofErr w:type="gram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процедури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закупівлі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надається</w:t>
            </w:r>
            <w:proofErr w:type="spellEnd"/>
            <w:r w:rsidRPr="00B40DC6">
              <w:rPr>
                <w:rFonts w:ascii="Times New Roman" w:eastAsia="Times New Roman" w:hAnsi="Times New Roman" w:cs="Times New Roman"/>
                <w:b/>
                <w:sz w:val="20"/>
                <w:szCs w:val="20"/>
                <w:lang w:val="ru-RU"/>
              </w:rPr>
              <w:t xml:space="preserve"> в </w:t>
            </w:r>
            <w:proofErr w:type="spellStart"/>
            <w:r w:rsidRPr="00B40DC6">
              <w:rPr>
                <w:rFonts w:ascii="Times New Roman" w:eastAsia="Times New Roman" w:hAnsi="Times New Roman" w:cs="Times New Roman"/>
                <w:b/>
                <w:sz w:val="20"/>
                <w:szCs w:val="20"/>
                <w:lang w:val="ru-RU"/>
              </w:rPr>
              <w:t>період</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функціональної</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можливості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перевірки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на </w:t>
            </w:r>
            <w:proofErr w:type="spellStart"/>
            <w:r w:rsidRPr="00B40DC6">
              <w:rPr>
                <w:rFonts w:ascii="Times New Roman" w:eastAsia="Times New Roman" w:hAnsi="Times New Roman" w:cs="Times New Roman"/>
                <w:b/>
                <w:sz w:val="20"/>
                <w:szCs w:val="20"/>
                <w:lang w:val="ru-RU"/>
              </w:rPr>
              <w:t>вебресурсі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lastRenderedPageBreak/>
              <w:t>правопорушення</w:t>
            </w:r>
            <w:proofErr w:type="spellEnd"/>
            <w:r w:rsidRPr="00B40DC6">
              <w:rPr>
                <w:rFonts w:ascii="Times New Roman" w:eastAsia="Times New Roman" w:hAnsi="Times New Roman" w:cs="Times New Roman"/>
                <w:b/>
                <w:sz w:val="20"/>
                <w:szCs w:val="20"/>
                <w:lang w:val="ru-RU"/>
              </w:rPr>
              <w:t xml:space="preserve">, яка не </w:t>
            </w:r>
            <w:proofErr w:type="spellStart"/>
            <w:r w:rsidRPr="00B40DC6">
              <w:rPr>
                <w:rFonts w:ascii="Times New Roman" w:eastAsia="Times New Roman" w:hAnsi="Times New Roman" w:cs="Times New Roman"/>
                <w:b/>
                <w:sz w:val="20"/>
                <w:szCs w:val="20"/>
                <w:lang w:val="ru-RU"/>
              </w:rPr>
              <w:t>стосується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запитувача</w:t>
            </w:r>
            <w:proofErr w:type="spellEnd"/>
            <w:r w:rsidRPr="00B40DC6">
              <w:rPr>
                <w:rFonts w:ascii="Times New Roman" w:eastAsia="Times New Roman" w:hAnsi="Times New Roman" w:cs="Times New Roman"/>
                <w:b/>
                <w:sz w:val="20"/>
                <w:szCs w:val="20"/>
                <w:lang w:val="ru-RU"/>
              </w:rPr>
              <w:t>.</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Фізична</w:t>
            </w:r>
            <w:proofErr w:type="spellEnd"/>
            <w:r w:rsidRPr="00B40DC6">
              <w:rPr>
                <w:rFonts w:ascii="Times New Roman" w:eastAsia="Times New Roman" w:hAnsi="Times New Roman" w:cs="Times New Roman"/>
                <w:sz w:val="20"/>
                <w:szCs w:val="20"/>
                <w:highlight w:val="white"/>
                <w:lang w:val="ru-RU"/>
              </w:rPr>
              <w:t xml:space="preserve"> особа,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засуджена</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якої</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roofErr w:type="spellStart"/>
            <w:r w:rsidRPr="00B40DC6">
              <w:rPr>
                <w:rFonts w:ascii="Times New Roman" w:eastAsia="Times New Roman" w:hAnsi="Times New Roman" w:cs="Times New Roman"/>
                <w:b/>
                <w:color w:val="000000"/>
                <w:sz w:val="20"/>
                <w:szCs w:val="20"/>
                <w:lang w:val="ru-RU"/>
              </w:rPr>
              <w:t>Повний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витяг</w:t>
            </w:r>
            <w:proofErr w:type="spellEnd"/>
            <w:r w:rsidRPr="00B40DC6">
              <w:rPr>
                <w:rFonts w:ascii="Times New Roman" w:eastAsia="Times New Roman" w:hAnsi="Times New Roman" w:cs="Times New Roman"/>
                <w:b/>
                <w:color w:val="000000"/>
                <w:sz w:val="20"/>
                <w:szCs w:val="20"/>
                <w:lang w:val="ru-RU"/>
              </w:rPr>
              <w:t xml:space="preserve"> з </w:t>
            </w:r>
            <w:proofErr w:type="spellStart"/>
            <w:r w:rsidRPr="00B40DC6">
              <w:rPr>
                <w:rFonts w:ascii="Times New Roman" w:eastAsia="Times New Roman" w:hAnsi="Times New Roman" w:cs="Times New Roman"/>
                <w:b/>
                <w:color w:val="000000"/>
                <w:sz w:val="20"/>
                <w:szCs w:val="20"/>
                <w:lang w:val="ru-RU"/>
              </w:rPr>
              <w:t>інформаційно-аналітичної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системи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Облік</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відомостей</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притягнення</w:t>
            </w:r>
            <w:proofErr w:type="spellEnd"/>
            <w:r w:rsidRPr="00B40DC6">
              <w:rPr>
                <w:rFonts w:ascii="Times New Roman" w:eastAsia="Times New Roman" w:hAnsi="Times New Roman" w:cs="Times New Roman"/>
                <w:b/>
                <w:color w:val="000000"/>
                <w:sz w:val="20"/>
                <w:szCs w:val="20"/>
                <w:lang w:val="ru-RU"/>
              </w:rPr>
              <w:t xml:space="preserve"> особи до </w:t>
            </w:r>
            <w:proofErr w:type="spellStart"/>
            <w:r w:rsidRPr="00B40DC6">
              <w:rPr>
                <w:rFonts w:ascii="Times New Roman" w:eastAsia="Times New Roman" w:hAnsi="Times New Roman" w:cs="Times New Roman"/>
                <w:b/>
                <w:color w:val="000000"/>
                <w:sz w:val="20"/>
                <w:szCs w:val="20"/>
                <w:lang w:val="ru-RU"/>
              </w:rPr>
              <w:t>кримінальної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відповідальності</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наявності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сформований</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паперовій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електронній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містить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інформацію</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відсутність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обмежень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передбачених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кримінальним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процесуальним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законодавством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України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щодо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фізичної</w:t>
            </w:r>
            <w:proofErr w:type="spellEnd"/>
            <w:r w:rsidRPr="00B40DC6">
              <w:rPr>
                <w:rFonts w:ascii="Times New Roman" w:eastAsia="Times New Roman" w:hAnsi="Times New Roman" w:cs="Times New Roman"/>
                <w:b/>
                <w:color w:val="000000"/>
                <w:sz w:val="20"/>
                <w:szCs w:val="20"/>
                <w:lang w:val="ru-RU"/>
              </w:rPr>
              <w:t xml:space="preserve"> особи, яка є </w:t>
            </w:r>
            <w:proofErr w:type="spellStart"/>
            <w:r w:rsidRPr="00B40DC6">
              <w:rPr>
                <w:rFonts w:ascii="Times New Roman" w:eastAsia="Times New Roman" w:hAnsi="Times New Roman" w:cs="Times New Roman"/>
                <w:b/>
                <w:color w:val="000000"/>
                <w:sz w:val="20"/>
                <w:szCs w:val="20"/>
                <w:lang w:val="ru-RU"/>
              </w:rPr>
              <w:t>учасником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процедури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закупівлі</w:t>
            </w:r>
            <w:proofErr w:type="spellEnd"/>
            <w:r w:rsidRPr="00B40DC6">
              <w:rPr>
                <w:rFonts w:ascii="Times New Roman" w:eastAsia="Times New Roman" w:hAnsi="Times New Roman" w:cs="Times New Roman"/>
                <w:b/>
                <w:color w:val="000000"/>
                <w:sz w:val="20"/>
                <w:szCs w:val="20"/>
                <w:lang w:val="ru-RU"/>
              </w:rPr>
              <w:t xml:space="preserve">.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Документ повинен бути не </w:t>
            </w:r>
            <w:proofErr w:type="spellStart"/>
            <w:r w:rsidRPr="00B40DC6">
              <w:rPr>
                <w:rFonts w:ascii="Times New Roman" w:eastAsia="Times New Roman" w:hAnsi="Times New Roman" w:cs="Times New Roman"/>
                <w:b/>
                <w:color w:val="000000"/>
                <w:sz w:val="20"/>
                <w:szCs w:val="20"/>
                <w:lang w:val="ru-RU"/>
              </w:rPr>
              <w:t>більше</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тридцятиденної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давнини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подання</w:t>
            </w:r>
            <w:proofErr w:type="spellEnd"/>
            <w:r w:rsidRPr="00B40DC6">
              <w:rPr>
                <w:rFonts w:ascii="Times New Roman" w:eastAsia="Times New Roman" w:hAnsi="Times New Roman" w:cs="Times New Roman"/>
                <w:b/>
                <w:color w:val="000000"/>
                <w:sz w:val="20"/>
                <w:szCs w:val="20"/>
                <w:lang w:val="ru-RU"/>
              </w:rPr>
              <w:t xml:space="preserve">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w:t>
      </w:r>
      <w:proofErr w:type="spellStart"/>
      <w:r w:rsidRPr="00B40DC6">
        <w:rPr>
          <w:rFonts w:ascii="Times New Roman" w:eastAsia="Times New Roman" w:hAnsi="Times New Roman" w:cs="Times New Roman"/>
          <w:b/>
          <w:color w:val="000000"/>
          <w:sz w:val="20"/>
          <w:szCs w:val="20"/>
          <w:lang w:val="ru-RU"/>
        </w:rPr>
        <w:t>Інша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встановлена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w:t>
      </w:r>
      <w:proofErr w:type="spellEnd"/>
      <w:r w:rsidRPr="00B40DC6">
        <w:rPr>
          <w:rFonts w:ascii="Times New Roman" w:eastAsia="Times New Roman" w:hAnsi="Times New Roman" w:cs="Times New Roman"/>
          <w:b/>
          <w:color w:val="000000"/>
          <w:sz w:val="20"/>
          <w:szCs w:val="20"/>
          <w:lang w:val="ru-RU"/>
        </w:rPr>
        <w:t xml:space="preserve"> до </w:t>
      </w:r>
      <w:proofErr w:type="spellStart"/>
      <w:r w:rsidRPr="00B40DC6">
        <w:rPr>
          <w:rFonts w:ascii="Times New Roman" w:eastAsia="Times New Roman" w:hAnsi="Times New Roman" w:cs="Times New Roman"/>
          <w:b/>
          <w:color w:val="000000"/>
          <w:sz w:val="20"/>
          <w:szCs w:val="20"/>
          <w:lang w:val="ru-RU"/>
        </w:rPr>
        <w:t>законодавства</w:t>
      </w:r>
      <w:proofErr w:type="spellEnd"/>
      <w:r w:rsidRPr="00B40DC6">
        <w:rPr>
          <w:rFonts w:ascii="Times New Roman" w:eastAsia="Times New Roman" w:hAnsi="Times New Roman" w:cs="Times New Roman"/>
          <w:b/>
          <w:color w:val="000000"/>
          <w:sz w:val="20"/>
          <w:szCs w:val="20"/>
          <w:lang w:val="ru-RU"/>
        </w:rPr>
        <w:t xml:space="preserve">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юридичних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підприємців</w:t>
      </w:r>
      <w:proofErr w:type="spellEnd"/>
      <w:r w:rsidRPr="00B40DC6">
        <w:rPr>
          <w:rFonts w:ascii="Times New Roman" w:eastAsia="Times New Roman" w:hAnsi="Times New Roman" w:cs="Times New Roman"/>
          <w:b/>
          <w:color w:val="000000"/>
          <w:sz w:val="20"/>
          <w:szCs w:val="20"/>
          <w:lang w:val="ru-RU"/>
        </w:rPr>
        <w:t>)</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Інші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Учасника</w:t>
            </w:r>
            <w:proofErr w:type="spellEnd"/>
            <w:r w:rsidRPr="00B40DC6">
              <w:rPr>
                <w:rFonts w:ascii="Times New Roman" w:eastAsia="Times New Roman" w:hAnsi="Times New Roman" w:cs="Times New Roman"/>
                <w:b/>
                <w:color w:val="000000"/>
                <w:sz w:val="20"/>
                <w:szCs w:val="20"/>
                <w:lang w:val="ru-RU"/>
              </w:rPr>
              <w:t>:</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тендерна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пропозиція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подається</w:t>
            </w:r>
            <w:proofErr w:type="spellEnd"/>
            <w:r w:rsidRPr="00B40DC6">
              <w:rPr>
                <w:rFonts w:ascii="Times New Roman" w:eastAsia="Times New Roman" w:hAnsi="Times New Roman" w:cs="Times New Roman"/>
                <w:color w:val="000000"/>
                <w:sz w:val="20"/>
                <w:szCs w:val="20"/>
                <w:lang w:val="ru-RU"/>
              </w:rPr>
              <w:t xml:space="preserve"> не </w:t>
            </w:r>
            <w:proofErr w:type="spellStart"/>
            <w:r w:rsidRPr="00B40DC6">
              <w:rPr>
                <w:rFonts w:ascii="Times New Roman" w:eastAsia="Times New Roman" w:hAnsi="Times New Roman" w:cs="Times New Roman"/>
                <w:color w:val="000000"/>
                <w:sz w:val="20"/>
                <w:szCs w:val="20"/>
                <w:lang w:val="ru-RU"/>
              </w:rPr>
              <w:t>керівником</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учасника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зазначеним</w:t>
            </w:r>
            <w:proofErr w:type="spellEnd"/>
            <w:r w:rsidRPr="00B40DC6">
              <w:rPr>
                <w:rFonts w:ascii="Times New Roman" w:eastAsia="Times New Roman" w:hAnsi="Times New Roman" w:cs="Times New Roman"/>
                <w:color w:val="000000"/>
                <w:sz w:val="20"/>
                <w:szCs w:val="20"/>
                <w:lang w:val="ru-RU"/>
              </w:rPr>
              <w:t xml:space="preserve"> у </w:t>
            </w:r>
            <w:proofErr w:type="spellStart"/>
            <w:r w:rsidRPr="00B40DC6">
              <w:rPr>
                <w:rFonts w:ascii="Times New Roman" w:eastAsia="Times New Roman" w:hAnsi="Times New Roman" w:cs="Times New Roman"/>
                <w:color w:val="000000"/>
                <w:sz w:val="20"/>
                <w:szCs w:val="20"/>
                <w:lang w:val="ru-RU"/>
              </w:rPr>
              <w:t>Єдиному</w:t>
            </w:r>
            <w:proofErr w:type="spellEnd"/>
            <w:r w:rsidRPr="00B40DC6">
              <w:rPr>
                <w:rFonts w:ascii="Times New Roman" w:eastAsia="Times New Roman" w:hAnsi="Times New Roman" w:cs="Times New Roman"/>
                <w:color w:val="000000"/>
                <w:sz w:val="20"/>
                <w:szCs w:val="20"/>
                <w:lang w:val="ru-RU"/>
              </w:rPr>
              <w:t xml:space="preserve"> державному </w:t>
            </w:r>
            <w:proofErr w:type="spellStart"/>
            <w:r w:rsidRPr="00B40DC6">
              <w:rPr>
                <w:rFonts w:ascii="Times New Roman" w:eastAsia="Times New Roman" w:hAnsi="Times New Roman" w:cs="Times New Roman"/>
                <w:color w:val="000000"/>
                <w:sz w:val="20"/>
                <w:szCs w:val="20"/>
                <w:lang w:val="ru-RU"/>
              </w:rPr>
              <w:t>реєстрі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юридичних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фізичних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підприємців</w:t>
            </w:r>
            <w:proofErr w:type="spellEnd"/>
            <w:r w:rsidRPr="00B40DC6">
              <w:rPr>
                <w:rFonts w:ascii="Times New Roman" w:eastAsia="Times New Roman" w:hAnsi="Times New Roman" w:cs="Times New Roman"/>
                <w:color w:val="000000"/>
                <w:sz w:val="20"/>
                <w:szCs w:val="20"/>
                <w:lang w:val="ru-RU"/>
              </w:rPr>
              <w:t xml:space="preserve"> та </w:t>
            </w:r>
            <w:proofErr w:type="spellStart"/>
            <w:r w:rsidRPr="00B40DC6">
              <w:rPr>
                <w:rFonts w:ascii="Times New Roman" w:eastAsia="Times New Roman" w:hAnsi="Times New Roman" w:cs="Times New Roman"/>
                <w:color w:val="000000"/>
                <w:sz w:val="20"/>
                <w:szCs w:val="20"/>
                <w:lang w:val="ru-RU"/>
              </w:rPr>
              <w:t>громадських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формувань</w:t>
            </w:r>
            <w:proofErr w:type="spellEnd"/>
            <w:r w:rsidRPr="00B40DC6">
              <w:rPr>
                <w:rFonts w:ascii="Times New Roman" w:eastAsia="Times New Roman" w:hAnsi="Times New Roman" w:cs="Times New Roman"/>
                <w:color w:val="000000"/>
                <w:sz w:val="20"/>
                <w:szCs w:val="20"/>
                <w:lang w:val="ru-RU"/>
              </w:rPr>
              <w:t xml:space="preserve">, а </w:t>
            </w:r>
            <w:proofErr w:type="spellStart"/>
            <w:r w:rsidRPr="00B40DC6">
              <w:rPr>
                <w:rFonts w:ascii="Times New Roman" w:eastAsia="Times New Roman" w:hAnsi="Times New Roman" w:cs="Times New Roman"/>
                <w:color w:val="000000"/>
                <w:sz w:val="20"/>
                <w:szCs w:val="20"/>
                <w:lang w:val="ru-RU"/>
              </w:rPr>
              <w:t>іншою</w:t>
            </w:r>
            <w:proofErr w:type="spellEnd"/>
            <w:r w:rsidRPr="00B40DC6">
              <w:rPr>
                <w:rFonts w:ascii="Times New Roman" w:eastAsia="Times New Roman" w:hAnsi="Times New Roman" w:cs="Times New Roman"/>
                <w:color w:val="000000"/>
                <w:sz w:val="20"/>
                <w:szCs w:val="20"/>
                <w:lang w:val="ru-RU"/>
              </w:rPr>
              <w:t xml:space="preserve"> особою, </w:t>
            </w:r>
            <w:proofErr w:type="spellStart"/>
            <w:r w:rsidRPr="00B40DC6">
              <w:rPr>
                <w:rFonts w:ascii="Times New Roman" w:eastAsia="Times New Roman" w:hAnsi="Times New Roman" w:cs="Times New Roman"/>
                <w:color w:val="000000"/>
                <w:sz w:val="20"/>
                <w:szCs w:val="20"/>
                <w:lang w:val="ru-RU"/>
              </w:rPr>
              <w:t>учасник</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надає</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довіреність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доручення</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таку</w:t>
            </w:r>
            <w:proofErr w:type="spellEnd"/>
            <w:r w:rsidRPr="00B40DC6">
              <w:rPr>
                <w:rFonts w:ascii="Times New Roman" w:eastAsia="Times New Roman" w:hAnsi="Times New Roman" w:cs="Times New Roman"/>
                <w:color w:val="000000"/>
                <w:sz w:val="20"/>
                <w:szCs w:val="20"/>
                <w:lang w:val="ru-RU"/>
              </w:rPr>
              <w:t xml:space="preserve">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Достовірна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вигляді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довідки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форми</w:t>
            </w:r>
            <w:proofErr w:type="spellEnd"/>
            <w:r w:rsidRPr="00B40DC6">
              <w:rPr>
                <w:rFonts w:ascii="Times New Roman" w:eastAsia="Times New Roman" w:hAnsi="Times New Roman" w:cs="Times New Roman"/>
                <w:b/>
                <w:color w:val="000000"/>
                <w:sz w:val="20"/>
                <w:szCs w:val="20"/>
                <w:lang w:val="ru-RU"/>
              </w:rPr>
              <w:t xml:space="preserve">,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якій</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зазначити</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дані</w:t>
            </w:r>
            <w:proofErr w:type="spellEnd"/>
            <w:r w:rsidRPr="00B40DC6">
              <w:rPr>
                <w:rFonts w:ascii="Times New Roman" w:eastAsia="Times New Roman" w:hAnsi="Times New Roman" w:cs="Times New Roman"/>
                <w:color w:val="000000"/>
                <w:sz w:val="20"/>
                <w:szCs w:val="20"/>
                <w:lang w:val="ru-RU"/>
              </w:rPr>
              <w:t xml:space="preserve"> про </w:t>
            </w:r>
            <w:proofErr w:type="spellStart"/>
            <w:r w:rsidRPr="00B40DC6">
              <w:rPr>
                <w:rFonts w:ascii="Times New Roman" w:eastAsia="Times New Roman" w:hAnsi="Times New Roman" w:cs="Times New Roman"/>
                <w:color w:val="000000"/>
                <w:sz w:val="20"/>
                <w:szCs w:val="20"/>
                <w:lang w:val="ru-RU"/>
              </w:rPr>
              <w:t>наявність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чинної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документа </w:t>
            </w:r>
            <w:proofErr w:type="spellStart"/>
            <w:r w:rsidRPr="00B40DC6">
              <w:rPr>
                <w:rFonts w:ascii="Times New Roman" w:eastAsia="Times New Roman" w:hAnsi="Times New Roman" w:cs="Times New Roman"/>
                <w:color w:val="000000"/>
                <w:sz w:val="20"/>
                <w:szCs w:val="20"/>
                <w:lang w:val="ru-RU"/>
              </w:rPr>
              <w:t>дозвільного</w:t>
            </w:r>
            <w:proofErr w:type="spellEnd"/>
            <w:r w:rsidRPr="00B40DC6">
              <w:rPr>
                <w:rFonts w:ascii="Times New Roman" w:eastAsia="Times New Roman" w:hAnsi="Times New Roman" w:cs="Times New Roman"/>
                <w:color w:val="000000"/>
                <w:sz w:val="20"/>
                <w:szCs w:val="20"/>
                <w:lang w:val="ru-RU"/>
              </w:rPr>
              <w:t xml:space="preserve"> характеру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виду </w:t>
            </w:r>
            <w:proofErr w:type="spellStart"/>
            <w:r w:rsidRPr="00B40DC6">
              <w:rPr>
                <w:rFonts w:ascii="Times New Roman" w:eastAsia="Times New Roman" w:hAnsi="Times New Roman" w:cs="Times New Roman"/>
                <w:color w:val="000000"/>
                <w:sz w:val="20"/>
                <w:szCs w:val="20"/>
                <w:lang w:val="ru-RU"/>
              </w:rPr>
              <w:t>господарської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отримання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дозволу</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такого виду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передбачено</w:t>
            </w:r>
            <w:proofErr w:type="spellEnd"/>
            <w:r w:rsidRPr="00B40DC6">
              <w:rPr>
                <w:rFonts w:ascii="Times New Roman" w:eastAsia="Times New Roman" w:hAnsi="Times New Roman" w:cs="Times New Roman"/>
                <w:color w:val="000000"/>
                <w:sz w:val="20"/>
                <w:szCs w:val="20"/>
                <w:lang w:val="ru-RU"/>
              </w:rPr>
              <w:t xml:space="preserve"> законом. </w:t>
            </w:r>
            <w:proofErr w:type="spellStart"/>
            <w:r w:rsidRPr="00B40DC6">
              <w:rPr>
                <w:rFonts w:ascii="Times New Roman" w:eastAsia="Times New Roman" w:hAnsi="Times New Roman" w:cs="Times New Roman"/>
                <w:i/>
                <w:color w:val="000000"/>
                <w:sz w:val="20"/>
                <w:szCs w:val="20"/>
                <w:lang w:val="ru-RU"/>
              </w:rPr>
              <w:t>Замість</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довідки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довільної</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форми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учасник</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може</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надати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чинну</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ліцензію</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або</w:t>
            </w:r>
            <w:proofErr w:type="spellEnd"/>
            <w:r w:rsidRPr="00B40DC6">
              <w:rPr>
                <w:rFonts w:ascii="Times New Roman" w:eastAsia="Times New Roman" w:hAnsi="Times New Roman" w:cs="Times New Roman"/>
                <w:i/>
                <w:color w:val="000000"/>
                <w:sz w:val="20"/>
                <w:szCs w:val="20"/>
                <w:lang w:val="ru-RU"/>
              </w:rPr>
              <w:t xml:space="preserve"> документ </w:t>
            </w:r>
            <w:proofErr w:type="spellStart"/>
            <w:r w:rsidRPr="00B40DC6">
              <w:rPr>
                <w:rFonts w:ascii="Times New Roman" w:eastAsia="Times New Roman" w:hAnsi="Times New Roman" w:cs="Times New Roman"/>
                <w:i/>
                <w:color w:val="000000"/>
                <w:sz w:val="20"/>
                <w:szCs w:val="20"/>
                <w:lang w:val="ru-RU"/>
              </w:rPr>
              <w:t>дозвільного</w:t>
            </w:r>
            <w:proofErr w:type="spellEnd"/>
            <w:r w:rsidRPr="00B40DC6">
              <w:rPr>
                <w:rFonts w:ascii="Times New Roman" w:eastAsia="Times New Roman" w:hAnsi="Times New Roman" w:cs="Times New Roman"/>
                <w:i/>
                <w:color w:val="000000"/>
                <w:sz w:val="20"/>
                <w:szCs w:val="20"/>
                <w:lang w:val="ru-RU"/>
              </w:rPr>
              <w:t xml:space="preserve">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1DCC416"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У </w:t>
            </w:r>
            <w:proofErr w:type="spellStart"/>
            <w:r w:rsidRPr="00B40DC6">
              <w:rPr>
                <w:rFonts w:ascii="Times New Roman" w:eastAsia="Times New Roman" w:hAnsi="Times New Roman" w:cs="Times New Roman"/>
                <w:sz w:val="20"/>
                <w:szCs w:val="20"/>
                <w:lang w:val="ru-RU"/>
              </w:rPr>
              <w:t>разі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його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кінцевий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бенефіціарний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власник</w:t>
            </w:r>
            <w:proofErr w:type="spellEnd"/>
            <w:r w:rsidRPr="00B40DC6">
              <w:rPr>
                <w:rFonts w:ascii="Times New Roman" w:eastAsia="Times New Roman" w:hAnsi="Times New Roman" w:cs="Times New Roman"/>
                <w:sz w:val="20"/>
                <w:szCs w:val="20"/>
                <w:lang w:val="ru-RU"/>
              </w:rPr>
              <w:t xml:space="preserve">, член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акціонер</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частку</w:t>
            </w:r>
            <w:proofErr w:type="spellEnd"/>
            <w:r w:rsidRPr="00B40DC6">
              <w:rPr>
                <w:rFonts w:ascii="Times New Roman" w:eastAsia="Times New Roman" w:hAnsi="Times New Roman" w:cs="Times New Roman"/>
                <w:sz w:val="20"/>
                <w:szCs w:val="20"/>
                <w:lang w:val="ru-RU"/>
              </w:rPr>
              <w:t xml:space="preserve"> в статутному </w:t>
            </w:r>
            <w:proofErr w:type="spellStart"/>
            <w:r w:rsidRPr="00B40DC6">
              <w:rPr>
                <w:rFonts w:ascii="Times New Roman" w:eastAsia="Times New Roman" w:hAnsi="Times New Roman" w:cs="Times New Roman"/>
                <w:sz w:val="20"/>
                <w:szCs w:val="20"/>
                <w:lang w:val="ru-RU"/>
              </w:rPr>
              <w:t>капіталі</w:t>
            </w:r>
            <w:proofErr w:type="spellEnd"/>
            <w:r w:rsidRPr="00B40DC6">
              <w:rPr>
                <w:rFonts w:ascii="Times New Roman" w:eastAsia="Times New Roman" w:hAnsi="Times New Roman" w:cs="Times New Roman"/>
                <w:sz w:val="20"/>
                <w:szCs w:val="20"/>
                <w:lang w:val="ru-RU"/>
              </w:rPr>
              <w:t xml:space="preserve"> 10 і </w:t>
            </w:r>
            <w:proofErr w:type="spellStart"/>
            <w:r w:rsidRPr="00B40DC6">
              <w:rPr>
                <w:rFonts w:ascii="Times New Roman" w:eastAsia="Times New Roman" w:hAnsi="Times New Roman" w:cs="Times New Roman"/>
                <w:sz w:val="20"/>
                <w:szCs w:val="20"/>
                <w:lang w:val="ru-RU"/>
              </w:rPr>
              <w:t>більше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відсотків</w:t>
            </w:r>
            <w:proofErr w:type="spellEnd"/>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громадянином</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Російської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Федерації</w:t>
            </w:r>
            <w:proofErr w:type="spellEnd"/>
            <w:r w:rsidRPr="00B40DC6">
              <w:rPr>
                <w:rFonts w:ascii="Times New Roman" w:eastAsia="Times New Roman" w:hAnsi="Times New Roman" w:cs="Times New Roman"/>
                <w:sz w:val="20"/>
                <w:szCs w:val="20"/>
                <w:lang w:val="ru-RU"/>
              </w:rPr>
              <w:t xml:space="preserve"> / </w:t>
            </w:r>
            <w:proofErr w:type="spellStart"/>
            <w:r w:rsidRPr="00B40DC6">
              <w:rPr>
                <w:rFonts w:ascii="Times New Roman" w:eastAsia="Times New Roman" w:hAnsi="Times New Roman" w:cs="Times New Roman"/>
                <w:sz w:val="20"/>
                <w:szCs w:val="20"/>
                <w:lang w:val="ru-RU"/>
              </w:rPr>
              <w:t>Республіки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Білорусь</w:t>
            </w:r>
            <w:proofErr w:type="spellEnd"/>
            <w:r w:rsidR="00CA2193">
              <w:rPr>
                <w:rFonts w:ascii="Times New Roman" w:eastAsia="Times New Roman" w:hAnsi="Times New Roman" w:cs="Times New Roman"/>
                <w:sz w:val="20"/>
                <w:szCs w:val="20"/>
                <w:lang w:val="ru-RU"/>
              </w:rPr>
              <w:t>/</w:t>
            </w:r>
            <w:r w:rsidR="00CA2193">
              <w:t xml:space="preserve"> </w:t>
            </w:r>
            <w:proofErr w:type="spellStart"/>
            <w:r w:rsidR="00CA2193" w:rsidRPr="00CA2193">
              <w:rPr>
                <w:rFonts w:ascii="Times New Roman" w:eastAsia="Times New Roman" w:hAnsi="Times New Roman" w:cs="Times New Roman"/>
                <w:sz w:val="20"/>
                <w:szCs w:val="20"/>
                <w:lang w:val="ru-RU"/>
              </w:rPr>
              <w:t>Ісламської</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Республіки</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Іран</w:t>
            </w:r>
            <w:proofErr w:type="spellEnd"/>
            <w:r w:rsidRPr="00B40DC6">
              <w:rPr>
                <w:rFonts w:ascii="Times New Roman" w:eastAsia="Times New Roman" w:hAnsi="Times New Roman" w:cs="Times New Roman"/>
                <w:sz w:val="20"/>
                <w:szCs w:val="20"/>
                <w:lang w:val="ru-RU"/>
              </w:rPr>
              <w:t xml:space="preserve"> та </w:t>
            </w:r>
            <w:proofErr w:type="spellStart"/>
            <w:r w:rsidRPr="00B40DC6">
              <w:rPr>
                <w:rFonts w:ascii="Times New Roman" w:eastAsia="Times New Roman" w:hAnsi="Times New Roman" w:cs="Times New Roman"/>
                <w:sz w:val="20"/>
                <w:szCs w:val="20"/>
                <w:lang w:val="ru-RU"/>
              </w:rPr>
              <w:t>проживає</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території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законних</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підставах</w:t>
            </w:r>
            <w:proofErr w:type="spellEnd"/>
            <w:r w:rsidRPr="00B40DC6">
              <w:rPr>
                <w:rFonts w:ascii="Times New Roman" w:eastAsia="Times New Roman" w:hAnsi="Times New Roman" w:cs="Times New Roman"/>
                <w:sz w:val="20"/>
                <w:szCs w:val="20"/>
                <w:lang w:val="ru-RU"/>
              </w:rPr>
              <w:t xml:space="preserve">, то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складі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тендерної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пропозиції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надати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стосовно</w:t>
            </w:r>
            <w:proofErr w:type="spellEnd"/>
            <w:r w:rsidRPr="00B40DC6">
              <w:rPr>
                <w:rFonts w:ascii="Times New Roman" w:eastAsia="Times New Roman" w:hAnsi="Times New Roman" w:cs="Times New Roman"/>
                <w:sz w:val="20"/>
                <w:szCs w:val="20"/>
                <w:lang w:val="ru-RU"/>
              </w:rPr>
              <w:t xml:space="preserve"> таких </w:t>
            </w:r>
            <w:proofErr w:type="spellStart"/>
            <w:r w:rsidRPr="00B40DC6">
              <w:rPr>
                <w:rFonts w:ascii="Times New Roman" w:eastAsia="Times New Roman" w:hAnsi="Times New Roman" w:cs="Times New Roman"/>
                <w:sz w:val="20"/>
                <w:szCs w:val="20"/>
                <w:lang w:val="ru-RU"/>
              </w:rPr>
              <w:t>осіб</w:t>
            </w:r>
            <w:proofErr w:type="spellEnd"/>
            <w:r w:rsidRPr="00B40DC6">
              <w:rPr>
                <w:rFonts w:ascii="Times New Roman" w:eastAsia="Times New Roman" w:hAnsi="Times New Roman" w:cs="Times New Roman"/>
                <w:sz w:val="20"/>
                <w:szCs w:val="20"/>
                <w:lang w:val="ru-RU"/>
              </w:rPr>
              <w:t>:</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військовий</w:t>
            </w:r>
            <w:proofErr w:type="spellEnd"/>
            <w:r w:rsidRPr="00B40DC6">
              <w:rPr>
                <w:rFonts w:ascii="Times New Roman" w:eastAsia="Times New Roman" w:hAnsi="Times New Roman" w:cs="Times New Roman"/>
                <w:sz w:val="20"/>
                <w:szCs w:val="20"/>
                <w:lang w:val="ru-RU"/>
              </w:rPr>
              <w:t xml:space="preserve"> квиток, </w:t>
            </w:r>
            <w:proofErr w:type="spellStart"/>
            <w:r w:rsidRPr="00B40DC6">
              <w:rPr>
                <w:rFonts w:ascii="Times New Roman" w:eastAsia="Times New Roman" w:hAnsi="Times New Roman" w:cs="Times New Roman"/>
                <w:sz w:val="20"/>
                <w:szCs w:val="20"/>
                <w:lang w:val="ru-RU"/>
              </w:rPr>
              <w:t>виданий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іноземцю</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який</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установленому</w:t>
            </w:r>
            <w:proofErr w:type="spellEnd"/>
            <w:r w:rsidRPr="00B40DC6">
              <w:rPr>
                <w:rFonts w:ascii="Times New Roman" w:eastAsia="Times New Roman" w:hAnsi="Times New Roman" w:cs="Times New Roman"/>
                <w:sz w:val="20"/>
                <w:szCs w:val="20"/>
                <w:lang w:val="ru-RU"/>
              </w:rPr>
              <w:t xml:space="preserve"> порядку </w:t>
            </w:r>
            <w:proofErr w:type="spellStart"/>
            <w:r w:rsidRPr="00B40DC6">
              <w:rPr>
                <w:rFonts w:ascii="Times New Roman" w:eastAsia="Times New Roman" w:hAnsi="Times New Roman" w:cs="Times New Roman"/>
                <w:sz w:val="20"/>
                <w:szCs w:val="20"/>
                <w:lang w:val="ru-RU"/>
              </w:rPr>
              <w:t>уклав</w:t>
            </w:r>
            <w:proofErr w:type="spellEnd"/>
            <w:r w:rsidRPr="00B40DC6">
              <w:rPr>
                <w:rFonts w:ascii="Times New Roman" w:eastAsia="Times New Roman" w:hAnsi="Times New Roman" w:cs="Times New Roman"/>
                <w:sz w:val="20"/>
                <w:szCs w:val="20"/>
                <w:lang w:val="ru-RU"/>
              </w:rPr>
              <w:t xml:space="preserve"> контракт про </w:t>
            </w:r>
            <w:proofErr w:type="spellStart"/>
            <w:r w:rsidRPr="00B40DC6">
              <w:rPr>
                <w:rFonts w:ascii="Times New Roman" w:eastAsia="Times New Roman" w:hAnsi="Times New Roman" w:cs="Times New Roman"/>
                <w:sz w:val="20"/>
                <w:szCs w:val="20"/>
                <w:lang w:val="ru-RU"/>
              </w:rPr>
              <w:t>проходження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військової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служби</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Збройних</w:t>
            </w:r>
            <w:proofErr w:type="spellEnd"/>
            <w:r w:rsidRPr="00B40DC6">
              <w:rPr>
                <w:rFonts w:ascii="Times New Roman" w:eastAsia="Times New Roman" w:hAnsi="Times New Roman" w:cs="Times New Roman"/>
                <w:sz w:val="20"/>
                <w:szCs w:val="20"/>
                <w:lang w:val="ru-RU"/>
              </w:rPr>
              <w:t xml:space="preserve"> Силах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Державній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спеціальній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службі</w:t>
            </w:r>
            <w:proofErr w:type="spellEnd"/>
            <w:r w:rsidRPr="00B40DC6">
              <w:rPr>
                <w:rFonts w:ascii="Times New Roman" w:eastAsia="Times New Roman" w:hAnsi="Times New Roman" w:cs="Times New Roman"/>
                <w:sz w:val="20"/>
                <w:szCs w:val="20"/>
                <w:lang w:val="ru-RU"/>
              </w:rPr>
              <w:t xml:space="preserve"> транспорту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Національній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гвардії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біженця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чи</w:t>
            </w:r>
            <w:proofErr w:type="spellEnd"/>
            <w:r w:rsidRPr="00B40DC6">
              <w:rPr>
                <w:rFonts w:ascii="Times New Roman" w:eastAsia="Times New Roman" w:hAnsi="Times New Roman" w:cs="Times New Roman"/>
                <w:sz w:val="20"/>
                <w:szCs w:val="20"/>
                <w:lang w:val="ru-RU"/>
              </w:rPr>
              <w:t xml:space="preserve"> документ,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притулку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яка </w:t>
            </w:r>
            <w:proofErr w:type="spellStart"/>
            <w:r w:rsidRPr="00B40DC6">
              <w:rPr>
                <w:rFonts w:ascii="Times New Roman" w:eastAsia="Times New Roman" w:hAnsi="Times New Roman" w:cs="Times New Roman"/>
                <w:sz w:val="20"/>
                <w:szCs w:val="20"/>
                <w:lang w:val="ru-RU"/>
              </w:rPr>
              <w:t>потребує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додаткового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w:t>
            </w:r>
            <w:proofErr w:type="spellStart"/>
            <w:r w:rsidRPr="00B40DC6">
              <w:rPr>
                <w:rFonts w:ascii="Times New Roman" w:eastAsia="Times New Roman" w:hAnsi="Times New Roman" w:cs="Times New Roman"/>
                <w:sz w:val="20"/>
                <w:szCs w:val="20"/>
                <w:lang w:val="ru-RU"/>
              </w:rPr>
              <w:t>якій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тимчасовий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витяг</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із</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реєстру</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територіальної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зареєстроване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задеклароване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місце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перебування</w:t>
            </w:r>
            <w:proofErr w:type="spellEnd"/>
            <w:r w:rsidRPr="00B40DC6">
              <w:rPr>
                <w:rFonts w:ascii="Times New Roman" w:eastAsia="Times New Roman" w:hAnsi="Times New Roman" w:cs="Times New Roman"/>
                <w:sz w:val="20"/>
                <w:szCs w:val="20"/>
                <w:lang w:val="ru-RU"/>
              </w:rPr>
              <w:t xml:space="preserve">) особи разом з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тимчасове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постійне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візою</w:t>
            </w:r>
            <w:proofErr w:type="spellEnd"/>
            <w:r w:rsidRPr="00B40DC6">
              <w:rPr>
                <w:rFonts w:ascii="Times New Roman" w:eastAsia="Times New Roman" w:hAnsi="Times New Roman" w:cs="Times New Roman"/>
                <w:sz w:val="20"/>
                <w:szCs w:val="20"/>
                <w:lang w:val="ru-RU"/>
              </w:rPr>
              <w:t>.</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21636AD4"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2ADF69C0"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400DE3">
        <w:rPr>
          <w:rFonts w:ascii="Times New Roman" w:eastAsia="Times New Roman" w:hAnsi="Times New Roman" w:cs="Times New Roman"/>
          <w:b/>
          <w:sz w:val="24"/>
          <w:szCs w:val="24"/>
          <w:lang w:val="ru-RU"/>
        </w:rPr>
        <w:t xml:space="preserve">Код ДК 021:2015: 31680000-6 </w:t>
      </w:r>
      <w:proofErr w:type="spellStart"/>
      <w:r w:rsidR="00400DE3">
        <w:rPr>
          <w:rFonts w:ascii="Times New Roman" w:eastAsia="Times New Roman" w:hAnsi="Times New Roman" w:cs="Times New Roman"/>
          <w:b/>
          <w:sz w:val="24"/>
          <w:szCs w:val="24"/>
          <w:lang w:val="ru-RU"/>
        </w:rPr>
        <w:t>Електричне</w:t>
      </w:r>
      <w:proofErr w:type="spellEnd"/>
      <w:r w:rsidR="00400DE3">
        <w:rPr>
          <w:rFonts w:ascii="Times New Roman" w:eastAsia="Times New Roman" w:hAnsi="Times New Roman" w:cs="Times New Roman"/>
          <w:b/>
          <w:sz w:val="24"/>
          <w:szCs w:val="24"/>
          <w:lang w:val="ru-RU"/>
        </w:rPr>
        <w:t xml:space="preserve"> </w:t>
      </w:r>
      <w:proofErr w:type="spellStart"/>
      <w:r w:rsidR="00400DE3">
        <w:rPr>
          <w:rFonts w:ascii="Times New Roman" w:eastAsia="Times New Roman" w:hAnsi="Times New Roman" w:cs="Times New Roman"/>
          <w:b/>
          <w:sz w:val="24"/>
          <w:szCs w:val="24"/>
          <w:lang w:val="ru-RU"/>
        </w:rPr>
        <w:t>приладдя</w:t>
      </w:r>
      <w:proofErr w:type="spellEnd"/>
      <w:r w:rsidR="00400DE3">
        <w:rPr>
          <w:rFonts w:ascii="Times New Roman" w:eastAsia="Times New Roman" w:hAnsi="Times New Roman" w:cs="Times New Roman"/>
          <w:b/>
          <w:sz w:val="24"/>
          <w:szCs w:val="24"/>
          <w:lang w:val="ru-RU"/>
        </w:rPr>
        <w:t xml:space="preserve"> та </w:t>
      </w:r>
      <w:proofErr w:type="spellStart"/>
      <w:r w:rsidR="00400DE3">
        <w:rPr>
          <w:rFonts w:ascii="Times New Roman" w:eastAsia="Times New Roman" w:hAnsi="Times New Roman" w:cs="Times New Roman"/>
          <w:b/>
          <w:sz w:val="24"/>
          <w:szCs w:val="24"/>
          <w:lang w:val="ru-RU"/>
        </w:rPr>
        <w:t>супутні</w:t>
      </w:r>
      <w:proofErr w:type="spellEnd"/>
      <w:r w:rsidR="00400DE3">
        <w:rPr>
          <w:rFonts w:ascii="Times New Roman" w:eastAsia="Times New Roman" w:hAnsi="Times New Roman" w:cs="Times New Roman"/>
          <w:b/>
          <w:sz w:val="24"/>
          <w:szCs w:val="24"/>
          <w:lang w:val="ru-RU"/>
        </w:rPr>
        <w:t xml:space="preserve"> </w:t>
      </w:r>
      <w:proofErr w:type="spellStart"/>
      <w:r w:rsidR="00400DE3">
        <w:rPr>
          <w:rFonts w:ascii="Times New Roman" w:eastAsia="Times New Roman" w:hAnsi="Times New Roman" w:cs="Times New Roman"/>
          <w:b/>
          <w:sz w:val="24"/>
          <w:szCs w:val="24"/>
          <w:lang w:val="ru-RU"/>
        </w:rPr>
        <w:t>товари</w:t>
      </w:r>
      <w:proofErr w:type="spellEnd"/>
      <w:r w:rsidR="00400DE3">
        <w:rPr>
          <w:rFonts w:ascii="Times New Roman" w:eastAsia="Times New Roman" w:hAnsi="Times New Roman" w:cs="Times New Roman"/>
          <w:b/>
          <w:sz w:val="24"/>
          <w:szCs w:val="24"/>
          <w:lang w:val="ru-RU"/>
        </w:rPr>
        <w:t xml:space="preserve"> до </w:t>
      </w:r>
      <w:proofErr w:type="spellStart"/>
      <w:r w:rsidR="00400DE3">
        <w:rPr>
          <w:rFonts w:ascii="Times New Roman" w:eastAsia="Times New Roman" w:hAnsi="Times New Roman" w:cs="Times New Roman"/>
          <w:b/>
          <w:sz w:val="24"/>
          <w:szCs w:val="24"/>
          <w:lang w:val="ru-RU"/>
        </w:rPr>
        <w:t>електричного</w:t>
      </w:r>
      <w:proofErr w:type="spellEnd"/>
      <w:r w:rsidR="00400DE3">
        <w:rPr>
          <w:rFonts w:ascii="Times New Roman" w:eastAsia="Times New Roman" w:hAnsi="Times New Roman" w:cs="Times New Roman"/>
          <w:b/>
          <w:sz w:val="24"/>
          <w:szCs w:val="24"/>
          <w:lang w:val="ru-RU"/>
        </w:rPr>
        <w:t xml:space="preserve"> </w:t>
      </w:r>
      <w:proofErr w:type="spellStart"/>
      <w:r w:rsidR="00400DE3">
        <w:rPr>
          <w:rFonts w:ascii="Times New Roman" w:eastAsia="Times New Roman" w:hAnsi="Times New Roman" w:cs="Times New Roman"/>
          <w:b/>
          <w:sz w:val="24"/>
          <w:szCs w:val="24"/>
          <w:lang w:val="ru-RU"/>
        </w:rPr>
        <w:t>обладнання</w:t>
      </w:r>
      <w:proofErr w:type="spellEnd"/>
      <w:r w:rsidR="00400DE3">
        <w:rPr>
          <w:rFonts w:ascii="Times New Roman" w:eastAsia="Times New Roman" w:hAnsi="Times New Roman" w:cs="Times New Roman"/>
          <w:b/>
          <w:sz w:val="24"/>
          <w:szCs w:val="24"/>
          <w:lang w:val="ru-RU"/>
        </w:rPr>
        <w:t xml:space="preserve"> (</w:t>
      </w:r>
      <w:proofErr w:type="spellStart"/>
      <w:r w:rsidR="00400DE3">
        <w:rPr>
          <w:rFonts w:ascii="Times New Roman" w:eastAsia="Times New Roman" w:hAnsi="Times New Roman" w:cs="Times New Roman"/>
          <w:b/>
          <w:sz w:val="24"/>
          <w:szCs w:val="24"/>
          <w:lang w:val="ru-RU"/>
        </w:rPr>
        <w:t>Зарядна</w:t>
      </w:r>
      <w:proofErr w:type="spellEnd"/>
      <w:r w:rsidR="00400DE3">
        <w:rPr>
          <w:rFonts w:ascii="Times New Roman" w:eastAsia="Times New Roman" w:hAnsi="Times New Roman" w:cs="Times New Roman"/>
          <w:b/>
          <w:sz w:val="24"/>
          <w:szCs w:val="24"/>
          <w:lang w:val="ru-RU"/>
        </w:rPr>
        <w:t xml:space="preserve"> </w:t>
      </w:r>
      <w:proofErr w:type="spellStart"/>
      <w:r w:rsidR="00400DE3">
        <w:rPr>
          <w:rFonts w:ascii="Times New Roman" w:eastAsia="Times New Roman" w:hAnsi="Times New Roman" w:cs="Times New Roman"/>
          <w:b/>
          <w:sz w:val="24"/>
          <w:szCs w:val="24"/>
          <w:lang w:val="ru-RU"/>
        </w:rPr>
        <w:t>станція</w:t>
      </w:r>
      <w:proofErr w:type="spellEnd"/>
      <w:r w:rsidR="00400DE3">
        <w:rPr>
          <w:rFonts w:ascii="Times New Roman" w:eastAsia="Times New Roman" w:hAnsi="Times New Roman" w:cs="Times New Roman"/>
          <w:b/>
          <w:sz w:val="24"/>
          <w:szCs w:val="24"/>
          <w:lang w:val="ru-RU"/>
        </w:rPr>
        <w:t>)</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Найменування</w:t>
            </w:r>
            <w:proofErr w:type="spellEnd"/>
            <w:r w:rsidRPr="00124609">
              <w:rPr>
                <w:rFonts w:ascii="Times New Roman" w:eastAsia="Times New Roman" w:hAnsi="Times New Roman" w:cs="Times New Roman"/>
                <w:b/>
                <w:lang w:bidi="ar-SA"/>
              </w:rPr>
              <w:t xml:space="preserve">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Одиниця</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виміру</w:t>
            </w:r>
            <w:proofErr w:type="spellEnd"/>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Кількість</w:t>
            </w:r>
            <w:proofErr w:type="spellEnd"/>
            <w:r w:rsidRPr="00124609">
              <w:rPr>
                <w:rFonts w:ascii="Times New Roman" w:eastAsia="Times New Roman" w:hAnsi="Times New Roman" w:cs="Times New Roman"/>
                <w:b/>
                <w:lang w:bidi="ar-SA"/>
              </w:rPr>
              <w:t xml:space="preserve">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Ціна</w:t>
            </w:r>
            <w:proofErr w:type="spellEnd"/>
            <w:r w:rsidRPr="00124609">
              <w:rPr>
                <w:rFonts w:ascii="Times New Roman" w:eastAsia="Times New Roman" w:hAnsi="Times New Roman" w:cs="Times New Roman"/>
                <w:b/>
                <w:bCs/>
                <w:lang w:bidi="ar-SA"/>
              </w:rPr>
              <w:t xml:space="preserve"> за </w:t>
            </w:r>
            <w:proofErr w:type="spellStart"/>
            <w:r w:rsidRPr="00124609">
              <w:rPr>
                <w:rFonts w:ascii="Times New Roman" w:eastAsia="Times New Roman" w:hAnsi="Times New Roman" w:cs="Times New Roman"/>
                <w:b/>
                <w:bCs/>
                <w:lang w:bidi="ar-SA"/>
              </w:rPr>
              <w:t>одиницю</w:t>
            </w:r>
            <w:proofErr w:type="spellEnd"/>
            <w:r w:rsidRPr="00124609">
              <w:rPr>
                <w:rFonts w:ascii="Times New Roman" w:eastAsia="Times New Roman" w:hAnsi="Times New Roman" w:cs="Times New Roman"/>
                <w:b/>
                <w:bCs/>
                <w:lang w:bidi="ar-SA"/>
              </w:rPr>
              <w:t xml:space="preserve">,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Загальна</w:t>
            </w:r>
            <w:proofErr w:type="spellEnd"/>
            <w:r w:rsidRPr="00124609">
              <w:rPr>
                <w:rFonts w:ascii="Times New Roman" w:eastAsia="Times New Roman" w:hAnsi="Times New Roman" w:cs="Times New Roman"/>
                <w:b/>
                <w:bCs/>
                <w:lang w:bidi="ar-SA"/>
              </w:rPr>
              <w:t xml:space="preserve"> </w:t>
            </w:r>
            <w:proofErr w:type="spellStart"/>
            <w:r w:rsidRPr="00124609">
              <w:rPr>
                <w:rFonts w:ascii="Times New Roman" w:eastAsia="Times New Roman" w:hAnsi="Times New Roman" w:cs="Times New Roman"/>
                <w:b/>
                <w:bCs/>
                <w:lang w:bidi="ar-SA"/>
              </w:rPr>
              <w:t>вартість</w:t>
            </w:r>
            <w:proofErr w:type="spellEnd"/>
            <w:r w:rsidRPr="00124609">
              <w:rPr>
                <w:rFonts w:ascii="Times New Roman" w:eastAsia="Times New Roman" w:hAnsi="Times New Roman" w:cs="Times New Roman"/>
                <w:b/>
                <w:bCs/>
                <w:lang w:bidi="ar-SA"/>
              </w:rPr>
              <w:t>,</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Загальна</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вартість</w:t>
            </w:r>
            <w:proofErr w:type="spellEnd"/>
            <w:r w:rsidRPr="00124609">
              <w:rPr>
                <w:rFonts w:ascii="Times New Roman" w:eastAsia="Times New Roman" w:hAnsi="Times New Roman" w:cs="Times New Roman"/>
                <w:b/>
                <w:lang w:bidi="ar-SA"/>
              </w:rPr>
              <w:t>,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0C279C" w:rsidRPr="00124609" w14:paraId="74E7FAC4" w14:textId="77777777" w:rsidTr="00D6369D">
        <w:trPr>
          <w:trHeight w:val="186"/>
        </w:trPr>
        <w:tc>
          <w:tcPr>
            <w:tcW w:w="8195" w:type="dxa"/>
            <w:gridSpan w:val="6"/>
          </w:tcPr>
          <w:p w14:paraId="6ABFE42D" w14:textId="082754B5" w:rsidR="000C279C" w:rsidRPr="00124609" w:rsidRDefault="000C279C" w:rsidP="00124609">
            <w:pPr>
              <w:widowControl w:val="0"/>
              <w:jc w:val="both"/>
              <w:rPr>
                <w:rFonts w:ascii="Times New Roman" w:eastAsia="Times New Roman" w:hAnsi="Times New Roman" w:cs="Times New Roman"/>
                <w:b/>
              </w:rPr>
            </w:pPr>
            <w:r w:rsidRPr="00124609">
              <w:rPr>
                <w:rFonts w:ascii="Times New Roman" w:eastAsia="Times New Roman" w:hAnsi="Times New Roman" w:cs="Times New Roman"/>
                <w:b/>
                <w:lang w:bidi="ar-SA"/>
              </w:rPr>
              <w:t>ПДВ:</w:t>
            </w:r>
          </w:p>
        </w:tc>
        <w:tc>
          <w:tcPr>
            <w:tcW w:w="2041" w:type="dxa"/>
          </w:tcPr>
          <w:p w14:paraId="5EA1813D" w14:textId="77777777" w:rsidR="000C279C" w:rsidRPr="00124609" w:rsidRDefault="000C279C" w:rsidP="00124609">
            <w:pPr>
              <w:widowControl w:val="0"/>
              <w:jc w:val="both"/>
              <w:rPr>
                <w:rFonts w:ascii="Times New Roman" w:eastAsia="Times New Roman" w:hAnsi="Times New Roman" w:cs="Times New Roman"/>
                <w:b/>
              </w:rPr>
            </w:pPr>
          </w:p>
        </w:tc>
      </w:tr>
      <w:tr w:rsidR="000C279C" w:rsidRPr="00124609" w14:paraId="58386788" w14:textId="77777777" w:rsidTr="00D6369D">
        <w:trPr>
          <w:trHeight w:val="186"/>
        </w:trPr>
        <w:tc>
          <w:tcPr>
            <w:tcW w:w="8195" w:type="dxa"/>
            <w:gridSpan w:val="6"/>
          </w:tcPr>
          <w:p w14:paraId="6F2AF509" w14:textId="07667D7D" w:rsidR="000C279C" w:rsidRPr="00124609" w:rsidRDefault="000C279C" w:rsidP="00124609">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lang w:bidi="ar-SA"/>
              </w:rPr>
              <w:t>Загальна</w:t>
            </w:r>
            <w:proofErr w:type="spellEnd"/>
            <w:r>
              <w:rPr>
                <w:rFonts w:ascii="Times New Roman" w:eastAsia="Times New Roman" w:hAnsi="Times New Roman" w:cs="Times New Roman"/>
                <w:b/>
                <w:lang w:bidi="ar-SA"/>
              </w:rPr>
              <w:t xml:space="preserve"> </w:t>
            </w:r>
            <w:proofErr w:type="spellStart"/>
            <w:r>
              <w:rPr>
                <w:rFonts w:ascii="Times New Roman" w:eastAsia="Times New Roman" w:hAnsi="Times New Roman" w:cs="Times New Roman"/>
                <w:b/>
                <w:lang w:bidi="ar-SA"/>
              </w:rPr>
              <w:t>вартість</w:t>
            </w:r>
            <w:proofErr w:type="spellEnd"/>
            <w:r>
              <w:rPr>
                <w:rFonts w:ascii="Times New Roman" w:eastAsia="Times New Roman" w:hAnsi="Times New Roman" w:cs="Times New Roman"/>
                <w:b/>
                <w:lang w:bidi="ar-SA"/>
              </w:rPr>
              <w:t xml:space="preserve">, грн. </w:t>
            </w:r>
            <w:r w:rsidRPr="00124609">
              <w:rPr>
                <w:rFonts w:ascii="Times New Roman" w:eastAsia="Times New Roman" w:hAnsi="Times New Roman" w:cs="Times New Roman"/>
                <w:b/>
                <w:lang w:bidi="ar-SA"/>
              </w:rPr>
              <w:t>з ПДВ:</w:t>
            </w:r>
          </w:p>
        </w:tc>
        <w:tc>
          <w:tcPr>
            <w:tcW w:w="2041" w:type="dxa"/>
          </w:tcPr>
          <w:p w14:paraId="5E0746EA" w14:textId="77777777" w:rsidR="000C279C" w:rsidRPr="00124609" w:rsidRDefault="000C279C" w:rsidP="00124609">
            <w:pPr>
              <w:widowControl w:val="0"/>
              <w:jc w:val="both"/>
              <w:rPr>
                <w:rFonts w:ascii="Times New Roman" w:eastAsia="Times New Roman" w:hAnsi="Times New Roman" w:cs="Times New Roman"/>
                <w:b/>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підпис</w:t>
            </w:r>
            <w:proofErr w:type="spellEnd"/>
            <w:r w:rsidRPr="00124609">
              <w:rPr>
                <w:i/>
                <w:sz w:val="24"/>
                <w:szCs w:val="24"/>
              </w:rPr>
              <w:t xml:space="preserve"> та печатка (за </w:t>
            </w:r>
            <w:proofErr w:type="spellStart"/>
            <w:r w:rsidRPr="00124609">
              <w:rPr>
                <w:i/>
                <w:sz w:val="24"/>
                <w:szCs w:val="24"/>
              </w:rPr>
              <w:t>наявності</w:t>
            </w:r>
            <w:proofErr w:type="spellEnd"/>
            <w:r w:rsidRPr="00124609">
              <w:rPr>
                <w:i/>
                <w:sz w:val="24"/>
                <w:szCs w:val="24"/>
              </w:rPr>
              <w:t>)</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14976B63" w:rsidR="00B31CC6" w:rsidRPr="00B31CC6" w:rsidRDefault="00400DE3" w:rsidP="00B31CC6">
      <w:pPr>
        <w:widowControl w:val="0"/>
        <w:spacing w:after="0" w:line="240" w:lineRule="auto"/>
        <w:jc w:val="center"/>
        <w:rPr>
          <w:rFonts w:ascii="Times New Roman" w:hAnsi="Times New Roman"/>
          <w:b/>
        </w:rPr>
      </w:pPr>
      <w:bookmarkStart w:id="6" w:name="_Hlk137131823"/>
      <w:r>
        <w:rPr>
          <w:rFonts w:ascii="Times New Roman" w:hAnsi="Times New Roman"/>
          <w:b/>
        </w:rPr>
        <w:t>Код ДК 021:2015: 31680000-6 Електричне приладдя та супутні товари до електричного обладнання (Зарядна станція)</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610784" w:rsidRPr="004008E5" w14:paraId="654E2CD0" w14:textId="77777777" w:rsidTr="006232BF">
        <w:trPr>
          <w:trHeight w:val="260"/>
        </w:trPr>
        <w:tc>
          <w:tcPr>
            <w:tcW w:w="3828" w:type="dxa"/>
          </w:tcPr>
          <w:p w14:paraId="3CBDEC9F"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поставки</w:t>
            </w:r>
            <w:proofErr w:type="spellEnd"/>
          </w:p>
        </w:tc>
        <w:tc>
          <w:tcPr>
            <w:tcW w:w="6032" w:type="dxa"/>
          </w:tcPr>
          <w:p w14:paraId="5D2B6853" w14:textId="18A953E5" w:rsidR="00610784" w:rsidRPr="004008E5" w:rsidRDefault="00610784" w:rsidP="00623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31.05</w:t>
            </w:r>
            <w:r w:rsidRPr="004008E5">
              <w:rPr>
                <w:rFonts w:ascii="Times New Roman" w:eastAsia="Times New Roman" w:hAnsi="Times New Roman" w:cs="Times New Roman"/>
                <w:sz w:val="24"/>
                <w:szCs w:val="24"/>
              </w:rPr>
              <w:t>.2024</w:t>
            </w:r>
          </w:p>
        </w:tc>
      </w:tr>
      <w:tr w:rsidR="00610784" w:rsidRPr="004008E5" w14:paraId="27D42E28" w14:textId="77777777" w:rsidTr="006232BF">
        <w:trPr>
          <w:trHeight w:val="300"/>
        </w:trPr>
        <w:tc>
          <w:tcPr>
            <w:tcW w:w="3828" w:type="dxa"/>
          </w:tcPr>
          <w:p w14:paraId="031A20A7"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оплати</w:t>
            </w:r>
            <w:proofErr w:type="spellEnd"/>
          </w:p>
        </w:tc>
        <w:tc>
          <w:tcPr>
            <w:tcW w:w="6032" w:type="dxa"/>
          </w:tcPr>
          <w:p w14:paraId="1C63482A" w14:textId="77777777" w:rsidR="00610784" w:rsidRPr="004008E5" w:rsidRDefault="00610784" w:rsidP="006232B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3</w:t>
            </w:r>
            <w:r w:rsidRPr="004008E5">
              <w:rPr>
                <w:rFonts w:ascii="Times New Roman" w:eastAsia="Times New Roman" w:hAnsi="Times New Roman" w:cs="Times New Roman"/>
                <w:sz w:val="24"/>
                <w:szCs w:val="24"/>
                <w:lang w:val="ru-RU"/>
              </w:rPr>
              <w:t xml:space="preserve">0 </w:t>
            </w:r>
            <w:proofErr w:type="spellStart"/>
            <w:r w:rsidRPr="004008E5">
              <w:rPr>
                <w:rFonts w:ascii="Times New Roman" w:eastAsia="Times New Roman" w:hAnsi="Times New Roman" w:cs="Times New Roman"/>
                <w:sz w:val="24"/>
                <w:szCs w:val="24"/>
                <w:lang w:val="ru-RU"/>
              </w:rPr>
              <w:t>днів</w:t>
            </w:r>
            <w:proofErr w:type="spellEnd"/>
            <w:r w:rsidRPr="004008E5">
              <w:rPr>
                <w:rFonts w:ascii="Times New Roman" w:eastAsia="Times New Roman" w:hAnsi="Times New Roman" w:cs="Times New Roman"/>
                <w:sz w:val="24"/>
                <w:szCs w:val="24"/>
                <w:lang w:val="ru-RU"/>
              </w:rPr>
              <w:t xml:space="preserve"> з дня поставки</w:t>
            </w:r>
          </w:p>
        </w:tc>
      </w:tr>
      <w:tr w:rsidR="00610784" w:rsidRPr="004008E5" w14:paraId="1D7CDDC8" w14:textId="77777777" w:rsidTr="006232BF">
        <w:trPr>
          <w:trHeight w:val="242"/>
        </w:trPr>
        <w:tc>
          <w:tcPr>
            <w:tcW w:w="3828" w:type="dxa"/>
            <w:tcBorders>
              <w:top w:val="single" w:sz="4" w:space="0" w:color="000000"/>
              <w:left w:val="single" w:sz="4" w:space="0" w:color="000000"/>
              <w:bottom w:val="single" w:sz="4" w:space="0" w:color="000000"/>
              <w:right w:val="single" w:sz="4" w:space="0" w:color="000000"/>
            </w:tcBorders>
          </w:tcPr>
          <w:p w14:paraId="11FB762C"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Кiлькiсть</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штук</w:t>
            </w:r>
            <w:proofErr w:type="spellEnd"/>
          </w:p>
        </w:tc>
        <w:tc>
          <w:tcPr>
            <w:tcW w:w="6032" w:type="dxa"/>
            <w:tcBorders>
              <w:top w:val="single" w:sz="4" w:space="0" w:color="000000"/>
              <w:left w:val="nil"/>
              <w:bottom w:val="single" w:sz="4" w:space="0" w:color="000000"/>
              <w:right w:val="single" w:sz="4" w:space="0" w:color="000000"/>
            </w:tcBorders>
          </w:tcPr>
          <w:p w14:paraId="76F12DF4" w14:textId="77777777" w:rsidR="00610784" w:rsidRPr="004008E5" w:rsidRDefault="00610784" w:rsidP="00623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одиниць</w:t>
            </w:r>
          </w:p>
        </w:tc>
      </w:tr>
    </w:tbl>
    <w:p w14:paraId="5A550A1C" w14:textId="77777777" w:rsidR="00610784" w:rsidRDefault="00610784" w:rsidP="00610784">
      <w:pPr>
        <w:pStyle w:val="Standard"/>
        <w:rPr>
          <w:rFonts w:cs="Times New Roman"/>
        </w:rPr>
      </w:pPr>
    </w:p>
    <w:tbl>
      <w:tblPr>
        <w:tblStyle w:val="a4"/>
        <w:tblW w:w="0" w:type="auto"/>
        <w:tblLook w:val="04A0" w:firstRow="1" w:lastRow="0" w:firstColumn="1" w:lastColumn="0" w:noHBand="0" w:noVBand="1"/>
      </w:tblPr>
      <w:tblGrid>
        <w:gridCol w:w="562"/>
        <w:gridCol w:w="7371"/>
        <w:gridCol w:w="1696"/>
      </w:tblGrid>
      <w:tr w:rsidR="00400DE3" w:rsidRPr="00400DE3" w14:paraId="32562C0A" w14:textId="77777777" w:rsidTr="005E3103">
        <w:tc>
          <w:tcPr>
            <w:tcW w:w="562" w:type="dxa"/>
          </w:tcPr>
          <w:p w14:paraId="570E0785" w14:textId="77777777" w:rsidR="00400DE3" w:rsidRPr="00400DE3" w:rsidRDefault="00400DE3" w:rsidP="00400DE3">
            <w:pPr>
              <w:spacing w:line="259" w:lineRule="auto"/>
              <w:jc w:val="both"/>
              <w:rPr>
                <w:rFonts w:ascii="Times New Roman" w:hAnsi="Times New Roman" w:cs="Times New Roman"/>
                <w:b/>
              </w:rPr>
            </w:pPr>
            <w:r w:rsidRPr="00400DE3">
              <w:rPr>
                <w:rFonts w:ascii="Times New Roman" w:hAnsi="Times New Roman" w:cs="Times New Roman"/>
                <w:b/>
              </w:rPr>
              <w:t>№ п/п</w:t>
            </w:r>
          </w:p>
        </w:tc>
        <w:tc>
          <w:tcPr>
            <w:tcW w:w="7371" w:type="dxa"/>
          </w:tcPr>
          <w:p w14:paraId="50436058" w14:textId="77777777" w:rsidR="00400DE3" w:rsidRPr="00400DE3" w:rsidRDefault="00400DE3" w:rsidP="00400DE3">
            <w:pPr>
              <w:spacing w:line="259" w:lineRule="auto"/>
              <w:jc w:val="both"/>
              <w:rPr>
                <w:rFonts w:ascii="Times New Roman" w:hAnsi="Times New Roman" w:cs="Times New Roman"/>
                <w:b/>
              </w:rPr>
            </w:pPr>
            <w:r w:rsidRPr="00400DE3">
              <w:rPr>
                <w:rFonts w:ascii="Times New Roman" w:hAnsi="Times New Roman" w:cs="Times New Roman"/>
                <w:b/>
              </w:rPr>
              <w:t>Найменування товару</w:t>
            </w:r>
          </w:p>
        </w:tc>
        <w:tc>
          <w:tcPr>
            <w:tcW w:w="1696" w:type="dxa"/>
          </w:tcPr>
          <w:p w14:paraId="43D3E071" w14:textId="77777777" w:rsidR="00400DE3" w:rsidRPr="00400DE3" w:rsidRDefault="00400DE3" w:rsidP="00400DE3">
            <w:pPr>
              <w:spacing w:line="259" w:lineRule="auto"/>
              <w:jc w:val="both"/>
              <w:rPr>
                <w:rFonts w:ascii="Times New Roman" w:hAnsi="Times New Roman" w:cs="Times New Roman"/>
                <w:b/>
              </w:rPr>
            </w:pPr>
            <w:r w:rsidRPr="00400DE3">
              <w:rPr>
                <w:rFonts w:ascii="Times New Roman" w:hAnsi="Times New Roman" w:cs="Times New Roman"/>
                <w:b/>
              </w:rPr>
              <w:t xml:space="preserve">Кількість, </w:t>
            </w:r>
            <w:proofErr w:type="spellStart"/>
            <w:r w:rsidRPr="00400DE3">
              <w:rPr>
                <w:rFonts w:ascii="Times New Roman" w:hAnsi="Times New Roman" w:cs="Times New Roman"/>
                <w:b/>
              </w:rPr>
              <w:t>шт</w:t>
            </w:r>
            <w:proofErr w:type="spellEnd"/>
          </w:p>
        </w:tc>
      </w:tr>
      <w:tr w:rsidR="00400DE3" w:rsidRPr="00400DE3" w14:paraId="4CE63A27" w14:textId="77777777" w:rsidTr="005E3103">
        <w:tc>
          <w:tcPr>
            <w:tcW w:w="562" w:type="dxa"/>
          </w:tcPr>
          <w:p w14:paraId="2EE43F12"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1</w:t>
            </w:r>
          </w:p>
        </w:tc>
        <w:tc>
          <w:tcPr>
            <w:tcW w:w="7371" w:type="dxa"/>
          </w:tcPr>
          <w:p w14:paraId="05545B4D"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Блок багатоканальної швидкої зарядки «</w:t>
            </w:r>
            <w:r w:rsidRPr="00400DE3">
              <w:rPr>
                <w:rFonts w:ascii="Times New Roman" w:hAnsi="Times New Roman" w:cs="Times New Roman"/>
                <w:lang w:val="en-US"/>
              </w:rPr>
              <w:t>Bandera</w:t>
            </w:r>
            <w:r w:rsidRPr="00400DE3">
              <w:rPr>
                <w:rFonts w:ascii="Times New Roman" w:hAnsi="Times New Roman" w:cs="Times New Roman"/>
              </w:rPr>
              <w:t xml:space="preserve"> </w:t>
            </w:r>
            <w:r w:rsidRPr="00400DE3">
              <w:rPr>
                <w:rFonts w:ascii="Times New Roman" w:hAnsi="Times New Roman" w:cs="Times New Roman"/>
                <w:lang w:val="en-US"/>
              </w:rPr>
              <w:t>Power</w:t>
            </w:r>
            <w:r w:rsidRPr="00400DE3">
              <w:rPr>
                <w:rFonts w:ascii="Times New Roman" w:hAnsi="Times New Roman" w:cs="Times New Roman"/>
              </w:rPr>
              <w:t xml:space="preserve"> 225</w:t>
            </w:r>
            <w:r w:rsidRPr="00400DE3">
              <w:rPr>
                <w:rFonts w:ascii="Times New Roman" w:hAnsi="Times New Roman" w:cs="Times New Roman"/>
                <w:lang w:val="en-US"/>
              </w:rPr>
              <w:t>S</w:t>
            </w:r>
            <w:r w:rsidRPr="00400DE3">
              <w:rPr>
                <w:rFonts w:ascii="Times New Roman" w:hAnsi="Times New Roman" w:cs="Times New Roman"/>
              </w:rPr>
              <w:t xml:space="preserve">» </w:t>
            </w:r>
          </w:p>
          <w:p w14:paraId="103F5093"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(або еквівалент)</w:t>
            </w:r>
          </w:p>
        </w:tc>
        <w:tc>
          <w:tcPr>
            <w:tcW w:w="1696" w:type="dxa"/>
          </w:tcPr>
          <w:p w14:paraId="6802C256"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2</w:t>
            </w:r>
          </w:p>
        </w:tc>
      </w:tr>
    </w:tbl>
    <w:p w14:paraId="3751CD00" w14:textId="77777777" w:rsidR="00400DE3" w:rsidRPr="00400DE3" w:rsidRDefault="00400DE3" w:rsidP="00400DE3">
      <w:pPr>
        <w:spacing w:after="0"/>
        <w:jc w:val="both"/>
        <w:rPr>
          <w:rFonts w:ascii="Times New Roman" w:hAnsi="Times New Roman" w:cs="Times New Roman"/>
          <w:b/>
        </w:rPr>
      </w:pPr>
      <w:r w:rsidRPr="00400DE3">
        <w:rPr>
          <w:rFonts w:ascii="Times New Roman" w:hAnsi="Times New Roman" w:cs="Times New Roman"/>
          <w:b/>
        </w:rPr>
        <w:t>Блок багатоканальної швидкої зарядки «</w:t>
      </w:r>
      <w:r w:rsidRPr="00400DE3">
        <w:rPr>
          <w:rFonts w:ascii="Times New Roman" w:hAnsi="Times New Roman" w:cs="Times New Roman"/>
          <w:b/>
          <w:lang w:val="en-US"/>
        </w:rPr>
        <w:t>Bandera</w:t>
      </w:r>
      <w:r w:rsidRPr="00400DE3">
        <w:rPr>
          <w:rFonts w:ascii="Times New Roman" w:hAnsi="Times New Roman" w:cs="Times New Roman"/>
          <w:b/>
        </w:rPr>
        <w:t xml:space="preserve"> </w:t>
      </w:r>
      <w:r w:rsidRPr="00400DE3">
        <w:rPr>
          <w:rFonts w:ascii="Times New Roman" w:hAnsi="Times New Roman" w:cs="Times New Roman"/>
          <w:b/>
          <w:lang w:val="en-US"/>
        </w:rPr>
        <w:t>Power</w:t>
      </w:r>
      <w:r w:rsidRPr="00400DE3">
        <w:rPr>
          <w:rFonts w:ascii="Times New Roman" w:hAnsi="Times New Roman" w:cs="Times New Roman"/>
          <w:b/>
        </w:rPr>
        <w:t xml:space="preserve"> 225</w:t>
      </w:r>
      <w:r w:rsidRPr="00400DE3">
        <w:rPr>
          <w:rFonts w:ascii="Times New Roman" w:hAnsi="Times New Roman" w:cs="Times New Roman"/>
          <w:b/>
          <w:lang w:val="en-US"/>
        </w:rPr>
        <w:t>S</w:t>
      </w:r>
      <w:r w:rsidRPr="00400DE3">
        <w:rPr>
          <w:rFonts w:ascii="Times New Roman" w:hAnsi="Times New Roman" w:cs="Times New Roman"/>
          <w:b/>
        </w:rPr>
        <w:t>» (або еквівалент)</w:t>
      </w:r>
    </w:p>
    <w:p w14:paraId="583242E1" w14:textId="77777777" w:rsidR="00400DE3" w:rsidRPr="00400DE3" w:rsidRDefault="00400DE3" w:rsidP="00400DE3">
      <w:pPr>
        <w:spacing w:after="0"/>
        <w:jc w:val="both"/>
        <w:rPr>
          <w:rFonts w:ascii="Times New Roman" w:hAnsi="Times New Roman" w:cs="Times New Roman"/>
          <w:b/>
        </w:rPr>
      </w:pPr>
    </w:p>
    <w:p w14:paraId="1B3C8F54" w14:textId="77777777" w:rsidR="00400DE3" w:rsidRPr="00400DE3" w:rsidRDefault="00400DE3" w:rsidP="00400DE3">
      <w:pPr>
        <w:spacing w:after="0"/>
        <w:jc w:val="both"/>
        <w:rPr>
          <w:rFonts w:ascii="Times New Roman" w:hAnsi="Times New Roman" w:cs="Times New Roman"/>
          <w:b/>
        </w:rPr>
      </w:pPr>
      <w:r w:rsidRPr="00400DE3">
        <w:rPr>
          <w:rFonts w:ascii="Times New Roman" w:hAnsi="Times New Roman" w:cs="Times New Roman"/>
          <w:b/>
        </w:rPr>
        <w:t>Технічні характеристики:</w:t>
      </w:r>
    </w:p>
    <w:tbl>
      <w:tblPr>
        <w:tblStyle w:val="a4"/>
        <w:tblW w:w="0" w:type="auto"/>
        <w:tblLook w:val="04A0" w:firstRow="1" w:lastRow="0" w:firstColumn="1" w:lastColumn="0" w:noHBand="0" w:noVBand="1"/>
      </w:tblPr>
      <w:tblGrid>
        <w:gridCol w:w="6374"/>
        <w:gridCol w:w="3255"/>
      </w:tblGrid>
      <w:tr w:rsidR="00400DE3" w:rsidRPr="00400DE3" w14:paraId="4B4B3FB4" w14:textId="77777777" w:rsidTr="005E3103">
        <w:tc>
          <w:tcPr>
            <w:tcW w:w="6374" w:type="dxa"/>
          </w:tcPr>
          <w:p w14:paraId="7D5337F8"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Напруга живлення блоку</w:t>
            </w:r>
          </w:p>
        </w:tc>
        <w:tc>
          <w:tcPr>
            <w:tcW w:w="3255" w:type="dxa"/>
          </w:tcPr>
          <w:p w14:paraId="7C97169B"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220В</w:t>
            </w:r>
          </w:p>
        </w:tc>
      </w:tr>
      <w:tr w:rsidR="00400DE3" w:rsidRPr="00400DE3" w14:paraId="75A92B83" w14:textId="77777777" w:rsidTr="005E3103">
        <w:tc>
          <w:tcPr>
            <w:tcW w:w="6374" w:type="dxa"/>
          </w:tcPr>
          <w:p w14:paraId="20D7BEEC"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Тип акумуляторної батареї</w:t>
            </w:r>
          </w:p>
        </w:tc>
        <w:tc>
          <w:tcPr>
            <w:tcW w:w="3255" w:type="dxa"/>
          </w:tcPr>
          <w:p w14:paraId="0FC4381B" w14:textId="77777777" w:rsidR="00400DE3" w:rsidRPr="00400DE3" w:rsidRDefault="00400DE3" w:rsidP="00400DE3">
            <w:pPr>
              <w:spacing w:line="259" w:lineRule="auto"/>
              <w:jc w:val="both"/>
              <w:rPr>
                <w:rFonts w:ascii="Times New Roman" w:hAnsi="Times New Roman" w:cs="Times New Roman"/>
                <w:lang w:val="en-US"/>
              </w:rPr>
            </w:pPr>
            <w:r w:rsidRPr="00400DE3">
              <w:rPr>
                <w:rFonts w:ascii="Times New Roman" w:hAnsi="Times New Roman" w:cs="Times New Roman"/>
                <w:lang w:val="en-US"/>
              </w:rPr>
              <w:t>L</w:t>
            </w:r>
            <w:r w:rsidRPr="00400DE3">
              <w:rPr>
                <w:rFonts w:ascii="Times New Roman" w:hAnsi="Times New Roman" w:cs="Times New Roman"/>
              </w:rPr>
              <w:t>і-</w:t>
            </w:r>
            <w:proofErr w:type="spellStart"/>
            <w:r w:rsidRPr="00400DE3">
              <w:rPr>
                <w:rFonts w:ascii="Times New Roman" w:hAnsi="Times New Roman" w:cs="Times New Roman"/>
                <w:lang w:val="en-US"/>
              </w:rPr>
              <w:t>lon</w:t>
            </w:r>
            <w:proofErr w:type="spellEnd"/>
          </w:p>
        </w:tc>
      </w:tr>
      <w:tr w:rsidR="00400DE3" w:rsidRPr="00400DE3" w14:paraId="54534ED9" w14:textId="77777777" w:rsidTr="005E3103">
        <w:tc>
          <w:tcPr>
            <w:tcW w:w="6374" w:type="dxa"/>
          </w:tcPr>
          <w:p w14:paraId="75F73A45"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Ємність акумулятора (при напрузі 3,7 В), не менше</w:t>
            </w:r>
          </w:p>
        </w:tc>
        <w:tc>
          <w:tcPr>
            <w:tcW w:w="3255" w:type="dxa"/>
          </w:tcPr>
          <w:p w14:paraId="288368AC" w14:textId="77777777" w:rsidR="00400DE3" w:rsidRPr="00400DE3" w:rsidRDefault="00400DE3" w:rsidP="00400DE3">
            <w:pPr>
              <w:spacing w:line="259" w:lineRule="auto"/>
              <w:jc w:val="both"/>
              <w:rPr>
                <w:rFonts w:ascii="Times New Roman" w:hAnsi="Times New Roman" w:cs="Times New Roman"/>
                <w:lang w:val="ru-RU"/>
              </w:rPr>
            </w:pPr>
            <w:r w:rsidRPr="00400DE3">
              <w:rPr>
                <w:rFonts w:ascii="Times New Roman" w:hAnsi="Times New Roman" w:cs="Times New Roman"/>
                <w:lang w:val="en-US"/>
              </w:rPr>
              <w:t>225</w:t>
            </w:r>
            <w:r w:rsidRPr="00400DE3">
              <w:rPr>
                <w:rFonts w:ascii="Times New Roman" w:hAnsi="Times New Roman" w:cs="Times New Roman"/>
                <w:lang w:val="ru-RU"/>
              </w:rPr>
              <w:t> 000 мА*год</w:t>
            </w:r>
          </w:p>
        </w:tc>
      </w:tr>
      <w:tr w:rsidR="00400DE3" w:rsidRPr="00400DE3" w14:paraId="245D9848" w14:textId="77777777" w:rsidTr="005E3103">
        <w:tc>
          <w:tcPr>
            <w:tcW w:w="6374" w:type="dxa"/>
          </w:tcPr>
          <w:p w14:paraId="1B04B5CC"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Ємність акумулятора (при напрузі 12 В), не менше</w:t>
            </w:r>
          </w:p>
        </w:tc>
        <w:tc>
          <w:tcPr>
            <w:tcW w:w="3255" w:type="dxa"/>
          </w:tcPr>
          <w:p w14:paraId="1EBF1A38" w14:textId="77777777" w:rsidR="00400DE3" w:rsidRPr="00400DE3" w:rsidRDefault="00400DE3" w:rsidP="00400DE3">
            <w:pPr>
              <w:spacing w:line="259" w:lineRule="auto"/>
              <w:jc w:val="both"/>
              <w:rPr>
                <w:rFonts w:ascii="Times New Roman" w:hAnsi="Times New Roman" w:cs="Times New Roman"/>
                <w:lang w:val="ru-RU"/>
              </w:rPr>
            </w:pPr>
            <w:r w:rsidRPr="00400DE3">
              <w:rPr>
                <w:rFonts w:ascii="Times New Roman" w:hAnsi="Times New Roman" w:cs="Times New Roman"/>
                <w:lang w:val="en-US"/>
              </w:rPr>
              <w:t>75</w:t>
            </w:r>
            <w:r w:rsidRPr="00400DE3">
              <w:rPr>
                <w:rFonts w:ascii="Times New Roman" w:hAnsi="Times New Roman" w:cs="Times New Roman"/>
                <w:lang w:val="ru-RU"/>
              </w:rPr>
              <w:t> 000 мА*год</w:t>
            </w:r>
          </w:p>
        </w:tc>
      </w:tr>
      <w:tr w:rsidR="00400DE3" w:rsidRPr="00400DE3" w14:paraId="0C4B73D7" w14:textId="77777777" w:rsidTr="005E3103">
        <w:tc>
          <w:tcPr>
            <w:tcW w:w="6374" w:type="dxa"/>
          </w:tcPr>
          <w:p w14:paraId="35A7D601"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Потужність акумулятора, не менше</w:t>
            </w:r>
          </w:p>
        </w:tc>
        <w:tc>
          <w:tcPr>
            <w:tcW w:w="3255" w:type="dxa"/>
          </w:tcPr>
          <w:p w14:paraId="02C9A1A9" w14:textId="77777777" w:rsidR="00400DE3" w:rsidRPr="00400DE3" w:rsidRDefault="00400DE3" w:rsidP="00400DE3">
            <w:pPr>
              <w:spacing w:line="259" w:lineRule="auto"/>
              <w:jc w:val="both"/>
              <w:rPr>
                <w:rFonts w:ascii="Times New Roman" w:hAnsi="Times New Roman" w:cs="Times New Roman"/>
                <w:lang w:val="ru-RU"/>
              </w:rPr>
            </w:pPr>
            <w:r w:rsidRPr="00400DE3">
              <w:rPr>
                <w:rFonts w:ascii="Times New Roman" w:hAnsi="Times New Roman" w:cs="Times New Roman"/>
                <w:lang w:val="ru-RU"/>
              </w:rPr>
              <w:t>830 Вт*год</w:t>
            </w:r>
          </w:p>
        </w:tc>
      </w:tr>
      <w:tr w:rsidR="00400DE3" w:rsidRPr="00400DE3" w14:paraId="792117D8" w14:textId="77777777" w:rsidTr="005E3103">
        <w:tc>
          <w:tcPr>
            <w:tcW w:w="6374" w:type="dxa"/>
          </w:tcPr>
          <w:p w14:paraId="45A7AF5D"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Кількість </w:t>
            </w:r>
            <w:r w:rsidRPr="00400DE3">
              <w:rPr>
                <w:rFonts w:ascii="Times New Roman" w:hAnsi="Times New Roman" w:cs="Times New Roman"/>
                <w:lang w:val="en-US"/>
              </w:rPr>
              <w:t>USB</w:t>
            </w:r>
            <w:r w:rsidRPr="00400DE3">
              <w:rPr>
                <w:rFonts w:ascii="Times New Roman" w:hAnsi="Times New Roman" w:cs="Times New Roman"/>
              </w:rPr>
              <w:t xml:space="preserve"> роз’ємів </w:t>
            </w:r>
            <w:r w:rsidRPr="00400DE3">
              <w:rPr>
                <w:rFonts w:ascii="Times New Roman" w:hAnsi="Times New Roman" w:cs="Times New Roman"/>
                <w:lang w:val="en-US"/>
              </w:rPr>
              <w:t>Quick</w:t>
            </w:r>
            <w:r w:rsidRPr="00400DE3">
              <w:rPr>
                <w:rFonts w:ascii="Times New Roman" w:hAnsi="Times New Roman" w:cs="Times New Roman"/>
              </w:rPr>
              <w:t xml:space="preserve"> </w:t>
            </w:r>
            <w:r w:rsidRPr="00400DE3">
              <w:rPr>
                <w:rFonts w:ascii="Times New Roman" w:hAnsi="Times New Roman" w:cs="Times New Roman"/>
                <w:lang w:val="en-US"/>
              </w:rPr>
              <w:t>Charge</w:t>
            </w:r>
            <w:r w:rsidRPr="00400DE3">
              <w:rPr>
                <w:rFonts w:ascii="Times New Roman" w:hAnsi="Times New Roman" w:cs="Times New Roman"/>
              </w:rPr>
              <w:t xml:space="preserve"> 3.0, не менше</w:t>
            </w:r>
          </w:p>
        </w:tc>
        <w:tc>
          <w:tcPr>
            <w:tcW w:w="3255" w:type="dxa"/>
          </w:tcPr>
          <w:p w14:paraId="4CFF4C5B" w14:textId="77777777" w:rsidR="00400DE3" w:rsidRPr="00400DE3" w:rsidRDefault="00400DE3" w:rsidP="00400DE3">
            <w:pPr>
              <w:spacing w:line="259" w:lineRule="auto"/>
              <w:jc w:val="both"/>
              <w:rPr>
                <w:rFonts w:ascii="Times New Roman" w:hAnsi="Times New Roman" w:cs="Times New Roman"/>
                <w:lang w:val="ru-RU"/>
              </w:rPr>
            </w:pPr>
            <w:r w:rsidRPr="00400DE3">
              <w:rPr>
                <w:rFonts w:ascii="Times New Roman" w:hAnsi="Times New Roman" w:cs="Times New Roman"/>
                <w:lang w:val="ru-RU"/>
              </w:rPr>
              <w:t xml:space="preserve">4 </w:t>
            </w:r>
            <w:proofErr w:type="spellStart"/>
            <w:r w:rsidRPr="00400DE3">
              <w:rPr>
                <w:rFonts w:ascii="Times New Roman" w:hAnsi="Times New Roman" w:cs="Times New Roman"/>
                <w:lang w:val="ru-RU"/>
              </w:rPr>
              <w:t>шт</w:t>
            </w:r>
            <w:proofErr w:type="spellEnd"/>
          </w:p>
        </w:tc>
      </w:tr>
      <w:tr w:rsidR="00400DE3" w:rsidRPr="00400DE3" w14:paraId="2EAC0541" w14:textId="77777777" w:rsidTr="005E3103">
        <w:trPr>
          <w:trHeight w:val="70"/>
        </w:trPr>
        <w:tc>
          <w:tcPr>
            <w:tcW w:w="6374" w:type="dxa"/>
          </w:tcPr>
          <w:p w14:paraId="059CC30A"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Кількість розеток 12 В, не менше</w:t>
            </w:r>
          </w:p>
        </w:tc>
        <w:tc>
          <w:tcPr>
            <w:tcW w:w="3255" w:type="dxa"/>
          </w:tcPr>
          <w:p w14:paraId="69F31CFD" w14:textId="77777777" w:rsidR="00400DE3" w:rsidRPr="00400DE3" w:rsidRDefault="00400DE3" w:rsidP="00400DE3">
            <w:pPr>
              <w:spacing w:line="259" w:lineRule="auto"/>
              <w:jc w:val="both"/>
              <w:rPr>
                <w:rFonts w:ascii="Times New Roman" w:hAnsi="Times New Roman" w:cs="Times New Roman"/>
                <w:lang w:val="ru-RU"/>
              </w:rPr>
            </w:pPr>
            <w:r w:rsidRPr="00400DE3">
              <w:rPr>
                <w:rFonts w:ascii="Times New Roman" w:hAnsi="Times New Roman" w:cs="Times New Roman"/>
                <w:lang w:val="ru-RU"/>
              </w:rPr>
              <w:t xml:space="preserve">1 </w:t>
            </w:r>
            <w:proofErr w:type="spellStart"/>
            <w:r w:rsidRPr="00400DE3">
              <w:rPr>
                <w:rFonts w:ascii="Times New Roman" w:hAnsi="Times New Roman" w:cs="Times New Roman"/>
                <w:lang w:val="ru-RU"/>
              </w:rPr>
              <w:t>шт</w:t>
            </w:r>
            <w:proofErr w:type="spellEnd"/>
          </w:p>
        </w:tc>
      </w:tr>
      <w:tr w:rsidR="00400DE3" w:rsidRPr="00400DE3" w14:paraId="60A4D48B" w14:textId="77777777" w:rsidTr="005E3103">
        <w:tc>
          <w:tcPr>
            <w:tcW w:w="6374" w:type="dxa"/>
          </w:tcPr>
          <w:p w14:paraId="1852654F"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Максимальний струм розетки 12 В, не менше</w:t>
            </w:r>
          </w:p>
        </w:tc>
        <w:tc>
          <w:tcPr>
            <w:tcW w:w="3255" w:type="dxa"/>
          </w:tcPr>
          <w:p w14:paraId="2C05413F" w14:textId="77777777" w:rsidR="00400DE3" w:rsidRPr="00400DE3" w:rsidRDefault="00400DE3" w:rsidP="00400DE3">
            <w:pPr>
              <w:spacing w:line="259" w:lineRule="auto"/>
              <w:jc w:val="both"/>
              <w:rPr>
                <w:rFonts w:ascii="Times New Roman" w:hAnsi="Times New Roman" w:cs="Times New Roman"/>
                <w:lang w:val="ru-RU"/>
              </w:rPr>
            </w:pPr>
            <w:r w:rsidRPr="00400DE3">
              <w:rPr>
                <w:rFonts w:ascii="Times New Roman" w:hAnsi="Times New Roman" w:cs="Times New Roman"/>
                <w:lang w:val="ru-RU"/>
              </w:rPr>
              <w:t>10 А</w:t>
            </w:r>
          </w:p>
        </w:tc>
      </w:tr>
      <w:tr w:rsidR="00400DE3" w:rsidRPr="00400DE3" w14:paraId="786CDE52" w14:textId="77777777" w:rsidTr="005E3103">
        <w:trPr>
          <w:trHeight w:val="146"/>
        </w:trPr>
        <w:tc>
          <w:tcPr>
            <w:tcW w:w="6374" w:type="dxa"/>
          </w:tcPr>
          <w:p w14:paraId="2E7ABD5A"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Кількість розеток 220 В, не менше</w:t>
            </w:r>
          </w:p>
        </w:tc>
        <w:tc>
          <w:tcPr>
            <w:tcW w:w="3255" w:type="dxa"/>
          </w:tcPr>
          <w:p w14:paraId="35BEEBE7"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2 </w:t>
            </w:r>
            <w:proofErr w:type="spellStart"/>
            <w:r w:rsidRPr="00400DE3">
              <w:rPr>
                <w:rFonts w:ascii="Times New Roman" w:hAnsi="Times New Roman" w:cs="Times New Roman"/>
              </w:rPr>
              <w:t>шт</w:t>
            </w:r>
            <w:proofErr w:type="spellEnd"/>
          </w:p>
        </w:tc>
      </w:tr>
      <w:tr w:rsidR="00400DE3" w:rsidRPr="00400DE3" w14:paraId="1F1981BE" w14:textId="77777777" w:rsidTr="005E3103">
        <w:trPr>
          <w:trHeight w:val="146"/>
        </w:trPr>
        <w:tc>
          <w:tcPr>
            <w:tcW w:w="6374" w:type="dxa"/>
          </w:tcPr>
          <w:p w14:paraId="0399F517"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Максимальна потужність розеток 220 В</w:t>
            </w:r>
          </w:p>
        </w:tc>
        <w:tc>
          <w:tcPr>
            <w:tcW w:w="3255" w:type="dxa"/>
          </w:tcPr>
          <w:p w14:paraId="445C2C3A"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500 Вт</w:t>
            </w:r>
          </w:p>
        </w:tc>
      </w:tr>
      <w:tr w:rsidR="00400DE3" w:rsidRPr="00400DE3" w14:paraId="1D8C482A" w14:textId="77777777" w:rsidTr="005E3103">
        <w:trPr>
          <w:trHeight w:val="146"/>
        </w:trPr>
        <w:tc>
          <w:tcPr>
            <w:tcW w:w="6374" w:type="dxa"/>
          </w:tcPr>
          <w:p w14:paraId="3093133E"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Форма вихідного сигналу 220В</w:t>
            </w:r>
          </w:p>
        </w:tc>
        <w:tc>
          <w:tcPr>
            <w:tcW w:w="3255" w:type="dxa"/>
          </w:tcPr>
          <w:p w14:paraId="1555F45D"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модифікована синусоїда</w:t>
            </w:r>
          </w:p>
        </w:tc>
      </w:tr>
      <w:tr w:rsidR="00400DE3" w:rsidRPr="00400DE3" w14:paraId="0963BA58" w14:textId="77777777" w:rsidTr="005E3103">
        <w:trPr>
          <w:trHeight w:val="146"/>
        </w:trPr>
        <w:tc>
          <w:tcPr>
            <w:tcW w:w="6374" w:type="dxa"/>
          </w:tcPr>
          <w:p w14:paraId="29B92576"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Напруга живлення світлодіодного світильника</w:t>
            </w:r>
          </w:p>
        </w:tc>
        <w:tc>
          <w:tcPr>
            <w:tcW w:w="3255" w:type="dxa"/>
          </w:tcPr>
          <w:p w14:paraId="3EDEEE2B"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12В</w:t>
            </w:r>
          </w:p>
        </w:tc>
      </w:tr>
      <w:tr w:rsidR="00400DE3" w:rsidRPr="00400DE3" w14:paraId="37346FA5" w14:textId="77777777" w:rsidTr="005E3103">
        <w:trPr>
          <w:trHeight w:val="146"/>
        </w:trPr>
        <w:tc>
          <w:tcPr>
            <w:tcW w:w="6374" w:type="dxa"/>
          </w:tcPr>
          <w:p w14:paraId="51F089D3"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Роз’єм підключення світлодіодного світильника</w:t>
            </w:r>
          </w:p>
        </w:tc>
        <w:tc>
          <w:tcPr>
            <w:tcW w:w="3255" w:type="dxa"/>
          </w:tcPr>
          <w:p w14:paraId="13E444EA"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автомобільна розетка 12В</w:t>
            </w:r>
          </w:p>
        </w:tc>
      </w:tr>
      <w:tr w:rsidR="00400DE3" w:rsidRPr="00400DE3" w14:paraId="015B7E2D" w14:textId="77777777" w:rsidTr="005E3103">
        <w:trPr>
          <w:trHeight w:val="146"/>
        </w:trPr>
        <w:tc>
          <w:tcPr>
            <w:tcW w:w="6374" w:type="dxa"/>
          </w:tcPr>
          <w:p w14:paraId="71ABCDFA"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Довжина кабелю світлодіодного світильника, не менше</w:t>
            </w:r>
          </w:p>
        </w:tc>
        <w:tc>
          <w:tcPr>
            <w:tcW w:w="3255" w:type="dxa"/>
          </w:tcPr>
          <w:p w14:paraId="6709E322"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3 м</w:t>
            </w:r>
          </w:p>
        </w:tc>
      </w:tr>
      <w:tr w:rsidR="00400DE3" w:rsidRPr="00400DE3" w14:paraId="61FF55D5" w14:textId="77777777" w:rsidTr="005E3103">
        <w:trPr>
          <w:trHeight w:val="146"/>
        </w:trPr>
        <w:tc>
          <w:tcPr>
            <w:tcW w:w="6374" w:type="dxa"/>
          </w:tcPr>
          <w:p w14:paraId="2E042A43"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Захист від впливу навколишнього середовища (з сумкою)</w:t>
            </w:r>
          </w:p>
        </w:tc>
        <w:tc>
          <w:tcPr>
            <w:tcW w:w="3255" w:type="dxa"/>
          </w:tcPr>
          <w:p w14:paraId="70D622BB"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ІР54</w:t>
            </w:r>
          </w:p>
        </w:tc>
      </w:tr>
      <w:tr w:rsidR="00400DE3" w:rsidRPr="00400DE3" w14:paraId="55C49559" w14:textId="77777777" w:rsidTr="005E3103">
        <w:trPr>
          <w:trHeight w:val="146"/>
        </w:trPr>
        <w:tc>
          <w:tcPr>
            <w:tcW w:w="6374" w:type="dxa"/>
          </w:tcPr>
          <w:p w14:paraId="1B8CB236"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Габаритні розміри, не більше</w:t>
            </w:r>
          </w:p>
        </w:tc>
        <w:tc>
          <w:tcPr>
            <w:tcW w:w="3255" w:type="dxa"/>
          </w:tcPr>
          <w:p w14:paraId="7F9D6F52"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370 х 290 х 170 мм</w:t>
            </w:r>
          </w:p>
        </w:tc>
      </w:tr>
      <w:tr w:rsidR="00400DE3" w:rsidRPr="00400DE3" w14:paraId="08E331C6" w14:textId="77777777" w:rsidTr="005E3103">
        <w:trPr>
          <w:trHeight w:val="146"/>
        </w:trPr>
        <w:tc>
          <w:tcPr>
            <w:tcW w:w="6374" w:type="dxa"/>
          </w:tcPr>
          <w:p w14:paraId="71A25B35"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Вага, не більше</w:t>
            </w:r>
          </w:p>
        </w:tc>
        <w:tc>
          <w:tcPr>
            <w:tcW w:w="3255" w:type="dxa"/>
          </w:tcPr>
          <w:p w14:paraId="7C920553"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lang w:val="en-US"/>
              </w:rPr>
              <w:t>7</w:t>
            </w:r>
            <w:r w:rsidRPr="00400DE3">
              <w:rPr>
                <w:rFonts w:ascii="Times New Roman" w:hAnsi="Times New Roman" w:cs="Times New Roman"/>
              </w:rPr>
              <w:t xml:space="preserve"> кг</w:t>
            </w:r>
          </w:p>
        </w:tc>
      </w:tr>
      <w:tr w:rsidR="00400DE3" w:rsidRPr="00400DE3" w14:paraId="6FF2DA17" w14:textId="77777777" w:rsidTr="005E3103">
        <w:trPr>
          <w:trHeight w:val="146"/>
        </w:trPr>
        <w:tc>
          <w:tcPr>
            <w:tcW w:w="6374" w:type="dxa"/>
          </w:tcPr>
          <w:p w14:paraId="0EF92CB5"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Гарантійний термін експлуатації, не менше</w:t>
            </w:r>
          </w:p>
        </w:tc>
        <w:tc>
          <w:tcPr>
            <w:tcW w:w="3255" w:type="dxa"/>
          </w:tcPr>
          <w:p w14:paraId="0834E2F1"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12 місяців</w:t>
            </w:r>
          </w:p>
        </w:tc>
      </w:tr>
      <w:tr w:rsidR="00400DE3" w:rsidRPr="00400DE3" w14:paraId="73938FC1" w14:textId="77777777" w:rsidTr="005E3103">
        <w:trPr>
          <w:trHeight w:val="146"/>
        </w:trPr>
        <w:tc>
          <w:tcPr>
            <w:tcW w:w="9629" w:type="dxa"/>
            <w:gridSpan w:val="2"/>
          </w:tcPr>
          <w:p w14:paraId="52A59A71" w14:textId="77777777" w:rsidR="00400DE3" w:rsidRPr="00400DE3" w:rsidRDefault="00400DE3" w:rsidP="00400DE3">
            <w:pPr>
              <w:spacing w:line="259" w:lineRule="auto"/>
              <w:jc w:val="both"/>
              <w:rPr>
                <w:rFonts w:ascii="Times New Roman" w:hAnsi="Times New Roman" w:cs="Times New Roman"/>
                <w:b/>
              </w:rPr>
            </w:pPr>
            <w:r w:rsidRPr="00400DE3">
              <w:rPr>
                <w:rFonts w:ascii="Times New Roman" w:hAnsi="Times New Roman" w:cs="Times New Roman"/>
                <w:b/>
              </w:rPr>
              <w:t>КОМПЛЕКТАЦІЯ:</w:t>
            </w:r>
          </w:p>
          <w:p w14:paraId="3622C515"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Блок багатоканальної швидкої зарядки – 1 </w:t>
            </w:r>
            <w:proofErr w:type="spellStart"/>
            <w:r w:rsidRPr="00400DE3">
              <w:rPr>
                <w:rFonts w:ascii="Times New Roman" w:hAnsi="Times New Roman" w:cs="Times New Roman"/>
              </w:rPr>
              <w:t>шт</w:t>
            </w:r>
            <w:proofErr w:type="spellEnd"/>
            <w:r w:rsidRPr="00400DE3">
              <w:rPr>
                <w:rFonts w:ascii="Times New Roman" w:hAnsi="Times New Roman" w:cs="Times New Roman"/>
              </w:rPr>
              <w:t>;</w:t>
            </w:r>
          </w:p>
          <w:p w14:paraId="6EEF7CE9"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Кабель для зарядки від мережі автомобіля 12/24В – 1 </w:t>
            </w:r>
            <w:proofErr w:type="spellStart"/>
            <w:r w:rsidRPr="00400DE3">
              <w:rPr>
                <w:rFonts w:ascii="Times New Roman" w:hAnsi="Times New Roman" w:cs="Times New Roman"/>
              </w:rPr>
              <w:t>шт</w:t>
            </w:r>
            <w:proofErr w:type="spellEnd"/>
            <w:r w:rsidRPr="00400DE3">
              <w:rPr>
                <w:rFonts w:ascii="Times New Roman" w:hAnsi="Times New Roman" w:cs="Times New Roman"/>
              </w:rPr>
              <w:t>;</w:t>
            </w:r>
          </w:p>
          <w:p w14:paraId="7497DF04"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Кабель для запуску двигуна 12В – 1 </w:t>
            </w:r>
            <w:proofErr w:type="spellStart"/>
            <w:r w:rsidRPr="00400DE3">
              <w:rPr>
                <w:rFonts w:ascii="Times New Roman" w:hAnsi="Times New Roman" w:cs="Times New Roman"/>
              </w:rPr>
              <w:t>шт</w:t>
            </w:r>
            <w:proofErr w:type="spellEnd"/>
            <w:r w:rsidRPr="00400DE3">
              <w:rPr>
                <w:rFonts w:ascii="Times New Roman" w:hAnsi="Times New Roman" w:cs="Times New Roman"/>
              </w:rPr>
              <w:t>;</w:t>
            </w:r>
          </w:p>
          <w:p w14:paraId="01539DB5"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Шнури зарядки від розетки </w:t>
            </w:r>
            <w:r w:rsidRPr="00400DE3">
              <w:rPr>
                <w:rFonts w:ascii="Times New Roman" w:hAnsi="Times New Roman" w:cs="Times New Roman"/>
                <w:lang w:val="en-US"/>
              </w:rPr>
              <w:t>USB</w:t>
            </w:r>
            <w:r w:rsidRPr="00400DE3">
              <w:rPr>
                <w:rFonts w:ascii="Times New Roman" w:hAnsi="Times New Roman" w:cs="Times New Roman"/>
                <w:lang w:val="ru-RU"/>
              </w:rPr>
              <w:t xml:space="preserve"> – 6 </w:t>
            </w:r>
            <w:proofErr w:type="spellStart"/>
            <w:r w:rsidRPr="00400DE3">
              <w:rPr>
                <w:rFonts w:ascii="Times New Roman" w:hAnsi="Times New Roman" w:cs="Times New Roman"/>
              </w:rPr>
              <w:t>шт</w:t>
            </w:r>
            <w:proofErr w:type="spellEnd"/>
            <w:r w:rsidRPr="00400DE3">
              <w:rPr>
                <w:rFonts w:ascii="Times New Roman" w:hAnsi="Times New Roman" w:cs="Times New Roman"/>
              </w:rPr>
              <w:t>;</w:t>
            </w:r>
          </w:p>
          <w:p w14:paraId="7FD5E8F7"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lastRenderedPageBreak/>
              <w:t xml:space="preserve">Запасні запобіжники – 2  </w:t>
            </w:r>
            <w:proofErr w:type="spellStart"/>
            <w:r w:rsidRPr="00400DE3">
              <w:rPr>
                <w:rFonts w:ascii="Times New Roman" w:hAnsi="Times New Roman" w:cs="Times New Roman"/>
              </w:rPr>
              <w:t>шт</w:t>
            </w:r>
            <w:proofErr w:type="spellEnd"/>
            <w:r w:rsidRPr="00400DE3">
              <w:rPr>
                <w:rFonts w:ascii="Times New Roman" w:hAnsi="Times New Roman" w:cs="Times New Roman"/>
              </w:rPr>
              <w:t>;</w:t>
            </w:r>
          </w:p>
          <w:p w14:paraId="4C573F1F"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Світлодіодний ліхтарик – 1 </w:t>
            </w:r>
            <w:proofErr w:type="spellStart"/>
            <w:r w:rsidRPr="00400DE3">
              <w:rPr>
                <w:rFonts w:ascii="Times New Roman" w:hAnsi="Times New Roman" w:cs="Times New Roman"/>
              </w:rPr>
              <w:t>шт</w:t>
            </w:r>
            <w:proofErr w:type="spellEnd"/>
            <w:r w:rsidRPr="00400DE3">
              <w:rPr>
                <w:rFonts w:ascii="Times New Roman" w:hAnsi="Times New Roman" w:cs="Times New Roman"/>
              </w:rPr>
              <w:t>;</w:t>
            </w:r>
          </w:p>
          <w:p w14:paraId="4A1D6326"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Сумка – 1 </w:t>
            </w:r>
            <w:proofErr w:type="spellStart"/>
            <w:r w:rsidRPr="00400DE3">
              <w:rPr>
                <w:rFonts w:ascii="Times New Roman" w:hAnsi="Times New Roman" w:cs="Times New Roman"/>
              </w:rPr>
              <w:t>шт</w:t>
            </w:r>
            <w:proofErr w:type="spellEnd"/>
          </w:p>
          <w:p w14:paraId="64718F4E" w14:textId="77777777" w:rsidR="00400DE3" w:rsidRPr="00400DE3" w:rsidRDefault="00400DE3" w:rsidP="00400DE3">
            <w:pPr>
              <w:spacing w:line="259" w:lineRule="auto"/>
              <w:jc w:val="both"/>
              <w:rPr>
                <w:rFonts w:ascii="Times New Roman" w:hAnsi="Times New Roman" w:cs="Times New Roman"/>
              </w:rPr>
            </w:pPr>
            <w:r w:rsidRPr="00400DE3">
              <w:rPr>
                <w:rFonts w:ascii="Times New Roman" w:hAnsi="Times New Roman" w:cs="Times New Roman"/>
              </w:rPr>
              <w:t xml:space="preserve">Паспорт – 1 </w:t>
            </w:r>
            <w:proofErr w:type="spellStart"/>
            <w:r w:rsidRPr="00400DE3">
              <w:rPr>
                <w:rFonts w:ascii="Times New Roman" w:hAnsi="Times New Roman" w:cs="Times New Roman"/>
              </w:rPr>
              <w:t>шт</w:t>
            </w:r>
            <w:proofErr w:type="spellEnd"/>
          </w:p>
        </w:tc>
      </w:tr>
    </w:tbl>
    <w:p w14:paraId="7EFED8F1" w14:textId="77777777" w:rsidR="00400DE3" w:rsidRPr="00400DE3" w:rsidRDefault="00400DE3" w:rsidP="00400DE3">
      <w:pPr>
        <w:spacing w:after="0"/>
        <w:jc w:val="both"/>
        <w:rPr>
          <w:rFonts w:ascii="Times New Roman" w:hAnsi="Times New Roman" w:cs="Times New Roman"/>
        </w:rPr>
      </w:pPr>
    </w:p>
    <w:p w14:paraId="11D5A33E" w14:textId="77777777" w:rsidR="00400DE3" w:rsidRPr="00400DE3" w:rsidRDefault="00400DE3" w:rsidP="00400DE3">
      <w:pPr>
        <w:spacing w:after="0"/>
        <w:jc w:val="both"/>
        <w:rPr>
          <w:rFonts w:ascii="Times New Roman" w:hAnsi="Times New Roman" w:cs="Times New Roman"/>
        </w:rPr>
      </w:pPr>
      <w:r w:rsidRPr="00400DE3">
        <w:rPr>
          <w:rFonts w:ascii="Times New Roman" w:hAnsi="Times New Roman" w:cs="Times New Roman"/>
        </w:rPr>
        <w:t>Для підтвердження технічних та якісних характеристик вищевказаного товару надати у складі тендерної пропозиції:</w:t>
      </w:r>
    </w:p>
    <w:p w14:paraId="4BE44795" w14:textId="77777777" w:rsidR="00400DE3" w:rsidRPr="00400DE3" w:rsidRDefault="00400DE3" w:rsidP="00400DE3">
      <w:pPr>
        <w:spacing w:after="0"/>
        <w:jc w:val="both"/>
        <w:rPr>
          <w:rFonts w:ascii="Times New Roman" w:hAnsi="Times New Roman" w:cs="Times New Roman"/>
        </w:rPr>
      </w:pPr>
      <w:r w:rsidRPr="00400DE3">
        <w:rPr>
          <w:rFonts w:ascii="Times New Roman" w:hAnsi="Times New Roman" w:cs="Times New Roman"/>
        </w:rPr>
        <w:t>– паспорт на товар від виробника;</w:t>
      </w:r>
    </w:p>
    <w:p w14:paraId="0F9AF29A" w14:textId="77777777" w:rsidR="00400DE3" w:rsidRPr="00400DE3" w:rsidRDefault="00400DE3" w:rsidP="00400DE3">
      <w:pPr>
        <w:numPr>
          <w:ilvl w:val="0"/>
          <w:numId w:val="44"/>
        </w:numPr>
        <w:spacing w:after="0"/>
        <w:jc w:val="both"/>
        <w:rPr>
          <w:rFonts w:ascii="Times New Roman" w:hAnsi="Times New Roman" w:cs="Times New Roman"/>
        </w:rPr>
      </w:pPr>
      <w:r w:rsidRPr="00400DE3">
        <w:rPr>
          <w:rFonts w:ascii="Times New Roman" w:hAnsi="Times New Roman" w:cs="Times New Roman"/>
        </w:rPr>
        <w:t>Чинний сертифікат відповідності на товар;</w:t>
      </w:r>
    </w:p>
    <w:p w14:paraId="4659BEC2" w14:textId="77777777" w:rsidR="00400DE3" w:rsidRPr="00400DE3" w:rsidRDefault="00400DE3" w:rsidP="00400DE3">
      <w:pPr>
        <w:numPr>
          <w:ilvl w:val="0"/>
          <w:numId w:val="44"/>
        </w:numPr>
        <w:spacing w:after="0"/>
        <w:jc w:val="both"/>
        <w:rPr>
          <w:rFonts w:ascii="Times New Roman" w:hAnsi="Times New Roman" w:cs="Times New Roman"/>
        </w:rPr>
      </w:pPr>
      <w:r w:rsidRPr="00400DE3">
        <w:rPr>
          <w:rFonts w:ascii="Times New Roman" w:hAnsi="Times New Roman" w:cs="Times New Roman"/>
        </w:rPr>
        <w:t>Чинну декларацію про відповідність для підтвердження відповідності вимогам технічних регламентів, а саме: Технічного регламенту низьковольтного електричного обладнання; Технічного регламенту з електромагнітної сумісності обладнання; Технічного регламенту обмеження використання деяких небезпечних речовин в електричному та електронному обладнанні</w:t>
      </w:r>
    </w:p>
    <w:p w14:paraId="7BF7F6E2" w14:textId="77777777" w:rsidR="00400DE3" w:rsidRPr="00400DE3" w:rsidRDefault="00400DE3" w:rsidP="00400DE3">
      <w:pPr>
        <w:numPr>
          <w:ilvl w:val="0"/>
          <w:numId w:val="44"/>
        </w:numPr>
        <w:spacing w:after="0"/>
        <w:jc w:val="both"/>
        <w:rPr>
          <w:rFonts w:ascii="Times New Roman" w:hAnsi="Times New Roman" w:cs="Times New Roman"/>
        </w:rPr>
      </w:pPr>
      <w:r w:rsidRPr="00400DE3">
        <w:rPr>
          <w:rFonts w:ascii="Times New Roman" w:hAnsi="Times New Roman" w:cs="Times New Roman"/>
        </w:rPr>
        <w:t>Чинний сертифікат ISO 50001 Система енергетичного менеджменту стосовно виробництва блоків багатоканальної швидкої зарядки;</w:t>
      </w:r>
    </w:p>
    <w:p w14:paraId="72C73735" w14:textId="77777777" w:rsidR="00400DE3" w:rsidRPr="00400DE3" w:rsidRDefault="00400DE3" w:rsidP="00400DE3">
      <w:pPr>
        <w:numPr>
          <w:ilvl w:val="0"/>
          <w:numId w:val="44"/>
        </w:numPr>
        <w:spacing w:after="0"/>
        <w:jc w:val="both"/>
        <w:rPr>
          <w:rFonts w:ascii="Times New Roman" w:hAnsi="Times New Roman" w:cs="Times New Roman"/>
        </w:rPr>
      </w:pPr>
      <w:r w:rsidRPr="00400DE3">
        <w:rPr>
          <w:rFonts w:ascii="Times New Roman" w:hAnsi="Times New Roman" w:cs="Times New Roman"/>
        </w:rPr>
        <w:t>Чинний сертифікат ISO 14001 Система екологічного управління стосовно виробництва блоків багатоканальної швидкої зарядки;</w:t>
      </w:r>
    </w:p>
    <w:p w14:paraId="5F9DD6E0" w14:textId="77777777" w:rsidR="00400DE3" w:rsidRPr="00400DE3" w:rsidRDefault="00400DE3" w:rsidP="00400DE3">
      <w:pPr>
        <w:spacing w:after="0"/>
        <w:jc w:val="both"/>
        <w:rPr>
          <w:rFonts w:ascii="Times New Roman" w:hAnsi="Times New Roman" w:cs="Times New Roman"/>
        </w:rPr>
      </w:pPr>
    </w:p>
    <w:p w14:paraId="45493B7F" w14:textId="77777777" w:rsidR="00400DE3" w:rsidRPr="00400DE3" w:rsidRDefault="00400DE3" w:rsidP="00400DE3">
      <w:pPr>
        <w:spacing w:after="0"/>
        <w:jc w:val="both"/>
        <w:rPr>
          <w:rFonts w:ascii="Times New Roman" w:hAnsi="Times New Roman" w:cs="Times New Roman"/>
        </w:rPr>
      </w:pPr>
    </w:p>
    <w:p w14:paraId="257C5519" w14:textId="77777777" w:rsidR="00400DE3" w:rsidRPr="00400DE3" w:rsidRDefault="00400DE3" w:rsidP="00400DE3">
      <w:pPr>
        <w:spacing w:after="0"/>
        <w:jc w:val="both"/>
        <w:rPr>
          <w:rFonts w:ascii="Times New Roman" w:hAnsi="Times New Roman" w:cs="Times New Roman"/>
        </w:rPr>
      </w:pPr>
    </w:p>
    <w:p w14:paraId="2DD97161" w14:textId="77777777" w:rsidR="00400DE3" w:rsidRPr="00400DE3" w:rsidRDefault="00400DE3" w:rsidP="00400DE3">
      <w:pPr>
        <w:spacing w:after="0"/>
        <w:jc w:val="both"/>
        <w:rPr>
          <w:rFonts w:ascii="Times New Roman" w:hAnsi="Times New Roman" w:cs="Times New Roman"/>
          <w:b/>
        </w:rPr>
      </w:pPr>
    </w:p>
    <w:p w14:paraId="09DF7327" w14:textId="77777777" w:rsidR="00400DE3" w:rsidRPr="00400DE3" w:rsidRDefault="00400DE3" w:rsidP="00400DE3">
      <w:pPr>
        <w:spacing w:after="0"/>
        <w:jc w:val="both"/>
        <w:rPr>
          <w:rFonts w:ascii="Times New Roman" w:hAnsi="Times New Roman" w:cs="Times New Roman"/>
          <w:b/>
          <w:bCs/>
          <w:i/>
          <w:iCs/>
        </w:rPr>
      </w:pPr>
      <w:r w:rsidRPr="00400DE3">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5C515BA2" w14:textId="77777777" w:rsidR="00400DE3" w:rsidRPr="00400DE3" w:rsidRDefault="00400DE3" w:rsidP="00400DE3">
      <w:pPr>
        <w:spacing w:after="0"/>
        <w:jc w:val="both"/>
        <w:rPr>
          <w:rFonts w:ascii="Times New Roman" w:hAnsi="Times New Roman" w:cs="Times New Roman"/>
          <w:bCs/>
        </w:rPr>
      </w:pPr>
      <w:r w:rsidRPr="00400DE3">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38354618" w14:textId="77777777" w:rsidR="00400DE3" w:rsidRPr="00400DE3" w:rsidRDefault="00400DE3" w:rsidP="00400DE3">
      <w:pPr>
        <w:spacing w:after="0"/>
        <w:jc w:val="both"/>
        <w:rPr>
          <w:rFonts w:ascii="Times New Roman" w:hAnsi="Times New Roman" w:cs="Times New Roman"/>
          <w:b/>
        </w:rPr>
      </w:pPr>
    </w:p>
    <w:p w14:paraId="6ECEE44D" w14:textId="77777777" w:rsidR="00400DE3" w:rsidRPr="00400DE3" w:rsidRDefault="00400DE3" w:rsidP="00400DE3">
      <w:pPr>
        <w:spacing w:after="0"/>
        <w:jc w:val="both"/>
        <w:rPr>
          <w:rFonts w:ascii="Times New Roman" w:hAnsi="Times New Roman" w:cs="Times New Roman"/>
          <w:b/>
        </w:rPr>
      </w:pPr>
    </w:p>
    <w:p w14:paraId="0B71C6D1" w14:textId="77777777" w:rsidR="00610784" w:rsidRDefault="00610784" w:rsidP="00610784">
      <w:pPr>
        <w:spacing w:after="0"/>
        <w:jc w:val="both"/>
        <w:rPr>
          <w:rFonts w:ascii="Times New Roman" w:hAnsi="Times New Roman" w:cs="Times New Roman"/>
        </w:rPr>
      </w:pPr>
    </w:p>
    <w:p w14:paraId="515219A5" w14:textId="77777777" w:rsidR="00610784" w:rsidRDefault="00610784" w:rsidP="00610784">
      <w:pPr>
        <w:keepNext/>
        <w:tabs>
          <w:tab w:val="left" w:pos="720"/>
        </w:tabs>
        <w:spacing w:after="0" w:line="240" w:lineRule="auto"/>
        <w:jc w:val="right"/>
        <w:rPr>
          <w:rFonts w:ascii="Times New Roman" w:eastAsia="Times New Roman" w:hAnsi="Times New Roman" w:cs="Times New Roman"/>
          <w:b/>
          <w:sz w:val="24"/>
          <w:szCs w:val="24"/>
          <w:lang w:eastAsia="uk-UA"/>
        </w:rPr>
      </w:pPr>
    </w:p>
    <w:p w14:paraId="2688BE75" w14:textId="3BBCD208" w:rsidR="0042202B" w:rsidRDefault="0042202B" w:rsidP="00610784">
      <w:pPr>
        <w:keepNext/>
        <w:tabs>
          <w:tab w:val="left" w:pos="720"/>
        </w:tabs>
        <w:spacing w:after="0" w:line="240" w:lineRule="auto"/>
        <w:rPr>
          <w:rFonts w:ascii="Times New Roman" w:eastAsia="Times New Roman" w:hAnsi="Times New Roman" w:cs="Times New Roman"/>
          <w:b/>
          <w:sz w:val="24"/>
          <w:szCs w:val="24"/>
          <w:lang w:eastAsia="uk-UA"/>
        </w:rPr>
      </w:pPr>
    </w:p>
    <w:p w14:paraId="55D259AB" w14:textId="5DD6920C" w:rsidR="00C431EC" w:rsidRDefault="00C431EC" w:rsidP="0042202B">
      <w:pPr>
        <w:keepNext/>
        <w:tabs>
          <w:tab w:val="left" w:pos="720"/>
        </w:tabs>
        <w:spacing w:after="0" w:line="240" w:lineRule="auto"/>
        <w:rPr>
          <w:rFonts w:ascii="Times New Roman" w:eastAsia="Times New Roman" w:hAnsi="Times New Roman" w:cs="Times New Roman"/>
          <w:b/>
          <w:sz w:val="24"/>
          <w:szCs w:val="24"/>
          <w:lang w:eastAsia="uk-UA"/>
        </w:rPr>
      </w:pPr>
    </w:p>
    <w:p w14:paraId="0BADAC9B" w14:textId="64A8D35A"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BC11AAF" w14:textId="6B25C793"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2366389B" w14:textId="33F0D6B8"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96A1B8C" w14:textId="374E9B8B"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DB1F23F" w14:textId="22367FB6"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FCE3B2A" w14:textId="7FFE0482"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4EFFE0D1" w14:textId="08DB675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641832CB" w14:textId="33E6977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04D8713" w14:textId="383B689A"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A28A620" w14:textId="1330BF6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726D9951" w14:textId="06F9112F" w:rsidR="007B18EC" w:rsidRDefault="007B18E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0FD44BB" w14:textId="7BD4C236" w:rsidR="00400DE3" w:rsidRDefault="00400DE3" w:rsidP="0042202B">
      <w:pPr>
        <w:keepNext/>
        <w:tabs>
          <w:tab w:val="left" w:pos="720"/>
        </w:tabs>
        <w:spacing w:after="0" w:line="240" w:lineRule="auto"/>
        <w:rPr>
          <w:rFonts w:ascii="Times New Roman" w:eastAsia="Times New Roman" w:hAnsi="Times New Roman" w:cs="Times New Roman"/>
          <w:b/>
          <w:sz w:val="24"/>
          <w:szCs w:val="24"/>
          <w:lang w:eastAsia="uk-UA"/>
        </w:rPr>
      </w:pPr>
      <w:bookmarkStart w:id="7" w:name="_GoBack"/>
      <w:bookmarkEnd w:id="7"/>
    </w:p>
    <w:p w14:paraId="5984B5B2" w14:textId="135CD152" w:rsidR="00CA2193" w:rsidRDefault="00CA2193"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017380D"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5CDE7CC" w14:textId="2CEAC52E" w:rsidR="00610784" w:rsidRDefault="00610784"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620F2901" w14:textId="4CAE64FE" w:rsidR="00610784" w:rsidRDefault="00610784"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2471144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0075702F">
        <w:rPr>
          <w:rFonts w:ascii="Times New Roman" w:eastAsia="Times New Roman" w:hAnsi="Times New Roman" w:cs="Times New Roman"/>
          <w:sz w:val="24"/>
          <w:szCs w:val="24"/>
        </w:rPr>
        <w:t xml:space="preserve"> Витяг</w:t>
      </w:r>
      <w:r w:rsidRPr="00124609">
        <w:rPr>
          <w:rFonts w:ascii="Times New Roman" w:eastAsia="Times New Roman" w:hAnsi="Times New Roman" w:cs="Times New Roman"/>
          <w:sz w:val="24"/>
          <w:szCs w:val="24"/>
        </w:rPr>
        <w:t xml:space="preserve">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EE9DF09" w14:textId="437680C8"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34375B0A" w14:textId="44DA40B3"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3F0DC9C" w14:textId="3F9A5C61"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75C4E84C" w14:textId="00BC59C5"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57A76870" w14:textId="77777777"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w:t>
      </w:r>
      <w:proofErr w:type="spellStart"/>
      <w:r w:rsidRPr="00124609">
        <w:rPr>
          <w:rFonts w:ascii="Times New Roman" w:eastAsia="Times New Roman" w:hAnsi="Times New Roman" w:cs="Times New Roman"/>
          <w:sz w:val="24"/>
          <w:szCs w:val="24"/>
        </w:rPr>
        <w:t>mail</w:t>
      </w:r>
      <w:proofErr w:type="spellEnd"/>
      <w:r w:rsidRPr="00124609">
        <w:rPr>
          <w:rFonts w:ascii="Times New Roman" w:eastAsia="Times New Roman" w:hAnsi="Times New Roman" w:cs="Times New Roman"/>
          <w:sz w:val="24"/>
          <w:szCs w:val="24"/>
        </w:rPr>
        <w:t>: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5BBF6429"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CA2193">
        <w:rPr>
          <w:rFonts w:ascii="Times New Roman" w:eastAsia="Times New Roman" w:hAnsi="Times New Roman" w:cs="Times New Roman"/>
          <w:bCs/>
          <w:sz w:val="24"/>
          <w:szCs w:val="24"/>
        </w:rPr>
        <w:t>/</w:t>
      </w:r>
      <w:r w:rsidR="0075702F" w:rsidRPr="0075702F">
        <w:rPr>
          <w:rFonts w:ascii="Times New Roman" w:eastAsia="Times New Roman" w:hAnsi="Times New Roman" w:cs="Times New Roman"/>
          <w:bCs/>
          <w:sz w:val="24"/>
          <w:szCs w:val="24"/>
        </w:rPr>
        <w:t>Ісламська Республіка Іран</w:t>
      </w:r>
      <w:r w:rsidRPr="0075702F">
        <w:rPr>
          <w:rFonts w:ascii="Times New Roman" w:eastAsia="Times New Roman" w:hAnsi="Times New Roman" w:cs="Times New Roman"/>
          <w:bCs/>
          <w:sz w:val="24"/>
          <w:szCs w:val="24"/>
        </w:rPr>
        <w:t>.</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proofErr w:type="spellStart"/>
            <w:r w:rsidRPr="00124609">
              <w:rPr>
                <w:i/>
                <w:sz w:val="24"/>
                <w:szCs w:val="24"/>
              </w:rPr>
              <w:t>підпис</w:t>
            </w:r>
            <w:proofErr w:type="spellEnd"/>
            <w:r w:rsidRPr="00124609">
              <w:rPr>
                <w:i/>
                <w:sz w:val="24"/>
                <w:szCs w:val="24"/>
              </w:rPr>
              <w:t xml:space="preserve">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(за </w:t>
            </w:r>
            <w:proofErr w:type="spellStart"/>
            <w:r w:rsidRPr="00124609">
              <w:rPr>
                <w:i/>
                <w:sz w:val="24"/>
                <w:szCs w:val="24"/>
              </w:rPr>
              <w:t>наявності</w:t>
            </w:r>
            <w:proofErr w:type="spellEnd"/>
            <w:r w:rsidRPr="00124609">
              <w:rPr>
                <w:i/>
                <w:sz w:val="24"/>
                <w:szCs w:val="24"/>
              </w:rPr>
              <w:t>)</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4609">
        <w:rPr>
          <w:rFonts w:ascii="Times New Roman" w:eastAsia="Times New Roman" w:hAnsi="Times New Roman" w:cs="Times New Roman"/>
          <w:sz w:val="24"/>
          <w:szCs w:val="24"/>
        </w:rPr>
        <w:t>закупівель</w:t>
      </w:r>
      <w:proofErr w:type="spellEnd"/>
      <w:r w:rsidRPr="00124609">
        <w:rPr>
          <w:rFonts w:ascii="Times New Roman" w:eastAsia="Times New Roman" w:hAnsi="Times New Roman" w:cs="Times New Roman"/>
          <w:sz w:val="24"/>
          <w:szCs w:val="24"/>
        </w:rPr>
        <w:t>.</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proofErr w:type="spellStart"/>
      <w:r w:rsidRPr="005078BC">
        <w:rPr>
          <w:rFonts w:ascii="Times New Roman" w:eastAsia="Times New Roman" w:hAnsi="Times New Roman" w:cs="Times New Roman"/>
          <w:iCs/>
          <w:sz w:val="24"/>
          <w:szCs w:val="24"/>
          <w:lang w:eastAsia="ru-RU"/>
        </w:rPr>
        <w:t>Полієнка</w:t>
      </w:r>
      <w:proofErr w:type="spellEnd"/>
      <w:r w:rsidRPr="005078BC">
        <w:rPr>
          <w:rFonts w:ascii="Times New Roman" w:eastAsia="Times New Roman" w:hAnsi="Times New Roman" w:cs="Times New Roman"/>
          <w:iCs/>
          <w:sz w:val="24"/>
          <w:szCs w:val="24"/>
          <w:lang w:eastAsia="ru-RU"/>
        </w:rPr>
        <w:t xml:space="preserve">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0C025C77"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400DE3">
        <w:rPr>
          <w:rFonts w:ascii="Times New Roman" w:hAnsi="Times New Roman" w:cs="Times New Roman"/>
          <w:sz w:val="24"/>
          <w:szCs w:val="24"/>
          <w:lang w:eastAsia="ru-RU"/>
        </w:rPr>
        <w:t>Код ДК 021:2015: 31680000-6 Електричне приладдя та супутні товари до електричного обладнання (Зарядна станція)</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2863291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w:t>
      </w:r>
      <w:r w:rsidR="00CA2193">
        <w:rPr>
          <w:rFonts w:ascii="Times New Roman" w:eastAsia="Times New Roman" w:hAnsi="Times New Roman" w:cs="Times New Roman"/>
          <w:sz w:val="24"/>
          <w:szCs w:val="24"/>
        </w:rPr>
        <w:t xml:space="preserve"> (Додаток 1)</w:t>
      </w:r>
      <w:r w:rsidRPr="00124609">
        <w:rPr>
          <w:rFonts w:ascii="Times New Roman" w:eastAsia="Times New Roman" w:hAnsi="Times New Roman" w:cs="Times New Roman"/>
          <w:sz w:val="24"/>
          <w:szCs w:val="24"/>
        </w:rPr>
        <w:t>,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7AF48F8B" w14:textId="1D03DA4E"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2.5</w:t>
      </w:r>
      <w:r w:rsidR="00124609" w:rsidRPr="00124609">
        <w:rPr>
          <w:rFonts w:ascii="Times New Roman" w:eastAsia="Times New Roman" w:hAnsi="Times New Roman" w:cs="Times New Roman"/>
          <w:sz w:val="24"/>
          <w:szCs w:val="24"/>
        </w:rPr>
        <w:t xml:space="preserve">.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C062952" w:rsidR="00124609" w:rsidRPr="00124609" w:rsidRDefault="00CA2193"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24609" w:rsidRPr="00124609">
        <w:rPr>
          <w:rFonts w:ascii="Times New Roman" w:eastAsia="Times New Roman" w:hAnsi="Times New Roman" w:cs="Times New Roman"/>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5237B3DD"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2.7</w:t>
      </w:r>
      <w:r w:rsidR="00124609" w:rsidRPr="00124609">
        <w:rPr>
          <w:rFonts w:ascii="Times New Roman" w:eastAsia="Times New Roman" w:hAnsi="Times New Roman" w:cs="Times New Roman"/>
          <w:sz w:val="24"/>
          <w:szCs w:val="24"/>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w:t>
      </w:r>
      <w:r w:rsidR="00124609" w:rsidRPr="00124609">
        <w:rPr>
          <w:rFonts w:ascii="Times New Roman" w:eastAsia="Times New Roman" w:hAnsi="Times New Roman" w:cs="Times New Roman"/>
          <w:sz w:val="24"/>
          <w:szCs w:val="24"/>
        </w:rPr>
        <w:lastRenderedPageBreak/>
        <w:t xml:space="preserve">переноситися до усунення недоліків. </w:t>
      </w:r>
    </w:p>
    <w:p w14:paraId="50961E1A" w14:textId="0AD78EAF"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2.8</w:t>
      </w:r>
      <w:r w:rsidR="00124609" w:rsidRPr="00124609">
        <w:rPr>
          <w:rFonts w:ascii="Times New Roman" w:eastAsia="Times New Roman" w:hAnsi="Times New Roman" w:cs="Times New Roman"/>
          <w:sz w:val="24"/>
          <w:szCs w:val="24"/>
        </w:rPr>
        <w:t>.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38E3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w:t>
      </w:r>
      <w:bookmarkStart w:id="11" w:name="%D0%A1%D1%83%D0%BC%D0%BC%D0%B01%D0%9F%D1"/>
      <w:bookmarkEnd w:id="11"/>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09BE7AFD"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610784">
        <w:rPr>
          <w:rFonts w:ascii="Times New Roman" w:eastAsia="Times New Roman" w:hAnsi="Times New Roman" w:cs="Times New Roman"/>
          <w:b/>
          <w:bCs/>
          <w:sz w:val="24"/>
          <w:szCs w:val="24"/>
          <w:lang w:eastAsia="ru-RU"/>
        </w:rPr>
        <w:t>до 31.05</w:t>
      </w:r>
      <w:r w:rsidR="000C279C">
        <w:rPr>
          <w:rFonts w:ascii="Times New Roman" w:eastAsia="Times New Roman" w:hAnsi="Times New Roman" w:cs="Times New Roman"/>
          <w:b/>
          <w:bCs/>
          <w:sz w:val="24"/>
          <w:szCs w:val="24"/>
          <w:lang w:eastAsia="ru-RU"/>
        </w:rPr>
        <w:t>.2024.</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552E1366"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89942BB"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888343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74A8003"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xml:space="preserve">. Претензії у зв'язку з </w:t>
      </w:r>
      <w:proofErr w:type="spellStart"/>
      <w:r w:rsidR="00124609" w:rsidRPr="00124609">
        <w:rPr>
          <w:rFonts w:ascii="Times New Roman" w:eastAsia="Times New Roman" w:hAnsi="Times New Roman" w:cs="Times New Roman"/>
          <w:sz w:val="24"/>
          <w:szCs w:val="24"/>
        </w:rPr>
        <w:t>недопостачанням</w:t>
      </w:r>
      <w:proofErr w:type="spellEnd"/>
      <w:r w:rsidR="00124609" w:rsidRPr="00124609">
        <w:rPr>
          <w:rFonts w:ascii="Times New Roman" w:eastAsia="Times New Roman" w:hAnsi="Times New Roman" w:cs="Times New Roman"/>
          <w:sz w:val="24"/>
          <w:szCs w:val="24"/>
        </w:rPr>
        <w:t xml:space="preserve"> Товару можуть пред'являтися Постачальнику на місці передачі Товару шляхом складання відповідного </w:t>
      </w:r>
      <w:proofErr w:type="spellStart"/>
      <w:r w:rsidR="00124609" w:rsidRPr="00124609">
        <w:rPr>
          <w:rFonts w:ascii="Times New Roman" w:eastAsia="Times New Roman" w:hAnsi="Times New Roman" w:cs="Times New Roman"/>
          <w:sz w:val="24"/>
          <w:szCs w:val="24"/>
        </w:rPr>
        <w:t>Акта</w:t>
      </w:r>
      <w:proofErr w:type="spellEnd"/>
      <w:r w:rsidR="00124609" w:rsidRPr="00124609">
        <w:rPr>
          <w:rFonts w:ascii="Times New Roman" w:eastAsia="Times New Roman" w:hAnsi="Times New Roman" w:cs="Times New Roman"/>
          <w:sz w:val="24"/>
          <w:szCs w:val="24"/>
        </w:rPr>
        <w:t>, або шляхом направлення Постачальнику претензії протягом 5 (п'яти) робочих днів з дати доставки Товару.</w:t>
      </w:r>
    </w:p>
    <w:p w14:paraId="0898212E" w14:textId="3D310FBF"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xml:space="preserve">. Постачальник, який допустив недопоставку Товару, зобов'язаний </w:t>
      </w:r>
      <w:proofErr w:type="spellStart"/>
      <w:r w:rsidR="00124609" w:rsidRPr="00124609">
        <w:rPr>
          <w:rFonts w:ascii="Times New Roman" w:eastAsia="Times New Roman" w:hAnsi="Times New Roman" w:cs="Times New Roman"/>
          <w:sz w:val="24"/>
          <w:szCs w:val="24"/>
        </w:rPr>
        <w:t>допоставити</w:t>
      </w:r>
      <w:proofErr w:type="spellEnd"/>
      <w:r w:rsidR="00124609" w:rsidRPr="00124609">
        <w:rPr>
          <w:rFonts w:ascii="Times New Roman" w:eastAsia="Times New Roman" w:hAnsi="Times New Roman" w:cs="Times New Roman"/>
          <w:sz w:val="24"/>
          <w:szCs w:val="24"/>
        </w:rPr>
        <w:t xml:space="preserve"> Товар у повному обсязі протягом 5 (п'яти) робочих днів.</w:t>
      </w:r>
    </w:p>
    <w:p w14:paraId="4F3D99AF" w14:textId="66CAEC99"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2BDC8DE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B667464"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02AB378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610784">
        <w:rPr>
          <w:rFonts w:ascii="Times New Roman" w:eastAsia="Times New Roman" w:hAnsi="Times New Roman" w:cs="Times New Roman"/>
          <w:sz w:val="24"/>
          <w:szCs w:val="24"/>
        </w:rPr>
        <w:t>30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w:t>
      </w:r>
      <w:r w:rsidRPr="00124609">
        <w:rPr>
          <w:rFonts w:ascii="Times New Roman" w:eastAsia="Times New Roman" w:hAnsi="Times New Roman" w:cs="Times New Roman"/>
          <w:sz w:val="24"/>
          <w:szCs w:val="24"/>
        </w:rPr>
        <w:lastRenderedPageBreak/>
        <w:t xml:space="preserve">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477FAD51"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1EE3D0"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u w:val="single"/>
        </w:rPr>
        <w:t>6.4. Покупець має право:</w:t>
      </w:r>
    </w:p>
    <w:p w14:paraId="36168565"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rPr>
        <w:t>- вимагати від Постачальника усунення виявлених недоліків поставленого товару в 10-ти денний строк з дня виявлення відповідних недоліків.</w:t>
      </w:r>
    </w:p>
    <w:p w14:paraId="0828D359" w14:textId="77777777" w:rsidR="00250CAB" w:rsidRPr="00250CAB" w:rsidRDefault="00250CAB" w:rsidP="00124609">
      <w:pPr>
        <w:widowControl w:val="0"/>
        <w:spacing w:after="0" w:line="240" w:lineRule="auto"/>
        <w:jc w:val="both"/>
        <w:rPr>
          <w:rFonts w:ascii="Times New Roman" w:eastAsia="Times New Roman" w:hAnsi="Times New Roman" w:cs="Times New Roman"/>
          <w:sz w:val="24"/>
          <w:szCs w:val="24"/>
        </w:rPr>
      </w:pPr>
    </w:p>
    <w:p w14:paraId="6ACBC2F2" w14:textId="77777777" w:rsidR="00124609" w:rsidRPr="00124609" w:rsidRDefault="00124609" w:rsidP="0084688F">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xml:space="preserve">. У разі невиконання або неналежного виконання Постачальником зобов’язань за </w:t>
      </w:r>
      <w:r w:rsidRPr="00124609">
        <w:rPr>
          <w:rFonts w:ascii="Times New Roman" w:eastAsia="Times New Roman" w:hAnsi="Times New Roman" w:cs="Times New Roman"/>
          <w:sz w:val="24"/>
          <w:szCs w:val="24"/>
        </w:rPr>
        <w:lastRenderedPageBreak/>
        <w:t xml:space="preserve">Договором, Покупець має право за своїм вибором використати </w:t>
      </w:r>
      <w:proofErr w:type="spellStart"/>
      <w:r w:rsidRPr="00124609">
        <w:rPr>
          <w:rFonts w:ascii="Times New Roman" w:eastAsia="Times New Roman" w:hAnsi="Times New Roman" w:cs="Times New Roman"/>
          <w:sz w:val="24"/>
          <w:szCs w:val="24"/>
        </w:rPr>
        <w:t>оперативно</w:t>
      </w:r>
      <w:proofErr w:type="spellEnd"/>
      <w:r w:rsidRPr="00124609">
        <w:rPr>
          <w:rFonts w:ascii="Times New Roman" w:eastAsia="Times New Roman" w:hAnsi="Times New Roman" w:cs="Times New Roman"/>
          <w:sz w:val="24"/>
          <w:szCs w:val="24"/>
        </w:rPr>
        <w:t>-господарську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w:t>
      </w:r>
      <w:r w:rsidRPr="00124609">
        <w:rPr>
          <w:rFonts w:ascii="Times New Roman" w:eastAsia="Times New Roman" w:hAnsi="Times New Roman" w:cs="Times New Roman"/>
          <w:sz w:val="24"/>
          <w:szCs w:val="24"/>
        </w:rPr>
        <w:lastRenderedPageBreak/>
        <w:t xml:space="preserve">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69D">
        <w:rPr>
          <w:rFonts w:ascii="Times New Roman" w:eastAsia="Arial" w:hAnsi="Times New Roman" w:cs="Times New Roman"/>
          <w:sz w:val="24"/>
          <w:szCs w:val="24"/>
          <w:lang w:eastAsia="ru-RU"/>
        </w:rPr>
        <w:t>Platts</w:t>
      </w:r>
      <w:proofErr w:type="spellEnd"/>
      <w:r w:rsidRPr="00D6369D">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5D510F4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09C2E2AB" w14:textId="14F70F75"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6518B87E" w14:textId="27A2266A"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12A884BB" w14:textId="03BF4731"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5C1AE303" w14:textId="77777777"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7D87331F" w14:textId="6733CF2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499DE1D4" w14:textId="15506807"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48B386D2" w14:textId="3CDCB804"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7A8C46DE" w14:textId="4E6F2163"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1A41FA17" w14:textId="678943EC" w:rsidR="00610784" w:rsidRPr="00124609" w:rsidRDefault="00610784"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Додаток</w:t>
      </w:r>
      <w:proofErr w:type="spellEnd"/>
      <w:r w:rsidRPr="00124609">
        <w:rPr>
          <w:rFonts w:ascii="Times New Roman" w:eastAsia="Times New Roman" w:hAnsi="Times New Roman" w:cs="Times New Roman"/>
          <w:b/>
          <w:sz w:val="24"/>
          <w:szCs w:val="24"/>
          <w:lang w:val="ru-RU"/>
        </w:rPr>
        <w:t xml:space="preserve">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від</w:t>
      </w:r>
      <w:proofErr w:type="spellEnd"/>
      <w:r w:rsidRPr="00124609">
        <w:rPr>
          <w:rFonts w:ascii="Times New Roman" w:eastAsia="Times New Roman" w:hAnsi="Times New Roman" w:cs="Times New Roman"/>
          <w:b/>
          <w:sz w:val="24"/>
          <w:szCs w:val="24"/>
          <w:lang w:val="ru-RU"/>
        </w:rPr>
        <w:t xml:space="preserve">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Найменування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товару</w:t>
            </w:r>
            <w:proofErr w:type="spellEnd"/>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Одиниця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виміру</w:t>
            </w:r>
            <w:proofErr w:type="spellEnd"/>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Кількість</w:t>
            </w:r>
            <w:proofErr w:type="spellEnd"/>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Ціна</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Сума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Разом</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04B269BC" w14:textId="77777777" w:rsidTr="00D6369D">
        <w:trPr>
          <w:trHeight w:val="177"/>
          <w:jc w:val="right"/>
        </w:trPr>
        <w:tc>
          <w:tcPr>
            <w:tcW w:w="8092" w:type="dxa"/>
            <w:gridSpan w:val="5"/>
            <w:tcBorders>
              <w:left w:val="single" w:sz="6" w:space="0" w:color="000000"/>
            </w:tcBorders>
            <w:shd w:val="clear" w:color="auto" w:fill="auto"/>
            <w:vAlign w:val="center"/>
          </w:tcPr>
          <w:p w14:paraId="230A8A99" w14:textId="7EA01D1F"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6673D4AA" w14:textId="77777777"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2A7BF1DF" w14:textId="77777777" w:rsidTr="00D6369D">
        <w:trPr>
          <w:trHeight w:val="177"/>
          <w:jc w:val="right"/>
        </w:trPr>
        <w:tc>
          <w:tcPr>
            <w:tcW w:w="8092" w:type="dxa"/>
            <w:gridSpan w:val="5"/>
            <w:tcBorders>
              <w:left w:val="single" w:sz="6" w:space="0" w:color="000000"/>
            </w:tcBorders>
            <w:shd w:val="clear" w:color="auto" w:fill="auto"/>
            <w:vAlign w:val="center"/>
          </w:tcPr>
          <w:p w14:paraId="30039B94" w14:textId="3AFC3C4A"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Разом</w:t>
            </w:r>
            <w:proofErr w:type="spellEnd"/>
            <w:r>
              <w:rPr>
                <w:rFonts w:ascii="Times New Roman" w:eastAsia="Times New Roman" w:hAnsi="Times New Roman" w:cs="Times New Roman"/>
                <w:sz w:val="24"/>
                <w:szCs w:val="24"/>
                <w:lang w:val="en-US"/>
              </w:rPr>
              <w:t xml:space="preserve"> </w:t>
            </w:r>
            <w:r w:rsidRPr="00124609">
              <w:rPr>
                <w:rFonts w:ascii="Times New Roman" w:eastAsia="Times New Roman" w:hAnsi="Times New Roman" w:cs="Times New Roman"/>
                <w:sz w:val="24"/>
                <w:szCs w:val="24"/>
                <w:lang w:val="en-US"/>
              </w:rPr>
              <w:t>з ПДВ:</w:t>
            </w:r>
          </w:p>
        </w:tc>
        <w:tc>
          <w:tcPr>
            <w:tcW w:w="1405" w:type="dxa"/>
            <w:shd w:val="clear" w:color="auto" w:fill="auto"/>
            <w:vAlign w:val="bottom"/>
          </w:tcPr>
          <w:p w14:paraId="15745209" w14:textId="77777777"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503EA" w14:textId="77777777" w:rsidR="00AB5FE8" w:rsidRDefault="00AB5FE8">
      <w:pPr>
        <w:spacing w:after="0" w:line="240" w:lineRule="auto"/>
      </w:pPr>
      <w:r>
        <w:separator/>
      </w:r>
    </w:p>
  </w:endnote>
  <w:endnote w:type="continuationSeparator" w:id="0">
    <w:p w14:paraId="25799478" w14:textId="77777777" w:rsidR="00AB5FE8" w:rsidRDefault="00AB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27C6A323" w:rsidR="00CA2193" w:rsidRDefault="00CA21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0DE3">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p w14:paraId="4FB80782" w14:textId="77777777" w:rsidR="00CA2193" w:rsidRDefault="00CA21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CA2193" w:rsidRDefault="00CA21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D5C4" w14:textId="77777777" w:rsidR="00AB5FE8" w:rsidRDefault="00AB5FE8">
      <w:pPr>
        <w:spacing w:after="0" w:line="240" w:lineRule="auto"/>
      </w:pPr>
      <w:r>
        <w:separator/>
      </w:r>
    </w:p>
  </w:footnote>
  <w:footnote w:type="continuationSeparator" w:id="0">
    <w:p w14:paraId="1A3133B4" w14:textId="77777777" w:rsidR="00AB5FE8" w:rsidRDefault="00AB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CA2193" w:rsidRDefault="00CA21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84A79"/>
    <w:multiLevelType w:val="hybridMultilevel"/>
    <w:tmpl w:val="81AE8FF4"/>
    <w:lvl w:ilvl="0" w:tplc="217017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1"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2"/>
  </w:num>
  <w:num w:numId="17">
    <w:abstractNumId w:val="16"/>
  </w:num>
  <w:num w:numId="18">
    <w:abstractNumId w:val="15"/>
  </w:num>
  <w:num w:numId="19">
    <w:abstractNumId w:val="5"/>
  </w:num>
  <w:num w:numId="20">
    <w:abstractNumId w:val="35"/>
  </w:num>
  <w:num w:numId="21">
    <w:abstractNumId w:val="28"/>
  </w:num>
  <w:num w:numId="22">
    <w:abstractNumId w:val="43"/>
  </w:num>
  <w:num w:numId="23">
    <w:abstractNumId w:val="19"/>
  </w:num>
  <w:num w:numId="24">
    <w:abstractNumId w:val="39"/>
  </w:num>
  <w:num w:numId="25">
    <w:abstractNumId w:val="23"/>
  </w:num>
  <w:num w:numId="26">
    <w:abstractNumId w:val="13"/>
  </w:num>
  <w:num w:numId="27">
    <w:abstractNumId w:val="8"/>
  </w:num>
  <w:num w:numId="28">
    <w:abstractNumId w:val="25"/>
  </w:num>
  <w:num w:numId="29">
    <w:abstractNumId w:val="26"/>
  </w:num>
  <w:num w:numId="30">
    <w:abstractNumId w:val="41"/>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42"/>
  </w:num>
  <w:num w:numId="40">
    <w:abstractNumId w:val="18"/>
  </w:num>
  <w:num w:numId="41">
    <w:abstractNumId w:val="12"/>
  </w:num>
  <w:num w:numId="42">
    <w:abstractNumId w:val="21"/>
  </w:num>
  <w:num w:numId="43">
    <w:abstractNumId w:val="6"/>
  </w:num>
  <w:num w:numId="44">
    <w:abstractNumId w:val="32"/>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3B30"/>
    <w:rsid w:val="00017345"/>
    <w:rsid w:val="00027B88"/>
    <w:rsid w:val="000574C5"/>
    <w:rsid w:val="00075B1A"/>
    <w:rsid w:val="000960EF"/>
    <w:rsid w:val="000C279C"/>
    <w:rsid w:val="001026BA"/>
    <w:rsid w:val="00124609"/>
    <w:rsid w:val="0015609F"/>
    <w:rsid w:val="00180D20"/>
    <w:rsid w:val="001A2DC0"/>
    <w:rsid w:val="001B676A"/>
    <w:rsid w:val="001E215A"/>
    <w:rsid w:val="001E3923"/>
    <w:rsid w:val="00200CBA"/>
    <w:rsid w:val="0023123F"/>
    <w:rsid w:val="00244211"/>
    <w:rsid w:val="00250CAB"/>
    <w:rsid w:val="00262252"/>
    <w:rsid w:val="00287229"/>
    <w:rsid w:val="002B4EAF"/>
    <w:rsid w:val="00322199"/>
    <w:rsid w:val="003340AE"/>
    <w:rsid w:val="00343C99"/>
    <w:rsid w:val="00355E1D"/>
    <w:rsid w:val="00363EF2"/>
    <w:rsid w:val="003863BE"/>
    <w:rsid w:val="003A45C8"/>
    <w:rsid w:val="003B0534"/>
    <w:rsid w:val="003B0E77"/>
    <w:rsid w:val="0040083E"/>
    <w:rsid w:val="004008E5"/>
    <w:rsid w:val="00400DE3"/>
    <w:rsid w:val="00415FB1"/>
    <w:rsid w:val="0042202B"/>
    <w:rsid w:val="00446B6C"/>
    <w:rsid w:val="0046197F"/>
    <w:rsid w:val="00482197"/>
    <w:rsid w:val="004A3509"/>
    <w:rsid w:val="004D01F1"/>
    <w:rsid w:val="004D0D27"/>
    <w:rsid w:val="004D2F6E"/>
    <w:rsid w:val="005078BC"/>
    <w:rsid w:val="005157D1"/>
    <w:rsid w:val="00524FA2"/>
    <w:rsid w:val="00593957"/>
    <w:rsid w:val="005C57D1"/>
    <w:rsid w:val="005E5BA7"/>
    <w:rsid w:val="005F718B"/>
    <w:rsid w:val="005F758B"/>
    <w:rsid w:val="00610784"/>
    <w:rsid w:val="00616BE4"/>
    <w:rsid w:val="006178A0"/>
    <w:rsid w:val="00641F88"/>
    <w:rsid w:val="0064430E"/>
    <w:rsid w:val="0066302D"/>
    <w:rsid w:val="006D2112"/>
    <w:rsid w:val="006F1295"/>
    <w:rsid w:val="00725BA1"/>
    <w:rsid w:val="00753529"/>
    <w:rsid w:val="0075702F"/>
    <w:rsid w:val="00761668"/>
    <w:rsid w:val="007651D1"/>
    <w:rsid w:val="007809AC"/>
    <w:rsid w:val="00792631"/>
    <w:rsid w:val="007954A7"/>
    <w:rsid w:val="007A18B9"/>
    <w:rsid w:val="007B18EC"/>
    <w:rsid w:val="007C1C3D"/>
    <w:rsid w:val="007E55CB"/>
    <w:rsid w:val="007E7E9E"/>
    <w:rsid w:val="008076BB"/>
    <w:rsid w:val="00807AEF"/>
    <w:rsid w:val="0081254F"/>
    <w:rsid w:val="008240A0"/>
    <w:rsid w:val="0083028F"/>
    <w:rsid w:val="00830DC2"/>
    <w:rsid w:val="008339C8"/>
    <w:rsid w:val="0083600F"/>
    <w:rsid w:val="00846625"/>
    <w:rsid w:val="0084688F"/>
    <w:rsid w:val="0087167F"/>
    <w:rsid w:val="008901BA"/>
    <w:rsid w:val="00897CC5"/>
    <w:rsid w:val="008C4731"/>
    <w:rsid w:val="008E3837"/>
    <w:rsid w:val="008F2EA5"/>
    <w:rsid w:val="00947D3B"/>
    <w:rsid w:val="0095623D"/>
    <w:rsid w:val="00956BA7"/>
    <w:rsid w:val="00984623"/>
    <w:rsid w:val="009B1097"/>
    <w:rsid w:val="009B1355"/>
    <w:rsid w:val="009D0BAA"/>
    <w:rsid w:val="009E6C0D"/>
    <w:rsid w:val="00A214FC"/>
    <w:rsid w:val="00A415C5"/>
    <w:rsid w:val="00A415FB"/>
    <w:rsid w:val="00A50DD0"/>
    <w:rsid w:val="00A6224D"/>
    <w:rsid w:val="00A628C2"/>
    <w:rsid w:val="00A90E9F"/>
    <w:rsid w:val="00A94095"/>
    <w:rsid w:val="00AB5FE8"/>
    <w:rsid w:val="00AB7E4D"/>
    <w:rsid w:val="00AC3C60"/>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431EC"/>
    <w:rsid w:val="00C50A57"/>
    <w:rsid w:val="00C6026E"/>
    <w:rsid w:val="00C96562"/>
    <w:rsid w:val="00CA2193"/>
    <w:rsid w:val="00CC25C5"/>
    <w:rsid w:val="00CF50A9"/>
    <w:rsid w:val="00D149B7"/>
    <w:rsid w:val="00D24215"/>
    <w:rsid w:val="00D31381"/>
    <w:rsid w:val="00D36438"/>
    <w:rsid w:val="00D6369D"/>
    <w:rsid w:val="00D65476"/>
    <w:rsid w:val="00D86024"/>
    <w:rsid w:val="00DB0CE6"/>
    <w:rsid w:val="00DC3735"/>
    <w:rsid w:val="00DC7751"/>
    <w:rsid w:val="00DE0BEC"/>
    <w:rsid w:val="00E50500"/>
    <w:rsid w:val="00E71E9A"/>
    <w:rsid w:val="00EA3593"/>
    <w:rsid w:val="00EB2F3B"/>
    <w:rsid w:val="00EC17BC"/>
    <w:rsid w:val="00ED7E49"/>
    <w:rsid w:val="00EE7E9C"/>
    <w:rsid w:val="00EF249F"/>
    <w:rsid w:val="00F01DB1"/>
    <w:rsid w:val="00F50BA9"/>
    <w:rsid w:val="00FA18C9"/>
    <w:rsid w:val="00FA4708"/>
    <w:rsid w:val="00FA59DA"/>
    <w:rsid w:val="00FC280B"/>
    <w:rsid w:val="00FC4FF7"/>
    <w:rsid w:val="00FC6179"/>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193"/>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character" w:styleId="afe">
    <w:name w:val="Strong"/>
    <w:basedOn w:val="a0"/>
    <w:uiPriority w:val="22"/>
    <w:qFormat/>
    <w:rsid w:val="0084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845485443">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FFED9-8D48-4CFF-9223-32EE4C94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58914</Words>
  <Characters>33581</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13</cp:revision>
  <dcterms:created xsi:type="dcterms:W3CDTF">2024-04-19T11:43:00Z</dcterms:created>
  <dcterms:modified xsi:type="dcterms:W3CDTF">2024-04-22T11:32:00Z</dcterms:modified>
</cp:coreProperties>
</file>