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90" w:rsidRDefault="003D3590" w:rsidP="00736945">
      <w:pPr>
        <w:spacing w:after="0" w:line="240" w:lineRule="auto"/>
        <w:jc w:val="center"/>
        <w:rPr>
          <w:rFonts w:ascii="Times New Roman" w:hAnsi="Times New Roman"/>
          <w:b/>
          <w:color w:val="000000"/>
          <w:sz w:val="28"/>
          <w:szCs w:val="24"/>
          <w:lang w:eastAsia="uk-UA"/>
        </w:rPr>
      </w:pPr>
    </w:p>
    <w:p w:rsidR="003D3590" w:rsidRPr="00736945" w:rsidRDefault="003D3590" w:rsidP="00736945">
      <w:pPr>
        <w:spacing w:after="0" w:line="240" w:lineRule="auto"/>
        <w:jc w:val="center"/>
        <w:rPr>
          <w:rFonts w:ascii="Times New Roman" w:hAnsi="Times New Roman"/>
          <w:color w:val="000000"/>
          <w:sz w:val="24"/>
          <w:szCs w:val="24"/>
          <w:lang w:eastAsia="uk-UA"/>
        </w:rPr>
      </w:pPr>
      <w:r w:rsidRPr="00736945">
        <w:rPr>
          <w:rFonts w:ascii="Times New Roman" w:hAnsi="Times New Roman"/>
          <w:b/>
          <w:color w:val="000000"/>
          <w:sz w:val="28"/>
          <w:szCs w:val="24"/>
          <w:lang w:eastAsia="uk-UA"/>
        </w:rPr>
        <w:t>Проєкт договору про закупівлю</w:t>
      </w:r>
    </w:p>
    <w:p w:rsidR="003D3590" w:rsidRPr="00736945" w:rsidRDefault="003D3590" w:rsidP="00736945">
      <w:pPr>
        <w:shd w:val="clear" w:color="auto" w:fill="FFFFFF"/>
        <w:spacing w:after="0" w:line="280" w:lineRule="exact"/>
        <w:jc w:val="center"/>
        <w:rPr>
          <w:rFonts w:ascii="Times New Roman" w:hAnsi="Times New Roman"/>
          <w:b/>
          <w:bCs/>
          <w:sz w:val="24"/>
          <w:szCs w:val="24"/>
          <w:lang w:eastAsia="uk-UA"/>
        </w:rPr>
      </w:pPr>
      <w:r w:rsidRPr="00736945">
        <w:rPr>
          <w:rFonts w:ascii="Times New Roman" w:hAnsi="Times New Roman"/>
          <w:b/>
          <w:bCs/>
          <w:sz w:val="24"/>
          <w:szCs w:val="24"/>
          <w:lang w:eastAsia="uk-UA"/>
        </w:rPr>
        <w:t xml:space="preserve">ДОГОВІР </w:t>
      </w:r>
    </w:p>
    <w:p w:rsidR="003D3590" w:rsidRPr="00736945" w:rsidRDefault="003D3590" w:rsidP="00736945">
      <w:pPr>
        <w:shd w:val="clear" w:color="auto" w:fill="FFFFFF"/>
        <w:spacing w:after="0" w:line="280" w:lineRule="exact"/>
        <w:jc w:val="center"/>
        <w:rPr>
          <w:rFonts w:ascii="Times New Roman" w:hAnsi="Times New Roman"/>
          <w:b/>
          <w:bCs/>
          <w:sz w:val="24"/>
          <w:szCs w:val="24"/>
          <w:lang w:eastAsia="uk-UA"/>
        </w:rPr>
      </w:pPr>
      <w:r w:rsidRPr="00736945">
        <w:rPr>
          <w:rFonts w:ascii="Times New Roman" w:hAnsi="Times New Roman"/>
          <w:b/>
          <w:bCs/>
          <w:sz w:val="24"/>
          <w:szCs w:val="24"/>
          <w:lang w:eastAsia="uk-UA"/>
        </w:rPr>
        <w:t>ПРО ЗАКУПІВЛЮ ТОВАРІВ</w:t>
      </w:r>
      <w:r>
        <w:rPr>
          <w:rFonts w:ascii="Times New Roman" w:hAnsi="Times New Roman"/>
          <w:b/>
          <w:bCs/>
          <w:sz w:val="24"/>
          <w:szCs w:val="24"/>
          <w:lang w:eastAsia="uk-UA"/>
        </w:rPr>
        <w:t xml:space="preserve"> №</w:t>
      </w:r>
    </w:p>
    <w:p w:rsidR="003D3590" w:rsidRPr="00736945" w:rsidRDefault="003D3590" w:rsidP="00736945">
      <w:pPr>
        <w:shd w:val="clear" w:color="auto" w:fill="FFFFFF"/>
        <w:spacing w:after="0" w:line="280" w:lineRule="exact"/>
        <w:jc w:val="center"/>
        <w:rPr>
          <w:rFonts w:ascii="Times New Roman" w:hAnsi="Times New Roman"/>
          <w:b/>
          <w:bCs/>
          <w:sz w:val="24"/>
          <w:szCs w:val="24"/>
          <w:lang w:eastAsia="uk-UA"/>
        </w:rPr>
      </w:pPr>
    </w:p>
    <w:p w:rsidR="003D3590" w:rsidRPr="00736945" w:rsidRDefault="003D3590" w:rsidP="00736945">
      <w:pPr>
        <w:shd w:val="clear" w:color="auto" w:fill="FFFFFF"/>
        <w:spacing w:after="0" w:line="280" w:lineRule="exact"/>
        <w:rPr>
          <w:rFonts w:ascii="Times New Roman" w:hAnsi="Times New Roman"/>
          <w:sz w:val="24"/>
          <w:szCs w:val="24"/>
          <w:lang w:eastAsia="uk-UA"/>
        </w:rPr>
      </w:pPr>
      <w:r>
        <w:rPr>
          <w:rFonts w:ascii="Times New Roman" w:hAnsi="Times New Roman"/>
          <w:b/>
          <w:bCs/>
          <w:sz w:val="24"/>
          <w:szCs w:val="24"/>
          <w:lang w:eastAsia="uk-UA"/>
        </w:rPr>
        <w:t>с</w:t>
      </w:r>
      <w:r w:rsidRPr="00FD13B2">
        <w:rPr>
          <w:rFonts w:ascii="Times New Roman" w:hAnsi="Times New Roman"/>
          <w:b/>
          <w:bCs/>
          <w:sz w:val="24"/>
          <w:szCs w:val="24"/>
          <w:lang w:eastAsia="uk-UA"/>
        </w:rPr>
        <w:t>.Рижани</w:t>
      </w:r>
      <w:r>
        <w:rPr>
          <w:rFonts w:ascii="Times New Roman" w:hAnsi="Times New Roman"/>
          <w:b/>
          <w:bCs/>
          <w:sz w:val="24"/>
          <w:szCs w:val="24"/>
          <w:lang w:eastAsia="uk-UA"/>
        </w:rPr>
        <w:t xml:space="preserve">                                                                                     </w:t>
      </w:r>
      <w:r w:rsidRPr="00736945">
        <w:rPr>
          <w:rFonts w:ascii="Times New Roman" w:hAnsi="Times New Roman"/>
          <w:b/>
          <w:bCs/>
          <w:sz w:val="24"/>
          <w:szCs w:val="24"/>
          <w:lang w:eastAsia="uk-UA"/>
        </w:rPr>
        <w:t>«</w:t>
      </w:r>
      <w:r w:rsidRPr="00736945">
        <w:rPr>
          <w:rFonts w:ascii="Times New Roman" w:hAnsi="Times New Roman"/>
          <w:bCs/>
          <w:sz w:val="24"/>
          <w:szCs w:val="24"/>
          <w:lang w:eastAsia="uk-UA"/>
        </w:rPr>
        <w:t>____</w:t>
      </w:r>
      <w:r w:rsidRPr="00736945">
        <w:rPr>
          <w:rFonts w:ascii="Times New Roman" w:hAnsi="Times New Roman"/>
          <w:b/>
          <w:bCs/>
          <w:sz w:val="24"/>
          <w:szCs w:val="24"/>
          <w:lang w:eastAsia="uk-UA"/>
        </w:rPr>
        <w:t xml:space="preserve">» </w:t>
      </w:r>
      <w:r w:rsidRPr="00736945">
        <w:rPr>
          <w:rFonts w:ascii="Times New Roman" w:hAnsi="Times New Roman"/>
          <w:bCs/>
          <w:sz w:val="24"/>
          <w:szCs w:val="24"/>
          <w:lang w:eastAsia="uk-UA"/>
        </w:rPr>
        <w:t>_____________</w:t>
      </w:r>
      <w:r>
        <w:rPr>
          <w:rFonts w:ascii="Times New Roman" w:hAnsi="Times New Roman"/>
          <w:b/>
          <w:bCs/>
          <w:sz w:val="24"/>
          <w:szCs w:val="24"/>
          <w:lang w:eastAsia="uk-UA"/>
        </w:rPr>
        <w:t xml:space="preserve"> 202</w:t>
      </w:r>
      <w:r w:rsidRPr="007310B2">
        <w:rPr>
          <w:rFonts w:ascii="Times New Roman" w:hAnsi="Times New Roman"/>
          <w:b/>
          <w:bCs/>
          <w:sz w:val="24"/>
          <w:szCs w:val="24"/>
          <w:lang w:eastAsia="uk-UA"/>
        </w:rPr>
        <w:t>4</w:t>
      </w:r>
      <w:r w:rsidRPr="00736945">
        <w:rPr>
          <w:rFonts w:ascii="Times New Roman" w:hAnsi="Times New Roman"/>
          <w:b/>
          <w:bCs/>
          <w:sz w:val="24"/>
          <w:szCs w:val="24"/>
          <w:lang w:eastAsia="uk-UA"/>
        </w:rPr>
        <w:t xml:space="preserve"> р                                   </w:t>
      </w:r>
    </w:p>
    <w:p w:rsidR="003D3590" w:rsidRPr="00736945" w:rsidRDefault="003D3590" w:rsidP="00736945">
      <w:pPr>
        <w:shd w:val="clear" w:color="auto" w:fill="FFFFFF"/>
        <w:spacing w:after="0" w:line="280" w:lineRule="exact"/>
        <w:ind w:firstLine="709"/>
        <w:jc w:val="center"/>
        <w:rPr>
          <w:rFonts w:ascii="Times New Roman" w:hAnsi="Times New Roman"/>
          <w:sz w:val="24"/>
          <w:szCs w:val="24"/>
          <w:lang w:eastAsia="uk-UA"/>
        </w:rPr>
      </w:pPr>
    </w:p>
    <w:p w:rsidR="003D3590" w:rsidRPr="00736945" w:rsidRDefault="003D3590" w:rsidP="00736945">
      <w:pPr>
        <w:autoSpaceDE w:val="0"/>
        <w:autoSpaceDN w:val="0"/>
        <w:adjustRightInd w:val="0"/>
        <w:spacing w:after="0" w:line="240" w:lineRule="auto"/>
        <w:ind w:firstLine="709"/>
        <w:jc w:val="both"/>
        <w:outlineLvl w:val="2"/>
        <w:rPr>
          <w:rFonts w:ascii="Times New Roman" w:hAnsi="Times New Roman"/>
          <w:bCs/>
          <w:sz w:val="24"/>
          <w:szCs w:val="24"/>
          <w:lang w:eastAsia="ru-RU"/>
        </w:rPr>
      </w:pPr>
      <w:bookmarkStart w:id="0" w:name="_Hlk536544551"/>
      <w:bookmarkStart w:id="1" w:name="_Hlk536629901"/>
      <w:r w:rsidRPr="00FD13B2">
        <w:rPr>
          <w:rFonts w:ascii="Times New Roman" w:hAnsi="Times New Roman"/>
          <w:b/>
          <w:sz w:val="24"/>
          <w:szCs w:val="24"/>
          <w:lang w:eastAsia="uk-UA"/>
        </w:rPr>
        <w:t>Рижанський ліцей Житомирської області</w:t>
      </w:r>
      <w:r>
        <w:rPr>
          <w:rFonts w:ascii="Times New Roman" w:hAnsi="Times New Roman"/>
          <w:b/>
          <w:sz w:val="24"/>
          <w:szCs w:val="24"/>
          <w:lang w:eastAsia="uk-UA"/>
        </w:rPr>
        <w:t>, в особі директора</w:t>
      </w:r>
      <w:r w:rsidRPr="008A7D30">
        <w:rPr>
          <w:rFonts w:ascii="Times New Roman" w:hAnsi="Times New Roman"/>
          <w:b/>
          <w:sz w:val="24"/>
          <w:szCs w:val="24"/>
          <w:lang w:eastAsia="uk-UA"/>
        </w:rPr>
        <w:t xml:space="preserve"> </w:t>
      </w:r>
      <w:r>
        <w:rPr>
          <w:rFonts w:ascii="Times New Roman" w:hAnsi="Times New Roman"/>
          <w:b/>
          <w:sz w:val="24"/>
          <w:szCs w:val="24"/>
          <w:lang w:eastAsia="uk-UA"/>
        </w:rPr>
        <w:t>Сидоренко Наталії Олександрівни</w:t>
      </w:r>
      <w:r w:rsidRPr="008A7D30">
        <w:rPr>
          <w:rFonts w:ascii="Times New Roman" w:hAnsi="Times New Roman"/>
          <w:b/>
          <w:sz w:val="24"/>
          <w:szCs w:val="24"/>
          <w:lang w:eastAsia="uk-UA"/>
        </w:rPr>
        <w:t>, що діє на підставі  Положення,</w:t>
      </w:r>
      <w:r w:rsidRPr="00736945">
        <w:rPr>
          <w:rFonts w:ascii="Times New Roman" w:hAnsi="Times New Roman"/>
          <w:sz w:val="24"/>
          <w:szCs w:val="24"/>
          <w:lang w:eastAsia="uk-UA"/>
        </w:rPr>
        <w:t xml:space="preserve"> (далі – Замовник), з однієї сторони,</w:t>
      </w:r>
      <w:r w:rsidRPr="00736945">
        <w:rPr>
          <w:rFonts w:ascii="Times New Roman" w:hAnsi="Times New Roman"/>
          <w:bCs/>
          <w:sz w:val="24"/>
          <w:szCs w:val="24"/>
          <w:lang w:eastAsia="ru-RU"/>
        </w:rPr>
        <w:t>і________________, який/яка діє на підставі</w:t>
      </w:r>
      <w:r w:rsidRPr="00736945">
        <w:rPr>
          <w:rFonts w:ascii="Times New Roman" w:hAnsi="Times New Roman"/>
          <w:bCs/>
          <w:szCs w:val="24"/>
          <w:lang w:eastAsia="ru-RU"/>
        </w:rPr>
        <w:t xml:space="preserve"> __________________</w:t>
      </w:r>
      <w:r w:rsidRPr="00736945">
        <w:rPr>
          <w:rFonts w:ascii="Times New Roman" w:hAnsi="Times New Roman"/>
          <w:bCs/>
          <w:sz w:val="24"/>
          <w:szCs w:val="24"/>
          <w:lang w:eastAsia="ru-RU"/>
        </w:rPr>
        <w:t xml:space="preserve">, є платником </w:t>
      </w:r>
      <w:r w:rsidRPr="00736945">
        <w:rPr>
          <w:rFonts w:ascii="Times New Roman" w:hAnsi="Times New Roman"/>
          <w:bCs/>
          <w:szCs w:val="24"/>
          <w:lang w:eastAsia="ru-RU"/>
        </w:rPr>
        <w:t xml:space="preserve">_____________ </w:t>
      </w:r>
      <w:r w:rsidRPr="00736945">
        <w:rPr>
          <w:rFonts w:ascii="Times New Roman" w:hAnsi="Times New Roman"/>
          <w:bCs/>
          <w:sz w:val="24"/>
          <w:szCs w:val="24"/>
          <w:lang w:eastAsia="ru-RU"/>
        </w:rPr>
        <w:t xml:space="preserve">(далі – </w:t>
      </w:r>
      <w:r>
        <w:rPr>
          <w:rFonts w:ascii="Times New Roman" w:hAnsi="Times New Roman"/>
          <w:bCs/>
          <w:sz w:val="24"/>
          <w:szCs w:val="24"/>
          <w:lang w:eastAsia="ru-RU"/>
        </w:rPr>
        <w:t>Постачальник</w:t>
      </w:r>
      <w:r w:rsidRPr="00736945">
        <w:rPr>
          <w:rFonts w:ascii="Times New Roman" w:hAnsi="Times New Roman"/>
          <w:bCs/>
          <w:sz w:val="24"/>
          <w:szCs w:val="24"/>
          <w:lang w:eastAsia="ru-RU"/>
        </w:rPr>
        <w:t xml:space="preserve">), з іншої сторони, разом – Сторони, окремо – Сторона, уклали цей Договір про закупівлю товарів про таке (далі – Договір): </w:t>
      </w:r>
    </w:p>
    <w:p w:rsidR="003D3590" w:rsidRPr="00736945" w:rsidRDefault="003D3590" w:rsidP="00736945">
      <w:pPr>
        <w:autoSpaceDE w:val="0"/>
        <w:autoSpaceDN w:val="0"/>
        <w:adjustRightInd w:val="0"/>
        <w:spacing w:after="0" w:line="240" w:lineRule="auto"/>
        <w:ind w:firstLine="709"/>
        <w:jc w:val="both"/>
        <w:outlineLvl w:val="2"/>
        <w:rPr>
          <w:rFonts w:ascii="Times New Roman" w:hAnsi="Times New Roman"/>
          <w:bCs/>
          <w:sz w:val="24"/>
          <w:szCs w:val="24"/>
          <w:lang w:eastAsia="ru-RU"/>
        </w:rPr>
      </w:pPr>
    </w:p>
    <w:bookmarkEnd w:id="0"/>
    <w:p w:rsidR="003D3590" w:rsidRPr="00736945" w:rsidRDefault="003D3590" w:rsidP="00736945">
      <w:pPr>
        <w:spacing w:after="0" w:line="240" w:lineRule="auto"/>
        <w:ind w:firstLine="567"/>
        <w:jc w:val="center"/>
        <w:rPr>
          <w:rFonts w:ascii="Times New Roman" w:hAnsi="Times New Roman"/>
          <w:b/>
          <w:sz w:val="24"/>
          <w:szCs w:val="24"/>
          <w:lang w:eastAsia="ru-RU"/>
        </w:rPr>
      </w:pPr>
      <w:r w:rsidRPr="00736945">
        <w:rPr>
          <w:rFonts w:ascii="Times New Roman" w:hAnsi="Times New Roman"/>
          <w:b/>
          <w:sz w:val="24"/>
          <w:szCs w:val="24"/>
          <w:lang w:eastAsia="ru-RU"/>
        </w:rPr>
        <w:t>I. ПРЕДМЕТ ДОГОВОРУ</w:t>
      </w:r>
    </w:p>
    <w:p w:rsidR="003D3590" w:rsidRPr="00736945" w:rsidRDefault="003D3590" w:rsidP="008A7D30">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 xml:space="preserve">1.1.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зобов'язується у 202</w:t>
      </w:r>
      <w:r>
        <w:rPr>
          <w:rFonts w:ascii="Times New Roman" w:hAnsi="Times New Roman"/>
          <w:sz w:val="24"/>
          <w:szCs w:val="24"/>
          <w:lang w:val="ru-RU" w:eastAsia="ru-RU"/>
        </w:rPr>
        <w:t>4</w:t>
      </w:r>
      <w:r w:rsidRPr="00736945">
        <w:rPr>
          <w:rFonts w:ascii="Times New Roman" w:hAnsi="Times New Roman"/>
          <w:sz w:val="24"/>
          <w:szCs w:val="24"/>
          <w:lang w:eastAsia="ru-RU"/>
        </w:rPr>
        <w:t xml:space="preserve"> році поставити Замовникові товар</w:t>
      </w:r>
      <w:r>
        <w:rPr>
          <w:rFonts w:ascii="Times New Roman" w:hAnsi="Times New Roman"/>
          <w:sz w:val="24"/>
          <w:szCs w:val="24"/>
          <w:lang w:eastAsia="ru-RU"/>
        </w:rPr>
        <w:t xml:space="preserve"> </w:t>
      </w:r>
      <w:r w:rsidRPr="008A7D30">
        <w:rPr>
          <w:rFonts w:ascii="Times New Roman" w:hAnsi="Times New Roman"/>
          <w:sz w:val="24"/>
          <w:szCs w:val="24"/>
          <w:lang w:eastAsia="ru-RU"/>
        </w:rPr>
        <w:t>код за ДК 021:201</w:t>
      </w:r>
      <w:r>
        <w:rPr>
          <w:rFonts w:ascii="Times New Roman" w:hAnsi="Times New Roman"/>
          <w:sz w:val="24"/>
          <w:szCs w:val="24"/>
          <w:lang w:eastAsia="ru-RU"/>
        </w:rPr>
        <w:t>5:09130000-9 Нафта і дистиляти  ( Дизельне паливо</w:t>
      </w:r>
      <w:bookmarkStart w:id="2" w:name="_GoBack"/>
      <w:bookmarkEnd w:id="2"/>
      <w:r>
        <w:rPr>
          <w:rFonts w:ascii="Times New Roman" w:hAnsi="Times New Roman"/>
          <w:sz w:val="24"/>
          <w:szCs w:val="24"/>
          <w:lang w:eastAsia="ru-RU"/>
        </w:rPr>
        <w:t xml:space="preserve"> (скетч – картки (талони</w:t>
      </w:r>
      <w:r w:rsidRPr="008A7D30">
        <w:rPr>
          <w:rFonts w:ascii="Times New Roman" w:hAnsi="Times New Roman"/>
          <w:sz w:val="24"/>
          <w:szCs w:val="24"/>
          <w:lang w:eastAsia="ru-RU"/>
        </w:rPr>
        <w:t>)</w:t>
      </w:r>
      <w:r w:rsidRPr="00736945">
        <w:rPr>
          <w:rFonts w:ascii="Times New Roman" w:hAnsi="Times New Roman"/>
          <w:sz w:val="24"/>
          <w:szCs w:val="24"/>
          <w:lang w:eastAsia="ru-RU"/>
        </w:rPr>
        <w:t xml:space="preserve"> (далі по тексту – Товар), а Замовник – прийняти і оплатити такий Товар згідно з умовами даного Договору. </w:t>
      </w:r>
    </w:p>
    <w:bookmarkEnd w:id="1"/>
    <w:p w:rsidR="003D3590" w:rsidRPr="00736945" w:rsidRDefault="003D3590" w:rsidP="00736945">
      <w:pPr>
        <w:spacing w:after="0" w:line="276"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1.2. Найменування, асортимент та кількість Товару:</w:t>
      </w:r>
      <w:r>
        <w:rPr>
          <w:rFonts w:ascii="Times New Roman" w:hAnsi="Times New Roman"/>
          <w:sz w:val="24"/>
          <w:szCs w:val="24"/>
          <w:lang w:eastAsia="ru-RU"/>
        </w:rPr>
        <w:t xml:space="preserve">Згідно  Специфікації (Додаток № </w:t>
      </w:r>
      <w:r w:rsidRPr="00736945">
        <w:rPr>
          <w:rFonts w:ascii="Times New Roman" w:hAnsi="Times New Roman"/>
          <w:sz w:val="24"/>
          <w:szCs w:val="24"/>
          <w:lang w:eastAsia="ru-RU"/>
        </w:rPr>
        <w:t>1 до Договору</w:t>
      </w:r>
      <w:r>
        <w:rPr>
          <w:rFonts w:ascii="Times New Roman" w:hAnsi="Times New Roman"/>
          <w:sz w:val="24"/>
          <w:szCs w:val="24"/>
          <w:lang w:eastAsia="ru-RU"/>
        </w:rPr>
        <w:t>)</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1.3. Згідно із пунктом 1 частини 5 статті 41 Закону України «Про публічні закупівлі» від 25.12.2015 № 922-VIII із змінами (далі по тексту – Закон), обсяги закупівлі Товару можуть бути зменшені, зокрема з урахуванням фактичного обсягу видатків Замовника.</w:t>
      </w:r>
    </w:p>
    <w:p w:rsidR="003D3590" w:rsidRPr="00736945" w:rsidRDefault="003D3590" w:rsidP="00736945">
      <w:pPr>
        <w:spacing w:after="0" w:line="240" w:lineRule="auto"/>
        <w:ind w:firstLine="567"/>
        <w:jc w:val="both"/>
        <w:rPr>
          <w:rFonts w:ascii="Times New Roman" w:hAnsi="Times New Roman"/>
          <w:sz w:val="24"/>
          <w:szCs w:val="24"/>
          <w:lang w:eastAsia="ru-RU"/>
        </w:rPr>
      </w:pPr>
      <w:bookmarkStart w:id="3" w:name="_Hlk536630316"/>
      <w:r w:rsidRPr="00736945">
        <w:rPr>
          <w:rFonts w:ascii="Times New Roman" w:hAnsi="Times New Roman"/>
          <w:sz w:val="24"/>
          <w:szCs w:val="24"/>
          <w:lang w:eastAsia="ru-RU"/>
        </w:rPr>
        <w:t>1.3.1. Фінансування закупівлі за цим Договором здійснюється за бюджетні кошти, передбачені для фінансування відпо</w:t>
      </w:r>
      <w:r>
        <w:rPr>
          <w:rFonts w:ascii="Times New Roman" w:hAnsi="Times New Roman"/>
          <w:sz w:val="24"/>
          <w:szCs w:val="24"/>
          <w:lang w:eastAsia="ru-RU"/>
        </w:rPr>
        <w:t>відних видатків Замовника у 202</w:t>
      </w:r>
      <w:r>
        <w:rPr>
          <w:rFonts w:ascii="Times New Roman" w:hAnsi="Times New Roman"/>
          <w:sz w:val="24"/>
          <w:szCs w:val="24"/>
          <w:lang w:val="ru-RU" w:eastAsia="ru-RU"/>
        </w:rPr>
        <w:t>4</w:t>
      </w:r>
      <w:r w:rsidRPr="00736945">
        <w:rPr>
          <w:rFonts w:ascii="Times New Roman" w:hAnsi="Times New Roman"/>
          <w:sz w:val="24"/>
          <w:szCs w:val="24"/>
          <w:lang w:eastAsia="ru-RU"/>
        </w:rPr>
        <w:t xml:space="preserve"> бюджетному році.</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 xml:space="preserve">1.3.2.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1.3.3.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1.3.4. Реєстрація бюджетних зобов'язань за цим Договором здійснюється в межах наявних у Замовника бюджетних асигнувань на момент такої реєстрації на підставі відповідного рішення (листа, іншого документа) Замовника без внесення змін (доповнень) до цього Договору та без укладення додаткових угод.</w:t>
      </w:r>
    </w:p>
    <w:bookmarkEnd w:id="3"/>
    <w:p w:rsidR="003D3590" w:rsidRDefault="003D3590" w:rsidP="00736945">
      <w:pPr>
        <w:tabs>
          <w:tab w:val="left" w:pos="8647"/>
        </w:tabs>
        <w:spacing w:after="0" w:line="240" w:lineRule="auto"/>
        <w:ind w:firstLine="567"/>
        <w:jc w:val="center"/>
        <w:rPr>
          <w:rFonts w:ascii="Times New Roman" w:hAnsi="Times New Roman"/>
          <w:sz w:val="24"/>
          <w:szCs w:val="24"/>
          <w:lang w:eastAsia="ru-RU"/>
        </w:rPr>
      </w:pPr>
    </w:p>
    <w:p w:rsidR="003D3590" w:rsidRPr="00736945" w:rsidRDefault="003D3590" w:rsidP="00736945">
      <w:pPr>
        <w:tabs>
          <w:tab w:val="left" w:pos="8647"/>
        </w:tabs>
        <w:spacing w:after="0" w:line="240" w:lineRule="auto"/>
        <w:ind w:firstLine="567"/>
        <w:jc w:val="center"/>
        <w:rPr>
          <w:rFonts w:ascii="Times New Roman" w:hAnsi="Times New Roman"/>
          <w:b/>
          <w:sz w:val="24"/>
          <w:szCs w:val="24"/>
          <w:lang w:eastAsia="ru-RU"/>
        </w:rPr>
      </w:pPr>
      <w:r w:rsidRPr="00736945">
        <w:rPr>
          <w:rFonts w:ascii="Times New Roman" w:hAnsi="Times New Roman"/>
          <w:b/>
          <w:sz w:val="24"/>
          <w:szCs w:val="24"/>
          <w:lang w:eastAsia="ru-RU"/>
        </w:rPr>
        <w:t>II. ЯКІСТЬ І КОМПЛЕКТНІСТЬ ТОВАРУ</w:t>
      </w:r>
    </w:p>
    <w:p w:rsidR="003D3590" w:rsidRPr="00736945" w:rsidRDefault="003D3590" w:rsidP="00FD13B2">
      <w:pPr>
        <w:tabs>
          <w:tab w:val="left" w:pos="8647"/>
        </w:tabs>
        <w:spacing w:after="0" w:line="240" w:lineRule="auto"/>
        <w:ind w:firstLine="567"/>
        <w:jc w:val="both"/>
        <w:rPr>
          <w:rFonts w:ascii="Times New Roman" w:hAnsi="Times New Roman"/>
          <w:sz w:val="24"/>
          <w:szCs w:val="24"/>
          <w:lang w:eastAsia="ru-RU"/>
        </w:rPr>
      </w:pPr>
      <w:bookmarkStart w:id="4" w:name="_Hlk490742283"/>
      <w:r w:rsidRPr="00736945">
        <w:rPr>
          <w:rFonts w:ascii="Times New Roman" w:hAnsi="Times New Roman"/>
          <w:sz w:val="24"/>
          <w:szCs w:val="24"/>
          <w:lang w:eastAsia="ru-RU"/>
        </w:rPr>
        <w:t>2.</w:t>
      </w:r>
      <w:bookmarkEnd w:id="4"/>
      <w:r w:rsidRPr="00736945">
        <w:rPr>
          <w:rFonts w:ascii="Times New Roman" w:hAnsi="Times New Roman"/>
          <w:sz w:val="24"/>
          <w:szCs w:val="24"/>
          <w:lang w:eastAsia="ru-RU"/>
        </w:rPr>
        <w:t xml:space="preserve">1.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Товару, зокрема: </w:t>
      </w:r>
    </w:p>
    <w:p w:rsidR="003D3590" w:rsidRPr="00736945" w:rsidRDefault="003D3590" w:rsidP="00736945">
      <w:pPr>
        <w:tabs>
          <w:tab w:val="left" w:pos="8647"/>
        </w:tabs>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2.1.</w:t>
      </w:r>
      <w:r>
        <w:rPr>
          <w:rFonts w:ascii="Times New Roman" w:hAnsi="Times New Roman"/>
          <w:sz w:val="24"/>
          <w:szCs w:val="24"/>
          <w:lang w:eastAsia="ru-RU"/>
        </w:rPr>
        <w:t>1</w:t>
      </w:r>
      <w:r w:rsidRPr="00736945">
        <w:rPr>
          <w:rFonts w:ascii="Times New Roman" w:hAnsi="Times New Roman"/>
          <w:sz w:val="24"/>
          <w:szCs w:val="24"/>
          <w:lang w:eastAsia="ru-RU"/>
        </w:rPr>
        <w:t xml:space="preserve"> ДСТУ 7688:2015 «Паливо дизельне Євро. Технічні умови».</w:t>
      </w:r>
    </w:p>
    <w:p w:rsidR="003D3590" w:rsidRPr="00736945" w:rsidRDefault="003D3590" w:rsidP="00736945">
      <w:pPr>
        <w:tabs>
          <w:tab w:val="left" w:pos="8647"/>
        </w:tabs>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2</w:t>
      </w:r>
      <w:r w:rsidRPr="00736945">
        <w:rPr>
          <w:rFonts w:ascii="Times New Roman" w:hAnsi="Times New Roman"/>
          <w:sz w:val="24"/>
          <w:szCs w:val="24"/>
          <w:lang w:eastAsia="ru-RU"/>
        </w:rPr>
        <w:t xml:space="preserve">. Замовник має право пред’явити претензію </w:t>
      </w:r>
      <w:r>
        <w:rPr>
          <w:rFonts w:ascii="Times New Roman" w:hAnsi="Times New Roman"/>
          <w:sz w:val="24"/>
          <w:szCs w:val="24"/>
          <w:lang w:eastAsia="ru-RU"/>
        </w:rPr>
        <w:t>Постачальнику</w:t>
      </w:r>
      <w:r w:rsidRPr="00736945">
        <w:rPr>
          <w:rFonts w:ascii="Times New Roman" w:hAnsi="Times New Roman"/>
          <w:sz w:val="24"/>
          <w:szCs w:val="24"/>
          <w:lang w:eastAsia="ru-RU"/>
        </w:rPr>
        <w:t xml:space="preserve"> у зв’язку з недоліками Товару, на який встановлений строк придатності, якщо вони виявлені протягом строку придатності Товару. </w:t>
      </w:r>
    </w:p>
    <w:p w:rsidR="003D3590" w:rsidRPr="00736945" w:rsidRDefault="003D3590" w:rsidP="00736945">
      <w:pPr>
        <w:tabs>
          <w:tab w:val="left" w:pos="864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2.3</w:t>
      </w:r>
      <w:r w:rsidRPr="00736945">
        <w:rPr>
          <w:rFonts w:ascii="Times New Roman" w:hAnsi="Times New Roman"/>
          <w:sz w:val="24"/>
          <w:szCs w:val="24"/>
          <w:lang w:eastAsia="ru-RU"/>
        </w:rPr>
        <w:t xml:space="preserve">. Претензії щодо якості Товару приймаються </w:t>
      </w:r>
      <w:r>
        <w:rPr>
          <w:rFonts w:ascii="Times New Roman" w:hAnsi="Times New Roman"/>
          <w:sz w:val="24"/>
          <w:szCs w:val="24"/>
          <w:lang w:eastAsia="ru-RU"/>
        </w:rPr>
        <w:t>Постачальником</w:t>
      </w:r>
      <w:r w:rsidRPr="00736945">
        <w:rPr>
          <w:rFonts w:ascii="Times New Roman" w:hAnsi="Times New Roman"/>
          <w:sz w:val="24"/>
          <w:szCs w:val="24"/>
          <w:lang w:eastAsia="ru-RU"/>
        </w:rPr>
        <w:t xml:space="preserve"> протягом строку придатності Товару, але не пізніше 7-ми робочих днів з дати поставки кожної окремої партії Товару. Якщо недоліки Товару виявлені після спливу гарантійного строку або строку придатності,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несе відповідальність, якщо Замовник доведе, що недоліки Товару виникли до передання йому Товару або з причин, які існували до цього моменту.</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4</w:t>
      </w:r>
      <w:r w:rsidRPr="00736945">
        <w:rPr>
          <w:rFonts w:ascii="Times New Roman" w:hAnsi="Times New Roman"/>
          <w:sz w:val="24"/>
          <w:szCs w:val="24"/>
          <w:lang w:eastAsia="ru-RU"/>
        </w:rPr>
        <w:t>. У разі поставки Товару більш низької якості, ніж визначені в п. 2.1. Розділу II. «ЯКІСТЬ І КОМПЛЕКТНІСТЬ ТОВАРУ» цього Договору, Замовник має право відмовитися від прийняття і оплати Товару, а якщо Товар уже оплачений Замовником, вимагати повернення сплаченої суми.</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5</w:t>
      </w:r>
      <w:r w:rsidRPr="00736945">
        <w:rPr>
          <w:rFonts w:ascii="Times New Roman" w:hAnsi="Times New Roman"/>
          <w:sz w:val="24"/>
          <w:szCs w:val="24"/>
          <w:lang w:eastAsia="ru-RU"/>
        </w:rPr>
        <w:t xml:space="preserve">. У разі якщо недоліки поставленого Товару можуть бути усунені без повернення їх </w:t>
      </w:r>
      <w:r>
        <w:rPr>
          <w:rFonts w:ascii="Times New Roman" w:hAnsi="Times New Roman"/>
          <w:sz w:val="24"/>
          <w:szCs w:val="24"/>
          <w:lang w:eastAsia="ru-RU"/>
        </w:rPr>
        <w:t>Постачальнику</w:t>
      </w:r>
      <w:r w:rsidRPr="00736945">
        <w:rPr>
          <w:rFonts w:ascii="Times New Roman" w:hAnsi="Times New Roman"/>
          <w:sz w:val="24"/>
          <w:szCs w:val="24"/>
          <w:lang w:eastAsia="ru-RU"/>
        </w:rPr>
        <w:t xml:space="preserve">, Замовник має право вимагати від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усунення недоліків у місцезнаходженні Товару або усунути їх своїми засобами за рахунок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6</w:t>
      </w:r>
      <w:r w:rsidRPr="00736945">
        <w:rPr>
          <w:rFonts w:ascii="Times New Roman" w:hAnsi="Times New Roman"/>
          <w:sz w:val="24"/>
          <w:szCs w:val="24"/>
          <w:lang w:eastAsia="ru-RU"/>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6</w:t>
      </w:r>
      <w:r w:rsidRPr="00736945">
        <w:rPr>
          <w:rFonts w:ascii="Times New Roman" w:hAnsi="Times New Roman"/>
          <w:sz w:val="24"/>
          <w:szCs w:val="24"/>
          <w:lang w:eastAsia="ru-RU"/>
        </w:rPr>
        <w:t>.1. Достроково розірвати цей Договір в односторонньому порядку і вимагати повернення сплаченої за Товар грошової суми;</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6</w:t>
      </w:r>
      <w:r w:rsidRPr="00736945">
        <w:rPr>
          <w:rFonts w:ascii="Times New Roman" w:hAnsi="Times New Roman"/>
          <w:sz w:val="24"/>
          <w:szCs w:val="24"/>
          <w:lang w:eastAsia="ru-RU"/>
        </w:rPr>
        <w:t xml:space="preserve">.2. Вимагати заміни Товару. </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7</w:t>
      </w:r>
      <w:r w:rsidRPr="00736945">
        <w:rPr>
          <w:rFonts w:ascii="Times New Roman" w:hAnsi="Times New Roman"/>
          <w:sz w:val="24"/>
          <w:szCs w:val="24"/>
          <w:lang w:eastAsia="ru-RU"/>
        </w:rPr>
        <w:t xml:space="preserve">. У випадку прийняття Замовником рішення про заміну Товару,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здійснює заміну Товару невідповідної якості за свій рахунок протягом трьох роб. днів з моменту отримання письмової вимоги від Замовника (щодо Товару, який швидко псується, — протягом 24 год. з моменту одержання від Замовника претензії про заміну неякісного Товару).</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8</w:t>
      </w:r>
      <w:r w:rsidRPr="00736945">
        <w:rPr>
          <w:rFonts w:ascii="Times New Roman" w:hAnsi="Times New Roman"/>
          <w:sz w:val="24"/>
          <w:szCs w:val="24"/>
          <w:lang w:eastAsia="ru-RU"/>
        </w:rPr>
        <w:t xml:space="preserve">. Письмова вимога або претензія направляється Замовником на електронну адресу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у вигляді сканованої копії в форматі Pdf/Word. Сторони погодили, що письмова вимога або претензія направлена Замовником на електронну адресу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у вигляді сканованої копії в форматі Pdf/Word вважається такою, що отримана </w:t>
      </w:r>
      <w:r>
        <w:rPr>
          <w:rFonts w:ascii="Times New Roman" w:hAnsi="Times New Roman"/>
          <w:sz w:val="24"/>
          <w:szCs w:val="24"/>
          <w:lang w:eastAsia="ru-RU"/>
        </w:rPr>
        <w:t>Постачальником</w:t>
      </w:r>
      <w:r w:rsidRPr="00736945">
        <w:rPr>
          <w:rFonts w:ascii="Times New Roman" w:hAnsi="Times New Roman"/>
          <w:sz w:val="24"/>
          <w:szCs w:val="24"/>
          <w:lang w:eastAsia="ru-RU"/>
        </w:rPr>
        <w:t xml:space="preserve"> у будь-якому випадку в день і час її направлення Замовником.  </w:t>
      </w:r>
    </w:p>
    <w:p w:rsidR="003D3590" w:rsidRPr="00736945" w:rsidRDefault="003D3590" w:rsidP="00736945">
      <w:pPr>
        <w:tabs>
          <w:tab w:val="left" w:pos="8505"/>
        </w:tabs>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w:t>
      </w:r>
      <w:r>
        <w:rPr>
          <w:rFonts w:ascii="Times New Roman" w:hAnsi="Times New Roman"/>
          <w:sz w:val="24"/>
          <w:szCs w:val="24"/>
          <w:lang w:eastAsia="ru-RU"/>
        </w:rPr>
        <w:t>9</w:t>
      </w:r>
      <w:r w:rsidRPr="00736945">
        <w:rPr>
          <w:rFonts w:ascii="Times New Roman" w:hAnsi="Times New Roman"/>
          <w:sz w:val="24"/>
          <w:szCs w:val="24"/>
          <w:lang w:eastAsia="ru-RU"/>
        </w:rPr>
        <w:t>.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Pr>
          <w:rFonts w:ascii="Times New Roman" w:hAnsi="Times New Roman"/>
          <w:sz w:val="24"/>
          <w:szCs w:val="24"/>
          <w:lang w:eastAsia="ru-RU"/>
        </w:rPr>
        <w:t xml:space="preserve"> </w:t>
      </w:r>
      <w:r w:rsidRPr="00736945">
        <w:rPr>
          <w:rFonts w:ascii="Times New Roman" w:hAnsi="Times New Roman"/>
          <w:sz w:val="24"/>
          <w:szCs w:val="24"/>
          <w:lang w:eastAsia="ru-RU"/>
        </w:rPr>
        <w:t xml:space="preserve">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має право ознайомитися безпосередньо у Замовника.</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2.1</w:t>
      </w:r>
      <w:r>
        <w:rPr>
          <w:rFonts w:ascii="Times New Roman" w:hAnsi="Times New Roman"/>
          <w:sz w:val="24"/>
          <w:szCs w:val="24"/>
          <w:lang w:eastAsia="ru-RU"/>
        </w:rPr>
        <w:t>0</w:t>
      </w:r>
      <w:r w:rsidRPr="00736945">
        <w:rPr>
          <w:rFonts w:ascii="Times New Roman" w:hAnsi="Times New Roman"/>
          <w:sz w:val="24"/>
          <w:szCs w:val="24"/>
          <w:lang w:eastAsia="ru-RU"/>
        </w:rPr>
        <w:t>.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Pr>
          <w:rFonts w:ascii="Times New Roman" w:hAnsi="Times New Roman"/>
          <w:sz w:val="24"/>
          <w:szCs w:val="24"/>
          <w:lang w:eastAsia="ru-RU"/>
        </w:rPr>
        <w:t xml:space="preserve"> </w:t>
      </w:r>
      <w:r w:rsidRPr="00736945">
        <w:rPr>
          <w:rFonts w:ascii="Times New Roman" w:hAnsi="Times New Roman"/>
          <w:sz w:val="24"/>
          <w:szCs w:val="24"/>
          <w:lang w:eastAsia="ru-RU"/>
        </w:rPr>
        <w:t xml:space="preserve">ДСТУ, зазначеним в п. 2.1. цього Договору,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2.1</w:t>
      </w:r>
      <w:r>
        <w:rPr>
          <w:rFonts w:ascii="Times New Roman" w:hAnsi="Times New Roman"/>
          <w:sz w:val="24"/>
          <w:szCs w:val="24"/>
          <w:lang w:eastAsia="ru-RU"/>
        </w:rPr>
        <w:t>1</w:t>
      </w:r>
      <w:r w:rsidRPr="00736945">
        <w:rPr>
          <w:rFonts w:ascii="Times New Roman" w:hAnsi="Times New Roman"/>
          <w:sz w:val="24"/>
          <w:szCs w:val="24"/>
          <w:lang w:eastAsia="ru-RU"/>
        </w:rPr>
        <w:t xml:space="preserve">. Гарантії якості Товару, поставленого </w:t>
      </w:r>
      <w:r>
        <w:rPr>
          <w:rFonts w:ascii="Times New Roman" w:hAnsi="Times New Roman"/>
          <w:sz w:val="24"/>
          <w:szCs w:val="24"/>
          <w:lang w:eastAsia="ru-RU"/>
        </w:rPr>
        <w:t>Постачальником</w:t>
      </w:r>
      <w:r w:rsidRPr="00736945">
        <w:rPr>
          <w:rFonts w:ascii="Times New Roman" w:hAnsi="Times New Roman"/>
          <w:sz w:val="24"/>
          <w:szCs w:val="24"/>
          <w:lang w:eastAsia="ru-RU"/>
        </w:rPr>
        <w:t xml:space="preserve">, не розповсюджуються на випадки недотримання Замовником правил приймання та  зберігання Товару. </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2.1</w:t>
      </w:r>
      <w:r>
        <w:rPr>
          <w:rFonts w:ascii="Times New Roman" w:hAnsi="Times New Roman"/>
          <w:sz w:val="24"/>
          <w:szCs w:val="24"/>
          <w:lang w:eastAsia="ru-RU"/>
        </w:rPr>
        <w:t>2</w:t>
      </w:r>
      <w:r w:rsidRPr="00736945">
        <w:rPr>
          <w:rFonts w:ascii="Times New Roman" w:hAnsi="Times New Roman"/>
          <w:sz w:val="24"/>
          <w:szCs w:val="24"/>
          <w:lang w:eastAsia="ru-RU"/>
        </w:rPr>
        <w:t xml:space="preserve">. Замовник залишає за собою право не застосовувати до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штрафні та оперативно-господарські санкції при дотриманні строків заміни неякісного Товару та відшкодування витрат Замовника з проведення лабораторних досліджень.</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2.1</w:t>
      </w:r>
      <w:r>
        <w:rPr>
          <w:rFonts w:ascii="Times New Roman" w:hAnsi="Times New Roman"/>
          <w:sz w:val="24"/>
          <w:szCs w:val="24"/>
          <w:lang w:eastAsia="ru-RU"/>
        </w:rPr>
        <w:t>3</w:t>
      </w:r>
      <w:r w:rsidRPr="00736945">
        <w:rPr>
          <w:rFonts w:ascii="Times New Roman" w:hAnsi="Times New Roman"/>
          <w:sz w:val="24"/>
          <w:szCs w:val="24"/>
          <w:lang w:eastAsia="ru-RU"/>
        </w:rPr>
        <w:t xml:space="preserve">. Товар повинен поставлятися комплектно відповідно до вимог стандартів, технічних умов або прейскурантів (у разі комплектності Товару). </w:t>
      </w:r>
    </w:p>
    <w:p w:rsidR="003D3590" w:rsidRPr="00736945" w:rsidRDefault="003D3590" w:rsidP="00736945">
      <w:pPr>
        <w:spacing w:after="0" w:line="240" w:lineRule="auto"/>
        <w:ind w:firstLine="567"/>
        <w:jc w:val="both"/>
        <w:rPr>
          <w:rFonts w:ascii="Times New Roman" w:hAnsi="Times New Roman"/>
          <w:sz w:val="24"/>
          <w:szCs w:val="24"/>
          <w:lang w:eastAsia="ru-RU"/>
        </w:rPr>
      </w:pPr>
      <w:r w:rsidRPr="00736945">
        <w:rPr>
          <w:rFonts w:ascii="Times New Roman" w:hAnsi="Times New Roman"/>
          <w:sz w:val="24"/>
          <w:szCs w:val="24"/>
          <w:lang w:eastAsia="ru-RU"/>
        </w:rPr>
        <w:t>2.1</w:t>
      </w:r>
      <w:r>
        <w:rPr>
          <w:rFonts w:ascii="Times New Roman" w:hAnsi="Times New Roman"/>
          <w:sz w:val="24"/>
          <w:szCs w:val="24"/>
          <w:lang w:eastAsia="ru-RU"/>
        </w:rPr>
        <w:t>4</w:t>
      </w:r>
      <w:r w:rsidRPr="00736945">
        <w:rPr>
          <w:rFonts w:ascii="Times New Roman" w:hAnsi="Times New Roman"/>
          <w:sz w:val="24"/>
          <w:szCs w:val="24"/>
          <w:lang w:eastAsia="ru-RU"/>
        </w:rPr>
        <w:t>. Якщо комплектність Товару не визначено стандартами, технічними умовами або прейскурантами, вона в необхідних випадках може бути визначена цим Договором та або Додатками/Додатковими угодами до цього Договору.</w:t>
      </w:r>
    </w:p>
    <w:p w:rsidR="003D3590" w:rsidRDefault="003D3590" w:rsidP="00736945">
      <w:pPr>
        <w:spacing w:after="0" w:line="240" w:lineRule="auto"/>
        <w:ind w:firstLine="709"/>
        <w:jc w:val="center"/>
        <w:rPr>
          <w:rFonts w:ascii="Times New Roman" w:hAnsi="Times New Roman"/>
          <w:sz w:val="24"/>
          <w:szCs w:val="24"/>
          <w:lang w:eastAsia="ru-RU"/>
        </w:rPr>
      </w:pPr>
    </w:p>
    <w:p w:rsidR="003D3590" w:rsidRPr="00736945" w:rsidRDefault="003D3590" w:rsidP="00736945">
      <w:pPr>
        <w:spacing w:after="0" w:line="240" w:lineRule="auto"/>
        <w:ind w:firstLine="709"/>
        <w:jc w:val="center"/>
        <w:rPr>
          <w:rFonts w:ascii="Times New Roman" w:hAnsi="Times New Roman"/>
          <w:b/>
          <w:sz w:val="24"/>
          <w:szCs w:val="24"/>
          <w:lang w:eastAsia="ru-RU"/>
        </w:rPr>
      </w:pPr>
      <w:r w:rsidRPr="00736945">
        <w:rPr>
          <w:rFonts w:ascii="Times New Roman" w:hAnsi="Times New Roman"/>
          <w:b/>
          <w:sz w:val="24"/>
          <w:szCs w:val="24"/>
          <w:lang w:eastAsia="ru-RU"/>
        </w:rPr>
        <w:t>IIІ. ЦІНА ДОГОВОРУ</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3.1. Ціна</w:t>
      </w:r>
      <w:r>
        <w:rPr>
          <w:rFonts w:ascii="Times New Roman" w:hAnsi="Times New Roman"/>
          <w:sz w:val="24"/>
          <w:szCs w:val="24"/>
          <w:lang w:eastAsia="ru-RU"/>
        </w:rPr>
        <w:t xml:space="preserve"> цього Договору становить: ___</w:t>
      </w:r>
      <w:r w:rsidRPr="00736945">
        <w:rPr>
          <w:rFonts w:ascii="Times New Roman" w:hAnsi="Times New Roman"/>
          <w:sz w:val="24"/>
          <w:szCs w:val="24"/>
          <w:lang w:eastAsia="ru-RU"/>
        </w:rPr>
        <w:t>_</w:t>
      </w:r>
      <w:r>
        <w:rPr>
          <w:rFonts w:ascii="Times New Roman" w:hAnsi="Times New Roman"/>
          <w:sz w:val="24"/>
          <w:szCs w:val="24"/>
          <w:lang w:val="ru-RU" w:eastAsia="ru-RU"/>
        </w:rPr>
        <w:t>_______________</w:t>
      </w:r>
      <w:r w:rsidRPr="00736945">
        <w:rPr>
          <w:rFonts w:ascii="Times New Roman" w:hAnsi="Times New Roman"/>
          <w:sz w:val="24"/>
          <w:szCs w:val="24"/>
          <w:lang w:eastAsia="ru-RU"/>
        </w:rPr>
        <w:t xml:space="preserve"> грн. (____</w:t>
      </w:r>
      <w:r>
        <w:rPr>
          <w:rFonts w:ascii="Times New Roman" w:hAnsi="Times New Roman"/>
          <w:sz w:val="24"/>
          <w:szCs w:val="24"/>
          <w:lang w:val="ru-RU" w:eastAsia="ru-RU"/>
        </w:rPr>
        <w:t>____</w:t>
      </w:r>
      <w:r w:rsidRPr="00736945">
        <w:rPr>
          <w:rFonts w:ascii="Times New Roman" w:hAnsi="Times New Roman"/>
          <w:sz w:val="24"/>
          <w:szCs w:val="24"/>
          <w:lang w:eastAsia="ru-RU"/>
        </w:rPr>
        <w:t>) з/</w:t>
      </w:r>
      <w:r>
        <w:rPr>
          <w:rFonts w:ascii="Times New Roman" w:hAnsi="Times New Roman"/>
          <w:sz w:val="24"/>
          <w:szCs w:val="24"/>
          <w:lang w:eastAsia="ru-RU"/>
        </w:rPr>
        <w:t>без ПДВ.</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3.2. Ціна за одиницю Товару</w:t>
      </w:r>
      <w:r>
        <w:rPr>
          <w:rFonts w:ascii="Times New Roman" w:hAnsi="Times New Roman"/>
          <w:sz w:val="24"/>
          <w:szCs w:val="24"/>
          <w:lang w:eastAsia="ru-RU"/>
        </w:rPr>
        <w:t xml:space="preserve"> визначається в Специфікації (Додаток № </w:t>
      </w:r>
      <w:r w:rsidRPr="00736945">
        <w:rPr>
          <w:rFonts w:ascii="Times New Roman" w:hAnsi="Times New Roman"/>
          <w:sz w:val="24"/>
          <w:szCs w:val="24"/>
          <w:lang w:eastAsia="ru-RU"/>
        </w:rPr>
        <w:t>1 до Договору</w:t>
      </w:r>
      <w:r>
        <w:rPr>
          <w:rFonts w:ascii="Times New Roman" w:hAnsi="Times New Roman"/>
          <w:sz w:val="24"/>
          <w:szCs w:val="24"/>
          <w:lang w:eastAsia="ru-RU"/>
        </w:rPr>
        <w:t>), що є невід’ємною частиною Договору.</w:t>
      </w:r>
    </w:p>
    <w:p w:rsidR="003D3590" w:rsidRPr="00736945" w:rsidRDefault="003D3590" w:rsidP="00736945">
      <w:pPr>
        <w:tabs>
          <w:tab w:val="left" w:pos="709"/>
          <w:tab w:val="left" w:pos="85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3.3. Ціна за одиницю Товару</w:t>
      </w:r>
      <w:r w:rsidRPr="00736945">
        <w:rPr>
          <w:rFonts w:ascii="Times New Roman" w:hAnsi="Times New Roman"/>
          <w:sz w:val="24"/>
          <w:szCs w:val="24"/>
          <w:lang w:eastAsia="ru-RU"/>
        </w:rPr>
        <w:t xml:space="preserve"> є істотною умовою і не може змінюватися після його підписання до виконання зобов’язань Сторонами в повному обсязі крім випадків, передбачених частиною 5 статті 41 Закону.</w:t>
      </w:r>
    </w:p>
    <w:p w:rsidR="003D3590" w:rsidRPr="00736945" w:rsidRDefault="003D3590" w:rsidP="00736945">
      <w:pPr>
        <w:tabs>
          <w:tab w:val="left" w:pos="709"/>
          <w:tab w:val="left" w:pos="851"/>
        </w:tabs>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3.4. У разі зміни істотної умови цього Договору (зміни ціни за одиницю Товару), у випадках передбачених пунктом 2 частини 5 статті 41 Закону під зміною ціни за одиницю Товару, у разі коливання ціни за одиницю такого Товару на ринку, Сторони розуміють збільшення ціни за одиницю Товару на ринку Волинської області, що відбулося після дати укладання цього Договору. </w:t>
      </w:r>
    </w:p>
    <w:p w:rsidR="003D3590" w:rsidRPr="00736945" w:rsidRDefault="003D3590" w:rsidP="00736945">
      <w:pPr>
        <w:tabs>
          <w:tab w:val="left" w:pos="709"/>
          <w:tab w:val="left" w:pos="851"/>
        </w:tabs>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3.5. Сторони домовились, що у разі зміни істотної умови цього Договору (далі по тексту – ціни за одиницю Товару), у випадках передбачених пунктом 2 частини 5 статті 41 Закону, факт збільшення ціни за одиницю Товару встановлюється Сторонами:</w:t>
      </w:r>
    </w:p>
    <w:p w:rsidR="003D3590" w:rsidRPr="00736945" w:rsidRDefault="003D3590" w:rsidP="00736945">
      <w:pPr>
        <w:tabs>
          <w:tab w:val="left" w:pos="709"/>
          <w:tab w:val="left" w:pos="851"/>
        </w:tabs>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3.5.1. При зміні ціни за одиницю Товару вперше після укладання цього Договору – шляхом порівняння ціни за одиницю Товару, встановленої в Договорі згідно тендерної пропозиції Учасника – переможця процедури закупівлі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та розрахункового </w:t>
      </w:r>
    </w:p>
    <w:p w:rsidR="003D3590" w:rsidRPr="00736945" w:rsidRDefault="003D3590" w:rsidP="00736945">
      <w:pPr>
        <w:tabs>
          <w:tab w:val="left" w:pos="709"/>
          <w:tab w:val="left" w:pos="851"/>
        </w:tabs>
        <w:spacing w:after="0" w:line="240" w:lineRule="auto"/>
        <w:jc w:val="both"/>
        <w:rPr>
          <w:rFonts w:ascii="Times New Roman" w:hAnsi="Times New Roman"/>
          <w:sz w:val="24"/>
          <w:szCs w:val="24"/>
          <w:lang w:eastAsia="ru-RU"/>
        </w:rPr>
      </w:pPr>
      <w:r w:rsidRPr="00736945">
        <w:rPr>
          <w:rFonts w:ascii="Times New Roman" w:hAnsi="Times New Roman"/>
          <w:sz w:val="24"/>
          <w:szCs w:val="24"/>
          <w:lang w:eastAsia="ru-RU"/>
        </w:rPr>
        <w:t xml:space="preserve">середнього значення рівня ціни, зазначеного в Довідці (Сторони погодили, що надалі по тексту цього Договору під терміном «Довідка статистики» Сторони розуміють оригінал документа на паперовому носієві, виданий Головним управлінням статистики у Волинській області про середні споживчі ціни Товару, які склалися на ринку по Волинській області станом на поточний місяць); </w:t>
      </w:r>
    </w:p>
    <w:p w:rsidR="003D3590" w:rsidRPr="00736945" w:rsidRDefault="003D3590" w:rsidP="00736945">
      <w:pPr>
        <w:tabs>
          <w:tab w:val="left" w:pos="709"/>
          <w:tab w:val="left" w:pos="851"/>
        </w:tabs>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3.5.2. При кожній наступній зміні ціни за одиницю Товару – шляхом порівняння ціни, зазначеної у попередній Додатковій угоді до цього Договору та розрахункового середнього значення рівня ціни, зазначеної в наступній Довідці статистики.</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3.6. Сторони погодили, що збільшення ціни за одиницю Товару не може перевищувати фактичного збільшення розрахункового середнього значення рівня ціни на Товар на ринку Волинської області (наприклад: якщо розрахункове середнє значення рівня ціни за відповідний період збільшилося на 50 копійок, то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має право запропонувати Замовнику збільшити ціну за одиницю Товару, що поставляється за цим Договором, виключно до 50 копійок). У разі якщо розрахункове середнє значення рівня ціни Товару збільшиться більше ніж на 10 (десять) відсотків від ціни Товару, визначеної пунктом 3.3. цього Договору (в тому числі після зміни ціни за одиницю Товару, здійсненої в порядку визначеному цим Договором), Сторони можуть укласти додаткову угоду про збільшення ціни не більше ніж на 10 (десять) відсотків від попередньої ціни Товару.</w:t>
      </w:r>
    </w:p>
    <w:p w:rsidR="003D3590" w:rsidRPr="00736945" w:rsidRDefault="003D3590" w:rsidP="00D139BF">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3.</w:t>
      </w:r>
      <w:r>
        <w:rPr>
          <w:rFonts w:ascii="Times New Roman" w:hAnsi="Times New Roman"/>
          <w:sz w:val="24"/>
          <w:szCs w:val="24"/>
          <w:lang w:eastAsia="ru-RU"/>
        </w:rPr>
        <w:t>7</w:t>
      </w:r>
      <w:r w:rsidRPr="00736945">
        <w:rPr>
          <w:rFonts w:ascii="Times New Roman" w:hAnsi="Times New Roman"/>
          <w:sz w:val="24"/>
          <w:szCs w:val="24"/>
          <w:lang w:eastAsia="ru-RU"/>
        </w:rPr>
        <w:t xml:space="preserve">. Письмова пропозиція про збільшення ціни за одиницю Товару направляється </w:t>
      </w:r>
      <w:r>
        <w:rPr>
          <w:rFonts w:ascii="Times New Roman" w:hAnsi="Times New Roman"/>
          <w:sz w:val="24"/>
          <w:szCs w:val="24"/>
          <w:lang w:eastAsia="ru-RU"/>
        </w:rPr>
        <w:t>Постачальником</w:t>
      </w:r>
      <w:r w:rsidRPr="00736945">
        <w:rPr>
          <w:rFonts w:ascii="Times New Roman" w:hAnsi="Times New Roman"/>
          <w:sz w:val="24"/>
          <w:szCs w:val="24"/>
          <w:lang w:eastAsia="ru-RU"/>
        </w:rPr>
        <w:t xml:space="preserve"> на поштову адресу Замовника: </w:t>
      </w:r>
      <w:r>
        <w:rPr>
          <w:rFonts w:ascii="Times New Roman" w:hAnsi="Times New Roman"/>
          <w:sz w:val="24"/>
          <w:szCs w:val="24"/>
          <w:lang w:eastAsia="ru-RU"/>
        </w:rPr>
        <w:t>12122, с.Рижани, вул..Центральна,44 на ім’я директора Рижанського ліцею Житомирскьої області</w:t>
      </w:r>
      <w:r w:rsidRPr="00736945">
        <w:rPr>
          <w:rFonts w:ascii="Times New Roman" w:hAnsi="Times New Roman"/>
          <w:sz w:val="24"/>
          <w:szCs w:val="24"/>
          <w:lang w:eastAsia="ru-RU"/>
        </w:rPr>
        <w:t>.</w:t>
      </w:r>
      <w:r>
        <w:rPr>
          <w:rFonts w:ascii="Times New Roman" w:hAnsi="Times New Roman"/>
          <w:sz w:val="24"/>
          <w:szCs w:val="24"/>
          <w:lang w:eastAsia="ru-RU"/>
        </w:rPr>
        <w:t xml:space="preserve"> </w:t>
      </w:r>
      <w:r w:rsidRPr="00736945">
        <w:rPr>
          <w:rFonts w:ascii="Times New Roman" w:hAnsi="Times New Roman"/>
          <w:sz w:val="24"/>
          <w:szCs w:val="24"/>
          <w:lang w:eastAsia="ru-RU"/>
        </w:rPr>
        <w:t xml:space="preserve">До пропозиції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додає Довідку статистики про середні споживчі ціни на </w:t>
      </w:r>
      <w:r>
        <w:rPr>
          <w:rFonts w:ascii="Times New Roman" w:hAnsi="Times New Roman"/>
          <w:sz w:val="24"/>
          <w:szCs w:val="24"/>
          <w:lang w:eastAsia="ru-RU"/>
        </w:rPr>
        <w:t>Товар</w:t>
      </w:r>
      <w:r w:rsidRPr="00736945">
        <w:rPr>
          <w:rFonts w:ascii="Times New Roman" w:hAnsi="Times New Roman"/>
          <w:sz w:val="24"/>
          <w:szCs w:val="24"/>
          <w:lang w:eastAsia="ru-RU"/>
        </w:rPr>
        <w:t xml:space="preserve"> по </w:t>
      </w:r>
      <w:r>
        <w:rPr>
          <w:rFonts w:ascii="Times New Roman" w:hAnsi="Times New Roman"/>
          <w:sz w:val="24"/>
          <w:szCs w:val="24"/>
          <w:lang w:eastAsia="ru-RU"/>
        </w:rPr>
        <w:t xml:space="preserve">Житомирській </w:t>
      </w:r>
      <w:r w:rsidRPr="00736945">
        <w:rPr>
          <w:rFonts w:ascii="Times New Roman" w:hAnsi="Times New Roman"/>
          <w:sz w:val="24"/>
          <w:szCs w:val="24"/>
          <w:lang w:eastAsia="ru-RU"/>
        </w:rPr>
        <w:t>області та Розрахунок збільшення ціни.</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3.</w:t>
      </w:r>
      <w:r>
        <w:rPr>
          <w:rFonts w:ascii="Times New Roman" w:hAnsi="Times New Roman"/>
          <w:sz w:val="24"/>
          <w:szCs w:val="24"/>
          <w:lang w:eastAsia="ru-RU"/>
        </w:rPr>
        <w:t>8</w:t>
      </w:r>
      <w:r w:rsidRPr="00736945">
        <w:rPr>
          <w:rFonts w:ascii="Times New Roman" w:hAnsi="Times New Roman"/>
          <w:sz w:val="24"/>
          <w:szCs w:val="24"/>
          <w:lang w:eastAsia="ru-RU"/>
        </w:rPr>
        <w:t xml:space="preserve">. Замовник зобов’язується розглянути пропозицію про збільшення ціни за одиницю Товару та письмово повідомити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про своє рішення у термін не пізніше 5-ти робочих днів з дати прийняття такого рішення. </w:t>
      </w:r>
    </w:p>
    <w:p w:rsidR="003D3590" w:rsidRPr="00736945" w:rsidRDefault="003D3590" w:rsidP="00736945">
      <w:pPr>
        <w:spacing w:after="0" w:line="240" w:lineRule="auto"/>
        <w:ind w:firstLine="709"/>
        <w:jc w:val="center"/>
        <w:rPr>
          <w:rFonts w:ascii="Times New Roman" w:hAnsi="Times New Roman"/>
          <w:b/>
          <w:sz w:val="24"/>
          <w:szCs w:val="24"/>
          <w:lang w:eastAsia="ru-RU"/>
        </w:rPr>
      </w:pPr>
    </w:p>
    <w:p w:rsidR="003D3590" w:rsidRPr="00736945" w:rsidRDefault="003D3590" w:rsidP="00736945">
      <w:pPr>
        <w:spacing w:after="0" w:line="240" w:lineRule="auto"/>
        <w:ind w:firstLine="709"/>
        <w:jc w:val="center"/>
        <w:rPr>
          <w:rFonts w:ascii="Times New Roman" w:hAnsi="Times New Roman"/>
          <w:b/>
          <w:sz w:val="24"/>
          <w:szCs w:val="24"/>
          <w:lang w:eastAsia="ru-RU"/>
        </w:rPr>
      </w:pPr>
      <w:r w:rsidRPr="00736945">
        <w:rPr>
          <w:rFonts w:ascii="Times New Roman" w:hAnsi="Times New Roman"/>
          <w:b/>
          <w:sz w:val="24"/>
          <w:szCs w:val="24"/>
          <w:lang w:eastAsia="ru-RU"/>
        </w:rPr>
        <w:t>IV. ПОРЯДОК ЗДІЙСНЕННЯ ОПЛАТИ</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4.2. Розрахунки проводяться за фактично поставлений Товар шляхом оплати Замовником відповідно до подан</w:t>
      </w:r>
      <w:r>
        <w:rPr>
          <w:rFonts w:ascii="Times New Roman" w:hAnsi="Times New Roman"/>
          <w:sz w:val="24"/>
          <w:szCs w:val="24"/>
          <w:lang w:eastAsia="ru-RU"/>
        </w:rPr>
        <w:t xml:space="preserve">ої Постачальником видаткової накладної </w:t>
      </w:r>
      <w:r w:rsidRPr="00736945">
        <w:rPr>
          <w:rFonts w:ascii="Times New Roman" w:hAnsi="Times New Roman"/>
          <w:sz w:val="24"/>
          <w:szCs w:val="24"/>
          <w:lang w:eastAsia="ru-RU"/>
        </w:rPr>
        <w:t xml:space="preserve">протягом </w:t>
      </w:r>
      <w:r w:rsidRPr="004F7FE7">
        <w:rPr>
          <w:rFonts w:ascii="Times New Roman" w:hAnsi="Times New Roman"/>
          <w:sz w:val="24"/>
          <w:szCs w:val="24"/>
          <w:lang w:eastAsia="ru-RU"/>
        </w:rPr>
        <w:t>7</w:t>
      </w:r>
      <w:r w:rsidRPr="00736945">
        <w:rPr>
          <w:rFonts w:ascii="Times New Roman" w:hAnsi="Times New Roman"/>
          <w:sz w:val="24"/>
          <w:szCs w:val="24"/>
          <w:lang w:eastAsia="ru-RU"/>
        </w:rPr>
        <w:t xml:space="preserve"> робочих днів </w:t>
      </w:r>
      <w:r>
        <w:rPr>
          <w:rFonts w:ascii="Times New Roman" w:hAnsi="Times New Roman"/>
          <w:sz w:val="24"/>
          <w:szCs w:val="24"/>
          <w:lang w:eastAsia="ru-RU"/>
        </w:rPr>
        <w:t>з дня підписання видаткової накладної уповноваженим представниками Сторін.</w:t>
      </w:r>
    </w:p>
    <w:p w:rsidR="003D3590" w:rsidRPr="00736945" w:rsidRDefault="003D3590" w:rsidP="00736945">
      <w:pPr>
        <w:spacing w:after="0" w:line="240" w:lineRule="auto"/>
        <w:ind w:firstLine="709"/>
        <w:jc w:val="both"/>
        <w:rPr>
          <w:rFonts w:ascii="Times New Roman" w:hAnsi="Times New Roman"/>
          <w:sz w:val="24"/>
          <w:szCs w:val="24"/>
          <w:lang w:eastAsia="ru-RU"/>
        </w:rPr>
      </w:pPr>
    </w:p>
    <w:p w:rsidR="003D3590" w:rsidRPr="00736945" w:rsidRDefault="003D3590" w:rsidP="00736945">
      <w:pPr>
        <w:spacing w:after="0" w:line="240" w:lineRule="auto"/>
        <w:ind w:right="-1"/>
        <w:jc w:val="center"/>
        <w:rPr>
          <w:rFonts w:ascii="Times New Roman" w:hAnsi="Times New Roman"/>
          <w:b/>
          <w:sz w:val="24"/>
          <w:szCs w:val="24"/>
          <w:lang w:eastAsia="ru-RU"/>
        </w:rPr>
      </w:pPr>
      <w:r w:rsidRPr="00736945">
        <w:rPr>
          <w:rFonts w:ascii="Times New Roman" w:hAnsi="Times New Roman"/>
          <w:b/>
          <w:sz w:val="24"/>
          <w:szCs w:val="24"/>
          <w:lang w:eastAsia="ru-RU"/>
        </w:rPr>
        <w:t>V. УМОВИ ПОСТАВКИ ТОВАРУ</w:t>
      </w:r>
    </w:p>
    <w:p w:rsidR="003D3590" w:rsidRPr="00736945" w:rsidRDefault="003D3590" w:rsidP="00736945">
      <w:pPr>
        <w:spacing w:after="0" w:line="240" w:lineRule="auto"/>
        <w:ind w:right="-1" w:firstLine="709"/>
        <w:jc w:val="both"/>
        <w:rPr>
          <w:rFonts w:ascii="Times New Roman" w:hAnsi="Times New Roman"/>
          <w:sz w:val="28"/>
          <w:szCs w:val="28"/>
          <w:lang w:eastAsia="ru-RU"/>
        </w:rPr>
      </w:pPr>
      <w:r w:rsidRPr="00736945">
        <w:rPr>
          <w:rFonts w:ascii="Times New Roman" w:hAnsi="Times New Roman"/>
          <w:sz w:val="24"/>
          <w:szCs w:val="24"/>
          <w:lang w:eastAsia="ru-RU"/>
        </w:rPr>
        <w:t xml:space="preserve">5.1.Умови поставки Товару: Поставки Товару здійснюється </w:t>
      </w:r>
      <w:r>
        <w:rPr>
          <w:rFonts w:ascii="Times New Roman" w:hAnsi="Times New Roman"/>
          <w:sz w:val="24"/>
          <w:szCs w:val="24"/>
          <w:lang w:eastAsia="ru-RU"/>
        </w:rPr>
        <w:t>Постачальником відповідно до Заявок Замовника</w:t>
      </w:r>
      <w:r w:rsidRPr="00736945">
        <w:rPr>
          <w:rFonts w:ascii="Times New Roman" w:hAnsi="Times New Roman"/>
          <w:sz w:val="24"/>
          <w:szCs w:val="24"/>
          <w:lang w:eastAsia="ru-RU"/>
        </w:rPr>
        <w:t>.</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5.1.1. Заявка подається Замовником (закладом) </w:t>
      </w:r>
      <w:r>
        <w:rPr>
          <w:rFonts w:ascii="Times New Roman" w:hAnsi="Times New Roman"/>
          <w:sz w:val="24"/>
          <w:szCs w:val="24"/>
          <w:lang w:eastAsia="ru-RU"/>
        </w:rPr>
        <w:t>Постачальнику</w:t>
      </w:r>
      <w:r w:rsidRPr="00736945">
        <w:rPr>
          <w:rFonts w:ascii="Times New Roman" w:hAnsi="Times New Roman"/>
          <w:sz w:val="24"/>
          <w:szCs w:val="24"/>
          <w:lang w:eastAsia="ru-RU"/>
        </w:rPr>
        <w:t xml:space="preserve"> або в телефонному режимі, або направляється на електронну адресу </w:t>
      </w:r>
      <w:r>
        <w:rPr>
          <w:rFonts w:ascii="Times New Roman" w:hAnsi="Times New Roman"/>
          <w:sz w:val="24"/>
          <w:szCs w:val="24"/>
          <w:lang w:eastAsia="ru-RU"/>
        </w:rPr>
        <w:t>Постачальнику</w:t>
      </w:r>
      <w:r w:rsidRPr="00736945">
        <w:rPr>
          <w:rFonts w:ascii="Times New Roman" w:hAnsi="Times New Roman"/>
          <w:sz w:val="24"/>
          <w:szCs w:val="24"/>
          <w:lang w:eastAsia="ru-RU"/>
        </w:rPr>
        <w:t xml:space="preserve"> у вигляді таблиці в форматі  «Excel». Сторони погодили, що заявка, направлена Замовником (закладом) </w:t>
      </w:r>
      <w:r>
        <w:rPr>
          <w:rFonts w:ascii="Times New Roman" w:hAnsi="Times New Roman"/>
          <w:sz w:val="24"/>
          <w:szCs w:val="24"/>
          <w:lang w:eastAsia="ru-RU"/>
        </w:rPr>
        <w:t>Постачальнику</w:t>
      </w:r>
      <w:r>
        <w:rPr>
          <w:rFonts w:ascii="Times New Roman" w:hAnsi="Times New Roman"/>
          <w:sz w:val="24"/>
          <w:szCs w:val="24"/>
          <w:lang w:val="ru-RU" w:eastAsia="ru-RU"/>
        </w:rPr>
        <w:t xml:space="preserve"> </w:t>
      </w:r>
      <w:r w:rsidRPr="00736945">
        <w:rPr>
          <w:rFonts w:ascii="Times New Roman" w:hAnsi="Times New Roman"/>
          <w:sz w:val="24"/>
          <w:szCs w:val="24"/>
          <w:lang w:eastAsia="ru-RU"/>
        </w:rPr>
        <w:t xml:space="preserve">усно в телефонному режимі або на електронну адресу </w:t>
      </w:r>
      <w:r>
        <w:rPr>
          <w:rFonts w:ascii="Times New Roman" w:hAnsi="Times New Roman"/>
          <w:sz w:val="24"/>
          <w:szCs w:val="24"/>
          <w:lang w:eastAsia="ru-RU"/>
        </w:rPr>
        <w:t>Постачальника</w:t>
      </w:r>
      <w:r w:rsidRPr="00736945">
        <w:rPr>
          <w:rFonts w:ascii="Times New Roman" w:hAnsi="Times New Roman"/>
          <w:sz w:val="24"/>
          <w:szCs w:val="24"/>
          <w:lang w:eastAsia="ru-RU"/>
        </w:rPr>
        <w:t xml:space="preserve"> у вигляді таблиці в форматі  «Excel» вважається такою, що отримана </w:t>
      </w:r>
      <w:r>
        <w:rPr>
          <w:rFonts w:ascii="Times New Roman" w:hAnsi="Times New Roman"/>
          <w:sz w:val="24"/>
          <w:szCs w:val="24"/>
          <w:lang w:eastAsia="ru-RU"/>
        </w:rPr>
        <w:t>Постачальником</w:t>
      </w:r>
      <w:r w:rsidRPr="00736945">
        <w:rPr>
          <w:rFonts w:ascii="Times New Roman" w:hAnsi="Times New Roman"/>
          <w:sz w:val="24"/>
          <w:szCs w:val="24"/>
          <w:lang w:eastAsia="ru-RU"/>
        </w:rPr>
        <w:t xml:space="preserve"> у будь-якому випадку в день і час </w:t>
      </w:r>
      <w:r>
        <w:rPr>
          <w:rFonts w:ascii="Times New Roman" w:hAnsi="Times New Roman"/>
          <w:sz w:val="24"/>
          <w:szCs w:val="24"/>
          <w:lang w:eastAsia="ru-RU"/>
        </w:rPr>
        <w:t>її надання Замовником</w:t>
      </w:r>
      <w:r w:rsidRPr="00736945">
        <w:rPr>
          <w:rFonts w:ascii="Times New Roman" w:hAnsi="Times New Roman"/>
          <w:sz w:val="24"/>
          <w:szCs w:val="24"/>
          <w:lang w:eastAsia="ru-RU"/>
        </w:rPr>
        <w:t xml:space="preserve">.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5.1.2.</w:t>
      </w:r>
      <w:r w:rsidRPr="00736945">
        <w:rPr>
          <w:rFonts w:ascii="Times New Roman" w:hAnsi="Times New Roman"/>
          <w:sz w:val="24"/>
          <w:szCs w:val="28"/>
        </w:rPr>
        <w:t>Кожна поставка Товару повинна підтверджуватись</w:t>
      </w:r>
      <w:r>
        <w:rPr>
          <w:rFonts w:ascii="Times New Roman" w:hAnsi="Times New Roman"/>
          <w:sz w:val="24"/>
          <w:szCs w:val="28"/>
        </w:rPr>
        <w:t xml:space="preserve"> </w:t>
      </w:r>
      <w:r w:rsidRPr="00736945">
        <w:rPr>
          <w:rFonts w:ascii="Times New Roman" w:hAnsi="Times New Roman"/>
          <w:sz w:val="24"/>
          <w:szCs w:val="28"/>
        </w:rPr>
        <w:t>товаро</w:t>
      </w:r>
      <w:r>
        <w:rPr>
          <w:rFonts w:ascii="Times New Roman" w:hAnsi="Times New Roman"/>
          <w:sz w:val="24"/>
          <w:szCs w:val="28"/>
        </w:rPr>
        <w:t xml:space="preserve"> </w:t>
      </w:r>
      <w:r w:rsidRPr="00736945">
        <w:rPr>
          <w:rFonts w:ascii="Times New Roman" w:hAnsi="Times New Roman"/>
          <w:sz w:val="24"/>
          <w:szCs w:val="28"/>
        </w:rPr>
        <w:t xml:space="preserve">супровідними документами, які передаються разом з Товаром </w:t>
      </w:r>
      <w:r w:rsidRPr="00736945">
        <w:rPr>
          <w:rFonts w:ascii="Times New Roman" w:hAnsi="Times New Roman"/>
          <w:sz w:val="24"/>
          <w:szCs w:val="24"/>
          <w:lang w:eastAsia="ru-RU"/>
        </w:rPr>
        <w:t>(товарно-транспортна накладна, декларація виробника/сертифікат якості/посвідчення про якість та видаткова накладна).</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5.2.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зобов’язується здійснювати поставку Товару з неухильним дотриманням порядку, визначеного умовами цього Договору.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5.3. Строк (термін) поставки Товару: з дати підписання цього Договору – до 31 грудня 202</w:t>
      </w:r>
      <w:r>
        <w:rPr>
          <w:rFonts w:ascii="Times New Roman" w:hAnsi="Times New Roman"/>
          <w:sz w:val="24"/>
          <w:szCs w:val="24"/>
          <w:lang w:val="ru-RU" w:eastAsia="ru-RU"/>
        </w:rPr>
        <w:t>4</w:t>
      </w:r>
      <w:r w:rsidRPr="00736945">
        <w:rPr>
          <w:rFonts w:ascii="Times New Roman" w:hAnsi="Times New Roman"/>
          <w:sz w:val="24"/>
          <w:szCs w:val="24"/>
          <w:lang w:eastAsia="ru-RU"/>
        </w:rPr>
        <w:t xml:space="preserve"> року.  </w:t>
      </w:r>
    </w:p>
    <w:p w:rsidR="003D3590" w:rsidRPr="00736945" w:rsidRDefault="003D3590" w:rsidP="005F0F61">
      <w:pPr>
        <w:spacing w:after="0" w:line="240" w:lineRule="auto"/>
        <w:ind w:right="-1" w:firstLine="709"/>
        <w:jc w:val="both"/>
        <w:rPr>
          <w:rFonts w:ascii="Times New Roman" w:hAnsi="Times New Roman"/>
          <w:b/>
          <w:bCs/>
          <w:sz w:val="24"/>
          <w:lang w:eastAsia="uk-UA"/>
        </w:rPr>
      </w:pPr>
      <w:r w:rsidRPr="00736945">
        <w:rPr>
          <w:rFonts w:ascii="Times New Roman" w:hAnsi="Times New Roman"/>
          <w:sz w:val="24"/>
          <w:szCs w:val="24"/>
          <w:lang w:eastAsia="ru-RU"/>
        </w:rPr>
        <w:t xml:space="preserve">5.4. Місце поставки (передачі) Товару: </w:t>
      </w:r>
      <w:r w:rsidRPr="005F0F61">
        <w:rPr>
          <w:rFonts w:ascii="Times New Roman" w:hAnsi="Times New Roman"/>
          <w:sz w:val="24"/>
          <w:szCs w:val="24"/>
          <w:lang w:eastAsia="ru-RU"/>
        </w:rPr>
        <w:t xml:space="preserve"> АЗС Постачальника, перелік яких визначений в Додатку № 2 до Договору.</w:t>
      </w:r>
    </w:p>
    <w:p w:rsidR="003D3590" w:rsidRPr="00736945" w:rsidRDefault="003D3590" w:rsidP="00736945">
      <w:pPr>
        <w:shd w:val="clear" w:color="auto" w:fill="FFFFFF"/>
        <w:tabs>
          <w:tab w:val="left" w:pos="8505"/>
        </w:tabs>
        <w:spacing w:after="0" w:line="240" w:lineRule="auto"/>
        <w:ind w:right="-1" w:firstLine="709"/>
        <w:jc w:val="center"/>
        <w:rPr>
          <w:rFonts w:ascii="Times New Roman" w:hAnsi="Times New Roman"/>
          <w:b/>
          <w:bCs/>
          <w:sz w:val="24"/>
          <w:lang w:eastAsia="uk-UA"/>
        </w:rPr>
      </w:pPr>
      <w:r w:rsidRPr="00736945">
        <w:rPr>
          <w:rFonts w:ascii="Times New Roman" w:hAnsi="Times New Roman"/>
          <w:b/>
          <w:bCs/>
          <w:sz w:val="24"/>
          <w:lang w:eastAsia="uk-UA"/>
        </w:rPr>
        <w:t>VІ. ПРАВА ТА ОБОВ’ЯЗКИ СТОРІН</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b/>
          <w:bCs/>
          <w:sz w:val="24"/>
          <w:lang w:eastAsia="uk-UA"/>
        </w:rPr>
      </w:pPr>
      <w:r w:rsidRPr="00736945">
        <w:rPr>
          <w:rFonts w:ascii="Times New Roman" w:hAnsi="Times New Roman"/>
          <w:b/>
          <w:bCs/>
          <w:sz w:val="24"/>
          <w:lang w:eastAsia="uk-UA"/>
        </w:rPr>
        <w:t>6.1. Замовник зобов’язаний:</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bCs/>
          <w:sz w:val="24"/>
          <w:lang w:eastAsia="uk-UA"/>
        </w:rPr>
        <w:t xml:space="preserve">6.1.1. </w:t>
      </w:r>
      <w:r w:rsidRPr="00736945">
        <w:rPr>
          <w:rFonts w:ascii="Times New Roman" w:hAnsi="Times New Roman"/>
          <w:sz w:val="24"/>
          <w:lang w:eastAsia="uk-UA"/>
        </w:rPr>
        <w:t xml:space="preserve">Своєчасно та в повному обсязі сплачувати за поставлений Товар; </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6.1.2. Приймати поставлений Товар згідно супровідних документів, що посвідчують якість Товару, зазначених у пункті </w:t>
      </w:r>
      <w:r w:rsidRPr="00736945">
        <w:rPr>
          <w:rFonts w:ascii="Verdana" w:hAnsi="Verdana"/>
          <w:lang w:eastAsia="uk-UA"/>
        </w:rPr>
        <w:t>5</w:t>
      </w:r>
      <w:r w:rsidRPr="00736945">
        <w:rPr>
          <w:rFonts w:ascii="Times New Roman" w:hAnsi="Times New Roman"/>
          <w:sz w:val="24"/>
          <w:lang w:eastAsia="uk-UA"/>
        </w:rPr>
        <w:t>.</w:t>
      </w:r>
      <w:r w:rsidRPr="00736945">
        <w:rPr>
          <w:rFonts w:ascii="Verdana" w:hAnsi="Verdana"/>
          <w:lang w:eastAsia="uk-UA"/>
        </w:rPr>
        <w:t>1</w:t>
      </w:r>
      <w:r w:rsidRPr="00736945">
        <w:rPr>
          <w:rFonts w:ascii="Times New Roman" w:hAnsi="Times New Roman"/>
          <w:sz w:val="24"/>
          <w:lang w:eastAsia="uk-UA"/>
        </w:rPr>
        <w:t>.</w:t>
      </w:r>
      <w:r w:rsidRPr="00736945">
        <w:rPr>
          <w:rFonts w:ascii="Verdana" w:hAnsi="Verdana"/>
          <w:lang w:eastAsia="uk-UA"/>
        </w:rPr>
        <w:t>2</w:t>
      </w:r>
      <w:r w:rsidRPr="00736945">
        <w:rPr>
          <w:rFonts w:ascii="Times New Roman" w:hAnsi="Times New Roman"/>
          <w:sz w:val="24"/>
          <w:lang w:eastAsia="uk-UA"/>
        </w:rPr>
        <w:t>. розділу V цього Договору</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6.1.3. Інші обов’язки: Інші обов’язки Замовника, не зазначені в цьому Договорі, визначаються чинним законодавством України;</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b/>
          <w:bCs/>
          <w:sz w:val="24"/>
          <w:lang w:eastAsia="uk-UA"/>
        </w:rPr>
      </w:pPr>
      <w:r w:rsidRPr="00736945">
        <w:rPr>
          <w:rFonts w:ascii="Times New Roman" w:hAnsi="Times New Roman"/>
          <w:b/>
          <w:sz w:val="24"/>
          <w:lang w:eastAsia="uk-UA"/>
        </w:rPr>
        <w:t xml:space="preserve">6.2. </w:t>
      </w:r>
      <w:r w:rsidRPr="00736945">
        <w:rPr>
          <w:rFonts w:ascii="Times New Roman" w:hAnsi="Times New Roman"/>
          <w:b/>
          <w:bCs/>
          <w:sz w:val="24"/>
          <w:lang w:eastAsia="uk-UA"/>
        </w:rPr>
        <w:t>Замовник має право:</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b/>
          <w:sz w:val="24"/>
          <w:lang w:eastAsia="uk-UA"/>
        </w:rPr>
      </w:pPr>
      <w:r w:rsidRPr="00736945">
        <w:rPr>
          <w:rFonts w:ascii="Times New Roman" w:hAnsi="Times New Roman"/>
          <w:bCs/>
          <w:sz w:val="24"/>
          <w:lang w:eastAsia="uk-UA"/>
        </w:rPr>
        <w:t xml:space="preserve">6.2.1. </w:t>
      </w:r>
      <w:r w:rsidRPr="00736945">
        <w:rPr>
          <w:rFonts w:ascii="Times New Roman" w:hAnsi="Times New Roman"/>
          <w:sz w:val="24"/>
          <w:lang w:eastAsia="uk-UA"/>
        </w:rPr>
        <w:t xml:space="preserve">Достроково розірвати цей Договір в односторонньому порядку у разі невиконання  </w:t>
      </w:r>
      <w:r>
        <w:rPr>
          <w:rFonts w:ascii="Times New Roman" w:hAnsi="Times New Roman"/>
          <w:sz w:val="24"/>
          <w:lang w:eastAsia="uk-UA"/>
        </w:rPr>
        <w:t>Постачальником</w:t>
      </w:r>
      <w:r w:rsidRPr="00736945">
        <w:rPr>
          <w:rFonts w:ascii="Times New Roman" w:hAnsi="Times New Roman"/>
          <w:sz w:val="24"/>
          <w:lang w:eastAsia="uk-UA"/>
        </w:rPr>
        <w:t xml:space="preserve"> істотних умов цього Договору, повідомивши про це його у строк </w:t>
      </w:r>
      <w:r w:rsidRPr="00736945">
        <w:rPr>
          <w:rFonts w:ascii="Verdana" w:hAnsi="Verdana"/>
          <w:lang w:eastAsia="uk-UA"/>
        </w:rPr>
        <w:t>3</w:t>
      </w:r>
      <w:r w:rsidRPr="00736945">
        <w:rPr>
          <w:rFonts w:ascii="Times New Roman" w:hAnsi="Times New Roman"/>
          <w:sz w:val="24"/>
          <w:lang w:eastAsia="uk-UA"/>
        </w:rPr>
        <w:t xml:space="preserve"> робочих дні;</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6.2.2. Контролювати поставку Товару у строки, встановлені цим Договором; </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6.2.4. Повернути рахунок </w:t>
      </w:r>
      <w:r>
        <w:rPr>
          <w:rFonts w:ascii="Times New Roman" w:hAnsi="Times New Roman"/>
          <w:sz w:val="24"/>
          <w:lang w:eastAsia="uk-UA"/>
        </w:rPr>
        <w:t>Постачальнику</w:t>
      </w:r>
      <w:r w:rsidRPr="00736945">
        <w:rPr>
          <w:rFonts w:ascii="Times New Roman" w:hAnsi="Times New Roman"/>
          <w:sz w:val="24"/>
          <w:lang w:eastAsia="uk-UA"/>
        </w:rPr>
        <w:t xml:space="preserve"> без здійснення оплати в разі неналежного оформлення документів, зазначених у пункті </w:t>
      </w:r>
      <w:r w:rsidRPr="00736945">
        <w:rPr>
          <w:rFonts w:ascii="Verdana" w:hAnsi="Verdana"/>
          <w:lang w:eastAsia="uk-UA"/>
        </w:rPr>
        <w:t>5</w:t>
      </w:r>
      <w:r w:rsidRPr="00736945">
        <w:rPr>
          <w:rFonts w:ascii="Times New Roman" w:hAnsi="Times New Roman"/>
          <w:sz w:val="24"/>
          <w:lang w:eastAsia="uk-UA"/>
        </w:rPr>
        <w:t>.</w:t>
      </w:r>
      <w:r w:rsidRPr="00736945">
        <w:rPr>
          <w:rFonts w:ascii="Verdana" w:hAnsi="Verdana"/>
          <w:lang w:eastAsia="uk-UA"/>
        </w:rPr>
        <w:t>1</w:t>
      </w:r>
      <w:r w:rsidRPr="00736945">
        <w:rPr>
          <w:rFonts w:ascii="Times New Roman" w:hAnsi="Times New Roman"/>
          <w:sz w:val="24"/>
          <w:lang w:eastAsia="uk-UA"/>
        </w:rPr>
        <w:t>.</w:t>
      </w:r>
      <w:r w:rsidRPr="00736945">
        <w:rPr>
          <w:rFonts w:ascii="Verdana" w:hAnsi="Verdana"/>
          <w:lang w:eastAsia="uk-UA"/>
        </w:rPr>
        <w:t>2</w:t>
      </w:r>
      <w:r w:rsidRPr="00736945">
        <w:rPr>
          <w:rFonts w:ascii="Times New Roman" w:hAnsi="Times New Roman"/>
          <w:sz w:val="24"/>
          <w:lang w:eastAsia="uk-UA"/>
        </w:rPr>
        <w:t xml:space="preserve">. розділу V цього Договору (відсутність печатки, підписів, супровідних документів на Товар, тощо); </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6.2.5. Інші права: Інші права Замовника, не зазначені в цьому Договорі, визначаються чинним законодавством України;</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b/>
          <w:sz w:val="24"/>
          <w:lang w:eastAsia="uk-UA"/>
        </w:rPr>
      </w:pPr>
      <w:r w:rsidRPr="00736945">
        <w:rPr>
          <w:rFonts w:ascii="Times New Roman" w:hAnsi="Times New Roman"/>
          <w:b/>
          <w:sz w:val="24"/>
          <w:lang w:eastAsia="uk-UA"/>
        </w:rPr>
        <w:t xml:space="preserve">6.3. </w:t>
      </w:r>
      <w:r>
        <w:rPr>
          <w:rFonts w:ascii="Times New Roman" w:hAnsi="Times New Roman"/>
          <w:b/>
          <w:sz w:val="24"/>
          <w:lang w:eastAsia="uk-UA"/>
        </w:rPr>
        <w:t>Постачальник</w:t>
      </w:r>
      <w:r w:rsidRPr="00736945">
        <w:rPr>
          <w:rFonts w:ascii="Times New Roman" w:hAnsi="Times New Roman"/>
          <w:b/>
          <w:sz w:val="24"/>
          <w:lang w:eastAsia="uk-UA"/>
        </w:rPr>
        <w:t xml:space="preserve"> зобов'язаний: </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6.3.1. Забезпечити поставку Товару відповідно до умов поставки та у строки, встановлені розділом V цього Договору;</w:t>
      </w:r>
      <w:bookmarkStart w:id="5" w:name="57"/>
      <w:bookmarkEnd w:id="5"/>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6.3.2. Забезпечити поставку Товару, якість яких відповідає умовам, установленим розділом II цього Договору;   </w:t>
      </w:r>
    </w:p>
    <w:p w:rsidR="003D3590" w:rsidRPr="00736945" w:rsidRDefault="003D3590" w:rsidP="00736945">
      <w:pPr>
        <w:shd w:val="clear" w:color="auto" w:fill="FFFFFF"/>
        <w:tabs>
          <w:tab w:val="left" w:pos="8505"/>
        </w:tabs>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6.3.3. Інші обов'язки: Інші обов’язки </w:t>
      </w:r>
      <w:r>
        <w:rPr>
          <w:rFonts w:ascii="Times New Roman" w:hAnsi="Times New Roman"/>
          <w:sz w:val="24"/>
          <w:lang w:eastAsia="uk-UA"/>
        </w:rPr>
        <w:t>Постачальника</w:t>
      </w:r>
      <w:r w:rsidRPr="00736945">
        <w:rPr>
          <w:rFonts w:ascii="Times New Roman" w:hAnsi="Times New Roman"/>
          <w:sz w:val="24"/>
          <w:lang w:eastAsia="uk-UA"/>
        </w:rPr>
        <w:t>, не зазначені в цьому Договорі, визначаються чинним законодавством України;</w:t>
      </w:r>
    </w:p>
    <w:p w:rsidR="003D3590" w:rsidRPr="00736945" w:rsidRDefault="003D3590" w:rsidP="00736945">
      <w:pPr>
        <w:shd w:val="clear" w:color="auto" w:fill="FFFFFF"/>
        <w:spacing w:after="0" w:line="240" w:lineRule="auto"/>
        <w:ind w:right="-1" w:firstLine="709"/>
        <w:jc w:val="both"/>
        <w:rPr>
          <w:rFonts w:ascii="Times New Roman" w:hAnsi="Times New Roman"/>
          <w:b/>
          <w:sz w:val="24"/>
          <w:lang w:eastAsia="uk-UA"/>
        </w:rPr>
      </w:pPr>
      <w:r w:rsidRPr="00736945">
        <w:rPr>
          <w:rFonts w:ascii="Times New Roman" w:hAnsi="Times New Roman"/>
          <w:b/>
          <w:sz w:val="24"/>
          <w:lang w:eastAsia="uk-UA"/>
        </w:rPr>
        <w:t xml:space="preserve">6.4. </w:t>
      </w:r>
      <w:r>
        <w:rPr>
          <w:rFonts w:ascii="Times New Roman" w:hAnsi="Times New Roman"/>
          <w:b/>
          <w:sz w:val="24"/>
          <w:lang w:eastAsia="uk-UA"/>
        </w:rPr>
        <w:t>Постачальник</w:t>
      </w:r>
      <w:r w:rsidRPr="00736945">
        <w:rPr>
          <w:rFonts w:ascii="Times New Roman" w:hAnsi="Times New Roman"/>
          <w:b/>
          <w:sz w:val="24"/>
          <w:lang w:eastAsia="uk-UA"/>
        </w:rPr>
        <w:t xml:space="preserve"> має право: </w:t>
      </w:r>
      <w:bookmarkStart w:id="6" w:name="60"/>
      <w:bookmarkEnd w:id="6"/>
    </w:p>
    <w:p w:rsidR="003D3590" w:rsidRPr="00736945" w:rsidRDefault="003D3590" w:rsidP="00736945">
      <w:pPr>
        <w:shd w:val="clear" w:color="auto" w:fill="FFFFFF"/>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6.4.1. Своєчасно та в повному обсязі отримувати плату за поставлений Товар; </w:t>
      </w:r>
      <w:bookmarkStart w:id="7" w:name="61"/>
      <w:bookmarkEnd w:id="7"/>
    </w:p>
    <w:p w:rsidR="003D3590" w:rsidRPr="00736945" w:rsidRDefault="003D3590" w:rsidP="00736945">
      <w:pPr>
        <w:shd w:val="clear" w:color="auto" w:fill="FFFFFF"/>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6.4.2. На дострокову поставку Товару за письмовим погодженням Замовника; </w:t>
      </w:r>
      <w:bookmarkStart w:id="8" w:name="62"/>
      <w:bookmarkEnd w:id="8"/>
    </w:p>
    <w:p w:rsidR="003D3590" w:rsidRPr="00736945" w:rsidRDefault="003D3590" w:rsidP="00736945">
      <w:pPr>
        <w:shd w:val="clear" w:color="auto" w:fill="FFFFFF"/>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6.4.3. У разі невиконання зобов'язань Замовником </w:t>
      </w:r>
      <w:r>
        <w:rPr>
          <w:rFonts w:ascii="Times New Roman" w:hAnsi="Times New Roman"/>
          <w:sz w:val="24"/>
          <w:lang w:eastAsia="uk-UA"/>
        </w:rPr>
        <w:t>Постачальник</w:t>
      </w:r>
      <w:r w:rsidRPr="00736945">
        <w:rPr>
          <w:rFonts w:ascii="Times New Roman" w:hAnsi="Times New Roman"/>
          <w:sz w:val="24"/>
          <w:lang w:eastAsia="uk-UA"/>
        </w:rPr>
        <w:t xml:space="preserve"> має право достроково розірвати цей Договір</w:t>
      </w:r>
      <w:r>
        <w:rPr>
          <w:rFonts w:ascii="Times New Roman" w:hAnsi="Times New Roman"/>
          <w:sz w:val="24"/>
          <w:lang w:eastAsia="uk-UA"/>
        </w:rPr>
        <w:t xml:space="preserve"> </w:t>
      </w:r>
      <w:r w:rsidRPr="00736945">
        <w:rPr>
          <w:rFonts w:ascii="Times New Roman" w:hAnsi="Times New Roman"/>
          <w:sz w:val="24"/>
          <w:lang w:eastAsia="uk-UA"/>
        </w:rPr>
        <w:t xml:space="preserve">в односторонньому порядку, письмово повідомивши про це Замовника у строк не пізніше, ніж за </w:t>
      </w:r>
      <w:r w:rsidRPr="00736945">
        <w:rPr>
          <w:rFonts w:ascii="Verdana" w:hAnsi="Verdana"/>
          <w:lang w:eastAsia="uk-UA"/>
        </w:rPr>
        <w:t>30</w:t>
      </w:r>
      <w:r w:rsidRPr="00736945">
        <w:rPr>
          <w:rFonts w:ascii="Times New Roman" w:hAnsi="Times New Roman"/>
          <w:sz w:val="24"/>
          <w:lang w:eastAsia="uk-UA"/>
        </w:rPr>
        <w:t>календарних днів до дати розірвання</w:t>
      </w:r>
      <w:bookmarkStart w:id="9" w:name="63"/>
      <w:bookmarkEnd w:id="9"/>
      <w:r w:rsidRPr="00736945">
        <w:rPr>
          <w:rFonts w:ascii="Times New Roman" w:hAnsi="Times New Roman"/>
          <w:sz w:val="24"/>
          <w:lang w:eastAsia="uk-UA"/>
        </w:rPr>
        <w:t>;</w:t>
      </w:r>
    </w:p>
    <w:p w:rsidR="003D3590" w:rsidRPr="00736945" w:rsidRDefault="003D3590" w:rsidP="00736945">
      <w:pPr>
        <w:shd w:val="clear" w:color="auto" w:fill="FFFFFF"/>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6.4.4. Інші права: Інші права </w:t>
      </w:r>
      <w:r>
        <w:rPr>
          <w:rFonts w:ascii="Times New Roman" w:hAnsi="Times New Roman"/>
          <w:sz w:val="24"/>
          <w:lang w:eastAsia="uk-UA"/>
        </w:rPr>
        <w:t>Постачальника</w:t>
      </w:r>
      <w:r w:rsidRPr="00736945">
        <w:rPr>
          <w:rFonts w:ascii="Times New Roman" w:hAnsi="Times New Roman"/>
          <w:sz w:val="24"/>
          <w:lang w:eastAsia="uk-UA"/>
        </w:rPr>
        <w:t>, не зазначені в цьому Договорі, визначаються чинним законодавством України;</w:t>
      </w:r>
    </w:p>
    <w:p w:rsidR="003D3590" w:rsidRPr="00736945" w:rsidRDefault="003D3590" w:rsidP="00736945">
      <w:pPr>
        <w:shd w:val="clear" w:color="auto" w:fill="FFFFFF"/>
        <w:spacing w:after="0" w:line="240" w:lineRule="auto"/>
        <w:ind w:right="-1" w:firstLine="709"/>
        <w:jc w:val="both"/>
        <w:rPr>
          <w:rFonts w:ascii="Times New Roman" w:hAnsi="Times New Roman"/>
          <w:sz w:val="24"/>
          <w:lang w:eastAsia="uk-UA"/>
        </w:rPr>
      </w:pPr>
    </w:p>
    <w:p w:rsidR="003D3590" w:rsidRPr="00736945" w:rsidRDefault="003D3590" w:rsidP="00736945">
      <w:pPr>
        <w:shd w:val="clear" w:color="auto" w:fill="FFFFFF"/>
        <w:spacing w:after="0" w:line="240" w:lineRule="auto"/>
        <w:ind w:right="-1" w:firstLine="709"/>
        <w:jc w:val="center"/>
        <w:rPr>
          <w:rFonts w:ascii="Times New Roman" w:hAnsi="Times New Roman"/>
          <w:b/>
          <w:bCs/>
          <w:sz w:val="24"/>
          <w:lang w:eastAsia="uk-UA"/>
        </w:rPr>
      </w:pPr>
      <w:r w:rsidRPr="00736945">
        <w:rPr>
          <w:rFonts w:ascii="Times New Roman" w:hAnsi="Times New Roman"/>
          <w:b/>
          <w:bCs/>
          <w:sz w:val="24"/>
          <w:lang w:eastAsia="uk-UA"/>
        </w:rPr>
        <w:t>VII. ВІДПОВІДАЛЬНІСТЬ СТОРІН</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D3590" w:rsidRPr="00736945" w:rsidRDefault="003D3590" w:rsidP="00736945">
      <w:pPr>
        <w:spacing w:after="0" w:line="240" w:lineRule="auto"/>
        <w:ind w:right="-1" w:firstLine="709"/>
        <w:jc w:val="both"/>
        <w:rPr>
          <w:rFonts w:ascii="Times New Roman" w:hAnsi="Times New Roman"/>
          <w:sz w:val="24"/>
          <w:lang w:eastAsia="uk-UA"/>
        </w:rPr>
      </w:pPr>
      <w:bookmarkStart w:id="10" w:name="_Hlk25225315"/>
      <w:r w:rsidRPr="00736945">
        <w:rPr>
          <w:rFonts w:ascii="Times New Roman" w:hAnsi="Times New Roman"/>
          <w:sz w:val="24"/>
          <w:lang w:eastAsia="uk-UA"/>
        </w:rPr>
        <w:t xml:space="preserve">7.1.1. У разі невиконання або несвоєчасного виконання зобов'язань за цим Договором при  закупівлі Товарів за бюджетні кошти </w:t>
      </w:r>
      <w:r>
        <w:rPr>
          <w:rFonts w:ascii="Times New Roman" w:hAnsi="Times New Roman"/>
          <w:sz w:val="24"/>
          <w:lang w:eastAsia="uk-UA"/>
        </w:rPr>
        <w:t>Постачальник</w:t>
      </w:r>
      <w:r w:rsidRPr="00736945">
        <w:rPr>
          <w:rFonts w:ascii="Times New Roman" w:hAnsi="Times New Roman"/>
          <w:sz w:val="24"/>
          <w:lang w:eastAsia="uk-UA"/>
        </w:rPr>
        <w:t xml:space="preserve">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w:t>
      </w:r>
      <w:r>
        <w:rPr>
          <w:rFonts w:ascii="Times New Roman" w:hAnsi="Times New Roman"/>
          <w:sz w:val="24"/>
          <w:lang w:eastAsia="uk-UA"/>
        </w:rPr>
        <w:t>Постачальник</w:t>
      </w:r>
      <w:r w:rsidRPr="00736945">
        <w:rPr>
          <w:rFonts w:ascii="Times New Roman" w:hAnsi="Times New Roman"/>
          <w:sz w:val="24"/>
          <w:lang w:eastAsia="uk-UA"/>
        </w:rPr>
        <w:t>, крім сплати зазначених штрафних санкцій, повертає  Замовнику кошти з  урахуванням  індексу  інфляції.</w:t>
      </w:r>
    </w:p>
    <w:bookmarkEnd w:id="10"/>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7.2. Види порушень, штрафні та оперативно-господарські санкції за них, установлені цим Договором, згідно глави </w:t>
      </w:r>
      <w:r w:rsidRPr="00736945">
        <w:rPr>
          <w:rFonts w:ascii="Verdana" w:hAnsi="Verdana"/>
          <w:lang w:eastAsia="uk-UA"/>
        </w:rPr>
        <w:t>26</w:t>
      </w:r>
      <w:r w:rsidRPr="00736945">
        <w:rPr>
          <w:rFonts w:ascii="Times New Roman" w:hAnsi="Times New Roman"/>
          <w:sz w:val="24"/>
          <w:lang w:eastAsia="uk-UA"/>
        </w:rPr>
        <w:t xml:space="preserve"> Господарського Кодексу України (далі – ГКУ):</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7.2.1.: </w:t>
      </w:r>
      <w:r w:rsidRPr="00736945">
        <w:rPr>
          <w:rFonts w:ascii="Times New Roman" w:hAnsi="Times New Roman"/>
          <w:b/>
          <w:sz w:val="24"/>
          <w:lang w:eastAsia="uk-UA"/>
        </w:rPr>
        <w:t>Штрафні санкції</w:t>
      </w:r>
      <w:r w:rsidRPr="00736945">
        <w:rPr>
          <w:rFonts w:ascii="Times New Roman" w:hAnsi="Times New Roman"/>
          <w:sz w:val="24"/>
          <w:lang w:eastAsia="uk-UA"/>
        </w:rPr>
        <w:t xml:space="preserve">: </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7.2.1.1.  за порушення умов зобов'язання щодо якості (комплектності) Товару з </w:t>
      </w:r>
      <w:r>
        <w:rPr>
          <w:rFonts w:ascii="Times New Roman" w:hAnsi="Times New Roman"/>
          <w:sz w:val="24"/>
          <w:lang w:eastAsia="uk-UA"/>
        </w:rPr>
        <w:t>Постачальника</w:t>
      </w:r>
      <w:r w:rsidRPr="00736945">
        <w:rPr>
          <w:rFonts w:ascii="Times New Roman" w:hAnsi="Times New Roman"/>
          <w:sz w:val="24"/>
          <w:lang w:eastAsia="uk-UA"/>
        </w:rPr>
        <w:t xml:space="preserve"> стягується штраф у розмірі </w:t>
      </w:r>
      <w:r w:rsidRPr="00736945">
        <w:rPr>
          <w:rFonts w:ascii="Verdana" w:hAnsi="Verdana"/>
          <w:lang w:eastAsia="uk-UA"/>
        </w:rPr>
        <w:t>20</w:t>
      </w:r>
      <w:r w:rsidRPr="00736945">
        <w:rPr>
          <w:rFonts w:ascii="Times New Roman" w:hAnsi="Times New Roman"/>
          <w:sz w:val="24"/>
          <w:lang w:eastAsia="uk-UA"/>
        </w:rPr>
        <w:t xml:space="preserve">% вартості неякісного (некомплектного) Товару; </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7.2.1.2.  за порушення умов поставки та/або строків (термінів) поставки Товару </w:t>
      </w:r>
      <w:bookmarkStart w:id="11" w:name="_Hlk25225192"/>
      <w:r w:rsidRPr="00736945">
        <w:rPr>
          <w:rFonts w:ascii="Times New Roman" w:hAnsi="Times New Roman"/>
          <w:sz w:val="24"/>
          <w:lang w:eastAsia="uk-UA"/>
        </w:rPr>
        <w:t xml:space="preserve">з </w:t>
      </w:r>
      <w:r>
        <w:rPr>
          <w:rFonts w:ascii="Times New Roman" w:hAnsi="Times New Roman"/>
          <w:sz w:val="24"/>
          <w:lang w:eastAsia="uk-UA"/>
        </w:rPr>
        <w:t>Постачальника</w:t>
      </w:r>
      <w:bookmarkEnd w:id="11"/>
      <w:r>
        <w:rPr>
          <w:rFonts w:ascii="Times New Roman" w:hAnsi="Times New Roman"/>
          <w:sz w:val="24"/>
          <w:lang w:eastAsia="uk-UA"/>
        </w:rPr>
        <w:t xml:space="preserve"> </w:t>
      </w:r>
      <w:r w:rsidRPr="00736945">
        <w:rPr>
          <w:rFonts w:ascii="Times New Roman" w:hAnsi="Times New Roman"/>
          <w:sz w:val="24"/>
          <w:lang w:eastAsia="uk-UA"/>
        </w:rPr>
        <w:t xml:space="preserve">стягується пеня у розмірі </w:t>
      </w:r>
      <w:r w:rsidRPr="00736945">
        <w:rPr>
          <w:rFonts w:ascii="Verdana" w:hAnsi="Verdana"/>
          <w:lang w:eastAsia="uk-UA"/>
        </w:rPr>
        <w:t>0</w:t>
      </w:r>
      <w:r w:rsidRPr="00736945">
        <w:rPr>
          <w:rFonts w:ascii="Times New Roman" w:hAnsi="Times New Roman"/>
          <w:sz w:val="24"/>
          <w:lang w:eastAsia="uk-UA"/>
        </w:rPr>
        <w:t>,</w:t>
      </w:r>
      <w:r w:rsidRPr="00736945">
        <w:rPr>
          <w:rFonts w:ascii="Verdana" w:hAnsi="Verdana"/>
          <w:lang w:eastAsia="uk-UA"/>
        </w:rPr>
        <w:t>1</w:t>
      </w:r>
      <w:r w:rsidRPr="00736945">
        <w:rPr>
          <w:rFonts w:ascii="Times New Roman" w:hAnsi="Times New Roman"/>
          <w:sz w:val="24"/>
          <w:lang w:eastAsia="uk-UA"/>
        </w:rPr>
        <w:t xml:space="preserve"> % вартості Товару, з якого допущено порушення умов поставки та/або прострочення виконання за кожний день прострочення, а за прострочення понад </w:t>
      </w:r>
      <w:r w:rsidRPr="00736945">
        <w:rPr>
          <w:rFonts w:ascii="Verdana" w:hAnsi="Verdana"/>
          <w:lang w:eastAsia="uk-UA"/>
        </w:rPr>
        <w:t>30</w:t>
      </w:r>
      <w:r w:rsidRPr="00736945">
        <w:rPr>
          <w:rFonts w:ascii="Times New Roman" w:hAnsi="Times New Roman"/>
          <w:sz w:val="24"/>
          <w:lang w:eastAsia="uk-UA"/>
        </w:rPr>
        <w:t xml:space="preserve"> днів додатково стягується штраф у розмірі </w:t>
      </w:r>
      <w:r w:rsidRPr="00736945">
        <w:rPr>
          <w:rFonts w:ascii="Verdana" w:hAnsi="Verdana"/>
          <w:lang w:eastAsia="uk-UA"/>
        </w:rPr>
        <w:t>7</w:t>
      </w:r>
      <w:r w:rsidRPr="00736945">
        <w:rPr>
          <w:rFonts w:ascii="Times New Roman" w:hAnsi="Times New Roman"/>
          <w:sz w:val="24"/>
          <w:lang w:eastAsia="uk-UA"/>
        </w:rPr>
        <w:t xml:space="preserve"> % вказаної вартості;</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7.2.1.3.  за необґрунтоване порушення строків оплати отриманого Товару, з Замовника стягується пеня у розмірі подвійної ставки НБУ від розміру вартості отриманого Товару, з якого допущено прострочення, за кожний день прострочення;</w:t>
      </w:r>
    </w:p>
    <w:p w:rsidR="003D3590" w:rsidRPr="00736945" w:rsidRDefault="003D3590" w:rsidP="00736945">
      <w:pPr>
        <w:spacing w:after="0" w:line="240" w:lineRule="auto"/>
        <w:ind w:right="-1" w:firstLine="709"/>
        <w:jc w:val="both"/>
        <w:rPr>
          <w:rFonts w:ascii="Times New Roman" w:hAnsi="Times New Roman"/>
          <w:sz w:val="24"/>
          <w:lang w:eastAsia="uk-UA"/>
        </w:rPr>
      </w:pPr>
      <w:r>
        <w:rPr>
          <w:rFonts w:ascii="Times New Roman" w:hAnsi="Times New Roman"/>
          <w:sz w:val="24"/>
          <w:lang w:eastAsia="uk-UA"/>
        </w:rPr>
        <w:t>7.2.1.4</w:t>
      </w:r>
      <w:r w:rsidRPr="00736945">
        <w:rPr>
          <w:rFonts w:ascii="Times New Roman" w:hAnsi="Times New Roman"/>
          <w:sz w:val="24"/>
          <w:lang w:eastAsia="uk-UA"/>
        </w:rPr>
        <w:t xml:space="preserve">.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w:t>
      </w:r>
      <w:r w:rsidRPr="00736945">
        <w:rPr>
          <w:rFonts w:ascii="Verdana" w:hAnsi="Verdana"/>
          <w:lang w:eastAsia="uk-UA"/>
        </w:rPr>
        <w:t>193</w:t>
      </w:r>
      <w:r w:rsidRPr="00736945">
        <w:rPr>
          <w:rFonts w:ascii="Times New Roman" w:hAnsi="Times New Roman"/>
          <w:sz w:val="24"/>
          <w:lang w:eastAsia="uk-UA"/>
        </w:rPr>
        <w:t>ГКУ.</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7.2.2.: </w:t>
      </w:r>
      <w:r w:rsidRPr="00736945">
        <w:rPr>
          <w:rFonts w:ascii="Times New Roman" w:hAnsi="Times New Roman"/>
          <w:b/>
          <w:sz w:val="24"/>
          <w:lang w:eastAsia="uk-UA"/>
        </w:rPr>
        <w:t>Оперативно-господарські санкції</w:t>
      </w:r>
      <w:r w:rsidRPr="00736945">
        <w:rPr>
          <w:rFonts w:ascii="Times New Roman" w:hAnsi="Times New Roman"/>
          <w:sz w:val="24"/>
          <w:lang w:eastAsia="uk-UA"/>
        </w:rPr>
        <w:t>:</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7.2.2.1.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7.2.2.2. відмова від оплати за зобов'язанням, яке виконано неналежним чином або достроково виконано Стороною-боржником без згоди другої Сторони;</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7.2.2.3.  відмова від встановлення на майбутнє господарських відносин із Стороною, яка порушує зобов'язання.</w:t>
      </w:r>
    </w:p>
    <w:p w:rsidR="003D3590" w:rsidRPr="00736945" w:rsidRDefault="003D3590" w:rsidP="00736945">
      <w:pPr>
        <w:spacing w:after="0" w:line="240" w:lineRule="auto"/>
        <w:ind w:right="-1" w:firstLine="709"/>
        <w:jc w:val="both"/>
        <w:rPr>
          <w:rFonts w:ascii="Times New Roman" w:hAnsi="Times New Roman"/>
          <w:sz w:val="24"/>
          <w:lang w:eastAsia="uk-UA"/>
        </w:rPr>
      </w:pPr>
      <w:r w:rsidRPr="00736945">
        <w:rPr>
          <w:rFonts w:ascii="Times New Roman" w:hAnsi="Times New Roman"/>
          <w:sz w:val="24"/>
          <w:lang w:eastAsia="uk-UA"/>
        </w:rPr>
        <w:t xml:space="preserve">7.2.2.4. Підставою для застосування штрафних та оперативно-господарських санкцій є факт порушення господарського зобов'язання управненою Стороною. Факт порушення фіксується Актом про порушення, складеним представниками другої Сторони в кількості не менше </w:t>
      </w:r>
      <w:r w:rsidRPr="00736945">
        <w:rPr>
          <w:rFonts w:ascii="Verdana" w:hAnsi="Verdana"/>
          <w:lang w:eastAsia="uk-UA"/>
        </w:rPr>
        <w:t>3</w:t>
      </w:r>
      <w:r w:rsidRPr="00736945">
        <w:rPr>
          <w:rFonts w:ascii="Times New Roman" w:hAnsi="Times New Roman"/>
          <w:sz w:val="24"/>
          <w:lang w:eastAsia="uk-UA"/>
        </w:rPr>
        <w:t xml:space="preserve"> (трьох) членів із указанням дати складення Акту, описом порушення та підписами представників Сторони, яка склала Акт</w:t>
      </w:r>
      <w:r>
        <w:rPr>
          <w:rFonts w:ascii="Times New Roman" w:hAnsi="Times New Roman"/>
          <w:sz w:val="24"/>
          <w:lang w:eastAsia="uk-UA"/>
        </w:rPr>
        <w:t xml:space="preserve"> </w:t>
      </w:r>
      <w:r w:rsidRPr="00736945">
        <w:rPr>
          <w:rFonts w:ascii="Times New Roman" w:hAnsi="Times New Roman"/>
          <w:sz w:val="24"/>
          <w:lang w:eastAsia="uk-UA"/>
        </w:rPr>
        <w:t xml:space="preserve">про порушення. </w:t>
      </w:r>
    </w:p>
    <w:p w:rsidR="003D3590" w:rsidRPr="00736945" w:rsidRDefault="003D3590" w:rsidP="00736945">
      <w:pPr>
        <w:spacing w:after="0" w:line="240" w:lineRule="auto"/>
        <w:ind w:right="-1" w:firstLine="709"/>
        <w:jc w:val="both"/>
        <w:rPr>
          <w:rFonts w:ascii="Times New Roman" w:hAnsi="Times New Roman"/>
          <w:sz w:val="24"/>
          <w:lang w:eastAsia="uk-UA"/>
        </w:rPr>
      </w:pPr>
    </w:p>
    <w:p w:rsidR="003D3590" w:rsidRPr="00736945" w:rsidRDefault="003D3590" w:rsidP="00736945">
      <w:pPr>
        <w:spacing w:after="0" w:line="240" w:lineRule="auto"/>
        <w:ind w:right="-1" w:firstLine="709"/>
        <w:jc w:val="center"/>
        <w:rPr>
          <w:rFonts w:ascii="Times New Roman" w:hAnsi="Times New Roman"/>
          <w:b/>
          <w:sz w:val="24"/>
          <w:szCs w:val="24"/>
          <w:lang w:eastAsia="ru-RU"/>
        </w:rPr>
      </w:pPr>
      <w:r w:rsidRPr="00736945">
        <w:rPr>
          <w:rFonts w:ascii="Times New Roman" w:hAnsi="Times New Roman"/>
          <w:b/>
          <w:sz w:val="24"/>
          <w:szCs w:val="24"/>
          <w:lang w:eastAsia="ru-RU"/>
        </w:rPr>
        <w:t xml:space="preserve">VIII. ФОРС-МАЖОРНІ ОБСТАВИНИ </w:t>
      </w:r>
    </w:p>
    <w:p w:rsidR="003D3590" w:rsidRPr="00736945" w:rsidRDefault="003D3590" w:rsidP="00736945">
      <w:pPr>
        <w:spacing w:after="0" w:line="240" w:lineRule="auto"/>
        <w:ind w:right="-1" w:firstLine="709"/>
        <w:jc w:val="center"/>
        <w:rPr>
          <w:rFonts w:ascii="Times New Roman" w:hAnsi="Times New Roman"/>
          <w:b/>
          <w:sz w:val="24"/>
          <w:szCs w:val="24"/>
          <w:lang w:eastAsia="ru-RU"/>
        </w:rPr>
      </w:pPr>
      <w:r w:rsidRPr="00736945">
        <w:rPr>
          <w:rFonts w:ascii="Times New Roman" w:hAnsi="Times New Roman"/>
          <w:b/>
          <w:sz w:val="24"/>
          <w:szCs w:val="24"/>
          <w:lang w:eastAsia="ru-RU"/>
        </w:rPr>
        <w:t xml:space="preserve">(ОБСТАВИНИ НЕПЕРЕБОРНОЇ СИЛИ)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8.1.1.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p>
    <w:p w:rsidR="003D3590" w:rsidRPr="00736945" w:rsidRDefault="003D3590" w:rsidP="00736945">
      <w:pPr>
        <w:spacing w:after="0" w:line="240" w:lineRule="auto"/>
        <w:ind w:right="-1"/>
        <w:jc w:val="both"/>
        <w:rPr>
          <w:rFonts w:ascii="Times New Roman" w:hAnsi="Times New Roman"/>
          <w:sz w:val="24"/>
          <w:szCs w:val="24"/>
          <w:lang w:eastAsia="ru-RU"/>
        </w:rPr>
      </w:pPr>
      <w:r w:rsidRPr="00736945">
        <w:rPr>
          <w:rFonts w:ascii="Times New Roman" w:hAnsi="Times New Roman"/>
          <w:sz w:val="24"/>
          <w:szCs w:val="24"/>
          <w:lang w:eastAsia="ru-RU"/>
        </w:rPr>
        <w:t>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тощо.</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3-х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сили).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rsidR="003D3590" w:rsidRPr="00736945" w:rsidRDefault="003D3590" w:rsidP="00736945">
      <w:pPr>
        <w:spacing w:after="0" w:line="240" w:lineRule="auto"/>
        <w:ind w:right="-1" w:firstLine="709"/>
        <w:jc w:val="both"/>
        <w:rPr>
          <w:rFonts w:ascii="Times New Roman" w:hAnsi="Times New Roman"/>
          <w:sz w:val="24"/>
          <w:szCs w:val="24"/>
          <w:lang w:eastAsia="ru-RU"/>
        </w:rPr>
      </w:pPr>
    </w:p>
    <w:p w:rsidR="003D3590" w:rsidRPr="00736945" w:rsidRDefault="003D3590" w:rsidP="00736945">
      <w:pPr>
        <w:spacing w:after="0" w:line="240" w:lineRule="auto"/>
        <w:ind w:right="-1" w:firstLine="709"/>
        <w:jc w:val="center"/>
        <w:rPr>
          <w:rFonts w:ascii="Times New Roman" w:hAnsi="Times New Roman"/>
          <w:b/>
          <w:sz w:val="24"/>
          <w:szCs w:val="24"/>
          <w:lang w:eastAsia="ru-RU"/>
        </w:rPr>
      </w:pPr>
      <w:r w:rsidRPr="00736945">
        <w:rPr>
          <w:rFonts w:ascii="Times New Roman" w:hAnsi="Times New Roman"/>
          <w:b/>
          <w:sz w:val="24"/>
          <w:szCs w:val="24"/>
          <w:lang w:eastAsia="ru-RU"/>
        </w:rPr>
        <w:t>IX. ВИРІШЕННЯ СПОРІВ</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9.1.1. Розгляд  спорів та претензій у досудовому порядку не повинен перевищувати 10 календарних днів з моменту надсилання претензії.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9.2. У разі недосягнення Сторонами згоди, спори вирішуються у судовому порядку.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rsidR="003D3590" w:rsidRPr="00736945" w:rsidRDefault="003D3590" w:rsidP="00736945">
      <w:pPr>
        <w:spacing w:after="0" w:line="240" w:lineRule="auto"/>
        <w:ind w:right="-1" w:firstLine="709"/>
        <w:jc w:val="both"/>
        <w:rPr>
          <w:rFonts w:ascii="Times New Roman" w:hAnsi="Times New Roman"/>
          <w:sz w:val="24"/>
          <w:szCs w:val="24"/>
          <w:lang w:eastAsia="ru-RU"/>
        </w:rPr>
      </w:pPr>
    </w:p>
    <w:p w:rsidR="003D3590" w:rsidRPr="00736945" w:rsidRDefault="003D3590" w:rsidP="00736945">
      <w:pPr>
        <w:spacing w:after="0" w:line="240" w:lineRule="auto"/>
        <w:ind w:right="-1" w:firstLine="709"/>
        <w:jc w:val="center"/>
        <w:rPr>
          <w:rFonts w:ascii="Times New Roman" w:hAnsi="Times New Roman"/>
          <w:b/>
          <w:sz w:val="24"/>
          <w:szCs w:val="24"/>
          <w:lang w:eastAsia="ru-RU"/>
        </w:rPr>
      </w:pPr>
      <w:r w:rsidRPr="00736945">
        <w:rPr>
          <w:rFonts w:ascii="Times New Roman" w:hAnsi="Times New Roman"/>
          <w:b/>
          <w:sz w:val="24"/>
          <w:szCs w:val="24"/>
          <w:lang w:eastAsia="ru-RU"/>
        </w:rPr>
        <w:t>X. СТРОК ДІЇ ДОГОВОРУ</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10.1. Цей Договір набирає чинності з дати його підписання Сторонами</w:t>
      </w:r>
      <w:r>
        <w:rPr>
          <w:rFonts w:ascii="Times New Roman" w:hAnsi="Times New Roman"/>
          <w:sz w:val="24"/>
          <w:szCs w:val="24"/>
          <w:lang w:eastAsia="ru-RU"/>
        </w:rPr>
        <w:t xml:space="preserve"> </w:t>
      </w:r>
      <w:r w:rsidRPr="00736945">
        <w:rPr>
          <w:rFonts w:ascii="Times New Roman" w:hAnsi="Times New Roman"/>
          <w:sz w:val="24"/>
          <w:szCs w:val="24"/>
          <w:lang w:eastAsia="ru-RU"/>
        </w:rPr>
        <w:t>та скріплення їх підписів печатками Сторін (за їх наявності) і діє до 31 грудня 202</w:t>
      </w:r>
      <w:r>
        <w:rPr>
          <w:rFonts w:ascii="Times New Roman" w:hAnsi="Times New Roman"/>
          <w:sz w:val="24"/>
          <w:szCs w:val="24"/>
          <w:lang w:val="ru-RU" w:eastAsia="ru-RU"/>
        </w:rPr>
        <w:t>4</w:t>
      </w:r>
      <w:r>
        <w:rPr>
          <w:rFonts w:ascii="Times New Roman" w:hAnsi="Times New Roman"/>
          <w:sz w:val="24"/>
          <w:szCs w:val="24"/>
          <w:lang w:eastAsia="ru-RU"/>
        </w:rPr>
        <w:t xml:space="preserve"> року, але в будь-якому випадку,</w:t>
      </w:r>
      <w:r w:rsidRPr="00736945">
        <w:rPr>
          <w:rFonts w:ascii="Times New Roman" w:hAnsi="Times New Roman"/>
          <w:sz w:val="24"/>
          <w:szCs w:val="24"/>
          <w:lang w:eastAsia="ru-RU"/>
        </w:rPr>
        <w:t>до повного виконання Сторонами своїх з</w:t>
      </w:r>
      <w:r>
        <w:rPr>
          <w:rFonts w:ascii="Times New Roman" w:hAnsi="Times New Roman"/>
          <w:sz w:val="24"/>
          <w:szCs w:val="24"/>
          <w:lang w:eastAsia="ru-RU"/>
        </w:rPr>
        <w:t>обов'язань по цьому Договору</w:t>
      </w:r>
      <w:r w:rsidRPr="00736945">
        <w:rPr>
          <w:rFonts w:ascii="Times New Roman" w:hAnsi="Times New Roman"/>
          <w:sz w:val="24"/>
          <w:szCs w:val="24"/>
          <w:lang w:eastAsia="ru-RU"/>
        </w:rPr>
        <w:t>.</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10.2. Дія цього Договору може бути продовжена на строк, достатній для</w:t>
      </w:r>
      <w:r>
        <w:rPr>
          <w:rFonts w:ascii="Times New Roman" w:hAnsi="Times New Roman"/>
          <w:sz w:val="24"/>
          <w:szCs w:val="24"/>
          <w:lang w:eastAsia="ru-RU"/>
        </w:rPr>
        <w:t xml:space="preserve"> проведення процедури закупівлі</w:t>
      </w:r>
      <w:r w:rsidRPr="00736945">
        <w:rPr>
          <w:rFonts w:ascii="Times New Roman" w:hAnsi="Times New Roman"/>
          <w:sz w:val="24"/>
          <w:szCs w:val="24"/>
          <w:lang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10.3. Цей Договір укладається у 2-х примірниках – по одному для кожної із Сторін, які мають однакову юридичну силу.</w:t>
      </w:r>
    </w:p>
    <w:p w:rsidR="003D3590" w:rsidRPr="00736945" w:rsidRDefault="003D3590" w:rsidP="00736945">
      <w:pPr>
        <w:spacing w:after="0" w:line="240" w:lineRule="auto"/>
        <w:ind w:right="-1" w:firstLine="709"/>
        <w:jc w:val="both"/>
        <w:rPr>
          <w:rFonts w:ascii="Times New Roman" w:hAnsi="Times New Roman"/>
          <w:sz w:val="24"/>
          <w:szCs w:val="24"/>
          <w:lang w:eastAsia="ru-RU"/>
        </w:rPr>
      </w:pPr>
    </w:p>
    <w:p w:rsidR="003D3590" w:rsidRPr="00736945" w:rsidRDefault="003D3590" w:rsidP="00736945">
      <w:pPr>
        <w:spacing w:after="0" w:line="240" w:lineRule="auto"/>
        <w:ind w:right="-1" w:firstLine="709"/>
        <w:jc w:val="center"/>
        <w:rPr>
          <w:rFonts w:ascii="Times New Roman" w:hAnsi="Times New Roman"/>
          <w:b/>
          <w:sz w:val="24"/>
          <w:szCs w:val="24"/>
          <w:lang w:eastAsia="ru-RU"/>
        </w:rPr>
      </w:pPr>
      <w:bookmarkStart w:id="12" w:name="_Hlk536630389"/>
      <w:r w:rsidRPr="00736945">
        <w:rPr>
          <w:rFonts w:ascii="Times New Roman" w:hAnsi="Times New Roman"/>
          <w:b/>
          <w:sz w:val="24"/>
          <w:szCs w:val="24"/>
          <w:lang w:eastAsia="ru-RU"/>
        </w:rPr>
        <w:t>XI. ІНШІ УМОВИ</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11.2. Умови цього Договору не повинні відрізнятися від змісту тендерної пропозиції/пропозиції за результатами електронного аукціону (у тому числі ціни за одиницю товару</w:t>
      </w:r>
      <w:r>
        <w:rPr>
          <w:rFonts w:ascii="Times New Roman" w:hAnsi="Times New Roman"/>
          <w:sz w:val="24"/>
          <w:szCs w:val="24"/>
          <w:lang w:eastAsia="ru-RU"/>
        </w:rPr>
        <w:t xml:space="preserve">) переможця процедури закупівлі, </w:t>
      </w:r>
      <w:r w:rsidRPr="00736945">
        <w:rPr>
          <w:rFonts w:ascii="Times New Roman" w:hAnsi="Times New Roman"/>
          <w:sz w:val="24"/>
          <w:szCs w:val="24"/>
          <w:lang w:eastAsia="ru-RU"/>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Pr>
          <w:rFonts w:ascii="Times New Roman" w:hAnsi="Times New Roman"/>
          <w:sz w:val="24"/>
          <w:szCs w:val="24"/>
          <w:lang w:eastAsia="ru-RU"/>
        </w:rPr>
        <w:t>.</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цьому Договорі, - не частіше ніж один раз на 90 днів з моменту підписання цього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цьому Договорі;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4) продовження строку дії цього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5) погодження зміни ціни в цьому Договорі в бік зменшення (без зміни кількості (обсягу) та якості товарів, робіт і послуг), у тому числі у разі коливання ціни товару на ринку;</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6) 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цьому Договорі, у разі встановлення в цьому Договорі порядку зміни ціни;</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8) зміни умов у зв’язку із застосуванням положень частини шостої статті 41 Закону.</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11.4. </w:t>
      </w:r>
      <w:r>
        <w:rPr>
          <w:rFonts w:ascii="Times New Roman" w:hAnsi="Times New Roman"/>
          <w:sz w:val="24"/>
          <w:szCs w:val="24"/>
          <w:lang w:eastAsia="ru-RU"/>
        </w:rPr>
        <w:t>Постачальник</w:t>
      </w:r>
      <w:r w:rsidRPr="00736945">
        <w:rPr>
          <w:rFonts w:ascii="Times New Roman" w:hAnsi="Times New Roman"/>
          <w:sz w:val="24"/>
          <w:szCs w:val="24"/>
          <w:lang w:eastAsia="ru-RU"/>
        </w:rPr>
        <w:t xml:space="preserve">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11.5.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11.7. Забезпечення виконання цього Договору не вимагається.</w:t>
      </w:r>
    </w:p>
    <w:p w:rsidR="003D3590" w:rsidRPr="00736945" w:rsidRDefault="003D3590" w:rsidP="00736945">
      <w:pPr>
        <w:spacing w:after="0" w:line="240" w:lineRule="auto"/>
        <w:ind w:right="-1" w:firstLine="709"/>
        <w:jc w:val="both"/>
        <w:rPr>
          <w:rFonts w:ascii="Times New Roman" w:hAnsi="Times New Roman"/>
          <w:sz w:val="24"/>
          <w:szCs w:val="24"/>
          <w:lang w:eastAsia="ru-RU"/>
        </w:rPr>
      </w:pPr>
      <w:r w:rsidRPr="00736945">
        <w:rPr>
          <w:rFonts w:ascii="Times New Roman" w:hAnsi="Times New Roman"/>
          <w:sz w:val="24"/>
          <w:szCs w:val="24"/>
          <w:lang w:eastAsia="ru-RU"/>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3D3590" w:rsidRPr="00736945" w:rsidRDefault="003D3590" w:rsidP="00736945">
      <w:pPr>
        <w:spacing w:after="0" w:line="240" w:lineRule="auto"/>
        <w:ind w:firstLine="709"/>
        <w:jc w:val="both"/>
        <w:rPr>
          <w:rFonts w:ascii="Times New Roman" w:hAnsi="Times New Roman"/>
          <w:sz w:val="24"/>
          <w:szCs w:val="24"/>
          <w:lang w:eastAsia="ru-RU"/>
        </w:rPr>
      </w:pPr>
    </w:p>
    <w:bookmarkEnd w:id="12"/>
    <w:p w:rsidR="003D3590" w:rsidRPr="00736945" w:rsidRDefault="003D3590" w:rsidP="00736945">
      <w:pPr>
        <w:spacing w:after="0" w:line="240" w:lineRule="auto"/>
        <w:jc w:val="center"/>
        <w:rPr>
          <w:rFonts w:ascii="Times New Roman" w:hAnsi="Times New Roman"/>
          <w:b/>
          <w:sz w:val="24"/>
          <w:szCs w:val="24"/>
          <w:lang w:eastAsia="ru-RU"/>
        </w:rPr>
      </w:pPr>
      <w:r w:rsidRPr="00736945">
        <w:rPr>
          <w:rFonts w:ascii="Times New Roman" w:hAnsi="Times New Roman"/>
          <w:b/>
          <w:sz w:val="24"/>
          <w:szCs w:val="24"/>
          <w:lang w:eastAsia="ru-RU"/>
        </w:rPr>
        <w:t>XII. ДОДАТКИ ДО ДОГОВОРУ</w:t>
      </w:r>
    </w:p>
    <w:p w:rsidR="003D3590" w:rsidRPr="00736945" w:rsidRDefault="003D3590" w:rsidP="00736945">
      <w:pPr>
        <w:spacing w:after="0" w:line="240"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rsidR="003D3590" w:rsidRDefault="003D3590" w:rsidP="0009616C">
      <w:pPr>
        <w:spacing w:after="0" w:line="276" w:lineRule="auto"/>
        <w:ind w:firstLine="709"/>
        <w:jc w:val="both"/>
        <w:rPr>
          <w:rFonts w:ascii="Times New Roman" w:hAnsi="Times New Roman"/>
          <w:sz w:val="24"/>
          <w:szCs w:val="24"/>
          <w:lang w:eastAsia="ru-RU"/>
        </w:rPr>
      </w:pPr>
      <w:r w:rsidRPr="00736945">
        <w:rPr>
          <w:rFonts w:ascii="Times New Roman" w:hAnsi="Times New Roman"/>
          <w:sz w:val="24"/>
          <w:szCs w:val="24"/>
          <w:lang w:eastAsia="ru-RU"/>
        </w:rPr>
        <w:t>12.2. Невід'ємною частин</w:t>
      </w:r>
      <w:r>
        <w:rPr>
          <w:rFonts w:ascii="Times New Roman" w:hAnsi="Times New Roman"/>
          <w:sz w:val="24"/>
          <w:szCs w:val="24"/>
          <w:lang w:eastAsia="ru-RU"/>
        </w:rPr>
        <w:t xml:space="preserve">ою цього Договору є: </w:t>
      </w:r>
    </w:p>
    <w:p w:rsidR="003D3590" w:rsidRDefault="003D3590" w:rsidP="0009616C">
      <w:pPr>
        <w:spacing w:after="0" w:line="276" w:lineRule="auto"/>
        <w:ind w:firstLine="709"/>
        <w:jc w:val="both"/>
        <w:rPr>
          <w:rFonts w:ascii="Times New Roman" w:hAnsi="Times New Roman"/>
          <w:sz w:val="24"/>
          <w:szCs w:val="24"/>
          <w:lang w:eastAsia="ru-RU"/>
        </w:rPr>
      </w:pPr>
      <w:r>
        <w:rPr>
          <w:rFonts w:ascii="Times New Roman" w:hAnsi="Times New Roman"/>
          <w:sz w:val="24"/>
          <w:szCs w:val="24"/>
          <w:lang w:eastAsia="ru-RU"/>
        </w:rPr>
        <w:t>-Додаток № 1 – Специфікація.</w:t>
      </w:r>
    </w:p>
    <w:p w:rsidR="003D3590" w:rsidRDefault="003D3590" w:rsidP="0009616C">
      <w:pPr>
        <w:spacing w:after="0" w:line="27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Додаток №2 - </w:t>
      </w:r>
      <w:r w:rsidRPr="005F0F61">
        <w:rPr>
          <w:rFonts w:ascii="Times New Roman" w:hAnsi="Times New Roman"/>
          <w:sz w:val="24"/>
          <w:szCs w:val="24"/>
          <w:lang w:eastAsia="ru-RU"/>
        </w:rPr>
        <w:t xml:space="preserve">ПЕРЕЛІК АЗС </w:t>
      </w:r>
      <w:r>
        <w:rPr>
          <w:rFonts w:ascii="Times New Roman" w:hAnsi="Times New Roman"/>
          <w:sz w:val="24"/>
          <w:szCs w:val="24"/>
          <w:lang w:eastAsia="ru-RU"/>
        </w:rPr>
        <w:t>/АЗК УЧАСНИКА ТА ЙОГО ПАРТНЕРІВ.</w:t>
      </w:r>
    </w:p>
    <w:p w:rsidR="003D3590" w:rsidRDefault="003D3590" w:rsidP="0009616C">
      <w:pPr>
        <w:spacing w:after="0" w:line="276" w:lineRule="auto"/>
        <w:ind w:firstLine="709"/>
        <w:jc w:val="both"/>
        <w:rPr>
          <w:rFonts w:ascii="Times New Roman" w:hAnsi="Times New Roman"/>
          <w:sz w:val="24"/>
          <w:szCs w:val="24"/>
          <w:lang w:eastAsia="ru-RU"/>
        </w:rPr>
      </w:pPr>
    </w:p>
    <w:p w:rsidR="003D3590" w:rsidRPr="00736945" w:rsidRDefault="003D3590" w:rsidP="0009616C">
      <w:pPr>
        <w:spacing w:after="0" w:line="276" w:lineRule="auto"/>
        <w:ind w:firstLine="709"/>
        <w:jc w:val="both"/>
        <w:rPr>
          <w:rFonts w:ascii="Times New Roman" w:hAnsi="Times New Roman"/>
          <w:b/>
          <w:bCs/>
          <w:sz w:val="24"/>
          <w:szCs w:val="24"/>
          <w:lang w:eastAsia="uk-UA"/>
        </w:rPr>
      </w:pPr>
      <w:r w:rsidRPr="00736945">
        <w:rPr>
          <w:rFonts w:ascii="Times New Roman" w:hAnsi="Times New Roman"/>
          <w:b/>
          <w:bCs/>
          <w:sz w:val="24"/>
          <w:szCs w:val="24"/>
          <w:lang w:eastAsia="uk-UA"/>
        </w:rPr>
        <w:t>XIII. МІСЦЕЗНАХОДЖЕННЯ ТА БАНКІВСЬКІ РЕКВІЗИТИ СТОРІН</w:t>
      </w:r>
    </w:p>
    <w:p w:rsidR="003D3590" w:rsidRPr="00736945" w:rsidRDefault="003D3590" w:rsidP="00736945">
      <w:pPr>
        <w:widowControl w:val="0"/>
        <w:autoSpaceDE w:val="0"/>
        <w:autoSpaceDN w:val="0"/>
        <w:adjustRightInd w:val="0"/>
        <w:spacing w:after="0" w:line="240" w:lineRule="auto"/>
        <w:ind w:right="-3"/>
        <w:jc w:val="center"/>
        <w:rPr>
          <w:rFonts w:ascii="Times New Roman" w:hAnsi="Times New Roman"/>
          <w:b/>
          <w:bCs/>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4698"/>
      </w:tblGrid>
      <w:tr w:rsidR="003D3590" w:rsidRPr="00D63B75" w:rsidTr="0066548F">
        <w:trPr>
          <w:trHeight w:val="287"/>
        </w:trPr>
        <w:tc>
          <w:tcPr>
            <w:tcW w:w="5333" w:type="dxa"/>
            <w:tcBorders>
              <w:top w:val="nil"/>
              <w:left w:val="nil"/>
              <w:bottom w:val="nil"/>
              <w:right w:val="nil"/>
            </w:tcBorders>
            <w:vAlign w:val="center"/>
          </w:tcPr>
          <w:p w:rsidR="003D3590" w:rsidRPr="00736945" w:rsidRDefault="003D3590" w:rsidP="00736945">
            <w:pPr>
              <w:spacing w:after="0" w:line="240" w:lineRule="auto"/>
              <w:ind w:left="-993" w:right="-3" w:firstLine="540"/>
              <w:jc w:val="center"/>
              <w:rPr>
                <w:rFonts w:ascii="Times New Roman" w:hAnsi="Times New Roman"/>
                <w:b/>
                <w:bCs/>
                <w:sz w:val="24"/>
                <w:szCs w:val="24"/>
                <w:lang w:eastAsia="uk-UA"/>
              </w:rPr>
            </w:pPr>
            <w:bookmarkStart w:id="13" w:name="_Hlk536630449"/>
            <w:r w:rsidRPr="00736945">
              <w:rPr>
                <w:rFonts w:ascii="Times New Roman" w:hAnsi="Times New Roman"/>
                <w:b/>
                <w:sz w:val="24"/>
                <w:szCs w:val="24"/>
                <w:lang w:eastAsia="uk-UA"/>
              </w:rPr>
              <w:t>ЗАМОВНИК</w:t>
            </w:r>
          </w:p>
        </w:tc>
        <w:tc>
          <w:tcPr>
            <w:tcW w:w="4698" w:type="dxa"/>
            <w:tcBorders>
              <w:top w:val="nil"/>
              <w:left w:val="nil"/>
              <w:bottom w:val="nil"/>
              <w:right w:val="nil"/>
            </w:tcBorders>
            <w:vAlign w:val="center"/>
          </w:tcPr>
          <w:p w:rsidR="003D3590" w:rsidRPr="00736945" w:rsidRDefault="003D3590" w:rsidP="00736945">
            <w:pPr>
              <w:tabs>
                <w:tab w:val="left" w:pos="5103"/>
                <w:tab w:val="left" w:pos="8789"/>
              </w:tabs>
              <w:autoSpaceDE w:val="0"/>
              <w:autoSpaceDN w:val="0"/>
              <w:spacing w:after="0" w:line="240" w:lineRule="auto"/>
              <w:ind w:left="-108" w:right="-3"/>
              <w:jc w:val="center"/>
              <w:rPr>
                <w:rFonts w:ascii="Times New Roman" w:hAnsi="Times New Roman"/>
                <w:b/>
                <w:sz w:val="24"/>
                <w:szCs w:val="24"/>
                <w:lang w:eastAsia="ru-RU"/>
              </w:rPr>
            </w:pPr>
            <w:r>
              <w:rPr>
                <w:rFonts w:ascii="Times New Roman" w:hAnsi="Times New Roman"/>
                <w:b/>
                <w:bCs/>
                <w:sz w:val="24"/>
                <w:szCs w:val="24"/>
                <w:lang w:eastAsia="ru-RU"/>
              </w:rPr>
              <w:t>ПОСТАЧАЛЬНИК</w:t>
            </w:r>
          </w:p>
        </w:tc>
      </w:tr>
      <w:bookmarkEnd w:id="13"/>
    </w:tbl>
    <w:p w:rsidR="003D3590" w:rsidRPr="00736945" w:rsidRDefault="003D3590" w:rsidP="00736945">
      <w:pPr>
        <w:spacing w:after="0" w:line="240" w:lineRule="auto"/>
        <w:jc w:val="center"/>
        <w:rPr>
          <w:rFonts w:ascii="Times New Roman" w:hAnsi="Times New Roman"/>
          <w:b/>
          <w:sz w:val="24"/>
          <w:szCs w:val="24"/>
        </w:rPr>
      </w:pPr>
    </w:p>
    <w:tbl>
      <w:tblPr>
        <w:tblpPr w:leftFromText="180" w:rightFromText="180" w:vertAnchor="text" w:tblpY="1"/>
        <w:tblOverlap w:val="never"/>
        <w:tblW w:w="0" w:type="auto"/>
        <w:tblLook w:val="00A0"/>
      </w:tblPr>
      <w:tblGrid>
        <w:gridCol w:w="5202"/>
        <w:gridCol w:w="142"/>
      </w:tblGrid>
      <w:tr w:rsidR="003D3590" w:rsidRPr="00D63B75" w:rsidTr="0009616C">
        <w:trPr>
          <w:trHeight w:val="313"/>
        </w:trPr>
        <w:tc>
          <w:tcPr>
            <w:tcW w:w="5344" w:type="dxa"/>
            <w:gridSpan w:val="2"/>
          </w:tcPr>
          <w:p w:rsidR="003D3590" w:rsidRPr="0009616C" w:rsidRDefault="003D3590" w:rsidP="00D139BF">
            <w:pPr>
              <w:autoSpaceDE w:val="0"/>
              <w:autoSpaceDN w:val="0"/>
              <w:adjustRightInd w:val="0"/>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Рижанський ліцей Житомирської області</w:t>
            </w:r>
          </w:p>
        </w:tc>
      </w:tr>
      <w:tr w:rsidR="003D3590" w:rsidRPr="00D63B75" w:rsidTr="0009616C">
        <w:trPr>
          <w:gridAfter w:val="1"/>
          <w:wAfter w:w="142" w:type="dxa"/>
          <w:trHeight w:val="243"/>
        </w:trPr>
        <w:tc>
          <w:tcPr>
            <w:tcW w:w="5202" w:type="dxa"/>
          </w:tcPr>
          <w:p w:rsidR="003D3590" w:rsidRDefault="003D3590" w:rsidP="00FD13B2">
            <w:pPr>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12122 с.Рижани </w:t>
            </w:r>
            <w:r w:rsidRPr="0009616C">
              <w:rPr>
                <w:rFonts w:ascii="Times New Roman" w:hAnsi="Times New Roman"/>
                <w:sz w:val="24"/>
                <w:szCs w:val="24"/>
                <w:lang w:eastAsia="ru-RU"/>
              </w:rPr>
              <w:t>,</w:t>
            </w:r>
            <w:r>
              <w:rPr>
                <w:rFonts w:ascii="Times New Roman" w:hAnsi="Times New Roman"/>
                <w:sz w:val="24"/>
                <w:szCs w:val="24"/>
                <w:lang w:eastAsia="ru-RU"/>
              </w:rPr>
              <w:t xml:space="preserve"> вул..Центральна,44</w:t>
            </w:r>
          </w:p>
          <w:p w:rsidR="003D3590" w:rsidRDefault="003D3590" w:rsidP="0009616C">
            <w:pPr>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Поштова адреса с.Рижани вул..   </w:t>
            </w:r>
          </w:p>
          <w:p w:rsidR="003D3590" w:rsidRPr="0009616C" w:rsidRDefault="003D3590" w:rsidP="0009616C">
            <w:pPr>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 Центральна,44</w:t>
            </w:r>
          </w:p>
          <w:p w:rsidR="003D3590" w:rsidRPr="0009616C" w:rsidRDefault="003D3590" w:rsidP="0009616C">
            <w:pPr>
              <w:spacing w:after="0" w:line="240" w:lineRule="auto"/>
              <w:ind w:firstLine="567"/>
              <w:rPr>
                <w:rFonts w:ascii="Times New Roman" w:hAnsi="Times New Roman"/>
                <w:sz w:val="24"/>
                <w:szCs w:val="24"/>
                <w:lang w:val="ru-RU" w:eastAsia="ru-RU"/>
              </w:rPr>
            </w:pPr>
            <w:r w:rsidRPr="0009616C">
              <w:rPr>
                <w:rFonts w:ascii="Times New Roman" w:hAnsi="Times New Roman"/>
                <w:sz w:val="24"/>
                <w:szCs w:val="24"/>
                <w:lang w:eastAsia="ru-RU"/>
              </w:rPr>
              <w:t xml:space="preserve">Р/р </w:t>
            </w:r>
            <w:r w:rsidRPr="0009616C">
              <w:rPr>
                <w:rFonts w:ascii="Times New Roman" w:hAnsi="Times New Roman"/>
                <w:sz w:val="24"/>
                <w:szCs w:val="24"/>
                <w:lang w:val="en-US" w:eastAsia="ru-RU"/>
              </w:rPr>
              <w:t>UA</w:t>
            </w:r>
          </w:p>
          <w:p w:rsidR="003D3590" w:rsidRPr="0009616C" w:rsidRDefault="003D3590" w:rsidP="0009616C">
            <w:pPr>
              <w:spacing w:after="0" w:line="240" w:lineRule="auto"/>
              <w:ind w:firstLine="567"/>
              <w:rPr>
                <w:rFonts w:ascii="Times New Roman" w:hAnsi="Times New Roman"/>
                <w:sz w:val="24"/>
                <w:szCs w:val="24"/>
                <w:lang w:eastAsia="ru-RU"/>
              </w:rPr>
            </w:pPr>
            <w:r w:rsidRPr="0009616C">
              <w:rPr>
                <w:rFonts w:ascii="Times New Roman" w:hAnsi="Times New Roman"/>
                <w:sz w:val="24"/>
                <w:szCs w:val="24"/>
                <w:lang w:eastAsia="ru-RU"/>
              </w:rPr>
              <w:t>в ДКСУ, м. Київ</w:t>
            </w:r>
          </w:p>
          <w:p w:rsidR="003D3590" w:rsidRPr="0009616C" w:rsidRDefault="003D3590" w:rsidP="0009616C">
            <w:pPr>
              <w:autoSpaceDE w:val="0"/>
              <w:autoSpaceDN w:val="0"/>
              <w:adjustRightInd w:val="0"/>
              <w:spacing w:after="0" w:line="240" w:lineRule="auto"/>
              <w:ind w:firstLine="567"/>
              <w:rPr>
                <w:rFonts w:ascii="Times New Roman" w:hAnsi="Times New Roman"/>
                <w:sz w:val="24"/>
                <w:szCs w:val="24"/>
                <w:lang w:eastAsia="ru-RU"/>
              </w:rPr>
            </w:pPr>
            <w:r w:rsidRPr="0009616C">
              <w:rPr>
                <w:rFonts w:ascii="Times New Roman" w:hAnsi="Times New Roman"/>
                <w:sz w:val="24"/>
                <w:szCs w:val="24"/>
                <w:lang w:eastAsia="ru-RU"/>
              </w:rPr>
              <w:t xml:space="preserve">МФО 820172 </w:t>
            </w:r>
          </w:p>
          <w:p w:rsidR="003D3590" w:rsidRPr="0009616C" w:rsidRDefault="003D3590" w:rsidP="00AF258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ЄДРПОУ 06669394</w:t>
            </w:r>
            <w:r w:rsidRPr="0009616C">
              <w:rPr>
                <w:rFonts w:ascii="Times New Roman" w:hAnsi="Times New Roman"/>
                <w:sz w:val="24"/>
                <w:szCs w:val="24"/>
                <w:lang w:eastAsia="ru-RU"/>
              </w:rPr>
              <w:br/>
              <w:t xml:space="preserve">         тел. (0</w:t>
            </w:r>
            <w:r>
              <w:rPr>
                <w:rFonts w:ascii="Times New Roman" w:hAnsi="Times New Roman"/>
                <w:sz w:val="24"/>
                <w:szCs w:val="24"/>
                <w:lang w:eastAsia="ru-RU"/>
              </w:rPr>
              <w:t>68</w:t>
            </w:r>
            <w:r w:rsidRPr="0009616C">
              <w:rPr>
                <w:rFonts w:ascii="Times New Roman" w:hAnsi="Times New Roman"/>
                <w:sz w:val="24"/>
                <w:szCs w:val="24"/>
                <w:lang w:eastAsia="ru-RU"/>
              </w:rPr>
              <w:t xml:space="preserve">) </w:t>
            </w:r>
            <w:r>
              <w:rPr>
                <w:rFonts w:ascii="Times New Roman" w:hAnsi="Times New Roman"/>
                <w:sz w:val="24"/>
                <w:szCs w:val="24"/>
                <w:lang w:eastAsia="ru-RU"/>
              </w:rPr>
              <w:t>3686447</w:t>
            </w:r>
          </w:p>
        </w:tc>
      </w:tr>
    </w:tbl>
    <w:p w:rsidR="003D3590" w:rsidRDefault="003D3590" w:rsidP="0009616C">
      <w:pPr>
        <w:shd w:val="clear" w:color="auto" w:fill="FFFFFF"/>
        <w:spacing w:after="0" w:line="280" w:lineRule="exact"/>
        <w:rPr>
          <w:rFonts w:ascii="Times New Roman" w:hAnsi="Times New Roman"/>
          <w:b/>
          <w:bCs/>
          <w:sz w:val="24"/>
          <w:szCs w:val="24"/>
          <w:lang w:eastAsia="uk-UA"/>
        </w:rPr>
      </w:pPr>
      <w:r>
        <w:rPr>
          <w:rFonts w:ascii="Times New Roman" w:hAnsi="Times New Roman"/>
          <w:b/>
          <w:bCs/>
          <w:sz w:val="24"/>
          <w:szCs w:val="24"/>
          <w:lang w:eastAsia="uk-UA"/>
        </w:rPr>
        <w:br w:type="textWrapping" w:clear="all"/>
      </w:r>
      <w:r>
        <w:rPr>
          <w:rFonts w:ascii="Times New Roman" w:hAnsi="Times New Roman"/>
          <w:b/>
          <w:bCs/>
          <w:sz w:val="24"/>
          <w:szCs w:val="24"/>
          <w:lang w:eastAsia="uk-UA"/>
        </w:rPr>
        <w:tab/>
        <w:t xml:space="preserve">Начальник </w:t>
      </w:r>
    </w:p>
    <w:p w:rsidR="003D3590" w:rsidRDefault="003D3590" w:rsidP="0009616C">
      <w:pPr>
        <w:shd w:val="clear" w:color="auto" w:fill="FFFFFF"/>
        <w:spacing w:after="0" w:line="280" w:lineRule="exact"/>
        <w:rPr>
          <w:rFonts w:ascii="Times New Roman" w:hAnsi="Times New Roman"/>
          <w:b/>
          <w:bCs/>
          <w:sz w:val="24"/>
          <w:szCs w:val="24"/>
          <w:lang w:eastAsia="uk-UA"/>
        </w:rPr>
      </w:pPr>
    </w:p>
    <w:p w:rsidR="003D3590" w:rsidRPr="00736945" w:rsidRDefault="003D3590" w:rsidP="0009616C">
      <w:pPr>
        <w:shd w:val="clear" w:color="auto" w:fill="FFFFFF"/>
        <w:spacing w:after="0" w:line="280" w:lineRule="exact"/>
        <w:rPr>
          <w:rFonts w:ascii="Times New Roman" w:hAnsi="Times New Roman"/>
          <w:b/>
          <w:bCs/>
          <w:sz w:val="24"/>
          <w:szCs w:val="24"/>
          <w:lang w:eastAsia="uk-UA"/>
        </w:rPr>
      </w:pPr>
      <w:r>
        <w:rPr>
          <w:rFonts w:ascii="Times New Roman" w:hAnsi="Times New Roman"/>
          <w:b/>
          <w:bCs/>
          <w:sz w:val="24"/>
          <w:szCs w:val="24"/>
          <w:lang w:eastAsia="uk-UA"/>
        </w:rPr>
        <w:t xml:space="preserve">           ______________Наталія СИДОРЕНКО</w:t>
      </w:r>
    </w:p>
    <w:p w:rsidR="003D3590" w:rsidRDefault="003D3590">
      <w:pPr>
        <w:rPr>
          <w:rFonts w:ascii="Times New Roman" w:hAnsi="Times New Roman"/>
          <w:bCs/>
          <w:sz w:val="24"/>
          <w:szCs w:val="24"/>
          <w:lang w:eastAsia="uk-UA"/>
        </w:rPr>
      </w:pPr>
      <w:r>
        <w:rPr>
          <w:rFonts w:ascii="Times New Roman" w:hAnsi="Times New Roman"/>
          <w:bCs/>
          <w:sz w:val="24"/>
          <w:szCs w:val="24"/>
          <w:lang w:eastAsia="uk-UA"/>
        </w:rPr>
        <w:br w:type="page"/>
      </w:r>
    </w:p>
    <w:p w:rsidR="003D3590" w:rsidRPr="00736945" w:rsidRDefault="003D3590" w:rsidP="0009616C">
      <w:pPr>
        <w:shd w:val="clear" w:color="auto" w:fill="FFFFFF"/>
        <w:spacing w:after="0" w:line="280" w:lineRule="exact"/>
        <w:jc w:val="right"/>
        <w:rPr>
          <w:rFonts w:ascii="Times New Roman" w:hAnsi="Times New Roman"/>
          <w:bCs/>
          <w:sz w:val="24"/>
          <w:szCs w:val="24"/>
          <w:lang w:eastAsia="uk-UA"/>
        </w:rPr>
      </w:pPr>
      <w:r w:rsidRPr="00736945">
        <w:rPr>
          <w:rFonts w:ascii="Times New Roman" w:hAnsi="Times New Roman"/>
          <w:bCs/>
          <w:sz w:val="24"/>
          <w:szCs w:val="24"/>
          <w:lang w:eastAsia="uk-UA"/>
        </w:rPr>
        <w:t>ДОДАТОК</w:t>
      </w:r>
      <w:r w:rsidRPr="0009616C">
        <w:rPr>
          <w:rFonts w:ascii="Times New Roman" w:hAnsi="Times New Roman"/>
          <w:bCs/>
          <w:sz w:val="24"/>
          <w:szCs w:val="24"/>
          <w:lang w:eastAsia="uk-UA"/>
        </w:rPr>
        <w:t xml:space="preserve"> №1</w:t>
      </w:r>
      <w:r>
        <w:rPr>
          <w:rFonts w:ascii="Times New Roman" w:hAnsi="Times New Roman"/>
          <w:bCs/>
          <w:sz w:val="24"/>
          <w:szCs w:val="24"/>
          <w:lang w:eastAsia="uk-UA"/>
        </w:rPr>
        <w:t>до Договору про закупівлю товарів</w:t>
      </w:r>
    </w:p>
    <w:p w:rsidR="003D3590" w:rsidRPr="00736945" w:rsidRDefault="003D3590" w:rsidP="004256AB">
      <w:pPr>
        <w:shd w:val="clear" w:color="auto" w:fill="FFFFFF"/>
        <w:spacing w:after="0" w:line="280" w:lineRule="exact"/>
        <w:jc w:val="right"/>
        <w:rPr>
          <w:rFonts w:ascii="Times New Roman" w:hAnsi="Times New Roman"/>
          <w:bCs/>
          <w:sz w:val="24"/>
          <w:szCs w:val="24"/>
          <w:lang w:eastAsia="uk-UA"/>
        </w:rPr>
      </w:pPr>
      <w:r w:rsidRPr="0009616C">
        <w:rPr>
          <w:rFonts w:ascii="Times New Roman" w:hAnsi="Times New Roman"/>
          <w:bCs/>
          <w:sz w:val="24"/>
          <w:szCs w:val="24"/>
          <w:lang w:eastAsia="uk-UA"/>
        </w:rPr>
        <w:t>№</w:t>
      </w:r>
      <w:r>
        <w:rPr>
          <w:rFonts w:ascii="Times New Roman" w:hAnsi="Times New Roman"/>
          <w:bCs/>
          <w:sz w:val="24"/>
          <w:szCs w:val="24"/>
          <w:lang w:eastAsia="uk-UA"/>
        </w:rPr>
        <w:t>__</w:t>
      </w:r>
      <w:r w:rsidRPr="0009616C">
        <w:rPr>
          <w:rFonts w:ascii="Times New Roman" w:hAnsi="Times New Roman"/>
          <w:bCs/>
          <w:sz w:val="24"/>
          <w:szCs w:val="24"/>
          <w:lang w:eastAsia="uk-UA"/>
        </w:rPr>
        <w:t xml:space="preserve">  від</w:t>
      </w:r>
      <w:r w:rsidRPr="00736945">
        <w:rPr>
          <w:rFonts w:ascii="Times New Roman" w:hAnsi="Times New Roman"/>
          <w:bCs/>
          <w:sz w:val="24"/>
          <w:szCs w:val="24"/>
          <w:lang w:eastAsia="uk-UA"/>
        </w:rPr>
        <w:t xml:space="preserve"> «____» __________ 20</w:t>
      </w:r>
      <w:r w:rsidRPr="0009616C">
        <w:rPr>
          <w:rFonts w:ascii="Times New Roman" w:hAnsi="Times New Roman"/>
          <w:bCs/>
          <w:sz w:val="24"/>
          <w:szCs w:val="24"/>
          <w:lang w:eastAsia="uk-UA"/>
        </w:rPr>
        <w:t>2</w:t>
      </w:r>
      <w:r>
        <w:rPr>
          <w:rFonts w:ascii="Times New Roman" w:hAnsi="Times New Roman"/>
          <w:bCs/>
          <w:sz w:val="24"/>
          <w:szCs w:val="24"/>
          <w:lang w:val="ru-RU" w:eastAsia="uk-UA"/>
        </w:rPr>
        <w:t>4</w:t>
      </w:r>
      <w:r w:rsidRPr="0009616C">
        <w:rPr>
          <w:rFonts w:ascii="Times New Roman" w:hAnsi="Times New Roman"/>
          <w:bCs/>
          <w:sz w:val="24"/>
          <w:szCs w:val="24"/>
          <w:lang w:eastAsia="uk-UA"/>
        </w:rPr>
        <w:t>року</w:t>
      </w:r>
    </w:p>
    <w:p w:rsidR="003D3590" w:rsidRDefault="003D3590" w:rsidP="00736945">
      <w:pPr>
        <w:spacing w:after="0" w:line="240" w:lineRule="auto"/>
        <w:jc w:val="center"/>
        <w:rPr>
          <w:rFonts w:ascii="Times New Roman" w:hAnsi="Times New Roman"/>
          <w:b/>
          <w:sz w:val="24"/>
          <w:szCs w:val="24"/>
        </w:rPr>
      </w:pPr>
    </w:p>
    <w:p w:rsidR="003D3590" w:rsidRPr="00736945" w:rsidRDefault="003D3590" w:rsidP="00736945">
      <w:pPr>
        <w:spacing w:after="0" w:line="240" w:lineRule="auto"/>
        <w:jc w:val="center"/>
        <w:rPr>
          <w:rFonts w:ascii="Times New Roman" w:hAnsi="Times New Roman"/>
          <w:b/>
          <w:sz w:val="24"/>
          <w:szCs w:val="24"/>
        </w:rPr>
      </w:pPr>
      <w:r w:rsidRPr="00736945">
        <w:rPr>
          <w:rFonts w:ascii="Times New Roman" w:hAnsi="Times New Roman"/>
          <w:b/>
          <w:sz w:val="24"/>
          <w:szCs w:val="24"/>
        </w:rPr>
        <w:t xml:space="preserve">Специфікація </w:t>
      </w:r>
    </w:p>
    <w:p w:rsidR="003D3590" w:rsidRPr="00736945" w:rsidRDefault="003D3590" w:rsidP="00736945">
      <w:pPr>
        <w:spacing w:after="0" w:line="240" w:lineRule="auto"/>
        <w:rPr>
          <w:rFonts w:ascii="Times New Roman" w:hAnsi="Times New Roman"/>
          <w:b/>
          <w:sz w:val="24"/>
          <w:szCs w:val="24"/>
        </w:rPr>
      </w:pPr>
    </w:p>
    <w:tbl>
      <w:tblPr>
        <w:tblW w:w="4796"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1"/>
        <w:gridCol w:w="3763"/>
        <w:gridCol w:w="1010"/>
        <w:gridCol w:w="1053"/>
        <w:gridCol w:w="1545"/>
        <w:gridCol w:w="1590"/>
      </w:tblGrid>
      <w:tr w:rsidR="003D3590" w:rsidRPr="00D63B75" w:rsidTr="0009616C">
        <w:trPr>
          <w:trHeight w:val="567"/>
          <w:tblCellSpacing w:w="0" w:type="dxa"/>
        </w:trPr>
        <w:tc>
          <w:tcPr>
            <w:tcW w:w="199" w:type="pct"/>
            <w:tcBorders>
              <w:top w:val="outset" w:sz="6" w:space="0" w:color="auto"/>
              <w:bottom w:val="outset" w:sz="6" w:space="0" w:color="auto"/>
              <w:right w:val="outset" w:sz="6" w:space="0" w:color="auto"/>
            </w:tcBorders>
            <w:vAlign w:val="center"/>
          </w:tcPr>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 з/п</w:t>
            </w:r>
          </w:p>
        </w:tc>
        <w:tc>
          <w:tcPr>
            <w:tcW w:w="2016"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Найменування Товару</w:t>
            </w:r>
          </w:p>
        </w:tc>
        <w:tc>
          <w:tcPr>
            <w:tcW w:w="541"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Одиниця              виміру</w:t>
            </w:r>
          </w:p>
        </w:tc>
        <w:tc>
          <w:tcPr>
            <w:tcW w:w="564"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 xml:space="preserve">Загальна кількість </w:t>
            </w:r>
          </w:p>
        </w:tc>
        <w:tc>
          <w:tcPr>
            <w:tcW w:w="827"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 xml:space="preserve">Ціна за одиницю виміру в грн. </w:t>
            </w:r>
          </w:p>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з ПДВ/без ПДВ</w:t>
            </w:r>
          </w:p>
        </w:tc>
        <w:tc>
          <w:tcPr>
            <w:tcW w:w="852" w:type="pct"/>
            <w:tcBorders>
              <w:top w:val="outset" w:sz="6" w:space="0" w:color="auto"/>
              <w:left w:val="outset" w:sz="6" w:space="0" w:color="auto"/>
              <w:bottom w:val="outset" w:sz="6" w:space="0" w:color="auto"/>
            </w:tcBorders>
            <w:vAlign w:val="center"/>
          </w:tcPr>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 xml:space="preserve">Ціна </w:t>
            </w:r>
          </w:p>
          <w:p w:rsidR="003D3590" w:rsidRPr="00736945" w:rsidRDefault="003D3590" w:rsidP="00736945">
            <w:pPr>
              <w:spacing w:after="0" w:line="240" w:lineRule="auto"/>
              <w:jc w:val="center"/>
              <w:rPr>
                <w:rFonts w:ascii="Times New Roman" w:hAnsi="Times New Roman"/>
                <w:b/>
                <w:bCs/>
                <w:color w:val="171717"/>
                <w:szCs w:val="20"/>
                <w:lang w:eastAsia="uk-UA"/>
              </w:rPr>
            </w:pPr>
            <w:r w:rsidRPr="00736945">
              <w:rPr>
                <w:rFonts w:ascii="Times New Roman" w:hAnsi="Times New Roman"/>
                <w:b/>
                <w:bCs/>
                <w:color w:val="171717"/>
                <w:szCs w:val="20"/>
                <w:lang w:eastAsia="uk-UA"/>
              </w:rPr>
              <w:t>за загальну кількість, грн., з ПДВ/без ПДВ</w:t>
            </w:r>
          </w:p>
        </w:tc>
      </w:tr>
      <w:tr w:rsidR="003D3590" w:rsidRPr="00D63B75" w:rsidTr="0009616C">
        <w:trPr>
          <w:trHeight w:val="313"/>
          <w:tblCellSpacing w:w="0" w:type="dxa"/>
        </w:trPr>
        <w:tc>
          <w:tcPr>
            <w:tcW w:w="199" w:type="pct"/>
            <w:tcBorders>
              <w:top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b/>
                <w:color w:val="171717"/>
                <w:lang w:eastAsia="uk-UA"/>
              </w:rPr>
            </w:pPr>
            <w:r>
              <w:rPr>
                <w:rFonts w:ascii="Times New Roman" w:hAnsi="Times New Roman"/>
                <w:b/>
                <w:color w:val="171717"/>
                <w:lang w:eastAsia="uk-UA"/>
              </w:rPr>
              <w:t>1</w:t>
            </w:r>
          </w:p>
        </w:tc>
        <w:tc>
          <w:tcPr>
            <w:tcW w:w="2016"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4231E">
            <w:pPr>
              <w:spacing w:after="0" w:line="240" w:lineRule="auto"/>
              <w:ind w:left="12" w:right="84"/>
              <w:jc w:val="both"/>
              <w:rPr>
                <w:rFonts w:ascii="Times New Roman" w:hAnsi="Times New Roman"/>
                <w:color w:val="171717"/>
                <w:sz w:val="24"/>
                <w:szCs w:val="24"/>
                <w:lang w:eastAsia="uk-UA"/>
              </w:rPr>
            </w:pPr>
            <w:r>
              <w:rPr>
                <w:rFonts w:ascii="Times New Roman" w:hAnsi="Times New Roman"/>
                <w:color w:val="171717"/>
                <w:sz w:val="24"/>
                <w:szCs w:val="24"/>
                <w:lang w:eastAsia="uk-UA"/>
              </w:rPr>
              <w:t>Дизельне паливо</w:t>
            </w:r>
          </w:p>
        </w:tc>
        <w:tc>
          <w:tcPr>
            <w:tcW w:w="541"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color w:val="171717"/>
                <w:sz w:val="24"/>
                <w:szCs w:val="24"/>
                <w:lang w:eastAsia="uk-UA"/>
              </w:rPr>
            </w:pPr>
            <w:r w:rsidRPr="00736945">
              <w:rPr>
                <w:rFonts w:ascii="Times New Roman" w:hAnsi="Times New Roman"/>
                <w:color w:val="171717"/>
                <w:sz w:val="24"/>
                <w:szCs w:val="24"/>
                <w:lang w:eastAsia="uk-UA"/>
              </w:rPr>
              <w:t>л.</w:t>
            </w:r>
          </w:p>
        </w:tc>
        <w:tc>
          <w:tcPr>
            <w:tcW w:w="564"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AF258D">
            <w:pPr>
              <w:spacing w:after="0" w:line="240" w:lineRule="exact"/>
              <w:jc w:val="center"/>
              <w:rPr>
                <w:rFonts w:ascii="Verdana" w:hAnsi="Verdana"/>
                <w:bCs/>
                <w:color w:val="171717"/>
                <w:sz w:val="20"/>
                <w:szCs w:val="20"/>
                <w:lang w:eastAsia="uk-UA"/>
              </w:rPr>
            </w:pPr>
          </w:p>
        </w:tc>
        <w:tc>
          <w:tcPr>
            <w:tcW w:w="827"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color w:val="171717"/>
                <w:sz w:val="24"/>
                <w:szCs w:val="24"/>
                <w:lang w:eastAsia="uk-UA"/>
              </w:rPr>
            </w:pPr>
          </w:p>
        </w:tc>
        <w:tc>
          <w:tcPr>
            <w:tcW w:w="852" w:type="pct"/>
            <w:tcBorders>
              <w:top w:val="outset" w:sz="6" w:space="0" w:color="auto"/>
              <w:left w:val="outset" w:sz="6" w:space="0" w:color="auto"/>
              <w:bottom w:val="outset" w:sz="6" w:space="0" w:color="auto"/>
            </w:tcBorders>
            <w:vAlign w:val="center"/>
          </w:tcPr>
          <w:p w:rsidR="003D3590" w:rsidRPr="00736945" w:rsidRDefault="003D3590" w:rsidP="00736945">
            <w:pPr>
              <w:spacing w:after="0" w:line="240" w:lineRule="exact"/>
              <w:jc w:val="center"/>
              <w:rPr>
                <w:rFonts w:ascii="Times New Roman" w:hAnsi="Times New Roman"/>
                <w:color w:val="171717"/>
                <w:sz w:val="24"/>
                <w:szCs w:val="24"/>
                <w:lang w:eastAsia="uk-UA"/>
              </w:rPr>
            </w:pPr>
          </w:p>
        </w:tc>
      </w:tr>
      <w:tr w:rsidR="003D3590" w:rsidRPr="00D63B75" w:rsidTr="0009616C">
        <w:trPr>
          <w:trHeight w:val="50"/>
          <w:tblCellSpacing w:w="0" w:type="dxa"/>
        </w:trPr>
        <w:tc>
          <w:tcPr>
            <w:tcW w:w="199" w:type="pct"/>
            <w:tcBorders>
              <w:top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b/>
                <w:color w:val="171717"/>
                <w:lang w:eastAsia="uk-UA"/>
              </w:rPr>
            </w:pPr>
            <w:r>
              <w:rPr>
                <w:rFonts w:ascii="Times New Roman" w:hAnsi="Times New Roman"/>
                <w:b/>
                <w:color w:val="171717"/>
                <w:lang w:eastAsia="uk-UA"/>
              </w:rPr>
              <w:t xml:space="preserve"> </w:t>
            </w:r>
          </w:p>
        </w:tc>
        <w:tc>
          <w:tcPr>
            <w:tcW w:w="2016"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6D7357">
            <w:pPr>
              <w:spacing w:after="0" w:line="240" w:lineRule="auto"/>
              <w:ind w:left="12" w:right="84"/>
              <w:rPr>
                <w:rFonts w:ascii="Times New Roman" w:hAnsi="Times New Roman"/>
                <w:color w:val="171717"/>
                <w:sz w:val="24"/>
                <w:szCs w:val="24"/>
                <w:lang w:eastAsia="uk-UA"/>
              </w:rPr>
            </w:pPr>
            <w:r>
              <w:rPr>
                <w:rFonts w:ascii="Times New Roman" w:hAnsi="Times New Roman"/>
                <w:color w:val="171717"/>
                <w:sz w:val="24"/>
                <w:szCs w:val="24"/>
                <w:lang w:eastAsia="uk-UA"/>
              </w:rPr>
              <w:t xml:space="preserve"> </w:t>
            </w:r>
          </w:p>
        </w:tc>
        <w:tc>
          <w:tcPr>
            <w:tcW w:w="541"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color w:val="171717"/>
                <w:sz w:val="24"/>
                <w:szCs w:val="24"/>
                <w:lang w:eastAsia="uk-UA"/>
              </w:rPr>
            </w:pPr>
            <w:r>
              <w:rPr>
                <w:rFonts w:ascii="Times New Roman" w:hAnsi="Times New Roman"/>
                <w:color w:val="171717"/>
                <w:sz w:val="24"/>
                <w:szCs w:val="24"/>
                <w:lang w:eastAsia="uk-UA"/>
              </w:rPr>
              <w:t xml:space="preserve"> </w:t>
            </w:r>
          </w:p>
        </w:tc>
        <w:tc>
          <w:tcPr>
            <w:tcW w:w="564"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color w:val="171717"/>
                <w:sz w:val="24"/>
                <w:szCs w:val="24"/>
                <w:lang w:eastAsia="uk-UA"/>
              </w:rPr>
            </w:pPr>
          </w:p>
        </w:tc>
        <w:tc>
          <w:tcPr>
            <w:tcW w:w="827" w:type="pct"/>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color w:val="171717"/>
                <w:sz w:val="24"/>
                <w:szCs w:val="24"/>
                <w:lang w:eastAsia="uk-UA"/>
              </w:rPr>
            </w:pPr>
          </w:p>
        </w:tc>
        <w:tc>
          <w:tcPr>
            <w:tcW w:w="852" w:type="pct"/>
            <w:tcBorders>
              <w:top w:val="outset" w:sz="6" w:space="0" w:color="auto"/>
              <w:left w:val="outset" w:sz="6" w:space="0" w:color="auto"/>
              <w:bottom w:val="outset" w:sz="6" w:space="0" w:color="auto"/>
            </w:tcBorders>
            <w:vAlign w:val="center"/>
          </w:tcPr>
          <w:p w:rsidR="003D3590" w:rsidRPr="00736945" w:rsidRDefault="003D3590" w:rsidP="00736945">
            <w:pPr>
              <w:spacing w:after="0" w:line="240" w:lineRule="exact"/>
              <w:jc w:val="center"/>
              <w:rPr>
                <w:rFonts w:ascii="Times New Roman" w:hAnsi="Times New Roman"/>
                <w:color w:val="171717"/>
                <w:sz w:val="24"/>
                <w:szCs w:val="24"/>
                <w:lang w:eastAsia="uk-UA"/>
              </w:rPr>
            </w:pPr>
          </w:p>
        </w:tc>
      </w:tr>
      <w:tr w:rsidR="003D3590" w:rsidRPr="00D63B75" w:rsidTr="0009616C">
        <w:trPr>
          <w:trHeight w:val="18"/>
          <w:tblCellSpacing w:w="0" w:type="dxa"/>
        </w:trPr>
        <w:tc>
          <w:tcPr>
            <w:tcW w:w="199" w:type="pct"/>
            <w:tcBorders>
              <w:top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center"/>
              <w:rPr>
                <w:rFonts w:ascii="Times New Roman" w:hAnsi="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spacing w:after="0" w:line="240" w:lineRule="exact"/>
              <w:jc w:val="right"/>
              <w:rPr>
                <w:rFonts w:ascii="Times New Roman" w:hAnsi="Times New Roman"/>
                <w:color w:val="171717"/>
                <w:lang w:eastAsia="uk-UA"/>
              </w:rPr>
            </w:pPr>
            <w:r w:rsidRPr="00736945">
              <w:rPr>
                <w:rFonts w:ascii="Times New Roman" w:hAnsi="Times New Roman"/>
                <w:color w:val="171717"/>
                <w:lang w:eastAsia="uk-UA"/>
              </w:rPr>
              <w:t>Сума без ПДВ:</w:t>
            </w:r>
          </w:p>
        </w:tc>
        <w:tc>
          <w:tcPr>
            <w:tcW w:w="852" w:type="pct"/>
            <w:tcBorders>
              <w:top w:val="outset" w:sz="6" w:space="0" w:color="auto"/>
              <w:left w:val="outset" w:sz="6" w:space="0" w:color="auto"/>
              <w:bottom w:val="outset" w:sz="6" w:space="0" w:color="auto"/>
            </w:tcBorders>
            <w:vAlign w:val="center"/>
          </w:tcPr>
          <w:p w:rsidR="003D3590" w:rsidRPr="00736945" w:rsidRDefault="003D3590"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hAnsi="Courier New" w:cs="Wingdings"/>
                <w:color w:val="171717"/>
                <w:sz w:val="20"/>
                <w:szCs w:val="20"/>
                <w:lang w:eastAsia="ru-RU"/>
              </w:rPr>
            </w:pPr>
          </w:p>
        </w:tc>
      </w:tr>
      <w:tr w:rsidR="003D3590" w:rsidRPr="00D63B75" w:rsidTr="0009616C">
        <w:trPr>
          <w:trHeight w:val="18"/>
          <w:tblCellSpacing w:w="0" w:type="dxa"/>
        </w:trPr>
        <w:tc>
          <w:tcPr>
            <w:tcW w:w="199" w:type="pct"/>
            <w:tcBorders>
              <w:top w:val="outset" w:sz="6" w:space="0" w:color="auto"/>
              <w:bottom w:val="outset" w:sz="6" w:space="0" w:color="auto"/>
              <w:right w:val="outset" w:sz="6" w:space="0" w:color="auto"/>
            </w:tcBorders>
            <w:vAlign w:val="center"/>
          </w:tcPr>
          <w:p w:rsidR="003D3590" w:rsidRPr="00736945" w:rsidRDefault="003D3590"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hAnsi="Times New Roman"/>
                <w:color w:val="171717"/>
                <w:lang w:eastAsia="uk-UA"/>
              </w:rPr>
            </w:pPr>
            <w:r w:rsidRPr="00736945">
              <w:rPr>
                <w:rFonts w:ascii="Times New Roman" w:hAnsi="Times New Roman"/>
                <w:color w:val="171717"/>
                <w:lang w:eastAsia="uk-UA"/>
              </w:rPr>
              <w:t xml:space="preserve">ПДВ </w:t>
            </w:r>
            <w:r w:rsidRPr="00736945">
              <w:rPr>
                <w:rFonts w:ascii="Verdana" w:hAnsi="Verdana"/>
                <w:color w:val="171717"/>
                <w:lang w:eastAsia="uk-UA"/>
              </w:rPr>
              <w:t>20</w:t>
            </w:r>
            <w:r w:rsidRPr="00736945">
              <w:rPr>
                <w:rFonts w:ascii="Times New Roman" w:hAnsi="Times New Roman"/>
                <w:color w:val="171717"/>
                <w:lang w:eastAsia="uk-UA"/>
              </w:rPr>
              <w:t>%:</w:t>
            </w:r>
          </w:p>
        </w:tc>
        <w:tc>
          <w:tcPr>
            <w:tcW w:w="852" w:type="pct"/>
            <w:tcBorders>
              <w:top w:val="outset" w:sz="6" w:space="0" w:color="auto"/>
              <w:left w:val="outset" w:sz="6" w:space="0" w:color="auto"/>
              <w:bottom w:val="outset" w:sz="6" w:space="0" w:color="auto"/>
            </w:tcBorders>
            <w:vAlign w:val="center"/>
          </w:tcPr>
          <w:p w:rsidR="003D3590" w:rsidRPr="00736945" w:rsidRDefault="003D3590"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hAnsi="Courier New" w:cs="Wingdings"/>
                <w:color w:val="171717"/>
                <w:sz w:val="20"/>
                <w:szCs w:val="20"/>
                <w:lang w:eastAsia="ru-RU"/>
              </w:rPr>
            </w:pPr>
          </w:p>
        </w:tc>
      </w:tr>
      <w:tr w:rsidR="003D3590" w:rsidRPr="00D63B75" w:rsidTr="0009616C">
        <w:trPr>
          <w:trHeight w:val="19"/>
          <w:tblCellSpacing w:w="0" w:type="dxa"/>
        </w:trPr>
        <w:tc>
          <w:tcPr>
            <w:tcW w:w="199" w:type="pct"/>
            <w:tcBorders>
              <w:top w:val="outset" w:sz="6" w:space="0" w:color="auto"/>
              <w:bottom w:val="outset" w:sz="6" w:space="0" w:color="auto"/>
              <w:right w:val="outset" w:sz="6" w:space="0" w:color="auto"/>
            </w:tcBorders>
            <w:vAlign w:val="center"/>
          </w:tcPr>
          <w:p w:rsidR="003D3590" w:rsidRPr="00736945" w:rsidRDefault="003D3590"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tcPr>
          <w:p w:rsidR="003D3590" w:rsidRPr="00736945" w:rsidRDefault="003D3590"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hAnsi="Times New Roman"/>
                <w:color w:val="171717"/>
                <w:lang w:eastAsia="uk-UA"/>
              </w:rPr>
            </w:pPr>
            <w:r w:rsidRPr="00736945">
              <w:rPr>
                <w:rFonts w:ascii="Times New Roman" w:hAnsi="Times New Roman"/>
                <w:color w:val="171717"/>
                <w:lang w:eastAsia="uk-UA"/>
              </w:rPr>
              <w:t>Всього з ПДВ:</w:t>
            </w:r>
          </w:p>
        </w:tc>
        <w:tc>
          <w:tcPr>
            <w:tcW w:w="852" w:type="pct"/>
            <w:tcBorders>
              <w:top w:val="outset" w:sz="6" w:space="0" w:color="auto"/>
              <w:left w:val="outset" w:sz="6" w:space="0" w:color="auto"/>
              <w:bottom w:val="outset" w:sz="6" w:space="0" w:color="auto"/>
            </w:tcBorders>
            <w:vAlign w:val="center"/>
          </w:tcPr>
          <w:p w:rsidR="003D3590" w:rsidRPr="00736945" w:rsidRDefault="003D3590"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hAnsi="Courier New" w:cs="Wingdings"/>
                <w:color w:val="171717"/>
                <w:sz w:val="20"/>
                <w:szCs w:val="20"/>
                <w:lang w:eastAsia="ru-RU"/>
              </w:rPr>
            </w:pPr>
          </w:p>
        </w:tc>
      </w:tr>
    </w:tbl>
    <w:p w:rsidR="003D3590" w:rsidRPr="00736945" w:rsidRDefault="003D3590" w:rsidP="00736945">
      <w:pPr>
        <w:spacing w:after="0" w:line="240" w:lineRule="auto"/>
        <w:rPr>
          <w:rFonts w:ascii="Times New Roman" w:hAnsi="Times New Roman"/>
          <w:b/>
          <w:sz w:val="24"/>
          <w:szCs w:val="24"/>
        </w:rPr>
      </w:pPr>
    </w:p>
    <w:p w:rsidR="003D3590" w:rsidRPr="00736945" w:rsidRDefault="003D3590" w:rsidP="00736945">
      <w:pPr>
        <w:spacing w:after="0" w:line="240" w:lineRule="auto"/>
        <w:rPr>
          <w:rFonts w:ascii="Times New Roman" w:hAnsi="Times New Roman"/>
          <w:b/>
          <w:sz w:val="24"/>
          <w:szCs w:val="24"/>
        </w:rPr>
      </w:pPr>
      <w:r w:rsidRPr="00736945">
        <w:rPr>
          <w:rFonts w:ascii="Times New Roman" w:hAnsi="Times New Roman"/>
          <w:b/>
          <w:sz w:val="24"/>
          <w:szCs w:val="24"/>
        </w:rPr>
        <w:t>Загальна вартість Товару з ПДВ, грн.: __________ (_________гривень ________копійок);</w:t>
      </w:r>
    </w:p>
    <w:p w:rsidR="003D3590" w:rsidRPr="00736945" w:rsidRDefault="003D3590" w:rsidP="00736945">
      <w:pPr>
        <w:spacing w:after="0" w:line="240" w:lineRule="auto"/>
        <w:rPr>
          <w:rFonts w:ascii="Times New Roman" w:hAnsi="Times New Roman"/>
          <w:sz w:val="24"/>
          <w:szCs w:val="24"/>
        </w:rPr>
      </w:pPr>
      <w:r w:rsidRPr="00736945">
        <w:rPr>
          <w:rFonts w:ascii="Times New Roman" w:hAnsi="Times New Roman"/>
          <w:sz w:val="20"/>
          <w:szCs w:val="24"/>
        </w:rPr>
        <w:t xml:space="preserve">(сума цифрами)                                (Сума прописом)    </w:t>
      </w:r>
    </w:p>
    <w:p w:rsidR="003D3590" w:rsidRPr="00736945" w:rsidRDefault="003D3590" w:rsidP="00736945">
      <w:pPr>
        <w:spacing w:after="0" w:line="240" w:lineRule="auto"/>
        <w:jc w:val="center"/>
        <w:rPr>
          <w:rFonts w:ascii="Times New Roman" w:hAnsi="Times New Roman"/>
          <w:b/>
          <w:sz w:val="24"/>
          <w:szCs w:val="24"/>
        </w:rPr>
      </w:pPr>
    </w:p>
    <w:p w:rsidR="003D3590" w:rsidRPr="00736945" w:rsidRDefault="003D3590" w:rsidP="00736945">
      <w:pPr>
        <w:spacing w:after="0" w:line="240" w:lineRule="auto"/>
        <w:jc w:val="center"/>
        <w:rPr>
          <w:rFonts w:ascii="Times New Roman" w:hAnsi="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4449"/>
      </w:tblGrid>
      <w:tr w:rsidR="003D3590" w:rsidRPr="00D63B75" w:rsidTr="0066548F">
        <w:trPr>
          <w:trHeight w:val="476"/>
        </w:trPr>
        <w:tc>
          <w:tcPr>
            <w:tcW w:w="9782" w:type="dxa"/>
            <w:gridSpan w:val="2"/>
            <w:tcBorders>
              <w:top w:val="nil"/>
              <w:left w:val="nil"/>
              <w:bottom w:val="nil"/>
              <w:right w:val="nil"/>
            </w:tcBorders>
          </w:tcPr>
          <w:p w:rsidR="003D3590" w:rsidRPr="00736945" w:rsidRDefault="003D3590" w:rsidP="00736945">
            <w:pPr>
              <w:tabs>
                <w:tab w:val="left" w:pos="5103"/>
                <w:tab w:val="left" w:pos="8789"/>
              </w:tabs>
              <w:autoSpaceDE w:val="0"/>
              <w:autoSpaceDN w:val="0"/>
              <w:spacing w:after="0" w:line="240" w:lineRule="auto"/>
              <w:ind w:right="-3"/>
              <w:jc w:val="center"/>
              <w:rPr>
                <w:rFonts w:ascii="Times New Roman" w:hAnsi="Times New Roman"/>
                <w:b/>
                <w:sz w:val="24"/>
                <w:szCs w:val="24"/>
                <w:lang w:eastAsia="ru-RU"/>
              </w:rPr>
            </w:pPr>
            <w:r w:rsidRPr="00736945">
              <w:rPr>
                <w:rFonts w:ascii="Times New Roman" w:hAnsi="Times New Roman"/>
                <w:b/>
                <w:sz w:val="24"/>
                <w:szCs w:val="24"/>
                <w:lang w:eastAsia="ru-RU"/>
              </w:rPr>
              <w:t>ПІДПИСИ СТОРІН:</w:t>
            </w:r>
          </w:p>
        </w:tc>
      </w:tr>
      <w:tr w:rsidR="003D3590" w:rsidRPr="00D63B75" w:rsidTr="0066548F">
        <w:trPr>
          <w:trHeight w:val="281"/>
        </w:trPr>
        <w:tc>
          <w:tcPr>
            <w:tcW w:w="5333" w:type="dxa"/>
            <w:tcBorders>
              <w:top w:val="nil"/>
              <w:left w:val="nil"/>
              <w:bottom w:val="nil"/>
              <w:right w:val="nil"/>
            </w:tcBorders>
          </w:tcPr>
          <w:p w:rsidR="003D3590" w:rsidRPr="00736945" w:rsidRDefault="003D3590" w:rsidP="00736945">
            <w:pPr>
              <w:tabs>
                <w:tab w:val="left" w:pos="5103"/>
                <w:tab w:val="left" w:pos="8789"/>
              </w:tabs>
              <w:autoSpaceDE w:val="0"/>
              <w:autoSpaceDN w:val="0"/>
              <w:spacing w:after="0" w:line="240" w:lineRule="auto"/>
              <w:ind w:right="-6"/>
              <w:rPr>
                <w:rFonts w:ascii="Times New Roman" w:hAnsi="Times New Roman"/>
                <w:b/>
                <w:sz w:val="24"/>
                <w:szCs w:val="24"/>
                <w:lang w:eastAsia="ru-RU"/>
              </w:rPr>
            </w:pPr>
            <w:r w:rsidRPr="00736945">
              <w:rPr>
                <w:rFonts w:ascii="Times New Roman" w:hAnsi="Times New Roman"/>
                <w:b/>
                <w:sz w:val="24"/>
                <w:szCs w:val="24"/>
                <w:lang w:eastAsia="ru-RU"/>
              </w:rPr>
              <w:t xml:space="preserve">Начальник: </w:t>
            </w:r>
          </w:p>
        </w:tc>
        <w:tc>
          <w:tcPr>
            <w:tcW w:w="4449" w:type="dxa"/>
            <w:tcBorders>
              <w:top w:val="nil"/>
              <w:left w:val="nil"/>
              <w:bottom w:val="nil"/>
              <w:right w:val="nil"/>
            </w:tcBorders>
          </w:tcPr>
          <w:p w:rsidR="003D3590" w:rsidRPr="00736945" w:rsidRDefault="003D3590" w:rsidP="00736945">
            <w:pPr>
              <w:tabs>
                <w:tab w:val="left" w:pos="5103"/>
                <w:tab w:val="left" w:pos="8789"/>
              </w:tabs>
              <w:autoSpaceDE w:val="0"/>
              <w:autoSpaceDN w:val="0"/>
              <w:spacing w:after="0" w:line="240" w:lineRule="auto"/>
              <w:ind w:right="-3"/>
              <w:rPr>
                <w:rFonts w:ascii="Times New Roman" w:hAnsi="Times New Roman"/>
                <w:b/>
                <w:sz w:val="24"/>
                <w:szCs w:val="24"/>
                <w:lang w:eastAsia="ru-RU"/>
              </w:rPr>
            </w:pPr>
            <w:r w:rsidRPr="00736945">
              <w:rPr>
                <w:rFonts w:ascii="Times New Roman" w:hAnsi="Times New Roman"/>
                <w:b/>
                <w:sz w:val="24"/>
                <w:szCs w:val="24"/>
                <w:lang w:eastAsia="ru-RU"/>
              </w:rPr>
              <w:t>Керівник:</w:t>
            </w:r>
          </w:p>
        </w:tc>
      </w:tr>
      <w:tr w:rsidR="003D3590" w:rsidRPr="00D63B75" w:rsidTr="0066548F">
        <w:trPr>
          <w:trHeight w:val="3241"/>
        </w:trPr>
        <w:tc>
          <w:tcPr>
            <w:tcW w:w="5333" w:type="dxa"/>
            <w:tcBorders>
              <w:top w:val="nil"/>
              <w:left w:val="nil"/>
              <w:bottom w:val="nil"/>
              <w:right w:val="nil"/>
            </w:tcBorders>
          </w:tcPr>
          <w:p w:rsidR="003D3590" w:rsidRPr="00736945" w:rsidRDefault="003D3590" w:rsidP="00736945">
            <w:pPr>
              <w:tabs>
                <w:tab w:val="left" w:pos="5103"/>
                <w:tab w:val="left" w:pos="8789"/>
              </w:tabs>
              <w:autoSpaceDE w:val="0"/>
              <w:autoSpaceDN w:val="0"/>
              <w:spacing w:after="0" w:line="276" w:lineRule="auto"/>
              <w:ind w:right="-3"/>
              <w:rPr>
                <w:rFonts w:ascii="Times New Roman" w:hAnsi="Times New Roman"/>
                <w:b/>
                <w:sz w:val="24"/>
                <w:szCs w:val="24"/>
                <w:lang w:eastAsia="ru-RU"/>
              </w:rPr>
            </w:pPr>
            <w:r w:rsidRPr="00736945">
              <w:rPr>
                <w:rFonts w:ascii="Times New Roman" w:hAnsi="Times New Roman"/>
                <w:sz w:val="24"/>
                <w:szCs w:val="24"/>
                <w:lang w:eastAsia="ru-RU"/>
              </w:rPr>
              <w:t>______________</w:t>
            </w:r>
            <w:r>
              <w:rPr>
                <w:rFonts w:ascii="Times New Roman" w:hAnsi="Times New Roman"/>
                <w:sz w:val="24"/>
                <w:szCs w:val="24"/>
                <w:lang w:eastAsia="ru-RU"/>
              </w:rPr>
              <w:t>/ Наталія СИДОРЕНКО</w:t>
            </w:r>
          </w:p>
          <w:p w:rsidR="003D3590" w:rsidRPr="00736945" w:rsidRDefault="003D3590" w:rsidP="00736945">
            <w:pPr>
              <w:tabs>
                <w:tab w:val="left" w:pos="5103"/>
                <w:tab w:val="left" w:pos="8789"/>
              </w:tabs>
              <w:autoSpaceDE w:val="0"/>
              <w:autoSpaceDN w:val="0"/>
              <w:spacing w:after="0" w:line="276" w:lineRule="auto"/>
              <w:ind w:right="-3"/>
              <w:rPr>
                <w:rFonts w:ascii="Times New Roman" w:hAnsi="Times New Roman"/>
                <w:sz w:val="24"/>
                <w:szCs w:val="24"/>
                <w:lang w:eastAsia="ru-RU"/>
              </w:rPr>
            </w:pPr>
            <w:r w:rsidRPr="00736945">
              <w:rPr>
                <w:rFonts w:ascii="Times New Roman" w:hAnsi="Times New Roman"/>
                <w:sz w:val="24"/>
                <w:szCs w:val="24"/>
                <w:lang w:eastAsia="ru-RU"/>
              </w:rPr>
              <w:t xml:space="preserve"> М.П.</w:t>
            </w:r>
          </w:p>
          <w:p w:rsidR="003D3590" w:rsidRPr="00736945" w:rsidRDefault="003D3590" w:rsidP="00736945">
            <w:pPr>
              <w:tabs>
                <w:tab w:val="left" w:pos="5103"/>
                <w:tab w:val="left" w:pos="8789"/>
              </w:tabs>
              <w:autoSpaceDE w:val="0"/>
              <w:autoSpaceDN w:val="0"/>
              <w:spacing w:after="0" w:line="276" w:lineRule="auto"/>
              <w:ind w:right="-3"/>
              <w:rPr>
                <w:rFonts w:ascii="Times New Roman" w:hAnsi="Times New Roman"/>
                <w:sz w:val="24"/>
                <w:szCs w:val="24"/>
                <w:lang w:eastAsia="ru-RU"/>
              </w:rPr>
            </w:pPr>
          </w:p>
          <w:p w:rsidR="003D3590" w:rsidRPr="00736945" w:rsidRDefault="003D3590" w:rsidP="00736945">
            <w:pPr>
              <w:tabs>
                <w:tab w:val="left" w:pos="5103"/>
                <w:tab w:val="left" w:pos="8789"/>
              </w:tabs>
              <w:autoSpaceDE w:val="0"/>
              <w:autoSpaceDN w:val="0"/>
              <w:spacing w:after="0" w:line="276" w:lineRule="auto"/>
              <w:ind w:right="-3"/>
              <w:rPr>
                <w:rFonts w:ascii="Times New Roman" w:hAnsi="Times New Roman"/>
                <w:b/>
                <w:sz w:val="24"/>
                <w:szCs w:val="24"/>
                <w:lang w:eastAsia="ru-RU"/>
              </w:rPr>
            </w:pPr>
          </w:p>
          <w:p w:rsidR="003D3590" w:rsidRPr="00736945" w:rsidRDefault="003D3590" w:rsidP="00736945">
            <w:pPr>
              <w:tabs>
                <w:tab w:val="left" w:pos="5103"/>
                <w:tab w:val="left" w:pos="8789"/>
              </w:tabs>
              <w:autoSpaceDE w:val="0"/>
              <w:autoSpaceDN w:val="0"/>
              <w:spacing w:after="0" w:line="276" w:lineRule="auto"/>
              <w:ind w:right="-3"/>
              <w:rPr>
                <w:rFonts w:ascii="Times New Roman" w:hAnsi="Times New Roman"/>
                <w:b/>
                <w:sz w:val="16"/>
                <w:szCs w:val="24"/>
                <w:lang w:eastAsia="ru-RU"/>
              </w:rPr>
            </w:pPr>
          </w:p>
          <w:p w:rsidR="003D3590" w:rsidRPr="00736945" w:rsidRDefault="003D3590" w:rsidP="00736945">
            <w:pPr>
              <w:tabs>
                <w:tab w:val="left" w:pos="5103"/>
                <w:tab w:val="left" w:pos="8789"/>
              </w:tabs>
              <w:autoSpaceDE w:val="0"/>
              <w:autoSpaceDN w:val="0"/>
              <w:spacing w:after="0" w:line="276" w:lineRule="auto"/>
              <w:ind w:right="-3"/>
              <w:rPr>
                <w:rFonts w:ascii="Times New Roman" w:hAnsi="Times New Roman"/>
                <w:b/>
                <w:sz w:val="24"/>
                <w:szCs w:val="24"/>
                <w:lang w:eastAsia="ru-RU"/>
              </w:rPr>
            </w:pPr>
          </w:p>
        </w:tc>
        <w:tc>
          <w:tcPr>
            <w:tcW w:w="4449" w:type="dxa"/>
            <w:tcBorders>
              <w:top w:val="nil"/>
              <w:left w:val="nil"/>
              <w:bottom w:val="nil"/>
              <w:right w:val="nil"/>
            </w:tcBorders>
          </w:tcPr>
          <w:p w:rsidR="003D3590" w:rsidRPr="00736945" w:rsidRDefault="003D3590" w:rsidP="00736945">
            <w:pPr>
              <w:tabs>
                <w:tab w:val="left" w:pos="5103"/>
                <w:tab w:val="left" w:pos="8789"/>
              </w:tabs>
              <w:autoSpaceDE w:val="0"/>
              <w:autoSpaceDN w:val="0"/>
              <w:spacing w:after="0" w:line="276" w:lineRule="auto"/>
              <w:ind w:left="-85" w:right="-3"/>
              <w:rPr>
                <w:rFonts w:ascii="Times New Roman" w:hAnsi="Times New Roman"/>
                <w:b/>
                <w:sz w:val="24"/>
                <w:szCs w:val="24"/>
                <w:lang w:eastAsia="ru-RU"/>
              </w:rPr>
            </w:pPr>
            <w:r w:rsidRPr="00736945">
              <w:rPr>
                <w:rFonts w:ascii="Times New Roman" w:hAnsi="Times New Roman"/>
                <w:sz w:val="24"/>
                <w:szCs w:val="24"/>
                <w:lang w:eastAsia="ru-RU"/>
              </w:rPr>
              <w:t xml:space="preserve">___________________ </w:t>
            </w:r>
            <w:r w:rsidRPr="00736945">
              <w:rPr>
                <w:rFonts w:ascii="Times New Roman" w:hAnsi="Times New Roman"/>
                <w:b/>
                <w:sz w:val="24"/>
                <w:szCs w:val="24"/>
                <w:lang w:eastAsia="ru-RU"/>
              </w:rPr>
              <w:t xml:space="preserve">/ </w:t>
            </w:r>
            <w:r w:rsidRPr="00736945">
              <w:rPr>
                <w:rFonts w:ascii="Times New Roman" w:hAnsi="Times New Roman"/>
                <w:sz w:val="24"/>
                <w:szCs w:val="24"/>
                <w:lang w:eastAsia="ru-RU"/>
              </w:rPr>
              <w:t xml:space="preserve">______________ </w:t>
            </w:r>
          </w:p>
          <w:p w:rsidR="003D3590" w:rsidRPr="00736945" w:rsidRDefault="003D3590" w:rsidP="00736945">
            <w:pPr>
              <w:tabs>
                <w:tab w:val="left" w:pos="5103"/>
                <w:tab w:val="left" w:pos="8789"/>
              </w:tabs>
              <w:autoSpaceDE w:val="0"/>
              <w:autoSpaceDN w:val="0"/>
              <w:spacing w:after="0" w:line="276" w:lineRule="auto"/>
              <w:ind w:left="-85" w:right="-3"/>
              <w:rPr>
                <w:rFonts w:ascii="Times New Roman" w:hAnsi="Times New Roman"/>
                <w:sz w:val="24"/>
                <w:szCs w:val="24"/>
                <w:lang w:eastAsia="ru-RU"/>
              </w:rPr>
            </w:pPr>
            <w:r w:rsidRPr="00736945">
              <w:rPr>
                <w:rFonts w:ascii="Times New Roman" w:hAnsi="Times New Roman"/>
                <w:sz w:val="24"/>
                <w:szCs w:val="24"/>
                <w:lang w:eastAsia="ru-RU"/>
              </w:rPr>
              <w:t>М.П.</w:t>
            </w:r>
          </w:p>
          <w:p w:rsidR="003D3590" w:rsidRPr="00736945" w:rsidRDefault="003D3590" w:rsidP="00736945">
            <w:pPr>
              <w:tabs>
                <w:tab w:val="left" w:pos="5103"/>
                <w:tab w:val="left" w:pos="8789"/>
              </w:tabs>
              <w:autoSpaceDE w:val="0"/>
              <w:autoSpaceDN w:val="0"/>
              <w:spacing w:after="0" w:line="276" w:lineRule="auto"/>
              <w:ind w:left="-85" w:right="-3"/>
              <w:rPr>
                <w:rFonts w:ascii="Times New Roman" w:hAnsi="Times New Roman"/>
                <w:sz w:val="24"/>
                <w:szCs w:val="24"/>
                <w:lang w:eastAsia="ru-RU"/>
              </w:rPr>
            </w:pPr>
          </w:p>
          <w:p w:rsidR="003D3590" w:rsidRPr="00736945" w:rsidRDefault="003D3590" w:rsidP="00736945">
            <w:pPr>
              <w:tabs>
                <w:tab w:val="left" w:pos="5103"/>
                <w:tab w:val="left" w:pos="8789"/>
              </w:tabs>
              <w:autoSpaceDE w:val="0"/>
              <w:autoSpaceDN w:val="0"/>
              <w:spacing w:after="0" w:line="276" w:lineRule="auto"/>
              <w:ind w:left="-85" w:right="-3"/>
              <w:rPr>
                <w:rFonts w:ascii="Times New Roman" w:hAnsi="Times New Roman"/>
                <w:sz w:val="24"/>
                <w:szCs w:val="24"/>
                <w:lang w:eastAsia="ru-RU"/>
              </w:rPr>
            </w:pPr>
          </w:p>
          <w:p w:rsidR="003D3590" w:rsidRPr="00736945" w:rsidRDefault="003D3590" w:rsidP="00736945">
            <w:pPr>
              <w:tabs>
                <w:tab w:val="left" w:pos="5103"/>
                <w:tab w:val="left" w:pos="8789"/>
              </w:tabs>
              <w:autoSpaceDE w:val="0"/>
              <w:autoSpaceDN w:val="0"/>
              <w:spacing w:after="0" w:line="276" w:lineRule="auto"/>
              <w:ind w:left="-85" w:right="-3"/>
              <w:rPr>
                <w:rFonts w:ascii="Times New Roman" w:hAnsi="Times New Roman"/>
                <w:sz w:val="24"/>
                <w:szCs w:val="24"/>
                <w:lang w:eastAsia="ru-RU"/>
              </w:rPr>
            </w:pPr>
          </w:p>
        </w:tc>
      </w:tr>
    </w:tbl>
    <w:p w:rsidR="003D3590" w:rsidRDefault="003D3590"/>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Default="003D3590" w:rsidP="00BC625B"/>
    <w:p w:rsidR="003D3590" w:rsidRDefault="003D3590" w:rsidP="00BC625B">
      <w:pPr>
        <w:tabs>
          <w:tab w:val="left" w:pos="3675"/>
        </w:tabs>
      </w:pPr>
      <w:r>
        <w:tab/>
      </w:r>
    </w:p>
    <w:p w:rsidR="003D3590" w:rsidRDefault="003D3590" w:rsidP="00BC625B">
      <w:pPr>
        <w:tabs>
          <w:tab w:val="left" w:pos="3675"/>
        </w:tabs>
      </w:pPr>
    </w:p>
    <w:p w:rsidR="003D3590" w:rsidRDefault="003D3590" w:rsidP="00BC625B">
      <w:pPr>
        <w:tabs>
          <w:tab w:val="left" w:pos="3675"/>
        </w:tabs>
      </w:pPr>
    </w:p>
    <w:p w:rsidR="003D3590" w:rsidRDefault="003D3590" w:rsidP="00BC625B">
      <w:pPr>
        <w:tabs>
          <w:tab w:val="left" w:pos="3675"/>
        </w:tabs>
      </w:pPr>
    </w:p>
    <w:p w:rsidR="003D3590" w:rsidRPr="00736945" w:rsidRDefault="003D3590" w:rsidP="00BC625B">
      <w:pPr>
        <w:shd w:val="clear" w:color="auto" w:fill="FFFFFF"/>
        <w:spacing w:after="0" w:line="280" w:lineRule="exact"/>
        <w:jc w:val="right"/>
        <w:rPr>
          <w:rFonts w:ascii="Times New Roman" w:hAnsi="Times New Roman"/>
          <w:bCs/>
          <w:sz w:val="24"/>
          <w:szCs w:val="24"/>
          <w:lang w:eastAsia="uk-UA"/>
        </w:rPr>
      </w:pPr>
      <w:r w:rsidRPr="00736945">
        <w:rPr>
          <w:rFonts w:ascii="Times New Roman" w:hAnsi="Times New Roman"/>
          <w:bCs/>
          <w:sz w:val="24"/>
          <w:szCs w:val="24"/>
          <w:lang w:eastAsia="uk-UA"/>
        </w:rPr>
        <w:t>ДОДАТОК</w:t>
      </w:r>
      <w:r>
        <w:rPr>
          <w:rFonts w:ascii="Times New Roman" w:hAnsi="Times New Roman"/>
          <w:bCs/>
          <w:sz w:val="24"/>
          <w:szCs w:val="24"/>
          <w:lang w:eastAsia="uk-UA"/>
        </w:rPr>
        <w:t xml:space="preserve"> №2 до Договору про закупівлю товарів</w:t>
      </w:r>
    </w:p>
    <w:p w:rsidR="003D3590" w:rsidRPr="00736945" w:rsidRDefault="003D3590" w:rsidP="00BC625B">
      <w:pPr>
        <w:shd w:val="clear" w:color="auto" w:fill="FFFFFF"/>
        <w:spacing w:after="0" w:line="280" w:lineRule="exact"/>
        <w:jc w:val="right"/>
        <w:rPr>
          <w:rFonts w:ascii="Times New Roman" w:hAnsi="Times New Roman"/>
          <w:bCs/>
          <w:sz w:val="24"/>
          <w:szCs w:val="24"/>
          <w:lang w:eastAsia="uk-UA"/>
        </w:rPr>
      </w:pPr>
      <w:r w:rsidRPr="0009616C">
        <w:rPr>
          <w:rFonts w:ascii="Times New Roman" w:hAnsi="Times New Roman"/>
          <w:bCs/>
          <w:sz w:val="24"/>
          <w:szCs w:val="24"/>
          <w:lang w:eastAsia="uk-UA"/>
        </w:rPr>
        <w:t>№</w:t>
      </w:r>
      <w:r>
        <w:rPr>
          <w:rFonts w:ascii="Times New Roman" w:hAnsi="Times New Roman"/>
          <w:bCs/>
          <w:sz w:val="24"/>
          <w:szCs w:val="24"/>
          <w:lang w:eastAsia="uk-UA"/>
        </w:rPr>
        <w:t>__</w:t>
      </w:r>
      <w:r w:rsidRPr="0009616C">
        <w:rPr>
          <w:rFonts w:ascii="Times New Roman" w:hAnsi="Times New Roman"/>
          <w:bCs/>
          <w:sz w:val="24"/>
          <w:szCs w:val="24"/>
          <w:lang w:eastAsia="uk-UA"/>
        </w:rPr>
        <w:t xml:space="preserve">  від</w:t>
      </w:r>
      <w:r w:rsidRPr="00736945">
        <w:rPr>
          <w:rFonts w:ascii="Times New Roman" w:hAnsi="Times New Roman"/>
          <w:bCs/>
          <w:sz w:val="24"/>
          <w:szCs w:val="24"/>
          <w:lang w:eastAsia="uk-UA"/>
        </w:rPr>
        <w:t xml:space="preserve"> «____» __________ 20</w:t>
      </w:r>
      <w:r w:rsidRPr="0009616C">
        <w:rPr>
          <w:rFonts w:ascii="Times New Roman" w:hAnsi="Times New Roman"/>
          <w:bCs/>
          <w:sz w:val="24"/>
          <w:szCs w:val="24"/>
          <w:lang w:eastAsia="uk-UA"/>
        </w:rPr>
        <w:t>2</w:t>
      </w:r>
      <w:r>
        <w:rPr>
          <w:rFonts w:ascii="Times New Roman" w:hAnsi="Times New Roman"/>
          <w:bCs/>
          <w:sz w:val="24"/>
          <w:szCs w:val="24"/>
          <w:lang w:val="ru-RU" w:eastAsia="uk-UA"/>
        </w:rPr>
        <w:t>4</w:t>
      </w:r>
      <w:r w:rsidRPr="0009616C">
        <w:rPr>
          <w:rFonts w:ascii="Times New Roman" w:hAnsi="Times New Roman"/>
          <w:bCs/>
          <w:sz w:val="24"/>
          <w:szCs w:val="24"/>
          <w:lang w:eastAsia="uk-UA"/>
        </w:rPr>
        <w:t>року</w:t>
      </w:r>
    </w:p>
    <w:p w:rsidR="003D3590" w:rsidRPr="00BC625B" w:rsidRDefault="003D3590" w:rsidP="00BC625B">
      <w:pPr>
        <w:spacing w:after="200" w:line="276" w:lineRule="auto"/>
        <w:jc w:val="right"/>
        <w:rPr>
          <w:rFonts w:ascii="Times New Roman" w:hAnsi="Times New Roman"/>
          <w:b/>
          <w:lang w:val="ru-RU" w:eastAsia="ru-RU"/>
        </w:rPr>
      </w:pPr>
    </w:p>
    <w:p w:rsidR="003D3590" w:rsidRPr="00BC625B" w:rsidRDefault="003D3590" w:rsidP="00BC625B">
      <w:pPr>
        <w:spacing w:after="200" w:line="276" w:lineRule="auto"/>
        <w:jc w:val="center"/>
        <w:rPr>
          <w:rFonts w:ascii="Times New Roman" w:hAnsi="Times New Roman"/>
          <w:b/>
          <w:color w:val="000000"/>
          <w:sz w:val="24"/>
          <w:szCs w:val="24"/>
          <w:lang w:val="ru-RU" w:eastAsia="ru-RU"/>
        </w:rPr>
      </w:pPr>
      <w:r w:rsidRPr="00BC625B">
        <w:rPr>
          <w:rFonts w:ascii="Times New Roman" w:hAnsi="Times New Roman"/>
          <w:b/>
          <w:color w:val="000000"/>
          <w:sz w:val="24"/>
          <w:szCs w:val="24"/>
          <w:lang w:val="ru-RU" w:eastAsia="ru-RU"/>
        </w:rPr>
        <w:t>ПЕРЕЛІК АЗС /АЗК ПОСТАЧАЛЬНИКА ТА ЙОГО ПАРТНЕРІВ</w:t>
      </w:r>
    </w:p>
    <w:p w:rsidR="003D3590" w:rsidRPr="00BC625B" w:rsidRDefault="003D3590" w:rsidP="00BC625B">
      <w:pPr>
        <w:spacing w:after="200" w:line="276" w:lineRule="auto"/>
        <w:jc w:val="both"/>
        <w:rPr>
          <w:rFonts w:ascii="Times New Roman" w:hAnsi="Times New Roman"/>
          <w:sz w:val="24"/>
          <w:szCs w:val="24"/>
          <w:lang w:val="ru-RU" w:eastAsia="ru-RU"/>
        </w:rPr>
      </w:pPr>
    </w:p>
    <w:p w:rsidR="003D3590" w:rsidRPr="00BC625B" w:rsidRDefault="003D3590" w:rsidP="00BC625B">
      <w:pPr>
        <w:spacing w:after="0" w:line="240" w:lineRule="auto"/>
        <w:jc w:val="center"/>
        <w:rPr>
          <w:rFonts w:ascii="Times New Roman" w:hAnsi="Times New Roman"/>
          <w:sz w:val="24"/>
          <w:szCs w:val="24"/>
          <w:lang w:val="ru-RU" w:eastAsia="ru-RU"/>
        </w:rPr>
      </w:pPr>
    </w:p>
    <w:p w:rsidR="003D3590" w:rsidRPr="00BC625B" w:rsidRDefault="003D3590" w:rsidP="00BC625B">
      <w:pPr>
        <w:spacing w:after="200" w:line="276" w:lineRule="auto"/>
        <w:rPr>
          <w:rFonts w:ascii="Times New Roman" w:hAnsi="Times New Roman"/>
          <w:lang w:val="ru-RU" w:eastAsia="ru-RU"/>
        </w:rPr>
      </w:pPr>
    </w:p>
    <w:p w:rsidR="003D3590" w:rsidRPr="00BC625B" w:rsidRDefault="003D3590" w:rsidP="00BC625B">
      <w:pPr>
        <w:spacing w:after="200" w:line="276" w:lineRule="auto"/>
        <w:rPr>
          <w:rFonts w:ascii="Times New Roman" w:hAnsi="Times New Roman"/>
          <w:color w:val="00000A"/>
          <w:sz w:val="24"/>
          <w:szCs w:val="24"/>
          <w:lang w:eastAsia="uk-UA"/>
        </w:rPr>
      </w:pPr>
    </w:p>
    <w:p w:rsidR="003D3590" w:rsidRPr="00BC625B" w:rsidRDefault="003D3590" w:rsidP="00BC625B">
      <w:pPr>
        <w:spacing w:after="0" w:line="240" w:lineRule="auto"/>
        <w:rPr>
          <w:rFonts w:ascii="Times New Roman" w:hAnsi="Times New Roman"/>
          <w:b/>
          <w:sz w:val="24"/>
          <w:szCs w:val="24"/>
          <w:lang w:eastAsia="uk-UA"/>
        </w:rPr>
      </w:pPr>
    </w:p>
    <w:p w:rsidR="003D3590" w:rsidRPr="00BC625B" w:rsidRDefault="003D3590" w:rsidP="00BC625B">
      <w:pPr>
        <w:spacing w:after="200" w:line="276" w:lineRule="auto"/>
        <w:rPr>
          <w:rFonts w:ascii="Times New Roman" w:hAnsi="Times New Roman"/>
          <w:color w:val="00000A"/>
          <w:lang w:val="ru-RU" w:eastAsia="ru-RU"/>
        </w:rPr>
      </w:pPr>
    </w:p>
    <w:p w:rsidR="003D3590" w:rsidRPr="00BC625B" w:rsidRDefault="003D3590" w:rsidP="00BC625B">
      <w:pPr>
        <w:spacing w:after="200" w:line="276" w:lineRule="auto"/>
        <w:rPr>
          <w:rFonts w:ascii="Times New Roman" w:hAnsi="Times New Roman"/>
          <w:color w:val="00000A"/>
          <w:lang w:val="ru-RU" w:eastAsia="ru-RU"/>
        </w:rPr>
      </w:pPr>
    </w:p>
    <w:p w:rsidR="003D3590" w:rsidRPr="00BC625B" w:rsidRDefault="003D3590" w:rsidP="00BC625B">
      <w:pPr>
        <w:spacing w:after="200" w:line="276" w:lineRule="auto"/>
        <w:rPr>
          <w:rFonts w:ascii="Times New Roman" w:hAnsi="Times New Roman"/>
          <w:color w:val="00000A"/>
          <w:lang w:val="ru-RU" w:eastAsia="ru-RU"/>
        </w:rPr>
      </w:pPr>
    </w:p>
    <w:p w:rsidR="003D3590" w:rsidRPr="00BC625B" w:rsidRDefault="003D3590" w:rsidP="00BC625B">
      <w:pPr>
        <w:spacing w:after="200" w:line="276" w:lineRule="auto"/>
        <w:rPr>
          <w:rFonts w:ascii="Times New Roman" w:hAnsi="Times New Roman"/>
          <w:color w:val="00000A"/>
          <w:lang w:val="ru-RU" w:eastAsia="ru-RU"/>
        </w:rPr>
      </w:pPr>
    </w:p>
    <w:p w:rsidR="003D3590" w:rsidRPr="00BC625B" w:rsidRDefault="003D3590" w:rsidP="00BC625B">
      <w:pPr>
        <w:spacing w:after="0" w:line="276" w:lineRule="auto"/>
        <w:ind w:right="28"/>
        <w:jc w:val="right"/>
        <w:rPr>
          <w:rFonts w:ascii="Times New Roman" w:hAnsi="Times New Roman"/>
          <w:color w:val="00000A"/>
          <w:lang w:val="ru-RU" w:eastAsia="ru-RU"/>
        </w:rPr>
      </w:pPr>
    </w:p>
    <w:p w:rsidR="003D3590" w:rsidRPr="00BC625B" w:rsidRDefault="003D3590" w:rsidP="00BC625B">
      <w:pPr>
        <w:widowControl w:val="0"/>
        <w:suppressAutoHyphens/>
        <w:spacing w:after="0" w:line="240" w:lineRule="auto"/>
        <w:jc w:val="both"/>
        <w:rPr>
          <w:rFonts w:ascii="Times New Roman" w:hAnsi="Times New Roman"/>
          <w:sz w:val="24"/>
          <w:szCs w:val="24"/>
          <w:lang w:val="ru-RU" w:eastAsia="ar-SA"/>
        </w:rPr>
      </w:pPr>
    </w:p>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 w:rsidR="003D3590" w:rsidRPr="00BC625B" w:rsidRDefault="003D3590" w:rsidP="00BC625B">
      <w:pPr>
        <w:spacing w:after="0" w:line="240" w:lineRule="auto"/>
        <w:jc w:val="center"/>
        <w:rPr>
          <w:rFonts w:ascii="Times New Roman" w:hAnsi="Times New Roman"/>
          <w:b/>
          <w:sz w:val="24"/>
          <w:szCs w:val="24"/>
          <w:lang w:eastAsia="uk-UA"/>
        </w:rPr>
      </w:pPr>
      <w:r w:rsidRPr="00BC625B">
        <w:tab/>
      </w:r>
    </w:p>
    <w:p w:rsidR="003D3590" w:rsidRPr="00BC625B" w:rsidRDefault="003D3590" w:rsidP="00BC625B">
      <w:pPr>
        <w:spacing w:after="0" w:line="240" w:lineRule="auto"/>
        <w:jc w:val="center"/>
        <w:rPr>
          <w:rFonts w:ascii="Times New Roman" w:hAnsi="Times New Roman"/>
          <w:b/>
          <w:sz w:val="24"/>
          <w:szCs w:val="24"/>
          <w:lang w:eastAsia="uk-UA"/>
        </w:rPr>
      </w:pPr>
      <w:r w:rsidRPr="00BC625B">
        <w:rPr>
          <w:rFonts w:ascii="Times New Roman" w:hAnsi="Times New Roman"/>
          <w:b/>
          <w:sz w:val="24"/>
          <w:szCs w:val="24"/>
          <w:lang w:eastAsia="uk-UA"/>
        </w:rPr>
        <w:t>Підписи сторін</w:t>
      </w:r>
    </w:p>
    <w:tbl>
      <w:tblPr>
        <w:tblW w:w="0" w:type="auto"/>
        <w:tblInd w:w="288" w:type="dxa"/>
        <w:tblLook w:val="01E0"/>
      </w:tblPr>
      <w:tblGrid>
        <w:gridCol w:w="4625"/>
        <w:gridCol w:w="4726"/>
      </w:tblGrid>
      <w:tr w:rsidR="003D3590" w:rsidRPr="00D63B75" w:rsidTr="0066548F">
        <w:trPr>
          <w:trHeight w:val="346"/>
        </w:trPr>
        <w:tc>
          <w:tcPr>
            <w:tcW w:w="4625" w:type="dxa"/>
            <w:vAlign w:val="center"/>
          </w:tcPr>
          <w:p w:rsidR="003D3590" w:rsidRPr="00BC625B" w:rsidRDefault="003D3590" w:rsidP="00BC625B">
            <w:pPr>
              <w:spacing w:after="0" w:line="240" w:lineRule="auto"/>
              <w:jc w:val="center"/>
              <w:rPr>
                <w:rFonts w:ascii="Times New Roman" w:hAnsi="Times New Roman"/>
                <w:b/>
                <w:color w:val="000000"/>
                <w:lang w:eastAsia="uk-UA"/>
              </w:rPr>
            </w:pPr>
            <w:r w:rsidRPr="00BC625B">
              <w:rPr>
                <w:rFonts w:ascii="Times New Roman" w:hAnsi="Times New Roman"/>
                <w:b/>
                <w:color w:val="000000"/>
                <w:lang w:eastAsia="uk-UA"/>
              </w:rPr>
              <w:t xml:space="preserve">ПОКУПЕЦЬ </w:t>
            </w:r>
          </w:p>
        </w:tc>
        <w:tc>
          <w:tcPr>
            <w:tcW w:w="4726" w:type="dxa"/>
            <w:vAlign w:val="center"/>
          </w:tcPr>
          <w:p w:rsidR="003D3590" w:rsidRPr="00BC625B" w:rsidRDefault="003D3590" w:rsidP="00BC625B">
            <w:pPr>
              <w:spacing w:after="0" w:line="240" w:lineRule="auto"/>
              <w:jc w:val="center"/>
              <w:rPr>
                <w:rFonts w:ascii="Times New Roman" w:hAnsi="Times New Roman"/>
                <w:b/>
                <w:color w:val="000000"/>
                <w:lang w:eastAsia="uk-UA"/>
              </w:rPr>
            </w:pPr>
            <w:r w:rsidRPr="00BC625B">
              <w:rPr>
                <w:rFonts w:ascii="Times New Roman" w:hAnsi="Times New Roman"/>
                <w:b/>
                <w:color w:val="000000"/>
                <w:lang w:eastAsia="uk-UA"/>
              </w:rPr>
              <w:t>ПОСТАЧАЛЬНИК</w:t>
            </w:r>
          </w:p>
        </w:tc>
      </w:tr>
      <w:tr w:rsidR="003D3590" w:rsidRPr="00D63B75" w:rsidTr="0066548F">
        <w:trPr>
          <w:trHeight w:val="393"/>
        </w:trPr>
        <w:tc>
          <w:tcPr>
            <w:tcW w:w="4625" w:type="dxa"/>
          </w:tcPr>
          <w:p w:rsidR="003D3590" w:rsidRPr="00BC625B" w:rsidRDefault="003D3590" w:rsidP="00BC625B">
            <w:pPr>
              <w:tabs>
                <w:tab w:val="left" w:pos="0"/>
              </w:tabs>
              <w:spacing w:after="0" w:line="240" w:lineRule="auto"/>
              <w:rPr>
                <w:rFonts w:ascii="Times New Roman" w:hAnsi="Times New Roman"/>
                <w:bCs/>
                <w:color w:val="000000"/>
                <w:lang w:eastAsia="uk-UA"/>
              </w:rPr>
            </w:pPr>
          </w:p>
          <w:p w:rsidR="003D3590" w:rsidRPr="00BC625B" w:rsidRDefault="003D3590" w:rsidP="00BC625B">
            <w:pPr>
              <w:tabs>
                <w:tab w:val="left" w:pos="0"/>
              </w:tabs>
              <w:spacing w:after="0" w:line="240" w:lineRule="auto"/>
              <w:rPr>
                <w:rFonts w:ascii="Times New Roman" w:hAnsi="Times New Roman"/>
                <w:bCs/>
                <w:color w:val="000000"/>
                <w:lang w:eastAsia="uk-UA"/>
              </w:rPr>
            </w:pPr>
          </w:p>
          <w:p w:rsidR="003D3590" w:rsidRPr="00BC625B" w:rsidRDefault="003D3590" w:rsidP="00BC625B">
            <w:pPr>
              <w:tabs>
                <w:tab w:val="left" w:pos="0"/>
              </w:tabs>
              <w:spacing w:after="0" w:line="240" w:lineRule="auto"/>
              <w:rPr>
                <w:rFonts w:ascii="Times New Roman" w:hAnsi="Times New Roman"/>
                <w:bCs/>
                <w:color w:val="000000"/>
                <w:lang w:eastAsia="uk-UA"/>
              </w:rPr>
            </w:pPr>
            <w:r w:rsidRPr="00BC625B">
              <w:rPr>
                <w:rFonts w:ascii="Times New Roman" w:hAnsi="Times New Roman"/>
                <w:bCs/>
                <w:color w:val="000000"/>
                <w:lang w:eastAsia="uk-UA"/>
              </w:rPr>
              <w:t>__________________________</w:t>
            </w:r>
          </w:p>
        </w:tc>
        <w:tc>
          <w:tcPr>
            <w:tcW w:w="4726" w:type="dxa"/>
          </w:tcPr>
          <w:p w:rsidR="003D3590" w:rsidRPr="00BC625B" w:rsidRDefault="003D3590" w:rsidP="00BC625B">
            <w:pPr>
              <w:spacing w:after="200" w:line="264" w:lineRule="auto"/>
              <w:rPr>
                <w:sz w:val="24"/>
                <w:szCs w:val="24"/>
                <w:lang w:eastAsia="uk-UA"/>
              </w:rPr>
            </w:pPr>
          </w:p>
          <w:p w:rsidR="003D3590" w:rsidRPr="00BC625B" w:rsidRDefault="003D3590" w:rsidP="00BC625B">
            <w:pPr>
              <w:spacing w:after="200" w:line="264" w:lineRule="auto"/>
              <w:rPr>
                <w:rFonts w:ascii="Times New Roman" w:hAnsi="Times New Roman"/>
                <w:sz w:val="24"/>
                <w:szCs w:val="24"/>
                <w:lang w:eastAsia="uk-UA"/>
              </w:rPr>
            </w:pPr>
            <w:r w:rsidRPr="00BC625B">
              <w:rPr>
                <w:rFonts w:ascii="Times New Roman" w:hAnsi="Times New Roman"/>
                <w:sz w:val="24"/>
                <w:szCs w:val="24"/>
                <w:lang w:eastAsia="uk-UA"/>
              </w:rPr>
              <w:t xml:space="preserve">       _______________________ </w:t>
            </w:r>
          </w:p>
        </w:tc>
      </w:tr>
    </w:tbl>
    <w:p w:rsidR="003D3590" w:rsidRPr="00BC625B" w:rsidRDefault="003D3590" w:rsidP="00BC625B">
      <w:pPr>
        <w:tabs>
          <w:tab w:val="left" w:pos="3675"/>
        </w:tabs>
      </w:pPr>
    </w:p>
    <w:sectPr w:rsidR="003D3590" w:rsidRPr="00BC625B" w:rsidSect="004134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E77"/>
    <w:rsid w:val="0009616C"/>
    <w:rsid w:val="000B06A3"/>
    <w:rsid w:val="000F33C5"/>
    <w:rsid w:val="00155101"/>
    <w:rsid w:val="001F62B4"/>
    <w:rsid w:val="002665A0"/>
    <w:rsid w:val="00300F88"/>
    <w:rsid w:val="00305A84"/>
    <w:rsid w:val="00330052"/>
    <w:rsid w:val="00341A70"/>
    <w:rsid w:val="003B0DE4"/>
    <w:rsid w:val="003D3590"/>
    <w:rsid w:val="0041340D"/>
    <w:rsid w:val="004256AB"/>
    <w:rsid w:val="004F7FE7"/>
    <w:rsid w:val="00534712"/>
    <w:rsid w:val="00556201"/>
    <w:rsid w:val="00587E77"/>
    <w:rsid w:val="005E61A6"/>
    <w:rsid w:val="005F0F61"/>
    <w:rsid w:val="006160F3"/>
    <w:rsid w:val="0064669A"/>
    <w:rsid w:val="0066548F"/>
    <w:rsid w:val="006D7357"/>
    <w:rsid w:val="007310B2"/>
    <w:rsid w:val="00736945"/>
    <w:rsid w:val="0074231E"/>
    <w:rsid w:val="007B7ECD"/>
    <w:rsid w:val="007F2AA5"/>
    <w:rsid w:val="008568A0"/>
    <w:rsid w:val="00864D32"/>
    <w:rsid w:val="00866BC9"/>
    <w:rsid w:val="008927B6"/>
    <w:rsid w:val="008A7D30"/>
    <w:rsid w:val="00AF258D"/>
    <w:rsid w:val="00AF56BE"/>
    <w:rsid w:val="00B30161"/>
    <w:rsid w:val="00B76698"/>
    <w:rsid w:val="00BC625B"/>
    <w:rsid w:val="00C06FB4"/>
    <w:rsid w:val="00D139BF"/>
    <w:rsid w:val="00D63B75"/>
    <w:rsid w:val="00E56DB2"/>
    <w:rsid w:val="00F23035"/>
    <w:rsid w:val="00FA7951"/>
    <w:rsid w:val="00FC6064"/>
    <w:rsid w:val="00FD1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0D"/>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11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4064</Words>
  <Characters>23167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Бухгалтер</cp:lastModifiedBy>
  <cp:revision>5</cp:revision>
  <dcterms:created xsi:type="dcterms:W3CDTF">2023-01-09T11:31:00Z</dcterms:created>
  <dcterms:modified xsi:type="dcterms:W3CDTF">2024-03-04T11:09:00Z</dcterms:modified>
</cp:coreProperties>
</file>