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E81B" w14:textId="44F033EF" w:rsidR="00EC34EE" w:rsidRDefault="00AA6A9E" w:rsidP="00AA6A9E">
      <w:pPr>
        <w:widowControl w:val="0"/>
        <w:spacing w:after="0" w:line="240" w:lineRule="auto"/>
        <w:ind w:left="5664"/>
        <w:rPr>
          <w:rFonts w:ascii="Times New Roman" w:eastAsia="Arial" w:hAnsi="Times New Roman" w:cs="Times New Roman"/>
          <w:b/>
          <w:bCs/>
          <w:iCs/>
          <w:color w:val="000000"/>
          <w:sz w:val="24"/>
          <w:szCs w:val="24"/>
          <w:lang w:eastAsia="ru-RU"/>
        </w:rPr>
      </w:pPr>
      <w:r>
        <w:rPr>
          <w:rFonts w:ascii="Times New Roman" w:eastAsia="Arial" w:hAnsi="Times New Roman" w:cs="Times New Roman"/>
          <w:b/>
          <w:bCs/>
          <w:iCs/>
          <w:color w:val="000000"/>
          <w:sz w:val="24"/>
          <w:szCs w:val="24"/>
          <w:lang w:eastAsia="ru-RU"/>
        </w:rPr>
        <w:t>ДОДАТОК №5</w:t>
      </w:r>
    </w:p>
    <w:p w14:paraId="2BD94EDC" w14:textId="5F330FC0" w:rsidR="004C37A2" w:rsidRDefault="00AA6A9E" w:rsidP="00AA6A9E">
      <w:pPr>
        <w:widowControl w:val="0"/>
        <w:spacing w:after="0" w:line="240" w:lineRule="auto"/>
        <w:ind w:left="5664"/>
        <w:rPr>
          <w:rFonts w:ascii="Times New Roman" w:eastAsia="Arial" w:hAnsi="Times New Roman" w:cs="Times New Roman"/>
          <w:b/>
          <w:bCs/>
          <w:iCs/>
          <w:color w:val="000000"/>
          <w:sz w:val="24"/>
          <w:szCs w:val="24"/>
          <w:lang w:eastAsia="ru-RU"/>
        </w:rPr>
      </w:pPr>
      <w:r>
        <w:rPr>
          <w:rFonts w:ascii="Times New Roman" w:eastAsia="Arial" w:hAnsi="Times New Roman" w:cs="Times New Roman"/>
          <w:b/>
          <w:bCs/>
          <w:iCs/>
          <w:color w:val="000000"/>
          <w:sz w:val="24"/>
          <w:szCs w:val="24"/>
          <w:lang w:eastAsia="ru-RU"/>
        </w:rPr>
        <w:t>ДО ТЕНДЕРНОЇ ДОКУМЕНТАЦІЇ</w:t>
      </w:r>
    </w:p>
    <w:p w14:paraId="55161D99" w14:textId="77777777" w:rsidR="00EC34EE" w:rsidRPr="00EC34EE" w:rsidRDefault="00EC34EE" w:rsidP="00EC34EE">
      <w:pPr>
        <w:widowControl w:val="0"/>
        <w:spacing w:after="0" w:line="240" w:lineRule="auto"/>
        <w:jc w:val="right"/>
        <w:rPr>
          <w:rFonts w:ascii="Times New Roman" w:eastAsia="Arial" w:hAnsi="Times New Roman" w:cs="Times New Roman"/>
          <w:b/>
          <w:color w:val="000000"/>
          <w:lang w:eastAsia="ru-RU"/>
        </w:rPr>
      </w:pPr>
    </w:p>
    <w:p w14:paraId="4C7A61F4" w14:textId="77777777" w:rsidR="00EC34EE" w:rsidRPr="00EC34EE" w:rsidRDefault="00EC34EE" w:rsidP="00EC34EE">
      <w:pPr>
        <w:widowControl w:val="0"/>
        <w:spacing w:after="0" w:line="240" w:lineRule="auto"/>
        <w:jc w:val="center"/>
        <w:rPr>
          <w:rFonts w:ascii="Times New Roman" w:eastAsia="Arial" w:hAnsi="Times New Roman" w:cs="Times New Roman"/>
          <w:b/>
          <w:color w:val="000000"/>
          <w:sz w:val="24"/>
          <w:szCs w:val="24"/>
          <w:lang w:eastAsia="ru-RU"/>
        </w:rPr>
      </w:pPr>
      <w:r w:rsidRPr="00EC34EE">
        <w:rPr>
          <w:rFonts w:ascii="Times New Roman" w:eastAsia="Arial" w:hAnsi="Times New Roman" w:cs="Arial"/>
          <w:b/>
          <w:color w:val="000000"/>
          <w:sz w:val="24"/>
          <w:szCs w:val="24"/>
          <w:lang w:eastAsia="ru-RU"/>
        </w:rPr>
        <w:t xml:space="preserve">Договір постачання </w:t>
      </w:r>
      <w:r w:rsidRPr="00EC34EE">
        <w:rPr>
          <w:rFonts w:ascii="Times New Roman" w:eastAsia="Arial" w:hAnsi="Times New Roman" w:cs="Times New Roman"/>
          <w:b/>
          <w:color w:val="000000"/>
          <w:sz w:val="24"/>
          <w:szCs w:val="24"/>
          <w:lang w:eastAsia="ru-RU"/>
        </w:rPr>
        <w:t>електричної енергії № _____</w:t>
      </w:r>
    </w:p>
    <w:p w14:paraId="0E0CB2A6" w14:textId="77777777" w:rsidR="00EC34EE" w:rsidRPr="00EC34EE" w:rsidRDefault="00EC34EE" w:rsidP="00EC34EE">
      <w:pPr>
        <w:widowControl w:val="0"/>
        <w:spacing w:after="0" w:line="240" w:lineRule="auto"/>
        <w:jc w:val="center"/>
        <w:rPr>
          <w:rFonts w:ascii="Times New Roman" w:eastAsia="Arial" w:hAnsi="Times New Roman" w:cs="Times New Roman"/>
          <w:b/>
          <w:color w:val="000000"/>
          <w:lang w:eastAsia="ru-RU"/>
        </w:rPr>
      </w:pPr>
    </w:p>
    <w:p w14:paraId="182E3817" w14:textId="559DC9FC" w:rsidR="00EC34EE" w:rsidRPr="00EC34EE" w:rsidRDefault="00EC34EE" w:rsidP="004C37A2">
      <w:pPr>
        <w:widowControl w:val="0"/>
        <w:spacing w:after="0" w:line="240" w:lineRule="auto"/>
        <w:jc w:val="both"/>
        <w:rPr>
          <w:rFonts w:ascii="Times New Roman" w:eastAsia="Arial" w:hAnsi="Times New Roman" w:cs="Times New Roman"/>
          <w:bCs/>
          <w:color w:val="000000"/>
          <w:lang w:eastAsia="ru-RU"/>
        </w:rPr>
      </w:pPr>
      <w:r w:rsidRPr="00EC34EE">
        <w:rPr>
          <w:rFonts w:ascii="Times New Roman" w:eastAsia="Arial" w:hAnsi="Times New Roman" w:cs="Times New Roman"/>
          <w:bCs/>
          <w:color w:val="000000"/>
          <w:lang w:eastAsia="ru-RU"/>
        </w:rPr>
        <w:t>м. Ужгород</w:t>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Pr="00EC34EE">
        <w:rPr>
          <w:rFonts w:ascii="Times New Roman" w:eastAsia="Arial" w:hAnsi="Times New Roman" w:cs="Times New Roman"/>
          <w:bCs/>
          <w:color w:val="000000"/>
          <w:lang w:eastAsia="ru-RU"/>
        </w:rPr>
        <w:tab/>
      </w:r>
      <w:r w:rsidR="004C37A2">
        <w:rPr>
          <w:rFonts w:ascii="Times New Roman" w:eastAsia="Arial" w:hAnsi="Times New Roman" w:cs="Times New Roman"/>
          <w:bCs/>
          <w:color w:val="000000"/>
          <w:lang w:eastAsia="ru-RU"/>
        </w:rPr>
        <w:tab/>
        <w:t xml:space="preserve">        </w:t>
      </w:r>
      <w:r w:rsidRPr="00EC34EE">
        <w:rPr>
          <w:rFonts w:ascii="Times New Roman" w:eastAsia="Arial" w:hAnsi="Times New Roman" w:cs="Times New Roman"/>
          <w:bCs/>
          <w:color w:val="000000"/>
          <w:lang w:eastAsia="ru-RU"/>
        </w:rPr>
        <w:t>___ ____________ 20__ року</w:t>
      </w:r>
    </w:p>
    <w:p w14:paraId="402A7D28" w14:textId="77777777" w:rsidR="00EC34EE" w:rsidRPr="00EC34EE" w:rsidRDefault="00EC34EE" w:rsidP="00EC34EE">
      <w:pPr>
        <w:widowControl w:val="0"/>
        <w:spacing w:after="0" w:line="240" w:lineRule="auto"/>
        <w:ind w:firstLine="510"/>
        <w:jc w:val="both"/>
        <w:rPr>
          <w:rFonts w:ascii="Times New Roman" w:eastAsia="Arial" w:hAnsi="Times New Roman" w:cs="Times New Roman"/>
          <w:color w:val="000000"/>
          <w:lang w:eastAsia="ru-RU"/>
        </w:rPr>
      </w:pPr>
    </w:p>
    <w:p w14:paraId="39104737" w14:textId="408AECF6" w:rsidR="00EC34EE" w:rsidRPr="00EC34EE" w:rsidRDefault="00EC34EE" w:rsidP="00EC34EE">
      <w:pPr>
        <w:widowControl w:val="0"/>
        <w:spacing w:after="0" w:line="240" w:lineRule="auto"/>
        <w:ind w:firstLine="510"/>
        <w:jc w:val="both"/>
        <w:rPr>
          <w:rFonts w:ascii="Times New Roman" w:eastAsia="Arial" w:hAnsi="Times New Roman" w:cs="Times New Roman"/>
          <w:color w:val="000000"/>
          <w:sz w:val="24"/>
          <w:szCs w:val="24"/>
          <w:lang w:eastAsia="ru-RU"/>
        </w:rPr>
      </w:pPr>
      <w:r w:rsidRPr="00EC34EE">
        <w:rPr>
          <w:rFonts w:ascii="Times New Roman" w:eastAsia="Times New Roman" w:hAnsi="Times New Roman" w:cs="Times New Roman"/>
          <w:b/>
          <w:bCs/>
          <w:sz w:val="24"/>
          <w:szCs w:val="24"/>
          <w:lang w:eastAsia="ru-RU"/>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Pr="00EC34EE">
        <w:rPr>
          <w:rFonts w:ascii="Times New Roman" w:eastAsia="Arial" w:hAnsi="Times New Roman" w:cs="Times New Roman"/>
          <w:color w:val="000000"/>
          <w:sz w:val="24"/>
          <w:szCs w:val="24"/>
          <w:lang w:eastAsia="ru-RU"/>
        </w:rPr>
        <w:t xml:space="preserve"> </w:t>
      </w:r>
      <w:r w:rsidR="00DE708E">
        <w:rPr>
          <w:rFonts w:ascii="Times New Roman" w:eastAsia="Arial" w:hAnsi="Times New Roman" w:cs="Times New Roman"/>
          <w:color w:val="000000"/>
          <w:sz w:val="24"/>
          <w:szCs w:val="24"/>
          <w:lang w:eastAsia="ru-RU"/>
        </w:rPr>
        <w:t xml:space="preserve">(скорочене найменування – Ужгородський міський </w:t>
      </w:r>
      <w:proofErr w:type="spellStart"/>
      <w:r w:rsidR="00DE708E">
        <w:rPr>
          <w:rFonts w:ascii="Times New Roman" w:eastAsia="Arial" w:hAnsi="Times New Roman" w:cs="Times New Roman"/>
          <w:color w:val="000000"/>
          <w:sz w:val="24"/>
          <w:szCs w:val="24"/>
          <w:lang w:eastAsia="ru-RU"/>
        </w:rPr>
        <w:t>терцентр</w:t>
      </w:r>
      <w:proofErr w:type="spellEnd"/>
      <w:r w:rsidR="00DE708E">
        <w:rPr>
          <w:rFonts w:ascii="Times New Roman" w:eastAsia="Arial" w:hAnsi="Times New Roman" w:cs="Times New Roman"/>
          <w:color w:val="000000"/>
          <w:sz w:val="24"/>
          <w:szCs w:val="24"/>
          <w:lang w:eastAsia="ru-RU"/>
        </w:rPr>
        <w:t xml:space="preserve">) </w:t>
      </w:r>
      <w:r w:rsidRPr="00EC34EE">
        <w:rPr>
          <w:rFonts w:ascii="Times New Roman" w:eastAsia="Arial" w:hAnsi="Times New Roman" w:cs="Times New Roman"/>
          <w:color w:val="000000"/>
          <w:sz w:val="24"/>
          <w:szCs w:val="24"/>
          <w:lang w:eastAsia="ru-RU"/>
        </w:rPr>
        <w:t xml:space="preserve">в особі </w:t>
      </w:r>
      <w:r w:rsidR="003B4A93">
        <w:rPr>
          <w:rFonts w:ascii="Times New Roman" w:eastAsia="Arial" w:hAnsi="Times New Roman" w:cs="Times New Roman"/>
          <w:b/>
          <w:bCs/>
          <w:color w:val="000000"/>
          <w:sz w:val="24"/>
          <w:szCs w:val="24"/>
          <w:lang w:eastAsia="ru-RU"/>
        </w:rPr>
        <w:t>________________________________________</w:t>
      </w:r>
      <w:r w:rsidRPr="00EC34EE">
        <w:rPr>
          <w:rFonts w:ascii="Times New Roman" w:eastAsia="Arial" w:hAnsi="Times New Roman" w:cs="Times New Roman"/>
          <w:color w:val="000000"/>
          <w:sz w:val="24"/>
          <w:szCs w:val="24"/>
          <w:lang w:eastAsia="ru-RU"/>
        </w:rPr>
        <w:t xml:space="preserve">, що діє на підставі </w:t>
      </w:r>
      <w:r w:rsidR="003B4A93">
        <w:rPr>
          <w:rFonts w:ascii="Times New Roman" w:eastAsia="Times New Roman" w:hAnsi="Times New Roman" w:cs="Times New Roman"/>
          <w:b/>
          <w:sz w:val="24"/>
          <w:szCs w:val="24"/>
          <w:lang w:eastAsia="ru-RU"/>
        </w:rPr>
        <w:t>___________________</w:t>
      </w:r>
      <w:r w:rsidRPr="00EC34EE">
        <w:rPr>
          <w:rFonts w:ascii="Times New Roman" w:eastAsia="Arial" w:hAnsi="Times New Roman" w:cs="Times New Roman"/>
          <w:color w:val="000000"/>
          <w:sz w:val="24"/>
          <w:szCs w:val="24"/>
          <w:lang w:eastAsia="ru-RU"/>
        </w:rPr>
        <w:t xml:space="preserve"> (далі – Споживач), з однієї сторони, і </w:t>
      </w:r>
      <w:r w:rsidRPr="00EC34EE">
        <w:rPr>
          <w:rFonts w:ascii="Times New Roman" w:eastAsia="Arial" w:hAnsi="Times New Roman" w:cs="Times New Roman"/>
          <w:bCs/>
          <w:color w:val="000000"/>
          <w:sz w:val="24"/>
          <w:szCs w:val="24"/>
          <w:lang w:eastAsia="ru-RU"/>
        </w:rPr>
        <w:t xml:space="preserve">____________________________________, </w:t>
      </w:r>
      <w:r w:rsidRPr="00EC34EE">
        <w:rPr>
          <w:rFonts w:ascii="Times New Roman" w:eastAsia="Arial" w:hAnsi="Times New Roman" w:cs="Times New Roman"/>
          <w:color w:val="000000"/>
          <w:sz w:val="24"/>
          <w:szCs w:val="24"/>
          <w:lang w:eastAsia="ru-RU"/>
        </w:rPr>
        <w:t xml:space="preserve">що здійснює діяльність на підставі ліцензії на право провадження господарської діяльності з постачання електричної енергії споживачу, виданої НКРЕКП згідно з Постановою від _________ № _________, в особі __________________ </w:t>
      </w:r>
      <w:r w:rsidRPr="00EC34EE">
        <w:rPr>
          <w:rFonts w:ascii="Times New Roman" w:eastAsia="Arial" w:hAnsi="Times New Roman" w:cs="Times New Roman"/>
          <w:bCs/>
          <w:color w:val="000000"/>
          <w:sz w:val="24"/>
          <w:szCs w:val="24"/>
          <w:lang w:eastAsia="ru-RU"/>
        </w:rPr>
        <w:t>що діє на підставі __________________________ (далі</w:t>
      </w:r>
      <w:r w:rsidRPr="00EC34EE">
        <w:rPr>
          <w:rFonts w:ascii="Times New Roman" w:eastAsia="Arial" w:hAnsi="Times New Roman" w:cs="Times New Roman"/>
          <w:color w:val="000000"/>
          <w:sz w:val="24"/>
          <w:szCs w:val="24"/>
          <w:lang w:eastAsia="ru-RU"/>
        </w:rPr>
        <w:t xml:space="preserve"> – Постачальник), з іншої сторони, разом – Сторони, керуючись, Цивільним кодексом України, Господарським кодексом України, </w:t>
      </w:r>
      <w:r w:rsidR="00AA6A9E" w:rsidRPr="00AA6A9E">
        <w:rPr>
          <w:rFonts w:ascii="Times New Roman" w:eastAsia="Arial" w:hAnsi="Times New Roman" w:cs="Times New Roman"/>
          <w:color w:val="000000"/>
          <w:sz w:val="24"/>
          <w:szCs w:val="24"/>
          <w:lang w:eastAsia="ru-RU"/>
        </w:rPr>
        <w:t>Законом України «Про публічні закупівлі»</w:t>
      </w:r>
      <w:r w:rsidR="00AA6A9E">
        <w:rPr>
          <w:rFonts w:ascii="Times New Roman" w:eastAsia="Arial" w:hAnsi="Times New Roman" w:cs="Times New Roman"/>
          <w:color w:val="000000"/>
          <w:sz w:val="24"/>
          <w:szCs w:val="24"/>
          <w:lang w:eastAsia="ru-RU"/>
        </w:rPr>
        <w:t xml:space="preserve">, </w:t>
      </w:r>
      <w:r w:rsidR="00AA6A9E" w:rsidRPr="00AA6A9E">
        <w:rPr>
          <w:rFonts w:ascii="Times New Roman" w:eastAsia="Arial" w:hAnsi="Times New Roman" w:cs="Times New Roman"/>
          <w:color w:val="000000"/>
          <w:sz w:val="24"/>
          <w:szCs w:val="24"/>
          <w:lang w:eastAsia="ru-RU"/>
        </w:rPr>
        <w:t>постанов</w:t>
      </w:r>
      <w:r w:rsidR="00AA6A9E">
        <w:rPr>
          <w:rFonts w:ascii="Times New Roman" w:eastAsia="Arial" w:hAnsi="Times New Roman" w:cs="Times New Roman"/>
          <w:color w:val="000000"/>
          <w:sz w:val="24"/>
          <w:szCs w:val="24"/>
          <w:lang w:eastAsia="ru-RU"/>
        </w:rPr>
        <w:t>и</w:t>
      </w:r>
      <w:r w:rsidR="00AA6A9E" w:rsidRPr="00AA6A9E">
        <w:rPr>
          <w:rFonts w:ascii="Times New Roman" w:eastAsia="Arial" w:hAnsi="Times New Roman" w:cs="Times New Roman"/>
          <w:color w:val="000000"/>
          <w:sz w:val="24"/>
          <w:szCs w:val="24"/>
          <w:lang w:eastAsia="ru-RU"/>
        </w:rPr>
        <w:t xml:space="preserve"> Кабінету Міністрів України від 12 жовтня 2022 р. № 1178 </w:t>
      </w:r>
      <w:r w:rsidR="00AA6A9E">
        <w:rPr>
          <w:rFonts w:ascii="Times New Roman" w:eastAsia="Arial" w:hAnsi="Times New Roman" w:cs="Times New Roman"/>
          <w:color w:val="000000"/>
          <w:sz w:val="24"/>
          <w:szCs w:val="24"/>
          <w:lang w:eastAsia="ru-RU"/>
        </w:rPr>
        <w:t>«</w:t>
      </w:r>
      <w:r w:rsidR="00AA6A9E" w:rsidRPr="00AA6A9E">
        <w:rPr>
          <w:rFonts w:ascii="Times New Roman" w:eastAsia="Arial" w:hAnsi="Times New Roman" w:cs="Times New Roman"/>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A6A9E">
        <w:rPr>
          <w:rFonts w:ascii="Times New Roman" w:eastAsia="Arial" w:hAnsi="Times New Roman" w:cs="Times New Roman"/>
          <w:color w:val="000000"/>
          <w:sz w:val="24"/>
          <w:szCs w:val="24"/>
          <w:lang w:eastAsia="ru-RU"/>
        </w:rPr>
        <w:t xml:space="preserve">», </w:t>
      </w:r>
      <w:r w:rsidRPr="00EC34EE">
        <w:rPr>
          <w:rFonts w:ascii="Times New Roman" w:eastAsia="Arial" w:hAnsi="Times New Roman" w:cs="Times New Roman"/>
          <w:color w:val="000000"/>
          <w:sz w:val="24"/>
          <w:szCs w:val="24"/>
          <w:lang w:eastAsia="ru-RU"/>
        </w:rPr>
        <w:t>з урахуванням положень Бюджетного кодексу України, інших нормативно-правових актів, уклали цей Договір про наступне:</w:t>
      </w:r>
    </w:p>
    <w:p w14:paraId="4088E119" w14:textId="77777777" w:rsidR="00EC34EE" w:rsidRPr="00EC34EE" w:rsidRDefault="00EC34EE" w:rsidP="00EC34EE">
      <w:pPr>
        <w:widowControl w:val="0"/>
        <w:spacing w:after="0" w:line="240" w:lineRule="auto"/>
        <w:ind w:firstLine="510"/>
        <w:jc w:val="both"/>
        <w:rPr>
          <w:rFonts w:ascii="Times New Roman" w:eastAsia="Arial" w:hAnsi="Times New Roman" w:cs="Times New Roman"/>
          <w:color w:val="000000"/>
          <w:sz w:val="24"/>
          <w:szCs w:val="24"/>
          <w:lang w:eastAsia="ru-RU"/>
        </w:rPr>
      </w:pPr>
    </w:p>
    <w:p w14:paraId="5E3046EF" w14:textId="77777777" w:rsidR="00EC34EE" w:rsidRPr="00EC34EE" w:rsidRDefault="00EC34EE" w:rsidP="00EC34EE">
      <w:pPr>
        <w:widowControl w:val="0"/>
        <w:spacing w:after="0" w:line="240" w:lineRule="auto"/>
        <w:contextualSpacing/>
        <w:jc w:val="center"/>
        <w:rPr>
          <w:rFonts w:ascii="Times New Roman" w:eastAsia="Arial" w:hAnsi="Times New Roman" w:cs="Times New Roman"/>
          <w:b/>
          <w:color w:val="000000"/>
          <w:sz w:val="24"/>
          <w:szCs w:val="24"/>
          <w:lang w:eastAsia="uk-UA"/>
        </w:rPr>
      </w:pPr>
      <w:r w:rsidRPr="00EC34EE">
        <w:rPr>
          <w:rFonts w:ascii="Times New Roman" w:eastAsia="Arial" w:hAnsi="Times New Roman" w:cs="Times New Roman"/>
          <w:b/>
          <w:color w:val="000000"/>
          <w:sz w:val="24"/>
          <w:szCs w:val="24"/>
          <w:lang w:eastAsia="uk-UA"/>
        </w:rPr>
        <w:t>1. ЗАГАЛЬНІ ПОЛОЖЕННЯ</w:t>
      </w:r>
    </w:p>
    <w:p w14:paraId="7D1E2A45" w14:textId="65688BB6"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 xml:space="preserve">1.1. Цей Договір про постачання </w:t>
      </w:r>
      <w:r w:rsidR="00AA6A9E" w:rsidRPr="00AA6A9E">
        <w:rPr>
          <w:rFonts w:ascii="Times New Roman" w:eastAsia="Arial" w:hAnsi="Times New Roman" w:cs="Times New Roman"/>
          <w:color w:val="000000"/>
          <w:sz w:val="24"/>
          <w:szCs w:val="24"/>
          <w:lang w:eastAsia="uk-UA"/>
        </w:rPr>
        <w:t>споживачу</w:t>
      </w:r>
      <w:r w:rsidR="00AA6A9E" w:rsidRPr="00AA6A9E">
        <w:rPr>
          <w:rFonts w:ascii="Times New Roman" w:eastAsia="Arial" w:hAnsi="Times New Roman" w:cs="Times New Roman"/>
          <w:color w:val="000000"/>
          <w:sz w:val="24"/>
          <w:szCs w:val="24"/>
          <w:lang w:eastAsia="uk-UA"/>
        </w:rPr>
        <w:t xml:space="preserve"> </w:t>
      </w:r>
      <w:r w:rsidR="00AA6A9E" w:rsidRPr="00AA6A9E">
        <w:rPr>
          <w:rFonts w:ascii="Times New Roman" w:eastAsia="Arial" w:hAnsi="Times New Roman" w:cs="Times New Roman"/>
          <w:color w:val="000000"/>
          <w:sz w:val="24"/>
          <w:szCs w:val="24"/>
          <w:lang w:eastAsia="uk-UA"/>
        </w:rPr>
        <w:t>електричн</w:t>
      </w:r>
      <w:r w:rsidR="00AA6A9E" w:rsidRPr="00AA6A9E">
        <w:rPr>
          <w:rFonts w:ascii="Times New Roman" w:eastAsia="Arial" w:hAnsi="Times New Roman" w:cs="Times New Roman"/>
          <w:color w:val="000000"/>
          <w:sz w:val="24"/>
          <w:szCs w:val="24"/>
          <w:lang w:eastAsia="uk-UA"/>
        </w:rPr>
        <w:t>ої</w:t>
      </w:r>
      <w:r w:rsidR="00AA6A9E" w:rsidRPr="00AA6A9E">
        <w:rPr>
          <w:rFonts w:ascii="Times New Roman" w:eastAsia="Arial" w:hAnsi="Times New Roman" w:cs="Times New Roman"/>
          <w:color w:val="000000"/>
          <w:sz w:val="24"/>
          <w:szCs w:val="24"/>
          <w:lang w:eastAsia="uk-UA"/>
        </w:rPr>
        <w:t xml:space="preserve"> енергі</w:t>
      </w:r>
      <w:r w:rsidR="00AA6A9E" w:rsidRPr="00AA6A9E">
        <w:rPr>
          <w:rFonts w:ascii="Times New Roman" w:eastAsia="Arial" w:hAnsi="Times New Roman" w:cs="Times New Roman"/>
          <w:color w:val="000000"/>
          <w:sz w:val="24"/>
          <w:szCs w:val="24"/>
          <w:lang w:eastAsia="uk-UA"/>
        </w:rPr>
        <w:t>ї</w:t>
      </w:r>
      <w:r w:rsidR="00AA6A9E" w:rsidRPr="00AA6A9E">
        <w:rPr>
          <w:rFonts w:ascii="Times New Roman" w:eastAsia="Arial" w:hAnsi="Times New Roman" w:cs="Times New Roman"/>
          <w:color w:val="000000"/>
          <w:sz w:val="24"/>
          <w:szCs w:val="24"/>
          <w:lang w:val="ru-RU" w:eastAsia="uk-UA"/>
        </w:rPr>
        <w:t xml:space="preserve"> (код </w:t>
      </w:r>
      <w:proofErr w:type="spellStart"/>
      <w:r w:rsidR="00AA6A9E" w:rsidRPr="00AA6A9E">
        <w:rPr>
          <w:rFonts w:ascii="Times New Roman" w:eastAsia="Arial" w:hAnsi="Times New Roman" w:cs="Times New Roman"/>
          <w:color w:val="000000"/>
          <w:sz w:val="24"/>
          <w:szCs w:val="24"/>
          <w:lang w:val="ru-RU" w:eastAsia="uk-UA"/>
        </w:rPr>
        <w:t>згідно</w:t>
      </w:r>
      <w:proofErr w:type="spellEnd"/>
      <w:r w:rsidR="00AA6A9E" w:rsidRPr="00AA6A9E">
        <w:rPr>
          <w:rFonts w:ascii="Times New Roman" w:eastAsia="Arial" w:hAnsi="Times New Roman" w:cs="Times New Roman"/>
          <w:color w:val="000000"/>
          <w:sz w:val="24"/>
          <w:szCs w:val="24"/>
          <w:lang w:val="ru-RU" w:eastAsia="uk-UA"/>
        </w:rPr>
        <w:t xml:space="preserve"> з ДК 021:2015 </w:t>
      </w:r>
      <w:r w:rsidR="00AA6A9E">
        <w:rPr>
          <w:rFonts w:ascii="Times New Roman" w:eastAsia="Arial" w:hAnsi="Times New Roman" w:cs="Times New Roman"/>
          <w:color w:val="000000"/>
          <w:sz w:val="24"/>
          <w:szCs w:val="24"/>
          <w:lang w:val="ru-RU" w:eastAsia="uk-UA"/>
        </w:rPr>
        <w:br/>
      </w:r>
      <w:r w:rsidR="00AA6A9E" w:rsidRPr="00AA6A9E">
        <w:rPr>
          <w:rFonts w:ascii="Times New Roman" w:eastAsia="Arial" w:hAnsi="Times New Roman" w:cs="Times New Roman"/>
          <w:color w:val="000000"/>
          <w:sz w:val="24"/>
          <w:szCs w:val="24"/>
          <w:lang w:eastAsia="uk-UA"/>
        </w:rPr>
        <w:t>09310000-5 - Електрична енергія) на 2023 рік</w:t>
      </w:r>
      <w:r w:rsidR="00AA6A9E" w:rsidRPr="00AA6A9E">
        <w:rPr>
          <w:rFonts w:ascii="Times New Roman" w:eastAsia="Arial" w:hAnsi="Times New Roman" w:cs="Times New Roman"/>
          <w:color w:val="000000"/>
          <w:sz w:val="24"/>
          <w:szCs w:val="24"/>
          <w:lang w:eastAsia="uk-UA"/>
        </w:rPr>
        <w:t xml:space="preserve"> </w:t>
      </w:r>
      <w:r w:rsidRPr="00EC34EE">
        <w:rPr>
          <w:rFonts w:ascii="Times New Roman" w:eastAsia="Arial" w:hAnsi="Times New Roman" w:cs="Times New Roman"/>
          <w:color w:val="000000"/>
          <w:sz w:val="24"/>
          <w:szCs w:val="24"/>
          <w:lang w:eastAsia="uk-UA"/>
        </w:rPr>
        <w:t>встановлює порядок та умови постачання електричної енергії як товарної продукції Споживачу Постачальником.</w:t>
      </w:r>
    </w:p>
    <w:p w14:paraId="0948850B" w14:textId="26BC4DDC" w:rsidR="00EC34EE" w:rsidRPr="00EC34EE" w:rsidRDefault="00EC34EE" w:rsidP="00EC34EE">
      <w:pPr>
        <w:spacing w:after="0" w:line="0" w:lineRule="atLeast"/>
        <w:ind w:firstLine="708"/>
        <w:jc w:val="both"/>
        <w:rPr>
          <w:rFonts w:ascii="Times New Roman" w:eastAsia="Calibri" w:hAnsi="Times New Roman" w:cs="Times New Roman"/>
          <w:sz w:val="24"/>
          <w:szCs w:val="24"/>
        </w:rPr>
      </w:pPr>
      <w:r w:rsidRPr="00EC34EE">
        <w:rPr>
          <w:rFonts w:ascii="Times New Roman" w:eastAsia="Arial" w:hAnsi="Times New Roman" w:cs="Times New Roman"/>
          <w:color w:val="000000"/>
          <w:sz w:val="24"/>
          <w:szCs w:val="24"/>
          <w:lang w:eastAsia="uk-UA"/>
        </w:rPr>
        <w:t xml:space="preserve">1.2. </w:t>
      </w:r>
      <w:r w:rsidRPr="00EC34EE">
        <w:rPr>
          <w:rFonts w:ascii="Times New Roman" w:eastAsia="Calibri" w:hAnsi="Times New Roman" w:cs="Times New Roman"/>
          <w:sz w:val="24"/>
          <w:szCs w:val="24"/>
        </w:rPr>
        <w:t xml:space="preserve">Умови цього Договору розроблені відповідно до Закону України "Про ринок електричної енергії" від 13.04.2017 № 2019-VIII,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НКРЕКП), від 14.03.2018 № 312 (далі – ПРРЕЕ), Кодексу систем розподілу, затвердженого постановою НКРЕКП від 14.03.2018 </w:t>
      </w:r>
      <w:r w:rsidR="00433AC0">
        <w:rPr>
          <w:rFonts w:ascii="Times New Roman" w:eastAsia="Calibri" w:hAnsi="Times New Roman" w:cs="Times New Roman"/>
          <w:sz w:val="24"/>
          <w:szCs w:val="24"/>
        </w:rPr>
        <w:br/>
      </w:r>
      <w:r w:rsidRPr="00EC34EE">
        <w:rPr>
          <w:rFonts w:ascii="Times New Roman" w:eastAsia="Calibri" w:hAnsi="Times New Roman" w:cs="Times New Roman"/>
          <w:sz w:val="24"/>
          <w:szCs w:val="24"/>
        </w:rPr>
        <w:t>№ 310, Кодексу системи передачі, затвердженого постановою НКРЕКП від 14.03.2018 № 309, Закону України «Про публічні закупівлі» та інших діючих нормативно-правових актів.</w:t>
      </w:r>
    </w:p>
    <w:p w14:paraId="3E24A0BB" w14:textId="77777777" w:rsidR="00EC34EE" w:rsidRPr="00EC34EE" w:rsidRDefault="00EC34EE" w:rsidP="00EC34EE">
      <w:pPr>
        <w:spacing w:after="0" w:line="0" w:lineRule="atLeast"/>
        <w:ind w:firstLine="708"/>
        <w:jc w:val="both"/>
        <w:rPr>
          <w:rFonts w:ascii="Times New Roman" w:eastAsia="Calibri" w:hAnsi="Times New Roman" w:cs="Times New Roman"/>
          <w:sz w:val="24"/>
          <w:szCs w:val="24"/>
        </w:rPr>
      </w:pPr>
    </w:p>
    <w:p w14:paraId="1E370672" w14:textId="77777777" w:rsidR="00EC34EE" w:rsidRPr="00EC34EE" w:rsidRDefault="00EC34EE" w:rsidP="00EC34EE">
      <w:pPr>
        <w:widowControl w:val="0"/>
        <w:spacing w:after="0" w:line="240" w:lineRule="auto"/>
        <w:ind w:firstLine="540"/>
        <w:contextualSpacing/>
        <w:jc w:val="center"/>
        <w:rPr>
          <w:rFonts w:ascii="Times New Roman" w:eastAsia="Arial" w:hAnsi="Times New Roman" w:cs="Times New Roman"/>
          <w:b/>
          <w:color w:val="000000"/>
          <w:sz w:val="24"/>
          <w:szCs w:val="24"/>
          <w:lang w:eastAsia="uk-UA"/>
        </w:rPr>
      </w:pPr>
      <w:r w:rsidRPr="00EC34EE">
        <w:rPr>
          <w:rFonts w:ascii="Times New Roman" w:eastAsia="Arial" w:hAnsi="Times New Roman" w:cs="Times New Roman"/>
          <w:b/>
          <w:color w:val="000000"/>
          <w:sz w:val="24"/>
          <w:szCs w:val="24"/>
          <w:lang w:eastAsia="uk-UA"/>
        </w:rPr>
        <w:t>2. ПРЕДМЕТ ДОГОВОРУ</w:t>
      </w:r>
    </w:p>
    <w:p w14:paraId="50B55A70" w14:textId="608117AD" w:rsidR="00E30118"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 xml:space="preserve">2.1. </w:t>
      </w:r>
      <w:r w:rsidRPr="00EC34EE">
        <w:rPr>
          <w:rFonts w:ascii="Times New Roman" w:eastAsia="Arial" w:hAnsi="Times New Roman" w:cs="Times New Roman"/>
          <w:color w:val="000000"/>
          <w:sz w:val="24"/>
          <w:szCs w:val="24"/>
          <w:lang w:eastAsia="ru-RU"/>
        </w:rPr>
        <w:t xml:space="preserve">Постачальник зобов’язується постачати Споживачу </w:t>
      </w:r>
      <w:r w:rsidR="00433AC0" w:rsidRPr="00433AC0">
        <w:rPr>
          <w:rFonts w:ascii="Times New Roman" w:eastAsia="Arial" w:hAnsi="Times New Roman" w:cs="Times New Roman"/>
          <w:color w:val="000000"/>
          <w:sz w:val="24"/>
          <w:szCs w:val="24"/>
          <w:lang w:eastAsia="ru-RU"/>
        </w:rPr>
        <w:t>електричн</w:t>
      </w:r>
      <w:r w:rsidR="0086346F">
        <w:rPr>
          <w:rFonts w:ascii="Times New Roman" w:eastAsia="Arial" w:hAnsi="Times New Roman" w:cs="Times New Roman"/>
          <w:color w:val="000000"/>
          <w:sz w:val="24"/>
          <w:szCs w:val="24"/>
          <w:lang w:eastAsia="ru-RU"/>
        </w:rPr>
        <w:t xml:space="preserve">у </w:t>
      </w:r>
      <w:r w:rsidR="00433AC0" w:rsidRPr="00433AC0">
        <w:rPr>
          <w:rFonts w:ascii="Times New Roman" w:eastAsia="Arial" w:hAnsi="Times New Roman" w:cs="Times New Roman"/>
          <w:color w:val="000000"/>
          <w:sz w:val="24"/>
          <w:szCs w:val="24"/>
          <w:lang w:eastAsia="ru-RU"/>
        </w:rPr>
        <w:t>енергі</w:t>
      </w:r>
      <w:r w:rsidR="0086346F">
        <w:rPr>
          <w:rFonts w:ascii="Times New Roman" w:eastAsia="Arial" w:hAnsi="Times New Roman" w:cs="Times New Roman"/>
          <w:color w:val="000000"/>
          <w:sz w:val="24"/>
          <w:szCs w:val="24"/>
          <w:lang w:eastAsia="ru-RU"/>
        </w:rPr>
        <w:t>ю</w:t>
      </w:r>
      <w:r w:rsidR="00433AC0" w:rsidRPr="00433AC0">
        <w:rPr>
          <w:rFonts w:ascii="Times New Roman" w:eastAsia="Arial" w:hAnsi="Times New Roman" w:cs="Times New Roman"/>
          <w:color w:val="000000"/>
          <w:sz w:val="24"/>
          <w:szCs w:val="24"/>
          <w:lang w:val="ru-RU" w:eastAsia="ru-RU"/>
        </w:rPr>
        <w:t xml:space="preserve"> (код </w:t>
      </w:r>
      <w:proofErr w:type="spellStart"/>
      <w:r w:rsidR="00433AC0" w:rsidRPr="00433AC0">
        <w:rPr>
          <w:rFonts w:ascii="Times New Roman" w:eastAsia="Arial" w:hAnsi="Times New Roman" w:cs="Times New Roman"/>
          <w:color w:val="000000"/>
          <w:sz w:val="24"/>
          <w:szCs w:val="24"/>
          <w:lang w:val="ru-RU" w:eastAsia="ru-RU"/>
        </w:rPr>
        <w:t>згідно</w:t>
      </w:r>
      <w:proofErr w:type="spellEnd"/>
      <w:r w:rsidR="00433AC0" w:rsidRPr="00433AC0">
        <w:rPr>
          <w:rFonts w:ascii="Times New Roman" w:eastAsia="Arial" w:hAnsi="Times New Roman" w:cs="Times New Roman"/>
          <w:color w:val="000000"/>
          <w:sz w:val="24"/>
          <w:szCs w:val="24"/>
          <w:lang w:val="ru-RU" w:eastAsia="ru-RU"/>
        </w:rPr>
        <w:t xml:space="preserve"> з ДК 021:2015 </w:t>
      </w:r>
      <w:r w:rsidR="00433AC0" w:rsidRPr="00433AC0">
        <w:rPr>
          <w:rFonts w:ascii="Times New Roman" w:eastAsia="Arial" w:hAnsi="Times New Roman" w:cs="Times New Roman"/>
          <w:color w:val="000000"/>
          <w:sz w:val="24"/>
          <w:szCs w:val="24"/>
          <w:lang w:eastAsia="ru-RU"/>
        </w:rPr>
        <w:t>09310000-5 - Електрична енергія) на 2023 рік</w:t>
      </w:r>
      <w:r w:rsidRPr="00EC34EE">
        <w:rPr>
          <w:rFonts w:ascii="Times New Roman" w:eastAsia="Arial" w:hAnsi="Times New Roman" w:cs="Times New Roman"/>
          <w:color w:val="000000"/>
          <w:sz w:val="24"/>
          <w:szCs w:val="24"/>
          <w:lang w:eastAsia="ru-RU"/>
        </w:rPr>
        <w:t xml:space="preserve"> (далі – електрична енергія та/або електроенергія та/або товар), а Споживач зобов’язується приймати та оплачувати електричну енергію на умовах цього Договору</w:t>
      </w:r>
      <w:r w:rsidRPr="00EC34EE">
        <w:rPr>
          <w:rFonts w:ascii="Times New Roman" w:eastAsia="Arial" w:hAnsi="Times New Roman" w:cs="Times New Roman"/>
          <w:color w:val="000000"/>
          <w:sz w:val="24"/>
          <w:szCs w:val="24"/>
          <w:lang w:eastAsia="uk-UA"/>
        </w:rPr>
        <w:t xml:space="preserve">. </w:t>
      </w:r>
    </w:p>
    <w:p w14:paraId="3FFEF518" w14:textId="1AF5106F"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u w:val="single"/>
          <w:lang w:eastAsia="uk-UA"/>
        </w:rPr>
      </w:pPr>
      <w:r w:rsidRPr="00EC34EE">
        <w:rPr>
          <w:rFonts w:ascii="Times New Roman" w:eastAsia="Arial" w:hAnsi="Times New Roman" w:cs="Times New Roman"/>
          <w:color w:val="000000"/>
          <w:sz w:val="24"/>
          <w:szCs w:val="24"/>
          <w:lang w:eastAsia="uk-UA"/>
        </w:rPr>
        <w:t xml:space="preserve">Орієнтовний обсяг </w:t>
      </w:r>
      <w:r w:rsidRPr="00EC34EE">
        <w:rPr>
          <w:rFonts w:ascii="Times New Roman" w:eastAsia="Calibri" w:hAnsi="Times New Roman" w:cs="Times New Roman"/>
          <w:color w:val="000000"/>
          <w:sz w:val="24"/>
          <w:szCs w:val="24"/>
        </w:rPr>
        <w:t>постачання електричної енергії</w:t>
      </w:r>
      <w:r w:rsidRPr="00EC34EE">
        <w:rPr>
          <w:rFonts w:ascii="Times New Roman" w:eastAsia="Calibri" w:hAnsi="Times New Roman" w:cs="Times New Roman"/>
          <w:b/>
          <w:color w:val="000000"/>
          <w:sz w:val="24"/>
          <w:szCs w:val="24"/>
        </w:rPr>
        <w:t xml:space="preserve"> </w:t>
      </w:r>
      <w:r w:rsidR="000B5E7B" w:rsidRPr="000B5E7B">
        <w:rPr>
          <w:rFonts w:ascii="Times New Roman" w:eastAsia="Calibri" w:hAnsi="Times New Roman" w:cs="Times New Roman"/>
          <w:bCs/>
          <w:color w:val="000000"/>
          <w:sz w:val="24"/>
          <w:szCs w:val="24"/>
        </w:rPr>
        <w:t>протягом 2023 року</w:t>
      </w:r>
      <w:r w:rsidRPr="00EC34EE">
        <w:rPr>
          <w:rFonts w:ascii="Times New Roman" w:eastAsia="Arial" w:hAnsi="Times New Roman" w:cs="Times New Roman"/>
          <w:color w:val="000000"/>
          <w:sz w:val="24"/>
          <w:szCs w:val="24"/>
          <w:lang w:eastAsia="uk-UA"/>
        </w:rPr>
        <w:t xml:space="preserve">– </w:t>
      </w:r>
      <w:r w:rsidR="00E30118">
        <w:rPr>
          <w:rFonts w:ascii="Times New Roman" w:eastAsia="Arial" w:hAnsi="Times New Roman" w:cs="Times New Roman"/>
          <w:color w:val="000000"/>
          <w:sz w:val="24"/>
          <w:szCs w:val="24"/>
          <w:u w:val="single"/>
          <w:lang w:eastAsia="uk-UA"/>
        </w:rPr>
        <w:t>5</w:t>
      </w:r>
      <w:r w:rsidR="00387946">
        <w:rPr>
          <w:rFonts w:ascii="Times New Roman" w:eastAsia="Arial" w:hAnsi="Times New Roman" w:cs="Times New Roman"/>
          <w:color w:val="000000"/>
          <w:sz w:val="24"/>
          <w:szCs w:val="24"/>
          <w:u w:val="single"/>
          <w:lang w:eastAsia="uk-UA"/>
        </w:rPr>
        <w:t>0</w:t>
      </w:r>
      <w:r w:rsidRPr="00EC34EE">
        <w:rPr>
          <w:rFonts w:ascii="Times New Roman" w:eastAsia="Arial" w:hAnsi="Times New Roman" w:cs="Times New Roman"/>
          <w:color w:val="000000"/>
          <w:sz w:val="24"/>
          <w:szCs w:val="24"/>
          <w:u w:val="single"/>
          <w:lang w:eastAsia="uk-UA"/>
        </w:rPr>
        <w:t xml:space="preserve"> 000 кВт/год.</w:t>
      </w:r>
    </w:p>
    <w:p w14:paraId="330D5D9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2CCCC84" w14:textId="10A1004B"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2.3. Обсяги закупівлі товар</w:t>
      </w:r>
      <w:r w:rsidR="0086346F">
        <w:rPr>
          <w:rFonts w:ascii="Times New Roman" w:eastAsia="Arial" w:hAnsi="Times New Roman" w:cs="Times New Roman"/>
          <w:color w:val="000000"/>
          <w:sz w:val="24"/>
          <w:szCs w:val="24"/>
          <w:lang w:eastAsia="ru-RU"/>
        </w:rPr>
        <w:t>у</w:t>
      </w:r>
      <w:r w:rsidRPr="00EC34EE">
        <w:rPr>
          <w:rFonts w:ascii="Times New Roman" w:eastAsia="Arial" w:hAnsi="Times New Roman" w:cs="Times New Roman"/>
          <w:color w:val="000000"/>
          <w:sz w:val="24"/>
          <w:szCs w:val="24"/>
          <w:lang w:eastAsia="ru-RU"/>
        </w:rPr>
        <w:t xml:space="preserve"> можуть бути зменшені залежно від реального фінансування видатків та фактичної потреби Споживача.</w:t>
      </w:r>
    </w:p>
    <w:p w14:paraId="25CEA930" w14:textId="0B94F79E" w:rsid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2.4. Бюджетні зобов’язання за даним Договором виникають у разі наявності та у межах відповідних бюджетних асигнувань на 202</w:t>
      </w:r>
      <w:r w:rsidR="00387946">
        <w:rPr>
          <w:rFonts w:ascii="Times New Roman" w:eastAsia="Arial" w:hAnsi="Times New Roman" w:cs="Times New Roman"/>
          <w:color w:val="000000"/>
          <w:sz w:val="24"/>
          <w:szCs w:val="24"/>
          <w:lang w:eastAsia="ru-RU"/>
        </w:rPr>
        <w:t>3</w:t>
      </w:r>
      <w:r w:rsidRPr="00EC34EE">
        <w:rPr>
          <w:rFonts w:ascii="Times New Roman" w:eastAsia="Arial" w:hAnsi="Times New Roman" w:cs="Times New Roman"/>
          <w:color w:val="000000"/>
          <w:sz w:val="24"/>
          <w:szCs w:val="24"/>
          <w:lang w:eastAsia="ru-RU"/>
        </w:rPr>
        <w:t xml:space="preserve"> рік.</w:t>
      </w:r>
    </w:p>
    <w:p w14:paraId="043D69FD"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ru-RU"/>
        </w:rPr>
      </w:pPr>
    </w:p>
    <w:p w14:paraId="4317B054" w14:textId="77777777" w:rsidR="00EC34EE" w:rsidRPr="00EC34EE" w:rsidRDefault="00EC34EE" w:rsidP="00EC34EE">
      <w:pPr>
        <w:widowControl w:val="0"/>
        <w:spacing w:after="0" w:line="240" w:lineRule="auto"/>
        <w:contextualSpacing/>
        <w:jc w:val="center"/>
        <w:rPr>
          <w:rFonts w:ascii="Times New Roman" w:eastAsia="Arial" w:hAnsi="Times New Roman" w:cs="Times New Roman"/>
          <w:b/>
          <w:color w:val="000000"/>
          <w:sz w:val="24"/>
          <w:szCs w:val="24"/>
          <w:lang w:eastAsia="uk-UA"/>
        </w:rPr>
      </w:pPr>
      <w:r w:rsidRPr="00EC34EE">
        <w:rPr>
          <w:rFonts w:ascii="Times New Roman" w:eastAsia="Arial" w:hAnsi="Times New Roman" w:cs="Times New Roman"/>
          <w:b/>
          <w:color w:val="000000"/>
          <w:sz w:val="24"/>
          <w:szCs w:val="24"/>
          <w:lang w:eastAsia="uk-UA"/>
        </w:rPr>
        <w:t>3. УМОВИ ПОСТАЧАННЯ</w:t>
      </w:r>
    </w:p>
    <w:p w14:paraId="7ED460CD" w14:textId="63EC4CAF"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 xml:space="preserve">3.1. </w:t>
      </w:r>
      <w:r w:rsidRPr="00EC34EE">
        <w:rPr>
          <w:rFonts w:ascii="Times New Roman" w:eastAsia="Arial" w:hAnsi="Times New Roman" w:cs="Times New Roman"/>
          <w:color w:val="000000"/>
          <w:sz w:val="24"/>
          <w:szCs w:val="24"/>
          <w:lang w:eastAsia="ru-RU"/>
        </w:rPr>
        <w:t xml:space="preserve">Строк поставки (передачі) товарів: з </w:t>
      </w:r>
      <w:r w:rsidR="00387946">
        <w:rPr>
          <w:rFonts w:ascii="Times New Roman" w:eastAsia="Arial" w:hAnsi="Times New Roman" w:cs="Times New Roman"/>
          <w:color w:val="000000"/>
          <w:sz w:val="24"/>
          <w:szCs w:val="24"/>
          <w:lang w:eastAsia="ru-RU"/>
        </w:rPr>
        <w:t>01.01.2023</w:t>
      </w:r>
      <w:r w:rsidRPr="00EC34EE">
        <w:rPr>
          <w:rFonts w:ascii="Times New Roman" w:eastAsia="Arial" w:hAnsi="Times New Roman" w:cs="Times New Roman"/>
          <w:color w:val="000000"/>
          <w:sz w:val="24"/>
          <w:szCs w:val="24"/>
          <w:lang w:eastAsia="ru-RU"/>
        </w:rPr>
        <w:t xml:space="preserve"> по 31.12.202</w:t>
      </w:r>
      <w:r w:rsidR="00387946">
        <w:rPr>
          <w:rFonts w:ascii="Times New Roman" w:eastAsia="Arial" w:hAnsi="Times New Roman" w:cs="Times New Roman"/>
          <w:color w:val="000000"/>
          <w:sz w:val="24"/>
          <w:szCs w:val="24"/>
          <w:lang w:eastAsia="ru-RU"/>
        </w:rPr>
        <w:t>3</w:t>
      </w:r>
      <w:r w:rsidRPr="00EC34EE">
        <w:rPr>
          <w:rFonts w:ascii="Times New Roman" w:eastAsia="Arial" w:hAnsi="Times New Roman" w:cs="Times New Roman"/>
          <w:color w:val="000000"/>
          <w:sz w:val="24"/>
          <w:szCs w:val="24"/>
          <w:lang w:eastAsia="ru-RU"/>
        </w:rPr>
        <w:t xml:space="preserve"> рік (включно)</w:t>
      </w:r>
      <w:r w:rsidRPr="00EC34EE">
        <w:rPr>
          <w:rFonts w:ascii="Times New Roman" w:eastAsia="Arial" w:hAnsi="Times New Roman" w:cs="Times New Roman"/>
          <w:color w:val="000000"/>
          <w:sz w:val="24"/>
          <w:szCs w:val="24"/>
          <w:lang w:eastAsia="uk-UA"/>
        </w:rPr>
        <w:t xml:space="preserve">. </w:t>
      </w:r>
      <w:r w:rsidRPr="00EC34EE">
        <w:rPr>
          <w:rFonts w:ascii="Times New Roman" w:eastAsia="Arial" w:hAnsi="Times New Roman" w:cs="Times New Roman"/>
          <w:color w:val="000000"/>
          <w:sz w:val="24"/>
          <w:szCs w:val="24"/>
          <w:lang w:eastAsia="uk-UA"/>
        </w:rPr>
        <w:lastRenderedPageBreak/>
        <w:t>Постачання електричної енергії здійснюється цілодобово.</w:t>
      </w:r>
    </w:p>
    <w:p w14:paraId="349293F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3.2. Споживач має право вільно змінювати Постачальника відповідно до процедури, визначеної ПРРЕЕ, та умов цього Договору.</w:t>
      </w:r>
    </w:p>
    <w:p w14:paraId="7642DEAA" w14:textId="77777777" w:rsidR="00EC34EE" w:rsidRPr="00EC34EE" w:rsidRDefault="00EC34EE" w:rsidP="00EC34EE">
      <w:pPr>
        <w:widowControl w:val="0"/>
        <w:suppressAutoHyphens/>
        <w:spacing w:after="0" w:line="240" w:lineRule="auto"/>
        <w:ind w:firstLine="540"/>
        <w:contextualSpacing/>
        <w:jc w:val="both"/>
        <w:rPr>
          <w:rFonts w:ascii="Times New Roman" w:eastAsia="Times New Roman" w:hAnsi="Times New Roman" w:cs="Times New Roman"/>
          <w:color w:val="000000"/>
          <w:sz w:val="24"/>
          <w:szCs w:val="24"/>
          <w:lang w:eastAsia="ru-RU"/>
        </w:rPr>
      </w:pPr>
      <w:r w:rsidRPr="00EC34EE">
        <w:rPr>
          <w:rFonts w:ascii="Times New Roman" w:eastAsia="Times New Roman" w:hAnsi="Times New Roman" w:cs="Times New Roman"/>
          <w:color w:val="000000"/>
          <w:sz w:val="24"/>
          <w:szCs w:val="24"/>
          <w:lang w:eastAsia="uk-UA"/>
        </w:rPr>
        <w:t xml:space="preserve">3.3. Постачальник за цим Договором не має права вимагати від Споживача будь-якої іншої плати за електричну енергію, </w:t>
      </w:r>
      <w:r w:rsidRPr="00EC34EE">
        <w:rPr>
          <w:rFonts w:ascii="Times New Roman" w:eastAsia="Times New Roman" w:hAnsi="Times New Roman" w:cs="Times New Roman"/>
          <w:color w:val="000000"/>
          <w:sz w:val="24"/>
          <w:szCs w:val="24"/>
          <w:lang w:eastAsia="ru-RU"/>
        </w:rPr>
        <w:t>окрім визначеної цим Договором.</w:t>
      </w:r>
    </w:p>
    <w:p w14:paraId="7E651697"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3.4.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14:paraId="0720A25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ru-RU"/>
        </w:rPr>
      </w:pPr>
    </w:p>
    <w:p w14:paraId="0A014E82" w14:textId="77777777" w:rsidR="00EC34EE" w:rsidRPr="00EC34EE" w:rsidRDefault="00EC34EE" w:rsidP="00EC34EE">
      <w:pPr>
        <w:widowControl w:val="0"/>
        <w:spacing w:after="0" w:line="240" w:lineRule="auto"/>
        <w:contextualSpacing/>
        <w:jc w:val="center"/>
        <w:rPr>
          <w:rFonts w:ascii="Times New Roman" w:eastAsia="Arial" w:hAnsi="Times New Roman" w:cs="Times New Roman"/>
          <w:b/>
          <w:color w:val="000000"/>
          <w:sz w:val="24"/>
          <w:szCs w:val="24"/>
          <w:lang w:eastAsia="uk-UA"/>
        </w:rPr>
      </w:pPr>
      <w:r w:rsidRPr="00EC34EE">
        <w:rPr>
          <w:rFonts w:ascii="Times New Roman" w:eastAsia="Arial" w:hAnsi="Times New Roman" w:cs="Times New Roman"/>
          <w:b/>
          <w:color w:val="000000"/>
          <w:sz w:val="24"/>
          <w:szCs w:val="24"/>
          <w:lang w:eastAsia="uk-UA"/>
        </w:rPr>
        <w:t>4. ЯКІСТЬ ПОСТАЧАННЯ ЕЛЕКТРИЧНОЇ ЕНЕРГІЇ</w:t>
      </w:r>
    </w:p>
    <w:p w14:paraId="6F2D95B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2D541B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Times New Roman"/>
          <w:color w:val="000000"/>
          <w:sz w:val="24"/>
          <w:szCs w:val="24"/>
          <w:lang w:eastAsia="uk-UA"/>
        </w:rPr>
      </w:pPr>
      <w:r w:rsidRPr="00EC34EE">
        <w:rPr>
          <w:rFonts w:ascii="Times New Roman" w:eastAsia="Arial" w:hAnsi="Times New Roman" w:cs="Times New Roman"/>
          <w:color w:val="000000"/>
          <w:sz w:val="24"/>
          <w:szCs w:val="24"/>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A468776" w14:textId="77777777" w:rsidR="00EC34EE" w:rsidRPr="00EC34EE" w:rsidRDefault="00EC34EE" w:rsidP="00EC34EE">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14:paraId="4EC77104" w14:textId="77777777" w:rsidR="00EC34EE" w:rsidRPr="00EC34EE" w:rsidRDefault="00EC34EE" w:rsidP="00EC34EE">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p w14:paraId="5447744D" w14:textId="77777777" w:rsidR="00EC34EE" w:rsidRPr="00EC34EE" w:rsidRDefault="00EC34EE" w:rsidP="00EC34EE">
      <w:pPr>
        <w:widowControl w:val="0"/>
        <w:spacing w:after="0" w:line="240" w:lineRule="auto"/>
        <w:contextualSpacing/>
        <w:jc w:val="center"/>
        <w:rPr>
          <w:rFonts w:ascii="Times New Roman" w:eastAsia="Arial" w:hAnsi="Times New Roman" w:cs="Times New Roman"/>
          <w:b/>
          <w:color w:val="000000"/>
          <w:sz w:val="24"/>
          <w:szCs w:val="24"/>
          <w:lang w:eastAsia="uk-UA"/>
        </w:rPr>
      </w:pPr>
      <w:r w:rsidRPr="00EC34EE">
        <w:rPr>
          <w:rFonts w:ascii="Times New Roman" w:eastAsia="Arial" w:hAnsi="Times New Roman" w:cs="Times New Roman"/>
          <w:b/>
          <w:color w:val="000000"/>
          <w:sz w:val="24"/>
          <w:szCs w:val="24"/>
          <w:lang w:eastAsia="uk-UA"/>
        </w:rPr>
        <w:t>5. ЦІНА, ПОРЯДОК ОБЛІКУ ТА ОПЛАТИ ЕЛЕКТРИЧНОЇ ЕНЕРГІЇ</w:t>
      </w:r>
    </w:p>
    <w:p w14:paraId="5445A39C"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 Ціна за 1 кВт/год. електричної енергії за цим Договором становить ________ грн. без ПДВ, ПДВ – ________ грн., разом з ПДВ – ________ грн., крім того тариф на передачу електроенергії становить ________ грн. без ПДВ за 1 кВт/год. До ціни не включається тариф на розподіл електроенергії.</w:t>
      </w:r>
    </w:p>
    <w:p w14:paraId="09EC34A0" w14:textId="13E6493C"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5.2. Загальна вартість цього Договору становить ________ грн.</w:t>
      </w:r>
      <w:r w:rsidR="00E30118">
        <w:rPr>
          <w:rFonts w:ascii="Times New Roman" w:eastAsia="Arial" w:hAnsi="Times New Roman" w:cs="Times New Roman"/>
          <w:color w:val="000000"/>
          <w:sz w:val="24"/>
          <w:szCs w:val="24"/>
          <w:lang w:eastAsia="ru-RU"/>
        </w:rPr>
        <w:t xml:space="preserve"> (сума прописом)</w:t>
      </w:r>
      <w:r w:rsidRPr="00EC34EE">
        <w:rPr>
          <w:rFonts w:ascii="Times New Roman" w:eastAsia="Arial" w:hAnsi="Times New Roman" w:cs="Times New Roman"/>
          <w:color w:val="000000"/>
          <w:sz w:val="24"/>
          <w:szCs w:val="24"/>
          <w:lang w:eastAsia="ru-RU"/>
        </w:rPr>
        <w:t>, у тому числі ПДВ – _______ грн.</w:t>
      </w:r>
    </w:p>
    <w:p w14:paraId="45AB9DE4"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5.3. Ціна електроенергії, зазначена у пункті 5.1. Договору, може змінюватись протягом дії Договору відповідно до частини 5 статті 41 Закону України «Про публічні закупівлі».</w:t>
      </w:r>
    </w:p>
    <w:p w14:paraId="63D4FD68"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 xml:space="preserve">5.3.1. Ціна, зазначена у пункті 5.1. Договору, може змінюватись протягом дії Договору, зокрема, відповідно до пункту 2 частини 5 статті 41 Закону України «Про публічні закупівлі», а саме: збільшення ціни за одиницю товару до 10 відсотків </w:t>
      </w:r>
      <w:proofErr w:type="spellStart"/>
      <w:r w:rsidRPr="00EC34EE">
        <w:rPr>
          <w:rFonts w:ascii="Times New Roman" w:eastAsia="Arial" w:hAnsi="Times New Roman" w:cs="Times New Roman"/>
          <w:color w:val="000000"/>
          <w:sz w:val="24"/>
          <w:szCs w:val="24"/>
          <w:lang w:eastAsia="ru-RU"/>
        </w:rPr>
        <w:t>пропорційно</w:t>
      </w:r>
      <w:proofErr w:type="spellEnd"/>
      <w:r w:rsidRPr="00EC34EE">
        <w:rPr>
          <w:rFonts w:ascii="Times New Roman" w:eastAsia="Arial" w:hAnsi="Times New Roman" w:cs="Times New Roman"/>
          <w:color w:val="00000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7D0A66DA"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 xml:space="preserve">У цьому випадку Сторона, яка бажає </w:t>
      </w:r>
      <w:proofErr w:type="spellStart"/>
      <w:r w:rsidRPr="00EC34EE">
        <w:rPr>
          <w:rFonts w:ascii="Times New Roman" w:eastAsia="Arial" w:hAnsi="Times New Roman" w:cs="Times New Roman"/>
          <w:color w:val="000000"/>
          <w:sz w:val="24"/>
          <w:szCs w:val="24"/>
          <w:lang w:eastAsia="ru-RU"/>
        </w:rPr>
        <w:t>внести</w:t>
      </w:r>
      <w:proofErr w:type="spellEnd"/>
      <w:r w:rsidRPr="00EC34EE">
        <w:rPr>
          <w:rFonts w:ascii="Times New Roman" w:eastAsia="Arial" w:hAnsi="Times New Roman" w:cs="Times New Roman"/>
          <w:color w:val="000000"/>
          <w:sz w:val="24"/>
          <w:szCs w:val="24"/>
          <w:lang w:eastAsia="ru-RU"/>
        </w:rPr>
        <w:t xml:space="preserve"> зміни до Договору, звертається до іншої Сторони зі зверненням (листом, клопотанням тощо), у якому подає розрахунок зростання вартості електроенергії.</w:t>
      </w:r>
    </w:p>
    <w:p w14:paraId="1318C4DD"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До звернення додаються підтверджуючі документи (наприклад, довідка та/або інформація органів статистики або Торгово-промислової палати або Української енергетичної біржі або іншого органу чи установи, яка має на це повноваження), які містять інформацію про ціни на електроенергію та з яких можна встановити наявність коливання ціни.</w:t>
      </w:r>
    </w:p>
    <w:p w14:paraId="38451BF1"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Підтверджуючі документи, які містять інформацію про ціни на електроенергію та які надаються разом із кожним конкретним зверненням, повинні бути отримані з одного джерела.</w:t>
      </w:r>
    </w:p>
    <w:p w14:paraId="4E4DB53B"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Відповідно до частини 1 статті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w:t>
      </w:r>
    </w:p>
    <w:p w14:paraId="162E799E"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lastRenderedPageBreak/>
        <w:t xml:space="preserve">Отже, 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 так само якщо Постачальником необґрунтовано занижену вартість пропозиції при її поданні або в процесі здійснення електронного аукціону та у порівнянні з ціною, що визначається як </w:t>
      </w:r>
      <w:proofErr w:type="spellStart"/>
      <w:r w:rsidRPr="00EC34EE">
        <w:rPr>
          <w:rFonts w:ascii="Times New Roman" w:eastAsia="Arial" w:hAnsi="Times New Roman" w:cs="Times New Roman"/>
          <w:color w:val="000000"/>
          <w:sz w:val="24"/>
          <w:szCs w:val="24"/>
          <w:lang w:eastAsia="ru-RU"/>
        </w:rPr>
        <w:t>середньоринкова</w:t>
      </w:r>
      <w:proofErr w:type="spellEnd"/>
      <w:r w:rsidRPr="00EC34EE">
        <w:rPr>
          <w:rFonts w:ascii="Times New Roman" w:eastAsia="Arial" w:hAnsi="Times New Roman" w:cs="Times New Roman"/>
          <w:color w:val="000000"/>
          <w:sz w:val="24"/>
          <w:szCs w:val="24"/>
          <w:lang w:eastAsia="ru-RU"/>
        </w:rPr>
        <w:t xml:space="preserve"> на момент подання  пропозиції Постачальником та згідно з поданим таким Постачальником документу (документів), що підтверджують збільшення ціни за одиницю товару.</w:t>
      </w:r>
    </w:p>
    <w:p w14:paraId="0FFC6C6E"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5.3.2. Зміна ціни за одиницю електричної енергії в бік зменшення може бути здійснена без обмежень строків і розмірів.</w:t>
      </w:r>
    </w:p>
    <w:p w14:paraId="61D87D1E"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5.3.3. При зміні регульованих цін (тарифів) і нормативів, які застосовуються у Договорі, ціна підлягає зміні виключно на розмір зміни цих регульованих цін (тарифів) і нормативів, які застосовуються у цьому Договорі.</w:t>
      </w:r>
    </w:p>
    <w:p w14:paraId="4944DAD7" w14:textId="1C9D397E"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5.4. Розрахунковим періодом за цим Договором є календарний місяць.</w:t>
      </w:r>
      <w:r w:rsidR="003F0F93">
        <w:rPr>
          <w:rFonts w:ascii="Times New Roman" w:eastAsia="Arial" w:hAnsi="Times New Roman" w:cs="Times New Roman"/>
          <w:color w:val="000000"/>
          <w:sz w:val="24"/>
          <w:szCs w:val="24"/>
          <w:lang w:eastAsia="ru-RU"/>
        </w:rPr>
        <w:t xml:space="preserve"> Оплату вартості використання електричної енергії Споживач здійснює на підставі ч.1 ст. 49 Бюджетного кодексу України – лише за фактично використану електричну енергію, на підставі належним чином оформленого акту приймання-передачі електричної енергії за розрахунковий період.</w:t>
      </w:r>
    </w:p>
    <w:p w14:paraId="718C3601"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 xml:space="preserve">5.5. Розрахунки Споживача за цим Договором здійснюються на поточний рахунок Постачальника. </w:t>
      </w:r>
    </w:p>
    <w:p w14:paraId="2B00C4A4"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5.6. Форма оплати – безготівковий розрахунок.</w:t>
      </w:r>
    </w:p>
    <w:p w14:paraId="5784A038" w14:textId="0C1241AB"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 xml:space="preserve">5.7. </w:t>
      </w:r>
      <w:bookmarkStart w:id="0" w:name="_Hlk89359436"/>
      <w:r w:rsidRPr="00EC34EE">
        <w:rPr>
          <w:rFonts w:ascii="Times New Roman" w:eastAsia="Arial" w:hAnsi="Times New Roman" w:cs="Times New Roman"/>
          <w:color w:val="000000"/>
          <w:sz w:val="24"/>
          <w:szCs w:val="24"/>
          <w:lang w:eastAsia="ru-RU"/>
        </w:rPr>
        <w:t xml:space="preserve">Розрахунок за фактично передану електричну енергію здійснюється протягом </w:t>
      </w:r>
      <w:r w:rsidR="003F0F93">
        <w:rPr>
          <w:rFonts w:ascii="Times New Roman" w:eastAsia="Arial" w:hAnsi="Times New Roman" w:cs="Times New Roman"/>
          <w:color w:val="000000"/>
          <w:sz w:val="24"/>
          <w:szCs w:val="24"/>
          <w:lang w:eastAsia="ru-RU"/>
        </w:rPr>
        <w:t>14 (чотирнадцяти)</w:t>
      </w:r>
      <w:r w:rsidRPr="00EC34EE">
        <w:rPr>
          <w:rFonts w:ascii="Times New Roman" w:eastAsia="Arial" w:hAnsi="Times New Roman" w:cs="Times New Roman"/>
          <w:color w:val="000000"/>
          <w:sz w:val="24"/>
          <w:szCs w:val="24"/>
          <w:lang w:eastAsia="ru-RU"/>
        </w:rPr>
        <w:t xml:space="preserve"> календарних днів від дати підписання уповноваженими особами обох сторін </w:t>
      </w:r>
      <w:proofErr w:type="spellStart"/>
      <w:r w:rsidRPr="00EC34EE">
        <w:rPr>
          <w:rFonts w:ascii="Times New Roman" w:eastAsia="Arial" w:hAnsi="Times New Roman" w:cs="Times New Roman"/>
          <w:color w:val="000000"/>
          <w:sz w:val="24"/>
          <w:szCs w:val="24"/>
          <w:lang w:eastAsia="ru-RU"/>
        </w:rPr>
        <w:t>акта</w:t>
      </w:r>
      <w:proofErr w:type="spellEnd"/>
      <w:r w:rsidRPr="00EC34EE">
        <w:rPr>
          <w:rFonts w:ascii="Times New Roman" w:eastAsia="Arial" w:hAnsi="Times New Roman" w:cs="Times New Roman"/>
          <w:color w:val="000000"/>
          <w:sz w:val="24"/>
          <w:szCs w:val="24"/>
          <w:lang w:eastAsia="ru-RU"/>
        </w:rPr>
        <w:t xml:space="preserve"> приймання-передачі спожитої електричної енергії та виставлення відповідного рахунку</w:t>
      </w:r>
      <w:bookmarkEnd w:id="0"/>
      <w:r w:rsidRPr="00EC34EE">
        <w:rPr>
          <w:rFonts w:ascii="Times New Roman" w:eastAsia="Arial" w:hAnsi="Times New Roman" w:cs="Times New Roman"/>
          <w:color w:val="000000"/>
          <w:sz w:val="24"/>
          <w:szCs w:val="24"/>
          <w:lang w:eastAsia="ru-RU"/>
        </w:rPr>
        <w:t>.</w:t>
      </w:r>
    </w:p>
    <w:p w14:paraId="1603599D"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5.8. У разі відсутності у Споживача відповідного бюджетного фінансування оплата електроенергії здійснюється протягом трьох робочих днів з моменту його отримання.</w:t>
      </w:r>
    </w:p>
    <w:p w14:paraId="1991AAA3"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5.9. Про відсутність бюджетного фінансування Споживач повідомляє Постачальника шляхом направлення письмового повідомлення.</w:t>
      </w:r>
    </w:p>
    <w:p w14:paraId="044BF773"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5.10. Загальна сума вартості Договору складається з місячних сум вартості договірних обсягів постачання електричної енергії Споживачу.</w:t>
      </w:r>
    </w:p>
    <w:p w14:paraId="7160AE26"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5.11. Якщо Споживач не здійснив оплату у строки, передбачені цим Договором, крім випадку, передбаченого підпунктом 5.8. Договору, Постачальник має право здійснити заходи з припинення постачання електричної енергії Споживачу, письмово повідомивши про це Споживача не пізніше як за десять робочих днів до припинення постачання електричної енергії.</w:t>
      </w:r>
    </w:p>
    <w:p w14:paraId="2505CA90"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5.12. 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14:paraId="6A38B95F"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5.13.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D2C6128"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5.14. Споживач має право обрати на розрахунковий період іншого Постачальника в установленому ПРРЕЕ порядку.</w:t>
      </w:r>
    </w:p>
    <w:p w14:paraId="4A9807BC"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5.15. Звіряння фактичного обсягу спожитої електричної енергії та розрахунків на певну дату чи протягом відповідного періоду проводиться Сторонами за необхідності.</w:t>
      </w:r>
    </w:p>
    <w:p w14:paraId="456D86B9"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w:t>
      </w:r>
    </w:p>
    <w:p w14:paraId="15D62F5E" w14:textId="77777777" w:rsidR="00EC34EE" w:rsidRPr="00EC34EE" w:rsidRDefault="00EC34EE" w:rsidP="00EC34EE">
      <w:pPr>
        <w:spacing w:after="0" w:line="240" w:lineRule="auto"/>
        <w:ind w:firstLine="539"/>
        <w:jc w:val="both"/>
        <w:rPr>
          <w:rFonts w:ascii="Times New Roman" w:eastAsia="Arial" w:hAnsi="Times New Roman" w:cs="Times New Roman"/>
          <w:color w:val="000000"/>
          <w:sz w:val="24"/>
          <w:szCs w:val="24"/>
          <w:lang w:eastAsia="ru-RU"/>
        </w:rPr>
      </w:pPr>
      <w:r w:rsidRPr="00EC34EE">
        <w:rPr>
          <w:rFonts w:ascii="Times New Roman" w:eastAsia="Arial" w:hAnsi="Times New Roman" w:cs="Times New Roman"/>
          <w:color w:val="000000"/>
          <w:sz w:val="24"/>
          <w:szCs w:val="24"/>
          <w:lang w:eastAsia="ru-RU"/>
        </w:rPr>
        <w:t>5.17. Закупівля електроенергії здійснюється в межах обсягів кошторисних призначень та відповідних асигнувань на 2022 рік.</w:t>
      </w:r>
    </w:p>
    <w:p w14:paraId="441DDD19" w14:textId="4029D678"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lastRenderedPageBreak/>
        <w:t>6. ПРАВА ТА ОБОВ’ЯЗКИ СПОЖИВАЧА</w:t>
      </w:r>
    </w:p>
    <w:p w14:paraId="48B7F0F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 Споживач має право:</w:t>
      </w:r>
    </w:p>
    <w:p w14:paraId="53A4B26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6.1.1. Отримувати електричну енергію на умовах, зазначених у цьому Договорі.</w:t>
      </w:r>
    </w:p>
    <w:p w14:paraId="705D4F31"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6.1.2. Отримувати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46B3FDF7"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222CD9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6.1.4. Безоплатно отримувати інформацію про обсяги та інші параметри власного споживання електричної енергії.</w:t>
      </w:r>
    </w:p>
    <w:p w14:paraId="0C36D48F"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6.1.5. Звертатися до Постачальника для вирішення будь-яких питань, пов’язаних з виконанням цього Договору.</w:t>
      </w:r>
    </w:p>
    <w:p w14:paraId="2E85213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58B681"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6.1.7. Проводити звіряння фактичних розрахунків в установленому ПРРЕЕ порядку з підписанням відповідного </w:t>
      </w:r>
      <w:proofErr w:type="spellStart"/>
      <w:r w:rsidRPr="00EC34EE">
        <w:rPr>
          <w:rFonts w:ascii="Times New Roman" w:eastAsia="Arial" w:hAnsi="Times New Roman" w:cs="Arial"/>
          <w:color w:val="000000"/>
          <w:sz w:val="24"/>
          <w:szCs w:val="24"/>
          <w:lang w:eastAsia="uk-UA"/>
        </w:rPr>
        <w:t>акта</w:t>
      </w:r>
      <w:proofErr w:type="spellEnd"/>
      <w:r w:rsidRPr="00EC34EE">
        <w:rPr>
          <w:rFonts w:ascii="Times New Roman" w:eastAsia="Arial" w:hAnsi="Times New Roman" w:cs="Arial"/>
          <w:color w:val="000000"/>
          <w:sz w:val="24"/>
          <w:szCs w:val="24"/>
          <w:lang w:eastAsia="uk-UA"/>
        </w:rPr>
        <w:t>.</w:t>
      </w:r>
    </w:p>
    <w:p w14:paraId="1A5E5AE7"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6.1.8. Вільно обирати іншого електропостачальника та розірвати цей Договір у встановленому цим Договором та чинним законодавством порядку.</w:t>
      </w:r>
    </w:p>
    <w:p w14:paraId="30D21E98"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7EC7C6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66DEE7D"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6.1.11. Перейти на постачання електричної енергії до іншого електропостачальника у відповідності з чинним законодавством та/або достроково призупинити чи розірвати цей Договір у встановленому ним порядку.</w:t>
      </w:r>
    </w:p>
    <w:p w14:paraId="1262EE2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6.1.12. </w:t>
      </w:r>
      <w:r w:rsidRPr="00EC34EE">
        <w:rPr>
          <w:rFonts w:ascii="Times New Roman" w:eastAsia="Arial" w:hAnsi="Times New Roman" w:cs="Arial"/>
          <w:color w:val="000000"/>
          <w:sz w:val="24"/>
          <w:szCs w:val="24"/>
          <w:lang w:eastAsia="ru-RU"/>
        </w:rPr>
        <w:t>Зменшувати обсяги закупівлі залежно від реального фінансування, передбаченого у кошторисі Споживача та/або від фактичних показників споживання.</w:t>
      </w:r>
    </w:p>
    <w:p w14:paraId="78581A1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6.1.13. Інші права, передбачені чинним законодавством і цим Договором.</w:t>
      </w:r>
    </w:p>
    <w:p w14:paraId="66EE248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6.2. Споживач зобов’язується:</w:t>
      </w:r>
    </w:p>
    <w:p w14:paraId="58FCE540"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6.2.1. Забезпечувати своєчасну та повну оплату спожитої електричної енергії згідно з умовами цього Договору.</w:t>
      </w:r>
    </w:p>
    <w:p w14:paraId="78F3B2A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8196172"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6.2.3.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0BC35D8"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6.2.4. Виконувати інші обов’язки, покладені на Споживача чинним законодавством та/або цим Договором.</w:t>
      </w:r>
    </w:p>
    <w:p w14:paraId="0F6A7AB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02F33AEB"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7. ПРАВА І ОБОВ’ЯЗКИ ПОСТАЧАЛЬНИКА</w:t>
      </w:r>
    </w:p>
    <w:p w14:paraId="4827FAD3"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7.1. Постачальник має право:</w:t>
      </w:r>
    </w:p>
    <w:p w14:paraId="40CE4600"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7.1.1. Отримувати від Споживача плату за поставлену електричну енергію.</w:t>
      </w:r>
    </w:p>
    <w:p w14:paraId="4460343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7.1.2. Контролювати правильність оформлення Споживачем платіжних документів.</w:t>
      </w:r>
    </w:p>
    <w:p w14:paraId="39BFB6A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lastRenderedPageBreak/>
        <w:t>7.1.3. Ініціювати припинення постачання електричної енергії Споживачу у порядку та на умовах, визначених цим Договором та чинним законодавством.</w:t>
      </w:r>
    </w:p>
    <w:p w14:paraId="0ACF505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E4985AD"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7.1.5. Проводити разом зі Споживачем звіряння фактично використаних обсягів електричної енергії з підписанням відповідного </w:t>
      </w:r>
      <w:proofErr w:type="spellStart"/>
      <w:r w:rsidRPr="00EC34EE">
        <w:rPr>
          <w:rFonts w:ascii="Times New Roman" w:eastAsia="Arial" w:hAnsi="Times New Roman" w:cs="Arial"/>
          <w:color w:val="000000"/>
          <w:sz w:val="24"/>
          <w:szCs w:val="24"/>
          <w:lang w:eastAsia="uk-UA"/>
        </w:rPr>
        <w:t>акта</w:t>
      </w:r>
      <w:proofErr w:type="spellEnd"/>
      <w:r w:rsidRPr="00EC34EE">
        <w:rPr>
          <w:rFonts w:ascii="Times New Roman" w:eastAsia="Arial" w:hAnsi="Times New Roman" w:cs="Arial"/>
          <w:color w:val="000000"/>
          <w:sz w:val="24"/>
          <w:szCs w:val="24"/>
          <w:lang w:eastAsia="uk-UA"/>
        </w:rPr>
        <w:t>.</w:t>
      </w:r>
    </w:p>
    <w:p w14:paraId="759A0B8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31B9E190"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7.1.7. Інші права, передбачені чинним законодавством і цим Договором.</w:t>
      </w:r>
    </w:p>
    <w:p w14:paraId="430F13C6"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 Постачальник зобов’язується:</w:t>
      </w:r>
    </w:p>
    <w:p w14:paraId="34767131"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E12B9C"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7.2.2. Нараховувати і виставляти рахунки Споживачу за поставлену електричну енергію відповідно до вимог та у порядку, передбачених цим Договором.</w:t>
      </w:r>
    </w:p>
    <w:p w14:paraId="5F52CC1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7.2.3. До десятого числа місяця, наступного за розрахунковим, надавати Споживачу оригінали рахунків, а</w:t>
      </w:r>
      <w:r w:rsidRPr="00EC34EE">
        <w:rPr>
          <w:rFonts w:ascii="Times New Roman" w:eastAsia="Arial" w:hAnsi="Times New Roman" w:cs="Arial"/>
          <w:color w:val="000000"/>
          <w:sz w:val="24"/>
          <w:szCs w:val="24"/>
          <w:lang w:eastAsia="ru-RU"/>
        </w:rPr>
        <w:t>ктів приймання-передачі</w:t>
      </w:r>
      <w:r w:rsidRPr="00EC34EE">
        <w:rPr>
          <w:rFonts w:ascii="Times New Roman" w:eastAsia="Arial" w:hAnsi="Times New Roman" w:cs="Arial"/>
          <w:color w:val="000000"/>
          <w:sz w:val="24"/>
          <w:szCs w:val="24"/>
          <w:lang w:eastAsia="uk-UA"/>
        </w:rPr>
        <w:t xml:space="preserve"> електричної енергії за розрахунковий місяць.</w:t>
      </w:r>
    </w:p>
    <w:p w14:paraId="066CBF6A"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uk-UA"/>
        </w:rPr>
        <w:t xml:space="preserve">7.2.4. </w:t>
      </w:r>
      <w:r w:rsidRPr="00EC34EE">
        <w:rPr>
          <w:rFonts w:ascii="Times New Roman" w:eastAsia="Arial" w:hAnsi="Times New Roman" w:cs="Arial"/>
          <w:color w:val="000000"/>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4F8014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strike/>
          <w:color w:val="000000"/>
          <w:sz w:val="24"/>
          <w:szCs w:val="24"/>
          <w:lang w:eastAsia="uk-UA"/>
        </w:rPr>
      </w:pPr>
      <w:r w:rsidRPr="00EC34EE">
        <w:rPr>
          <w:rFonts w:ascii="Times New Roman" w:eastAsia="Arial" w:hAnsi="Times New Roman" w:cs="Arial"/>
          <w:color w:val="000000"/>
          <w:sz w:val="24"/>
          <w:szCs w:val="24"/>
          <w:lang w:eastAsia="uk-UA"/>
        </w:rPr>
        <w:t>7.2.</w:t>
      </w:r>
      <w:r w:rsidRPr="00EC34EE">
        <w:rPr>
          <w:rFonts w:ascii="Times New Roman" w:eastAsia="Arial" w:hAnsi="Times New Roman" w:cs="Arial"/>
          <w:color w:val="000000"/>
          <w:sz w:val="24"/>
          <w:szCs w:val="24"/>
          <w:lang w:eastAsia="ru-RU"/>
        </w:rPr>
        <w:t xml:space="preserve">5. </w:t>
      </w:r>
      <w:r w:rsidRPr="00EC34EE">
        <w:rPr>
          <w:rFonts w:ascii="Times New Roman" w:eastAsia="Arial" w:hAnsi="Times New Roman" w:cs="Arial"/>
          <w:color w:val="000000"/>
          <w:sz w:val="24"/>
          <w:szCs w:val="24"/>
          <w:lang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0956BED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7.2.6</w:t>
      </w:r>
      <w:r w:rsidRPr="00EC34EE">
        <w:rPr>
          <w:rFonts w:ascii="Times New Roman" w:eastAsia="Arial" w:hAnsi="Times New Roman" w:cs="Arial"/>
          <w:color w:val="000000"/>
          <w:sz w:val="24"/>
          <w:szCs w:val="24"/>
          <w:lang w:eastAsia="ru-RU"/>
        </w:rPr>
        <w:t>. Видавати Споживачеві безоплатно платіжні документи та форми звернень.</w:t>
      </w:r>
    </w:p>
    <w:p w14:paraId="5FE50098"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7.2.7. Розглядати в установленому законодавством порядку звернення Споживача, зокрема з питань нарахувань за електроенергію, і, за наявності відповідних підстав, задовольняти його вимоги.</w:t>
      </w:r>
    </w:p>
    <w:p w14:paraId="6F54BF07"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1315A65"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D658910"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7.2.10. Забезпечувати конфіденційність даних, отриманих від Споживача.</w:t>
      </w:r>
    </w:p>
    <w:p w14:paraId="3B4829B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7.2.11. Протягом одного робочого дня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A762C7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вибрати іншого електропостачальника та про наслідки невиконання цього;</w:t>
      </w:r>
    </w:p>
    <w:p w14:paraId="0294FE9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перейти до електропостачальника, на якого в установленому порядку покладені спеціальні обов’язки (постачальник «останньої надії»);</w:t>
      </w:r>
    </w:p>
    <w:p w14:paraId="28F8B304"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на відшкодування збитків, завданих у зв’язку з неможливістю подальшого виконання Постачальником своїх зобов’язань за цим Договором;</w:t>
      </w:r>
    </w:p>
    <w:p w14:paraId="67F85C1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7.2.12. Виконувати інші обов’язки, покладені на Постачальника чинним законодавством та/або цим Договором.</w:t>
      </w:r>
    </w:p>
    <w:p w14:paraId="3DF20C0A"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09C4B720"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8. ПОРЯДОК ПРИПИНЕННЯ ТА ВІДНОВЛЕННЯ ПОСТАЧАННЯ ЕЛЕКТРИЧНОЇ ЕНЕРГІЇ</w:t>
      </w:r>
    </w:p>
    <w:p w14:paraId="5AB1F1C8"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календарних днів, за винятком настання подій, передбачених пунктом 5.8. цього Договору, у тому числі за графіком погашення заборгованості.</w:t>
      </w:r>
    </w:p>
    <w:p w14:paraId="77957778"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8.2. Припинення електропостачання не звільняє Споживача від обов’язку сплатити </w:t>
      </w:r>
      <w:r w:rsidRPr="00EC34EE">
        <w:rPr>
          <w:rFonts w:ascii="Times New Roman" w:eastAsia="Arial" w:hAnsi="Times New Roman" w:cs="Arial"/>
          <w:color w:val="000000"/>
          <w:sz w:val="24"/>
          <w:szCs w:val="24"/>
          <w:lang w:eastAsia="uk-UA"/>
        </w:rPr>
        <w:lastRenderedPageBreak/>
        <w:t>заборгованість Постачальнику за цим Договором.</w:t>
      </w:r>
    </w:p>
    <w:p w14:paraId="3C15336D"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462A7C1"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7CA51B6"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17AD683E"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9. ВІДПОВІДАЛЬНІСТЬ СТОРІН</w:t>
      </w:r>
    </w:p>
    <w:p w14:paraId="7284E40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F2D6BCF"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9.2.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строків розрахунків з Постачальником – </w:t>
      </w:r>
      <w:r w:rsidRPr="00EC34EE">
        <w:rPr>
          <w:rFonts w:ascii="Times New Roman" w:eastAsia="Arial" w:hAnsi="Times New Roman" w:cs="Arial"/>
          <w:color w:val="000000"/>
          <w:sz w:val="24"/>
          <w:szCs w:val="24"/>
          <w:lang w:eastAsia="ru-RU"/>
        </w:rPr>
        <w:t>стягується пеня у розмірі подвійної облікової ставки НБУ від вартості несвоєчасно оплаченого Товару за кожний день прострочення.</w:t>
      </w:r>
    </w:p>
    <w:p w14:paraId="3C8DE11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A019ADB"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A9E996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9.5. Порядок документального підтвердження порушень умов цього Договору, а також відшкодування збитків встановлюється ПРРЕЕ.</w:t>
      </w:r>
    </w:p>
    <w:p w14:paraId="5170CA94"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6F1883C1"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10. ПОРЯДОК ЗМІНИ ЕЛЕКТРОПОСТАЧАЛЬНИКА</w:t>
      </w:r>
    </w:p>
    <w:p w14:paraId="1A8363D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C34EE">
        <w:rPr>
          <w:rFonts w:ascii="Times New Roman" w:eastAsia="Arial" w:hAnsi="Times New Roman" w:cs="Arial"/>
          <w:color w:val="000000"/>
          <w:sz w:val="24"/>
          <w:szCs w:val="24"/>
          <w:lang w:eastAsia="uk-UA"/>
        </w:rPr>
        <w:t>електропостачальником</w:t>
      </w:r>
      <w:proofErr w:type="spellEnd"/>
      <w:r w:rsidRPr="00EC34EE">
        <w:rPr>
          <w:rFonts w:ascii="Times New Roman" w:eastAsia="Arial" w:hAnsi="Times New Roman" w:cs="Arial"/>
          <w:color w:val="000000"/>
          <w:sz w:val="24"/>
          <w:szCs w:val="24"/>
          <w:lang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D9A427D"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10.2. Зміна постачальника електричної енергії здійснюється згідно з порядком, встановленим ПРРЕЕ.</w:t>
      </w:r>
    </w:p>
    <w:p w14:paraId="61F59A43"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uk-UA"/>
        </w:rPr>
        <w:t xml:space="preserve">10.3. </w:t>
      </w:r>
      <w:r w:rsidRPr="00EC34EE">
        <w:rPr>
          <w:rFonts w:ascii="Times New Roman" w:eastAsia="Arial" w:hAnsi="Times New Roman" w:cs="Arial"/>
          <w:color w:val="000000"/>
          <w:sz w:val="24"/>
          <w:szCs w:val="24"/>
          <w:lang w:eastAsia="ru-RU"/>
        </w:rPr>
        <w:t>Споживач при зміні постачальника в разі дотримання порядку зміни постачальника, встановленого ПРРЕЕ, звільняється від сплати штрафних санкцій.</w:t>
      </w:r>
    </w:p>
    <w:p w14:paraId="262BE8EA"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7D93140C"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11. ПОРЯДОК РОЗВ’ЯЗАННЯ СПОРІВ</w:t>
      </w:r>
    </w:p>
    <w:p w14:paraId="0E7515A9"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11.1. </w:t>
      </w:r>
      <w:r w:rsidRPr="00EC34EE">
        <w:rPr>
          <w:rFonts w:ascii="Times New Roman" w:eastAsia="Arial" w:hAnsi="Times New Roman" w:cs="Arial"/>
          <w:color w:val="000000"/>
          <w:sz w:val="24"/>
          <w:szCs w:val="24"/>
          <w:lang w:eastAsia="ru-RU"/>
        </w:rPr>
        <w:t>Сторони однаково інтерпретують умови цього Договору та домовились докладати усіх зусиль щодо уникнення конфліктних ситуацій з приводу цього Договору та вирішення спірних питань шляхом переговорів на підставі принципів добросовісності, розумності та справедливості.</w:t>
      </w:r>
    </w:p>
    <w:p w14:paraId="3CCCAD44"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11.2.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12.03.2009 № 299 (далі – Положення про ІКЦ).</w:t>
      </w:r>
    </w:p>
    <w:p w14:paraId="131FDE60"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48A2C617"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11.3. У разі недосягнення між Сторонами згоди шляхом проведення переговорів або у </w:t>
      </w:r>
      <w:r w:rsidRPr="00EC34EE">
        <w:rPr>
          <w:rFonts w:ascii="Times New Roman" w:eastAsia="Arial" w:hAnsi="Times New Roman" w:cs="Arial"/>
          <w:color w:val="000000"/>
          <w:sz w:val="24"/>
          <w:szCs w:val="24"/>
          <w:lang w:eastAsia="uk-UA"/>
        </w:rPr>
        <w:lastRenderedPageBreak/>
        <w:t>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796498E"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90A753"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uk-UA"/>
        </w:rPr>
      </w:pPr>
    </w:p>
    <w:p w14:paraId="076FF3B9"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12. ФОРС-МАЖОРНІ ОБСТАВИНИ</w:t>
      </w:r>
    </w:p>
    <w:p w14:paraId="6CE5A824"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170662A"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12.2. </w:t>
      </w:r>
      <w:r w:rsidRPr="00EC34EE">
        <w:rPr>
          <w:rFonts w:ascii="Times New Roman" w:eastAsia="Arial" w:hAnsi="Times New Roman" w:cs="Arial"/>
          <w:color w:val="000000"/>
          <w:sz w:val="24"/>
          <w:szCs w:val="24"/>
          <w:lang w:eastAsia="ru-RU"/>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C34EE">
        <w:rPr>
          <w:rFonts w:ascii="Times New Roman" w:eastAsia="Arial" w:hAnsi="Times New Roman" w:cs="Arial"/>
          <w:color w:val="000000"/>
          <w:sz w:val="24"/>
          <w:szCs w:val="24"/>
          <w:lang w:eastAsia="ru-RU"/>
        </w:rPr>
        <w:t>проток</w:t>
      </w:r>
      <w:proofErr w:type="spellEnd"/>
      <w:r w:rsidRPr="00EC34EE">
        <w:rPr>
          <w:rFonts w:ascii="Times New Roman" w:eastAsia="Arial" w:hAnsi="Times New Roman" w:cs="Arial"/>
          <w:color w:val="000000"/>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C34EE">
        <w:rPr>
          <w:rFonts w:ascii="Times New Roman" w:eastAsia="Arial" w:hAnsi="Times New Roman" w:cs="Arial"/>
          <w:color w:val="000000"/>
          <w:sz w:val="24"/>
          <w:szCs w:val="24"/>
          <w:lang w:eastAsia="ru-RU"/>
        </w:rPr>
        <w:t>проток</w:t>
      </w:r>
      <w:proofErr w:type="spellEnd"/>
      <w:r w:rsidRPr="00EC34EE">
        <w:rPr>
          <w:rFonts w:ascii="Times New Roman" w:eastAsia="Arial" w:hAnsi="Times New Roman" w:cs="Arial"/>
          <w:color w:val="000000"/>
          <w:sz w:val="24"/>
          <w:szCs w:val="24"/>
          <w:lang w:eastAsia="ru-RU"/>
        </w:rPr>
        <w:t>, портів, перевалів, землетрус, блискавка, пожежа, посуха, просідання і зсув ґрунту, інші стихійні лиха тощо</w:t>
      </w:r>
      <w:r w:rsidRPr="00EC34EE">
        <w:rPr>
          <w:rFonts w:ascii="Times New Roman" w:eastAsia="Arial" w:hAnsi="Times New Roman" w:cs="Arial"/>
          <w:color w:val="000000"/>
          <w:sz w:val="24"/>
          <w:szCs w:val="24"/>
          <w:lang w:eastAsia="uk-UA"/>
        </w:rPr>
        <w:t>.</w:t>
      </w:r>
    </w:p>
    <w:p w14:paraId="100C211E"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12.3. Строк виконання зобов’язань за цим Договором відкладається на строк дії форс-мажорних обставин.</w:t>
      </w:r>
    </w:p>
    <w:p w14:paraId="3C5F36CB" w14:textId="77777777" w:rsidR="00EC34EE" w:rsidRPr="00EC34EE" w:rsidRDefault="00EC34EE" w:rsidP="00EC34EE">
      <w:pPr>
        <w:widowControl w:val="0"/>
        <w:spacing w:after="0" w:line="240" w:lineRule="auto"/>
        <w:ind w:firstLine="539"/>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2BC5DABF" w14:textId="77777777" w:rsidR="00EC34EE" w:rsidRPr="00EC34EE" w:rsidRDefault="00EC34EE" w:rsidP="00EC34EE">
      <w:pPr>
        <w:widowControl w:val="0"/>
        <w:spacing w:after="0" w:line="240" w:lineRule="auto"/>
        <w:ind w:firstLine="539"/>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065926C" w14:textId="77777777" w:rsidR="00EC34EE" w:rsidRPr="00EC34EE" w:rsidRDefault="00EC34EE" w:rsidP="00EC34EE">
      <w:pPr>
        <w:widowControl w:val="0"/>
        <w:spacing w:after="0" w:line="240" w:lineRule="auto"/>
        <w:ind w:firstLine="539"/>
        <w:jc w:val="both"/>
        <w:rPr>
          <w:rFonts w:ascii="Times New Roman" w:eastAsia="Arial" w:hAnsi="Times New Roman" w:cs="Arial"/>
          <w:color w:val="000000"/>
          <w:sz w:val="24"/>
          <w:szCs w:val="24"/>
          <w:lang w:eastAsia="ru-RU"/>
        </w:rPr>
      </w:pPr>
    </w:p>
    <w:p w14:paraId="33AF2C8D" w14:textId="77777777" w:rsidR="00EC34EE" w:rsidRPr="00EC34EE" w:rsidRDefault="00EC34EE" w:rsidP="00EC34EE">
      <w:pPr>
        <w:widowControl w:val="0"/>
        <w:spacing w:after="0" w:line="240" w:lineRule="auto"/>
        <w:contextualSpacing/>
        <w:jc w:val="center"/>
        <w:rPr>
          <w:rFonts w:ascii="Times New Roman" w:eastAsia="Arial" w:hAnsi="Times New Roman" w:cs="Arial"/>
          <w:b/>
          <w:color w:val="000000"/>
          <w:sz w:val="24"/>
          <w:szCs w:val="24"/>
          <w:lang w:eastAsia="uk-UA"/>
        </w:rPr>
      </w:pPr>
      <w:r w:rsidRPr="00EC34EE">
        <w:rPr>
          <w:rFonts w:ascii="Times New Roman" w:eastAsia="Arial" w:hAnsi="Times New Roman" w:cs="Arial"/>
          <w:b/>
          <w:color w:val="000000"/>
          <w:sz w:val="24"/>
          <w:szCs w:val="24"/>
          <w:lang w:eastAsia="uk-UA"/>
        </w:rPr>
        <w:t>13. СТРОК ДІЇ ДОГОВОРУ ТА ІНШІ УМОВИ</w:t>
      </w:r>
    </w:p>
    <w:p w14:paraId="624CE59A" w14:textId="4A008FE2"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13.1. </w:t>
      </w:r>
      <w:r w:rsidRPr="00EC34EE">
        <w:rPr>
          <w:rFonts w:ascii="Times New Roman" w:eastAsia="Arial" w:hAnsi="Times New Roman" w:cs="Arial"/>
          <w:color w:val="000000"/>
          <w:sz w:val="24"/>
          <w:szCs w:val="24"/>
          <w:lang w:eastAsia="ru-RU"/>
        </w:rPr>
        <w:t xml:space="preserve">Цей Договір набуває чинності з дати його підписання уповноваженими представниками Сторін і діє в частині постачання електроенергії з </w:t>
      </w:r>
      <w:r w:rsidR="00387946">
        <w:rPr>
          <w:rFonts w:ascii="Times New Roman" w:eastAsia="Arial" w:hAnsi="Times New Roman" w:cs="Arial"/>
          <w:color w:val="000000"/>
          <w:sz w:val="24"/>
          <w:szCs w:val="24"/>
          <w:lang w:eastAsia="ru-RU"/>
        </w:rPr>
        <w:t>01.01.2023</w:t>
      </w:r>
      <w:r w:rsidRPr="00EC34EE">
        <w:rPr>
          <w:rFonts w:ascii="Times New Roman" w:eastAsia="Arial" w:hAnsi="Times New Roman" w:cs="Arial"/>
          <w:color w:val="000000"/>
          <w:sz w:val="24"/>
          <w:szCs w:val="24"/>
          <w:lang w:eastAsia="ru-RU"/>
        </w:rPr>
        <w:t xml:space="preserve"> по 31.12.202</w:t>
      </w:r>
      <w:r w:rsidR="00387946">
        <w:rPr>
          <w:rFonts w:ascii="Times New Roman" w:eastAsia="Arial" w:hAnsi="Times New Roman" w:cs="Arial"/>
          <w:color w:val="000000"/>
          <w:sz w:val="24"/>
          <w:szCs w:val="24"/>
          <w:lang w:eastAsia="ru-RU"/>
        </w:rPr>
        <w:t>3</w:t>
      </w:r>
      <w:r w:rsidRPr="00EC34EE">
        <w:rPr>
          <w:rFonts w:ascii="Times New Roman" w:eastAsia="Arial" w:hAnsi="Times New Roman" w:cs="Arial"/>
          <w:color w:val="000000"/>
          <w:sz w:val="24"/>
          <w:szCs w:val="24"/>
          <w:lang w:eastAsia="ru-RU"/>
        </w:rPr>
        <w:t xml:space="preserve"> </w:t>
      </w:r>
      <w:r w:rsidR="00387946">
        <w:rPr>
          <w:rFonts w:ascii="Times New Roman" w:eastAsia="Arial" w:hAnsi="Times New Roman" w:cs="Arial"/>
          <w:color w:val="000000"/>
          <w:sz w:val="24"/>
          <w:szCs w:val="24"/>
          <w:lang w:eastAsia="ru-RU"/>
        </w:rPr>
        <w:t>(включно)</w:t>
      </w:r>
      <w:r w:rsidRPr="00EC34EE">
        <w:rPr>
          <w:rFonts w:ascii="Times New Roman" w:eastAsia="Arial" w:hAnsi="Times New Roman" w:cs="Arial"/>
          <w:color w:val="000000"/>
          <w:sz w:val="24"/>
          <w:szCs w:val="24"/>
          <w:lang w:eastAsia="ru-RU"/>
        </w:rPr>
        <w:t>, а в частині проведення розрахунків та виконання інших зобов’язань – до повного їх виконання.</w:t>
      </w:r>
    </w:p>
    <w:p w14:paraId="347F8F4C" w14:textId="77777777" w:rsidR="003F0F93" w:rsidRPr="003F0F93" w:rsidRDefault="00EC34EE" w:rsidP="003F0F93">
      <w:pPr>
        <w:widowControl w:val="0"/>
        <w:spacing w:after="0" w:line="240" w:lineRule="auto"/>
        <w:ind w:firstLine="539"/>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 xml:space="preserve">13.2. </w:t>
      </w:r>
      <w:r w:rsidR="003F0F93" w:rsidRPr="003F0F93">
        <w:rPr>
          <w:rFonts w:ascii="Times New Roman" w:eastAsia="Arial" w:hAnsi="Times New Roman" w:cs="Arial"/>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A930AD"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1) зменшення обсягів закупівлі, зокрема з урахуванням фактичного обсягу видатків замовника;</w:t>
      </w:r>
    </w:p>
    <w:p w14:paraId="21BD1D10"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0F93">
        <w:rPr>
          <w:rFonts w:ascii="Times New Roman" w:eastAsia="Arial" w:hAnsi="Times New Roman" w:cs="Arial"/>
          <w:color w:val="000000"/>
          <w:sz w:val="24"/>
          <w:szCs w:val="24"/>
          <w:lang w:eastAsia="ru-RU"/>
        </w:rPr>
        <w:t>пропорційно</w:t>
      </w:r>
      <w:proofErr w:type="spellEnd"/>
      <w:r w:rsidRPr="003F0F93">
        <w:rPr>
          <w:rFonts w:ascii="Times New Roman" w:eastAsia="Arial" w:hAnsi="Times New Roman" w:cs="Arial"/>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10BBD6"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02F674"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B5A7C4"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FF1EC23" w14:textId="213BBA20"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0F93">
        <w:rPr>
          <w:rFonts w:ascii="Times New Roman" w:eastAsia="Arial" w:hAnsi="Times New Roman" w:cs="Arial"/>
          <w:color w:val="000000"/>
          <w:sz w:val="24"/>
          <w:szCs w:val="24"/>
          <w:lang w:eastAsia="ru-RU"/>
        </w:rPr>
        <w:t>пропорційно</w:t>
      </w:r>
      <w:proofErr w:type="spellEnd"/>
      <w:r w:rsidRPr="003F0F93">
        <w:rPr>
          <w:rFonts w:ascii="Times New Roman" w:eastAsia="Arial" w:hAnsi="Times New Roman" w:cs="Arial"/>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3F0F93">
        <w:rPr>
          <w:rFonts w:ascii="Times New Roman" w:eastAsia="Arial" w:hAnsi="Times New Roman" w:cs="Arial"/>
          <w:color w:val="000000"/>
          <w:sz w:val="24"/>
          <w:szCs w:val="24"/>
          <w:lang w:eastAsia="ru-RU"/>
        </w:rPr>
        <w:t>пропорційно</w:t>
      </w:r>
      <w:proofErr w:type="spellEnd"/>
      <w:r w:rsidRPr="003F0F93">
        <w:rPr>
          <w:rFonts w:ascii="Times New Roman" w:eastAsia="Arial" w:hAnsi="Times New Roman" w:cs="Arial"/>
          <w:color w:val="000000"/>
          <w:sz w:val="24"/>
          <w:szCs w:val="24"/>
          <w:lang w:eastAsia="ru-RU"/>
        </w:rPr>
        <w:t xml:space="preserve"> до зміни податкового навантаження внаслідок зміни системи оподаткування;</w:t>
      </w:r>
    </w:p>
    <w:p w14:paraId="1EFCBDB4" w14:textId="77777777" w:rsidR="003F0F93" w:rsidRPr="003F0F93"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0F93">
        <w:rPr>
          <w:rFonts w:ascii="Times New Roman" w:eastAsia="Arial" w:hAnsi="Times New Roman" w:cs="Arial"/>
          <w:color w:val="000000"/>
          <w:sz w:val="24"/>
          <w:szCs w:val="24"/>
          <w:lang w:eastAsia="ru-RU"/>
        </w:rPr>
        <w:t>Platts</w:t>
      </w:r>
      <w:proofErr w:type="spellEnd"/>
      <w:r w:rsidRPr="003F0F93">
        <w:rPr>
          <w:rFonts w:ascii="Times New Roman" w:eastAsia="Arial" w:hAnsi="Times New Roman" w:cs="Arial"/>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075CDE" w14:textId="18F86390" w:rsidR="00EC34EE" w:rsidRPr="00EC34EE" w:rsidRDefault="003F0F93" w:rsidP="003F0F93">
      <w:pPr>
        <w:widowControl w:val="0"/>
        <w:spacing w:after="0" w:line="240" w:lineRule="auto"/>
        <w:ind w:firstLine="539"/>
        <w:jc w:val="both"/>
        <w:rPr>
          <w:rFonts w:ascii="Times New Roman" w:eastAsia="Arial" w:hAnsi="Times New Roman" w:cs="Arial"/>
          <w:color w:val="000000"/>
          <w:sz w:val="24"/>
          <w:szCs w:val="24"/>
          <w:lang w:eastAsia="ru-RU"/>
        </w:rPr>
      </w:pPr>
      <w:r w:rsidRPr="003F0F93">
        <w:rPr>
          <w:rFonts w:ascii="Times New Roman" w:eastAsia="Arial" w:hAnsi="Times New Roman" w:cs="Arial"/>
          <w:color w:val="000000"/>
          <w:sz w:val="24"/>
          <w:szCs w:val="24"/>
          <w:lang w:eastAsia="ru-RU"/>
        </w:rPr>
        <w:t>8) зміни умов у зв’язку із застосуванням положень частини шостої</w:t>
      </w:r>
      <w:r w:rsidRPr="003F0F93">
        <w:rPr>
          <w:rFonts w:ascii="Times New Roman" w:eastAsia="Arial" w:hAnsi="Times New Roman" w:cs="Arial"/>
          <w:color w:val="000000"/>
          <w:sz w:val="24"/>
          <w:szCs w:val="24"/>
          <w:lang w:val="ru-RU" w:eastAsia="ru-RU"/>
        </w:rPr>
        <w:t xml:space="preserve"> </w:t>
      </w:r>
      <w:r w:rsidRPr="003F0F93">
        <w:rPr>
          <w:rFonts w:ascii="Times New Roman" w:eastAsia="Arial" w:hAnsi="Times New Roman" w:cs="Arial"/>
          <w:color w:val="000000"/>
          <w:sz w:val="24"/>
          <w:szCs w:val="24"/>
          <w:lang w:eastAsia="ru-RU"/>
        </w:rPr>
        <w:t>статті 41 Закону</w:t>
      </w:r>
      <w:r>
        <w:rPr>
          <w:rFonts w:ascii="Times New Roman" w:eastAsia="Arial" w:hAnsi="Times New Roman" w:cs="Arial"/>
          <w:color w:val="000000"/>
          <w:sz w:val="24"/>
          <w:szCs w:val="24"/>
          <w:lang w:eastAsia="ru-RU"/>
        </w:rPr>
        <w:t xml:space="preserve"> </w:t>
      </w:r>
      <w:r w:rsidR="00EC34EE" w:rsidRPr="00EC34EE">
        <w:rPr>
          <w:rFonts w:ascii="Times New Roman" w:eastAsia="Arial" w:hAnsi="Times New Roman" w:cs="Arial"/>
          <w:color w:val="000000"/>
          <w:sz w:val="24"/>
          <w:szCs w:val="24"/>
          <w:lang w:eastAsia="ru-RU"/>
        </w:rPr>
        <w:t>України «Про публічні закупівлі».</w:t>
      </w:r>
    </w:p>
    <w:p w14:paraId="30828DB6" w14:textId="77777777" w:rsidR="00EC34EE" w:rsidRPr="00EC34EE" w:rsidRDefault="00EC34EE" w:rsidP="00EC34EE">
      <w:pPr>
        <w:widowControl w:val="0"/>
        <w:spacing w:after="0" w:line="240" w:lineRule="auto"/>
        <w:ind w:right="-2" w:firstLine="539"/>
        <w:jc w:val="both"/>
        <w:rPr>
          <w:rFonts w:ascii="Times New Roman" w:eastAsia="Arial" w:hAnsi="Times New Roman" w:cs="Arial"/>
          <w:bCs/>
          <w:color w:val="000000"/>
          <w:sz w:val="24"/>
          <w:szCs w:val="24"/>
          <w:lang w:eastAsia="ru-RU"/>
        </w:rPr>
      </w:pPr>
      <w:r w:rsidRPr="00EC34EE">
        <w:rPr>
          <w:rFonts w:ascii="Times New Roman" w:eastAsia="Arial" w:hAnsi="Times New Roman" w:cs="Arial"/>
          <w:bCs/>
          <w:color w:val="000000"/>
          <w:sz w:val="24"/>
          <w:szCs w:val="24"/>
          <w:lang w:eastAsia="ru-RU"/>
        </w:rPr>
        <w:t xml:space="preserve">13.3. Сторона, яка бажає </w:t>
      </w:r>
      <w:proofErr w:type="spellStart"/>
      <w:r w:rsidRPr="00EC34EE">
        <w:rPr>
          <w:rFonts w:ascii="Times New Roman" w:eastAsia="Arial" w:hAnsi="Times New Roman" w:cs="Arial"/>
          <w:bCs/>
          <w:color w:val="000000"/>
          <w:sz w:val="24"/>
          <w:szCs w:val="24"/>
          <w:lang w:eastAsia="ru-RU"/>
        </w:rPr>
        <w:t>внести</w:t>
      </w:r>
      <w:proofErr w:type="spellEnd"/>
      <w:r w:rsidRPr="00EC34EE">
        <w:rPr>
          <w:rFonts w:ascii="Times New Roman" w:eastAsia="Arial" w:hAnsi="Times New Roman" w:cs="Arial"/>
          <w:bCs/>
          <w:color w:val="000000"/>
          <w:sz w:val="24"/>
          <w:szCs w:val="24"/>
          <w:lang w:eastAsia="ru-RU"/>
        </w:rPr>
        <w:t xml:space="preserve"> зміни та/або доповнення, звертається у письмовій формі до іншої Сторони зі зверненням (листом, клопотанням тощо). У зверненні повинно бути викладено суть змін та/або доповнень, які Сторона бажає </w:t>
      </w:r>
      <w:proofErr w:type="spellStart"/>
      <w:r w:rsidRPr="00EC34EE">
        <w:rPr>
          <w:rFonts w:ascii="Times New Roman" w:eastAsia="Arial" w:hAnsi="Times New Roman" w:cs="Arial"/>
          <w:bCs/>
          <w:color w:val="000000"/>
          <w:sz w:val="24"/>
          <w:szCs w:val="24"/>
          <w:lang w:eastAsia="ru-RU"/>
        </w:rPr>
        <w:t>внести</w:t>
      </w:r>
      <w:proofErr w:type="spellEnd"/>
      <w:r w:rsidRPr="00EC34EE">
        <w:rPr>
          <w:rFonts w:ascii="Times New Roman" w:eastAsia="Arial" w:hAnsi="Times New Roman" w:cs="Arial"/>
          <w:bCs/>
          <w:color w:val="000000"/>
          <w:sz w:val="24"/>
          <w:szCs w:val="24"/>
          <w:lang w:eastAsia="ru-RU"/>
        </w:rPr>
        <w:t>, із обґрунтуванням та документальним підтвердженням необхідності внесення таких змін..</w:t>
      </w:r>
    </w:p>
    <w:p w14:paraId="1B834986" w14:textId="77777777" w:rsidR="00EC34EE" w:rsidRPr="00EC34EE" w:rsidRDefault="00EC34EE" w:rsidP="00EC34EE">
      <w:pPr>
        <w:widowControl w:val="0"/>
        <w:spacing w:after="0" w:line="240" w:lineRule="auto"/>
        <w:ind w:right="-2" w:firstLine="539"/>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ru-RU"/>
        </w:rPr>
        <w:t>13.4. Розірвання або внесення змін до Договору можливе за взаємною згодою Сторін шляхом укладення додаткової угоди до Договору або відповідно до умов та порядку, встановленого цим Договором або за рішенням суду на вимогу однієї із Сторін на підставі та в порядку, встановлених чинним законодавством України та Договором.</w:t>
      </w:r>
    </w:p>
    <w:p w14:paraId="16A85B52" w14:textId="77777777" w:rsidR="00EC34EE" w:rsidRPr="00EC34EE" w:rsidRDefault="00EC34EE" w:rsidP="00EC34EE">
      <w:pPr>
        <w:widowControl w:val="0"/>
        <w:spacing w:after="0" w:line="240" w:lineRule="auto"/>
        <w:ind w:right="-2" w:firstLine="539"/>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uk-UA"/>
        </w:rPr>
        <w:t xml:space="preserve">13.5. </w:t>
      </w:r>
      <w:r w:rsidRPr="00EC34EE">
        <w:rPr>
          <w:rFonts w:ascii="Times New Roman" w:eastAsia="Arial" w:hAnsi="Times New Roman" w:cs="Arial"/>
          <w:color w:val="000000"/>
          <w:sz w:val="24"/>
          <w:szCs w:val="24"/>
          <w:lang w:eastAsia="ru-RU"/>
        </w:rPr>
        <w:t>Постачальник має право розірвати цей Договір достроково, повідомивши Споживача про це не менш ніж за 30 днів до очікуваної дати розірвання, з урахуванням необхідності вчинити Споживачем заходи пов’язані із зміною Постачальника, у випадках якщо:</w:t>
      </w:r>
    </w:p>
    <w:p w14:paraId="53C410C2" w14:textId="77777777" w:rsidR="00EC34EE" w:rsidRPr="00EC34EE" w:rsidRDefault="00EC34EE" w:rsidP="00EC34EE">
      <w:pPr>
        <w:widowControl w:val="0"/>
        <w:autoSpaceDE w:val="0"/>
        <w:autoSpaceDN w:val="0"/>
        <w:spacing w:after="0" w:line="240" w:lineRule="auto"/>
        <w:ind w:right="-2" w:firstLine="539"/>
        <w:jc w:val="both"/>
        <w:rPr>
          <w:rFonts w:ascii="Times New Roman" w:eastAsia="Calibri" w:hAnsi="Times New Roman" w:cs="Times New Roman"/>
          <w:color w:val="000000"/>
          <w:sz w:val="24"/>
          <w:szCs w:val="24"/>
        </w:rPr>
      </w:pPr>
      <w:r w:rsidRPr="00EC34EE">
        <w:rPr>
          <w:rFonts w:ascii="Times New Roman" w:eastAsia="Calibri" w:hAnsi="Times New Roman" w:cs="Times New Roman"/>
          <w:color w:val="000000"/>
          <w:sz w:val="24"/>
          <w:szCs w:val="24"/>
        </w:rPr>
        <w:t>- 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14:paraId="23C3D69E"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14 робочих днів</w:t>
      </w:r>
      <w:r w:rsidRPr="00EC34EE">
        <w:rPr>
          <w:rFonts w:ascii="Times New Roman" w:eastAsia="Arial" w:hAnsi="Times New Roman" w:cs="Arial"/>
          <w:color w:val="000000"/>
          <w:sz w:val="24"/>
          <w:szCs w:val="24"/>
          <w:lang w:eastAsia="uk-UA"/>
        </w:rPr>
        <w:t>.</w:t>
      </w:r>
    </w:p>
    <w:p w14:paraId="2B0D33B5"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13.6. Дія цього Договору також припиняється у наступних випадках:</w:t>
      </w:r>
    </w:p>
    <w:p w14:paraId="34856518"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анулювання Постачальнику ліцензії на постачання;</w:t>
      </w:r>
    </w:p>
    <w:p w14:paraId="7C84285A"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банкрутства або припинення господарської діяльності Постачальником;</w:t>
      </w:r>
    </w:p>
    <w:p w14:paraId="750CEE57"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у разі зміни власника об’єкта Споживача;</w:t>
      </w:r>
    </w:p>
    <w:p w14:paraId="0C20844F"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у разі зміни електропостачальника.</w:t>
      </w:r>
    </w:p>
    <w:p w14:paraId="5680722F"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uk-UA"/>
        </w:rPr>
      </w:pPr>
      <w:r w:rsidRPr="00EC34EE">
        <w:rPr>
          <w:rFonts w:ascii="Times New Roman" w:eastAsia="Arial" w:hAnsi="Times New Roman" w:cs="Arial"/>
          <w:color w:val="000000"/>
          <w:sz w:val="24"/>
          <w:szCs w:val="24"/>
          <w:lang w:eastAsia="uk-UA"/>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w:t>
      </w:r>
      <w:r w:rsidRPr="00EC34EE">
        <w:rPr>
          <w:rFonts w:ascii="Times New Roman" w:eastAsia="Arial" w:hAnsi="Times New Roman" w:cs="Arial"/>
          <w:color w:val="000000"/>
          <w:sz w:val="24"/>
          <w:szCs w:val="24"/>
          <w:lang w:eastAsia="uk-UA"/>
        </w:rPr>
        <w:lastRenderedPageBreak/>
        <w:t>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отримувача.</w:t>
      </w:r>
    </w:p>
    <w:p w14:paraId="18A96AB7"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13.8. Відносини Сторін, що є предметом цього Договору, але не врегульовані ним, регулюються відповідно до Закону України «Про ринок електричної енергії», ПРРЕЕ, Закону України «Про публічні закупівлі» та іншого чинного законодавства України.</w:t>
      </w:r>
    </w:p>
    <w:p w14:paraId="366FA8B3"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13.9. Зміни або доповнення до цього Договору допускаються за взаємною згодою Сторін з урахуванням положень частини четвертої статті 36 Закону України «Про публічні закупівлі».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4A7BA09" w14:textId="77777777" w:rsidR="00EC34EE" w:rsidRPr="00EC34EE" w:rsidRDefault="00EC34EE" w:rsidP="00EC34EE">
      <w:pPr>
        <w:widowControl w:val="0"/>
        <w:spacing w:after="0" w:line="240" w:lineRule="auto"/>
        <w:ind w:firstLine="539"/>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13.10. Цей Договір укладається і підписується у двох примірниках українською мовою по одному для кожної Сторони, кожен з яких має однакову юридичну силу.</w:t>
      </w:r>
    </w:p>
    <w:p w14:paraId="6198D165" w14:textId="77777777" w:rsidR="00EC34EE" w:rsidRPr="00EC34EE" w:rsidRDefault="00EC34EE" w:rsidP="00EC34EE">
      <w:pPr>
        <w:widowControl w:val="0"/>
        <w:suppressAutoHyphens/>
        <w:spacing w:after="0" w:line="240" w:lineRule="auto"/>
        <w:ind w:firstLine="539"/>
        <w:contextualSpacing/>
        <w:jc w:val="both"/>
        <w:rPr>
          <w:rFonts w:ascii="Times New Roman" w:eastAsia="Times New Roman" w:hAnsi="Times New Roman" w:cs="Times New Roman"/>
          <w:color w:val="000000"/>
          <w:sz w:val="24"/>
          <w:szCs w:val="24"/>
          <w:lang w:eastAsia="zh-CN"/>
        </w:rPr>
      </w:pPr>
      <w:r w:rsidRPr="00EC34EE">
        <w:rPr>
          <w:rFonts w:ascii="Times New Roman" w:eastAsia="Times New Roman" w:hAnsi="Times New Roman" w:cs="Times New Roman"/>
          <w:color w:val="000000"/>
          <w:sz w:val="24"/>
          <w:szCs w:val="24"/>
          <w:lang w:eastAsia="zh-CN"/>
        </w:rPr>
        <w:t>13.11. Жодна із Сторін не в праві передавати свої права і обов’язки за цим Договором третій особі.</w:t>
      </w:r>
    </w:p>
    <w:p w14:paraId="3EA5FFB6" w14:textId="77777777" w:rsidR="00EC34EE" w:rsidRPr="00EC34EE" w:rsidRDefault="00EC34EE" w:rsidP="00EC34EE">
      <w:pPr>
        <w:widowControl w:val="0"/>
        <w:suppressAutoHyphens/>
        <w:spacing w:after="0" w:line="240" w:lineRule="auto"/>
        <w:ind w:firstLine="539"/>
        <w:contextualSpacing/>
        <w:jc w:val="both"/>
        <w:rPr>
          <w:rFonts w:ascii="Times New Roman" w:eastAsia="Times New Roman" w:hAnsi="Times New Roman" w:cs="Times New Roman"/>
          <w:color w:val="000000"/>
          <w:sz w:val="24"/>
          <w:szCs w:val="24"/>
          <w:lang w:eastAsia="uk-UA"/>
        </w:rPr>
      </w:pPr>
      <w:r w:rsidRPr="00EC34EE">
        <w:rPr>
          <w:rFonts w:ascii="Times New Roman" w:eastAsia="Times New Roman" w:hAnsi="Times New Roman" w:cs="Times New Roman"/>
          <w:color w:val="000000"/>
          <w:sz w:val="24"/>
          <w:szCs w:val="24"/>
          <w:lang w:eastAsia="uk-UA"/>
        </w:rPr>
        <w:t xml:space="preserve">13.12. </w:t>
      </w:r>
      <w:r w:rsidRPr="00EC34EE">
        <w:rPr>
          <w:rFonts w:ascii="Times New Roman" w:eastAsia="Times New Roman" w:hAnsi="Times New Roman" w:cs="Times New Roman"/>
          <w:color w:val="000000"/>
          <w:sz w:val="24"/>
          <w:szCs w:val="24"/>
          <w:lang w:eastAsia="zh-CN"/>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r w:rsidRPr="00EC34EE">
        <w:rPr>
          <w:rFonts w:ascii="Times New Roman" w:eastAsia="Times New Roman" w:hAnsi="Times New Roman" w:cs="Times New Roman"/>
          <w:color w:val="000000"/>
          <w:sz w:val="24"/>
          <w:szCs w:val="24"/>
          <w:lang w:eastAsia="uk-UA"/>
        </w:rPr>
        <w:t>.</w:t>
      </w:r>
    </w:p>
    <w:p w14:paraId="014FB1CD" w14:textId="400217E7" w:rsidR="00EC34EE" w:rsidRPr="00EC34EE" w:rsidRDefault="00EC34EE" w:rsidP="00EC34EE">
      <w:pPr>
        <w:widowControl w:val="0"/>
        <w:suppressAutoHyphens/>
        <w:spacing w:after="0" w:line="240" w:lineRule="auto"/>
        <w:ind w:firstLine="539"/>
        <w:contextualSpacing/>
        <w:jc w:val="both"/>
        <w:rPr>
          <w:rFonts w:ascii="Times New Roman" w:eastAsia="Times New Roman" w:hAnsi="Times New Roman" w:cs="Times New Roman"/>
          <w:color w:val="000000"/>
          <w:sz w:val="24"/>
          <w:szCs w:val="24"/>
          <w:lang w:eastAsia="zh-CN"/>
        </w:rPr>
      </w:pPr>
      <w:r w:rsidRPr="00EC34EE">
        <w:rPr>
          <w:rFonts w:ascii="Times New Roman" w:eastAsia="Times New Roman" w:hAnsi="Times New Roman" w:cs="Times New Roman"/>
          <w:color w:val="000000"/>
          <w:sz w:val="24"/>
          <w:szCs w:val="24"/>
          <w:lang w:eastAsia="zh-CN"/>
        </w:rPr>
        <w:t xml:space="preserve">13.13. </w:t>
      </w:r>
      <w:r w:rsidR="003F0F93">
        <w:rPr>
          <w:rFonts w:ascii="Times New Roman" w:eastAsia="Times New Roman" w:hAnsi="Times New Roman" w:cs="Times New Roman"/>
          <w:color w:val="000000"/>
          <w:sz w:val="24"/>
          <w:szCs w:val="24"/>
          <w:lang w:eastAsia="zh-CN"/>
        </w:rPr>
        <w:t xml:space="preserve">Споживач є бюджетною </w:t>
      </w:r>
      <w:r w:rsidR="002155F9">
        <w:rPr>
          <w:rFonts w:ascii="Times New Roman" w:eastAsia="Times New Roman" w:hAnsi="Times New Roman" w:cs="Times New Roman"/>
          <w:color w:val="000000"/>
          <w:sz w:val="24"/>
          <w:szCs w:val="24"/>
          <w:lang w:eastAsia="zh-CN"/>
        </w:rPr>
        <w:t xml:space="preserve">неприбутковою </w:t>
      </w:r>
      <w:r w:rsidR="003F0F93">
        <w:rPr>
          <w:rFonts w:ascii="Times New Roman" w:eastAsia="Times New Roman" w:hAnsi="Times New Roman" w:cs="Times New Roman"/>
          <w:color w:val="000000"/>
          <w:sz w:val="24"/>
          <w:szCs w:val="24"/>
          <w:lang w:eastAsia="zh-CN"/>
        </w:rPr>
        <w:t>установою</w:t>
      </w:r>
      <w:r w:rsidR="002155F9">
        <w:rPr>
          <w:rFonts w:ascii="Times New Roman" w:eastAsia="Times New Roman" w:hAnsi="Times New Roman" w:cs="Times New Roman"/>
          <w:color w:val="000000"/>
          <w:sz w:val="24"/>
          <w:szCs w:val="24"/>
          <w:lang w:eastAsia="zh-CN"/>
        </w:rPr>
        <w:t xml:space="preserve">. </w:t>
      </w:r>
      <w:r w:rsidRPr="00EC34EE">
        <w:rPr>
          <w:rFonts w:ascii="Times New Roman" w:eastAsia="Times New Roman" w:hAnsi="Times New Roman" w:cs="Times New Roman"/>
          <w:color w:val="000000"/>
          <w:sz w:val="24"/>
          <w:szCs w:val="24"/>
          <w:lang w:eastAsia="zh-CN"/>
        </w:rPr>
        <w:t>Постачальник _____________________</w:t>
      </w:r>
    </w:p>
    <w:p w14:paraId="5931C746" w14:textId="77777777" w:rsidR="00EC34EE" w:rsidRPr="00EC34EE" w:rsidRDefault="00EC34EE" w:rsidP="00EC34EE">
      <w:pPr>
        <w:widowControl w:val="0"/>
        <w:suppressAutoHyphens/>
        <w:spacing w:after="0" w:line="240" w:lineRule="auto"/>
        <w:ind w:firstLine="539"/>
        <w:contextualSpacing/>
        <w:jc w:val="both"/>
        <w:rPr>
          <w:rFonts w:ascii="Times New Roman" w:eastAsia="Times New Roman" w:hAnsi="Times New Roman" w:cs="Times New Roman"/>
          <w:i/>
          <w:color w:val="000000"/>
          <w:sz w:val="24"/>
          <w:szCs w:val="24"/>
          <w:lang w:eastAsia="zh-CN"/>
        </w:rPr>
      </w:pPr>
    </w:p>
    <w:p w14:paraId="65B6BF6A" w14:textId="77777777" w:rsidR="00EC34EE" w:rsidRPr="00EC34EE" w:rsidRDefault="00EC34EE" w:rsidP="00EC34EE">
      <w:pPr>
        <w:widowControl w:val="0"/>
        <w:spacing w:after="0" w:line="240" w:lineRule="auto"/>
        <w:contextualSpacing/>
        <w:jc w:val="center"/>
        <w:rPr>
          <w:rFonts w:ascii="Times New Roman" w:eastAsia="Arial" w:hAnsi="Times New Roman" w:cs="Arial"/>
          <w:b/>
          <w:bCs/>
          <w:color w:val="000000"/>
          <w:sz w:val="24"/>
          <w:szCs w:val="24"/>
          <w:lang w:eastAsia="ru-RU"/>
        </w:rPr>
      </w:pPr>
      <w:r w:rsidRPr="00EC34EE">
        <w:rPr>
          <w:rFonts w:ascii="Times New Roman" w:eastAsia="Arial" w:hAnsi="Times New Roman" w:cs="Arial"/>
          <w:b/>
          <w:bCs/>
          <w:color w:val="000000"/>
          <w:sz w:val="24"/>
          <w:szCs w:val="24"/>
          <w:lang w:eastAsia="ru-RU"/>
        </w:rPr>
        <w:t>14. ДОДАТКИ ДО ДОГОВОРУ</w:t>
      </w:r>
    </w:p>
    <w:p w14:paraId="2EDA306F"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bCs/>
          <w:color w:val="000000"/>
          <w:sz w:val="24"/>
          <w:szCs w:val="24"/>
          <w:lang w:eastAsia="ru-RU"/>
        </w:rPr>
      </w:pPr>
      <w:r w:rsidRPr="00EC34EE">
        <w:rPr>
          <w:rFonts w:ascii="Times New Roman" w:eastAsia="Arial" w:hAnsi="Times New Roman" w:cs="Arial"/>
          <w:color w:val="000000"/>
          <w:sz w:val="24"/>
          <w:szCs w:val="24"/>
          <w:lang w:eastAsia="ru-RU"/>
        </w:rPr>
        <w:t xml:space="preserve">14.1. Невід’ємною частиною цього Договору є Додаток № 1 - </w:t>
      </w:r>
      <w:r w:rsidRPr="00EC34EE">
        <w:rPr>
          <w:rFonts w:ascii="Times New Roman" w:eastAsia="Arial" w:hAnsi="Times New Roman" w:cs="Arial"/>
          <w:bCs/>
          <w:color w:val="000000"/>
          <w:sz w:val="24"/>
          <w:szCs w:val="24"/>
          <w:lang w:eastAsia="ru-RU"/>
        </w:rPr>
        <w:t>ЗАЯВА-ПРИЄДНАННЯ</w:t>
      </w:r>
    </w:p>
    <w:p w14:paraId="6C5034A0" w14:textId="6E77DD29" w:rsidR="00DE708E" w:rsidRPr="00DE708E" w:rsidRDefault="00EC34EE" w:rsidP="00DE708E">
      <w:pPr>
        <w:widowControl w:val="0"/>
        <w:spacing w:after="0" w:line="240" w:lineRule="auto"/>
        <w:contextualSpacing/>
        <w:jc w:val="both"/>
        <w:rPr>
          <w:rFonts w:ascii="Times New Roman" w:eastAsia="Arial" w:hAnsi="Times New Roman" w:cs="Arial"/>
          <w:b/>
          <w:color w:val="000000"/>
          <w:sz w:val="24"/>
          <w:szCs w:val="24"/>
          <w:lang w:eastAsia="ru-RU"/>
        </w:rPr>
      </w:pPr>
      <w:r w:rsidRPr="00EC34EE">
        <w:rPr>
          <w:rFonts w:ascii="Times New Roman" w:eastAsia="Arial" w:hAnsi="Times New Roman" w:cs="Arial"/>
          <w:bCs/>
          <w:color w:val="000000"/>
          <w:sz w:val="24"/>
          <w:szCs w:val="24"/>
          <w:lang w:eastAsia="ru-RU"/>
        </w:rPr>
        <w:t>до договору про постачання</w:t>
      </w:r>
      <w:r w:rsidR="00E30118">
        <w:rPr>
          <w:rFonts w:ascii="Times New Roman" w:eastAsia="Arial" w:hAnsi="Times New Roman" w:cs="Arial"/>
          <w:bCs/>
          <w:color w:val="000000"/>
          <w:sz w:val="24"/>
          <w:szCs w:val="24"/>
          <w:lang w:eastAsia="ru-RU"/>
        </w:rPr>
        <w:t xml:space="preserve"> електричної енергії споживачу</w:t>
      </w:r>
      <w:r w:rsidRPr="00EC34EE">
        <w:rPr>
          <w:rFonts w:ascii="Times New Roman" w:eastAsia="Arial" w:hAnsi="Times New Roman" w:cs="Arial"/>
          <w:color w:val="000000"/>
          <w:sz w:val="24"/>
          <w:szCs w:val="24"/>
          <w:lang w:eastAsia="ru-RU"/>
        </w:rPr>
        <w:t>, Додаток №</w:t>
      </w:r>
      <w:r w:rsidR="00E30118">
        <w:rPr>
          <w:rFonts w:ascii="Times New Roman" w:eastAsia="Arial" w:hAnsi="Times New Roman" w:cs="Arial"/>
          <w:color w:val="000000"/>
          <w:sz w:val="24"/>
          <w:szCs w:val="24"/>
          <w:lang w:eastAsia="ru-RU"/>
        </w:rPr>
        <w:t>2</w:t>
      </w:r>
      <w:r w:rsidRPr="00EC34EE">
        <w:rPr>
          <w:rFonts w:ascii="Times New Roman" w:eastAsia="Arial" w:hAnsi="Times New Roman" w:cs="Arial"/>
          <w:color w:val="000000"/>
          <w:sz w:val="24"/>
          <w:szCs w:val="24"/>
          <w:lang w:eastAsia="ru-RU"/>
        </w:rPr>
        <w:t xml:space="preserve"> - </w:t>
      </w:r>
      <w:r w:rsidR="00DE708E" w:rsidRPr="00DE708E">
        <w:rPr>
          <w:rFonts w:ascii="Times New Roman" w:eastAsia="Arial" w:hAnsi="Times New Roman" w:cs="Arial"/>
          <w:bCs/>
          <w:color w:val="000000"/>
          <w:sz w:val="24"/>
          <w:szCs w:val="24"/>
          <w:lang w:eastAsia="ru-RU"/>
        </w:rPr>
        <w:t>План-графік постачання електричної енергії</w:t>
      </w:r>
      <w:r w:rsidR="00DE708E">
        <w:rPr>
          <w:rFonts w:ascii="Times New Roman" w:eastAsia="Arial" w:hAnsi="Times New Roman" w:cs="Arial"/>
          <w:bCs/>
          <w:color w:val="000000"/>
          <w:sz w:val="24"/>
          <w:szCs w:val="24"/>
          <w:lang w:eastAsia="ru-RU"/>
        </w:rPr>
        <w:t>.</w:t>
      </w:r>
    </w:p>
    <w:p w14:paraId="0380CD86" w14:textId="5BFFC3E0" w:rsidR="00EC34EE" w:rsidRPr="00EC34EE" w:rsidRDefault="00EC34EE" w:rsidP="00150501">
      <w:pPr>
        <w:widowControl w:val="0"/>
        <w:spacing w:after="0" w:line="240" w:lineRule="auto"/>
        <w:contextualSpacing/>
        <w:jc w:val="both"/>
        <w:rPr>
          <w:rFonts w:ascii="Times New Roman" w:eastAsia="Arial" w:hAnsi="Times New Roman" w:cs="Arial"/>
          <w:color w:val="000000"/>
          <w:sz w:val="24"/>
          <w:szCs w:val="24"/>
          <w:lang w:eastAsia="ru-RU"/>
        </w:rPr>
      </w:pPr>
      <w:r w:rsidRPr="00EC34EE">
        <w:rPr>
          <w:rFonts w:ascii="Times New Roman" w:eastAsia="Arial" w:hAnsi="Times New Roman" w:cs="Arial"/>
          <w:color w:val="000000"/>
          <w:sz w:val="24"/>
          <w:szCs w:val="24"/>
          <w:lang w:eastAsia="ru-RU"/>
        </w:rPr>
        <w:t>.</w:t>
      </w:r>
    </w:p>
    <w:p w14:paraId="7F592DD2" w14:textId="77777777" w:rsidR="00EC34EE" w:rsidRPr="00EC34EE" w:rsidRDefault="00EC34EE" w:rsidP="00EC34EE">
      <w:pPr>
        <w:widowControl w:val="0"/>
        <w:spacing w:after="0" w:line="240" w:lineRule="auto"/>
        <w:ind w:firstLine="540"/>
        <w:contextualSpacing/>
        <w:jc w:val="both"/>
        <w:rPr>
          <w:rFonts w:ascii="Times New Roman" w:eastAsia="Arial" w:hAnsi="Times New Roman" w:cs="Arial"/>
          <w:color w:val="000000"/>
          <w:sz w:val="24"/>
          <w:szCs w:val="24"/>
          <w:lang w:eastAsia="ru-RU"/>
        </w:rPr>
      </w:pPr>
    </w:p>
    <w:p w14:paraId="1B3FCE92" w14:textId="77777777" w:rsidR="00EC34EE" w:rsidRPr="00EC34EE" w:rsidRDefault="00EC34EE" w:rsidP="00EC34EE">
      <w:pPr>
        <w:widowControl w:val="0"/>
        <w:spacing w:after="0" w:line="240" w:lineRule="auto"/>
        <w:jc w:val="center"/>
        <w:rPr>
          <w:rFonts w:ascii="Times New Roman" w:eastAsia="Arial" w:hAnsi="Times New Roman" w:cs="Arial"/>
          <w:b/>
          <w:color w:val="000000"/>
          <w:lang w:eastAsia="ru-RU"/>
        </w:rPr>
      </w:pPr>
      <w:r w:rsidRPr="00EC34EE">
        <w:rPr>
          <w:rFonts w:ascii="Times New Roman" w:eastAsia="Arial" w:hAnsi="Times New Roman" w:cs="Arial"/>
          <w:b/>
          <w:color w:val="000000"/>
          <w:lang w:eastAsia="ru-RU"/>
        </w:rPr>
        <w:t>15. ЮРИДИЧНІ АДРЕСИ ТА БАНКІВСЬКІ РЕКВІЗИТИ СТОРІН</w:t>
      </w:r>
    </w:p>
    <w:tbl>
      <w:tblPr>
        <w:tblW w:w="9923" w:type="dxa"/>
        <w:tblInd w:w="-284" w:type="dxa"/>
        <w:tblLook w:val="01E0" w:firstRow="1" w:lastRow="1" w:firstColumn="1" w:lastColumn="1" w:noHBand="0" w:noVBand="0"/>
      </w:tblPr>
      <w:tblGrid>
        <w:gridCol w:w="4417"/>
        <w:gridCol w:w="425"/>
        <w:gridCol w:w="5081"/>
      </w:tblGrid>
      <w:tr w:rsidR="00EC34EE" w:rsidRPr="00EC34EE" w14:paraId="4C508B4D" w14:textId="77777777" w:rsidTr="004C37A2">
        <w:trPr>
          <w:trHeight w:val="266"/>
        </w:trPr>
        <w:tc>
          <w:tcPr>
            <w:tcW w:w="4842" w:type="dxa"/>
            <w:gridSpan w:val="2"/>
          </w:tcPr>
          <w:p w14:paraId="79E4857C" w14:textId="77777777" w:rsidR="00EC34EE" w:rsidRPr="00EC34EE" w:rsidRDefault="00EC34EE" w:rsidP="00EC34EE">
            <w:pPr>
              <w:widowControl w:val="0"/>
              <w:spacing w:after="0" w:line="240" w:lineRule="auto"/>
              <w:jc w:val="both"/>
              <w:rPr>
                <w:rFonts w:ascii="Times New Roman" w:eastAsia="Arial" w:hAnsi="Times New Roman" w:cs="Times New Roman"/>
                <w:b/>
                <w:color w:val="000000"/>
                <w:lang w:eastAsia="ru-RU"/>
              </w:rPr>
            </w:pPr>
            <w:r w:rsidRPr="00EC34EE">
              <w:rPr>
                <w:rFonts w:ascii="Times New Roman" w:eastAsia="Arial" w:hAnsi="Times New Roman" w:cs="Times New Roman"/>
                <w:b/>
                <w:color w:val="000000"/>
                <w:lang w:eastAsia="ru-RU"/>
              </w:rPr>
              <w:t>Споживач</w:t>
            </w:r>
          </w:p>
        </w:tc>
        <w:tc>
          <w:tcPr>
            <w:tcW w:w="5081" w:type="dxa"/>
          </w:tcPr>
          <w:p w14:paraId="4EE1ED11" w14:textId="77777777" w:rsidR="00EC34EE" w:rsidRPr="00EC34EE" w:rsidRDefault="00EC34EE" w:rsidP="00EC34EE">
            <w:pPr>
              <w:widowControl w:val="0"/>
              <w:spacing w:after="0" w:line="240" w:lineRule="auto"/>
              <w:jc w:val="both"/>
              <w:rPr>
                <w:rFonts w:ascii="Times New Roman" w:eastAsia="Arial" w:hAnsi="Times New Roman" w:cs="Times New Roman"/>
                <w:b/>
                <w:color w:val="000000"/>
                <w:lang w:eastAsia="ru-RU"/>
              </w:rPr>
            </w:pPr>
            <w:r w:rsidRPr="00EC34EE">
              <w:rPr>
                <w:rFonts w:ascii="Times New Roman" w:eastAsia="Arial" w:hAnsi="Times New Roman" w:cs="Times New Roman"/>
                <w:b/>
                <w:color w:val="000000"/>
                <w:lang w:eastAsia="ru-RU"/>
              </w:rPr>
              <w:t>Постачальник</w:t>
            </w:r>
          </w:p>
        </w:tc>
      </w:tr>
      <w:tr w:rsidR="00EC34EE" w:rsidRPr="00EC34EE" w14:paraId="342A37EF" w14:textId="77777777" w:rsidTr="004C37A2">
        <w:trPr>
          <w:trHeight w:val="1047"/>
        </w:trPr>
        <w:tc>
          <w:tcPr>
            <w:tcW w:w="4842" w:type="dxa"/>
            <w:gridSpan w:val="2"/>
          </w:tcPr>
          <w:p w14:paraId="48FCF8EA" w14:textId="77777777" w:rsidR="00EC34EE" w:rsidRPr="00EC34EE" w:rsidRDefault="00EC34EE" w:rsidP="00EC34EE">
            <w:pPr>
              <w:widowControl w:val="0"/>
              <w:spacing w:after="0" w:line="240" w:lineRule="auto"/>
              <w:jc w:val="both"/>
              <w:rPr>
                <w:rFonts w:ascii="Times New Roman" w:eastAsia="Arial" w:hAnsi="Times New Roman" w:cs="Times New Roman"/>
                <w:b/>
                <w:color w:val="000000"/>
                <w:lang w:eastAsia="ru-RU"/>
              </w:rPr>
            </w:pPr>
            <w:r w:rsidRPr="00EC34EE">
              <w:rPr>
                <w:rFonts w:ascii="Times New Roman" w:eastAsia="Times New Roman" w:hAnsi="Times New Roman" w:cs="Times New Roman"/>
                <w:b/>
                <w:lang w:eastAsia="ru-RU"/>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tc>
        <w:tc>
          <w:tcPr>
            <w:tcW w:w="5081" w:type="dxa"/>
          </w:tcPr>
          <w:p w14:paraId="0D6C7EC6" w14:textId="77777777" w:rsidR="00EC34EE" w:rsidRDefault="00EC34EE" w:rsidP="00EC34EE">
            <w:pPr>
              <w:widowControl w:val="0"/>
              <w:spacing w:after="0" w:line="240" w:lineRule="auto"/>
              <w:jc w:val="both"/>
              <w:rPr>
                <w:rFonts w:ascii="Times New Roman" w:eastAsia="Arial" w:hAnsi="Times New Roman" w:cs="Times New Roman"/>
                <w:color w:val="000000"/>
                <w:lang w:eastAsia="ru-RU"/>
              </w:rPr>
            </w:pPr>
          </w:p>
          <w:p w14:paraId="6A486782" w14:textId="77777777" w:rsidR="004C37A2" w:rsidRDefault="004C37A2" w:rsidP="00EC34EE">
            <w:pPr>
              <w:widowControl w:val="0"/>
              <w:spacing w:after="0" w:line="240" w:lineRule="auto"/>
              <w:jc w:val="both"/>
              <w:rPr>
                <w:rFonts w:ascii="Times New Roman" w:eastAsia="Arial" w:hAnsi="Times New Roman" w:cs="Times New Roman"/>
                <w:color w:val="000000"/>
                <w:lang w:eastAsia="ru-RU"/>
              </w:rPr>
            </w:pPr>
          </w:p>
          <w:p w14:paraId="07944133" w14:textId="54E97F46" w:rsidR="004C37A2" w:rsidRDefault="004C37A2" w:rsidP="00EC34EE">
            <w:pPr>
              <w:widowControl w:val="0"/>
              <w:spacing w:after="0" w:line="240" w:lineRule="auto"/>
              <w:jc w:val="both"/>
              <w:rPr>
                <w:rFonts w:ascii="Times New Roman" w:eastAsia="Arial" w:hAnsi="Times New Roman" w:cs="Times New Roman"/>
                <w:color w:val="000000"/>
                <w:lang w:eastAsia="ru-RU"/>
              </w:rPr>
            </w:pPr>
          </w:p>
          <w:p w14:paraId="2BE61116" w14:textId="5D95E604" w:rsidR="004C37A2" w:rsidRPr="00EC34EE" w:rsidRDefault="004C37A2" w:rsidP="00EC34EE">
            <w:pPr>
              <w:widowControl w:val="0"/>
              <w:spacing w:after="0" w:line="240" w:lineRule="auto"/>
              <w:jc w:val="both"/>
              <w:rPr>
                <w:rFonts w:ascii="Times New Roman" w:eastAsia="Arial" w:hAnsi="Times New Roman" w:cs="Times New Roman"/>
                <w:color w:val="000000"/>
                <w:lang w:eastAsia="ru-RU"/>
              </w:rPr>
            </w:pPr>
          </w:p>
        </w:tc>
      </w:tr>
      <w:tr w:rsidR="00EC34EE" w:rsidRPr="00EC34EE" w14:paraId="5B63585D" w14:textId="77777777" w:rsidTr="004C37A2">
        <w:trPr>
          <w:gridAfter w:val="2"/>
          <w:wAfter w:w="5506" w:type="dxa"/>
          <w:trHeight w:val="514"/>
        </w:trPr>
        <w:tc>
          <w:tcPr>
            <w:tcW w:w="4417" w:type="dxa"/>
          </w:tcPr>
          <w:p w14:paraId="52B0957A"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r w:rsidRPr="00EC34EE">
              <w:rPr>
                <w:rFonts w:ascii="Times New Roman" w:eastAsia="Times New Roman" w:hAnsi="Times New Roman" w:cs="Times New Roman"/>
                <w:lang w:eastAsia="uk-UA"/>
              </w:rPr>
              <w:t xml:space="preserve">88000, м. Ужгород, вул. Федора </w:t>
            </w:r>
            <w:r w:rsidRPr="00EC34EE">
              <w:rPr>
                <w:rFonts w:ascii="Times New Roman" w:eastAsia="Times New Roman" w:hAnsi="Times New Roman" w:cs="Times New Roman"/>
                <w:lang w:eastAsia="uk-UA"/>
              </w:rPr>
              <w:br/>
            </w:r>
            <w:proofErr w:type="spellStart"/>
            <w:r w:rsidRPr="00EC34EE">
              <w:rPr>
                <w:rFonts w:ascii="Times New Roman" w:eastAsia="Times New Roman" w:hAnsi="Times New Roman" w:cs="Times New Roman"/>
                <w:lang w:eastAsia="uk-UA"/>
              </w:rPr>
              <w:t>Потушняка</w:t>
            </w:r>
            <w:proofErr w:type="spellEnd"/>
            <w:r w:rsidRPr="00EC34EE">
              <w:rPr>
                <w:rFonts w:ascii="Times New Roman" w:eastAsia="Times New Roman" w:hAnsi="Times New Roman" w:cs="Times New Roman"/>
                <w:lang w:eastAsia="uk-UA"/>
              </w:rPr>
              <w:t>, буд. 10 Б</w:t>
            </w:r>
          </w:p>
        </w:tc>
      </w:tr>
      <w:tr w:rsidR="00EC34EE" w:rsidRPr="00EC34EE" w14:paraId="17BD3CC9" w14:textId="77777777" w:rsidTr="004C37A2">
        <w:trPr>
          <w:trHeight w:val="266"/>
        </w:trPr>
        <w:tc>
          <w:tcPr>
            <w:tcW w:w="4842" w:type="dxa"/>
            <w:gridSpan w:val="2"/>
          </w:tcPr>
          <w:p w14:paraId="0D41C8F8"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r w:rsidRPr="00EC34EE">
              <w:rPr>
                <w:rFonts w:ascii="Times New Roman" w:eastAsia="Arial" w:hAnsi="Times New Roman" w:cs="Times New Roman"/>
                <w:color w:val="000000"/>
                <w:lang w:eastAsia="ru-RU"/>
              </w:rPr>
              <w:t>Код ЄДРПОУ 22110284</w:t>
            </w:r>
          </w:p>
        </w:tc>
        <w:tc>
          <w:tcPr>
            <w:tcW w:w="5081" w:type="dxa"/>
          </w:tcPr>
          <w:p w14:paraId="2FC79C20"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tc>
      </w:tr>
      <w:tr w:rsidR="00EC34EE" w:rsidRPr="00EC34EE" w14:paraId="15A952FD" w14:textId="77777777" w:rsidTr="004C37A2">
        <w:trPr>
          <w:trHeight w:val="2361"/>
        </w:trPr>
        <w:tc>
          <w:tcPr>
            <w:tcW w:w="4842" w:type="dxa"/>
            <w:gridSpan w:val="2"/>
          </w:tcPr>
          <w:p w14:paraId="1129F255" w14:textId="01AFD845" w:rsidR="004C37A2" w:rsidRDefault="00EC34EE" w:rsidP="00EC34EE">
            <w:pPr>
              <w:widowControl w:val="0"/>
              <w:spacing w:after="0" w:line="240" w:lineRule="auto"/>
              <w:jc w:val="both"/>
              <w:rPr>
                <w:rFonts w:ascii="Times New Roman" w:eastAsia="Arial" w:hAnsi="Times New Roman" w:cs="Times New Roman"/>
                <w:color w:val="000000"/>
                <w:lang w:eastAsia="ru-RU"/>
              </w:rPr>
            </w:pPr>
            <w:r w:rsidRPr="00EC34EE">
              <w:rPr>
                <w:rFonts w:ascii="Times New Roman" w:eastAsia="Arial" w:hAnsi="Times New Roman" w:cs="Times New Roman"/>
                <w:color w:val="000000"/>
                <w:lang w:eastAsia="ru-RU"/>
              </w:rPr>
              <w:t>IBAN</w:t>
            </w:r>
            <w:r w:rsidR="004C37A2">
              <w:rPr>
                <w:rFonts w:ascii="Times New Roman" w:eastAsia="Arial" w:hAnsi="Times New Roman" w:cs="Times New Roman"/>
                <w:color w:val="000000"/>
                <w:lang w:eastAsia="ru-RU"/>
              </w:rPr>
              <w:t xml:space="preserve"> </w:t>
            </w:r>
            <w:r w:rsidRPr="00EC34EE">
              <w:rPr>
                <w:rFonts w:ascii="Times New Roman" w:eastAsia="Arial" w:hAnsi="Times New Roman" w:cs="Times New Roman"/>
                <w:color w:val="000000"/>
                <w:lang w:val="en-US" w:eastAsia="ru-RU"/>
              </w:rPr>
              <w:t>UA</w:t>
            </w:r>
            <w:r w:rsidR="004C37A2">
              <w:rPr>
                <w:rFonts w:ascii="Times New Roman" w:eastAsia="Arial" w:hAnsi="Times New Roman" w:cs="Times New Roman"/>
                <w:color w:val="000000"/>
                <w:lang w:eastAsia="ru-RU"/>
              </w:rPr>
              <w:t>_________________________________</w:t>
            </w:r>
          </w:p>
          <w:p w14:paraId="757D347B" w14:textId="38F02DF9"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r w:rsidRPr="00EC34EE">
              <w:rPr>
                <w:rFonts w:ascii="Times New Roman" w:eastAsia="Arial" w:hAnsi="Times New Roman" w:cs="Times New Roman"/>
                <w:color w:val="000000"/>
                <w:lang w:eastAsia="ru-RU"/>
              </w:rPr>
              <w:t>в ДКСУ, м. Київ</w:t>
            </w:r>
          </w:p>
          <w:p w14:paraId="5F5352F6"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p w14:paraId="1AA28003"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p w14:paraId="6715A1FE" w14:textId="420F78A4" w:rsidR="00EC34EE" w:rsidRPr="00EC34EE" w:rsidRDefault="0062418B" w:rsidP="00EC34EE">
            <w:pPr>
              <w:widowControl w:val="0"/>
              <w:spacing w:after="0" w:line="240" w:lineRule="auto"/>
              <w:jc w:val="both"/>
              <w:rPr>
                <w:rFonts w:ascii="Times New Roman" w:eastAsia="Arial" w:hAnsi="Times New Roman" w:cs="Times New Roman"/>
                <w:b/>
                <w:bCs/>
                <w:color w:val="000000"/>
                <w:lang w:eastAsia="ru-RU"/>
              </w:rPr>
            </w:pPr>
            <w:r>
              <w:rPr>
                <w:rFonts w:ascii="Times New Roman" w:eastAsia="Arial" w:hAnsi="Times New Roman" w:cs="Times New Roman"/>
                <w:b/>
                <w:bCs/>
                <w:color w:val="000000"/>
                <w:lang w:eastAsia="ru-RU"/>
              </w:rPr>
              <w:t>Посада</w:t>
            </w:r>
          </w:p>
          <w:p w14:paraId="43F4823D"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p w14:paraId="16352665"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p w14:paraId="100EA811" w14:textId="4758D034" w:rsidR="00EC34EE" w:rsidRPr="00EC34EE" w:rsidRDefault="00EC34EE" w:rsidP="00EC34EE">
            <w:pPr>
              <w:shd w:val="clear" w:color="auto" w:fill="FFFFFF"/>
              <w:autoSpaceDE w:val="0"/>
              <w:autoSpaceDN w:val="0"/>
              <w:adjustRightInd w:val="0"/>
              <w:spacing w:after="0" w:line="240" w:lineRule="auto"/>
              <w:rPr>
                <w:rFonts w:ascii="Times New Roman" w:eastAsia="Times New Roman" w:hAnsi="Times New Roman" w:cs="Times New Roman"/>
                <w:lang w:eastAsia="uk-UA"/>
              </w:rPr>
            </w:pPr>
            <w:r w:rsidRPr="00EC34EE">
              <w:rPr>
                <w:rFonts w:ascii="Times New Roman" w:eastAsia="Times New Roman" w:hAnsi="Times New Roman" w:cs="Times New Roman"/>
                <w:lang w:eastAsia="uk-UA"/>
              </w:rPr>
              <w:t xml:space="preserve">_____________________   </w:t>
            </w:r>
            <w:r w:rsidRPr="00EC34EE">
              <w:rPr>
                <w:rFonts w:ascii="Times New Roman" w:eastAsia="Times New Roman" w:hAnsi="Times New Roman" w:cs="Times New Roman"/>
                <w:b/>
                <w:bCs/>
                <w:lang w:eastAsia="uk-UA"/>
              </w:rPr>
              <w:t>/</w:t>
            </w:r>
            <w:proofErr w:type="spellStart"/>
            <w:r w:rsidR="0062418B">
              <w:rPr>
                <w:rFonts w:ascii="Times New Roman" w:eastAsia="Times New Roman" w:hAnsi="Times New Roman" w:cs="Times New Roman"/>
                <w:b/>
                <w:bCs/>
                <w:lang w:eastAsia="uk-UA"/>
              </w:rPr>
              <w:t>Ім</w:t>
            </w:r>
            <w:proofErr w:type="spellEnd"/>
            <w:r w:rsidR="0062418B">
              <w:rPr>
                <w:rFonts w:ascii="Times New Roman" w:eastAsia="Times New Roman" w:hAnsi="Times New Roman" w:cs="Times New Roman"/>
                <w:b/>
                <w:bCs/>
                <w:lang w:val="en-US" w:eastAsia="uk-UA"/>
              </w:rPr>
              <w:t>’</w:t>
            </w:r>
            <w:r w:rsidR="0062418B">
              <w:rPr>
                <w:rFonts w:ascii="Times New Roman" w:eastAsia="Times New Roman" w:hAnsi="Times New Roman" w:cs="Times New Roman"/>
                <w:b/>
                <w:bCs/>
                <w:lang w:eastAsia="uk-UA"/>
              </w:rPr>
              <w:t>я ПРІЗВИЩЕ</w:t>
            </w:r>
            <w:r w:rsidRPr="00EC34EE">
              <w:rPr>
                <w:rFonts w:ascii="Times New Roman" w:eastAsia="Times New Roman" w:hAnsi="Times New Roman" w:cs="Times New Roman"/>
                <w:lang w:eastAsia="uk-UA"/>
              </w:rPr>
              <w:t>/</w:t>
            </w:r>
          </w:p>
          <w:p w14:paraId="1D525092" w14:textId="52E9BC9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r w:rsidRPr="00EC34EE">
              <w:rPr>
                <w:rFonts w:ascii="Times New Roman" w:eastAsia="Times New Roman" w:hAnsi="Times New Roman" w:cs="Times New Roman"/>
                <w:lang w:eastAsia="uk-UA"/>
              </w:rPr>
              <w:t>М.П</w:t>
            </w:r>
          </w:p>
        </w:tc>
        <w:tc>
          <w:tcPr>
            <w:tcW w:w="5081" w:type="dxa"/>
          </w:tcPr>
          <w:p w14:paraId="79E9B3F2" w14:textId="77777777" w:rsidR="00EC34EE" w:rsidRPr="00EC34EE" w:rsidRDefault="00EC34EE" w:rsidP="00EC34EE">
            <w:pPr>
              <w:widowControl w:val="0"/>
              <w:spacing w:after="0" w:line="240" w:lineRule="auto"/>
              <w:jc w:val="both"/>
              <w:rPr>
                <w:rFonts w:ascii="Times New Roman" w:eastAsia="Arial" w:hAnsi="Times New Roman" w:cs="Times New Roman"/>
                <w:color w:val="000000"/>
                <w:lang w:eastAsia="ru-RU"/>
              </w:rPr>
            </w:pPr>
          </w:p>
        </w:tc>
      </w:tr>
    </w:tbl>
    <w:p w14:paraId="30791BF3" w14:textId="1F38AA2F" w:rsidR="00EC34EE" w:rsidRPr="00EC34EE" w:rsidRDefault="00EC34EE" w:rsidP="002155F9">
      <w:pPr>
        <w:spacing w:after="0" w:line="240" w:lineRule="auto"/>
        <w:ind w:left="4956"/>
        <w:rPr>
          <w:rFonts w:ascii="Times New Roman" w:eastAsia="Calibri" w:hAnsi="Times New Roman" w:cs="Times New Roman"/>
          <w:sz w:val="24"/>
          <w:szCs w:val="24"/>
        </w:rPr>
      </w:pPr>
      <w:r w:rsidRPr="00EC34EE">
        <w:rPr>
          <w:rFonts w:ascii="Times New Roman" w:eastAsia="Calibri" w:hAnsi="Times New Roman" w:cs="Times New Roman"/>
          <w:sz w:val="24"/>
          <w:szCs w:val="24"/>
        </w:rPr>
        <w:br w:type="page"/>
      </w:r>
      <w:r w:rsidR="002155F9">
        <w:rPr>
          <w:rFonts w:ascii="Times New Roman" w:eastAsia="Calibri" w:hAnsi="Times New Roman" w:cs="Times New Roman"/>
          <w:sz w:val="24"/>
          <w:szCs w:val="24"/>
        </w:rPr>
        <w:lastRenderedPageBreak/>
        <w:t xml:space="preserve">  </w:t>
      </w:r>
      <w:r w:rsidRPr="00EC34EE">
        <w:rPr>
          <w:rFonts w:ascii="Times New Roman" w:eastAsia="Calibri" w:hAnsi="Times New Roman" w:cs="Times New Roman"/>
          <w:sz w:val="24"/>
          <w:szCs w:val="24"/>
        </w:rPr>
        <w:t>Додаток №1</w:t>
      </w:r>
    </w:p>
    <w:p w14:paraId="3132087A" w14:textId="77777777" w:rsidR="00EC34EE" w:rsidRPr="00EC34EE" w:rsidRDefault="00EC34EE" w:rsidP="00EC34EE">
      <w:pPr>
        <w:spacing w:after="0" w:line="240" w:lineRule="auto"/>
        <w:ind w:left="5040"/>
        <w:jc w:val="both"/>
        <w:rPr>
          <w:rFonts w:ascii="Times New Roman" w:eastAsia="Calibri" w:hAnsi="Times New Roman" w:cs="Times New Roman"/>
          <w:sz w:val="24"/>
          <w:szCs w:val="24"/>
        </w:rPr>
      </w:pPr>
      <w:bookmarkStart w:id="1" w:name="_Hlk121339085"/>
      <w:r w:rsidRPr="00EC34EE">
        <w:rPr>
          <w:rFonts w:ascii="Times New Roman" w:eastAsia="Calibri" w:hAnsi="Times New Roman" w:cs="Times New Roman"/>
          <w:sz w:val="24"/>
          <w:szCs w:val="24"/>
        </w:rPr>
        <w:t xml:space="preserve">до Договору про постачання електричної </w:t>
      </w:r>
    </w:p>
    <w:p w14:paraId="677C09EF" w14:textId="77777777" w:rsidR="00EC34EE" w:rsidRPr="00EC34EE" w:rsidRDefault="00EC34EE" w:rsidP="00EC34EE">
      <w:pPr>
        <w:spacing w:after="0" w:line="240" w:lineRule="auto"/>
        <w:ind w:left="5040"/>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енергії </w:t>
      </w:r>
    </w:p>
    <w:p w14:paraId="1C95F8F5" w14:textId="77777777" w:rsidR="00EC34EE" w:rsidRPr="00EC34EE" w:rsidRDefault="00EC34EE" w:rsidP="00EC34EE">
      <w:pPr>
        <w:spacing w:after="0" w:line="240" w:lineRule="auto"/>
        <w:ind w:left="5040"/>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№________ від _________________________</w:t>
      </w:r>
    </w:p>
    <w:bookmarkEnd w:id="1"/>
    <w:p w14:paraId="407C8E65" w14:textId="77777777" w:rsidR="00EC34EE" w:rsidRPr="00EC34EE" w:rsidRDefault="00EC34EE" w:rsidP="00EC34EE">
      <w:pPr>
        <w:spacing w:after="0" w:line="240" w:lineRule="auto"/>
        <w:ind w:left="5040"/>
        <w:jc w:val="both"/>
        <w:rPr>
          <w:rFonts w:ascii="Times New Roman" w:eastAsia="Calibri" w:hAnsi="Times New Roman" w:cs="Times New Roman"/>
          <w:sz w:val="24"/>
          <w:szCs w:val="24"/>
        </w:rPr>
      </w:pPr>
    </w:p>
    <w:p w14:paraId="056F85CC" w14:textId="77777777" w:rsidR="00EC34EE" w:rsidRPr="00EC34EE" w:rsidRDefault="00EC34EE" w:rsidP="00EC34EE">
      <w:pPr>
        <w:spacing w:after="0" w:line="240" w:lineRule="auto"/>
        <w:ind w:left="5040"/>
        <w:jc w:val="both"/>
        <w:rPr>
          <w:rFonts w:ascii="Times New Roman" w:eastAsia="Calibri" w:hAnsi="Times New Roman" w:cs="Times New Roman"/>
          <w:sz w:val="24"/>
          <w:szCs w:val="24"/>
        </w:rPr>
      </w:pPr>
    </w:p>
    <w:p w14:paraId="226C9311" w14:textId="77777777" w:rsidR="00EC34EE" w:rsidRPr="00EC34EE" w:rsidRDefault="00EC34EE" w:rsidP="00EC34EE">
      <w:pPr>
        <w:spacing w:after="0" w:line="240" w:lineRule="auto"/>
        <w:jc w:val="center"/>
        <w:rPr>
          <w:rFonts w:ascii="Times New Roman" w:eastAsia="Calibri" w:hAnsi="Times New Roman" w:cs="Times New Roman"/>
          <w:b/>
          <w:sz w:val="24"/>
          <w:szCs w:val="24"/>
        </w:rPr>
      </w:pPr>
      <w:r w:rsidRPr="00EC34EE">
        <w:rPr>
          <w:rFonts w:ascii="Times New Roman" w:eastAsia="Calibri" w:hAnsi="Times New Roman" w:cs="Times New Roman"/>
          <w:b/>
          <w:sz w:val="24"/>
          <w:szCs w:val="24"/>
        </w:rPr>
        <w:t>ЗАЯВА-ПРИЄДНАННЯ</w:t>
      </w:r>
    </w:p>
    <w:p w14:paraId="3A52B03E" w14:textId="77777777" w:rsidR="00EC34EE" w:rsidRPr="00EC34EE" w:rsidRDefault="00EC34EE" w:rsidP="00EC34EE">
      <w:pPr>
        <w:spacing w:after="0" w:line="240" w:lineRule="auto"/>
        <w:jc w:val="center"/>
        <w:rPr>
          <w:rFonts w:ascii="Times New Roman" w:eastAsia="Calibri" w:hAnsi="Times New Roman" w:cs="Times New Roman"/>
          <w:b/>
          <w:sz w:val="24"/>
          <w:szCs w:val="24"/>
        </w:rPr>
      </w:pPr>
      <w:r w:rsidRPr="00EC34EE">
        <w:rPr>
          <w:rFonts w:ascii="Times New Roman" w:eastAsia="Calibri" w:hAnsi="Times New Roman" w:cs="Times New Roman"/>
          <w:b/>
          <w:sz w:val="24"/>
          <w:szCs w:val="24"/>
        </w:rPr>
        <w:t>до договору про постачання електричної енергії споживачу</w:t>
      </w:r>
    </w:p>
    <w:p w14:paraId="7226C892" w14:textId="77777777" w:rsidR="00DE708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w:t>
      </w:r>
      <w:proofErr w:type="spellStart"/>
      <w:r w:rsidRPr="00EC34EE">
        <w:rPr>
          <w:rFonts w:ascii="Times New Roman" w:eastAsia="Calibri" w:hAnsi="Times New Roman" w:cs="Times New Roman"/>
          <w:sz w:val="24"/>
          <w:szCs w:val="24"/>
        </w:rPr>
        <w:t>адресою</w:t>
      </w:r>
      <w:proofErr w:type="spellEnd"/>
      <w:r w:rsidRPr="00EC34EE">
        <w:rPr>
          <w:rFonts w:ascii="Times New Roman" w:eastAsia="Calibri" w:hAnsi="Times New Roman" w:cs="Times New Roman"/>
          <w:sz w:val="24"/>
          <w:szCs w:val="24"/>
        </w:rPr>
        <w:t xml:space="preserve">: </w:t>
      </w:r>
    </w:p>
    <w:p w14:paraId="114015CA" w14:textId="3A372F85"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6290A2FF" w14:textId="77777777" w:rsidR="00EC34EE" w:rsidRPr="00EC34EE" w:rsidRDefault="00EC34EE" w:rsidP="00EC34EE">
      <w:pPr>
        <w:spacing w:after="0" w:line="240" w:lineRule="auto"/>
        <w:jc w:val="right"/>
        <w:rPr>
          <w:rFonts w:ascii="Times New Roman" w:eastAsia="Calibri" w:hAnsi="Times New Roman" w:cs="Times New Roman"/>
          <w:b/>
          <w:sz w:val="24"/>
          <w:szCs w:val="24"/>
        </w:rPr>
      </w:pPr>
    </w:p>
    <w:p w14:paraId="61CA0ED0" w14:textId="77777777" w:rsidR="00EC34EE" w:rsidRPr="00EC34EE" w:rsidRDefault="00EC34EE" w:rsidP="00EC34EE">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Персоніфіковані дані Споживача:</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4"/>
        <w:gridCol w:w="4678"/>
        <w:gridCol w:w="4408"/>
      </w:tblGrid>
      <w:tr w:rsidR="00EC34EE" w:rsidRPr="00EC34EE" w14:paraId="3E7BD856" w14:textId="77777777" w:rsidTr="00DE708E">
        <w:tc>
          <w:tcPr>
            <w:tcW w:w="454" w:type="dxa"/>
            <w:vAlign w:val="center"/>
          </w:tcPr>
          <w:p w14:paraId="1FA73D45"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1</w:t>
            </w:r>
          </w:p>
        </w:tc>
        <w:tc>
          <w:tcPr>
            <w:tcW w:w="4678" w:type="dxa"/>
          </w:tcPr>
          <w:p w14:paraId="6DE655A2"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Найменування установи</w:t>
            </w:r>
          </w:p>
        </w:tc>
        <w:tc>
          <w:tcPr>
            <w:tcW w:w="4408" w:type="dxa"/>
          </w:tcPr>
          <w:p w14:paraId="38701253" w14:textId="6756F104" w:rsidR="00EC34EE" w:rsidRPr="00EC34EE" w:rsidRDefault="00834047"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tc>
      </w:tr>
      <w:tr w:rsidR="00EC34EE" w:rsidRPr="00EC34EE" w14:paraId="44E85E9E" w14:textId="77777777" w:rsidTr="00DE708E">
        <w:tc>
          <w:tcPr>
            <w:tcW w:w="454" w:type="dxa"/>
            <w:vAlign w:val="center"/>
          </w:tcPr>
          <w:p w14:paraId="30274172"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2</w:t>
            </w:r>
          </w:p>
        </w:tc>
        <w:tc>
          <w:tcPr>
            <w:tcW w:w="4678" w:type="dxa"/>
          </w:tcPr>
          <w:p w14:paraId="6D0682F6"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ЄДРПОУ</w:t>
            </w:r>
          </w:p>
        </w:tc>
        <w:tc>
          <w:tcPr>
            <w:tcW w:w="4408" w:type="dxa"/>
          </w:tcPr>
          <w:p w14:paraId="2DDAFB53" w14:textId="0D69137A" w:rsidR="00EC34EE" w:rsidRPr="00EC34EE" w:rsidRDefault="00834047"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22110284</w:t>
            </w:r>
          </w:p>
        </w:tc>
      </w:tr>
      <w:tr w:rsidR="00EC34EE" w:rsidRPr="00EC34EE" w14:paraId="3C65262E" w14:textId="77777777" w:rsidTr="00DE708E">
        <w:tc>
          <w:tcPr>
            <w:tcW w:w="454" w:type="dxa"/>
            <w:vAlign w:val="center"/>
          </w:tcPr>
          <w:p w14:paraId="2182A778"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3</w:t>
            </w:r>
          </w:p>
        </w:tc>
        <w:tc>
          <w:tcPr>
            <w:tcW w:w="4678" w:type="dxa"/>
          </w:tcPr>
          <w:p w14:paraId="2C5F78CB"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Вид об'єкта </w:t>
            </w:r>
          </w:p>
        </w:tc>
        <w:tc>
          <w:tcPr>
            <w:tcW w:w="4408" w:type="dxa"/>
          </w:tcPr>
          <w:p w14:paraId="65A9C12F" w14:textId="77777777" w:rsidR="00EC34EE" w:rsidRPr="00EC34EE" w:rsidRDefault="00EC34EE" w:rsidP="00EC34EE">
            <w:pPr>
              <w:spacing w:after="0" w:line="240" w:lineRule="auto"/>
              <w:jc w:val="both"/>
              <w:rPr>
                <w:rFonts w:ascii="Times New Roman" w:eastAsia="Calibri" w:hAnsi="Times New Roman" w:cs="Times New Roman"/>
                <w:sz w:val="24"/>
                <w:szCs w:val="24"/>
              </w:rPr>
            </w:pPr>
          </w:p>
        </w:tc>
      </w:tr>
      <w:tr w:rsidR="00EC34EE" w:rsidRPr="00EC34EE" w14:paraId="3CE73355" w14:textId="77777777" w:rsidTr="00DE708E">
        <w:tc>
          <w:tcPr>
            <w:tcW w:w="454" w:type="dxa"/>
            <w:vAlign w:val="center"/>
          </w:tcPr>
          <w:p w14:paraId="0F768117"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4</w:t>
            </w:r>
          </w:p>
        </w:tc>
        <w:tc>
          <w:tcPr>
            <w:tcW w:w="4678" w:type="dxa"/>
          </w:tcPr>
          <w:p w14:paraId="504302AE"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Найменування об’єкту</w:t>
            </w:r>
          </w:p>
        </w:tc>
        <w:tc>
          <w:tcPr>
            <w:tcW w:w="4408" w:type="dxa"/>
          </w:tcPr>
          <w:p w14:paraId="35CAB74F" w14:textId="53E3FE8D" w:rsidR="00EC34EE" w:rsidRPr="00EC34EE" w:rsidRDefault="002155F9"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Ужгородський міський </w:t>
            </w:r>
            <w:proofErr w:type="spellStart"/>
            <w:r>
              <w:rPr>
                <w:rFonts w:ascii="Times New Roman" w:eastAsia="Calibri" w:hAnsi="Times New Roman" w:cs="Times New Roman"/>
                <w:sz w:val="24"/>
                <w:szCs w:val="24"/>
              </w:rPr>
              <w:t>терцентр</w:t>
            </w:r>
            <w:proofErr w:type="spellEnd"/>
          </w:p>
        </w:tc>
      </w:tr>
      <w:tr w:rsidR="00EC34EE" w:rsidRPr="00EC34EE" w14:paraId="332ADEBD" w14:textId="77777777" w:rsidTr="00DE708E">
        <w:tc>
          <w:tcPr>
            <w:tcW w:w="454" w:type="dxa"/>
            <w:vAlign w:val="center"/>
          </w:tcPr>
          <w:p w14:paraId="0CA9115C"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5</w:t>
            </w:r>
          </w:p>
        </w:tc>
        <w:tc>
          <w:tcPr>
            <w:tcW w:w="4678" w:type="dxa"/>
          </w:tcPr>
          <w:p w14:paraId="3531A8FA" w14:textId="398E83B2" w:rsidR="002155F9"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Адреса об’єкта</w:t>
            </w:r>
          </w:p>
          <w:p w14:paraId="360AC2D5" w14:textId="77777777" w:rsidR="002155F9" w:rsidRDefault="002155F9" w:rsidP="00EC34EE">
            <w:pPr>
              <w:spacing w:after="0" w:line="240" w:lineRule="auto"/>
              <w:jc w:val="both"/>
              <w:rPr>
                <w:rFonts w:ascii="Times New Roman" w:eastAsia="Calibri" w:hAnsi="Times New Roman" w:cs="Times New Roman"/>
                <w:sz w:val="24"/>
                <w:szCs w:val="24"/>
              </w:rPr>
            </w:pPr>
          </w:p>
          <w:p w14:paraId="4D0BA2DB" w14:textId="4D2C42C8"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ЕІС-код точки (точок) комерційного обліку</w:t>
            </w:r>
          </w:p>
        </w:tc>
        <w:tc>
          <w:tcPr>
            <w:tcW w:w="4408" w:type="dxa"/>
          </w:tcPr>
          <w:p w14:paraId="5CD57B00" w14:textId="77777777" w:rsidR="00EC34EE" w:rsidRDefault="00834047"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 Ужгород, вул. Федора </w:t>
            </w:r>
            <w:proofErr w:type="spellStart"/>
            <w:r>
              <w:rPr>
                <w:rFonts w:ascii="Times New Roman" w:eastAsia="Calibri" w:hAnsi="Times New Roman" w:cs="Times New Roman"/>
                <w:sz w:val="24"/>
                <w:szCs w:val="24"/>
              </w:rPr>
              <w:t>Потушняка</w:t>
            </w:r>
            <w:proofErr w:type="spellEnd"/>
            <w:r>
              <w:rPr>
                <w:rFonts w:ascii="Times New Roman" w:eastAsia="Calibri" w:hAnsi="Times New Roman" w:cs="Times New Roman"/>
                <w:sz w:val="24"/>
                <w:szCs w:val="24"/>
              </w:rPr>
              <w:t>, буд. 10 Б</w:t>
            </w:r>
          </w:p>
          <w:p w14:paraId="52737A62" w14:textId="5196FD62" w:rsidR="00834047" w:rsidRPr="00834047" w:rsidRDefault="00834047" w:rsidP="00EC34E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62</w:t>
            </w:r>
            <w:r>
              <w:rPr>
                <w:rFonts w:ascii="Times New Roman" w:eastAsia="Calibri" w:hAnsi="Times New Roman" w:cs="Times New Roman"/>
                <w:sz w:val="24"/>
                <w:szCs w:val="24"/>
                <w:lang w:val="en-US"/>
              </w:rPr>
              <w:t>Z2771305425728</w:t>
            </w:r>
          </w:p>
        </w:tc>
      </w:tr>
      <w:tr w:rsidR="00EC34EE" w:rsidRPr="00EC34EE" w14:paraId="06E0F131" w14:textId="77777777" w:rsidTr="00DE708E">
        <w:tc>
          <w:tcPr>
            <w:tcW w:w="454" w:type="dxa"/>
            <w:vAlign w:val="center"/>
          </w:tcPr>
          <w:p w14:paraId="0EAFCA09"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6</w:t>
            </w:r>
          </w:p>
        </w:tc>
        <w:tc>
          <w:tcPr>
            <w:tcW w:w="4678" w:type="dxa"/>
          </w:tcPr>
          <w:p w14:paraId="08E678CA"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Найменування Оператора, з яким Споживач уклав договір розподілу електричної енергії</w:t>
            </w:r>
          </w:p>
        </w:tc>
        <w:tc>
          <w:tcPr>
            <w:tcW w:w="4408" w:type="dxa"/>
          </w:tcPr>
          <w:p w14:paraId="0CB495BB" w14:textId="11C06858" w:rsidR="00EC34EE" w:rsidRPr="00834047" w:rsidRDefault="00834047"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ПрАТ «</w:t>
            </w:r>
            <w:proofErr w:type="spellStart"/>
            <w:r>
              <w:rPr>
                <w:rFonts w:ascii="Times New Roman" w:eastAsia="Calibri" w:hAnsi="Times New Roman" w:cs="Times New Roman"/>
                <w:sz w:val="24"/>
                <w:szCs w:val="24"/>
              </w:rPr>
              <w:t>Закарпаттяобленерго</w:t>
            </w:r>
            <w:proofErr w:type="spellEnd"/>
            <w:r>
              <w:rPr>
                <w:rFonts w:ascii="Times New Roman" w:eastAsia="Calibri" w:hAnsi="Times New Roman" w:cs="Times New Roman"/>
                <w:sz w:val="24"/>
                <w:szCs w:val="24"/>
              </w:rPr>
              <w:t>»</w:t>
            </w:r>
          </w:p>
        </w:tc>
      </w:tr>
      <w:tr w:rsidR="00EC34EE" w:rsidRPr="00EC34EE" w14:paraId="6E697D77" w14:textId="77777777" w:rsidTr="00DE708E">
        <w:tc>
          <w:tcPr>
            <w:tcW w:w="454" w:type="dxa"/>
            <w:vAlign w:val="center"/>
          </w:tcPr>
          <w:p w14:paraId="7E91987F"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7</w:t>
            </w:r>
          </w:p>
        </w:tc>
        <w:tc>
          <w:tcPr>
            <w:tcW w:w="4678" w:type="dxa"/>
          </w:tcPr>
          <w:p w14:paraId="32944D14"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ЕІС-код як суб’єкта ринку електричної енергії, присвоєний відповідним системним оператором</w:t>
            </w:r>
          </w:p>
        </w:tc>
        <w:tc>
          <w:tcPr>
            <w:tcW w:w="4408" w:type="dxa"/>
          </w:tcPr>
          <w:p w14:paraId="7E5DC55D" w14:textId="77777777" w:rsidR="00EC34EE" w:rsidRPr="003B4A93" w:rsidRDefault="00EC34EE" w:rsidP="00EC34EE">
            <w:pPr>
              <w:spacing w:after="0" w:line="240" w:lineRule="auto"/>
              <w:jc w:val="both"/>
              <w:rPr>
                <w:rFonts w:ascii="Times New Roman" w:eastAsia="Calibri" w:hAnsi="Times New Roman" w:cs="Times New Roman"/>
                <w:sz w:val="24"/>
                <w:szCs w:val="24"/>
                <w:lang w:val="ru-RU"/>
              </w:rPr>
            </w:pPr>
          </w:p>
        </w:tc>
      </w:tr>
      <w:tr w:rsidR="00EC34EE" w:rsidRPr="00EC34EE" w14:paraId="443B47CC" w14:textId="77777777" w:rsidTr="00DE708E">
        <w:tc>
          <w:tcPr>
            <w:tcW w:w="454" w:type="dxa"/>
            <w:vAlign w:val="center"/>
          </w:tcPr>
          <w:p w14:paraId="5FFF21A9"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8</w:t>
            </w:r>
          </w:p>
        </w:tc>
        <w:tc>
          <w:tcPr>
            <w:tcW w:w="4678" w:type="dxa"/>
          </w:tcPr>
          <w:p w14:paraId="59BB2BBB"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Інформація про наявність пільг/субсидії* (є/немає)</w:t>
            </w:r>
          </w:p>
        </w:tc>
        <w:tc>
          <w:tcPr>
            <w:tcW w:w="4408" w:type="dxa"/>
          </w:tcPr>
          <w:p w14:paraId="7C898EE1" w14:textId="04FD9065" w:rsidR="00EC34EE" w:rsidRPr="00EC34EE" w:rsidRDefault="00387946" w:rsidP="00EC34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немає</w:t>
            </w:r>
          </w:p>
        </w:tc>
      </w:tr>
    </w:tbl>
    <w:p w14:paraId="313E32E7" w14:textId="77777777" w:rsidR="00EC34EE" w:rsidRPr="00EC34EE" w:rsidRDefault="00EC34EE" w:rsidP="00EC34EE">
      <w:pPr>
        <w:spacing w:after="0" w:line="240" w:lineRule="auto"/>
        <w:jc w:val="both"/>
        <w:rPr>
          <w:rFonts w:ascii="Times New Roman" w:eastAsia="Calibri" w:hAnsi="Times New Roman" w:cs="Times New Roman"/>
          <w:sz w:val="24"/>
          <w:szCs w:val="24"/>
        </w:rPr>
      </w:pPr>
    </w:p>
    <w:p w14:paraId="3A33A0EF" w14:textId="240AB6A1"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Початок постачання з</w:t>
      </w:r>
      <w:r w:rsidR="002155F9">
        <w:rPr>
          <w:rFonts w:ascii="Times New Roman" w:eastAsia="Calibri" w:hAnsi="Times New Roman" w:cs="Times New Roman"/>
          <w:sz w:val="24"/>
          <w:szCs w:val="24"/>
        </w:rPr>
        <w:t xml:space="preserve"> 01.01.2023.</w:t>
      </w:r>
    </w:p>
    <w:p w14:paraId="69B1C292" w14:textId="77777777" w:rsidR="00EC34EE" w:rsidRPr="00EC34EE" w:rsidRDefault="00EC34EE" w:rsidP="00EC34EE">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*Примітка:</w:t>
      </w:r>
    </w:p>
    <w:p w14:paraId="63823B65"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Заповнюється Постачальником, якщо заява-приєднання надається для заповнення Постачальником.</w:t>
      </w:r>
    </w:p>
    <w:p w14:paraId="162D8229"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Заповнюється Споживачем, якщо заява-приєднання заповнюється Споживачем самостійно.</w:t>
      </w:r>
    </w:p>
    <w:p w14:paraId="6AE72B05"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За кожним об’єктом споживача надаються окремі ЕІС-коди точок комерційного обліку. </w:t>
      </w:r>
    </w:p>
    <w:p w14:paraId="416A4DA3"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6313292"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86DC209" w14:textId="77777777" w:rsidR="00EC34EE" w:rsidRPr="00EC34EE" w:rsidRDefault="00EC34EE" w:rsidP="00EC34EE">
      <w:pPr>
        <w:spacing w:after="0" w:line="240" w:lineRule="auto"/>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5B9B98C" w14:textId="77777777" w:rsidR="00EC34EE" w:rsidRPr="00EC34EE" w:rsidRDefault="00EC34EE" w:rsidP="00EC34EE">
      <w:pPr>
        <w:spacing w:after="0" w:line="240" w:lineRule="auto"/>
        <w:jc w:val="both"/>
        <w:rPr>
          <w:rFonts w:ascii="Times New Roman" w:eastAsia="Calibri" w:hAnsi="Times New Roman" w:cs="Times New Roman"/>
          <w:b/>
          <w:sz w:val="24"/>
          <w:szCs w:val="24"/>
        </w:rPr>
      </w:pPr>
    </w:p>
    <w:p w14:paraId="31100760" w14:textId="77777777" w:rsidR="00EC34EE" w:rsidRPr="00EC34EE" w:rsidRDefault="00EC34EE" w:rsidP="00EC34EE">
      <w:pPr>
        <w:spacing w:after="0" w:line="240" w:lineRule="auto"/>
        <w:jc w:val="both"/>
        <w:rPr>
          <w:rFonts w:ascii="Times New Roman" w:eastAsia="Calibri" w:hAnsi="Times New Roman" w:cs="Times New Roman"/>
          <w:b/>
          <w:sz w:val="24"/>
          <w:szCs w:val="24"/>
        </w:rPr>
      </w:pPr>
    </w:p>
    <w:p w14:paraId="4EF7CDB5" w14:textId="77777777" w:rsidR="00EC34EE" w:rsidRPr="00EC34EE" w:rsidRDefault="00EC34EE" w:rsidP="00EC34EE">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Відмітка про згоду Споживача на обробку персональних даних:</w:t>
      </w:r>
    </w:p>
    <w:p w14:paraId="139B7ECF" w14:textId="4A0D030C" w:rsidR="00EC34EE" w:rsidRDefault="00EC34EE" w:rsidP="00EC34EE">
      <w:pPr>
        <w:spacing w:after="0" w:line="240" w:lineRule="auto"/>
        <w:jc w:val="both"/>
        <w:rPr>
          <w:rFonts w:ascii="Times New Roman" w:eastAsia="Calibri" w:hAnsi="Times New Roman" w:cs="Times New Roman"/>
          <w:b/>
          <w:sz w:val="24"/>
          <w:szCs w:val="24"/>
        </w:rPr>
      </w:pPr>
    </w:p>
    <w:p w14:paraId="622F0036" w14:textId="77777777" w:rsidR="00CE1029" w:rsidRPr="00EC34EE" w:rsidRDefault="00CE1029" w:rsidP="00CE1029">
      <w:pPr>
        <w:spacing w:after="0" w:line="240" w:lineRule="auto"/>
        <w:rPr>
          <w:rFonts w:ascii="Times New Roman" w:eastAsia="Calibri" w:hAnsi="Times New Roman" w:cs="Times New Roman"/>
          <w:b/>
          <w:sz w:val="24"/>
          <w:szCs w:val="24"/>
        </w:rPr>
      </w:pPr>
    </w:p>
    <w:p w14:paraId="402808D6" w14:textId="77777777" w:rsidR="00CE1029" w:rsidRPr="00EC34EE" w:rsidRDefault="00CE1029" w:rsidP="00CE1029">
      <w:pPr>
        <w:spacing w:after="0" w:line="240" w:lineRule="auto"/>
        <w:rPr>
          <w:rFonts w:ascii="Times New Roman" w:eastAsia="Calibri" w:hAnsi="Times New Roman" w:cs="Times New Roman"/>
          <w:b/>
          <w:sz w:val="24"/>
          <w:szCs w:val="24"/>
        </w:rPr>
      </w:pPr>
    </w:p>
    <w:p w14:paraId="5AE7BED3" w14:textId="30FA240B" w:rsidR="00CE1029" w:rsidRPr="00EC34EE" w:rsidRDefault="00CE1029" w:rsidP="00CE1029">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____________________</w:t>
      </w:r>
      <w:r w:rsidRPr="00EC34EE">
        <w:rPr>
          <w:rFonts w:ascii="Times New Roman" w:eastAsia="Calibri" w:hAnsi="Times New Roman" w:cs="Times New Roman"/>
          <w:b/>
          <w:sz w:val="24"/>
          <w:szCs w:val="24"/>
        </w:rPr>
        <w:tab/>
      </w:r>
      <w:r w:rsidRPr="00EC34EE">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EC34EE">
        <w:rPr>
          <w:rFonts w:ascii="Times New Roman" w:eastAsia="Calibri" w:hAnsi="Times New Roman" w:cs="Times New Roman"/>
          <w:b/>
          <w:sz w:val="24"/>
          <w:szCs w:val="24"/>
        </w:rPr>
        <w:t>_________________</w:t>
      </w:r>
      <w:r w:rsidRPr="00EC34EE">
        <w:rPr>
          <w:rFonts w:ascii="Times New Roman" w:eastAsia="Calibri" w:hAnsi="Times New Roman" w:cs="Times New Roman"/>
          <w:b/>
          <w:sz w:val="24"/>
          <w:szCs w:val="24"/>
        </w:rPr>
        <w:tab/>
        <w:t>______________________</w:t>
      </w:r>
    </w:p>
    <w:p w14:paraId="079090A1" w14:textId="2462FA77" w:rsidR="00CE1029" w:rsidRPr="00EC34EE" w:rsidRDefault="00CE1029" w:rsidP="00CE1029">
      <w:pPr>
        <w:spacing w:after="0" w:line="240" w:lineRule="auto"/>
        <w:rPr>
          <w:rFonts w:ascii="Times New Roman" w:eastAsia="Calibri" w:hAnsi="Times New Roman" w:cs="Times New Roman"/>
          <w:sz w:val="24"/>
          <w:szCs w:val="24"/>
        </w:rPr>
      </w:pPr>
      <w:r w:rsidRPr="00EC34EE">
        <w:rPr>
          <w:rFonts w:ascii="Times New Roman" w:eastAsia="Calibri" w:hAnsi="Times New Roman" w:cs="Times New Roman"/>
          <w:sz w:val="24"/>
          <w:szCs w:val="24"/>
        </w:rPr>
        <w:t>(дата подання заяви-приєднання)</w:t>
      </w:r>
      <w:r w:rsidRPr="00EC34EE">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EC34EE">
        <w:rPr>
          <w:rFonts w:ascii="Times New Roman" w:eastAsia="Calibri" w:hAnsi="Times New Roman" w:cs="Times New Roman"/>
          <w:sz w:val="24"/>
          <w:szCs w:val="24"/>
        </w:rPr>
        <w:t>(особистий підпис)</w:t>
      </w:r>
      <w:r w:rsidRPr="00EC34E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C34EE">
        <w:rPr>
          <w:rFonts w:ascii="Times New Roman" w:eastAsia="Calibri" w:hAnsi="Times New Roman" w:cs="Times New Roman"/>
          <w:sz w:val="24"/>
          <w:szCs w:val="24"/>
        </w:rPr>
        <w:t>(П.І.Б. Споживача)</w:t>
      </w:r>
    </w:p>
    <w:p w14:paraId="44C125F0" w14:textId="77777777" w:rsidR="00EC34EE" w:rsidRPr="00EC34EE" w:rsidRDefault="00EC34EE" w:rsidP="00EC34EE">
      <w:pPr>
        <w:spacing w:after="0" w:line="240" w:lineRule="auto"/>
        <w:jc w:val="both"/>
        <w:rPr>
          <w:rFonts w:ascii="Times New Roman" w:eastAsia="Calibri" w:hAnsi="Times New Roman" w:cs="Times New Roman"/>
          <w:b/>
          <w:sz w:val="24"/>
          <w:szCs w:val="24"/>
        </w:rPr>
      </w:pPr>
    </w:p>
    <w:p w14:paraId="40D94579" w14:textId="77777777" w:rsidR="00EC34EE" w:rsidRPr="00EC34EE" w:rsidRDefault="00EC34EE" w:rsidP="00EC34EE">
      <w:pPr>
        <w:spacing w:after="0" w:line="240" w:lineRule="auto"/>
        <w:jc w:val="both"/>
        <w:rPr>
          <w:rFonts w:ascii="Times New Roman" w:eastAsia="Calibri" w:hAnsi="Times New Roman" w:cs="Times New Roman"/>
          <w:b/>
          <w:sz w:val="24"/>
          <w:szCs w:val="24"/>
        </w:rPr>
      </w:pPr>
    </w:p>
    <w:p w14:paraId="6A4B1243" w14:textId="77777777" w:rsidR="00EC34EE" w:rsidRPr="00EC34EE" w:rsidRDefault="00EC34EE" w:rsidP="00EC34EE">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 xml:space="preserve">*Примітка: </w:t>
      </w:r>
      <w:r w:rsidRPr="00EC34EE">
        <w:rPr>
          <w:rFonts w:ascii="Times New Roman" w:eastAsia="Calibri"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5D089657" w14:textId="77777777" w:rsidR="00EC34EE" w:rsidRPr="00EC34EE" w:rsidRDefault="00EC34EE" w:rsidP="00EC34EE">
      <w:pPr>
        <w:spacing w:after="0" w:line="240" w:lineRule="auto"/>
        <w:rPr>
          <w:rFonts w:ascii="Times New Roman" w:eastAsia="Calibri" w:hAnsi="Times New Roman" w:cs="Times New Roman"/>
          <w:sz w:val="24"/>
          <w:szCs w:val="24"/>
        </w:rPr>
      </w:pPr>
    </w:p>
    <w:p w14:paraId="188ABA64" w14:textId="79680351" w:rsidR="00EC34EE" w:rsidRPr="00EC34EE" w:rsidRDefault="00EC34EE" w:rsidP="00EC34EE">
      <w:pPr>
        <w:spacing w:after="0" w:line="240" w:lineRule="auto"/>
        <w:rPr>
          <w:rFonts w:ascii="Times New Roman" w:eastAsia="Calibri" w:hAnsi="Times New Roman" w:cs="Times New Roman"/>
          <w:b/>
          <w:sz w:val="24"/>
          <w:szCs w:val="24"/>
        </w:rPr>
      </w:pPr>
      <w:r w:rsidRPr="00EC34EE">
        <w:rPr>
          <w:rFonts w:ascii="Times New Roman" w:eastAsia="Calibri" w:hAnsi="Times New Roman" w:cs="Times New Roman"/>
          <w:b/>
          <w:sz w:val="24"/>
          <w:szCs w:val="24"/>
        </w:rPr>
        <w:t>Реквізити Споживача:</w:t>
      </w:r>
    </w:p>
    <w:p w14:paraId="1D1D3F2F" w14:textId="437B1DEB" w:rsidR="00EC34EE" w:rsidRDefault="00F741F4" w:rsidP="00F741F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Адреса: </w:t>
      </w:r>
      <w:r w:rsidR="002155F9">
        <w:rPr>
          <w:rFonts w:ascii="Times New Roman" w:eastAsia="Calibri" w:hAnsi="Times New Roman" w:cs="Times New Roman"/>
          <w:sz w:val="24"/>
          <w:szCs w:val="24"/>
        </w:rPr>
        <w:t xml:space="preserve">88000, Закарпатська обл., м. Ужгород, вул. Федора </w:t>
      </w:r>
      <w:proofErr w:type="spellStart"/>
      <w:r w:rsidR="002155F9">
        <w:rPr>
          <w:rFonts w:ascii="Times New Roman" w:eastAsia="Calibri" w:hAnsi="Times New Roman" w:cs="Times New Roman"/>
          <w:sz w:val="24"/>
          <w:szCs w:val="24"/>
        </w:rPr>
        <w:t>Потушняка</w:t>
      </w:r>
      <w:proofErr w:type="spellEnd"/>
      <w:r w:rsidR="002155F9">
        <w:rPr>
          <w:rFonts w:ascii="Times New Roman" w:eastAsia="Calibri" w:hAnsi="Times New Roman" w:cs="Times New Roman"/>
          <w:sz w:val="24"/>
          <w:szCs w:val="24"/>
        </w:rPr>
        <w:t>, буд. 10Б</w:t>
      </w:r>
    </w:p>
    <w:p w14:paraId="6BEB46D0" w14:textId="3BBA0738" w:rsidR="00F741F4" w:rsidRDefault="00F741F4" w:rsidP="00F741F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Код ЄДРПОУ: </w:t>
      </w:r>
      <w:r w:rsidR="002155F9">
        <w:rPr>
          <w:rFonts w:ascii="Times New Roman" w:eastAsia="Calibri" w:hAnsi="Times New Roman" w:cs="Times New Roman"/>
          <w:sz w:val="24"/>
          <w:szCs w:val="24"/>
        </w:rPr>
        <w:t>22110284</w:t>
      </w:r>
    </w:p>
    <w:p w14:paraId="2C094AA7" w14:textId="7FA363C3" w:rsidR="00F741F4" w:rsidRPr="002155F9" w:rsidRDefault="00F741F4" w:rsidP="00F741F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Банківські реквізити: </w:t>
      </w:r>
      <w:r w:rsidR="002155F9">
        <w:rPr>
          <w:rFonts w:ascii="Times New Roman" w:eastAsia="Calibri" w:hAnsi="Times New Roman" w:cs="Times New Roman"/>
          <w:sz w:val="24"/>
          <w:szCs w:val="24"/>
          <w:lang w:val="en-US"/>
        </w:rPr>
        <w:t xml:space="preserve">UA </w:t>
      </w:r>
      <w:r>
        <w:rPr>
          <w:rFonts w:ascii="Times New Roman" w:eastAsia="Calibri" w:hAnsi="Times New Roman" w:cs="Times New Roman"/>
          <w:sz w:val="24"/>
          <w:szCs w:val="24"/>
        </w:rPr>
        <w:t>___________________________________</w:t>
      </w:r>
      <w:r w:rsidR="00DE708E">
        <w:rPr>
          <w:rFonts w:ascii="Times New Roman" w:eastAsia="Calibri" w:hAnsi="Times New Roman" w:cs="Times New Roman"/>
          <w:sz w:val="24"/>
          <w:szCs w:val="24"/>
        </w:rPr>
        <w:t>___</w:t>
      </w:r>
      <w:r w:rsidR="002155F9">
        <w:rPr>
          <w:rFonts w:ascii="Times New Roman" w:eastAsia="Calibri" w:hAnsi="Times New Roman" w:cs="Times New Roman"/>
          <w:sz w:val="24"/>
          <w:szCs w:val="24"/>
        </w:rPr>
        <w:t xml:space="preserve"> в ДКСУ, м. Київ</w:t>
      </w:r>
    </w:p>
    <w:p w14:paraId="4B3024D1" w14:textId="5F8F9CD0" w:rsidR="00F741F4" w:rsidRDefault="00F741F4" w:rsidP="00F741F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Телефон: </w:t>
      </w:r>
      <w:r w:rsidR="002155F9">
        <w:rPr>
          <w:rFonts w:ascii="Times New Roman" w:eastAsia="Calibri" w:hAnsi="Times New Roman" w:cs="Times New Roman"/>
          <w:sz w:val="24"/>
          <w:szCs w:val="24"/>
        </w:rPr>
        <w:t>+380500810175</w:t>
      </w:r>
    </w:p>
    <w:p w14:paraId="0B9E67B9" w14:textId="28CE1FB2" w:rsidR="00F741F4" w:rsidRPr="002155F9" w:rsidRDefault="00F741F4" w:rsidP="00F741F4">
      <w:p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Адреса електронної пошти: </w:t>
      </w:r>
      <w:r w:rsidR="002155F9">
        <w:rPr>
          <w:rFonts w:ascii="Times New Roman" w:eastAsia="Calibri" w:hAnsi="Times New Roman" w:cs="Times New Roman"/>
          <w:sz w:val="24"/>
          <w:szCs w:val="24"/>
          <w:lang w:val="en-US"/>
        </w:rPr>
        <w:t>soctetcentr@gmail.com</w:t>
      </w:r>
    </w:p>
    <w:p w14:paraId="09726D6D" w14:textId="77777777" w:rsidR="00C96BEF" w:rsidRDefault="00C96BEF" w:rsidP="00EC34EE">
      <w:pPr>
        <w:spacing w:after="0" w:line="240" w:lineRule="auto"/>
        <w:rPr>
          <w:rFonts w:ascii="Times New Roman" w:eastAsia="Calibri" w:hAnsi="Times New Roman" w:cs="Times New Roman"/>
          <w:b/>
          <w:sz w:val="24"/>
          <w:szCs w:val="24"/>
        </w:rPr>
      </w:pPr>
    </w:p>
    <w:p w14:paraId="060DB20A" w14:textId="77777777" w:rsidR="00EC34EE" w:rsidRPr="00EC34EE" w:rsidRDefault="00EC34EE" w:rsidP="00EC34EE">
      <w:pPr>
        <w:spacing w:after="0" w:line="240" w:lineRule="auto"/>
        <w:rPr>
          <w:rFonts w:ascii="Times New Roman" w:eastAsia="Calibri" w:hAnsi="Times New Roman" w:cs="Times New Roman"/>
          <w:b/>
          <w:sz w:val="24"/>
          <w:szCs w:val="24"/>
        </w:rPr>
      </w:pPr>
      <w:r w:rsidRPr="00EC34EE">
        <w:rPr>
          <w:rFonts w:ascii="Times New Roman" w:eastAsia="Calibri" w:hAnsi="Times New Roman" w:cs="Times New Roman"/>
          <w:b/>
          <w:sz w:val="24"/>
          <w:szCs w:val="24"/>
        </w:rPr>
        <w:t>Відмітка про підписання Споживачем цієї заяви-приєднання:</w:t>
      </w:r>
    </w:p>
    <w:p w14:paraId="5673D371" w14:textId="77777777" w:rsidR="00EC34EE" w:rsidRPr="00EC34EE" w:rsidRDefault="00EC34EE" w:rsidP="00EC34EE">
      <w:pPr>
        <w:spacing w:after="0" w:line="240" w:lineRule="auto"/>
        <w:rPr>
          <w:rFonts w:ascii="Times New Roman" w:eastAsia="Calibri" w:hAnsi="Times New Roman" w:cs="Times New Roman"/>
          <w:b/>
          <w:sz w:val="24"/>
          <w:szCs w:val="24"/>
        </w:rPr>
      </w:pPr>
      <w:bookmarkStart w:id="2" w:name="_Hlk121340130"/>
    </w:p>
    <w:p w14:paraId="34837D87" w14:textId="77777777" w:rsidR="00EC34EE" w:rsidRPr="00EC34EE" w:rsidRDefault="00EC34EE" w:rsidP="00EC34EE">
      <w:pPr>
        <w:spacing w:after="0" w:line="240" w:lineRule="auto"/>
        <w:rPr>
          <w:rFonts w:ascii="Times New Roman" w:eastAsia="Calibri" w:hAnsi="Times New Roman" w:cs="Times New Roman"/>
          <w:b/>
          <w:sz w:val="24"/>
          <w:szCs w:val="24"/>
        </w:rPr>
      </w:pPr>
    </w:p>
    <w:p w14:paraId="337377F7" w14:textId="042F7B01" w:rsidR="00EC34EE" w:rsidRPr="00EC34EE" w:rsidRDefault="00EC34EE" w:rsidP="00EC34EE">
      <w:pPr>
        <w:spacing w:after="0" w:line="240" w:lineRule="auto"/>
        <w:jc w:val="both"/>
        <w:rPr>
          <w:rFonts w:ascii="Times New Roman" w:eastAsia="Calibri" w:hAnsi="Times New Roman" w:cs="Times New Roman"/>
          <w:b/>
          <w:sz w:val="24"/>
          <w:szCs w:val="24"/>
        </w:rPr>
      </w:pPr>
      <w:r w:rsidRPr="00EC34EE">
        <w:rPr>
          <w:rFonts w:ascii="Times New Roman" w:eastAsia="Calibri" w:hAnsi="Times New Roman" w:cs="Times New Roman"/>
          <w:b/>
          <w:sz w:val="24"/>
          <w:szCs w:val="24"/>
        </w:rPr>
        <w:t>____________________</w:t>
      </w:r>
      <w:r w:rsidRPr="00EC34EE">
        <w:rPr>
          <w:rFonts w:ascii="Times New Roman" w:eastAsia="Calibri" w:hAnsi="Times New Roman" w:cs="Times New Roman"/>
          <w:b/>
          <w:sz w:val="24"/>
          <w:szCs w:val="24"/>
        </w:rPr>
        <w:tab/>
      </w:r>
      <w:r w:rsidRPr="00EC34EE">
        <w:rPr>
          <w:rFonts w:ascii="Times New Roman" w:eastAsia="Calibri" w:hAnsi="Times New Roman" w:cs="Times New Roman"/>
          <w:b/>
          <w:sz w:val="24"/>
          <w:szCs w:val="24"/>
        </w:rPr>
        <w:tab/>
      </w:r>
      <w:r w:rsidR="00CE1029">
        <w:rPr>
          <w:rFonts w:ascii="Times New Roman" w:eastAsia="Calibri" w:hAnsi="Times New Roman" w:cs="Times New Roman"/>
          <w:b/>
          <w:sz w:val="24"/>
          <w:szCs w:val="24"/>
        </w:rPr>
        <w:tab/>
      </w:r>
      <w:r w:rsidRPr="00EC34EE">
        <w:rPr>
          <w:rFonts w:ascii="Times New Roman" w:eastAsia="Calibri" w:hAnsi="Times New Roman" w:cs="Times New Roman"/>
          <w:b/>
          <w:sz w:val="24"/>
          <w:szCs w:val="24"/>
        </w:rPr>
        <w:t>_________________</w:t>
      </w:r>
      <w:r w:rsidRPr="00EC34EE">
        <w:rPr>
          <w:rFonts w:ascii="Times New Roman" w:eastAsia="Calibri" w:hAnsi="Times New Roman" w:cs="Times New Roman"/>
          <w:b/>
          <w:sz w:val="24"/>
          <w:szCs w:val="24"/>
        </w:rPr>
        <w:tab/>
        <w:t>______________________</w:t>
      </w:r>
    </w:p>
    <w:p w14:paraId="6FCE02FD" w14:textId="2EC516E1" w:rsidR="00EC34EE" w:rsidRPr="00EC34EE" w:rsidRDefault="00EC34EE" w:rsidP="00EC34EE">
      <w:pPr>
        <w:spacing w:after="0" w:line="240" w:lineRule="auto"/>
        <w:rPr>
          <w:rFonts w:ascii="Times New Roman" w:eastAsia="Calibri" w:hAnsi="Times New Roman" w:cs="Times New Roman"/>
          <w:sz w:val="24"/>
          <w:szCs w:val="24"/>
        </w:rPr>
      </w:pPr>
      <w:r w:rsidRPr="00EC34EE">
        <w:rPr>
          <w:rFonts w:ascii="Times New Roman" w:eastAsia="Calibri" w:hAnsi="Times New Roman" w:cs="Times New Roman"/>
          <w:sz w:val="24"/>
          <w:szCs w:val="24"/>
        </w:rPr>
        <w:t>(дата подання заяви-приєднання)</w:t>
      </w:r>
      <w:r w:rsidRPr="00EC34EE">
        <w:rPr>
          <w:rFonts w:ascii="Times New Roman" w:eastAsia="Calibri" w:hAnsi="Times New Roman" w:cs="Times New Roman"/>
          <w:sz w:val="24"/>
          <w:szCs w:val="24"/>
        </w:rPr>
        <w:tab/>
      </w:r>
      <w:r w:rsidR="00CE1029">
        <w:rPr>
          <w:rFonts w:ascii="Times New Roman" w:eastAsia="Calibri" w:hAnsi="Times New Roman" w:cs="Times New Roman"/>
          <w:sz w:val="24"/>
          <w:szCs w:val="24"/>
        </w:rPr>
        <w:tab/>
      </w:r>
      <w:r w:rsidRPr="00EC34EE">
        <w:rPr>
          <w:rFonts w:ascii="Times New Roman" w:eastAsia="Calibri" w:hAnsi="Times New Roman" w:cs="Times New Roman"/>
          <w:sz w:val="24"/>
          <w:szCs w:val="24"/>
        </w:rPr>
        <w:t>(особистий підпис)</w:t>
      </w:r>
      <w:r w:rsidRPr="00EC34EE">
        <w:rPr>
          <w:rFonts w:ascii="Times New Roman" w:eastAsia="Calibri" w:hAnsi="Times New Roman" w:cs="Times New Roman"/>
          <w:sz w:val="24"/>
          <w:szCs w:val="24"/>
        </w:rPr>
        <w:tab/>
      </w:r>
      <w:r w:rsidR="00CE1029">
        <w:rPr>
          <w:rFonts w:ascii="Times New Roman" w:eastAsia="Calibri" w:hAnsi="Times New Roman" w:cs="Times New Roman"/>
          <w:sz w:val="24"/>
          <w:szCs w:val="24"/>
        </w:rPr>
        <w:t xml:space="preserve">       </w:t>
      </w:r>
      <w:r w:rsidRPr="00EC34EE">
        <w:rPr>
          <w:rFonts w:ascii="Times New Roman" w:eastAsia="Calibri" w:hAnsi="Times New Roman" w:cs="Times New Roman"/>
          <w:sz w:val="24"/>
          <w:szCs w:val="24"/>
        </w:rPr>
        <w:t>(П.І.Б. Споживача)</w:t>
      </w:r>
    </w:p>
    <w:bookmarkEnd w:id="2"/>
    <w:p w14:paraId="66808125" w14:textId="4199E541" w:rsidR="00EC34EE" w:rsidRPr="00EC34EE" w:rsidRDefault="00EC34EE" w:rsidP="00EC34EE">
      <w:pPr>
        <w:spacing w:after="0" w:line="240" w:lineRule="auto"/>
        <w:ind w:left="4962"/>
        <w:jc w:val="right"/>
        <w:rPr>
          <w:rFonts w:ascii="Times New Roman" w:eastAsia="Times New Roman" w:hAnsi="Times New Roman" w:cs="Times New Roman"/>
          <w:b/>
          <w:sz w:val="24"/>
          <w:szCs w:val="24"/>
          <w:lang w:eastAsia="ru-RU"/>
        </w:rPr>
      </w:pPr>
      <w:r w:rsidRPr="00EC34EE">
        <w:rPr>
          <w:rFonts w:ascii="Times New Roman" w:eastAsia="Times New Roman" w:hAnsi="Times New Roman" w:cs="Times New Roman"/>
          <w:b/>
          <w:sz w:val="24"/>
          <w:szCs w:val="24"/>
          <w:lang w:eastAsia="ru-RU"/>
        </w:rPr>
        <w:br w:type="page"/>
      </w:r>
    </w:p>
    <w:p w14:paraId="7F381AE6" w14:textId="0DE03E9F" w:rsidR="004C37A2" w:rsidRPr="004C37A2" w:rsidRDefault="004C37A2" w:rsidP="002155F9">
      <w:pPr>
        <w:tabs>
          <w:tab w:val="left" w:pos="6804"/>
        </w:tabs>
        <w:suppressAutoHyphens/>
        <w:spacing w:after="0" w:line="240" w:lineRule="auto"/>
        <w:ind w:left="5040"/>
        <w:rPr>
          <w:rFonts w:ascii="Times New Roman" w:eastAsia="Times New Roman" w:hAnsi="Times New Roman" w:cs="Times New Roman"/>
          <w:sz w:val="24"/>
          <w:szCs w:val="24"/>
        </w:rPr>
      </w:pPr>
      <w:r w:rsidRPr="004C37A2">
        <w:rPr>
          <w:rFonts w:ascii="Times New Roman" w:eastAsia="Times New Roman" w:hAnsi="Times New Roman" w:cs="Times New Roman"/>
          <w:sz w:val="24"/>
          <w:szCs w:val="24"/>
        </w:rPr>
        <w:lastRenderedPageBreak/>
        <w:t xml:space="preserve">Додаток </w:t>
      </w:r>
      <w:r w:rsidR="002155F9">
        <w:rPr>
          <w:rFonts w:ascii="Times New Roman" w:eastAsia="Times New Roman" w:hAnsi="Times New Roman" w:cs="Times New Roman"/>
          <w:sz w:val="24"/>
          <w:szCs w:val="24"/>
        </w:rPr>
        <w:t>№</w:t>
      </w:r>
      <w:r w:rsidRPr="004C37A2">
        <w:rPr>
          <w:rFonts w:ascii="Times New Roman" w:eastAsia="Times New Roman" w:hAnsi="Times New Roman" w:cs="Times New Roman"/>
          <w:sz w:val="24"/>
          <w:szCs w:val="24"/>
        </w:rPr>
        <w:t>2</w:t>
      </w:r>
    </w:p>
    <w:p w14:paraId="5932B99D" w14:textId="77777777" w:rsidR="002155F9" w:rsidRPr="00EC34EE" w:rsidRDefault="002155F9" w:rsidP="002155F9">
      <w:pPr>
        <w:spacing w:after="0" w:line="240" w:lineRule="auto"/>
        <w:ind w:left="5040"/>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до Договору про постачання електричної </w:t>
      </w:r>
    </w:p>
    <w:p w14:paraId="0A07ACCE" w14:textId="77777777" w:rsidR="002155F9" w:rsidRPr="00EC34EE" w:rsidRDefault="002155F9" w:rsidP="002155F9">
      <w:pPr>
        <w:spacing w:after="0" w:line="240" w:lineRule="auto"/>
        <w:ind w:left="5040"/>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 xml:space="preserve">енергії </w:t>
      </w:r>
    </w:p>
    <w:p w14:paraId="637D1C79" w14:textId="77777777" w:rsidR="002155F9" w:rsidRPr="00EC34EE" w:rsidRDefault="002155F9" w:rsidP="002155F9">
      <w:pPr>
        <w:spacing w:after="0" w:line="240" w:lineRule="auto"/>
        <w:ind w:left="5040"/>
        <w:jc w:val="both"/>
        <w:rPr>
          <w:rFonts w:ascii="Times New Roman" w:eastAsia="Calibri" w:hAnsi="Times New Roman" w:cs="Times New Roman"/>
          <w:sz w:val="24"/>
          <w:szCs w:val="24"/>
        </w:rPr>
      </w:pPr>
      <w:r w:rsidRPr="00EC34EE">
        <w:rPr>
          <w:rFonts w:ascii="Times New Roman" w:eastAsia="Calibri" w:hAnsi="Times New Roman" w:cs="Times New Roman"/>
          <w:sz w:val="24"/>
          <w:szCs w:val="24"/>
        </w:rPr>
        <w:t>№________ від _________________________</w:t>
      </w:r>
    </w:p>
    <w:p w14:paraId="75FB6844" w14:textId="77777777" w:rsidR="004C37A2" w:rsidRPr="004C37A2" w:rsidRDefault="004C37A2" w:rsidP="004C37A2">
      <w:pPr>
        <w:suppressAutoHyphens/>
        <w:spacing w:after="0" w:line="240" w:lineRule="auto"/>
        <w:jc w:val="center"/>
        <w:rPr>
          <w:rFonts w:ascii="Times New Roman" w:eastAsia="Times New Roman" w:hAnsi="Times New Roman" w:cs="Times New Roman"/>
          <w:b/>
          <w:sz w:val="24"/>
          <w:szCs w:val="24"/>
        </w:rPr>
      </w:pPr>
    </w:p>
    <w:p w14:paraId="48DC01AC" w14:textId="6602043E" w:rsidR="004C37A2" w:rsidRPr="004C37A2" w:rsidRDefault="00DE708E" w:rsidP="004C37A2">
      <w:pPr>
        <w:suppressAutoHyphens/>
        <w:spacing w:after="0" w:line="240" w:lineRule="auto"/>
        <w:jc w:val="center"/>
        <w:rPr>
          <w:rFonts w:ascii="Times New Roman" w:eastAsia="Times New Roman" w:hAnsi="Times New Roman" w:cs="Times New Roman"/>
          <w:b/>
          <w:sz w:val="24"/>
          <w:szCs w:val="24"/>
        </w:rPr>
      </w:pPr>
      <w:bookmarkStart w:id="3" w:name="_Hlk121340446"/>
      <w:r w:rsidRPr="004C37A2">
        <w:rPr>
          <w:rFonts w:ascii="Times New Roman" w:eastAsia="Times New Roman" w:hAnsi="Times New Roman" w:cs="Times New Roman"/>
          <w:b/>
          <w:sz w:val="24"/>
          <w:szCs w:val="24"/>
        </w:rPr>
        <w:t>ПЛАН-ГРАФІК ПОСТАЧАННЯ ЕЛЕКТРИЧНОЇ ЕНЕРГІЇ</w:t>
      </w:r>
    </w:p>
    <w:bookmarkEnd w:id="3"/>
    <w:p w14:paraId="3B38FED3" w14:textId="77777777" w:rsidR="004C37A2" w:rsidRPr="004C37A2" w:rsidRDefault="004C37A2" w:rsidP="004C37A2">
      <w:pPr>
        <w:suppressAutoHyphens/>
        <w:spacing w:after="0" w:line="240" w:lineRule="auto"/>
        <w:rPr>
          <w:rFonts w:ascii="Times New Roman" w:eastAsia="Times New Roman" w:hAnsi="Times New Roman" w:cs="Times New Roman"/>
          <w:sz w:val="24"/>
          <w:szCs w:val="24"/>
        </w:rPr>
      </w:pPr>
    </w:p>
    <w:tbl>
      <w:tblPr>
        <w:tblW w:w="5309" w:type="pct"/>
        <w:tblInd w:w="-577" w:type="dxa"/>
        <w:tblLook w:val="04A0" w:firstRow="1" w:lastRow="0" w:firstColumn="1" w:lastColumn="0" w:noHBand="0" w:noVBand="1"/>
      </w:tblPr>
      <w:tblGrid>
        <w:gridCol w:w="1622"/>
        <w:gridCol w:w="1263"/>
        <w:gridCol w:w="1171"/>
        <w:gridCol w:w="1263"/>
        <w:gridCol w:w="1171"/>
        <w:gridCol w:w="1263"/>
        <w:gridCol w:w="1196"/>
        <w:gridCol w:w="1263"/>
      </w:tblGrid>
      <w:tr w:rsidR="004C37A2" w:rsidRPr="004C37A2" w14:paraId="5CC2D250" w14:textId="77777777" w:rsidTr="008828DB">
        <w:trPr>
          <w:trHeight w:val="458"/>
        </w:trPr>
        <w:tc>
          <w:tcPr>
            <w:tcW w:w="857"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494A83E"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eastAsia="ru-RU"/>
              </w:rPr>
            </w:pPr>
            <w:r w:rsidRPr="004C37A2">
              <w:rPr>
                <w:rFonts w:ascii="Times New Roman" w:eastAsia="Times New Roman" w:hAnsi="Times New Roman" w:cs="Times New Roman"/>
                <w:b/>
                <w:bCs/>
                <w:color w:val="000000"/>
                <w:sz w:val="24"/>
                <w:szCs w:val="24"/>
                <w:lang w:eastAsia="ru-RU"/>
              </w:rPr>
              <w:t>Період</w:t>
            </w:r>
          </w:p>
          <w:p w14:paraId="2606FFDB"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eastAsia="ru-RU"/>
              </w:rPr>
            </w:pPr>
            <w:r w:rsidRPr="004C37A2">
              <w:rPr>
                <w:rFonts w:ascii="Times New Roman" w:eastAsia="Times New Roman" w:hAnsi="Times New Roman" w:cs="Times New Roman"/>
                <w:b/>
                <w:bCs/>
                <w:color w:val="000000"/>
                <w:sz w:val="24"/>
                <w:szCs w:val="24"/>
                <w:lang w:eastAsia="ru-RU"/>
              </w:rPr>
              <w:t>(Місяць)</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5924A46"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Обсяг, (кВт*год)</w:t>
            </w:r>
          </w:p>
        </w:tc>
        <w:tc>
          <w:tcPr>
            <w:tcW w:w="56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083857D8"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Період  (Місяць)</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48EA90C"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Обсяг, (кВт*год)</w:t>
            </w:r>
          </w:p>
        </w:tc>
        <w:tc>
          <w:tcPr>
            <w:tcW w:w="56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FF81850"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Період  (Місяць)</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0BC97EB8"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Обсяг, (кВт*год)</w:t>
            </w:r>
          </w:p>
        </w:tc>
        <w:tc>
          <w:tcPr>
            <w:tcW w:w="577"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C0F2186"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Період  (Місяць)</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B85F2DC"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r w:rsidRPr="004C37A2">
              <w:rPr>
                <w:rFonts w:ascii="Times New Roman" w:eastAsia="Times New Roman" w:hAnsi="Times New Roman" w:cs="Times New Roman"/>
                <w:b/>
                <w:bCs/>
                <w:color w:val="000000"/>
                <w:sz w:val="24"/>
                <w:szCs w:val="24"/>
                <w:lang w:eastAsia="ru-RU"/>
              </w:rPr>
              <w:t>Обсяг, (кВт*год)</w:t>
            </w:r>
          </w:p>
        </w:tc>
      </w:tr>
      <w:tr w:rsidR="004C37A2" w:rsidRPr="004C37A2" w14:paraId="5ADFB528" w14:textId="77777777" w:rsidTr="008828DB">
        <w:trPr>
          <w:trHeight w:val="458"/>
        </w:trPr>
        <w:tc>
          <w:tcPr>
            <w:tcW w:w="85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90B3296"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6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DA07111"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5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1E8B72"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6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D8480B"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5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150873F"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6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6126AD"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57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F156375"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c>
          <w:tcPr>
            <w:tcW w:w="6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957614" w14:textId="77777777" w:rsidR="004C37A2" w:rsidRPr="004C37A2" w:rsidRDefault="004C37A2" w:rsidP="004C37A2">
            <w:pPr>
              <w:suppressAutoHyphens/>
              <w:spacing w:after="0" w:line="240" w:lineRule="auto"/>
              <w:jc w:val="center"/>
              <w:rPr>
                <w:rFonts w:ascii="Times New Roman" w:eastAsia="Times New Roman" w:hAnsi="Times New Roman" w:cs="Times New Roman"/>
                <w:b/>
                <w:bCs/>
                <w:color w:val="000000"/>
                <w:sz w:val="24"/>
                <w:szCs w:val="24"/>
                <w:lang w:val="ru-RU" w:eastAsia="ru-RU"/>
              </w:rPr>
            </w:pPr>
          </w:p>
        </w:tc>
      </w:tr>
      <w:tr w:rsidR="004C37A2" w:rsidRPr="004C37A2" w14:paraId="732EC03D" w14:textId="77777777" w:rsidTr="008828DB">
        <w:trPr>
          <w:trHeight w:val="330"/>
        </w:trPr>
        <w:tc>
          <w:tcPr>
            <w:tcW w:w="857" w:type="pct"/>
            <w:tcBorders>
              <w:top w:val="nil"/>
              <w:left w:val="single" w:sz="8" w:space="0" w:color="auto"/>
              <w:bottom w:val="single" w:sz="8" w:space="0" w:color="auto"/>
              <w:right w:val="single" w:sz="8" w:space="0" w:color="auto"/>
            </w:tcBorders>
            <w:shd w:val="clear" w:color="auto" w:fill="auto"/>
            <w:hideMark/>
          </w:tcPr>
          <w:p w14:paraId="53359BD8"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Січень</w:t>
            </w:r>
          </w:p>
        </w:tc>
        <w:tc>
          <w:tcPr>
            <w:tcW w:w="609" w:type="pct"/>
            <w:tcBorders>
              <w:top w:val="nil"/>
              <w:left w:val="nil"/>
              <w:bottom w:val="single" w:sz="8" w:space="0" w:color="auto"/>
              <w:right w:val="single" w:sz="8" w:space="0" w:color="auto"/>
            </w:tcBorders>
            <w:shd w:val="clear" w:color="auto" w:fill="auto"/>
            <w:hideMark/>
          </w:tcPr>
          <w:p w14:paraId="4AA87EEA" w14:textId="1C81E243"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4300</w:t>
            </w:r>
          </w:p>
        </w:tc>
        <w:tc>
          <w:tcPr>
            <w:tcW w:w="565" w:type="pct"/>
            <w:tcBorders>
              <w:top w:val="nil"/>
              <w:left w:val="nil"/>
              <w:bottom w:val="single" w:sz="8" w:space="0" w:color="auto"/>
              <w:right w:val="single" w:sz="8" w:space="0" w:color="auto"/>
            </w:tcBorders>
            <w:shd w:val="clear" w:color="auto" w:fill="auto"/>
            <w:hideMark/>
          </w:tcPr>
          <w:p w14:paraId="3D19C1DB"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Квітень</w:t>
            </w:r>
          </w:p>
        </w:tc>
        <w:tc>
          <w:tcPr>
            <w:tcW w:w="609" w:type="pct"/>
            <w:tcBorders>
              <w:top w:val="nil"/>
              <w:left w:val="nil"/>
              <w:bottom w:val="single" w:sz="8" w:space="0" w:color="auto"/>
              <w:right w:val="single" w:sz="8" w:space="0" w:color="auto"/>
            </w:tcBorders>
            <w:shd w:val="clear" w:color="auto" w:fill="auto"/>
            <w:hideMark/>
          </w:tcPr>
          <w:p w14:paraId="202EC926" w14:textId="607846B0"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4C37A2" w:rsidRPr="004C37A2">
              <w:rPr>
                <w:rFonts w:ascii="Times New Roman" w:eastAsia="Times New Roman" w:hAnsi="Times New Roman" w:cs="Times New Roman"/>
                <w:color w:val="000000"/>
                <w:sz w:val="24"/>
                <w:szCs w:val="24"/>
                <w:lang w:val="ru-RU" w:eastAsia="ru-RU"/>
              </w:rPr>
              <w:t>000</w:t>
            </w:r>
          </w:p>
        </w:tc>
        <w:tc>
          <w:tcPr>
            <w:tcW w:w="565" w:type="pct"/>
            <w:tcBorders>
              <w:top w:val="nil"/>
              <w:left w:val="nil"/>
              <w:bottom w:val="single" w:sz="8" w:space="0" w:color="auto"/>
              <w:right w:val="single" w:sz="8" w:space="0" w:color="auto"/>
            </w:tcBorders>
            <w:shd w:val="clear" w:color="auto" w:fill="auto"/>
            <w:hideMark/>
          </w:tcPr>
          <w:p w14:paraId="3DE7816F"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Липень</w:t>
            </w:r>
          </w:p>
        </w:tc>
        <w:tc>
          <w:tcPr>
            <w:tcW w:w="609" w:type="pct"/>
            <w:tcBorders>
              <w:top w:val="nil"/>
              <w:left w:val="nil"/>
              <w:bottom w:val="single" w:sz="8" w:space="0" w:color="auto"/>
              <w:right w:val="single" w:sz="8" w:space="0" w:color="auto"/>
            </w:tcBorders>
            <w:shd w:val="clear" w:color="auto" w:fill="auto"/>
            <w:hideMark/>
          </w:tcPr>
          <w:p w14:paraId="755D55DD" w14:textId="67DA5C89"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4</w:t>
            </w:r>
            <w:r w:rsidR="004C37A2" w:rsidRPr="004C37A2">
              <w:rPr>
                <w:rFonts w:ascii="Times New Roman" w:eastAsia="Times New Roman" w:hAnsi="Times New Roman" w:cs="Times New Roman"/>
                <w:color w:val="000000"/>
                <w:sz w:val="24"/>
                <w:szCs w:val="24"/>
                <w:lang w:val="ru-RU" w:eastAsia="ru-RU"/>
              </w:rPr>
              <w:t>000</w:t>
            </w:r>
          </w:p>
        </w:tc>
        <w:tc>
          <w:tcPr>
            <w:tcW w:w="577" w:type="pct"/>
            <w:tcBorders>
              <w:top w:val="nil"/>
              <w:left w:val="nil"/>
              <w:bottom w:val="single" w:sz="8" w:space="0" w:color="auto"/>
              <w:right w:val="single" w:sz="8" w:space="0" w:color="auto"/>
            </w:tcBorders>
            <w:shd w:val="clear" w:color="auto" w:fill="auto"/>
            <w:hideMark/>
          </w:tcPr>
          <w:p w14:paraId="18B3F79F"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Жовтень</w:t>
            </w:r>
          </w:p>
        </w:tc>
        <w:tc>
          <w:tcPr>
            <w:tcW w:w="609" w:type="pct"/>
            <w:tcBorders>
              <w:top w:val="nil"/>
              <w:left w:val="nil"/>
              <w:bottom w:val="single" w:sz="8" w:space="0" w:color="auto"/>
              <w:right w:val="single" w:sz="8" w:space="0" w:color="auto"/>
            </w:tcBorders>
            <w:shd w:val="clear" w:color="auto" w:fill="auto"/>
            <w:hideMark/>
          </w:tcPr>
          <w:p w14:paraId="4B2F5DD0" w14:textId="6DE0CBEA"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w:t>
            </w:r>
            <w:r w:rsidR="004C37A2" w:rsidRPr="004C37A2">
              <w:rPr>
                <w:rFonts w:ascii="Times New Roman" w:eastAsia="Times New Roman" w:hAnsi="Times New Roman" w:cs="Times New Roman"/>
                <w:color w:val="000000"/>
                <w:sz w:val="24"/>
                <w:szCs w:val="24"/>
                <w:lang w:val="ru-RU" w:eastAsia="ru-RU"/>
              </w:rPr>
              <w:t>00</w:t>
            </w:r>
          </w:p>
        </w:tc>
      </w:tr>
      <w:tr w:rsidR="004C37A2" w:rsidRPr="004C37A2" w14:paraId="22FCFC0B" w14:textId="77777777" w:rsidTr="008828DB">
        <w:trPr>
          <w:trHeight w:val="465"/>
        </w:trPr>
        <w:tc>
          <w:tcPr>
            <w:tcW w:w="857" w:type="pct"/>
            <w:tcBorders>
              <w:top w:val="nil"/>
              <w:left w:val="single" w:sz="8" w:space="0" w:color="auto"/>
              <w:bottom w:val="single" w:sz="8" w:space="0" w:color="auto"/>
              <w:right w:val="single" w:sz="8" w:space="0" w:color="auto"/>
            </w:tcBorders>
            <w:shd w:val="clear" w:color="auto" w:fill="auto"/>
            <w:hideMark/>
          </w:tcPr>
          <w:p w14:paraId="6391CF88"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Лютий</w:t>
            </w:r>
          </w:p>
        </w:tc>
        <w:tc>
          <w:tcPr>
            <w:tcW w:w="609" w:type="pct"/>
            <w:tcBorders>
              <w:top w:val="nil"/>
              <w:left w:val="nil"/>
              <w:bottom w:val="single" w:sz="8" w:space="0" w:color="auto"/>
              <w:right w:val="single" w:sz="8" w:space="0" w:color="auto"/>
            </w:tcBorders>
            <w:shd w:val="clear" w:color="auto" w:fill="auto"/>
          </w:tcPr>
          <w:p w14:paraId="6BD3797B" w14:textId="73F6E9CE"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4300</w:t>
            </w:r>
          </w:p>
        </w:tc>
        <w:tc>
          <w:tcPr>
            <w:tcW w:w="565" w:type="pct"/>
            <w:tcBorders>
              <w:top w:val="nil"/>
              <w:left w:val="nil"/>
              <w:bottom w:val="single" w:sz="8" w:space="0" w:color="auto"/>
              <w:right w:val="single" w:sz="8" w:space="0" w:color="auto"/>
            </w:tcBorders>
            <w:shd w:val="clear" w:color="auto" w:fill="auto"/>
            <w:hideMark/>
          </w:tcPr>
          <w:p w14:paraId="2AE86529"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Травень</w:t>
            </w:r>
          </w:p>
        </w:tc>
        <w:tc>
          <w:tcPr>
            <w:tcW w:w="609" w:type="pct"/>
            <w:tcBorders>
              <w:top w:val="nil"/>
              <w:left w:val="nil"/>
              <w:bottom w:val="single" w:sz="8" w:space="0" w:color="auto"/>
              <w:right w:val="single" w:sz="8" w:space="0" w:color="auto"/>
            </w:tcBorders>
            <w:shd w:val="clear" w:color="auto" w:fill="auto"/>
            <w:hideMark/>
          </w:tcPr>
          <w:p w14:paraId="307DAAF0" w14:textId="123649DA"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4</w:t>
            </w:r>
            <w:r w:rsidR="004C37A2" w:rsidRPr="004C37A2">
              <w:rPr>
                <w:rFonts w:ascii="Times New Roman" w:eastAsia="Times New Roman" w:hAnsi="Times New Roman" w:cs="Times New Roman"/>
                <w:color w:val="000000"/>
                <w:sz w:val="24"/>
                <w:szCs w:val="24"/>
                <w:lang w:eastAsia="ru-RU"/>
              </w:rPr>
              <w:t>000</w:t>
            </w:r>
          </w:p>
        </w:tc>
        <w:tc>
          <w:tcPr>
            <w:tcW w:w="565" w:type="pct"/>
            <w:tcBorders>
              <w:top w:val="nil"/>
              <w:left w:val="nil"/>
              <w:bottom w:val="single" w:sz="8" w:space="0" w:color="auto"/>
              <w:right w:val="single" w:sz="8" w:space="0" w:color="auto"/>
            </w:tcBorders>
            <w:shd w:val="clear" w:color="auto" w:fill="auto"/>
            <w:hideMark/>
          </w:tcPr>
          <w:p w14:paraId="6013993E"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Серпень</w:t>
            </w:r>
          </w:p>
        </w:tc>
        <w:tc>
          <w:tcPr>
            <w:tcW w:w="609" w:type="pct"/>
            <w:tcBorders>
              <w:top w:val="nil"/>
              <w:left w:val="nil"/>
              <w:bottom w:val="single" w:sz="8" w:space="0" w:color="auto"/>
              <w:right w:val="single" w:sz="8" w:space="0" w:color="auto"/>
            </w:tcBorders>
            <w:shd w:val="clear" w:color="auto" w:fill="auto"/>
            <w:hideMark/>
          </w:tcPr>
          <w:p w14:paraId="6AEADA7A" w14:textId="4FDD61C6"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4C37A2" w:rsidRPr="004C37A2">
              <w:rPr>
                <w:rFonts w:ascii="Times New Roman" w:eastAsia="Times New Roman" w:hAnsi="Times New Roman" w:cs="Times New Roman"/>
                <w:color w:val="000000"/>
                <w:sz w:val="24"/>
                <w:szCs w:val="24"/>
                <w:lang w:val="ru-RU" w:eastAsia="ru-RU"/>
              </w:rPr>
              <w:t>000</w:t>
            </w:r>
          </w:p>
        </w:tc>
        <w:tc>
          <w:tcPr>
            <w:tcW w:w="577" w:type="pct"/>
            <w:tcBorders>
              <w:top w:val="nil"/>
              <w:left w:val="nil"/>
              <w:bottom w:val="single" w:sz="8" w:space="0" w:color="auto"/>
              <w:right w:val="single" w:sz="8" w:space="0" w:color="auto"/>
            </w:tcBorders>
            <w:shd w:val="clear" w:color="auto" w:fill="auto"/>
            <w:hideMark/>
          </w:tcPr>
          <w:p w14:paraId="4ECC7D4B"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Листопад</w:t>
            </w:r>
          </w:p>
        </w:tc>
        <w:tc>
          <w:tcPr>
            <w:tcW w:w="609" w:type="pct"/>
            <w:tcBorders>
              <w:top w:val="nil"/>
              <w:left w:val="nil"/>
              <w:bottom w:val="single" w:sz="8" w:space="0" w:color="auto"/>
              <w:right w:val="single" w:sz="8" w:space="0" w:color="auto"/>
            </w:tcBorders>
            <w:shd w:val="clear" w:color="auto" w:fill="auto"/>
            <w:hideMark/>
          </w:tcPr>
          <w:p w14:paraId="15EF9392" w14:textId="77313CA1"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44</w:t>
            </w:r>
            <w:r w:rsidR="004C37A2" w:rsidRPr="004C37A2">
              <w:rPr>
                <w:rFonts w:ascii="Times New Roman" w:eastAsia="Times New Roman" w:hAnsi="Times New Roman" w:cs="Times New Roman"/>
                <w:color w:val="000000"/>
                <w:sz w:val="24"/>
                <w:szCs w:val="24"/>
                <w:lang w:eastAsia="ru-RU"/>
              </w:rPr>
              <w:t>00</w:t>
            </w:r>
          </w:p>
        </w:tc>
      </w:tr>
      <w:tr w:rsidR="004C37A2" w:rsidRPr="004C37A2" w14:paraId="49AA1B75" w14:textId="77777777" w:rsidTr="008828DB">
        <w:trPr>
          <w:trHeight w:val="330"/>
        </w:trPr>
        <w:tc>
          <w:tcPr>
            <w:tcW w:w="857" w:type="pct"/>
            <w:tcBorders>
              <w:top w:val="nil"/>
              <w:left w:val="single" w:sz="8" w:space="0" w:color="auto"/>
              <w:bottom w:val="single" w:sz="8" w:space="0" w:color="auto"/>
              <w:right w:val="single" w:sz="8" w:space="0" w:color="auto"/>
            </w:tcBorders>
            <w:shd w:val="clear" w:color="auto" w:fill="auto"/>
            <w:hideMark/>
          </w:tcPr>
          <w:p w14:paraId="5E5DE7B8"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Березень</w:t>
            </w:r>
          </w:p>
        </w:tc>
        <w:tc>
          <w:tcPr>
            <w:tcW w:w="609" w:type="pct"/>
            <w:tcBorders>
              <w:top w:val="nil"/>
              <w:left w:val="nil"/>
              <w:bottom w:val="single" w:sz="8" w:space="0" w:color="auto"/>
              <w:right w:val="single" w:sz="8" w:space="0" w:color="auto"/>
            </w:tcBorders>
            <w:shd w:val="clear" w:color="auto" w:fill="auto"/>
            <w:hideMark/>
          </w:tcPr>
          <w:p w14:paraId="538F60C0" w14:textId="21B0D175"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4300</w:t>
            </w:r>
          </w:p>
        </w:tc>
        <w:tc>
          <w:tcPr>
            <w:tcW w:w="565" w:type="pct"/>
            <w:tcBorders>
              <w:top w:val="nil"/>
              <w:left w:val="nil"/>
              <w:bottom w:val="single" w:sz="8" w:space="0" w:color="auto"/>
              <w:right w:val="single" w:sz="8" w:space="0" w:color="auto"/>
            </w:tcBorders>
            <w:shd w:val="clear" w:color="auto" w:fill="auto"/>
            <w:hideMark/>
          </w:tcPr>
          <w:p w14:paraId="3E7F7699"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Червень</w:t>
            </w:r>
          </w:p>
        </w:tc>
        <w:tc>
          <w:tcPr>
            <w:tcW w:w="609" w:type="pct"/>
            <w:tcBorders>
              <w:top w:val="nil"/>
              <w:left w:val="nil"/>
              <w:bottom w:val="single" w:sz="8" w:space="0" w:color="auto"/>
              <w:right w:val="single" w:sz="8" w:space="0" w:color="auto"/>
            </w:tcBorders>
            <w:shd w:val="clear" w:color="auto" w:fill="auto"/>
            <w:hideMark/>
          </w:tcPr>
          <w:p w14:paraId="3AF5A50C" w14:textId="0F02F030"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4</w:t>
            </w:r>
            <w:r w:rsidR="004C37A2" w:rsidRPr="004C37A2">
              <w:rPr>
                <w:rFonts w:ascii="Times New Roman" w:eastAsia="Times New Roman" w:hAnsi="Times New Roman" w:cs="Times New Roman"/>
                <w:color w:val="000000"/>
                <w:sz w:val="24"/>
                <w:szCs w:val="24"/>
                <w:lang w:eastAsia="ru-RU"/>
              </w:rPr>
              <w:t>000</w:t>
            </w:r>
          </w:p>
        </w:tc>
        <w:tc>
          <w:tcPr>
            <w:tcW w:w="565" w:type="pct"/>
            <w:tcBorders>
              <w:top w:val="nil"/>
              <w:left w:val="nil"/>
              <w:bottom w:val="single" w:sz="8" w:space="0" w:color="auto"/>
              <w:right w:val="single" w:sz="8" w:space="0" w:color="auto"/>
            </w:tcBorders>
            <w:shd w:val="clear" w:color="auto" w:fill="auto"/>
            <w:hideMark/>
          </w:tcPr>
          <w:p w14:paraId="7CC9928D"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Вересень</w:t>
            </w:r>
          </w:p>
        </w:tc>
        <w:tc>
          <w:tcPr>
            <w:tcW w:w="609" w:type="pct"/>
            <w:tcBorders>
              <w:top w:val="nil"/>
              <w:left w:val="nil"/>
              <w:bottom w:val="single" w:sz="8" w:space="0" w:color="auto"/>
              <w:right w:val="single" w:sz="8" w:space="0" w:color="auto"/>
            </w:tcBorders>
            <w:shd w:val="clear" w:color="auto" w:fill="auto"/>
            <w:hideMark/>
          </w:tcPr>
          <w:p w14:paraId="5C081937" w14:textId="4E024EA7"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4C37A2" w:rsidRPr="004C37A2">
              <w:rPr>
                <w:rFonts w:ascii="Times New Roman" w:eastAsia="Times New Roman" w:hAnsi="Times New Roman" w:cs="Times New Roman"/>
                <w:color w:val="000000"/>
                <w:sz w:val="24"/>
                <w:szCs w:val="24"/>
                <w:lang w:val="ru-RU" w:eastAsia="ru-RU"/>
              </w:rPr>
              <w:t>000</w:t>
            </w:r>
          </w:p>
        </w:tc>
        <w:tc>
          <w:tcPr>
            <w:tcW w:w="577" w:type="pct"/>
            <w:tcBorders>
              <w:top w:val="nil"/>
              <w:left w:val="nil"/>
              <w:bottom w:val="single" w:sz="8" w:space="0" w:color="auto"/>
              <w:right w:val="single" w:sz="8" w:space="0" w:color="auto"/>
            </w:tcBorders>
            <w:shd w:val="clear" w:color="auto" w:fill="auto"/>
            <w:hideMark/>
          </w:tcPr>
          <w:p w14:paraId="3DBC45B2" w14:textId="77777777" w:rsidR="004C37A2" w:rsidRPr="004C37A2" w:rsidRDefault="004C37A2"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sidRPr="004C37A2">
              <w:rPr>
                <w:rFonts w:ascii="Times New Roman" w:eastAsia="Times New Roman" w:hAnsi="Times New Roman" w:cs="Times New Roman"/>
                <w:color w:val="000000"/>
                <w:sz w:val="24"/>
                <w:szCs w:val="24"/>
                <w:lang w:eastAsia="ru-RU"/>
              </w:rPr>
              <w:t>Грудень</w:t>
            </w:r>
          </w:p>
        </w:tc>
        <w:tc>
          <w:tcPr>
            <w:tcW w:w="609" w:type="pct"/>
            <w:tcBorders>
              <w:top w:val="nil"/>
              <w:left w:val="nil"/>
              <w:bottom w:val="single" w:sz="8" w:space="0" w:color="auto"/>
              <w:right w:val="single" w:sz="8" w:space="0" w:color="auto"/>
            </w:tcBorders>
            <w:shd w:val="clear" w:color="auto" w:fill="auto"/>
            <w:hideMark/>
          </w:tcPr>
          <w:p w14:paraId="7ACA9B05" w14:textId="60E7C9B0" w:rsidR="004C37A2" w:rsidRPr="004C37A2" w:rsidRDefault="00CE1029" w:rsidP="004C37A2">
            <w:pPr>
              <w:suppressAutoHyphen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44</w:t>
            </w:r>
            <w:r w:rsidR="004C37A2" w:rsidRPr="004C37A2">
              <w:rPr>
                <w:rFonts w:ascii="Times New Roman" w:eastAsia="Times New Roman" w:hAnsi="Times New Roman" w:cs="Times New Roman"/>
                <w:color w:val="000000"/>
                <w:sz w:val="24"/>
                <w:szCs w:val="24"/>
                <w:lang w:eastAsia="ru-RU"/>
              </w:rPr>
              <w:t>00</w:t>
            </w:r>
          </w:p>
        </w:tc>
      </w:tr>
    </w:tbl>
    <w:p w14:paraId="1DEC2F19" w14:textId="77777777" w:rsidR="004C37A2" w:rsidRPr="004C37A2" w:rsidRDefault="004C37A2" w:rsidP="004C37A2">
      <w:pPr>
        <w:widowControl w:val="0"/>
        <w:suppressAutoHyphens/>
        <w:spacing w:after="0" w:line="240" w:lineRule="auto"/>
        <w:rPr>
          <w:rFonts w:ascii="Times New Roman" w:eastAsia="Times New Roman" w:hAnsi="Times New Roman" w:cs="Times New Roman"/>
          <w:b/>
          <w:sz w:val="24"/>
          <w:szCs w:val="24"/>
        </w:rPr>
      </w:pPr>
    </w:p>
    <w:p w14:paraId="08D79286" w14:textId="77777777" w:rsidR="004C37A2" w:rsidRPr="004C37A2" w:rsidRDefault="004C37A2" w:rsidP="004C37A2">
      <w:pPr>
        <w:widowControl w:val="0"/>
        <w:suppressAutoHyphens/>
        <w:spacing w:after="0" w:line="240" w:lineRule="auto"/>
        <w:rPr>
          <w:rFonts w:ascii="Times New Roman" w:eastAsia="Times New Roman" w:hAnsi="Times New Roman" w:cs="Times New Roman"/>
          <w:b/>
          <w:sz w:val="24"/>
          <w:szCs w:val="24"/>
        </w:rPr>
      </w:pPr>
    </w:p>
    <w:tbl>
      <w:tblPr>
        <w:tblW w:w="9548" w:type="dxa"/>
        <w:tblInd w:w="-192" w:type="dxa"/>
        <w:tblLook w:val="0000" w:firstRow="0" w:lastRow="0" w:firstColumn="0" w:lastColumn="0" w:noHBand="0" w:noVBand="0"/>
      </w:tblPr>
      <w:tblGrid>
        <w:gridCol w:w="4900"/>
        <w:gridCol w:w="4648"/>
      </w:tblGrid>
      <w:tr w:rsidR="004C37A2" w:rsidRPr="004C37A2" w14:paraId="732E90FA" w14:textId="77777777" w:rsidTr="008828DB">
        <w:trPr>
          <w:trHeight w:val="3817"/>
        </w:trPr>
        <w:tc>
          <w:tcPr>
            <w:tcW w:w="4900" w:type="dxa"/>
          </w:tcPr>
          <w:p w14:paraId="511CDA3F" w14:textId="77777777"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rPr>
            </w:pPr>
            <w:r w:rsidRPr="004C37A2">
              <w:rPr>
                <w:rFonts w:ascii="Times New Roman" w:eastAsia="Times New Roman" w:hAnsi="Times New Roman" w:cs="Times New Roman"/>
                <w:b/>
                <w:color w:val="000000"/>
                <w:sz w:val="24"/>
                <w:szCs w:val="24"/>
              </w:rPr>
              <w:t>Споживач</w:t>
            </w:r>
          </w:p>
          <w:p w14:paraId="5AED8C3C" w14:textId="5123D6CC" w:rsidR="004C37A2" w:rsidRPr="004C37A2" w:rsidRDefault="004C37A2" w:rsidP="004C37A2">
            <w:pPr>
              <w:suppressAutoHyphens/>
              <w:snapToGrid w:val="0"/>
              <w:spacing w:after="0" w:line="240" w:lineRule="auto"/>
              <w:jc w:val="center"/>
              <w:rPr>
                <w:rFonts w:ascii="Times New Roman" w:eastAsia="Times New Roman" w:hAnsi="Times New Roman" w:cs="Times New Roman"/>
                <w:b/>
                <w:bCs/>
                <w:sz w:val="24"/>
                <w:szCs w:val="24"/>
              </w:rPr>
            </w:pPr>
            <w:r w:rsidRPr="004C37A2">
              <w:rPr>
                <w:rFonts w:ascii="Times New Roman" w:eastAsia="Times New Roman" w:hAnsi="Times New Roman" w:cs="Times New Roman"/>
                <w:b/>
                <w:bCs/>
                <w:sz w:val="24"/>
                <w:szCs w:val="24"/>
              </w:rPr>
              <w:t xml:space="preserve">Ужгородський міський </w:t>
            </w:r>
            <w:proofErr w:type="spellStart"/>
            <w:r w:rsidRPr="004C37A2">
              <w:rPr>
                <w:rFonts w:ascii="Times New Roman" w:eastAsia="Times New Roman" w:hAnsi="Times New Roman" w:cs="Times New Roman"/>
                <w:b/>
                <w:bCs/>
                <w:sz w:val="24"/>
                <w:szCs w:val="24"/>
              </w:rPr>
              <w:t>терцентр</w:t>
            </w:r>
            <w:proofErr w:type="spellEnd"/>
          </w:p>
          <w:p w14:paraId="5644D534" w14:textId="77777777"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rPr>
            </w:pPr>
          </w:p>
          <w:p w14:paraId="29B41E02" w14:textId="77777777"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sz w:val="24"/>
                <w:szCs w:val="24"/>
              </w:rPr>
            </w:pPr>
          </w:p>
          <w:p w14:paraId="7DEFFEB3" w14:textId="3DEED21B"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Посада</w:t>
            </w:r>
          </w:p>
          <w:p w14:paraId="7B0B2045" w14:textId="6CC10135" w:rsid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p>
          <w:p w14:paraId="43584B29" w14:textId="77777777"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rPr>
            </w:pPr>
          </w:p>
          <w:p w14:paraId="74E1F205" w14:textId="37B402B1" w:rsidR="004C37A2" w:rsidRPr="004C37A2" w:rsidRDefault="004C37A2" w:rsidP="004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sz w:val="24"/>
                <w:szCs w:val="24"/>
              </w:rPr>
            </w:pPr>
            <w:r w:rsidRPr="004C37A2">
              <w:rPr>
                <w:rFonts w:ascii="Times New Roman" w:eastAsia="Times New Roman" w:hAnsi="Times New Roman" w:cs="Times New Roman"/>
                <w:color w:val="000000"/>
                <w:sz w:val="24"/>
                <w:szCs w:val="24"/>
              </w:rPr>
              <w:t>_________</w:t>
            </w:r>
            <w:r w:rsidRPr="004C37A2">
              <w:rPr>
                <w:rFonts w:ascii="Times New Roman" w:eastAsia="Times New Roman" w:hAnsi="Times New Roman" w:cs="Times New Roman"/>
                <w:color w:val="000000"/>
                <w:sz w:val="24"/>
                <w:szCs w:val="24"/>
                <w:lang w:val="ru-RU"/>
              </w:rPr>
              <w:t>_____</w:t>
            </w:r>
            <w:r w:rsidRPr="004C37A2">
              <w:rPr>
                <w:rFonts w:ascii="Times New Roman" w:eastAsia="Times New Roman" w:hAnsi="Times New Roman" w:cs="Times New Roman"/>
                <w:color w:val="000000"/>
                <w:sz w:val="24"/>
                <w:szCs w:val="24"/>
              </w:rPr>
              <w:t xml:space="preserve">____ </w:t>
            </w:r>
            <w:r>
              <w:rPr>
                <w:rFonts w:ascii="Times New Roman" w:eastAsia="Times New Roman" w:hAnsi="Times New Roman" w:cs="Times New Roman"/>
                <w:color w:val="000000"/>
                <w:sz w:val="24"/>
                <w:szCs w:val="24"/>
              </w:rPr>
              <w:t>/</w:t>
            </w:r>
            <w:proofErr w:type="spellStart"/>
            <w:r w:rsidRPr="004C37A2">
              <w:rPr>
                <w:rFonts w:ascii="Times New Roman" w:eastAsia="Times New Roman" w:hAnsi="Times New Roman" w:cs="Times New Roman"/>
                <w:b/>
                <w:bCs/>
                <w:color w:val="000000"/>
                <w:sz w:val="24"/>
                <w:szCs w:val="24"/>
              </w:rPr>
              <w:t>Ім</w:t>
            </w:r>
            <w:proofErr w:type="spellEnd"/>
            <w:r w:rsidRPr="004C37A2">
              <w:rPr>
                <w:rFonts w:ascii="Times New Roman" w:eastAsia="Times New Roman" w:hAnsi="Times New Roman" w:cs="Times New Roman"/>
                <w:b/>
                <w:bCs/>
                <w:color w:val="000000"/>
                <w:sz w:val="24"/>
                <w:szCs w:val="24"/>
                <w:lang w:val="en-US"/>
              </w:rPr>
              <w:t>’</w:t>
            </w:r>
            <w:r w:rsidRPr="004C37A2">
              <w:rPr>
                <w:rFonts w:ascii="Times New Roman" w:eastAsia="Times New Roman" w:hAnsi="Times New Roman" w:cs="Times New Roman"/>
                <w:b/>
                <w:bCs/>
                <w:color w:val="000000"/>
                <w:sz w:val="24"/>
                <w:szCs w:val="24"/>
              </w:rPr>
              <w:t>я ПРІЗВИЩЕ</w:t>
            </w:r>
            <w:r>
              <w:rPr>
                <w:rFonts w:ascii="Times New Roman" w:eastAsia="Times New Roman" w:hAnsi="Times New Roman" w:cs="Times New Roman"/>
                <w:b/>
                <w:color w:val="000000"/>
                <w:sz w:val="24"/>
                <w:szCs w:val="24"/>
              </w:rPr>
              <w:t>/</w:t>
            </w:r>
          </w:p>
          <w:p w14:paraId="1B0EACDE" w14:textId="629A07EE" w:rsidR="004C37A2" w:rsidRPr="004C37A2" w:rsidRDefault="004C37A2" w:rsidP="004C37A2">
            <w:pPr>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1D0A8EA7" w14:textId="77777777" w:rsidR="004C37A2" w:rsidRPr="004C37A2" w:rsidRDefault="004C37A2" w:rsidP="004C37A2">
            <w:pPr>
              <w:suppressAutoHyphens/>
              <w:spacing w:after="200" w:line="276" w:lineRule="auto"/>
              <w:rPr>
                <w:rFonts w:ascii="Times New Roman" w:eastAsia="Times New Roman" w:hAnsi="Times New Roman" w:cs="Times New Roman"/>
                <w:sz w:val="24"/>
                <w:szCs w:val="24"/>
              </w:rPr>
            </w:pPr>
          </w:p>
        </w:tc>
        <w:tc>
          <w:tcPr>
            <w:tcW w:w="4648" w:type="dxa"/>
          </w:tcPr>
          <w:p w14:paraId="390F5384" w14:textId="77777777" w:rsidR="004C37A2" w:rsidRPr="004C37A2" w:rsidRDefault="004C37A2" w:rsidP="004C37A2">
            <w:pPr>
              <w:suppressAutoHyphens/>
              <w:spacing w:after="0" w:line="240" w:lineRule="auto"/>
              <w:jc w:val="center"/>
              <w:rPr>
                <w:rFonts w:ascii="Times New Roman" w:eastAsia="Times New Roman" w:hAnsi="Times New Roman" w:cs="Times New Roman"/>
                <w:b/>
                <w:sz w:val="24"/>
                <w:szCs w:val="24"/>
              </w:rPr>
            </w:pPr>
            <w:r w:rsidRPr="004C37A2">
              <w:rPr>
                <w:rFonts w:ascii="Times New Roman" w:eastAsia="Times New Roman" w:hAnsi="Times New Roman" w:cs="Times New Roman"/>
                <w:b/>
                <w:sz w:val="24"/>
                <w:szCs w:val="24"/>
              </w:rPr>
              <w:t>Постачальник</w:t>
            </w:r>
          </w:p>
          <w:p w14:paraId="1C03C74C" w14:textId="77777777" w:rsidR="004C37A2" w:rsidRPr="004C37A2" w:rsidRDefault="004C37A2" w:rsidP="004C37A2">
            <w:pPr>
              <w:suppressAutoHyphens/>
              <w:spacing w:after="0" w:line="240" w:lineRule="auto"/>
              <w:jc w:val="center"/>
              <w:rPr>
                <w:rFonts w:ascii="Times New Roman" w:eastAsia="Times New Roman" w:hAnsi="Times New Roman" w:cs="Times New Roman"/>
                <w:b/>
                <w:sz w:val="24"/>
                <w:szCs w:val="24"/>
              </w:rPr>
            </w:pPr>
            <w:r w:rsidRPr="004C37A2">
              <w:rPr>
                <w:rFonts w:ascii="Times New Roman" w:eastAsia="Times New Roman" w:hAnsi="Times New Roman" w:cs="Times New Roman"/>
                <w:b/>
                <w:sz w:val="24"/>
                <w:szCs w:val="24"/>
              </w:rPr>
              <w:t>_____________________________</w:t>
            </w:r>
          </w:p>
          <w:p w14:paraId="58016801" w14:textId="77777777" w:rsidR="004C37A2" w:rsidRPr="004C37A2" w:rsidRDefault="004C37A2" w:rsidP="004C37A2">
            <w:pPr>
              <w:suppressAutoHyphens/>
              <w:spacing w:after="0" w:line="240" w:lineRule="auto"/>
              <w:rPr>
                <w:rFonts w:ascii="Times New Roman" w:eastAsia="Times New Roman" w:hAnsi="Times New Roman" w:cs="Times New Roman"/>
                <w:sz w:val="24"/>
                <w:szCs w:val="24"/>
              </w:rPr>
            </w:pPr>
          </w:p>
          <w:p w14:paraId="48FFCD72" w14:textId="77777777" w:rsidR="004C37A2" w:rsidRPr="004C37A2" w:rsidRDefault="004C37A2" w:rsidP="004C37A2">
            <w:pPr>
              <w:suppressAutoHyphens/>
              <w:spacing w:after="0" w:line="240" w:lineRule="auto"/>
              <w:jc w:val="both"/>
              <w:rPr>
                <w:rFonts w:ascii="Times New Roman" w:eastAsia="Times New Roman" w:hAnsi="Times New Roman" w:cs="Times New Roman"/>
                <w:strike/>
                <w:sz w:val="24"/>
                <w:szCs w:val="24"/>
                <w:lang w:val="ru-RU"/>
              </w:rPr>
            </w:pPr>
          </w:p>
          <w:p w14:paraId="18797B83" w14:textId="5E7FCC3B" w:rsidR="004C37A2" w:rsidRPr="002155F9" w:rsidRDefault="004C37A2" w:rsidP="004C37A2">
            <w:pPr>
              <w:suppressAutoHyphens/>
              <w:spacing w:after="0" w:line="240" w:lineRule="auto"/>
              <w:jc w:val="both"/>
              <w:rPr>
                <w:rFonts w:ascii="Times New Roman" w:eastAsia="Times New Roman" w:hAnsi="Times New Roman" w:cs="Times New Roman"/>
                <w:b/>
                <w:bCs/>
                <w:color w:val="000000"/>
                <w:sz w:val="24"/>
                <w:szCs w:val="24"/>
              </w:rPr>
            </w:pPr>
            <w:r w:rsidRPr="002155F9">
              <w:rPr>
                <w:rFonts w:ascii="Times New Roman" w:eastAsia="Times New Roman" w:hAnsi="Times New Roman" w:cs="Times New Roman"/>
                <w:b/>
                <w:bCs/>
                <w:color w:val="000000"/>
                <w:sz w:val="24"/>
                <w:szCs w:val="24"/>
              </w:rPr>
              <w:t xml:space="preserve">Посада </w:t>
            </w:r>
          </w:p>
          <w:p w14:paraId="0784160D" w14:textId="77777777" w:rsidR="004C37A2" w:rsidRPr="004C37A2" w:rsidRDefault="004C37A2" w:rsidP="004C37A2">
            <w:pPr>
              <w:suppressAutoHyphens/>
              <w:spacing w:after="0" w:line="240" w:lineRule="auto"/>
              <w:jc w:val="both"/>
              <w:rPr>
                <w:rFonts w:ascii="Times New Roman" w:eastAsia="Times New Roman" w:hAnsi="Times New Roman" w:cs="Times New Roman"/>
                <w:sz w:val="24"/>
                <w:szCs w:val="24"/>
                <w:lang w:val="en-US"/>
              </w:rPr>
            </w:pPr>
          </w:p>
          <w:p w14:paraId="24BF35DA" w14:textId="77777777" w:rsidR="004C37A2" w:rsidRDefault="004C37A2" w:rsidP="004C37A2">
            <w:pPr>
              <w:suppressAutoHyphens/>
              <w:spacing w:after="0" w:line="240" w:lineRule="auto"/>
              <w:jc w:val="both"/>
              <w:rPr>
                <w:rFonts w:ascii="Times New Roman" w:eastAsia="Times New Roman" w:hAnsi="Times New Roman" w:cs="Times New Roman"/>
                <w:color w:val="000000"/>
                <w:sz w:val="24"/>
                <w:szCs w:val="24"/>
              </w:rPr>
            </w:pPr>
          </w:p>
          <w:p w14:paraId="06165C74" w14:textId="77777777" w:rsidR="004C37A2" w:rsidRDefault="004C37A2" w:rsidP="004C37A2">
            <w:pPr>
              <w:suppressAutoHyphens/>
              <w:spacing w:after="0" w:line="240" w:lineRule="auto"/>
              <w:jc w:val="both"/>
              <w:rPr>
                <w:rFonts w:ascii="Times New Roman" w:eastAsia="Times New Roman" w:hAnsi="Times New Roman" w:cs="Times New Roman"/>
                <w:color w:val="000000"/>
                <w:sz w:val="24"/>
                <w:szCs w:val="24"/>
              </w:rPr>
            </w:pPr>
            <w:r w:rsidRPr="004C37A2">
              <w:rPr>
                <w:rFonts w:ascii="Times New Roman" w:eastAsia="Times New Roman" w:hAnsi="Times New Roman" w:cs="Times New Roman"/>
                <w:color w:val="000000"/>
                <w:sz w:val="24"/>
                <w:szCs w:val="24"/>
              </w:rPr>
              <w:t>_________</w:t>
            </w:r>
            <w:r w:rsidRPr="004C37A2">
              <w:rPr>
                <w:rFonts w:ascii="Times New Roman" w:eastAsia="Times New Roman" w:hAnsi="Times New Roman" w:cs="Times New Roman"/>
                <w:color w:val="000000"/>
                <w:sz w:val="24"/>
                <w:szCs w:val="24"/>
                <w:lang w:val="en-US"/>
              </w:rPr>
              <w:t>_____</w:t>
            </w:r>
            <w:r w:rsidRPr="004C37A2">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w:t>
            </w:r>
            <w:r w:rsidRPr="004C37A2">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w:t>
            </w:r>
            <w:r w:rsidRPr="004C37A2">
              <w:rPr>
                <w:rFonts w:ascii="Times New Roman" w:eastAsia="Times New Roman" w:hAnsi="Times New Roman" w:cs="Times New Roman"/>
                <w:b/>
                <w:bCs/>
                <w:color w:val="000000"/>
                <w:sz w:val="24"/>
                <w:szCs w:val="24"/>
              </w:rPr>
              <w:t xml:space="preserve"> </w:t>
            </w:r>
            <w:proofErr w:type="spellStart"/>
            <w:r w:rsidRPr="004C37A2">
              <w:rPr>
                <w:rFonts w:ascii="Times New Roman" w:eastAsia="Times New Roman" w:hAnsi="Times New Roman" w:cs="Times New Roman"/>
                <w:b/>
                <w:bCs/>
                <w:color w:val="000000"/>
                <w:sz w:val="24"/>
                <w:szCs w:val="24"/>
              </w:rPr>
              <w:t>Ім</w:t>
            </w:r>
            <w:proofErr w:type="spellEnd"/>
            <w:r w:rsidRPr="004C37A2">
              <w:rPr>
                <w:rFonts w:ascii="Times New Roman" w:eastAsia="Times New Roman" w:hAnsi="Times New Roman" w:cs="Times New Roman"/>
                <w:b/>
                <w:bCs/>
                <w:color w:val="000000"/>
                <w:sz w:val="24"/>
                <w:szCs w:val="24"/>
                <w:lang w:val="en-US"/>
              </w:rPr>
              <w:t>’</w:t>
            </w:r>
            <w:r w:rsidRPr="004C37A2">
              <w:rPr>
                <w:rFonts w:ascii="Times New Roman" w:eastAsia="Times New Roman" w:hAnsi="Times New Roman" w:cs="Times New Roman"/>
                <w:b/>
                <w:bCs/>
                <w:color w:val="000000"/>
                <w:sz w:val="24"/>
                <w:szCs w:val="24"/>
              </w:rPr>
              <w:t>я ПРІЗВИЩЕ</w:t>
            </w:r>
            <w:r>
              <w:rPr>
                <w:rFonts w:ascii="Times New Roman" w:eastAsia="Times New Roman" w:hAnsi="Times New Roman" w:cs="Times New Roman"/>
                <w:color w:val="000000"/>
                <w:sz w:val="24"/>
                <w:szCs w:val="24"/>
              </w:rPr>
              <w:t xml:space="preserve"> /</w:t>
            </w:r>
          </w:p>
          <w:p w14:paraId="714EB2CF" w14:textId="2F2ADD15" w:rsidR="004C37A2" w:rsidRPr="004C37A2" w:rsidRDefault="004C37A2" w:rsidP="004C37A2">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 (у разі наявності)</w:t>
            </w:r>
          </w:p>
        </w:tc>
      </w:tr>
    </w:tbl>
    <w:p w14:paraId="033F4560" w14:textId="47C90880" w:rsidR="00607CF7" w:rsidRPr="00EC34EE" w:rsidRDefault="00607CF7" w:rsidP="00CE1029">
      <w:pPr>
        <w:tabs>
          <w:tab w:val="left" w:pos="284"/>
        </w:tabs>
        <w:suppressAutoHyphens/>
        <w:spacing w:after="0" w:line="240" w:lineRule="auto"/>
        <w:ind w:left="7920" w:right="-427"/>
        <w:jc w:val="both"/>
      </w:pPr>
    </w:p>
    <w:sectPr w:rsidR="00607CF7" w:rsidRPr="00EC34EE" w:rsidSect="00230553">
      <w:headerReference w:type="default" r:id="rId7"/>
      <w:pgSz w:w="11906" w:h="16838"/>
      <w:pgMar w:top="1134" w:right="567"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DDCF" w14:textId="77777777" w:rsidR="00724B65" w:rsidRDefault="00724B65" w:rsidP="005F10B4">
      <w:pPr>
        <w:spacing w:after="0" w:line="240" w:lineRule="auto"/>
      </w:pPr>
      <w:r>
        <w:separator/>
      </w:r>
    </w:p>
  </w:endnote>
  <w:endnote w:type="continuationSeparator" w:id="0">
    <w:p w14:paraId="57478783" w14:textId="77777777" w:rsidR="00724B65" w:rsidRDefault="00724B65" w:rsidP="005F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F1C0" w14:textId="77777777" w:rsidR="00724B65" w:rsidRDefault="00724B65" w:rsidP="005F10B4">
      <w:pPr>
        <w:spacing w:after="0" w:line="240" w:lineRule="auto"/>
      </w:pPr>
      <w:r>
        <w:separator/>
      </w:r>
    </w:p>
  </w:footnote>
  <w:footnote w:type="continuationSeparator" w:id="0">
    <w:p w14:paraId="42F8FA5E" w14:textId="77777777" w:rsidR="00724B65" w:rsidRDefault="00724B65" w:rsidP="005F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71C9" w14:textId="77777777" w:rsidR="000B32ED" w:rsidRDefault="003137D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055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E7"/>
    <w:rsid w:val="000B5E7B"/>
    <w:rsid w:val="00150501"/>
    <w:rsid w:val="002155F9"/>
    <w:rsid w:val="00230553"/>
    <w:rsid w:val="003137DB"/>
    <w:rsid w:val="00387946"/>
    <w:rsid w:val="003944E0"/>
    <w:rsid w:val="003B4A93"/>
    <w:rsid w:val="003F0F93"/>
    <w:rsid w:val="00433AC0"/>
    <w:rsid w:val="004C37A2"/>
    <w:rsid w:val="005433E7"/>
    <w:rsid w:val="005F10B4"/>
    <w:rsid w:val="00607CF7"/>
    <w:rsid w:val="0062418B"/>
    <w:rsid w:val="00724B65"/>
    <w:rsid w:val="007768F3"/>
    <w:rsid w:val="00834047"/>
    <w:rsid w:val="0086346F"/>
    <w:rsid w:val="009C2E10"/>
    <w:rsid w:val="00AA6A9E"/>
    <w:rsid w:val="00C96BEF"/>
    <w:rsid w:val="00CE1029"/>
    <w:rsid w:val="00DE708E"/>
    <w:rsid w:val="00E30118"/>
    <w:rsid w:val="00EC34EE"/>
    <w:rsid w:val="00F74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7095"/>
  <w15:chartTrackingRefBased/>
  <w15:docId w15:val="{A61F37A5-ABDD-4944-AF4C-B36FFD8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02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0B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F10B4"/>
  </w:style>
  <w:style w:type="paragraph" w:styleId="a5">
    <w:name w:val="footer"/>
    <w:basedOn w:val="a"/>
    <w:link w:val="a6"/>
    <w:uiPriority w:val="99"/>
    <w:unhideWhenUsed/>
    <w:rsid w:val="005F10B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9515">
      <w:bodyDiv w:val="1"/>
      <w:marLeft w:val="0"/>
      <w:marRight w:val="0"/>
      <w:marTop w:val="0"/>
      <w:marBottom w:val="0"/>
      <w:divBdr>
        <w:top w:val="none" w:sz="0" w:space="0" w:color="auto"/>
        <w:left w:val="none" w:sz="0" w:space="0" w:color="auto"/>
        <w:bottom w:val="none" w:sz="0" w:space="0" w:color="auto"/>
        <w:right w:val="none" w:sz="0" w:space="0" w:color="auto"/>
      </w:divBdr>
    </w:div>
    <w:div w:id="20671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634A-C5F3-43AA-B053-3312364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22001</Words>
  <Characters>12542</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9</cp:revision>
  <dcterms:created xsi:type="dcterms:W3CDTF">2021-12-03T19:07:00Z</dcterms:created>
  <dcterms:modified xsi:type="dcterms:W3CDTF">2022-12-07T20:15:00Z</dcterms:modified>
</cp:coreProperties>
</file>