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D3" w:rsidRPr="00A31AA0" w:rsidRDefault="006C17D3" w:rsidP="006C17D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A31AA0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Додаток № 4</w:t>
      </w:r>
    </w:p>
    <w:p w:rsidR="006C17D3" w:rsidRPr="00A31AA0" w:rsidRDefault="006C17D3" w:rsidP="006C17D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A31AA0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 тендерної документації</w:t>
      </w:r>
    </w:p>
    <w:p w:rsidR="006C17D3" w:rsidRPr="00A31AA0" w:rsidRDefault="006C17D3" w:rsidP="006C17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A31AA0">
        <w:rPr>
          <w:rFonts w:ascii="Times New Roman CYR" w:hAnsi="Times New Roman CYR" w:cs="Times New Roman CYR"/>
          <w:b/>
          <w:bCs/>
          <w:lang w:val="uk-UA"/>
        </w:rPr>
        <w:t>Технічні, якісні та кількісні</w:t>
      </w:r>
    </w:p>
    <w:p w:rsidR="006C17D3" w:rsidRPr="00A31AA0" w:rsidRDefault="006C17D3" w:rsidP="006C17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A31AA0">
        <w:rPr>
          <w:rFonts w:ascii="Times New Roman CYR" w:hAnsi="Times New Roman CYR" w:cs="Times New Roman CYR"/>
          <w:b/>
          <w:bCs/>
          <w:lang w:val="uk-UA"/>
        </w:rPr>
        <w:t>характеристики предмета закупівлі</w:t>
      </w:r>
    </w:p>
    <w:p w:rsidR="006C17D3" w:rsidRPr="00A31AA0" w:rsidRDefault="006C17D3" w:rsidP="006C17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6C17D3" w:rsidRPr="00A31AA0" w:rsidRDefault="006C17D3" w:rsidP="006C17D3">
      <w:pPr>
        <w:jc w:val="center"/>
        <w:rPr>
          <w:rFonts w:eastAsia="Calibri"/>
          <w:b/>
          <w:lang w:val="uk-UA"/>
        </w:rPr>
      </w:pPr>
      <w:r w:rsidRPr="00A31AA0">
        <w:rPr>
          <w:rFonts w:eastAsia="Calibri"/>
          <w:b/>
          <w:lang w:val="uk-UA"/>
        </w:rPr>
        <w:t xml:space="preserve">ІНФОРМАЦІЯ ПРО ТЕХНІЧНІ, ЯКІСНІ ТА ІНШІ ХАРАКТЕРИСТИКИ </w:t>
      </w:r>
    </w:p>
    <w:p w:rsidR="006C17D3" w:rsidRPr="00A31AA0" w:rsidRDefault="006C17D3" w:rsidP="006C17D3">
      <w:pPr>
        <w:jc w:val="center"/>
        <w:rPr>
          <w:b/>
          <w:lang w:val="uk-UA"/>
        </w:rPr>
      </w:pPr>
      <w:r w:rsidRPr="00A31AA0">
        <w:rPr>
          <w:rFonts w:eastAsia="Calibri"/>
          <w:b/>
          <w:lang w:val="uk-UA"/>
        </w:rPr>
        <w:t>ДО ПРЕДМЕТА ЗАКУПІВЛІ</w:t>
      </w:r>
    </w:p>
    <w:p w:rsidR="006C17D3" w:rsidRPr="00A31AA0" w:rsidRDefault="006C17D3" w:rsidP="006C17D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A31AA0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</w:t>
      </w:r>
    </w:p>
    <w:p w:rsidR="006C17D3" w:rsidRPr="00A31AA0" w:rsidRDefault="006C17D3" w:rsidP="006C17D3">
      <w:pPr>
        <w:ind w:left="-142" w:right="-142"/>
        <w:jc w:val="center"/>
        <w:rPr>
          <w:b/>
          <w:sz w:val="28"/>
          <w:szCs w:val="28"/>
          <w:lang w:val="uk-UA"/>
        </w:rPr>
      </w:pPr>
      <w:r w:rsidRPr="00A31AA0">
        <w:rPr>
          <w:b/>
          <w:lang w:val="uk-UA"/>
        </w:rPr>
        <w:t>«Код за ДК 021:2015 – 7132 (71320000-7) послуги з інженерного проектування (розробка технічного завдання та робочого проєкту «Встановлення Автоматизованої системи комерційного обліку електроенергії (АСКОЕ) Запорізького комунального підприємства міського електротранспорту «Запоріжелектротранс»)</w:t>
      </w:r>
      <w:r w:rsidRPr="00A31AA0">
        <w:rPr>
          <w:b/>
          <w:sz w:val="28"/>
          <w:szCs w:val="28"/>
          <w:lang w:val="uk-UA"/>
        </w:rPr>
        <w:t>»</w:t>
      </w:r>
    </w:p>
    <w:p w:rsidR="006C17D3" w:rsidRDefault="006C17D3" w:rsidP="006C17D3">
      <w:pPr>
        <w:jc w:val="center"/>
        <w:rPr>
          <w:rFonts w:eastAsia="Calibri"/>
          <w:b/>
          <w:spacing w:val="-3"/>
          <w:sz w:val="28"/>
          <w:szCs w:val="28"/>
          <w:lang w:val="uk-UA" w:eastAsia="en-US"/>
        </w:rPr>
      </w:pPr>
    </w:p>
    <w:p w:rsidR="006C17D3" w:rsidRPr="006D2457" w:rsidRDefault="006C17D3" w:rsidP="006C17D3">
      <w:pPr>
        <w:jc w:val="center"/>
        <w:rPr>
          <w:rFonts w:eastAsia="Calibri"/>
          <w:b/>
          <w:spacing w:val="-3"/>
          <w:sz w:val="28"/>
          <w:szCs w:val="28"/>
          <w:lang w:eastAsia="en-US"/>
        </w:rPr>
      </w:pPr>
      <w:r w:rsidRPr="006D2457">
        <w:rPr>
          <w:rFonts w:eastAsia="Calibri"/>
          <w:b/>
          <w:spacing w:val="-3"/>
          <w:sz w:val="28"/>
          <w:szCs w:val="28"/>
          <w:lang w:eastAsia="en-US"/>
        </w:rPr>
        <w:t>ЗАВДАННЯ НА ПРОЄКТУВАННЯ</w:t>
      </w:r>
    </w:p>
    <w:p w:rsidR="006C17D3" w:rsidRPr="00B21BCF" w:rsidRDefault="006C17D3" w:rsidP="006C17D3">
      <w:pPr>
        <w:jc w:val="center"/>
        <w:rPr>
          <w:color w:val="FF0000"/>
        </w:rPr>
      </w:pPr>
      <w:r w:rsidRPr="00B21BCF">
        <w:t>об’єкта (стадія «Робочий проект»)</w:t>
      </w:r>
    </w:p>
    <w:p w:rsidR="006C17D3" w:rsidRPr="00B21BCF" w:rsidRDefault="006C17D3" w:rsidP="006C17D3">
      <w:pPr>
        <w:jc w:val="center"/>
        <w:rPr>
          <w:b/>
          <w:color w:val="FF0000"/>
        </w:rPr>
      </w:pPr>
    </w:p>
    <w:p w:rsidR="009E645A" w:rsidRPr="00547FC5" w:rsidRDefault="009E645A" w:rsidP="009E645A">
      <w:pPr>
        <w:jc w:val="center"/>
        <w:rPr>
          <w:b/>
        </w:rPr>
      </w:pPr>
      <w:r w:rsidRPr="00547FC5">
        <w:rPr>
          <w:b/>
          <w:kern w:val="24"/>
        </w:rPr>
        <w:t xml:space="preserve">Автоматизованої системи комерційного </w:t>
      </w:r>
      <w:proofErr w:type="gramStart"/>
      <w:r w:rsidRPr="00547FC5">
        <w:rPr>
          <w:b/>
          <w:kern w:val="24"/>
        </w:rPr>
        <w:t>обл</w:t>
      </w:r>
      <w:proofErr w:type="gramEnd"/>
      <w:r w:rsidRPr="00547FC5">
        <w:rPr>
          <w:b/>
          <w:kern w:val="24"/>
        </w:rPr>
        <w:t xml:space="preserve">іку електроенергії (АСКОЕ) </w:t>
      </w:r>
      <w:r w:rsidRPr="00547FC5">
        <w:rPr>
          <w:b/>
          <w:kern w:val="24"/>
          <w:lang w:val="uk-UA"/>
        </w:rPr>
        <w:t>п</w:t>
      </w:r>
      <w:r w:rsidRPr="00547FC5">
        <w:rPr>
          <w:b/>
          <w:kern w:val="24"/>
        </w:rPr>
        <w:t>ідприємства «ЗАПОРІЖЕЛЕКТРОТРАНС»</w:t>
      </w:r>
    </w:p>
    <w:tbl>
      <w:tblPr>
        <w:tblW w:w="104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2787"/>
        <w:gridCol w:w="7076"/>
      </w:tblGrid>
      <w:tr w:rsidR="009E645A" w:rsidRPr="00547FC5" w:rsidTr="00EF3BCE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180"/>
              <w:jc w:val="center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8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4" w:right="-33" w:hanging="4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 xml:space="preserve">Назва та </w:t>
            </w:r>
            <w:proofErr w:type="gramStart"/>
            <w:r w:rsidRPr="00547FC5">
              <w:rPr>
                <w:b/>
                <w:sz w:val="20"/>
                <w:szCs w:val="20"/>
              </w:rPr>
              <w:t>м</w:t>
            </w:r>
            <w:proofErr w:type="gramEnd"/>
            <w:r w:rsidRPr="00547FC5">
              <w:rPr>
                <w:b/>
                <w:sz w:val="20"/>
                <w:szCs w:val="20"/>
              </w:rPr>
              <w:t>ісцезнаходження об’єкта</w:t>
            </w:r>
          </w:p>
        </w:tc>
        <w:tc>
          <w:tcPr>
            <w:tcW w:w="7076" w:type="dxa"/>
            <w:shd w:val="clear" w:color="auto" w:fill="FFFFFF"/>
          </w:tcPr>
          <w:p w:rsidR="009E645A" w:rsidRPr="00547FC5" w:rsidRDefault="009E645A" w:rsidP="00EF3BCE">
            <w:pPr>
              <w:ind w:right="107"/>
              <w:jc w:val="both"/>
              <w:rPr>
                <w:color w:val="FF0000"/>
                <w:sz w:val="20"/>
                <w:szCs w:val="20"/>
              </w:rPr>
            </w:pPr>
            <w:r w:rsidRPr="00547FC5">
              <w:rPr>
                <w:sz w:val="20"/>
                <w:szCs w:val="20"/>
              </w:rPr>
              <w:t xml:space="preserve">Автоматизована система комерційного </w:t>
            </w:r>
            <w:proofErr w:type="gramStart"/>
            <w:r w:rsidRPr="00547FC5">
              <w:rPr>
                <w:sz w:val="20"/>
                <w:szCs w:val="20"/>
              </w:rPr>
              <w:t>обл</w:t>
            </w:r>
            <w:proofErr w:type="gramEnd"/>
            <w:r w:rsidRPr="00547FC5">
              <w:rPr>
                <w:sz w:val="20"/>
                <w:szCs w:val="20"/>
              </w:rPr>
              <w:t>іку електроенергії (АСКОЕ) Запорізького комунального підприємства міського електротранспорту «ЗАПОРІЖЕЛЕКТРОТРАНС», м. Запоріжжя, вул. Шкільна, 2.</w:t>
            </w:r>
          </w:p>
        </w:tc>
      </w:tr>
      <w:tr w:rsidR="009E645A" w:rsidRPr="00547FC5" w:rsidTr="00EF3BCE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180"/>
              <w:jc w:val="center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8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proofErr w:type="gramStart"/>
            <w:r w:rsidRPr="00547FC5">
              <w:rPr>
                <w:b/>
                <w:sz w:val="20"/>
                <w:szCs w:val="20"/>
              </w:rPr>
              <w:t>П</w:t>
            </w:r>
            <w:proofErr w:type="gramEnd"/>
            <w:r w:rsidRPr="00547FC5">
              <w:rPr>
                <w:b/>
                <w:sz w:val="20"/>
                <w:szCs w:val="20"/>
              </w:rPr>
              <w:t xml:space="preserve">ідстава для проектування </w:t>
            </w:r>
          </w:p>
        </w:tc>
        <w:tc>
          <w:tcPr>
            <w:tcW w:w="7076" w:type="dxa"/>
            <w:shd w:val="clear" w:color="auto" w:fill="FFFFFF"/>
          </w:tcPr>
          <w:p w:rsidR="009E645A" w:rsidRPr="00547FC5" w:rsidRDefault="009E645A" w:rsidP="00EF3BCE">
            <w:pPr>
              <w:ind w:right="107"/>
              <w:jc w:val="both"/>
              <w:rPr>
                <w:sz w:val="20"/>
                <w:szCs w:val="20"/>
              </w:rPr>
            </w:pPr>
            <w:r w:rsidRPr="00547FC5">
              <w:rPr>
                <w:sz w:val="20"/>
                <w:szCs w:val="20"/>
              </w:rPr>
              <w:t xml:space="preserve">Реалізація Інвестиційної програми  у межах фінансового плану на 2024 </w:t>
            </w:r>
            <w:proofErr w:type="gramStart"/>
            <w:r w:rsidRPr="00547FC5">
              <w:rPr>
                <w:sz w:val="20"/>
                <w:szCs w:val="20"/>
              </w:rPr>
              <w:t>р</w:t>
            </w:r>
            <w:proofErr w:type="gramEnd"/>
            <w:r w:rsidRPr="00547FC5">
              <w:rPr>
                <w:sz w:val="20"/>
                <w:szCs w:val="20"/>
              </w:rPr>
              <w:t>ік.</w:t>
            </w:r>
          </w:p>
        </w:tc>
      </w:tr>
      <w:tr w:rsidR="009E645A" w:rsidRPr="00547FC5" w:rsidTr="00EF3BCE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180"/>
              <w:jc w:val="center"/>
              <w:rPr>
                <w:b/>
                <w:sz w:val="20"/>
                <w:szCs w:val="20"/>
              </w:rPr>
            </w:pPr>
            <w:r w:rsidRPr="00547FC5">
              <w:rPr>
                <w:b/>
                <w:spacing w:val="-10"/>
                <w:sz w:val="20"/>
                <w:szCs w:val="20"/>
              </w:rPr>
              <w:t>3.</w:t>
            </w:r>
          </w:p>
        </w:tc>
        <w:tc>
          <w:tcPr>
            <w:tcW w:w="278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Дані про замовника</w:t>
            </w:r>
          </w:p>
        </w:tc>
        <w:tc>
          <w:tcPr>
            <w:tcW w:w="7076" w:type="dxa"/>
            <w:shd w:val="clear" w:color="auto" w:fill="FFFFFF"/>
            <w:vAlign w:val="center"/>
          </w:tcPr>
          <w:p w:rsidR="009E645A" w:rsidRPr="00547FC5" w:rsidRDefault="009E645A" w:rsidP="00EF3BCE">
            <w:pPr>
              <w:ind w:right="107"/>
              <w:jc w:val="both"/>
              <w:rPr>
                <w:sz w:val="20"/>
                <w:szCs w:val="20"/>
              </w:rPr>
            </w:pPr>
            <w:r w:rsidRPr="00547FC5">
              <w:rPr>
                <w:sz w:val="20"/>
                <w:szCs w:val="20"/>
              </w:rPr>
              <w:t xml:space="preserve">ЗАПОРІЗЬКЕ КОМУНАЛЬНЕ </w:t>
            </w:r>
            <w:proofErr w:type="gramStart"/>
            <w:r w:rsidRPr="00547FC5">
              <w:rPr>
                <w:sz w:val="20"/>
                <w:szCs w:val="20"/>
              </w:rPr>
              <w:t>П</w:t>
            </w:r>
            <w:proofErr w:type="gramEnd"/>
            <w:r w:rsidRPr="00547FC5">
              <w:rPr>
                <w:sz w:val="20"/>
                <w:szCs w:val="20"/>
              </w:rPr>
              <w:t xml:space="preserve">ІДПРИЄМСТВО МІСЬКОГО ЕЛЕКТРОТРАНСПОРТУ «ЗАПОРІЖЕЛЕКТРОТРАНС» </w:t>
            </w:r>
          </w:p>
          <w:p w:rsidR="009E645A" w:rsidRPr="00547FC5" w:rsidRDefault="009E645A" w:rsidP="00EF3BCE">
            <w:pPr>
              <w:ind w:right="107"/>
              <w:jc w:val="both"/>
              <w:rPr>
                <w:sz w:val="20"/>
                <w:szCs w:val="20"/>
              </w:rPr>
            </w:pPr>
            <w:r w:rsidRPr="00547FC5">
              <w:rPr>
                <w:sz w:val="20"/>
                <w:szCs w:val="20"/>
              </w:rPr>
              <w:t>(</w:t>
            </w:r>
            <w:proofErr w:type="gramStart"/>
            <w:r w:rsidRPr="00547FC5">
              <w:rPr>
                <w:sz w:val="20"/>
                <w:szCs w:val="20"/>
              </w:rPr>
              <w:t>П</w:t>
            </w:r>
            <w:proofErr w:type="gramEnd"/>
            <w:r w:rsidRPr="00547FC5">
              <w:rPr>
                <w:sz w:val="20"/>
                <w:szCs w:val="20"/>
              </w:rPr>
              <w:t>ідприємство «ЗАПОРІЖЕЛЕКТРОТРАНС»)</w:t>
            </w:r>
          </w:p>
        </w:tc>
      </w:tr>
      <w:tr w:rsidR="009E645A" w:rsidRPr="00547FC5" w:rsidTr="00EF3BCE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9E645A" w:rsidRPr="00547FC5" w:rsidRDefault="009E645A" w:rsidP="00EF3BCE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78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Джерело фінансування</w:t>
            </w:r>
          </w:p>
        </w:tc>
        <w:tc>
          <w:tcPr>
            <w:tcW w:w="7076" w:type="dxa"/>
            <w:shd w:val="clear" w:color="auto" w:fill="FFFFFF"/>
          </w:tcPr>
          <w:p w:rsidR="009E645A" w:rsidRPr="00547FC5" w:rsidRDefault="009E645A" w:rsidP="00EF3BCE">
            <w:pPr>
              <w:ind w:right="107"/>
              <w:jc w:val="both"/>
              <w:rPr>
                <w:sz w:val="20"/>
                <w:szCs w:val="20"/>
              </w:rPr>
            </w:pPr>
            <w:r w:rsidRPr="00547FC5">
              <w:rPr>
                <w:sz w:val="20"/>
                <w:szCs w:val="20"/>
              </w:rPr>
              <w:t xml:space="preserve">Власні кошти </w:t>
            </w:r>
            <w:proofErr w:type="gramStart"/>
            <w:r w:rsidRPr="00547FC5">
              <w:rPr>
                <w:sz w:val="20"/>
                <w:szCs w:val="20"/>
              </w:rPr>
              <w:t>П</w:t>
            </w:r>
            <w:proofErr w:type="gramEnd"/>
            <w:r w:rsidRPr="00547FC5">
              <w:rPr>
                <w:sz w:val="20"/>
                <w:szCs w:val="20"/>
              </w:rPr>
              <w:t>ідприємства «ЗАПОРІЖЕЛЕКТРОТРАНС»</w:t>
            </w:r>
          </w:p>
        </w:tc>
      </w:tr>
      <w:tr w:rsidR="009E645A" w:rsidRPr="00547FC5" w:rsidTr="00EF3BCE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180"/>
              <w:jc w:val="center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78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Дані про генерального проектувальника</w:t>
            </w:r>
          </w:p>
        </w:tc>
        <w:tc>
          <w:tcPr>
            <w:tcW w:w="7076" w:type="dxa"/>
            <w:shd w:val="clear" w:color="auto" w:fill="FFFFFF"/>
          </w:tcPr>
          <w:p w:rsidR="009E645A" w:rsidRPr="00547FC5" w:rsidRDefault="009E645A" w:rsidP="00EF3BCE">
            <w:pPr>
              <w:ind w:right="107"/>
              <w:jc w:val="both"/>
              <w:rPr>
                <w:sz w:val="20"/>
                <w:szCs w:val="20"/>
              </w:rPr>
            </w:pPr>
            <w:r w:rsidRPr="00547FC5">
              <w:rPr>
                <w:sz w:val="20"/>
                <w:szCs w:val="20"/>
              </w:rPr>
              <w:t xml:space="preserve">Визначити на </w:t>
            </w:r>
            <w:proofErr w:type="gramStart"/>
            <w:r w:rsidRPr="00547FC5">
              <w:rPr>
                <w:sz w:val="20"/>
                <w:szCs w:val="20"/>
              </w:rPr>
              <w:t>п</w:t>
            </w:r>
            <w:proofErr w:type="gramEnd"/>
            <w:r w:rsidRPr="00547FC5">
              <w:rPr>
                <w:sz w:val="20"/>
                <w:szCs w:val="20"/>
              </w:rPr>
              <w:t>ідставі Закону України «Про публічні закупівлі».</w:t>
            </w:r>
          </w:p>
        </w:tc>
      </w:tr>
      <w:tr w:rsidR="009E645A" w:rsidRPr="00547FC5" w:rsidTr="00EF3BCE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180"/>
              <w:jc w:val="center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78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Стадійність проектування</w:t>
            </w:r>
          </w:p>
          <w:p w:rsidR="009E645A" w:rsidRPr="00547FC5" w:rsidRDefault="009E645A" w:rsidP="00EF3BCE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 xml:space="preserve"> з визначенням затверджуваної стадії</w:t>
            </w:r>
          </w:p>
        </w:tc>
        <w:tc>
          <w:tcPr>
            <w:tcW w:w="7076" w:type="dxa"/>
            <w:shd w:val="clear" w:color="auto" w:fill="FFFFFF"/>
          </w:tcPr>
          <w:p w:rsidR="009E645A" w:rsidRPr="00547FC5" w:rsidRDefault="009E645A" w:rsidP="00EF3BCE">
            <w:pPr>
              <w:ind w:right="107"/>
              <w:jc w:val="both"/>
              <w:rPr>
                <w:sz w:val="20"/>
                <w:szCs w:val="20"/>
              </w:rPr>
            </w:pPr>
            <w:r w:rsidRPr="00547FC5">
              <w:rPr>
                <w:sz w:val="20"/>
                <w:szCs w:val="20"/>
              </w:rPr>
              <w:t>В одну стадію: робочий проект (РП).</w:t>
            </w:r>
          </w:p>
        </w:tc>
      </w:tr>
      <w:tr w:rsidR="009E645A" w:rsidRPr="00547FC5" w:rsidTr="00EF3BCE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180"/>
              <w:jc w:val="center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78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Дані про інженерні вишукування</w:t>
            </w:r>
          </w:p>
        </w:tc>
        <w:tc>
          <w:tcPr>
            <w:tcW w:w="7076" w:type="dxa"/>
            <w:shd w:val="clear" w:color="auto" w:fill="FFFFFF"/>
          </w:tcPr>
          <w:p w:rsidR="009E645A" w:rsidRPr="00547FC5" w:rsidRDefault="009E645A" w:rsidP="00EF3BCE">
            <w:pPr>
              <w:tabs>
                <w:tab w:val="left" w:pos="709"/>
                <w:tab w:val="left" w:pos="851"/>
                <w:tab w:val="left" w:pos="1418"/>
              </w:tabs>
              <w:ind w:right="107"/>
              <w:jc w:val="both"/>
              <w:rPr>
                <w:kern w:val="24"/>
                <w:sz w:val="20"/>
                <w:lang w:eastAsia="ar-SA"/>
              </w:rPr>
            </w:pPr>
            <w:proofErr w:type="gramStart"/>
            <w:r w:rsidRPr="00547FC5">
              <w:rPr>
                <w:sz w:val="20"/>
                <w:shd w:val="clear" w:color="auto" w:fill="FFFFFF"/>
              </w:rPr>
              <w:t>П</w:t>
            </w:r>
            <w:proofErr w:type="gramEnd"/>
            <w:r w:rsidRPr="00547FC5">
              <w:rPr>
                <w:sz w:val="20"/>
                <w:shd w:val="clear" w:color="auto" w:fill="FFFFFF"/>
              </w:rPr>
              <w:t>ідрядник</w:t>
            </w:r>
            <w:r w:rsidRPr="00547FC5">
              <w:rPr>
                <w:kern w:val="24"/>
                <w:sz w:val="20"/>
                <w:lang w:eastAsia="ar-SA"/>
              </w:rPr>
              <w:t xml:space="preserve"> виконує обстеження в наступним обсягах:</w:t>
            </w:r>
          </w:p>
          <w:p w:rsidR="009E645A" w:rsidRPr="00547FC5" w:rsidRDefault="009E645A" w:rsidP="009E645A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567"/>
                <w:tab w:val="left" w:pos="851"/>
                <w:tab w:val="left" w:pos="1418"/>
              </w:tabs>
              <w:suppressAutoHyphens/>
              <w:ind w:left="0" w:right="107" w:firstLine="0"/>
              <w:contextualSpacing/>
              <w:jc w:val="both"/>
              <w:rPr>
                <w:color w:val="FF0000"/>
                <w:kern w:val="24"/>
                <w:sz w:val="20"/>
                <w:lang w:eastAsia="ar-SA"/>
              </w:rPr>
            </w:pPr>
            <w:r w:rsidRPr="00547FC5">
              <w:rPr>
                <w:kern w:val="24"/>
                <w:sz w:val="20"/>
                <w:lang w:eastAsia="ar-SA"/>
              </w:rPr>
              <w:t xml:space="preserve">обстежити </w:t>
            </w:r>
            <w:proofErr w:type="gramStart"/>
            <w:r w:rsidRPr="00547FC5">
              <w:rPr>
                <w:kern w:val="24"/>
                <w:sz w:val="20"/>
                <w:lang w:eastAsia="ar-SA"/>
              </w:rPr>
              <w:t>вс</w:t>
            </w:r>
            <w:proofErr w:type="gramEnd"/>
            <w:r w:rsidRPr="00547FC5">
              <w:rPr>
                <w:kern w:val="24"/>
                <w:sz w:val="20"/>
                <w:lang w:eastAsia="ar-SA"/>
              </w:rPr>
              <w:t xml:space="preserve">і вузли обліку, автоматизація обліку яких вимагається згідно потреб роботи </w:t>
            </w:r>
            <w:r w:rsidRPr="00547FC5">
              <w:rPr>
                <w:sz w:val="20"/>
                <w:szCs w:val="20"/>
              </w:rPr>
              <w:t xml:space="preserve">Підприємства «ЗАПОРІЖЕЛЕКТРОТРАНС» </w:t>
            </w:r>
            <w:r w:rsidRPr="00547FC5">
              <w:rPr>
                <w:kern w:val="24"/>
                <w:sz w:val="20"/>
                <w:lang w:eastAsia="ar-SA"/>
              </w:rPr>
              <w:t>на роздрібному ринку електроенергії та згідно вимог.</w:t>
            </w:r>
          </w:p>
        </w:tc>
      </w:tr>
      <w:tr w:rsidR="009E645A" w:rsidRPr="00547FC5" w:rsidTr="00EF3BCE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180"/>
              <w:jc w:val="center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78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 xml:space="preserve">Основні характеристики  об’єкта </w:t>
            </w:r>
          </w:p>
        </w:tc>
        <w:tc>
          <w:tcPr>
            <w:tcW w:w="7076" w:type="dxa"/>
            <w:shd w:val="clear" w:color="auto" w:fill="FFFFFF"/>
          </w:tcPr>
          <w:p w:rsidR="009E645A" w:rsidRPr="00547FC5" w:rsidRDefault="009E645A" w:rsidP="00EF3BCE">
            <w:pPr>
              <w:ind w:right="107"/>
              <w:jc w:val="both"/>
              <w:rPr>
                <w:sz w:val="20"/>
                <w:szCs w:val="20"/>
              </w:rPr>
            </w:pPr>
            <w:r w:rsidRPr="00547FC5">
              <w:rPr>
                <w:sz w:val="20"/>
                <w:szCs w:val="20"/>
              </w:rPr>
              <w:t xml:space="preserve">Впровадження автоматизованої системи комерційного </w:t>
            </w:r>
            <w:proofErr w:type="gramStart"/>
            <w:r w:rsidRPr="00547FC5">
              <w:rPr>
                <w:sz w:val="20"/>
                <w:szCs w:val="20"/>
              </w:rPr>
              <w:t>обл</w:t>
            </w:r>
            <w:proofErr w:type="gramEnd"/>
            <w:r w:rsidRPr="00547FC5">
              <w:rPr>
                <w:sz w:val="20"/>
                <w:szCs w:val="20"/>
              </w:rPr>
              <w:t>іку електроенергії (АСКОЕ) Підприємства «ЗАПОРІЖЕЛЕКТРОТРАНС», з наступними характеристиками:</w:t>
            </w:r>
          </w:p>
          <w:p w:rsidR="009E645A" w:rsidRPr="00547FC5" w:rsidRDefault="009E645A" w:rsidP="00EF3BCE">
            <w:pPr>
              <w:tabs>
                <w:tab w:val="left" w:pos="510"/>
              </w:tabs>
              <w:ind w:right="107"/>
              <w:jc w:val="both"/>
              <w:rPr>
                <w:sz w:val="20"/>
                <w:szCs w:val="20"/>
              </w:rPr>
            </w:pPr>
            <w:r w:rsidRPr="00547FC5">
              <w:rPr>
                <w:sz w:val="20"/>
                <w:szCs w:val="20"/>
                <w:lang w:val="uk-UA"/>
              </w:rPr>
              <w:t>8</w:t>
            </w:r>
            <w:r w:rsidRPr="00547FC5">
              <w:rPr>
                <w:sz w:val="20"/>
                <w:szCs w:val="20"/>
              </w:rPr>
              <w:t xml:space="preserve">.1. Збільшення точності вимірювань обсягів </w:t>
            </w:r>
            <w:proofErr w:type="gramStart"/>
            <w:r w:rsidRPr="00547FC5">
              <w:rPr>
                <w:sz w:val="20"/>
                <w:szCs w:val="20"/>
              </w:rPr>
              <w:t>в</w:t>
            </w:r>
            <w:proofErr w:type="gramEnd"/>
            <w:r w:rsidRPr="00547FC5">
              <w:rPr>
                <w:sz w:val="20"/>
                <w:szCs w:val="20"/>
              </w:rPr>
              <w:t>ідпущеної/спожитої потужності на приєднаннях 0,4/6/10 кВ, що потребує заміни лічильників електроенергії на цих приєднаннях на такі, що відповідають вимогам Кодексу комерційного обліку електроенергії.</w:t>
            </w:r>
          </w:p>
          <w:p w:rsidR="009E645A" w:rsidRPr="00547FC5" w:rsidRDefault="009E645A" w:rsidP="00EF3BCE">
            <w:pPr>
              <w:tabs>
                <w:tab w:val="left" w:pos="633"/>
              </w:tabs>
              <w:ind w:right="107"/>
              <w:jc w:val="both"/>
              <w:rPr>
                <w:sz w:val="20"/>
                <w:szCs w:val="20"/>
              </w:rPr>
            </w:pPr>
            <w:r w:rsidRPr="00547FC5">
              <w:rPr>
                <w:sz w:val="20"/>
                <w:szCs w:val="20"/>
                <w:lang w:val="uk-UA"/>
              </w:rPr>
              <w:t>8</w:t>
            </w:r>
            <w:r w:rsidRPr="00547FC5">
              <w:rPr>
                <w:sz w:val="20"/>
                <w:szCs w:val="20"/>
              </w:rPr>
              <w:t>.2.</w:t>
            </w:r>
            <w:r w:rsidRPr="00547FC5">
              <w:rPr>
                <w:sz w:val="20"/>
                <w:szCs w:val="20"/>
              </w:rPr>
              <w:tab/>
              <w:t xml:space="preserve">Забезпечення вимірювання обсягів електричної енергії за схемою, передбаченою кодексом </w:t>
            </w:r>
            <w:proofErr w:type="gramStart"/>
            <w:r w:rsidRPr="00547FC5">
              <w:rPr>
                <w:sz w:val="20"/>
                <w:szCs w:val="20"/>
              </w:rPr>
              <w:t>обл</w:t>
            </w:r>
            <w:proofErr w:type="gramEnd"/>
            <w:r w:rsidRPr="00547FC5">
              <w:rPr>
                <w:sz w:val="20"/>
                <w:szCs w:val="20"/>
              </w:rPr>
              <w:t>іку електричної енергії, а саме шляхом складання балансу між надходженням електричної енергії, її споживанням на технологічні потреби та транзитом у мережу оператора системи розподілу.</w:t>
            </w:r>
          </w:p>
          <w:p w:rsidR="009E645A" w:rsidRPr="00547FC5" w:rsidRDefault="009E645A" w:rsidP="00EF3BCE">
            <w:pPr>
              <w:tabs>
                <w:tab w:val="left" w:pos="596"/>
              </w:tabs>
              <w:ind w:right="107"/>
              <w:jc w:val="both"/>
              <w:rPr>
                <w:sz w:val="20"/>
                <w:szCs w:val="20"/>
              </w:rPr>
            </w:pPr>
            <w:r w:rsidRPr="00547FC5">
              <w:rPr>
                <w:sz w:val="20"/>
                <w:szCs w:val="20"/>
                <w:lang w:val="uk-UA"/>
              </w:rPr>
              <w:t>8</w:t>
            </w:r>
            <w:r w:rsidRPr="00547FC5">
              <w:rPr>
                <w:sz w:val="20"/>
                <w:szCs w:val="20"/>
              </w:rPr>
              <w:t>.3.</w:t>
            </w:r>
            <w:r w:rsidRPr="00547FC5">
              <w:rPr>
                <w:sz w:val="20"/>
                <w:szCs w:val="20"/>
              </w:rPr>
              <w:tab/>
              <w:t>Застосування програмного забезпечення АСКОЕ що відповідає вимогам Правил роздрібного ринку електричної енергії щодо дискретності збору інформації з лічильникі</w:t>
            </w:r>
            <w:proofErr w:type="gramStart"/>
            <w:r w:rsidRPr="00547FC5">
              <w:rPr>
                <w:sz w:val="20"/>
                <w:szCs w:val="20"/>
              </w:rPr>
              <w:t>в</w:t>
            </w:r>
            <w:proofErr w:type="gramEnd"/>
            <w:r w:rsidRPr="00547FC5">
              <w:rPr>
                <w:sz w:val="20"/>
                <w:szCs w:val="20"/>
              </w:rPr>
              <w:t>.</w:t>
            </w:r>
          </w:p>
          <w:p w:rsidR="009E645A" w:rsidRPr="00547FC5" w:rsidRDefault="009E645A" w:rsidP="00EF3BCE">
            <w:pPr>
              <w:ind w:right="107"/>
              <w:jc w:val="both"/>
              <w:rPr>
                <w:sz w:val="20"/>
                <w:szCs w:val="20"/>
              </w:rPr>
            </w:pPr>
            <w:r w:rsidRPr="00547FC5">
              <w:rPr>
                <w:sz w:val="20"/>
                <w:szCs w:val="20"/>
                <w:lang w:val="uk-UA"/>
              </w:rPr>
              <w:t>8</w:t>
            </w:r>
            <w:r w:rsidRPr="00547FC5">
              <w:rPr>
                <w:sz w:val="20"/>
                <w:szCs w:val="20"/>
              </w:rPr>
              <w:t>.4.</w:t>
            </w:r>
            <w:r w:rsidRPr="00547FC5">
              <w:rPr>
                <w:sz w:val="20"/>
                <w:szCs w:val="20"/>
              </w:rPr>
              <w:tab/>
              <w:t xml:space="preserve">Реконструкція ТКО (точок комерційного </w:t>
            </w:r>
            <w:proofErr w:type="gramStart"/>
            <w:r w:rsidRPr="00547FC5">
              <w:rPr>
                <w:sz w:val="20"/>
                <w:szCs w:val="20"/>
              </w:rPr>
              <w:t>обл</w:t>
            </w:r>
            <w:proofErr w:type="gramEnd"/>
            <w:r w:rsidRPr="00547FC5">
              <w:rPr>
                <w:sz w:val="20"/>
                <w:szCs w:val="20"/>
              </w:rPr>
              <w:t>іку) в частині нижнього рівня АСКОЕ, до складу якого входять:</w:t>
            </w:r>
          </w:p>
          <w:p w:rsidR="009E645A" w:rsidRPr="00547FC5" w:rsidRDefault="009E645A" w:rsidP="00EF3BCE">
            <w:pPr>
              <w:ind w:right="107"/>
              <w:jc w:val="both"/>
              <w:rPr>
                <w:sz w:val="20"/>
                <w:szCs w:val="20"/>
              </w:rPr>
            </w:pPr>
            <w:r w:rsidRPr="00547FC5">
              <w:rPr>
                <w:sz w:val="20"/>
                <w:szCs w:val="20"/>
              </w:rPr>
              <w:t>- вимірювальні трансформатори струму 6 та 10 кВ;</w:t>
            </w:r>
          </w:p>
          <w:p w:rsidR="009E645A" w:rsidRPr="00547FC5" w:rsidRDefault="009E645A" w:rsidP="00EF3BCE">
            <w:pPr>
              <w:ind w:right="107"/>
              <w:jc w:val="both"/>
              <w:rPr>
                <w:sz w:val="20"/>
                <w:szCs w:val="20"/>
              </w:rPr>
            </w:pPr>
            <w:r w:rsidRPr="00547FC5">
              <w:rPr>
                <w:sz w:val="20"/>
                <w:szCs w:val="20"/>
              </w:rPr>
              <w:t>- вимірювальні трансформатори напруги 6 та 10 кВ;</w:t>
            </w:r>
          </w:p>
          <w:p w:rsidR="009E645A" w:rsidRPr="00547FC5" w:rsidRDefault="009E645A" w:rsidP="00EF3BCE">
            <w:pPr>
              <w:ind w:right="107"/>
              <w:jc w:val="both"/>
              <w:rPr>
                <w:sz w:val="20"/>
                <w:szCs w:val="20"/>
              </w:rPr>
            </w:pPr>
            <w:r w:rsidRPr="00547FC5">
              <w:rPr>
                <w:sz w:val="20"/>
                <w:szCs w:val="20"/>
              </w:rPr>
              <w:t xml:space="preserve">- </w:t>
            </w:r>
            <w:proofErr w:type="gramStart"/>
            <w:r w:rsidRPr="00547FC5">
              <w:rPr>
                <w:sz w:val="20"/>
                <w:szCs w:val="20"/>
              </w:rPr>
              <w:t>л</w:t>
            </w:r>
            <w:proofErr w:type="gramEnd"/>
            <w:r w:rsidRPr="00547FC5">
              <w:rPr>
                <w:sz w:val="20"/>
                <w:szCs w:val="20"/>
              </w:rPr>
              <w:t>ічильники електроенергії;</w:t>
            </w:r>
          </w:p>
          <w:p w:rsidR="009E645A" w:rsidRPr="00547FC5" w:rsidRDefault="009E645A" w:rsidP="00EF3BCE">
            <w:pPr>
              <w:ind w:right="107"/>
              <w:jc w:val="both"/>
              <w:rPr>
                <w:color w:val="FF0000"/>
                <w:sz w:val="20"/>
                <w:szCs w:val="20"/>
              </w:rPr>
            </w:pPr>
            <w:r w:rsidRPr="00547FC5">
              <w:rPr>
                <w:sz w:val="20"/>
                <w:szCs w:val="20"/>
              </w:rPr>
              <w:t>- обладнання зв’язку.</w:t>
            </w:r>
          </w:p>
        </w:tc>
      </w:tr>
      <w:tr w:rsidR="009E645A" w:rsidRPr="00547FC5" w:rsidTr="00EF3BCE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180"/>
              <w:jc w:val="center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78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 xml:space="preserve">Погодження проектних </w:t>
            </w:r>
            <w:proofErr w:type="gramStart"/>
            <w:r w:rsidRPr="00547FC5">
              <w:rPr>
                <w:b/>
                <w:sz w:val="20"/>
                <w:szCs w:val="20"/>
              </w:rPr>
              <w:t>р</w:t>
            </w:r>
            <w:proofErr w:type="gramEnd"/>
            <w:r w:rsidRPr="00547FC5">
              <w:rPr>
                <w:b/>
                <w:sz w:val="20"/>
                <w:szCs w:val="20"/>
              </w:rPr>
              <w:t>ішень із зацікавленими відомствами, службами</w:t>
            </w:r>
          </w:p>
        </w:tc>
        <w:tc>
          <w:tcPr>
            <w:tcW w:w="7076" w:type="dxa"/>
            <w:shd w:val="clear" w:color="auto" w:fill="FFFFFF"/>
          </w:tcPr>
          <w:p w:rsidR="009E645A" w:rsidRPr="00547FC5" w:rsidRDefault="009E645A" w:rsidP="00EF3BCE">
            <w:pPr>
              <w:ind w:right="107"/>
              <w:jc w:val="both"/>
              <w:rPr>
                <w:sz w:val="20"/>
                <w:szCs w:val="20"/>
              </w:rPr>
            </w:pPr>
            <w:r w:rsidRPr="00547FC5">
              <w:rPr>
                <w:sz w:val="20"/>
                <w:szCs w:val="20"/>
              </w:rPr>
              <w:t xml:space="preserve">Погодження проектної документації з суміжними ліцензіатами енергоринку та регуляторними органами у встановленому порядку здійснює проектна організація. </w:t>
            </w:r>
          </w:p>
        </w:tc>
      </w:tr>
      <w:tr w:rsidR="009E645A" w:rsidRPr="00547FC5" w:rsidTr="00EF3BCE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180"/>
              <w:jc w:val="center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78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4" w:right="77" w:hanging="4"/>
              <w:rPr>
                <w:b/>
                <w:spacing w:val="-2"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Обсяг проектних робі</w:t>
            </w:r>
            <w:proofErr w:type="gramStart"/>
            <w:r w:rsidRPr="00547FC5">
              <w:rPr>
                <w:b/>
                <w:sz w:val="20"/>
                <w:szCs w:val="20"/>
              </w:rPr>
              <w:t>т</w:t>
            </w:r>
            <w:proofErr w:type="gramEnd"/>
            <w:r w:rsidRPr="00547FC5">
              <w:rPr>
                <w:b/>
                <w:spacing w:val="-2"/>
                <w:sz w:val="20"/>
                <w:szCs w:val="20"/>
              </w:rPr>
              <w:t xml:space="preserve"> </w:t>
            </w:r>
          </w:p>
          <w:p w:rsidR="009E645A" w:rsidRPr="00547FC5" w:rsidRDefault="009E645A" w:rsidP="00EF3BCE">
            <w:pPr>
              <w:shd w:val="clear" w:color="auto" w:fill="FFFFFF"/>
              <w:ind w:left="4" w:right="77" w:hanging="4"/>
              <w:rPr>
                <w:b/>
                <w:sz w:val="20"/>
                <w:szCs w:val="20"/>
              </w:rPr>
            </w:pPr>
          </w:p>
          <w:p w:rsidR="009E645A" w:rsidRPr="00547FC5" w:rsidRDefault="009E645A" w:rsidP="00EF3BCE">
            <w:pPr>
              <w:shd w:val="clear" w:color="auto" w:fill="FFFFFF"/>
              <w:ind w:left="4" w:right="-65" w:hanging="4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FFFFFF"/>
            <w:vAlign w:val="center"/>
          </w:tcPr>
          <w:p w:rsidR="009E645A" w:rsidRPr="00547FC5" w:rsidRDefault="009E645A" w:rsidP="00EF3BCE">
            <w:pPr>
              <w:tabs>
                <w:tab w:val="left" w:pos="181"/>
              </w:tabs>
              <w:ind w:right="107"/>
              <w:jc w:val="both"/>
              <w:rPr>
                <w:sz w:val="20"/>
                <w:szCs w:val="20"/>
              </w:rPr>
            </w:pPr>
            <w:r w:rsidRPr="00547FC5">
              <w:rPr>
                <w:sz w:val="20"/>
                <w:szCs w:val="20"/>
              </w:rPr>
              <w:lastRenderedPageBreak/>
              <w:t>1</w:t>
            </w:r>
            <w:r w:rsidRPr="009E4E14">
              <w:rPr>
                <w:sz w:val="20"/>
                <w:szCs w:val="20"/>
                <w:lang w:val="uk-UA"/>
              </w:rPr>
              <w:t>0</w:t>
            </w:r>
            <w:r w:rsidRPr="00547FC5">
              <w:rPr>
                <w:sz w:val="20"/>
                <w:szCs w:val="20"/>
              </w:rPr>
              <w:t xml:space="preserve">.1. Відповідно до чинних нормативних документів: ДСТУ Б А.2.4-4:2009 </w:t>
            </w:r>
            <w:r w:rsidRPr="00547FC5">
              <w:rPr>
                <w:sz w:val="20"/>
                <w:szCs w:val="20"/>
              </w:rPr>
              <w:lastRenderedPageBreak/>
              <w:t xml:space="preserve">«Основні вимоги до проектної та робочої документації»; ДБН А.2.2-3:2014 </w:t>
            </w:r>
            <w:r w:rsidRPr="009E4E14">
              <w:rPr>
                <w:sz w:val="20"/>
                <w:szCs w:val="20"/>
                <w:lang w:val="uk-UA"/>
              </w:rPr>
              <w:t xml:space="preserve">та Кодексу комерційного </w:t>
            </w:r>
            <w:proofErr w:type="gramStart"/>
            <w:r w:rsidRPr="009E4E14">
              <w:rPr>
                <w:sz w:val="20"/>
                <w:szCs w:val="20"/>
                <w:lang w:val="uk-UA"/>
              </w:rPr>
              <w:t>обл</w:t>
            </w:r>
            <w:proofErr w:type="gramEnd"/>
            <w:r w:rsidRPr="009E4E14">
              <w:rPr>
                <w:sz w:val="20"/>
                <w:szCs w:val="20"/>
                <w:lang w:val="uk-UA"/>
              </w:rPr>
              <w:t>іку</w:t>
            </w:r>
            <w:r w:rsidRPr="00547FC5">
              <w:rPr>
                <w:sz w:val="20"/>
                <w:szCs w:val="20"/>
              </w:rPr>
              <w:t>.</w:t>
            </w:r>
          </w:p>
          <w:p w:rsidR="009E645A" w:rsidRPr="00547FC5" w:rsidRDefault="009E645A" w:rsidP="00EF3BCE">
            <w:pPr>
              <w:tabs>
                <w:tab w:val="left" w:pos="181"/>
              </w:tabs>
              <w:ind w:right="107"/>
              <w:jc w:val="both"/>
              <w:rPr>
                <w:sz w:val="20"/>
                <w:szCs w:val="20"/>
              </w:rPr>
            </w:pPr>
            <w:r w:rsidRPr="009E4E14">
              <w:rPr>
                <w:sz w:val="20"/>
                <w:szCs w:val="20"/>
              </w:rPr>
              <w:t>1</w:t>
            </w:r>
            <w:r w:rsidRPr="009E4E14">
              <w:rPr>
                <w:sz w:val="20"/>
                <w:szCs w:val="20"/>
                <w:lang w:val="uk-UA"/>
              </w:rPr>
              <w:t>0</w:t>
            </w:r>
            <w:r w:rsidRPr="00547FC5">
              <w:rPr>
                <w:sz w:val="20"/>
                <w:szCs w:val="20"/>
              </w:rPr>
              <w:t>.2. Склад робочого проекту, зокрема але не виключно:</w:t>
            </w:r>
          </w:p>
          <w:p w:rsidR="009E645A" w:rsidRPr="00547FC5" w:rsidRDefault="009E645A" w:rsidP="009E645A">
            <w:pPr>
              <w:numPr>
                <w:ilvl w:val="0"/>
                <w:numId w:val="10"/>
              </w:numPr>
              <w:tabs>
                <w:tab w:val="left" w:pos="181"/>
                <w:tab w:val="left" w:pos="207"/>
              </w:tabs>
              <w:ind w:right="107"/>
              <w:contextualSpacing/>
              <w:jc w:val="both"/>
              <w:rPr>
                <w:sz w:val="20"/>
              </w:rPr>
            </w:pPr>
            <w:r w:rsidRPr="00547FC5">
              <w:rPr>
                <w:sz w:val="20"/>
              </w:rPr>
              <w:t xml:space="preserve">Опис загальносистемних </w:t>
            </w:r>
            <w:proofErr w:type="gramStart"/>
            <w:r w:rsidRPr="00547FC5">
              <w:rPr>
                <w:sz w:val="20"/>
              </w:rPr>
              <w:t>р</w:t>
            </w:r>
            <w:proofErr w:type="gramEnd"/>
            <w:r w:rsidRPr="00547FC5">
              <w:rPr>
                <w:sz w:val="20"/>
              </w:rPr>
              <w:t>ішень</w:t>
            </w:r>
          </w:p>
          <w:p w:rsidR="009E645A" w:rsidRPr="00547FC5" w:rsidRDefault="009E645A" w:rsidP="009E645A">
            <w:pPr>
              <w:numPr>
                <w:ilvl w:val="0"/>
                <w:numId w:val="10"/>
              </w:numPr>
              <w:tabs>
                <w:tab w:val="left" w:pos="181"/>
                <w:tab w:val="left" w:pos="207"/>
              </w:tabs>
              <w:ind w:right="107"/>
              <w:contextualSpacing/>
              <w:jc w:val="both"/>
              <w:rPr>
                <w:sz w:val="20"/>
              </w:rPr>
            </w:pPr>
            <w:r w:rsidRPr="00547FC5">
              <w:rPr>
                <w:sz w:val="20"/>
              </w:rPr>
              <w:t>Опис комплексу технічних засобі</w:t>
            </w:r>
            <w:proofErr w:type="gramStart"/>
            <w:r w:rsidRPr="00547FC5">
              <w:rPr>
                <w:sz w:val="20"/>
              </w:rPr>
              <w:t>в</w:t>
            </w:r>
            <w:proofErr w:type="gramEnd"/>
          </w:p>
          <w:p w:rsidR="009E645A" w:rsidRPr="00547FC5" w:rsidRDefault="009E645A" w:rsidP="009E645A">
            <w:pPr>
              <w:numPr>
                <w:ilvl w:val="0"/>
                <w:numId w:val="10"/>
              </w:numPr>
              <w:tabs>
                <w:tab w:val="left" w:pos="181"/>
                <w:tab w:val="left" w:pos="207"/>
              </w:tabs>
              <w:ind w:right="107"/>
              <w:contextualSpacing/>
              <w:jc w:val="both"/>
              <w:rPr>
                <w:sz w:val="20"/>
              </w:rPr>
            </w:pPr>
            <w:r w:rsidRPr="00547FC5">
              <w:rPr>
                <w:sz w:val="20"/>
              </w:rPr>
              <w:t>Опис інформаційного та математичного забезпечення</w:t>
            </w:r>
          </w:p>
          <w:p w:rsidR="009E645A" w:rsidRPr="00547FC5" w:rsidRDefault="009E645A" w:rsidP="009E645A">
            <w:pPr>
              <w:numPr>
                <w:ilvl w:val="0"/>
                <w:numId w:val="10"/>
              </w:numPr>
              <w:tabs>
                <w:tab w:val="left" w:pos="181"/>
                <w:tab w:val="left" w:pos="207"/>
              </w:tabs>
              <w:ind w:right="107"/>
              <w:contextualSpacing/>
              <w:jc w:val="both"/>
              <w:rPr>
                <w:sz w:val="20"/>
              </w:rPr>
            </w:pPr>
            <w:r w:rsidRPr="00547FC5">
              <w:rPr>
                <w:sz w:val="20"/>
              </w:rPr>
              <w:t>Пояснювальна записка</w:t>
            </w:r>
          </w:p>
          <w:p w:rsidR="009E645A" w:rsidRPr="00547FC5" w:rsidRDefault="009E645A" w:rsidP="009E645A">
            <w:pPr>
              <w:numPr>
                <w:ilvl w:val="0"/>
                <w:numId w:val="10"/>
              </w:numPr>
              <w:tabs>
                <w:tab w:val="left" w:pos="181"/>
                <w:tab w:val="left" w:pos="207"/>
              </w:tabs>
              <w:ind w:right="107"/>
              <w:contextualSpacing/>
              <w:jc w:val="both"/>
              <w:rPr>
                <w:sz w:val="20"/>
              </w:rPr>
            </w:pPr>
            <w:r w:rsidRPr="00547FC5">
              <w:rPr>
                <w:sz w:val="20"/>
              </w:rPr>
              <w:t>Структурна схема комплексу технічних засобі</w:t>
            </w:r>
            <w:proofErr w:type="gramStart"/>
            <w:r w:rsidRPr="00547FC5">
              <w:rPr>
                <w:sz w:val="20"/>
              </w:rPr>
              <w:t>в</w:t>
            </w:r>
            <w:proofErr w:type="gramEnd"/>
          </w:p>
          <w:p w:rsidR="009E645A" w:rsidRPr="00547FC5" w:rsidRDefault="009E645A" w:rsidP="009E645A">
            <w:pPr>
              <w:numPr>
                <w:ilvl w:val="0"/>
                <w:numId w:val="10"/>
              </w:numPr>
              <w:tabs>
                <w:tab w:val="left" w:pos="181"/>
                <w:tab w:val="left" w:pos="207"/>
              </w:tabs>
              <w:ind w:right="107"/>
              <w:contextualSpacing/>
              <w:jc w:val="both"/>
              <w:rPr>
                <w:sz w:val="20"/>
              </w:rPr>
            </w:pPr>
            <w:r w:rsidRPr="00547FC5">
              <w:rPr>
                <w:sz w:val="20"/>
              </w:rPr>
              <w:t xml:space="preserve">Однолінійні схеми з зазначенням місць облаштування точок </w:t>
            </w:r>
            <w:proofErr w:type="gramStart"/>
            <w:r w:rsidRPr="00547FC5">
              <w:rPr>
                <w:sz w:val="20"/>
              </w:rPr>
              <w:t>обл</w:t>
            </w:r>
            <w:proofErr w:type="gramEnd"/>
            <w:r w:rsidRPr="00547FC5">
              <w:rPr>
                <w:sz w:val="20"/>
              </w:rPr>
              <w:t>іку</w:t>
            </w:r>
          </w:p>
          <w:p w:rsidR="009E645A" w:rsidRPr="00547FC5" w:rsidRDefault="009E645A" w:rsidP="009E645A">
            <w:pPr>
              <w:numPr>
                <w:ilvl w:val="0"/>
                <w:numId w:val="10"/>
              </w:numPr>
              <w:tabs>
                <w:tab w:val="left" w:pos="181"/>
                <w:tab w:val="left" w:pos="207"/>
              </w:tabs>
              <w:ind w:right="107"/>
              <w:contextualSpacing/>
              <w:jc w:val="both"/>
              <w:rPr>
                <w:sz w:val="20"/>
              </w:rPr>
            </w:pPr>
            <w:r w:rsidRPr="00547FC5">
              <w:rPr>
                <w:sz w:val="20"/>
              </w:rPr>
              <w:t>Плани розташування обладнання та прокладки кабелі</w:t>
            </w:r>
            <w:proofErr w:type="gramStart"/>
            <w:r w:rsidRPr="00547FC5">
              <w:rPr>
                <w:sz w:val="20"/>
              </w:rPr>
              <w:t>в</w:t>
            </w:r>
            <w:proofErr w:type="gramEnd"/>
          </w:p>
          <w:p w:rsidR="009E645A" w:rsidRPr="00547FC5" w:rsidRDefault="009E645A" w:rsidP="009E645A">
            <w:pPr>
              <w:numPr>
                <w:ilvl w:val="0"/>
                <w:numId w:val="10"/>
              </w:numPr>
              <w:tabs>
                <w:tab w:val="left" w:pos="181"/>
                <w:tab w:val="left" w:pos="207"/>
              </w:tabs>
              <w:ind w:right="107"/>
              <w:contextualSpacing/>
              <w:jc w:val="both"/>
              <w:rPr>
                <w:sz w:val="20"/>
              </w:rPr>
            </w:pPr>
            <w:r w:rsidRPr="00547FC5">
              <w:rPr>
                <w:sz w:val="20"/>
              </w:rPr>
              <w:t xml:space="preserve">Схеми </w:t>
            </w:r>
            <w:proofErr w:type="gramStart"/>
            <w:r w:rsidRPr="00547FC5">
              <w:rPr>
                <w:sz w:val="20"/>
              </w:rPr>
              <w:t>п</w:t>
            </w:r>
            <w:proofErr w:type="gramEnd"/>
            <w:r w:rsidRPr="00547FC5">
              <w:rPr>
                <w:sz w:val="20"/>
              </w:rPr>
              <w:t>ідключення зовнішніх проводок</w:t>
            </w:r>
          </w:p>
          <w:p w:rsidR="009E645A" w:rsidRPr="00547FC5" w:rsidRDefault="009E645A" w:rsidP="009E645A">
            <w:pPr>
              <w:numPr>
                <w:ilvl w:val="0"/>
                <w:numId w:val="10"/>
              </w:numPr>
              <w:tabs>
                <w:tab w:val="left" w:pos="181"/>
                <w:tab w:val="left" w:pos="207"/>
              </w:tabs>
              <w:ind w:right="107"/>
              <w:contextualSpacing/>
              <w:jc w:val="both"/>
              <w:rPr>
                <w:sz w:val="20"/>
              </w:rPr>
            </w:pPr>
            <w:r w:rsidRPr="00547FC5">
              <w:rPr>
                <w:sz w:val="20"/>
              </w:rPr>
              <w:t>Кабельний журнал</w:t>
            </w:r>
          </w:p>
          <w:p w:rsidR="009E645A" w:rsidRPr="00547FC5" w:rsidRDefault="009E645A" w:rsidP="009E645A">
            <w:pPr>
              <w:numPr>
                <w:ilvl w:val="0"/>
                <w:numId w:val="10"/>
              </w:numPr>
              <w:tabs>
                <w:tab w:val="left" w:pos="181"/>
                <w:tab w:val="left" w:pos="207"/>
              </w:tabs>
              <w:ind w:right="107"/>
              <w:contextualSpacing/>
              <w:jc w:val="both"/>
              <w:rPr>
                <w:sz w:val="20"/>
              </w:rPr>
            </w:pPr>
            <w:r w:rsidRPr="00547FC5">
              <w:rPr>
                <w:sz w:val="20"/>
              </w:rPr>
              <w:t xml:space="preserve">Креслення шаф </w:t>
            </w:r>
            <w:proofErr w:type="gramStart"/>
            <w:r w:rsidRPr="00547FC5">
              <w:rPr>
                <w:sz w:val="20"/>
              </w:rPr>
              <w:t>обл</w:t>
            </w:r>
            <w:proofErr w:type="gramEnd"/>
            <w:r w:rsidRPr="00547FC5">
              <w:rPr>
                <w:sz w:val="20"/>
              </w:rPr>
              <w:t>іку, шаф зв’язку, комутаційних та серверних шаф</w:t>
            </w:r>
          </w:p>
          <w:p w:rsidR="009E645A" w:rsidRPr="00547FC5" w:rsidRDefault="009E645A" w:rsidP="009E645A">
            <w:pPr>
              <w:numPr>
                <w:ilvl w:val="0"/>
                <w:numId w:val="10"/>
              </w:numPr>
              <w:tabs>
                <w:tab w:val="left" w:pos="181"/>
              </w:tabs>
              <w:ind w:right="107"/>
              <w:contextualSpacing/>
              <w:jc w:val="both"/>
              <w:rPr>
                <w:strike/>
                <w:sz w:val="20"/>
              </w:rPr>
            </w:pPr>
            <w:r w:rsidRPr="00547FC5">
              <w:rPr>
                <w:sz w:val="20"/>
              </w:rPr>
              <w:t xml:space="preserve">Специфікація обладнання, програмного забезпечення та </w:t>
            </w:r>
            <w:proofErr w:type="gramStart"/>
            <w:r w:rsidRPr="00547FC5">
              <w:rPr>
                <w:sz w:val="20"/>
              </w:rPr>
              <w:t>матер</w:t>
            </w:r>
            <w:proofErr w:type="gramEnd"/>
            <w:r w:rsidRPr="00547FC5">
              <w:rPr>
                <w:sz w:val="20"/>
              </w:rPr>
              <w:t>іалів</w:t>
            </w:r>
          </w:p>
        </w:tc>
      </w:tr>
      <w:tr w:rsidR="009E645A" w:rsidRPr="00547FC5" w:rsidTr="00EF3BCE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rPr>
                <w:b/>
                <w:strike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lastRenderedPageBreak/>
              <w:t xml:space="preserve">  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547F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8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4" w:right="77" w:hanging="4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 xml:space="preserve">Вимоги </w:t>
            </w:r>
            <w:proofErr w:type="gramStart"/>
            <w:r w:rsidRPr="00547FC5">
              <w:rPr>
                <w:b/>
                <w:sz w:val="20"/>
                <w:szCs w:val="20"/>
              </w:rPr>
              <w:t>до благоустрою</w:t>
            </w:r>
            <w:proofErr w:type="gramEnd"/>
            <w:r w:rsidRPr="00547FC5">
              <w:rPr>
                <w:b/>
                <w:sz w:val="20"/>
                <w:szCs w:val="20"/>
              </w:rPr>
              <w:t xml:space="preserve"> майданчика</w:t>
            </w:r>
          </w:p>
        </w:tc>
        <w:tc>
          <w:tcPr>
            <w:tcW w:w="7076" w:type="dxa"/>
            <w:shd w:val="clear" w:color="auto" w:fill="FFFFFF"/>
            <w:vAlign w:val="center"/>
          </w:tcPr>
          <w:p w:rsidR="009E645A" w:rsidRPr="00547FC5" w:rsidRDefault="009E645A" w:rsidP="00EF3BCE">
            <w:pPr>
              <w:ind w:right="107"/>
              <w:jc w:val="both"/>
              <w:rPr>
                <w:sz w:val="20"/>
                <w:szCs w:val="20"/>
              </w:rPr>
            </w:pPr>
            <w:r w:rsidRPr="00547FC5">
              <w:rPr>
                <w:sz w:val="20"/>
                <w:szCs w:val="20"/>
              </w:rPr>
              <w:t>Не вимагаються</w:t>
            </w:r>
          </w:p>
        </w:tc>
      </w:tr>
      <w:tr w:rsidR="009E645A" w:rsidRPr="00547FC5" w:rsidTr="00EF3BCE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180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 xml:space="preserve">   12.</w:t>
            </w:r>
          </w:p>
        </w:tc>
        <w:tc>
          <w:tcPr>
            <w:tcW w:w="2787" w:type="dxa"/>
            <w:shd w:val="clear" w:color="auto" w:fill="FFFFFF"/>
          </w:tcPr>
          <w:p w:rsidR="009E645A" w:rsidRPr="00547FC5" w:rsidRDefault="009E645A" w:rsidP="00EF3BCE">
            <w:pPr>
              <w:ind w:left="4" w:hanging="4"/>
              <w:rPr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 xml:space="preserve">Вимоги щодо розроблення розділу «Оцінка впливу на навколишнє середовище» з урахуванням оцінки впливу на довкілля (за наявності). </w:t>
            </w:r>
          </w:p>
        </w:tc>
        <w:tc>
          <w:tcPr>
            <w:tcW w:w="7076" w:type="dxa"/>
            <w:shd w:val="clear" w:color="auto" w:fill="FFFFFF"/>
          </w:tcPr>
          <w:p w:rsidR="009E645A" w:rsidRPr="00547FC5" w:rsidRDefault="009E645A" w:rsidP="00EF3BCE">
            <w:pPr>
              <w:ind w:right="107"/>
              <w:jc w:val="both"/>
              <w:rPr>
                <w:sz w:val="20"/>
                <w:szCs w:val="20"/>
              </w:rPr>
            </w:pPr>
            <w:r w:rsidRPr="00547FC5">
              <w:rPr>
                <w:sz w:val="20"/>
                <w:szCs w:val="20"/>
              </w:rPr>
              <w:t>В установленому порядку в обсязі згідно з ДБН А.2.2-1:2021 «Склад і змі</w:t>
            </w:r>
            <w:proofErr w:type="gramStart"/>
            <w:r w:rsidRPr="00547FC5">
              <w:rPr>
                <w:sz w:val="20"/>
                <w:szCs w:val="20"/>
              </w:rPr>
              <w:t>ст</w:t>
            </w:r>
            <w:proofErr w:type="gramEnd"/>
            <w:r w:rsidRPr="00547FC5">
              <w:rPr>
                <w:sz w:val="20"/>
                <w:szCs w:val="20"/>
              </w:rPr>
              <w:t xml:space="preserve"> матеріалів оцінки впливів на навколишнє середовище (ОВНС)».</w:t>
            </w:r>
          </w:p>
        </w:tc>
      </w:tr>
      <w:tr w:rsidR="009E645A" w:rsidRPr="00547FC5" w:rsidTr="00EF3BCE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180"/>
              <w:rPr>
                <w:b/>
                <w:strike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 xml:space="preserve">   13.</w:t>
            </w:r>
          </w:p>
        </w:tc>
        <w:tc>
          <w:tcPr>
            <w:tcW w:w="2787" w:type="dxa"/>
            <w:shd w:val="clear" w:color="auto" w:fill="FFFFFF"/>
          </w:tcPr>
          <w:p w:rsidR="009E645A" w:rsidRPr="00547FC5" w:rsidRDefault="009E645A" w:rsidP="00EF3BCE">
            <w:pPr>
              <w:ind w:left="4" w:hanging="4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Вимоги щодо розроблення природоохоронних заході</w:t>
            </w:r>
            <w:proofErr w:type="gramStart"/>
            <w:r w:rsidRPr="00547FC5">
              <w:rPr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76" w:type="dxa"/>
            <w:shd w:val="clear" w:color="auto" w:fill="FFFFFF"/>
          </w:tcPr>
          <w:p w:rsidR="009E645A" w:rsidRPr="00547FC5" w:rsidRDefault="009E645A" w:rsidP="00EF3BCE">
            <w:pPr>
              <w:ind w:right="107"/>
              <w:jc w:val="both"/>
              <w:rPr>
                <w:sz w:val="20"/>
                <w:szCs w:val="20"/>
              </w:rPr>
            </w:pPr>
            <w:r w:rsidRPr="00547FC5">
              <w:rPr>
                <w:sz w:val="20"/>
                <w:szCs w:val="20"/>
              </w:rPr>
              <w:t xml:space="preserve">Облаштування місця для тимчасового зберігання відходів, утворених </w:t>
            </w:r>
            <w:proofErr w:type="gramStart"/>
            <w:r w:rsidRPr="00547FC5">
              <w:rPr>
                <w:sz w:val="20"/>
                <w:szCs w:val="20"/>
              </w:rPr>
              <w:t>п</w:t>
            </w:r>
            <w:proofErr w:type="gramEnd"/>
            <w:r w:rsidRPr="00547FC5">
              <w:rPr>
                <w:sz w:val="20"/>
                <w:szCs w:val="20"/>
              </w:rPr>
              <w:t>ід час демонтажу застарілого та встановлення нового основного та допоміжного обладнання, відповідно до вимог чинного законодавства щодо поводження/управління відходами та вивезення утворених відходів підрядною організацією, що виконуватиме роботи.</w:t>
            </w:r>
          </w:p>
        </w:tc>
      </w:tr>
      <w:tr w:rsidR="009E645A" w:rsidRPr="00547FC5" w:rsidTr="00EF3BCE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180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 xml:space="preserve">   14.</w:t>
            </w:r>
          </w:p>
        </w:tc>
        <w:tc>
          <w:tcPr>
            <w:tcW w:w="278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Вимоги з енергозбереження та енергоефективності</w:t>
            </w:r>
          </w:p>
        </w:tc>
        <w:tc>
          <w:tcPr>
            <w:tcW w:w="7076" w:type="dxa"/>
            <w:shd w:val="clear" w:color="auto" w:fill="FFFFFF"/>
          </w:tcPr>
          <w:p w:rsidR="009E645A" w:rsidRPr="00547FC5" w:rsidRDefault="009E645A" w:rsidP="00EF3BCE">
            <w:pPr>
              <w:tabs>
                <w:tab w:val="left" w:pos="474"/>
                <w:tab w:val="left" w:pos="616"/>
              </w:tabs>
              <w:ind w:right="107"/>
              <w:jc w:val="both"/>
              <w:rPr>
                <w:sz w:val="20"/>
                <w:szCs w:val="20"/>
              </w:rPr>
            </w:pPr>
            <w:r w:rsidRPr="00547FC5">
              <w:rPr>
                <w:sz w:val="20"/>
                <w:szCs w:val="20"/>
              </w:rPr>
              <w:t>Згідно вимог:</w:t>
            </w:r>
          </w:p>
          <w:p w:rsidR="009E645A" w:rsidRPr="00547FC5" w:rsidRDefault="009E645A" w:rsidP="00EF3BCE">
            <w:pPr>
              <w:tabs>
                <w:tab w:val="left" w:pos="474"/>
                <w:tab w:val="left" w:pos="616"/>
              </w:tabs>
              <w:ind w:righ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4</w:t>
            </w:r>
            <w:r w:rsidRPr="00547FC5">
              <w:rPr>
                <w:sz w:val="20"/>
                <w:szCs w:val="20"/>
              </w:rPr>
              <w:t>.1. Закон України «Про енергетичну ефективність».</w:t>
            </w:r>
          </w:p>
          <w:p w:rsidR="009E645A" w:rsidRPr="00547FC5" w:rsidRDefault="009E645A" w:rsidP="00EF3BCE">
            <w:pPr>
              <w:tabs>
                <w:tab w:val="left" w:pos="535"/>
                <w:tab w:val="left" w:pos="616"/>
              </w:tabs>
              <w:ind w:right="107"/>
              <w:jc w:val="both"/>
              <w:rPr>
                <w:sz w:val="20"/>
                <w:szCs w:val="20"/>
              </w:rPr>
            </w:pPr>
            <w:r w:rsidRPr="00547F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4</w:t>
            </w:r>
            <w:r w:rsidRPr="00547FC5">
              <w:rPr>
                <w:sz w:val="20"/>
                <w:szCs w:val="20"/>
              </w:rPr>
              <w:t>.2. Директива від 25.10.2012 № 2012/27</w:t>
            </w:r>
            <w:proofErr w:type="gramStart"/>
            <w:r w:rsidRPr="00547FC5">
              <w:rPr>
                <w:sz w:val="20"/>
                <w:szCs w:val="20"/>
              </w:rPr>
              <w:t>/ЄС</w:t>
            </w:r>
            <w:proofErr w:type="gramEnd"/>
            <w:r w:rsidRPr="00547FC5">
              <w:rPr>
                <w:sz w:val="20"/>
                <w:szCs w:val="20"/>
              </w:rPr>
              <w:t xml:space="preserve"> Про енергоефективність. </w:t>
            </w:r>
          </w:p>
        </w:tc>
      </w:tr>
      <w:tr w:rsidR="009E645A" w:rsidRPr="00547FC5" w:rsidTr="00EF3BCE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180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 xml:space="preserve">   15.</w:t>
            </w:r>
          </w:p>
        </w:tc>
        <w:tc>
          <w:tcPr>
            <w:tcW w:w="278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Вимоги до розроблення спеціальних заході</w:t>
            </w:r>
            <w:proofErr w:type="gramStart"/>
            <w:r w:rsidRPr="00547FC5">
              <w:rPr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76" w:type="dxa"/>
            <w:shd w:val="clear" w:color="auto" w:fill="FFFFFF"/>
          </w:tcPr>
          <w:p w:rsidR="009E645A" w:rsidRPr="00547FC5" w:rsidRDefault="009E645A" w:rsidP="00EF3BCE">
            <w:pPr>
              <w:ind w:right="107"/>
              <w:jc w:val="both"/>
              <w:rPr>
                <w:sz w:val="20"/>
                <w:szCs w:val="20"/>
              </w:rPr>
            </w:pPr>
            <w:r w:rsidRPr="00547FC5">
              <w:rPr>
                <w:sz w:val="20"/>
                <w:szCs w:val="20"/>
              </w:rPr>
              <w:t>Відсутні.</w:t>
            </w:r>
          </w:p>
        </w:tc>
      </w:tr>
      <w:tr w:rsidR="009E645A" w:rsidRPr="00547FC5" w:rsidTr="00EF3BCE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180"/>
              <w:rPr>
                <w:b/>
                <w:sz w:val="20"/>
                <w:szCs w:val="20"/>
              </w:rPr>
            </w:pPr>
            <w:r w:rsidRPr="00547FC5">
              <w:rPr>
                <w:sz w:val="20"/>
                <w:szCs w:val="20"/>
              </w:rPr>
              <w:t xml:space="preserve"> </w:t>
            </w:r>
            <w:r w:rsidRPr="00547F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78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Вимоги до проектної документації.</w:t>
            </w:r>
          </w:p>
        </w:tc>
        <w:tc>
          <w:tcPr>
            <w:tcW w:w="7076" w:type="dxa"/>
            <w:shd w:val="clear" w:color="auto" w:fill="FFFFFF"/>
          </w:tcPr>
          <w:p w:rsidR="009E645A" w:rsidRPr="00547FC5" w:rsidRDefault="009E645A" w:rsidP="00EF3BCE">
            <w:pPr>
              <w:tabs>
                <w:tab w:val="left" w:pos="332"/>
                <w:tab w:val="left" w:pos="594"/>
              </w:tabs>
              <w:ind w:right="107"/>
              <w:jc w:val="both"/>
              <w:rPr>
                <w:sz w:val="20"/>
                <w:szCs w:val="20"/>
              </w:rPr>
            </w:pPr>
            <w:r w:rsidRPr="001F413C">
              <w:rPr>
                <w:sz w:val="20"/>
                <w:szCs w:val="20"/>
                <w:lang w:val="uk-UA"/>
              </w:rPr>
              <w:t>16</w:t>
            </w:r>
            <w:r w:rsidRPr="00547FC5">
              <w:rPr>
                <w:sz w:val="20"/>
                <w:szCs w:val="20"/>
              </w:rPr>
              <w:t xml:space="preserve">.1. Проект виконати відповідно до чинних нормативних документів: ДСТУ Б А.2.4-4:2009 «Основні вимоги </w:t>
            </w:r>
            <w:proofErr w:type="gramStart"/>
            <w:r w:rsidRPr="00547FC5">
              <w:rPr>
                <w:sz w:val="20"/>
                <w:szCs w:val="20"/>
              </w:rPr>
              <w:t>до</w:t>
            </w:r>
            <w:proofErr w:type="gramEnd"/>
            <w:r w:rsidRPr="00547FC5">
              <w:rPr>
                <w:sz w:val="20"/>
                <w:szCs w:val="20"/>
              </w:rPr>
              <w:t xml:space="preserve"> проектної та робочої документації»; ДБН А.2.2-3:2014.</w:t>
            </w:r>
          </w:p>
          <w:p w:rsidR="009E645A" w:rsidRPr="00547FC5" w:rsidRDefault="009E645A" w:rsidP="00EF3BCE">
            <w:pPr>
              <w:tabs>
                <w:tab w:val="left" w:pos="332"/>
              </w:tabs>
              <w:ind w:right="107"/>
              <w:jc w:val="both"/>
              <w:rPr>
                <w:sz w:val="20"/>
                <w:szCs w:val="20"/>
              </w:rPr>
            </w:pPr>
            <w:r w:rsidRPr="001F413C">
              <w:rPr>
                <w:spacing w:val="-2"/>
                <w:sz w:val="20"/>
                <w:szCs w:val="20"/>
                <w:lang w:val="uk-UA"/>
              </w:rPr>
              <w:t>16</w:t>
            </w:r>
            <w:r w:rsidRPr="00547FC5">
              <w:rPr>
                <w:spacing w:val="-2"/>
                <w:sz w:val="20"/>
                <w:szCs w:val="20"/>
              </w:rPr>
              <w:t xml:space="preserve">.2. Проектну документацію надати в повному обсязі у паперовому вигляді у </w:t>
            </w:r>
            <w:r w:rsidRPr="00547FC5">
              <w:rPr>
                <w:sz w:val="20"/>
                <w:szCs w:val="20"/>
              </w:rPr>
              <w:t xml:space="preserve">4-х примірниках (один повний комплект має бути в паперовому </w:t>
            </w:r>
            <w:proofErr w:type="gramStart"/>
            <w:r w:rsidRPr="00547FC5">
              <w:rPr>
                <w:sz w:val="20"/>
                <w:szCs w:val="20"/>
              </w:rPr>
              <w:t>арх</w:t>
            </w:r>
            <w:proofErr w:type="gramEnd"/>
            <w:r w:rsidRPr="00547FC5">
              <w:rPr>
                <w:sz w:val="20"/>
                <w:szCs w:val="20"/>
              </w:rPr>
              <w:t>івному боксі)</w:t>
            </w:r>
            <w:r w:rsidRPr="00547FC5">
              <w:rPr>
                <w:spacing w:val="-2"/>
                <w:sz w:val="20"/>
                <w:szCs w:val="20"/>
              </w:rPr>
              <w:t>.</w:t>
            </w:r>
          </w:p>
          <w:p w:rsidR="009E645A" w:rsidRPr="00547FC5" w:rsidRDefault="009E645A" w:rsidP="00EF3BCE">
            <w:pPr>
              <w:tabs>
                <w:tab w:val="left" w:pos="332"/>
              </w:tabs>
              <w:ind w:right="107"/>
              <w:jc w:val="both"/>
              <w:rPr>
                <w:sz w:val="20"/>
                <w:szCs w:val="20"/>
              </w:rPr>
            </w:pPr>
            <w:r w:rsidRPr="001F413C">
              <w:rPr>
                <w:sz w:val="20"/>
                <w:szCs w:val="20"/>
                <w:lang w:val="uk-UA"/>
              </w:rPr>
              <w:t>16</w:t>
            </w:r>
            <w:r w:rsidRPr="00547FC5">
              <w:rPr>
                <w:sz w:val="20"/>
                <w:szCs w:val="20"/>
              </w:rPr>
              <w:t>.3. Проектна документація надається з урахуванням усіх зауважень отриманих від Замовника, органі</w:t>
            </w:r>
            <w:proofErr w:type="gramStart"/>
            <w:r w:rsidRPr="00547FC5">
              <w:rPr>
                <w:sz w:val="20"/>
                <w:szCs w:val="20"/>
              </w:rPr>
              <w:t>в</w:t>
            </w:r>
            <w:proofErr w:type="gramEnd"/>
            <w:r w:rsidRPr="00547FC5">
              <w:rPr>
                <w:sz w:val="20"/>
                <w:szCs w:val="20"/>
              </w:rPr>
              <w:t xml:space="preserve"> (</w:t>
            </w:r>
            <w:proofErr w:type="gramStart"/>
            <w:r w:rsidRPr="00547FC5">
              <w:rPr>
                <w:sz w:val="20"/>
                <w:szCs w:val="20"/>
              </w:rPr>
              <w:t>служб</w:t>
            </w:r>
            <w:proofErr w:type="gramEnd"/>
            <w:r w:rsidRPr="00547FC5">
              <w:rPr>
                <w:sz w:val="20"/>
                <w:szCs w:val="20"/>
              </w:rPr>
              <w:t>, організацій), що здійснюють її розгляд (п</w:t>
            </w:r>
            <w:r w:rsidRPr="001F413C">
              <w:rPr>
                <w:sz w:val="20"/>
                <w:szCs w:val="20"/>
              </w:rPr>
              <w:t>огодження)</w:t>
            </w:r>
            <w:r w:rsidRPr="00547FC5">
              <w:rPr>
                <w:sz w:val="20"/>
                <w:szCs w:val="20"/>
              </w:rPr>
              <w:t>.</w:t>
            </w:r>
          </w:p>
          <w:p w:rsidR="009E645A" w:rsidRPr="001F413C" w:rsidRDefault="009E645A" w:rsidP="009E645A">
            <w:pPr>
              <w:pStyle w:val="a3"/>
              <w:numPr>
                <w:ilvl w:val="1"/>
                <w:numId w:val="12"/>
              </w:numPr>
              <w:tabs>
                <w:tab w:val="left" w:pos="526"/>
              </w:tabs>
              <w:ind w:left="0" w:right="107" w:firstLine="0"/>
              <w:contextualSpacing/>
              <w:jc w:val="both"/>
              <w:rPr>
                <w:sz w:val="20"/>
              </w:rPr>
            </w:pPr>
            <w:r w:rsidRPr="001F413C">
              <w:rPr>
                <w:sz w:val="20"/>
                <w:shd w:val="clear" w:color="auto" w:fill="FFFFFF"/>
                <w:lang w:val="uk-UA"/>
              </w:rPr>
              <w:t xml:space="preserve"> </w:t>
            </w:r>
            <w:r w:rsidRPr="001F413C">
              <w:rPr>
                <w:sz w:val="20"/>
                <w:shd w:val="clear" w:color="auto" w:fill="FFFFFF"/>
              </w:rPr>
              <w:t xml:space="preserve">Окремо надати оригінали отриманих вихідних даних, листи щодо погоджень, отримані Технічні </w:t>
            </w:r>
            <w:proofErr w:type="gramStart"/>
            <w:r w:rsidRPr="001F413C">
              <w:rPr>
                <w:sz w:val="20"/>
                <w:shd w:val="clear" w:color="auto" w:fill="FFFFFF"/>
              </w:rPr>
              <w:t>р</w:t>
            </w:r>
            <w:proofErr w:type="gramEnd"/>
            <w:r w:rsidRPr="001F413C">
              <w:rPr>
                <w:sz w:val="20"/>
                <w:shd w:val="clear" w:color="auto" w:fill="FFFFFF"/>
              </w:rPr>
              <w:t>ішення. </w:t>
            </w:r>
          </w:p>
        </w:tc>
      </w:tr>
      <w:tr w:rsidR="009E645A" w:rsidRPr="00547FC5" w:rsidTr="00EF3BCE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180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787" w:type="dxa"/>
            <w:shd w:val="clear" w:color="auto" w:fill="FFFFFF"/>
          </w:tcPr>
          <w:p w:rsidR="009E645A" w:rsidRPr="006C6F2A" w:rsidRDefault="009E645A" w:rsidP="00EF3BCE">
            <w:pPr>
              <w:shd w:val="clear" w:color="auto" w:fill="FFFFFF"/>
              <w:ind w:left="4" w:right="-65" w:hanging="4"/>
              <w:rPr>
                <w:b/>
                <w:sz w:val="20"/>
                <w:szCs w:val="20"/>
              </w:rPr>
            </w:pPr>
            <w:r w:rsidRPr="006C6F2A">
              <w:rPr>
                <w:b/>
                <w:sz w:val="20"/>
                <w:szCs w:val="20"/>
              </w:rPr>
              <w:t>Вимоги до електронної версії проектної документації</w:t>
            </w:r>
          </w:p>
        </w:tc>
        <w:tc>
          <w:tcPr>
            <w:tcW w:w="7076" w:type="dxa"/>
            <w:shd w:val="clear" w:color="auto" w:fill="FFFFFF"/>
          </w:tcPr>
          <w:p w:rsidR="009E645A" w:rsidRPr="006C6F2A" w:rsidRDefault="009E645A" w:rsidP="00EF3BCE">
            <w:pPr>
              <w:tabs>
                <w:tab w:val="left" w:pos="436"/>
                <w:tab w:val="left" w:pos="601"/>
              </w:tabs>
              <w:ind w:right="107"/>
              <w:jc w:val="both"/>
              <w:rPr>
                <w:sz w:val="20"/>
                <w:szCs w:val="20"/>
              </w:rPr>
            </w:pPr>
            <w:r w:rsidRPr="006C6F2A">
              <w:rPr>
                <w:spacing w:val="-2"/>
                <w:sz w:val="20"/>
                <w:szCs w:val="20"/>
              </w:rPr>
              <w:t xml:space="preserve">Проектна документація додатково надається в електронному вигляді на </w:t>
            </w:r>
            <w:r w:rsidRPr="006C6F2A">
              <w:rPr>
                <w:spacing w:val="-2"/>
                <w:sz w:val="20"/>
                <w:szCs w:val="20"/>
                <w:lang w:val="uk-UA"/>
              </w:rPr>
              <w:t xml:space="preserve">електронну пошту </w:t>
            </w:r>
            <w:r w:rsidRPr="006C6F2A">
              <w:rPr>
                <w:spacing w:val="-2"/>
                <w:sz w:val="20"/>
                <w:szCs w:val="20"/>
              </w:rPr>
              <w:t xml:space="preserve">та має відповідати вимогам п. 20, 21 </w:t>
            </w:r>
            <w:r w:rsidRPr="006C6F2A">
              <w:rPr>
                <w:sz w:val="20"/>
                <w:szCs w:val="20"/>
              </w:rPr>
              <w:t>завдання на проектування.</w:t>
            </w:r>
          </w:p>
          <w:p w:rsidR="009E645A" w:rsidRPr="006C6F2A" w:rsidRDefault="009E645A" w:rsidP="00EF3BCE">
            <w:pPr>
              <w:tabs>
                <w:tab w:val="left" w:pos="436"/>
                <w:tab w:val="left" w:pos="601"/>
                <w:tab w:val="left" w:pos="877"/>
              </w:tabs>
              <w:ind w:right="107"/>
              <w:jc w:val="both"/>
              <w:rPr>
                <w:sz w:val="20"/>
                <w:szCs w:val="20"/>
              </w:rPr>
            </w:pPr>
            <w:r w:rsidRPr="006C6F2A">
              <w:rPr>
                <w:sz w:val="20"/>
                <w:szCs w:val="20"/>
                <w:lang w:val="uk-UA"/>
              </w:rPr>
              <w:t xml:space="preserve">17.1. </w:t>
            </w:r>
            <w:r w:rsidRPr="006C6F2A">
              <w:rPr>
                <w:sz w:val="20"/>
                <w:szCs w:val="20"/>
              </w:rPr>
              <w:t xml:space="preserve">Проєктна документація надається в сканованому вигляді </w:t>
            </w:r>
            <w:proofErr w:type="gramStart"/>
            <w:r w:rsidRPr="006C6F2A">
              <w:rPr>
                <w:sz w:val="20"/>
                <w:szCs w:val="20"/>
              </w:rPr>
              <w:t>у</w:t>
            </w:r>
            <w:proofErr w:type="gramEnd"/>
            <w:r w:rsidRPr="006C6F2A">
              <w:rPr>
                <w:sz w:val="20"/>
                <w:szCs w:val="20"/>
              </w:rPr>
              <w:t xml:space="preserve"> </w:t>
            </w:r>
            <w:proofErr w:type="gramStart"/>
            <w:r w:rsidRPr="006C6F2A">
              <w:rPr>
                <w:sz w:val="20"/>
                <w:szCs w:val="20"/>
              </w:rPr>
              <w:t>формат</w:t>
            </w:r>
            <w:proofErr w:type="gramEnd"/>
            <w:r w:rsidRPr="006C6F2A">
              <w:rPr>
                <w:sz w:val="20"/>
                <w:szCs w:val="20"/>
              </w:rPr>
              <w:t xml:space="preserve">і *.pdf та електронному варіанті вихідних програмних форматів: текстова частина - *.docx; таблиці, розрахунки, графіки - *.xlsx;; </w:t>
            </w:r>
          </w:p>
          <w:p w:rsidR="009E645A" w:rsidRPr="006C6F2A" w:rsidRDefault="009E645A" w:rsidP="00EF3BCE">
            <w:pPr>
              <w:tabs>
                <w:tab w:val="left" w:pos="436"/>
                <w:tab w:val="left" w:pos="601"/>
                <w:tab w:val="left" w:pos="877"/>
              </w:tabs>
              <w:ind w:right="107"/>
              <w:jc w:val="both"/>
              <w:rPr>
                <w:sz w:val="20"/>
              </w:rPr>
            </w:pPr>
            <w:r w:rsidRPr="006C6F2A">
              <w:rPr>
                <w:sz w:val="20"/>
              </w:rPr>
              <w:t xml:space="preserve">Документація в форматі .pdf повинна бути зброшурована відповідно до виконаних розділів проекту, аркуші повинні бути орієнтовані відповідним чином (аналогічно паперовому варіанту), кожний файл повинен бути повною копією паперового варіанту (містити додатки, </w:t>
            </w:r>
            <w:proofErr w:type="gramStart"/>
            <w:r w:rsidRPr="006C6F2A">
              <w:rPr>
                <w:sz w:val="20"/>
              </w:rPr>
              <w:t>п</w:t>
            </w:r>
            <w:proofErr w:type="gramEnd"/>
            <w:r w:rsidRPr="006C6F2A">
              <w:rPr>
                <w:sz w:val="20"/>
              </w:rPr>
              <w:t>ідписи, печатки). Формування імені файлу: Том «№»_«шифр проекту»_«шифр розділу». Документація в форматі .pdf записується в корінь Flash носія.</w:t>
            </w:r>
          </w:p>
          <w:p w:rsidR="009E645A" w:rsidRPr="006C6F2A" w:rsidRDefault="009E645A" w:rsidP="00EF3BCE">
            <w:pPr>
              <w:tabs>
                <w:tab w:val="left" w:pos="436"/>
                <w:tab w:val="left" w:pos="601"/>
              </w:tabs>
              <w:ind w:right="107"/>
              <w:jc w:val="both"/>
              <w:rPr>
                <w:sz w:val="20"/>
                <w:szCs w:val="20"/>
              </w:rPr>
            </w:pPr>
            <w:r w:rsidRPr="006C6F2A">
              <w:rPr>
                <w:sz w:val="20"/>
                <w:szCs w:val="20"/>
                <w:lang w:val="uk-UA"/>
              </w:rPr>
              <w:t xml:space="preserve">17.2. </w:t>
            </w:r>
            <w:r w:rsidRPr="006C6F2A">
              <w:rPr>
                <w:sz w:val="20"/>
                <w:szCs w:val="20"/>
              </w:rPr>
              <w:t>Документація в форматі вихідних програмних файлі</w:t>
            </w:r>
            <w:proofErr w:type="gramStart"/>
            <w:r w:rsidRPr="006C6F2A">
              <w:rPr>
                <w:sz w:val="20"/>
                <w:szCs w:val="20"/>
              </w:rPr>
              <w:t>в</w:t>
            </w:r>
            <w:proofErr w:type="gramEnd"/>
            <w:r w:rsidRPr="006C6F2A">
              <w:rPr>
                <w:sz w:val="20"/>
                <w:szCs w:val="20"/>
              </w:rPr>
              <w:t xml:space="preserve"> </w:t>
            </w:r>
            <w:proofErr w:type="gramStart"/>
            <w:r w:rsidRPr="006C6F2A">
              <w:rPr>
                <w:sz w:val="20"/>
                <w:szCs w:val="20"/>
              </w:rPr>
              <w:t>комплекту</w:t>
            </w:r>
            <w:proofErr w:type="gramEnd"/>
            <w:r w:rsidRPr="006C6F2A">
              <w:rPr>
                <w:sz w:val="20"/>
                <w:szCs w:val="20"/>
              </w:rPr>
              <w:t xml:space="preserve">ється в папки відповідно до розділів виданого проекту. Формування імені папки: Том «№»_«шифр проекту»_«шифр розділу». Кожна папка записується в корінь Flash носія. Назва файлу повинна містити номер (номери) аркушів </w:t>
            </w:r>
            <w:proofErr w:type="gramStart"/>
            <w:r w:rsidRPr="006C6F2A">
              <w:rPr>
                <w:sz w:val="20"/>
                <w:szCs w:val="20"/>
              </w:rPr>
              <w:t>в</w:t>
            </w:r>
            <w:proofErr w:type="gramEnd"/>
            <w:r w:rsidRPr="006C6F2A">
              <w:rPr>
                <w:sz w:val="20"/>
                <w:szCs w:val="20"/>
              </w:rPr>
              <w:t>ідповідно до паперового варіанту документації та висвітлювати його зміст.</w:t>
            </w:r>
          </w:p>
          <w:p w:rsidR="009E645A" w:rsidRPr="006C6F2A" w:rsidRDefault="009E645A" w:rsidP="00EF3BCE">
            <w:pPr>
              <w:tabs>
                <w:tab w:val="left" w:pos="436"/>
                <w:tab w:val="left" w:pos="601"/>
              </w:tabs>
              <w:ind w:right="107"/>
              <w:jc w:val="both"/>
              <w:rPr>
                <w:sz w:val="20"/>
                <w:szCs w:val="20"/>
              </w:rPr>
            </w:pPr>
            <w:r w:rsidRPr="006C6F2A">
              <w:rPr>
                <w:sz w:val="20"/>
                <w:szCs w:val="20"/>
                <w:lang w:val="uk-UA"/>
              </w:rPr>
              <w:t xml:space="preserve">17.3. </w:t>
            </w:r>
            <w:r w:rsidRPr="006C6F2A">
              <w:rPr>
                <w:sz w:val="20"/>
                <w:szCs w:val="20"/>
              </w:rPr>
              <w:t xml:space="preserve">Проектна документація не </w:t>
            </w:r>
            <w:proofErr w:type="gramStart"/>
            <w:r w:rsidRPr="006C6F2A">
              <w:rPr>
                <w:sz w:val="20"/>
                <w:szCs w:val="20"/>
              </w:rPr>
              <w:t>арх</w:t>
            </w:r>
            <w:proofErr w:type="gramEnd"/>
            <w:r w:rsidRPr="006C6F2A">
              <w:rPr>
                <w:sz w:val="20"/>
                <w:szCs w:val="20"/>
              </w:rPr>
              <w:t>івується.</w:t>
            </w:r>
          </w:p>
          <w:p w:rsidR="009E645A" w:rsidRPr="006C6F2A" w:rsidRDefault="009E645A" w:rsidP="00EF3BCE">
            <w:pPr>
              <w:tabs>
                <w:tab w:val="left" w:pos="436"/>
                <w:tab w:val="left" w:pos="601"/>
              </w:tabs>
              <w:ind w:right="107"/>
              <w:jc w:val="both"/>
              <w:rPr>
                <w:sz w:val="20"/>
                <w:szCs w:val="20"/>
                <w:lang w:val="uk-UA"/>
              </w:rPr>
            </w:pPr>
            <w:r w:rsidRPr="006C6F2A">
              <w:rPr>
                <w:sz w:val="20"/>
                <w:szCs w:val="20"/>
                <w:lang w:val="uk-UA"/>
              </w:rPr>
              <w:t xml:space="preserve">17.4. </w:t>
            </w:r>
            <w:r w:rsidRPr="006C6F2A">
              <w:rPr>
                <w:sz w:val="20"/>
                <w:szCs w:val="20"/>
              </w:rPr>
              <w:t xml:space="preserve">Документація, що видається в електронному вигляді, повинна бути виконана з врахуванням </w:t>
            </w:r>
            <w:proofErr w:type="gramStart"/>
            <w:r w:rsidRPr="006C6F2A">
              <w:rPr>
                <w:sz w:val="20"/>
                <w:szCs w:val="20"/>
              </w:rPr>
              <w:t>вс</w:t>
            </w:r>
            <w:proofErr w:type="gramEnd"/>
            <w:r w:rsidRPr="006C6F2A">
              <w:rPr>
                <w:sz w:val="20"/>
                <w:szCs w:val="20"/>
              </w:rPr>
              <w:t>іх зауважень Замовника отриманих при розгляді проектної документації.</w:t>
            </w:r>
          </w:p>
        </w:tc>
      </w:tr>
      <w:tr w:rsidR="009E645A" w:rsidRPr="00547FC5" w:rsidTr="00EF3BCE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180"/>
              <w:rPr>
                <w:b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278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4" w:hanging="4"/>
              <w:rPr>
                <w:b/>
                <w:spacing w:val="-3"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Вимоги щодо забезпечення збалансованого використання природних ресурсі</w:t>
            </w:r>
            <w:proofErr w:type="gramStart"/>
            <w:r w:rsidRPr="00547FC5">
              <w:rPr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76" w:type="dxa"/>
            <w:shd w:val="clear" w:color="auto" w:fill="FFFFFF"/>
          </w:tcPr>
          <w:p w:rsidR="009E645A" w:rsidRPr="00547FC5" w:rsidRDefault="009E645A" w:rsidP="00EF3BCE">
            <w:pPr>
              <w:widowControl w:val="0"/>
              <w:shd w:val="clear" w:color="auto" w:fill="FFFFFF"/>
              <w:tabs>
                <w:tab w:val="left" w:pos="207"/>
              </w:tabs>
              <w:autoSpaceDE w:val="0"/>
              <w:autoSpaceDN w:val="0"/>
              <w:adjustRightInd w:val="0"/>
              <w:ind w:right="107"/>
              <w:jc w:val="both"/>
              <w:rPr>
                <w:spacing w:val="1"/>
                <w:sz w:val="20"/>
                <w:szCs w:val="20"/>
              </w:rPr>
            </w:pPr>
            <w:r w:rsidRPr="00547FC5">
              <w:rPr>
                <w:sz w:val="20"/>
                <w:szCs w:val="20"/>
              </w:rPr>
              <w:t>Відповідно до ДСТУ 9171:2021 «Настанова щодо забезпечення збалансованого використання природних ресурсі</w:t>
            </w:r>
            <w:proofErr w:type="gramStart"/>
            <w:r w:rsidRPr="00547FC5">
              <w:rPr>
                <w:sz w:val="20"/>
                <w:szCs w:val="20"/>
              </w:rPr>
              <w:t>в</w:t>
            </w:r>
            <w:proofErr w:type="gramEnd"/>
            <w:r w:rsidRPr="00547FC5">
              <w:rPr>
                <w:sz w:val="20"/>
                <w:szCs w:val="20"/>
              </w:rPr>
              <w:t xml:space="preserve"> при проектуванні споруд» (при необхідності).</w:t>
            </w:r>
          </w:p>
        </w:tc>
      </w:tr>
      <w:tr w:rsidR="009E645A" w:rsidRPr="00547FC5" w:rsidTr="00EF3BCE">
        <w:trPr>
          <w:trHeight w:val="20"/>
          <w:jc w:val="center"/>
        </w:trPr>
        <w:tc>
          <w:tcPr>
            <w:tcW w:w="60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180"/>
              <w:rPr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787" w:type="dxa"/>
            <w:shd w:val="clear" w:color="auto" w:fill="FFFFFF"/>
          </w:tcPr>
          <w:p w:rsidR="009E645A" w:rsidRPr="00547FC5" w:rsidRDefault="009E645A" w:rsidP="00EF3BCE">
            <w:pPr>
              <w:shd w:val="clear" w:color="auto" w:fill="FFFFFF"/>
              <w:ind w:left="4" w:right="77" w:hanging="4"/>
              <w:rPr>
                <w:b/>
                <w:spacing w:val="-2"/>
                <w:sz w:val="20"/>
                <w:szCs w:val="20"/>
              </w:rPr>
            </w:pPr>
            <w:r w:rsidRPr="00547FC5">
              <w:rPr>
                <w:b/>
                <w:sz w:val="20"/>
                <w:szCs w:val="20"/>
              </w:rPr>
              <w:t>Додаткові вимоги</w:t>
            </w:r>
          </w:p>
        </w:tc>
        <w:tc>
          <w:tcPr>
            <w:tcW w:w="7076" w:type="dxa"/>
            <w:shd w:val="clear" w:color="auto" w:fill="FFFFFF"/>
            <w:vAlign w:val="center"/>
          </w:tcPr>
          <w:p w:rsidR="009E645A" w:rsidRPr="00116DD3" w:rsidRDefault="009E645A" w:rsidP="00EF3B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7"/>
              <w:jc w:val="both"/>
              <w:rPr>
                <w:spacing w:val="1"/>
                <w:sz w:val="20"/>
                <w:szCs w:val="20"/>
              </w:rPr>
            </w:pPr>
            <w:r w:rsidRPr="00116DD3">
              <w:rPr>
                <w:spacing w:val="1"/>
                <w:sz w:val="20"/>
                <w:szCs w:val="20"/>
              </w:rPr>
              <w:t>19.1</w:t>
            </w:r>
            <w:r w:rsidRPr="00116DD3">
              <w:rPr>
                <w:spacing w:val="1"/>
                <w:sz w:val="20"/>
                <w:szCs w:val="20"/>
              </w:rPr>
              <w:tab/>
            </w:r>
            <w:proofErr w:type="gramStart"/>
            <w:r w:rsidRPr="00116DD3">
              <w:rPr>
                <w:spacing w:val="1"/>
                <w:sz w:val="20"/>
                <w:szCs w:val="20"/>
              </w:rPr>
              <w:t>П</w:t>
            </w:r>
            <w:proofErr w:type="gramEnd"/>
            <w:r w:rsidRPr="00116DD3">
              <w:rPr>
                <w:spacing w:val="1"/>
                <w:sz w:val="20"/>
                <w:szCs w:val="20"/>
              </w:rPr>
              <w:t xml:space="preserve">ідряднику провести погодження проектної документації, відповідно до законодавчих вимог, з організаціями та установами які уповноважені перевіряти та погоджувати технічні рішення у проектної документації: </w:t>
            </w:r>
          </w:p>
          <w:p w:rsidR="009E645A" w:rsidRPr="00116DD3" w:rsidRDefault="009E645A" w:rsidP="00EF3B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7"/>
              <w:jc w:val="both"/>
              <w:rPr>
                <w:spacing w:val="1"/>
                <w:sz w:val="20"/>
                <w:szCs w:val="20"/>
              </w:rPr>
            </w:pPr>
            <w:r w:rsidRPr="00116DD3">
              <w:rPr>
                <w:spacing w:val="1"/>
                <w:sz w:val="20"/>
                <w:szCs w:val="20"/>
              </w:rPr>
              <w:t>ПАТ «Запоріжжяобленерго», ПАТ «Запоріжсталь», ПАТ «Дніпроспецсталь», ПрАТ «Вогнетрив», ПрАТ «Запоріжсклофлюс», ПрАТ «Запоріжтрансорматор», ПАТ «Запорізьке кар’єроуправління», ПАТ «Запоріжкран», ПАТ «Електротехнологія» два повні комплекти проектної документації в паперовому вигляді.</w:t>
            </w:r>
          </w:p>
          <w:p w:rsidR="009E645A" w:rsidRPr="00116DD3" w:rsidRDefault="009E645A" w:rsidP="00EF3B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7"/>
              <w:jc w:val="both"/>
              <w:rPr>
                <w:spacing w:val="1"/>
                <w:sz w:val="20"/>
                <w:szCs w:val="20"/>
              </w:rPr>
            </w:pPr>
            <w:r w:rsidRPr="00116DD3">
              <w:rPr>
                <w:spacing w:val="1"/>
                <w:sz w:val="20"/>
                <w:szCs w:val="20"/>
              </w:rPr>
              <w:t xml:space="preserve">19.2. </w:t>
            </w:r>
            <w:r w:rsidRPr="00116DD3">
              <w:rPr>
                <w:spacing w:val="1"/>
                <w:sz w:val="20"/>
                <w:szCs w:val="20"/>
              </w:rPr>
              <w:tab/>
            </w:r>
            <w:proofErr w:type="gramStart"/>
            <w:r w:rsidRPr="00116DD3">
              <w:rPr>
                <w:spacing w:val="1"/>
                <w:sz w:val="20"/>
                <w:szCs w:val="20"/>
              </w:rPr>
              <w:t>П</w:t>
            </w:r>
            <w:proofErr w:type="gramEnd"/>
            <w:r w:rsidRPr="00116DD3">
              <w:rPr>
                <w:spacing w:val="1"/>
                <w:sz w:val="20"/>
                <w:szCs w:val="20"/>
              </w:rPr>
              <w:t>ісля погодження проектної документації Підрядник передає Замовнику:</w:t>
            </w:r>
          </w:p>
          <w:p w:rsidR="009E645A" w:rsidRPr="00116DD3" w:rsidRDefault="009E645A" w:rsidP="00EF3B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7"/>
              <w:jc w:val="both"/>
              <w:rPr>
                <w:spacing w:val="1"/>
                <w:sz w:val="20"/>
                <w:szCs w:val="20"/>
              </w:rPr>
            </w:pPr>
            <w:r w:rsidRPr="00116DD3">
              <w:rPr>
                <w:spacing w:val="1"/>
                <w:sz w:val="20"/>
                <w:szCs w:val="20"/>
              </w:rPr>
              <w:t>-</w:t>
            </w:r>
            <w:r w:rsidRPr="00116DD3">
              <w:rPr>
                <w:spacing w:val="1"/>
                <w:sz w:val="20"/>
                <w:szCs w:val="20"/>
              </w:rPr>
              <w:tab/>
              <w:t xml:space="preserve">на паперовому (у чотирьох примірниках) та електронною поштою (в т.ч. креслень, схем, в форматі *ims., тощо), засвідчена оригіналами </w:t>
            </w:r>
            <w:proofErr w:type="gramStart"/>
            <w:r w:rsidRPr="00116DD3">
              <w:rPr>
                <w:spacing w:val="1"/>
                <w:sz w:val="20"/>
                <w:szCs w:val="20"/>
              </w:rPr>
              <w:t>п</w:t>
            </w:r>
            <w:proofErr w:type="gramEnd"/>
            <w:r w:rsidRPr="00116DD3">
              <w:rPr>
                <w:spacing w:val="1"/>
                <w:sz w:val="20"/>
                <w:szCs w:val="20"/>
              </w:rPr>
              <w:t>ідписів та мокрими печатками)</w:t>
            </w:r>
          </w:p>
          <w:p w:rsidR="009E645A" w:rsidRPr="00547FC5" w:rsidRDefault="009E645A" w:rsidP="00EF3B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7"/>
              <w:jc w:val="both"/>
              <w:rPr>
                <w:kern w:val="24"/>
                <w:sz w:val="20"/>
                <w:szCs w:val="20"/>
                <w:highlight w:val="yellow"/>
                <w:lang w:val="uk-UA"/>
              </w:rPr>
            </w:pPr>
            <w:r w:rsidRPr="00116DD3">
              <w:rPr>
                <w:spacing w:val="1"/>
                <w:sz w:val="20"/>
                <w:szCs w:val="20"/>
              </w:rPr>
              <w:t>-</w:t>
            </w:r>
            <w:r w:rsidRPr="00116DD3">
              <w:rPr>
                <w:spacing w:val="1"/>
                <w:sz w:val="20"/>
                <w:szCs w:val="20"/>
              </w:rPr>
              <w:tab/>
              <w:t>оригінали отриманих вихідних даних, технічних умов та листів-погоджень.</w:t>
            </w:r>
          </w:p>
        </w:tc>
      </w:tr>
    </w:tbl>
    <w:p w:rsidR="006C17D3" w:rsidRPr="00A31AA0" w:rsidRDefault="006C17D3" w:rsidP="006C17D3">
      <w:pPr>
        <w:jc w:val="right"/>
        <w:rPr>
          <w:b/>
          <w:highlight w:val="yellow"/>
        </w:rPr>
      </w:pPr>
    </w:p>
    <w:p w:rsidR="006C17D3" w:rsidRPr="00561E39" w:rsidRDefault="006C17D3" w:rsidP="006C17D3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12"/>
          <w:szCs w:val="12"/>
          <w:highlight w:val="yellow"/>
          <w:lang w:val="uk-UA"/>
        </w:rPr>
      </w:pPr>
    </w:p>
    <w:p w:rsidR="006C17D3" w:rsidRPr="006401FE" w:rsidRDefault="006C17D3" w:rsidP="006C17D3">
      <w:pPr>
        <w:jc w:val="center"/>
        <w:rPr>
          <w:color w:val="000000"/>
          <w:lang w:val="uk-UA" w:eastAsia="uk-UA"/>
        </w:rPr>
      </w:pPr>
      <w:r w:rsidRPr="006401FE">
        <w:rPr>
          <w:rFonts w:ascii="Times New Roman CYR" w:hAnsi="Times New Roman CYR" w:cs="Times New Roman CYR"/>
          <w:b/>
          <w:i/>
          <w:iCs/>
          <w:color w:val="FF0000"/>
          <w:spacing w:val="-12"/>
          <w:sz w:val="32"/>
          <w:szCs w:val="32"/>
          <w:u w:val="single"/>
          <w:lang w:val="uk-UA"/>
        </w:rPr>
        <w:t>Посада, прізвище, ініціали, підпис уповноваженої особи Учасника*</w:t>
      </w:r>
    </w:p>
    <w:p w:rsidR="006C17D3" w:rsidRPr="006401FE" w:rsidRDefault="006C17D3" w:rsidP="006C17D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iCs/>
          <w:lang w:val="uk-UA" w:eastAsia="ar-SA"/>
        </w:rPr>
      </w:pPr>
    </w:p>
    <w:p w:rsidR="006C17D3" w:rsidRDefault="006C17D3" w:rsidP="006C17D3">
      <w:r w:rsidRPr="006401FE">
        <w:rPr>
          <w:rFonts w:ascii="Times New Roman CYR" w:hAnsi="Times New Roman CYR" w:cs="Times New Roman CYR"/>
          <w:b/>
          <w:i/>
          <w:iCs/>
          <w:sz w:val="22"/>
          <w:szCs w:val="22"/>
          <w:lang w:val="uk-UA" w:eastAsia="ar-SA"/>
        </w:rPr>
        <w:t>*своїм  підписом учасник підтверджує відповідність послуг всім вищезазначеним вимогам.</w:t>
      </w:r>
    </w:p>
    <w:p w:rsidR="008D3A31" w:rsidRDefault="008D3A31"/>
    <w:sectPr w:rsidR="008D3A31" w:rsidSect="008D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D0C"/>
    <w:multiLevelType w:val="multilevel"/>
    <w:tmpl w:val="7F345AD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">
    <w:nsid w:val="0A3B3562"/>
    <w:multiLevelType w:val="hybridMultilevel"/>
    <w:tmpl w:val="A894A526"/>
    <w:lvl w:ilvl="0" w:tplc="39E44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7BD8"/>
    <w:multiLevelType w:val="multilevel"/>
    <w:tmpl w:val="C8B8B5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800"/>
      </w:pPr>
      <w:rPr>
        <w:rFonts w:hint="default"/>
      </w:rPr>
    </w:lvl>
  </w:abstractNum>
  <w:abstractNum w:abstractNumId="3">
    <w:nsid w:val="130F6AEA"/>
    <w:multiLevelType w:val="multilevel"/>
    <w:tmpl w:val="E346730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abstractNum w:abstractNumId="4">
    <w:nsid w:val="19D94242"/>
    <w:multiLevelType w:val="hybridMultilevel"/>
    <w:tmpl w:val="200853B2"/>
    <w:lvl w:ilvl="0" w:tplc="9B4EB0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20DE8"/>
    <w:multiLevelType w:val="multilevel"/>
    <w:tmpl w:val="394A450E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CC87D9F"/>
    <w:multiLevelType w:val="multilevel"/>
    <w:tmpl w:val="14B4956C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7">
    <w:nsid w:val="3DD96B55"/>
    <w:multiLevelType w:val="hybridMultilevel"/>
    <w:tmpl w:val="DBF0229E"/>
    <w:lvl w:ilvl="0" w:tplc="325AE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A1967"/>
    <w:multiLevelType w:val="hybridMultilevel"/>
    <w:tmpl w:val="6DCEF5BC"/>
    <w:lvl w:ilvl="0" w:tplc="325AEDF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B7E8C710">
      <w:numFmt w:val="bullet"/>
      <w:lvlText w:val="•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F771C8D"/>
    <w:multiLevelType w:val="multilevel"/>
    <w:tmpl w:val="08E82B9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0">
    <w:nsid w:val="71186C3C"/>
    <w:multiLevelType w:val="multilevel"/>
    <w:tmpl w:val="2668D5F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1">
    <w:nsid w:val="75727557"/>
    <w:multiLevelType w:val="multilevel"/>
    <w:tmpl w:val="DD000A6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characterSpacingControl w:val="doNotCompress"/>
  <w:compat/>
  <w:rsids>
    <w:rsidRoot w:val="006C17D3"/>
    <w:rsid w:val="00264925"/>
    <w:rsid w:val="003D1005"/>
    <w:rsid w:val="006C17D3"/>
    <w:rsid w:val="008D3A31"/>
    <w:rsid w:val="009E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4"/>
    <w:uiPriority w:val="34"/>
    <w:qFormat/>
    <w:rsid w:val="006C17D3"/>
    <w:pPr>
      <w:ind w:left="708"/>
    </w:p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qFormat/>
    <w:locked/>
    <w:rsid w:val="006C17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annotation text"/>
    <w:basedOn w:val="a"/>
    <w:link w:val="a6"/>
    <w:uiPriority w:val="99"/>
    <w:unhideWhenUsed/>
    <w:rsid w:val="006C17D3"/>
    <w:rPr>
      <w:sz w:val="20"/>
      <w:szCs w:val="20"/>
      <w:lang w:val="uk-UA" w:eastAsia="uk-UA"/>
    </w:rPr>
  </w:style>
  <w:style w:type="character" w:customStyle="1" w:styleId="a6">
    <w:name w:val="Текст примечания Знак"/>
    <w:basedOn w:val="a0"/>
    <w:link w:val="a5"/>
    <w:uiPriority w:val="99"/>
    <w:rsid w:val="006C17D3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2024-02-26T12:29:00Z</dcterms:created>
  <dcterms:modified xsi:type="dcterms:W3CDTF">2024-02-26T12:29:00Z</dcterms:modified>
</cp:coreProperties>
</file>