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35" w:rsidRDefault="00325F35">
      <w:pPr>
        <w:spacing w:after="0" w:line="240" w:lineRule="auto"/>
        <w:ind w:left="5660"/>
        <w:jc w:val="right"/>
        <w:rPr>
          <w:rFonts w:ascii="Times New Roman" w:eastAsia="Times New Roman" w:hAnsi="Times New Roman" w:cs="Times New Roman"/>
          <w:b/>
          <w:color w:val="000000"/>
          <w:sz w:val="24"/>
          <w:szCs w:val="24"/>
        </w:rPr>
      </w:pPr>
    </w:p>
    <w:p w:rsidR="00325F35" w:rsidRDefault="003B390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325F35" w:rsidRDefault="003B390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325F35" w:rsidRDefault="003B390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325F35" w:rsidRDefault="00325F35">
      <w:pPr>
        <w:spacing w:before="240" w:after="0" w:line="240" w:lineRule="auto"/>
        <w:jc w:val="center"/>
        <w:rPr>
          <w:rFonts w:ascii="Times New Roman" w:eastAsia="Times New Roman" w:hAnsi="Times New Roman" w:cs="Times New Roman"/>
          <w:b/>
          <w:i/>
          <w:color w:val="000000"/>
          <w:sz w:val="4"/>
          <w:szCs w:val="4"/>
        </w:rPr>
      </w:pPr>
    </w:p>
    <w:p w:rsidR="00325F35" w:rsidRDefault="003B3905">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325F35" w:rsidRDefault="00325F35">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40"/>
        <w:gridCol w:w="4860"/>
      </w:tblGrid>
      <w:tr w:rsidR="00325F35">
        <w:tc>
          <w:tcPr>
            <w:tcW w:w="4740" w:type="dxa"/>
            <w:shd w:val="clear" w:color="auto" w:fill="auto"/>
            <w:tcMar>
              <w:top w:w="100" w:type="dxa"/>
              <w:left w:w="100" w:type="dxa"/>
              <w:bottom w:w="100" w:type="dxa"/>
              <w:right w:w="100" w:type="dxa"/>
            </w:tcMar>
          </w:tcPr>
          <w:p w:rsidR="00325F35" w:rsidRPr="00CC411A" w:rsidRDefault="003B3905">
            <w:pPr>
              <w:widowControl w:val="0"/>
              <w:spacing w:after="0" w:line="240" w:lineRule="auto"/>
              <w:rPr>
                <w:rFonts w:ascii="Times New Roman" w:eastAsia="Times New Roman" w:hAnsi="Times New Roman" w:cs="Times New Roman"/>
                <w:sz w:val="24"/>
                <w:szCs w:val="24"/>
              </w:rPr>
            </w:pPr>
            <w:r w:rsidRPr="00CC411A">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rsidR="00325F35" w:rsidRPr="00CC411A" w:rsidRDefault="008F1A75" w:rsidP="003955C2">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rPr>
              <w:t>Бензин А-9</w:t>
            </w:r>
            <w:r w:rsidRPr="008F1A75">
              <w:rPr>
                <w:rFonts w:ascii="Times New Roman" w:eastAsia="Times New Roman" w:hAnsi="Times New Roman" w:cs="Times New Roman"/>
                <w:i/>
                <w:color w:val="000000"/>
                <w:sz w:val="24"/>
                <w:szCs w:val="24"/>
                <w:lang w:val="ru-RU"/>
              </w:rPr>
              <w:t>5</w:t>
            </w:r>
            <w:r>
              <w:rPr>
                <w:rFonts w:ascii="Times New Roman" w:eastAsia="Times New Roman" w:hAnsi="Times New Roman" w:cs="Times New Roman"/>
                <w:i/>
                <w:color w:val="000000"/>
                <w:sz w:val="24"/>
                <w:szCs w:val="24"/>
              </w:rPr>
              <w:t xml:space="preserve"> </w:t>
            </w:r>
            <w:proofErr w:type="spellStart"/>
            <w:r w:rsidR="00CC411A" w:rsidRPr="00CC411A">
              <w:rPr>
                <w:rFonts w:ascii="Times New Roman" w:eastAsia="Times New Roman" w:hAnsi="Times New Roman" w:cs="Times New Roman"/>
                <w:i/>
                <w:color w:val="000000"/>
                <w:sz w:val="24"/>
                <w:szCs w:val="24"/>
              </w:rPr>
              <w:t>ДК</w:t>
            </w:r>
            <w:proofErr w:type="spellEnd"/>
            <w:r w:rsidR="00CC411A" w:rsidRPr="00CC411A">
              <w:rPr>
                <w:rFonts w:ascii="Times New Roman" w:eastAsia="Times New Roman" w:hAnsi="Times New Roman" w:cs="Times New Roman"/>
                <w:i/>
                <w:color w:val="000000"/>
                <w:sz w:val="24"/>
                <w:szCs w:val="24"/>
              </w:rPr>
              <w:t xml:space="preserve"> 021:2015 Єдиний закупівельний словник 09130000-9-Нафта і дистиляти</w:t>
            </w:r>
          </w:p>
        </w:tc>
      </w:tr>
      <w:tr w:rsidR="00325F35">
        <w:tc>
          <w:tcPr>
            <w:tcW w:w="4740" w:type="dxa"/>
            <w:shd w:val="clear" w:color="auto" w:fill="auto"/>
            <w:tcMar>
              <w:top w:w="100" w:type="dxa"/>
              <w:left w:w="100" w:type="dxa"/>
              <w:bottom w:w="100" w:type="dxa"/>
              <w:right w:w="100" w:type="dxa"/>
            </w:tcMar>
          </w:tcPr>
          <w:p w:rsidR="00325F35" w:rsidRPr="00CC411A" w:rsidRDefault="003B3905">
            <w:pPr>
              <w:widowControl w:val="0"/>
              <w:spacing w:after="0" w:line="240" w:lineRule="auto"/>
              <w:rPr>
                <w:rFonts w:ascii="Times New Roman" w:eastAsia="Times New Roman" w:hAnsi="Times New Roman" w:cs="Times New Roman"/>
                <w:sz w:val="24"/>
                <w:szCs w:val="24"/>
              </w:rPr>
            </w:pPr>
            <w:r w:rsidRPr="00CC411A">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rsidR="00325F35" w:rsidRPr="00CC411A" w:rsidRDefault="00CC411A">
            <w:pPr>
              <w:widowControl w:val="0"/>
              <w:spacing w:after="0" w:line="240" w:lineRule="auto"/>
              <w:rPr>
                <w:rFonts w:ascii="Times New Roman" w:eastAsia="Times New Roman" w:hAnsi="Times New Roman" w:cs="Times New Roman"/>
                <w:i/>
                <w:sz w:val="24"/>
                <w:szCs w:val="24"/>
                <w:highlight w:val="white"/>
              </w:rPr>
            </w:pPr>
            <w:r w:rsidRPr="00CC411A">
              <w:rPr>
                <w:rFonts w:ascii="Times New Roman" w:eastAsia="Times New Roman" w:hAnsi="Times New Roman" w:cs="Times New Roman"/>
                <w:i/>
                <w:color w:val="000000"/>
                <w:sz w:val="24"/>
                <w:szCs w:val="24"/>
              </w:rPr>
              <w:t>09130000-9-Нафта і дистиляти</w:t>
            </w:r>
          </w:p>
        </w:tc>
      </w:tr>
      <w:tr w:rsidR="00325F35">
        <w:tc>
          <w:tcPr>
            <w:tcW w:w="4740" w:type="dxa"/>
            <w:shd w:val="clear" w:color="auto" w:fill="auto"/>
            <w:tcMar>
              <w:top w:w="100" w:type="dxa"/>
              <w:left w:w="100" w:type="dxa"/>
              <w:bottom w:w="100" w:type="dxa"/>
              <w:right w:w="100" w:type="dxa"/>
            </w:tcMar>
          </w:tcPr>
          <w:p w:rsidR="00325F35" w:rsidRPr="00CC411A" w:rsidRDefault="003B3905" w:rsidP="00CC411A">
            <w:pPr>
              <w:widowControl w:val="0"/>
              <w:spacing w:after="0" w:line="240" w:lineRule="auto"/>
              <w:rPr>
                <w:rFonts w:ascii="Times New Roman" w:eastAsia="Times New Roman" w:hAnsi="Times New Roman" w:cs="Times New Roman"/>
                <w:sz w:val="24"/>
                <w:szCs w:val="24"/>
              </w:rPr>
            </w:pPr>
            <w:r w:rsidRPr="00CC411A">
              <w:rPr>
                <w:rFonts w:ascii="Times New Roman" w:eastAsia="Times New Roman" w:hAnsi="Times New Roman" w:cs="Times New Roman"/>
                <w:sz w:val="24"/>
                <w:szCs w:val="24"/>
              </w:rPr>
              <w:t xml:space="preserve">Назва товару номенклатурної позиції предмета закупівлі та код товару ,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CC411A" w:rsidRPr="00CC411A" w:rsidRDefault="008F1A75" w:rsidP="00CC411A">
            <w:pPr>
              <w:widowControl w:val="0"/>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бензин А-9</w:t>
            </w:r>
            <w:r w:rsidRPr="003955C2">
              <w:rPr>
                <w:rFonts w:ascii="Times New Roman" w:eastAsia="Times New Roman" w:hAnsi="Times New Roman" w:cs="Times New Roman"/>
                <w:i/>
                <w:color w:val="000000"/>
                <w:sz w:val="24"/>
                <w:szCs w:val="24"/>
                <w:lang w:val="ru-RU"/>
              </w:rPr>
              <w:t>5</w:t>
            </w:r>
            <w:r w:rsidR="00CC411A" w:rsidRPr="00CC411A">
              <w:rPr>
                <w:rFonts w:ascii="Times New Roman" w:eastAsia="Times New Roman" w:hAnsi="Times New Roman" w:cs="Times New Roman"/>
                <w:i/>
                <w:color w:val="000000"/>
                <w:sz w:val="24"/>
                <w:szCs w:val="24"/>
              </w:rPr>
              <w:t>-</w:t>
            </w:r>
            <w:r w:rsidR="003955C2">
              <w:rPr>
                <w:rFonts w:ascii="Times New Roman" w:eastAsia="Times New Roman" w:hAnsi="Times New Roman" w:cs="Times New Roman"/>
                <w:i/>
                <w:color w:val="000000"/>
                <w:sz w:val="24"/>
                <w:szCs w:val="24"/>
              </w:rPr>
              <w:t>ДК 021:2015 09130000-9 – Нафта і дистиляти</w:t>
            </w:r>
            <w:r w:rsidR="00CC411A" w:rsidRPr="00CC411A">
              <w:rPr>
                <w:rFonts w:ascii="Times New Roman" w:eastAsia="Times New Roman" w:hAnsi="Times New Roman" w:cs="Times New Roman"/>
                <w:i/>
                <w:color w:val="000000"/>
                <w:sz w:val="24"/>
                <w:szCs w:val="24"/>
              </w:rPr>
              <w:t xml:space="preserve">; </w:t>
            </w:r>
          </w:p>
          <w:p w:rsidR="00325F35" w:rsidRPr="00CC411A" w:rsidRDefault="00325F35" w:rsidP="00CC411A">
            <w:pPr>
              <w:widowControl w:val="0"/>
              <w:spacing w:after="0" w:line="240" w:lineRule="auto"/>
              <w:rPr>
                <w:rFonts w:ascii="Times New Roman" w:eastAsia="Times New Roman" w:hAnsi="Times New Roman" w:cs="Times New Roman"/>
                <w:i/>
                <w:color w:val="000000"/>
                <w:sz w:val="24"/>
                <w:szCs w:val="24"/>
              </w:rPr>
            </w:pPr>
          </w:p>
        </w:tc>
      </w:tr>
      <w:tr w:rsidR="00325F35">
        <w:tc>
          <w:tcPr>
            <w:tcW w:w="4740" w:type="dxa"/>
            <w:shd w:val="clear" w:color="auto" w:fill="auto"/>
            <w:tcMar>
              <w:top w:w="100" w:type="dxa"/>
              <w:left w:w="100" w:type="dxa"/>
              <w:bottom w:w="100" w:type="dxa"/>
              <w:right w:w="100" w:type="dxa"/>
            </w:tcMar>
          </w:tcPr>
          <w:p w:rsidR="00325F35" w:rsidRDefault="003B3905" w:rsidP="00CC411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CC411A" w:rsidRPr="00CC411A" w:rsidRDefault="008F1A75" w:rsidP="00CC411A">
            <w:pPr>
              <w:widowControl w:val="0"/>
              <w:spacing w:after="0" w:line="240" w:lineRule="auto"/>
              <w:rPr>
                <w:rFonts w:ascii="Times New Roman" w:eastAsia="Times New Roman" w:hAnsi="Times New Roman" w:cs="Times New Roman"/>
                <w:i/>
                <w:color w:val="000000"/>
                <w:sz w:val="24"/>
                <w:szCs w:val="24"/>
              </w:rPr>
            </w:pPr>
            <w:r w:rsidRPr="003955C2">
              <w:rPr>
                <w:rFonts w:ascii="Times New Roman" w:eastAsia="Times New Roman" w:hAnsi="Times New Roman" w:cs="Times New Roman"/>
                <w:i/>
                <w:color w:val="000000"/>
                <w:sz w:val="24"/>
                <w:szCs w:val="24"/>
              </w:rPr>
              <w:t>бензин А-9</w:t>
            </w:r>
            <w:r w:rsidRPr="003955C2">
              <w:rPr>
                <w:rFonts w:ascii="Times New Roman" w:eastAsia="Times New Roman" w:hAnsi="Times New Roman" w:cs="Times New Roman"/>
                <w:i/>
                <w:color w:val="000000"/>
                <w:sz w:val="24"/>
                <w:szCs w:val="24"/>
                <w:lang w:val="ru-RU"/>
              </w:rPr>
              <w:t>5</w:t>
            </w:r>
            <w:r w:rsidR="006B2F9E" w:rsidRPr="003955C2">
              <w:rPr>
                <w:rFonts w:ascii="Times New Roman" w:eastAsia="Times New Roman" w:hAnsi="Times New Roman" w:cs="Times New Roman"/>
                <w:i/>
                <w:color w:val="000000"/>
                <w:sz w:val="24"/>
                <w:szCs w:val="24"/>
              </w:rPr>
              <w:t xml:space="preserve"> -</w:t>
            </w:r>
            <w:r w:rsidR="003955C2">
              <w:rPr>
                <w:rFonts w:ascii="Times New Roman" w:eastAsia="Times New Roman" w:hAnsi="Times New Roman" w:cs="Times New Roman"/>
                <w:i/>
                <w:color w:val="000000"/>
                <w:sz w:val="24"/>
                <w:szCs w:val="24"/>
              </w:rPr>
              <w:t>7465 л.</w:t>
            </w:r>
          </w:p>
          <w:p w:rsidR="00325F35" w:rsidRPr="00CC411A" w:rsidRDefault="00325F35" w:rsidP="00CC411A">
            <w:pPr>
              <w:widowControl w:val="0"/>
              <w:spacing w:after="0" w:line="240" w:lineRule="auto"/>
              <w:rPr>
                <w:rFonts w:ascii="Times New Roman" w:eastAsia="Times New Roman" w:hAnsi="Times New Roman" w:cs="Times New Roman"/>
                <w:b/>
                <w:color w:val="000000"/>
                <w:sz w:val="24"/>
                <w:szCs w:val="24"/>
              </w:rPr>
            </w:pPr>
          </w:p>
        </w:tc>
      </w:tr>
      <w:tr w:rsidR="00325F35">
        <w:tc>
          <w:tcPr>
            <w:tcW w:w="4740" w:type="dxa"/>
            <w:shd w:val="clear" w:color="auto" w:fill="auto"/>
            <w:tcMar>
              <w:top w:w="100" w:type="dxa"/>
              <w:left w:w="100" w:type="dxa"/>
              <w:bottom w:w="100" w:type="dxa"/>
              <w:right w:w="100" w:type="dxa"/>
            </w:tcMar>
          </w:tcPr>
          <w:p w:rsidR="00325F35" w:rsidRDefault="003B3905" w:rsidP="00CC411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CC411A" w:rsidRPr="00CC411A" w:rsidRDefault="006B2F9E" w:rsidP="00CC411A">
            <w:pPr>
              <w:widowControl w:val="0"/>
              <w:spacing w:after="0" w:line="240" w:lineRule="auto"/>
              <w:rPr>
                <w:rFonts w:ascii="Times New Roman" w:eastAsia="Times New Roman" w:hAnsi="Times New Roman" w:cs="Times New Roman"/>
                <w:i/>
                <w:color w:val="000000"/>
                <w:sz w:val="24"/>
                <w:szCs w:val="24"/>
              </w:rPr>
            </w:pPr>
            <w:r w:rsidRPr="006B2F9E">
              <w:rPr>
                <w:rFonts w:ascii="Times New Roman" w:eastAsia="Times New Roman" w:hAnsi="Times New Roman" w:cs="Times New Roman"/>
                <w:i/>
                <w:color w:val="000000"/>
                <w:sz w:val="24"/>
                <w:szCs w:val="24"/>
                <w:lang w:val="ru-RU"/>
              </w:rPr>
              <w:t>39354</w:t>
            </w:r>
            <w:r w:rsidR="00CC411A" w:rsidRPr="008F1A75">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 xml:space="preserve">Полтавська </w:t>
            </w:r>
            <w:r w:rsidR="00CC411A" w:rsidRPr="008F1A75">
              <w:rPr>
                <w:rFonts w:ascii="Times New Roman" w:eastAsia="Times New Roman" w:hAnsi="Times New Roman" w:cs="Times New Roman"/>
                <w:i/>
                <w:color w:val="000000"/>
                <w:sz w:val="24"/>
                <w:szCs w:val="24"/>
              </w:rPr>
              <w:t>область,</w:t>
            </w:r>
            <w:r>
              <w:rPr>
                <w:rFonts w:ascii="Times New Roman" w:eastAsia="Times New Roman" w:hAnsi="Times New Roman" w:cs="Times New Roman"/>
                <w:i/>
                <w:color w:val="000000"/>
                <w:sz w:val="24"/>
                <w:szCs w:val="24"/>
              </w:rPr>
              <w:t xml:space="preserve"> </w:t>
            </w:r>
            <w:r w:rsidR="00CC411A" w:rsidRPr="008F1A75">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Полтавський р-н</w:t>
            </w:r>
            <w:proofErr w:type="gramStart"/>
            <w:r>
              <w:rPr>
                <w:rFonts w:ascii="Times New Roman" w:eastAsia="Times New Roman" w:hAnsi="Times New Roman" w:cs="Times New Roman"/>
                <w:i/>
                <w:color w:val="000000"/>
                <w:sz w:val="24"/>
                <w:szCs w:val="24"/>
              </w:rPr>
              <w:t>.</w:t>
            </w:r>
            <w:proofErr w:type="gramEnd"/>
            <w:r>
              <w:rPr>
                <w:rFonts w:ascii="Times New Roman" w:eastAsia="Times New Roman" w:hAnsi="Times New Roman" w:cs="Times New Roman"/>
                <w:i/>
                <w:color w:val="000000"/>
                <w:sz w:val="24"/>
                <w:szCs w:val="24"/>
              </w:rPr>
              <w:t xml:space="preserve"> </w:t>
            </w:r>
            <w:proofErr w:type="gramStart"/>
            <w:r>
              <w:rPr>
                <w:rFonts w:ascii="Times New Roman" w:eastAsia="Times New Roman" w:hAnsi="Times New Roman" w:cs="Times New Roman"/>
                <w:i/>
                <w:color w:val="000000"/>
                <w:sz w:val="24"/>
                <w:szCs w:val="24"/>
              </w:rPr>
              <w:t>с</w:t>
            </w:r>
            <w:proofErr w:type="gramEnd"/>
            <w:r w:rsidR="00CC411A" w:rsidRPr="008F1A75">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 xml:space="preserve">Нехвороща, вул. Миру,3; </w:t>
            </w:r>
          </w:p>
          <w:p w:rsidR="00325F35" w:rsidRPr="00CC411A" w:rsidRDefault="00325F35" w:rsidP="00CC411A">
            <w:pPr>
              <w:widowControl w:val="0"/>
              <w:spacing w:after="0" w:line="240" w:lineRule="auto"/>
              <w:rPr>
                <w:rFonts w:ascii="Times New Roman" w:eastAsia="Times New Roman" w:hAnsi="Times New Roman" w:cs="Times New Roman"/>
                <w:b/>
                <w:color w:val="000000"/>
                <w:sz w:val="24"/>
                <w:szCs w:val="24"/>
              </w:rPr>
            </w:pPr>
          </w:p>
        </w:tc>
      </w:tr>
      <w:tr w:rsidR="00325F35">
        <w:tc>
          <w:tcPr>
            <w:tcW w:w="4740" w:type="dxa"/>
            <w:shd w:val="clear" w:color="auto" w:fill="auto"/>
            <w:tcMar>
              <w:top w:w="100" w:type="dxa"/>
              <w:left w:w="100" w:type="dxa"/>
              <w:bottom w:w="100" w:type="dxa"/>
              <w:right w:w="100" w:type="dxa"/>
            </w:tcMar>
          </w:tcPr>
          <w:p w:rsidR="00325F35" w:rsidRDefault="003B3905" w:rsidP="00CC411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325F35" w:rsidRDefault="003B3905" w:rsidP="00CC411A">
            <w:pPr>
              <w:widowControl w:val="0"/>
              <w:spacing w:after="0" w:line="240" w:lineRule="auto"/>
              <w:rPr>
                <w:rFonts w:ascii="Times New Roman" w:eastAsia="Times New Roman" w:hAnsi="Times New Roman" w:cs="Times New Roman"/>
                <w:i/>
                <w:sz w:val="24"/>
                <w:szCs w:val="24"/>
                <w:highlight w:val="white"/>
              </w:rPr>
            </w:pPr>
            <w:r w:rsidRPr="00CC411A">
              <w:rPr>
                <w:rFonts w:ascii="Times New Roman" w:eastAsia="Times New Roman" w:hAnsi="Times New Roman" w:cs="Times New Roman"/>
                <w:i/>
                <w:sz w:val="24"/>
                <w:szCs w:val="24"/>
              </w:rPr>
              <w:t xml:space="preserve">до </w:t>
            </w:r>
            <w:r w:rsidR="003955C2">
              <w:rPr>
                <w:rFonts w:ascii="Times New Roman" w:eastAsia="Times New Roman" w:hAnsi="Times New Roman" w:cs="Times New Roman"/>
                <w:i/>
                <w:sz w:val="24"/>
                <w:szCs w:val="24"/>
              </w:rPr>
              <w:t>31.12.2023</w:t>
            </w:r>
            <w:r w:rsidRPr="00CC411A">
              <w:rPr>
                <w:rFonts w:ascii="Times New Roman" w:eastAsia="Times New Roman" w:hAnsi="Times New Roman" w:cs="Times New Roman"/>
                <w:i/>
                <w:sz w:val="24"/>
                <w:szCs w:val="24"/>
              </w:rPr>
              <w:t xml:space="preserve"> року </w:t>
            </w:r>
            <w:r>
              <w:rPr>
                <w:rFonts w:ascii="Times New Roman" w:eastAsia="Times New Roman" w:hAnsi="Times New Roman" w:cs="Times New Roman"/>
                <w:i/>
                <w:sz w:val="24"/>
                <w:szCs w:val="24"/>
                <w:highlight w:val="white"/>
              </w:rPr>
              <w:t>включно</w:t>
            </w:r>
          </w:p>
        </w:tc>
      </w:tr>
    </w:tbl>
    <w:p w:rsidR="00325F35" w:rsidRDefault="00325F35">
      <w:pPr>
        <w:spacing w:after="0" w:line="240" w:lineRule="auto"/>
        <w:rPr>
          <w:rFonts w:ascii="Times New Roman" w:eastAsia="Times New Roman" w:hAnsi="Times New Roman" w:cs="Times New Roman"/>
          <w:i/>
          <w:sz w:val="24"/>
          <w:szCs w:val="24"/>
        </w:rPr>
      </w:pPr>
    </w:p>
    <w:p w:rsidR="00325F35" w:rsidRPr="00CC411A" w:rsidRDefault="003B3905">
      <w:pPr>
        <w:shd w:val="clear" w:color="auto" w:fill="FFFFFF"/>
        <w:spacing w:after="0" w:line="240" w:lineRule="auto"/>
        <w:ind w:firstLine="460"/>
        <w:jc w:val="both"/>
        <w:rPr>
          <w:rFonts w:ascii="Times New Roman" w:eastAsia="Times New Roman" w:hAnsi="Times New Roman" w:cs="Times New Roman"/>
          <w:sz w:val="24"/>
          <w:szCs w:val="24"/>
        </w:rPr>
      </w:pPr>
      <w:r w:rsidRPr="00CC411A">
        <w:rPr>
          <w:rFonts w:ascii="Times New Roman" w:eastAsia="Times New Roman" w:hAnsi="Times New Roman" w:cs="Times New Roman"/>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w:t>
      </w:r>
      <w:r w:rsidR="00CC411A" w:rsidRPr="00CC411A">
        <w:rPr>
          <w:rFonts w:ascii="Times New Roman" w:eastAsia="Times New Roman" w:hAnsi="Times New Roman" w:cs="Times New Roman"/>
          <w:sz w:val="24"/>
          <w:szCs w:val="24"/>
        </w:rPr>
        <w:t>поставки товару</w:t>
      </w:r>
      <w:r w:rsidRPr="00CC411A">
        <w:rPr>
          <w:rFonts w:ascii="Times New Roman" w:eastAsia="Times New Roman" w:hAnsi="Times New Roman" w:cs="Times New Roman"/>
          <w:sz w:val="24"/>
          <w:szCs w:val="24"/>
        </w:rPr>
        <w:t xml:space="preserve"> відповідно до вимог, визначених згідно з умовами тендерної документації.</w:t>
      </w:r>
    </w:p>
    <w:p w:rsidR="00325F35" w:rsidRPr="00CC411A" w:rsidRDefault="003B3905">
      <w:pPr>
        <w:shd w:val="clear" w:color="auto" w:fill="FFFFFF"/>
        <w:spacing w:after="0" w:line="240" w:lineRule="auto"/>
        <w:ind w:firstLine="460"/>
        <w:jc w:val="both"/>
        <w:rPr>
          <w:rFonts w:ascii="Times New Roman" w:eastAsia="Times New Roman" w:hAnsi="Times New Roman" w:cs="Times New Roman"/>
          <w:sz w:val="24"/>
          <w:szCs w:val="24"/>
        </w:rPr>
      </w:pPr>
      <w:r w:rsidRPr="00CC411A">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325F35" w:rsidRPr="00CC411A" w:rsidRDefault="00325F35">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325F35" w:rsidRPr="00CC411A" w:rsidRDefault="003B3905" w:rsidP="00CC411A">
      <w:pPr>
        <w:shd w:val="clear" w:color="auto" w:fill="FFFFFF"/>
        <w:spacing w:after="0" w:line="240" w:lineRule="auto"/>
        <w:ind w:firstLine="460"/>
        <w:jc w:val="both"/>
        <w:rPr>
          <w:rFonts w:ascii="Times New Roman" w:eastAsia="Times New Roman" w:hAnsi="Times New Roman" w:cs="Times New Roman"/>
          <w:i/>
          <w:sz w:val="24"/>
          <w:szCs w:val="24"/>
        </w:rPr>
      </w:pPr>
      <w:r w:rsidRPr="00CC411A">
        <w:rPr>
          <w:rFonts w:ascii="Times New Roman" w:eastAsia="Times New Roman" w:hAnsi="Times New Roman" w:cs="Times New Roman"/>
          <w:i/>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325F35" w:rsidRDefault="00325F35">
      <w:pPr>
        <w:shd w:val="clear" w:color="auto" w:fill="FFFFFF"/>
        <w:spacing w:after="0" w:line="240" w:lineRule="auto"/>
        <w:ind w:firstLine="720"/>
        <w:jc w:val="both"/>
        <w:rPr>
          <w:rFonts w:ascii="Times New Roman" w:eastAsia="Times New Roman" w:hAnsi="Times New Roman" w:cs="Times New Roman"/>
          <w:b/>
          <w:sz w:val="24"/>
          <w:szCs w:val="24"/>
        </w:rPr>
      </w:pPr>
    </w:p>
    <w:p w:rsidR="00325F35" w:rsidRDefault="003B3905">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325F35" w:rsidRDefault="003B3905">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з </w:t>
      </w:r>
      <w:r>
        <w:rPr>
          <w:rFonts w:ascii="Times New Roman" w:eastAsia="Times New Roman" w:hAnsi="Times New Roman" w:cs="Times New Roman"/>
          <w:b/>
          <w:sz w:val="24"/>
          <w:szCs w:val="24"/>
        </w:rPr>
        <w:t>Таблицею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w:t>
      </w:r>
      <w:r w:rsidR="009869D1">
        <w:rPr>
          <w:rFonts w:ascii="Times New Roman" w:eastAsia="Times New Roman" w:hAnsi="Times New Roman" w:cs="Times New Roman"/>
          <w:sz w:val="24"/>
          <w:szCs w:val="24"/>
        </w:rPr>
        <w:t>івлі, наведений у цьому додатку</w:t>
      </w:r>
      <w:r>
        <w:rPr>
          <w:rFonts w:ascii="Times New Roman" w:eastAsia="Times New Roman" w:hAnsi="Times New Roman" w:cs="Times New Roman"/>
          <w:sz w:val="24"/>
          <w:szCs w:val="24"/>
        </w:rPr>
        <w:t>.</w:t>
      </w:r>
    </w:p>
    <w:p w:rsidR="009869D1" w:rsidRDefault="003B3905">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w:t>
      </w:r>
    </w:p>
    <w:p w:rsidR="009869D1" w:rsidRDefault="009869D1">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p>
    <w:p w:rsidR="003955C2" w:rsidRDefault="003955C2">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p>
    <w:p w:rsidR="003955C2" w:rsidRDefault="003955C2">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p>
    <w:p w:rsidR="003955C2" w:rsidRDefault="003955C2">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p>
    <w:p w:rsidR="003955C2" w:rsidRDefault="003955C2">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p>
    <w:p w:rsidR="003955C2" w:rsidRDefault="003955C2">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p>
    <w:p w:rsidR="00325F35" w:rsidRDefault="003B3905">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Таблиця 1</w:t>
      </w:r>
    </w:p>
    <w:tbl>
      <w:tblPr>
        <w:tblStyle w:val="af3"/>
        <w:tblW w:w="9690" w:type="dxa"/>
        <w:tblInd w:w="-165" w:type="dxa"/>
        <w:tblBorders>
          <w:top w:val="nil"/>
          <w:left w:val="nil"/>
          <w:bottom w:val="nil"/>
          <w:right w:val="nil"/>
          <w:insideH w:val="nil"/>
          <w:insideV w:val="nil"/>
        </w:tblBorders>
        <w:tblLayout w:type="fixed"/>
        <w:tblLook w:val="0600"/>
      </w:tblPr>
      <w:tblGrid>
        <w:gridCol w:w="653"/>
        <w:gridCol w:w="1897"/>
        <w:gridCol w:w="2010"/>
        <w:gridCol w:w="1005"/>
        <w:gridCol w:w="1365"/>
        <w:gridCol w:w="1350"/>
        <w:gridCol w:w="1410"/>
      </w:tblGrid>
      <w:tr w:rsidR="00325F35">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5F35" w:rsidRDefault="003B3905">
            <w:pPr>
              <w:spacing w:after="0" w:line="240" w:lineRule="auto"/>
              <w:jc w:val="center"/>
              <w:rPr>
                <w:rFonts w:ascii="Times New Roman" w:eastAsia="Times New Roman" w:hAnsi="Times New Roman" w:cs="Times New Roman"/>
                <w:i/>
                <w:sz w:val="24"/>
                <w:szCs w:val="24"/>
                <w:highlight w:val="white"/>
              </w:rPr>
            </w:pPr>
            <w:bookmarkStart w:id="0" w:name="_heading=h.gjdgxs" w:colFirst="0" w:colLast="0"/>
            <w:bookmarkEnd w:id="0"/>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25F35" w:rsidRDefault="003B390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325F35" w:rsidRDefault="003B3905">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325F35" w:rsidRDefault="003B390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25F35" w:rsidRDefault="003B390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25F35" w:rsidRDefault="003B390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25F35" w:rsidRDefault="003B390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325F35">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5F35" w:rsidRDefault="003B390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325F35" w:rsidRDefault="003B390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tcMar>
              <w:top w:w="100" w:type="dxa"/>
              <w:left w:w="100" w:type="dxa"/>
              <w:bottom w:w="100" w:type="dxa"/>
              <w:right w:w="100" w:type="dxa"/>
            </w:tcMar>
          </w:tcPr>
          <w:p w:rsidR="00325F35" w:rsidRDefault="003B390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325F35" w:rsidRDefault="003B390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325F35" w:rsidRDefault="003B390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325F35" w:rsidRDefault="003B390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325F35" w:rsidRDefault="003B390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325F35">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25F35" w:rsidRDefault="003B390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325F35" w:rsidRDefault="003B390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010" w:type="dxa"/>
            <w:tcBorders>
              <w:top w:val="nil"/>
              <w:left w:val="nil"/>
              <w:bottom w:val="single" w:sz="8" w:space="0" w:color="000000"/>
              <w:right w:val="single" w:sz="4" w:space="0" w:color="000000"/>
            </w:tcBorders>
            <w:tcMar>
              <w:top w:w="100" w:type="dxa"/>
              <w:left w:w="100" w:type="dxa"/>
              <w:bottom w:w="100" w:type="dxa"/>
              <w:right w:w="100" w:type="dxa"/>
            </w:tcMar>
          </w:tcPr>
          <w:p w:rsidR="00325F35" w:rsidRDefault="00325F35">
            <w:pPr>
              <w:spacing w:after="0" w:line="240" w:lineRule="auto"/>
              <w:jc w:val="both"/>
              <w:rPr>
                <w:rFonts w:ascii="Times New Roman" w:eastAsia="Times New Roman" w:hAnsi="Times New Roman" w:cs="Times New Roman"/>
                <w:i/>
                <w:color w:val="FF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325F35" w:rsidRDefault="003B390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325F35" w:rsidRDefault="003B390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325F35" w:rsidRDefault="003B390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325F35" w:rsidRDefault="003B390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325F35" w:rsidRDefault="003B3905">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325F35" w:rsidRDefault="003B3905">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CC411A" w:rsidRDefault="00CC411A" w:rsidP="00CC411A">
      <w:pPr>
        <w:ind w:firstLine="708"/>
        <w:jc w:val="both"/>
        <w:rPr>
          <w:rFonts w:ascii="Times New Roman" w:eastAsia="Times New Roman" w:hAnsi="Times New Roman" w:cs="Times New Roman"/>
          <w:b/>
          <w:i/>
          <w:sz w:val="24"/>
          <w:szCs w:val="24"/>
        </w:rPr>
      </w:pPr>
    </w:p>
    <w:p w:rsidR="00CC411A" w:rsidRDefault="00CC411A" w:rsidP="00CC411A">
      <w:pPr>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Вимоги до учасників:</w:t>
      </w:r>
    </w:p>
    <w:p w:rsidR="00CC411A" w:rsidRPr="00AC3A2B" w:rsidRDefault="00CC411A" w:rsidP="00CC411A">
      <w:pPr>
        <w:ind w:firstLine="708"/>
        <w:jc w:val="both"/>
        <w:rPr>
          <w:rFonts w:ascii="Times New Roman" w:hAnsi="Times New Roman" w:cs="Times New Roman"/>
        </w:rPr>
      </w:pPr>
      <w:r w:rsidRPr="00AC3A2B">
        <w:rPr>
          <w:rFonts w:ascii="Times New Roman" w:hAnsi="Times New Roman" w:cs="Times New Roman"/>
        </w:rPr>
        <w:t>Поставка Товару  здійснюється шляхом надання товару з урахуванням усіх своїх витрат, податків і зборів, що сплачуються або мають бути сплачені, в том у числі на транспортування</w:t>
      </w:r>
      <w:r>
        <w:rPr>
          <w:rFonts w:ascii="Times New Roman" w:hAnsi="Times New Roman" w:cs="Times New Roman"/>
        </w:rPr>
        <w:t xml:space="preserve"> до місця поставки, страхування</w:t>
      </w:r>
      <w:r w:rsidRPr="00AC3A2B">
        <w:rPr>
          <w:rFonts w:ascii="Times New Roman" w:hAnsi="Times New Roman" w:cs="Times New Roman"/>
        </w:rPr>
        <w:t>, зберігання та таке інше.</w:t>
      </w:r>
    </w:p>
    <w:p w:rsidR="00CC411A" w:rsidRDefault="00CC411A" w:rsidP="00CC411A">
      <w:pPr>
        <w:jc w:val="both"/>
        <w:rPr>
          <w:rFonts w:ascii="Times New Roman" w:hAnsi="Times New Roman" w:cs="Times New Roman"/>
        </w:rPr>
      </w:pPr>
      <w:r>
        <w:rPr>
          <w:rFonts w:ascii="Times New Roman" w:hAnsi="Times New Roman" w:cs="Times New Roman"/>
          <w:b/>
        </w:rPr>
        <w:t>Перелік товарів: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4"/>
        <w:gridCol w:w="3167"/>
        <w:gridCol w:w="2464"/>
        <w:gridCol w:w="2460"/>
      </w:tblGrid>
      <w:tr w:rsidR="00CC411A" w:rsidTr="00E97C44">
        <w:trPr>
          <w:trHeight w:val="807"/>
        </w:trPr>
        <w:tc>
          <w:tcPr>
            <w:tcW w:w="895" w:type="pct"/>
            <w:tcBorders>
              <w:top w:val="single" w:sz="4" w:space="0" w:color="auto"/>
              <w:left w:val="single" w:sz="4" w:space="0" w:color="auto"/>
              <w:bottom w:val="single" w:sz="4" w:space="0" w:color="auto"/>
              <w:right w:val="single" w:sz="4" w:space="0" w:color="auto"/>
            </w:tcBorders>
            <w:vAlign w:val="center"/>
            <w:hideMark/>
          </w:tcPr>
          <w:p w:rsidR="00CC411A" w:rsidRDefault="00CC411A" w:rsidP="00E97C44">
            <w:pPr>
              <w:pStyle w:val="af5"/>
              <w:spacing w:line="256" w:lineRule="auto"/>
              <w:jc w:val="center"/>
              <w:rPr>
                <w:b/>
                <w:sz w:val="22"/>
                <w:szCs w:val="22"/>
              </w:rPr>
            </w:pPr>
            <w:r>
              <w:rPr>
                <w:b/>
                <w:sz w:val="22"/>
                <w:szCs w:val="22"/>
              </w:rPr>
              <w:t>№</w:t>
            </w:r>
          </w:p>
        </w:tc>
        <w:tc>
          <w:tcPr>
            <w:tcW w:w="1607" w:type="pct"/>
            <w:tcBorders>
              <w:top w:val="single" w:sz="4" w:space="0" w:color="auto"/>
              <w:left w:val="single" w:sz="4" w:space="0" w:color="auto"/>
              <w:bottom w:val="single" w:sz="4" w:space="0" w:color="auto"/>
              <w:right w:val="single" w:sz="4" w:space="0" w:color="auto"/>
            </w:tcBorders>
            <w:vAlign w:val="center"/>
            <w:hideMark/>
          </w:tcPr>
          <w:p w:rsidR="00CC411A" w:rsidRDefault="00CC411A" w:rsidP="00E97C44">
            <w:pPr>
              <w:pStyle w:val="af5"/>
              <w:spacing w:line="256" w:lineRule="auto"/>
              <w:jc w:val="center"/>
              <w:rPr>
                <w:b/>
                <w:sz w:val="22"/>
                <w:szCs w:val="22"/>
              </w:rPr>
            </w:pPr>
            <w:proofErr w:type="spellStart"/>
            <w:r>
              <w:rPr>
                <w:b/>
                <w:sz w:val="22"/>
                <w:szCs w:val="22"/>
              </w:rPr>
              <w:t>Найменування</w:t>
            </w:r>
            <w:proofErr w:type="spellEnd"/>
            <w:r>
              <w:rPr>
                <w:b/>
                <w:sz w:val="22"/>
                <w:szCs w:val="22"/>
              </w:rPr>
              <w:t xml:space="preserve"> товару</w:t>
            </w:r>
          </w:p>
        </w:tc>
        <w:tc>
          <w:tcPr>
            <w:tcW w:w="1250" w:type="pct"/>
            <w:tcBorders>
              <w:top w:val="single" w:sz="4" w:space="0" w:color="auto"/>
              <w:left w:val="single" w:sz="4" w:space="0" w:color="auto"/>
              <w:bottom w:val="single" w:sz="4" w:space="0" w:color="auto"/>
              <w:right w:val="single" w:sz="4" w:space="0" w:color="auto"/>
            </w:tcBorders>
            <w:vAlign w:val="center"/>
            <w:hideMark/>
          </w:tcPr>
          <w:p w:rsidR="00CC411A" w:rsidRDefault="00CC411A" w:rsidP="00E97C44">
            <w:pPr>
              <w:pStyle w:val="af5"/>
              <w:spacing w:line="256" w:lineRule="auto"/>
              <w:jc w:val="center"/>
              <w:rPr>
                <w:b/>
                <w:sz w:val="22"/>
                <w:szCs w:val="22"/>
              </w:rPr>
            </w:pPr>
            <w:proofErr w:type="spellStart"/>
            <w:r>
              <w:rPr>
                <w:b/>
                <w:sz w:val="22"/>
                <w:szCs w:val="22"/>
              </w:rPr>
              <w:t>Кількість</w:t>
            </w:r>
            <w:proofErr w:type="spellEnd"/>
            <w:r>
              <w:rPr>
                <w:b/>
                <w:sz w:val="22"/>
                <w:szCs w:val="22"/>
              </w:rPr>
              <w:t>,  л.</w:t>
            </w:r>
          </w:p>
        </w:tc>
        <w:tc>
          <w:tcPr>
            <w:tcW w:w="1248" w:type="pct"/>
            <w:tcBorders>
              <w:top w:val="single" w:sz="4" w:space="0" w:color="auto"/>
              <w:left w:val="single" w:sz="4" w:space="0" w:color="auto"/>
              <w:bottom w:val="single" w:sz="4" w:space="0" w:color="auto"/>
              <w:right w:val="single" w:sz="4" w:space="0" w:color="auto"/>
            </w:tcBorders>
            <w:vAlign w:val="center"/>
            <w:hideMark/>
          </w:tcPr>
          <w:p w:rsidR="00CC411A" w:rsidRDefault="00CC411A" w:rsidP="00E97C44">
            <w:pPr>
              <w:pStyle w:val="af5"/>
              <w:spacing w:line="256" w:lineRule="auto"/>
              <w:jc w:val="center"/>
              <w:rPr>
                <w:b/>
                <w:sz w:val="22"/>
                <w:szCs w:val="22"/>
              </w:rPr>
            </w:pPr>
            <w:proofErr w:type="spellStart"/>
            <w:r>
              <w:rPr>
                <w:b/>
                <w:sz w:val="22"/>
                <w:szCs w:val="22"/>
              </w:rPr>
              <w:t>Примітки</w:t>
            </w:r>
            <w:proofErr w:type="spellEnd"/>
          </w:p>
        </w:tc>
      </w:tr>
      <w:tr w:rsidR="00CC411A" w:rsidTr="00E97C44">
        <w:trPr>
          <w:trHeight w:val="1220"/>
        </w:trPr>
        <w:tc>
          <w:tcPr>
            <w:tcW w:w="895" w:type="pct"/>
            <w:tcBorders>
              <w:top w:val="single" w:sz="4" w:space="0" w:color="auto"/>
              <w:left w:val="single" w:sz="4" w:space="0" w:color="auto"/>
              <w:bottom w:val="single" w:sz="4" w:space="0" w:color="auto"/>
              <w:right w:val="single" w:sz="4" w:space="0" w:color="auto"/>
            </w:tcBorders>
            <w:vAlign w:val="center"/>
            <w:hideMark/>
          </w:tcPr>
          <w:p w:rsidR="00CC411A" w:rsidRDefault="00CC411A" w:rsidP="00E97C44">
            <w:pPr>
              <w:pStyle w:val="af5"/>
              <w:spacing w:line="256" w:lineRule="auto"/>
              <w:jc w:val="center"/>
              <w:rPr>
                <w:b/>
                <w:sz w:val="22"/>
                <w:szCs w:val="22"/>
              </w:rPr>
            </w:pPr>
            <w:r>
              <w:rPr>
                <w:b/>
                <w:sz w:val="22"/>
                <w:szCs w:val="22"/>
              </w:rPr>
              <w:t>1.</w:t>
            </w:r>
          </w:p>
        </w:tc>
        <w:tc>
          <w:tcPr>
            <w:tcW w:w="1607" w:type="pct"/>
            <w:tcBorders>
              <w:top w:val="single" w:sz="4" w:space="0" w:color="auto"/>
              <w:left w:val="single" w:sz="4" w:space="0" w:color="auto"/>
              <w:bottom w:val="single" w:sz="4" w:space="0" w:color="auto"/>
              <w:right w:val="single" w:sz="4" w:space="0" w:color="auto"/>
            </w:tcBorders>
            <w:vAlign w:val="center"/>
            <w:hideMark/>
          </w:tcPr>
          <w:p w:rsidR="00CC411A" w:rsidRPr="007E09C7" w:rsidRDefault="00CC411A" w:rsidP="00E97C44">
            <w:pPr>
              <w:pStyle w:val="af5"/>
              <w:spacing w:before="0" w:beforeAutospacing="0" w:after="0" w:afterAutospacing="0" w:line="256" w:lineRule="auto"/>
              <w:jc w:val="center"/>
              <w:rPr>
                <w:b/>
                <w:sz w:val="22"/>
                <w:szCs w:val="22"/>
                <w:lang w:val="en-US"/>
              </w:rPr>
            </w:pPr>
            <w:r>
              <w:rPr>
                <w:b/>
                <w:sz w:val="22"/>
                <w:szCs w:val="22"/>
              </w:rPr>
              <w:t xml:space="preserve"> бензин</w:t>
            </w:r>
            <w:r w:rsidR="007E09C7">
              <w:rPr>
                <w:b/>
                <w:sz w:val="22"/>
                <w:szCs w:val="22"/>
              </w:rPr>
              <w:t xml:space="preserve"> А-9</w:t>
            </w:r>
            <w:r w:rsidR="007E09C7">
              <w:rPr>
                <w:b/>
                <w:sz w:val="22"/>
                <w:szCs w:val="22"/>
                <w:lang w:val="en-US"/>
              </w:rPr>
              <w:t>5</w:t>
            </w:r>
          </w:p>
          <w:p w:rsidR="00CC411A" w:rsidRDefault="00CC411A" w:rsidP="00E97C44">
            <w:pPr>
              <w:pStyle w:val="af5"/>
              <w:spacing w:before="0" w:beforeAutospacing="0" w:after="0" w:afterAutospacing="0" w:line="256" w:lineRule="auto"/>
              <w:jc w:val="center"/>
              <w:rPr>
                <w:b/>
                <w:sz w:val="22"/>
                <w:szCs w:val="22"/>
              </w:rPr>
            </w:pPr>
          </w:p>
        </w:tc>
        <w:tc>
          <w:tcPr>
            <w:tcW w:w="1250" w:type="pct"/>
            <w:tcBorders>
              <w:top w:val="single" w:sz="4" w:space="0" w:color="auto"/>
              <w:left w:val="single" w:sz="4" w:space="0" w:color="auto"/>
              <w:bottom w:val="single" w:sz="4" w:space="0" w:color="auto"/>
              <w:right w:val="single" w:sz="4" w:space="0" w:color="auto"/>
            </w:tcBorders>
            <w:vAlign w:val="center"/>
            <w:hideMark/>
          </w:tcPr>
          <w:p w:rsidR="00CC411A" w:rsidRPr="00CC411A" w:rsidRDefault="003955C2" w:rsidP="00E97C44">
            <w:pPr>
              <w:pStyle w:val="af5"/>
              <w:spacing w:line="256" w:lineRule="auto"/>
              <w:jc w:val="center"/>
              <w:rPr>
                <w:b/>
                <w:sz w:val="22"/>
                <w:szCs w:val="22"/>
                <w:highlight w:val="yellow"/>
                <w:lang w:val="uk-UA"/>
              </w:rPr>
            </w:pPr>
            <w:r>
              <w:rPr>
                <w:b/>
                <w:sz w:val="22"/>
                <w:szCs w:val="22"/>
                <w:lang w:val="uk-UA"/>
              </w:rPr>
              <w:t>7465</w:t>
            </w:r>
          </w:p>
        </w:tc>
        <w:tc>
          <w:tcPr>
            <w:tcW w:w="1248" w:type="pct"/>
            <w:tcBorders>
              <w:top w:val="single" w:sz="4" w:space="0" w:color="auto"/>
              <w:left w:val="single" w:sz="4" w:space="0" w:color="auto"/>
              <w:bottom w:val="single" w:sz="4" w:space="0" w:color="auto"/>
              <w:right w:val="single" w:sz="4" w:space="0" w:color="auto"/>
            </w:tcBorders>
            <w:vAlign w:val="center"/>
            <w:hideMark/>
          </w:tcPr>
          <w:p w:rsidR="00CC411A" w:rsidRPr="00DD7A0C" w:rsidRDefault="00DD7A0C" w:rsidP="00DD7A0C">
            <w:pPr>
              <w:jc w:val="center"/>
              <w:rPr>
                <w:rFonts w:ascii="Times New Roman" w:hAnsi="Times New Roman" w:cs="Times New Roman"/>
                <w:lang w:val="ru-RU"/>
              </w:rPr>
            </w:pPr>
            <w:r w:rsidRPr="00DD7A0C">
              <w:rPr>
                <w:rFonts w:ascii="Times New Roman" w:hAnsi="Times New Roman" w:cs="Times New Roman"/>
                <w:lang w:val="ru-RU"/>
              </w:rPr>
              <w:t xml:space="preserve">АЗС </w:t>
            </w:r>
            <w:proofErr w:type="spellStart"/>
            <w:r w:rsidRPr="00DD7A0C">
              <w:rPr>
                <w:rFonts w:ascii="Times New Roman" w:hAnsi="Times New Roman" w:cs="Times New Roman"/>
                <w:lang w:val="ru-RU"/>
              </w:rPr>
              <w:t>учасника</w:t>
            </w:r>
            <w:proofErr w:type="spellEnd"/>
            <w:r w:rsidRPr="00DD7A0C">
              <w:rPr>
                <w:rFonts w:ascii="Times New Roman" w:hAnsi="Times New Roman" w:cs="Times New Roman"/>
                <w:lang w:val="ru-RU"/>
              </w:rPr>
              <w:t xml:space="preserve"> повинна </w:t>
            </w:r>
            <w:proofErr w:type="spellStart"/>
            <w:r w:rsidRPr="00DD7A0C">
              <w:rPr>
                <w:rFonts w:ascii="Times New Roman" w:hAnsi="Times New Roman" w:cs="Times New Roman"/>
                <w:lang w:val="ru-RU"/>
              </w:rPr>
              <w:t>знаходитись</w:t>
            </w:r>
            <w:proofErr w:type="spellEnd"/>
            <w:r w:rsidRPr="00DD7A0C">
              <w:rPr>
                <w:rFonts w:ascii="Times New Roman" w:hAnsi="Times New Roman" w:cs="Times New Roman"/>
                <w:lang w:val="ru-RU"/>
              </w:rPr>
              <w:t xml:space="preserve"> в межах </w:t>
            </w:r>
            <w:proofErr w:type="spellStart"/>
            <w:r w:rsidRPr="00DD7A0C">
              <w:rPr>
                <w:rFonts w:ascii="Times New Roman" w:hAnsi="Times New Roman" w:cs="Times New Roman"/>
                <w:lang w:val="ru-RU"/>
              </w:rPr>
              <w:t>Полтавського</w:t>
            </w:r>
            <w:proofErr w:type="spellEnd"/>
            <w:r w:rsidRPr="00DD7A0C">
              <w:rPr>
                <w:rFonts w:ascii="Times New Roman" w:hAnsi="Times New Roman" w:cs="Times New Roman"/>
                <w:lang w:val="ru-RU"/>
              </w:rPr>
              <w:t xml:space="preserve"> району, </w:t>
            </w:r>
            <w:proofErr w:type="spellStart"/>
            <w:r w:rsidRPr="00DD7A0C">
              <w:rPr>
                <w:rFonts w:ascii="Times New Roman" w:hAnsi="Times New Roman" w:cs="Times New Roman"/>
                <w:lang w:val="ru-RU"/>
              </w:rPr>
              <w:t>але</w:t>
            </w:r>
            <w:proofErr w:type="spellEnd"/>
            <w:r w:rsidRPr="00DD7A0C">
              <w:rPr>
                <w:rFonts w:ascii="Times New Roman" w:hAnsi="Times New Roman" w:cs="Times New Roman"/>
                <w:lang w:val="ru-RU"/>
              </w:rPr>
              <w:t xml:space="preserve"> не дальше </w:t>
            </w:r>
            <w:proofErr w:type="spellStart"/>
            <w:r w:rsidRPr="00DD7A0C">
              <w:rPr>
                <w:rFonts w:ascii="Times New Roman" w:hAnsi="Times New Roman" w:cs="Times New Roman"/>
                <w:lang w:val="ru-RU"/>
              </w:rPr>
              <w:t>ніж</w:t>
            </w:r>
            <w:proofErr w:type="spellEnd"/>
            <w:r w:rsidRPr="00DD7A0C">
              <w:rPr>
                <w:rFonts w:ascii="Times New Roman" w:hAnsi="Times New Roman" w:cs="Times New Roman"/>
                <w:lang w:val="ru-RU"/>
              </w:rPr>
              <w:t xml:space="preserve"> 50 км</w:t>
            </w:r>
            <w:proofErr w:type="gramStart"/>
            <w:r w:rsidRPr="00DD7A0C">
              <w:rPr>
                <w:rFonts w:ascii="Times New Roman" w:hAnsi="Times New Roman" w:cs="Times New Roman"/>
                <w:lang w:val="ru-RU"/>
              </w:rPr>
              <w:t>.</w:t>
            </w:r>
            <w:proofErr w:type="gramEnd"/>
            <w:r w:rsidRPr="00DD7A0C">
              <w:rPr>
                <w:rFonts w:ascii="Times New Roman" w:hAnsi="Times New Roman" w:cs="Times New Roman"/>
                <w:lang w:val="ru-RU"/>
              </w:rPr>
              <w:t xml:space="preserve"> </w:t>
            </w:r>
            <w:proofErr w:type="spellStart"/>
            <w:proofErr w:type="gramStart"/>
            <w:r w:rsidRPr="00DD7A0C">
              <w:rPr>
                <w:rFonts w:ascii="Times New Roman" w:hAnsi="Times New Roman" w:cs="Times New Roman"/>
                <w:lang w:val="ru-RU"/>
              </w:rPr>
              <w:t>в</w:t>
            </w:r>
            <w:proofErr w:type="gramEnd"/>
            <w:r w:rsidRPr="00DD7A0C">
              <w:rPr>
                <w:rFonts w:ascii="Times New Roman" w:hAnsi="Times New Roman" w:cs="Times New Roman"/>
                <w:lang w:val="ru-RU"/>
              </w:rPr>
              <w:t>ід</w:t>
            </w:r>
            <w:proofErr w:type="spellEnd"/>
            <w:r w:rsidRPr="00DD7A0C">
              <w:rPr>
                <w:rFonts w:ascii="Times New Roman" w:hAnsi="Times New Roman" w:cs="Times New Roman"/>
                <w:lang w:val="ru-RU"/>
              </w:rPr>
              <w:t xml:space="preserve"> центру </w:t>
            </w:r>
            <w:proofErr w:type="spellStart"/>
            <w:r w:rsidRPr="00DD7A0C">
              <w:rPr>
                <w:rFonts w:ascii="Times New Roman" w:hAnsi="Times New Roman" w:cs="Times New Roman"/>
                <w:lang w:val="ru-RU"/>
              </w:rPr>
              <w:t>Нехворощанської</w:t>
            </w:r>
            <w:proofErr w:type="spellEnd"/>
            <w:r w:rsidRPr="00DD7A0C">
              <w:rPr>
                <w:rFonts w:ascii="Times New Roman" w:hAnsi="Times New Roman" w:cs="Times New Roman"/>
                <w:lang w:val="ru-RU"/>
              </w:rPr>
              <w:t xml:space="preserve"> ТГ с. </w:t>
            </w:r>
            <w:proofErr w:type="spellStart"/>
            <w:r w:rsidRPr="00DD7A0C">
              <w:rPr>
                <w:rFonts w:ascii="Times New Roman" w:hAnsi="Times New Roman" w:cs="Times New Roman"/>
                <w:lang w:val="ru-RU"/>
              </w:rPr>
              <w:t>Нехвороща</w:t>
            </w:r>
            <w:proofErr w:type="spellEnd"/>
            <w:r w:rsidRPr="00DD7A0C">
              <w:rPr>
                <w:rFonts w:ascii="Times New Roman" w:hAnsi="Times New Roman" w:cs="Times New Roman"/>
                <w:lang w:val="ru-RU"/>
              </w:rPr>
              <w:t>.</w:t>
            </w:r>
          </w:p>
        </w:tc>
      </w:tr>
    </w:tbl>
    <w:p w:rsidR="00CC411A" w:rsidRPr="00CB5FCD" w:rsidRDefault="00CC411A" w:rsidP="00CC411A">
      <w:pPr>
        <w:tabs>
          <w:tab w:val="left" w:pos="0"/>
          <w:tab w:val="center" w:pos="4153"/>
          <w:tab w:val="right" w:pos="8306"/>
        </w:tabs>
        <w:spacing w:after="120"/>
        <w:jc w:val="both"/>
        <w:rPr>
          <w:rFonts w:ascii="Times New Roman" w:hAnsi="Times New Roman"/>
          <w:sz w:val="24"/>
          <w:szCs w:val="24"/>
        </w:rPr>
      </w:pPr>
      <w:r w:rsidRPr="009869D1">
        <w:rPr>
          <w:rFonts w:ascii="Times New Roman" w:hAnsi="Times New Roman"/>
          <w:sz w:val="24"/>
          <w:szCs w:val="24"/>
        </w:rPr>
        <w:t xml:space="preserve">Закупівля палива здійснюється </w:t>
      </w:r>
      <w:r w:rsidR="001E0C1E" w:rsidRPr="009869D1">
        <w:rPr>
          <w:rFonts w:ascii="Times New Roman" w:hAnsi="Times New Roman"/>
          <w:sz w:val="24"/>
          <w:szCs w:val="24"/>
        </w:rPr>
        <w:t xml:space="preserve">на заправках або </w:t>
      </w:r>
      <w:bookmarkStart w:id="1" w:name="_GoBack"/>
      <w:bookmarkEnd w:id="1"/>
      <w:r w:rsidRPr="009869D1">
        <w:rPr>
          <w:rFonts w:ascii="Times New Roman" w:hAnsi="Times New Roman"/>
          <w:sz w:val="24"/>
          <w:szCs w:val="24"/>
        </w:rPr>
        <w:t>по талонах (єдиного зразку по Україні) на пальне номіналом  по 10 л та/або  20 л, що діють на території України.</w:t>
      </w:r>
      <w:r w:rsidRPr="009869D1">
        <w:rPr>
          <w:rFonts w:ascii="Times New Roman" w:hAnsi="Times New Roman" w:cs="Times New Roman"/>
          <w:sz w:val="24"/>
          <w:szCs w:val="24"/>
        </w:rPr>
        <w:t xml:space="preserve"> </w:t>
      </w:r>
      <w:r w:rsidRPr="009869D1">
        <w:rPr>
          <w:rFonts w:ascii="Times New Roman" w:hAnsi="Times New Roman"/>
          <w:sz w:val="24"/>
          <w:szCs w:val="24"/>
        </w:rPr>
        <w:t>Термін дії талонів не менше 12 місяців з моменту їх отримання. Учасник, відповідно до письмової чи усної заявки</w:t>
      </w:r>
      <w:r w:rsidRPr="00CB5FCD">
        <w:rPr>
          <w:rFonts w:ascii="Times New Roman" w:hAnsi="Times New Roman"/>
          <w:sz w:val="24"/>
          <w:szCs w:val="24"/>
        </w:rPr>
        <w:t xml:space="preserve"> Замовника, у разі необхідності (обмін талонів старого зразку на талони нового зразку, закінчення терміну дії, пошкодження, тощо)  забезпечує протягом п’яти робочих днів безкоштовний обмін талонів рівнозначного номіналу без врахування коливання ціни, як протягом дії Договору так і впродовж не менше двох років з дня постачання талонів.</w:t>
      </w:r>
    </w:p>
    <w:p w:rsidR="00CC411A" w:rsidRPr="00CB5FCD" w:rsidRDefault="00CC411A" w:rsidP="00CC411A">
      <w:pPr>
        <w:widowControl w:val="0"/>
        <w:tabs>
          <w:tab w:val="left" w:pos="735"/>
          <w:tab w:val="center" w:pos="4677"/>
        </w:tabs>
        <w:autoSpaceDE w:val="0"/>
        <w:autoSpaceDN w:val="0"/>
        <w:adjustRightInd w:val="0"/>
        <w:spacing w:line="240" w:lineRule="auto"/>
        <w:jc w:val="both"/>
        <w:rPr>
          <w:rFonts w:ascii="Times New Roman" w:hAnsi="Times New Roman"/>
          <w:sz w:val="24"/>
          <w:szCs w:val="24"/>
        </w:rPr>
      </w:pPr>
      <w:r w:rsidRPr="00CB5FCD">
        <w:rPr>
          <w:rFonts w:ascii="Times New Roman" w:hAnsi="Times New Roman"/>
          <w:sz w:val="24"/>
          <w:szCs w:val="24"/>
        </w:rPr>
        <w:t>Обов’язковою вимогою для учасників є наявність ліцензії на право роздрібної торгівлі пальним через АЗС.</w:t>
      </w:r>
    </w:p>
    <w:p w:rsidR="00CC411A" w:rsidRPr="00CB5FCD" w:rsidRDefault="00CC411A" w:rsidP="00CC411A">
      <w:pPr>
        <w:spacing w:after="0" w:line="240" w:lineRule="auto"/>
        <w:jc w:val="both"/>
        <w:rPr>
          <w:rFonts w:ascii="Times New Roman" w:hAnsi="Times New Roman" w:cs="Times New Roman"/>
          <w:sz w:val="24"/>
          <w:szCs w:val="24"/>
        </w:rPr>
      </w:pPr>
      <w:r w:rsidRPr="00CB5FCD">
        <w:rPr>
          <w:rFonts w:ascii="Times New Roman" w:hAnsi="Times New Roman" w:cs="Times New Roman"/>
          <w:bCs/>
          <w:sz w:val="24"/>
          <w:szCs w:val="24"/>
        </w:rPr>
        <w:t>Місце поставки товарів</w:t>
      </w:r>
      <w:r w:rsidRPr="00CB5FCD">
        <w:rPr>
          <w:rFonts w:ascii="Times New Roman" w:hAnsi="Times New Roman" w:cs="Times New Roman"/>
          <w:sz w:val="24"/>
          <w:szCs w:val="24"/>
        </w:rPr>
        <w:t>: заправка транспортних засобів замовника здійснюється на АЗС Учасника.</w:t>
      </w:r>
    </w:p>
    <w:p w:rsidR="00DD7A0C" w:rsidRDefault="00CC411A" w:rsidP="00CC411A">
      <w:pPr>
        <w:spacing w:after="0" w:line="240" w:lineRule="auto"/>
        <w:jc w:val="both"/>
        <w:rPr>
          <w:rFonts w:ascii="Times New Roman" w:hAnsi="Times New Roman" w:cs="Times New Roman"/>
          <w:b/>
          <w:sz w:val="24"/>
          <w:szCs w:val="24"/>
        </w:rPr>
      </w:pPr>
      <w:r w:rsidRPr="00CB5FCD">
        <w:rPr>
          <w:rFonts w:ascii="Times New Roman" w:hAnsi="Times New Roman" w:cs="Times New Roman"/>
          <w:sz w:val="24"/>
          <w:szCs w:val="24"/>
        </w:rPr>
        <w:t>Місце поставки талонів/</w:t>
      </w:r>
      <w:proofErr w:type="spellStart"/>
      <w:r w:rsidRPr="00CB5FCD">
        <w:rPr>
          <w:rFonts w:ascii="Times New Roman" w:hAnsi="Times New Roman" w:cs="Times New Roman"/>
          <w:sz w:val="24"/>
          <w:szCs w:val="24"/>
        </w:rPr>
        <w:t>скретч-карток</w:t>
      </w:r>
      <w:proofErr w:type="spellEnd"/>
      <w:r w:rsidRPr="00CB5FCD">
        <w:rPr>
          <w:rFonts w:ascii="Times New Roman" w:hAnsi="Times New Roman" w:cs="Times New Roman"/>
          <w:sz w:val="24"/>
          <w:szCs w:val="24"/>
        </w:rPr>
        <w:t xml:space="preserve">: </w:t>
      </w:r>
      <w:r w:rsidR="00DD7A0C">
        <w:rPr>
          <w:rFonts w:ascii="Times New Roman" w:hAnsi="Times New Roman" w:cs="Times New Roman"/>
          <w:b/>
          <w:sz w:val="24"/>
          <w:szCs w:val="24"/>
        </w:rPr>
        <w:t xml:space="preserve">39354, Полтавська область, Полтавський р-н.  </w:t>
      </w:r>
    </w:p>
    <w:p w:rsidR="00CC411A" w:rsidRPr="00CB5FCD" w:rsidRDefault="00DD7A0C" w:rsidP="00CC411A">
      <w:pPr>
        <w:spacing w:after="0" w:line="240" w:lineRule="auto"/>
        <w:jc w:val="both"/>
        <w:rPr>
          <w:rFonts w:ascii="Times New Roman" w:hAnsi="Times New Roman"/>
          <w:bCs/>
          <w:sz w:val="24"/>
          <w:szCs w:val="24"/>
        </w:rPr>
      </w:pPr>
      <w:r>
        <w:rPr>
          <w:rFonts w:ascii="Times New Roman" w:hAnsi="Times New Roman" w:cs="Times New Roman"/>
          <w:b/>
          <w:sz w:val="24"/>
          <w:szCs w:val="24"/>
        </w:rPr>
        <w:t>с. Нехвороща</w:t>
      </w:r>
      <w:r w:rsidR="00CC411A" w:rsidRPr="00CB5FCD">
        <w:rPr>
          <w:rFonts w:ascii="Times New Roman" w:hAnsi="Times New Roman" w:cs="Times New Roman"/>
          <w:b/>
          <w:sz w:val="24"/>
          <w:szCs w:val="24"/>
        </w:rPr>
        <w:t>, вул.</w:t>
      </w:r>
      <w:r>
        <w:rPr>
          <w:rFonts w:ascii="Times New Roman" w:hAnsi="Times New Roman" w:cs="Times New Roman"/>
          <w:b/>
          <w:sz w:val="24"/>
          <w:szCs w:val="24"/>
        </w:rPr>
        <w:t xml:space="preserve"> Миру</w:t>
      </w:r>
      <w:r w:rsidR="00CC411A" w:rsidRPr="00CB5FCD">
        <w:rPr>
          <w:rFonts w:ascii="Times New Roman" w:hAnsi="Times New Roman" w:cs="Times New Roman"/>
          <w:b/>
          <w:sz w:val="24"/>
          <w:szCs w:val="24"/>
        </w:rPr>
        <w:t>,</w:t>
      </w:r>
      <w:r>
        <w:rPr>
          <w:rFonts w:ascii="Times New Roman" w:hAnsi="Times New Roman" w:cs="Times New Roman"/>
          <w:b/>
          <w:sz w:val="24"/>
          <w:szCs w:val="24"/>
        </w:rPr>
        <w:t xml:space="preserve"> 3</w:t>
      </w:r>
    </w:p>
    <w:p w:rsidR="00DD7A0C" w:rsidRDefault="00CC411A" w:rsidP="00DD7A0C">
      <w:pPr>
        <w:jc w:val="both"/>
        <w:rPr>
          <w:lang w:val="ru-RU"/>
        </w:rPr>
      </w:pPr>
      <w:r w:rsidRPr="00CB5FCD">
        <w:rPr>
          <w:rFonts w:ascii="Times New Roman" w:hAnsi="Times New Roman" w:cs="Times New Roman"/>
          <w:sz w:val="24"/>
          <w:szCs w:val="24"/>
        </w:rPr>
        <w:t>Постачальник повинен забезпеч</w:t>
      </w:r>
      <w:r w:rsidR="00DB4142">
        <w:rPr>
          <w:rFonts w:ascii="Times New Roman" w:hAnsi="Times New Roman" w:cs="Times New Roman"/>
          <w:sz w:val="24"/>
          <w:szCs w:val="24"/>
        </w:rPr>
        <w:t>ити відпуск Покупцю бензину А-9</w:t>
      </w:r>
      <w:r w:rsidR="00DB4142" w:rsidRPr="001E0C1E">
        <w:rPr>
          <w:rFonts w:ascii="Times New Roman" w:hAnsi="Times New Roman" w:cs="Times New Roman"/>
          <w:sz w:val="24"/>
          <w:szCs w:val="24"/>
        </w:rPr>
        <w:t>5</w:t>
      </w:r>
      <w:r w:rsidRPr="00CB5FCD">
        <w:rPr>
          <w:rFonts w:ascii="Times New Roman" w:hAnsi="Times New Roman" w:cs="Times New Roman"/>
          <w:sz w:val="24"/>
          <w:szCs w:val="24"/>
        </w:rPr>
        <w:t xml:space="preserve"> через АЗС,</w:t>
      </w:r>
      <w:r w:rsidR="00DD7A0C" w:rsidRPr="00DD7A0C">
        <w:rPr>
          <w:rFonts w:ascii="Times New Roman" w:hAnsi="Times New Roman" w:cs="Times New Roman"/>
          <w:b/>
          <w:sz w:val="24"/>
          <w:szCs w:val="24"/>
        </w:rPr>
        <w:t xml:space="preserve"> </w:t>
      </w:r>
      <w:r w:rsidR="00DD7A0C" w:rsidRPr="00DD7A0C">
        <w:rPr>
          <w:rFonts w:ascii="Times New Roman" w:hAnsi="Times New Roman" w:cs="Times New Roman"/>
          <w:b/>
          <w:sz w:val="24"/>
          <w:szCs w:val="24"/>
          <w:lang w:val="ru-RU"/>
        </w:rPr>
        <w:t xml:space="preserve">яка повинна </w:t>
      </w:r>
      <w:proofErr w:type="spellStart"/>
      <w:r w:rsidR="00DD7A0C" w:rsidRPr="00DD7A0C">
        <w:rPr>
          <w:rFonts w:ascii="Times New Roman" w:hAnsi="Times New Roman" w:cs="Times New Roman"/>
          <w:b/>
          <w:sz w:val="24"/>
          <w:szCs w:val="24"/>
          <w:lang w:val="ru-RU"/>
        </w:rPr>
        <w:t>знаходитись</w:t>
      </w:r>
      <w:proofErr w:type="spellEnd"/>
      <w:r w:rsidR="00DD7A0C" w:rsidRPr="00DD7A0C">
        <w:rPr>
          <w:rFonts w:ascii="Times New Roman" w:hAnsi="Times New Roman" w:cs="Times New Roman"/>
          <w:b/>
          <w:sz w:val="24"/>
          <w:szCs w:val="24"/>
          <w:lang w:val="ru-RU"/>
        </w:rPr>
        <w:t xml:space="preserve"> в межах </w:t>
      </w:r>
      <w:proofErr w:type="spellStart"/>
      <w:r w:rsidR="00DD7A0C" w:rsidRPr="00DD7A0C">
        <w:rPr>
          <w:rFonts w:ascii="Times New Roman" w:hAnsi="Times New Roman" w:cs="Times New Roman"/>
          <w:b/>
          <w:sz w:val="24"/>
          <w:szCs w:val="24"/>
          <w:lang w:val="ru-RU"/>
        </w:rPr>
        <w:t>Полтавського</w:t>
      </w:r>
      <w:proofErr w:type="spellEnd"/>
      <w:r w:rsidR="00DD7A0C" w:rsidRPr="00DD7A0C">
        <w:rPr>
          <w:rFonts w:ascii="Times New Roman" w:hAnsi="Times New Roman" w:cs="Times New Roman"/>
          <w:b/>
          <w:sz w:val="24"/>
          <w:szCs w:val="24"/>
          <w:lang w:val="ru-RU"/>
        </w:rPr>
        <w:t xml:space="preserve"> району, </w:t>
      </w:r>
      <w:proofErr w:type="spellStart"/>
      <w:r w:rsidR="00DD7A0C" w:rsidRPr="00DD7A0C">
        <w:rPr>
          <w:rFonts w:ascii="Times New Roman" w:hAnsi="Times New Roman" w:cs="Times New Roman"/>
          <w:b/>
          <w:sz w:val="24"/>
          <w:szCs w:val="24"/>
          <w:lang w:val="ru-RU"/>
        </w:rPr>
        <w:t>але</w:t>
      </w:r>
      <w:proofErr w:type="spellEnd"/>
      <w:r w:rsidR="00DD7A0C" w:rsidRPr="00DD7A0C">
        <w:rPr>
          <w:rFonts w:ascii="Times New Roman" w:hAnsi="Times New Roman" w:cs="Times New Roman"/>
          <w:b/>
          <w:sz w:val="24"/>
          <w:szCs w:val="24"/>
          <w:lang w:val="ru-RU"/>
        </w:rPr>
        <w:t xml:space="preserve"> не дальше </w:t>
      </w:r>
      <w:proofErr w:type="spellStart"/>
      <w:r w:rsidR="00DD7A0C" w:rsidRPr="00DD7A0C">
        <w:rPr>
          <w:rFonts w:ascii="Times New Roman" w:hAnsi="Times New Roman" w:cs="Times New Roman"/>
          <w:b/>
          <w:sz w:val="24"/>
          <w:szCs w:val="24"/>
          <w:lang w:val="ru-RU"/>
        </w:rPr>
        <w:t>ніж</w:t>
      </w:r>
      <w:proofErr w:type="spellEnd"/>
      <w:r w:rsidR="00DD7A0C" w:rsidRPr="00DD7A0C">
        <w:rPr>
          <w:rFonts w:ascii="Times New Roman" w:hAnsi="Times New Roman" w:cs="Times New Roman"/>
          <w:b/>
          <w:sz w:val="24"/>
          <w:szCs w:val="24"/>
          <w:lang w:val="ru-RU"/>
        </w:rPr>
        <w:t xml:space="preserve"> 50 км. </w:t>
      </w:r>
      <w:proofErr w:type="spellStart"/>
      <w:r w:rsidR="00DD7A0C" w:rsidRPr="00DD7A0C">
        <w:rPr>
          <w:rFonts w:ascii="Times New Roman" w:hAnsi="Times New Roman" w:cs="Times New Roman"/>
          <w:b/>
          <w:sz w:val="24"/>
          <w:szCs w:val="24"/>
          <w:lang w:val="ru-RU"/>
        </w:rPr>
        <w:t>від</w:t>
      </w:r>
      <w:proofErr w:type="spellEnd"/>
      <w:r w:rsidR="00DD7A0C" w:rsidRPr="00DD7A0C">
        <w:rPr>
          <w:rFonts w:ascii="Times New Roman" w:hAnsi="Times New Roman" w:cs="Times New Roman"/>
          <w:b/>
          <w:sz w:val="24"/>
          <w:szCs w:val="24"/>
          <w:lang w:val="ru-RU"/>
        </w:rPr>
        <w:t xml:space="preserve"> центру </w:t>
      </w:r>
      <w:proofErr w:type="spellStart"/>
      <w:r w:rsidR="00DD7A0C" w:rsidRPr="00DD7A0C">
        <w:rPr>
          <w:rFonts w:ascii="Times New Roman" w:hAnsi="Times New Roman" w:cs="Times New Roman"/>
          <w:b/>
          <w:sz w:val="24"/>
          <w:szCs w:val="24"/>
          <w:lang w:val="ru-RU"/>
        </w:rPr>
        <w:t>Нехворощанської</w:t>
      </w:r>
      <w:proofErr w:type="spellEnd"/>
      <w:r w:rsidR="00DD7A0C" w:rsidRPr="00DD7A0C">
        <w:rPr>
          <w:rFonts w:ascii="Times New Roman" w:hAnsi="Times New Roman" w:cs="Times New Roman"/>
          <w:b/>
          <w:sz w:val="24"/>
          <w:szCs w:val="24"/>
          <w:lang w:val="ru-RU"/>
        </w:rPr>
        <w:t xml:space="preserve"> ТГ с. </w:t>
      </w:r>
      <w:proofErr w:type="spellStart"/>
      <w:r w:rsidR="00DD7A0C" w:rsidRPr="00DD7A0C">
        <w:rPr>
          <w:rFonts w:ascii="Times New Roman" w:hAnsi="Times New Roman" w:cs="Times New Roman"/>
          <w:b/>
          <w:sz w:val="24"/>
          <w:szCs w:val="24"/>
          <w:lang w:val="ru-RU"/>
        </w:rPr>
        <w:t>Нехвороща</w:t>
      </w:r>
      <w:proofErr w:type="spellEnd"/>
      <w:r w:rsidR="00DD7A0C" w:rsidRPr="00DD7A0C">
        <w:rPr>
          <w:rFonts w:ascii="Times New Roman" w:hAnsi="Times New Roman" w:cs="Times New Roman"/>
          <w:b/>
          <w:sz w:val="24"/>
          <w:szCs w:val="24"/>
          <w:lang w:val="ru-RU"/>
        </w:rPr>
        <w:t>.</w:t>
      </w:r>
    </w:p>
    <w:p w:rsidR="00CC411A" w:rsidRPr="00CB5FCD" w:rsidRDefault="00CC411A" w:rsidP="00CC411A">
      <w:pPr>
        <w:suppressAutoHyphens/>
        <w:spacing w:after="0"/>
        <w:jc w:val="both"/>
        <w:rPr>
          <w:rFonts w:ascii="Times New Roman" w:hAnsi="Times New Roman" w:cs="Times New Roman"/>
          <w:sz w:val="24"/>
          <w:szCs w:val="24"/>
        </w:rPr>
      </w:pPr>
      <w:r w:rsidRPr="00CB5FCD">
        <w:rPr>
          <w:rFonts w:ascii="Times New Roman" w:hAnsi="Times New Roman" w:cs="Times New Roman"/>
          <w:sz w:val="24"/>
          <w:szCs w:val="24"/>
        </w:rPr>
        <w:t xml:space="preserve">В складі пропозиції учасник надає документ (у довільній формі), яким підтверджується наявність  не менше, ніж  1 АЗС в </w:t>
      </w:r>
      <w:r w:rsidR="00DD7A0C" w:rsidRPr="00DD7A0C">
        <w:rPr>
          <w:rFonts w:ascii="Times New Roman" w:hAnsi="Times New Roman" w:cs="Times New Roman"/>
          <w:b/>
          <w:sz w:val="24"/>
          <w:szCs w:val="24"/>
        </w:rPr>
        <w:t>яка знаходиться</w:t>
      </w:r>
      <w:r w:rsidR="00DD7A0C">
        <w:rPr>
          <w:rFonts w:ascii="Times New Roman" w:hAnsi="Times New Roman" w:cs="Times New Roman"/>
          <w:sz w:val="24"/>
          <w:szCs w:val="24"/>
        </w:rPr>
        <w:t xml:space="preserve"> </w:t>
      </w:r>
      <w:r w:rsidR="00DD7A0C" w:rsidRPr="00DD7A0C">
        <w:rPr>
          <w:rFonts w:ascii="Times New Roman" w:hAnsi="Times New Roman" w:cs="Times New Roman"/>
          <w:b/>
          <w:sz w:val="24"/>
          <w:szCs w:val="24"/>
          <w:lang w:val="ru-RU"/>
        </w:rPr>
        <w:t xml:space="preserve">в межах </w:t>
      </w:r>
      <w:proofErr w:type="spellStart"/>
      <w:r w:rsidR="00DD7A0C" w:rsidRPr="00DD7A0C">
        <w:rPr>
          <w:rFonts w:ascii="Times New Roman" w:hAnsi="Times New Roman" w:cs="Times New Roman"/>
          <w:b/>
          <w:sz w:val="24"/>
          <w:szCs w:val="24"/>
          <w:lang w:val="ru-RU"/>
        </w:rPr>
        <w:t>Полтавського</w:t>
      </w:r>
      <w:proofErr w:type="spellEnd"/>
      <w:r w:rsidR="00DD7A0C" w:rsidRPr="00DD7A0C">
        <w:rPr>
          <w:rFonts w:ascii="Times New Roman" w:hAnsi="Times New Roman" w:cs="Times New Roman"/>
          <w:b/>
          <w:sz w:val="24"/>
          <w:szCs w:val="24"/>
          <w:lang w:val="ru-RU"/>
        </w:rPr>
        <w:t xml:space="preserve"> району, </w:t>
      </w:r>
      <w:proofErr w:type="spellStart"/>
      <w:r w:rsidR="00DD7A0C" w:rsidRPr="00DD7A0C">
        <w:rPr>
          <w:rFonts w:ascii="Times New Roman" w:hAnsi="Times New Roman" w:cs="Times New Roman"/>
          <w:b/>
          <w:sz w:val="24"/>
          <w:szCs w:val="24"/>
          <w:lang w:val="ru-RU"/>
        </w:rPr>
        <w:t>але</w:t>
      </w:r>
      <w:proofErr w:type="spellEnd"/>
      <w:r w:rsidR="00DD7A0C" w:rsidRPr="00DD7A0C">
        <w:rPr>
          <w:rFonts w:ascii="Times New Roman" w:hAnsi="Times New Roman" w:cs="Times New Roman"/>
          <w:b/>
          <w:sz w:val="24"/>
          <w:szCs w:val="24"/>
          <w:lang w:val="ru-RU"/>
        </w:rPr>
        <w:t xml:space="preserve"> не дальше </w:t>
      </w:r>
      <w:proofErr w:type="spellStart"/>
      <w:r w:rsidR="00DD7A0C" w:rsidRPr="00DD7A0C">
        <w:rPr>
          <w:rFonts w:ascii="Times New Roman" w:hAnsi="Times New Roman" w:cs="Times New Roman"/>
          <w:b/>
          <w:sz w:val="24"/>
          <w:szCs w:val="24"/>
          <w:lang w:val="ru-RU"/>
        </w:rPr>
        <w:t>ніж</w:t>
      </w:r>
      <w:proofErr w:type="spellEnd"/>
      <w:r w:rsidR="00DD7A0C" w:rsidRPr="00DD7A0C">
        <w:rPr>
          <w:rFonts w:ascii="Times New Roman" w:hAnsi="Times New Roman" w:cs="Times New Roman"/>
          <w:b/>
          <w:sz w:val="24"/>
          <w:szCs w:val="24"/>
          <w:lang w:val="ru-RU"/>
        </w:rPr>
        <w:t xml:space="preserve"> 50 км. </w:t>
      </w:r>
      <w:proofErr w:type="spellStart"/>
      <w:r w:rsidR="00DD7A0C" w:rsidRPr="00DD7A0C">
        <w:rPr>
          <w:rFonts w:ascii="Times New Roman" w:hAnsi="Times New Roman" w:cs="Times New Roman"/>
          <w:b/>
          <w:sz w:val="24"/>
          <w:szCs w:val="24"/>
          <w:lang w:val="ru-RU"/>
        </w:rPr>
        <w:t>від</w:t>
      </w:r>
      <w:proofErr w:type="spellEnd"/>
      <w:r w:rsidR="00DD7A0C" w:rsidRPr="00DD7A0C">
        <w:rPr>
          <w:rFonts w:ascii="Times New Roman" w:hAnsi="Times New Roman" w:cs="Times New Roman"/>
          <w:b/>
          <w:sz w:val="24"/>
          <w:szCs w:val="24"/>
          <w:lang w:val="ru-RU"/>
        </w:rPr>
        <w:t xml:space="preserve"> центру </w:t>
      </w:r>
      <w:proofErr w:type="spellStart"/>
      <w:r w:rsidR="00DD7A0C" w:rsidRPr="00DD7A0C">
        <w:rPr>
          <w:rFonts w:ascii="Times New Roman" w:hAnsi="Times New Roman" w:cs="Times New Roman"/>
          <w:b/>
          <w:sz w:val="24"/>
          <w:szCs w:val="24"/>
          <w:lang w:val="ru-RU"/>
        </w:rPr>
        <w:t>Нехворощанської</w:t>
      </w:r>
      <w:proofErr w:type="spellEnd"/>
      <w:r w:rsidR="00DD7A0C" w:rsidRPr="00DD7A0C">
        <w:rPr>
          <w:rFonts w:ascii="Times New Roman" w:hAnsi="Times New Roman" w:cs="Times New Roman"/>
          <w:b/>
          <w:sz w:val="24"/>
          <w:szCs w:val="24"/>
          <w:lang w:val="ru-RU"/>
        </w:rPr>
        <w:t xml:space="preserve"> ТГ с. </w:t>
      </w:r>
      <w:proofErr w:type="spellStart"/>
      <w:r w:rsidR="00DD7A0C" w:rsidRPr="00DD7A0C">
        <w:rPr>
          <w:rFonts w:ascii="Times New Roman" w:hAnsi="Times New Roman" w:cs="Times New Roman"/>
          <w:b/>
          <w:sz w:val="24"/>
          <w:szCs w:val="24"/>
          <w:lang w:val="ru-RU"/>
        </w:rPr>
        <w:t>Нехвороща</w:t>
      </w:r>
      <w:proofErr w:type="spellEnd"/>
      <w:r w:rsidR="00DD7A0C" w:rsidRPr="00DD7A0C">
        <w:rPr>
          <w:rFonts w:ascii="Times New Roman" w:hAnsi="Times New Roman" w:cs="Times New Roman"/>
          <w:b/>
          <w:sz w:val="24"/>
          <w:szCs w:val="24"/>
          <w:lang w:val="ru-RU"/>
        </w:rPr>
        <w:t>.</w:t>
      </w:r>
      <w:r w:rsidR="00DD7A0C">
        <w:rPr>
          <w:rFonts w:ascii="Times New Roman" w:hAnsi="Times New Roman" w:cs="Times New Roman"/>
          <w:sz w:val="24"/>
          <w:szCs w:val="24"/>
        </w:rPr>
        <w:t xml:space="preserve"> </w:t>
      </w:r>
      <w:r w:rsidRPr="00CB5FCD">
        <w:rPr>
          <w:rFonts w:ascii="Times New Roman" w:hAnsi="Times New Roman" w:cs="Times New Roman"/>
          <w:sz w:val="24"/>
          <w:szCs w:val="24"/>
        </w:rPr>
        <w:t xml:space="preserve"> із зазначенням точних </w:t>
      </w:r>
      <w:r w:rsidRPr="00CB5FCD">
        <w:rPr>
          <w:rFonts w:ascii="Times New Roman" w:hAnsi="Times New Roman" w:cs="Times New Roman"/>
          <w:sz w:val="24"/>
          <w:szCs w:val="24"/>
        </w:rPr>
        <w:lastRenderedPageBreak/>
        <w:t xml:space="preserve">адрес (точної адреси) АЗС, режиму роботи та контактних телефонів АЗС та відстані (в </w:t>
      </w:r>
      <w:proofErr w:type="gramStart"/>
      <w:r w:rsidRPr="00CB5FCD">
        <w:rPr>
          <w:rFonts w:ascii="Times New Roman" w:hAnsi="Times New Roman" w:cs="Times New Roman"/>
          <w:sz w:val="24"/>
          <w:szCs w:val="24"/>
        </w:rPr>
        <w:t>км</w:t>
      </w:r>
      <w:proofErr w:type="gramEnd"/>
      <w:r w:rsidRPr="00CB5FCD">
        <w:rPr>
          <w:rFonts w:ascii="Times New Roman" w:hAnsi="Times New Roman" w:cs="Times New Roman"/>
          <w:sz w:val="24"/>
          <w:szCs w:val="24"/>
        </w:rPr>
        <w:t>.) від місцезнаходження замовника.</w:t>
      </w:r>
    </w:p>
    <w:p w:rsidR="00CC411A" w:rsidRPr="00CB5FCD" w:rsidRDefault="00CC411A" w:rsidP="00CC411A">
      <w:pPr>
        <w:tabs>
          <w:tab w:val="right" w:pos="9355"/>
        </w:tabs>
        <w:spacing w:after="0"/>
        <w:jc w:val="both"/>
        <w:rPr>
          <w:rFonts w:ascii="Times New Roman" w:hAnsi="Times New Roman" w:cs="Times New Roman"/>
          <w:sz w:val="24"/>
          <w:szCs w:val="24"/>
        </w:rPr>
      </w:pPr>
    </w:p>
    <w:p w:rsidR="00CC411A" w:rsidRPr="00CB5FCD" w:rsidRDefault="00CC411A" w:rsidP="00CC411A">
      <w:pPr>
        <w:tabs>
          <w:tab w:val="right" w:pos="9355"/>
        </w:tabs>
        <w:spacing w:after="0"/>
        <w:jc w:val="both"/>
        <w:rPr>
          <w:rFonts w:ascii="Times New Roman" w:hAnsi="Times New Roman" w:cs="Times New Roman"/>
          <w:sz w:val="24"/>
          <w:szCs w:val="24"/>
        </w:rPr>
      </w:pPr>
      <w:r w:rsidRPr="00CB5FCD">
        <w:rPr>
          <w:rFonts w:ascii="Times New Roman" w:hAnsi="Times New Roman" w:cs="Times New Roman"/>
          <w:sz w:val="24"/>
          <w:szCs w:val="24"/>
        </w:rPr>
        <w:t>Закупівля здійснюється за заявкою Покупця. Постачальник при поставці товару надає видаткову накладну на товар.</w:t>
      </w:r>
    </w:p>
    <w:p w:rsidR="00CC411A" w:rsidRPr="00CB5FCD" w:rsidRDefault="00CC411A" w:rsidP="00CC411A">
      <w:pPr>
        <w:tabs>
          <w:tab w:val="right" w:pos="9355"/>
        </w:tabs>
        <w:spacing w:after="0"/>
        <w:jc w:val="both"/>
        <w:rPr>
          <w:rFonts w:ascii="Times New Roman" w:hAnsi="Times New Roman" w:cs="Times New Roman"/>
          <w:color w:val="000000"/>
          <w:sz w:val="24"/>
          <w:szCs w:val="24"/>
        </w:rPr>
      </w:pPr>
      <w:r w:rsidRPr="00CB5FCD">
        <w:rPr>
          <w:rFonts w:ascii="Times New Roman" w:hAnsi="Times New Roman" w:cs="Times New Roman"/>
          <w:b/>
          <w:bCs/>
          <w:sz w:val="24"/>
          <w:szCs w:val="24"/>
        </w:rPr>
        <w:t>Якість товару</w:t>
      </w:r>
      <w:r w:rsidRPr="00CB5FCD">
        <w:rPr>
          <w:rFonts w:ascii="Times New Roman" w:hAnsi="Times New Roman" w:cs="Times New Roman"/>
          <w:sz w:val="24"/>
          <w:szCs w:val="24"/>
        </w:rPr>
        <w:t>:</w:t>
      </w:r>
      <w:r w:rsidRPr="00CB5FCD">
        <w:rPr>
          <w:rFonts w:ascii="Times New Roman" w:hAnsi="Times New Roman" w:cs="Times New Roman"/>
          <w:color w:val="000000"/>
          <w:sz w:val="24"/>
          <w:szCs w:val="24"/>
        </w:rPr>
        <w:t xml:space="preserve"> Запропонований Учасником бензин повинен відповідати Державним стандартам та/або технічним умовам заводів-виробників, що повинно підтверджуватися паспортом якості, виданим підприємством-виробником пального та/або сертифікатами відповідності.</w:t>
      </w:r>
    </w:p>
    <w:p w:rsidR="00CC411A" w:rsidRPr="00CB5FCD" w:rsidRDefault="00CC411A" w:rsidP="00CC411A">
      <w:pPr>
        <w:pStyle w:val="11"/>
        <w:suppressAutoHyphens w:val="0"/>
        <w:jc w:val="both"/>
        <w:rPr>
          <w:rFonts w:ascii="Times New Roman" w:hAnsi="Times New Roman" w:cs="Times New Roman"/>
          <w:sz w:val="24"/>
          <w:szCs w:val="24"/>
        </w:rPr>
      </w:pPr>
      <w:r w:rsidRPr="00596EB5">
        <w:rPr>
          <w:rFonts w:ascii="Times New Roman" w:hAnsi="Times New Roman" w:cs="Times New Roman"/>
          <w:sz w:val="24"/>
          <w:szCs w:val="24"/>
        </w:rPr>
        <w:t>Учасники в складі пропозицій надають завірені копії (чинних на дату кінцевого строку подання пропозицій за даною закупівлею) Сертифікатів відповідності, Декларацій та/або паспортів технічного кон</w:t>
      </w:r>
      <w:r w:rsidR="00DB4142" w:rsidRPr="00596EB5">
        <w:rPr>
          <w:rFonts w:ascii="Times New Roman" w:hAnsi="Times New Roman" w:cs="Times New Roman"/>
          <w:sz w:val="24"/>
          <w:szCs w:val="24"/>
        </w:rPr>
        <w:t>тролю (якості) щодо бензину А-9</w:t>
      </w:r>
      <w:r w:rsidR="00DB4142" w:rsidRPr="00596EB5">
        <w:rPr>
          <w:rFonts w:ascii="Times New Roman" w:hAnsi="Times New Roman" w:cs="Times New Roman"/>
          <w:sz w:val="24"/>
          <w:szCs w:val="24"/>
          <w:lang w:val="ru-RU"/>
        </w:rPr>
        <w:t>5</w:t>
      </w:r>
      <w:r w:rsidRPr="00596EB5">
        <w:rPr>
          <w:rFonts w:ascii="Times New Roman" w:hAnsi="Times New Roman" w:cs="Times New Roman"/>
          <w:sz w:val="24"/>
          <w:szCs w:val="24"/>
        </w:rPr>
        <w:t>, які пропонуються учасником.</w:t>
      </w:r>
    </w:p>
    <w:p w:rsidR="00CC411A" w:rsidRPr="00AC3A2B" w:rsidRDefault="00CC411A" w:rsidP="00CC411A">
      <w:pPr>
        <w:spacing w:after="240" w:line="240" w:lineRule="auto"/>
        <w:contextualSpacing/>
        <w:rPr>
          <w:rFonts w:ascii="Times New Roman" w:eastAsia="Times New Roman" w:hAnsi="Times New Roman" w:cs="Times New Roman"/>
          <w:sz w:val="24"/>
          <w:szCs w:val="24"/>
          <w:lang w:eastAsia="ru-RU"/>
        </w:rPr>
      </w:pPr>
    </w:p>
    <w:p w:rsidR="00CC411A" w:rsidRPr="00F05935" w:rsidRDefault="00CC411A" w:rsidP="00CC411A">
      <w:pPr>
        <w:spacing w:after="240" w:line="240" w:lineRule="auto"/>
        <w:contextualSpacing/>
        <w:rPr>
          <w:rFonts w:ascii="Times New Roman" w:eastAsia="Times New Roman" w:hAnsi="Times New Roman" w:cs="Times New Roman"/>
          <w:sz w:val="24"/>
          <w:szCs w:val="24"/>
          <w:lang w:eastAsia="ru-RU"/>
        </w:rPr>
      </w:pPr>
    </w:p>
    <w:p w:rsidR="00CC411A" w:rsidRPr="00F05935" w:rsidRDefault="00CC411A" w:rsidP="00CC411A">
      <w:pPr>
        <w:spacing w:after="240" w:line="240" w:lineRule="auto"/>
        <w:contextualSpacing/>
        <w:rPr>
          <w:rFonts w:ascii="Times New Roman" w:eastAsia="Times New Roman" w:hAnsi="Times New Roman" w:cs="Times New Roman"/>
          <w:sz w:val="24"/>
          <w:szCs w:val="24"/>
          <w:lang w:eastAsia="ru-RU"/>
        </w:rPr>
      </w:pPr>
    </w:p>
    <w:p w:rsidR="00CC411A" w:rsidRPr="00F05935" w:rsidRDefault="00CC411A" w:rsidP="00CC411A">
      <w:pPr>
        <w:spacing w:after="240" w:line="240" w:lineRule="auto"/>
        <w:contextualSpacing/>
        <w:rPr>
          <w:rFonts w:ascii="Times New Roman" w:eastAsia="Times New Roman" w:hAnsi="Times New Roman" w:cs="Times New Roman"/>
          <w:sz w:val="24"/>
          <w:szCs w:val="24"/>
          <w:lang w:eastAsia="ru-RU"/>
        </w:rPr>
      </w:pPr>
    </w:p>
    <w:p w:rsidR="00CC411A" w:rsidRPr="00F05935" w:rsidRDefault="00CC411A" w:rsidP="00CC411A">
      <w:pPr>
        <w:spacing w:after="240" w:line="240" w:lineRule="auto"/>
        <w:contextualSpacing/>
        <w:rPr>
          <w:rFonts w:ascii="Times New Roman" w:eastAsia="Times New Roman" w:hAnsi="Times New Roman" w:cs="Times New Roman"/>
          <w:sz w:val="24"/>
          <w:szCs w:val="24"/>
          <w:lang w:eastAsia="ru-RU"/>
        </w:rPr>
      </w:pPr>
    </w:p>
    <w:p w:rsidR="00CC411A" w:rsidRPr="00F05935" w:rsidRDefault="00CC411A" w:rsidP="00CC411A">
      <w:pPr>
        <w:spacing w:after="240" w:line="240" w:lineRule="auto"/>
        <w:contextualSpacing/>
        <w:rPr>
          <w:rFonts w:ascii="Times New Roman" w:eastAsia="Times New Roman" w:hAnsi="Times New Roman" w:cs="Times New Roman"/>
          <w:sz w:val="24"/>
          <w:szCs w:val="24"/>
          <w:lang w:eastAsia="ru-RU"/>
        </w:rPr>
      </w:pPr>
    </w:p>
    <w:p w:rsidR="00CC411A" w:rsidRPr="00F05935" w:rsidRDefault="00CC411A" w:rsidP="00CC411A">
      <w:pPr>
        <w:spacing w:after="0" w:line="240" w:lineRule="auto"/>
        <w:contextualSpacing/>
        <w:jc w:val="both"/>
        <w:rPr>
          <w:rFonts w:ascii="Times New Roman" w:eastAsia="Times New Roman" w:hAnsi="Times New Roman" w:cs="Times New Roman"/>
          <w:sz w:val="24"/>
          <w:szCs w:val="24"/>
          <w:lang w:eastAsia="ru-RU"/>
        </w:rPr>
      </w:pPr>
    </w:p>
    <w:p w:rsidR="00325F35" w:rsidRDefault="00325F35">
      <w:pPr>
        <w:shd w:val="clear" w:color="auto" w:fill="FFFFFF"/>
        <w:spacing w:after="0" w:line="240" w:lineRule="auto"/>
        <w:jc w:val="both"/>
        <w:rPr>
          <w:rFonts w:ascii="Times New Roman" w:eastAsia="Times New Roman" w:hAnsi="Times New Roman" w:cs="Times New Roman"/>
          <w:b/>
          <w:i/>
          <w:sz w:val="24"/>
          <w:szCs w:val="24"/>
        </w:rPr>
      </w:pPr>
    </w:p>
    <w:sectPr w:rsidR="00325F35" w:rsidSect="00325F35">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font195">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010B"/>
    <w:multiLevelType w:val="multilevel"/>
    <w:tmpl w:val="72DC0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hyphenationZone w:val="425"/>
  <w:characterSpacingControl w:val="doNotCompress"/>
  <w:compat/>
  <w:rsids>
    <w:rsidRoot w:val="00325F35"/>
    <w:rsid w:val="001E0C1E"/>
    <w:rsid w:val="002004A4"/>
    <w:rsid w:val="002F0AFF"/>
    <w:rsid w:val="002F6CCC"/>
    <w:rsid w:val="00325F35"/>
    <w:rsid w:val="003955C2"/>
    <w:rsid w:val="003B3905"/>
    <w:rsid w:val="004927B1"/>
    <w:rsid w:val="00573971"/>
    <w:rsid w:val="00596EB5"/>
    <w:rsid w:val="005A5D18"/>
    <w:rsid w:val="006B2F9E"/>
    <w:rsid w:val="007E09C7"/>
    <w:rsid w:val="00874376"/>
    <w:rsid w:val="008F1A75"/>
    <w:rsid w:val="00937D45"/>
    <w:rsid w:val="009869D1"/>
    <w:rsid w:val="009A7C5F"/>
    <w:rsid w:val="009D5273"/>
    <w:rsid w:val="00B81495"/>
    <w:rsid w:val="00CC411A"/>
    <w:rsid w:val="00DB4142"/>
    <w:rsid w:val="00DD7A0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325F35"/>
    <w:pPr>
      <w:keepNext/>
      <w:keepLines/>
      <w:spacing w:before="480" w:after="120"/>
      <w:outlineLvl w:val="0"/>
    </w:pPr>
    <w:rPr>
      <w:b/>
      <w:sz w:val="48"/>
      <w:szCs w:val="48"/>
    </w:rPr>
  </w:style>
  <w:style w:type="paragraph" w:styleId="2">
    <w:name w:val="heading 2"/>
    <w:basedOn w:val="a"/>
    <w:next w:val="a"/>
    <w:uiPriority w:val="9"/>
    <w:semiHidden/>
    <w:unhideWhenUsed/>
    <w:qFormat/>
    <w:rsid w:val="00325F35"/>
    <w:pPr>
      <w:keepNext/>
      <w:keepLines/>
      <w:spacing w:before="360" w:after="80"/>
      <w:outlineLvl w:val="1"/>
    </w:pPr>
    <w:rPr>
      <w:b/>
      <w:sz w:val="36"/>
      <w:szCs w:val="36"/>
    </w:rPr>
  </w:style>
  <w:style w:type="paragraph" w:styleId="3">
    <w:name w:val="heading 3"/>
    <w:basedOn w:val="a"/>
    <w:next w:val="a"/>
    <w:uiPriority w:val="9"/>
    <w:semiHidden/>
    <w:unhideWhenUsed/>
    <w:qFormat/>
    <w:rsid w:val="00325F35"/>
    <w:pPr>
      <w:keepNext/>
      <w:keepLines/>
      <w:spacing w:before="280" w:after="80"/>
      <w:outlineLvl w:val="2"/>
    </w:pPr>
    <w:rPr>
      <w:b/>
      <w:sz w:val="28"/>
      <w:szCs w:val="28"/>
    </w:rPr>
  </w:style>
  <w:style w:type="paragraph" w:styleId="4">
    <w:name w:val="heading 4"/>
    <w:basedOn w:val="a"/>
    <w:next w:val="a"/>
    <w:uiPriority w:val="9"/>
    <w:semiHidden/>
    <w:unhideWhenUsed/>
    <w:qFormat/>
    <w:rsid w:val="00325F35"/>
    <w:pPr>
      <w:keepNext/>
      <w:keepLines/>
      <w:spacing w:before="240" w:after="40"/>
      <w:outlineLvl w:val="3"/>
    </w:pPr>
    <w:rPr>
      <w:b/>
      <w:sz w:val="24"/>
      <w:szCs w:val="24"/>
    </w:rPr>
  </w:style>
  <w:style w:type="paragraph" w:styleId="5">
    <w:name w:val="heading 5"/>
    <w:basedOn w:val="a"/>
    <w:next w:val="a"/>
    <w:uiPriority w:val="9"/>
    <w:semiHidden/>
    <w:unhideWhenUsed/>
    <w:qFormat/>
    <w:rsid w:val="00325F35"/>
    <w:pPr>
      <w:keepNext/>
      <w:keepLines/>
      <w:spacing w:before="220" w:after="40"/>
      <w:outlineLvl w:val="4"/>
    </w:pPr>
    <w:rPr>
      <w:b/>
    </w:rPr>
  </w:style>
  <w:style w:type="paragraph" w:styleId="6">
    <w:name w:val="heading 6"/>
    <w:basedOn w:val="a"/>
    <w:next w:val="a"/>
    <w:uiPriority w:val="9"/>
    <w:semiHidden/>
    <w:unhideWhenUsed/>
    <w:qFormat/>
    <w:rsid w:val="00325F3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25F35"/>
  </w:style>
  <w:style w:type="table" w:customStyle="1" w:styleId="TableNormal">
    <w:name w:val="Table Normal"/>
    <w:rsid w:val="00325F35"/>
    <w:tblPr>
      <w:tblCellMar>
        <w:top w:w="0" w:type="dxa"/>
        <w:left w:w="0" w:type="dxa"/>
        <w:bottom w:w="0" w:type="dxa"/>
        <w:right w:w="0" w:type="dxa"/>
      </w:tblCellMar>
    </w:tblPr>
  </w:style>
  <w:style w:type="paragraph" w:styleId="a3">
    <w:name w:val="Title"/>
    <w:basedOn w:val="a"/>
    <w:next w:val="a"/>
    <w:uiPriority w:val="10"/>
    <w:qFormat/>
    <w:rsid w:val="00325F35"/>
    <w:pPr>
      <w:keepNext/>
      <w:keepLines/>
      <w:spacing w:before="480" w:after="120"/>
    </w:pPr>
    <w:rPr>
      <w:b/>
      <w:sz w:val="72"/>
      <w:szCs w:val="72"/>
    </w:rPr>
  </w:style>
  <w:style w:type="paragraph" w:customStyle="1" w:styleId="20">
    <w:name w:val="Обычный2"/>
    <w:rsid w:val="00325F35"/>
  </w:style>
  <w:style w:type="table" w:customStyle="1" w:styleId="TableNormal0">
    <w:name w:val="Table Normal"/>
    <w:rsid w:val="00325F35"/>
    <w:tblPr>
      <w:tblCellMar>
        <w:top w:w="0" w:type="dxa"/>
        <w:left w:w="0" w:type="dxa"/>
        <w:bottom w:w="0" w:type="dxa"/>
        <w:right w:w="0" w:type="dxa"/>
      </w:tblCellMar>
    </w:tblPr>
  </w:style>
  <w:style w:type="table" w:customStyle="1" w:styleId="TableNormal1">
    <w:name w:val="Table Normal"/>
    <w:rsid w:val="00325F35"/>
    <w:tblPr>
      <w:tblCellMar>
        <w:top w:w="0" w:type="dxa"/>
        <w:left w:w="0" w:type="dxa"/>
        <w:bottom w:w="0" w:type="dxa"/>
        <w:right w:w="0" w:type="dxa"/>
      </w:tblCellMar>
    </w:tblPr>
  </w:style>
  <w:style w:type="paragraph" w:styleId="a4">
    <w:name w:val="Subtitle"/>
    <w:basedOn w:val="20"/>
    <w:next w:val="20"/>
    <w:rsid w:val="00325F3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325F35"/>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325F35"/>
    <w:tblPr>
      <w:tblStyleRowBandSize w:val="1"/>
      <w:tblStyleColBandSize w:val="1"/>
      <w:tblCellMar>
        <w:top w:w="100" w:type="dxa"/>
        <w:left w:w="100" w:type="dxa"/>
        <w:bottom w:w="100" w:type="dxa"/>
        <w:right w:w="100" w:type="dxa"/>
      </w:tblCellMar>
    </w:tblPr>
  </w:style>
  <w:style w:type="table" w:customStyle="1" w:styleId="af0">
    <w:basedOn w:val="TableNormal1"/>
    <w:rsid w:val="00325F35"/>
    <w:tblPr>
      <w:tblStyleRowBandSize w:val="1"/>
      <w:tblStyleColBandSize w:val="1"/>
      <w:tblCellMar>
        <w:top w:w="100" w:type="dxa"/>
        <w:left w:w="100" w:type="dxa"/>
        <w:bottom w:w="100" w:type="dxa"/>
        <w:right w:w="100" w:type="dxa"/>
      </w:tblCellMar>
    </w:tblPr>
  </w:style>
  <w:style w:type="table" w:customStyle="1" w:styleId="af1">
    <w:basedOn w:val="TableNormal1"/>
    <w:rsid w:val="00325F35"/>
    <w:tblPr>
      <w:tblStyleRowBandSize w:val="1"/>
      <w:tblStyleColBandSize w:val="1"/>
      <w:tblCellMar>
        <w:top w:w="100" w:type="dxa"/>
        <w:left w:w="100" w:type="dxa"/>
        <w:bottom w:w="100" w:type="dxa"/>
        <w:right w:w="100" w:type="dxa"/>
      </w:tblCellMar>
    </w:tblPr>
  </w:style>
  <w:style w:type="table" w:customStyle="1" w:styleId="af2">
    <w:basedOn w:val="TableNormal1"/>
    <w:rsid w:val="00325F35"/>
    <w:tblPr>
      <w:tblStyleRowBandSize w:val="1"/>
      <w:tblStyleColBandSize w:val="1"/>
      <w:tblCellMar>
        <w:top w:w="100" w:type="dxa"/>
        <w:left w:w="100" w:type="dxa"/>
        <w:bottom w:w="100" w:type="dxa"/>
        <w:right w:w="100" w:type="dxa"/>
      </w:tblCellMar>
    </w:tblPr>
  </w:style>
  <w:style w:type="table" w:customStyle="1" w:styleId="af3">
    <w:basedOn w:val="TableNormal1"/>
    <w:rsid w:val="00325F35"/>
    <w:tblPr>
      <w:tblStyleRowBandSize w:val="1"/>
      <w:tblStyleColBandSize w:val="1"/>
      <w:tblCellMar>
        <w:top w:w="100" w:type="dxa"/>
        <w:left w:w="100" w:type="dxa"/>
        <w:bottom w:w="100" w:type="dxa"/>
        <w:right w:w="100" w:type="dxa"/>
      </w:tblCellMar>
    </w:tblPr>
  </w:style>
  <w:style w:type="table" w:customStyle="1" w:styleId="af4">
    <w:basedOn w:val="TableNormal1"/>
    <w:rsid w:val="00325F35"/>
    <w:tblPr>
      <w:tblStyleRowBandSize w:val="1"/>
      <w:tblStyleColBandSize w:val="1"/>
      <w:tblCellMar>
        <w:top w:w="100" w:type="dxa"/>
        <w:left w:w="100" w:type="dxa"/>
        <w:bottom w:w="100" w:type="dxa"/>
        <w:right w:w="100" w:type="dxa"/>
      </w:tblCellMar>
    </w:tblPr>
  </w:style>
  <w:style w:type="paragraph" w:styleId="af5">
    <w:name w:val="Normal (Web)"/>
    <w:aliases w:val="Знак2"/>
    <w:basedOn w:val="a"/>
    <w:link w:val="af6"/>
    <w:unhideWhenUsed/>
    <w:qFormat/>
    <w:rsid w:val="00CC411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6">
    <w:name w:val="Обычный (веб) Знак"/>
    <w:aliases w:val="Знак2 Знак"/>
    <w:link w:val="af5"/>
    <w:locked/>
    <w:rsid w:val="00CC411A"/>
    <w:rPr>
      <w:rFonts w:ascii="Times New Roman" w:eastAsia="Times New Roman" w:hAnsi="Times New Roman" w:cs="Times New Roman"/>
      <w:sz w:val="24"/>
      <w:szCs w:val="24"/>
      <w:lang w:val="ru-RU" w:eastAsia="ru-RU"/>
    </w:rPr>
  </w:style>
  <w:style w:type="paragraph" w:customStyle="1" w:styleId="11">
    <w:name w:val="Без интервала1"/>
    <w:uiPriority w:val="99"/>
    <w:qFormat/>
    <w:rsid w:val="00CC411A"/>
    <w:pPr>
      <w:suppressAutoHyphens/>
      <w:spacing w:after="0" w:line="240" w:lineRule="auto"/>
    </w:pPr>
    <w:rPr>
      <w:rFonts w:cs="font195"/>
      <w:kern w:val="1"/>
      <w:lang w:eastAsia="zh-CN"/>
    </w:rPr>
  </w:style>
  <w:style w:type="character" w:customStyle="1" w:styleId="af7">
    <w:name w:val="Абзац списка Знак"/>
    <w:aliases w:val="Elenco Normale Знак,название табл/рис Знак,заголовок 1.1 Знак,Numbered List Знак,Список уровня 2 Знак"/>
    <w:link w:val="af8"/>
    <w:uiPriority w:val="34"/>
    <w:locked/>
    <w:rsid w:val="00CC411A"/>
    <w:rPr>
      <w:rFonts w:asciiTheme="minorHAnsi" w:eastAsiaTheme="minorHAnsi" w:hAnsiTheme="minorHAnsi" w:cstheme="minorBidi"/>
      <w:sz w:val="20"/>
      <w:lang w:val="ru-RU" w:eastAsia="en-US"/>
    </w:rPr>
  </w:style>
  <w:style w:type="paragraph" w:styleId="af8">
    <w:name w:val="List Paragraph"/>
    <w:aliases w:val="Elenco Normale,название табл/рис,заголовок 1.1,Numbered List,Список уровня 2"/>
    <w:basedOn w:val="a"/>
    <w:link w:val="af7"/>
    <w:uiPriority w:val="34"/>
    <w:qFormat/>
    <w:rsid w:val="00CC411A"/>
    <w:pPr>
      <w:spacing w:after="200" w:line="276" w:lineRule="auto"/>
      <w:ind w:left="720"/>
      <w:contextualSpacing/>
    </w:pPr>
    <w:rPr>
      <w:rFonts w:asciiTheme="minorHAnsi" w:eastAsiaTheme="minorHAnsi" w:hAnsiTheme="minorHAnsi" w:cstheme="minorBidi"/>
      <w:sz w:val="2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3405</Words>
  <Characters>1941</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28</cp:revision>
  <dcterms:created xsi:type="dcterms:W3CDTF">2022-08-17T14:44:00Z</dcterms:created>
  <dcterms:modified xsi:type="dcterms:W3CDTF">2022-12-02T11:17:00Z</dcterms:modified>
</cp:coreProperties>
</file>