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8D2" w:rsidRPr="004D78D2" w:rsidRDefault="004D78D2" w:rsidP="004D78D2">
      <w:pPr>
        <w:jc w:val="right"/>
        <w:rPr>
          <w:rFonts w:ascii="Times New Roman" w:hAnsi="Times New Roman"/>
          <w:b/>
          <w:bCs/>
          <w:i/>
          <w:sz w:val="24"/>
          <w:szCs w:val="24"/>
          <w:lang w:val="uk-UA"/>
        </w:rPr>
      </w:pPr>
      <w:bookmarkStart w:id="0" w:name="_GoBack"/>
      <w:bookmarkEnd w:id="0"/>
      <w:r w:rsidRPr="004D78D2">
        <w:rPr>
          <w:rFonts w:ascii="Times New Roman" w:hAnsi="Times New Roman"/>
          <w:b/>
          <w:bCs/>
          <w:i/>
          <w:sz w:val="24"/>
          <w:szCs w:val="24"/>
          <w:lang w:val="uk-UA"/>
        </w:rPr>
        <w:t xml:space="preserve">Додаток № 2 </w:t>
      </w:r>
    </w:p>
    <w:p w:rsidR="004D78D2" w:rsidRPr="004D78D2" w:rsidRDefault="004D78D2" w:rsidP="004D78D2">
      <w:pPr>
        <w:jc w:val="right"/>
        <w:rPr>
          <w:rFonts w:ascii="Times New Roman" w:hAnsi="Times New Roman"/>
          <w:bCs/>
          <w:i/>
          <w:sz w:val="24"/>
          <w:szCs w:val="24"/>
          <w:lang w:val="uk-UA"/>
        </w:rPr>
      </w:pPr>
      <w:r w:rsidRPr="004D78D2">
        <w:rPr>
          <w:rFonts w:ascii="Times New Roman" w:hAnsi="Times New Roman"/>
          <w:bCs/>
          <w:i/>
          <w:sz w:val="24"/>
          <w:szCs w:val="24"/>
          <w:lang w:val="uk-UA"/>
        </w:rPr>
        <w:t>до тендерної документації</w:t>
      </w:r>
    </w:p>
    <w:p w:rsidR="004D78D2" w:rsidRPr="004D78D2" w:rsidRDefault="004D78D2" w:rsidP="004D78D2">
      <w:pPr>
        <w:jc w:val="center"/>
        <w:rPr>
          <w:rFonts w:ascii="Times New Roman" w:hAnsi="Times New Roman"/>
          <w:b/>
          <w:bCs/>
          <w:i/>
          <w:sz w:val="24"/>
          <w:szCs w:val="24"/>
          <w:lang w:val="uk-UA"/>
        </w:rPr>
      </w:pPr>
      <w:r w:rsidRPr="004D78D2">
        <w:rPr>
          <w:rFonts w:ascii="Times New Roman" w:hAnsi="Times New Roman"/>
          <w:b/>
          <w:bCs/>
          <w:i/>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4D78D2" w:rsidRPr="00EF01CF" w:rsidTr="005C2F54">
        <w:tc>
          <w:tcPr>
            <w:tcW w:w="563" w:type="dxa"/>
            <w:tcBorders>
              <w:top w:val="single" w:sz="4" w:space="0" w:color="000000"/>
              <w:left w:val="single" w:sz="4" w:space="0" w:color="000000"/>
              <w:bottom w:val="single" w:sz="4" w:space="0" w:color="000000"/>
              <w:right w:val="single" w:sz="4" w:space="0" w:color="000000"/>
            </w:tcBorders>
            <w:vAlign w:val="center"/>
            <w:hideMark/>
          </w:tcPr>
          <w:p w:rsidR="004D78D2" w:rsidRPr="006F61B3" w:rsidRDefault="004D78D2" w:rsidP="005C2F5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4D78D2" w:rsidRPr="006F61B3" w:rsidRDefault="004D78D2" w:rsidP="005C2F5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4D78D2" w:rsidRPr="006F61B3" w:rsidRDefault="004D78D2" w:rsidP="005C2F54">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4D78D2" w:rsidRPr="006F61B3" w:rsidRDefault="004D78D2" w:rsidP="005C2F5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D78D2" w:rsidRPr="006F61B3" w:rsidTr="005C2F54">
        <w:tc>
          <w:tcPr>
            <w:tcW w:w="563"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D78D2" w:rsidRPr="006F61B3" w:rsidRDefault="004D78D2" w:rsidP="005C2F54">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4D78D2" w:rsidRPr="006F61B3" w:rsidTr="005C2F54">
        <w:tc>
          <w:tcPr>
            <w:tcW w:w="563"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4D78D2" w:rsidRPr="00EF01CF" w:rsidTr="005C2F54">
        <w:tc>
          <w:tcPr>
            <w:tcW w:w="563"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3 пункту </w:t>
            </w:r>
            <w:r w:rsidRPr="006F61B3">
              <w:rPr>
                <w:rFonts w:ascii="Times New Roman" w:eastAsia="Times New Roman" w:hAnsi="Times New Roman"/>
                <w:i/>
                <w:iCs/>
                <w:sz w:val="24"/>
                <w:szCs w:val="24"/>
                <w:lang w:val="uk-UA" w:eastAsia="ru-RU"/>
              </w:rPr>
              <w:lastRenderedPageBreak/>
              <w:t>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6F61B3">
              <w:rPr>
                <w:rFonts w:ascii="Times New Roman" w:eastAsia="Times New Roman" w:hAnsi="Times New Roman"/>
                <w:sz w:val="24"/>
                <w:szCs w:val="24"/>
                <w:lang w:val="uk-UA" w:eastAsia="ru-RU"/>
              </w:rPr>
              <w:lastRenderedPageBreak/>
              <w:t>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w:t>
            </w:r>
            <w:r w:rsidRPr="006F61B3">
              <w:rPr>
                <w:rFonts w:ascii="Times New Roman" w:eastAsia="Times New Roman" w:hAnsi="Times New Roman"/>
                <w:sz w:val="24"/>
                <w:szCs w:val="24"/>
                <w:lang w:val="uk-UA" w:eastAsia="ru-RU"/>
              </w:rPr>
              <w:lastRenderedPageBreak/>
              <w:t xml:space="preserve">процедури закупівлі має надати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4D78D2" w:rsidRPr="006F61B3" w:rsidTr="005C2F54">
        <w:tc>
          <w:tcPr>
            <w:tcW w:w="563"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4D78D2" w:rsidRPr="00EF01CF" w:rsidTr="005C2F54">
        <w:tc>
          <w:tcPr>
            <w:tcW w:w="563"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D78D2" w:rsidRPr="00EF01CF" w:rsidTr="005C2F54">
        <w:tc>
          <w:tcPr>
            <w:tcW w:w="563"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w:t>
            </w:r>
            <w:r w:rsidRPr="006F61B3">
              <w:rPr>
                <w:rFonts w:ascii="Times New Roman" w:eastAsia="Times New Roman" w:hAnsi="Times New Roman"/>
                <w:sz w:val="24"/>
                <w:szCs w:val="24"/>
                <w:lang w:val="uk-UA" w:eastAsia="ru-RU"/>
              </w:rPr>
              <w:lastRenderedPageBreak/>
              <w:t>в розшуку не перебуває.</w:t>
            </w:r>
          </w:p>
        </w:tc>
      </w:tr>
      <w:tr w:rsidR="004D78D2" w:rsidRPr="006F61B3" w:rsidTr="005C2F54">
        <w:tc>
          <w:tcPr>
            <w:tcW w:w="563"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D78D2" w:rsidRPr="006F61B3" w:rsidRDefault="004D78D2" w:rsidP="005C2F54">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4D78D2" w:rsidRPr="006F61B3" w:rsidTr="005C2F54">
        <w:tc>
          <w:tcPr>
            <w:tcW w:w="563"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D78D2" w:rsidRPr="006F61B3" w:rsidRDefault="004D78D2" w:rsidP="005C2F54">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4D78D2" w:rsidRPr="006F61B3" w:rsidTr="005C2F54">
        <w:tc>
          <w:tcPr>
            <w:tcW w:w="563"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4D78D2" w:rsidRPr="006F61B3" w:rsidTr="005C2F54">
        <w:tc>
          <w:tcPr>
            <w:tcW w:w="563"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D78D2" w:rsidRPr="006F61B3" w:rsidRDefault="004D78D2" w:rsidP="005C2F54">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rsidR="004D78D2" w:rsidRPr="006F61B3" w:rsidRDefault="004D78D2" w:rsidP="005C2F54">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4D78D2" w:rsidRPr="006F61B3" w:rsidTr="005C2F54">
        <w:tc>
          <w:tcPr>
            <w:tcW w:w="563"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w:t>
            </w:r>
            <w:r w:rsidRPr="006F61B3">
              <w:rPr>
                <w:rFonts w:ascii="Times New Roman" w:eastAsia="Times New Roman" w:hAnsi="Times New Roman"/>
                <w:sz w:val="24"/>
                <w:szCs w:val="24"/>
                <w:shd w:val="clear" w:color="auto" w:fill="FFFFFF"/>
                <w:lang w:val="uk-UA" w:eastAsia="ru-RU"/>
              </w:rPr>
              <w:lastRenderedPageBreak/>
              <w:t xml:space="preserve">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sidRPr="006F61B3">
              <w:rPr>
                <w:rFonts w:ascii="Times New Roman" w:eastAsia="Times New Roman" w:hAnsi="Times New Roman"/>
                <w:sz w:val="24"/>
                <w:szCs w:val="24"/>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4D78D2" w:rsidRPr="00EF01CF" w:rsidTr="005C2F54">
        <w:tc>
          <w:tcPr>
            <w:tcW w:w="563"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4D78D2" w:rsidRPr="00EF01CF" w:rsidTr="005C2F54">
        <w:tc>
          <w:tcPr>
            <w:tcW w:w="563"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sidRPr="006F61B3">
              <w:rPr>
                <w:rFonts w:ascii="Times New Roman" w:eastAsia="Times New Roman" w:hAnsi="Times New Roman"/>
                <w:sz w:val="24"/>
                <w:szCs w:val="24"/>
                <w:lang w:val="uk-UA" w:eastAsia="ru-RU"/>
              </w:rPr>
              <w:lastRenderedPageBreak/>
              <w:t xml:space="preserve">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D78D2" w:rsidRPr="006F61B3" w:rsidRDefault="004D78D2" w:rsidP="005C2F54">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rsidR="004D78D2" w:rsidRPr="006F61B3" w:rsidRDefault="004D78D2" w:rsidP="004D78D2">
            <w:pPr>
              <w:numPr>
                <w:ilvl w:val="0"/>
                <w:numId w:val="1"/>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D78D2" w:rsidRPr="006F61B3" w:rsidRDefault="004D78D2" w:rsidP="005C2F54">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rsidR="004D78D2" w:rsidRPr="006F61B3" w:rsidRDefault="004D78D2" w:rsidP="004D78D2">
            <w:pPr>
              <w:numPr>
                <w:ilvl w:val="0"/>
                <w:numId w:val="1"/>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учасник процедури закупівлі, що перебуває в обставинах, </w:t>
            </w:r>
            <w:r w:rsidRPr="006F61B3">
              <w:rPr>
                <w:rFonts w:ascii="Times New Roman" w:eastAsia="Times New Roman" w:hAnsi="Times New Roman"/>
                <w:sz w:val="24"/>
                <w:szCs w:val="24"/>
                <w:lang w:val="uk-UA"/>
              </w:rPr>
              <w:lastRenderedPageBreak/>
              <w:t>зазначених в абзаці 14 пункту 44 Особливо</w:t>
            </w:r>
            <w:r>
              <w:rPr>
                <w:rFonts w:ascii="Times New Roman" w:eastAsia="Times New Roman" w:hAnsi="Times New Roman"/>
                <w:sz w:val="24"/>
                <w:szCs w:val="24"/>
                <w:lang w:val="uk-UA"/>
              </w:rPr>
              <w:t>с</w:t>
            </w:r>
            <w:r w:rsidRPr="006F61B3">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D78D2" w:rsidRPr="006F61B3" w:rsidRDefault="004D78D2" w:rsidP="005C2F54">
            <w:pPr>
              <w:rPr>
                <w:rFonts w:ascii="Times New Roman" w:eastAsia="Times New Roman" w:hAnsi="Times New Roman"/>
                <w:sz w:val="24"/>
                <w:szCs w:val="24"/>
                <w:lang w:val="uk-UA" w:eastAsia="ru-RU"/>
              </w:rPr>
            </w:pPr>
          </w:p>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rsidR="004D78D2" w:rsidRPr="006F61B3" w:rsidRDefault="004D78D2" w:rsidP="005C2F54">
            <w:pPr>
              <w:rPr>
                <w:rFonts w:ascii="Times New Roman" w:eastAsia="Times New Roman" w:hAnsi="Times New Roman"/>
                <w:sz w:val="24"/>
                <w:szCs w:val="24"/>
                <w:lang w:val="uk-UA" w:eastAsia="ru-RU"/>
              </w:rPr>
            </w:pPr>
          </w:p>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w:t>
            </w:r>
            <w:r w:rsidRPr="006F61B3">
              <w:rPr>
                <w:rFonts w:ascii="Times New Roman" w:eastAsia="Times New Roman" w:hAnsi="Times New Roman"/>
                <w:sz w:val="24"/>
                <w:szCs w:val="24"/>
                <w:lang w:val="uk-UA" w:eastAsia="ru-RU"/>
              </w:rPr>
              <w:lastRenderedPageBreak/>
              <w:t>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D78D2" w:rsidRDefault="004D78D2" w:rsidP="004D78D2">
      <w:pPr>
        <w:jc w:val="center"/>
        <w:rPr>
          <w:rFonts w:ascii="Times New Roman" w:hAnsi="Times New Roman"/>
          <w:b/>
          <w:bCs/>
          <w:sz w:val="24"/>
          <w:szCs w:val="24"/>
          <w:lang w:val="uk-UA"/>
        </w:rPr>
      </w:pPr>
    </w:p>
    <w:p w:rsidR="004D78D2" w:rsidRDefault="004D78D2" w:rsidP="004D78D2">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4D78D2" w:rsidRDefault="004D78D2" w:rsidP="004D78D2">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rsidR="004D78D2" w:rsidRDefault="004D78D2" w:rsidP="004D78D2">
      <w:pPr>
        <w:jc w:val="both"/>
        <w:rPr>
          <w:rFonts w:ascii="Times New Roman" w:hAnsi="Times New Roman"/>
          <w:sz w:val="24"/>
          <w:szCs w:val="24"/>
          <w:lang w:val="uk-UA"/>
        </w:rPr>
      </w:pPr>
      <w:r>
        <w:rPr>
          <w:rFonts w:ascii="Times New Roman" w:hAnsi="Times New Roman"/>
          <w:sz w:val="24"/>
          <w:szCs w:val="24"/>
          <w:lang w:val="uk-UA"/>
        </w:rPr>
        <w:t>У</w:t>
      </w:r>
      <w:r w:rsidRPr="00C26AC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rsidR="004D78D2" w:rsidRPr="003E4E10" w:rsidRDefault="004D78D2" w:rsidP="004D78D2">
      <w:pPr>
        <w:jc w:val="both"/>
        <w:rPr>
          <w:rFonts w:ascii="Times New Roman" w:hAnsi="Times New Roman" w:cs="Times New Roman"/>
          <w:sz w:val="24"/>
          <w:szCs w:val="24"/>
          <w:lang w:val="uk-UA"/>
        </w:rPr>
      </w:pPr>
      <w:r w:rsidRPr="003E4E10">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w:t>
      </w:r>
      <w:r w:rsidRPr="003E4E10">
        <w:rPr>
          <w:rFonts w:ascii="Times New Roman" w:hAnsi="Times New Roman" w:cs="Times New Roman"/>
          <w:sz w:val="24"/>
          <w:szCs w:val="24"/>
          <w:lang w:val="uk-UA"/>
        </w:rPr>
        <w:lastRenderedPageBreak/>
        <w:t>у відкритих торгах, визначених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залученого (них) суб'єкта(</w:t>
      </w:r>
      <w:proofErr w:type="spellStart"/>
      <w:r w:rsidRPr="003E4E10">
        <w:rPr>
          <w:rFonts w:ascii="Times New Roman" w:hAnsi="Times New Roman" w:cs="Times New Roman"/>
          <w:sz w:val="24"/>
          <w:szCs w:val="24"/>
          <w:lang w:val="uk-UA"/>
        </w:rPr>
        <w:t>ів</w:t>
      </w:r>
      <w:proofErr w:type="spellEnd"/>
      <w:r w:rsidRPr="003E4E10">
        <w:rPr>
          <w:rFonts w:ascii="Times New Roman" w:hAnsi="Times New Roman" w:cs="Times New Roman"/>
          <w:sz w:val="24"/>
          <w:szCs w:val="24"/>
          <w:lang w:val="uk-UA"/>
        </w:rPr>
        <w:t>) господарювання як субпідрядника / співвиконавця.</w:t>
      </w:r>
    </w:p>
    <w:p w:rsidR="004D78D2" w:rsidRDefault="004D78D2" w:rsidP="004D78D2">
      <w:pPr>
        <w:jc w:val="both"/>
        <w:rPr>
          <w:rFonts w:ascii="Times New Roman" w:hAnsi="Times New Roman" w:cs="Times New Roman"/>
          <w:b/>
          <w:bCs/>
          <w:sz w:val="24"/>
          <w:szCs w:val="24"/>
          <w:lang w:val="uk-UA"/>
        </w:rPr>
      </w:pPr>
      <w:r w:rsidRPr="003E4E10">
        <w:rPr>
          <w:rFonts w:ascii="Times New Roman" w:hAnsi="Times New Roman" w:cs="Times New Roman"/>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Pr>
          <w:rFonts w:ascii="Times New Roman" w:hAnsi="Times New Roman" w:cs="Times New Roman"/>
          <w:sz w:val="24"/>
          <w:szCs w:val="24"/>
          <w:lang w:val="uk-UA"/>
        </w:rPr>
        <w:t xml:space="preserve">3 </w:t>
      </w:r>
      <w:r w:rsidRPr="003E4E10">
        <w:rPr>
          <w:rFonts w:ascii="Times New Roman" w:hAnsi="Times New Roman" w:cs="Times New Roman"/>
          <w:sz w:val="24"/>
          <w:szCs w:val="24"/>
          <w:lang w:val="uk-UA"/>
        </w:rPr>
        <w:t>підпункту 1 пункту 4</w:t>
      </w:r>
      <w:r>
        <w:rPr>
          <w:rFonts w:ascii="Times New Roman" w:hAnsi="Times New Roman" w:cs="Times New Roman"/>
          <w:sz w:val="24"/>
          <w:szCs w:val="24"/>
          <w:lang w:val="uk-UA"/>
        </w:rPr>
        <w:t>4</w:t>
      </w:r>
      <w:r w:rsidRPr="003E4E10">
        <w:rPr>
          <w:rFonts w:ascii="Times New Roman" w:hAnsi="Times New Roman" w:cs="Times New Roman"/>
          <w:sz w:val="24"/>
          <w:szCs w:val="24"/>
          <w:lang w:val="uk-UA"/>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cs="Times New Roman"/>
          <w:sz w:val="24"/>
          <w:szCs w:val="24"/>
          <w:lang w:val="uk-UA"/>
        </w:rPr>
        <w:t>3</w:t>
      </w:r>
      <w:r w:rsidRPr="003E4E10">
        <w:rPr>
          <w:rFonts w:ascii="Times New Roman" w:hAnsi="Times New Roman" w:cs="Times New Roman"/>
          <w:sz w:val="24"/>
          <w:szCs w:val="24"/>
          <w:lang w:val="uk-UA"/>
        </w:rPr>
        <w:t xml:space="preserve"> пункту </w:t>
      </w:r>
      <w:r>
        <w:rPr>
          <w:rFonts w:ascii="Times New Roman" w:hAnsi="Times New Roman" w:cs="Times New Roman"/>
          <w:sz w:val="24"/>
          <w:szCs w:val="24"/>
          <w:lang w:val="uk-UA"/>
        </w:rPr>
        <w:t>44</w:t>
      </w:r>
      <w:r w:rsidRPr="003E4E10">
        <w:rPr>
          <w:rFonts w:ascii="Times New Roman" w:hAnsi="Times New Roman" w:cs="Times New Roman"/>
          <w:sz w:val="24"/>
          <w:szCs w:val="24"/>
          <w:lang w:val="uk-UA"/>
        </w:rPr>
        <w:t xml:space="preserve"> цих особливостей</w:t>
      </w:r>
      <w:r w:rsidRPr="003E4E10">
        <w:rPr>
          <w:rFonts w:ascii="Times New Roman" w:hAnsi="Times New Roman" w:cs="Times New Roman"/>
          <w:b/>
          <w:bCs/>
          <w:sz w:val="24"/>
          <w:szCs w:val="24"/>
          <w:lang w:val="uk-UA"/>
        </w:rPr>
        <w:t>.</w:t>
      </w:r>
    </w:p>
    <w:p w:rsidR="00FB1AB0" w:rsidRPr="004D78D2" w:rsidRDefault="00FB1AB0">
      <w:pPr>
        <w:rPr>
          <w:lang w:val="uk-UA"/>
        </w:rPr>
      </w:pPr>
    </w:p>
    <w:sectPr w:rsidR="00FB1AB0" w:rsidRPr="004D78D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BAC"/>
    <w:rsid w:val="004D78D2"/>
    <w:rsid w:val="00601BAC"/>
    <w:rsid w:val="00C81ABD"/>
    <w:rsid w:val="00FB1A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8D2"/>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8D2"/>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2105</Words>
  <Characters>12002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Шкута</dc:creator>
  <cp:lastModifiedBy>bud410_2</cp:lastModifiedBy>
  <cp:revision>2</cp:revision>
  <dcterms:created xsi:type="dcterms:W3CDTF">2023-08-15T12:54:00Z</dcterms:created>
  <dcterms:modified xsi:type="dcterms:W3CDTF">2023-08-15T12:54:00Z</dcterms:modified>
</cp:coreProperties>
</file>