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3358" w14:textId="77777777" w:rsidR="00F96094" w:rsidRDefault="00A03F12" w:rsidP="005D4480">
      <w:pPr>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p>
    <w:p w14:paraId="0119F537" w14:textId="1FA0BDB3" w:rsidR="00B343BF" w:rsidRPr="00D303B2" w:rsidRDefault="00D303B2" w:rsidP="00B343BF">
      <w:pPr>
        <w:jc w:val="center"/>
        <w:rPr>
          <w:rFonts w:ascii="Times New Roman" w:hAnsi="Times New Roman" w:cs="Times New Roman"/>
          <w:b/>
          <w:color w:val="000000"/>
          <w:sz w:val="32"/>
          <w:szCs w:val="32"/>
          <w:lang w:eastAsia="uk-UA"/>
        </w:rPr>
      </w:pPr>
      <w:r w:rsidRPr="00D303B2">
        <w:rPr>
          <w:rFonts w:ascii="Times New Roman" w:hAnsi="Times New Roman" w:cs="Times New Roman"/>
          <w:b/>
          <w:color w:val="000000"/>
          <w:sz w:val="32"/>
          <w:szCs w:val="32"/>
          <w:lang w:eastAsia="uk-UA"/>
        </w:rPr>
        <w:t>НАЦІОНАЛЬНИЙ ІСТОРИКО-ЕТНОГРАФІЧНИЙ ЗАПОВІДНИК «ПЕРЕЯСЛАВ»</w:t>
      </w:r>
    </w:p>
    <w:p w14:paraId="5BE0E86A" w14:textId="77777777" w:rsidR="00B343BF" w:rsidRPr="00033BDD" w:rsidRDefault="00B343BF" w:rsidP="00B343BF">
      <w:pPr>
        <w:pStyle w:val="1f6"/>
        <w:spacing w:before="0"/>
        <w:jc w:val="center"/>
        <w:rPr>
          <w:rFonts w:ascii="Times New Roman" w:hAnsi="Times New Roman"/>
          <w:color w:val="000000"/>
        </w:rPr>
      </w:pPr>
    </w:p>
    <w:tbl>
      <w:tblPr>
        <w:tblW w:w="10348" w:type="dxa"/>
        <w:tblInd w:w="28" w:type="dxa"/>
        <w:tblCellMar>
          <w:left w:w="28" w:type="dxa"/>
          <w:right w:w="28" w:type="dxa"/>
        </w:tblCellMar>
        <w:tblLook w:val="04A0" w:firstRow="1" w:lastRow="0" w:firstColumn="1" w:lastColumn="0" w:noHBand="0" w:noVBand="1"/>
      </w:tblPr>
      <w:tblGrid>
        <w:gridCol w:w="10348"/>
      </w:tblGrid>
      <w:tr w:rsidR="00B343BF" w:rsidRPr="00033BDD" w14:paraId="611664FD" w14:textId="77777777" w:rsidTr="00B343BF">
        <w:trPr>
          <w:trHeight w:val="330"/>
        </w:trPr>
        <w:tc>
          <w:tcPr>
            <w:tcW w:w="10348" w:type="dxa"/>
            <w:hideMark/>
          </w:tcPr>
          <w:tbl>
            <w:tblPr>
              <w:tblW w:w="0" w:type="auto"/>
              <w:tblInd w:w="28" w:type="dxa"/>
              <w:tblCellMar>
                <w:left w:w="28" w:type="dxa"/>
                <w:right w:w="28" w:type="dxa"/>
              </w:tblCellMar>
              <w:tblLook w:val="04A0" w:firstRow="1" w:lastRow="0" w:firstColumn="1" w:lastColumn="0" w:noHBand="0" w:noVBand="1"/>
            </w:tblPr>
            <w:tblGrid>
              <w:gridCol w:w="9608"/>
            </w:tblGrid>
            <w:tr w:rsidR="00B343BF" w:rsidRPr="00033BDD" w14:paraId="01E2E9DB" w14:textId="77777777" w:rsidTr="00B343BF">
              <w:trPr>
                <w:trHeight w:val="330"/>
              </w:trPr>
              <w:tc>
                <w:tcPr>
                  <w:tcW w:w="9608" w:type="dxa"/>
                  <w:hideMark/>
                </w:tcPr>
                <w:p w14:paraId="5E411581" w14:textId="77777777" w:rsidR="00B343BF" w:rsidRPr="00033BDD" w:rsidRDefault="00B343BF" w:rsidP="00B343BF">
                  <w:pPr>
                    <w:pStyle w:val="--14"/>
                    <w:snapToGrid w:val="0"/>
                    <w:spacing w:line="256" w:lineRule="auto"/>
                    <w:ind w:left="5075" w:right="-13"/>
                    <w:jc w:val="both"/>
                  </w:pPr>
                  <w:r w:rsidRPr="00033BDD">
                    <w:t>«ЗАТВЕРДЖЕНО»</w:t>
                  </w:r>
                </w:p>
              </w:tc>
            </w:tr>
            <w:tr w:rsidR="00B343BF" w:rsidRPr="00033BDD" w14:paraId="7B859F22" w14:textId="77777777" w:rsidTr="00B343BF">
              <w:trPr>
                <w:trHeight w:val="2048"/>
              </w:trPr>
              <w:tc>
                <w:tcPr>
                  <w:tcW w:w="9608" w:type="dxa"/>
                  <w:vAlign w:val="center"/>
                  <w:hideMark/>
                </w:tcPr>
                <w:p w14:paraId="793230ED" w14:textId="65A72BE4" w:rsidR="00B343BF" w:rsidRDefault="00B343BF" w:rsidP="00B343BF">
                  <w:pPr>
                    <w:pStyle w:val="--140"/>
                    <w:snapToGrid w:val="0"/>
                    <w:spacing w:line="256" w:lineRule="auto"/>
                    <w:ind w:left="5075" w:right="-13"/>
                    <w:jc w:val="both"/>
                    <w:rPr>
                      <w:szCs w:val="28"/>
                    </w:rPr>
                  </w:pPr>
                  <w:r w:rsidRPr="00033BDD">
                    <w:rPr>
                      <w:szCs w:val="28"/>
                    </w:rPr>
                    <w:t>Рішенням уповноваженої особи</w:t>
                  </w:r>
                </w:p>
                <w:p w14:paraId="594BC143" w14:textId="101FD8A5" w:rsidR="00D303B2" w:rsidRPr="00033BDD" w:rsidRDefault="00D303B2" w:rsidP="00B343BF">
                  <w:pPr>
                    <w:pStyle w:val="--140"/>
                    <w:snapToGrid w:val="0"/>
                    <w:spacing w:line="256" w:lineRule="auto"/>
                    <w:ind w:left="5075" w:right="-13"/>
                    <w:jc w:val="both"/>
                    <w:rPr>
                      <w:szCs w:val="28"/>
                    </w:rPr>
                  </w:pPr>
                  <w:r>
                    <w:rPr>
                      <w:szCs w:val="28"/>
                    </w:rPr>
                    <w:t>НІЕЗ «Переяслав»</w:t>
                  </w:r>
                </w:p>
                <w:p w14:paraId="324557F6" w14:textId="77777777" w:rsidR="00B343BF" w:rsidRPr="003D0B44" w:rsidRDefault="00B343BF" w:rsidP="00B343BF">
                  <w:pPr>
                    <w:pStyle w:val="--140"/>
                    <w:spacing w:line="256" w:lineRule="auto"/>
                    <w:ind w:left="5075" w:right="-13"/>
                    <w:jc w:val="both"/>
                    <w:rPr>
                      <w:b/>
                      <w:szCs w:val="28"/>
                    </w:rPr>
                  </w:pPr>
                  <w:r w:rsidRPr="003D0B44">
                    <w:rPr>
                      <w:b/>
                      <w:szCs w:val="28"/>
                    </w:rPr>
                    <w:t>Уповноважена особа</w:t>
                  </w:r>
                </w:p>
                <w:p w14:paraId="294C409A" w14:textId="04FAE56A" w:rsidR="00B343BF" w:rsidRPr="003D0B44" w:rsidRDefault="00B343BF" w:rsidP="00B343BF">
                  <w:pPr>
                    <w:pStyle w:val="--140"/>
                    <w:spacing w:line="256" w:lineRule="auto"/>
                    <w:ind w:left="5075" w:right="-13"/>
                    <w:jc w:val="both"/>
                    <w:rPr>
                      <w:b/>
                      <w:szCs w:val="28"/>
                    </w:rPr>
                  </w:pPr>
                  <w:r w:rsidRPr="003D0B44">
                    <w:rPr>
                      <w:b/>
                      <w:szCs w:val="28"/>
                    </w:rPr>
                    <w:t>________________</w:t>
                  </w:r>
                  <w:proofErr w:type="spellStart"/>
                  <w:r w:rsidR="00D303B2">
                    <w:rPr>
                      <w:b/>
                      <w:szCs w:val="28"/>
                    </w:rPr>
                    <w:t>В.П.Бабчун</w:t>
                  </w:r>
                  <w:proofErr w:type="spellEnd"/>
                </w:p>
                <w:p w14:paraId="6D570B51" w14:textId="77777777" w:rsidR="00B343BF" w:rsidRPr="003D0B44" w:rsidRDefault="00B343BF" w:rsidP="00B343BF">
                  <w:pPr>
                    <w:pStyle w:val="--140"/>
                    <w:spacing w:line="256" w:lineRule="auto"/>
                    <w:ind w:left="5075" w:right="-13"/>
                    <w:jc w:val="both"/>
                    <w:rPr>
                      <w:szCs w:val="28"/>
                    </w:rPr>
                  </w:pPr>
                  <w:r w:rsidRPr="003D0B44">
                    <w:rPr>
                      <w:szCs w:val="28"/>
                    </w:rPr>
                    <w:t>протокол уповноваженої особи</w:t>
                  </w:r>
                </w:p>
                <w:p w14:paraId="3F5A052F" w14:textId="79F323A9" w:rsidR="00B343BF" w:rsidRPr="00033BDD" w:rsidRDefault="00B343BF" w:rsidP="006670BA">
                  <w:pPr>
                    <w:pStyle w:val="--140"/>
                    <w:spacing w:line="256" w:lineRule="auto"/>
                    <w:ind w:left="5075" w:right="-13"/>
                    <w:jc w:val="both"/>
                    <w:rPr>
                      <w:szCs w:val="28"/>
                    </w:rPr>
                  </w:pPr>
                  <w:r w:rsidRPr="003D0B44">
                    <w:rPr>
                      <w:szCs w:val="28"/>
                    </w:rPr>
                    <w:t>від «</w:t>
                  </w:r>
                  <w:r w:rsidR="00783DDB">
                    <w:rPr>
                      <w:szCs w:val="28"/>
                    </w:rPr>
                    <w:t>21</w:t>
                  </w:r>
                  <w:r>
                    <w:rPr>
                      <w:szCs w:val="28"/>
                    </w:rPr>
                    <w:t>»</w:t>
                  </w:r>
                  <w:r>
                    <w:rPr>
                      <w:szCs w:val="28"/>
                      <w:lang w:val="en-US"/>
                    </w:rPr>
                    <w:t xml:space="preserve"> </w:t>
                  </w:r>
                  <w:r w:rsidR="00D303B2">
                    <w:rPr>
                      <w:szCs w:val="28"/>
                    </w:rPr>
                    <w:t>березня</w:t>
                  </w:r>
                  <w:r w:rsidR="006670BA">
                    <w:rPr>
                      <w:szCs w:val="28"/>
                    </w:rPr>
                    <w:t xml:space="preserve"> 2024</w:t>
                  </w:r>
                  <w:r w:rsidRPr="003D0B44">
                    <w:rPr>
                      <w:szCs w:val="28"/>
                    </w:rPr>
                    <w:t xml:space="preserve"> року № </w:t>
                  </w:r>
                  <w:r w:rsidR="00D303B2">
                    <w:rPr>
                      <w:szCs w:val="28"/>
                    </w:rPr>
                    <w:t>1-Т</w:t>
                  </w:r>
                </w:p>
              </w:tc>
            </w:tr>
          </w:tbl>
          <w:p w14:paraId="5036CAFE" w14:textId="77777777" w:rsidR="00B343BF" w:rsidRPr="00033BDD" w:rsidRDefault="00B343BF" w:rsidP="00B343BF"/>
        </w:tc>
      </w:tr>
    </w:tbl>
    <w:p w14:paraId="332D1B46" w14:textId="77777777" w:rsidR="005D4480" w:rsidRPr="00B300CB" w:rsidRDefault="005D4480" w:rsidP="00330B92">
      <w:pPr>
        <w:rPr>
          <w:rFonts w:ascii="Times New Roman" w:eastAsia="Times New Roman" w:hAnsi="Times New Roman" w:cs="Times New Roman"/>
          <w:bCs/>
          <w:sz w:val="24"/>
          <w:szCs w:val="24"/>
          <w:lang w:eastAsia="uk-UA"/>
        </w:rPr>
      </w:pPr>
    </w:p>
    <w:p w14:paraId="647C0C57"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05F2637D"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3EDF6BE1"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1C3A7CCB"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0AD23A5C"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3E15A141"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5ED81F8A" w14:textId="77777777" w:rsidR="004D0D9B" w:rsidRPr="00A35353" w:rsidRDefault="005D4480" w:rsidP="005D4480">
      <w:pPr>
        <w:jc w:val="center"/>
        <w:rPr>
          <w:rFonts w:ascii="Times New Roman" w:eastAsia="Times New Roman" w:hAnsi="Times New Roman" w:cs="Times New Roman"/>
          <w:b/>
          <w:bCs/>
          <w:sz w:val="28"/>
          <w:szCs w:val="28"/>
          <w:lang w:eastAsia="uk-UA"/>
        </w:rPr>
      </w:pPr>
      <w:r w:rsidRPr="00A35353">
        <w:rPr>
          <w:rFonts w:ascii="Times New Roman" w:eastAsia="Times New Roman" w:hAnsi="Times New Roman" w:cs="Times New Roman"/>
          <w:b/>
          <w:bCs/>
          <w:sz w:val="28"/>
          <w:szCs w:val="28"/>
          <w:lang w:eastAsia="uk-UA"/>
        </w:rPr>
        <w:t>ТЕНДЕРНА ДОКУМЕНТАЦІЯ</w:t>
      </w:r>
    </w:p>
    <w:p w14:paraId="243EE4AD" w14:textId="77777777" w:rsidR="005B6CDD" w:rsidRPr="005B6CDD" w:rsidRDefault="005B6CDD" w:rsidP="005B6CDD">
      <w:pPr>
        <w:widowControl w:val="0"/>
        <w:autoSpaceDE w:val="0"/>
        <w:autoSpaceDN w:val="0"/>
        <w:adjustRightInd w:val="0"/>
        <w:jc w:val="center"/>
        <w:rPr>
          <w:rFonts w:ascii="Times New Roman" w:eastAsia="Dotum" w:hAnsi="Times New Roman" w:cs="Times New Roman"/>
          <w:color w:val="000000"/>
          <w:sz w:val="24"/>
          <w:szCs w:val="24"/>
          <w:lang w:eastAsia="uk-UA"/>
        </w:rPr>
      </w:pPr>
      <w:r w:rsidRPr="005B6CDD">
        <w:rPr>
          <w:rFonts w:ascii="Times New Roman" w:eastAsia="Dotum" w:hAnsi="Times New Roman" w:cs="Times New Roman"/>
          <w:color w:val="000000"/>
          <w:sz w:val="24"/>
          <w:szCs w:val="24"/>
          <w:lang w:eastAsia="uk-UA"/>
        </w:rPr>
        <w:t>для учасників процедури закупівлі щодо підготовки тендерних пропозицій</w:t>
      </w:r>
    </w:p>
    <w:p w14:paraId="1BD777C6" w14:textId="77777777" w:rsidR="005B6CDD" w:rsidRPr="005B6CDD" w:rsidRDefault="005B6CDD" w:rsidP="005B6CDD">
      <w:pPr>
        <w:widowControl w:val="0"/>
        <w:autoSpaceDE w:val="0"/>
        <w:autoSpaceDN w:val="0"/>
        <w:adjustRightInd w:val="0"/>
        <w:jc w:val="center"/>
        <w:rPr>
          <w:rFonts w:ascii="Times New Roman" w:eastAsia="Dotum" w:hAnsi="Times New Roman" w:cs="Times New Roman"/>
          <w:color w:val="000000"/>
          <w:sz w:val="24"/>
          <w:szCs w:val="24"/>
          <w:lang w:eastAsia="uk-UA"/>
        </w:rPr>
      </w:pPr>
      <w:r w:rsidRPr="005B6CDD">
        <w:rPr>
          <w:rFonts w:ascii="Times New Roman" w:eastAsia="Dotum" w:hAnsi="Times New Roman" w:cs="Times New Roman"/>
          <w:color w:val="000000"/>
          <w:sz w:val="24"/>
          <w:szCs w:val="24"/>
          <w:lang w:eastAsia="uk-UA"/>
        </w:rPr>
        <w:t xml:space="preserve">на закупівлю за предметом </w:t>
      </w:r>
      <w:r w:rsidR="008739C2">
        <w:rPr>
          <w:rFonts w:ascii="Times New Roman" w:eastAsia="Dotum" w:hAnsi="Times New Roman" w:cs="Times New Roman"/>
          <w:color w:val="000000"/>
          <w:sz w:val="24"/>
          <w:szCs w:val="24"/>
          <w:lang w:eastAsia="uk-UA"/>
        </w:rPr>
        <w:t>:</w:t>
      </w:r>
    </w:p>
    <w:p w14:paraId="341A9FE0" w14:textId="77777777" w:rsidR="00A35353" w:rsidRDefault="00A35353" w:rsidP="00A35353">
      <w:pPr>
        <w:pStyle w:val="11"/>
        <w:widowControl w:val="0"/>
        <w:jc w:val="center"/>
        <w:rPr>
          <w:rFonts w:ascii="Times New Roman" w:hAnsi="Times New Roman" w:cs="Times New Roman"/>
          <w:sz w:val="28"/>
          <w:szCs w:val="28"/>
          <w:lang w:val="uk-UA"/>
        </w:rPr>
      </w:pPr>
    </w:p>
    <w:p w14:paraId="7C743002" w14:textId="77777777" w:rsidR="00ED601F" w:rsidRPr="00ED601F" w:rsidRDefault="00ED601F" w:rsidP="00A35353">
      <w:pPr>
        <w:widowControl w:val="0"/>
        <w:autoSpaceDE w:val="0"/>
        <w:autoSpaceDN w:val="0"/>
        <w:adjustRightInd w:val="0"/>
        <w:jc w:val="center"/>
        <w:rPr>
          <w:rFonts w:ascii="Times New Roman" w:eastAsia="Times New Roman" w:hAnsi="Times New Roman" w:cs="Times New Roman"/>
          <w:bCs/>
          <w:sz w:val="28"/>
          <w:szCs w:val="28"/>
          <w:lang w:eastAsia="uk-UA"/>
        </w:rPr>
      </w:pPr>
    </w:p>
    <w:p w14:paraId="1062C28D" w14:textId="77777777" w:rsidR="00E93E61" w:rsidRPr="00D303B2" w:rsidRDefault="008B15AB" w:rsidP="00E93E61">
      <w:pPr>
        <w:tabs>
          <w:tab w:val="left" w:pos="5109"/>
        </w:tabs>
        <w:jc w:val="center"/>
        <w:rPr>
          <w:rFonts w:ascii="Times New Roman" w:hAnsi="Times New Roman" w:cs="Times New Roman"/>
          <w:b/>
          <w:sz w:val="32"/>
          <w:szCs w:val="32"/>
        </w:rPr>
      </w:pPr>
      <w:r w:rsidRPr="00D303B2">
        <w:rPr>
          <w:rFonts w:ascii="Times New Roman" w:hAnsi="Times New Roman" w:cs="Times New Roman"/>
          <w:b/>
          <w:sz w:val="32"/>
          <w:szCs w:val="32"/>
        </w:rPr>
        <w:t>Б</w:t>
      </w:r>
      <w:r w:rsidR="00E93E61" w:rsidRPr="00D303B2">
        <w:rPr>
          <w:rFonts w:ascii="Times New Roman" w:hAnsi="Times New Roman" w:cs="Times New Roman"/>
          <w:b/>
          <w:sz w:val="32"/>
          <w:szCs w:val="32"/>
        </w:rPr>
        <w:t>ензин А-95</w:t>
      </w:r>
      <w:r w:rsidRPr="00D303B2">
        <w:rPr>
          <w:rFonts w:ascii="Times New Roman" w:hAnsi="Times New Roman" w:cs="Times New Roman"/>
          <w:b/>
          <w:sz w:val="32"/>
          <w:szCs w:val="32"/>
        </w:rPr>
        <w:t>, дизельне паливо</w:t>
      </w:r>
      <w:r w:rsidR="00E93E61" w:rsidRPr="00D303B2">
        <w:rPr>
          <w:rFonts w:ascii="Times New Roman" w:hAnsi="Times New Roman" w:cs="Times New Roman"/>
          <w:b/>
          <w:sz w:val="32"/>
          <w:szCs w:val="32"/>
        </w:rPr>
        <w:t xml:space="preserve"> у талонах</w:t>
      </w:r>
    </w:p>
    <w:p w14:paraId="37CE5E96" w14:textId="77777777" w:rsidR="00ED601F" w:rsidRPr="00D303B2" w:rsidRDefault="00ED601F" w:rsidP="00ED601F">
      <w:pPr>
        <w:widowControl w:val="0"/>
        <w:autoSpaceDE w:val="0"/>
        <w:autoSpaceDN w:val="0"/>
        <w:adjustRightInd w:val="0"/>
        <w:jc w:val="center"/>
        <w:rPr>
          <w:rFonts w:ascii="Times New Roman" w:eastAsia="Times New Roman" w:hAnsi="Times New Roman" w:cs="Times New Roman"/>
          <w:b/>
          <w:caps/>
          <w:sz w:val="24"/>
          <w:szCs w:val="24"/>
          <w:lang w:eastAsia="zh-CN"/>
        </w:rPr>
      </w:pPr>
      <w:r w:rsidRPr="00D303B2">
        <w:rPr>
          <w:rFonts w:ascii="Times New Roman" w:hAnsi="Times New Roman" w:cs="Times New Roman"/>
          <w:b/>
          <w:sz w:val="28"/>
          <w:szCs w:val="28"/>
        </w:rPr>
        <w:t xml:space="preserve"> (</w:t>
      </w:r>
      <w:r w:rsidRPr="00D303B2">
        <w:rPr>
          <w:rFonts w:ascii="Times New Roman" w:hAnsi="Times New Roman" w:cs="Times New Roman"/>
          <w:b/>
          <w:color w:val="000000"/>
          <w:sz w:val="28"/>
          <w:szCs w:val="28"/>
        </w:rPr>
        <w:t xml:space="preserve">код 09130000-9 національного класифікатора України ДК 021:2015 «Єдиний закупівельний словник») </w:t>
      </w:r>
      <w:r w:rsidRPr="00D303B2">
        <w:rPr>
          <w:rFonts w:ascii="Times New Roman" w:hAnsi="Times New Roman" w:cs="Times New Roman"/>
          <w:b/>
          <w:sz w:val="28"/>
          <w:szCs w:val="28"/>
        </w:rPr>
        <w:t>- 09130000-9 Нафта і дистиляти</w:t>
      </w:r>
      <w:r w:rsidRPr="00D303B2">
        <w:rPr>
          <w:rFonts w:ascii="Times New Roman" w:hAnsi="Times New Roman" w:cs="Times New Roman"/>
          <w:b/>
          <w:sz w:val="24"/>
          <w:szCs w:val="24"/>
        </w:rPr>
        <w:t>)</w:t>
      </w:r>
    </w:p>
    <w:p w14:paraId="030F5F49" w14:textId="77777777" w:rsidR="00A35353" w:rsidRPr="00D303B2" w:rsidRDefault="00A35353" w:rsidP="00A35353">
      <w:pPr>
        <w:widowControl w:val="0"/>
        <w:autoSpaceDE w:val="0"/>
        <w:autoSpaceDN w:val="0"/>
        <w:adjustRightInd w:val="0"/>
        <w:jc w:val="center"/>
        <w:rPr>
          <w:rFonts w:ascii="Times New Roman" w:eastAsia="Dotum" w:hAnsi="Times New Roman" w:cs="Times New Roman"/>
          <w:b/>
          <w:color w:val="000000"/>
          <w:sz w:val="28"/>
          <w:szCs w:val="28"/>
          <w:lang w:eastAsia="uk-UA"/>
        </w:rPr>
      </w:pPr>
    </w:p>
    <w:p w14:paraId="7FC72F3C" w14:textId="77777777" w:rsidR="001533E4" w:rsidRDefault="001533E4" w:rsidP="00BB2713">
      <w:pPr>
        <w:jc w:val="center"/>
        <w:rPr>
          <w:rFonts w:ascii="Times New Roman" w:eastAsia="Times New Roman" w:hAnsi="Times New Roman" w:cs="Times New Roman"/>
          <w:b/>
          <w:bCs/>
          <w:sz w:val="32"/>
          <w:szCs w:val="32"/>
          <w:lang w:eastAsia="uk-UA"/>
        </w:rPr>
      </w:pPr>
    </w:p>
    <w:p w14:paraId="176C0816" w14:textId="77777777" w:rsidR="005D4480" w:rsidRPr="005D4480" w:rsidRDefault="003614CD" w:rsidP="005D4480">
      <w:pPr>
        <w:jc w:val="center"/>
        <w:rPr>
          <w:rFonts w:ascii="Times New Roman" w:eastAsia="Times New Roman" w:hAnsi="Times New Roman" w:cs="Times New Roman"/>
          <w:bCs/>
          <w:sz w:val="28"/>
          <w:szCs w:val="28"/>
          <w:lang w:eastAsia="uk-UA"/>
        </w:rPr>
      </w:pPr>
      <w:r w:rsidRPr="003614CD">
        <w:rPr>
          <w:rFonts w:ascii="Times New Roman" w:eastAsia="Times New Roman" w:hAnsi="Times New Roman" w:cs="Times New Roman"/>
          <w:bCs/>
          <w:sz w:val="28"/>
          <w:szCs w:val="28"/>
          <w:lang w:eastAsia="uk-UA"/>
        </w:rPr>
        <w:t>Процедура закупівлі - відкриті торги з ОСОБЛИВОСТЯМИ</w:t>
      </w:r>
    </w:p>
    <w:p w14:paraId="267F0524"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71F5050D"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5FCFAECB"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3D719151"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48E095A9"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6ADA47F0" w14:textId="77777777" w:rsidR="00E61790" w:rsidRDefault="00E61790" w:rsidP="0052008F">
      <w:pPr>
        <w:rPr>
          <w:rFonts w:ascii="Times New Roman" w:eastAsia="Times New Roman" w:hAnsi="Times New Roman" w:cs="Times New Roman"/>
          <w:bCs/>
          <w:sz w:val="28"/>
          <w:szCs w:val="28"/>
          <w:lang w:eastAsia="uk-UA"/>
        </w:rPr>
      </w:pPr>
    </w:p>
    <w:p w14:paraId="5306B055" w14:textId="77777777" w:rsidR="00E61790" w:rsidRDefault="00E61790" w:rsidP="005D4480">
      <w:pPr>
        <w:jc w:val="center"/>
        <w:rPr>
          <w:rFonts w:ascii="Times New Roman" w:eastAsia="Times New Roman" w:hAnsi="Times New Roman" w:cs="Times New Roman"/>
          <w:bCs/>
          <w:sz w:val="28"/>
          <w:szCs w:val="28"/>
          <w:lang w:eastAsia="uk-UA"/>
        </w:rPr>
      </w:pPr>
    </w:p>
    <w:p w14:paraId="42A78751" w14:textId="77777777" w:rsidR="00E61790" w:rsidRDefault="00E61790" w:rsidP="005D4480">
      <w:pPr>
        <w:jc w:val="center"/>
        <w:rPr>
          <w:rFonts w:ascii="Times New Roman" w:eastAsia="Times New Roman" w:hAnsi="Times New Roman" w:cs="Times New Roman"/>
          <w:bCs/>
          <w:sz w:val="28"/>
          <w:szCs w:val="28"/>
          <w:lang w:eastAsia="uk-UA"/>
        </w:rPr>
      </w:pPr>
    </w:p>
    <w:p w14:paraId="2FFF117B" w14:textId="77777777" w:rsidR="00816277" w:rsidRDefault="00816277" w:rsidP="005D4480">
      <w:pPr>
        <w:jc w:val="center"/>
        <w:rPr>
          <w:rFonts w:ascii="Times New Roman" w:eastAsia="Times New Roman" w:hAnsi="Times New Roman" w:cs="Times New Roman"/>
          <w:bCs/>
          <w:sz w:val="28"/>
          <w:szCs w:val="28"/>
          <w:lang w:eastAsia="uk-UA"/>
        </w:rPr>
      </w:pPr>
    </w:p>
    <w:p w14:paraId="674E7A77" w14:textId="77777777" w:rsidR="00816277" w:rsidRDefault="00816277" w:rsidP="005D4480">
      <w:pPr>
        <w:jc w:val="center"/>
        <w:rPr>
          <w:rFonts w:ascii="Times New Roman" w:eastAsia="Times New Roman" w:hAnsi="Times New Roman" w:cs="Times New Roman"/>
          <w:bCs/>
          <w:sz w:val="28"/>
          <w:szCs w:val="28"/>
          <w:lang w:eastAsia="uk-UA"/>
        </w:rPr>
      </w:pPr>
    </w:p>
    <w:p w14:paraId="48BD1ED1" w14:textId="77777777" w:rsidR="00816277" w:rsidRDefault="00816277" w:rsidP="005D4480">
      <w:pPr>
        <w:jc w:val="center"/>
        <w:rPr>
          <w:rFonts w:ascii="Times New Roman" w:eastAsia="Times New Roman" w:hAnsi="Times New Roman" w:cs="Times New Roman"/>
          <w:bCs/>
          <w:sz w:val="28"/>
          <w:szCs w:val="28"/>
          <w:lang w:eastAsia="uk-UA"/>
        </w:rPr>
      </w:pPr>
    </w:p>
    <w:p w14:paraId="1A540DDF" w14:textId="77777777" w:rsidR="00816277" w:rsidRDefault="00816277" w:rsidP="005D4480">
      <w:pPr>
        <w:jc w:val="center"/>
        <w:rPr>
          <w:rFonts w:ascii="Times New Roman" w:eastAsia="Times New Roman" w:hAnsi="Times New Roman" w:cs="Times New Roman"/>
          <w:bCs/>
          <w:sz w:val="28"/>
          <w:szCs w:val="28"/>
          <w:lang w:eastAsia="uk-UA"/>
        </w:rPr>
      </w:pPr>
    </w:p>
    <w:p w14:paraId="25A4E49A" w14:textId="77777777" w:rsidR="00816277" w:rsidRPr="005D4480" w:rsidRDefault="00816277" w:rsidP="005D4480">
      <w:pPr>
        <w:jc w:val="center"/>
        <w:rPr>
          <w:rFonts w:ascii="Times New Roman" w:eastAsia="Times New Roman" w:hAnsi="Times New Roman" w:cs="Times New Roman"/>
          <w:bCs/>
          <w:sz w:val="28"/>
          <w:szCs w:val="28"/>
          <w:lang w:eastAsia="uk-UA"/>
        </w:rPr>
      </w:pPr>
    </w:p>
    <w:p w14:paraId="41E2B173" w14:textId="77777777" w:rsidR="005D4480" w:rsidRPr="005D4480" w:rsidRDefault="005D4480" w:rsidP="00852AEF">
      <w:pPr>
        <w:rPr>
          <w:rFonts w:ascii="Times New Roman" w:eastAsia="Times New Roman" w:hAnsi="Times New Roman" w:cs="Times New Roman"/>
          <w:bCs/>
          <w:sz w:val="28"/>
          <w:szCs w:val="28"/>
          <w:lang w:eastAsia="uk-UA"/>
        </w:rPr>
      </w:pPr>
    </w:p>
    <w:p w14:paraId="30BE69E3" w14:textId="77777777" w:rsidR="005D4480" w:rsidRPr="005D4480" w:rsidRDefault="005D4480" w:rsidP="005D4480">
      <w:pPr>
        <w:jc w:val="center"/>
        <w:rPr>
          <w:rFonts w:ascii="Times New Roman" w:eastAsia="Times New Roman" w:hAnsi="Times New Roman" w:cs="Times New Roman"/>
          <w:bCs/>
          <w:sz w:val="28"/>
          <w:szCs w:val="28"/>
          <w:lang w:eastAsia="uk-UA"/>
        </w:rPr>
      </w:pPr>
    </w:p>
    <w:p w14:paraId="13F0EC87" w14:textId="77777777" w:rsidR="00A35353" w:rsidRDefault="005D4480" w:rsidP="005D4480">
      <w:pPr>
        <w:jc w:val="center"/>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м.</w:t>
      </w:r>
      <w:r w:rsidR="00816277">
        <w:rPr>
          <w:rFonts w:ascii="Times New Roman" w:eastAsia="Times New Roman" w:hAnsi="Times New Roman" w:cs="Times New Roman"/>
          <w:bCs/>
          <w:sz w:val="28"/>
          <w:szCs w:val="28"/>
          <w:lang w:eastAsia="uk-UA"/>
        </w:rPr>
        <w:t xml:space="preserve"> Переяслав</w:t>
      </w:r>
      <w:r w:rsidR="00E61790">
        <w:rPr>
          <w:rFonts w:ascii="Times New Roman" w:eastAsia="Times New Roman" w:hAnsi="Times New Roman" w:cs="Times New Roman"/>
          <w:bCs/>
          <w:sz w:val="28"/>
          <w:szCs w:val="28"/>
          <w:lang w:eastAsia="uk-UA"/>
        </w:rPr>
        <w:t xml:space="preserve"> </w:t>
      </w:r>
    </w:p>
    <w:p w14:paraId="1CAEC053" w14:textId="77777777" w:rsidR="005D4480" w:rsidRPr="005D4480" w:rsidRDefault="00E61790" w:rsidP="005D4480">
      <w:pPr>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202</w:t>
      </w:r>
      <w:r w:rsidR="006670BA">
        <w:rPr>
          <w:rFonts w:ascii="Times New Roman" w:eastAsia="Times New Roman" w:hAnsi="Times New Roman" w:cs="Times New Roman"/>
          <w:bCs/>
          <w:sz w:val="28"/>
          <w:szCs w:val="28"/>
          <w:lang w:eastAsia="uk-UA"/>
        </w:rPr>
        <w:t>4</w:t>
      </w:r>
      <w:r w:rsidR="00A35353">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р</w:t>
      </w:r>
      <w:r w:rsidR="00A35353">
        <w:rPr>
          <w:rFonts w:ascii="Times New Roman" w:eastAsia="Times New Roman" w:hAnsi="Times New Roman" w:cs="Times New Roman"/>
          <w:bCs/>
          <w:sz w:val="28"/>
          <w:szCs w:val="28"/>
          <w:lang w:eastAsia="uk-UA"/>
        </w:rPr>
        <w:t>ік</w:t>
      </w:r>
    </w:p>
    <w:p w14:paraId="7714FC5A" w14:textId="77777777" w:rsidR="00B168C9" w:rsidRPr="001C37CD" w:rsidRDefault="00543616" w:rsidP="005D4480">
      <w:pPr>
        <w:jc w:val="center"/>
        <w:rPr>
          <w:rFonts w:ascii="Times New Roman" w:eastAsia="Times New Roman" w:hAnsi="Times New Roman" w:cs="Times New Roman"/>
          <w:sz w:val="24"/>
          <w:szCs w:val="24"/>
        </w:rPr>
      </w:pPr>
      <w:r w:rsidRPr="00FD091E">
        <w:rPr>
          <w:rFonts w:ascii="Times New Roman" w:hAnsi="Times New Roman" w:cs="Times New Roman"/>
          <w:sz w:val="24"/>
          <w:szCs w:val="24"/>
        </w:rPr>
        <w:br w:type="page"/>
      </w:r>
      <w:r w:rsidRPr="001C37CD">
        <w:rPr>
          <w:rFonts w:ascii="Times New Roman" w:hAnsi="Times New Roman" w:cs="Times New Roman"/>
          <w:b/>
          <w:bCs/>
          <w:sz w:val="24"/>
          <w:szCs w:val="24"/>
        </w:rPr>
        <w:lastRenderedPageBreak/>
        <w:t>ЗМІСТ</w:t>
      </w:r>
    </w:p>
    <w:p w14:paraId="7B21FE7B" w14:textId="77777777" w:rsidR="00543616" w:rsidRPr="006B2F1E" w:rsidRDefault="00543616" w:rsidP="00B168C9">
      <w:pPr>
        <w:outlineLvl w:val="0"/>
        <w:rPr>
          <w:rFonts w:ascii="Times New Roman" w:hAnsi="Times New Roman" w:cs="Times New Roman"/>
          <w:b/>
          <w:bCs/>
          <w:sz w:val="23"/>
          <w:szCs w:val="23"/>
          <w:lang w:val="ru-RU"/>
        </w:rPr>
      </w:pPr>
      <w:r w:rsidRPr="006B2F1E">
        <w:rPr>
          <w:rFonts w:ascii="Times New Roman" w:hAnsi="Times New Roman" w:cs="Times New Roman"/>
          <w:b/>
          <w:i/>
          <w:sz w:val="23"/>
          <w:szCs w:val="23"/>
        </w:rPr>
        <w:t xml:space="preserve">Розділ </w:t>
      </w:r>
      <w:r w:rsidR="00D12C7D" w:rsidRPr="006B2F1E">
        <w:rPr>
          <w:rFonts w:ascii="Times New Roman" w:hAnsi="Times New Roman" w:cs="Times New Roman"/>
          <w:b/>
          <w:i/>
          <w:sz w:val="23"/>
          <w:szCs w:val="23"/>
          <w:lang w:val="en-US"/>
        </w:rPr>
        <w:t>I</w:t>
      </w:r>
      <w:r w:rsidRPr="006B2F1E">
        <w:rPr>
          <w:rFonts w:ascii="Times New Roman" w:hAnsi="Times New Roman" w:cs="Times New Roman"/>
          <w:b/>
          <w:i/>
          <w:sz w:val="23"/>
          <w:szCs w:val="23"/>
        </w:rPr>
        <w:t>. Загальні положення</w:t>
      </w:r>
    </w:p>
    <w:p w14:paraId="622CA333" w14:textId="77777777"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Терміни, які вживаються в тендерній документації</w:t>
      </w:r>
    </w:p>
    <w:p w14:paraId="657DD8BB" w14:textId="77777777"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замовника торгів</w:t>
      </w:r>
    </w:p>
    <w:p w14:paraId="27F06BC8" w14:textId="77777777"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 xml:space="preserve">Процедура закупівлі </w:t>
      </w:r>
    </w:p>
    <w:p w14:paraId="4D639612" w14:textId="77777777"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 xml:space="preserve">Інформація про предмет закупівлі </w:t>
      </w:r>
    </w:p>
    <w:p w14:paraId="00811625" w14:textId="77777777"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Недискримінація учасників</w:t>
      </w:r>
    </w:p>
    <w:p w14:paraId="733B489A" w14:textId="77777777"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валюту, у якій повинно бути розраховано та зазначено ціну тендерної пропозиції</w:t>
      </w:r>
    </w:p>
    <w:p w14:paraId="445D40DF" w14:textId="77777777"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мову (мови),  якою  (якими) повинно  бути  складено тендерні пропозиції</w:t>
      </w:r>
    </w:p>
    <w:p w14:paraId="488E72DE" w14:textId="77777777"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II</w:t>
      </w:r>
      <w:r w:rsidRPr="006B2F1E">
        <w:rPr>
          <w:rFonts w:ascii="Times New Roman" w:hAnsi="Times New Roman" w:cs="Times New Roman"/>
          <w:b/>
          <w:i/>
          <w:sz w:val="23"/>
          <w:szCs w:val="23"/>
          <w:lang w:val="uk-UA"/>
        </w:rPr>
        <w:t>. Порядок унесення змін та надання роз’яснень до тендерної документації</w:t>
      </w:r>
    </w:p>
    <w:p w14:paraId="1BD98FE8" w14:textId="77777777" w:rsidR="00543616" w:rsidRPr="006B2F1E" w:rsidRDefault="00543616" w:rsidP="00B57507">
      <w:pPr>
        <w:pStyle w:val="11"/>
        <w:widowControl w:val="0"/>
        <w:numPr>
          <w:ilvl w:val="0"/>
          <w:numId w:val="5"/>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Процедура надання роз’яснень щодо тендерної документації</w:t>
      </w:r>
    </w:p>
    <w:p w14:paraId="04728848" w14:textId="77777777" w:rsidR="00543616" w:rsidRPr="006B2F1E" w:rsidRDefault="00543616" w:rsidP="00B57507">
      <w:pPr>
        <w:pStyle w:val="11"/>
        <w:widowControl w:val="0"/>
        <w:numPr>
          <w:ilvl w:val="0"/>
          <w:numId w:val="5"/>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Унесення змін до тендерної документації</w:t>
      </w:r>
    </w:p>
    <w:p w14:paraId="38E2F332" w14:textId="77777777"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III</w:t>
      </w:r>
      <w:r w:rsidRPr="006B2F1E">
        <w:rPr>
          <w:rFonts w:ascii="Times New Roman" w:hAnsi="Times New Roman" w:cs="Times New Roman"/>
          <w:b/>
          <w:i/>
          <w:sz w:val="23"/>
          <w:szCs w:val="23"/>
          <w:lang w:val="uk-UA"/>
        </w:rPr>
        <w:t>. Інструкція з підготовки тендерної пропозиції</w:t>
      </w:r>
    </w:p>
    <w:p w14:paraId="7598921D" w14:textId="77777777" w:rsidR="00543616"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Зміст і спосіб подання тендерної пропозиції</w:t>
      </w:r>
    </w:p>
    <w:p w14:paraId="792A5147" w14:textId="77777777" w:rsidR="00543616"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Забезпечення тендерної пропозиції</w:t>
      </w:r>
    </w:p>
    <w:p w14:paraId="677CFC9D" w14:textId="77777777" w:rsidR="00543616"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Умови повернення чи неповернення забезпечення тендерної пропозиції</w:t>
      </w:r>
    </w:p>
    <w:p w14:paraId="40F3FB8F" w14:textId="77777777" w:rsidR="00B36C5B"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Строк дії тендерної пропозиції, протягом якого тендерні пропозиції вважаються дійсними</w:t>
      </w:r>
      <w:r w:rsidR="00B36C5B" w:rsidRPr="006B2F1E">
        <w:rPr>
          <w:rFonts w:ascii="Times New Roman" w:hAnsi="Times New Roman" w:cs="Times New Roman"/>
          <w:sz w:val="23"/>
          <w:szCs w:val="23"/>
          <w:lang w:val="uk-UA"/>
        </w:rPr>
        <w:t xml:space="preserve">. </w:t>
      </w:r>
    </w:p>
    <w:p w14:paraId="6B0685B2" w14:textId="77777777" w:rsidR="00B36C5B" w:rsidRPr="006B2F1E" w:rsidRDefault="00B36C5B"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6B2F1E">
        <w:rPr>
          <w:rFonts w:ascii="Times New Roman" w:hAnsi="Times New Roman" w:cs="Times New Roman"/>
          <w:sz w:val="23"/>
          <w:szCs w:val="23"/>
        </w:rPr>
        <w:t>17 Закону</w:t>
      </w:r>
    </w:p>
    <w:p w14:paraId="7443FB51" w14:textId="77777777" w:rsidR="00B36C5B" w:rsidRPr="006B2F1E" w:rsidRDefault="00B36C5B"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6F0D43CA" w14:textId="77777777" w:rsidR="00ED0D64" w:rsidRPr="006D54A0" w:rsidRDefault="00B36C5B"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Інформація про маркування, протоколи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випробувань</w:t>
      </w:r>
      <w:r w:rsidR="00816277"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або</w:t>
      </w:r>
      <w:r w:rsidR="00816277"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сертифікати, що</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підтверджують</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відповідність предмета закупівлі</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встановленим</w:t>
      </w:r>
      <w:r w:rsidR="00A35353" w:rsidRPr="006D54A0">
        <w:rPr>
          <w:rFonts w:ascii="Times New Roman" w:hAnsi="Times New Roman" w:cs="Times New Roman"/>
          <w:sz w:val="23"/>
          <w:szCs w:val="23"/>
          <w:lang w:val="uk-UA"/>
        </w:rPr>
        <w:t xml:space="preserve"> з</w:t>
      </w:r>
      <w:r w:rsidRPr="006D54A0">
        <w:rPr>
          <w:rFonts w:ascii="Times New Roman" w:hAnsi="Times New Roman" w:cs="Times New Roman"/>
          <w:sz w:val="23"/>
          <w:szCs w:val="23"/>
          <w:lang w:val="uk-UA"/>
        </w:rPr>
        <w:t>амовником</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вимогам (у разі потреби)</w:t>
      </w:r>
    </w:p>
    <w:p w14:paraId="6AEE95D7" w14:textId="77777777" w:rsidR="00ED0D64" w:rsidRPr="006D54A0" w:rsidRDefault="00ED0D64"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Інформація про субпідрядника/співвиконавця (у випадку</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закупівлі</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робіт</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чи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послуг)</w:t>
      </w:r>
    </w:p>
    <w:p w14:paraId="5DF743E0" w14:textId="77777777" w:rsidR="00ED0D64" w:rsidRPr="006D54A0" w:rsidRDefault="00ED0D64"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Унесення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змін</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або</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відкликання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тендерної</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пропозиції</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учасником</w:t>
      </w:r>
    </w:p>
    <w:p w14:paraId="71F3E26E" w14:textId="77777777"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IV</w:t>
      </w:r>
      <w:r w:rsidRPr="006B2F1E">
        <w:rPr>
          <w:rFonts w:ascii="Times New Roman" w:hAnsi="Times New Roman" w:cs="Times New Roman"/>
          <w:b/>
          <w:i/>
          <w:sz w:val="23"/>
          <w:szCs w:val="23"/>
          <w:lang w:val="uk-UA"/>
        </w:rPr>
        <w:t>. Подання та розкриття тендерної пропозиції</w:t>
      </w:r>
    </w:p>
    <w:p w14:paraId="3442920B" w14:textId="77777777" w:rsidR="00543616" w:rsidRPr="006B2F1E" w:rsidRDefault="00543616" w:rsidP="00B57507">
      <w:pPr>
        <w:pStyle w:val="11"/>
        <w:widowControl w:val="0"/>
        <w:numPr>
          <w:ilvl w:val="0"/>
          <w:numId w:val="7"/>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Кінцевий строк подання тендерної пропозиції</w:t>
      </w:r>
    </w:p>
    <w:p w14:paraId="78E9820A" w14:textId="77777777" w:rsidR="00543616" w:rsidRPr="006B2F1E" w:rsidRDefault="00543616" w:rsidP="00B57507">
      <w:pPr>
        <w:pStyle w:val="11"/>
        <w:widowControl w:val="0"/>
        <w:numPr>
          <w:ilvl w:val="0"/>
          <w:numId w:val="7"/>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Дата та час розкриття тендерної пропозиції</w:t>
      </w:r>
    </w:p>
    <w:p w14:paraId="312EB5DD" w14:textId="77777777"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V</w:t>
      </w:r>
      <w:r w:rsidRPr="006B2F1E">
        <w:rPr>
          <w:rFonts w:ascii="Times New Roman" w:hAnsi="Times New Roman" w:cs="Times New Roman"/>
          <w:b/>
          <w:i/>
          <w:sz w:val="23"/>
          <w:szCs w:val="23"/>
          <w:lang w:val="uk-UA"/>
        </w:rPr>
        <w:t>. Оцінка тендерної пропозиції</w:t>
      </w:r>
    </w:p>
    <w:p w14:paraId="6803BF6B" w14:textId="77777777" w:rsidR="00543616" w:rsidRPr="006B2F1E" w:rsidRDefault="00543616"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Перелік критеріїв та методика оцінки тендерної пропозиції із зазначенням питомої ваги критерію</w:t>
      </w:r>
    </w:p>
    <w:p w14:paraId="72D3476E" w14:textId="77777777" w:rsidR="00D12C7D" w:rsidRPr="006D54A0" w:rsidRDefault="00D12C7D"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Опис та приклади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формальних (несуттєвих) помилок, допущення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яких</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учасниками не призведе</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до</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відхилення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їх</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тендерних</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пропозицій.</w:t>
      </w:r>
    </w:p>
    <w:p w14:paraId="2E6845D1" w14:textId="77777777" w:rsidR="00543616" w:rsidRPr="006D54A0" w:rsidRDefault="00543616"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Інша інформація</w:t>
      </w:r>
    </w:p>
    <w:p w14:paraId="714B2A54" w14:textId="77777777" w:rsidR="00543616" w:rsidRPr="006D54A0" w:rsidRDefault="00543616"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Відхилення тендерних пропозицій</w:t>
      </w:r>
    </w:p>
    <w:p w14:paraId="6BA3DCB0" w14:textId="77777777" w:rsidR="00543616" w:rsidRPr="006D54A0" w:rsidRDefault="00543616" w:rsidP="00B57507">
      <w:pPr>
        <w:pStyle w:val="11"/>
        <w:widowControl w:val="0"/>
        <w:spacing w:line="240" w:lineRule="auto"/>
        <w:jc w:val="both"/>
        <w:rPr>
          <w:rFonts w:ascii="Times New Roman" w:hAnsi="Times New Roman" w:cs="Times New Roman"/>
          <w:b/>
          <w:i/>
          <w:sz w:val="23"/>
          <w:szCs w:val="23"/>
          <w:lang w:val="uk-UA"/>
        </w:rPr>
      </w:pPr>
      <w:r w:rsidRPr="006D54A0">
        <w:rPr>
          <w:rFonts w:ascii="Times New Roman" w:hAnsi="Times New Roman" w:cs="Times New Roman"/>
          <w:b/>
          <w:i/>
          <w:sz w:val="23"/>
          <w:szCs w:val="23"/>
          <w:lang w:val="uk-UA"/>
        </w:rPr>
        <w:t xml:space="preserve">Розділ </w:t>
      </w:r>
      <w:r w:rsidR="00D12C7D" w:rsidRPr="006D54A0">
        <w:rPr>
          <w:rFonts w:ascii="Times New Roman" w:hAnsi="Times New Roman" w:cs="Times New Roman"/>
          <w:b/>
          <w:i/>
          <w:sz w:val="23"/>
          <w:szCs w:val="23"/>
          <w:lang w:val="uk-UA"/>
        </w:rPr>
        <w:t>VI</w:t>
      </w:r>
      <w:r w:rsidRPr="006D54A0">
        <w:rPr>
          <w:rFonts w:ascii="Times New Roman" w:hAnsi="Times New Roman" w:cs="Times New Roman"/>
          <w:b/>
          <w:i/>
          <w:sz w:val="23"/>
          <w:szCs w:val="23"/>
          <w:lang w:val="uk-UA"/>
        </w:rPr>
        <w:t>. Результати торгів та укладання договору про закупівлю</w:t>
      </w:r>
    </w:p>
    <w:p w14:paraId="085635AA" w14:textId="77777777" w:rsidR="00D12C7D" w:rsidRPr="006D54A0" w:rsidRDefault="00D12C7D"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Відміна</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замовником тендеру чи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визнання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його таким, що не відбувся</w:t>
      </w:r>
    </w:p>
    <w:p w14:paraId="6E55799F" w14:textId="77777777"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Строк укладання договору</w:t>
      </w:r>
    </w:p>
    <w:p w14:paraId="6027B1CF" w14:textId="77777777"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 xml:space="preserve">Проект договору про закупівлю </w:t>
      </w:r>
    </w:p>
    <w:p w14:paraId="6DDD4583" w14:textId="77777777"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Істотні умови, що обов’язково включаються до договору про закупівлю</w:t>
      </w:r>
    </w:p>
    <w:p w14:paraId="5CC0A155" w14:textId="77777777"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Дії замовника при відмові переможця торгів підписати договір про закупівлю</w:t>
      </w:r>
    </w:p>
    <w:p w14:paraId="64FA25B3" w14:textId="77777777"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Забезпечення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виконання договору про закупівлю</w:t>
      </w:r>
    </w:p>
    <w:p w14:paraId="6B852C7A" w14:textId="77777777" w:rsidR="00EC6B07" w:rsidRPr="006B2F1E" w:rsidRDefault="00EC6B07" w:rsidP="00B57507">
      <w:pPr>
        <w:pStyle w:val="11"/>
        <w:widowControl w:val="0"/>
        <w:spacing w:line="240" w:lineRule="auto"/>
        <w:ind w:left="-567" w:hanging="284"/>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         </w:t>
      </w:r>
      <w:r w:rsidR="006B2F1E">
        <w:rPr>
          <w:rFonts w:ascii="Times New Roman" w:hAnsi="Times New Roman" w:cs="Times New Roman"/>
          <w:b/>
          <w:i/>
          <w:sz w:val="23"/>
          <w:szCs w:val="23"/>
          <w:lang w:val="uk-UA"/>
        </w:rPr>
        <w:t xml:space="preserve">  </w:t>
      </w:r>
      <w:r w:rsidR="00543616" w:rsidRPr="006B2F1E">
        <w:rPr>
          <w:rFonts w:ascii="Times New Roman" w:hAnsi="Times New Roman" w:cs="Times New Roman"/>
          <w:b/>
          <w:i/>
          <w:sz w:val="23"/>
          <w:szCs w:val="23"/>
          <w:lang w:val="uk-UA"/>
        </w:rPr>
        <w:t xml:space="preserve">Додатки до тендерної документації, що завантажуються до електронної системи </w:t>
      </w:r>
    </w:p>
    <w:p w14:paraId="6F082619" w14:textId="77777777" w:rsidR="00543616" w:rsidRPr="006B2F1E" w:rsidRDefault="00EC6B07" w:rsidP="00B57507">
      <w:pPr>
        <w:pStyle w:val="11"/>
        <w:widowControl w:val="0"/>
        <w:spacing w:line="240" w:lineRule="auto"/>
        <w:ind w:left="-567" w:hanging="284"/>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        </w:t>
      </w:r>
      <w:r w:rsidR="006B2F1E">
        <w:rPr>
          <w:rFonts w:ascii="Times New Roman" w:hAnsi="Times New Roman" w:cs="Times New Roman"/>
          <w:b/>
          <w:i/>
          <w:sz w:val="23"/>
          <w:szCs w:val="23"/>
          <w:lang w:val="uk-UA"/>
        </w:rPr>
        <w:t xml:space="preserve">    </w:t>
      </w:r>
      <w:r w:rsidR="00543616" w:rsidRPr="006B2F1E">
        <w:rPr>
          <w:rFonts w:ascii="Times New Roman" w:hAnsi="Times New Roman" w:cs="Times New Roman"/>
          <w:b/>
          <w:i/>
          <w:sz w:val="23"/>
          <w:szCs w:val="23"/>
          <w:lang w:val="uk-UA"/>
        </w:rPr>
        <w:t>закупівель окремими файлами:</w:t>
      </w:r>
    </w:p>
    <w:p w14:paraId="26AA8EEF" w14:textId="77777777" w:rsidR="00EC6B07" w:rsidRPr="006B2F1E" w:rsidRDefault="00EC6B07" w:rsidP="00B57507">
      <w:pPr>
        <w:ind w:left="-567" w:right="-25" w:hanging="284"/>
        <w:jc w:val="both"/>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 xml:space="preserve"> </w:t>
      </w:r>
      <w:r w:rsidR="00907E20" w:rsidRPr="006B2F1E">
        <w:rPr>
          <w:rFonts w:ascii="Times New Roman" w:hAnsi="Times New Roman" w:cs="Times New Roman"/>
          <w:b/>
          <w:i/>
          <w:sz w:val="23"/>
          <w:szCs w:val="23"/>
        </w:rPr>
        <w:t>Додаток №</w:t>
      </w:r>
      <w:r w:rsidR="00792FC2" w:rsidRPr="006B2F1E">
        <w:rPr>
          <w:rFonts w:ascii="Times New Roman" w:hAnsi="Times New Roman" w:cs="Times New Roman"/>
          <w:b/>
          <w:i/>
          <w:sz w:val="23"/>
          <w:szCs w:val="23"/>
        </w:rPr>
        <w:t>1</w:t>
      </w:r>
      <w:r w:rsidR="00907E20" w:rsidRPr="006B2F1E">
        <w:rPr>
          <w:rFonts w:ascii="Times New Roman" w:hAnsi="Times New Roman" w:cs="Times New Roman"/>
          <w:b/>
          <w:i/>
          <w:sz w:val="23"/>
          <w:szCs w:val="23"/>
        </w:rPr>
        <w:t>.</w:t>
      </w:r>
      <w:r w:rsidR="00942F56" w:rsidRPr="006B2F1E">
        <w:rPr>
          <w:rFonts w:ascii="Times New Roman" w:hAnsi="Times New Roman" w:cs="Times New Roman"/>
          <w:sz w:val="23"/>
          <w:szCs w:val="23"/>
        </w:rPr>
        <w:t>Кваліфікація;</w:t>
      </w:r>
      <w:r w:rsidRPr="006B2F1E">
        <w:rPr>
          <w:rFonts w:ascii="Times New Roman" w:hAnsi="Times New Roman" w:cs="Times New Roman"/>
          <w:sz w:val="23"/>
          <w:szCs w:val="23"/>
        </w:rPr>
        <w:t xml:space="preserve">             </w:t>
      </w:r>
    </w:p>
    <w:p w14:paraId="783A386B" w14:textId="77777777" w:rsidR="00EC6B07" w:rsidRPr="006B2F1E" w:rsidRDefault="00EC6B07" w:rsidP="00B57507">
      <w:pPr>
        <w:ind w:left="-567" w:right="-25" w:hanging="284"/>
        <w:jc w:val="both"/>
        <w:rPr>
          <w:rFonts w:ascii="Times New Roman" w:hAnsi="Times New Roman" w:cs="Times New Roman"/>
          <w:b/>
          <w:i/>
          <w:sz w:val="23"/>
          <w:szCs w:val="23"/>
        </w:rPr>
      </w:pPr>
      <w:r w:rsidRPr="006B2F1E">
        <w:rPr>
          <w:rFonts w:ascii="Times New Roman" w:hAnsi="Times New Roman" w:cs="Times New Roman"/>
          <w:sz w:val="23"/>
          <w:szCs w:val="23"/>
        </w:rPr>
        <w:t xml:space="preserve">       </w:t>
      </w:r>
      <w:r w:rsidR="006B2F1E">
        <w:rPr>
          <w:rFonts w:ascii="Times New Roman" w:hAnsi="Times New Roman" w:cs="Times New Roman"/>
          <w:sz w:val="23"/>
          <w:szCs w:val="23"/>
        </w:rPr>
        <w:t xml:space="preserve"> </w:t>
      </w: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00907E20" w:rsidRPr="006B2F1E">
        <w:rPr>
          <w:rFonts w:ascii="Times New Roman" w:hAnsi="Times New Roman" w:cs="Times New Roman"/>
          <w:b/>
          <w:i/>
          <w:sz w:val="23"/>
          <w:szCs w:val="23"/>
        </w:rPr>
        <w:t>Додаток №</w:t>
      </w:r>
      <w:r w:rsidR="00792FC2" w:rsidRPr="006B2F1E">
        <w:rPr>
          <w:rFonts w:ascii="Times New Roman" w:hAnsi="Times New Roman" w:cs="Times New Roman"/>
          <w:b/>
          <w:i/>
          <w:sz w:val="23"/>
          <w:szCs w:val="23"/>
        </w:rPr>
        <w:t>2</w:t>
      </w:r>
      <w:r w:rsidR="00907E20" w:rsidRPr="006B2F1E">
        <w:rPr>
          <w:rFonts w:ascii="Times New Roman" w:hAnsi="Times New Roman" w:cs="Times New Roman"/>
          <w:b/>
          <w:i/>
          <w:sz w:val="23"/>
          <w:szCs w:val="23"/>
        </w:rPr>
        <w:t>.</w:t>
      </w:r>
      <w:r w:rsidR="00942F56" w:rsidRPr="006B2F1E">
        <w:rPr>
          <w:rFonts w:ascii="Times New Roman" w:eastAsia="Times New Roman" w:hAnsi="Times New Roman" w:cs="Times New Roman"/>
          <w:color w:val="000000"/>
          <w:sz w:val="23"/>
          <w:szCs w:val="23"/>
        </w:rPr>
        <w:t>Технічні вимоги;</w:t>
      </w:r>
      <w:r w:rsidRPr="006B2F1E">
        <w:rPr>
          <w:rFonts w:ascii="Times New Roman" w:hAnsi="Times New Roman" w:cs="Times New Roman"/>
          <w:b/>
          <w:i/>
          <w:sz w:val="23"/>
          <w:szCs w:val="23"/>
        </w:rPr>
        <w:t xml:space="preserve">   </w:t>
      </w:r>
    </w:p>
    <w:p w14:paraId="6C9359A7" w14:textId="77777777" w:rsidR="00045030" w:rsidRPr="006B2F1E" w:rsidRDefault="00045030" w:rsidP="00B57507">
      <w:pPr>
        <w:ind w:left="-567" w:right="-25" w:hanging="284"/>
        <w:jc w:val="both"/>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Додаток №3.</w:t>
      </w:r>
      <w:r w:rsidRPr="006B2F1E">
        <w:rPr>
          <w:rFonts w:ascii="Times New Roman" w:eastAsia="Times New Roman" w:hAnsi="Times New Roman" w:cs="Times New Roman"/>
          <w:sz w:val="23"/>
          <w:szCs w:val="23"/>
        </w:rPr>
        <w:t>Цінова пропозиція;</w:t>
      </w:r>
    </w:p>
    <w:p w14:paraId="6BE35460" w14:textId="77777777" w:rsidR="00EC6B07" w:rsidRPr="006B2F1E" w:rsidRDefault="00EC6B07" w:rsidP="00B57507">
      <w:pPr>
        <w:ind w:left="-567" w:hanging="284"/>
        <w:jc w:val="both"/>
        <w:outlineLvl w:val="0"/>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 xml:space="preserve"> Додаток№4.</w:t>
      </w:r>
      <w:r w:rsidRPr="006B2F1E">
        <w:rPr>
          <w:rFonts w:ascii="Times New Roman" w:hAnsi="Times New Roman" w:cs="Times New Roman"/>
          <w:sz w:val="23"/>
          <w:szCs w:val="23"/>
        </w:rPr>
        <w:t>Проєкт договору;</w:t>
      </w:r>
    </w:p>
    <w:p w14:paraId="0B28D8B2" w14:textId="77777777" w:rsidR="00942F56" w:rsidRPr="006B2F1E" w:rsidRDefault="00EC6B07" w:rsidP="00B57507">
      <w:pPr>
        <w:ind w:left="-567" w:hanging="284"/>
        <w:jc w:val="both"/>
        <w:outlineLvl w:val="0"/>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 xml:space="preserve">  </w:t>
      </w:r>
      <w:r w:rsidR="00942F56" w:rsidRPr="006B2F1E">
        <w:rPr>
          <w:rFonts w:ascii="Times New Roman" w:hAnsi="Times New Roman" w:cs="Times New Roman"/>
          <w:b/>
          <w:i/>
          <w:sz w:val="23"/>
          <w:szCs w:val="23"/>
        </w:rPr>
        <w:t xml:space="preserve">Додаток№5. </w:t>
      </w:r>
      <w:r w:rsidR="00942F56" w:rsidRPr="006B2F1E">
        <w:rPr>
          <w:rFonts w:ascii="Times New Roman" w:hAnsi="Times New Roman" w:cs="Times New Roman"/>
          <w:sz w:val="23"/>
          <w:szCs w:val="23"/>
        </w:rPr>
        <w:t>Загальна інформація про учасника</w:t>
      </w:r>
      <w:r w:rsidRPr="006B2F1E">
        <w:rPr>
          <w:rFonts w:ascii="Times New Roman" w:hAnsi="Times New Roman" w:cs="Times New Roman"/>
          <w:sz w:val="23"/>
          <w:szCs w:val="23"/>
        </w:rPr>
        <w:t>.</w:t>
      </w:r>
    </w:p>
    <w:p w14:paraId="390DD4D8" w14:textId="77777777" w:rsidR="00330B92" w:rsidRPr="00942F56" w:rsidRDefault="00330B92" w:rsidP="00B57507">
      <w:pPr>
        <w:ind w:left="-567" w:hanging="284"/>
        <w:jc w:val="both"/>
        <w:outlineLvl w:val="0"/>
        <w:rPr>
          <w:rFonts w:ascii="Times New Roman" w:hAnsi="Times New Roman" w:cs="Times New Roman"/>
          <w:b/>
          <w:i/>
          <w:sz w:val="24"/>
          <w:szCs w:val="24"/>
        </w:rPr>
      </w:pPr>
    </w:p>
    <w:p w14:paraId="62AB3470" w14:textId="77777777" w:rsidR="00B168C9" w:rsidRPr="003575FB" w:rsidRDefault="00B168C9" w:rsidP="00543616">
      <w:pPr>
        <w:jc w:val="both"/>
        <w:outlineLvl w:val="0"/>
        <w:rPr>
          <w:rFonts w:ascii="Times New Roman" w:hAnsi="Times New Roman" w:cs="Times New Roman"/>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097"/>
        <w:gridCol w:w="6329"/>
      </w:tblGrid>
      <w:tr w:rsidR="00AC7F53" w:rsidRPr="001C37CD" w14:paraId="19733BDB" w14:textId="77777777">
        <w:trPr>
          <w:trHeight w:val="522"/>
          <w:jc w:val="center"/>
        </w:trPr>
        <w:tc>
          <w:tcPr>
            <w:tcW w:w="570" w:type="dxa"/>
            <w:shd w:val="clear" w:color="auto" w:fill="A5A5A5"/>
            <w:vAlign w:val="center"/>
          </w:tcPr>
          <w:p w14:paraId="5D07A1F3" w14:textId="77777777"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14:paraId="08DCCB63" w14:textId="77777777"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І. Загальні положення</w:t>
            </w:r>
          </w:p>
        </w:tc>
      </w:tr>
      <w:tr w:rsidR="00AC7F53" w:rsidRPr="001C37CD" w14:paraId="4EAD73D5" w14:textId="77777777" w:rsidTr="001C72C7">
        <w:trPr>
          <w:trHeight w:val="522"/>
          <w:jc w:val="center"/>
        </w:trPr>
        <w:tc>
          <w:tcPr>
            <w:tcW w:w="570" w:type="dxa"/>
            <w:vAlign w:val="center"/>
          </w:tcPr>
          <w:p w14:paraId="74CBFE72" w14:textId="77777777"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1</w:t>
            </w:r>
          </w:p>
        </w:tc>
        <w:tc>
          <w:tcPr>
            <w:tcW w:w="3097" w:type="dxa"/>
            <w:vAlign w:val="center"/>
          </w:tcPr>
          <w:p w14:paraId="50ED5CF7" w14:textId="77777777"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w:t>
            </w:r>
          </w:p>
        </w:tc>
        <w:tc>
          <w:tcPr>
            <w:tcW w:w="6329" w:type="dxa"/>
            <w:vAlign w:val="center"/>
          </w:tcPr>
          <w:p w14:paraId="3D144BD1" w14:textId="77777777"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3</w:t>
            </w:r>
          </w:p>
        </w:tc>
      </w:tr>
      <w:tr w:rsidR="00A35353" w:rsidRPr="001C37CD" w14:paraId="786A2FEA" w14:textId="77777777" w:rsidTr="001C72C7">
        <w:trPr>
          <w:trHeight w:val="522"/>
          <w:jc w:val="center"/>
        </w:trPr>
        <w:tc>
          <w:tcPr>
            <w:tcW w:w="570" w:type="dxa"/>
          </w:tcPr>
          <w:p w14:paraId="6F418339" w14:textId="77777777" w:rsidR="00A35353" w:rsidRPr="001C37CD" w:rsidRDefault="00A35353"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14:paraId="3F542189" w14:textId="77777777" w:rsidR="00A35353" w:rsidRPr="001C72C7" w:rsidRDefault="00A353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Терміни, які вживаються в тендерній документації</w:t>
            </w:r>
          </w:p>
        </w:tc>
        <w:tc>
          <w:tcPr>
            <w:tcW w:w="6329" w:type="dxa"/>
          </w:tcPr>
          <w:p w14:paraId="19975A1E" w14:textId="65D84254" w:rsidR="00A35353" w:rsidRPr="002121BE" w:rsidRDefault="00A35353" w:rsidP="005B6CDD">
            <w:pPr>
              <w:jc w:val="both"/>
              <w:rPr>
                <w:rFonts w:ascii="Times New Roman" w:hAnsi="Times New Roman" w:cs="Times New Roman"/>
                <w:sz w:val="24"/>
                <w:szCs w:val="24"/>
              </w:rPr>
            </w:pPr>
            <w:r w:rsidRPr="002121BE">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Постанови Кабінету </w:t>
            </w:r>
            <w:r w:rsidRPr="002121BE">
              <w:rPr>
                <w:rFonts w:ascii="Times New Roman" w:eastAsia="Times New Roman" w:hAnsi="Times New Roman" w:cs="Times New Roman"/>
                <w:sz w:val="24"/>
                <w:szCs w:val="24"/>
              </w:rPr>
              <w:t>Міністрів України №1178 від 12 жовтня 2022 року «Про затвердження особливостей здійснення публічних</w:t>
            </w:r>
            <w:r w:rsidR="00D303B2">
              <w:rPr>
                <w:rFonts w:ascii="Times New Roman" w:eastAsia="Times New Roman" w:hAnsi="Times New Roman" w:cs="Times New Roman"/>
                <w:sz w:val="24"/>
                <w:szCs w:val="24"/>
              </w:rPr>
              <w:t xml:space="preserve"> </w:t>
            </w:r>
            <w:r w:rsidRPr="002121BE">
              <w:rPr>
                <w:rFonts w:ascii="Times New Roman" w:eastAsia="Times New Roman" w:hAnsi="Times New Roman" w:cs="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sidR="00D303B2">
              <w:rPr>
                <w:rFonts w:ascii="Times New Roman" w:eastAsia="Times New Roman" w:hAnsi="Times New Roman" w:cs="Times New Roman"/>
                <w:sz w:val="24"/>
                <w:szCs w:val="24"/>
              </w:rPr>
              <w:t xml:space="preserve"> </w:t>
            </w:r>
            <w:r w:rsidRPr="002121BE">
              <w:rPr>
                <w:rFonts w:ascii="Times New Roman" w:eastAsia="Times New Roman" w:hAnsi="Times New Roman" w:cs="Times New Roman"/>
                <w:sz w:val="24"/>
                <w:szCs w:val="24"/>
              </w:rPr>
              <w:t xml:space="preserve">скасування» (далі – </w:t>
            </w:r>
            <w:r>
              <w:rPr>
                <w:rFonts w:ascii="Times New Roman" w:eastAsia="Times New Roman" w:hAnsi="Times New Roman" w:cs="Times New Roman"/>
                <w:sz w:val="24"/>
                <w:szCs w:val="24"/>
              </w:rPr>
              <w:t xml:space="preserve">Особливості, </w:t>
            </w:r>
            <w:r w:rsidRPr="002121BE">
              <w:rPr>
                <w:rFonts w:ascii="Times New Roman" w:eastAsia="Times New Roman" w:hAnsi="Times New Roman" w:cs="Times New Roman"/>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w:t>
            </w:r>
            <w:r w:rsidR="00297514">
              <w:rPr>
                <w:rFonts w:ascii="Times New Roman" w:eastAsia="Times New Roman" w:hAnsi="Times New Roman" w:cs="Times New Roman"/>
                <w:sz w:val="24"/>
                <w:szCs w:val="24"/>
              </w:rPr>
              <w:t>,</w:t>
            </w:r>
            <w:r w:rsidRPr="002121BE">
              <w:rPr>
                <w:rFonts w:ascii="Times New Roman" w:eastAsia="Times New Roman" w:hAnsi="Times New Roman" w:cs="Times New Roman"/>
                <w:sz w:val="24"/>
                <w:szCs w:val="24"/>
              </w:rPr>
              <w:t xml:space="preserve">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p w14:paraId="5E68E01A" w14:textId="77777777" w:rsidR="00A35353" w:rsidRPr="002121BE" w:rsidRDefault="00A35353" w:rsidP="005B6CDD">
            <w:pPr>
              <w:jc w:val="both"/>
              <w:rPr>
                <w:rFonts w:ascii="Times New Roman" w:hAnsi="Times New Roman" w:cs="Times New Roman"/>
                <w:sz w:val="24"/>
                <w:szCs w:val="24"/>
              </w:rPr>
            </w:pPr>
          </w:p>
        </w:tc>
      </w:tr>
      <w:tr w:rsidR="00AC7F53" w:rsidRPr="001C37CD" w14:paraId="46A8FC36" w14:textId="77777777" w:rsidTr="001C72C7">
        <w:trPr>
          <w:trHeight w:val="522"/>
          <w:jc w:val="center"/>
        </w:trPr>
        <w:tc>
          <w:tcPr>
            <w:tcW w:w="570" w:type="dxa"/>
          </w:tcPr>
          <w:p w14:paraId="1CBD287C" w14:textId="77777777"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14:paraId="1FC6D5EB" w14:textId="77777777"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замовника торгів</w:t>
            </w:r>
          </w:p>
        </w:tc>
        <w:tc>
          <w:tcPr>
            <w:tcW w:w="6329" w:type="dxa"/>
          </w:tcPr>
          <w:p w14:paraId="2A096D0B" w14:textId="77777777" w:rsidR="00AC7F53" w:rsidRPr="001C37CD"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33E96" w:rsidRPr="001C37CD" w14:paraId="0B1E5075" w14:textId="77777777" w:rsidTr="001C72C7">
        <w:trPr>
          <w:trHeight w:val="522"/>
          <w:jc w:val="center"/>
        </w:trPr>
        <w:tc>
          <w:tcPr>
            <w:tcW w:w="570" w:type="dxa"/>
          </w:tcPr>
          <w:p w14:paraId="5BE08CD1" w14:textId="77777777"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2.1</w:t>
            </w:r>
          </w:p>
        </w:tc>
        <w:tc>
          <w:tcPr>
            <w:tcW w:w="3097" w:type="dxa"/>
          </w:tcPr>
          <w:p w14:paraId="508708AA" w14:textId="77777777"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повне найменування</w:t>
            </w:r>
          </w:p>
        </w:tc>
        <w:tc>
          <w:tcPr>
            <w:tcW w:w="6329" w:type="dxa"/>
          </w:tcPr>
          <w:p w14:paraId="67643A52" w14:textId="347572E6" w:rsidR="00233E96" w:rsidRPr="001C37CD" w:rsidRDefault="00D303B2" w:rsidP="00A3535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Національний історико-етнографічний заповідник «Переяслав»</w:t>
            </w:r>
            <w:r w:rsidR="00297514">
              <w:rPr>
                <w:rFonts w:ascii="Times New Roman" w:eastAsia="Times New Roman" w:hAnsi="Times New Roman" w:cs="Times New Roman"/>
                <w:color w:val="000000"/>
                <w:sz w:val="24"/>
                <w:szCs w:val="24"/>
              </w:rPr>
              <w:t>.</w:t>
            </w:r>
          </w:p>
        </w:tc>
      </w:tr>
      <w:tr w:rsidR="009E6D21" w:rsidRPr="001C37CD" w14:paraId="3D1F0C3D" w14:textId="77777777" w:rsidTr="001C72C7">
        <w:trPr>
          <w:trHeight w:val="522"/>
          <w:jc w:val="center"/>
        </w:trPr>
        <w:tc>
          <w:tcPr>
            <w:tcW w:w="570" w:type="dxa"/>
          </w:tcPr>
          <w:p w14:paraId="250144DD" w14:textId="77777777" w:rsidR="009E6D21" w:rsidRPr="001C37CD" w:rsidRDefault="009E6D21"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2.2</w:t>
            </w:r>
          </w:p>
        </w:tc>
        <w:tc>
          <w:tcPr>
            <w:tcW w:w="3097" w:type="dxa"/>
          </w:tcPr>
          <w:p w14:paraId="3CBB9A24" w14:textId="77777777" w:rsidR="009E6D21" w:rsidRPr="001C37CD" w:rsidRDefault="009E6D21"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місцезнаходження</w:t>
            </w:r>
          </w:p>
        </w:tc>
        <w:tc>
          <w:tcPr>
            <w:tcW w:w="6329" w:type="dxa"/>
          </w:tcPr>
          <w:p w14:paraId="04153857" w14:textId="18C5A7FD" w:rsidR="009E6D21" w:rsidRPr="009E6D21" w:rsidRDefault="009E6D21" w:rsidP="006670BA">
            <w:pPr>
              <w:jc w:val="both"/>
              <w:rPr>
                <w:rFonts w:ascii="Times New Roman" w:hAnsi="Times New Roman"/>
                <w:color w:val="000000"/>
                <w:sz w:val="24"/>
                <w:szCs w:val="24"/>
                <w:lang w:eastAsia="uk-UA"/>
              </w:rPr>
            </w:pPr>
            <w:r w:rsidRPr="009E6D21">
              <w:rPr>
                <w:rFonts w:ascii="Times New Roman" w:hAnsi="Times New Roman"/>
                <w:color w:val="000000"/>
                <w:sz w:val="24"/>
                <w:szCs w:val="24"/>
                <w:lang w:eastAsia="uk-UA"/>
              </w:rPr>
              <w:t>Вул.</w:t>
            </w:r>
            <w:r w:rsidR="00D303B2">
              <w:rPr>
                <w:rFonts w:ascii="Times New Roman" w:hAnsi="Times New Roman"/>
                <w:color w:val="000000"/>
                <w:sz w:val="24"/>
                <w:szCs w:val="24"/>
                <w:lang w:eastAsia="uk-UA"/>
              </w:rPr>
              <w:t>Шевченка</w:t>
            </w:r>
            <w:r w:rsidRPr="009E6D21">
              <w:rPr>
                <w:rFonts w:ascii="Times New Roman" w:hAnsi="Times New Roman"/>
                <w:color w:val="000000"/>
                <w:sz w:val="24"/>
                <w:szCs w:val="24"/>
                <w:lang w:eastAsia="uk-UA"/>
              </w:rPr>
              <w:t>,</w:t>
            </w:r>
            <w:r w:rsidR="00D303B2">
              <w:rPr>
                <w:rFonts w:ascii="Times New Roman" w:hAnsi="Times New Roman"/>
                <w:color w:val="000000"/>
                <w:sz w:val="24"/>
                <w:szCs w:val="24"/>
                <w:lang w:eastAsia="uk-UA"/>
              </w:rPr>
              <w:t>8</w:t>
            </w:r>
            <w:r w:rsidRPr="009E6D21">
              <w:rPr>
                <w:rFonts w:ascii="Times New Roman" w:hAnsi="Times New Roman"/>
                <w:color w:val="000000"/>
                <w:sz w:val="24"/>
                <w:szCs w:val="24"/>
                <w:lang w:eastAsia="uk-UA"/>
              </w:rPr>
              <w:t xml:space="preserve"> м. Переяслав, Київської області, 08400</w:t>
            </w:r>
            <w:r w:rsidR="00297514">
              <w:rPr>
                <w:rFonts w:ascii="Times New Roman" w:hAnsi="Times New Roman"/>
                <w:color w:val="000000"/>
                <w:sz w:val="24"/>
                <w:szCs w:val="24"/>
                <w:lang w:eastAsia="uk-UA"/>
              </w:rPr>
              <w:t>.</w:t>
            </w:r>
          </w:p>
        </w:tc>
      </w:tr>
      <w:tr w:rsidR="009E6D21" w:rsidRPr="001C37CD" w14:paraId="1F2F922D" w14:textId="77777777" w:rsidTr="001C72C7">
        <w:trPr>
          <w:trHeight w:val="522"/>
          <w:jc w:val="center"/>
        </w:trPr>
        <w:tc>
          <w:tcPr>
            <w:tcW w:w="570" w:type="dxa"/>
          </w:tcPr>
          <w:p w14:paraId="6B25678F" w14:textId="77777777" w:rsidR="009E6D21" w:rsidRPr="001C37CD" w:rsidRDefault="009E6D21"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2.3</w:t>
            </w:r>
          </w:p>
        </w:tc>
        <w:tc>
          <w:tcPr>
            <w:tcW w:w="3097" w:type="dxa"/>
          </w:tcPr>
          <w:p w14:paraId="1502CC44" w14:textId="77777777" w:rsidR="009E6D21" w:rsidRPr="001C37CD" w:rsidRDefault="009E6D21"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329" w:type="dxa"/>
          </w:tcPr>
          <w:p w14:paraId="27631529" w14:textId="5F9AC8DC" w:rsidR="009E6D21" w:rsidRPr="009E6D21" w:rsidRDefault="009E6D21" w:rsidP="006670BA">
            <w:pPr>
              <w:jc w:val="both"/>
              <w:rPr>
                <w:rFonts w:ascii="Times New Roman" w:hAnsi="Times New Roman"/>
                <w:color w:val="000000"/>
                <w:sz w:val="24"/>
                <w:szCs w:val="24"/>
                <w:lang w:eastAsia="uk-UA"/>
              </w:rPr>
            </w:pPr>
            <w:r w:rsidRPr="009E6D21">
              <w:rPr>
                <w:rFonts w:ascii="Times New Roman" w:hAnsi="Times New Roman"/>
                <w:color w:val="000000"/>
                <w:sz w:val="24"/>
                <w:szCs w:val="24"/>
                <w:lang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00D303B2">
              <w:rPr>
                <w:rFonts w:ascii="Times New Roman" w:hAnsi="Times New Roman"/>
                <w:color w:val="000000"/>
                <w:sz w:val="24"/>
                <w:szCs w:val="24"/>
                <w:lang w:eastAsia="uk-UA"/>
              </w:rPr>
              <w:t>Бабчун</w:t>
            </w:r>
            <w:proofErr w:type="spellEnd"/>
            <w:r w:rsidR="00D303B2">
              <w:rPr>
                <w:rFonts w:ascii="Times New Roman" w:hAnsi="Times New Roman"/>
                <w:color w:val="000000"/>
                <w:sz w:val="24"/>
                <w:szCs w:val="24"/>
                <w:lang w:eastAsia="uk-UA"/>
              </w:rPr>
              <w:t xml:space="preserve"> Вікторії Петрівни</w:t>
            </w:r>
            <w:r w:rsidRPr="009E6D21">
              <w:rPr>
                <w:rFonts w:ascii="Times New Roman" w:hAnsi="Times New Roman"/>
                <w:color w:val="000000"/>
                <w:sz w:val="24"/>
                <w:szCs w:val="24"/>
                <w:lang w:eastAsia="uk-UA"/>
              </w:rPr>
              <w:t xml:space="preserve"> –  </w:t>
            </w:r>
            <w:r w:rsidR="00D303B2">
              <w:rPr>
                <w:rFonts w:ascii="Times New Roman" w:hAnsi="Times New Roman"/>
                <w:color w:val="000000"/>
                <w:sz w:val="24"/>
                <w:szCs w:val="24"/>
                <w:lang w:eastAsia="uk-UA"/>
              </w:rPr>
              <w:t>заступника генерального директора з фінансів та економіки</w:t>
            </w:r>
            <w:r w:rsidRPr="009E6D21">
              <w:rPr>
                <w:rFonts w:ascii="Times New Roman" w:hAnsi="Times New Roman"/>
                <w:color w:val="000000"/>
                <w:sz w:val="24"/>
                <w:szCs w:val="24"/>
                <w:lang w:eastAsia="uk-UA"/>
              </w:rPr>
              <w:t>,</w:t>
            </w:r>
            <w:r w:rsidR="00783DDB">
              <w:rPr>
                <w:rFonts w:ascii="Times New Roman" w:hAnsi="Times New Roman"/>
                <w:color w:val="000000"/>
                <w:sz w:val="24"/>
                <w:szCs w:val="24"/>
                <w:lang w:eastAsia="uk-UA"/>
              </w:rPr>
              <w:t xml:space="preserve"> уповноваженої особи.</w:t>
            </w:r>
            <w:r w:rsidRPr="009E6D21">
              <w:rPr>
                <w:rFonts w:ascii="Times New Roman" w:hAnsi="Times New Roman"/>
                <w:color w:val="000000"/>
                <w:sz w:val="24"/>
                <w:szCs w:val="24"/>
                <w:lang w:eastAsia="uk-UA"/>
              </w:rPr>
              <w:t xml:space="preserve">  </w:t>
            </w:r>
            <w:proofErr w:type="spellStart"/>
            <w:r w:rsidRPr="009E6D21">
              <w:rPr>
                <w:rFonts w:ascii="Times New Roman" w:hAnsi="Times New Roman"/>
                <w:color w:val="000000"/>
                <w:sz w:val="24"/>
                <w:szCs w:val="24"/>
                <w:lang w:eastAsia="uk-UA"/>
              </w:rPr>
              <w:t>тел</w:t>
            </w:r>
            <w:proofErr w:type="spellEnd"/>
            <w:r w:rsidRPr="009E6D21">
              <w:rPr>
                <w:rFonts w:ascii="Times New Roman" w:hAnsi="Times New Roman"/>
                <w:color w:val="000000"/>
                <w:sz w:val="24"/>
                <w:szCs w:val="24"/>
                <w:lang w:eastAsia="uk-UA"/>
              </w:rPr>
              <w:t>.</w:t>
            </w:r>
            <w:r w:rsidR="00D303B2">
              <w:rPr>
                <w:rFonts w:ascii="Times New Roman" w:hAnsi="Times New Roman"/>
                <w:color w:val="000000"/>
                <w:sz w:val="24"/>
                <w:szCs w:val="24"/>
                <w:lang w:eastAsia="uk-UA"/>
              </w:rPr>
              <w:t>(099) 906-20-63</w:t>
            </w:r>
            <w:r w:rsidRPr="009E6D21">
              <w:rPr>
                <w:rFonts w:ascii="Times New Roman" w:hAnsi="Times New Roman"/>
                <w:color w:val="000000"/>
                <w:sz w:val="24"/>
                <w:szCs w:val="24"/>
                <w:lang w:eastAsia="uk-UA"/>
              </w:rPr>
              <w:t xml:space="preserve">, </w:t>
            </w:r>
            <w:proofErr w:type="spellStart"/>
            <w:r w:rsidRPr="009E6D21">
              <w:rPr>
                <w:rFonts w:ascii="Times New Roman" w:hAnsi="Times New Roman"/>
                <w:color w:val="000000"/>
                <w:sz w:val="24"/>
                <w:szCs w:val="24"/>
                <w:lang w:eastAsia="uk-UA"/>
              </w:rPr>
              <w:t>ел</w:t>
            </w:r>
            <w:proofErr w:type="spellEnd"/>
            <w:r w:rsidRPr="009E6D21">
              <w:rPr>
                <w:rFonts w:ascii="Times New Roman" w:hAnsi="Times New Roman"/>
                <w:color w:val="000000"/>
                <w:sz w:val="24"/>
                <w:szCs w:val="24"/>
                <w:lang w:eastAsia="uk-UA"/>
              </w:rPr>
              <w:t xml:space="preserve">. </w:t>
            </w:r>
            <w:r w:rsidR="00D303B2">
              <w:rPr>
                <w:rFonts w:ascii="Times New Roman" w:hAnsi="Times New Roman"/>
                <w:color w:val="000000"/>
                <w:sz w:val="24"/>
                <w:szCs w:val="24"/>
                <w:lang w:eastAsia="uk-UA"/>
              </w:rPr>
              <w:t xml:space="preserve">адреса: </w:t>
            </w:r>
            <w:proofErr w:type="spellStart"/>
            <w:r w:rsidR="00D303B2">
              <w:rPr>
                <w:rFonts w:ascii="Times New Roman" w:hAnsi="Times New Roman"/>
                <w:color w:val="000000"/>
                <w:sz w:val="24"/>
                <w:szCs w:val="24"/>
                <w:lang w:val="en-US" w:eastAsia="uk-UA"/>
              </w:rPr>
              <w:t>museum_adm</w:t>
            </w:r>
            <w:proofErr w:type="spellEnd"/>
            <w:r w:rsidR="00D303B2">
              <w:rPr>
                <w:rFonts w:ascii="Times New Roman" w:hAnsi="Times New Roman"/>
                <w:color w:val="000000"/>
                <w:sz w:val="24"/>
                <w:szCs w:val="24"/>
                <w:lang w:eastAsia="uk-UA"/>
              </w:rPr>
              <w:t xml:space="preserve"> </w:t>
            </w:r>
            <w:r w:rsidRPr="009E6D21">
              <w:rPr>
                <w:rFonts w:ascii="Times New Roman" w:hAnsi="Times New Roman"/>
                <w:color w:val="000000"/>
                <w:sz w:val="24"/>
                <w:szCs w:val="24"/>
                <w:lang w:eastAsia="uk-UA"/>
              </w:rPr>
              <w:t>@ukr.net;</w:t>
            </w:r>
          </w:p>
        </w:tc>
      </w:tr>
      <w:tr w:rsidR="00233E96" w:rsidRPr="001C37CD" w14:paraId="05421566" w14:textId="77777777" w:rsidTr="001C72C7">
        <w:trPr>
          <w:trHeight w:val="522"/>
          <w:jc w:val="center"/>
        </w:trPr>
        <w:tc>
          <w:tcPr>
            <w:tcW w:w="570" w:type="dxa"/>
          </w:tcPr>
          <w:p w14:paraId="7F077860" w14:textId="77777777"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3</w:t>
            </w:r>
          </w:p>
        </w:tc>
        <w:tc>
          <w:tcPr>
            <w:tcW w:w="3097" w:type="dxa"/>
          </w:tcPr>
          <w:p w14:paraId="5CA1E546" w14:textId="77777777" w:rsidR="00233E96" w:rsidRPr="001C72C7"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Процедура закупівлі</w:t>
            </w:r>
          </w:p>
        </w:tc>
        <w:tc>
          <w:tcPr>
            <w:tcW w:w="6329" w:type="dxa"/>
          </w:tcPr>
          <w:p w14:paraId="49E58592" w14:textId="77777777" w:rsidR="00233E96" w:rsidRPr="001C37CD" w:rsidRDefault="003614CD"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614CD">
              <w:rPr>
                <w:rFonts w:ascii="Times New Roman" w:eastAsia="Times New Roman" w:hAnsi="Times New Roman" w:cs="Times New Roman"/>
                <w:color w:val="000000"/>
                <w:sz w:val="24"/>
                <w:szCs w:val="24"/>
              </w:rPr>
              <w:t>Відкриті торги з ОСОБЛИВОСТЯМИ</w:t>
            </w:r>
          </w:p>
        </w:tc>
      </w:tr>
      <w:tr w:rsidR="00AC7F53" w:rsidRPr="001C37CD" w14:paraId="4C726040" w14:textId="77777777" w:rsidTr="001C72C7">
        <w:trPr>
          <w:trHeight w:val="522"/>
          <w:jc w:val="center"/>
        </w:trPr>
        <w:tc>
          <w:tcPr>
            <w:tcW w:w="570" w:type="dxa"/>
          </w:tcPr>
          <w:p w14:paraId="533B97FC" w14:textId="77777777"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14:paraId="304285A6" w14:textId="77777777"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предмет закупівлі</w:t>
            </w:r>
          </w:p>
        </w:tc>
        <w:tc>
          <w:tcPr>
            <w:tcW w:w="6329" w:type="dxa"/>
          </w:tcPr>
          <w:p w14:paraId="030E08C0" w14:textId="77777777" w:rsidR="00AC7F53" w:rsidRPr="001C37CD"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168C9" w:rsidRPr="001C37CD" w14:paraId="55298171" w14:textId="77777777" w:rsidTr="001C72C7">
        <w:trPr>
          <w:trHeight w:val="522"/>
          <w:jc w:val="center"/>
        </w:trPr>
        <w:tc>
          <w:tcPr>
            <w:tcW w:w="570" w:type="dxa"/>
          </w:tcPr>
          <w:p w14:paraId="5AE3616D" w14:textId="77777777"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4.1</w:t>
            </w:r>
          </w:p>
        </w:tc>
        <w:tc>
          <w:tcPr>
            <w:tcW w:w="3097" w:type="dxa"/>
          </w:tcPr>
          <w:p w14:paraId="601D6BD6" w14:textId="77777777"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назва предмета закупівлі</w:t>
            </w:r>
          </w:p>
        </w:tc>
        <w:tc>
          <w:tcPr>
            <w:tcW w:w="6329" w:type="dxa"/>
          </w:tcPr>
          <w:p w14:paraId="63BED764" w14:textId="77777777" w:rsidR="005B6CDD" w:rsidRPr="00E13739" w:rsidRDefault="005B6CDD" w:rsidP="00E13739">
            <w:pPr>
              <w:jc w:val="both"/>
              <w:rPr>
                <w:rFonts w:ascii="Times New Roman" w:eastAsia="Times New Roman" w:hAnsi="Times New Roman" w:cs="Times New Roman"/>
                <w:sz w:val="24"/>
                <w:szCs w:val="24"/>
              </w:rPr>
            </w:pPr>
          </w:p>
          <w:p w14:paraId="2B5A11B0" w14:textId="77777777" w:rsidR="00E13739" w:rsidRDefault="00E13739" w:rsidP="00E13739">
            <w:pPr>
              <w:widowControl w:val="0"/>
              <w:suppressAutoHyphens/>
              <w:ind w:left="20" w:firstLine="21"/>
              <w:jc w:val="both"/>
              <w:rPr>
                <w:rFonts w:ascii="Times New Roman" w:hAnsi="Times New Roman" w:cs="Times New Roman"/>
                <w:sz w:val="24"/>
                <w:szCs w:val="24"/>
              </w:rPr>
            </w:pPr>
            <w:r w:rsidRPr="00E13739">
              <w:rPr>
                <w:rFonts w:ascii="Times New Roman" w:hAnsi="Times New Roman" w:cs="Times New Roman"/>
                <w:sz w:val="24"/>
                <w:szCs w:val="24"/>
              </w:rPr>
              <w:t xml:space="preserve">Бензин </w:t>
            </w:r>
            <w:r w:rsidR="009E6D21">
              <w:rPr>
                <w:rFonts w:ascii="Times New Roman" w:hAnsi="Times New Roman" w:cs="Times New Roman"/>
                <w:sz w:val="24"/>
                <w:szCs w:val="24"/>
              </w:rPr>
              <w:t>А-95</w:t>
            </w:r>
            <w:r w:rsidRPr="00E13739">
              <w:rPr>
                <w:rFonts w:ascii="Times New Roman" w:hAnsi="Times New Roman" w:cs="Times New Roman"/>
                <w:sz w:val="24"/>
                <w:szCs w:val="24"/>
              </w:rPr>
              <w:t xml:space="preserve">, паливо дизельне </w:t>
            </w:r>
            <w:r w:rsidR="009E6D21">
              <w:rPr>
                <w:rFonts w:ascii="Times New Roman" w:hAnsi="Times New Roman" w:cs="Times New Roman"/>
                <w:sz w:val="24"/>
                <w:szCs w:val="24"/>
              </w:rPr>
              <w:t>(в талонах)</w:t>
            </w:r>
            <w:r w:rsidRPr="00E13739">
              <w:rPr>
                <w:rFonts w:ascii="Times New Roman" w:hAnsi="Times New Roman" w:cs="Times New Roman"/>
                <w:sz w:val="24"/>
                <w:szCs w:val="24"/>
              </w:rPr>
              <w:t xml:space="preserve"> </w:t>
            </w:r>
          </w:p>
          <w:p w14:paraId="3965582B" w14:textId="77777777" w:rsidR="00E13739" w:rsidRPr="00E13739" w:rsidRDefault="00E13739" w:rsidP="00E13739">
            <w:pPr>
              <w:widowControl w:val="0"/>
              <w:suppressAutoHyphens/>
              <w:ind w:left="20" w:firstLine="21"/>
              <w:jc w:val="both"/>
              <w:rPr>
                <w:rFonts w:ascii="Times New Roman" w:eastAsia="Times New Roman" w:hAnsi="Times New Roman" w:cs="Times New Roman"/>
                <w:caps/>
                <w:sz w:val="24"/>
                <w:szCs w:val="24"/>
                <w:lang w:eastAsia="zh-CN"/>
              </w:rPr>
            </w:pPr>
            <w:r w:rsidRPr="00E13739">
              <w:rPr>
                <w:rFonts w:ascii="Times New Roman" w:hAnsi="Times New Roman" w:cs="Times New Roman"/>
                <w:sz w:val="24"/>
                <w:szCs w:val="24"/>
              </w:rPr>
              <w:t>( код ДК 021:2015 - 09130000-9 Нафта і дистиляти)</w:t>
            </w:r>
          </w:p>
          <w:p w14:paraId="7FF42B2E" w14:textId="77777777" w:rsidR="00A30ABE" w:rsidRPr="00636BC0" w:rsidRDefault="00A30ABE" w:rsidP="003C1053">
            <w:pPr>
              <w:rPr>
                <w:rFonts w:ascii="Times New Roman" w:eastAsia="Times New Roman" w:hAnsi="Times New Roman" w:cs="Times New Roman"/>
                <w:sz w:val="24"/>
                <w:szCs w:val="24"/>
              </w:rPr>
            </w:pPr>
          </w:p>
        </w:tc>
      </w:tr>
      <w:tr w:rsidR="00B168C9" w:rsidRPr="001C37CD" w14:paraId="7CC9FB76" w14:textId="77777777" w:rsidTr="001C72C7">
        <w:trPr>
          <w:trHeight w:val="522"/>
          <w:jc w:val="center"/>
        </w:trPr>
        <w:tc>
          <w:tcPr>
            <w:tcW w:w="570" w:type="dxa"/>
          </w:tcPr>
          <w:p w14:paraId="34579E19" w14:textId="77777777"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4.2</w:t>
            </w:r>
          </w:p>
        </w:tc>
        <w:tc>
          <w:tcPr>
            <w:tcW w:w="3097" w:type="dxa"/>
          </w:tcPr>
          <w:p w14:paraId="2058FAF4" w14:textId="77777777"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329" w:type="dxa"/>
          </w:tcPr>
          <w:p w14:paraId="10A01C44" w14:textId="77777777" w:rsidR="00B168C9" w:rsidRPr="001C37CD" w:rsidRDefault="00B168C9" w:rsidP="00A54A71">
            <w:pPr>
              <w:pStyle w:val="a8"/>
              <w:rPr>
                <w:rFonts w:ascii="Times New Roman" w:hAnsi="Times New Roman"/>
                <w:b/>
                <w:i/>
                <w:sz w:val="24"/>
                <w:szCs w:val="24"/>
              </w:rPr>
            </w:pPr>
          </w:p>
          <w:p w14:paraId="696903F7" w14:textId="77777777" w:rsidR="00B168C9" w:rsidRPr="001C37CD" w:rsidRDefault="00B168C9" w:rsidP="00A54A71">
            <w:pPr>
              <w:pStyle w:val="a8"/>
              <w:rPr>
                <w:rFonts w:ascii="Times New Roman" w:hAnsi="Times New Roman"/>
                <w:sz w:val="24"/>
                <w:szCs w:val="24"/>
              </w:rPr>
            </w:pPr>
            <w:r w:rsidRPr="001C37CD">
              <w:rPr>
                <w:rFonts w:ascii="Times New Roman" w:hAnsi="Times New Roman"/>
                <w:sz w:val="24"/>
                <w:szCs w:val="24"/>
              </w:rPr>
              <w:t>Не передбачається</w:t>
            </w:r>
          </w:p>
        </w:tc>
      </w:tr>
      <w:tr w:rsidR="00B168C9" w:rsidRPr="001C37CD" w14:paraId="0C38D17F" w14:textId="77777777" w:rsidTr="001C72C7">
        <w:trPr>
          <w:trHeight w:val="522"/>
          <w:jc w:val="center"/>
        </w:trPr>
        <w:tc>
          <w:tcPr>
            <w:tcW w:w="570" w:type="dxa"/>
          </w:tcPr>
          <w:p w14:paraId="6BC0CAD0" w14:textId="77777777" w:rsidR="00B168C9" w:rsidRPr="001C37CD" w:rsidRDefault="00B168C9" w:rsidP="000A3581">
            <w:pPr>
              <w:widowControl w:val="0"/>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4.3</w:t>
            </w:r>
          </w:p>
        </w:tc>
        <w:tc>
          <w:tcPr>
            <w:tcW w:w="3097" w:type="dxa"/>
          </w:tcPr>
          <w:p w14:paraId="5E316B99" w14:textId="77777777" w:rsidR="00B168C9" w:rsidRPr="001C37CD" w:rsidRDefault="00B168C9" w:rsidP="000A3581">
            <w:pPr>
              <w:widowControl w:val="0"/>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вид предмета закупівлі</w:t>
            </w:r>
          </w:p>
        </w:tc>
        <w:tc>
          <w:tcPr>
            <w:tcW w:w="6329" w:type="dxa"/>
          </w:tcPr>
          <w:p w14:paraId="28F9A4ED" w14:textId="77777777" w:rsidR="00B168C9" w:rsidRPr="00A30ABE" w:rsidRDefault="00A30ABE" w:rsidP="006670BA">
            <w:pPr>
              <w:widowControl w:val="0"/>
              <w:spacing w:beforeLines="50" w:before="120" w:afterLines="50" w:after="120"/>
              <w:ind w:right="113" w:hanging="2"/>
              <w:contextualSpacing/>
              <w:jc w:val="both"/>
              <w:rPr>
                <w:rFonts w:ascii="Times New Roman" w:hAnsi="Times New Roman" w:cs="Times New Roman"/>
                <w:sz w:val="24"/>
                <w:szCs w:val="24"/>
                <w:lang w:val="ru-RU"/>
              </w:rPr>
            </w:pPr>
            <w:r w:rsidRPr="001C37CD">
              <w:rPr>
                <w:rFonts w:ascii="Times New Roman" w:hAnsi="Times New Roman" w:cs="Times New Roman"/>
                <w:sz w:val="24"/>
                <w:szCs w:val="24"/>
              </w:rPr>
              <w:t>Т</w:t>
            </w:r>
            <w:r w:rsidR="00803FC8" w:rsidRPr="001C37CD">
              <w:rPr>
                <w:rFonts w:ascii="Times New Roman" w:hAnsi="Times New Roman" w:cs="Times New Roman"/>
                <w:sz w:val="24"/>
                <w:szCs w:val="24"/>
              </w:rPr>
              <w:t>овар</w:t>
            </w:r>
          </w:p>
        </w:tc>
      </w:tr>
      <w:tr w:rsidR="00F616B6" w:rsidRPr="001C37CD" w14:paraId="5FC19A63" w14:textId="77777777" w:rsidTr="001C72C7">
        <w:trPr>
          <w:trHeight w:val="522"/>
          <w:jc w:val="center"/>
        </w:trPr>
        <w:tc>
          <w:tcPr>
            <w:tcW w:w="570" w:type="dxa"/>
          </w:tcPr>
          <w:p w14:paraId="7AC9ADDB" w14:textId="77777777"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4.4</w:t>
            </w:r>
          </w:p>
        </w:tc>
        <w:tc>
          <w:tcPr>
            <w:tcW w:w="3097" w:type="dxa"/>
          </w:tcPr>
          <w:p w14:paraId="261F97A8" w14:textId="77777777" w:rsidR="00F616B6" w:rsidRPr="001C37CD"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329" w:type="dxa"/>
          </w:tcPr>
          <w:p w14:paraId="2509CD7E" w14:textId="00184AB3" w:rsidR="00F616B6" w:rsidRPr="00F616B6" w:rsidRDefault="00F616B6" w:rsidP="006670BA">
            <w:pPr>
              <w:rPr>
                <w:rFonts w:ascii="Times New Roman" w:hAnsi="Times New Roman" w:cs="Times New Roman"/>
                <w:sz w:val="24"/>
                <w:szCs w:val="24"/>
              </w:rPr>
            </w:pPr>
            <w:r w:rsidRPr="00F616B6">
              <w:rPr>
                <w:rFonts w:ascii="Times New Roman" w:hAnsi="Times New Roman" w:cs="Times New Roman"/>
                <w:sz w:val="24"/>
                <w:szCs w:val="24"/>
              </w:rPr>
              <w:t>08400, Київська область,  м. Переяслав, вул.</w:t>
            </w:r>
            <w:r w:rsidR="00D303B2">
              <w:rPr>
                <w:rFonts w:ascii="Times New Roman" w:hAnsi="Times New Roman" w:cs="Times New Roman"/>
                <w:sz w:val="24"/>
                <w:szCs w:val="24"/>
              </w:rPr>
              <w:t xml:space="preserve"> Шевченка</w:t>
            </w:r>
            <w:r w:rsidRPr="00F616B6">
              <w:rPr>
                <w:rFonts w:ascii="Times New Roman" w:hAnsi="Times New Roman" w:cs="Times New Roman"/>
                <w:sz w:val="24"/>
                <w:szCs w:val="24"/>
              </w:rPr>
              <w:t>,</w:t>
            </w:r>
            <w:r w:rsidR="00D303B2">
              <w:rPr>
                <w:rFonts w:ascii="Times New Roman" w:hAnsi="Times New Roman" w:cs="Times New Roman"/>
                <w:sz w:val="24"/>
                <w:szCs w:val="24"/>
              </w:rPr>
              <w:t>8</w:t>
            </w:r>
          </w:p>
          <w:p w14:paraId="041D1CDD" w14:textId="77777777" w:rsidR="00F616B6" w:rsidRPr="00D303B2" w:rsidRDefault="00F616B6" w:rsidP="006670BA">
            <w:pPr>
              <w:rPr>
                <w:rFonts w:ascii="Times New Roman" w:hAnsi="Times New Roman" w:cs="Times New Roman"/>
                <w:sz w:val="24"/>
                <w:szCs w:val="24"/>
                <w:u w:val="single"/>
              </w:rPr>
            </w:pPr>
            <w:r w:rsidRPr="00D303B2">
              <w:rPr>
                <w:rFonts w:ascii="Times New Roman" w:hAnsi="Times New Roman" w:cs="Times New Roman"/>
                <w:sz w:val="24"/>
                <w:szCs w:val="24"/>
                <w:u w:val="single"/>
              </w:rPr>
              <w:t xml:space="preserve">Кількість: </w:t>
            </w:r>
          </w:p>
          <w:p w14:paraId="6BE905B3" w14:textId="56E9F52A" w:rsidR="00F616B6" w:rsidRPr="00F616B6" w:rsidRDefault="00783DDB" w:rsidP="006670B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w:t>
            </w:r>
            <w:r w:rsidR="00F616B6" w:rsidRPr="00F616B6">
              <w:rPr>
                <w:rFonts w:ascii="Times New Roman" w:hAnsi="Times New Roman" w:cs="Times New Roman"/>
                <w:sz w:val="24"/>
                <w:szCs w:val="24"/>
                <w:shd w:val="clear" w:color="auto" w:fill="FFFFFF"/>
              </w:rPr>
              <w:t xml:space="preserve">изельне паливо </w:t>
            </w:r>
            <w:r w:rsidR="00F616B6">
              <w:rPr>
                <w:rFonts w:ascii="Times New Roman" w:hAnsi="Times New Roman" w:cs="Times New Roman"/>
                <w:sz w:val="24"/>
                <w:szCs w:val="24"/>
                <w:shd w:val="clear" w:color="auto" w:fill="FFFFFF"/>
              </w:rPr>
              <w:t xml:space="preserve">– </w:t>
            </w:r>
            <w:r w:rsidR="00D303B2">
              <w:rPr>
                <w:rFonts w:ascii="Times New Roman" w:hAnsi="Times New Roman" w:cs="Times New Roman"/>
                <w:sz w:val="24"/>
                <w:szCs w:val="24"/>
                <w:shd w:val="clear" w:color="auto" w:fill="FFFFFF"/>
              </w:rPr>
              <w:t>1470</w:t>
            </w:r>
            <w:r w:rsidR="00F616B6" w:rsidRPr="00F616B6">
              <w:rPr>
                <w:rFonts w:ascii="Times New Roman" w:hAnsi="Times New Roman" w:cs="Times New Roman"/>
                <w:sz w:val="24"/>
                <w:szCs w:val="24"/>
                <w:shd w:val="clear" w:color="auto" w:fill="FFFFFF"/>
              </w:rPr>
              <w:t xml:space="preserve"> л</w:t>
            </w:r>
          </w:p>
          <w:p w14:paraId="2D75C8F9" w14:textId="0D5A04A2" w:rsidR="00F616B6" w:rsidRDefault="00783DDB" w:rsidP="006670B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w:t>
            </w:r>
            <w:r w:rsidR="00F616B6" w:rsidRPr="00F616B6">
              <w:rPr>
                <w:rFonts w:ascii="Times New Roman" w:hAnsi="Times New Roman" w:cs="Times New Roman"/>
                <w:sz w:val="24"/>
                <w:szCs w:val="24"/>
                <w:shd w:val="clear" w:color="auto" w:fill="FFFFFF"/>
              </w:rPr>
              <w:t>ензин А</w:t>
            </w:r>
            <w:r w:rsidR="00F616B6">
              <w:rPr>
                <w:rFonts w:ascii="Times New Roman" w:hAnsi="Times New Roman" w:cs="Times New Roman"/>
                <w:sz w:val="24"/>
                <w:szCs w:val="24"/>
                <w:shd w:val="clear" w:color="auto" w:fill="FFFFFF"/>
              </w:rPr>
              <w:t xml:space="preserve">-95 – </w:t>
            </w:r>
            <w:r w:rsidR="006670BA">
              <w:rPr>
                <w:rFonts w:ascii="Times New Roman" w:hAnsi="Times New Roman" w:cs="Times New Roman"/>
                <w:sz w:val="24"/>
                <w:szCs w:val="24"/>
                <w:shd w:val="clear" w:color="auto" w:fill="FFFFFF"/>
              </w:rPr>
              <w:t>15</w:t>
            </w:r>
            <w:r w:rsidR="00F616B6" w:rsidRPr="00F616B6">
              <w:rPr>
                <w:rFonts w:ascii="Times New Roman" w:hAnsi="Times New Roman" w:cs="Times New Roman"/>
                <w:sz w:val="24"/>
                <w:szCs w:val="24"/>
                <w:shd w:val="clear" w:color="auto" w:fill="FFFFFF"/>
              </w:rPr>
              <w:t>00 л</w:t>
            </w:r>
          </w:p>
          <w:p w14:paraId="658CA5CD" w14:textId="0D3A62E5" w:rsidR="00813DC7" w:rsidRPr="00F616B6" w:rsidRDefault="00813DC7" w:rsidP="006670B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Талони відпускаються за потребами замовника згідно видаткових накладних протягом терміну дії договору.</w:t>
            </w:r>
          </w:p>
        </w:tc>
      </w:tr>
      <w:tr w:rsidR="00F616B6" w:rsidRPr="001C37CD" w14:paraId="34A8D0A9" w14:textId="77777777" w:rsidTr="001C72C7">
        <w:trPr>
          <w:trHeight w:val="522"/>
          <w:jc w:val="center"/>
        </w:trPr>
        <w:tc>
          <w:tcPr>
            <w:tcW w:w="570" w:type="dxa"/>
          </w:tcPr>
          <w:p w14:paraId="214CBDE7" w14:textId="77777777"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lastRenderedPageBreak/>
              <w:t>4.5</w:t>
            </w:r>
          </w:p>
        </w:tc>
        <w:tc>
          <w:tcPr>
            <w:tcW w:w="3097" w:type="dxa"/>
          </w:tcPr>
          <w:p w14:paraId="181E1D03" w14:textId="77777777" w:rsidR="00F616B6" w:rsidRPr="001C37CD"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329" w:type="dxa"/>
            <w:vAlign w:val="center"/>
          </w:tcPr>
          <w:p w14:paraId="564BCA9D" w14:textId="77777777" w:rsidR="00F616B6" w:rsidRPr="00D66DCE" w:rsidRDefault="00F616B6" w:rsidP="005B6CDD">
            <w:pPr>
              <w:ind w:right="141"/>
              <w:rPr>
                <w:rFonts w:ascii="Times New Roman" w:hAnsi="Times New Roman" w:cs="Times New Roman"/>
                <w:sz w:val="24"/>
                <w:szCs w:val="24"/>
              </w:rPr>
            </w:pPr>
            <w:r w:rsidRPr="00D66DCE">
              <w:rPr>
                <w:rFonts w:ascii="Times New Roman" w:hAnsi="Times New Roman" w:cs="Times New Roman"/>
                <w:sz w:val="24"/>
                <w:szCs w:val="24"/>
              </w:rPr>
              <w:t xml:space="preserve">з моменту підписання договору - </w:t>
            </w:r>
            <w:r w:rsidRPr="00D66DCE">
              <w:rPr>
                <w:rFonts w:ascii="Times New Roman" w:eastAsia="Times New Roman" w:hAnsi="Times New Roman" w:cs="Times New Roman"/>
                <w:sz w:val="24"/>
                <w:szCs w:val="24"/>
              </w:rPr>
              <w:t xml:space="preserve">до </w:t>
            </w:r>
            <w:r w:rsidRPr="00D66DCE">
              <w:rPr>
                <w:rFonts w:ascii="Times New Roman" w:eastAsia="Times New Roman" w:hAnsi="Times New Roman" w:cs="Times New Roman"/>
                <w:sz w:val="24"/>
                <w:szCs w:val="24"/>
                <w:lang w:val="ru-RU"/>
              </w:rPr>
              <w:t>31</w:t>
            </w:r>
            <w:r w:rsidRPr="00D66DCE">
              <w:rPr>
                <w:rFonts w:ascii="Times New Roman" w:eastAsia="Times New Roman" w:hAnsi="Times New Roman" w:cs="Times New Roman"/>
                <w:sz w:val="24"/>
                <w:szCs w:val="24"/>
              </w:rPr>
              <w:t>.12.202</w:t>
            </w:r>
            <w:r w:rsidR="006670BA">
              <w:rPr>
                <w:rFonts w:ascii="Times New Roman" w:eastAsia="Times New Roman" w:hAnsi="Times New Roman" w:cs="Times New Roman"/>
                <w:sz w:val="24"/>
                <w:szCs w:val="24"/>
                <w:lang w:val="ru-RU"/>
              </w:rPr>
              <w:t>4</w:t>
            </w:r>
          </w:p>
        </w:tc>
      </w:tr>
      <w:tr w:rsidR="00F616B6" w:rsidRPr="001C37CD" w14:paraId="23EE2C8B" w14:textId="77777777" w:rsidTr="001C72C7">
        <w:trPr>
          <w:trHeight w:val="522"/>
          <w:jc w:val="center"/>
        </w:trPr>
        <w:tc>
          <w:tcPr>
            <w:tcW w:w="570" w:type="dxa"/>
          </w:tcPr>
          <w:p w14:paraId="4B59C540" w14:textId="77777777"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5</w:t>
            </w:r>
          </w:p>
        </w:tc>
        <w:tc>
          <w:tcPr>
            <w:tcW w:w="3097" w:type="dxa"/>
          </w:tcPr>
          <w:p w14:paraId="4DF10AA1" w14:textId="77777777" w:rsidR="00F616B6" w:rsidRPr="001C72C7"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Недискримінація учасників</w:t>
            </w:r>
          </w:p>
        </w:tc>
        <w:tc>
          <w:tcPr>
            <w:tcW w:w="6329" w:type="dxa"/>
          </w:tcPr>
          <w:p w14:paraId="3331AF49" w14:textId="77777777" w:rsidR="00F616B6" w:rsidRPr="00192D83" w:rsidRDefault="00F616B6"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 xml:space="preserve">5.1. Учасники (резиденти та нерезиденти) всіх форм </w:t>
            </w:r>
          </w:p>
          <w:p w14:paraId="141E5379" w14:textId="5DA5467C" w:rsidR="00F616B6" w:rsidRPr="00192D83" w:rsidRDefault="00F616B6" w:rsidP="00FE5D5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власності та організаційно-правових форм беруть участь у процедур</w:t>
            </w:r>
            <w:r w:rsidR="00783DDB">
              <w:rPr>
                <w:rFonts w:ascii="Times New Roman" w:eastAsia="Times New Roman" w:hAnsi="Times New Roman" w:cs="Times New Roman"/>
                <w:color w:val="000000"/>
                <w:sz w:val="24"/>
                <w:szCs w:val="24"/>
              </w:rPr>
              <w:t xml:space="preserve">і </w:t>
            </w:r>
            <w:r w:rsidRPr="00192D83">
              <w:rPr>
                <w:rFonts w:ascii="Times New Roman" w:eastAsia="Times New Roman" w:hAnsi="Times New Roman" w:cs="Times New Roman"/>
                <w:color w:val="000000"/>
                <w:sz w:val="24"/>
                <w:szCs w:val="24"/>
              </w:rPr>
              <w:t>закупів</w:t>
            </w:r>
            <w:r w:rsidR="00783DDB">
              <w:rPr>
                <w:rFonts w:ascii="Times New Roman" w:eastAsia="Times New Roman" w:hAnsi="Times New Roman" w:cs="Times New Roman"/>
                <w:color w:val="000000"/>
                <w:sz w:val="24"/>
                <w:szCs w:val="24"/>
              </w:rPr>
              <w:t>лі</w:t>
            </w:r>
            <w:r w:rsidRPr="00192D83">
              <w:rPr>
                <w:rFonts w:ascii="Times New Roman" w:eastAsia="Times New Roman" w:hAnsi="Times New Roman" w:cs="Times New Roman"/>
                <w:color w:val="000000"/>
                <w:sz w:val="24"/>
                <w:szCs w:val="24"/>
              </w:rPr>
              <w:t xml:space="preserve"> на рівних умовах.</w:t>
            </w:r>
          </w:p>
          <w:p w14:paraId="6A74F52A" w14:textId="77777777" w:rsidR="00F616B6" w:rsidRPr="00192D83" w:rsidRDefault="00F616B6"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F616B6" w:rsidRPr="001C37CD" w14:paraId="189A8867" w14:textId="77777777" w:rsidTr="001C72C7">
        <w:trPr>
          <w:trHeight w:val="522"/>
          <w:jc w:val="center"/>
        </w:trPr>
        <w:tc>
          <w:tcPr>
            <w:tcW w:w="570" w:type="dxa"/>
          </w:tcPr>
          <w:p w14:paraId="032F93A3" w14:textId="77777777"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6</w:t>
            </w:r>
          </w:p>
        </w:tc>
        <w:tc>
          <w:tcPr>
            <w:tcW w:w="3097" w:type="dxa"/>
          </w:tcPr>
          <w:p w14:paraId="533F7E19" w14:textId="77777777" w:rsidR="00F616B6" w:rsidRPr="001C72C7"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329" w:type="dxa"/>
          </w:tcPr>
          <w:p w14:paraId="45D57387" w14:textId="77777777" w:rsidR="00F616B6" w:rsidRPr="00192D83" w:rsidRDefault="00F616B6" w:rsidP="000A3581">
            <w:pPr>
              <w:widowControl w:val="0"/>
              <w:pBdr>
                <w:top w:val="nil"/>
                <w:left w:val="nil"/>
                <w:bottom w:val="nil"/>
                <w:right w:val="nil"/>
                <w:between w:val="nil"/>
              </w:pBdr>
              <w:ind w:hanging="21"/>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28BDE8D9" w14:textId="77777777" w:rsidR="00F616B6" w:rsidRPr="00192D83" w:rsidRDefault="00F616B6"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p>
        </w:tc>
      </w:tr>
      <w:tr w:rsidR="00F616B6" w:rsidRPr="001C37CD" w14:paraId="58BB65ED" w14:textId="77777777" w:rsidTr="001C72C7">
        <w:trPr>
          <w:trHeight w:val="522"/>
          <w:jc w:val="center"/>
        </w:trPr>
        <w:tc>
          <w:tcPr>
            <w:tcW w:w="570" w:type="dxa"/>
          </w:tcPr>
          <w:p w14:paraId="7B6F9A67" w14:textId="77777777"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7</w:t>
            </w:r>
          </w:p>
        </w:tc>
        <w:tc>
          <w:tcPr>
            <w:tcW w:w="3097" w:type="dxa"/>
          </w:tcPr>
          <w:p w14:paraId="03834A19" w14:textId="77777777" w:rsidR="00F616B6" w:rsidRPr="001C72C7"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329" w:type="dxa"/>
          </w:tcPr>
          <w:p w14:paraId="5EBE4B1E" w14:textId="0C7F753A" w:rsidR="00F616B6" w:rsidRPr="00192D83" w:rsidRDefault="00F616B6" w:rsidP="008739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7.1. Під час проведення процедур</w:t>
            </w:r>
            <w:r w:rsidR="00783DDB">
              <w:rPr>
                <w:rFonts w:ascii="Times New Roman" w:eastAsia="Times New Roman" w:hAnsi="Times New Roman" w:cs="Times New Roman"/>
                <w:color w:val="000000"/>
                <w:sz w:val="24"/>
                <w:szCs w:val="24"/>
              </w:rPr>
              <w:t>и</w:t>
            </w:r>
            <w:r w:rsidRPr="00192D83">
              <w:rPr>
                <w:rFonts w:ascii="Times New Roman" w:eastAsia="Times New Roman" w:hAnsi="Times New Roman" w:cs="Times New Roman"/>
                <w:color w:val="000000"/>
                <w:sz w:val="24"/>
                <w:szCs w:val="24"/>
              </w:rPr>
              <w:t xml:space="preserve"> закупів</w:t>
            </w:r>
            <w:r w:rsidR="00783DDB">
              <w:rPr>
                <w:rFonts w:ascii="Times New Roman" w:eastAsia="Times New Roman" w:hAnsi="Times New Roman" w:cs="Times New Roman"/>
                <w:color w:val="000000"/>
                <w:sz w:val="24"/>
                <w:szCs w:val="24"/>
              </w:rPr>
              <w:t>лі</w:t>
            </w:r>
            <w:r w:rsidRPr="00192D8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w:t>
            </w:r>
          </w:p>
          <w:p w14:paraId="455493EB" w14:textId="77777777" w:rsidR="00F616B6" w:rsidRPr="001C37CD" w:rsidRDefault="00F616B6" w:rsidP="008739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16B6" w:rsidRPr="001C37CD" w14:paraId="0BF2DFF4" w14:textId="77777777">
        <w:trPr>
          <w:trHeight w:val="522"/>
          <w:jc w:val="center"/>
        </w:trPr>
        <w:tc>
          <w:tcPr>
            <w:tcW w:w="9996" w:type="dxa"/>
            <w:gridSpan w:val="3"/>
            <w:shd w:val="clear" w:color="auto" w:fill="A5A5A5"/>
            <w:vAlign w:val="center"/>
          </w:tcPr>
          <w:p w14:paraId="284220D9" w14:textId="77777777"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616B6" w:rsidRPr="001C37CD" w14:paraId="08E637EC" w14:textId="77777777" w:rsidTr="001C72C7">
        <w:trPr>
          <w:trHeight w:val="522"/>
          <w:jc w:val="center"/>
        </w:trPr>
        <w:tc>
          <w:tcPr>
            <w:tcW w:w="570" w:type="dxa"/>
          </w:tcPr>
          <w:p w14:paraId="7F86532D" w14:textId="77777777" w:rsidR="00F616B6" w:rsidRPr="001C37CD" w:rsidRDefault="00F616B6" w:rsidP="00B11B2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14:paraId="5F31E6BF" w14:textId="77777777" w:rsidR="00F616B6" w:rsidRPr="001C72C7"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329" w:type="dxa"/>
          </w:tcPr>
          <w:p w14:paraId="186E21E7" w14:textId="77777777" w:rsidR="00F616B6" w:rsidRPr="009251F9" w:rsidRDefault="00F616B6" w:rsidP="009251F9">
            <w:pPr>
              <w:ind w:firstLine="218"/>
              <w:jc w:val="both"/>
              <w:rPr>
                <w:rFonts w:ascii="Times New Roman" w:hAnsi="Times New Roman" w:cs="Times New Roman"/>
                <w:sz w:val="24"/>
                <w:szCs w:val="24"/>
              </w:rPr>
            </w:pPr>
            <w:r w:rsidRPr="009251F9">
              <w:rPr>
                <w:rFonts w:ascii="Times New Roman" w:hAnsi="Times New Roman" w:cs="Times New Roman"/>
                <w:sz w:val="24"/>
                <w:szCs w:val="24"/>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54175FB4" w14:textId="77777777" w:rsidR="00F616B6" w:rsidRPr="009251F9" w:rsidRDefault="00F616B6" w:rsidP="009251F9">
            <w:pPr>
              <w:ind w:firstLine="218"/>
              <w:jc w:val="both"/>
              <w:rPr>
                <w:rFonts w:ascii="Times New Roman" w:hAnsi="Times New Roman" w:cs="Times New Roman"/>
                <w:sz w:val="24"/>
                <w:szCs w:val="24"/>
              </w:rPr>
            </w:pPr>
            <w:r w:rsidRPr="009251F9">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BF4C7E" w14:textId="77777777" w:rsidR="00F616B6" w:rsidRPr="00AB4819" w:rsidRDefault="00F616B6" w:rsidP="009251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1F9">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F616B6" w:rsidRPr="001C37CD" w14:paraId="1DFD8C56" w14:textId="77777777" w:rsidTr="001C72C7">
        <w:trPr>
          <w:trHeight w:val="522"/>
          <w:jc w:val="center"/>
        </w:trPr>
        <w:tc>
          <w:tcPr>
            <w:tcW w:w="570" w:type="dxa"/>
          </w:tcPr>
          <w:p w14:paraId="02FC0A6A" w14:textId="77777777"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14:paraId="1A284865" w14:textId="77777777" w:rsidR="00F616B6" w:rsidRPr="001C72C7"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Унесення змін до тендерної документації</w:t>
            </w:r>
          </w:p>
        </w:tc>
        <w:tc>
          <w:tcPr>
            <w:tcW w:w="6329" w:type="dxa"/>
          </w:tcPr>
          <w:p w14:paraId="166E13E7" w14:textId="5144B959" w:rsidR="00F616B6" w:rsidRPr="00AB4819" w:rsidRDefault="00F616B6" w:rsidP="00BD66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Замовник має право з власної ініціативи або у разі</w:t>
            </w:r>
          </w:p>
          <w:p w14:paraId="17FE3ACB" w14:textId="54877A73" w:rsidR="00F616B6" w:rsidRPr="00AB4819" w:rsidRDefault="00F616B6" w:rsidP="00BD66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усунення порушень вимог законодавства у сфері</w:t>
            </w:r>
          </w:p>
          <w:p w14:paraId="0F22483A" w14:textId="6C7175ED" w:rsidR="00F616B6" w:rsidRPr="00AB4819" w:rsidRDefault="00F616B6" w:rsidP="00BD66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публічних закупівель, викладених у висновку органу</w:t>
            </w:r>
          </w:p>
          <w:p w14:paraId="3139A1AD" w14:textId="57C5F15E" w:rsidR="00F616B6" w:rsidRPr="00AB4819" w:rsidRDefault="00F616B6" w:rsidP="00BD66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державного фінансового контролю відповідно до статті 8</w:t>
            </w:r>
          </w:p>
          <w:p w14:paraId="0AFC4411" w14:textId="5FC98F1E" w:rsidR="00F616B6" w:rsidRPr="00AB4819" w:rsidRDefault="00F616B6" w:rsidP="00BD66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Закону, або за результатами звернень, або на підставі</w:t>
            </w:r>
          </w:p>
          <w:p w14:paraId="0ACBE7F7" w14:textId="52846849" w:rsidR="00F616B6" w:rsidRPr="00AB4819" w:rsidRDefault="00F616B6" w:rsidP="00BD66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рішення органу оскарження внести зміни до тендерної</w:t>
            </w:r>
          </w:p>
          <w:p w14:paraId="4B8EB384" w14:textId="3CA1920F" w:rsidR="00F616B6" w:rsidRPr="00AB4819" w:rsidRDefault="00F616B6" w:rsidP="00BD66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документації. У разі внесення змін до тендерної</w:t>
            </w:r>
          </w:p>
          <w:p w14:paraId="3C899F0D" w14:textId="1D6D259D" w:rsidR="00F616B6" w:rsidRPr="00AB4819" w:rsidRDefault="00F616B6" w:rsidP="00BD66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lastRenderedPageBreak/>
              <w:t>документації строк для подання тендерних пропозицій</w:t>
            </w:r>
          </w:p>
          <w:p w14:paraId="06A7963C" w14:textId="7F48BB8B" w:rsidR="00F616B6" w:rsidRPr="00AB4819" w:rsidRDefault="00F616B6" w:rsidP="009D2F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продовжується замовником в електронній системі</w:t>
            </w:r>
          </w:p>
          <w:p w14:paraId="663B2D79" w14:textId="244FB697" w:rsidR="00F616B6" w:rsidRPr="00AB4819" w:rsidRDefault="00F616B6" w:rsidP="009D2F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закупівель таким чином, щоб з моменту внесення змін до</w:t>
            </w:r>
          </w:p>
          <w:p w14:paraId="074C6536" w14:textId="77777777"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до закінчення кінцевого строку </w:t>
            </w:r>
          </w:p>
          <w:p w14:paraId="18D36B76" w14:textId="77777777"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подання тендерних пропозицій залишалося не менше </w:t>
            </w:r>
          </w:p>
          <w:p w14:paraId="01CE531B" w14:textId="77777777"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чотирьох днів.</w:t>
            </w:r>
          </w:p>
          <w:p w14:paraId="6356DFFD" w14:textId="77777777"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Зміни, що вносяться замовником до тендерної </w:t>
            </w:r>
          </w:p>
          <w:p w14:paraId="16DBDB0F" w14:textId="77777777"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розміщуються та відображаються в </w:t>
            </w:r>
          </w:p>
          <w:p w14:paraId="0B6F9962" w14:textId="77777777"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електронній системі закупівель у вигляді нової редакції </w:t>
            </w:r>
          </w:p>
          <w:p w14:paraId="535BEA4A" w14:textId="77777777"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додатково до початкової редакції </w:t>
            </w:r>
          </w:p>
          <w:p w14:paraId="083800BD"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Замовник разом із змінами до </w:t>
            </w:r>
          </w:p>
          <w:p w14:paraId="6780FCB1"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в окремому документі </w:t>
            </w:r>
          </w:p>
          <w:p w14:paraId="5A6B0EAE"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оприлюднює перелік змін, що вносяться. Зміни до </w:t>
            </w:r>
          </w:p>
          <w:p w14:paraId="581F1721"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тендерної документації у ма</w:t>
            </w:r>
            <w:r>
              <w:rPr>
                <w:rFonts w:ascii="Times New Roman" w:eastAsia="Times New Roman" w:hAnsi="Times New Roman" w:cs="Times New Roman"/>
                <w:color w:val="000000"/>
                <w:sz w:val="24"/>
                <w:szCs w:val="24"/>
              </w:rPr>
              <w:t>ш</w:t>
            </w:r>
            <w:r w:rsidRPr="00AB4819">
              <w:rPr>
                <w:rFonts w:ascii="Times New Roman" w:eastAsia="Times New Roman" w:hAnsi="Times New Roman" w:cs="Times New Roman"/>
                <w:color w:val="000000"/>
                <w:sz w:val="24"/>
                <w:szCs w:val="24"/>
              </w:rPr>
              <w:t xml:space="preserve">инозчитувальному форматі </w:t>
            </w:r>
          </w:p>
          <w:p w14:paraId="3BC738BC"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розміщуються в електронній системі закупівель протягом </w:t>
            </w:r>
          </w:p>
          <w:p w14:paraId="64D865C7"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одного дня з дати прийняття рішення про їх внесення.</w:t>
            </w:r>
          </w:p>
          <w:p w14:paraId="5CC56932"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У разі несвоєчасного надання замовником роз’яснень </w:t>
            </w:r>
          </w:p>
          <w:p w14:paraId="1C617E34"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щодо змісту тендерної документації електронна система </w:t>
            </w:r>
          </w:p>
          <w:p w14:paraId="63335EF7"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закупівель автоматично зупиняє перебіг відкритих торгів.</w:t>
            </w:r>
          </w:p>
          <w:p w14:paraId="44CF0DE9"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Для поновлення перебігу відкритих торгів замовник </w:t>
            </w:r>
          </w:p>
          <w:p w14:paraId="565577DD"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повинен розмістити роз’яснення щодо змісту тендерної </w:t>
            </w:r>
          </w:p>
          <w:p w14:paraId="27E4396C"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в електронній системі закупівель з </w:t>
            </w:r>
          </w:p>
          <w:p w14:paraId="797B996E"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одночасним продовженням строку подання тендерних </w:t>
            </w:r>
          </w:p>
          <w:p w14:paraId="15BA0FD1" w14:textId="77777777"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пропозицій не </w:t>
            </w:r>
            <w:r w:rsidRPr="00AB4819">
              <w:rPr>
                <w:rFonts w:ascii="Times New Roman" w:eastAsia="Times New Roman" w:hAnsi="Times New Roman" w:cs="Times New Roman"/>
                <w:b/>
                <w:i/>
                <w:color w:val="000000"/>
                <w:sz w:val="24"/>
                <w:szCs w:val="24"/>
              </w:rPr>
              <w:t>менш як на чотири дні</w:t>
            </w:r>
            <w:r w:rsidRPr="00AB4819">
              <w:rPr>
                <w:rFonts w:ascii="Times New Roman" w:eastAsia="Times New Roman" w:hAnsi="Times New Roman" w:cs="Times New Roman"/>
                <w:color w:val="000000"/>
                <w:sz w:val="24"/>
                <w:szCs w:val="24"/>
              </w:rPr>
              <w:t>.</w:t>
            </w:r>
          </w:p>
        </w:tc>
      </w:tr>
      <w:tr w:rsidR="00F616B6" w:rsidRPr="001C37CD" w14:paraId="70BF27A9" w14:textId="77777777">
        <w:trPr>
          <w:trHeight w:val="522"/>
          <w:jc w:val="center"/>
        </w:trPr>
        <w:tc>
          <w:tcPr>
            <w:tcW w:w="9996" w:type="dxa"/>
            <w:gridSpan w:val="3"/>
            <w:shd w:val="clear" w:color="auto" w:fill="A5A5A5"/>
            <w:vAlign w:val="center"/>
          </w:tcPr>
          <w:p w14:paraId="22FD76B1" w14:textId="77777777"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F616B6" w:rsidRPr="001C37CD" w14:paraId="3AFC5108" w14:textId="77777777" w:rsidTr="001C72C7">
        <w:trPr>
          <w:trHeight w:val="522"/>
          <w:jc w:val="center"/>
        </w:trPr>
        <w:tc>
          <w:tcPr>
            <w:tcW w:w="570" w:type="dxa"/>
          </w:tcPr>
          <w:p w14:paraId="7061638C" w14:textId="77777777"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14:paraId="6334D417" w14:textId="77777777" w:rsidR="00F616B6" w:rsidRPr="001C72C7"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Зміст і спосіб подання тендерної пропозиції</w:t>
            </w:r>
          </w:p>
        </w:tc>
        <w:tc>
          <w:tcPr>
            <w:tcW w:w="6329" w:type="dxa"/>
          </w:tcPr>
          <w:p w14:paraId="7CB95549"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1.1.Тендерна пропозиція подається в електронному вигляді </w:t>
            </w:r>
          </w:p>
          <w:p w14:paraId="6D09D70A"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через електронну систему закупівель шляхом заповнення </w:t>
            </w:r>
          </w:p>
          <w:p w14:paraId="2D8B8ED9"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електронних форм з окремими полями, де зазначається </w:t>
            </w:r>
          </w:p>
          <w:p w14:paraId="5DF3EA2E"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інформація про ціну, інші критерії оцінки (у разі їх </w:t>
            </w:r>
          </w:p>
          <w:p w14:paraId="716BCE42"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встановлення Замовником), інформація від учасника </w:t>
            </w:r>
          </w:p>
          <w:p w14:paraId="4FD4BB3A" w14:textId="48060E41"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процедури закупівлі про його відповідність </w:t>
            </w:r>
            <w:r w:rsidR="003D326A">
              <w:rPr>
                <w:rFonts w:ascii="Times New Roman" w:eastAsia="Times New Roman" w:hAnsi="Times New Roman" w:cs="Times New Roman"/>
                <w:color w:val="000000"/>
                <w:sz w:val="24"/>
                <w:szCs w:val="24"/>
              </w:rPr>
              <w:t xml:space="preserve"> </w:t>
            </w:r>
          </w:p>
          <w:p w14:paraId="2F1F86A6"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кваліфікаційним (кваліфікаційному) критеріям, </w:t>
            </w:r>
          </w:p>
          <w:p w14:paraId="677D5B54"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наявність/відсутність підстав, установлених у статті 17</w:t>
            </w:r>
          </w:p>
          <w:p w14:paraId="4F259B3A"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Закону і в тендерній документації, та шляхом </w:t>
            </w:r>
          </w:p>
          <w:p w14:paraId="70C0E79E"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завантаження необхідних документів, що вимагаються </w:t>
            </w:r>
          </w:p>
          <w:p w14:paraId="338299A7" w14:textId="77777777"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Замовником у тендерній документації, зокрема:</w:t>
            </w:r>
          </w:p>
          <w:p w14:paraId="344D5BE2" w14:textId="77777777" w:rsidR="00F616B6" w:rsidRPr="000F18F2"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hAnsi="Times New Roman"/>
                <w:sz w:val="24"/>
                <w:szCs w:val="24"/>
              </w:rPr>
              <w:t>-</w:t>
            </w:r>
            <w:r w:rsidRPr="000F18F2">
              <w:rPr>
                <w:rFonts w:ascii="Times New Roman" w:hAnsi="Times New Roman"/>
                <w:sz w:val="24"/>
                <w:szCs w:val="24"/>
              </w:rPr>
              <w:t>інформації та документів, що підтверджують відповідність учасника кваліфікаційним критеріям</w:t>
            </w:r>
            <w:r>
              <w:rPr>
                <w:rFonts w:ascii="Times New Roman" w:hAnsi="Times New Roman"/>
                <w:sz w:val="24"/>
                <w:szCs w:val="24"/>
              </w:rPr>
              <w:t xml:space="preserve"> </w:t>
            </w:r>
            <w:r w:rsidRPr="000F18F2">
              <w:rPr>
                <w:rFonts w:ascii="Times New Roman" w:hAnsi="Times New Roman"/>
                <w:sz w:val="24"/>
                <w:szCs w:val="24"/>
              </w:rPr>
              <w:t>(згідно з Додатком 1 до цієї тендерної документації); </w:t>
            </w:r>
          </w:p>
          <w:p w14:paraId="16CABA21"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3AFD">
              <w:rPr>
                <w:rFonts w:ascii="Times New Roman" w:eastAsia="Times New Roman" w:hAnsi="Times New Roman" w:cs="Times New Roman"/>
                <w:color w:val="000000"/>
                <w:sz w:val="24"/>
                <w:szCs w:val="24"/>
              </w:rPr>
              <w:t xml:space="preserve">інформацією щодо відповідності учасника вимогам, </w:t>
            </w:r>
          </w:p>
          <w:p w14:paraId="7A535356"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визначеним у статті 17 Закону (додаток 1);</w:t>
            </w:r>
          </w:p>
          <w:p w14:paraId="69B0F1CA"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інформації про необхідні технічні, якісні та кількісні </w:t>
            </w:r>
          </w:p>
          <w:p w14:paraId="4438D3C9"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характеристики предмета закупівлі, а також відповідну </w:t>
            </w:r>
          </w:p>
          <w:p w14:paraId="53219418"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технічну специфікацію (додаток 2);</w:t>
            </w:r>
          </w:p>
          <w:p w14:paraId="4A3B40E6"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документів, що підтверджують повноваження посадової </w:t>
            </w:r>
          </w:p>
          <w:p w14:paraId="5E358BC6"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особи або представника учасника процедури закупівлі </w:t>
            </w:r>
          </w:p>
          <w:p w14:paraId="47400B10" w14:textId="77777777"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щодо підпису документів тендерної пропозиції;</w:t>
            </w:r>
          </w:p>
          <w:p w14:paraId="7EF5405F" w14:textId="77777777" w:rsidR="00F616B6" w:rsidRPr="005A3AFD" w:rsidRDefault="00F616B6" w:rsidP="006D54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цінової пропозиції (Додаток 3)</w:t>
            </w:r>
          </w:p>
          <w:p w14:paraId="21B37B5E" w14:textId="77777777"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w:t>
            </w:r>
            <w:proofErr w:type="spellStart"/>
            <w:r w:rsidRPr="005A3AFD">
              <w:rPr>
                <w:rFonts w:ascii="Times New Roman" w:eastAsia="Times New Roman" w:hAnsi="Times New Roman" w:cs="Times New Roman"/>
                <w:color w:val="000000"/>
                <w:sz w:val="24"/>
                <w:szCs w:val="24"/>
              </w:rPr>
              <w:t>проєкту</w:t>
            </w:r>
            <w:proofErr w:type="spellEnd"/>
            <w:r w:rsidRPr="005A3AFD">
              <w:rPr>
                <w:rFonts w:ascii="Times New Roman" w:eastAsia="Times New Roman" w:hAnsi="Times New Roman" w:cs="Times New Roman"/>
                <w:color w:val="000000"/>
                <w:sz w:val="24"/>
                <w:szCs w:val="24"/>
              </w:rPr>
              <w:t xml:space="preserve"> договору (додаток 4);</w:t>
            </w:r>
          </w:p>
          <w:p w14:paraId="7D908C8D"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загальної інформації про учасника закупівлі (додаток 5).</w:t>
            </w:r>
          </w:p>
          <w:p w14:paraId="2D6D0166" w14:textId="77777777"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B300CB">
              <w:rPr>
                <w:rFonts w:ascii="Times New Roman" w:eastAsia="Times New Roman" w:hAnsi="Times New Roman" w:cs="Times New Roman"/>
                <w:b/>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9DB696A" w14:textId="77777777"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У разі подання учасником тендерної пропозиції із </w:t>
            </w:r>
            <w:r w:rsidRPr="005A3AFD">
              <w:rPr>
                <w:rFonts w:ascii="Times New Roman" w:eastAsia="Times New Roman" w:hAnsi="Times New Roman" w:cs="Times New Roman"/>
                <w:color w:val="000000"/>
                <w:sz w:val="24"/>
                <w:szCs w:val="24"/>
              </w:rPr>
              <w:lastRenderedPageBreak/>
              <w:t>вартістю більшою, ніж очікувана,</w:t>
            </w:r>
            <w:r>
              <w:rPr>
                <w:rFonts w:ascii="Times New Roman" w:eastAsia="Times New Roman" w:hAnsi="Times New Roman" w:cs="Times New Roman"/>
                <w:color w:val="000000"/>
                <w:sz w:val="24"/>
                <w:szCs w:val="24"/>
              </w:rPr>
              <w:t xml:space="preserve"> </w:t>
            </w:r>
            <w:r w:rsidRPr="005A3AFD">
              <w:rPr>
                <w:rFonts w:ascii="Times New Roman" w:eastAsia="Times New Roman" w:hAnsi="Times New Roman" w:cs="Times New Roman"/>
                <w:color w:val="000000"/>
                <w:sz w:val="24"/>
                <w:szCs w:val="24"/>
              </w:rPr>
              <w:t>така пропозиція буде відхиленою, відповідно до ОСОБЛИВОСТЕЙ.</w:t>
            </w:r>
          </w:p>
          <w:p w14:paraId="0167ECAA" w14:textId="77777777"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b/>
                <w:sz w:val="24"/>
                <w:szCs w:val="24"/>
              </w:rPr>
              <w:t>Тендерна пропозиція повинна містити накладений кваліфікований електронний підпис або удосконалений електронний підпис уповноваженої особи Учасника,</w:t>
            </w:r>
            <w:r w:rsidRPr="00597D52">
              <w:rPr>
                <w:rFonts w:ascii="Times New Roman" w:hAnsi="Times New Roman" w:cs="Times New Roman"/>
                <w:sz w:val="24"/>
                <w:szCs w:val="24"/>
              </w:rPr>
              <w:t xml:space="preserve"> повноваження якої щодо підпису документів тендерної пропозиції підтверджуються відповідно до поданих документів.</w:t>
            </w:r>
          </w:p>
          <w:p w14:paraId="0AEEF17B" w14:textId="77777777"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sz w:val="24"/>
                <w:szCs w:val="24"/>
              </w:rPr>
              <w:t>У разі якщо тендерна пропозиція не містить накладений кваліфікований електронний підпис або удосконалений електронний підпис уповноваженої особи Учасника,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відповідно до вимог Особливостей.</w:t>
            </w:r>
          </w:p>
          <w:p w14:paraId="0BB2A63F" w14:textId="77777777" w:rsidR="00F616B6" w:rsidRPr="00597D52" w:rsidRDefault="00F616B6" w:rsidP="00AE36CF">
            <w:pPr>
              <w:widowControl w:val="0"/>
              <w:ind w:firstLine="218"/>
              <w:contextualSpacing/>
              <w:jc w:val="both"/>
              <w:rPr>
                <w:rFonts w:ascii="Times New Roman" w:hAnsi="Times New Roman" w:cs="Times New Roman"/>
                <w:sz w:val="24"/>
                <w:szCs w:val="24"/>
              </w:rPr>
            </w:pPr>
          </w:p>
          <w:p w14:paraId="5FA08475" w14:textId="77777777"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2C065C3A" w14:textId="5A120052"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sz w:val="24"/>
                <w:szCs w:val="24"/>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w:t>
            </w:r>
            <w:r w:rsidR="00D67719">
              <w:rPr>
                <w:rFonts w:ascii="Times New Roman" w:hAnsi="Times New Roman" w:cs="Times New Roman"/>
                <w:sz w:val="24"/>
                <w:szCs w:val="24"/>
                <w:shd w:val="clear" w:color="auto" w:fill="FFFFFF"/>
              </w:rPr>
              <w:t xml:space="preserve"> </w:t>
            </w:r>
            <w:r w:rsidRPr="00597D52">
              <w:rPr>
                <w:rFonts w:ascii="Times New Roman" w:hAnsi="Times New Roman" w:cs="Times New Roman"/>
                <w:sz w:val="24"/>
                <w:szCs w:val="24"/>
                <w:shd w:val="clear" w:color="auto" w:fill="FFFFFF"/>
              </w:rPr>
              <w:t xml:space="preserve">закупівель із накладанням </w:t>
            </w:r>
            <w:r w:rsidRPr="00597D52">
              <w:rPr>
                <w:rStyle w:val="rvts0"/>
                <w:rFonts w:ascii="Times New Roman" w:hAnsi="Times New Roman"/>
                <w:sz w:val="24"/>
                <w:szCs w:val="24"/>
              </w:rPr>
              <w:t xml:space="preserve">електронного підпису, що базується на кваліфікованому сертифікаті електронного підпису, відповідно до вимог </w:t>
            </w:r>
            <w:hyperlink r:id="rId8" w:tgtFrame="_blank" w:history="1">
              <w:r w:rsidRPr="00597D52">
                <w:rPr>
                  <w:rStyle w:val="af3"/>
                  <w:rFonts w:ascii="Times New Roman" w:hAnsi="Times New Roman" w:cs="Times New Roman"/>
                  <w:sz w:val="24"/>
                  <w:szCs w:val="24"/>
                </w:rPr>
                <w:t>Закону України</w:t>
              </w:r>
            </w:hyperlink>
            <w:r w:rsidRPr="00597D52">
              <w:rPr>
                <w:rStyle w:val="rvts0"/>
                <w:rFonts w:ascii="Times New Roman" w:hAnsi="Times New Roman"/>
                <w:sz w:val="24"/>
                <w:szCs w:val="24"/>
              </w:rPr>
              <w:t xml:space="preserve"> «Про електронні довірчі послуги».</w:t>
            </w:r>
          </w:p>
          <w:p w14:paraId="08CB5874" w14:textId="77777777" w:rsidR="00F616B6" w:rsidRPr="00597D52" w:rsidRDefault="00F616B6" w:rsidP="00D67719">
            <w:pPr>
              <w:widowControl w:val="0"/>
              <w:shd w:val="clear" w:color="auto" w:fill="FFFFFF"/>
              <w:jc w:val="both"/>
              <w:rPr>
                <w:rFonts w:ascii="Times New Roman" w:hAnsi="Times New Roman" w:cs="Times New Roman"/>
                <w:b/>
                <w:sz w:val="24"/>
                <w:szCs w:val="24"/>
              </w:rPr>
            </w:pPr>
            <w:r w:rsidRPr="00597D52">
              <w:rPr>
                <w:rFonts w:ascii="Times New Roman" w:hAnsi="Times New Roman" w:cs="Times New Roman"/>
                <w:b/>
                <w:sz w:val="24"/>
                <w:szCs w:val="24"/>
              </w:rPr>
              <w:t xml:space="preserve">Документи, що підтверджують повноваження щодо підпису тендерної пропозиції: </w:t>
            </w:r>
          </w:p>
          <w:p w14:paraId="7C0D0E4A" w14:textId="77777777" w:rsidR="00F616B6" w:rsidRPr="00597D52" w:rsidRDefault="00F616B6" w:rsidP="00AE36CF">
            <w:pPr>
              <w:widowControl w:val="0"/>
              <w:numPr>
                <w:ilvl w:val="0"/>
                <w:numId w:val="19"/>
              </w:numPr>
              <w:shd w:val="clear" w:color="auto" w:fill="FFFFFF"/>
              <w:tabs>
                <w:tab w:val="left" w:pos="539"/>
              </w:tabs>
              <w:ind w:left="0" w:firstLine="218"/>
              <w:jc w:val="both"/>
              <w:rPr>
                <w:rFonts w:ascii="Times New Roman" w:hAnsi="Times New Roman" w:cs="Times New Roman"/>
                <w:sz w:val="24"/>
                <w:szCs w:val="24"/>
              </w:rPr>
            </w:pPr>
            <w:r w:rsidRPr="00597D52">
              <w:rPr>
                <w:rFonts w:ascii="Times New Roman" w:hAnsi="Times New Roman" w:cs="Times New Roman"/>
                <w:sz w:val="24"/>
                <w:szCs w:val="24"/>
              </w:rPr>
              <w:t>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w:t>
            </w:r>
          </w:p>
          <w:p w14:paraId="1BEA16E9" w14:textId="77777777" w:rsidR="00F616B6" w:rsidRPr="00597D52" w:rsidRDefault="00F616B6" w:rsidP="00AE36CF">
            <w:pPr>
              <w:widowControl w:val="0"/>
              <w:shd w:val="clear" w:color="auto" w:fill="FFFFFF"/>
              <w:ind w:firstLine="218"/>
              <w:jc w:val="both"/>
              <w:rPr>
                <w:rFonts w:ascii="Times New Roman" w:hAnsi="Times New Roman" w:cs="Times New Roman"/>
                <w:sz w:val="24"/>
                <w:szCs w:val="24"/>
              </w:rPr>
            </w:pPr>
            <w:r w:rsidRPr="00597D52">
              <w:rPr>
                <w:rFonts w:ascii="Times New Roman" w:hAnsi="Times New Roman" w:cs="Times New Roman"/>
                <w:sz w:val="24"/>
                <w:szCs w:val="24"/>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33FDA162" w14:textId="77777777" w:rsidR="00F616B6" w:rsidRPr="00597D52" w:rsidRDefault="00F616B6" w:rsidP="00D67719">
            <w:pPr>
              <w:pStyle w:val="a8"/>
              <w:shd w:val="clear" w:color="auto" w:fill="FFFFFF"/>
              <w:tabs>
                <w:tab w:val="left" w:pos="452"/>
                <w:tab w:val="left" w:pos="851"/>
                <w:tab w:val="left" w:pos="993"/>
              </w:tabs>
              <w:jc w:val="both"/>
              <w:rPr>
                <w:rFonts w:ascii="Times New Roman" w:eastAsia="Times New Roman" w:hAnsi="Times New Roman"/>
                <w:b/>
                <w:sz w:val="24"/>
                <w:szCs w:val="24"/>
                <w:lang w:eastAsia="ru-RU"/>
              </w:rPr>
            </w:pPr>
            <w:r w:rsidRPr="00597D52">
              <w:rPr>
                <w:rFonts w:ascii="Times New Roman" w:eastAsia="Times New Roman" w:hAnsi="Times New Roman"/>
                <w:b/>
                <w:sz w:val="24"/>
                <w:szCs w:val="24"/>
                <w:lang w:eastAsia="ru-RU"/>
              </w:rPr>
              <w:t>Учасник під час подання тендерної пропозиції повинен враховувати норми таких нормативно-правових актів:</w:t>
            </w:r>
          </w:p>
          <w:p w14:paraId="2424FB0E" w14:textId="77777777" w:rsidR="00F616B6" w:rsidRPr="00597D52" w:rsidRDefault="00F616B6" w:rsidP="00AE36CF">
            <w:pPr>
              <w:shd w:val="clear" w:color="auto" w:fill="FFFFFF"/>
              <w:tabs>
                <w:tab w:val="left" w:pos="510"/>
              </w:tabs>
              <w:ind w:firstLine="216"/>
              <w:jc w:val="both"/>
              <w:rPr>
                <w:rFonts w:ascii="Times New Roman" w:hAnsi="Times New Roman" w:cs="Times New Roman"/>
                <w:sz w:val="24"/>
                <w:szCs w:val="24"/>
              </w:rPr>
            </w:pPr>
            <w:r w:rsidRPr="00597D52">
              <w:rPr>
                <w:rFonts w:ascii="Times New Roman" w:hAnsi="Times New Roman" w:cs="Times New Roman"/>
                <w:b/>
                <w:bCs/>
                <w:sz w:val="24"/>
                <w:szCs w:val="24"/>
              </w:rPr>
              <w:t xml:space="preserve">- </w:t>
            </w:r>
            <w:r w:rsidRPr="00597D52">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w:t>
            </w:r>
          </w:p>
          <w:p w14:paraId="39C00261" w14:textId="7C8C1E7D" w:rsidR="00F616B6" w:rsidRPr="00597D52" w:rsidRDefault="00F616B6" w:rsidP="00AE36CF">
            <w:pPr>
              <w:shd w:val="clear" w:color="auto" w:fill="FFFFFF"/>
              <w:tabs>
                <w:tab w:val="left" w:pos="510"/>
              </w:tabs>
              <w:ind w:firstLine="216"/>
              <w:jc w:val="both"/>
              <w:rPr>
                <w:rFonts w:ascii="Times New Roman" w:hAnsi="Times New Roman" w:cs="Times New Roman"/>
                <w:sz w:val="24"/>
                <w:szCs w:val="24"/>
              </w:rPr>
            </w:pPr>
            <w:r w:rsidRPr="00597D52">
              <w:rPr>
                <w:rFonts w:ascii="Times New Roman" w:hAnsi="Times New Roman" w:cs="Times New Roman"/>
                <w:sz w:val="24"/>
                <w:szCs w:val="24"/>
              </w:rPr>
              <w:t xml:space="preserve">- постанови Кабінету Міністрів України від 3 березня 2022 р. № 187 «Про забезпечення захисту національних інтересів за майбутніми позовами держави Україна у </w:t>
            </w:r>
            <w:r w:rsidRPr="00597D52">
              <w:rPr>
                <w:rFonts w:ascii="Times New Roman" w:hAnsi="Times New Roman" w:cs="Times New Roman"/>
                <w:sz w:val="24"/>
                <w:szCs w:val="24"/>
              </w:rPr>
              <w:lastRenderedPageBreak/>
              <w:t>зв’язку з військовою агресією Російської Федерації»;</w:t>
            </w:r>
          </w:p>
          <w:p w14:paraId="16282938" w14:textId="267AA835" w:rsidR="00F616B6" w:rsidRPr="00597D52" w:rsidRDefault="00F616B6" w:rsidP="00AE36CF">
            <w:pPr>
              <w:shd w:val="clear" w:color="auto" w:fill="FFFFFF"/>
              <w:tabs>
                <w:tab w:val="left" w:pos="510"/>
              </w:tabs>
              <w:ind w:firstLine="216"/>
              <w:jc w:val="both"/>
              <w:rPr>
                <w:rFonts w:ascii="Times New Roman" w:hAnsi="Times New Roman" w:cs="Times New Roman"/>
                <w:sz w:val="24"/>
                <w:szCs w:val="24"/>
              </w:rPr>
            </w:pPr>
            <w:r w:rsidRPr="00597D52">
              <w:rPr>
                <w:rFonts w:ascii="Times New Roman" w:hAnsi="Times New Roman" w:cs="Times New Roman"/>
                <w:sz w:val="24"/>
                <w:szCs w:val="24"/>
              </w:rPr>
              <w:t>- постанови Кабінету Міністрів України від 9 квітня 2022р. № 426 «Про застосування заборони ввезення товарів з Російської Федерації».</w:t>
            </w:r>
          </w:p>
          <w:p w14:paraId="1DC204FD" w14:textId="77777777" w:rsidR="00F616B6" w:rsidRPr="00597D52" w:rsidRDefault="00F616B6" w:rsidP="00AE36CF">
            <w:pPr>
              <w:shd w:val="clear" w:color="auto" w:fill="FFFFFF"/>
              <w:ind w:firstLine="216"/>
              <w:jc w:val="both"/>
              <w:rPr>
                <w:rFonts w:ascii="Times New Roman" w:hAnsi="Times New Roman" w:cs="Times New Roman"/>
                <w:sz w:val="24"/>
                <w:szCs w:val="24"/>
              </w:rPr>
            </w:pPr>
            <w:r w:rsidRPr="00597D52">
              <w:rPr>
                <w:rFonts w:ascii="Times New Roman" w:hAnsi="Times New Roman" w:cs="Times New Roman"/>
                <w:sz w:val="24"/>
                <w:szCs w:val="24"/>
              </w:rPr>
              <w:t>У разі неврахування Учасником вищезазначених нормативно-правових актів, тендерна пропозиція такого Учасника буде відхилена відповідно до вимог Особливостей.</w:t>
            </w:r>
          </w:p>
          <w:p w14:paraId="19742DD7" w14:textId="77777777" w:rsidR="00F616B6" w:rsidRPr="00597D52" w:rsidRDefault="00F616B6" w:rsidP="00BD662D">
            <w:pPr>
              <w:widowControl w:val="0"/>
              <w:contextualSpacing/>
              <w:jc w:val="both"/>
              <w:rPr>
                <w:rFonts w:ascii="Times New Roman" w:hAnsi="Times New Roman" w:cs="Times New Roman"/>
                <w:sz w:val="24"/>
                <w:szCs w:val="24"/>
              </w:rPr>
            </w:pPr>
            <w:r w:rsidRPr="00597D52">
              <w:rPr>
                <w:rFonts w:ascii="Times New Roman" w:hAnsi="Times New Roman" w:cs="Times New Roman"/>
                <w:color w:val="000000"/>
                <w:sz w:val="24"/>
                <w:szCs w:val="24"/>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597D52">
              <w:rPr>
                <w:rFonts w:ascii="Times New Roman" w:hAnsi="Times New Roman" w:cs="Times New Roman"/>
                <w:sz w:val="24"/>
                <w:szCs w:val="24"/>
              </w:rPr>
              <w:t>законів України «Про електронні документи та електронний документообіг» та «Про електронні довірчі послуги».</w:t>
            </w:r>
          </w:p>
          <w:p w14:paraId="190F61CE" w14:textId="77777777" w:rsidR="00F616B6" w:rsidRPr="00722F1D"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p>
          <w:p w14:paraId="7E27E75C" w14:textId="77777777" w:rsidR="00F616B6"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r w:rsidRPr="00722F1D">
              <w:rPr>
                <w:rFonts w:ascii="Times New Roman" w:eastAsia="Times New Roman" w:hAnsi="Times New Roman"/>
                <w:color w:val="000000"/>
                <w:sz w:val="24"/>
                <w:szCs w:val="24"/>
                <w:shd w:val="clear" w:color="auto" w:fill="FFFFFF"/>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BE3B838" w14:textId="77777777" w:rsidR="00F616B6"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p>
          <w:p w14:paraId="4A1F29AA" w14:textId="77777777" w:rsidR="00F616B6" w:rsidRPr="00722F1D" w:rsidRDefault="00F616B6" w:rsidP="00AE36CF">
            <w:pPr>
              <w:pStyle w:val="a8"/>
              <w:shd w:val="clear" w:color="auto" w:fill="FFFFFF"/>
              <w:ind w:firstLine="218"/>
              <w:jc w:val="both"/>
              <w:rPr>
                <w:rFonts w:ascii="Times New Roman" w:hAnsi="Times New Roman"/>
                <w:sz w:val="24"/>
                <w:szCs w:val="24"/>
                <w:lang w:eastAsia="ru-RU"/>
              </w:rPr>
            </w:pPr>
            <w:r w:rsidRPr="00722F1D">
              <w:rPr>
                <w:rFonts w:ascii="Times New Roman" w:hAnsi="Times New Roman"/>
                <w:sz w:val="24"/>
                <w:szCs w:val="24"/>
                <w:lang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288E3920" w14:textId="77777777" w:rsidR="00F616B6" w:rsidRPr="00722F1D"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p>
          <w:p w14:paraId="73323659" w14:textId="77777777" w:rsidR="00F616B6" w:rsidRPr="00722F1D" w:rsidRDefault="00F616B6" w:rsidP="00AE36CF">
            <w:pPr>
              <w:pStyle w:val="a8"/>
              <w:shd w:val="clear" w:color="auto" w:fill="FFFFFF"/>
              <w:ind w:firstLine="218"/>
              <w:jc w:val="both"/>
              <w:rPr>
                <w:rFonts w:ascii="Times New Roman" w:eastAsia="Times New Roman" w:hAnsi="Times New Roman"/>
                <w:sz w:val="24"/>
                <w:szCs w:val="24"/>
                <w:shd w:val="clear" w:color="auto" w:fill="FFFFFF"/>
                <w:lang w:eastAsia="ru-RU"/>
              </w:rPr>
            </w:pPr>
            <w:r w:rsidRPr="00722F1D">
              <w:rPr>
                <w:rFonts w:ascii="Times New Roman" w:hAnsi="Times New Roman"/>
                <w:b/>
                <w:sz w:val="24"/>
                <w:szCs w:val="24"/>
                <w:lang w:eastAsia="ru-RU"/>
              </w:rPr>
              <w:t>Конфіденційною не може бути визначена інформація</w:t>
            </w:r>
            <w:r w:rsidRPr="00722F1D">
              <w:rPr>
                <w:rFonts w:ascii="Times New Roman" w:hAnsi="Times New Roman"/>
                <w:sz w:val="24"/>
                <w:szCs w:val="24"/>
                <w:lang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722F1D">
                <w:rPr>
                  <w:rFonts w:ascii="Times New Roman" w:hAnsi="Times New Roman"/>
                  <w:sz w:val="24"/>
                  <w:szCs w:val="24"/>
                  <w:lang w:eastAsia="ru-RU"/>
                </w:rPr>
                <w:t>статті 16</w:t>
              </w:r>
            </w:hyperlink>
            <w:r w:rsidRPr="00722F1D">
              <w:rPr>
                <w:rFonts w:ascii="Times New Roman" w:hAnsi="Times New Roman"/>
                <w:sz w:val="24"/>
                <w:szCs w:val="24"/>
                <w:lang w:eastAsia="ru-RU"/>
              </w:rPr>
              <w:t xml:space="preserve"> Закону, і документи, що підтверджують відсутність підстав, установлених </w:t>
            </w:r>
            <w:hyperlink r:id="rId10" w:anchor="n1261" w:history="1">
              <w:r w:rsidRPr="00722F1D">
                <w:rPr>
                  <w:rFonts w:ascii="Times New Roman" w:hAnsi="Times New Roman"/>
                  <w:sz w:val="24"/>
                  <w:szCs w:val="24"/>
                  <w:lang w:eastAsia="ru-RU"/>
                </w:rPr>
                <w:t>статтею 17</w:t>
              </w:r>
            </w:hyperlink>
            <w:r w:rsidRPr="00722F1D">
              <w:rPr>
                <w:rFonts w:ascii="Times New Roman" w:hAnsi="Times New Roman"/>
                <w:sz w:val="24"/>
                <w:szCs w:val="24"/>
                <w:lang w:eastAsia="ru-RU"/>
              </w:rPr>
              <w:t xml:space="preserve"> Закону.</w:t>
            </w:r>
            <w:r w:rsidRPr="00722F1D">
              <w:rPr>
                <w:rFonts w:ascii="Times New Roman" w:eastAsia="Times New Roman" w:hAnsi="Times New Roman"/>
                <w:sz w:val="24"/>
                <w:szCs w:val="24"/>
                <w:shd w:val="clear" w:color="auto" w:fill="FFFFFF"/>
                <w:lang w:eastAsia="ru-RU"/>
              </w:rPr>
              <w:t xml:space="preserve"> </w:t>
            </w:r>
          </w:p>
          <w:p w14:paraId="685BD73C" w14:textId="77777777" w:rsidR="00F616B6" w:rsidRPr="00722F1D" w:rsidRDefault="00F616B6" w:rsidP="00AE36CF">
            <w:pPr>
              <w:pStyle w:val="a8"/>
              <w:shd w:val="clear" w:color="auto" w:fill="FFFFFF"/>
              <w:ind w:firstLine="218"/>
              <w:jc w:val="both"/>
              <w:rPr>
                <w:rFonts w:ascii="Times New Roman" w:hAnsi="Times New Roman"/>
                <w:sz w:val="24"/>
                <w:szCs w:val="24"/>
                <w:lang w:eastAsia="ru-RU"/>
              </w:rPr>
            </w:pPr>
          </w:p>
          <w:p w14:paraId="265D1002" w14:textId="77777777" w:rsidR="00F616B6" w:rsidRPr="00DC2BC4" w:rsidRDefault="00F616B6" w:rsidP="00AE36CF">
            <w:pPr>
              <w:pStyle w:val="a8"/>
              <w:shd w:val="clear" w:color="auto" w:fill="FFFFFF"/>
              <w:ind w:firstLine="218"/>
              <w:jc w:val="both"/>
              <w:rPr>
                <w:rFonts w:ascii="Times New Roman" w:hAnsi="Times New Roman"/>
                <w:sz w:val="24"/>
                <w:szCs w:val="24"/>
                <w:lang w:eastAsia="ru-RU"/>
              </w:rPr>
            </w:pPr>
            <w:r w:rsidRPr="00DC2BC4">
              <w:rPr>
                <w:rFonts w:ascii="Times New Roman" w:hAnsi="Times New Roman"/>
                <w:sz w:val="24"/>
                <w:szCs w:val="24"/>
                <w:lang w:eastAsia="ru-RU"/>
              </w:rPr>
              <w:t xml:space="preserve">Документи, що не передбачені законодавством для </w:t>
            </w:r>
            <w:r w:rsidRPr="00DC2BC4">
              <w:rPr>
                <w:rFonts w:ascii="Times New Roman" w:hAnsi="Times New Roman"/>
                <w:sz w:val="24"/>
                <w:szCs w:val="24"/>
                <w:lang w:eastAsia="ru-RU"/>
              </w:rPr>
              <w:br/>
              <w:t xml:space="preserve">учасників – юридичних, фізичних осіб, у тому числі фізичних осіб – підприємців, не подаються ними у складі тендерної пропозиції. </w:t>
            </w:r>
          </w:p>
          <w:p w14:paraId="5B3BF631" w14:textId="77777777" w:rsidR="00F616B6" w:rsidRPr="00722F1D" w:rsidRDefault="00F616B6" w:rsidP="00AE36CF">
            <w:pPr>
              <w:pStyle w:val="a8"/>
              <w:shd w:val="clear" w:color="auto" w:fill="FFFFFF"/>
              <w:ind w:firstLine="218"/>
              <w:jc w:val="both"/>
              <w:rPr>
                <w:rFonts w:ascii="Times New Roman" w:hAnsi="Times New Roman"/>
                <w:sz w:val="24"/>
                <w:szCs w:val="24"/>
              </w:rPr>
            </w:pPr>
            <w:r w:rsidRPr="00722F1D">
              <w:rPr>
                <w:rFonts w:ascii="Times New Roman" w:hAnsi="Times New Roman"/>
                <w:sz w:val="24"/>
                <w:szCs w:val="24"/>
              </w:rPr>
              <w:t xml:space="preserve">Відсутність документів, що не передбачені законодавством для учасників </w:t>
            </w:r>
            <w:r w:rsidRPr="00722F1D">
              <w:rPr>
                <w:rFonts w:ascii="Times New Roman" w:hAnsi="Times New Roman"/>
                <w:sz w:val="24"/>
                <w:szCs w:val="24"/>
                <w:lang w:eastAsia="ru-RU"/>
              </w:rPr>
              <w:t>–</w:t>
            </w:r>
            <w:r w:rsidRPr="00722F1D">
              <w:rPr>
                <w:rFonts w:ascii="Times New Roman" w:hAnsi="Times New Roman"/>
                <w:sz w:val="24"/>
                <w:szCs w:val="24"/>
              </w:rPr>
              <w:t xml:space="preserve"> юридичних, фізичних осіб, у тому числі фізичних </w:t>
            </w:r>
            <w:r>
              <w:rPr>
                <w:rFonts w:ascii="Times New Roman" w:hAnsi="Times New Roman"/>
                <w:sz w:val="24"/>
                <w:szCs w:val="24"/>
              </w:rPr>
              <w:br/>
            </w:r>
            <w:r w:rsidRPr="00722F1D">
              <w:rPr>
                <w:rFonts w:ascii="Times New Roman" w:hAnsi="Times New Roman"/>
                <w:sz w:val="24"/>
                <w:szCs w:val="24"/>
              </w:rPr>
              <w:t xml:space="preserve">осіб </w:t>
            </w:r>
            <w:r w:rsidRPr="00722F1D">
              <w:rPr>
                <w:rFonts w:ascii="Times New Roman" w:hAnsi="Times New Roman"/>
                <w:sz w:val="24"/>
                <w:szCs w:val="24"/>
                <w:lang w:eastAsia="ru-RU"/>
              </w:rPr>
              <w:t>–</w:t>
            </w:r>
            <w:r w:rsidRPr="00722F1D">
              <w:rPr>
                <w:rFonts w:ascii="Times New Roman" w:hAnsi="Times New Roman"/>
                <w:sz w:val="24"/>
                <w:szCs w:val="24"/>
              </w:rPr>
              <w:t xml:space="preserve"> підприємців, у складі тендерної пропозиції, не може бути підставою для її відхилення Замовником.</w:t>
            </w:r>
          </w:p>
          <w:p w14:paraId="26608AFF" w14:textId="77777777" w:rsidR="00F616B6" w:rsidRPr="00722F1D" w:rsidRDefault="00F616B6" w:rsidP="00AE36CF">
            <w:pPr>
              <w:tabs>
                <w:tab w:val="left" w:pos="993"/>
              </w:tabs>
              <w:jc w:val="both"/>
              <w:rPr>
                <w:b/>
                <w:bCs/>
                <w:i/>
                <w:iCs/>
                <w:u w:val="single"/>
              </w:rPr>
            </w:pPr>
          </w:p>
          <w:p w14:paraId="60C12044" w14:textId="77777777" w:rsidR="00F616B6" w:rsidRPr="00A75748" w:rsidRDefault="00F616B6" w:rsidP="00AE36CF">
            <w:pPr>
              <w:pStyle w:val="a8"/>
              <w:shd w:val="clear" w:color="auto" w:fill="FFFFFF"/>
              <w:ind w:firstLine="218"/>
              <w:jc w:val="both"/>
              <w:rPr>
                <w:rFonts w:ascii="Times New Roman" w:hAnsi="Times New Roman"/>
                <w:sz w:val="24"/>
                <w:szCs w:val="24"/>
                <w:lang w:eastAsia="ru-RU"/>
              </w:rPr>
            </w:pPr>
            <w:r w:rsidRPr="00A75748">
              <w:rPr>
                <w:rFonts w:ascii="Times New Roman" w:hAnsi="Times New Roman"/>
                <w:sz w:val="24"/>
                <w:szCs w:val="24"/>
                <w:lang w:eastAsia="ru-RU"/>
              </w:rPr>
              <w:t>У разі, якщо:</w:t>
            </w:r>
          </w:p>
          <w:p w14:paraId="6BFFC36A" w14:textId="77777777" w:rsidR="00F616B6" w:rsidRPr="00597E2A" w:rsidRDefault="00F616B6" w:rsidP="00AE36CF">
            <w:pPr>
              <w:pStyle w:val="a8"/>
              <w:shd w:val="clear" w:color="auto" w:fill="FFFFFF"/>
              <w:ind w:firstLine="218"/>
              <w:jc w:val="both"/>
              <w:rPr>
                <w:rFonts w:ascii="Times New Roman" w:hAnsi="Times New Roman"/>
                <w:sz w:val="24"/>
                <w:szCs w:val="24"/>
                <w:lang w:eastAsia="ru-RU"/>
              </w:rPr>
            </w:pPr>
            <w:r w:rsidRPr="00597E2A">
              <w:rPr>
                <w:rFonts w:ascii="Times New Roman" w:hAnsi="Times New Roman"/>
                <w:sz w:val="24"/>
                <w:szCs w:val="24"/>
                <w:lang w:eastAsia="ru-RU"/>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w:t>
            </w:r>
            <w:r w:rsidRPr="00722F1D">
              <w:rPr>
                <w:rFonts w:ascii="Times New Roman" w:hAnsi="Times New Roman"/>
                <w:sz w:val="24"/>
                <w:szCs w:val="24"/>
                <w:lang w:eastAsia="ru-RU"/>
              </w:rPr>
              <w:t>–</w:t>
            </w:r>
            <w:r w:rsidRPr="00597E2A">
              <w:rPr>
                <w:rFonts w:ascii="Times New Roman" w:hAnsi="Times New Roman"/>
                <w:sz w:val="24"/>
                <w:szCs w:val="24"/>
                <w:lang w:eastAsia="ru-RU"/>
              </w:rPr>
              <w:t xml:space="preserve">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14:paraId="4DF8BD3B" w14:textId="77777777" w:rsidR="00F616B6" w:rsidRPr="00597E2A" w:rsidRDefault="00F616B6" w:rsidP="00AE36CF">
            <w:pPr>
              <w:pStyle w:val="a8"/>
              <w:shd w:val="clear" w:color="auto" w:fill="FFFFFF"/>
              <w:ind w:firstLine="218"/>
              <w:jc w:val="both"/>
              <w:rPr>
                <w:rFonts w:ascii="Times New Roman" w:hAnsi="Times New Roman"/>
                <w:sz w:val="24"/>
                <w:szCs w:val="24"/>
                <w:lang w:eastAsia="ru-RU"/>
              </w:rPr>
            </w:pPr>
            <w:r w:rsidRPr="00597E2A">
              <w:rPr>
                <w:rFonts w:ascii="Times New Roman" w:hAnsi="Times New Roman"/>
                <w:sz w:val="24"/>
                <w:szCs w:val="24"/>
                <w:lang w:eastAsia="ru-RU"/>
              </w:rPr>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w:t>
            </w:r>
            <w:r w:rsidRPr="00597E2A">
              <w:rPr>
                <w:rFonts w:ascii="Times New Roman" w:hAnsi="Times New Roman"/>
                <w:sz w:val="24"/>
                <w:szCs w:val="24"/>
                <w:lang w:eastAsia="ru-RU"/>
              </w:rPr>
              <w:lastRenderedPageBreak/>
              <w:t>роз’яснення у довільній формі;</w:t>
            </w:r>
          </w:p>
          <w:p w14:paraId="5A8066DC" w14:textId="77777777" w:rsidR="00F616B6" w:rsidRPr="00722F1D" w:rsidRDefault="00F616B6" w:rsidP="00AE36CF">
            <w:pPr>
              <w:pStyle w:val="a8"/>
              <w:shd w:val="clear" w:color="auto" w:fill="FFFFFF"/>
              <w:ind w:firstLine="218"/>
              <w:jc w:val="both"/>
              <w:rPr>
                <w:rFonts w:ascii="Times New Roman" w:hAnsi="Times New Roman"/>
                <w:sz w:val="24"/>
                <w:szCs w:val="24"/>
                <w:lang w:eastAsia="ru-RU"/>
              </w:rPr>
            </w:pPr>
            <w:bookmarkStart w:id="0" w:name="n1482"/>
            <w:bookmarkEnd w:id="0"/>
            <w:r w:rsidRPr="00597E2A">
              <w:rPr>
                <w:rFonts w:ascii="Times New Roman" w:hAnsi="Times New Roman"/>
                <w:sz w:val="24"/>
                <w:szCs w:val="24"/>
                <w:lang w:eastAsia="ru-RU"/>
              </w:rPr>
              <w:t>-</w:t>
            </w:r>
            <w:r>
              <w:rPr>
                <w:rFonts w:ascii="Times New Roman" w:hAnsi="Times New Roman"/>
                <w:sz w:val="24"/>
                <w:szCs w:val="24"/>
                <w:lang w:eastAsia="ru-RU"/>
              </w:rPr>
              <w:t xml:space="preserve"> </w:t>
            </w:r>
            <w:r w:rsidRPr="00597E2A">
              <w:rPr>
                <w:rFonts w:ascii="Times New Roman" w:hAnsi="Times New Roman"/>
                <w:sz w:val="24"/>
                <w:szCs w:val="24"/>
                <w:lang w:eastAsia="ru-RU"/>
              </w:rPr>
              <w:t>відповідно до вимог різних пунктів</w:t>
            </w:r>
            <w:r>
              <w:rPr>
                <w:rFonts w:ascii="Times New Roman" w:hAnsi="Times New Roman"/>
                <w:sz w:val="24"/>
                <w:szCs w:val="24"/>
                <w:lang w:eastAsia="ru-RU"/>
              </w:rPr>
              <w:t xml:space="preserve"> </w:t>
            </w:r>
            <w:r w:rsidRPr="00597E2A">
              <w:rPr>
                <w:rFonts w:ascii="Times New Roman" w:hAnsi="Times New Roman"/>
                <w:sz w:val="24"/>
                <w:szCs w:val="24"/>
                <w:lang w:eastAsia="ru-RU"/>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0AF6EB61" w14:textId="77777777" w:rsidR="00F616B6" w:rsidRDefault="00F616B6" w:rsidP="00AE36CF">
            <w:pPr>
              <w:pStyle w:val="a8"/>
              <w:shd w:val="clear" w:color="auto" w:fill="FFFFFF"/>
              <w:ind w:firstLine="218"/>
              <w:jc w:val="both"/>
              <w:rPr>
                <w:rFonts w:ascii="Times New Roman" w:hAnsi="Times New Roman"/>
                <w:sz w:val="24"/>
                <w:szCs w:val="24"/>
                <w:lang w:eastAsia="ru-RU"/>
              </w:rPr>
            </w:pPr>
          </w:p>
          <w:p w14:paraId="3DB09977" w14:textId="77777777" w:rsidR="00F616B6" w:rsidRPr="005A3AFD" w:rsidRDefault="00F616B6" w:rsidP="00AE36C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p>
        </w:tc>
      </w:tr>
      <w:tr w:rsidR="00F616B6" w:rsidRPr="001C37CD" w14:paraId="7DA269F8" w14:textId="77777777" w:rsidTr="001C72C7">
        <w:trPr>
          <w:trHeight w:val="410"/>
          <w:jc w:val="center"/>
        </w:trPr>
        <w:tc>
          <w:tcPr>
            <w:tcW w:w="570" w:type="dxa"/>
          </w:tcPr>
          <w:p w14:paraId="7CBD81D6"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14:paraId="0D2AD818" w14:textId="77777777"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Забезпечення тендерної пропозиції</w:t>
            </w:r>
          </w:p>
        </w:tc>
        <w:tc>
          <w:tcPr>
            <w:tcW w:w="6329" w:type="dxa"/>
          </w:tcPr>
          <w:p w14:paraId="3FB0D32E" w14:textId="4F6C2EC7" w:rsidR="00F616B6" w:rsidRPr="001C37CD" w:rsidRDefault="00F616B6" w:rsidP="006670BA">
            <w:pPr>
              <w:widowControl w:val="0"/>
              <w:spacing w:beforeLines="40" w:before="96" w:afterLines="40" w:after="96"/>
              <w:ind w:right="113"/>
              <w:contextualSpacing/>
              <w:jc w:val="both"/>
              <w:rPr>
                <w:rFonts w:ascii="Times New Roman" w:hAnsi="Times New Roman" w:cs="Times New Roman"/>
                <w:sz w:val="24"/>
                <w:szCs w:val="24"/>
                <w:lang w:eastAsia="uk-UA"/>
              </w:rPr>
            </w:pPr>
            <w:r w:rsidRPr="001C37CD">
              <w:rPr>
                <w:rFonts w:ascii="Times New Roman" w:hAnsi="Times New Roman" w:cs="Times New Roman"/>
                <w:sz w:val="24"/>
                <w:szCs w:val="24"/>
                <w:lang w:eastAsia="uk-UA"/>
              </w:rPr>
              <w:t>Не вимагається</w:t>
            </w:r>
          </w:p>
        </w:tc>
      </w:tr>
      <w:tr w:rsidR="00F616B6" w:rsidRPr="001C37CD" w14:paraId="2E3CFE79" w14:textId="77777777" w:rsidTr="001C72C7">
        <w:trPr>
          <w:trHeight w:val="522"/>
          <w:jc w:val="center"/>
        </w:trPr>
        <w:tc>
          <w:tcPr>
            <w:tcW w:w="570" w:type="dxa"/>
          </w:tcPr>
          <w:p w14:paraId="5AC83C43"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3</w:t>
            </w:r>
          </w:p>
        </w:tc>
        <w:tc>
          <w:tcPr>
            <w:tcW w:w="3097" w:type="dxa"/>
          </w:tcPr>
          <w:p w14:paraId="4EBCC934"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29" w:type="dxa"/>
          </w:tcPr>
          <w:p w14:paraId="3B7FBB30" w14:textId="2A2E5B2A" w:rsidR="00F616B6" w:rsidRPr="001C37CD" w:rsidRDefault="00F616B6" w:rsidP="006670BA">
            <w:pPr>
              <w:pStyle w:val="rvps2"/>
              <w:widowControl w:val="0"/>
              <w:shd w:val="clear" w:color="auto" w:fill="FFFFFF"/>
              <w:spacing w:beforeLines="30" w:before="72" w:beforeAutospacing="0" w:afterLines="30" w:after="72" w:afterAutospacing="0"/>
              <w:contextualSpacing/>
              <w:jc w:val="both"/>
              <w:textAlignment w:val="baseline"/>
            </w:pPr>
            <w:r w:rsidRPr="001C37CD">
              <w:t>Не передбачається</w:t>
            </w:r>
          </w:p>
        </w:tc>
      </w:tr>
      <w:tr w:rsidR="00F616B6" w:rsidRPr="001C37CD" w14:paraId="6648556A" w14:textId="77777777" w:rsidTr="001C72C7">
        <w:trPr>
          <w:trHeight w:val="522"/>
          <w:jc w:val="center"/>
        </w:trPr>
        <w:tc>
          <w:tcPr>
            <w:tcW w:w="570" w:type="dxa"/>
          </w:tcPr>
          <w:p w14:paraId="74FB4038"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14:paraId="65DBA37F"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329" w:type="dxa"/>
          </w:tcPr>
          <w:p w14:paraId="361C226B"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4.</w:t>
            </w:r>
            <w:proofErr w:type="gramStart"/>
            <w:r w:rsidRPr="004E0602">
              <w:rPr>
                <w:rFonts w:ascii="Times New Roman" w:eastAsia="Times New Roman" w:hAnsi="Times New Roman" w:cs="Times New Roman"/>
                <w:color w:val="000000"/>
                <w:sz w:val="24"/>
                <w:szCs w:val="24"/>
                <w:lang w:val="ru-RU"/>
              </w:rPr>
              <w:t>1.</w:t>
            </w:r>
            <w:r w:rsidRPr="004E0602">
              <w:rPr>
                <w:rFonts w:ascii="Times New Roman" w:eastAsia="Times New Roman" w:hAnsi="Times New Roman" w:cs="Times New Roman"/>
                <w:color w:val="000000"/>
                <w:sz w:val="24"/>
                <w:szCs w:val="24"/>
              </w:rPr>
              <w:t>Тендерні</w:t>
            </w:r>
            <w:proofErr w:type="gramEnd"/>
            <w:r w:rsidRPr="004E0602">
              <w:rPr>
                <w:rFonts w:ascii="Times New Roman" w:eastAsia="Times New Roman" w:hAnsi="Times New Roman" w:cs="Times New Roman"/>
                <w:color w:val="000000"/>
                <w:sz w:val="24"/>
                <w:szCs w:val="24"/>
              </w:rPr>
              <w:t xml:space="preserve"> пропозиції вважаються дійсними протягом 90</w:t>
            </w:r>
          </w:p>
          <w:p w14:paraId="70613032"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днів із дати кінцевого строку подання тендерних </w:t>
            </w:r>
          </w:p>
          <w:p w14:paraId="5B82D963"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пропозицій, та у разі необхідності може бути </w:t>
            </w:r>
          </w:p>
          <w:p w14:paraId="45DA821B"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продовжений.</w:t>
            </w:r>
          </w:p>
          <w:p w14:paraId="6ABE2929"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До закінчення зазначеного строку замовник має право </w:t>
            </w:r>
          </w:p>
          <w:p w14:paraId="1C3E048E"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вимагати від учасників процедури закупівлі продовження </w:t>
            </w:r>
          </w:p>
          <w:p w14:paraId="12417C54"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строку дії тендерних пропозицій. Учасник процедури </w:t>
            </w:r>
          </w:p>
          <w:p w14:paraId="754B5397"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закупівлі має право:</w:t>
            </w:r>
          </w:p>
          <w:p w14:paraId="65D2C715"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 xml:space="preserve">- </w:t>
            </w:r>
            <w:r w:rsidRPr="004E0602">
              <w:rPr>
                <w:rFonts w:ascii="Times New Roman" w:eastAsia="Times New Roman" w:hAnsi="Times New Roman" w:cs="Times New Roman"/>
                <w:color w:val="000000"/>
                <w:sz w:val="24"/>
                <w:szCs w:val="24"/>
              </w:rPr>
              <w:t xml:space="preserve">відхилити таку вимогу, не втрачаючи при цьому наданого </w:t>
            </w:r>
          </w:p>
          <w:p w14:paraId="622C5AF3"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ним забезпечення тендерної пропозиції;</w:t>
            </w:r>
          </w:p>
          <w:p w14:paraId="5AAA12D0"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 xml:space="preserve">- </w:t>
            </w:r>
            <w:r w:rsidRPr="004E0602">
              <w:rPr>
                <w:rFonts w:ascii="Times New Roman" w:eastAsia="Times New Roman" w:hAnsi="Times New Roman" w:cs="Times New Roman"/>
                <w:color w:val="000000"/>
                <w:sz w:val="24"/>
                <w:szCs w:val="24"/>
              </w:rPr>
              <w:t xml:space="preserve">погодитися з вимогою та продовжити строк дії поданої </w:t>
            </w:r>
          </w:p>
          <w:p w14:paraId="49A09D0A"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ним тендерної пропозиції і наданого забезпечення </w:t>
            </w:r>
          </w:p>
          <w:p w14:paraId="31B55C8E"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тендерної пропозиції.</w:t>
            </w:r>
          </w:p>
          <w:p w14:paraId="15AC77D9"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4.2.</w:t>
            </w:r>
            <w:r w:rsidRPr="004E0602">
              <w:rPr>
                <w:rFonts w:ascii="Times New Roman" w:eastAsia="Times New Roman" w:hAnsi="Times New Roman" w:cs="Times New Roman"/>
                <w:color w:val="000000"/>
                <w:sz w:val="24"/>
                <w:szCs w:val="24"/>
              </w:rPr>
              <w:t xml:space="preserve">У разі необхідності учасник процедури закупівлі має </w:t>
            </w:r>
          </w:p>
          <w:p w14:paraId="147E8585"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право з власної ініціативи продовжити строк дії своєї </w:t>
            </w:r>
          </w:p>
          <w:p w14:paraId="54D4EFF2" w14:textId="77777777"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тендерної пропозиції, повідомивши про це замовникові </w:t>
            </w:r>
          </w:p>
          <w:p w14:paraId="0805EC56" w14:textId="77777777" w:rsidR="00F616B6" w:rsidRPr="00C8351D"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E0602">
              <w:rPr>
                <w:rFonts w:ascii="Times New Roman" w:eastAsia="Times New Roman" w:hAnsi="Times New Roman" w:cs="Times New Roman"/>
                <w:color w:val="000000"/>
                <w:sz w:val="24"/>
                <w:szCs w:val="24"/>
              </w:rPr>
              <w:t>через електронну систему закупівель</w:t>
            </w:r>
            <w:r w:rsidRPr="004E0602">
              <w:rPr>
                <w:rFonts w:ascii="Times New Roman" w:eastAsia="Times New Roman" w:hAnsi="Times New Roman" w:cs="Times New Roman"/>
                <w:color w:val="000000"/>
                <w:sz w:val="24"/>
                <w:szCs w:val="24"/>
                <w:lang w:val="ru-RU"/>
              </w:rPr>
              <w:t>.</w:t>
            </w:r>
          </w:p>
        </w:tc>
      </w:tr>
      <w:tr w:rsidR="00F616B6" w:rsidRPr="001C37CD" w14:paraId="6BB99F49" w14:textId="77777777" w:rsidTr="001C72C7">
        <w:trPr>
          <w:trHeight w:val="522"/>
          <w:jc w:val="center"/>
        </w:trPr>
        <w:tc>
          <w:tcPr>
            <w:tcW w:w="570" w:type="dxa"/>
          </w:tcPr>
          <w:p w14:paraId="0001A9DD"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5</w:t>
            </w:r>
          </w:p>
        </w:tc>
        <w:tc>
          <w:tcPr>
            <w:tcW w:w="3097" w:type="dxa"/>
          </w:tcPr>
          <w:p w14:paraId="5ADE3B68" w14:textId="77777777" w:rsidR="00F616B6" w:rsidRPr="000D2A7D"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D2A7D">
              <w:rPr>
                <w:rFonts w:ascii="Times New Roman" w:hAnsi="Times New Roman"/>
                <w:b/>
                <w:bCs/>
                <w:sz w:val="24"/>
                <w:szCs w:val="24"/>
              </w:rPr>
              <w:t>Кваліфікаційні критерії до учасників та вимоги, установлені статтею 17 Закону</w:t>
            </w:r>
          </w:p>
        </w:tc>
        <w:tc>
          <w:tcPr>
            <w:tcW w:w="6329" w:type="dxa"/>
          </w:tcPr>
          <w:p w14:paraId="1A99E07F" w14:textId="77777777" w:rsidR="00F616B6" w:rsidRDefault="00F616B6" w:rsidP="00DC2BC4">
            <w:pPr>
              <w:widowControl w:val="0"/>
              <w:shd w:val="clear" w:color="auto" w:fill="FFFFFF"/>
              <w:ind w:firstLine="235"/>
              <w:jc w:val="both"/>
              <w:rPr>
                <w:rFonts w:ascii="Times New Roman" w:hAnsi="Times New Roman" w:cs="Times New Roman"/>
                <w:b/>
                <w:sz w:val="24"/>
                <w:szCs w:val="24"/>
                <w:shd w:val="solid" w:color="FFFFFF" w:fill="FFFFFF"/>
                <w:lang w:eastAsia="en-US"/>
              </w:rPr>
            </w:pPr>
            <w:r w:rsidRPr="00790EDC">
              <w:rPr>
                <w:rFonts w:ascii="Times New Roman" w:eastAsia="Times New Roman" w:hAnsi="Times New Roman" w:cs="Times New Roman"/>
                <w:color w:val="000000"/>
                <w:sz w:val="24"/>
                <w:szCs w:val="24"/>
              </w:rPr>
              <w:t>5.1.</w:t>
            </w:r>
            <w:r w:rsidRPr="003C77FA">
              <w:rPr>
                <w:b/>
                <w:shd w:val="solid" w:color="FFFFFF" w:fill="FFFFFF"/>
                <w:lang w:eastAsia="en-US"/>
              </w:rPr>
              <w:t xml:space="preserve"> </w:t>
            </w:r>
            <w:r w:rsidRPr="000D2A7D">
              <w:rPr>
                <w:rFonts w:ascii="Times New Roman" w:hAnsi="Times New Roman" w:cs="Times New Roman"/>
                <w:b/>
                <w:sz w:val="24"/>
                <w:szCs w:val="24"/>
                <w:shd w:val="solid" w:color="FFFFFF" w:fill="FFFFFF"/>
                <w:lang w:eastAsia="en-US"/>
              </w:rPr>
              <w:t>Під час здійснення цієї закупівлі Замовник не застосовує до Учасників кваліфікаційні критерії, визначені статтею 16 Закону.</w:t>
            </w:r>
          </w:p>
          <w:p w14:paraId="1C463611" w14:textId="77777777" w:rsidR="00F616B6" w:rsidRPr="000D2A7D" w:rsidRDefault="00F616B6" w:rsidP="00DC2BC4">
            <w:pPr>
              <w:widowControl w:val="0"/>
              <w:shd w:val="clear" w:color="auto" w:fill="FFFFFF"/>
              <w:ind w:firstLine="235"/>
              <w:jc w:val="both"/>
              <w:rPr>
                <w:rFonts w:ascii="Times New Roman" w:hAnsi="Times New Roman" w:cs="Times New Roman"/>
                <w:sz w:val="24"/>
                <w:szCs w:val="24"/>
              </w:rPr>
            </w:pPr>
            <w:r w:rsidRPr="000D2A7D">
              <w:rPr>
                <w:rFonts w:ascii="Times New Roman" w:eastAsia="Times New Roman" w:hAnsi="Times New Roman" w:cs="Times New Roman"/>
                <w:color w:val="000000"/>
                <w:sz w:val="24"/>
                <w:szCs w:val="24"/>
                <w:lang w:val="ru-RU"/>
              </w:rPr>
              <w:t>5.2.</w:t>
            </w:r>
            <w:r w:rsidRPr="000D2A7D">
              <w:rPr>
                <w:rFonts w:ascii="Times New Roman" w:hAnsi="Times New Roman" w:cs="Times New Roman"/>
                <w:sz w:val="24"/>
                <w:szCs w:val="24"/>
              </w:rPr>
              <w:t xml:space="preserve"> Підстави для відмови Учаснику в участі у процедурі закупівлі встановлені статтею 17 Закону.</w:t>
            </w:r>
          </w:p>
          <w:p w14:paraId="4C94DA0E" w14:textId="77777777" w:rsidR="00F616B6" w:rsidRPr="000F27E2" w:rsidRDefault="00F616B6" w:rsidP="00DC2BC4">
            <w:pPr>
              <w:widowControl w:val="0"/>
              <w:shd w:val="clear" w:color="auto" w:fill="FFFFFF"/>
              <w:ind w:firstLine="235"/>
              <w:jc w:val="both"/>
              <w:rPr>
                <w:rFonts w:ascii="Times New Roman" w:hAnsi="Times New Roman" w:cs="Times New Roman"/>
                <w:sz w:val="24"/>
                <w:szCs w:val="24"/>
              </w:rPr>
            </w:pPr>
          </w:p>
          <w:p w14:paraId="057E278D" w14:textId="77777777" w:rsidR="00F616B6" w:rsidRPr="000F27E2" w:rsidRDefault="00F616B6" w:rsidP="00DC2BC4">
            <w:pPr>
              <w:ind w:firstLine="218"/>
              <w:jc w:val="both"/>
              <w:rPr>
                <w:rFonts w:ascii="Times New Roman" w:hAnsi="Times New Roman" w:cs="Times New Roman"/>
                <w:sz w:val="24"/>
                <w:szCs w:val="24"/>
                <w:shd w:val="solid" w:color="FFFFFF" w:fill="FFFFFF"/>
              </w:rPr>
            </w:pPr>
            <w:r w:rsidRPr="000F27E2">
              <w:rPr>
                <w:rFonts w:ascii="Times New Roman" w:hAnsi="Times New Roman" w:cs="Times New Roman"/>
                <w:sz w:val="24"/>
                <w:szCs w:val="24"/>
                <w:shd w:val="solid" w:color="FFFFFF" w:fill="FFFFFF"/>
                <w:lang w:eastAsia="en-US"/>
              </w:rPr>
              <w:t>Учасник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C0053E" w14:textId="77777777" w:rsidR="00F616B6" w:rsidRPr="000F27E2" w:rsidRDefault="00F616B6" w:rsidP="00DC2BC4">
            <w:pPr>
              <w:ind w:firstLine="218"/>
              <w:jc w:val="both"/>
              <w:rPr>
                <w:rFonts w:ascii="Times New Roman" w:hAnsi="Times New Roman" w:cs="Times New Roman"/>
                <w:sz w:val="24"/>
                <w:szCs w:val="24"/>
                <w:shd w:val="solid" w:color="FFFFFF" w:fill="FFFFFF"/>
                <w:lang w:eastAsia="en-US"/>
              </w:rPr>
            </w:pPr>
            <w:r w:rsidRPr="000F27E2">
              <w:rPr>
                <w:rFonts w:ascii="Times New Roman" w:hAnsi="Times New Roman" w:cs="Times New Roman"/>
                <w:sz w:val="24"/>
                <w:szCs w:val="24"/>
                <w:shd w:val="solid" w:color="FFFFFF" w:fill="FFFFFF"/>
                <w:lang w:eastAsia="en-US"/>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w:t>
            </w:r>
          </w:p>
          <w:p w14:paraId="0895FE22" w14:textId="77777777" w:rsidR="00F616B6" w:rsidRPr="000F27E2" w:rsidRDefault="00F616B6" w:rsidP="00DC2BC4">
            <w:pPr>
              <w:ind w:firstLine="218"/>
              <w:jc w:val="both"/>
              <w:rPr>
                <w:rFonts w:ascii="Times New Roman" w:hAnsi="Times New Roman" w:cs="Times New Roman"/>
                <w:sz w:val="24"/>
                <w:szCs w:val="24"/>
                <w:shd w:val="solid" w:color="FFFFFF" w:fill="FFFFFF"/>
                <w:lang w:eastAsia="en-US"/>
              </w:rPr>
            </w:pPr>
          </w:p>
          <w:p w14:paraId="7D431353" w14:textId="77777777" w:rsidR="00F616B6" w:rsidRPr="000F27E2" w:rsidRDefault="00F616B6" w:rsidP="00DC2BC4">
            <w:pPr>
              <w:ind w:firstLine="218"/>
              <w:jc w:val="both"/>
              <w:rPr>
                <w:rFonts w:ascii="Times New Roman" w:hAnsi="Times New Roman" w:cs="Times New Roman"/>
                <w:sz w:val="24"/>
                <w:szCs w:val="24"/>
                <w:shd w:val="solid" w:color="FFFFFF" w:fill="FFFFFF"/>
                <w:lang w:eastAsia="en-US"/>
              </w:rPr>
            </w:pPr>
            <w:r w:rsidRPr="000F27E2">
              <w:rPr>
                <w:rFonts w:ascii="Times New Roman" w:hAnsi="Times New Roman" w:cs="Times New Roman"/>
                <w:sz w:val="24"/>
                <w:szCs w:val="24"/>
                <w:shd w:val="solid" w:color="FFFFFF" w:fill="FFFFFF"/>
                <w:lang w:eastAsia="en-US"/>
              </w:rPr>
              <w:t xml:space="preserve">У разі якщо під час подання тендерної пропозиції </w:t>
            </w:r>
            <w:r>
              <w:rPr>
                <w:rFonts w:ascii="Times New Roman" w:hAnsi="Times New Roman" w:cs="Times New Roman"/>
                <w:sz w:val="24"/>
                <w:szCs w:val="24"/>
                <w:shd w:val="solid" w:color="FFFFFF" w:fill="FFFFFF"/>
                <w:lang w:eastAsia="en-US"/>
              </w:rPr>
              <w:t xml:space="preserve">в </w:t>
            </w:r>
            <w:r w:rsidRPr="000F27E2">
              <w:rPr>
                <w:rFonts w:ascii="Times New Roman" w:hAnsi="Times New Roman" w:cs="Times New Roman"/>
                <w:sz w:val="24"/>
                <w:szCs w:val="24"/>
                <w:shd w:val="solid" w:color="FFFFFF" w:fill="FFFFFF"/>
                <w:lang w:eastAsia="en-US"/>
              </w:rPr>
              <w:t xml:space="preserve">Учасника </w:t>
            </w:r>
            <w:r w:rsidRPr="000F27E2">
              <w:rPr>
                <w:rFonts w:ascii="Times New Roman" w:hAnsi="Times New Roman" w:cs="Times New Roman"/>
                <w:b/>
                <w:sz w:val="24"/>
                <w:szCs w:val="24"/>
                <w:shd w:val="solid" w:color="FFFFFF" w:fill="FFFFFF"/>
                <w:lang w:eastAsia="en-US"/>
              </w:rPr>
              <w:t xml:space="preserve">відсутня технічна можливість самостійного декларування </w:t>
            </w:r>
            <w:r w:rsidRPr="000F27E2">
              <w:rPr>
                <w:rFonts w:ascii="Times New Roman" w:hAnsi="Times New Roman" w:cs="Times New Roman"/>
                <w:sz w:val="24"/>
                <w:szCs w:val="24"/>
                <w:shd w:val="solid" w:color="FFFFFF" w:fill="FFFFFF"/>
                <w:lang w:eastAsia="en-US"/>
              </w:rPr>
              <w:t>відсутності підстав (підстави), визначених статтею 17 Закону</w:t>
            </w:r>
            <w:r>
              <w:rPr>
                <w:rFonts w:ascii="Times New Roman" w:hAnsi="Times New Roman" w:cs="Times New Roman"/>
                <w:sz w:val="24"/>
                <w:szCs w:val="24"/>
                <w:shd w:val="solid" w:color="FFFFFF" w:fill="FFFFFF"/>
                <w:lang w:eastAsia="en-US"/>
              </w:rPr>
              <w:t xml:space="preserve"> (</w:t>
            </w:r>
            <w:r w:rsidRPr="000F27E2">
              <w:rPr>
                <w:rFonts w:ascii="Times New Roman" w:hAnsi="Times New Roman" w:cs="Times New Roman"/>
                <w:b/>
                <w:sz w:val="24"/>
                <w:szCs w:val="24"/>
                <w:shd w:val="solid" w:color="FFFFFF" w:fill="FFFFFF"/>
                <w:lang w:eastAsia="en-US"/>
              </w:rPr>
              <w:t>у тому числі частиною другою статті 17 Закону)</w:t>
            </w:r>
            <w:r w:rsidRPr="000F27E2">
              <w:rPr>
                <w:rFonts w:ascii="Times New Roman" w:hAnsi="Times New Roman" w:cs="Times New Roman"/>
                <w:sz w:val="24"/>
                <w:szCs w:val="24"/>
                <w:shd w:val="solid" w:color="FFFFFF" w:fill="FFFFFF"/>
                <w:lang w:eastAsia="en-US"/>
              </w:rPr>
              <w:t>, Учасник у складі тендерної пропозиції повинен подати довідку, складену у довільній формі щодо підтвердження відсутності відповідних підстав (підстави).</w:t>
            </w:r>
          </w:p>
          <w:p w14:paraId="4253564A" w14:textId="77777777" w:rsidR="00F616B6" w:rsidRPr="000F27E2" w:rsidRDefault="00F616B6" w:rsidP="00D67719">
            <w:pPr>
              <w:jc w:val="both"/>
              <w:rPr>
                <w:rFonts w:ascii="Times New Roman" w:hAnsi="Times New Roman" w:cs="Times New Roman"/>
                <w:b/>
                <w:sz w:val="24"/>
                <w:szCs w:val="24"/>
              </w:rPr>
            </w:pPr>
            <w:r w:rsidRPr="000F27E2">
              <w:rPr>
                <w:rFonts w:ascii="Times New Roman" w:hAnsi="Times New Roman" w:cs="Times New Roman"/>
                <w:b/>
                <w:sz w:val="24"/>
                <w:szCs w:val="24"/>
              </w:rPr>
              <w:t xml:space="preserve">Замовник не вимагає від Учасників документів, що підтверджують відсутність підстав, визначених </w:t>
            </w:r>
            <w:hyperlink r:id="rId11" w:anchor="n1263" w:history="1">
              <w:r w:rsidRPr="000F27E2">
                <w:rPr>
                  <w:rFonts w:ascii="Times New Roman" w:hAnsi="Times New Roman" w:cs="Times New Roman"/>
                  <w:b/>
                  <w:sz w:val="24"/>
                  <w:szCs w:val="24"/>
                </w:rPr>
                <w:t>пунктами 1</w:t>
              </w:r>
            </w:hyperlink>
            <w:r w:rsidRPr="000F27E2">
              <w:rPr>
                <w:rFonts w:ascii="Times New Roman" w:hAnsi="Times New Roman" w:cs="Times New Roman"/>
                <w:b/>
                <w:sz w:val="24"/>
                <w:szCs w:val="24"/>
              </w:rPr>
              <w:t xml:space="preserve"> і </w:t>
            </w:r>
            <w:hyperlink r:id="rId12" w:anchor="n1269" w:history="1">
              <w:r w:rsidRPr="000F27E2">
                <w:rPr>
                  <w:rFonts w:ascii="Times New Roman" w:hAnsi="Times New Roman" w:cs="Times New Roman"/>
                  <w:b/>
                  <w:sz w:val="24"/>
                  <w:szCs w:val="24"/>
                </w:rPr>
                <w:t>7</w:t>
              </w:r>
            </w:hyperlink>
            <w:r w:rsidRPr="000F27E2">
              <w:rPr>
                <w:rFonts w:ascii="Times New Roman" w:hAnsi="Times New Roman" w:cs="Times New Roman"/>
                <w:b/>
                <w:sz w:val="24"/>
                <w:szCs w:val="24"/>
              </w:rPr>
              <w:t xml:space="preserve"> частини першої статті 17 Закону.</w:t>
            </w:r>
          </w:p>
          <w:p w14:paraId="1222388A" w14:textId="77777777" w:rsidR="00F616B6" w:rsidRPr="000F27E2" w:rsidRDefault="00F616B6" w:rsidP="00DC2BC4">
            <w:pPr>
              <w:shd w:val="clear" w:color="auto" w:fill="FFFFFF"/>
              <w:tabs>
                <w:tab w:val="left" w:pos="180"/>
              </w:tabs>
              <w:ind w:firstLine="218"/>
              <w:jc w:val="both"/>
              <w:rPr>
                <w:rFonts w:ascii="Times New Roman" w:hAnsi="Times New Roman" w:cs="Times New Roman"/>
                <w:sz w:val="24"/>
                <w:szCs w:val="24"/>
              </w:rPr>
            </w:pPr>
          </w:p>
          <w:p w14:paraId="45DFCFF0" w14:textId="77777777" w:rsidR="00F616B6" w:rsidRPr="000F27E2" w:rsidRDefault="00F616B6" w:rsidP="00DC2BC4">
            <w:pPr>
              <w:shd w:val="clear" w:color="auto" w:fill="FFFFFF"/>
              <w:tabs>
                <w:tab w:val="left" w:pos="180"/>
              </w:tabs>
              <w:ind w:firstLine="218"/>
              <w:jc w:val="both"/>
              <w:rPr>
                <w:rFonts w:ascii="Times New Roman" w:hAnsi="Times New Roman" w:cs="Times New Roman"/>
                <w:sz w:val="24"/>
                <w:szCs w:val="24"/>
              </w:rPr>
            </w:pPr>
            <w:r w:rsidRPr="000F27E2">
              <w:rPr>
                <w:rFonts w:ascii="Times New Roman" w:hAnsi="Times New Roman" w:cs="Times New Roman"/>
                <w:sz w:val="24"/>
                <w:szCs w:val="24"/>
              </w:rPr>
              <w:t xml:space="preserve">Замовник може відхилити тендерну пропозицію Учасника у разі, коли Учасник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 разі якщо Учасник, перебуває в обставинах, зазначених вище, у складі тендерної пропозиції він повинен подати документ (документи) з урахуванням вимог Особливостей щодо підтвердження вжиття заходів для доведення своєї надійності. </w:t>
            </w:r>
          </w:p>
          <w:p w14:paraId="363900CE" w14:textId="77777777" w:rsidR="00F616B6" w:rsidRPr="000F27E2" w:rsidRDefault="00F616B6" w:rsidP="00DC2BC4">
            <w:pPr>
              <w:tabs>
                <w:tab w:val="left" w:pos="180"/>
              </w:tabs>
              <w:ind w:firstLine="218"/>
              <w:jc w:val="both"/>
              <w:rPr>
                <w:rFonts w:ascii="Times New Roman" w:hAnsi="Times New Roman" w:cs="Times New Roman"/>
                <w:sz w:val="24"/>
                <w:szCs w:val="24"/>
                <w:shd w:val="solid" w:color="FFFFFF" w:fill="FFFFFF"/>
                <w:lang w:eastAsia="en-US"/>
              </w:rPr>
            </w:pPr>
          </w:p>
          <w:p w14:paraId="43E0B7C7" w14:textId="77777777" w:rsidR="00F616B6" w:rsidRPr="000F27E2" w:rsidRDefault="00F616B6" w:rsidP="00DC2BC4">
            <w:pPr>
              <w:widowControl w:val="0"/>
              <w:ind w:firstLine="218"/>
              <w:jc w:val="both"/>
              <w:rPr>
                <w:rFonts w:ascii="Times New Roman" w:hAnsi="Times New Roman" w:cs="Times New Roman"/>
                <w:sz w:val="24"/>
                <w:szCs w:val="24"/>
              </w:rPr>
            </w:pPr>
            <w:r w:rsidRPr="000F27E2">
              <w:rPr>
                <w:rFonts w:ascii="Times New Roman" w:hAnsi="Times New Roman" w:cs="Times New Roman"/>
                <w:sz w:val="24"/>
                <w:szCs w:val="24"/>
              </w:rPr>
              <w:t xml:space="preserve">У разі подання тендерної пропозиції об’єднанням учасників, підтвердження відсутності </w:t>
            </w:r>
            <w:r w:rsidRPr="000F27E2">
              <w:rPr>
                <w:rFonts w:ascii="Times New Roman" w:hAnsi="Times New Roman" w:cs="Times New Roman"/>
                <w:sz w:val="24"/>
                <w:szCs w:val="24"/>
                <w:shd w:val="solid" w:color="FFFFFF" w:fill="FFFFFF"/>
                <w:lang w:eastAsia="en-US"/>
              </w:rPr>
              <w:t>підстав, визначених статтею 17 Закону (крім пункту 13 частини першої статті 17 Закону),</w:t>
            </w:r>
            <w:r w:rsidRPr="000F27E2">
              <w:rPr>
                <w:rFonts w:ascii="Times New Roman" w:hAnsi="Times New Roman" w:cs="Times New Roman"/>
                <w:sz w:val="24"/>
                <w:szCs w:val="24"/>
              </w:rPr>
              <w:t xml:space="preserve"> подається по кожному з учасників, які входять у склад об’єднання окремо. </w:t>
            </w:r>
          </w:p>
          <w:p w14:paraId="1EF71813" w14:textId="77777777" w:rsidR="00F616B6" w:rsidRPr="000F27E2" w:rsidRDefault="00F616B6" w:rsidP="00DC2BC4">
            <w:pPr>
              <w:widowControl w:val="0"/>
              <w:ind w:firstLine="218"/>
              <w:jc w:val="both"/>
              <w:rPr>
                <w:rFonts w:ascii="Times New Roman" w:hAnsi="Times New Roman" w:cs="Times New Roman"/>
                <w:sz w:val="24"/>
                <w:szCs w:val="24"/>
              </w:rPr>
            </w:pPr>
          </w:p>
          <w:p w14:paraId="08634F06" w14:textId="77777777" w:rsidR="00F616B6" w:rsidRPr="000F27E2" w:rsidRDefault="00F616B6" w:rsidP="00DC2BC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0F27E2">
              <w:rPr>
                <w:rFonts w:ascii="Times New Roman" w:hAnsi="Times New Roman" w:cs="Times New Roman"/>
                <w:bCs/>
                <w:sz w:val="24"/>
                <w:szCs w:val="24"/>
              </w:rPr>
              <w:t xml:space="preserve">Також інформація про спосіб підтвердження Учасником відсутності підстав, </w:t>
            </w:r>
            <w:r w:rsidRPr="000F27E2">
              <w:rPr>
                <w:rFonts w:ascii="Times New Roman" w:hAnsi="Times New Roman" w:cs="Times New Roman"/>
                <w:sz w:val="24"/>
                <w:szCs w:val="24"/>
                <w:shd w:val="solid" w:color="FFFFFF" w:fill="FFFFFF"/>
                <w:lang w:eastAsia="en-US"/>
              </w:rPr>
              <w:t>визначених</w:t>
            </w:r>
            <w:r w:rsidRPr="000F27E2">
              <w:rPr>
                <w:rFonts w:ascii="Times New Roman" w:hAnsi="Times New Roman" w:cs="Times New Roman"/>
                <w:bCs/>
                <w:sz w:val="24"/>
                <w:szCs w:val="24"/>
              </w:rPr>
              <w:t xml:space="preserve"> статтею 17 Закону,</w:t>
            </w:r>
            <w:r w:rsidRPr="000F27E2">
              <w:rPr>
                <w:rFonts w:ascii="Times New Roman" w:hAnsi="Times New Roman" w:cs="Times New Roman"/>
                <w:sz w:val="24"/>
                <w:szCs w:val="24"/>
              </w:rPr>
              <w:t xml:space="preserve"> наведена у Додатку 1 </w:t>
            </w:r>
            <w:r w:rsidRPr="000F27E2">
              <w:rPr>
                <w:rFonts w:ascii="Times New Roman" w:hAnsi="Times New Roman" w:cs="Times New Roman"/>
                <w:sz w:val="24"/>
                <w:szCs w:val="24"/>
                <w:shd w:val="clear" w:color="auto" w:fill="FFFFFF"/>
              </w:rPr>
              <w:t>до тендерної документації.</w:t>
            </w:r>
          </w:p>
          <w:p w14:paraId="64DB3C8B" w14:textId="77777777" w:rsidR="00F616B6" w:rsidRDefault="00F616B6"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p>
          <w:p w14:paraId="49AE9682" w14:textId="77777777" w:rsidR="00F616B6" w:rsidRDefault="00F616B6"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p>
          <w:p w14:paraId="49D0D64A" w14:textId="77777777" w:rsidR="00F616B6" w:rsidRPr="00790EDC" w:rsidRDefault="00F616B6" w:rsidP="00B300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p>
        </w:tc>
      </w:tr>
      <w:tr w:rsidR="00F616B6" w:rsidRPr="001C37CD" w14:paraId="417840A7" w14:textId="77777777" w:rsidTr="001C72C7">
        <w:trPr>
          <w:trHeight w:val="1124"/>
          <w:jc w:val="center"/>
        </w:trPr>
        <w:tc>
          <w:tcPr>
            <w:tcW w:w="570" w:type="dxa"/>
          </w:tcPr>
          <w:p w14:paraId="4B209B85"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6</w:t>
            </w:r>
          </w:p>
        </w:tc>
        <w:tc>
          <w:tcPr>
            <w:tcW w:w="3097" w:type="dxa"/>
          </w:tcPr>
          <w:p w14:paraId="3CFB1BA7" w14:textId="77777777"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29" w:type="dxa"/>
          </w:tcPr>
          <w:p w14:paraId="0860A372" w14:textId="77777777"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6.1.Учасники процедури закупівлі повинні надати у складі </w:t>
            </w:r>
          </w:p>
          <w:p w14:paraId="7E6B14B7" w14:textId="77777777"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тендерних пропозицій інформацію та документи, які </w:t>
            </w:r>
          </w:p>
          <w:p w14:paraId="6D06BB8C" w14:textId="77777777"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підтверджують відповідність тендерної пропозиції </w:t>
            </w:r>
          </w:p>
          <w:p w14:paraId="3655C87F" w14:textId="77777777"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учасника технічним, якісним, кількісним та іншим</w:t>
            </w:r>
          </w:p>
          <w:p w14:paraId="13F97380" w14:textId="77777777"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вимогам до предмета закупівлі, установленим </w:t>
            </w:r>
          </w:p>
          <w:p w14:paraId="63D0B44A" w14:textId="77777777"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Замовником (додаток 2).</w:t>
            </w:r>
          </w:p>
          <w:p w14:paraId="58A15CF6" w14:textId="0D488DC0" w:rsidR="00F616B6" w:rsidRPr="00E51EFD" w:rsidRDefault="00E51EFD" w:rsidP="00E51E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6.2.</w:t>
            </w:r>
            <w:r w:rsidR="00A9188B" w:rsidRPr="00E51EFD">
              <w:rPr>
                <w:rFonts w:ascii="Times New Roman" w:eastAsia="Times New Roman" w:hAnsi="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616B6" w:rsidRPr="001C37CD" w14:paraId="268D8520" w14:textId="77777777" w:rsidTr="001C72C7">
        <w:trPr>
          <w:trHeight w:val="983"/>
          <w:jc w:val="center"/>
        </w:trPr>
        <w:tc>
          <w:tcPr>
            <w:tcW w:w="570" w:type="dxa"/>
          </w:tcPr>
          <w:p w14:paraId="3D55271A"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7</w:t>
            </w:r>
          </w:p>
        </w:tc>
        <w:tc>
          <w:tcPr>
            <w:tcW w:w="3097" w:type="dxa"/>
          </w:tcPr>
          <w:p w14:paraId="06C9E186" w14:textId="77777777"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29" w:type="dxa"/>
          </w:tcPr>
          <w:p w14:paraId="09DD7353" w14:textId="77777777" w:rsidR="00F616B6" w:rsidRPr="00122C40" w:rsidRDefault="00F616B6"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122C40">
              <w:rPr>
                <w:rFonts w:ascii="Times New Roman" w:eastAsia="Times New Roman" w:hAnsi="Times New Roman" w:cs="Times New Roman"/>
                <w:b/>
                <w:color w:val="000000"/>
                <w:sz w:val="24"/>
                <w:szCs w:val="24"/>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Pr="00122C40">
              <w:rPr>
                <w:rFonts w:ascii="Times New Roman" w:eastAsia="Times New Roman" w:hAnsi="Times New Roman" w:cs="Times New Roman"/>
                <w:color w:val="000000"/>
                <w:sz w:val="24"/>
                <w:szCs w:val="24"/>
              </w:rPr>
              <w:t xml:space="preserve">. </w:t>
            </w:r>
          </w:p>
          <w:p w14:paraId="0F9DFFFC" w14:textId="77777777" w:rsidR="00F616B6" w:rsidRPr="00122C40" w:rsidRDefault="00F616B6"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r w:rsidRPr="00122C40">
              <w:rPr>
                <w:rFonts w:ascii="Times New Roman" w:eastAsia="Times New Roman" w:hAnsi="Times New Roman" w:cs="Times New Roman"/>
                <w:color w:val="000000"/>
                <w:sz w:val="24"/>
                <w:szCs w:val="24"/>
              </w:rPr>
              <w:lastRenderedPageBreak/>
              <w:t>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color w:val="000000"/>
                <w:sz w:val="24"/>
                <w:szCs w:val="24"/>
              </w:rPr>
              <w:t xml:space="preserve"> </w:t>
            </w:r>
            <w:r w:rsidRPr="00122C40">
              <w:rPr>
                <w:rFonts w:ascii="Times New Roman" w:eastAsia="Times New Roman" w:hAnsi="Times New Roman" w:cs="Times New Roman"/>
                <w:color w:val="000000"/>
                <w:sz w:val="24"/>
                <w:szCs w:val="24"/>
              </w:rPr>
              <w:t xml:space="preserve">рішення. </w:t>
            </w:r>
          </w:p>
          <w:p w14:paraId="3B722F4E" w14:textId="77777777" w:rsidR="00F616B6" w:rsidRPr="00122C40" w:rsidRDefault="00F616B6"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16B6" w:rsidRPr="001C37CD" w14:paraId="073F9EB3" w14:textId="77777777" w:rsidTr="001C72C7">
        <w:trPr>
          <w:trHeight w:val="522"/>
          <w:jc w:val="center"/>
        </w:trPr>
        <w:tc>
          <w:tcPr>
            <w:tcW w:w="570" w:type="dxa"/>
          </w:tcPr>
          <w:p w14:paraId="1E38E289"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8</w:t>
            </w:r>
          </w:p>
        </w:tc>
        <w:tc>
          <w:tcPr>
            <w:tcW w:w="3097" w:type="dxa"/>
          </w:tcPr>
          <w:p w14:paraId="0757674F" w14:textId="77777777" w:rsidR="00F616B6" w:rsidRPr="00BE3554" w:rsidRDefault="00F616B6">
            <w:pPr>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F22E464" w14:textId="77777777"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6329" w:type="dxa"/>
          </w:tcPr>
          <w:p w14:paraId="38A0ADFD" w14:textId="77777777"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Не передбачається</w:t>
            </w:r>
          </w:p>
        </w:tc>
      </w:tr>
      <w:tr w:rsidR="00F616B6" w:rsidRPr="001C37CD" w14:paraId="47AA670B" w14:textId="77777777" w:rsidTr="001C72C7">
        <w:trPr>
          <w:trHeight w:val="522"/>
          <w:jc w:val="center"/>
        </w:trPr>
        <w:tc>
          <w:tcPr>
            <w:tcW w:w="570" w:type="dxa"/>
          </w:tcPr>
          <w:p w14:paraId="2EB80010"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9</w:t>
            </w:r>
          </w:p>
        </w:tc>
        <w:tc>
          <w:tcPr>
            <w:tcW w:w="3097" w:type="dxa"/>
          </w:tcPr>
          <w:p w14:paraId="63E720C7" w14:textId="77777777"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29" w:type="dxa"/>
          </w:tcPr>
          <w:p w14:paraId="34E170A0" w14:textId="77777777" w:rsidR="00F616B6" w:rsidRPr="001C37CD" w:rsidRDefault="00F616B6" w:rsidP="000F69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16B6" w:rsidRPr="001C37CD" w14:paraId="0040DB04" w14:textId="77777777">
        <w:trPr>
          <w:trHeight w:val="522"/>
          <w:jc w:val="center"/>
        </w:trPr>
        <w:tc>
          <w:tcPr>
            <w:tcW w:w="9996" w:type="dxa"/>
            <w:gridSpan w:val="3"/>
            <w:shd w:val="clear" w:color="auto" w:fill="A5A5A5"/>
          </w:tcPr>
          <w:p w14:paraId="6F3FDE52" w14:textId="77777777" w:rsidR="00F616B6" w:rsidRPr="001C37CD" w:rsidRDefault="00F616B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IV. Подання та розкриття тендерної пропозиції</w:t>
            </w:r>
          </w:p>
        </w:tc>
      </w:tr>
      <w:tr w:rsidR="00F616B6" w:rsidRPr="001C37CD" w14:paraId="71F3BFB9" w14:textId="77777777" w:rsidTr="001C72C7">
        <w:trPr>
          <w:trHeight w:val="522"/>
          <w:jc w:val="center"/>
        </w:trPr>
        <w:tc>
          <w:tcPr>
            <w:tcW w:w="570" w:type="dxa"/>
          </w:tcPr>
          <w:p w14:paraId="531ED93B"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14:paraId="61808FCA" w14:textId="77777777" w:rsidR="00F616B6" w:rsidRPr="00BE3554" w:rsidRDefault="00F616B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Кінцевий строк подання тендерної пропозиції</w:t>
            </w:r>
          </w:p>
        </w:tc>
        <w:tc>
          <w:tcPr>
            <w:tcW w:w="6329" w:type="dxa"/>
          </w:tcPr>
          <w:p w14:paraId="1C191B11" w14:textId="77777777" w:rsidR="00F616B6" w:rsidRDefault="00F616B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A30171F" w14:textId="77777777" w:rsidR="00F616B6" w:rsidRPr="001C37CD" w:rsidRDefault="00F616B6" w:rsidP="00894457">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D536C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w:t>
            </w:r>
            <w:r w:rsidR="00A03524">
              <w:rPr>
                <w:rFonts w:ascii="Times New Roman" w:eastAsia="Times New Roman" w:hAnsi="Times New Roman" w:cs="Times New Roman"/>
                <w:color w:val="000000"/>
                <w:sz w:val="24"/>
                <w:szCs w:val="24"/>
              </w:rPr>
              <w:t>визначається системою автоматично</w:t>
            </w:r>
          </w:p>
        </w:tc>
      </w:tr>
      <w:tr w:rsidR="00F616B6" w:rsidRPr="001C37CD" w14:paraId="41F65828" w14:textId="77777777" w:rsidTr="001C72C7">
        <w:trPr>
          <w:trHeight w:val="522"/>
          <w:jc w:val="center"/>
        </w:trPr>
        <w:tc>
          <w:tcPr>
            <w:tcW w:w="570" w:type="dxa"/>
          </w:tcPr>
          <w:p w14:paraId="2F0F16A4"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14:paraId="70E463EC" w14:textId="77777777"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Дата та час розкриття тендерної пропозиції</w:t>
            </w:r>
          </w:p>
        </w:tc>
        <w:tc>
          <w:tcPr>
            <w:tcW w:w="6329" w:type="dxa"/>
          </w:tcPr>
          <w:p w14:paraId="04DA467B" w14:textId="77777777" w:rsidR="00F616B6" w:rsidRPr="005231F6" w:rsidRDefault="00F616B6" w:rsidP="005231F6">
            <w:pPr>
              <w:tabs>
                <w:tab w:val="left" w:pos="6113"/>
              </w:tabs>
              <w:spacing w:before="120" w:line="230" w:lineRule="auto"/>
              <w:ind w:left="20" w:right="-2" w:firstLine="430"/>
              <w:jc w:val="both"/>
              <w:rPr>
                <w:rFonts w:ascii="Times New Roman" w:eastAsia="Times New Roman" w:hAnsi="Times New Roman" w:cs="Times New Roman"/>
                <w:color w:val="000000"/>
                <w:sz w:val="24"/>
                <w:szCs w:val="24"/>
              </w:rPr>
            </w:pPr>
            <w:r w:rsidRPr="005231F6">
              <w:rPr>
                <w:rFonts w:ascii="Times New Roman" w:eastAsia="Times New Roman" w:hAnsi="Times New Roman" w:cs="Times New Roman"/>
                <w:color w:val="000000"/>
                <w:sz w:val="24"/>
                <w:szCs w:val="24"/>
              </w:rPr>
              <w:t>Дата і час</w:t>
            </w:r>
            <w:r w:rsidR="005231F6" w:rsidRPr="005231F6">
              <w:rPr>
                <w:rFonts w:ascii="Times New Roman" w:eastAsia="Times New Roman" w:hAnsi="Times New Roman" w:cs="Times New Roman"/>
                <w:color w:val="000000"/>
                <w:sz w:val="24"/>
                <w:szCs w:val="24"/>
              </w:rPr>
              <w:t xml:space="preserve"> розкриття тендерних пропозицій</w:t>
            </w:r>
            <w:r w:rsidRPr="005231F6">
              <w:rPr>
                <w:rFonts w:ascii="Times New Roman" w:eastAsia="Times New Roman" w:hAnsi="Times New Roman" w:cs="Times New Roman"/>
                <w:color w:val="000000"/>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CE85F8" w14:textId="77777777" w:rsidR="00F616B6" w:rsidRPr="00CE7B43" w:rsidRDefault="00F616B6" w:rsidP="005231F6">
            <w:pPr>
              <w:widowControl w:val="0"/>
              <w:pBdr>
                <w:top w:val="nil"/>
                <w:left w:val="nil"/>
                <w:bottom w:val="nil"/>
                <w:right w:val="nil"/>
                <w:between w:val="nil"/>
              </w:pBdr>
              <w:tabs>
                <w:tab w:val="left" w:pos="6113"/>
              </w:tabs>
              <w:ind w:left="20" w:right="-2" w:firstLine="430"/>
              <w:jc w:val="both"/>
              <w:rPr>
                <w:rFonts w:ascii="Times New Roman" w:eastAsia="Times New Roman" w:hAnsi="Times New Roman" w:cs="Times New Roman"/>
                <w:color w:val="000000"/>
                <w:sz w:val="24"/>
                <w:szCs w:val="24"/>
              </w:rPr>
            </w:pPr>
            <w:r w:rsidRPr="005231F6">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F616B6" w:rsidRPr="001C37CD" w14:paraId="0C1678D4" w14:textId="77777777">
        <w:trPr>
          <w:trHeight w:val="522"/>
          <w:jc w:val="center"/>
        </w:trPr>
        <w:tc>
          <w:tcPr>
            <w:tcW w:w="9996" w:type="dxa"/>
            <w:gridSpan w:val="3"/>
            <w:shd w:val="clear" w:color="auto" w:fill="A5A5A5"/>
          </w:tcPr>
          <w:p w14:paraId="22A0C0F0" w14:textId="77777777"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V. Оцінка тендерної пропозиції</w:t>
            </w:r>
          </w:p>
        </w:tc>
      </w:tr>
      <w:tr w:rsidR="00F616B6" w:rsidRPr="001C37CD" w14:paraId="7C8EE253" w14:textId="77777777" w:rsidTr="001C72C7">
        <w:trPr>
          <w:trHeight w:val="522"/>
          <w:jc w:val="center"/>
        </w:trPr>
        <w:tc>
          <w:tcPr>
            <w:tcW w:w="570" w:type="dxa"/>
          </w:tcPr>
          <w:p w14:paraId="552614FC"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14:paraId="30FFFBB0" w14:textId="77777777"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29" w:type="dxa"/>
          </w:tcPr>
          <w:p w14:paraId="6767573E" w14:textId="77777777"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1.1. </w:t>
            </w:r>
            <w:proofErr w:type="spellStart"/>
            <w:r w:rsidRPr="00BB2A92">
              <w:rPr>
                <w:rFonts w:ascii="Times New Roman" w:eastAsia="Times New Roman" w:hAnsi="Times New Roman" w:cs="Times New Roman"/>
                <w:color w:val="333333"/>
                <w:sz w:val="24"/>
                <w:szCs w:val="24"/>
                <w:lang w:val="ru-RU"/>
              </w:rPr>
              <w:t>Критерієм</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оцінки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тендерних</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пропозицій</w:t>
            </w:r>
            <w:proofErr w:type="spellEnd"/>
            <w:r w:rsidRPr="00BB2A92">
              <w:rPr>
                <w:rFonts w:ascii="Times New Roman" w:eastAsia="Times New Roman" w:hAnsi="Times New Roman" w:cs="Times New Roman"/>
                <w:color w:val="333333"/>
                <w:sz w:val="24"/>
                <w:szCs w:val="24"/>
                <w:lang w:val="ru-RU"/>
              </w:rPr>
              <w:t xml:space="preserve"> є </w:t>
            </w:r>
            <w:proofErr w:type="spellStart"/>
            <w:r w:rsidRPr="00BB2A92">
              <w:rPr>
                <w:rFonts w:ascii="Times New Roman" w:eastAsia="Times New Roman" w:hAnsi="Times New Roman" w:cs="Times New Roman"/>
                <w:color w:val="333333"/>
                <w:sz w:val="24"/>
                <w:szCs w:val="24"/>
                <w:lang w:val="ru-RU"/>
              </w:rPr>
              <w:t>ціна</w:t>
            </w:r>
            <w:proofErr w:type="spellEnd"/>
            <w:r w:rsidRPr="00BB2A92">
              <w:rPr>
                <w:rFonts w:ascii="Times New Roman" w:eastAsia="Times New Roman" w:hAnsi="Times New Roman" w:cs="Times New Roman"/>
                <w:color w:val="333333"/>
                <w:sz w:val="24"/>
                <w:szCs w:val="24"/>
                <w:lang w:val="ru-RU"/>
              </w:rPr>
              <w:t xml:space="preserve"> (100%).</w:t>
            </w:r>
          </w:p>
          <w:p w14:paraId="028ACA3B" w14:textId="77777777"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Ціна</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 xml:space="preserve"> не </w:t>
            </w:r>
            <w:proofErr w:type="spellStart"/>
            <w:r w:rsidRPr="00BB2A92">
              <w:rPr>
                <w:rFonts w:ascii="Times New Roman" w:eastAsia="Times New Roman" w:hAnsi="Times New Roman" w:cs="Times New Roman"/>
                <w:color w:val="333333"/>
                <w:sz w:val="24"/>
                <w:szCs w:val="24"/>
                <w:lang w:val="ru-RU"/>
              </w:rPr>
              <w:t>може</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перевищувати</w:t>
            </w:r>
            <w:proofErr w:type="spellEnd"/>
            <w:r w:rsidRPr="00BB2A92">
              <w:rPr>
                <w:rFonts w:ascii="Times New Roman" w:eastAsia="Times New Roman" w:hAnsi="Times New Roman" w:cs="Times New Roman"/>
                <w:color w:val="333333"/>
                <w:sz w:val="24"/>
                <w:szCs w:val="24"/>
                <w:lang w:val="ru-RU"/>
              </w:rPr>
              <w:t xml:space="preserve"> </w:t>
            </w:r>
          </w:p>
          <w:p w14:paraId="217CF1B5" w14:textId="77777777"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очікувану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вартість</w:t>
            </w:r>
            <w:proofErr w:type="spellEnd"/>
            <w:r w:rsidRPr="00BB2A92">
              <w:rPr>
                <w:rFonts w:ascii="Times New Roman" w:eastAsia="Times New Roman" w:hAnsi="Times New Roman" w:cs="Times New Roman"/>
                <w:color w:val="333333"/>
                <w:sz w:val="24"/>
                <w:szCs w:val="24"/>
                <w:lang w:val="ru-RU"/>
              </w:rPr>
              <w:t xml:space="preserve"> предмета </w:t>
            </w:r>
            <w:proofErr w:type="spellStart"/>
            <w:r w:rsidRPr="00BB2A92">
              <w:rPr>
                <w:rFonts w:ascii="Times New Roman" w:eastAsia="Times New Roman" w:hAnsi="Times New Roman" w:cs="Times New Roman"/>
                <w:color w:val="333333"/>
                <w:sz w:val="24"/>
                <w:szCs w:val="24"/>
                <w:lang w:val="ru-RU"/>
              </w:rPr>
              <w:t>закупівлі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зазначену</w:t>
            </w:r>
            <w:proofErr w:type="spellEnd"/>
            <w:r w:rsidRPr="00BB2A92">
              <w:rPr>
                <w:rFonts w:ascii="Times New Roman" w:eastAsia="Times New Roman" w:hAnsi="Times New Roman" w:cs="Times New Roman"/>
                <w:color w:val="333333"/>
                <w:sz w:val="24"/>
                <w:szCs w:val="24"/>
                <w:lang w:val="ru-RU"/>
              </w:rPr>
              <w:t xml:space="preserve"> в </w:t>
            </w:r>
          </w:p>
          <w:p w14:paraId="5151700B" w14:textId="77777777"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оголошенні</w:t>
            </w:r>
            <w:proofErr w:type="spellEnd"/>
            <w:r w:rsidRPr="00BB2A92">
              <w:rPr>
                <w:rFonts w:ascii="Times New Roman" w:eastAsia="Times New Roman" w:hAnsi="Times New Roman" w:cs="Times New Roman"/>
                <w:color w:val="333333"/>
                <w:sz w:val="24"/>
                <w:szCs w:val="24"/>
                <w:lang w:val="ru-RU"/>
              </w:rPr>
              <w:t xml:space="preserve"> про </w:t>
            </w:r>
            <w:proofErr w:type="spellStart"/>
            <w:r w:rsidRPr="00BB2A92">
              <w:rPr>
                <w:rFonts w:ascii="Times New Roman" w:eastAsia="Times New Roman" w:hAnsi="Times New Roman" w:cs="Times New Roman"/>
                <w:color w:val="333333"/>
                <w:sz w:val="24"/>
                <w:szCs w:val="24"/>
                <w:lang w:val="ru-RU"/>
              </w:rPr>
              <w:t>проведення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відкритих</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торгів</w:t>
            </w:r>
            <w:proofErr w:type="spellEnd"/>
            <w:r w:rsidRPr="00BB2A92">
              <w:rPr>
                <w:rFonts w:ascii="Times New Roman" w:eastAsia="Times New Roman" w:hAnsi="Times New Roman" w:cs="Times New Roman"/>
                <w:color w:val="333333"/>
                <w:sz w:val="24"/>
                <w:szCs w:val="24"/>
                <w:lang w:val="ru-RU"/>
              </w:rPr>
              <w:t>.</w:t>
            </w:r>
          </w:p>
          <w:p w14:paraId="3C4424D2" w14:textId="77777777" w:rsidR="00FF31F8" w:rsidRPr="00FF31F8" w:rsidRDefault="00F616B6" w:rsidP="00E51EFD">
            <w:pPr>
              <w:pStyle w:val="rvps2"/>
              <w:shd w:val="clear" w:color="auto" w:fill="FFFFFF"/>
              <w:spacing w:before="0" w:beforeAutospacing="0" w:after="150" w:afterAutospacing="0"/>
              <w:jc w:val="both"/>
              <w:rPr>
                <w:rFonts w:eastAsia="Times New Roman"/>
                <w:color w:val="333333"/>
                <w:lang w:val="ru-RU" w:eastAsia="ru-RU"/>
              </w:rPr>
            </w:pPr>
            <w:r w:rsidRPr="00BB2A92">
              <w:rPr>
                <w:rFonts w:eastAsia="Times New Roman"/>
                <w:color w:val="333333"/>
                <w:lang w:val="ru-RU" w:eastAsia="ru-RU"/>
              </w:rPr>
              <w:t>1.2.</w:t>
            </w:r>
            <w:r w:rsidR="00FF31F8" w:rsidRPr="00BB2A92">
              <w:rPr>
                <w:rFonts w:eastAsia="Times New Roman"/>
                <w:color w:val="333333"/>
                <w:lang w:val="ru-RU" w:eastAsia="ru-RU"/>
              </w:rPr>
              <w:t xml:space="preserve"> </w:t>
            </w:r>
            <w:proofErr w:type="spellStart"/>
            <w:r w:rsidR="00FF31F8" w:rsidRPr="00FF31F8">
              <w:rPr>
                <w:rFonts w:eastAsia="Times New Roman"/>
                <w:color w:val="333333"/>
                <w:lang w:val="ru-RU" w:eastAsia="ru-RU"/>
              </w:rPr>
              <w:t>Електронною</w:t>
            </w:r>
            <w:proofErr w:type="spellEnd"/>
            <w:r w:rsidR="00FF31F8" w:rsidRPr="00FF31F8">
              <w:rPr>
                <w:rFonts w:eastAsia="Times New Roman"/>
                <w:color w:val="333333"/>
                <w:lang w:val="ru-RU" w:eastAsia="ru-RU"/>
              </w:rPr>
              <w:t xml:space="preserve"> системою закупівель </w:t>
            </w:r>
            <w:proofErr w:type="spellStart"/>
            <w:r w:rsidR="00FF31F8" w:rsidRPr="00FF31F8">
              <w:rPr>
                <w:rFonts w:eastAsia="Times New Roman"/>
                <w:color w:val="333333"/>
                <w:lang w:val="ru-RU" w:eastAsia="ru-RU"/>
              </w:rPr>
              <w:t>після</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закінчення</w:t>
            </w:r>
            <w:proofErr w:type="spellEnd"/>
            <w:r w:rsidR="00FF31F8" w:rsidRPr="00FF31F8">
              <w:rPr>
                <w:rFonts w:eastAsia="Times New Roman"/>
                <w:color w:val="333333"/>
                <w:lang w:val="ru-RU" w:eastAsia="ru-RU"/>
              </w:rPr>
              <w:t xml:space="preserve"> строку для </w:t>
            </w:r>
            <w:proofErr w:type="spellStart"/>
            <w:r w:rsidR="00FF31F8" w:rsidRPr="00FF31F8">
              <w:rPr>
                <w:rFonts w:eastAsia="Times New Roman"/>
                <w:color w:val="333333"/>
                <w:lang w:val="ru-RU" w:eastAsia="ru-RU"/>
              </w:rPr>
              <w:t>подання</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тендерних</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пропозицій</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визначеного</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замовником</w:t>
            </w:r>
            <w:proofErr w:type="spellEnd"/>
            <w:r w:rsidR="00FF31F8" w:rsidRPr="00FF31F8">
              <w:rPr>
                <w:rFonts w:eastAsia="Times New Roman"/>
                <w:color w:val="333333"/>
                <w:lang w:val="ru-RU" w:eastAsia="ru-RU"/>
              </w:rPr>
              <w:t xml:space="preserve"> в </w:t>
            </w:r>
            <w:proofErr w:type="spellStart"/>
            <w:r w:rsidR="00FF31F8" w:rsidRPr="00FF31F8">
              <w:rPr>
                <w:rFonts w:eastAsia="Times New Roman"/>
                <w:color w:val="333333"/>
                <w:lang w:val="ru-RU" w:eastAsia="ru-RU"/>
              </w:rPr>
              <w:t>оголошенні</w:t>
            </w:r>
            <w:proofErr w:type="spellEnd"/>
            <w:r w:rsidR="00FF31F8" w:rsidRPr="00FF31F8">
              <w:rPr>
                <w:rFonts w:eastAsia="Times New Roman"/>
                <w:color w:val="333333"/>
                <w:lang w:val="ru-RU" w:eastAsia="ru-RU"/>
              </w:rPr>
              <w:t xml:space="preserve"> про </w:t>
            </w:r>
            <w:proofErr w:type="spellStart"/>
            <w:r w:rsidR="00FF31F8" w:rsidRPr="00FF31F8">
              <w:rPr>
                <w:rFonts w:eastAsia="Times New Roman"/>
                <w:color w:val="333333"/>
                <w:lang w:val="ru-RU" w:eastAsia="ru-RU"/>
              </w:rPr>
              <w:t>проведення</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відкритих</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торгів</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розкривається</w:t>
            </w:r>
            <w:proofErr w:type="spellEnd"/>
            <w:r w:rsidR="00FF31F8" w:rsidRPr="00FF31F8">
              <w:rPr>
                <w:rFonts w:eastAsia="Times New Roman"/>
                <w:color w:val="333333"/>
                <w:lang w:val="ru-RU" w:eastAsia="ru-RU"/>
              </w:rPr>
              <w:t xml:space="preserve"> вся </w:t>
            </w:r>
            <w:proofErr w:type="spellStart"/>
            <w:r w:rsidR="00FF31F8" w:rsidRPr="00FF31F8">
              <w:rPr>
                <w:rFonts w:eastAsia="Times New Roman"/>
                <w:color w:val="333333"/>
                <w:lang w:val="ru-RU" w:eastAsia="ru-RU"/>
              </w:rPr>
              <w:t>інформація</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зазначена</w:t>
            </w:r>
            <w:proofErr w:type="spellEnd"/>
            <w:r w:rsidR="00FF31F8" w:rsidRPr="00FF31F8">
              <w:rPr>
                <w:rFonts w:eastAsia="Times New Roman"/>
                <w:color w:val="333333"/>
                <w:lang w:val="ru-RU" w:eastAsia="ru-RU"/>
              </w:rPr>
              <w:t xml:space="preserve"> в </w:t>
            </w:r>
            <w:proofErr w:type="spellStart"/>
            <w:r w:rsidR="00FF31F8" w:rsidRPr="00FF31F8">
              <w:rPr>
                <w:rFonts w:eastAsia="Times New Roman"/>
                <w:color w:val="333333"/>
                <w:lang w:val="ru-RU" w:eastAsia="ru-RU"/>
              </w:rPr>
              <w:t>тендерній</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пропозиції</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тендерних</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пропозиціях</w:t>
            </w:r>
            <w:proofErr w:type="spellEnd"/>
            <w:r w:rsidR="00FF31F8" w:rsidRPr="00FF31F8">
              <w:rPr>
                <w:rFonts w:eastAsia="Times New Roman"/>
                <w:color w:val="333333"/>
                <w:lang w:val="ru-RU" w:eastAsia="ru-RU"/>
              </w:rPr>
              <w:t xml:space="preserve">), у тому </w:t>
            </w:r>
            <w:proofErr w:type="spellStart"/>
            <w:r w:rsidR="00FF31F8" w:rsidRPr="00FF31F8">
              <w:rPr>
                <w:rFonts w:eastAsia="Times New Roman"/>
                <w:color w:val="333333"/>
                <w:lang w:val="ru-RU" w:eastAsia="ru-RU"/>
              </w:rPr>
              <w:t>числі</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інформація</w:t>
            </w:r>
            <w:proofErr w:type="spellEnd"/>
            <w:r w:rsidR="00FF31F8" w:rsidRPr="00FF31F8">
              <w:rPr>
                <w:rFonts w:eastAsia="Times New Roman"/>
                <w:color w:val="333333"/>
                <w:lang w:val="ru-RU" w:eastAsia="ru-RU"/>
              </w:rPr>
              <w:t xml:space="preserve"> про </w:t>
            </w:r>
            <w:proofErr w:type="spellStart"/>
            <w:r w:rsidR="00FF31F8" w:rsidRPr="00FF31F8">
              <w:rPr>
                <w:rFonts w:eastAsia="Times New Roman"/>
                <w:color w:val="333333"/>
                <w:lang w:val="ru-RU" w:eastAsia="ru-RU"/>
              </w:rPr>
              <w:t>ціну</w:t>
            </w:r>
            <w:proofErr w:type="spellEnd"/>
            <w:r w:rsidR="00FF31F8" w:rsidRPr="00FF31F8">
              <w:rPr>
                <w:rFonts w:eastAsia="Times New Roman"/>
                <w:color w:val="333333"/>
                <w:lang w:val="ru-RU" w:eastAsia="ru-RU"/>
              </w:rPr>
              <w:t>/</w:t>
            </w:r>
            <w:proofErr w:type="spellStart"/>
            <w:r w:rsidR="00FF31F8" w:rsidRPr="00FF31F8">
              <w:rPr>
                <w:rFonts w:eastAsia="Times New Roman"/>
                <w:color w:val="333333"/>
                <w:lang w:val="ru-RU" w:eastAsia="ru-RU"/>
              </w:rPr>
              <w:t>приведену</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ціну</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тендерної</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пропозиції</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тендерних</w:t>
            </w:r>
            <w:proofErr w:type="spellEnd"/>
            <w:r w:rsidR="00FF31F8" w:rsidRPr="00FF31F8">
              <w:rPr>
                <w:rFonts w:eastAsia="Times New Roman"/>
                <w:color w:val="333333"/>
                <w:lang w:val="ru-RU" w:eastAsia="ru-RU"/>
              </w:rPr>
              <w:t xml:space="preserve"> </w:t>
            </w:r>
            <w:proofErr w:type="spellStart"/>
            <w:r w:rsidR="00FF31F8" w:rsidRPr="00FF31F8">
              <w:rPr>
                <w:rFonts w:eastAsia="Times New Roman"/>
                <w:color w:val="333333"/>
                <w:lang w:val="ru-RU" w:eastAsia="ru-RU"/>
              </w:rPr>
              <w:t>пропозицій</w:t>
            </w:r>
            <w:proofErr w:type="spellEnd"/>
            <w:r w:rsidR="00FF31F8" w:rsidRPr="00FF31F8">
              <w:rPr>
                <w:rFonts w:eastAsia="Times New Roman"/>
                <w:color w:val="333333"/>
                <w:lang w:val="ru-RU" w:eastAsia="ru-RU"/>
              </w:rPr>
              <w:t>).</w:t>
            </w:r>
          </w:p>
          <w:p w14:paraId="1D45696D" w14:textId="77777777" w:rsidR="00BB2A92" w:rsidRDefault="00FF31F8" w:rsidP="00FE2FA9">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1.3. </w:t>
            </w:r>
            <w:proofErr w:type="spellStart"/>
            <w:r w:rsidRPr="00BB2A92">
              <w:rPr>
                <w:rFonts w:ascii="Times New Roman" w:eastAsia="Times New Roman" w:hAnsi="Times New Roman" w:cs="Times New Roman"/>
                <w:color w:val="333333"/>
                <w:sz w:val="24"/>
                <w:szCs w:val="24"/>
                <w:lang w:val="ru-RU"/>
              </w:rPr>
              <w:t>Оцінка</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 xml:space="preserve"> проводиться </w:t>
            </w:r>
            <w:proofErr w:type="spellStart"/>
            <w:r w:rsidRPr="00BB2A92">
              <w:rPr>
                <w:rFonts w:ascii="Times New Roman" w:eastAsia="Times New Roman" w:hAnsi="Times New Roman" w:cs="Times New Roman"/>
                <w:color w:val="333333"/>
                <w:sz w:val="24"/>
                <w:szCs w:val="24"/>
                <w:lang w:val="ru-RU"/>
              </w:rPr>
              <w:t>електронною</w:t>
            </w:r>
            <w:proofErr w:type="spellEnd"/>
            <w:r w:rsidRPr="00BB2A92">
              <w:rPr>
                <w:rFonts w:ascii="Times New Roman" w:eastAsia="Times New Roman" w:hAnsi="Times New Roman" w:cs="Times New Roman"/>
                <w:color w:val="333333"/>
                <w:sz w:val="24"/>
                <w:szCs w:val="24"/>
                <w:lang w:val="ru-RU"/>
              </w:rPr>
              <w:t xml:space="preserve"> системою закупівель автоматично на </w:t>
            </w:r>
            <w:proofErr w:type="spellStart"/>
            <w:r w:rsidRPr="00BB2A92">
              <w:rPr>
                <w:rFonts w:ascii="Times New Roman" w:eastAsia="Times New Roman" w:hAnsi="Times New Roman" w:cs="Times New Roman"/>
                <w:color w:val="333333"/>
                <w:sz w:val="24"/>
                <w:szCs w:val="24"/>
                <w:lang w:val="ru-RU"/>
              </w:rPr>
              <w:t>основі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критеріїв</w:t>
            </w:r>
            <w:proofErr w:type="spellEnd"/>
            <w:r w:rsidRPr="00BB2A92">
              <w:rPr>
                <w:rFonts w:ascii="Times New Roman" w:eastAsia="Times New Roman" w:hAnsi="Times New Roman" w:cs="Times New Roman"/>
                <w:color w:val="333333"/>
                <w:sz w:val="24"/>
                <w:szCs w:val="24"/>
                <w:lang w:val="ru-RU"/>
              </w:rPr>
              <w:t xml:space="preserve"> і методики </w:t>
            </w:r>
            <w:proofErr w:type="spellStart"/>
            <w:r w:rsidRPr="00BB2A92">
              <w:rPr>
                <w:rFonts w:ascii="Times New Roman" w:eastAsia="Times New Roman" w:hAnsi="Times New Roman" w:cs="Times New Roman"/>
                <w:color w:val="333333"/>
                <w:sz w:val="24"/>
                <w:szCs w:val="24"/>
                <w:lang w:val="ru-RU"/>
              </w:rPr>
              <w:t>оцінки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визначених</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замовником</w:t>
            </w:r>
            <w:proofErr w:type="spellEnd"/>
            <w:r w:rsidRPr="00BB2A92">
              <w:rPr>
                <w:rFonts w:ascii="Times New Roman" w:eastAsia="Times New Roman" w:hAnsi="Times New Roman" w:cs="Times New Roman"/>
                <w:color w:val="333333"/>
                <w:sz w:val="24"/>
                <w:szCs w:val="24"/>
                <w:lang w:val="ru-RU"/>
              </w:rPr>
              <w:t xml:space="preserve"> у </w:t>
            </w:r>
            <w:proofErr w:type="spellStart"/>
            <w:r w:rsidRPr="00BB2A92">
              <w:rPr>
                <w:rFonts w:ascii="Times New Roman" w:eastAsia="Times New Roman" w:hAnsi="Times New Roman" w:cs="Times New Roman"/>
                <w:color w:val="333333"/>
                <w:sz w:val="24"/>
                <w:szCs w:val="24"/>
                <w:lang w:val="ru-RU"/>
              </w:rPr>
              <w:lastRenderedPageBreak/>
              <w:t>тендерній</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документації</w:t>
            </w:r>
            <w:proofErr w:type="spellEnd"/>
            <w:r w:rsidRPr="00BB2A92">
              <w:rPr>
                <w:rFonts w:ascii="Times New Roman" w:eastAsia="Times New Roman" w:hAnsi="Times New Roman" w:cs="Times New Roman"/>
                <w:color w:val="333333"/>
                <w:sz w:val="24"/>
                <w:szCs w:val="24"/>
                <w:lang w:val="ru-RU"/>
              </w:rPr>
              <w:t xml:space="preserve">, шляхом </w:t>
            </w:r>
            <w:proofErr w:type="spellStart"/>
            <w:r w:rsidRPr="00BB2A92">
              <w:rPr>
                <w:rFonts w:ascii="Times New Roman" w:eastAsia="Times New Roman" w:hAnsi="Times New Roman" w:cs="Times New Roman"/>
                <w:color w:val="333333"/>
                <w:sz w:val="24"/>
                <w:szCs w:val="24"/>
                <w:lang w:val="ru-RU"/>
              </w:rPr>
              <w:t>визначення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найбільш</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економічно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вигідною</w:t>
            </w:r>
            <w:proofErr w:type="spellEnd"/>
            <w:r w:rsidRPr="00BB2A92">
              <w:rPr>
                <w:rFonts w:ascii="Times New Roman" w:eastAsia="Times New Roman" w:hAnsi="Times New Roman" w:cs="Times New Roman"/>
                <w:color w:val="333333"/>
                <w:sz w:val="24"/>
                <w:szCs w:val="24"/>
                <w:lang w:val="ru-RU"/>
              </w:rPr>
              <w:t xml:space="preserve">. </w:t>
            </w:r>
          </w:p>
          <w:p w14:paraId="0AEA4BF9" w14:textId="77777777" w:rsidR="00FF31F8" w:rsidRPr="00BB2A92" w:rsidRDefault="00BB2A92" w:rsidP="00FE2FA9">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Найбільш</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економічно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вигідною</w:t>
            </w:r>
            <w:proofErr w:type="spellEnd"/>
            <w:r w:rsidRPr="00BB2A92">
              <w:rPr>
                <w:rFonts w:ascii="Times New Roman" w:eastAsia="Times New Roman" w:hAnsi="Times New Roman" w:cs="Times New Roman"/>
                <w:color w:val="333333"/>
                <w:sz w:val="24"/>
                <w:szCs w:val="24"/>
                <w:lang w:val="ru-RU"/>
              </w:rPr>
              <w:t xml:space="preserve"> тендерною </w:t>
            </w:r>
            <w:proofErr w:type="spellStart"/>
            <w:r w:rsidRPr="00BB2A92">
              <w:rPr>
                <w:rFonts w:ascii="Times New Roman" w:eastAsia="Times New Roman" w:hAnsi="Times New Roman" w:cs="Times New Roman"/>
                <w:color w:val="333333"/>
                <w:sz w:val="24"/>
                <w:szCs w:val="24"/>
                <w:lang w:val="ru-RU"/>
              </w:rPr>
              <w:t>пропозицією</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електронна</w:t>
            </w:r>
            <w:proofErr w:type="spellEnd"/>
            <w:r w:rsidRPr="00BB2A92">
              <w:rPr>
                <w:rFonts w:ascii="Times New Roman" w:eastAsia="Times New Roman" w:hAnsi="Times New Roman" w:cs="Times New Roman"/>
                <w:color w:val="333333"/>
                <w:sz w:val="24"/>
                <w:szCs w:val="24"/>
                <w:lang w:val="ru-RU"/>
              </w:rPr>
              <w:t xml:space="preserve"> система закупівель </w:t>
            </w:r>
            <w:proofErr w:type="spellStart"/>
            <w:r w:rsidRPr="00BB2A92">
              <w:rPr>
                <w:rFonts w:ascii="Times New Roman" w:eastAsia="Times New Roman" w:hAnsi="Times New Roman" w:cs="Times New Roman"/>
                <w:color w:val="333333"/>
                <w:sz w:val="24"/>
                <w:szCs w:val="24"/>
                <w:lang w:val="ru-RU"/>
              </w:rPr>
              <w:t>визначає</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пропозицію</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ціна</w:t>
            </w:r>
            <w:proofErr w:type="spellEnd"/>
            <w:r w:rsidRPr="00BB2A92">
              <w:rPr>
                <w:rFonts w:ascii="Times New Roman" w:eastAsia="Times New Roman" w:hAnsi="Times New Roman" w:cs="Times New Roman"/>
                <w:color w:val="333333"/>
                <w:sz w:val="24"/>
                <w:szCs w:val="24"/>
                <w:lang w:val="ru-RU"/>
              </w:rPr>
              <w:t xml:space="preserve">/приведена </w:t>
            </w:r>
            <w:proofErr w:type="spellStart"/>
            <w:r w:rsidRPr="00BB2A92">
              <w:rPr>
                <w:rFonts w:ascii="Times New Roman" w:eastAsia="Times New Roman" w:hAnsi="Times New Roman" w:cs="Times New Roman"/>
                <w:color w:val="333333"/>
                <w:sz w:val="24"/>
                <w:szCs w:val="24"/>
                <w:lang w:val="ru-RU"/>
              </w:rPr>
              <w:t>ціна</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якої</w:t>
            </w:r>
            <w:proofErr w:type="spellEnd"/>
            <w:r w:rsidRPr="00BB2A92">
              <w:rPr>
                <w:rFonts w:ascii="Times New Roman" w:eastAsia="Times New Roman" w:hAnsi="Times New Roman" w:cs="Times New Roman"/>
                <w:color w:val="333333"/>
                <w:sz w:val="24"/>
                <w:szCs w:val="24"/>
                <w:lang w:val="ru-RU"/>
              </w:rPr>
              <w:t xml:space="preserve"> є </w:t>
            </w:r>
            <w:proofErr w:type="spellStart"/>
            <w:r w:rsidRPr="00BB2A92">
              <w:rPr>
                <w:rFonts w:ascii="Times New Roman" w:eastAsia="Times New Roman" w:hAnsi="Times New Roman" w:cs="Times New Roman"/>
                <w:color w:val="333333"/>
                <w:sz w:val="24"/>
                <w:szCs w:val="24"/>
                <w:lang w:val="ru-RU"/>
              </w:rPr>
              <w:t>найнижчою</w:t>
            </w:r>
            <w:proofErr w:type="spellEnd"/>
            <w:r w:rsidRPr="00BB2A92">
              <w:rPr>
                <w:rFonts w:ascii="Times New Roman" w:eastAsia="Times New Roman" w:hAnsi="Times New Roman" w:cs="Times New Roman"/>
                <w:color w:val="333333"/>
                <w:sz w:val="24"/>
                <w:szCs w:val="24"/>
                <w:lang w:val="ru-RU"/>
              </w:rPr>
              <w:t>.</w:t>
            </w:r>
          </w:p>
          <w:p w14:paraId="59714CF9" w14:textId="77777777" w:rsidR="00F616B6" w:rsidRPr="00BB2A92" w:rsidRDefault="00F616B6" w:rsidP="00FE2FA9">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1.</w:t>
            </w:r>
            <w:proofErr w:type="gramStart"/>
            <w:r w:rsidRPr="00BB2A92">
              <w:rPr>
                <w:rFonts w:ascii="Times New Roman" w:eastAsia="Times New Roman" w:hAnsi="Times New Roman" w:cs="Times New Roman"/>
                <w:color w:val="333333"/>
                <w:sz w:val="24"/>
                <w:szCs w:val="24"/>
                <w:lang w:val="ru-RU"/>
              </w:rPr>
              <w:t>4.</w:t>
            </w:r>
            <w:r w:rsidR="00BB2A92" w:rsidRPr="00BB2A92">
              <w:rPr>
                <w:rFonts w:ascii="Times New Roman" w:eastAsia="Times New Roman" w:hAnsi="Times New Roman" w:cs="Times New Roman"/>
                <w:color w:val="333333"/>
                <w:sz w:val="24"/>
                <w:szCs w:val="24"/>
                <w:lang w:val="ru-RU"/>
              </w:rPr>
              <w:t>З</w:t>
            </w:r>
            <w:r w:rsidRPr="00BB2A92">
              <w:rPr>
                <w:rFonts w:ascii="Times New Roman" w:eastAsia="Times New Roman" w:hAnsi="Times New Roman" w:cs="Times New Roman"/>
                <w:color w:val="333333"/>
                <w:sz w:val="24"/>
                <w:szCs w:val="24"/>
                <w:lang w:val="ru-RU"/>
              </w:rPr>
              <w:t>амовник</w:t>
            </w:r>
            <w:proofErr w:type="gram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розглядає</w:t>
            </w:r>
            <w:proofErr w:type="spellEnd"/>
            <w:r w:rsidRPr="00BB2A92">
              <w:rPr>
                <w:rFonts w:ascii="Times New Roman" w:eastAsia="Times New Roman" w:hAnsi="Times New Roman" w:cs="Times New Roman"/>
                <w:color w:val="333333"/>
                <w:sz w:val="24"/>
                <w:szCs w:val="24"/>
                <w:lang w:val="ru-RU"/>
              </w:rPr>
              <w:t xml:space="preserve"> на </w:t>
            </w:r>
            <w:proofErr w:type="spellStart"/>
            <w:r w:rsidRPr="00BB2A92">
              <w:rPr>
                <w:rFonts w:ascii="Times New Roman" w:eastAsia="Times New Roman" w:hAnsi="Times New Roman" w:cs="Times New Roman"/>
                <w:color w:val="333333"/>
                <w:sz w:val="24"/>
                <w:szCs w:val="24"/>
                <w:lang w:val="ru-RU"/>
              </w:rPr>
              <w:t>відповідність</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вимогам</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документації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пропозицію</w:t>
            </w:r>
            <w:proofErr w:type="spellEnd"/>
            <w:r w:rsidRPr="00BB2A92">
              <w:rPr>
                <w:rFonts w:ascii="Times New Roman" w:eastAsia="Times New Roman" w:hAnsi="Times New Roman" w:cs="Times New Roman"/>
                <w:color w:val="333333"/>
                <w:sz w:val="24"/>
                <w:szCs w:val="24"/>
                <w:lang w:val="ru-RU"/>
              </w:rPr>
              <w:t xml:space="preserve">, яка </w:t>
            </w:r>
            <w:proofErr w:type="spellStart"/>
            <w:r w:rsidRPr="00BB2A92">
              <w:rPr>
                <w:rFonts w:ascii="Times New Roman" w:eastAsia="Times New Roman" w:hAnsi="Times New Roman" w:cs="Times New Roman"/>
                <w:color w:val="333333"/>
                <w:sz w:val="24"/>
                <w:szCs w:val="24"/>
                <w:lang w:val="ru-RU"/>
              </w:rPr>
              <w:t>визначена</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найбільш</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економічно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вигідною</w:t>
            </w:r>
            <w:proofErr w:type="spellEnd"/>
            <w:r w:rsidRPr="00BB2A92">
              <w:rPr>
                <w:rFonts w:ascii="Times New Roman" w:eastAsia="Times New Roman" w:hAnsi="Times New Roman" w:cs="Times New Roman"/>
                <w:color w:val="333333"/>
                <w:sz w:val="24"/>
                <w:szCs w:val="24"/>
                <w:lang w:val="ru-RU"/>
              </w:rPr>
              <w:t>.</w:t>
            </w:r>
          </w:p>
          <w:p w14:paraId="6AA2CB2A" w14:textId="77777777"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1.</w:t>
            </w:r>
            <w:proofErr w:type="gramStart"/>
            <w:r w:rsidRPr="00BB2A92">
              <w:rPr>
                <w:rFonts w:ascii="Times New Roman" w:eastAsia="Times New Roman" w:hAnsi="Times New Roman" w:cs="Times New Roman"/>
                <w:color w:val="333333"/>
                <w:sz w:val="24"/>
                <w:szCs w:val="24"/>
                <w:lang w:val="ru-RU"/>
              </w:rPr>
              <w:t>5.Строк</w:t>
            </w:r>
            <w:proofErr w:type="gram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розгляду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що</w:t>
            </w:r>
            <w:proofErr w:type="spellEnd"/>
            <w:r w:rsidRPr="00BB2A92">
              <w:rPr>
                <w:rFonts w:ascii="Times New Roman" w:eastAsia="Times New Roman" w:hAnsi="Times New Roman" w:cs="Times New Roman"/>
                <w:color w:val="333333"/>
                <w:sz w:val="24"/>
                <w:szCs w:val="24"/>
                <w:lang w:val="ru-RU"/>
              </w:rPr>
              <w:t xml:space="preserve"> за </w:t>
            </w:r>
          </w:p>
          <w:p w14:paraId="0258FAE1" w14:textId="77777777"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результатами </w:t>
            </w:r>
            <w:proofErr w:type="spellStart"/>
            <w:r w:rsidRPr="00BB2A92">
              <w:rPr>
                <w:rFonts w:ascii="Times New Roman" w:eastAsia="Times New Roman" w:hAnsi="Times New Roman" w:cs="Times New Roman"/>
                <w:color w:val="333333"/>
                <w:sz w:val="24"/>
                <w:szCs w:val="24"/>
                <w:lang w:val="ru-RU"/>
              </w:rPr>
              <w:t>оцінки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визначена</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найбільш</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економічно</w:t>
            </w:r>
            <w:proofErr w:type="spellEnd"/>
            <w:r w:rsidRPr="00BB2A92">
              <w:rPr>
                <w:rFonts w:ascii="Times New Roman" w:eastAsia="Times New Roman" w:hAnsi="Times New Roman" w:cs="Times New Roman"/>
                <w:color w:val="333333"/>
                <w:sz w:val="24"/>
                <w:szCs w:val="24"/>
                <w:lang w:val="ru-RU"/>
              </w:rPr>
              <w:t xml:space="preserve"> </w:t>
            </w:r>
          </w:p>
          <w:p w14:paraId="2A9D3D71" w14:textId="77777777" w:rsidR="00FF31F8"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вигідною</w:t>
            </w:r>
            <w:proofErr w:type="spellEnd"/>
            <w:r w:rsidRPr="00BB2A92">
              <w:rPr>
                <w:rFonts w:ascii="Times New Roman" w:eastAsia="Times New Roman" w:hAnsi="Times New Roman" w:cs="Times New Roman"/>
                <w:color w:val="333333"/>
                <w:sz w:val="24"/>
                <w:szCs w:val="24"/>
                <w:lang w:val="ru-RU"/>
              </w:rPr>
              <w:t xml:space="preserve">, не повинен </w:t>
            </w:r>
            <w:proofErr w:type="spellStart"/>
            <w:r w:rsidRPr="00BB2A92">
              <w:rPr>
                <w:rFonts w:ascii="Times New Roman" w:eastAsia="Times New Roman" w:hAnsi="Times New Roman" w:cs="Times New Roman"/>
                <w:color w:val="333333"/>
                <w:sz w:val="24"/>
                <w:szCs w:val="24"/>
                <w:lang w:val="ru-RU"/>
              </w:rPr>
              <w:t>перевищувати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п'яти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робочих</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днів</w:t>
            </w:r>
            <w:proofErr w:type="spellEnd"/>
            <w:r w:rsidRPr="00BB2A92">
              <w:rPr>
                <w:rFonts w:ascii="Times New Roman" w:eastAsia="Times New Roman" w:hAnsi="Times New Roman" w:cs="Times New Roman"/>
                <w:color w:val="333333"/>
                <w:sz w:val="24"/>
                <w:szCs w:val="24"/>
                <w:lang w:val="ru-RU"/>
              </w:rPr>
              <w:t xml:space="preserve"> з дня </w:t>
            </w:r>
            <w:proofErr w:type="spellStart"/>
            <w:r w:rsidRPr="00BB2A92">
              <w:rPr>
                <w:rFonts w:ascii="Times New Roman" w:eastAsia="Times New Roman" w:hAnsi="Times New Roman" w:cs="Times New Roman"/>
                <w:color w:val="333333"/>
                <w:sz w:val="24"/>
                <w:szCs w:val="24"/>
                <w:lang w:val="ru-RU"/>
              </w:rPr>
              <w:t>визначення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найбільш</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економічно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вигідної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Такий</w:t>
            </w:r>
            <w:proofErr w:type="spellEnd"/>
            <w:r w:rsidRPr="00BB2A92">
              <w:rPr>
                <w:rFonts w:ascii="Times New Roman" w:eastAsia="Times New Roman" w:hAnsi="Times New Roman" w:cs="Times New Roman"/>
                <w:color w:val="333333"/>
                <w:sz w:val="24"/>
                <w:szCs w:val="24"/>
                <w:lang w:val="ru-RU"/>
              </w:rPr>
              <w:t xml:space="preserve"> строк </w:t>
            </w:r>
            <w:proofErr w:type="spellStart"/>
            <w:r w:rsidRPr="00BB2A92">
              <w:rPr>
                <w:rFonts w:ascii="Times New Roman" w:eastAsia="Times New Roman" w:hAnsi="Times New Roman" w:cs="Times New Roman"/>
                <w:color w:val="333333"/>
                <w:sz w:val="24"/>
                <w:szCs w:val="24"/>
                <w:lang w:val="ru-RU"/>
              </w:rPr>
              <w:t>може</w:t>
            </w:r>
            <w:proofErr w:type="spellEnd"/>
            <w:r w:rsidRPr="00BB2A92">
              <w:rPr>
                <w:rFonts w:ascii="Times New Roman" w:eastAsia="Times New Roman" w:hAnsi="Times New Roman" w:cs="Times New Roman"/>
                <w:color w:val="333333"/>
                <w:sz w:val="24"/>
                <w:szCs w:val="24"/>
                <w:lang w:val="ru-RU"/>
              </w:rPr>
              <w:t xml:space="preserve"> бути </w:t>
            </w:r>
            <w:proofErr w:type="spellStart"/>
            <w:r w:rsidRPr="00BB2A92">
              <w:rPr>
                <w:rFonts w:ascii="Times New Roman" w:eastAsia="Times New Roman" w:hAnsi="Times New Roman" w:cs="Times New Roman"/>
                <w:color w:val="333333"/>
                <w:sz w:val="24"/>
                <w:szCs w:val="24"/>
                <w:lang w:val="ru-RU"/>
              </w:rPr>
              <w:t>аргументовано</w:t>
            </w:r>
            <w:proofErr w:type="spellEnd"/>
            <w:r w:rsidRPr="00BB2A92">
              <w:rPr>
                <w:rFonts w:ascii="Times New Roman" w:eastAsia="Times New Roman" w:hAnsi="Times New Roman" w:cs="Times New Roman"/>
                <w:color w:val="333333"/>
                <w:sz w:val="24"/>
                <w:szCs w:val="24"/>
                <w:lang w:val="ru-RU"/>
              </w:rPr>
              <w:t xml:space="preserve"> </w:t>
            </w:r>
          </w:p>
          <w:p w14:paraId="6D4AD844" w14:textId="77777777"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продовжено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Замовником</w:t>
            </w:r>
            <w:proofErr w:type="spellEnd"/>
            <w:r w:rsidRPr="00BB2A92">
              <w:rPr>
                <w:rFonts w:ascii="Times New Roman" w:eastAsia="Times New Roman" w:hAnsi="Times New Roman" w:cs="Times New Roman"/>
                <w:color w:val="333333"/>
                <w:sz w:val="24"/>
                <w:szCs w:val="24"/>
                <w:lang w:val="ru-RU"/>
              </w:rPr>
              <w:t xml:space="preserve"> до 20 </w:t>
            </w:r>
            <w:proofErr w:type="spellStart"/>
            <w:r w:rsidRPr="00BB2A92">
              <w:rPr>
                <w:rFonts w:ascii="Times New Roman" w:eastAsia="Times New Roman" w:hAnsi="Times New Roman" w:cs="Times New Roman"/>
                <w:color w:val="333333"/>
                <w:sz w:val="24"/>
                <w:szCs w:val="24"/>
                <w:lang w:val="ru-RU"/>
              </w:rPr>
              <w:t>робочих</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днів</w:t>
            </w:r>
            <w:proofErr w:type="spellEnd"/>
            <w:r w:rsidRPr="00BB2A92">
              <w:rPr>
                <w:rFonts w:ascii="Times New Roman" w:eastAsia="Times New Roman" w:hAnsi="Times New Roman" w:cs="Times New Roman"/>
                <w:color w:val="333333"/>
                <w:sz w:val="24"/>
                <w:szCs w:val="24"/>
                <w:lang w:val="ru-RU"/>
              </w:rPr>
              <w:t xml:space="preserve">. У </w:t>
            </w:r>
            <w:proofErr w:type="spellStart"/>
            <w:r w:rsidRPr="00BB2A92">
              <w:rPr>
                <w:rFonts w:ascii="Times New Roman" w:eastAsia="Times New Roman" w:hAnsi="Times New Roman" w:cs="Times New Roman"/>
                <w:color w:val="333333"/>
                <w:sz w:val="24"/>
                <w:szCs w:val="24"/>
                <w:lang w:val="ru-RU"/>
              </w:rPr>
              <w:t>разі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продовження</w:t>
            </w:r>
            <w:proofErr w:type="spellEnd"/>
            <w:r w:rsidRPr="00BB2A92">
              <w:rPr>
                <w:rFonts w:ascii="Times New Roman" w:eastAsia="Times New Roman" w:hAnsi="Times New Roman" w:cs="Times New Roman"/>
                <w:color w:val="333333"/>
                <w:sz w:val="24"/>
                <w:szCs w:val="24"/>
                <w:lang w:val="ru-RU"/>
              </w:rPr>
              <w:t xml:space="preserve"> строку </w:t>
            </w:r>
            <w:proofErr w:type="spellStart"/>
            <w:r w:rsidRPr="00BB2A92">
              <w:rPr>
                <w:rFonts w:ascii="Times New Roman" w:eastAsia="Times New Roman" w:hAnsi="Times New Roman" w:cs="Times New Roman"/>
                <w:color w:val="333333"/>
                <w:sz w:val="24"/>
                <w:szCs w:val="24"/>
                <w:lang w:val="ru-RU"/>
              </w:rPr>
              <w:t>Замовник</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оприлюднює</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повідомлення</w:t>
            </w:r>
            <w:proofErr w:type="spellEnd"/>
            <w:r w:rsidRPr="00BB2A92">
              <w:rPr>
                <w:rFonts w:ascii="Times New Roman" w:eastAsia="Times New Roman" w:hAnsi="Times New Roman" w:cs="Times New Roman"/>
                <w:color w:val="333333"/>
                <w:sz w:val="24"/>
                <w:szCs w:val="24"/>
                <w:lang w:val="ru-RU"/>
              </w:rPr>
              <w:t xml:space="preserve"> в </w:t>
            </w:r>
            <w:proofErr w:type="spellStart"/>
            <w:r w:rsidRPr="00BB2A92">
              <w:rPr>
                <w:rFonts w:ascii="Times New Roman" w:eastAsia="Times New Roman" w:hAnsi="Times New Roman" w:cs="Times New Roman"/>
                <w:color w:val="333333"/>
                <w:sz w:val="24"/>
                <w:szCs w:val="24"/>
                <w:lang w:val="ru-RU"/>
              </w:rPr>
              <w:t>електронній</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системі</w:t>
            </w:r>
            <w:proofErr w:type="spellEnd"/>
            <w:r w:rsidRPr="00BB2A92">
              <w:rPr>
                <w:rFonts w:ascii="Times New Roman" w:eastAsia="Times New Roman" w:hAnsi="Times New Roman" w:cs="Times New Roman"/>
                <w:color w:val="333333"/>
                <w:sz w:val="24"/>
                <w:szCs w:val="24"/>
                <w:lang w:val="ru-RU"/>
              </w:rPr>
              <w:t xml:space="preserve"> закупівель </w:t>
            </w:r>
            <w:proofErr w:type="spellStart"/>
            <w:r w:rsidRPr="00BB2A92">
              <w:rPr>
                <w:rFonts w:ascii="Times New Roman" w:eastAsia="Times New Roman" w:hAnsi="Times New Roman" w:cs="Times New Roman"/>
                <w:color w:val="333333"/>
                <w:sz w:val="24"/>
                <w:szCs w:val="24"/>
                <w:lang w:val="ru-RU"/>
              </w:rPr>
              <w:t>протягом</w:t>
            </w:r>
            <w:proofErr w:type="spellEnd"/>
            <w:r w:rsidRPr="00BB2A92">
              <w:rPr>
                <w:rFonts w:ascii="Times New Roman" w:eastAsia="Times New Roman" w:hAnsi="Times New Roman" w:cs="Times New Roman"/>
                <w:color w:val="333333"/>
                <w:sz w:val="24"/>
                <w:szCs w:val="24"/>
                <w:lang w:val="ru-RU"/>
              </w:rPr>
              <w:t xml:space="preserve"> одного дня з дня </w:t>
            </w:r>
            <w:proofErr w:type="spellStart"/>
            <w:r w:rsidRPr="00BB2A92">
              <w:rPr>
                <w:rFonts w:ascii="Times New Roman" w:eastAsia="Times New Roman" w:hAnsi="Times New Roman" w:cs="Times New Roman"/>
                <w:color w:val="333333"/>
                <w:sz w:val="24"/>
                <w:szCs w:val="24"/>
                <w:lang w:val="ru-RU"/>
              </w:rPr>
              <w:t>прийняття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відповідного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рішення</w:t>
            </w:r>
            <w:proofErr w:type="spellEnd"/>
            <w:r w:rsidRPr="00BB2A92">
              <w:rPr>
                <w:rFonts w:ascii="Times New Roman" w:eastAsia="Times New Roman" w:hAnsi="Times New Roman" w:cs="Times New Roman"/>
                <w:color w:val="333333"/>
                <w:sz w:val="24"/>
                <w:szCs w:val="24"/>
                <w:lang w:val="ru-RU"/>
              </w:rPr>
              <w:t>.</w:t>
            </w:r>
          </w:p>
          <w:p w14:paraId="6B578CBB" w14:textId="77777777"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 1.6.У </w:t>
            </w:r>
            <w:proofErr w:type="spellStart"/>
            <w:r w:rsidRPr="00BB2A92">
              <w:rPr>
                <w:rFonts w:ascii="Times New Roman" w:eastAsia="Times New Roman" w:hAnsi="Times New Roman" w:cs="Times New Roman"/>
                <w:color w:val="333333"/>
                <w:sz w:val="24"/>
                <w:szCs w:val="24"/>
                <w:lang w:val="ru-RU"/>
              </w:rPr>
              <w:t>разі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відхилення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що</w:t>
            </w:r>
            <w:proofErr w:type="spellEnd"/>
            <w:r w:rsidRPr="00BB2A92">
              <w:rPr>
                <w:rFonts w:ascii="Times New Roman" w:eastAsia="Times New Roman" w:hAnsi="Times New Roman" w:cs="Times New Roman"/>
                <w:color w:val="333333"/>
                <w:sz w:val="24"/>
                <w:szCs w:val="24"/>
                <w:lang w:val="ru-RU"/>
              </w:rPr>
              <w:t xml:space="preserve"> за результатами </w:t>
            </w:r>
            <w:proofErr w:type="spellStart"/>
            <w:r w:rsidRPr="00BB2A92">
              <w:rPr>
                <w:rFonts w:ascii="Times New Roman" w:eastAsia="Times New Roman" w:hAnsi="Times New Roman" w:cs="Times New Roman"/>
                <w:color w:val="333333"/>
                <w:sz w:val="24"/>
                <w:szCs w:val="24"/>
                <w:lang w:val="ru-RU"/>
              </w:rPr>
              <w:t>оцінки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визначена</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найбільш</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економічно</w:t>
            </w:r>
            <w:proofErr w:type="spellEnd"/>
          </w:p>
          <w:p w14:paraId="18BECEA8" w14:textId="77777777"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вигідною</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Замовник</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розглядає</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наступну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пропозицію</w:t>
            </w:r>
            <w:proofErr w:type="spellEnd"/>
            <w:r w:rsidRPr="00BB2A92">
              <w:rPr>
                <w:rFonts w:ascii="Times New Roman" w:eastAsia="Times New Roman" w:hAnsi="Times New Roman" w:cs="Times New Roman"/>
                <w:color w:val="333333"/>
                <w:sz w:val="24"/>
                <w:szCs w:val="24"/>
                <w:lang w:val="ru-RU"/>
              </w:rPr>
              <w:t xml:space="preserve"> </w:t>
            </w:r>
            <w:proofErr w:type="gramStart"/>
            <w:r w:rsidRPr="00BB2A92">
              <w:rPr>
                <w:rFonts w:ascii="Times New Roman" w:eastAsia="Times New Roman" w:hAnsi="Times New Roman" w:cs="Times New Roman"/>
                <w:color w:val="333333"/>
                <w:sz w:val="24"/>
                <w:szCs w:val="24"/>
                <w:lang w:val="ru-RU"/>
              </w:rPr>
              <w:t>у списку</w:t>
            </w:r>
            <w:proofErr w:type="gram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пропозицій</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розташованих</w:t>
            </w:r>
            <w:proofErr w:type="spellEnd"/>
            <w:r w:rsidRPr="00BB2A92">
              <w:rPr>
                <w:rFonts w:ascii="Times New Roman" w:eastAsia="Times New Roman" w:hAnsi="Times New Roman" w:cs="Times New Roman"/>
                <w:color w:val="333333"/>
                <w:sz w:val="24"/>
                <w:szCs w:val="24"/>
                <w:lang w:val="ru-RU"/>
              </w:rPr>
              <w:t xml:space="preserve"> за результатами </w:t>
            </w:r>
            <w:proofErr w:type="spellStart"/>
            <w:r w:rsidRPr="00BB2A92">
              <w:rPr>
                <w:rFonts w:ascii="Times New Roman" w:eastAsia="Times New Roman" w:hAnsi="Times New Roman" w:cs="Times New Roman"/>
                <w:color w:val="333333"/>
                <w:sz w:val="24"/>
                <w:szCs w:val="24"/>
                <w:lang w:val="ru-RU"/>
              </w:rPr>
              <w:t>їх</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оцінки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починаючи</w:t>
            </w:r>
            <w:proofErr w:type="spellEnd"/>
            <w:r w:rsidRPr="00BB2A92">
              <w:rPr>
                <w:rFonts w:ascii="Times New Roman" w:eastAsia="Times New Roman" w:hAnsi="Times New Roman" w:cs="Times New Roman"/>
                <w:color w:val="333333"/>
                <w:sz w:val="24"/>
                <w:szCs w:val="24"/>
                <w:lang w:val="ru-RU"/>
              </w:rPr>
              <w:t xml:space="preserve"> з </w:t>
            </w:r>
            <w:proofErr w:type="spellStart"/>
            <w:r w:rsidRPr="00BB2A92">
              <w:rPr>
                <w:rFonts w:ascii="Times New Roman" w:eastAsia="Times New Roman" w:hAnsi="Times New Roman" w:cs="Times New Roman"/>
                <w:color w:val="333333"/>
                <w:sz w:val="24"/>
                <w:szCs w:val="24"/>
                <w:lang w:val="ru-RU"/>
              </w:rPr>
              <w:t>найкращої</w:t>
            </w:r>
            <w:proofErr w:type="spellEnd"/>
            <w:r w:rsidRPr="00BB2A92">
              <w:rPr>
                <w:rFonts w:ascii="Times New Roman" w:eastAsia="Times New Roman" w:hAnsi="Times New Roman" w:cs="Times New Roman"/>
                <w:color w:val="333333"/>
                <w:sz w:val="24"/>
                <w:szCs w:val="24"/>
                <w:lang w:val="ru-RU"/>
              </w:rPr>
              <w:t xml:space="preserve">, у порядку та строки, </w:t>
            </w:r>
            <w:proofErr w:type="spellStart"/>
            <w:r w:rsidRPr="00BB2A92">
              <w:rPr>
                <w:rFonts w:ascii="Times New Roman" w:eastAsia="Times New Roman" w:hAnsi="Times New Roman" w:cs="Times New Roman"/>
                <w:color w:val="333333"/>
                <w:sz w:val="24"/>
                <w:szCs w:val="24"/>
                <w:lang w:val="ru-RU"/>
              </w:rPr>
              <w:t>визначені</w:t>
            </w:r>
            <w:proofErr w:type="spellEnd"/>
            <w:r w:rsidRPr="00BB2A92">
              <w:rPr>
                <w:rFonts w:ascii="Times New Roman" w:eastAsia="Times New Roman" w:hAnsi="Times New Roman" w:cs="Times New Roman"/>
                <w:color w:val="333333"/>
                <w:sz w:val="24"/>
                <w:szCs w:val="24"/>
                <w:lang w:val="ru-RU"/>
              </w:rPr>
              <w:t xml:space="preserve"> </w:t>
            </w:r>
            <w:proofErr w:type="spellStart"/>
            <w:r w:rsidR="00D36063">
              <w:rPr>
                <w:rFonts w:ascii="Times New Roman" w:eastAsia="Times New Roman" w:hAnsi="Times New Roman" w:cs="Times New Roman"/>
                <w:color w:val="333333"/>
                <w:sz w:val="24"/>
                <w:szCs w:val="24"/>
                <w:lang w:val="ru-RU"/>
              </w:rPr>
              <w:t>цими</w:t>
            </w:r>
            <w:proofErr w:type="spellEnd"/>
            <w:r w:rsidR="00D36063">
              <w:rPr>
                <w:rFonts w:ascii="Times New Roman" w:eastAsia="Times New Roman" w:hAnsi="Times New Roman" w:cs="Times New Roman"/>
                <w:color w:val="333333"/>
                <w:sz w:val="24"/>
                <w:szCs w:val="24"/>
                <w:lang w:val="ru-RU"/>
              </w:rPr>
              <w:t xml:space="preserve"> </w:t>
            </w:r>
            <w:proofErr w:type="spellStart"/>
            <w:r w:rsidR="00D36063">
              <w:rPr>
                <w:rFonts w:ascii="Times New Roman" w:eastAsia="Times New Roman" w:hAnsi="Times New Roman" w:cs="Times New Roman"/>
                <w:color w:val="333333"/>
                <w:sz w:val="24"/>
                <w:szCs w:val="24"/>
                <w:lang w:val="ru-RU"/>
              </w:rPr>
              <w:t>особливостями</w:t>
            </w:r>
            <w:proofErr w:type="spellEnd"/>
            <w:r w:rsidRPr="00BB2A92">
              <w:rPr>
                <w:rFonts w:ascii="Times New Roman" w:eastAsia="Times New Roman" w:hAnsi="Times New Roman" w:cs="Times New Roman"/>
                <w:color w:val="333333"/>
                <w:sz w:val="24"/>
                <w:szCs w:val="24"/>
                <w:lang w:val="ru-RU"/>
              </w:rPr>
              <w:t>;</w:t>
            </w:r>
          </w:p>
          <w:p w14:paraId="6B0ACC16" w14:textId="77777777"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 1.</w:t>
            </w:r>
            <w:proofErr w:type="gramStart"/>
            <w:r w:rsidR="00A60A59">
              <w:rPr>
                <w:rFonts w:ascii="Times New Roman" w:eastAsia="Times New Roman" w:hAnsi="Times New Roman" w:cs="Times New Roman"/>
                <w:color w:val="333333"/>
                <w:sz w:val="24"/>
                <w:szCs w:val="24"/>
                <w:lang w:val="ru-RU"/>
              </w:rPr>
              <w:t>7</w:t>
            </w:r>
            <w:r w:rsidRPr="00BB2A92">
              <w:rPr>
                <w:rFonts w:ascii="Times New Roman" w:eastAsia="Times New Roman" w:hAnsi="Times New Roman" w:cs="Times New Roman"/>
                <w:color w:val="333333"/>
                <w:sz w:val="24"/>
                <w:szCs w:val="24"/>
                <w:lang w:val="ru-RU"/>
              </w:rPr>
              <w:t>.Замовник</w:t>
            </w:r>
            <w:proofErr w:type="gram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розглядає</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пропозицію</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відповідно</w:t>
            </w:r>
            <w:proofErr w:type="spellEnd"/>
            <w:r w:rsidRPr="00BB2A92">
              <w:rPr>
                <w:rFonts w:ascii="Times New Roman" w:eastAsia="Times New Roman" w:hAnsi="Times New Roman" w:cs="Times New Roman"/>
                <w:color w:val="333333"/>
                <w:sz w:val="24"/>
                <w:szCs w:val="24"/>
                <w:lang w:val="ru-RU"/>
              </w:rPr>
              <w:t xml:space="preserve"> до </w:t>
            </w:r>
            <w:proofErr w:type="spellStart"/>
            <w:r w:rsidRPr="00BB2A92">
              <w:rPr>
                <w:rFonts w:ascii="Times New Roman" w:eastAsia="Times New Roman" w:hAnsi="Times New Roman" w:cs="Times New Roman"/>
                <w:color w:val="333333"/>
                <w:sz w:val="24"/>
                <w:szCs w:val="24"/>
                <w:lang w:val="ru-RU"/>
              </w:rPr>
              <w:t>вимог</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статті</w:t>
            </w:r>
            <w:proofErr w:type="spellEnd"/>
            <w:r w:rsidRPr="00BB2A92">
              <w:rPr>
                <w:rFonts w:ascii="Times New Roman" w:eastAsia="Times New Roman" w:hAnsi="Times New Roman" w:cs="Times New Roman"/>
                <w:color w:val="333333"/>
                <w:sz w:val="24"/>
                <w:szCs w:val="24"/>
                <w:lang w:val="ru-RU"/>
              </w:rPr>
              <w:t xml:space="preserve"> 29 Закону (</w:t>
            </w:r>
            <w:proofErr w:type="spellStart"/>
            <w:r w:rsidRPr="00BB2A92">
              <w:rPr>
                <w:rFonts w:ascii="Times New Roman" w:eastAsia="Times New Roman" w:hAnsi="Times New Roman" w:cs="Times New Roman"/>
                <w:color w:val="333333"/>
                <w:sz w:val="24"/>
                <w:szCs w:val="24"/>
                <w:lang w:val="ru-RU"/>
              </w:rPr>
              <w:t>положення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частин</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другої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дванадцятої</w:t>
            </w:r>
            <w:proofErr w:type="spellEnd"/>
            <w:r w:rsidRPr="00BB2A92">
              <w:rPr>
                <w:rFonts w:ascii="Times New Roman" w:eastAsia="Times New Roman" w:hAnsi="Times New Roman" w:cs="Times New Roman"/>
                <w:color w:val="333333"/>
                <w:sz w:val="24"/>
                <w:szCs w:val="24"/>
                <w:lang w:val="ru-RU"/>
              </w:rPr>
              <w:t xml:space="preserve"> та </w:t>
            </w:r>
            <w:proofErr w:type="spellStart"/>
            <w:r w:rsidRPr="00BB2A92">
              <w:rPr>
                <w:rFonts w:ascii="Times New Roman" w:eastAsia="Times New Roman" w:hAnsi="Times New Roman" w:cs="Times New Roman"/>
                <w:color w:val="333333"/>
                <w:sz w:val="24"/>
                <w:szCs w:val="24"/>
                <w:lang w:val="ru-RU"/>
              </w:rPr>
              <w:t>шістнадцятої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статті</w:t>
            </w:r>
            <w:proofErr w:type="spellEnd"/>
            <w:r w:rsidRPr="00BB2A92">
              <w:rPr>
                <w:rFonts w:ascii="Times New Roman" w:eastAsia="Times New Roman" w:hAnsi="Times New Roman" w:cs="Times New Roman"/>
                <w:color w:val="333333"/>
                <w:sz w:val="24"/>
                <w:szCs w:val="24"/>
                <w:lang w:val="ru-RU"/>
              </w:rPr>
              <w:t xml:space="preserve"> 29 Закону не </w:t>
            </w:r>
          </w:p>
          <w:p w14:paraId="184445A8" w14:textId="77777777"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застосовуються</w:t>
            </w:r>
            <w:proofErr w:type="spellEnd"/>
            <w:r w:rsidRPr="00BB2A92">
              <w:rPr>
                <w:rFonts w:ascii="Times New Roman" w:eastAsia="Times New Roman" w:hAnsi="Times New Roman" w:cs="Times New Roman"/>
                <w:color w:val="333333"/>
                <w:sz w:val="24"/>
                <w:szCs w:val="24"/>
                <w:lang w:val="ru-RU"/>
              </w:rPr>
              <w:t xml:space="preserve">) з </w:t>
            </w:r>
            <w:proofErr w:type="spellStart"/>
            <w:r w:rsidRPr="00BB2A92">
              <w:rPr>
                <w:rFonts w:ascii="Times New Roman" w:eastAsia="Times New Roman" w:hAnsi="Times New Roman" w:cs="Times New Roman"/>
                <w:color w:val="333333"/>
                <w:sz w:val="24"/>
                <w:szCs w:val="24"/>
                <w:lang w:val="ru-RU"/>
              </w:rPr>
              <w:t>урахуванням</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положень</w:t>
            </w:r>
            <w:proofErr w:type="spellEnd"/>
            <w:r w:rsidRPr="00BB2A92">
              <w:rPr>
                <w:rFonts w:ascii="Times New Roman" w:eastAsia="Times New Roman" w:hAnsi="Times New Roman" w:cs="Times New Roman"/>
                <w:color w:val="333333"/>
                <w:sz w:val="24"/>
                <w:szCs w:val="24"/>
                <w:lang w:val="ru-RU"/>
              </w:rPr>
              <w:t xml:space="preserve"> пункту 40 </w:t>
            </w:r>
          </w:p>
          <w:p w14:paraId="0E30F39C" w14:textId="77777777"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ОСОБЛИВОСТЕЙ.</w:t>
            </w:r>
          </w:p>
          <w:p w14:paraId="06FE5648" w14:textId="77777777" w:rsidR="00F616B6" w:rsidRPr="00BB2A92" w:rsidRDefault="00AF5BF4" w:rsidP="008E378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 xml:space="preserve"> 1.</w:t>
            </w:r>
            <w:proofErr w:type="gramStart"/>
            <w:r>
              <w:rPr>
                <w:rFonts w:ascii="Times New Roman" w:eastAsia="Times New Roman" w:hAnsi="Times New Roman" w:cs="Times New Roman"/>
                <w:color w:val="333333"/>
                <w:sz w:val="24"/>
                <w:szCs w:val="24"/>
                <w:lang w:val="ru-RU"/>
              </w:rPr>
              <w:t>8</w:t>
            </w:r>
            <w:r w:rsidR="00F616B6" w:rsidRPr="00BB2A92">
              <w:rPr>
                <w:rFonts w:ascii="Times New Roman" w:eastAsia="Times New Roman" w:hAnsi="Times New Roman" w:cs="Times New Roman"/>
                <w:color w:val="333333"/>
                <w:sz w:val="24"/>
                <w:szCs w:val="24"/>
                <w:lang w:val="ru-RU"/>
              </w:rPr>
              <w:t>.Замовник</w:t>
            </w:r>
            <w:proofErr w:type="gramEnd"/>
            <w:r w:rsidR="00F616B6" w:rsidRPr="00BB2A92">
              <w:rPr>
                <w:rFonts w:ascii="Times New Roman" w:eastAsia="Times New Roman" w:hAnsi="Times New Roman" w:cs="Times New Roman"/>
                <w:color w:val="333333"/>
                <w:sz w:val="24"/>
                <w:szCs w:val="24"/>
                <w:lang w:val="ru-RU"/>
              </w:rPr>
              <w:t xml:space="preserve"> та </w:t>
            </w:r>
            <w:proofErr w:type="spellStart"/>
            <w:r w:rsidR="00F616B6" w:rsidRPr="00BB2A92">
              <w:rPr>
                <w:rFonts w:ascii="Times New Roman" w:eastAsia="Times New Roman" w:hAnsi="Times New Roman" w:cs="Times New Roman"/>
                <w:color w:val="333333"/>
                <w:sz w:val="24"/>
                <w:szCs w:val="24"/>
                <w:lang w:val="ru-RU"/>
              </w:rPr>
              <w:t>учасники</w:t>
            </w:r>
            <w:proofErr w:type="spellEnd"/>
            <w:r w:rsidR="00F616B6" w:rsidRPr="00BB2A92">
              <w:rPr>
                <w:rFonts w:ascii="Times New Roman" w:eastAsia="Times New Roman" w:hAnsi="Times New Roman" w:cs="Times New Roman"/>
                <w:color w:val="333333"/>
                <w:sz w:val="24"/>
                <w:szCs w:val="24"/>
                <w:lang w:val="ru-RU"/>
              </w:rPr>
              <w:t xml:space="preserve"> не </w:t>
            </w:r>
            <w:proofErr w:type="spellStart"/>
            <w:r w:rsidR="00F616B6" w:rsidRPr="00BB2A92">
              <w:rPr>
                <w:rFonts w:ascii="Times New Roman" w:eastAsia="Times New Roman" w:hAnsi="Times New Roman" w:cs="Times New Roman"/>
                <w:color w:val="333333"/>
                <w:sz w:val="24"/>
                <w:szCs w:val="24"/>
                <w:lang w:val="ru-RU"/>
              </w:rPr>
              <w:t>можуть</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ініціювати</w:t>
            </w:r>
            <w:proofErr w:type="spellEnd"/>
            <w:r w:rsidR="00F616B6" w:rsidRPr="00BB2A92">
              <w:rPr>
                <w:rFonts w:ascii="Times New Roman" w:eastAsia="Times New Roman" w:hAnsi="Times New Roman" w:cs="Times New Roman"/>
                <w:color w:val="333333"/>
                <w:sz w:val="24"/>
                <w:szCs w:val="24"/>
                <w:lang w:val="ru-RU"/>
              </w:rPr>
              <w:t xml:space="preserve"> будь-</w:t>
            </w:r>
            <w:proofErr w:type="spellStart"/>
            <w:r w:rsidR="00F616B6" w:rsidRPr="00BB2A92">
              <w:rPr>
                <w:rFonts w:ascii="Times New Roman" w:eastAsia="Times New Roman" w:hAnsi="Times New Roman" w:cs="Times New Roman"/>
                <w:color w:val="333333"/>
                <w:sz w:val="24"/>
                <w:szCs w:val="24"/>
                <w:lang w:val="ru-RU"/>
              </w:rPr>
              <w:t>які</w:t>
            </w:r>
            <w:proofErr w:type="spellEnd"/>
            <w:r w:rsidR="00F616B6" w:rsidRPr="00BB2A92">
              <w:rPr>
                <w:rFonts w:ascii="Times New Roman" w:eastAsia="Times New Roman" w:hAnsi="Times New Roman" w:cs="Times New Roman"/>
                <w:color w:val="333333"/>
                <w:sz w:val="24"/>
                <w:szCs w:val="24"/>
                <w:lang w:val="ru-RU"/>
              </w:rPr>
              <w:t xml:space="preserve"> </w:t>
            </w:r>
          </w:p>
          <w:p w14:paraId="6640BAE1" w14:textId="77777777" w:rsidR="00F616B6" w:rsidRPr="00BB2A92" w:rsidRDefault="00F616B6" w:rsidP="008E378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переговори з </w:t>
            </w:r>
            <w:proofErr w:type="spellStart"/>
            <w:r w:rsidRPr="00BB2A92">
              <w:rPr>
                <w:rFonts w:ascii="Times New Roman" w:eastAsia="Times New Roman" w:hAnsi="Times New Roman" w:cs="Times New Roman"/>
                <w:color w:val="333333"/>
                <w:sz w:val="24"/>
                <w:szCs w:val="24"/>
                <w:lang w:val="ru-RU"/>
              </w:rPr>
              <w:t>питань</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внесення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змін</w:t>
            </w:r>
            <w:proofErr w:type="spellEnd"/>
            <w:r w:rsidRPr="00BB2A92">
              <w:rPr>
                <w:rFonts w:ascii="Times New Roman" w:eastAsia="Times New Roman" w:hAnsi="Times New Roman" w:cs="Times New Roman"/>
                <w:color w:val="333333"/>
                <w:sz w:val="24"/>
                <w:szCs w:val="24"/>
                <w:lang w:val="ru-RU"/>
              </w:rPr>
              <w:t xml:space="preserve"> до </w:t>
            </w:r>
            <w:proofErr w:type="spellStart"/>
            <w:r w:rsidRPr="00BB2A92">
              <w:rPr>
                <w:rFonts w:ascii="Times New Roman" w:eastAsia="Times New Roman" w:hAnsi="Times New Roman" w:cs="Times New Roman"/>
                <w:color w:val="333333"/>
                <w:sz w:val="24"/>
                <w:szCs w:val="24"/>
                <w:lang w:val="ru-RU"/>
              </w:rPr>
              <w:t>змісту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або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ціни</w:t>
            </w:r>
            <w:proofErr w:type="spellEnd"/>
            <w:r w:rsidRPr="00BB2A92">
              <w:rPr>
                <w:rFonts w:ascii="Times New Roman" w:eastAsia="Times New Roman" w:hAnsi="Times New Roman" w:cs="Times New Roman"/>
                <w:color w:val="333333"/>
                <w:sz w:val="24"/>
                <w:szCs w:val="24"/>
                <w:lang w:val="ru-RU"/>
              </w:rPr>
              <w:t xml:space="preserve"> </w:t>
            </w:r>
          </w:p>
          <w:p w14:paraId="5C4E48D1" w14:textId="77777777" w:rsidR="00F616B6" w:rsidRPr="00BB2A92" w:rsidRDefault="00F616B6" w:rsidP="008E378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поданої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w:t>
            </w:r>
            <w:proofErr w:type="spellStart"/>
            <w:r w:rsidRPr="00BB2A92">
              <w:rPr>
                <w:rFonts w:ascii="Times New Roman" w:eastAsia="Times New Roman" w:hAnsi="Times New Roman" w:cs="Times New Roman"/>
                <w:color w:val="333333"/>
                <w:sz w:val="24"/>
                <w:szCs w:val="24"/>
                <w:lang w:val="ru-RU"/>
              </w:rPr>
              <w:t>пропозиції</w:t>
            </w:r>
            <w:proofErr w:type="spellEnd"/>
          </w:p>
          <w:p w14:paraId="424C562A" w14:textId="77777777"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Учасник</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який</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надав</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найбільш</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економічно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вигідну</w:t>
            </w:r>
            <w:proofErr w:type="spellEnd"/>
            <w:r w:rsidRPr="00BB2A92">
              <w:rPr>
                <w:rFonts w:ascii="Times New Roman" w:eastAsia="Times New Roman" w:hAnsi="Times New Roman" w:cs="Times New Roman"/>
                <w:color w:val="333333"/>
                <w:sz w:val="24"/>
                <w:szCs w:val="24"/>
                <w:lang w:val="ru-RU"/>
              </w:rPr>
              <w:t xml:space="preserve"> </w:t>
            </w:r>
          </w:p>
          <w:p w14:paraId="059253BE" w14:textId="77777777"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тендерну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пропозицію</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що</w:t>
            </w:r>
            <w:proofErr w:type="spellEnd"/>
            <w:r w:rsidRPr="00BB2A92">
              <w:rPr>
                <w:rFonts w:ascii="Times New Roman" w:eastAsia="Times New Roman" w:hAnsi="Times New Roman" w:cs="Times New Roman"/>
                <w:color w:val="333333"/>
                <w:sz w:val="24"/>
                <w:szCs w:val="24"/>
                <w:lang w:val="ru-RU"/>
              </w:rPr>
              <w:t xml:space="preserve"> є аномально </w:t>
            </w:r>
            <w:proofErr w:type="spellStart"/>
            <w:r w:rsidRPr="00BB2A92">
              <w:rPr>
                <w:rFonts w:ascii="Times New Roman" w:eastAsia="Times New Roman" w:hAnsi="Times New Roman" w:cs="Times New Roman"/>
                <w:color w:val="333333"/>
                <w:sz w:val="24"/>
                <w:szCs w:val="24"/>
                <w:lang w:val="ru-RU"/>
              </w:rPr>
              <w:t>низькою</w:t>
            </w:r>
            <w:proofErr w:type="spellEnd"/>
            <w:r w:rsidRPr="00BB2A92">
              <w:rPr>
                <w:rFonts w:ascii="Times New Roman" w:eastAsia="Times New Roman" w:hAnsi="Times New Roman" w:cs="Times New Roman"/>
                <w:color w:val="333333"/>
                <w:sz w:val="24"/>
                <w:szCs w:val="24"/>
                <w:lang w:val="ru-RU"/>
              </w:rPr>
              <w:t xml:space="preserve">, повинен </w:t>
            </w:r>
          </w:p>
          <w:p w14:paraId="59A34244" w14:textId="77777777"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надати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протягом</w:t>
            </w:r>
            <w:proofErr w:type="spellEnd"/>
            <w:r w:rsidRPr="00BB2A92">
              <w:rPr>
                <w:rFonts w:ascii="Times New Roman" w:eastAsia="Times New Roman" w:hAnsi="Times New Roman" w:cs="Times New Roman"/>
                <w:color w:val="333333"/>
                <w:sz w:val="24"/>
                <w:szCs w:val="24"/>
                <w:lang w:val="ru-RU"/>
              </w:rPr>
              <w:t xml:space="preserve"> одного </w:t>
            </w:r>
            <w:proofErr w:type="spellStart"/>
            <w:r w:rsidRPr="00BB2A92">
              <w:rPr>
                <w:rFonts w:ascii="Times New Roman" w:eastAsia="Times New Roman" w:hAnsi="Times New Roman" w:cs="Times New Roman"/>
                <w:color w:val="333333"/>
                <w:sz w:val="24"/>
                <w:szCs w:val="24"/>
                <w:lang w:val="ru-RU"/>
              </w:rPr>
              <w:t>робочого</w:t>
            </w:r>
            <w:proofErr w:type="spellEnd"/>
            <w:r w:rsidRPr="00BB2A92">
              <w:rPr>
                <w:rFonts w:ascii="Times New Roman" w:eastAsia="Times New Roman" w:hAnsi="Times New Roman" w:cs="Times New Roman"/>
                <w:color w:val="333333"/>
                <w:sz w:val="24"/>
                <w:szCs w:val="24"/>
                <w:lang w:val="ru-RU"/>
              </w:rPr>
              <w:t xml:space="preserve"> дня з дня </w:t>
            </w:r>
            <w:proofErr w:type="spellStart"/>
            <w:r w:rsidRPr="00BB2A92">
              <w:rPr>
                <w:rFonts w:ascii="Times New Roman" w:eastAsia="Times New Roman" w:hAnsi="Times New Roman" w:cs="Times New Roman"/>
                <w:color w:val="333333"/>
                <w:sz w:val="24"/>
                <w:szCs w:val="24"/>
                <w:lang w:val="ru-RU"/>
              </w:rPr>
              <w:t>визначення</w:t>
            </w:r>
            <w:proofErr w:type="spellEnd"/>
            <w:r w:rsidRPr="00BB2A92">
              <w:rPr>
                <w:rFonts w:ascii="Times New Roman" w:eastAsia="Times New Roman" w:hAnsi="Times New Roman" w:cs="Times New Roman"/>
                <w:color w:val="333333"/>
                <w:sz w:val="24"/>
                <w:szCs w:val="24"/>
                <w:lang w:val="ru-RU"/>
              </w:rPr>
              <w:t xml:space="preserve"> </w:t>
            </w:r>
          </w:p>
          <w:p w14:paraId="673204EA" w14:textId="77777777"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найбільш</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економічно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вигідної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 xml:space="preserve"> </w:t>
            </w:r>
          </w:p>
          <w:p w14:paraId="04F37986" w14:textId="77777777"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обґрунтування</w:t>
            </w:r>
            <w:proofErr w:type="spellEnd"/>
            <w:r w:rsidRPr="00BB2A92">
              <w:rPr>
                <w:rFonts w:ascii="Times New Roman" w:eastAsia="Times New Roman" w:hAnsi="Times New Roman" w:cs="Times New Roman"/>
                <w:color w:val="333333"/>
                <w:sz w:val="24"/>
                <w:szCs w:val="24"/>
                <w:lang w:val="ru-RU"/>
              </w:rPr>
              <w:t xml:space="preserve"> в </w:t>
            </w:r>
            <w:proofErr w:type="spellStart"/>
            <w:r w:rsidRPr="00BB2A92">
              <w:rPr>
                <w:rFonts w:ascii="Times New Roman" w:eastAsia="Times New Roman" w:hAnsi="Times New Roman" w:cs="Times New Roman"/>
                <w:color w:val="333333"/>
                <w:sz w:val="24"/>
                <w:szCs w:val="24"/>
                <w:lang w:val="ru-RU"/>
              </w:rPr>
              <w:t>довільній</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формі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щодо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цін</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або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вартості</w:t>
            </w:r>
            <w:proofErr w:type="spellEnd"/>
            <w:r w:rsidRPr="00BB2A92">
              <w:rPr>
                <w:rFonts w:ascii="Times New Roman" w:eastAsia="Times New Roman" w:hAnsi="Times New Roman" w:cs="Times New Roman"/>
                <w:color w:val="333333"/>
                <w:sz w:val="24"/>
                <w:szCs w:val="24"/>
                <w:lang w:val="ru-RU"/>
              </w:rPr>
              <w:t xml:space="preserve"> </w:t>
            </w:r>
          </w:p>
          <w:p w14:paraId="0B89CE78" w14:textId="77777777"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відповідних</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товарів</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робіт</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чи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послуг</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w:t>
            </w:r>
          </w:p>
          <w:p w14:paraId="40C27B54" w14:textId="77777777" w:rsidR="00F616B6" w:rsidRPr="00BB2A92" w:rsidRDefault="00AF5BF4"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w:t>
            </w:r>
            <w:proofErr w:type="gramStart"/>
            <w:r>
              <w:rPr>
                <w:rFonts w:ascii="Times New Roman" w:eastAsia="Times New Roman" w:hAnsi="Times New Roman" w:cs="Times New Roman"/>
                <w:color w:val="333333"/>
                <w:sz w:val="24"/>
                <w:szCs w:val="24"/>
                <w:lang w:val="ru-RU"/>
              </w:rPr>
              <w:t>9</w:t>
            </w:r>
            <w:r w:rsidR="00F616B6" w:rsidRPr="00BB2A92">
              <w:rPr>
                <w:rFonts w:ascii="Times New Roman" w:eastAsia="Times New Roman" w:hAnsi="Times New Roman" w:cs="Times New Roman"/>
                <w:color w:val="333333"/>
                <w:sz w:val="24"/>
                <w:szCs w:val="24"/>
                <w:lang w:val="ru-RU"/>
              </w:rPr>
              <w:t>.Замовник</w:t>
            </w:r>
            <w:proofErr w:type="gram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може</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відхилити</w:t>
            </w:r>
            <w:proofErr w:type="spellEnd"/>
            <w:r w:rsidR="00F616B6" w:rsidRPr="00BB2A92">
              <w:rPr>
                <w:rFonts w:ascii="Times New Roman" w:eastAsia="Times New Roman" w:hAnsi="Times New Roman" w:cs="Times New Roman"/>
                <w:color w:val="333333"/>
                <w:sz w:val="24"/>
                <w:szCs w:val="24"/>
                <w:lang w:val="ru-RU"/>
              </w:rPr>
              <w:t xml:space="preserve"> аномально </w:t>
            </w:r>
            <w:proofErr w:type="spellStart"/>
            <w:r w:rsidR="00F616B6" w:rsidRPr="00BB2A92">
              <w:rPr>
                <w:rFonts w:ascii="Times New Roman" w:eastAsia="Times New Roman" w:hAnsi="Times New Roman" w:cs="Times New Roman"/>
                <w:color w:val="333333"/>
                <w:sz w:val="24"/>
                <w:szCs w:val="24"/>
                <w:lang w:val="ru-RU"/>
              </w:rPr>
              <w:t>низьку</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тендерну</w:t>
            </w:r>
            <w:proofErr w:type="spellEnd"/>
            <w:r w:rsidR="00F616B6" w:rsidRPr="00BB2A92">
              <w:rPr>
                <w:rFonts w:ascii="Times New Roman" w:eastAsia="Times New Roman" w:hAnsi="Times New Roman" w:cs="Times New Roman"/>
                <w:color w:val="333333"/>
                <w:sz w:val="24"/>
                <w:szCs w:val="24"/>
                <w:lang w:val="ru-RU"/>
              </w:rPr>
              <w:t xml:space="preserve"> </w:t>
            </w:r>
          </w:p>
          <w:p w14:paraId="00022607" w14:textId="77777777"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пропозицію</w:t>
            </w:r>
            <w:proofErr w:type="spellEnd"/>
            <w:r w:rsidRPr="00BB2A92">
              <w:rPr>
                <w:rFonts w:ascii="Times New Roman" w:eastAsia="Times New Roman" w:hAnsi="Times New Roman" w:cs="Times New Roman"/>
                <w:color w:val="333333"/>
                <w:sz w:val="24"/>
                <w:szCs w:val="24"/>
                <w:lang w:val="ru-RU"/>
              </w:rPr>
              <w:t xml:space="preserve">, у </w:t>
            </w:r>
            <w:proofErr w:type="spellStart"/>
            <w:r w:rsidRPr="00BB2A92">
              <w:rPr>
                <w:rFonts w:ascii="Times New Roman" w:eastAsia="Times New Roman" w:hAnsi="Times New Roman" w:cs="Times New Roman"/>
                <w:color w:val="333333"/>
                <w:sz w:val="24"/>
                <w:szCs w:val="24"/>
                <w:lang w:val="ru-RU"/>
              </w:rPr>
              <w:t>разі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якщо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учасник</w:t>
            </w:r>
            <w:proofErr w:type="spellEnd"/>
            <w:r w:rsidRPr="00BB2A92">
              <w:rPr>
                <w:rFonts w:ascii="Times New Roman" w:eastAsia="Times New Roman" w:hAnsi="Times New Roman" w:cs="Times New Roman"/>
                <w:color w:val="333333"/>
                <w:sz w:val="24"/>
                <w:szCs w:val="24"/>
                <w:lang w:val="ru-RU"/>
              </w:rPr>
              <w:t xml:space="preserve"> не </w:t>
            </w:r>
            <w:proofErr w:type="spellStart"/>
            <w:r w:rsidRPr="00BB2A92">
              <w:rPr>
                <w:rFonts w:ascii="Times New Roman" w:eastAsia="Times New Roman" w:hAnsi="Times New Roman" w:cs="Times New Roman"/>
                <w:color w:val="333333"/>
                <w:sz w:val="24"/>
                <w:szCs w:val="24"/>
                <w:lang w:val="ru-RU"/>
              </w:rPr>
              <w:t>надав</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належного</w:t>
            </w:r>
            <w:proofErr w:type="spellEnd"/>
            <w:r w:rsidRPr="00BB2A92">
              <w:rPr>
                <w:rFonts w:ascii="Times New Roman" w:eastAsia="Times New Roman" w:hAnsi="Times New Roman" w:cs="Times New Roman"/>
                <w:color w:val="333333"/>
                <w:sz w:val="24"/>
                <w:szCs w:val="24"/>
                <w:lang w:val="ru-RU"/>
              </w:rPr>
              <w:t xml:space="preserve"> </w:t>
            </w:r>
          </w:p>
          <w:p w14:paraId="6D798C38" w14:textId="77777777"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обґрунтування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вказаної</w:t>
            </w:r>
            <w:proofErr w:type="spellEnd"/>
            <w:r w:rsidRPr="00BB2A92">
              <w:rPr>
                <w:rFonts w:ascii="Times New Roman" w:eastAsia="Times New Roman" w:hAnsi="Times New Roman" w:cs="Times New Roman"/>
                <w:color w:val="333333"/>
                <w:sz w:val="24"/>
                <w:szCs w:val="24"/>
                <w:lang w:val="ru-RU"/>
              </w:rPr>
              <w:t xml:space="preserve"> у </w:t>
            </w:r>
            <w:proofErr w:type="spellStart"/>
            <w:r w:rsidRPr="00BB2A92">
              <w:rPr>
                <w:rFonts w:ascii="Times New Roman" w:eastAsia="Times New Roman" w:hAnsi="Times New Roman" w:cs="Times New Roman"/>
                <w:color w:val="333333"/>
                <w:sz w:val="24"/>
                <w:szCs w:val="24"/>
                <w:lang w:val="ru-RU"/>
              </w:rPr>
              <w:t>ній</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ціни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або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вартості</w:t>
            </w:r>
            <w:proofErr w:type="spellEnd"/>
            <w:r w:rsidRPr="00BB2A92">
              <w:rPr>
                <w:rFonts w:ascii="Times New Roman" w:eastAsia="Times New Roman" w:hAnsi="Times New Roman" w:cs="Times New Roman"/>
                <w:color w:val="333333"/>
                <w:sz w:val="24"/>
                <w:szCs w:val="24"/>
                <w:lang w:val="ru-RU"/>
              </w:rPr>
              <w:t xml:space="preserve">, та </w:t>
            </w:r>
          </w:p>
          <w:p w14:paraId="6B052A97" w14:textId="77777777"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відхиляє</w:t>
            </w:r>
            <w:proofErr w:type="spellEnd"/>
            <w:r w:rsidRPr="00BB2A92">
              <w:rPr>
                <w:rFonts w:ascii="Times New Roman" w:eastAsia="Times New Roman" w:hAnsi="Times New Roman" w:cs="Times New Roman"/>
                <w:color w:val="333333"/>
                <w:sz w:val="24"/>
                <w:szCs w:val="24"/>
                <w:lang w:val="ru-RU"/>
              </w:rPr>
              <w:t xml:space="preserve"> аномально </w:t>
            </w:r>
            <w:proofErr w:type="spellStart"/>
            <w:r w:rsidRPr="00BB2A92">
              <w:rPr>
                <w:rFonts w:ascii="Times New Roman" w:eastAsia="Times New Roman" w:hAnsi="Times New Roman" w:cs="Times New Roman"/>
                <w:color w:val="333333"/>
                <w:sz w:val="24"/>
                <w:szCs w:val="24"/>
                <w:lang w:val="ru-RU"/>
              </w:rPr>
              <w:t>низьку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пропозицію</w:t>
            </w:r>
            <w:proofErr w:type="spellEnd"/>
            <w:r w:rsidRPr="00BB2A92">
              <w:rPr>
                <w:rFonts w:ascii="Times New Roman" w:eastAsia="Times New Roman" w:hAnsi="Times New Roman" w:cs="Times New Roman"/>
                <w:color w:val="333333"/>
                <w:sz w:val="24"/>
                <w:szCs w:val="24"/>
                <w:lang w:val="ru-RU"/>
              </w:rPr>
              <w:t xml:space="preserve"> у </w:t>
            </w:r>
            <w:proofErr w:type="spellStart"/>
            <w:r w:rsidRPr="00BB2A92">
              <w:rPr>
                <w:rFonts w:ascii="Times New Roman" w:eastAsia="Times New Roman" w:hAnsi="Times New Roman" w:cs="Times New Roman"/>
                <w:color w:val="333333"/>
                <w:sz w:val="24"/>
                <w:szCs w:val="24"/>
                <w:lang w:val="ru-RU"/>
              </w:rPr>
              <w:t>разі</w:t>
            </w:r>
            <w:proofErr w:type="spellEnd"/>
            <w:r w:rsidRPr="00BB2A92">
              <w:rPr>
                <w:rFonts w:ascii="Times New Roman" w:eastAsia="Times New Roman" w:hAnsi="Times New Roman" w:cs="Times New Roman"/>
                <w:color w:val="333333"/>
                <w:sz w:val="24"/>
                <w:szCs w:val="24"/>
                <w:lang w:val="ru-RU"/>
              </w:rPr>
              <w:t xml:space="preserve"> </w:t>
            </w:r>
          </w:p>
          <w:p w14:paraId="403FE05C" w14:textId="77777777"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ненадходження</w:t>
            </w:r>
            <w:proofErr w:type="spellEnd"/>
            <w:r w:rsidRPr="00BB2A92">
              <w:rPr>
                <w:rFonts w:ascii="Times New Roman" w:eastAsia="Times New Roman" w:hAnsi="Times New Roman" w:cs="Times New Roman"/>
                <w:color w:val="333333"/>
                <w:sz w:val="24"/>
                <w:szCs w:val="24"/>
                <w:lang w:val="ru-RU"/>
              </w:rPr>
              <w:t xml:space="preserve"> такого </w:t>
            </w:r>
            <w:proofErr w:type="spellStart"/>
            <w:r w:rsidRPr="00BB2A92">
              <w:rPr>
                <w:rFonts w:ascii="Times New Roman" w:eastAsia="Times New Roman" w:hAnsi="Times New Roman" w:cs="Times New Roman"/>
                <w:color w:val="333333"/>
                <w:sz w:val="24"/>
                <w:szCs w:val="24"/>
                <w:lang w:val="ru-RU"/>
              </w:rPr>
              <w:t>обґрунтування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протягом</w:t>
            </w:r>
            <w:proofErr w:type="spellEnd"/>
            <w:r w:rsidRPr="00BB2A92">
              <w:rPr>
                <w:rFonts w:ascii="Times New Roman" w:eastAsia="Times New Roman" w:hAnsi="Times New Roman" w:cs="Times New Roman"/>
                <w:color w:val="333333"/>
                <w:sz w:val="24"/>
                <w:szCs w:val="24"/>
                <w:lang w:val="ru-RU"/>
              </w:rPr>
              <w:t xml:space="preserve"> строку, </w:t>
            </w:r>
          </w:p>
          <w:p w14:paraId="6D8F0CD9" w14:textId="77777777"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визначеного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абзацом</w:t>
            </w:r>
            <w:proofErr w:type="spellEnd"/>
            <w:r w:rsidRPr="00BB2A92">
              <w:rPr>
                <w:rFonts w:ascii="Times New Roman" w:eastAsia="Times New Roman" w:hAnsi="Times New Roman" w:cs="Times New Roman"/>
                <w:color w:val="333333"/>
                <w:sz w:val="24"/>
                <w:szCs w:val="24"/>
                <w:lang w:val="ru-RU"/>
              </w:rPr>
              <w:t xml:space="preserve"> першим </w:t>
            </w:r>
            <w:proofErr w:type="spellStart"/>
            <w:r w:rsidRPr="00BB2A92">
              <w:rPr>
                <w:rFonts w:ascii="Times New Roman" w:eastAsia="Times New Roman" w:hAnsi="Times New Roman" w:cs="Times New Roman"/>
                <w:color w:val="333333"/>
                <w:sz w:val="24"/>
                <w:szCs w:val="24"/>
                <w:lang w:val="ru-RU"/>
              </w:rPr>
              <w:t>частини</w:t>
            </w:r>
            <w:proofErr w:type="spellEnd"/>
            <w:r w:rsidRPr="00BB2A92">
              <w:rPr>
                <w:rFonts w:ascii="Times New Roman" w:eastAsia="Times New Roman" w:hAnsi="Times New Roman" w:cs="Times New Roman"/>
                <w:color w:val="333333"/>
                <w:sz w:val="24"/>
                <w:szCs w:val="24"/>
                <w:lang w:val="ru-RU"/>
              </w:rPr>
              <w:t xml:space="preserve"> 14 </w:t>
            </w:r>
            <w:proofErr w:type="spellStart"/>
            <w:r w:rsidRPr="00BB2A92">
              <w:rPr>
                <w:rFonts w:ascii="Times New Roman" w:eastAsia="Times New Roman" w:hAnsi="Times New Roman" w:cs="Times New Roman"/>
                <w:color w:val="333333"/>
                <w:sz w:val="24"/>
                <w:szCs w:val="24"/>
                <w:lang w:val="ru-RU"/>
              </w:rPr>
              <w:t>статті</w:t>
            </w:r>
            <w:proofErr w:type="spellEnd"/>
            <w:r w:rsidRPr="00BB2A92">
              <w:rPr>
                <w:rFonts w:ascii="Times New Roman" w:eastAsia="Times New Roman" w:hAnsi="Times New Roman" w:cs="Times New Roman"/>
                <w:color w:val="333333"/>
                <w:sz w:val="24"/>
                <w:szCs w:val="24"/>
                <w:lang w:val="ru-RU"/>
              </w:rPr>
              <w:t xml:space="preserve"> 29 Закону;</w:t>
            </w:r>
          </w:p>
          <w:p w14:paraId="23ECE276" w14:textId="77777777" w:rsidR="00F616B6" w:rsidRPr="00BB2A92" w:rsidRDefault="00AF5BF4"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w:t>
            </w:r>
            <w:proofErr w:type="gramStart"/>
            <w:r>
              <w:rPr>
                <w:rFonts w:ascii="Times New Roman" w:eastAsia="Times New Roman" w:hAnsi="Times New Roman" w:cs="Times New Roman"/>
                <w:color w:val="333333"/>
                <w:sz w:val="24"/>
                <w:szCs w:val="24"/>
                <w:lang w:val="ru-RU"/>
              </w:rPr>
              <w:t>10.</w:t>
            </w:r>
            <w:r w:rsidR="00F616B6" w:rsidRPr="00BB2A92">
              <w:rPr>
                <w:rFonts w:ascii="Times New Roman" w:eastAsia="Times New Roman" w:hAnsi="Times New Roman" w:cs="Times New Roman"/>
                <w:color w:val="333333"/>
                <w:sz w:val="24"/>
                <w:szCs w:val="24"/>
                <w:lang w:val="ru-RU"/>
              </w:rPr>
              <w:t>Обґрунтування</w:t>
            </w:r>
            <w:proofErr w:type="gramEnd"/>
            <w:r w:rsidR="00F616B6" w:rsidRPr="00BB2A92">
              <w:rPr>
                <w:rFonts w:ascii="Times New Roman" w:eastAsia="Times New Roman" w:hAnsi="Times New Roman" w:cs="Times New Roman"/>
                <w:color w:val="333333"/>
                <w:sz w:val="24"/>
                <w:szCs w:val="24"/>
                <w:lang w:val="ru-RU"/>
              </w:rPr>
              <w:t xml:space="preserve"> аномально </w:t>
            </w:r>
            <w:proofErr w:type="spellStart"/>
            <w:r w:rsidR="00F616B6" w:rsidRPr="00BB2A92">
              <w:rPr>
                <w:rFonts w:ascii="Times New Roman" w:eastAsia="Times New Roman" w:hAnsi="Times New Roman" w:cs="Times New Roman"/>
                <w:color w:val="333333"/>
                <w:sz w:val="24"/>
                <w:szCs w:val="24"/>
                <w:lang w:val="ru-RU"/>
              </w:rPr>
              <w:t>низької</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тендерної</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пропозиції</w:t>
            </w:r>
            <w:proofErr w:type="spellEnd"/>
            <w:r w:rsidR="00F616B6" w:rsidRPr="00BB2A92">
              <w:rPr>
                <w:rFonts w:ascii="Times New Roman" w:eastAsia="Times New Roman" w:hAnsi="Times New Roman" w:cs="Times New Roman"/>
                <w:color w:val="333333"/>
                <w:sz w:val="24"/>
                <w:szCs w:val="24"/>
                <w:lang w:val="ru-RU"/>
              </w:rPr>
              <w:t xml:space="preserve"> </w:t>
            </w:r>
          </w:p>
          <w:p w14:paraId="51B885A2" w14:textId="77777777"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може</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містити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інформацію</w:t>
            </w:r>
            <w:proofErr w:type="spellEnd"/>
            <w:r w:rsidRPr="00BB2A92">
              <w:rPr>
                <w:rFonts w:ascii="Times New Roman" w:eastAsia="Times New Roman" w:hAnsi="Times New Roman" w:cs="Times New Roman"/>
                <w:color w:val="333333"/>
                <w:sz w:val="24"/>
                <w:szCs w:val="24"/>
                <w:lang w:val="ru-RU"/>
              </w:rPr>
              <w:t xml:space="preserve"> про:</w:t>
            </w:r>
          </w:p>
          <w:p w14:paraId="2EEB7D9B" w14:textId="77777777"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1) </w:t>
            </w:r>
            <w:proofErr w:type="spellStart"/>
            <w:r w:rsidRPr="00BB2A92">
              <w:rPr>
                <w:rFonts w:ascii="Times New Roman" w:eastAsia="Times New Roman" w:hAnsi="Times New Roman" w:cs="Times New Roman"/>
                <w:color w:val="333333"/>
                <w:sz w:val="24"/>
                <w:szCs w:val="24"/>
                <w:lang w:val="ru-RU"/>
              </w:rPr>
              <w:t>досягнення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економії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завдяки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застосованому</w:t>
            </w:r>
            <w:proofErr w:type="spellEnd"/>
            <w:r w:rsidRPr="00BB2A92">
              <w:rPr>
                <w:rFonts w:ascii="Times New Roman" w:eastAsia="Times New Roman" w:hAnsi="Times New Roman" w:cs="Times New Roman"/>
                <w:color w:val="333333"/>
                <w:sz w:val="24"/>
                <w:szCs w:val="24"/>
                <w:lang w:val="ru-RU"/>
              </w:rPr>
              <w:t xml:space="preserve"> </w:t>
            </w:r>
          </w:p>
          <w:p w14:paraId="1B3E706A" w14:textId="77777777"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технологічному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процесу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виробництва</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товарів</w:t>
            </w:r>
            <w:proofErr w:type="spellEnd"/>
            <w:r w:rsidRPr="00BB2A92">
              <w:rPr>
                <w:rFonts w:ascii="Times New Roman" w:eastAsia="Times New Roman" w:hAnsi="Times New Roman" w:cs="Times New Roman"/>
                <w:color w:val="333333"/>
                <w:sz w:val="24"/>
                <w:szCs w:val="24"/>
                <w:lang w:val="ru-RU"/>
              </w:rPr>
              <w:t xml:space="preserve">, порядку </w:t>
            </w:r>
          </w:p>
          <w:p w14:paraId="456B4276" w14:textId="77777777"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надання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послуг</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чи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технології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будівництва</w:t>
            </w:r>
            <w:proofErr w:type="spellEnd"/>
            <w:r w:rsidRPr="00BB2A92">
              <w:rPr>
                <w:rFonts w:ascii="Times New Roman" w:eastAsia="Times New Roman" w:hAnsi="Times New Roman" w:cs="Times New Roman"/>
                <w:color w:val="333333"/>
                <w:sz w:val="24"/>
                <w:szCs w:val="24"/>
                <w:lang w:val="ru-RU"/>
              </w:rPr>
              <w:t>;</w:t>
            </w:r>
          </w:p>
          <w:p w14:paraId="3EE18C4C" w14:textId="77777777"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2) </w:t>
            </w:r>
            <w:proofErr w:type="spellStart"/>
            <w:r w:rsidRPr="00BB2A92">
              <w:rPr>
                <w:rFonts w:ascii="Times New Roman" w:eastAsia="Times New Roman" w:hAnsi="Times New Roman" w:cs="Times New Roman"/>
                <w:color w:val="333333"/>
                <w:sz w:val="24"/>
                <w:szCs w:val="24"/>
                <w:lang w:val="ru-RU"/>
              </w:rPr>
              <w:t>сприятливі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умови</w:t>
            </w:r>
            <w:proofErr w:type="spellEnd"/>
            <w:r w:rsidRPr="00BB2A92">
              <w:rPr>
                <w:rFonts w:ascii="Times New Roman" w:eastAsia="Times New Roman" w:hAnsi="Times New Roman" w:cs="Times New Roman"/>
                <w:color w:val="333333"/>
                <w:sz w:val="24"/>
                <w:szCs w:val="24"/>
                <w:lang w:val="ru-RU"/>
              </w:rPr>
              <w:t xml:space="preserve">, за </w:t>
            </w:r>
            <w:proofErr w:type="spellStart"/>
            <w:r w:rsidRPr="00BB2A92">
              <w:rPr>
                <w:rFonts w:ascii="Times New Roman" w:eastAsia="Times New Roman" w:hAnsi="Times New Roman" w:cs="Times New Roman"/>
                <w:color w:val="333333"/>
                <w:sz w:val="24"/>
                <w:szCs w:val="24"/>
                <w:lang w:val="ru-RU"/>
              </w:rPr>
              <w:t>яких</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учасник</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може</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поставити</w:t>
            </w:r>
            <w:proofErr w:type="spellEnd"/>
            <w:r w:rsidRPr="00BB2A92">
              <w:rPr>
                <w:rFonts w:ascii="Times New Roman" w:eastAsia="Times New Roman" w:hAnsi="Times New Roman" w:cs="Times New Roman"/>
                <w:color w:val="333333"/>
                <w:sz w:val="24"/>
                <w:szCs w:val="24"/>
                <w:lang w:val="ru-RU"/>
              </w:rPr>
              <w:t xml:space="preserve"> </w:t>
            </w:r>
          </w:p>
          <w:p w14:paraId="6DD01ADF" w14:textId="77777777"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товари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надати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послуги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чи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виконати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роботи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зокрема</w:t>
            </w:r>
            <w:proofErr w:type="spellEnd"/>
            <w:r w:rsidRPr="00BB2A92">
              <w:rPr>
                <w:rFonts w:ascii="Times New Roman" w:eastAsia="Times New Roman" w:hAnsi="Times New Roman" w:cs="Times New Roman"/>
                <w:color w:val="333333"/>
                <w:sz w:val="24"/>
                <w:szCs w:val="24"/>
                <w:lang w:val="ru-RU"/>
              </w:rPr>
              <w:t xml:space="preserve"> </w:t>
            </w:r>
          </w:p>
          <w:p w14:paraId="63A3BFFD" w14:textId="77777777"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спеціальна</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цінова</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знижка</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учасника</w:t>
            </w:r>
            <w:proofErr w:type="spellEnd"/>
            <w:r w:rsidRPr="00BB2A92">
              <w:rPr>
                <w:rFonts w:ascii="Times New Roman" w:eastAsia="Times New Roman" w:hAnsi="Times New Roman" w:cs="Times New Roman"/>
                <w:color w:val="333333"/>
                <w:sz w:val="24"/>
                <w:szCs w:val="24"/>
                <w:lang w:val="ru-RU"/>
              </w:rPr>
              <w:t>;</w:t>
            </w:r>
          </w:p>
          <w:p w14:paraId="1C094B2B" w14:textId="77777777"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3) </w:t>
            </w:r>
            <w:proofErr w:type="spellStart"/>
            <w:r w:rsidRPr="00BB2A92">
              <w:rPr>
                <w:rFonts w:ascii="Times New Roman" w:eastAsia="Times New Roman" w:hAnsi="Times New Roman" w:cs="Times New Roman"/>
                <w:color w:val="333333"/>
                <w:sz w:val="24"/>
                <w:szCs w:val="24"/>
                <w:lang w:val="ru-RU"/>
              </w:rPr>
              <w:t>отримання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учасником</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державної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допомоги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згідно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із</w:t>
            </w:r>
            <w:proofErr w:type="spellEnd"/>
            <w:r w:rsidRPr="00BB2A92">
              <w:rPr>
                <w:rFonts w:ascii="Times New Roman" w:eastAsia="Times New Roman" w:hAnsi="Times New Roman" w:cs="Times New Roman"/>
                <w:color w:val="333333"/>
                <w:sz w:val="24"/>
                <w:szCs w:val="24"/>
                <w:lang w:val="ru-RU"/>
              </w:rPr>
              <w:t xml:space="preserve"> </w:t>
            </w:r>
          </w:p>
          <w:p w14:paraId="2B956692" w14:textId="77777777"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Законодавством</w:t>
            </w:r>
            <w:proofErr w:type="spellEnd"/>
            <w:r w:rsidRPr="00BB2A92">
              <w:rPr>
                <w:rFonts w:ascii="Times New Roman" w:eastAsia="Times New Roman" w:hAnsi="Times New Roman" w:cs="Times New Roman"/>
                <w:color w:val="333333"/>
                <w:sz w:val="24"/>
                <w:szCs w:val="24"/>
                <w:lang w:val="ru-RU"/>
              </w:rPr>
              <w:t>;</w:t>
            </w:r>
          </w:p>
          <w:p w14:paraId="1D8CC07D" w14:textId="5F91E207" w:rsidR="00F616B6" w:rsidRPr="00BB2A92" w:rsidRDefault="00AF5BF4"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1.11</w:t>
            </w:r>
            <w:r w:rsidR="00F616B6" w:rsidRPr="00BB2A92">
              <w:rPr>
                <w:rFonts w:ascii="Times New Roman" w:eastAsia="Times New Roman" w:hAnsi="Times New Roman" w:cs="Times New Roman"/>
                <w:color w:val="333333"/>
                <w:sz w:val="24"/>
                <w:szCs w:val="24"/>
                <w:lang w:val="ru-RU"/>
              </w:rPr>
              <w:t>.</w:t>
            </w:r>
            <w:r w:rsidR="002A16C9">
              <w:rPr>
                <w:rFonts w:ascii="Times New Roman" w:eastAsia="Times New Roman" w:hAnsi="Times New Roman" w:cs="Times New Roman"/>
                <w:color w:val="333333"/>
                <w:sz w:val="24"/>
                <w:szCs w:val="24"/>
                <w:lang w:val="ru-RU"/>
              </w:rPr>
              <w:t xml:space="preserve"> </w:t>
            </w:r>
            <w:r w:rsidR="00F616B6" w:rsidRPr="00BB2A92">
              <w:rPr>
                <w:rFonts w:ascii="Times New Roman" w:eastAsia="Times New Roman" w:hAnsi="Times New Roman" w:cs="Times New Roman"/>
                <w:color w:val="333333"/>
                <w:sz w:val="24"/>
                <w:szCs w:val="24"/>
                <w:lang w:val="ru-RU"/>
              </w:rPr>
              <w:t xml:space="preserve">За результатами </w:t>
            </w:r>
            <w:proofErr w:type="spellStart"/>
            <w:r w:rsidR="00F616B6" w:rsidRPr="00BB2A92">
              <w:rPr>
                <w:rFonts w:ascii="Times New Roman" w:eastAsia="Times New Roman" w:hAnsi="Times New Roman" w:cs="Times New Roman"/>
                <w:color w:val="333333"/>
                <w:sz w:val="24"/>
                <w:szCs w:val="24"/>
                <w:lang w:val="ru-RU"/>
              </w:rPr>
              <w:t>розгляду</w:t>
            </w:r>
            <w:proofErr w:type="spellEnd"/>
            <w:r w:rsidR="00F616B6" w:rsidRPr="00BB2A92">
              <w:rPr>
                <w:rFonts w:ascii="Times New Roman" w:eastAsia="Times New Roman" w:hAnsi="Times New Roman" w:cs="Times New Roman"/>
                <w:color w:val="333333"/>
                <w:sz w:val="24"/>
                <w:szCs w:val="24"/>
                <w:lang w:val="ru-RU"/>
              </w:rPr>
              <w:t xml:space="preserve"> та </w:t>
            </w:r>
            <w:proofErr w:type="spellStart"/>
            <w:r w:rsidR="00F616B6" w:rsidRPr="00BB2A92">
              <w:rPr>
                <w:rFonts w:ascii="Times New Roman" w:eastAsia="Times New Roman" w:hAnsi="Times New Roman" w:cs="Times New Roman"/>
                <w:color w:val="333333"/>
                <w:sz w:val="24"/>
                <w:szCs w:val="24"/>
                <w:lang w:val="ru-RU"/>
              </w:rPr>
              <w:t>оцінки</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тендерної</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пропозиції</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Замовник</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визначає</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переможця</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процедури</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lastRenderedPageBreak/>
              <w:t>закупівлі</w:t>
            </w:r>
            <w:proofErr w:type="spellEnd"/>
            <w:r w:rsidR="00F616B6" w:rsidRPr="00BB2A92">
              <w:rPr>
                <w:rFonts w:ascii="Times New Roman" w:eastAsia="Times New Roman" w:hAnsi="Times New Roman" w:cs="Times New Roman"/>
                <w:color w:val="333333"/>
                <w:sz w:val="24"/>
                <w:szCs w:val="24"/>
                <w:lang w:val="ru-RU"/>
              </w:rPr>
              <w:t xml:space="preserve"> та </w:t>
            </w:r>
            <w:proofErr w:type="spellStart"/>
            <w:r w:rsidR="00F616B6" w:rsidRPr="00BB2A92">
              <w:rPr>
                <w:rFonts w:ascii="Times New Roman" w:eastAsia="Times New Roman" w:hAnsi="Times New Roman" w:cs="Times New Roman"/>
                <w:color w:val="333333"/>
                <w:sz w:val="24"/>
                <w:szCs w:val="24"/>
                <w:lang w:val="ru-RU"/>
              </w:rPr>
              <w:t>приймає</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рішення</w:t>
            </w:r>
            <w:proofErr w:type="spellEnd"/>
            <w:r w:rsidR="00F616B6" w:rsidRPr="00BB2A92">
              <w:rPr>
                <w:rFonts w:ascii="Times New Roman" w:eastAsia="Times New Roman" w:hAnsi="Times New Roman" w:cs="Times New Roman"/>
                <w:color w:val="333333"/>
                <w:sz w:val="24"/>
                <w:szCs w:val="24"/>
                <w:lang w:val="ru-RU"/>
              </w:rPr>
              <w:t xml:space="preserve"> про </w:t>
            </w:r>
            <w:proofErr w:type="spellStart"/>
            <w:r w:rsidR="00F616B6" w:rsidRPr="00BB2A92">
              <w:rPr>
                <w:rFonts w:ascii="Times New Roman" w:eastAsia="Times New Roman" w:hAnsi="Times New Roman" w:cs="Times New Roman"/>
                <w:color w:val="333333"/>
                <w:sz w:val="24"/>
                <w:szCs w:val="24"/>
                <w:lang w:val="ru-RU"/>
              </w:rPr>
              <w:t>намір</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укласти</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договір</w:t>
            </w:r>
            <w:proofErr w:type="spellEnd"/>
            <w:r w:rsidR="00F616B6" w:rsidRPr="00BB2A92">
              <w:rPr>
                <w:rFonts w:ascii="Times New Roman" w:eastAsia="Times New Roman" w:hAnsi="Times New Roman" w:cs="Times New Roman"/>
                <w:color w:val="333333"/>
                <w:sz w:val="24"/>
                <w:szCs w:val="24"/>
                <w:lang w:val="ru-RU"/>
              </w:rPr>
              <w:t xml:space="preserve"> про </w:t>
            </w:r>
            <w:proofErr w:type="spellStart"/>
            <w:r w:rsidR="00F616B6" w:rsidRPr="00BB2A92">
              <w:rPr>
                <w:rFonts w:ascii="Times New Roman" w:eastAsia="Times New Roman" w:hAnsi="Times New Roman" w:cs="Times New Roman"/>
                <w:color w:val="333333"/>
                <w:sz w:val="24"/>
                <w:szCs w:val="24"/>
                <w:lang w:val="ru-RU"/>
              </w:rPr>
              <w:t>закупівлю</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згідно</w:t>
            </w:r>
            <w:proofErr w:type="spellEnd"/>
            <w:r w:rsidR="00F616B6" w:rsidRPr="00BB2A92">
              <w:rPr>
                <w:rFonts w:ascii="Times New Roman" w:eastAsia="Times New Roman" w:hAnsi="Times New Roman" w:cs="Times New Roman"/>
                <w:color w:val="333333"/>
                <w:sz w:val="24"/>
                <w:szCs w:val="24"/>
                <w:lang w:val="ru-RU"/>
              </w:rPr>
              <w:t xml:space="preserve"> з Законом.</w:t>
            </w:r>
          </w:p>
          <w:p w14:paraId="3BC13FE5" w14:textId="77777777" w:rsidR="00F616B6" w:rsidRPr="00BB2A92" w:rsidRDefault="00AF5BF4"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1.12</w:t>
            </w:r>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Замовник</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має</w:t>
            </w:r>
            <w:proofErr w:type="spellEnd"/>
            <w:r w:rsidR="00F616B6" w:rsidRPr="00BB2A92">
              <w:rPr>
                <w:rFonts w:ascii="Times New Roman" w:eastAsia="Times New Roman" w:hAnsi="Times New Roman" w:cs="Times New Roman"/>
                <w:color w:val="333333"/>
                <w:sz w:val="24"/>
                <w:szCs w:val="24"/>
                <w:lang w:val="ru-RU"/>
              </w:rPr>
              <w:t xml:space="preserve"> право </w:t>
            </w:r>
            <w:proofErr w:type="spellStart"/>
            <w:r w:rsidR="00F616B6" w:rsidRPr="00BB2A92">
              <w:rPr>
                <w:rFonts w:ascii="Times New Roman" w:eastAsia="Times New Roman" w:hAnsi="Times New Roman" w:cs="Times New Roman"/>
                <w:color w:val="333333"/>
                <w:sz w:val="24"/>
                <w:szCs w:val="24"/>
                <w:lang w:val="ru-RU"/>
              </w:rPr>
              <w:t>звернутися</w:t>
            </w:r>
            <w:proofErr w:type="spellEnd"/>
            <w:r w:rsidR="00F616B6" w:rsidRPr="00BB2A92">
              <w:rPr>
                <w:rFonts w:ascii="Times New Roman" w:eastAsia="Times New Roman" w:hAnsi="Times New Roman" w:cs="Times New Roman"/>
                <w:color w:val="333333"/>
                <w:sz w:val="24"/>
                <w:szCs w:val="24"/>
                <w:lang w:val="ru-RU"/>
              </w:rPr>
              <w:t xml:space="preserve"> за </w:t>
            </w:r>
            <w:proofErr w:type="spellStart"/>
            <w:r w:rsidR="00F616B6" w:rsidRPr="00BB2A92">
              <w:rPr>
                <w:rFonts w:ascii="Times New Roman" w:eastAsia="Times New Roman" w:hAnsi="Times New Roman" w:cs="Times New Roman"/>
                <w:color w:val="333333"/>
                <w:sz w:val="24"/>
                <w:szCs w:val="24"/>
                <w:lang w:val="ru-RU"/>
              </w:rPr>
              <w:t>підтвердженням</w:t>
            </w:r>
            <w:proofErr w:type="spellEnd"/>
            <w:r w:rsidR="00F616B6" w:rsidRPr="00BB2A92">
              <w:rPr>
                <w:rFonts w:ascii="Times New Roman" w:eastAsia="Times New Roman" w:hAnsi="Times New Roman" w:cs="Times New Roman"/>
                <w:color w:val="333333"/>
                <w:sz w:val="24"/>
                <w:szCs w:val="24"/>
                <w:lang w:val="ru-RU"/>
              </w:rPr>
              <w:t xml:space="preserve"> </w:t>
            </w:r>
          </w:p>
          <w:p w14:paraId="7FBD0EC7" w14:textId="77777777" w:rsidR="00F616B6" w:rsidRPr="00BB2A92" w:rsidRDefault="00F616B6"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інформації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наданої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учасником</w:t>
            </w:r>
            <w:proofErr w:type="spellEnd"/>
            <w:r w:rsidRPr="00BB2A92">
              <w:rPr>
                <w:rFonts w:ascii="Times New Roman" w:eastAsia="Times New Roman" w:hAnsi="Times New Roman" w:cs="Times New Roman"/>
                <w:color w:val="333333"/>
                <w:sz w:val="24"/>
                <w:szCs w:val="24"/>
                <w:lang w:val="ru-RU"/>
              </w:rPr>
              <w:t xml:space="preserve">, до </w:t>
            </w:r>
            <w:proofErr w:type="spellStart"/>
            <w:r w:rsidRPr="00BB2A92">
              <w:rPr>
                <w:rFonts w:ascii="Times New Roman" w:eastAsia="Times New Roman" w:hAnsi="Times New Roman" w:cs="Times New Roman"/>
                <w:color w:val="333333"/>
                <w:sz w:val="24"/>
                <w:szCs w:val="24"/>
                <w:lang w:val="ru-RU"/>
              </w:rPr>
              <w:t>органів</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державної</w:t>
            </w:r>
            <w:proofErr w:type="spellEnd"/>
            <w:r w:rsidRPr="00BB2A92">
              <w:rPr>
                <w:rFonts w:ascii="Times New Roman" w:eastAsia="Times New Roman" w:hAnsi="Times New Roman" w:cs="Times New Roman"/>
                <w:color w:val="333333"/>
                <w:sz w:val="24"/>
                <w:szCs w:val="24"/>
                <w:lang w:val="ru-RU"/>
              </w:rPr>
              <w:t xml:space="preserve"> </w:t>
            </w:r>
          </w:p>
          <w:p w14:paraId="12ECD94A" w14:textId="77777777" w:rsidR="00F616B6" w:rsidRPr="00BB2A92" w:rsidRDefault="00F616B6"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влади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підприємств</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установ</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організацій</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відповідно</w:t>
            </w:r>
            <w:proofErr w:type="spellEnd"/>
            <w:r w:rsidRPr="00BB2A92">
              <w:rPr>
                <w:rFonts w:ascii="Times New Roman" w:eastAsia="Times New Roman" w:hAnsi="Times New Roman" w:cs="Times New Roman"/>
                <w:color w:val="333333"/>
                <w:sz w:val="24"/>
                <w:szCs w:val="24"/>
                <w:lang w:val="ru-RU"/>
              </w:rPr>
              <w:t xml:space="preserve"> до </w:t>
            </w:r>
            <w:proofErr w:type="spellStart"/>
            <w:r w:rsidRPr="00BB2A92">
              <w:rPr>
                <w:rFonts w:ascii="Times New Roman" w:eastAsia="Times New Roman" w:hAnsi="Times New Roman" w:cs="Times New Roman"/>
                <w:color w:val="333333"/>
                <w:sz w:val="24"/>
                <w:szCs w:val="24"/>
                <w:lang w:val="ru-RU"/>
              </w:rPr>
              <w:t>їх</w:t>
            </w:r>
            <w:proofErr w:type="spellEnd"/>
            <w:r w:rsidRPr="00BB2A92">
              <w:rPr>
                <w:rFonts w:ascii="Times New Roman" w:eastAsia="Times New Roman" w:hAnsi="Times New Roman" w:cs="Times New Roman"/>
                <w:color w:val="333333"/>
                <w:sz w:val="24"/>
                <w:szCs w:val="24"/>
                <w:lang w:val="ru-RU"/>
              </w:rPr>
              <w:t xml:space="preserve"> </w:t>
            </w:r>
          </w:p>
          <w:p w14:paraId="23589C10" w14:textId="77777777" w:rsidR="00F616B6" w:rsidRPr="00BB2A92" w:rsidRDefault="00F616B6"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компетенції</w:t>
            </w:r>
            <w:proofErr w:type="spellEnd"/>
            <w:r w:rsidRPr="00BB2A92">
              <w:rPr>
                <w:rFonts w:ascii="Times New Roman" w:eastAsia="Times New Roman" w:hAnsi="Times New Roman" w:cs="Times New Roman"/>
                <w:color w:val="333333"/>
                <w:sz w:val="24"/>
                <w:szCs w:val="24"/>
                <w:lang w:val="ru-RU"/>
              </w:rPr>
              <w:t>;</w:t>
            </w:r>
          </w:p>
          <w:p w14:paraId="1967E3C9" w14:textId="77777777" w:rsidR="00F616B6" w:rsidRPr="00BB2A92" w:rsidRDefault="00AF5BF4"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1.13</w:t>
            </w:r>
            <w:r w:rsidR="00F616B6" w:rsidRPr="00BB2A92">
              <w:rPr>
                <w:rFonts w:ascii="Times New Roman" w:eastAsia="Times New Roman" w:hAnsi="Times New Roman" w:cs="Times New Roman"/>
                <w:color w:val="333333"/>
                <w:sz w:val="24"/>
                <w:szCs w:val="24"/>
                <w:lang w:val="ru-RU"/>
              </w:rPr>
              <w:t xml:space="preserve">. У </w:t>
            </w:r>
            <w:proofErr w:type="spellStart"/>
            <w:r w:rsidR="00F616B6" w:rsidRPr="00BB2A92">
              <w:rPr>
                <w:rFonts w:ascii="Times New Roman" w:eastAsia="Times New Roman" w:hAnsi="Times New Roman" w:cs="Times New Roman"/>
                <w:color w:val="333333"/>
                <w:sz w:val="24"/>
                <w:szCs w:val="24"/>
                <w:lang w:val="ru-RU"/>
              </w:rPr>
              <w:t>разі</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отримання</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достовірної</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інформації</w:t>
            </w:r>
            <w:proofErr w:type="spellEnd"/>
            <w:r w:rsidR="00F616B6" w:rsidRPr="00BB2A92">
              <w:rPr>
                <w:rFonts w:ascii="Times New Roman" w:eastAsia="Times New Roman" w:hAnsi="Times New Roman" w:cs="Times New Roman"/>
                <w:color w:val="333333"/>
                <w:sz w:val="24"/>
                <w:szCs w:val="24"/>
                <w:lang w:val="ru-RU"/>
              </w:rPr>
              <w:t xml:space="preserve"> про </w:t>
            </w:r>
          </w:p>
          <w:p w14:paraId="419A64EB" w14:textId="77777777"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невідповідність</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переможця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процедури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закупівлі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вимогам</w:t>
            </w:r>
            <w:proofErr w:type="spellEnd"/>
            <w:r w:rsidRPr="00BB2A92">
              <w:rPr>
                <w:rFonts w:ascii="Times New Roman" w:eastAsia="Times New Roman" w:hAnsi="Times New Roman" w:cs="Times New Roman"/>
                <w:color w:val="333333"/>
                <w:sz w:val="24"/>
                <w:szCs w:val="24"/>
                <w:lang w:val="ru-RU"/>
              </w:rPr>
              <w:t xml:space="preserve"> </w:t>
            </w:r>
          </w:p>
          <w:p w14:paraId="5B1E6F79" w14:textId="77777777"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кваліфікаційних</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критеріїв</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підставам</w:t>
            </w:r>
            <w:proofErr w:type="spellEnd"/>
            <w:r w:rsidRPr="00BB2A92">
              <w:rPr>
                <w:rFonts w:ascii="Times New Roman" w:eastAsia="Times New Roman" w:hAnsi="Times New Roman" w:cs="Times New Roman"/>
                <w:color w:val="333333"/>
                <w:sz w:val="24"/>
                <w:szCs w:val="24"/>
                <w:lang w:val="ru-RU"/>
              </w:rPr>
              <w:t xml:space="preserve">, </w:t>
            </w:r>
          </w:p>
          <w:p w14:paraId="39A76892" w14:textId="77777777"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установленим</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частиною</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першою</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статті</w:t>
            </w:r>
            <w:proofErr w:type="spellEnd"/>
            <w:r w:rsidRPr="00BB2A92">
              <w:rPr>
                <w:rFonts w:ascii="Times New Roman" w:eastAsia="Times New Roman" w:hAnsi="Times New Roman" w:cs="Times New Roman"/>
                <w:color w:val="333333"/>
                <w:sz w:val="24"/>
                <w:szCs w:val="24"/>
                <w:lang w:val="ru-RU"/>
              </w:rPr>
              <w:t xml:space="preserve"> 17 Закону, </w:t>
            </w:r>
            <w:proofErr w:type="spellStart"/>
            <w:r w:rsidRPr="00BB2A92">
              <w:rPr>
                <w:rFonts w:ascii="Times New Roman" w:eastAsia="Times New Roman" w:hAnsi="Times New Roman" w:cs="Times New Roman"/>
                <w:color w:val="333333"/>
                <w:sz w:val="24"/>
                <w:szCs w:val="24"/>
                <w:lang w:val="ru-RU"/>
              </w:rPr>
              <w:t>або</w:t>
            </w:r>
            <w:proofErr w:type="spellEnd"/>
            <w:r w:rsidRPr="00BB2A92">
              <w:rPr>
                <w:rFonts w:ascii="Times New Roman" w:eastAsia="Times New Roman" w:hAnsi="Times New Roman" w:cs="Times New Roman"/>
                <w:color w:val="333333"/>
                <w:sz w:val="24"/>
                <w:szCs w:val="24"/>
                <w:lang w:val="ru-RU"/>
              </w:rPr>
              <w:t xml:space="preserve"> </w:t>
            </w:r>
          </w:p>
          <w:p w14:paraId="66638D4B" w14:textId="77777777"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факту </w:t>
            </w:r>
            <w:proofErr w:type="spellStart"/>
            <w:r w:rsidRPr="00BB2A92">
              <w:rPr>
                <w:rFonts w:ascii="Times New Roman" w:eastAsia="Times New Roman" w:hAnsi="Times New Roman" w:cs="Times New Roman"/>
                <w:color w:val="333333"/>
                <w:sz w:val="24"/>
                <w:szCs w:val="24"/>
                <w:lang w:val="ru-RU"/>
              </w:rPr>
              <w:t>зазначення</w:t>
            </w:r>
            <w:proofErr w:type="spellEnd"/>
            <w:r w:rsidRPr="00BB2A92">
              <w:rPr>
                <w:rFonts w:ascii="Times New Roman" w:eastAsia="Times New Roman" w:hAnsi="Times New Roman" w:cs="Times New Roman"/>
                <w:color w:val="333333"/>
                <w:sz w:val="24"/>
                <w:szCs w:val="24"/>
                <w:lang w:val="ru-RU"/>
              </w:rPr>
              <w:t xml:space="preserve"> у </w:t>
            </w:r>
            <w:proofErr w:type="spellStart"/>
            <w:r w:rsidRPr="00BB2A92">
              <w:rPr>
                <w:rFonts w:ascii="Times New Roman" w:eastAsia="Times New Roman" w:hAnsi="Times New Roman" w:cs="Times New Roman"/>
                <w:color w:val="333333"/>
                <w:sz w:val="24"/>
                <w:szCs w:val="24"/>
                <w:lang w:val="ru-RU"/>
              </w:rPr>
              <w:t>тендерній</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 xml:space="preserve"> будь-</w:t>
            </w:r>
            <w:proofErr w:type="spellStart"/>
            <w:r w:rsidRPr="00BB2A92">
              <w:rPr>
                <w:rFonts w:ascii="Times New Roman" w:eastAsia="Times New Roman" w:hAnsi="Times New Roman" w:cs="Times New Roman"/>
                <w:color w:val="333333"/>
                <w:sz w:val="24"/>
                <w:szCs w:val="24"/>
                <w:lang w:val="ru-RU"/>
              </w:rPr>
              <w:t>якої</w:t>
            </w:r>
            <w:proofErr w:type="spellEnd"/>
            <w:r w:rsidRPr="00BB2A92">
              <w:rPr>
                <w:rFonts w:ascii="Times New Roman" w:eastAsia="Times New Roman" w:hAnsi="Times New Roman" w:cs="Times New Roman"/>
                <w:color w:val="333333"/>
                <w:sz w:val="24"/>
                <w:szCs w:val="24"/>
                <w:lang w:val="ru-RU"/>
              </w:rPr>
              <w:t xml:space="preserve"> </w:t>
            </w:r>
          </w:p>
          <w:p w14:paraId="14305170" w14:textId="77777777"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недостовірної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інформації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що</w:t>
            </w:r>
            <w:proofErr w:type="spellEnd"/>
            <w:r w:rsidRPr="00BB2A92">
              <w:rPr>
                <w:rFonts w:ascii="Times New Roman" w:eastAsia="Times New Roman" w:hAnsi="Times New Roman" w:cs="Times New Roman"/>
                <w:color w:val="333333"/>
                <w:sz w:val="24"/>
                <w:szCs w:val="24"/>
                <w:lang w:val="ru-RU"/>
              </w:rPr>
              <w:t xml:space="preserve"> є </w:t>
            </w:r>
            <w:proofErr w:type="spellStart"/>
            <w:r w:rsidRPr="00BB2A92">
              <w:rPr>
                <w:rFonts w:ascii="Times New Roman" w:eastAsia="Times New Roman" w:hAnsi="Times New Roman" w:cs="Times New Roman"/>
                <w:color w:val="333333"/>
                <w:sz w:val="24"/>
                <w:szCs w:val="24"/>
                <w:lang w:val="ru-RU"/>
              </w:rPr>
              <w:t>суттєвою</w:t>
            </w:r>
            <w:proofErr w:type="spellEnd"/>
            <w:r w:rsidRPr="00BB2A92">
              <w:rPr>
                <w:rFonts w:ascii="Times New Roman" w:eastAsia="Times New Roman" w:hAnsi="Times New Roman" w:cs="Times New Roman"/>
                <w:color w:val="333333"/>
                <w:sz w:val="24"/>
                <w:szCs w:val="24"/>
                <w:lang w:val="ru-RU"/>
              </w:rPr>
              <w:t xml:space="preserve"> при </w:t>
            </w:r>
            <w:proofErr w:type="spellStart"/>
            <w:r w:rsidRPr="00BB2A92">
              <w:rPr>
                <w:rFonts w:ascii="Times New Roman" w:eastAsia="Times New Roman" w:hAnsi="Times New Roman" w:cs="Times New Roman"/>
                <w:color w:val="333333"/>
                <w:sz w:val="24"/>
                <w:szCs w:val="24"/>
                <w:lang w:val="ru-RU"/>
              </w:rPr>
              <w:t>визначенні</w:t>
            </w:r>
            <w:proofErr w:type="spellEnd"/>
            <w:r w:rsidRPr="00BB2A92">
              <w:rPr>
                <w:rFonts w:ascii="Times New Roman" w:eastAsia="Times New Roman" w:hAnsi="Times New Roman" w:cs="Times New Roman"/>
                <w:color w:val="333333"/>
                <w:sz w:val="24"/>
                <w:szCs w:val="24"/>
                <w:lang w:val="ru-RU"/>
              </w:rPr>
              <w:t xml:space="preserve"> </w:t>
            </w:r>
          </w:p>
          <w:p w14:paraId="1CB0EB57" w14:textId="77777777"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результатів</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процедури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закупівлі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Замовник</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відхиляє</w:t>
            </w:r>
            <w:proofErr w:type="spellEnd"/>
            <w:r w:rsidRPr="00BB2A92">
              <w:rPr>
                <w:rFonts w:ascii="Times New Roman" w:eastAsia="Times New Roman" w:hAnsi="Times New Roman" w:cs="Times New Roman"/>
                <w:color w:val="333333"/>
                <w:sz w:val="24"/>
                <w:szCs w:val="24"/>
                <w:lang w:val="ru-RU"/>
              </w:rPr>
              <w:t xml:space="preserve"> </w:t>
            </w:r>
          </w:p>
          <w:p w14:paraId="4A411E2E" w14:textId="77777777"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тендерну</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пропозицію</w:t>
            </w:r>
            <w:proofErr w:type="spellEnd"/>
            <w:r w:rsidRPr="00BB2A92">
              <w:rPr>
                <w:rFonts w:ascii="Times New Roman" w:eastAsia="Times New Roman" w:hAnsi="Times New Roman" w:cs="Times New Roman"/>
                <w:color w:val="333333"/>
                <w:sz w:val="24"/>
                <w:szCs w:val="24"/>
                <w:lang w:val="ru-RU"/>
              </w:rPr>
              <w:t xml:space="preserve"> такого </w:t>
            </w:r>
            <w:proofErr w:type="spellStart"/>
            <w:r w:rsidRPr="00BB2A92">
              <w:rPr>
                <w:rFonts w:ascii="Times New Roman" w:eastAsia="Times New Roman" w:hAnsi="Times New Roman" w:cs="Times New Roman"/>
                <w:color w:val="333333"/>
                <w:sz w:val="24"/>
                <w:szCs w:val="24"/>
                <w:lang w:val="ru-RU"/>
              </w:rPr>
              <w:t>учасника</w:t>
            </w:r>
            <w:proofErr w:type="spellEnd"/>
            <w:r w:rsidRPr="00BB2A92">
              <w:rPr>
                <w:rFonts w:ascii="Times New Roman" w:eastAsia="Times New Roman" w:hAnsi="Times New Roman" w:cs="Times New Roman"/>
                <w:color w:val="333333"/>
                <w:sz w:val="24"/>
                <w:szCs w:val="24"/>
                <w:lang w:val="ru-RU"/>
              </w:rPr>
              <w:t>;</w:t>
            </w:r>
          </w:p>
          <w:p w14:paraId="3F2F9FAE" w14:textId="7A990CE4" w:rsidR="00F616B6" w:rsidRPr="00BB2A92" w:rsidRDefault="00AF5BF4"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1.14</w:t>
            </w:r>
            <w:r w:rsidR="00F616B6" w:rsidRPr="00BB2A92">
              <w:rPr>
                <w:rFonts w:ascii="Times New Roman" w:eastAsia="Times New Roman" w:hAnsi="Times New Roman" w:cs="Times New Roman"/>
                <w:color w:val="333333"/>
                <w:sz w:val="24"/>
                <w:szCs w:val="24"/>
                <w:lang w:val="ru-RU"/>
              </w:rPr>
              <w:t>.</w:t>
            </w:r>
            <w:r w:rsidR="002A16C9">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Якщо</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замовником</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під</w:t>
            </w:r>
            <w:proofErr w:type="spellEnd"/>
            <w:r w:rsidR="00F616B6" w:rsidRPr="00BB2A92">
              <w:rPr>
                <w:rFonts w:ascii="Times New Roman" w:eastAsia="Times New Roman" w:hAnsi="Times New Roman" w:cs="Times New Roman"/>
                <w:color w:val="333333"/>
                <w:sz w:val="24"/>
                <w:szCs w:val="24"/>
                <w:lang w:val="ru-RU"/>
              </w:rPr>
              <w:t xml:space="preserve"> час </w:t>
            </w:r>
            <w:proofErr w:type="spellStart"/>
            <w:r w:rsidR="00F616B6" w:rsidRPr="00BB2A92">
              <w:rPr>
                <w:rFonts w:ascii="Times New Roman" w:eastAsia="Times New Roman" w:hAnsi="Times New Roman" w:cs="Times New Roman"/>
                <w:color w:val="333333"/>
                <w:sz w:val="24"/>
                <w:szCs w:val="24"/>
                <w:lang w:val="ru-RU"/>
              </w:rPr>
              <w:t>розгляду</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тендерної</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пропозиції</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учасника</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процедури</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закупівлі</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виявлено</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невідповідності</w:t>
            </w:r>
            <w:proofErr w:type="spellEnd"/>
            <w:r w:rsidR="00F616B6" w:rsidRPr="00BB2A92">
              <w:rPr>
                <w:rFonts w:ascii="Times New Roman" w:eastAsia="Times New Roman" w:hAnsi="Times New Roman" w:cs="Times New Roman"/>
                <w:color w:val="333333"/>
                <w:sz w:val="24"/>
                <w:szCs w:val="24"/>
                <w:lang w:val="ru-RU"/>
              </w:rPr>
              <w:t xml:space="preserve"> в </w:t>
            </w:r>
            <w:proofErr w:type="spellStart"/>
            <w:r w:rsidR="00F616B6" w:rsidRPr="00BB2A92">
              <w:rPr>
                <w:rFonts w:ascii="Times New Roman" w:eastAsia="Times New Roman" w:hAnsi="Times New Roman" w:cs="Times New Roman"/>
                <w:color w:val="333333"/>
                <w:sz w:val="24"/>
                <w:szCs w:val="24"/>
                <w:lang w:val="ru-RU"/>
              </w:rPr>
              <w:t>інформації</w:t>
            </w:r>
            <w:proofErr w:type="spellEnd"/>
            <w:r w:rsidR="00F616B6" w:rsidRPr="00BB2A92">
              <w:rPr>
                <w:rFonts w:ascii="Times New Roman" w:eastAsia="Times New Roman" w:hAnsi="Times New Roman" w:cs="Times New Roman"/>
                <w:color w:val="333333"/>
                <w:sz w:val="24"/>
                <w:szCs w:val="24"/>
                <w:lang w:val="ru-RU"/>
              </w:rPr>
              <w:t xml:space="preserve"> та/</w:t>
            </w:r>
            <w:proofErr w:type="spellStart"/>
            <w:r w:rsidR="00F616B6" w:rsidRPr="00BB2A92">
              <w:rPr>
                <w:rFonts w:ascii="Times New Roman" w:eastAsia="Times New Roman" w:hAnsi="Times New Roman" w:cs="Times New Roman"/>
                <w:color w:val="333333"/>
                <w:sz w:val="24"/>
                <w:szCs w:val="24"/>
                <w:lang w:val="ru-RU"/>
              </w:rPr>
              <w:t>або</w:t>
            </w:r>
            <w:proofErr w:type="spellEnd"/>
            <w:r w:rsidR="00F616B6" w:rsidRPr="00BB2A92">
              <w:rPr>
                <w:rFonts w:ascii="Times New Roman" w:eastAsia="Times New Roman" w:hAnsi="Times New Roman" w:cs="Times New Roman"/>
                <w:color w:val="333333"/>
                <w:sz w:val="24"/>
                <w:szCs w:val="24"/>
                <w:lang w:val="ru-RU"/>
              </w:rPr>
              <w:t xml:space="preserve"> документах, </w:t>
            </w:r>
            <w:proofErr w:type="spellStart"/>
            <w:r w:rsidR="00F616B6" w:rsidRPr="00BB2A92">
              <w:rPr>
                <w:rFonts w:ascii="Times New Roman" w:eastAsia="Times New Roman" w:hAnsi="Times New Roman" w:cs="Times New Roman"/>
                <w:color w:val="333333"/>
                <w:sz w:val="24"/>
                <w:szCs w:val="24"/>
                <w:lang w:val="ru-RU"/>
              </w:rPr>
              <w:t>що</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подані</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учасником</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процедури</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закупівлі</w:t>
            </w:r>
            <w:proofErr w:type="spellEnd"/>
            <w:r w:rsidR="00F616B6" w:rsidRPr="00BB2A92">
              <w:rPr>
                <w:rFonts w:ascii="Times New Roman" w:eastAsia="Times New Roman" w:hAnsi="Times New Roman" w:cs="Times New Roman"/>
                <w:color w:val="333333"/>
                <w:sz w:val="24"/>
                <w:szCs w:val="24"/>
                <w:lang w:val="ru-RU"/>
              </w:rPr>
              <w:t xml:space="preserve"> у </w:t>
            </w:r>
            <w:proofErr w:type="spellStart"/>
            <w:r w:rsidR="00F616B6" w:rsidRPr="00BB2A92">
              <w:rPr>
                <w:rFonts w:ascii="Times New Roman" w:eastAsia="Times New Roman" w:hAnsi="Times New Roman" w:cs="Times New Roman"/>
                <w:color w:val="333333"/>
                <w:sz w:val="24"/>
                <w:szCs w:val="24"/>
                <w:lang w:val="ru-RU"/>
              </w:rPr>
              <w:t>тендерній</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пропозиції</w:t>
            </w:r>
            <w:proofErr w:type="spellEnd"/>
            <w:r w:rsidR="00F616B6" w:rsidRPr="00BB2A92">
              <w:rPr>
                <w:rFonts w:ascii="Times New Roman" w:eastAsia="Times New Roman" w:hAnsi="Times New Roman" w:cs="Times New Roman"/>
                <w:color w:val="333333"/>
                <w:sz w:val="24"/>
                <w:szCs w:val="24"/>
                <w:lang w:val="ru-RU"/>
              </w:rPr>
              <w:t xml:space="preserve"> та/</w:t>
            </w:r>
            <w:proofErr w:type="spellStart"/>
            <w:r w:rsidR="00F616B6" w:rsidRPr="00BB2A92">
              <w:rPr>
                <w:rFonts w:ascii="Times New Roman" w:eastAsia="Times New Roman" w:hAnsi="Times New Roman" w:cs="Times New Roman"/>
                <w:color w:val="333333"/>
                <w:sz w:val="24"/>
                <w:szCs w:val="24"/>
                <w:lang w:val="ru-RU"/>
              </w:rPr>
              <w:t>або</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подання</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яких</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передбачалося</w:t>
            </w:r>
            <w:proofErr w:type="spellEnd"/>
            <w:r w:rsidR="00F616B6" w:rsidRPr="00BB2A92">
              <w:rPr>
                <w:rFonts w:ascii="Times New Roman" w:eastAsia="Times New Roman" w:hAnsi="Times New Roman" w:cs="Times New Roman"/>
                <w:color w:val="333333"/>
                <w:sz w:val="24"/>
                <w:szCs w:val="24"/>
                <w:lang w:val="ru-RU"/>
              </w:rPr>
              <w:t xml:space="preserve"> тендерною </w:t>
            </w:r>
            <w:proofErr w:type="spellStart"/>
            <w:r w:rsidR="00F616B6" w:rsidRPr="00BB2A92">
              <w:rPr>
                <w:rFonts w:ascii="Times New Roman" w:eastAsia="Times New Roman" w:hAnsi="Times New Roman" w:cs="Times New Roman"/>
                <w:color w:val="333333"/>
                <w:sz w:val="24"/>
                <w:szCs w:val="24"/>
                <w:lang w:val="ru-RU"/>
              </w:rPr>
              <w:t>документацією</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він</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розміщує</w:t>
            </w:r>
            <w:proofErr w:type="spellEnd"/>
            <w:r w:rsidR="00F616B6" w:rsidRPr="00BB2A92">
              <w:rPr>
                <w:rFonts w:ascii="Times New Roman" w:eastAsia="Times New Roman" w:hAnsi="Times New Roman" w:cs="Times New Roman"/>
                <w:color w:val="333333"/>
                <w:sz w:val="24"/>
                <w:szCs w:val="24"/>
                <w:lang w:val="ru-RU"/>
              </w:rPr>
              <w:t xml:space="preserve"> у строк, </w:t>
            </w:r>
            <w:proofErr w:type="spellStart"/>
            <w:r w:rsidR="00F616B6" w:rsidRPr="00BB2A92">
              <w:rPr>
                <w:rFonts w:ascii="Times New Roman" w:eastAsia="Times New Roman" w:hAnsi="Times New Roman" w:cs="Times New Roman"/>
                <w:color w:val="333333"/>
                <w:sz w:val="24"/>
                <w:szCs w:val="24"/>
                <w:lang w:val="ru-RU"/>
              </w:rPr>
              <w:t>який</w:t>
            </w:r>
            <w:proofErr w:type="spellEnd"/>
            <w:r w:rsidR="00F616B6" w:rsidRPr="00BB2A92">
              <w:rPr>
                <w:rFonts w:ascii="Times New Roman" w:eastAsia="Times New Roman" w:hAnsi="Times New Roman" w:cs="Times New Roman"/>
                <w:color w:val="333333"/>
                <w:sz w:val="24"/>
                <w:szCs w:val="24"/>
                <w:lang w:val="ru-RU"/>
              </w:rPr>
              <w:t xml:space="preserve"> не </w:t>
            </w:r>
            <w:proofErr w:type="spellStart"/>
            <w:r w:rsidR="00F616B6" w:rsidRPr="00BB2A92">
              <w:rPr>
                <w:rFonts w:ascii="Times New Roman" w:eastAsia="Times New Roman" w:hAnsi="Times New Roman" w:cs="Times New Roman"/>
                <w:color w:val="333333"/>
                <w:sz w:val="24"/>
                <w:szCs w:val="24"/>
                <w:lang w:val="ru-RU"/>
              </w:rPr>
              <w:t>може</w:t>
            </w:r>
            <w:proofErr w:type="spellEnd"/>
            <w:r w:rsidR="00F616B6" w:rsidRPr="00BB2A92">
              <w:rPr>
                <w:rFonts w:ascii="Times New Roman" w:eastAsia="Times New Roman" w:hAnsi="Times New Roman" w:cs="Times New Roman"/>
                <w:color w:val="333333"/>
                <w:sz w:val="24"/>
                <w:szCs w:val="24"/>
                <w:lang w:val="ru-RU"/>
              </w:rPr>
              <w:t xml:space="preserve"> бути </w:t>
            </w:r>
            <w:proofErr w:type="spellStart"/>
            <w:r w:rsidR="00F616B6" w:rsidRPr="00BB2A92">
              <w:rPr>
                <w:rFonts w:ascii="Times New Roman" w:eastAsia="Times New Roman" w:hAnsi="Times New Roman" w:cs="Times New Roman"/>
                <w:color w:val="333333"/>
                <w:sz w:val="24"/>
                <w:szCs w:val="24"/>
                <w:lang w:val="ru-RU"/>
              </w:rPr>
              <w:t>меншим</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ніж</w:t>
            </w:r>
            <w:proofErr w:type="spellEnd"/>
            <w:r w:rsidR="00F616B6" w:rsidRPr="00BB2A92">
              <w:rPr>
                <w:rFonts w:ascii="Times New Roman" w:eastAsia="Times New Roman" w:hAnsi="Times New Roman" w:cs="Times New Roman"/>
                <w:color w:val="333333"/>
                <w:sz w:val="24"/>
                <w:szCs w:val="24"/>
                <w:lang w:val="ru-RU"/>
              </w:rPr>
              <w:t xml:space="preserve"> два </w:t>
            </w:r>
            <w:proofErr w:type="spellStart"/>
            <w:r w:rsidR="00F616B6" w:rsidRPr="00BB2A92">
              <w:rPr>
                <w:rFonts w:ascii="Times New Roman" w:eastAsia="Times New Roman" w:hAnsi="Times New Roman" w:cs="Times New Roman"/>
                <w:color w:val="333333"/>
                <w:sz w:val="24"/>
                <w:szCs w:val="24"/>
                <w:lang w:val="ru-RU"/>
              </w:rPr>
              <w:t>робочі</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дні</w:t>
            </w:r>
            <w:proofErr w:type="spellEnd"/>
            <w:r w:rsidR="00F616B6" w:rsidRPr="00BB2A92">
              <w:rPr>
                <w:rFonts w:ascii="Times New Roman" w:eastAsia="Times New Roman" w:hAnsi="Times New Roman" w:cs="Times New Roman"/>
                <w:color w:val="333333"/>
                <w:sz w:val="24"/>
                <w:szCs w:val="24"/>
                <w:lang w:val="ru-RU"/>
              </w:rPr>
              <w:t xml:space="preserve"> до </w:t>
            </w:r>
            <w:proofErr w:type="spellStart"/>
            <w:r w:rsidR="00F616B6" w:rsidRPr="00BB2A92">
              <w:rPr>
                <w:rFonts w:ascii="Times New Roman" w:eastAsia="Times New Roman" w:hAnsi="Times New Roman" w:cs="Times New Roman"/>
                <w:color w:val="333333"/>
                <w:sz w:val="24"/>
                <w:szCs w:val="24"/>
                <w:lang w:val="ru-RU"/>
              </w:rPr>
              <w:t>закінчення</w:t>
            </w:r>
            <w:proofErr w:type="spellEnd"/>
            <w:r w:rsidR="00F616B6" w:rsidRPr="00BB2A92">
              <w:rPr>
                <w:rFonts w:ascii="Times New Roman" w:eastAsia="Times New Roman" w:hAnsi="Times New Roman" w:cs="Times New Roman"/>
                <w:color w:val="333333"/>
                <w:sz w:val="24"/>
                <w:szCs w:val="24"/>
                <w:lang w:val="ru-RU"/>
              </w:rPr>
              <w:t xml:space="preserve"> строку </w:t>
            </w:r>
            <w:proofErr w:type="spellStart"/>
            <w:r w:rsidR="00F616B6" w:rsidRPr="00BB2A92">
              <w:rPr>
                <w:rFonts w:ascii="Times New Roman" w:eastAsia="Times New Roman" w:hAnsi="Times New Roman" w:cs="Times New Roman"/>
                <w:color w:val="333333"/>
                <w:sz w:val="24"/>
                <w:szCs w:val="24"/>
                <w:lang w:val="ru-RU"/>
              </w:rPr>
              <w:t>розгляду</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тендерних</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пропозицій</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повідомлення</w:t>
            </w:r>
            <w:proofErr w:type="spellEnd"/>
            <w:r w:rsidR="00F616B6" w:rsidRPr="00BB2A92">
              <w:rPr>
                <w:rFonts w:ascii="Times New Roman" w:eastAsia="Times New Roman" w:hAnsi="Times New Roman" w:cs="Times New Roman"/>
                <w:color w:val="333333"/>
                <w:sz w:val="24"/>
                <w:szCs w:val="24"/>
                <w:lang w:val="ru-RU"/>
              </w:rPr>
              <w:t xml:space="preserve"> з </w:t>
            </w:r>
            <w:proofErr w:type="spellStart"/>
            <w:r w:rsidR="00F616B6" w:rsidRPr="00BB2A92">
              <w:rPr>
                <w:rFonts w:ascii="Times New Roman" w:eastAsia="Times New Roman" w:hAnsi="Times New Roman" w:cs="Times New Roman"/>
                <w:color w:val="333333"/>
                <w:sz w:val="24"/>
                <w:szCs w:val="24"/>
                <w:lang w:val="ru-RU"/>
              </w:rPr>
              <w:t>вимогою</w:t>
            </w:r>
            <w:proofErr w:type="spellEnd"/>
            <w:r w:rsidR="00F616B6" w:rsidRPr="00BB2A92">
              <w:rPr>
                <w:rFonts w:ascii="Times New Roman" w:eastAsia="Times New Roman" w:hAnsi="Times New Roman" w:cs="Times New Roman"/>
                <w:color w:val="333333"/>
                <w:sz w:val="24"/>
                <w:szCs w:val="24"/>
                <w:lang w:val="ru-RU"/>
              </w:rPr>
              <w:t xml:space="preserve"> про </w:t>
            </w:r>
            <w:proofErr w:type="spellStart"/>
            <w:r w:rsidR="00F616B6" w:rsidRPr="00BB2A92">
              <w:rPr>
                <w:rFonts w:ascii="Times New Roman" w:eastAsia="Times New Roman" w:hAnsi="Times New Roman" w:cs="Times New Roman"/>
                <w:color w:val="333333"/>
                <w:sz w:val="24"/>
                <w:szCs w:val="24"/>
                <w:lang w:val="ru-RU"/>
              </w:rPr>
              <w:t>усунення</w:t>
            </w:r>
            <w:proofErr w:type="spellEnd"/>
            <w:r w:rsidR="00F616B6" w:rsidRPr="00BB2A92">
              <w:rPr>
                <w:rFonts w:ascii="Times New Roman" w:eastAsia="Times New Roman" w:hAnsi="Times New Roman" w:cs="Times New Roman"/>
                <w:color w:val="333333"/>
                <w:sz w:val="24"/>
                <w:szCs w:val="24"/>
                <w:lang w:val="ru-RU"/>
              </w:rPr>
              <w:t xml:space="preserve"> таких </w:t>
            </w:r>
            <w:proofErr w:type="spellStart"/>
            <w:r w:rsidR="00F616B6" w:rsidRPr="00BB2A92">
              <w:rPr>
                <w:rFonts w:ascii="Times New Roman" w:eastAsia="Times New Roman" w:hAnsi="Times New Roman" w:cs="Times New Roman"/>
                <w:color w:val="333333"/>
                <w:sz w:val="24"/>
                <w:szCs w:val="24"/>
                <w:lang w:val="ru-RU"/>
              </w:rPr>
              <w:t>невідповідностей</w:t>
            </w:r>
            <w:proofErr w:type="spellEnd"/>
            <w:r w:rsidR="00F616B6" w:rsidRPr="00BB2A92">
              <w:rPr>
                <w:rFonts w:ascii="Times New Roman" w:eastAsia="Times New Roman" w:hAnsi="Times New Roman" w:cs="Times New Roman"/>
                <w:color w:val="333333"/>
                <w:sz w:val="24"/>
                <w:szCs w:val="24"/>
                <w:lang w:val="ru-RU"/>
              </w:rPr>
              <w:t xml:space="preserve"> в </w:t>
            </w:r>
            <w:proofErr w:type="spellStart"/>
            <w:r w:rsidR="00F616B6" w:rsidRPr="00BB2A92">
              <w:rPr>
                <w:rFonts w:ascii="Times New Roman" w:eastAsia="Times New Roman" w:hAnsi="Times New Roman" w:cs="Times New Roman"/>
                <w:color w:val="333333"/>
                <w:sz w:val="24"/>
                <w:szCs w:val="24"/>
                <w:lang w:val="ru-RU"/>
              </w:rPr>
              <w:t>електронній</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системі</w:t>
            </w:r>
            <w:proofErr w:type="spellEnd"/>
            <w:r w:rsidR="00F616B6" w:rsidRPr="00BB2A92">
              <w:rPr>
                <w:rFonts w:ascii="Times New Roman" w:eastAsia="Times New Roman" w:hAnsi="Times New Roman" w:cs="Times New Roman"/>
                <w:color w:val="333333"/>
                <w:sz w:val="24"/>
                <w:szCs w:val="24"/>
                <w:lang w:val="ru-RU"/>
              </w:rPr>
              <w:t xml:space="preserve"> закупівель.</w:t>
            </w:r>
          </w:p>
          <w:p w14:paraId="210DAF4E" w14:textId="77777777" w:rsidR="00F616B6" w:rsidRPr="00BB2A92" w:rsidRDefault="00AF5BF4"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1.15</w:t>
            </w:r>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Під</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невідповідністю</w:t>
            </w:r>
            <w:proofErr w:type="spellEnd"/>
            <w:r w:rsidR="00F616B6" w:rsidRPr="00BB2A92">
              <w:rPr>
                <w:rFonts w:ascii="Times New Roman" w:eastAsia="Times New Roman" w:hAnsi="Times New Roman" w:cs="Times New Roman"/>
                <w:color w:val="333333"/>
                <w:sz w:val="24"/>
                <w:szCs w:val="24"/>
                <w:lang w:val="ru-RU"/>
              </w:rPr>
              <w:t xml:space="preserve"> в </w:t>
            </w:r>
            <w:proofErr w:type="spellStart"/>
            <w:r w:rsidR="00F616B6" w:rsidRPr="00BB2A92">
              <w:rPr>
                <w:rFonts w:ascii="Times New Roman" w:eastAsia="Times New Roman" w:hAnsi="Times New Roman" w:cs="Times New Roman"/>
                <w:color w:val="333333"/>
                <w:sz w:val="24"/>
                <w:szCs w:val="24"/>
                <w:lang w:val="ru-RU"/>
              </w:rPr>
              <w:t>інформації</w:t>
            </w:r>
            <w:proofErr w:type="spellEnd"/>
            <w:r w:rsidR="00F616B6" w:rsidRPr="00BB2A92">
              <w:rPr>
                <w:rFonts w:ascii="Times New Roman" w:eastAsia="Times New Roman" w:hAnsi="Times New Roman" w:cs="Times New Roman"/>
                <w:color w:val="333333"/>
                <w:sz w:val="24"/>
                <w:szCs w:val="24"/>
                <w:lang w:val="ru-RU"/>
              </w:rPr>
              <w:t xml:space="preserve"> та/</w:t>
            </w:r>
            <w:proofErr w:type="spellStart"/>
            <w:r w:rsidR="00F616B6" w:rsidRPr="00BB2A92">
              <w:rPr>
                <w:rFonts w:ascii="Times New Roman" w:eastAsia="Times New Roman" w:hAnsi="Times New Roman" w:cs="Times New Roman"/>
                <w:color w:val="333333"/>
                <w:sz w:val="24"/>
                <w:szCs w:val="24"/>
                <w:lang w:val="ru-RU"/>
              </w:rPr>
              <w:t>або</w:t>
            </w:r>
            <w:proofErr w:type="spellEnd"/>
            <w:r w:rsidR="00F616B6" w:rsidRPr="00BB2A92">
              <w:rPr>
                <w:rFonts w:ascii="Times New Roman" w:eastAsia="Times New Roman" w:hAnsi="Times New Roman" w:cs="Times New Roman"/>
                <w:color w:val="333333"/>
                <w:sz w:val="24"/>
                <w:szCs w:val="24"/>
                <w:lang w:val="ru-RU"/>
              </w:rPr>
              <w:t xml:space="preserve"> документах, </w:t>
            </w:r>
            <w:proofErr w:type="spellStart"/>
            <w:r w:rsidR="00F616B6" w:rsidRPr="00BB2A92">
              <w:rPr>
                <w:rFonts w:ascii="Times New Roman" w:eastAsia="Times New Roman" w:hAnsi="Times New Roman" w:cs="Times New Roman"/>
                <w:color w:val="333333"/>
                <w:sz w:val="24"/>
                <w:szCs w:val="24"/>
                <w:lang w:val="ru-RU"/>
              </w:rPr>
              <w:t>що</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подані</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учасником</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процедури</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закупівлі</w:t>
            </w:r>
            <w:proofErr w:type="spellEnd"/>
            <w:r w:rsidR="00F616B6" w:rsidRPr="00BB2A92">
              <w:rPr>
                <w:rFonts w:ascii="Times New Roman" w:eastAsia="Times New Roman" w:hAnsi="Times New Roman" w:cs="Times New Roman"/>
                <w:color w:val="333333"/>
                <w:sz w:val="24"/>
                <w:szCs w:val="24"/>
                <w:lang w:val="ru-RU"/>
              </w:rPr>
              <w:t xml:space="preserve"> у </w:t>
            </w:r>
            <w:proofErr w:type="spellStart"/>
            <w:r w:rsidR="00F616B6" w:rsidRPr="00BB2A92">
              <w:rPr>
                <w:rFonts w:ascii="Times New Roman" w:eastAsia="Times New Roman" w:hAnsi="Times New Roman" w:cs="Times New Roman"/>
                <w:color w:val="333333"/>
                <w:sz w:val="24"/>
                <w:szCs w:val="24"/>
                <w:lang w:val="ru-RU"/>
              </w:rPr>
              <w:t>складі</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тендерній</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пропозиції</w:t>
            </w:r>
            <w:proofErr w:type="spellEnd"/>
            <w:r w:rsidR="00F616B6" w:rsidRPr="00BB2A92">
              <w:rPr>
                <w:rFonts w:ascii="Times New Roman" w:eastAsia="Times New Roman" w:hAnsi="Times New Roman" w:cs="Times New Roman"/>
                <w:color w:val="333333"/>
                <w:sz w:val="24"/>
                <w:szCs w:val="24"/>
                <w:lang w:val="ru-RU"/>
              </w:rPr>
              <w:t xml:space="preserve"> та/</w:t>
            </w:r>
            <w:proofErr w:type="spellStart"/>
            <w:r w:rsidR="00F616B6" w:rsidRPr="00BB2A92">
              <w:rPr>
                <w:rFonts w:ascii="Times New Roman" w:eastAsia="Times New Roman" w:hAnsi="Times New Roman" w:cs="Times New Roman"/>
                <w:color w:val="333333"/>
                <w:sz w:val="24"/>
                <w:szCs w:val="24"/>
                <w:lang w:val="ru-RU"/>
              </w:rPr>
              <w:t>або</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подання</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яких</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вимагається</w:t>
            </w:r>
            <w:proofErr w:type="spellEnd"/>
            <w:r w:rsidR="00F616B6" w:rsidRPr="00BB2A92">
              <w:rPr>
                <w:rFonts w:ascii="Times New Roman" w:eastAsia="Times New Roman" w:hAnsi="Times New Roman" w:cs="Times New Roman"/>
                <w:color w:val="333333"/>
                <w:sz w:val="24"/>
                <w:szCs w:val="24"/>
                <w:lang w:val="ru-RU"/>
              </w:rPr>
              <w:t xml:space="preserve"> тендерною </w:t>
            </w:r>
            <w:proofErr w:type="spellStart"/>
            <w:r w:rsidR="00F616B6" w:rsidRPr="00BB2A92">
              <w:rPr>
                <w:rFonts w:ascii="Times New Roman" w:eastAsia="Times New Roman" w:hAnsi="Times New Roman" w:cs="Times New Roman"/>
                <w:color w:val="333333"/>
                <w:sz w:val="24"/>
                <w:szCs w:val="24"/>
                <w:lang w:val="ru-RU"/>
              </w:rPr>
              <w:t>документацією</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розуміється</w:t>
            </w:r>
            <w:proofErr w:type="spellEnd"/>
            <w:r w:rsidR="00F616B6" w:rsidRPr="00BB2A92">
              <w:rPr>
                <w:rFonts w:ascii="Times New Roman" w:eastAsia="Times New Roman" w:hAnsi="Times New Roman" w:cs="Times New Roman"/>
                <w:color w:val="333333"/>
                <w:sz w:val="24"/>
                <w:szCs w:val="24"/>
                <w:lang w:val="ru-RU"/>
              </w:rPr>
              <w:t xml:space="preserve"> у тому </w:t>
            </w:r>
            <w:proofErr w:type="spellStart"/>
            <w:r w:rsidR="00F616B6" w:rsidRPr="00BB2A92">
              <w:rPr>
                <w:rFonts w:ascii="Times New Roman" w:eastAsia="Times New Roman" w:hAnsi="Times New Roman" w:cs="Times New Roman"/>
                <w:color w:val="333333"/>
                <w:sz w:val="24"/>
                <w:szCs w:val="24"/>
                <w:lang w:val="ru-RU"/>
              </w:rPr>
              <w:t>числі</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відсутність</w:t>
            </w:r>
            <w:proofErr w:type="spellEnd"/>
            <w:r w:rsidR="00F616B6" w:rsidRPr="00BB2A92">
              <w:rPr>
                <w:rFonts w:ascii="Times New Roman" w:eastAsia="Times New Roman" w:hAnsi="Times New Roman" w:cs="Times New Roman"/>
                <w:color w:val="333333"/>
                <w:sz w:val="24"/>
                <w:szCs w:val="24"/>
                <w:lang w:val="ru-RU"/>
              </w:rPr>
              <w:t xml:space="preserve"> у </w:t>
            </w:r>
            <w:proofErr w:type="spellStart"/>
            <w:r w:rsidR="00F616B6" w:rsidRPr="00BB2A92">
              <w:rPr>
                <w:rFonts w:ascii="Times New Roman" w:eastAsia="Times New Roman" w:hAnsi="Times New Roman" w:cs="Times New Roman"/>
                <w:color w:val="333333"/>
                <w:sz w:val="24"/>
                <w:szCs w:val="24"/>
                <w:lang w:val="ru-RU"/>
              </w:rPr>
              <w:t>складі</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тендерної</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пропозиції</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інформації</w:t>
            </w:r>
            <w:proofErr w:type="spellEnd"/>
            <w:r w:rsidR="00F616B6" w:rsidRPr="00BB2A92">
              <w:rPr>
                <w:rFonts w:ascii="Times New Roman" w:eastAsia="Times New Roman" w:hAnsi="Times New Roman" w:cs="Times New Roman"/>
                <w:color w:val="333333"/>
                <w:sz w:val="24"/>
                <w:szCs w:val="24"/>
                <w:lang w:val="ru-RU"/>
              </w:rPr>
              <w:t xml:space="preserve"> та/</w:t>
            </w:r>
            <w:proofErr w:type="spellStart"/>
            <w:r w:rsidR="00F616B6" w:rsidRPr="00BB2A92">
              <w:rPr>
                <w:rFonts w:ascii="Times New Roman" w:eastAsia="Times New Roman" w:hAnsi="Times New Roman" w:cs="Times New Roman"/>
                <w:color w:val="333333"/>
                <w:sz w:val="24"/>
                <w:szCs w:val="24"/>
                <w:lang w:val="ru-RU"/>
              </w:rPr>
              <w:t>або</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документів</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подання</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яких</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передбачається</w:t>
            </w:r>
            <w:proofErr w:type="spellEnd"/>
            <w:r w:rsidR="00F616B6" w:rsidRPr="00BB2A92">
              <w:rPr>
                <w:rFonts w:ascii="Times New Roman" w:eastAsia="Times New Roman" w:hAnsi="Times New Roman" w:cs="Times New Roman"/>
                <w:color w:val="333333"/>
                <w:sz w:val="24"/>
                <w:szCs w:val="24"/>
                <w:lang w:val="ru-RU"/>
              </w:rPr>
              <w:t xml:space="preserve"> тендерною </w:t>
            </w:r>
            <w:proofErr w:type="spellStart"/>
            <w:r w:rsidR="00F616B6" w:rsidRPr="00BB2A92">
              <w:rPr>
                <w:rFonts w:ascii="Times New Roman" w:eastAsia="Times New Roman" w:hAnsi="Times New Roman" w:cs="Times New Roman"/>
                <w:color w:val="333333"/>
                <w:sz w:val="24"/>
                <w:szCs w:val="24"/>
                <w:lang w:val="ru-RU"/>
              </w:rPr>
              <w:t>документацією</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крім</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випадків</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відсутності</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забезпечення</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тендерної</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пропозиції</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якщо</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таке</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забезпечення</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вимагалося</w:t>
            </w:r>
            <w:proofErr w:type="spellEnd"/>
            <w:r w:rsidR="00F616B6" w:rsidRPr="00BB2A92">
              <w:rPr>
                <w:rFonts w:ascii="Times New Roman" w:eastAsia="Times New Roman" w:hAnsi="Times New Roman" w:cs="Times New Roman"/>
                <w:color w:val="333333"/>
                <w:sz w:val="24"/>
                <w:szCs w:val="24"/>
                <w:lang w:val="ru-RU"/>
              </w:rPr>
              <w:t xml:space="preserve"> </w:t>
            </w:r>
          </w:p>
          <w:p w14:paraId="250AF5B1" w14:textId="77777777" w:rsidR="00F616B6" w:rsidRPr="00BB2A92" w:rsidRDefault="00F616B6"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замовником</w:t>
            </w:r>
            <w:proofErr w:type="spellEnd"/>
            <w:r w:rsidRPr="00BB2A92">
              <w:rPr>
                <w:rFonts w:ascii="Times New Roman" w:eastAsia="Times New Roman" w:hAnsi="Times New Roman" w:cs="Times New Roman"/>
                <w:color w:val="333333"/>
                <w:sz w:val="24"/>
                <w:szCs w:val="24"/>
                <w:lang w:val="ru-RU"/>
              </w:rPr>
              <w:t>, та/</w:t>
            </w:r>
            <w:proofErr w:type="spellStart"/>
            <w:r w:rsidRPr="00BB2A92">
              <w:rPr>
                <w:rFonts w:ascii="Times New Roman" w:eastAsia="Times New Roman" w:hAnsi="Times New Roman" w:cs="Times New Roman"/>
                <w:color w:val="333333"/>
                <w:sz w:val="24"/>
                <w:szCs w:val="24"/>
                <w:lang w:val="ru-RU"/>
              </w:rPr>
              <w:t>або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інформації</w:t>
            </w:r>
            <w:proofErr w:type="spellEnd"/>
            <w:r w:rsidRPr="00BB2A92">
              <w:rPr>
                <w:rFonts w:ascii="Times New Roman" w:eastAsia="Times New Roman" w:hAnsi="Times New Roman" w:cs="Times New Roman"/>
                <w:color w:val="333333"/>
                <w:sz w:val="24"/>
                <w:szCs w:val="24"/>
                <w:lang w:val="ru-RU"/>
              </w:rPr>
              <w:t xml:space="preserve"> (та/</w:t>
            </w:r>
            <w:proofErr w:type="spellStart"/>
            <w:r w:rsidRPr="00BB2A92">
              <w:rPr>
                <w:rFonts w:ascii="Times New Roman" w:eastAsia="Times New Roman" w:hAnsi="Times New Roman" w:cs="Times New Roman"/>
                <w:color w:val="333333"/>
                <w:sz w:val="24"/>
                <w:szCs w:val="24"/>
                <w:lang w:val="ru-RU"/>
              </w:rPr>
              <w:t>або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документів</w:t>
            </w:r>
            <w:proofErr w:type="spellEnd"/>
            <w:r w:rsidRPr="00BB2A92">
              <w:rPr>
                <w:rFonts w:ascii="Times New Roman" w:eastAsia="Times New Roman" w:hAnsi="Times New Roman" w:cs="Times New Roman"/>
                <w:color w:val="333333"/>
                <w:sz w:val="24"/>
                <w:szCs w:val="24"/>
                <w:lang w:val="ru-RU"/>
              </w:rPr>
              <w:t xml:space="preserve">) про </w:t>
            </w:r>
          </w:p>
          <w:p w14:paraId="30803D2D" w14:textId="77777777" w:rsidR="00F616B6" w:rsidRPr="00BB2A92" w:rsidRDefault="00F616B6"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технічні</w:t>
            </w:r>
            <w:proofErr w:type="spellEnd"/>
            <w:r w:rsidRPr="00BB2A92">
              <w:rPr>
                <w:rFonts w:ascii="Times New Roman" w:eastAsia="Times New Roman" w:hAnsi="Times New Roman" w:cs="Times New Roman"/>
                <w:color w:val="333333"/>
                <w:sz w:val="24"/>
                <w:szCs w:val="24"/>
                <w:lang w:val="ru-RU"/>
              </w:rPr>
              <w:t xml:space="preserve"> та </w:t>
            </w:r>
            <w:proofErr w:type="spellStart"/>
            <w:r w:rsidRPr="00BB2A92">
              <w:rPr>
                <w:rFonts w:ascii="Times New Roman" w:eastAsia="Times New Roman" w:hAnsi="Times New Roman" w:cs="Times New Roman"/>
                <w:color w:val="333333"/>
                <w:sz w:val="24"/>
                <w:szCs w:val="24"/>
                <w:lang w:val="ru-RU"/>
              </w:rPr>
              <w:t>якісні</w:t>
            </w:r>
            <w:proofErr w:type="spellEnd"/>
            <w:r w:rsidRPr="00BB2A92">
              <w:rPr>
                <w:rFonts w:ascii="Times New Roman" w:eastAsia="Times New Roman" w:hAnsi="Times New Roman" w:cs="Times New Roman"/>
                <w:color w:val="333333"/>
                <w:sz w:val="24"/>
                <w:szCs w:val="24"/>
                <w:lang w:val="ru-RU"/>
              </w:rPr>
              <w:t xml:space="preserve"> характеристики предмета </w:t>
            </w:r>
            <w:proofErr w:type="spellStart"/>
            <w:r w:rsidRPr="00BB2A92">
              <w:rPr>
                <w:rFonts w:ascii="Times New Roman" w:eastAsia="Times New Roman" w:hAnsi="Times New Roman" w:cs="Times New Roman"/>
                <w:color w:val="333333"/>
                <w:sz w:val="24"/>
                <w:szCs w:val="24"/>
                <w:lang w:val="ru-RU"/>
              </w:rPr>
              <w:t>закупівлі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що</w:t>
            </w:r>
            <w:proofErr w:type="spellEnd"/>
            <w:r w:rsidRPr="00BB2A92">
              <w:rPr>
                <w:rFonts w:ascii="Times New Roman" w:eastAsia="Times New Roman" w:hAnsi="Times New Roman" w:cs="Times New Roman"/>
                <w:color w:val="333333"/>
                <w:sz w:val="24"/>
                <w:szCs w:val="24"/>
                <w:lang w:val="ru-RU"/>
              </w:rPr>
              <w:t xml:space="preserve"> </w:t>
            </w:r>
          </w:p>
          <w:p w14:paraId="42B7B1D4" w14:textId="77777777" w:rsidR="00F616B6" w:rsidRPr="00BB2A92" w:rsidRDefault="00F616B6"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пропонується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учасником</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процедури</w:t>
            </w:r>
            <w:proofErr w:type="spellEnd"/>
            <w:r w:rsidRPr="00BB2A92">
              <w:rPr>
                <w:rFonts w:ascii="Times New Roman" w:eastAsia="Times New Roman" w:hAnsi="Times New Roman" w:cs="Times New Roman"/>
                <w:color w:val="333333"/>
                <w:sz w:val="24"/>
                <w:szCs w:val="24"/>
                <w:lang w:val="ru-RU"/>
              </w:rPr>
              <w:t xml:space="preserve"> в </w:t>
            </w:r>
            <w:proofErr w:type="spellStart"/>
            <w:r w:rsidRPr="00BB2A92">
              <w:rPr>
                <w:rFonts w:ascii="Times New Roman" w:eastAsia="Times New Roman" w:hAnsi="Times New Roman" w:cs="Times New Roman"/>
                <w:color w:val="333333"/>
                <w:sz w:val="24"/>
                <w:szCs w:val="24"/>
                <w:lang w:val="ru-RU"/>
              </w:rPr>
              <w:t>його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тендерній</w:t>
            </w:r>
            <w:proofErr w:type="spellEnd"/>
            <w:r w:rsidRPr="00BB2A92">
              <w:rPr>
                <w:rFonts w:ascii="Times New Roman" w:eastAsia="Times New Roman" w:hAnsi="Times New Roman" w:cs="Times New Roman"/>
                <w:color w:val="333333"/>
                <w:sz w:val="24"/>
                <w:szCs w:val="24"/>
                <w:lang w:val="ru-RU"/>
              </w:rPr>
              <w:t xml:space="preserve"> </w:t>
            </w:r>
          </w:p>
          <w:p w14:paraId="1C2DDAA0" w14:textId="77777777" w:rsidR="00F616B6" w:rsidRPr="00BB2A92" w:rsidRDefault="00F616B6"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Невідповідністю</w:t>
            </w:r>
            <w:proofErr w:type="spellEnd"/>
            <w:r w:rsidRPr="00BB2A92">
              <w:rPr>
                <w:rFonts w:ascii="Times New Roman" w:eastAsia="Times New Roman" w:hAnsi="Times New Roman" w:cs="Times New Roman"/>
                <w:color w:val="333333"/>
                <w:sz w:val="24"/>
                <w:szCs w:val="24"/>
                <w:lang w:val="ru-RU"/>
              </w:rPr>
              <w:t xml:space="preserve"> в </w:t>
            </w:r>
            <w:proofErr w:type="spellStart"/>
            <w:r w:rsidRPr="00BB2A92">
              <w:rPr>
                <w:rFonts w:ascii="Times New Roman" w:eastAsia="Times New Roman" w:hAnsi="Times New Roman" w:cs="Times New Roman"/>
                <w:color w:val="333333"/>
                <w:sz w:val="24"/>
                <w:szCs w:val="24"/>
                <w:lang w:val="ru-RU"/>
              </w:rPr>
              <w:t>інформації</w:t>
            </w:r>
            <w:proofErr w:type="spellEnd"/>
            <w:r w:rsidRPr="00BB2A92">
              <w:rPr>
                <w:rFonts w:ascii="Times New Roman" w:eastAsia="Times New Roman" w:hAnsi="Times New Roman" w:cs="Times New Roman"/>
                <w:color w:val="333333"/>
                <w:sz w:val="24"/>
                <w:szCs w:val="24"/>
                <w:lang w:val="ru-RU"/>
              </w:rPr>
              <w:t xml:space="preserve"> та/</w:t>
            </w:r>
            <w:proofErr w:type="spellStart"/>
            <w:r w:rsidRPr="00BB2A92">
              <w:rPr>
                <w:rFonts w:ascii="Times New Roman" w:eastAsia="Times New Roman" w:hAnsi="Times New Roman" w:cs="Times New Roman"/>
                <w:color w:val="333333"/>
                <w:sz w:val="24"/>
                <w:szCs w:val="24"/>
                <w:lang w:val="ru-RU"/>
              </w:rPr>
              <w:t>або</w:t>
            </w:r>
            <w:proofErr w:type="spellEnd"/>
            <w:r w:rsidRPr="00BB2A92">
              <w:rPr>
                <w:rFonts w:ascii="Times New Roman" w:eastAsia="Times New Roman" w:hAnsi="Times New Roman" w:cs="Times New Roman"/>
                <w:color w:val="333333"/>
                <w:sz w:val="24"/>
                <w:szCs w:val="24"/>
                <w:lang w:val="ru-RU"/>
              </w:rPr>
              <w:t xml:space="preserve"> </w:t>
            </w:r>
          </w:p>
          <w:p w14:paraId="2628DFFA" w14:textId="77777777" w:rsidR="00F616B6" w:rsidRPr="00BB2A92" w:rsidRDefault="00F616B6"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документах, </w:t>
            </w:r>
            <w:proofErr w:type="spellStart"/>
            <w:r w:rsidRPr="00BB2A92">
              <w:rPr>
                <w:rFonts w:ascii="Times New Roman" w:eastAsia="Times New Roman" w:hAnsi="Times New Roman" w:cs="Times New Roman"/>
                <w:color w:val="333333"/>
                <w:sz w:val="24"/>
                <w:szCs w:val="24"/>
                <w:lang w:val="ru-RU"/>
              </w:rPr>
              <w:t>які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надаються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учасником</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процедури</w:t>
            </w:r>
            <w:proofErr w:type="spellEnd"/>
            <w:r w:rsidRPr="00BB2A92">
              <w:rPr>
                <w:rFonts w:ascii="Times New Roman" w:eastAsia="Times New Roman" w:hAnsi="Times New Roman" w:cs="Times New Roman"/>
                <w:color w:val="333333"/>
                <w:sz w:val="24"/>
                <w:szCs w:val="24"/>
                <w:lang w:val="ru-RU"/>
              </w:rPr>
              <w:t xml:space="preserve"> </w:t>
            </w:r>
          </w:p>
          <w:p w14:paraId="092547F9" w14:textId="77777777" w:rsidR="00F616B6" w:rsidRPr="00BB2A92" w:rsidRDefault="00F616B6"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закупівлі</w:t>
            </w:r>
            <w:proofErr w:type="spellEnd"/>
            <w:r w:rsidRPr="00BB2A92">
              <w:rPr>
                <w:rFonts w:ascii="Times New Roman" w:eastAsia="Times New Roman" w:hAnsi="Times New Roman" w:cs="Times New Roman"/>
                <w:color w:val="333333"/>
                <w:sz w:val="24"/>
                <w:szCs w:val="24"/>
                <w:lang w:val="ru-RU"/>
              </w:rPr>
              <w:t xml:space="preserve"> на </w:t>
            </w:r>
            <w:proofErr w:type="spellStart"/>
            <w:r w:rsidRPr="00BB2A92">
              <w:rPr>
                <w:rFonts w:ascii="Times New Roman" w:eastAsia="Times New Roman" w:hAnsi="Times New Roman" w:cs="Times New Roman"/>
                <w:color w:val="333333"/>
                <w:sz w:val="24"/>
                <w:szCs w:val="24"/>
                <w:lang w:val="ru-RU"/>
              </w:rPr>
              <w:t>виконання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вимог</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технічної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специфікації</w:t>
            </w:r>
            <w:proofErr w:type="spellEnd"/>
            <w:r w:rsidRPr="00BB2A92">
              <w:rPr>
                <w:rFonts w:ascii="Times New Roman" w:eastAsia="Times New Roman" w:hAnsi="Times New Roman" w:cs="Times New Roman"/>
                <w:color w:val="333333"/>
                <w:sz w:val="24"/>
                <w:szCs w:val="24"/>
                <w:lang w:val="ru-RU"/>
              </w:rPr>
              <w:t xml:space="preserve"> до </w:t>
            </w:r>
          </w:p>
          <w:p w14:paraId="7646E03D" w14:textId="77777777" w:rsidR="00F616B6" w:rsidRPr="00BB2A92" w:rsidRDefault="00F616B6"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предмета </w:t>
            </w:r>
            <w:proofErr w:type="spellStart"/>
            <w:r w:rsidRPr="00BB2A92">
              <w:rPr>
                <w:rFonts w:ascii="Times New Roman" w:eastAsia="Times New Roman" w:hAnsi="Times New Roman" w:cs="Times New Roman"/>
                <w:color w:val="333333"/>
                <w:sz w:val="24"/>
                <w:szCs w:val="24"/>
                <w:lang w:val="ru-RU"/>
              </w:rPr>
              <w:t>закупівлі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вважаються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помилки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виправлення</w:t>
            </w:r>
            <w:proofErr w:type="spellEnd"/>
            <w:r w:rsidRPr="00BB2A92">
              <w:rPr>
                <w:rFonts w:ascii="Times New Roman" w:eastAsia="Times New Roman" w:hAnsi="Times New Roman" w:cs="Times New Roman"/>
                <w:color w:val="333333"/>
                <w:sz w:val="24"/>
                <w:szCs w:val="24"/>
                <w:lang w:val="ru-RU"/>
              </w:rPr>
              <w:t xml:space="preserve"> </w:t>
            </w:r>
          </w:p>
          <w:p w14:paraId="18157AA0" w14:textId="77777777" w:rsidR="00F616B6" w:rsidRPr="00BB2A92" w:rsidRDefault="00F616B6"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яких</w:t>
            </w:r>
            <w:proofErr w:type="spellEnd"/>
            <w:r w:rsidRPr="00BB2A92">
              <w:rPr>
                <w:rFonts w:ascii="Times New Roman" w:eastAsia="Times New Roman" w:hAnsi="Times New Roman" w:cs="Times New Roman"/>
                <w:color w:val="333333"/>
                <w:sz w:val="24"/>
                <w:szCs w:val="24"/>
                <w:lang w:val="ru-RU"/>
              </w:rPr>
              <w:t xml:space="preserve"> не </w:t>
            </w:r>
            <w:proofErr w:type="spellStart"/>
            <w:r w:rsidRPr="00BB2A92">
              <w:rPr>
                <w:rFonts w:ascii="Times New Roman" w:eastAsia="Times New Roman" w:hAnsi="Times New Roman" w:cs="Times New Roman"/>
                <w:color w:val="333333"/>
                <w:sz w:val="24"/>
                <w:szCs w:val="24"/>
                <w:lang w:val="ru-RU"/>
              </w:rPr>
              <w:t>призводить</w:t>
            </w:r>
            <w:proofErr w:type="spellEnd"/>
            <w:r w:rsidRPr="00BB2A92">
              <w:rPr>
                <w:rFonts w:ascii="Times New Roman" w:eastAsia="Times New Roman" w:hAnsi="Times New Roman" w:cs="Times New Roman"/>
                <w:color w:val="333333"/>
                <w:sz w:val="24"/>
                <w:szCs w:val="24"/>
                <w:lang w:val="ru-RU"/>
              </w:rPr>
              <w:t xml:space="preserve"> до </w:t>
            </w:r>
            <w:proofErr w:type="spellStart"/>
            <w:r w:rsidRPr="00BB2A92">
              <w:rPr>
                <w:rFonts w:ascii="Times New Roman" w:eastAsia="Times New Roman" w:hAnsi="Times New Roman" w:cs="Times New Roman"/>
                <w:color w:val="333333"/>
                <w:sz w:val="24"/>
                <w:szCs w:val="24"/>
                <w:lang w:val="ru-RU"/>
              </w:rPr>
              <w:t>зміни</w:t>
            </w:r>
            <w:proofErr w:type="spellEnd"/>
            <w:r w:rsidRPr="00BB2A92">
              <w:rPr>
                <w:rFonts w:ascii="Times New Roman" w:eastAsia="Times New Roman" w:hAnsi="Times New Roman" w:cs="Times New Roman"/>
                <w:color w:val="333333"/>
                <w:sz w:val="24"/>
                <w:szCs w:val="24"/>
                <w:lang w:val="ru-RU"/>
              </w:rPr>
              <w:t xml:space="preserve"> предмета </w:t>
            </w:r>
            <w:proofErr w:type="spellStart"/>
            <w:r w:rsidRPr="00BB2A92">
              <w:rPr>
                <w:rFonts w:ascii="Times New Roman" w:eastAsia="Times New Roman" w:hAnsi="Times New Roman" w:cs="Times New Roman"/>
                <w:color w:val="333333"/>
                <w:sz w:val="24"/>
                <w:szCs w:val="24"/>
                <w:lang w:val="ru-RU"/>
              </w:rPr>
              <w:t>закупівлі</w:t>
            </w:r>
            <w:proofErr w:type="spellEnd"/>
            <w:r w:rsidRPr="00BB2A92">
              <w:rPr>
                <w:rFonts w:ascii="Times New Roman" w:eastAsia="Times New Roman" w:hAnsi="Times New Roman" w:cs="Times New Roman"/>
                <w:color w:val="333333"/>
                <w:sz w:val="24"/>
                <w:szCs w:val="24"/>
                <w:lang w:val="ru-RU"/>
              </w:rPr>
              <w:t xml:space="preserve">, </w:t>
            </w:r>
          </w:p>
          <w:p w14:paraId="0B0E0659" w14:textId="77777777" w:rsidR="00F616B6" w:rsidRPr="00BB2A92" w:rsidRDefault="00F616B6"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запропонованого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учасником</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процедури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закупівлі</w:t>
            </w:r>
            <w:proofErr w:type="spellEnd"/>
            <w:r w:rsidRPr="00BB2A92">
              <w:rPr>
                <w:rFonts w:ascii="Times New Roman" w:eastAsia="Times New Roman" w:hAnsi="Times New Roman" w:cs="Times New Roman"/>
                <w:color w:val="333333"/>
                <w:sz w:val="24"/>
                <w:szCs w:val="24"/>
                <w:lang w:val="ru-RU"/>
              </w:rPr>
              <w:t xml:space="preserve"> у </w:t>
            </w:r>
            <w:proofErr w:type="spellStart"/>
            <w:r w:rsidRPr="00BB2A92">
              <w:rPr>
                <w:rFonts w:ascii="Times New Roman" w:eastAsia="Times New Roman" w:hAnsi="Times New Roman" w:cs="Times New Roman"/>
                <w:color w:val="333333"/>
                <w:sz w:val="24"/>
                <w:szCs w:val="24"/>
                <w:lang w:val="ru-RU"/>
              </w:rPr>
              <w:t>складі</w:t>
            </w:r>
            <w:proofErr w:type="spellEnd"/>
            <w:r w:rsidRPr="00BB2A92">
              <w:rPr>
                <w:rFonts w:ascii="Times New Roman" w:eastAsia="Times New Roman" w:hAnsi="Times New Roman" w:cs="Times New Roman"/>
                <w:color w:val="333333"/>
                <w:sz w:val="24"/>
                <w:szCs w:val="24"/>
                <w:lang w:val="ru-RU"/>
              </w:rPr>
              <w:t xml:space="preserve"> </w:t>
            </w:r>
          </w:p>
          <w:p w14:paraId="34163CFB" w14:textId="77777777" w:rsidR="00F616B6" w:rsidRPr="00BB2A92" w:rsidRDefault="00F616B6"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його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найменування</w:t>
            </w:r>
            <w:proofErr w:type="spellEnd"/>
            <w:r w:rsidRPr="00BB2A92">
              <w:rPr>
                <w:rFonts w:ascii="Times New Roman" w:eastAsia="Times New Roman" w:hAnsi="Times New Roman" w:cs="Times New Roman"/>
                <w:color w:val="333333"/>
                <w:sz w:val="24"/>
                <w:szCs w:val="24"/>
                <w:lang w:val="ru-RU"/>
              </w:rPr>
              <w:t xml:space="preserve"> товару, марки, </w:t>
            </w:r>
          </w:p>
          <w:p w14:paraId="542E28F2" w14:textId="77777777" w:rsidR="00F616B6" w:rsidRPr="00BB2A92" w:rsidRDefault="00F616B6" w:rsidP="00E51EF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моделі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тощо</w:t>
            </w:r>
            <w:proofErr w:type="spellEnd"/>
            <w:r w:rsidRPr="00BB2A92">
              <w:rPr>
                <w:rFonts w:ascii="Times New Roman" w:eastAsia="Times New Roman" w:hAnsi="Times New Roman" w:cs="Times New Roman"/>
                <w:color w:val="333333"/>
                <w:sz w:val="24"/>
                <w:szCs w:val="24"/>
                <w:lang w:val="ru-RU"/>
              </w:rPr>
              <w:t>;</w:t>
            </w:r>
          </w:p>
          <w:p w14:paraId="09E5BBDC" w14:textId="77777777" w:rsidR="00F616B6" w:rsidRPr="00BB2A92" w:rsidRDefault="00D8473B"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w:t>
            </w:r>
            <w:proofErr w:type="gramStart"/>
            <w:r>
              <w:rPr>
                <w:rFonts w:ascii="Times New Roman" w:eastAsia="Times New Roman" w:hAnsi="Times New Roman" w:cs="Times New Roman"/>
                <w:color w:val="333333"/>
                <w:sz w:val="24"/>
                <w:szCs w:val="24"/>
                <w:lang w:val="ru-RU"/>
              </w:rPr>
              <w:t>16</w:t>
            </w:r>
            <w:r w:rsidR="00F616B6" w:rsidRPr="00BB2A92">
              <w:rPr>
                <w:rFonts w:ascii="Times New Roman" w:eastAsia="Times New Roman" w:hAnsi="Times New Roman" w:cs="Times New Roman"/>
                <w:color w:val="333333"/>
                <w:sz w:val="24"/>
                <w:szCs w:val="24"/>
                <w:lang w:val="ru-RU"/>
              </w:rPr>
              <w:t>.Замовник</w:t>
            </w:r>
            <w:proofErr w:type="gramEnd"/>
            <w:r w:rsidR="00F616B6" w:rsidRPr="00BB2A92">
              <w:rPr>
                <w:rFonts w:ascii="Times New Roman" w:eastAsia="Times New Roman" w:hAnsi="Times New Roman" w:cs="Times New Roman"/>
                <w:color w:val="333333"/>
                <w:sz w:val="24"/>
                <w:szCs w:val="24"/>
                <w:lang w:val="ru-RU"/>
              </w:rPr>
              <w:t xml:space="preserve"> не </w:t>
            </w:r>
            <w:proofErr w:type="spellStart"/>
            <w:r w:rsidR="00F616B6" w:rsidRPr="00BB2A92">
              <w:rPr>
                <w:rFonts w:ascii="Times New Roman" w:eastAsia="Times New Roman" w:hAnsi="Times New Roman" w:cs="Times New Roman"/>
                <w:color w:val="333333"/>
                <w:sz w:val="24"/>
                <w:szCs w:val="24"/>
                <w:lang w:val="ru-RU"/>
              </w:rPr>
              <w:t>може</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розміщувати</w:t>
            </w:r>
            <w:proofErr w:type="spellEnd"/>
            <w:r w:rsidR="00F616B6" w:rsidRPr="00BB2A92">
              <w:rPr>
                <w:rFonts w:ascii="Times New Roman" w:eastAsia="Times New Roman" w:hAnsi="Times New Roman" w:cs="Times New Roman"/>
                <w:color w:val="333333"/>
                <w:sz w:val="24"/>
                <w:szCs w:val="24"/>
                <w:lang w:val="ru-RU"/>
              </w:rPr>
              <w:t xml:space="preserve"> </w:t>
            </w:r>
            <w:proofErr w:type="spellStart"/>
            <w:r w:rsidR="00F616B6" w:rsidRPr="00BB2A92">
              <w:rPr>
                <w:rFonts w:ascii="Times New Roman" w:eastAsia="Times New Roman" w:hAnsi="Times New Roman" w:cs="Times New Roman"/>
                <w:color w:val="333333"/>
                <w:sz w:val="24"/>
                <w:szCs w:val="24"/>
                <w:lang w:val="ru-RU"/>
              </w:rPr>
              <w:t>щодо</w:t>
            </w:r>
            <w:proofErr w:type="spellEnd"/>
            <w:r w:rsidR="00F616B6" w:rsidRPr="00BB2A92">
              <w:rPr>
                <w:rFonts w:ascii="Times New Roman" w:eastAsia="Times New Roman" w:hAnsi="Times New Roman" w:cs="Times New Roman"/>
                <w:color w:val="333333"/>
                <w:sz w:val="24"/>
                <w:szCs w:val="24"/>
                <w:lang w:val="ru-RU"/>
              </w:rPr>
              <w:t xml:space="preserve"> одного і того ж </w:t>
            </w:r>
          </w:p>
          <w:p w14:paraId="4D64A8A2" w14:textId="77777777"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учасника</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процедури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закупівлі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більше</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ніж</w:t>
            </w:r>
            <w:proofErr w:type="spellEnd"/>
            <w:r w:rsidRPr="00BB2A92">
              <w:rPr>
                <w:rFonts w:ascii="Times New Roman" w:eastAsia="Times New Roman" w:hAnsi="Times New Roman" w:cs="Times New Roman"/>
                <w:color w:val="333333"/>
                <w:sz w:val="24"/>
                <w:szCs w:val="24"/>
                <w:lang w:val="ru-RU"/>
              </w:rPr>
              <w:t xml:space="preserve"> один раз </w:t>
            </w:r>
          </w:p>
          <w:p w14:paraId="29A63428" w14:textId="77777777"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повідомлення</w:t>
            </w:r>
            <w:proofErr w:type="spellEnd"/>
            <w:r w:rsidRPr="00BB2A92">
              <w:rPr>
                <w:rFonts w:ascii="Times New Roman" w:eastAsia="Times New Roman" w:hAnsi="Times New Roman" w:cs="Times New Roman"/>
                <w:color w:val="333333"/>
                <w:sz w:val="24"/>
                <w:szCs w:val="24"/>
                <w:lang w:val="ru-RU"/>
              </w:rPr>
              <w:t xml:space="preserve"> з </w:t>
            </w:r>
            <w:proofErr w:type="spellStart"/>
            <w:r w:rsidRPr="00BB2A92">
              <w:rPr>
                <w:rFonts w:ascii="Times New Roman" w:eastAsia="Times New Roman" w:hAnsi="Times New Roman" w:cs="Times New Roman"/>
                <w:color w:val="333333"/>
                <w:sz w:val="24"/>
                <w:szCs w:val="24"/>
                <w:lang w:val="ru-RU"/>
              </w:rPr>
              <w:t>вимогою</w:t>
            </w:r>
            <w:proofErr w:type="spellEnd"/>
            <w:r w:rsidRPr="00BB2A92">
              <w:rPr>
                <w:rFonts w:ascii="Times New Roman" w:eastAsia="Times New Roman" w:hAnsi="Times New Roman" w:cs="Times New Roman"/>
                <w:color w:val="333333"/>
                <w:sz w:val="24"/>
                <w:szCs w:val="24"/>
                <w:lang w:val="ru-RU"/>
              </w:rPr>
              <w:t xml:space="preserve"> про </w:t>
            </w:r>
            <w:proofErr w:type="spellStart"/>
            <w:r w:rsidRPr="00BB2A92">
              <w:rPr>
                <w:rFonts w:ascii="Times New Roman" w:eastAsia="Times New Roman" w:hAnsi="Times New Roman" w:cs="Times New Roman"/>
                <w:color w:val="333333"/>
                <w:sz w:val="24"/>
                <w:szCs w:val="24"/>
                <w:lang w:val="ru-RU"/>
              </w:rPr>
              <w:t>усунення</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невідповідностей</w:t>
            </w:r>
            <w:proofErr w:type="spellEnd"/>
            <w:r w:rsidRPr="00BB2A92">
              <w:rPr>
                <w:rFonts w:ascii="Times New Roman" w:eastAsia="Times New Roman" w:hAnsi="Times New Roman" w:cs="Times New Roman"/>
                <w:color w:val="333333"/>
                <w:sz w:val="24"/>
                <w:szCs w:val="24"/>
                <w:lang w:val="ru-RU"/>
              </w:rPr>
              <w:t xml:space="preserve"> в </w:t>
            </w:r>
          </w:p>
          <w:p w14:paraId="682BAC2F" w14:textId="77777777"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інформації</w:t>
            </w:r>
            <w:proofErr w:type="spellEnd"/>
            <w:r w:rsidRPr="00BB2A92">
              <w:rPr>
                <w:rFonts w:ascii="Times New Roman" w:eastAsia="Times New Roman" w:hAnsi="Times New Roman" w:cs="Times New Roman"/>
                <w:color w:val="333333"/>
                <w:sz w:val="24"/>
                <w:szCs w:val="24"/>
                <w:lang w:val="ru-RU"/>
              </w:rPr>
              <w:t xml:space="preserve"> та/</w:t>
            </w:r>
            <w:proofErr w:type="spellStart"/>
            <w:r w:rsidRPr="00BB2A92">
              <w:rPr>
                <w:rFonts w:ascii="Times New Roman" w:eastAsia="Times New Roman" w:hAnsi="Times New Roman" w:cs="Times New Roman"/>
                <w:color w:val="333333"/>
                <w:sz w:val="24"/>
                <w:szCs w:val="24"/>
                <w:lang w:val="ru-RU"/>
              </w:rPr>
              <w:t>або</w:t>
            </w:r>
            <w:proofErr w:type="spellEnd"/>
            <w:r w:rsidRPr="00BB2A92">
              <w:rPr>
                <w:rFonts w:ascii="Times New Roman" w:eastAsia="Times New Roman" w:hAnsi="Times New Roman" w:cs="Times New Roman"/>
                <w:color w:val="333333"/>
                <w:sz w:val="24"/>
                <w:szCs w:val="24"/>
                <w:lang w:val="ru-RU"/>
              </w:rPr>
              <w:t xml:space="preserve"> документах, </w:t>
            </w:r>
            <w:proofErr w:type="spellStart"/>
            <w:r w:rsidRPr="00BB2A92">
              <w:rPr>
                <w:rFonts w:ascii="Times New Roman" w:eastAsia="Times New Roman" w:hAnsi="Times New Roman" w:cs="Times New Roman"/>
                <w:color w:val="333333"/>
                <w:sz w:val="24"/>
                <w:szCs w:val="24"/>
                <w:lang w:val="ru-RU"/>
              </w:rPr>
              <w:t>що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подані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учасником</w:t>
            </w:r>
            <w:proofErr w:type="spellEnd"/>
            <w:r w:rsidRPr="00BB2A92">
              <w:rPr>
                <w:rFonts w:ascii="Times New Roman" w:eastAsia="Times New Roman" w:hAnsi="Times New Roman" w:cs="Times New Roman"/>
                <w:color w:val="333333"/>
                <w:sz w:val="24"/>
                <w:szCs w:val="24"/>
                <w:lang w:val="ru-RU"/>
              </w:rPr>
              <w:t xml:space="preserve"> </w:t>
            </w:r>
          </w:p>
          <w:p w14:paraId="6E79761E" w14:textId="77777777"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процедури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закупівлі</w:t>
            </w:r>
            <w:proofErr w:type="spellEnd"/>
            <w:r w:rsidRPr="00BB2A92">
              <w:rPr>
                <w:rFonts w:ascii="Times New Roman" w:eastAsia="Times New Roman" w:hAnsi="Times New Roman" w:cs="Times New Roman"/>
                <w:color w:val="333333"/>
                <w:sz w:val="24"/>
                <w:szCs w:val="24"/>
                <w:lang w:val="ru-RU"/>
              </w:rPr>
              <w:t xml:space="preserve"> у </w:t>
            </w:r>
            <w:proofErr w:type="spellStart"/>
            <w:r w:rsidRPr="00BB2A92">
              <w:rPr>
                <w:rFonts w:ascii="Times New Roman" w:eastAsia="Times New Roman" w:hAnsi="Times New Roman" w:cs="Times New Roman"/>
                <w:color w:val="333333"/>
                <w:sz w:val="24"/>
                <w:szCs w:val="24"/>
                <w:lang w:val="ru-RU"/>
              </w:rPr>
              <w:t>складі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тендерної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пропозиції</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крім</w:t>
            </w:r>
            <w:proofErr w:type="spellEnd"/>
            <w:r w:rsidRPr="00BB2A92">
              <w:rPr>
                <w:rFonts w:ascii="Times New Roman" w:eastAsia="Times New Roman" w:hAnsi="Times New Roman" w:cs="Times New Roman"/>
                <w:color w:val="333333"/>
                <w:sz w:val="24"/>
                <w:szCs w:val="24"/>
                <w:lang w:val="ru-RU"/>
              </w:rPr>
              <w:t xml:space="preserve"> </w:t>
            </w:r>
          </w:p>
          <w:p w14:paraId="44B53E15" w14:textId="77777777"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випадків</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пов’язаних</w:t>
            </w:r>
            <w:proofErr w:type="spellEnd"/>
            <w:r w:rsidRPr="00BB2A92">
              <w:rPr>
                <w:rFonts w:ascii="Times New Roman" w:eastAsia="Times New Roman" w:hAnsi="Times New Roman" w:cs="Times New Roman"/>
                <w:color w:val="333333"/>
                <w:sz w:val="24"/>
                <w:szCs w:val="24"/>
                <w:lang w:val="ru-RU"/>
              </w:rPr>
              <w:t xml:space="preserve"> з </w:t>
            </w:r>
            <w:proofErr w:type="spellStart"/>
            <w:r w:rsidRPr="00BB2A92">
              <w:rPr>
                <w:rFonts w:ascii="Times New Roman" w:eastAsia="Times New Roman" w:hAnsi="Times New Roman" w:cs="Times New Roman"/>
                <w:color w:val="333333"/>
                <w:sz w:val="24"/>
                <w:szCs w:val="24"/>
                <w:lang w:val="ru-RU"/>
              </w:rPr>
              <w:t>виконанням</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рішення</w:t>
            </w:r>
            <w:proofErr w:type="spellEnd"/>
            <w:r w:rsidRPr="00BB2A92">
              <w:rPr>
                <w:rFonts w:ascii="Times New Roman" w:eastAsia="Times New Roman" w:hAnsi="Times New Roman" w:cs="Times New Roman"/>
                <w:color w:val="333333"/>
                <w:sz w:val="24"/>
                <w:szCs w:val="24"/>
                <w:lang w:val="ru-RU"/>
              </w:rPr>
              <w:t xml:space="preserve"> органу </w:t>
            </w:r>
          </w:p>
          <w:p w14:paraId="781B75BB" w14:textId="77777777"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оскарження</w:t>
            </w:r>
            <w:proofErr w:type="spellEnd"/>
            <w:r w:rsidRPr="00BB2A92">
              <w:rPr>
                <w:rFonts w:ascii="Times New Roman" w:eastAsia="Times New Roman" w:hAnsi="Times New Roman" w:cs="Times New Roman"/>
                <w:color w:val="333333"/>
                <w:sz w:val="24"/>
                <w:szCs w:val="24"/>
                <w:lang w:val="ru-RU"/>
              </w:rPr>
              <w:t>.</w:t>
            </w:r>
          </w:p>
          <w:p w14:paraId="5080796C" w14:textId="77777777"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У </w:t>
            </w:r>
            <w:proofErr w:type="spellStart"/>
            <w:r w:rsidRPr="00BB2A92">
              <w:rPr>
                <w:rFonts w:ascii="Times New Roman" w:eastAsia="Times New Roman" w:hAnsi="Times New Roman" w:cs="Times New Roman"/>
                <w:color w:val="333333"/>
                <w:sz w:val="24"/>
                <w:szCs w:val="24"/>
                <w:lang w:val="ru-RU"/>
              </w:rPr>
              <w:t>разі</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якщо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учасник</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стає</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переможцем</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декількох</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або</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всіх</w:t>
            </w:r>
            <w:proofErr w:type="spellEnd"/>
            <w:r w:rsidRPr="00BB2A92">
              <w:rPr>
                <w:rFonts w:ascii="Times New Roman" w:eastAsia="Times New Roman" w:hAnsi="Times New Roman" w:cs="Times New Roman"/>
                <w:color w:val="333333"/>
                <w:sz w:val="24"/>
                <w:szCs w:val="24"/>
                <w:lang w:val="ru-RU"/>
              </w:rPr>
              <w:t xml:space="preserve"> </w:t>
            </w:r>
          </w:p>
          <w:p w14:paraId="6BBF130D" w14:textId="77777777"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proofErr w:type="spellStart"/>
            <w:r w:rsidRPr="00BB2A92">
              <w:rPr>
                <w:rFonts w:ascii="Times New Roman" w:eastAsia="Times New Roman" w:hAnsi="Times New Roman" w:cs="Times New Roman"/>
                <w:color w:val="333333"/>
                <w:sz w:val="24"/>
                <w:szCs w:val="24"/>
                <w:lang w:val="ru-RU"/>
              </w:rPr>
              <w:t>лотів</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Замовник</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може</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укласти</w:t>
            </w:r>
            <w:proofErr w:type="spellEnd"/>
            <w:r w:rsidRPr="00BB2A92">
              <w:rPr>
                <w:rFonts w:ascii="Times New Roman" w:eastAsia="Times New Roman" w:hAnsi="Times New Roman" w:cs="Times New Roman"/>
                <w:color w:val="333333"/>
                <w:sz w:val="24"/>
                <w:szCs w:val="24"/>
                <w:lang w:val="ru-RU"/>
              </w:rPr>
              <w:t xml:space="preserve"> один </w:t>
            </w:r>
            <w:proofErr w:type="spellStart"/>
            <w:r w:rsidRPr="00BB2A92">
              <w:rPr>
                <w:rFonts w:ascii="Times New Roman" w:eastAsia="Times New Roman" w:hAnsi="Times New Roman" w:cs="Times New Roman"/>
                <w:color w:val="333333"/>
                <w:sz w:val="24"/>
                <w:szCs w:val="24"/>
                <w:lang w:val="ru-RU"/>
              </w:rPr>
              <w:t>договір</w:t>
            </w:r>
            <w:proofErr w:type="spellEnd"/>
            <w:r w:rsidRPr="00BB2A92">
              <w:rPr>
                <w:rFonts w:ascii="Times New Roman" w:eastAsia="Times New Roman" w:hAnsi="Times New Roman" w:cs="Times New Roman"/>
                <w:color w:val="333333"/>
                <w:sz w:val="24"/>
                <w:szCs w:val="24"/>
                <w:lang w:val="ru-RU"/>
              </w:rPr>
              <w:t xml:space="preserve"> про </w:t>
            </w:r>
            <w:proofErr w:type="spellStart"/>
            <w:r w:rsidRPr="00BB2A92">
              <w:rPr>
                <w:rFonts w:ascii="Times New Roman" w:eastAsia="Times New Roman" w:hAnsi="Times New Roman" w:cs="Times New Roman"/>
                <w:color w:val="333333"/>
                <w:sz w:val="24"/>
                <w:szCs w:val="24"/>
                <w:lang w:val="ru-RU"/>
              </w:rPr>
              <w:t>закупівлю</w:t>
            </w:r>
            <w:proofErr w:type="spellEnd"/>
            <w:r w:rsidRPr="00BB2A92">
              <w:rPr>
                <w:rFonts w:ascii="Times New Roman" w:eastAsia="Times New Roman" w:hAnsi="Times New Roman" w:cs="Times New Roman"/>
                <w:color w:val="333333"/>
                <w:sz w:val="24"/>
                <w:szCs w:val="24"/>
                <w:lang w:val="ru-RU"/>
              </w:rPr>
              <w:t xml:space="preserve"> </w:t>
            </w:r>
          </w:p>
          <w:p w14:paraId="1C4ACC5E" w14:textId="77777777"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з </w:t>
            </w:r>
            <w:proofErr w:type="spellStart"/>
            <w:r w:rsidRPr="00BB2A92">
              <w:rPr>
                <w:rFonts w:ascii="Times New Roman" w:eastAsia="Times New Roman" w:hAnsi="Times New Roman" w:cs="Times New Roman"/>
                <w:color w:val="333333"/>
                <w:sz w:val="24"/>
                <w:szCs w:val="24"/>
                <w:lang w:val="ru-RU"/>
              </w:rPr>
              <w:t>переможцем</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об’єднавши</w:t>
            </w:r>
            <w:proofErr w:type="spellEnd"/>
            <w:r w:rsidRPr="00BB2A92">
              <w:rPr>
                <w:rFonts w:ascii="Times New Roman" w:eastAsia="Times New Roman" w:hAnsi="Times New Roman" w:cs="Times New Roman"/>
                <w:color w:val="333333"/>
                <w:sz w:val="24"/>
                <w:szCs w:val="24"/>
                <w:lang w:val="ru-RU"/>
              </w:rPr>
              <w:t xml:space="preserve"> </w:t>
            </w:r>
            <w:proofErr w:type="spellStart"/>
            <w:r w:rsidRPr="00BB2A92">
              <w:rPr>
                <w:rFonts w:ascii="Times New Roman" w:eastAsia="Times New Roman" w:hAnsi="Times New Roman" w:cs="Times New Roman"/>
                <w:color w:val="333333"/>
                <w:sz w:val="24"/>
                <w:szCs w:val="24"/>
                <w:lang w:val="ru-RU"/>
              </w:rPr>
              <w:t>лоти</w:t>
            </w:r>
            <w:proofErr w:type="spellEnd"/>
            <w:r w:rsidRPr="00BB2A92">
              <w:rPr>
                <w:rFonts w:ascii="Times New Roman" w:eastAsia="Times New Roman" w:hAnsi="Times New Roman" w:cs="Times New Roman"/>
                <w:color w:val="333333"/>
                <w:sz w:val="24"/>
                <w:szCs w:val="24"/>
                <w:lang w:val="ru-RU"/>
              </w:rPr>
              <w:t>.</w:t>
            </w:r>
          </w:p>
        </w:tc>
      </w:tr>
      <w:tr w:rsidR="00F616B6" w:rsidRPr="001C37CD" w14:paraId="62971CEA" w14:textId="77777777" w:rsidTr="001C72C7">
        <w:trPr>
          <w:trHeight w:val="522"/>
          <w:jc w:val="center"/>
        </w:trPr>
        <w:tc>
          <w:tcPr>
            <w:tcW w:w="570" w:type="dxa"/>
          </w:tcPr>
          <w:p w14:paraId="108D827E"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14:paraId="1FD3C476" w14:textId="77777777" w:rsidR="00F616B6" w:rsidRPr="00BE3554" w:rsidRDefault="00F616B6">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w:t>
            </w:r>
            <w:r w:rsidRPr="00BE3554">
              <w:rPr>
                <w:rFonts w:ascii="Times New Roman" w:eastAsia="Times New Roman" w:hAnsi="Times New Roman" w:cs="Times New Roman"/>
                <w:b/>
                <w:color w:val="000000"/>
                <w:sz w:val="24"/>
                <w:szCs w:val="24"/>
              </w:rPr>
              <w:lastRenderedPageBreak/>
              <w:t>учасниками не призведе до відхилення їх тендерних пропозицій.</w:t>
            </w:r>
          </w:p>
        </w:tc>
        <w:tc>
          <w:tcPr>
            <w:tcW w:w="6329" w:type="dxa"/>
          </w:tcPr>
          <w:p w14:paraId="1A24AE8C"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14:paraId="0C48F5DF"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lastRenderedPageBreak/>
              <w:t>2.1.1.Інформація/ документ, подана учасником процедури закупівлі у складі тендерної пропозиції, містить помилку (помилки) у частині:</w:t>
            </w:r>
          </w:p>
          <w:p w14:paraId="660D2AA6"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уживання великої літери;</w:t>
            </w:r>
          </w:p>
          <w:p w14:paraId="222A1CD1"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уживання розділових знаків та відмінювання слів у реченні;</w:t>
            </w:r>
          </w:p>
          <w:p w14:paraId="44A030BA"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використання слова або </w:t>
            </w:r>
            <w:proofErr w:type="spellStart"/>
            <w:r w:rsidRPr="00FD70B5">
              <w:rPr>
                <w:rFonts w:ascii="Times New Roman" w:eastAsia="Times New Roman" w:hAnsi="Times New Roman" w:cs="Times New Roman"/>
                <w:color w:val="000000"/>
                <w:sz w:val="24"/>
                <w:szCs w:val="24"/>
              </w:rPr>
              <w:t>мовного</w:t>
            </w:r>
            <w:proofErr w:type="spellEnd"/>
            <w:r w:rsidRPr="00FD70B5">
              <w:rPr>
                <w:rFonts w:ascii="Times New Roman" w:eastAsia="Times New Roman" w:hAnsi="Times New Roman" w:cs="Times New Roman"/>
                <w:color w:val="000000"/>
                <w:sz w:val="24"/>
                <w:szCs w:val="24"/>
              </w:rPr>
              <w:t xml:space="preserve"> звороту, запозичених з іншої мови;</w:t>
            </w:r>
          </w:p>
          <w:p w14:paraId="507A2F41"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73A8BA"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застосування правил переносу частини слова з рядка в рядок;</w:t>
            </w:r>
          </w:p>
          <w:p w14:paraId="421CD8CA"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написання слів разом та/або окремо, та/або через дефіс;</w:t>
            </w:r>
          </w:p>
          <w:p w14:paraId="67B5828A"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5DDB13"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AA33CE"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923FBF"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A48165"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04AEAB"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ADD20E"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602759"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2.1.8. Подання документа учасником процедури закупівлі у складі тендерної пропозиції, що є сканованою копією </w:t>
            </w:r>
            <w:r w:rsidRPr="00FD70B5">
              <w:rPr>
                <w:rFonts w:ascii="Times New Roman" w:eastAsia="Times New Roman" w:hAnsi="Times New Roman" w:cs="Times New Roman"/>
                <w:color w:val="000000"/>
                <w:sz w:val="24"/>
                <w:szCs w:val="24"/>
              </w:rPr>
              <w:lastRenderedPageBreak/>
              <w:t>оригіналу документа/електронного документа;</w:t>
            </w:r>
          </w:p>
          <w:p w14:paraId="17D24705"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FB3B71"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2459D5" w14:textId="77777777"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.1.11</w:t>
            </w:r>
            <w:r w:rsidRPr="00FD70B5">
              <w:rPr>
                <w:rFonts w:ascii="Times New Roman" w:eastAsia="Times New Roman" w:hAnsi="Times New Roman" w:cs="Times New Roman"/>
                <w:color w:val="000000"/>
                <w:sz w:val="24"/>
                <w:szCs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616B6" w:rsidRPr="001C37CD" w14:paraId="39C6F3CB" w14:textId="77777777" w:rsidTr="001C72C7">
        <w:trPr>
          <w:trHeight w:val="522"/>
          <w:jc w:val="center"/>
        </w:trPr>
        <w:tc>
          <w:tcPr>
            <w:tcW w:w="570" w:type="dxa"/>
          </w:tcPr>
          <w:p w14:paraId="5A3D235C"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3</w:t>
            </w:r>
          </w:p>
        </w:tc>
        <w:tc>
          <w:tcPr>
            <w:tcW w:w="3097" w:type="dxa"/>
          </w:tcPr>
          <w:p w14:paraId="76825EE7" w14:textId="77777777"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Інша інформація</w:t>
            </w:r>
          </w:p>
        </w:tc>
        <w:tc>
          <w:tcPr>
            <w:tcW w:w="6329" w:type="dxa"/>
          </w:tcPr>
          <w:p w14:paraId="027FC5FF" w14:textId="77777777"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Учасник може надати у складі тендерної пропозиції іншу, </w:t>
            </w:r>
          </w:p>
          <w:p w14:paraId="7ADB87B2" w14:textId="77777777"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додаткову інформацію та матеріали стосовно предмету </w:t>
            </w:r>
          </w:p>
          <w:p w14:paraId="52F1C37B" w14:textId="77777777"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закупівлі, в тому числі проспекти, описи, креслення тощо, </w:t>
            </w:r>
          </w:p>
          <w:p w14:paraId="1FE5345B" w14:textId="77777777"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не передбачені цією тендерною документацією. </w:t>
            </w:r>
          </w:p>
          <w:p w14:paraId="37164566" w14:textId="77777777"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Відсутність таких матеріалів у складі тендерної </w:t>
            </w:r>
          </w:p>
          <w:p w14:paraId="6C7138B0" w14:textId="77777777"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пропозиції не вважається порушенням умов тендерної </w:t>
            </w:r>
          </w:p>
          <w:p w14:paraId="4E98A196" w14:textId="77777777"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документації та не призводить до відхилення тендерної </w:t>
            </w:r>
          </w:p>
          <w:p w14:paraId="507BD5D4" w14:textId="77777777" w:rsidR="00F616B6" w:rsidRPr="00C31A91" w:rsidRDefault="00F616B6" w:rsidP="009B47D6">
            <w:pPr>
              <w:pStyle w:val="a8"/>
              <w:jc w:val="both"/>
              <w:rPr>
                <w:rFonts w:ascii="Times New Roman" w:hAnsi="Times New Roman"/>
                <w:sz w:val="24"/>
                <w:szCs w:val="24"/>
                <w:highlight w:val="cyan"/>
              </w:rPr>
            </w:pPr>
            <w:r w:rsidRPr="00FD70B5">
              <w:rPr>
                <w:rFonts w:ascii="Times New Roman" w:hAnsi="Times New Roman"/>
                <w:sz w:val="24"/>
                <w:szCs w:val="24"/>
              </w:rPr>
              <w:t>пропозиції.</w:t>
            </w:r>
          </w:p>
        </w:tc>
      </w:tr>
      <w:tr w:rsidR="00F616B6" w:rsidRPr="001C37CD" w14:paraId="422C6FFE" w14:textId="77777777" w:rsidTr="001C72C7">
        <w:trPr>
          <w:trHeight w:val="522"/>
          <w:jc w:val="center"/>
        </w:trPr>
        <w:tc>
          <w:tcPr>
            <w:tcW w:w="570" w:type="dxa"/>
          </w:tcPr>
          <w:p w14:paraId="20837B0E" w14:textId="77777777"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14:paraId="6F14866C" w14:textId="77777777"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відхиляє тен</w:t>
            </w:r>
            <w:r w:rsidRPr="000659A3">
              <w:rPr>
                <w:rFonts w:ascii="Times New Roman" w:eastAsia="Times New Roman" w:hAnsi="Times New Roman" w:cs="Times New Roman"/>
                <w:b/>
                <w:color w:val="000000"/>
                <w:sz w:val="24"/>
                <w:szCs w:val="24"/>
              </w:rPr>
              <w:t>дерну пропозицію із зазначенням аргументації в електронній системі закупівель у разі, коли:</w:t>
            </w:r>
          </w:p>
        </w:tc>
        <w:tc>
          <w:tcPr>
            <w:tcW w:w="6329" w:type="dxa"/>
          </w:tcPr>
          <w:p w14:paraId="0175E23C"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4.1.Замовник відхиляє тендерну пропозицію із зазначенням</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аргументації в електронній системі закупівель у разі, коли:</w:t>
            </w:r>
          </w:p>
          <w:p w14:paraId="2274DB29"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1) учасник процедури закупівлі:</w:t>
            </w:r>
          </w:p>
          <w:p w14:paraId="780872AF"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 xml:space="preserve">зазначив у тендерній пропозиції недостовірну </w:t>
            </w:r>
          </w:p>
          <w:p w14:paraId="77249127"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інформацію, що є суттєвою для визначення результатів </w:t>
            </w:r>
          </w:p>
          <w:p w14:paraId="50E18B37"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відкритих торгів, яку замовником виявлено згідно з </w:t>
            </w:r>
          </w:p>
          <w:p w14:paraId="77A6952B"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абзацом другим частини п’ятнадцятої статті 29 Закону;</w:t>
            </w:r>
          </w:p>
          <w:p w14:paraId="4CB58ACE"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 xml:space="preserve">не надав забезпечення тендерної пропозиції, якщо таке </w:t>
            </w:r>
          </w:p>
          <w:p w14:paraId="6B9AE829"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забезпечення вимагалося замовником, та/або </w:t>
            </w:r>
          </w:p>
          <w:p w14:paraId="30C9593E"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забезпечення тендерної пропозиції не відповідає умовам, </w:t>
            </w:r>
          </w:p>
          <w:p w14:paraId="37716C2D"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що визначені замовником у тендерній документації до </w:t>
            </w:r>
          </w:p>
          <w:p w14:paraId="154FCD39"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такого забезпечення тендерної пропозиції;</w:t>
            </w:r>
          </w:p>
          <w:p w14:paraId="3180B323"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 xml:space="preserve">не виправив виявлені замовником після розкриття </w:t>
            </w:r>
          </w:p>
          <w:p w14:paraId="31651EBB"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тендерних пропозицій невідповідності в інформації та/або </w:t>
            </w:r>
          </w:p>
          <w:p w14:paraId="0F58BDAF"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документах, що подані ним у складі своєї тендерної </w:t>
            </w:r>
          </w:p>
          <w:p w14:paraId="5A719C91"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та/або змінив предмет закупівлі (його </w:t>
            </w:r>
          </w:p>
          <w:p w14:paraId="53905724"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найменування, марку, модель тощо) під час виправлення </w:t>
            </w:r>
          </w:p>
          <w:p w14:paraId="636BF291"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B3FDA">
              <w:rPr>
                <w:rFonts w:ascii="Times New Roman" w:eastAsia="Times New Roman" w:hAnsi="Times New Roman" w:cs="Times New Roman"/>
                <w:color w:val="000000"/>
                <w:sz w:val="24"/>
                <w:szCs w:val="24"/>
              </w:rPr>
              <w:t xml:space="preserve">виявлених замовником </w:t>
            </w:r>
            <w:proofErr w:type="spellStart"/>
            <w:r w:rsidRPr="004B3FDA">
              <w:rPr>
                <w:rFonts w:ascii="Times New Roman" w:eastAsia="Times New Roman" w:hAnsi="Times New Roman" w:cs="Times New Roman"/>
                <w:color w:val="000000"/>
                <w:sz w:val="24"/>
                <w:szCs w:val="24"/>
              </w:rPr>
              <w:t>невідповідностей</w:t>
            </w:r>
            <w:proofErr w:type="spellEnd"/>
            <w:r w:rsidRPr="004B3FDA">
              <w:rPr>
                <w:rFonts w:ascii="Times New Roman" w:eastAsia="Times New Roman" w:hAnsi="Times New Roman" w:cs="Times New Roman"/>
                <w:color w:val="000000"/>
                <w:sz w:val="24"/>
                <w:szCs w:val="24"/>
              </w:rPr>
              <w:t>, п</w:t>
            </w:r>
            <w:r w:rsidRPr="004B3FDA">
              <w:rPr>
                <w:rFonts w:ascii="Times New Roman" w:eastAsia="Times New Roman" w:hAnsi="Times New Roman" w:cs="Times New Roman"/>
                <w:b/>
                <w:color w:val="000000"/>
                <w:sz w:val="24"/>
                <w:szCs w:val="24"/>
              </w:rPr>
              <w:t xml:space="preserve">ротягом 24 </w:t>
            </w:r>
          </w:p>
          <w:p w14:paraId="3F45937F"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b/>
                <w:color w:val="000000"/>
                <w:sz w:val="24"/>
                <w:szCs w:val="24"/>
              </w:rPr>
              <w:t>годин</w:t>
            </w:r>
            <w:r w:rsidRPr="004B3FDA">
              <w:rPr>
                <w:rFonts w:ascii="Times New Roman" w:eastAsia="Times New Roman" w:hAnsi="Times New Roman" w:cs="Times New Roman"/>
                <w:color w:val="000000"/>
                <w:sz w:val="24"/>
                <w:szCs w:val="24"/>
              </w:rPr>
              <w:t xml:space="preserve"> з моменту розміщення замовником в електронній </w:t>
            </w:r>
          </w:p>
          <w:p w14:paraId="6B383B69"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системі закупівель повідомлення з вимогою про усунення </w:t>
            </w:r>
          </w:p>
          <w:p w14:paraId="674C27E6"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таких </w:t>
            </w:r>
            <w:proofErr w:type="spellStart"/>
            <w:r w:rsidRPr="004B3FDA">
              <w:rPr>
                <w:rFonts w:ascii="Times New Roman" w:eastAsia="Times New Roman" w:hAnsi="Times New Roman" w:cs="Times New Roman"/>
                <w:color w:val="000000"/>
                <w:sz w:val="24"/>
                <w:szCs w:val="24"/>
              </w:rPr>
              <w:t>невідповідностей</w:t>
            </w:r>
            <w:proofErr w:type="spellEnd"/>
            <w:r w:rsidRPr="004B3FDA">
              <w:rPr>
                <w:rFonts w:ascii="Times New Roman" w:eastAsia="Times New Roman" w:hAnsi="Times New Roman" w:cs="Times New Roman"/>
                <w:color w:val="000000"/>
                <w:sz w:val="24"/>
                <w:szCs w:val="24"/>
              </w:rPr>
              <w:t>;</w:t>
            </w:r>
          </w:p>
          <w:p w14:paraId="19729CE8" w14:textId="40897A7E" w:rsidR="00F616B6" w:rsidRPr="002A16C9" w:rsidRDefault="00F616B6" w:rsidP="002A16C9">
            <w:pPr>
              <w:pStyle w:val="a6"/>
              <w:widowControl w:val="0"/>
              <w:numPr>
                <w:ilvl w:val="0"/>
                <w:numId w:val="19"/>
              </w:numPr>
              <w:pBdr>
                <w:top w:val="nil"/>
                <w:left w:val="nil"/>
                <w:bottom w:val="nil"/>
                <w:right w:val="nil"/>
                <w:between w:val="nil"/>
              </w:pBdr>
              <w:jc w:val="both"/>
              <w:rPr>
                <w:rFonts w:ascii="Times New Roman" w:eastAsia="Times New Roman" w:hAnsi="Times New Roman" w:cs="Times New Roman"/>
                <w:color w:val="000000"/>
                <w:sz w:val="24"/>
                <w:szCs w:val="24"/>
              </w:rPr>
            </w:pPr>
            <w:r w:rsidRPr="009D2F3F">
              <w:rPr>
                <w:rFonts w:ascii="Times New Roman" w:eastAsia="Times New Roman" w:hAnsi="Times New Roman" w:cs="Times New Roman"/>
                <w:color w:val="000000"/>
                <w:sz w:val="24"/>
                <w:szCs w:val="24"/>
              </w:rPr>
              <w:t xml:space="preserve">не надав обґрунтування аномально низької ціни тендерної </w:t>
            </w:r>
            <w:r w:rsidRPr="002A16C9">
              <w:rPr>
                <w:rFonts w:ascii="Times New Roman" w:eastAsia="Times New Roman" w:hAnsi="Times New Roman" w:cs="Times New Roman"/>
                <w:color w:val="000000"/>
                <w:sz w:val="24"/>
                <w:szCs w:val="24"/>
              </w:rPr>
              <w:t>пропозиції протягом строку, визначеного в частині чотирнадцятій статті 29 Закону;</w:t>
            </w:r>
          </w:p>
          <w:p w14:paraId="2FAAB9A1" w14:textId="559D664A" w:rsidR="00F616B6" w:rsidRPr="002A16C9" w:rsidRDefault="00F616B6" w:rsidP="00C47EEB">
            <w:pPr>
              <w:pStyle w:val="a6"/>
              <w:widowControl w:val="0"/>
              <w:numPr>
                <w:ilvl w:val="0"/>
                <w:numId w:val="19"/>
              </w:numPr>
              <w:pBdr>
                <w:top w:val="nil"/>
                <w:left w:val="nil"/>
                <w:bottom w:val="nil"/>
                <w:right w:val="nil"/>
                <w:between w:val="nil"/>
              </w:pBdr>
              <w:jc w:val="both"/>
              <w:rPr>
                <w:rFonts w:ascii="Times New Roman" w:eastAsia="Times New Roman" w:hAnsi="Times New Roman" w:cs="Times New Roman"/>
                <w:color w:val="000000"/>
                <w:sz w:val="24"/>
                <w:szCs w:val="24"/>
              </w:rPr>
            </w:pPr>
            <w:r w:rsidRPr="002A16C9">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0801A983" w14:textId="77777777" w:rsidR="002A16C9" w:rsidRDefault="002A16C9"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3A0309B" w14:textId="126A02FF"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-є юридичною особою – резидентом Російської </w:t>
            </w:r>
          </w:p>
          <w:p w14:paraId="7B563A43" w14:textId="42D0B4E5"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w:t>
            </w:r>
            <w:r w:rsidR="00E51EFD">
              <w:rPr>
                <w:rFonts w:ascii="Times New Roman" w:eastAsia="Times New Roman" w:hAnsi="Times New Roman" w:cs="Times New Roman"/>
                <w:color w:val="000000"/>
                <w:sz w:val="24"/>
                <w:szCs w:val="24"/>
              </w:rPr>
              <w:t xml:space="preserve">/Ісламської Республіки Іран </w:t>
            </w:r>
            <w:r w:rsidRPr="004B3FDA">
              <w:rPr>
                <w:rFonts w:ascii="Times New Roman" w:eastAsia="Times New Roman" w:hAnsi="Times New Roman" w:cs="Times New Roman"/>
                <w:color w:val="000000"/>
                <w:sz w:val="24"/>
                <w:szCs w:val="24"/>
              </w:rPr>
              <w:t xml:space="preserve">державної форми власності, юридичною особою, створеною та/або </w:t>
            </w:r>
          </w:p>
          <w:p w14:paraId="36061832"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зареєстрованою відповідно до законодавства Російської </w:t>
            </w:r>
          </w:p>
          <w:p w14:paraId="3859010C" w14:textId="42A7821B"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Федерації/Республіки Білорусь</w:t>
            </w:r>
            <w:r w:rsidR="00844786">
              <w:rPr>
                <w:rFonts w:ascii="Times New Roman" w:eastAsia="Times New Roman" w:hAnsi="Times New Roman" w:cs="Times New Roman"/>
                <w:color w:val="000000"/>
                <w:sz w:val="24"/>
                <w:szCs w:val="24"/>
              </w:rPr>
              <w:t>/Ісламської Республіки Іран</w:t>
            </w:r>
            <w:r w:rsidR="00CD3C66">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 xml:space="preserve"> та/або юридичною особою, кінцевим </w:t>
            </w:r>
            <w:proofErr w:type="spellStart"/>
            <w:r w:rsidRPr="004B3FDA">
              <w:rPr>
                <w:rFonts w:ascii="Times New Roman" w:eastAsia="Times New Roman" w:hAnsi="Times New Roman" w:cs="Times New Roman"/>
                <w:color w:val="000000"/>
                <w:sz w:val="24"/>
                <w:szCs w:val="24"/>
              </w:rPr>
              <w:t>бенефіціарним</w:t>
            </w:r>
            <w:proofErr w:type="spellEnd"/>
            <w:r w:rsidRPr="004B3FDA">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w:t>
            </w:r>
            <w:r w:rsidR="00CD3C66">
              <w:rPr>
                <w:rFonts w:ascii="Times New Roman" w:eastAsia="Times New Roman" w:hAnsi="Times New Roman" w:cs="Times New Roman"/>
                <w:color w:val="000000"/>
                <w:sz w:val="24"/>
                <w:szCs w:val="24"/>
              </w:rPr>
              <w:t>/Ісламська Республіка Іран</w:t>
            </w:r>
            <w:r w:rsidRPr="004B3FDA">
              <w:rPr>
                <w:rFonts w:ascii="Times New Roman" w:eastAsia="Times New Roman" w:hAnsi="Times New Roman" w:cs="Times New Roman"/>
                <w:color w:val="000000"/>
                <w:sz w:val="24"/>
                <w:szCs w:val="24"/>
              </w:rPr>
              <w:t>, або фізичною особою (фізичною особою – підприємцем) – резидентом Російської Федерації/Республіки Білорусь</w:t>
            </w:r>
            <w:r w:rsidR="00CD3C66">
              <w:rPr>
                <w:rFonts w:ascii="Times New Roman" w:eastAsia="Times New Roman" w:hAnsi="Times New Roman" w:cs="Times New Roman"/>
                <w:color w:val="000000"/>
                <w:sz w:val="24"/>
                <w:szCs w:val="24"/>
              </w:rPr>
              <w:t>/Ісламськ</w:t>
            </w:r>
            <w:r w:rsidR="002A16C9">
              <w:rPr>
                <w:rFonts w:ascii="Times New Roman" w:eastAsia="Times New Roman" w:hAnsi="Times New Roman" w:cs="Times New Roman"/>
                <w:color w:val="000000"/>
                <w:sz w:val="24"/>
                <w:szCs w:val="24"/>
              </w:rPr>
              <w:t>ої</w:t>
            </w:r>
            <w:r w:rsidR="00CD3C66">
              <w:rPr>
                <w:rFonts w:ascii="Times New Roman" w:eastAsia="Times New Roman" w:hAnsi="Times New Roman" w:cs="Times New Roman"/>
                <w:color w:val="000000"/>
                <w:sz w:val="24"/>
                <w:szCs w:val="24"/>
              </w:rPr>
              <w:t xml:space="preserve"> Республік</w:t>
            </w:r>
            <w:r w:rsidR="002A16C9">
              <w:rPr>
                <w:rFonts w:ascii="Times New Roman" w:eastAsia="Times New Roman" w:hAnsi="Times New Roman" w:cs="Times New Roman"/>
                <w:color w:val="000000"/>
                <w:sz w:val="24"/>
                <w:szCs w:val="24"/>
              </w:rPr>
              <w:t>и</w:t>
            </w:r>
            <w:r w:rsidR="00CD3C66">
              <w:rPr>
                <w:rFonts w:ascii="Times New Roman" w:eastAsia="Times New Roman" w:hAnsi="Times New Roman" w:cs="Times New Roman"/>
                <w:color w:val="000000"/>
                <w:sz w:val="24"/>
                <w:szCs w:val="24"/>
              </w:rPr>
              <w:t xml:space="preserve"> Іран</w:t>
            </w:r>
            <w:r w:rsidRPr="004B3FDA">
              <w:rPr>
                <w:rFonts w:ascii="Times New Roman" w:eastAsia="Times New Roman" w:hAnsi="Times New Roman" w:cs="Times New Roman"/>
                <w:color w:val="000000"/>
                <w:sz w:val="24"/>
                <w:szCs w:val="24"/>
              </w:rPr>
              <w:t>, або є суб’єктом господарювання, що здійснює продаж товарів, робіт, послуг походженням з Російської Федерації/Республіки Білорусь</w:t>
            </w:r>
            <w:r w:rsidR="00CD3C66">
              <w:rPr>
                <w:rFonts w:ascii="Times New Roman" w:eastAsia="Times New Roman" w:hAnsi="Times New Roman" w:cs="Times New Roman"/>
                <w:color w:val="000000"/>
                <w:sz w:val="24"/>
                <w:szCs w:val="24"/>
              </w:rPr>
              <w:t xml:space="preserve">/Ісламської </w:t>
            </w:r>
            <w:r w:rsidR="002A16C9">
              <w:rPr>
                <w:rFonts w:ascii="Times New Roman" w:eastAsia="Times New Roman" w:hAnsi="Times New Roman" w:cs="Times New Roman"/>
                <w:color w:val="000000"/>
                <w:sz w:val="24"/>
                <w:szCs w:val="24"/>
              </w:rPr>
              <w:t>Р</w:t>
            </w:r>
            <w:r w:rsidR="00CD3C66">
              <w:rPr>
                <w:rFonts w:ascii="Times New Roman" w:eastAsia="Times New Roman" w:hAnsi="Times New Roman" w:cs="Times New Roman"/>
                <w:color w:val="000000"/>
                <w:sz w:val="24"/>
                <w:szCs w:val="24"/>
              </w:rPr>
              <w:t>еспубліки Іран</w:t>
            </w:r>
            <w:r w:rsidRPr="004B3FDA">
              <w:rPr>
                <w:rFonts w:ascii="Times New Roman" w:eastAsia="Times New Roman" w:hAnsi="Times New Roman" w:cs="Times New Roman"/>
                <w:color w:val="000000"/>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w:t>
            </w:r>
          </w:p>
          <w:p w14:paraId="4989F1BD"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Кабінету Міністрів України від 12 жовтня 2022 р. № 1178 </w:t>
            </w:r>
          </w:p>
          <w:p w14:paraId="4C0BCB55"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 затвердження особливостей здійснення публічних </w:t>
            </w:r>
          </w:p>
          <w:p w14:paraId="7B845664"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закупівель товарів, робіт і послуг для замовників, </w:t>
            </w:r>
          </w:p>
          <w:p w14:paraId="1EF3245B"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передбачених Законом України “Про публічні закупівлі”, </w:t>
            </w:r>
          </w:p>
          <w:p w14:paraId="70C66B6E"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14:paraId="071459E5"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 протягом 90 днів з дня його припинення або </w:t>
            </w:r>
          </w:p>
          <w:p w14:paraId="32C94E47"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скасування”);</w:t>
            </w:r>
          </w:p>
          <w:p w14:paraId="6FCCDA73"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2) тендерна пропозиція:</w:t>
            </w:r>
          </w:p>
          <w:p w14:paraId="20E553C2"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не відповідає умовам технічної специфікації та іншим </w:t>
            </w:r>
          </w:p>
          <w:p w14:paraId="18CAF532"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вимогам щодо предмета закупівлі тендерної документації;</w:t>
            </w:r>
          </w:p>
          <w:p w14:paraId="3D2D5016" w14:textId="77777777" w:rsidR="00F616B6" w:rsidRPr="004B3FDA"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-викладена іншою мовою (мовами), ніж мова (мови), що </w:t>
            </w:r>
          </w:p>
          <w:p w14:paraId="0E663C6E"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передбачена тендерною документацією;</w:t>
            </w:r>
          </w:p>
          <w:p w14:paraId="0328F2AD"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-є такою, строк дії якої закінчився;</w:t>
            </w:r>
          </w:p>
          <w:p w14:paraId="54F2787D"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є такою, ціна якої перевищує очікувану вартість предмета </w:t>
            </w:r>
          </w:p>
          <w:p w14:paraId="7505429A"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закупівлі, визначену замовником в оголошенні про </w:t>
            </w:r>
          </w:p>
          <w:p w14:paraId="65D91411"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проведення відкритих торгів, якщо замовник у тендерній </w:t>
            </w:r>
          </w:p>
          <w:p w14:paraId="53E3AF69"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документації не зазначив про прийняття до розгляду </w:t>
            </w:r>
          </w:p>
          <w:p w14:paraId="60CD23D0"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тендерної пропозиції, ціна якої є вищою, ніж очікувана </w:t>
            </w:r>
          </w:p>
          <w:p w14:paraId="38E3C625"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вартість предмета закупівлі, визначена замовником в </w:t>
            </w:r>
          </w:p>
          <w:p w14:paraId="15353C48"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оголошенні про проведення відкритих торгів, та/або не </w:t>
            </w:r>
          </w:p>
          <w:p w14:paraId="36564A88"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зазначив прийнятний відсоток перевищення або відсоток </w:t>
            </w:r>
          </w:p>
          <w:p w14:paraId="27761BF9"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перевищення є більшим, ніж зазначений замовником в </w:t>
            </w:r>
          </w:p>
          <w:p w14:paraId="791BEDC1"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тендерній документації;</w:t>
            </w:r>
          </w:p>
          <w:p w14:paraId="3F7CFE33"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відповідає вимогам, установленим у тендерній </w:t>
            </w:r>
          </w:p>
          <w:p w14:paraId="3930B262"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документації відповідно до абзацу першого частини </w:t>
            </w:r>
          </w:p>
          <w:p w14:paraId="1C383ADC"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третьої статті 22 Закону;</w:t>
            </w:r>
          </w:p>
          <w:p w14:paraId="3436DAEC"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3) переможець процедури закупівлі:</w:t>
            </w:r>
          </w:p>
          <w:p w14:paraId="377950C6"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-відмовився від підписання договору про закупівлю</w:t>
            </w:r>
          </w:p>
          <w:p w14:paraId="441C88E2"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відповідно до вимог тендерної документації або </w:t>
            </w:r>
          </w:p>
          <w:p w14:paraId="15BC0E7C"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укладення договору про закупівлю;</w:t>
            </w:r>
          </w:p>
          <w:p w14:paraId="6A84705A"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надав у спосіб, зазначений в тендерній документації, </w:t>
            </w:r>
          </w:p>
          <w:p w14:paraId="75D72D92"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документи, що підтверджують відсутність підстав, </w:t>
            </w:r>
          </w:p>
          <w:p w14:paraId="5AFC2410"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установлених статтею 17 Закону, з урахуванням пункту </w:t>
            </w:r>
          </w:p>
          <w:p w14:paraId="1600548E"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цих О</w:t>
            </w:r>
            <w:r w:rsidRPr="004B3FDA">
              <w:rPr>
                <w:rFonts w:ascii="Times New Roman" w:eastAsia="Times New Roman" w:hAnsi="Times New Roman" w:cs="Times New Roman"/>
                <w:color w:val="000000"/>
                <w:sz w:val="24"/>
                <w:szCs w:val="24"/>
              </w:rPr>
              <w:t>собливостей;</w:t>
            </w:r>
          </w:p>
          <w:p w14:paraId="25B87DCA"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надав копію ліцензії або документа дозвільного </w:t>
            </w:r>
          </w:p>
          <w:p w14:paraId="31BE7CAF"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характеру (у разі їх наявності) відповідно до частини </w:t>
            </w:r>
          </w:p>
          <w:p w14:paraId="73C2184B"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другої статті 41 Закону;</w:t>
            </w:r>
          </w:p>
          <w:p w14:paraId="782AE376"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lastRenderedPageBreak/>
              <w:t xml:space="preserve">-не надав забезпечення виконання договору про закупівлю, </w:t>
            </w:r>
          </w:p>
          <w:p w14:paraId="20652D91"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якщо таке забезпечення вимагалося замовником;</w:t>
            </w:r>
          </w:p>
          <w:p w14:paraId="6491C55A"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-надав недостовірну інформацію, що є суттєвою для </w:t>
            </w:r>
          </w:p>
          <w:p w14:paraId="474CF7F2"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визначення результатів процедури закупівлі, яку </w:t>
            </w:r>
          </w:p>
          <w:p w14:paraId="6ED0C81E"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замовником виявлено згідно з абзацом другим частини </w:t>
            </w:r>
          </w:p>
          <w:p w14:paraId="5A9A127F"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п’ятнадцятої статті 29 Закону.</w:t>
            </w:r>
          </w:p>
          <w:p w14:paraId="63C465AE"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4.2.Замовник може відхилити тендерну пропозицію із </w:t>
            </w:r>
          </w:p>
          <w:p w14:paraId="007DB25C"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зазначенням аргументації в електронній системі </w:t>
            </w:r>
          </w:p>
          <w:p w14:paraId="71302758"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закупівель у разі, коли:</w:t>
            </w:r>
          </w:p>
          <w:p w14:paraId="5F625673" w14:textId="77777777" w:rsidR="00F616B6" w:rsidRPr="004B3FDA" w:rsidRDefault="00F616B6" w:rsidP="003B43F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1) учасник процедури закупівлі надав неналежне </w:t>
            </w:r>
          </w:p>
          <w:p w14:paraId="5A9B6C57" w14:textId="77777777" w:rsidR="00F616B6" w:rsidRPr="004B3FDA" w:rsidRDefault="00F616B6" w:rsidP="003B43F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обґрунтування щодо ціни або вартості відповідних </w:t>
            </w:r>
          </w:p>
          <w:p w14:paraId="17983B65" w14:textId="77777777" w:rsidR="00F616B6" w:rsidRPr="004B3FDA" w:rsidRDefault="00F616B6" w:rsidP="003B43F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товарів, робіт чи послуг тендерної пропозиції, що є </w:t>
            </w:r>
          </w:p>
          <w:p w14:paraId="462B59D9" w14:textId="77777777" w:rsidR="00F616B6" w:rsidRPr="004B3FDA" w:rsidRDefault="00F616B6" w:rsidP="003B43F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аномально низькою;</w:t>
            </w:r>
          </w:p>
          <w:p w14:paraId="0822B09A"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2) учасник процедури закупівлі не виконав свої </w:t>
            </w:r>
          </w:p>
          <w:p w14:paraId="35DDC476"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зобов’язання за раніше укладеним договором про </w:t>
            </w:r>
          </w:p>
          <w:p w14:paraId="17C6A568"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закупівлю із тим самим замовником, що призвело до </w:t>
            </w:r>
          </w:p>
          <w:p w14:paraId="3AC445A6"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санкції у вигляді штрафів та/або </w:t>
            </w:r>
          </w:p>
          <w:p w14:paraId="16B0B3FE"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відшкодування збитків протягом трьох років з дати їх </w:t>
            </w:r>
          </w:p>
          <w:p w14:paraId="13F5E414"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з наданням документального підтвердження </w:t>
            </w:r>
          </w:p>
          <w:p w14:paraId="5B3B8DB5"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до такого учасника санкції (рішення суду </w:t>
            </w:r>
          </w:p>
          <w:p w14:paraId="16B84CAC"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або факт добровільної сплати штрафу, або відшкодування </w:t>
            </w:r>
          </w:p>
          <w:p w14:paraId="376215E3"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збитків).</w:t>
            </w:r>
          </w:p>
          <w:p w14:paraId="48EE702B"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4.3.Інформація про відхилення тендерної пропозиції, у тому числі підстави такого відхилення (з посиланням на </w:t>
            </w:r>
          </w:p>
          <w:p w14:paraId="7E51FF21"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відповідні положення цих особливостей та умови тендерної документації, яким така тендерна пропозиція </w:t>
            </w:r>
          </w:p>
          <w:p w14:paraId="2AB58934"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та/або учасник не відповідають, із зазначенням, у чому </w:t>
            </w:r>
          </w:p>
          <w:p w14:paraId="115D5F3E"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саме полягає така невідповідність), протягом одного дня з </w:t>
            </w:r>
          </w:p>
          <w:p w14:paraId="461B8EB6"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дати ухвалення рішення оприлюднюється в електронній </w:t>
            </w:r>
          </w:p>
          <w:p w14:paraId="2A3EB702"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системі закупівель та автоматично надсилається учаснику </w:t>
            </w:r>
          </w:p>
          <w:p w14:paraId="42FF87DE"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процедури закупівлі/переможцю процедури закупівлі, </w:t>
            </w:r>
          </w:p>
          <w:p w14:paraId="600C15B4"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тендерна пропозиція якого відхилена, через електронну </w:t>
            </w:r>
          </w:p>
          <w:p w14:paraId="4AA99439"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систему закупівель.</w:t>
            </w:r>
          </w:p>
          <w:p w14:paraId="66A835E2"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У разі коли учасник процедури закупівлі, тендерна </w:t>
            </w:r>
          </w:p>
          <w:p w14:paraId="5E27FD82"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пропозиція якого відхилена, вважає недостатньою </w:t>
            </w:r>
          </w:p>
          <w:p w14:paraId="3F355F56"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аргументацію, зазначену в повідомленні, такий учасник </w:t>
            </w:r>
          </w:p>
          <w:p w14:paraId="7D972A6C"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може звернутися до замовника з вимогою надати </w:t>
            </w:r>
          </w:p>
          <w:p w14:paraId="2B437CAD"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додаткову інформацію про причини невідповідності його </w:t>
            </w:r>
          </w:p>
          <w:p w14:paraId="5712D409"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умовам тендерної документації, зокрема </w:t>
            </w:r>
          </w:p>
          <w:p w14:paraId="085D3949"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технічній специфікації, та/або його невідповідності </w:t>
            </w:r>
          </w:p>
          <w:p w14:paraId="7B6B5B17"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кваліфікаційним критеріям, а замовник зобов’язаний</w:t>
            </w:r>
          </w:p>
          <w:p w14:paraId="60927CB0"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надати йому відповідь з такою інформацією не пізніш як </w:t>
            </w:r>
          </w:p>
          <w:p w14:paraId="6EC6452D"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чотири дні з дати надходження такого звернення </w:t>
            </w:r>
          </w:p>
          <w:p w14:paraId="4758B600"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електронну систему закупівель, але до моменту </w:t>
            </w:r>
          </w:p>
          <w:p w14:paraId="314AF225" w14:textId="77777777"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оприлюднення договору про закупівлю в електронній </w:t>
            </w:r>
          </w:p>
          <w:p w14:paraId="23384E9C" w14:textId="77777777" w:rsidR="00F616B6" w:rsidRPr="004B3FDA" w:rsidRDefault="00F616B6" w:rsidP="005001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системі закупівель відповідно до статті 10 Закону.</w:t>
            </w:r>
          </w:p>
        </w:tc>
      </w:tr>
      <w:tr w:rsidR="00F616B6" w:rsidRPr="001C37CD" w14:paraId="1EE0362F" w14:textId="77777777">
        <w:trPr>
          <w:trHeight w:val="522"/>
          <w:jc w:val="center"/>
        </w:trPr>
        <w:tc>
          <w:tcPr>
            <w:tcW w:w="9996" w:type="dxa"/>
            <w:gridSpan w:val="3"/>
            <w:shd w:val="clear" w:color="auto" w:fill="A5A5A5"/>
            <w:vAlign w:val="center"/>
          </w:tcPr>
          <w:p w14:paraId="3DD13B64" w14:textId="77777777" w:rsidR="00F616B6" w:rsidRPr="001C37CD" w:rsidRDefault="00F616B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616B6" w:rsidRPr="001C37CD" w14:paraId="7CCD3AE5" w14:textId="77777777" w:rsidTr="001C72C7">
        <w:trPr>
          <w:trHeight w:val="522"/>
          <w:jc w:val="center"/>
        </w:trPr>
        <w:tc>
          <w:tcPr>
            <w:tcW w:w="570" w:type="dxa"/>
          </w:tcPr>
          <w:p w14:paraId="1A8B6E29" w14:textId="77777777"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14:paraId="720DE080" w14:textId="77777777"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Замовник відміняє відкриті торги у разі:</w:t>
            </w:r>
          </w:p>
        </w:tc>
        <w:tc>
          <w:tcPr>
            <w:tcW w:w="6329" w:type="dxa"/>
          </w:tcPr>
          <w:p w14:paraId="196A84E4"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1.1.Замовник відміняє відкриті торги у разі:</w:t>
            </w:r>
          </w:p>
          <w:p w14:paraId="2678D202"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відсутності подальшої потреби в закупівлі товарів, </w:t>
            </w:r>
          </w:p>
          <w:p w14:paraId="041D4C87"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робіт чи послуг;</w:t>
            </w:r>
          </w:p>
          <w:p w14:paraId="730D9A8D"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неможливості усунення порушень, що виникли через </w:t>
            </w:r>
          </w:p>
          <w:p w14:paraId="6BEF064F"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виявлені порушення вимог законодавства у сфері </w:t>
            </w:r>
          </w:p>
          <w:p w14:paraId="4BD204E7"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публічних закупівель, з описом таких порушень;</w:t>
            </w:r>
          </w:p>
          <w:p w14:paraId="5312E3AA"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 скорочення обсягу видатків на здійснення закупівлі </w:t>
            </w:r>
          </w:p>
          <w:p w14:paraId="16B4D11E"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товарів, робіт чи послуг;</w:t>
            </w:r>
          </w:p>
          <w:p w14:paraId="31C73601"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lastRenderedPageBreak/>
              <w:t xml:space="preserve">4) коли здійснення закупівлі стало неможливим внаслідок </w:t>
            </w:r>
          </w:p>
          <w:p w14:paraId="426F907E"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дії обставин непереборної сили.</w:t>
            </w:r>
          </w:p>
          <w:p w14:paraId="4D06FA3B"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У разі відміни відкритих торгів замовник протягом одного </w:t>
            </w:r>
          </w:p>
          <w:p w14:paraId="1FBA75B7"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робочого дня з дати прийняття відповідного рішення </w:t>
            </w:r>
          </w:p>
          <w:p w14:paraId="4F429D82"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зазначає в електронній системі закупівель підстави </w:t>
            </w:r>
          </w:p>
          <w:p w14:paraId="49A16EA0"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прийняття такого рішення. </w:t>
            </w:r>
          </w:p>
          <w:p w14:paraId="511DC744"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1.2.Відкриті торги автоматично відміняються електронною </w:t>
            </w:r>
          </w:p>
          <w:p w14:paraId="7E725F0E"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системою закупівель у разі:</w:t>
            </w:r>
          </w:p>
          <w:p w14:paraId="04B596BF"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відхилення всіх тендерних пропозицій (у тому числі, </w:t>
            </w:r>
          </w:p>
          <w:p w14:paraId="4564DE33"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якщо була подана одна тендерна пропозиція, яка </w:t>
            </w:r>
          </w:p>
          <w:p w14:paraId="49AD28F0"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відхилена замовником) згідно з цими особливостями;</w:t>
            </w:r>
          </w:p>
          <w:p w14:paraId="130853EF"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неподання жодної тендерної пропозиції для участі у </w:t>
            </w:r>
          </w:p>
          <w:p w14:paraId="4188BC02"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торгах у строк, установлений замовником </w:t>
            </w:r>
          </w:p>
          <w:p w14:paraId="35A17DCE"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згідно з цими особливостями.</w:t>
            </w:r>
          </w:p>
          <w:p w14:paraId="0F6422F4"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автоматично протягом </w:t>
            </w:r>
          </w:p>
          <w:p w14:paraId="0F9D9953"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одного робочого дня з дати настання підстав для відміни </w:t>
            </w:r>
          </w:p>
          <w:p w14:paraId="2C0FBED9"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торгів, визначених цим пунктом, </w:t>
            </w:r>
          </w:p>
          <w:p w14:paraId="73195F6C"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оприлюднюється інформація про відміну відкритих </w:t>
            </w:r>
          </w:p>
          <w:p w14:paraId="2F6EB536"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торгів.</w:t>
            </w:r>
          </w:p>
          <w:p w14:paraId="452A9F93"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 1.3.Відкриті торги можуть бути відмінені частково (за лотом).</w:t>
            </w:r>
          </w:p>
          <w:p w14:paraId="0F38A4C5"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1.4.Інформація про відміну відкритих торгів автоматично</w:t>
            </w:r>
          </w:p>
          <w:p w14:paraId="0B15CF4B"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надсилається всім учасникам процедури закупівлі </w:t>
            </w:r>
          </w:p>
          <w:p w14:paraId="5EBE2CC9" w14:textId="77777777"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в день її </w:t>
            </w:r>
          </w:p>
          <w:p w14:paraId="40C9123B" w14:textId="77777777" w:rsidR="00F616B6" w:rsidRPr="003B7270" w:rsidRDefault="00F616B6" w:rsidP="00BF31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оприлюднення.</w:t>
            </w:r>
          </w:p>
        </w:tc>
      </w:tr>
      <w:tr w:rsidR="00F616B6" w:rsidRPr="001C37CD" w14:paraId="0DF48967" w14:textId="77777777" w:rsidTr="001C72C7">
        <w:trPr>
          <w:trHeight w:val="522"/>
          <w:jc w:val="center"/>
        </w:trPr>
        <w:tc>
          <w:tcPr>
            <w:tcW w:w="570" w:type="dxa"/>
          </w:tcPr>
          <w:p w14:paraId="68595EBF" w14:textId="77777777"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14:paraId="4794B375" w14:textId="77777777" w:rsidR="00F616B6" w:rsidRPr="000659A3" w:rsidRDefault="00F616B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 xml:space="preserve">Строк укладання договору </w:t>
            </w:r>
          </w:p>
        </w:tc>
        <w:tc>
          <w:tcPr>
            <w:tcW w:w="6329" w:type="dxa"/>
          </w:tcPr>
          <w:p w14:paraId="2EB562D3"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2.1.Рішення  про намір укласти договір про закупівлю приймається замовником відповідно до статті 33 Закону .</w:t>
            </w:r>
          </w:p>
          <w:p w14:paraId="7F9D11E3"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2.2.Повідомлення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закупівля в електронній системі закупівель.</w:t>
            </w:r>
          </w:p>
          <w:p w14:paraId="47C43E7B"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2.3.З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E9DC8D4"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2.4.Замовник укладає договір про закупівлю з учасником, </w:t>
            </w:r>
          </w:p>
          <w:p w14:paraId="162E462F"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який визнаний переможцем процедури закупівлі, </w:t>
            </w:r>
          </w:p>
          <w:p w14:paraId="08473266"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B7270">
              <w:rPr>
                <w:rFonts w:ascii="Times New Roman" w:eastAsia="Times New Roman" w:hAnsi="Times New Roman" w:cs="Times New Roman"/>
                <w:color w:val="000000"/>
                <w:sz w:val="24"/>
                <w:szCs w:val="24"/>
              </w:rPr>
              <w:t xml:space="preserve">протягом строку дії його пропозиції, не пізніше ніж </w:t>
            </w:r>
            <w:r w:rsidRPr="003B7270">
              <w:rPr>
                <w:rFonts w:ascii="Times New Roman" w:eastAsia="Times New Roman" w:hAnsi="Times New Roman" w:cs="Times New Roman"/>
                <w:b/>
                <w:color w:val="000000"/>
                <w:sz w:val="24"/>
                <w:szCs w:val="24"/>
              </w:rPr>
              <w:t xml:space="preserve">через </w:t>
            </w:r>
          </w:p>
          <w:p w14:paraId="2E6524CF"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B7270">
              <w:rPr>
                <w:rFonts w:ascii="Times New Roman" w:eastAsia="Times New Roman" w:hAnsi="Times New Roman" w:cs="Times New Roman"/>
                <w:b/>
                <w:color w:val="000000"/>
                <w:sz w:val="24"/>
                <w:szCs w:val="24"/>
              </w:rPr>
              <w:t xml:space="preserve">15 днів з дати прийняття рішення про намір укласти </w:t>
            </w:r>
          </w:p>
          <w:p w14:paraId="7941E40D"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договір про закупівлю відповідно до вимог тендерної </w:t>
            </w:r>
          </w:p>
          <w:p w14:paraId="6FD6B22B"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документації та тендерної пропозиції переможця </w:t>
            </w:r>
          </w:p>
          <w:p w14:paraId="1A7E07BF"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процедури закупівлі. У випадку обґрунтованої </w:t>
            </w:r>
          </w:p>
          <w:p w14:paraId="6FFBE20E"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необхідності строк для укладення договору може бути </w:t>
            </w:r>
          </w:p>
          <w:p w14:paraId="2D1C31B7"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продовжений до 60 днів. У разі подання скарги до органу </w:t>
            </w:r>
          </w:p>
          <w:p w14:paraId="2DAC126C"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оскарження після оприлюднення в електронній системі </w:t>
            </w:r>
          </w:p>
          <w:p w14:paraId="3D4B8403"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закупівель повідомлення про намір укласти договір про </w:t>
            </w:r>
          </w:p>
          <w:p w14:paraId="15144B92"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закупівлю перебіг строку для укладення договору про </w:t>
            </w:r>
          </w:p>
          <w:p w14:paraId="46A3E9C5" w14:textId="77777777"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закупівлю зупиняється.</w:t>
            </w:r>
          </w:p>
          <w:p w14:paraId="194BFA38" w14:textId="77777777" w:rsidR="00F616B6" w:rsidRPr="003B7270" w:rsidRDefault="00F616B6" w:rsidP="000127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2.5.У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3B7270">
              <w:rPr>
                <w:rFonts w:ascii="Times New Roman" w:eastAsia="Times New Roman" w:hAnsi="Times New Roman" w:cs="Times New Roman"/>
                <w:color w:val="000000"/>
                <w:sz w:val="24"/>
                <w:szCs w:val="24"/>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p w14:paraId="12CAED0B" w14:textId="77777777" w:rsidR="00F616B6" w:rsidRPr="003B7270" w:rsidRDefault="00F616B6" w:rsidP="00A67F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2.6.У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порядки, та строки, визначені статтею 33 Закону та ОСОБЛИВОСТЯМИ, </w:t>
            </w:r>
          </w:p>
        </w:tc>
      </w:tr>
      <w:tr w:rsidR="00F616B6" w:rsidRPr="001C37CD" w14:paraId="3BD72A45" w14:textId="77777777" w:rsidTr="001C72C7">
        <w:trPr>
          <w:trHeight w:val="522"/>
          <w:jc w:val="center"/>
        </w:trPr>
        <w:tc>
          <w:tcPr>
            <w:tcW w:w="570" w:type="dxa"/>
          </w:tcPr>
          <w:p w14:paraId="7947F60D" w14:textId="77777777"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3</w:t>
            </w:r>
          </w:p>
        </w:tc>
        <w:tc>
          <w:tcPr>
            <w:tcW w:w="3097" w:type="dxa"/>
          </w:tcPr>
          <w:p w14:paraId="58B7556B" w14:textId="77777777"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 xml:space="preserve">Проект договору про закупівлю </w:t>
            </w:r>
          </w:p>
        </w:tc>
        <w:tc>
          <w:tcPr>
            <w:tcW w:w="6329" w:type="dxa"/>
          </w:tcPr>
          <w:p w14:paraId="0C54DE17" w14:textId="77777777" w:rsidR="00F616B6" w:rsidRPr="003B7270"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3.1. Проект договору складається замовником з урахуванням особливостей предмету закупівлі; </w:t>
            </w:r>
          </w:p>
          <w:p w14:paraId="2ED8C145" w14:textId="77777777"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(додаток № 4). </w:t>
            </w:r>
          </w:p>
          <w:p w14:paraId="4C7B2E49" w14:textId="77777777"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14:paraId="2CAB8588" w14:textId="77777777"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4B2E722B" w14:textId="77777777"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 1) відповідну інформацію про право підписання договору про закупівлю; </w:t>
            </w:r>
          </w:p>
          <w:p w14:paraId="4FDECB90" w14:textId="77777777"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31343B64" w14:textId="77777777"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616B6" w:rsidRPr="001C37CD" w14:paraId="7070E0F6" w14:textId="77777777" w:rsidTr="001C72C7">
        <w:trPr>
          <w:trHeight w:val="522"/>
          <w:jc w:val="center"/>
        </w:trPr>
        <w:tc>
          <w:tcPr>
            <w:tcW w:w="570" w:type="dxa"/>
          </w:tcPr>
          <w:p w14:paraId="487D62B9" w14:textId="77777777"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14:paraId="0D411BE4" w14:textId="77777777"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329" w:type="dxa"/>
          </w:tcPr>
          <w:p w14:paraId="15D7B4A6"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4.1.Істотні умови договору про закупівлю не можуть </w:t>
            </w:r>
          </w:p>
          <w:p w14:paraId="0F3A0E56"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змінюватися після його підписання до виконання </w:t>
            </w:r>
          </w:p>
          <w:p w14:paraId="4144BE67"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зобов’язань сторонами в повному обсязі, крім випадків:</w:t>
            </w:r>
          </w:p>
          <w:p w14:paraId="05494200"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1) зменшення обсягів закупівлі, зокрема з урахуванням </w:t>
            </w:r>
          </w:p>
          <w:p w14:paraId="66759F89"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фактичного обсягу видатків замовника;</w:t>
            </w:r>
          </w:p>
          <w:p w14:paraId="49764B0C"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2) погодження зміни ціни за одиницю товару в договорі </w:t>
            </w:r>
          </w:p>
          <w:p w14:paraId="5A29E400"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про закупівлю у разі коливання ціни такого товару на </w:t>
            </w:r>
          </w:p>
          <w:p w14:paraId="141CA945"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ринку, що відбулося з моменту укладення договору про </w:t>
            </w:r>
          </w:p>
          <w:p w14:paraId="2A968AAB"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закупівлю або останнього внесення змін до договору про </w:t>
            </w:r>
          </w:p>
          <w:p w14:paraId="6C528A59"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закупівлю в частині зміни ціни за одиницю товару. Зміна </w:t>
            </w:r>
          </w:p>
          <w:p w14:paraId="35927C6E"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ціни за одиницю товару здійснюється </w:t>
            </w:r>
            <w:proofErr w:type="spellStart"/>
            <w:r w:rsidRPr="00EE3B82">
              <w:rPr>
                <w:rFonts w:ascii="Times New Roman" w:hAnsi="Times New Roman"/>
                <w:sz w:val="24"/>
                <w:szCs w:val="24"/>
              </w:rPr>
              <w:t>пропорційно</w:t>
            </w:r>
            <w:proofErr w:type="spellEnd"/>
            <w:r w:rsidRPr="00EE3B82">
              <w:rPr>
                <w:rFonts w:ascii="Times New Roman" w:hAnsi="Times New Roman"/>
                <w:sz w:val="24"/>
                <w:szCs w:val="24"/>
              </w:rPr>
              <w:t xml:space="preserve"> </w:t>
            </w:r>
          </w:p>
          <w:p w14:paraId="4FBC6ACA"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коливанню ціни такого товару на ринку (відсоток </w:t>
            </w:r>
          </w:p>
          <w:p w14:paraId="0A59B7A1"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збільшення ціни за одиницю товару не може </w:t>
            </w:r>
          </w:p>
          <w:p w14:paraId="2EE652B6"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перевищувати відсоток коливання (збільшення) ціни </w:t>
            </w:r>
          </w:p>
          <w:p w14:paraId="54FFE4EF"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такого товару на ринку) за умови документального </w:t>
            </w:r>
          </w:p>
          <w:p w14:paraId="77FE9656"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підтвердження такого коливання та не повинна призвести </w:t>
            </w:r>
          </w:p>
          <w:p w14:paraId="7CDA688F"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до збільшення суми, визначеної в договорі про закупівлю </w:t>
            </w:r>
          </w:p>
          <w:p w14:paraId="61EA37F3"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на момент його укладення;</w:t>
            </w:r>
          </w:p>
          <w:p w14:paraId="717144CF"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3) покращення якості предмета закупівлі за умови, що </w:t>
            </w:r>
          </w:p>
          <w:p w14:paraId="2169A9BE"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таке покращення не призведе до збільшення суми, </w:t>
            </w:r>
          </w:p>
          <w:p w14:paraId="6DA1B144"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визначеної в договорі про закупівлю;</w:t>
            </w:r>
          </w:p>
          <w:p w14:paraId="6F1A7656"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4) продовження строку дії договору про закупівлю та </w:t>
            </w:r>
          </w:p>
          <w:p w14:paraId="653AAC2A"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строку виконання зобов’язань щодо передачі товару, </w:t>
            </w:r>
          </w:p>
          <w:p w14:paraId="16EBA8E4"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виконання робіт, надання послуг у разі виникнення </w:t>
            </w:r>
          </w:p>
          <w:p w14:paraId="69BB004D"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lastRenderedPageBreak/>
              <w:t xml:space="preserve">документально підтверджених об’єктивних обставин, що </w:t>
            </w:r>
          </w:p>
          <w:p w14:paraId="46078322"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спричинили таке продовження, у тому числі обставин </w:t>
            </w:r>
          </w:p>
          <w:p w14:paraId="293E7E2E"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непереборної сили, затримки фінансування витрат </w:t>
            </w:r>
          </w:p>
          <w:p w14:paraId="5D7B617B"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замовника, за умови, що такі зміни не призведуть до </w:t>
            </w:r>
          </w:p>
          <w:p w14:paraId="6157A36B"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збільшення суми, визначеної в договорі про закупівлю;</w:t>
            </w:r>
          </w:p>
          <w:p w14:paraId="7A2523BF"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5) погодження зміни ціни в договорі про закупівлю в бік </w:t>
            </w:r>
          </w:p>
          <w:p w14:paraId="7DD95B75"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зменшення (без зміни кількості (обсягу) та якості товарів, </w:t>
            </w:r>
          </w:p>
          <w:p w14:paraId="16968820"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робіт і послуг);</w:t>
            </w:r>
          </w:p>
          <w:p w14:paraId="27F0E767"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6) зміни ціни в договорі про закупівлю у зв’язку з зміною </w:t>
            </w:r>
          </w:p>
          <w:p w14:paraId="5FEA2199"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ставок податків і зборів та/або зміною умов щодо надання </w:t>
            </w:r>
          </w:p>
          <w:p w14:paraId="3417D9DA"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пільг з оподаткування – </w:t>
            </w:r>
            <w:proofErr w:type="spellStart"/>
            <w:r w:rsidRPr="00EE3B82">
              <w:rPr>
                <w:rFonts w:ascii="Times New Roman" w:hAnsi="Times New Roman"/>
                <w:sz w:val="24"/>
                <w:szCs w:val="24"/>
              </w:rPr>
              <w:t>пропорційно</w:t>
            </w:r>
            <w:proofErr w:type="spellEnd"/>
            <w:r w:rsidRPr="00EE3B82">
              <w:rPr>
                <w:rFonts w:ascii="Times New Roman" w:hAnsi="Times New Roman"/>
                <w:sz w:val="24"/>
                <w:szCs w:val="24"/>
              </w:rPr>
              <w:t xml:space="preserve"> до зміни таких </w:t>
            </w:r>
          </w:p>
          <w:p w14:paraId="120D4FEC"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ставок та/або пільг з оподаткування, а також у зв’язку з </w:t>
            </w:r>
          </w:p>
          <w:p w14:paraId="23BFCE67"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зміною системи оподаткування </w:t>
            </w:r>
            <w:proofErr w:type="spellStart"/>
            <w:r w:rsidRPr="00EE3B82">
              <w:rPr>
                <w:rFonts w:ascii="Times New Roman" w:hAnsi="Times New Roman"/>
                <w:sz w:val="24"/>
                <w:szCs w:val="24"/>
              </w:rPr>
              <w:t>пропорційно</w:t>
            </w:r>
            <w:proofErr w:type="spellEnd"/>
            <w:r w:rsidRPr="00EE3B82">
              <w:rPr>
                <w:rFonts w:ascii="Times New Roman" w:hAnsi="Times New Roman"/>
                <w:sz w:val="24"/>
                <w:szCs w:val="24"/>
              </w:rPr>
              <w:t xml:space="preserve"> до зміни </w:t>
            </w:r>
          </w:p>
          <w:p w14:paraId="105E0BB4"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податкового навантаження внаслідок зміни системи </w:t>
            </w:r>
          </w:p>
          <w:p w14:paraId="02F3BA68" w14:textId="77777777"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оподаткування;</w:t>
            </w:r>
          </w:p>
          <w:p w14:paraId="5B42DC3B" w14:textId="77777777"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7) зміни встановленого згідно із законодавством органами </w:t>
            </w:r>
          </w:p>
          <w:p w14:paraId="2F07A2F9" w14:textId="77777777"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державної статистики індексу споживчих цін, зміни курсу </w:t>
            </w:r>
          </w:p>
          <w:p w14:paraId="5303E546" w14:textId="77777777"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іноземної валюти, зміни біржових котирувань або </w:t>
            </w:r>
          </w:p>
          <w:p w14:paraId="577F9ED2" w14:textId="77777777"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показників </w:t>
            </w:r>
            <w:proofErr w:type="spellStart"/>
            <w:r w:rsidRPr="00EE3B82">
              <w:rPr>
                <w:rFonts w:ascii="Times New Roman" w:hAnsi="Times New Roman"/>
                <w:sz w:val="24"/>
                <w:szCs w:val="24"/>
              </w:rPr>
              <w:t>Platts</w:t>
            </w:r>
            <w:proofErr w:type="spellEnd"/>
            <w:r w:rsidRPr="00EE3B82">
              <w:rPr>
                <w:rFonts w:ascii="Times New Roman" w:hAnsi="Times New Roman"/>
                <w:sz w:val="24"/>
                <w:szCs w:val="24"/>
              </w:rPr>
              <w:t xml:space="preserve">, ARGUS, регульованих цін (тарифів), </w:t>
            </w:r>
          </w:p>
          <w:p w14:paraId="55FCC9CF" w14:textId="77777777"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нормативів, середньозважених цін на електроенергію на </w:t>
            </w:r>
          </w:p>
          <w:p w14:paraId="5DD6FD23" w14:textId="77777777"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ринку “на добу наперед”, що застосовуються в договорі </w:t>
            </w:r>
          </w:p>
          <w:p w14:paraId="1BBA19FC" w14:textId="77777777"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про закупівлю, у разі встановлення в договорі про </w:t>
            </w:r>
          </w:p>
          <w:p w14:paraId="4D838C19" w14:textId="77777777"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закупівлю порядку зміни ціни;</w:t>
            </w:r>
          </w:p>
          <w:p w14:paraId="4AA273B9" w14:textId="77777777"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8) зміни умов у зв’язку із застосуванням положень </w:t>
            </w:r>
          </w:p>
          <w:p w14:paraId="553E5579" w14:textId="77777777"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частини шостої статті 41 Закону.</w:t>
            </w:r>
          </w:p>
          <w:p w14:paraId="5361F7EB" w14:textId="77777777"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4.2.У разі внесення змін до істотних умов договору про закупівлю у випадках, передбачених цим пунктом, замовник обов’язково оприлюднює</w:t>
            </w:r>
            <w:r>
              <w:rPr>
                <w:rFonts w:ascii="Times New Roman" w:hAnsi="Times New Roman"/>
                <w:sz w:val="24"/>
                <w:szCs w:val="24"/>
              </w:rPr>
              <w:t xml:space="preserve"> </w:t>
            </w:r>
            <w:r w:rsidRPr="00EE3B82">
              <w:rPr>
                <w:rFonts w:ascii="Times New Roman" w:hAnsi="Times New Roman"/>
                <w:sz w:val="24"/>
                <w:szCs w:val="24"/>
              </w:rPr>
              <w:t>повідомлення про внесення змін до договору про закупів</w:t>
            </w:r>
            <w:r>
              <w:rPr>
                <w:rFonts w:ascii="Times New Roman" w:hAnsi="Times New Roman"/>
                <w:sz w:val="24"/>
                <w:szCs w:val="24"/>
              </w:rPr>
              <w:t>л</w:t>
            </w:r>
            <w:r w:rsidRPr="00EE3B82">
              <w:rPr>
                <w:rFonts w:ascii="Times New Roman" w:hAnsi="Times New Roman"/>
                <w:sz w:val="24"/>
                <w:szCs w:val="24"/>
              </w:rPr>
              <w:t>ю відповідно до вимог Закону з урахуванням цих особливостей.</w:t>
            </w:r>
          </w:p>
        </w:tc>
      </w:tr>
      <w:tr w:rsidR="00F616B6" w:rsidRPr="001C37CD" w14:paraId="31A8288A" w14:textId="77777777" w:rsidTr="001C72C7">
        <w:trPr>
          <w:trHeight w:val="522"/>
          <w:jc w:val="center"/>
        </w:trPr>
        <w:tc>
          <w:tcPr>
            <w:tcW w:w="570" w:type="dxa"/>
          </w:tcPr>
          <w:p w14:paraId="35734177" w14:textId="77777777"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5</w:t>
            </w:r>
          </w:p>
        </w:tc>
        <w:tc>
          <w:tcPr>
            <w:tcW w:w="3097" w:type="dxa"/>
          </w:tcPr>
          <w:p w14:paraId="21A35510" w14:textId="77777777"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29" w:type="dxa"/>
          </w:tcPr>
          <w:p w14:paraId="120310B2" w14:textId="77777777"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5.1.У разі відмови переможця торгів від підписання договору про закупівлю відповідно до вимог тендерної </w:t>
            </w:r>
          </w:p>
          <w:p w14:paraId="1AA433E4" w14:textId="77777777"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документації Замовник відхиляє тендерну пропозицію </w:t>
            </w:r>
          </w:p>
          <w:p w14:paraId="28676049" w14:textId="77777777"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цього учасника та визначає переможця серед тих </w:t>
            </w:r>
          </w:p>
          <w:p w14:paraId="20E59BAD" w14:textId="77777777"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учасників, строк дії тендерної пропозиції яких ще не </w:t>
            </w:r>
          </w:p>
          <w:p w14:paraId="2391F672" w14:textId="77777777"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минув.</w:t>
            </w:r>
          </w:p>
        </w:tc>
      </w:tr>
      <w:tr w:rsidR="00F616B6" w:rsidRPr="001C37CD" w14:paraId="12944CF6" w14:textId="77777777" w:rsidTr="001C72C7">
        <w:trPr>
          <w:trHeight w:val="522"/>
          <w:jc w:val="center"/>
        </w:trPr>
        <w:tc>
          <w:tcPr>
            <w:tcW w:w="570" w:type="dxa"/>
          </w:tcPr>
          <w:p w14:paraId="1B2807A8" w14:textId="77777777"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6</w:t>
            </w:r>
          </w:p>
        </w:tc>
        <w:tc>
          <w:tcPr>
            <w:tcW w:w="3097" w:type="dxa"/>
          </w:tcPr>
          <w:p w14:paraId="69BA837B" w14:textId="77777777"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329" w:type="dxa"/>
          </w:tcPr>
          <w:p w14:paraId="33530284" w14:textId="77777777" w:rsidR="00F616B6" w:rsidRPr="001C37CD" w:rsidRDefault="00F616B6" w:rsidP="006670BA">
            <w:pPr>
              <w:widowControl w:val="0"/>
              <w:spacing w:beforeLines="40" w:before="96" w:afterLines="40" w:after="96"/>
              <w:ind w:right="113"/>
              <w:contextualSpacing/>
              <w:jc w:val="both"/>
              <w:rPr>
                <w:rFonts w:ascii="Times New Roman" w:hAnsi="Times New Roman" w:cs="Times New Roman"/>
                <w:sz w:val="24"/>
                <w:szCs w:val="24"/>
                <w:lang w:val="ru-RU"/>
              </w:rPr>
            </w:pPr>
            <w:r w:rsidRPr="001C37CD">
              <w:rPr>
                <w:rFonts w:ascii="Times New Roman" w:hAnsi="Times New Roman" w:cs="Times New Roman"/>
                <w:sz w:val="24"/>
                <w:szCs w:val="24"/>
                <w:lang w:val="ru-RU"/>
              </w:rPr>
              <w:t xml:space="preserve">Не </w:t>
            </w:r>
            <w:r w:rsidRPr="001C37CD">
              <w:rPr>
                <w:rFonts w:ascii="Times New Roman" w:hAnsi="Times New Roman" w:cs="Times New Roman"/>
                <w:sz w:val="24"/>
                <w:szCs w:val="24"/>
              </w:rPr>
              <w:t>вимагається</w:t>
            </w:r>
            <w:r w:rsidRPr="001C37CD">
              <w:rPr>
                <w:rFonts w:ascii="Times New Roman" w:hAnsi="Times New Roman" w:cs="Times New Roman"/>
                <w:sz w:val="24"/>
                <w:szCs w:val="24"/>
                <w:lang w:val="ru-RU"/>
              </w:rPr>
              <w:t>.</w:t>
            </w:r>
          </w:p>
        </w:tc>
      </w:tr>
    </w:tbl>
    <w:p w14:paraId="5E592606" w14:textId="77777777" w:rsidR="00DD61CE" w:rsidRDefault="00DD61CE"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D1497E9" w14:textId="77777777" w:rsidR="00B57507" w:rsidRDefault="00B57507" w:rsidP="00823C3B">
      <w:pPr>
        <w:ind w:left="6804" w:right="-25"/>
        <w:jc w:val="right"/>
        <w:rPr>
          <w:rFonts w:ascii="Times New Roman" w:eastAsia="Times New Roman" w:hAnsi="Times New Roman" w:cs="Times New Roman"/>
          <w:b/>
          <w:i/>
          <w:color w:val="000000"/>
          <w:sz w:val="24"/>
          <w:szCs w:val="24"/>
        </w:rPr>
      </w:pPr>
    </w:p>
    <w:p w14:paraId="3A14966B" w14:textId="77777777" w:rsidR="00B57507" w:rsidRDefault="00B57507" w:rsidP="00823C3B">
      <w:pPr>
        <w:ind w:left="6804" w:right="-25"/>
        <w:jc w:val="right"/>
        <w:rPr>
          <w:rFonts w:ascii="Times New Roman" w:eastAsia="Times New Roman" w:hAnsi="Times New Roman" w:cs="Times New Roman"/>
          <w:b/>
          <w:i/>
          <w:color w:val="000000"/>
          <w:sz w:val="24"/>
          <w:szCs w:val="24"/>
        </w:rPr>
      </w:pPr>
    </w:p>
    <w:p w14:paraId="42DB595E" w14:textId="77777777" w:rsidR="00B57507" w:rsidRDefault="00B57507" w:rsidP="00823C3B">
      <w:pPr>
        <w:ind w:left="6804" w:right="-25"/>
        <w:jc w:val="right"/>
        <w:rPr>
          <w:rFonts w:ascii="Times New Roman" w:eastAsia="Times New Roman" w:hAnsi="Times New Roman" w:cs="Times New Roman"/>
          <w:b/>
          <w:i/>
          <w:color w:val="000000"/>
          <w:sz w:val="24"/>
          <w:szCs w:val="24"/>
        </w:rPr>
      </w:pPr>
    </w:p>
    <w:p w14:paraId="74004476" w14:textId="77777777" w:rsidR="00B57507" w:rsidRDefault="00B57507" w:rsidP="00823C3B">
      <w:pPr>
        <w:ind w:left="6804" w:right="-25"/>
        <w:jc w:val="right"/>
        <w:rPr>
          <w:rFonts w:ascii="Times New Roman" w:eastAsia="Times New Roman" w:hAnsi="Times New Roman" w:cs="Times New Roman"/>
          <w:b/>
          <w:i/>
          <w:color w:val="000000"/>
          <w:sz w:val="24"/>
          <w:szCs w:val="24"/>
        </w:rPr>
      </w:pPr>
    </w:p>
    <w:p w14:paraId="494F507D" w14:textId="77777777" w:rsidR="00B57507" w:rsidRDefault="00B57507" w:rsidP="00823C3B">
      <w:pPr>
        <w:ind w:left="6804" w:right="-25"/>
        <w:jc w:val="right"/>
        <w:rPr>
          <w:rFonts w:ascii="Times New Roman" w:eastAsia="Times New Roman" w:hAnsi="Times New Roman" w:cs="Times New Roman"/>
          <w:b/>
          <w:i/>
          <w:color w:val="000000"/>
          <w:sz w:val="24"/>
          <w:szCs w:val="24"/>
        </w:rPr>
      </w:pPr>
    </w:p>
    <w:p w14:paraId="02CF9B5D" w14:textId="77777777" w:rsidR="00B57507" w:rsidRDefault="00B57507" w:rsidP="00823C3B">
      <w:pPr>
        <w:ind w:left="6804" w:right="-25"/>
        <w:jc w:val="right"/>
        <w:rPr>
          <w:rFonts w:ascii="Times New Roman" w:eastAsia="Times New Roman" w:hAnsi="Times New Roman" w:cs="Times New Roman"/>
          <w:b/>
          <w:i/>
          <w:color w:val="000000"/>
          <w:sz w:val="24"/>
          <w:szCs w:val="24"/>
        </w:rPr>
      </w:pPr>
    </w:p>
    <w:p w14:paraId="7187EAFD" w14:textId="77777777" w:rsidR="00B57507" w:rsidRDefault="00B57507" w:rsidP="00823C3B">
      <w:pPr>
        <w:ind w:left="6804" w:right="-25"/>
        <w:jc w:val="right"/>
        <w:rPr>
          <w:rFonts w:ascii="Times New Roman" w:eastAsia="Times New Roman" w:hAnsi="Times New Roman" w:cs="Times New Roman"/>
          <w:b/>
          <w:i/>
          <w:color w:val="000000"/>
          <w:sz w:val="24"/>
          <w:szCs w:val="24"/>
        </w:rPr>
      </w:pPr>
    </w:p>
    <w:p w14:paraId="064EF290" w14:textId="77777777" w:rsidR="00B57507" w:rsidRDefault="00B57507" w:rsidP="00823C3B">
      <w:pPr>
        <w:ind w:left="6804" w:right="-25"/>
        <w:jc w:val="right"/>
        <w:rPr>
          <w:rFonts w:ascii="Times New Roman" w:eastAsia="Times New Roman" w:hAnsi="Times New Roman" w:cs="Times New Roman"/>
          <w:b/>
          <w:i/>
          <w:color w:val="000000"/>
          <w:sz w:val="24"/>
          <w:szCs w:val="24"/>
        </w:rPr>
      </w:pPr>
    </w:p>
    <w:p w14:paraId="1DBC3217" w14:textId="77777777" w:rsidR="00B57507" w:rsidRDefault="00B57507" w:rsidP="00823C3B">
      <w:pPr>
        <w:ind w:left="6804" w:right="-25"/>
        <w:jc w:val="right"/>
        <w:rPr>
          <w:rFonts w:ascii="Times New Roman" w:eastAsia="Times New Roman" w:hAnsi="Times New Roman" w:cs="Times New Roman"/>
          <w:b/>
          <w:i/>
          <w:color w:val="000000"/>
          <w:sz w:val="24"/>
          <w:szCs w:val="24"/>
        </w:rPr>
      </w:pPr>
    </w:p>
    <w:p w14:paraId="57DA6389" w14:textId="77777777" w:rsidR="00B57507" w:rsidRDefault="00B57507" w:rsidP="00823C3B">
      <w:pPr>
        <w:ind w:left="6804" w:right="-25"/>
        <w:jc w:val="right"/>
        <w:rPr>
          <w:rFonts w:ascii="Times New Roman" w:eastAsia="Times New Roman" w:hAnsi="Times New Roman" w:cs="Times New Roman"/>
          <w:b/>
          <w:i/>
          <w:color w:val="000000"/>
          <w:sz w:val="24"/>
          <w:szCs w:val="24"/>
        </w:rPr>
      </w:pPr>
    </w:p>
    <w:p w14:paraId="70296E09" w14:textId="77777777" w:rsidR="00880909" w:rsidRDefault="00880909" w:rsidP="00880909">
      <w:pPr>
        <w:rPr>
          <w:rFonts w:ascii="Times New Roman" w:hAnsi="Times New Roman" w:cs="Times New Roman"/>
          <w:sz w:val="24"/>
          <w:szCs w:val="24"/>
        </w:rPr>
      </w:pPr>
    </w:p>
    <w:p w14:paraId="006F455C" w14:textId="77777777" w:rsidR="00EF622F" w:rsidRDefault="00EF622F" w:rsidP="00880909">
      <w:pPr>
        <w:rPr>
          <w:rFonts w:ascii="Times New Roman" w:hAnsi="Times New Roman" w:cs="Times New Roman"/>
          <w:sz w:val="24"/>
          <w:szCs w:val="24"/>
        </w:rPr>
      </w:pPr>
    </w:p>
    <w:p w14:paraId="47C49816" w14:textId="77777777" w:rsidR="00EF622F" w:rsidRDefault="00EF622F" w:rsidP="00880909">
      <w:pPr>
        <w:rPr>
          <w:rFonts w:ascii="Times New Roman" w:hAnsi="Times New Roman" w:cs="Times New Roman"/>
          <w:sz w:val="24"/>
          <w:szCs w:val="24"/>
        </w:rPr>
      </w:pPr>
    </w:p>
    <w:p w14:paraId="5C0B70A3" w14:textId="77777777" w:rsidR="00EF622F" w:rsidRDefault="00EF622F" w:rsidP="00880909">
      <w:pPr>
        <w:rPr>
          <w:rFonts w:ascii="Times New Roman" w:hAnsi="Times New Roman" w:cs="Times New Roman"/>
          <w:sz w:val="24"/>
          <w:szCs w:val="24"/>
        </w:rPr>
      </w:pPr>
    </w:p>
    <w:p w14:paraId="3DED110E" w14:textId="77777777" w:rsidR="00EF622F" w:rsidRDefault="00EF622F" w:rsidP="00880909">
      <w:pPr>
        <w:rPr>
          <w:rFonts w:ascii="Times New Roman" w:hAnsi="Times New Roman" w:cs="Times New Roman"/>
          <w:sz w:val="24"/>
          <w:szCs w:val="24"/>
        </w:rPr>
      </w:pPr>
    </w:p>
    <w:p w14:paraId="4AB418E2" w14:textId="77777777" w:rsidR="00EF622F" w:rsidRPr="00880909" w:rsidRDefault="00EF622F" w:rsidP="00880909">
      <w:pPr>
        <w:rPr>
          <w:rFonts w:ascii="Times New Roman" w:hAnsi="Times New Roman" w:cs="Times New Roman"/>
          <w:sz w:val="24"/>
          <w:szCs w:val="24"/>
        </w:rPr>
      </w:pPr>
    </w:p>
    <w:p w14:paraId="6EC08C41" w14:textId="77777777" w:rsidR="002A16C9" w:rsidRDefault="002A16C9" w:rsidP="00880909">
      <w:pPr>
        <w:ind w:left="6804" w:right="-25"/>
        <w:jc w:val="right"/>
        <w:rPr>
          <w:rFonts w:ascii="Times New Roman" w:hAnsi="Times New Roman" w:cs="Times New Roman"/>
          <w:b/>
          <w:i/>
          <w:color w:val="000000"/>
          <w:sz w:val="24"/>
          <w:szCs w:val="24"/>
        </w:rPr>
      </w:pPr>
    </w:p>
    <w:p w14:paraId="5F24256B" w14:textId="77777777" w:rsidR="002A16C9" w:rsidRDefault="002A16C9" w:rsidP="00880909">
      <w:pPr>
        <w:ind w:left="6804" w:right="-25"/>
        <w:jc w:val="right"/>
        <w:rPr>
          <w:rFonts w:ascii="Times New Roman" w:hAnsi="Times New Roman" w:cs="Times New Roman"/>
          <w:b/>
          <w:i/>
          <w:color w:val="000000"/>
          <w:sz w:val="24"/>
          <w:szCs w:val="24"/>
        </w:rPr>
      </w:pPr>
    </w:p>
    <w:p w14:paraId="3DD86849" w14:textId="77777777" w:rsidR="002A16C9" w:rsidRDefault="002A16C9" w:rsidP="00880909">
      <w:pPr>
        <w:ind w:left="6804" w:right="-25"/>
        <w:jc w:val="right"/>
        <w:rPr>
          <w:rFonts w:ascii="Times New Roman" w:hAnsi="Times New Roman" w:cs="Times New Roman"/>
          <w:b/>
          <w:i/>
          <w:color w:val="000000"/>
          <w:sz w:val="24"/>
          <w:szCs w:val="24"/>
        </w:rPr>
      </w:pPr>
    </w:p>
    <w:p w14:paraId="7A2B64EC" w14:textId="08BC60C0" w:rsidR="00880909" w:rsidRPr="00880909" w:rsidRDefault="00880909" w:rsidP="00880909">
      <w:pPr>
        <w:ind w:left="6804" w:right="-25"/>
        <w:jc w:val="right"/>
        <w:rPr>
          <w:rFonts w:ascii="Times New Roman" w:hAnsi="Times New Roman" w:cs="Times New Roman"/>
          <w:b/>
          <w:i/>
          <w:color w:val="000000"/>
          <w:sz w:val="24"/>
          <w:szCs w:val="24"/>
        </w:rPr>
      </w:pPr>
      <w:r w:rsidRPr="00880909">
        <w:rPr>
          <w:rFonts w:ascii="Times New Roman" w:hAnsi="Times New Roman" w:cs="Times New Roman"/>
          <w:b/>
          <w:i/>
          <w:color w:val="000000"/>
          <w:sz w:val="24"/>
          <w:szCs w:val="24"/>
        </w:rPr>
        <w:t>Додаток №1</w:t>
      </w:r>
    </w:p>
    <w:p w14:paraId="6DCBB53B" w14:textId="77777777" w:rsidR="00880909" w:rsidRPr="00880909" w:rsidRDefault="00880909" w:rsidP="00880909">
      <w:pPr>
        <w:ind w:right="-25"/>
        <w:jc w:val="right"/>
        <w:rPr>
          <w:rFonts w:ascii="Times New Roman" w:hAnsi="Times New Roman" w:cs="Times New Roman"/>
          <w:b/>
          <w:i/>
          <w:color w:val="000000"/>
          <w:sz w:val="24"/>
          <w:szCs w:val="24"/>
        </w:rPr>
      </w:pPr>
      <w:r w:rsidRPr="00880909">
        <w:rPr>
          <w:rFonts w:ascii="Times New Roman" w:hAnsi="Times New Roman" w:cs="Times New Roman"/>
          <w:b/>
          <w:i/>
          <w:color w:val="000000"/>
          <w:sz w:val="24"/>
          <w:szCs w:val="24"/>
        </w:rPr>
        <w:t xml:space="preserve">                                                                                                               до тендерної документації</w:t>
      </w:r>
    </w:p>
    <w:p w14:paraId="3AF4903F" w14:textId="77777777" w:rsidR="00880909" w:rsidRPr="00880909" w:rsidRDefault="00880909" w:rsidP="00880909">
      <w:pPr>
        <w:ind w:left="6804" w:right="-25"/>
        <w:rPr>
          <w:rFonts w:ascii="Times New Roman" w:hAnsi="Times New Roman" w:cs="Times New Roman"/>
          <w:b/>
          <w:color w:val="000000"/>
          <w:sz w:val="24"/>
          <w:szCs w:val="24"/>
        </w:rPr>
      </w:pPr>
    </w:p>
    <w:p w14:paraId="534E8572" w14:textId="77777777" w:rsidR="00880909" w:rsidRPr="00880909" w:rsidRDefault="00880909" w:rsidP="00880909">
      <w:pPr>
        <w:jc w:val="both"/>
        <w:rPr>
          <w:rFonts w:ascii="Times New Roman" w:hAnsi="Times New Roman" w:cs="Times New Roman"/>
          <w:b/>
          <w:i/>
          <w:color w:val="000000"/>
          <w:sz w:val="24"/>
          <w:szCs w:val="24"/>
        </w:rPr>
      </w:pPr>
    </w:p>
    <w:p w14:paraId="066247F9" w14:textId="77777777" w:rsidR="00880909" w:rsidRPr="00880909" w:rsidRDefault="00880909" w:rsidP="00880909">
      <w:pPr>
        <w:jc w:val="both"/>
        <w:rPr>
          <w:rFonts w:ascii="Times New Roman" w:hAnsi="Times New Roman" w:cs="Times New Roman"/>
          <w:b/>
          <w:i/>
          <w:color w:val="000000"/>
          <w:sz w:val="24"/>
          <w:szCs w:val="24"/>
        </w:rPr>
      </w:pPr>
    </w:p>
    <w:p w14:paraId="036FE1F8" w14:textId="77777777" w:rsidR="00880909" w:rsidRPr="00880909" w:rsidRDefault="00880909" w:rsidP="00880909">
      <w:pPr>
        <w:tabs>
          <w:tab w:val="left" w:pos="1080"/>
          <w:tab w:val="left" w:pos="3261"/>
        </w:tabs>
        <w:ind w:left="1080"/>
        <w:jc w:val="center"/>
        <w:rPr>
          <w:rFonts w:ascii="Times New Roman" w:hAnsi="Times New Roman" w:cs="Times New Roman"/>
          <w:b/>
          <w:bCs/>
          <w:sz w:val="24"/>
          <w:szCs w:val="24"/>
          <w:lang w:eastAsia="uk-UA"/>
        </w:rPr>
      </w:pPr>
      <w:r w:rsidRPr="00880909">
        <w:rPr>
          <w:rFonts w:ascii="Times New Roman" w:hAnsi="Times New Roman" w:cs="Times New Roman"/>
          <w:b/>
          <w:bCs/>
          <w:sz w:val="24"/>
          <w:szCs w:val="24"/>
          <w:lang w:eastAsia="uk-UA"/>
        </w:rPr>
        <w:t xml:space="preserve">Кваліфікаційні критерії </w:t>
      </w:r>
      <w:r w:rsidRPr="00880909">
        <w:rPr>
          <w:rFonts w:ascii="Times New Roman" w:hAnsi="Times New Roman" w:cs="Times New Roman"/>
          <w:b/>
          <w:bCs/>
          <w:sz w:val="24"/>
          <w:szCs w:val="24"/>
        </w:rPr>
        <w:t>процедури закупівлі</w:t>
      </w:r>
      <w:r w:rsidRPr="00880909">
        <w:rPr>
          <w:rFonts w:ascii="Times New Roman" w:hAnsi="Times New Roman" w:cs="Times New Roman"/>
          <w:b/>
          <w:bCs/>
          <w:sz w:val="24"/>
          <w:szCs w:val="24"/>
          <w:lang w:eastAsia="uk-UA"/>
        </w:rPr>
        <w:t xml:space="preserve"> відповідно до </w:t>
      </w:r>
      <w:hyperlink r:id="rId13" w:anchor="n1250" w:history="1">
        <w:r w:rsidRPr="00880909">
          <w:rPr>
            <w:rFonts w:ascii="Times New Roman" w:hAnsi="Times New Roman" w:cs="Times New Roman"/>
            <w:b/>
            <w:bCs/>
            <w:sz w:val="24"/>
            <w:szCs w:val="24"/>
            <w:lang w:eastAsia="uk-UA"/>
          </w:rPr>
          <w:t>статті 16</w:t>
        </w:r>
      </w:hyperlink>
      <w:r w:rsidRPr="00880909">
        <w:rPr>
          <w:rFonts w:ascii="Times New Roman" w:hAnsi="Times New Roman" w:cs="Times New Roman"/>
          <w:b/>
          <w:bCs/>
          <w:sz w:val="24"/>
          <w:szCs w:val="24"/>
          <w:lang w:eastAsia="uk-UA"/>
        </w:rPr>
        <w:t xml:space="preserve"> Закону та інформація про спосіб </w:t>
      </w:r>
      <w:r w:rsidRPr="00880909">
        <w:rPr>
          <w:rFonts w:ascii="Times New Roman" w:hAnsi="Times New Roman" w:cs="Times New Roman"/>
          <w:b/>
          <w:bCs/>
          <w:sz w:val="24"/>
          <w:szCs w:val="24"/>
        </w:rPr>
        <w:t>документального</w:t>
      </w:r>
      <w:r w:rsidRPr="00880909">
        <w:rPr>
          <w:rFonts w:ascii="Times New Roman" w:hAnsi="Times New Roman" w:cs="Times New Roman"/>
          <w:b/>
          <w:bCs/>
          <w:sz w:val="24"/>
          <w:szCs w:val="24"/>
          <w:lang w:eastAsia="uk-UA"/>
        </w:rPr>
        <w:t xml:space="preserve"> підтвердження відповідності Учасників установленим кваліфікаційним (кваліфікаційному) критеріям</w:t>
      </w:r>
    </w:p>
    <w:p w14:paraId="763C97A5" w14:textId="77777777" w:rsidR="00880909" w:rsidRPr="00880909" w:rsidRDefault="00880909" w:rsidP="00880909">
      <w:pPr>
        <w:tabs>
          <w:tab w:val="left" w:pos="1080"/>
          <w:tab w:val="left" w:pos="3261"/>
        </w:tabs>
        <w:jc w:val="center"/>
        <w:rPr>
          <w:rFonts w:ascii="Times New Roman" w:hAnsi="Times New Roman" w:cs="Times New Roman"/>
          <w:b/>
          <w:bCs/>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6"/>
      </w:tblGrid>
      <w:tr w:rsidR="00880909" w:rsidRPr="00880909" w14:paraId="3BD6F86A" w14:textId="77777777" w:rsidTr="00880909">
        <w:trPr>
          <w:trHeight w:val="1062"/>
        </w:trPr>
        <w:tc>
          <w:tcPr>
            <w:tcW w:w="1985" w:type="dxa"/>
            <w:vAlign w:val="center"/>
          </w:tcPr>
          <w:p w14:paraId="0D9289C2" w14:textId="77777777" w:rsidR="00880909" w:rsidRPr="00880909" w:rsidRDefault="00880909" w:rsidP="00880909">
            <w:pPr>
              <w:tabs>
                <w:tab w:val="left" w:pos="1080"/>
              </w:tabs>
              <w:jc w:val="center"/>
              <w:rPr>
                <w:rFonts w:ascii="Times New Roman" w:hAnsi="Times New Roman" w:cs="Times New Roman"/>
                <w:b/>
                <w:bCs/>
                <w:sz w:val="24"/>
                <w:szCs w:val="24"/>
              </w:rPr>
            </w:pPr>
            <w:r w:rsidRPr="00880909">
              <w:rPr>
                <w:rFonts w:ascii="Times New Roman" w:hAnsi="Times New Roman" w:cs="Times New Roman"/>
                <w:b/>
                <w:bCs/>
                <w:sz w:val="24"/>
                <w:szCs w:val="24"/>
              </w:rPr>
              <w:t>Кваліфікаційні критерії процедури закупівлі відповідно до статті 16 Закону</w:t>
            </w:r>
          </w:p>
        </w:tc>
        <w:tc>
          <w:tcPr>
            <w:tcW w:w="7796" w:type="dxa"/>
            <w:vAlign w:val="center"/>
          </w:tcPr>
          <w:p w14:paraId="49BB91D8" w14:textId="77777777" w:rsidR="00880909" w:rsidRPr="00880909" w:rsidRDefault="00880909" w:rsidP="00880909">
            <w:pPr>
              <w:tabs>
                <w:tab w:val="left" w:pos="1080"/>
              </w:tabs>
              <w:jc w:val="center"/>
              <w:rPr>
                <w:rFonts w:ascii="Times New Roman" w:hAnsi="Times New Roman" w:cs="Times New Roman"/>
                <w:b/>
                <w:bCs/>
                <w:sz w:val="24"/>
                <w:szCs w:val="24"/>
              </w:rPr>
            </w:pPr>
            <w:r w:rsidRPr="00880909">
              <w:rPr>
                <w:rFonts w:ascii="Times New Roman" w:hAnsi="Times New Roman" w:cs="Times New Roman"/>
                <w:b/>
                <w:bCs/>
                <w:sz w:val="24"/>
                <w:szCs w:val="24"/>
              </w:rPr>
              <w:t>Інформація про спосіб документального підтвердження відповідності Учасників кваліфікаційним (кваліфікаційному) критеріям</w:t>
            </w:r>
          </w:p>
        </w:tc>
      </w:tr>
      <w:tr w:rsidR="00880909" w:rsidRPr="00880909" w14:paraId="3C1C6E3D" w14:textId="77777777" w:rsidTr="00880909">
        <w:trPr>
          <w:trHeight w:val="3204"/>
        </w:trPr>
        <w:tc>
          <w:tcPr>
            <w:tcW w:w="1985" w:type="dxa"/>
            <w:vAlign w:val="center"/>
          </w:tcPr>
          <w:p w14:paraId="4104D865" w14:textId="77777777" w:rsidR="00880909" w:rsidRPr="00880909" w:rsidRDefault="00880909" w:rsidP="00880909">
            <w:pPr>
              <w:tabs>
                <w:tab w:val="left" w:pos="1080"/>
              </w:tabs>
              <w:jc w:val="center"/>
              <w:rPr>
                <w:rFonts w:ascii="Times New Roman" w:hAnsi="Times New Roman" w:cs="Times New Roman"/>
                <w:sz w:val="24"/>
                <w:szCs w:val="24"/>
              </w:rPr>
            </w:pPr>
            <w:r w:rsidRPr="00880909">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6" w:type="dxa"/>
            <w:vAlign w:val="center"/>
          </w:tcPr>
          <w:p w14:paraId="71EE6504" w14:textId="37E3AFE5" w:rsidR="00880909" w:rsidRPr="00880909" w:rsidRDefault="00880909" w:rsidP="00880909">
            <w:pPr>
              <w:tabs>
                <w:tab w:val="left" w:pos="1080"/>
              </w:tabs>
              <w:ind w:firstLine="463"/>
              <w:jc w:val="both"/>
              <w:rPr>
                <w:rFonts w:ascii="Times New Roman" w:hAnsi="Times New Roman" w:cs="Times New Roman"/>
                <w:sz w:val="24"/>
                <w:szCs w:val="24"/>
              </w:rPr>
            </w:pPr>
            <w:r w:rsidRPr="00880909">
              <w:rPr>
                <w:rFonts w:ascii="Times New Roman" w:hAnsi="Times New Roman" w:cs="Times New Roman"/>
                <w:b/>
                <w:sz w:val="24"/>
                <w:szCs w:val="24"/>
              </w:rPr>
              <w:t xml:space="preserve">Копія аналогічного (аналогічних) за предметом закупівлі договору (договорів) (не менше 1-го договору) та документів (документа), що підтверджують виконання цього договору (договорів), а саме первинних документів (документа), що визначені в такому договорі (договорах) </w:t>
            </w:r>
            <w:r w:rsidRPr="00880909">
              <w:rPr>
                <w:rFonts w:ascii="Times New Roman" w:hAnsi="Times New Roman" w:cs="Times New Roman"/>
                <w:sz w:val="24"/>
                <w:szCs w:val="24"/>
              </w:rPr>
              <w:t>(видаткові накладні тощо).</w:t>
            </w:r>
          </w:p>
          <w:p w14:paraId="61A651D9" w14:textId="77777777" w:rsidR="00880909" w:rsidRPr="00880909" w:rsidRDefault="00880909" w:rsidP="00880909">
            <w:pPr>
              <w:tabs>
                <w:tab w:val="left" w:pos="1080"/>
              </w:tabs>
              <w:ind w:firstLine="463"/>
              <w:jc w:val="both"/>
              <w:rPr>
                <w:rFonts w:ascii="Times New Roman" w:hAnsi="Times New Roman" w:cs="Times New Roman"/>
                <w:sz w:val="24"/>
                <w:szCs w:val="24"/>
              </w:rPr>
            </w:pPr>
            <w:r w:rsidRPr="00880909">
              <w:rPr>
                <w:rFonts w:ascii="Times New Roman" w:hAnsi="Times New Roman" w:cs="Times New Roman"/>
                <w:sz w:val="24"/>
                <w:szCs w:val="24"/>
              </w:rPr>
              <w:t>Аналогічний (аналогічні) за предметом закупівлі договір (договори) може бути наданий без додатків або інших невід’ємних його частин (специфікацій/додаткових угод тощо).</w:t>
            </w:r>
          </w:p>
          <w:p w14:paraId="449ED45D" w14:textId="77777777" w:rsidR="00880909" w:rsidRPr="00880909" w:rsidRDefault="00880909" w:rsidP="00880909">
            <w:pPr>
              <w:tabs>
                <w:tab w:val="left" w:pos="1080"/>
              </w:tabs>
              <w:ind w:firstLine="463"/>
              <w:jc w:val="both"/>
              <w:rPr>
                <w:rFonts w:ascii="Times New Roman" w:hAnsi="Times New Roman" w:cs="Times New Roman"/>
                <w:i/>
                <w:sz w:val="24"/>
                <w:szCs w:val="24"/>
              </w:rPr>
            </w:pPr>
          </w:p>
          <w:p w14:paraId="1C45C828" w14:textId="77777777" w:rsidR="00880909" w:rsidRPr="00880909" w:rsidRDefault="00880909" w:rsidP="00880909">
            <w:pPr>
              <w:ind w:firstLine="489"/>
              <w:jc w:val="both"/>
              <w:rPr>
                <w:rFonts w:ascii="Times New Roman" w:hAnsi="Times New Roman" w:cs="Times New Roman"/>
                <w:b/>
                <w:sz w:val="24"/>
                <w:szCs w:val="24"/>
              </w:rPr>
            </w:pPr>
            <w:r w:rsidRPr="00880909">
              <w:rPr>
                <w:rFonts w:ascii="Times New Roman" w:hAnsi="Times New Roman" w:cs="Times New Roman"/>
                <w:b/>
                <w:sz w:val="24"/>
                <w:szCs w:val="24"/>
              </w:rPr>
              <w:t>Під аналогічним (аналогічними) за предметом закупівлі договором слід розуміти виконаний/частково виконаний договір (договори), відповідно до умов якого (яких) здійснювалося постачання бензину А-95 та дизельного палива.</w:t>
            </w:r>
          </w:p>
        </w:tc>
      </w:tr>
    </w:tbl>
    <w:p w14:paraId="29BDED7B" w14:textId="77777777" w:rsidR="00880909" w:rsidRPr="00880909" w:rsidRDefault="00880909" w:rsidP="00880909">
      <w:pPr>
        <w:shd w:val="clear" w:color="auto" w:fill="FFFFFF"/>
        <w:tabs>
          <w:tab w:val="left" w:pos="0"/>
          <w:tab w:val="center" w:pos="709"/>
          <w:tab w:val="right" w:pos="8306"/>
        </w:tabs>
        <w:adjustRightInd w:val="0"/>
        <w:ind w:firstLine="709"/>
        <w:jc w:val="both"/>
        <w:rPr>
          <w:rFonts w:ascii="Times New Roman" w:hAnsi="Times New Roman" w:cs="Times New Roman"/>
          <w:b/>
          <w:iCs/>
          <w:sz w:val="24"/>
          <w:szCs w:val="24"/>
          <w:lang w:eastAsia="uk-UA"/>
        </w:rPr>
      </w:pPr>
    </w:p>
    <w:p w14:paraId="764C60EC" w14:textId="77777777" w:rsidR="00880909" w:rsidRPr="00880909" w:rsidRDefault="00880909" w:rsidP="00880909">
      <w:pPr>
        <w:shd w:val="clear" w:color="auto" w:fill="FFFFFF"/>
        <w:tabs>
          <w:tab w:val="left" w:pos="0"/>
          <w:tab w:val="center" w:pos="709"/>
          <w:tab w:val="right" w:pos="8306"/>
        </w:tabs>
        <w:adjustRightInd w:val="0"/>
        <w:jc w:val="both"/>
        <w:rPr>
          <w:rFonts w:ascii="Times New Roman" w:hAnsi="Times New Roman" w:cs="Times New Roman"/>
          <w:iCs/>
          <w:sz w:val="24"/>
          <w:szCs w:val="24"/>
          <w:lang w:eastAsia="uk-UA"/>
        </w:rPr>
      </w:pPr>
      <w:r w:rsidRPr="00880909">
        <w:rPr>
          <w:rFonts w:ascii="Times New Roman" w:hAnsi="Times New Roman" w:cs="Times New Roman"/>
          <w:b/>
          <w:iCs/>
          <w:sz w:val="24"/>
          <w:szCs w:val="24"/>
          <w:lang w:eastAsia="uk-UA"/>
        </w:rPr>
        <w:tab/>
      </w:r>
      <w:r w:rsidRPr="00880909">
        <w:rPr>
          <w:rFonts w:ascii="Times New Roman" w:hAnsi="Times New Roman" w:cs="Times New Roman"/>
          <w:iCs/>
          <w:sz w:val="24"/>
          <w:szCs w:val="24"/>
          <w:lang w:eastAsia="uk-UA"/>
        </w:rPr>
        <w:ta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2F2462" w14:textId="77777777" w:rsidR="00880909" w:rsidRPr="00880909" w:rsidRDefault="00880909" w:rsidP="00880909">
      <w:pPr>
        <w:shd w:val="clear" w:color="auto" w:fill="FFFFFF"/>
        <w:tabs>
          <w:tab w:val="left" w:pos="0"/>
          <w:tab w:val="center" w:pos="709"/>
          <w:tab w:val="right" w:pos="8306"/>
        </w:tabs>
        <w:adjustRightInd w:val="0"/>
        <w:jc w:val="both"/>
        <w:rPr>
          <w:rFonts w:ascii="Times New Roman" w:hAnsi="Times New Roman" w:cs="Times New Roman"/>
          <w:iCs/>
          <w:sz w:val="24"/>
          <w:szCs w:val="24"/>
          <w:lang w:eastAsia="uk-UA"/>
        </w:rPr>
      </w:pPr>
    </w:p>
    <w:p w14:paraId="0A93BE1D" w14:textId="77777777" w:rsidR="00880909" w:rsidRPr="00880909" w:rsidRDefault="00880909" w:rsidP="00880909">
      <w:pPr>
        <w:jc w:val="both"/>
        <w:rPr>
          <w:rFonts w:ascii="Times New Roman" w:hAnsi="Times New Roman" w:cs="Times New Roman"/>
          <w:b/>
          <w:i/>
          <w:color w:val="000000"/>
          <w:sz w:val="24"/>
          <w:szCs w:val="24"/>
        </w:rPr>
      </w:pPr>
    </w:p>
    <w:p w14:paraId="60F11169" w14:textId="77777777" w:rsidR="00880909" w:rsidRPr="00880909" w:rsidRDefault="00880909" w:rsidP="00880909">
      <w:pPr>
        <w:jc w:val="center"/>
        <w:rPr>
          <w:rFonts w:ascii="Times New Roman" w:hAnsi="Times New Roman" w:cs="Times New Roman"/>
          <w:b/>
          <w:sz w:val="24"/>
          <w:szCs w:val="24"/>
        </w:rPr>
      </w:pPr>
      <w:r w:rsidRPr="00880909">
        <w:rPr>
          <w:rFonts w:ascii="Times New Roman" w:hAnsi="Times New Roman" w:cs="Times New Roman"/>
          <w:b/>
          <w:sz w:val="24"/>
          <w:szCs w:val="24"/>
        </w:rPr>
        <w:t>Підтвердження відповідності УЧАСНИКА/ПЕРЕМОЖЦЯ  вимогам, визначеним у статті 17 Закону “Про публічні закупівлі” (далі – Закон).</w:t>
      </w:r>
    </w:p>
    <w:p w14:paraId="1B35CFCD" w14:textId="77777777" w:rsidR="00880909" w:rsidRPr="00880909" w:rsidRDefault="00880909" w:rsidP="00880909">
      <w:pPr>
        <w:jc w:val="center"/>
        <w:rPr>
          <w:rFonts w:ascii="Times New Roman" w:hAnsi="Times New Roman" w:cs="Times New Roman"/>
          <w:b/>
          <w:i/>
          <w:color w:val="000000"/>
          <w:sz w:val="24"/>
          <w:szCs w:val="24"/>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73"/>
        <w:gridCol w:w="4811"/>
        <w:gridCol w:w="4811"/>
      </w:tblGrid>
      <w:tr w:rsidR="00880909" w:rsidRPr="00880909" w14:paraId="639BBE9B" w14:textId="77777777" w:rsidTr="00880909">
        <w:trPr>
          <w:trHeight w:val="1029"/>
        </w:trPr>
        <w:tc>
          <w:tcPr>
            <w:tcW w:w="349" w:type="dxa"/>
            <w:tcBorders>
              <w:top w:val="single" w:sz="2" w:space="0" w:color="333333"/>
              <w:left w:val="single" w:sz="2" w:space="0" w:color="333333"/>
              <w:bottom w:val="single" w:sz="2" w:space="0" w:color="333333"/>
              <w:right w:val="single" w:sz="2" w:space="0" w:color="333333"/>
            </w:tcBorders>
          </w:tcPr>
          <w:p w14:paraId="7A71991A" w14:textId="77777777"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 з/п</w:t>
            </w:r>
          </w:p>
        </w:tc>
        <w:tc>
          <w:tcPr>
            <w:tcW w:w="4823" w:type="dxa"/>
            <w:tcBorders>
              <w:top w:val="single" w:sz="2" w:space="0" w:color="333333"/>
              <w:left w:val="single" w:sz="2" w:space="0" w:color="333333"/>
              <w:bottom w:val="single" w:sz="2" w:space="0" w:color="333333"/>
              <w:right w:val="single" w:sz="4" w:space="0" w:color="auto"/>
            </w:tcBorders>
          </w:tcPr>
          <w:p w14:paraId="730B6C09"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Підстава для відмови учаснику у участі в процедурі закупівлі відповідно до ст. 17 Закону</w:t>
            </w:r>
          </w:p>
        </w:tc>
        <w:tc>
          <w:tcPr>
            <w:tcW w:w="4823" w:type="dxa"/>
            <w:tcBorders>
              <w:top w:val="single" w:sz="2" w:space="0" w:color="333333"/>
              <w:left w:val="single" w:sz="4" w:space="0" w:color="auto"/>
              <w:bottom w:val="single" w:sz="2" w:space="0" w:color="333333"/>
              <w:right w:val="single" w:sz="2" w:space="0" w:color="333333"/>
            </w:tcBorders>
            <w:vAlign w:val="center"/>
          </w:tcPr>
          <w:p w14:paraId="183C7D33" w14:textId="77777777" w:rsidR="00880909" w:rsidRPr="00880909" w:rsidRDefault="00880909" w:rsidP="00880909">
            <w:pPr>
              <w:spacing w:after="200"/>
              <w:jc w:val="both"/>
              <w:rPr>
                <w:rFonts w:ascii="Times New Roman" w:hAnsi="Times New Roman" w:cs="Times New Roman"/>
                <w:sz w:val="24"/>
                <w:szCs w:val="24"/>
              </w:rPr>
            </w:pPr>
            <w:r w:rsidRPr="00880909">
              <w:rPr>
                <w:rFonts w:ascii="Times New Roman" w:hAnsi="Times New Roman" w:cs="Times New Roman"/>
                <w:sz w:val="24"/>
                <w:szCs w:val="24"/>
              </w:rPr>
              <w:t>Документи, що підтверджують відсутність підстав для відмови учаснику в участі у процедурі закупівлі</w:t>
            </w:r>
          </w:p>
        </w:tc>
      </w:tr>
      <w:tr w:rsidR="00880909" w:rsidRPr="00880909" w14:paraId="21C6AC67" w14:textId="77777777"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14:paraId="68EC192C" w14:textId="77777777" w:rsidR="00880909" w:rsidRPr="00880909" w:rsidRDefault="00880909" w:rsidP="00880909">
            <w:pPr>
              <w:adjustRightInd w:val="0"/>
              <w:ind w:left="-26" w:right="-108" w:firstLine="15"/>
              <w:jc w:val="center"/>
              <w:rPr>
                <w:rFonts w:ascii="Times New Roman" w:hAnsi="Times New Roman" w:cs="Times New Roman"/>
                <w:bCs/>
                <w:color w:val="000000"/>
                <w:sz w:val="24"/>
                <w:szCs w:val="24"/>
                <w:lang w:val="ru-RU"/>
              </w:rPr>
            </w:pPr>
            <w:r w:rsidRPr="00880909">
              <w:rPr>
                <w:rFonts w:ascii="Times New Roman" w:hAnsi="Times New Roman" w:cs="Times New Roman"/>
                <w:bCs/>
                <w:color w:val="000000"/>
                <w:sz w:val="24"/>
                <w:szCs w:val="24"/>
                <w:lang w:val="ru-RU"/>
              </w:rPr>
              <w:t>1.</w:t>
            </w:r>
          </w:p>
        </w:tc>
        <w:tc>
          <w:tcPr>
            <w:tcW w:w="4823" w:type="dxa"/>
            <w:tcBorders>
              <w:top w:val="single" w:sz="2" w:space="0" w:color="333333"/>
              <w:left w:val="single" w:sz="2" w:space="0" w:color="333333"/>
              <w:bottom w:val="single" w:sz="2" w:space="0" w:color="333333"/>
              <w:right w:val="single" w:sz="4" w:space="0" w:color="auto"/>
            </w:tcBorders>
          </w:tcPr>
          <w:p w14:paraId="448E9728"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1.1. Відомості про юридичну особу, </w:t>
            </w:r>
          </w:p>
          <w:p w14:paraId="2D49C222"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яка є учасником процедури закупівлі, </w:t>
            </w:r>
            <w:proofErr w:type="spellStart"/>
            <w:r w:rsidRPr="00880909">
              <w:rPr>
                <w:rFonts w:ascii="Times New Roman" w:hAnsi="Times New Roman" w:cs="Times New Roman"/>
                <w:iCs/>
                <w:color w:val="000000"/>
                <w:sz w:val="24"/>
                <w:szCs w:val="24"/>
              </w:rPr>
              <w:t>внесено</w:t>
            </w:r>
            <w:proofErr w:type="spellEnd"/>
            <w:r w:rsidRPr="00880909">
              <w:rPr>
                <w:rFonts w:ascii="Times New Roman" w:hAnsi="Times New Roman" w:cs="Times New Roman"/>
                <w:iCs/>
                <w:color w:val="000000"/>
                <w:sz w:val="24"/>
                <w:szCs w:val="24"/>
              </w:rPr>
              <w:t xml:space="preserve"> до Єдиного державного реєстру осіб, які вчинили корупційні або пов’язані з корупцією правопорушення.</w:t>
            </w:r>
          </w:p>
        </w:tc>
        <w:tc>
          <w:tcPr>
            <w:tcW w:w="4823" w:type="dxa"/>
            <w:tcBorders>
              <w:top w:val="single" w:sz="2" w:space="0" w:color="333333"/>
              <w:left w:val="single" w:sz="4" w:space="0" w:color="auto"/>
              <w:bottom w:val="single" w:sz="2" w:space="0" w:color="333333"/>
              <w:right w:val="single" w:sz="2" w:space="0" w:color="333333"/>
            </w:tcBorders>
            <w:vAlign w:val="center"/>
          </w:tcPr>
          <w:p w14:paraId="01A95BB6" w14:textId="77777777"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1.2.Лист в довільній формі, про те, що відомості про юридичну особу, яка є учасником процедури закупівлі, не </w:t>
            </w:r>
            <w:proofErr w:type="spellStart"/>
            <w:r w:rsidRPr="00880909">
              <w:rPr>
                <w:rFonts w:ascii="Times New Roman" w:hAnsi="Times New Roman" w:cs="Times New Roman"/>
                <w:iCs/>
                <w:color w:val="000000"/>
                <w:sz w:val="24"/>
                <w:szCs w:val="24"/>
              </w:rPr>
              <w:t>внесено</w:t>
            </w:r>
            <w:proofErr w:type="spellEnd"/>
            <w:r w:rsidRPr="00880909">
              <w:rPr>
                <w:rFonts w:ascii="Times New Roman" w:hAnsi="Times New Roman" w:cs="Times New Roman"/>
                <w:iCs/>
                <w:color w:val="000000"/>
                <w:sz w:val="24"/>
                <w:szCs w:val="24"/>
              </w:rPr>
              <w:t xml:space="preserve"> до Єдиного державного реєстру осіб, які вчинили корупційні або пов’язані з корупцією </w:t>
            </w:r>
          </w:p>
          <w:p w14:paraId="593001EC" w14:textId="77777777" w:rsidR="00880909" w:rsidRPr="00880909" w:rsidRDefault="00880909" w:rsidP="00880909">
            <w:pPr>
              <w:shd w:val="clear" w:color="auto" w:fill="FFFFFF"/>
              <w:jc w:val="both"/>
              <w:rPr>
                <w:rFonts w:ascii="Times New Roman" w:hAnsi="Times New Roman" w:cs="Times New Roman"/>
                <w:sz w:val="24"/>
                <w:szCs w:val="24"/>
              </w:rPr>
            </w:pPr>
            <w:r w:rsidRPr="00880909">
              <w:rPr>
                <w:rFonts w:ascii="Times New Roman" w:hAnsi="Times New Roman" w:cs="Times New Roman"/>
                <w:iCs/>
                <w:color w:val="000000"/>
                <w:sz w:val="24"/>
                <w:szCs w:val="24"/>
              </w:rPr>
              <w:t>правопорушення.</w:t>
            </w:r>
          </w:p>
        </w:tc>
      </w:tr>
      <w:tr w:rsidR="00880909" w:rsidRPr="00880909" w14:paraId="2B6148F3" w14:textId="77777777"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14:paraId="5DD0BF69" w14:textId="77777777" w:rsidR="00880909" w:rsidRPr="00880909" w:rsidRDefault="00880909" w:rsidP="00880909">
            <w:pPr>
              <w:adjustRightInd w:val="0"/>
              <w:ind w:left="-26" w:right="-108" w:firstLine="15"/>
              <w:jc w:val="center"/>
              <w:rPr>
                <w:rFonts w:ascii="Times New Roman" w:hAnsi="Times New Roman" w:cs="Times New Roman"/>
                <w:bCs/>
                <w:color w:val="000000"/>
                <w:sz w:val="24"/>
                <w:szCs w:val="24"/>
                <w:lang w:val="ru-RU"/>
              </w:rPr>
            </w:pPr>
            <w:r w:rsidRPr="00880909">
              <w:rPr>
                <w:rFonts w:ascii="Times New Roman" w:hAnsi="Times New Roman" w:cs="Times New Roman"/>
                <w:bCs/>
                <w:color w:val="000000"/>
                <w:sz w:val="24"/>
                <w:szCs w:val="24"/>
                <w:lang w:val="ru-RU"/>
              </w:rPr>
              <w:lastRenderedPageBreak/>
              <w:t>2.</w:t>
            </w:r>
          </w:p>
        </w:tc>
        <w:tc>
          <w:tcPr>
            <w:tcW w:w="4823" w:type="dxa"/>
            <w:tcBorders>
              <w:top w:val="single" w:sz="2" w:space="0" w:color="333333"/>
              <w:left w:val="single" w:sz="2" w:space="0" w:color="333333"/>
              <w:bottom w:val="single" w:sz="2" w:space="0" w:color="333333"/>
              <w:right w:val="single" w:sz="4" w:space="0" w:color="auto"/>
            </w:tcBorders>
          </w:tcPr>
          <w:p w14:paraId="2C4C10BD" w14:textId="4A944B0E"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2.1.Службову (посадову) особу учасника процедури закупівлі,</w:t>
            </w:r>
            <w:r w:rsidR="003B43F2">
              <w:rPr>
                <w:rFonts w:ascii="Times New Roman" w:hAnsi="Times New Roman" w:cs="Times New Roman"/>
                <w:iCs/>
                <w:color w:val="000000"/>
                <w:sz w:val="24"/>
                <w:szCs w:val="24"/>
              </w:rPr>
              <w:t xml:space="preserve"> </w:t>
            </w:r>
            <w:r w:rsidRPr="00880909">
              <w:rPr>
                <w:rFonts w:ascii="Times New Roman" w:hAnsi="Times New Roman" w:cs="Times New Roman"/>
                <w:iCs/>
                <w:color w:val="000000"/>
                <w:sz w:val="24"/>
                <w:szCs w:val="24"/>
              </w:rPr>
              <w:t xml:space="preserve">яку уповноважено учасником представляти його інтереси під </w:t>
            </w:r>
          </w:p>
          <w:p w14:paraId="7D2AE438"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3" w:type="dxa"/>
            <w:tcBorders>
              <w:top w:val="single" w:sz="2" w:space="0" w:color="333333"/>
              <w:left w:val="single" w:sz="4" w:space="0" w:color="auto"/>
              <w:bottom w:val="single" w:sz="2" w:space="0" w:color="333333"/>
              <w:right w:val="single" w:sz="2" w:space="0" w:color="333333"/>
            </w:tcBorders>
            <w:vAlign w:val="center"/>
          </w:tcPr>
          <w:p w14:paraId="71823612" w14:textId="36102796"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2.2.Лист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r w:rsidR="003B43F2">
              <w:rPr>
                <w:rFonts w:ascii="Times New Roman" w:hAnsi="Times New Roman" w:cs="Times New Roman"/>
                <w:iCs/>
                <w:color w:val="000000"/>
                <w:sz w:val="24"/>
                <w:szCs w:val="24"/>
              </w:rPr>
              <w:t xml:space="preserve"> </w:t>
            </w:r>
            <w:r w:rsidRPr="00880909">
              <w:rPr>
                <w:rFonts w:ascii="Times New Roman" w:hAnsi="Times New Roman" w:cs="Times New Roman"/>
                <w:iCs/>
                <w:color w:val="000000"/>
                <w:sz w:val="24"/>
                <w:szCs w:val="24"/>
              </w:rPr>
              <w:t>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80909" w:rsidRPr="00880909" w14:paraId="1C9C7DA5" w14:textId="77777777"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14:paraId="4E386838" w14:textId="77777777"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3.</w:t>
            </w:r>
          </w:p>
        </w:tc>
        <w:tc>
          <w:tcPr>
            <w:tcW w:w="4823" w:type="dxa"/>
            <w:tcBorders>
              <w:top w:val="single" w:sz="2" w:space="0" w:color="333333"/>
              <w:left w:val="single" w:sz="2" w:space="0" w:color="333333"/>
              <w:bottom w:val="single" w:sz="2" w:space="0" w:color="333333"/>
              <w:right w:val="single" w:sz="4" w:space="0" w:color="auto"/>
            </w:tcBorders>
          </w:tcPr>
          <w:p w14:paraId="6503134B"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3.1.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tc>
        <w:tc>
          <w:tcPr>
            <w:tcW w:w="4823" w:type="dxa"/>
            <w:tcBorders>
              <w:top w:val="single" w:sz="2" w:space="0" w:color="333333"/>
              <w:left w:val="single" w:sz="4" w:space="0" w:color="auto"/>
              <w:bottom w:val="single" w:sz="2" w:space="0" w:color="333333"/>
              <w:right w:val="single" w:sz="2" w:space="0" w:color="333333"/>
            </w:tcBorders>
            <w:vAlign w:val="center"/>
          </w:tcPr>
          <w:p w14:paraId="4208141D" w14:textId="77777777"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3.2. Лист в довільній формі, про те, що суб’єкт</w:t>
            </w:r>
          </w:p>
          <w:p w14:paraId="4AF87DA4" w14:textId="77777777"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w:t>
            </w:r>
          </w:p>
          <w:p w14:paraId="39F8E601" w14:textId="77777777" w:rsidR="00880909" w:rsidRPr="00880909" w:rsidRDefault="00880909" w:rsidP="00880909">
            <w:pPr>
              <w:shd w:val="clear" w:color="auto" w:fill="FFFFFF"/>
              <w:jc w:val="both"/>
              <w:rPr>
                <w:rFonts w:ascii="Times New Roman" w:hAnsi="Times New Roman" w:cs="Times New Roman"/>
                <w:sz w:val="24"/>
                <w:szCs w:val="24"/>
              </w:rPr>
            </w:pPr>
            <w:r w:rsidRPr="00880909">
              <w:rPr>
                <w:rFonts w:ascii="Times New Roman" w:hAnsi="Times New Roman" w:cs="Times New Roman"/>
                <w:iCs/>
                <w:color w:val="000000"/>
                <w:sz w:val="24"/>
                <w:szCs w:val="24"/>
              </w:rPr>
              <w:t>анти конкурентних узгоджених дій, що стосуються спотворення результатів тендерів.</w:t>
            </w:r>
          </w:p>
        </w:tc>
      </w:tr>
      <w:tr w:rsidR="00880909" w:rsidRPr="00880909" w14:paraId="3AC15790" w14:textId="77777777"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14:paraId="3A8CEF25" w14:textId="77777777"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4.</w:t>
            </w:r>
          </w:p>
        </w:tc>
        <w:tc>
          <w:tcPr>
            <w:tcW w:w="4823" w:type="dxa"/>
            <w:tcBorders>
              <w:top w:val="single" w:sz="2" w:space="0" w:color="333333"/>
              <w:left w:val="single" w:sz="2" w:space="0" w:color="333333"/>
              <w:bottom w:val="single" w:sz="2" w:space="0" w:color="333333"/>
              <w:right w:val="single" w:sz="4" w:space="0" w:color="auto"/>
            </w:tcBorders>
          </w:tcPr>
          <w:p w14:paraId="4BBF2DDD"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4.1.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p>
          <w:p w14:paraId="004F65CF"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у встановленому законом порядку.</w:t>
            </w:r>
          </w:p>
        </w:tc>
        <w:tc>
          <w:tcPr>
            <w:tcW w:w="4823" w:type="dxa"/>
            <w:tcBorders>
              <w:top w:val="single" w:sz="2" w:space="0" w:color="333333"/>
              <w:left w:val="single" w:sz="4" w:space="0" w:color="auto"/>
              <w:bottom w:val="single" w:sz="2" w:space="0" w:color="333333"/>
              <w:right w:val="single" w:sz="2" w:space="0" w:color="333333"/>
            </w:tcBorders>
            <w:vAlign w:val="center"/>
          </w:tcPr>
          <w:p w14:paraId="0101669B" w14:textId="77777777"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4.2. Лист в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w:t>
            </w:r>
          </w:p>
          <w:p w14:paraId="2DCA08D3" w14:textId="77777777"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Відмиванням коштів), судимість з якої не знято або не погашено у встановленому законом порядку.</w:t>
            </w:r>
          </w:p>
        </w:tc>
      </w:tr>
      <w:tr w:rsidR="00880909" w:rsidRPr="00880909" w14:paraId="77A35818" w14:textId="77777777"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14:paraId="2649045C" w14:textId="77777777"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5.</w:t>
            </w:r>
          </w:p>
        </w:tc>
        <w:tc>
          <w:tcPr>
            <w:tcW w:w="4823" w:type="dxa"/>
            <w:tcBorders>
              <w:top w:val="single" w:sz="2" w:space="0" w:color="333333"/>
              <w:left w:val="single" w:sz="2" w:space="0" w:color="333333"/>
              <w:bottom w:val="single" w:sz="2" w:space="0" w:color="333333"/>
              <w:right w:val="single" w:sz="4" w:space="0" w:color="auto"/>
            </w:tcBorders>
          </w:tcPr>
          <w:p w14:paraId="5A38F71E"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5.1. Службова (посадова) особа учасника процедури закупівлі, яка підписала тендерну пропозицію, була засуджена за </w:t>
            </w:r>
          </w:p>
          <w:p w14:paraId="566D0E7E"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кримінальне правопорушення, вчинене з корисливих мотивів (зокрема, пов’язане з </w:t>
            </w:r>
          </w:p>
          <w:p w14:paraId="30D1D463"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хабарництвом, шахрайством та відмиванням коштів), судимість з якої не знято або не погашено у встановленому законом порядку.</w:t>
            </w:r>
          </w:p>
        </w:tc>
        <w:tc>
          <w:tcPr>
            <w:tcW w:w="4823" w:type="dxa"/>
            <w:tcBorders>
              <w:top w:val="single" w:sz="2" w:space="0" w:color="333333"/>
              <w:left w:val="single" w:sz="4" w:space="0" w:color="auto"/>
              <w:bottom w:val="single" w:sz="2" w:space="0" w:color="333333"/>
              <w:right w:val="single" w:sz="2" w:space="0" w:color="333333"/>
            </w:tcBorders>
            <w:vAlign w:val="center"/>
          </w:tcPr>
          <w:p w14:paraId="7CCDA0EB" w14:textId="77777777"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5.2.Лист в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r>
      <w:tr w:rsidR="00880909" w:rsidRPr="00880909" w14:paraId="2C0FE097" w14:textId="77777777" w:rsidTr="00880909">
        <w:trPr>
          <w:trHeight w:val="1372"/>
        </w:trPr>
        <w:tc>
          <w:tcPr>
            <w:tcW w:w="349" w:type="dxa"/>
            <w:tcBorders>
              <w:top w:val="single" w:sz="2" w:space="0" w:color="333333"/>
              <w:left w:val="single" w:sz="2" w:space="0" w:color="333333"/>
              <w:bottom w:val="single" w:sz="2" w:space="0" w:color="333333"/>
              <w:right w:val="single" w:sz="2" w:space="0" w:color="333333"/>
            </w:tcBorders>
          </w:tcPr>
          <w:p w14:paraId="50779351" w14:textId="77777777"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6.</w:t>
            </w:r>
          </w:p>
        </w:tc>
        <w:tc>
          <w:tcPr>
            <w:tcW w:w="4823" w:type="dxa"/>
            <w:tcBorders>
              <w:top w:val="single" w:sz="2" w:space="0" w:color="333333"/>
              <w:left w:val="single" w:sz="2" w:space="0" w:color="333333"/>
              <w:bottom w:val="single" w:sz="2" w:space="0" w:color="333333"/>
              <w:right w:val="single" w:sz="4" w:space="0" w:color="auto"/>
            </w:tcBorders>
          </w:tcPr>
          <w:p w14:paraId="165B7B58"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6.1.Учасник процедури закупівлі визнаний у законом порядку банкрутом та стосовно нього відкрита ліквідаційна процедура.</w:t>
            </w:r>
          </w:p>
        </w:tc>
        <w:tc>
          <w:tcPr>
            <w:tcW w:w="4823" w:type="dxa"/>
            <w:tcBorders>
              <w:top w:val="single" w:sz="2" w:space="0" w:color="333333"/>
              <w:left w:val="single" w:sz="4" w:space="0" w:color="auto"/>
              <w:bottom w:val="single" w:sz="2" w:space="0" w:color="333333"/>
              <w:right w:val="single" w:sz="2" w:space="0" w:color="333333"/>
            </w:tcBorders>
            <w:vAlign w:val="center"/>
          </w:tcPr>
          <w:p w14:paraId="4E97AE8B" w14:textId="77777777"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6.2.Лист в довільній формі, від учасника,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tc>
      </w:tr>
      <w:tr w:rsidR="00880909" w:rsidRPr="00880909" w14:paraId="78852254" w14:textId="77777777" w:rsidTr="00880909">
        <w:trPr>
          <w:trHeight w:val="568"/>
        </w:trPr>
        <w:tc>
          <w:tcPr>
            <w:tcW w:w="349" w:type="dxa"/>
            <w:tcBorders>
              <w:top w:val="single" w:sz="2" w:space="0" w:color="333333"/>
              <w:left w:val="single" w:sz="2" w:space="0" w:color="333333"/>
              <w:bottom w:val="single" w:sz="2" w:space="0" w:color="333333"/>
              <w:right w:val="single" w:sz="2" w:space="0" w:color="333333"/>
            </w:tcBorders>
          </w:tcPr>
          <w:p w14:paraId="7827CF61" w14:textId="77777777"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7.</w:t>
            </w:r>
          </w:p>
        </w:tc>
        <w:tc>
          <w:tcPr>
            <w:tcW w:w="4823" w:type="dxa"/>
            <w:tcBorders>
              <w:top w:val="single" w:sz="2" w:space="0" w:color="333333"/>
              <w:left w:val="single" w:sz="2" w:space="0" w:color="333333"/>
              <w:bottom w:val="single" w:sz="2" w:space="0" w:color="333333"/>
              <w:right w:val="single" w:sz="4" w:space="0" w:color="auto"/>
            </w:tcBorders>
          </w:tcPr>
          <w:p w14:paraId="2A4BA3DE"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7.1.У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-підприємців та громадських формувань" (крім нерезидентів).</w:t>
            </w:r>
          </w:p>
        </w:tc>
        <w:tc>
          <w:tcPr>
            <w:tcW w:w="4823" w:type="dxa"/>
            <w:tcBorders>
              <w:top w:val="single" w:sz="2" w:space="0" w:color="333333"/>
              <w:left w:val="single" w:sz="4" w:space="0" w:color="auto"/>
              <w:bottom w:val="single" w:sz="2" w:space="0" w:color="333333"/>
              <w:right w:val="single" w:sz="2" w:space="0" w:color="333333"/>
            </w:tcBorders>
            <w:vAlign w:val="center"/>
          </w:tcPr>
          <w:p w14:paraId="32DA3738" w14:textId="77777777"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7.2.Лист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880909" w:rsidRPr="00880909" w14:paraId="55190341" w14:textId="77777777" w:rsidTr="00880909">
        <w:trPr>
          <w:trHeight w:val="1372"/>
        </w:trPr>
        <w:tc>
          <w:tcPr>
            <w:tcW w:w="349" w:type="dxa"/>
            <w:tcBorders>
              <w:top w:val="single" w:sz="2" w:space="0" w:color="333333"/>
              <w:left w:val="single" w:sz="2" w:space="0" w:color="333333"/>
              <w:bottom w:val="single" w:sz="2" w:space="0" w:color="333333"/>
              <w:right w:val="single" w:sz="2" w:space="0" w:color="333333"/>
            </w:tcBorders>
          </w:tcPr>
          <w:p w14:paraId="2682D931" w14:textId="77777777"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lastRenderedPageBreak/>
              <w:t>8.</w:t>
            </w:r>
          </w:p>
        </w:tc>
        <w:tc>
          <w:tcPr>
            <w:tcW w:w="4823" w:type="dxa"/>
            <w:tcBorders>
              <w:top w:val="single" w:sz="2" w:space="0" w:color="333333"/>
              <w:left w:val="single" w:sz="2" w:space="0" w:color="333333"/>
              <w:bottom w:val="single" w:sz="2" w:space="0" w:color="333333"/>
              <w:right w:val="single" w:sz="4" w:space="0" w:color="auto"/>
            </w:tcBorders>
          </w:tcPr>
          <w:p w14:paraId="04D2FD34"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8.1.Учасник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823" w:type="dxa"/>
            <w:tcBorders>
              <w:top w:val="single" w:sz="2" w:space="0" w:color="333333"/>
              <w:left w:val="single" w:sz="4" w:space="0" w:color="auto"/>
              <w:bottom w:val="single" w:sz="2" w:space="0" w:color="333333"/>
              <w:right w:val="single" w:sz="2" w:space="0" w:color="333333"/>
            </w:tcBorders>
            <w:vAlign w:val="center"/>
          </w:tcPr>
          <w:p w14:paraId="4D1FB96A" w14:textId="34DFBDF5"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8.2. Лист в довільній формі 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r>
      <w:tr w:rsidR="00880909" w:rsidRPr="00880909" w14:paraId="31A7370A" w14:textId="77777777" w:rsidTr="00880909">
        <w:trPr>
          <w:trHeight w:val="1372"/>
        </w:trPr>
        <w:tc>
          <w:tcPr>
            <w:tcW w:w="349" w:type="dxa"/>
            <w:tcBorders>
              <w:top w:val="single" w:sz="2" w:space="0" w:color="333333"/>
              <w:left w:val="single" w:sz="2" w:space="0" w:color="333333"/>
              <w:bottom w:val="single" w:sz="2" w:space="0" w:color="333333"/>
              <w:right w:val="single" w:sz="2" w:space="0" w:color="333333"/>
            </w:tcBorders>
          </w:tcPr>
          <w:p w14:paraId="3B9EB618" w14:textId="77777777"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9.</w:t>
            </w:r>
          </w:p>
        </w:tc>
        <w:tc>
          <w:tcPr>
            <w:tcW w:w="4823" w:type="dxa"/>
            <w:tcBorders>
              <w:top w:val="single" w:sz="2" w:space="0" w:color="333333"/>
              <w:left w:val="single" w:sz="2" w:space="0" w:color="333333"/>
              <w:bottom w:val="single" w:sz="2" w:space="0" w:color="333333"/>
              <w:right w:val="single" w:sz="4" w:space="0" w:color="auto"/>
            </w:tcBorders>
          </w:tcPr>
          <w:p w14:paraId="52BC9C9F"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9.1.Службова (посадова) особа учасника процедури </w:t>
            </w:r>
            <w:proofErr w:type="spellStart"/>
            <w:r w:rsidRPr="00880909">
              <w:rPr>
                <w:rFonts w:ascii="Times New Roman" w:hAnsi="Times New Roman" w:cs="Times New Roman"/>
                <w:iCs/>
                <w:color w:val="000000"/>
                <w:sz w:val="24"/>
                <w:szCs w:val="24"/>
              </w:rPr>
              <w:t>закупівлі,яку</w:t>
            </w:r>
            <w:proofErr w:type="spellEnd"/>
            <w:r w:rsidRPr="00880909">
              <w:rPr>
                <w:rFonts w:ascii="Times New Roman" w:hAnsi="Times New Roman" w:cs="Times New Roman"/>
                <w:iCs/>
                <w:color w:val="000000"/>
                <w:sz w:val="24"/>
                <w:szCs w:val="24"/>
              </w:rPr>
              <w:t xml:space="preserve"> уповноважено учасником представляти його інтереси під</w:t>
            </w:r>
          </w:p>
          <w:p w14:paraId="28D15ACD" w14:textId="77777777"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3" w:type="dxa"/>
            <w:tcBorders>
              <w:top w:val="single" w:sz="2" w:space="0" w:color="333333"/>
              <w:left w:val="single" w:sz="4" w:space="0" w:color="auto"/>
              <w:bottom w:val="single" w:sz="2" w:space="0" w:color="333333"/>
              <w:right w:val="single" w:sz="2" w:space="0" w:color="333333"/>
            </w:tcBorders>
            <w:vAlign w:val="center"/>
          </w:tcPr>
          <w:p w14:paraId="0295388D" w14:textId="77777777"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9.2. Лист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w:t>
            </w:r>
          </w:p>
        </w:tc>
      </w:tr>
    </w:tbl>
    <w:p w14:paraId="76F74EDA" w14:textId="77777777" w:rsidR="00880909" w:rsidRPr="00880909" w:rsidRDefault="00880909" w:rsidP="00880909">
      <w:pPr>
        <w:jc w:val="both"/>
        <w:rPr>
          <w:rFonts w:ascii="Times New Roman" w:hAnsi="Times New Roman" w:cs="Times New Roman"/>
          <w:b/>
          <w:i/>
          <w:color w:val="000000"/>
          <w:sz w:val="24"/>
          <w:szCs w:val="24"/>
        </w:rPr>
      </w:pPr>
    </w:p>
    <w:p w14:paraId="0898F856" w14:textId="77777777" w:rsidR="00880909" w:rsidRPr="00880909" w:rsidRDefault="00880909" w:rsidP="00880909">
      <w:pPr>
        <w:jc w:val="both"/>
        <w:rPr>
          <w:rFonts w:ascii="Times New Roman" w:hAnsi="Times New Roman" w:cs="Times New Roman"/>
          <w:spacing w:val="-2"/>
          <w:sz w:val="24"/>
          <w:szCs w:val="24"/>
        </w:rPr>
      </w:pPr>
      <w:r w:rsidRPr="00880909">
        <w:rPr>
          <w:rFonts w:ascii="Times New Roman" w:hAnsi="Times New Roman" w:cs="Times New Roman"/>
          <w:b/>
          <w:i/>
          <w:color w:val="000000"/>
          <w:sz w:val="24"/>
          <w:szCs w:val="24"/>
        </w:rPr>
        <w:t xml:space="preserve">Посада, прізвище, ініціали, власноручний підпис уповноваженої особи Учасника, завірені печаткою (у разі її використання). </w:t>
      </w:r>
    </w:p>
    <w:p w14:paraId="6F7BA786" w14:textId="77777777" w:rsidR="00880909" w:rsidRPr="00880909" w:rsidRDefault="00880909" w:rsidP="00880909">
      <w:pPr>
        <w:ind w:left="6804" w:right="-25"/>
        <w:jc w:val="right"/>
        <w:rPr>
          <w:rFonts w:ascii="Times New Roman" w:hAnsi="Times New Roman" w:cs="Times New Roman"/>
          <w:b/>
          <w:i/>
          <w:color w:val="000000"/>
          <w:sz w:val="24"/>
          <w:szCs w:val="24"/>
        </w:rPr>
      </w:pPr>
    </w:p>
    <w:p w14:paraId="75D6A6EE" w14:textId="77777777" w:rsidR="00880909" w:rsidRPr="00880909" w:rsidRDefault="00880909" w:rsidP="00880909">
      <w:pPr>
        <w:spacing w:before="120"/>
        <w:ind w:firstLine="567"/>
        <w:jc w:val="both"/>
        <w:rPr>
          <w:rFonts w:ascii="Times New Roman" w:hAnsi="Times New Roman" w:cs="Times New Roman"/>
          <w:color w:val="000000"/>
          <w:sz w:val="24"/>
          <w:szCs w:val="24"/>
          <w:shd w:val="solid" w:color="FFFFFF" w:fill="FFFFFF"/>
        </w:rPr>
      </w:pPr>
      <w:r w:rsidRPr="00880909">
        <w:rPr>
          <w:rFonts w:ascii="Times New Roman" w:hAnsi="Times New Roman" w:cs="Times New Roman"/>
          <w:b/>
          <w:sz w:val="24"/>
          <w:szCs w:val="24"/>
        </w:rPr>
        <w:t xml:space="preserve">Для переможця: </w:t>
      </w:r>
      <w:r w:rsidRPr="00880909">
        <w:rPr>
          <w:rFonts w:ascii="Times New Roman" w:hAnsi="Times New Roman" w:cs="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6CEDDFD" w14:textId="77777777" w:rsidR="00880909" w:rsidRPr="00880909" w:rsidRDefault="00880909" w:rsidP="00880909">
      <w:pPr>
        <w:spacing w:before="120"/>
        <w:ind w:firstLine="567"/>
        <w:jc w:val="both"/>
        <w:rPr>
          <w:rFonts w:ascii="Times New Roman" w:hAnsi="Times New Roman" w:cs="Times New Roman"/>
          <w:color w:val="000000"/>
          <w:sz w:val="24"/>
          <w:szCs w:val="24"/>
          <w:shd w:val="solid" w:color="FFFFFF" w:fill="FFFFFF"/>
        </w:rPr>
      </w:pPr>
      <w:r w:rsidRPr="00880909">
        <w:rPr>
          <w:rFonts w:ascii="Times New Roman" w:hAnsi="Times New Roman" w:cs="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927118C" w14:textId="77777777" w:rsidR="00880909" w:rsidRPr="00880909" w:rsidRDefault="00880909" w:rsidP="00880909">
      <w:pPr>
        <w:spacing w:before="120"/>
        <w:ind w:firstLine="567"/>
        <w:jc w:val="both"/>
        <w:rPr>
          <w:rFonts w:ascii="Times New Roman" w:hAnsi="Times New Roman" w:cs="Times New Roman"/>
          <w:color w:val="000000"/>
          <w:sz w:val="24"/>
          <w:szCs w:val="24"/>
          <w:shd w:val="solid" w:color="FFFFFF" w:fill="FFFFFF"/>
        </w:rPr>
      </w:pPr>
      <w:r w:rsidRPr="00880909">
        <w:rPr>
          <w:rFonts w:ascii="Times New Roman" w:hAnsi="Times New Roman" w:cs="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3AD8EB25" w14:textId="77777777" w:rsidR="00880909" w:rsidRPr="00880909" w:rsidRDefault="00880909" w:rsidP="00880909">
      <w:pPr>
        <w:pStyle w:val="a8"/>
        <w:jc w:val="both"/>
        <w:rPr>
          <w:rFonts w:ascii="Times New Roman" w:hAnsi="Times New Roman"/>
          <w:sz w:val="24"/>
          <w:szCs w:val="24"/>
        </w:rPr>
      </w:pPr>
    </w:p>
    <w:p w14:paraId="2EC1C8A1" w14:textId="77777777" w:rsidR="00880909" w:rsidRPr="00880909" w:rsidRDefault="000D491F" w:rsidP="00880909">
      <w:pPr>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880909" w:rsidRPr="00880909">
        <w:rPr>
          <w:rFonts w:ascii="Times New Roman" w:hAnsi="Times New Roman" w:cs="Times New Roman"/>
          <w:sz w:val="24"/>
          <w:szCs w:val="24"/>
          <w:lang w:eastAsia="uk-UA"/>
        </w:rPr>
        <w:t>До</w:t>
      </w:r>
      <w:r>
        <w:rPr>
          <w:rFonts w:ascii="Times New Roman" w:hAnsi="Times New Roman" w:cs="Times New Roman"/>
          <w:sz w:val="24"/>
          <w:szCs w:val="24"/>
          <w:lang w:eastAsia="uk-UA"/>
        </w:rPr>
        <w:t>кумент</w:t>
      </w:r>
      <w:r w:rsidR="00880909" w:rsidRPr="00880909">
        <w:rPr>
          <w:rFonts w:ascii="Times New Roman" w:hAnsi="Times New Roman" w:cs="Times New Roman"/>
          <w:sz w:val="24"/>
          <w:szCs w:val="24"/>
          <w:lang w:eastAsia="uk-UA"/>
        </w:rPr>
        <w:t xml:space="preserve"> МВС України або відповідного територіального підрозділу (електронна форма, оригінал або нотаріально завірена копія) </w:t>
      </w:r>
      <w:r w:rsidR="00880909" w:rsidRPr="00880909">
        <w:rPr>
          <w:rFonts w:ascii="Times New Roman" w:hAnsi="Times New Roman" w:cs="Times New Roman"/>
          <w:sz w:val="24"/>
          <w:szCs w:val="24"/>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880909" w:rsidRPr="00880909">
        <w:rPr>
          <w:rFonts w:ascii="Times New Roman" w:hAnsi="Times New Roman" w:cs="Times New Roman"/>
          <w:sz w:val="24"/>
          <w:szCs w:val="24"/>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14:paraId="5B3A8853" w14:textId="77777777" w:rsidR="00880909" w:rsidRPr="00880909" w:rsidRDefault="00880909" w:rsidP="00880909">
      <w:pPr>
        <w:jc w:val="both"/>
        <w:rPr>
          <w:rFonts w:ascii="Times New Roman" w:hAnsi="Times New Roman" w:cs="Times New Roman"/>
          <w:sz w:val="24"/>
          <w:szCs w:val="24"/>
          <w:lang w:eastAsia="uk-UA"/>
        </w:rPr>
      </w:pPr>
    </w:p>
    <w:p w14:paraId="6F8CCF10" w14:textId="77777777" w:rsidR="00880909" w:rsidRPr="00880909" w:rsidRDefault="000D491F" w:rsidP="00880909">
      <w:pPr>
        <w:jc w:val="both"/>
        <w:rPr>
          <w:rFonts w:ascii="Times New Roman" w:hAnsi="Times New Roman" w:cs="Times New Roman"/>
          <w:sz w:val="24"/>
          <w:szCs w:val="24"/>
          <w:lang w:eastAsia="uk-UA"/>
        </w:rPr>
      </w:pPr>
      <w:r>
        <w:rPr>
          <w:rFonts w:ascii="Times New Roman" w:hAnsi="Times New Roman" w:cs="Times New Roman"/>
          <w:sz w:val="24"/>
          <w:szCs w:val="24"/>
        </w:rPr>
        <w:t xml:space="preserve">         </w:t>
      </w:r>
      <w:r w:rsidR="00880909" w:rsidRPr="00880909">
        <w:rPr>
          <w:rFonts w:ascii="Times New Roman" w:hAnsi="Times New Roman" w:cs="Times New Roman"/>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та </w:t>
      </w:r>
      <w:r w:rsidR="00880909" w:rsidRPr="00880909">
        <w:rPr>
          <w:rFonts w:ascii="Times New Roman" w:hAnsi="Times New Roman" w:cs="Times New Roman"/>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 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14:paraId="2FEF5108" w14:textId="3F2656DF" w:rsidR="00880909" w:rsidRPr="00880909" w:rsidRDefault="00880909" w:rsidP="00D41264">
      <w:pPr>
        <w:spacing w:after="60"/>
        <w:ind w:firstLine="34"/>
        <w:contextualSpacing/>
        <w:jc w:val="both"/>
        <w:rPr>
          <w:rFonts w:ascii="Times New Roman" w:hAnsi="Times New Roman" w:cs="Times New Roman"/>
          <w:iCs/>
          <w:sz w:val="24"/>
          <w:szCs w:val="24"/>
        </w:rPr>
      </w:pPr>
      <w:r w:rsidRPr="00880909">
        <w:rPr>
          <w:rFonts w:ascii="Times New Roman" w:hAnsi="Times New Roman" w:cs="Times New Roman"/>
          <w:iCs/>
          <w:sz w:val="24"/>
          <w:szCs w:val="24"/>
        </w:rPr>
        <w:t>Довідка довільної форми про відсутність фактів невиконання своїх зобов’язань за раніше укладеним договором про закупівлю з виконавчим комітетом Переяславської міської ради,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B0473FB" w14:textId="77777777" w:rsidR="00880909" w:rsidRPr="00880909" w:rsidRDefault="00880909" w:rsidP="00880909">
      <w:pPr>
        <w:spacing w:after="60"/>
        <w:ind w:left="34"/>
        <w:contextualSpacing/>
        <w:jc w:val="both"/>
        <w:rPr>
          <w:rFonts w:ascii="Times New Roman" w:hAnsi="Times New Roman" w:cs="Times New Roman"/>
          <w:iCs/>
          <w:sz w:val="24"/>
          <w:szCs w:val="24"/>
        </w:rPr>
      </w:pPr>
      <w:r w:rsidRPr="00880909">
        <w:rPr>
          <w:rFonts w:ascii="Times New Roman" w:hAnsi="Times New Roman" w:cs="Times New Roman"/>
          <w:iCs/>
          <w:sz w:val="24"/>
          <w:szCs w:val="24"/>
        </w:rPr>
        <w:lastRenderedPageBreak/>
        <w:t>або</w:t>
      </w:r>
    </w:p>
    <w:p w14:paraId="44E21004" w14:textId="77777777" w:rsidR="00880909" w:rsidRPr="00880909" w:rsidRDefault="00880909" w:rsidP="00880909">
      <w:pPr>
        <w:spacing w:after="60"/>
        <w:ind w:left="34"/>
        <w:contextualSpacing/>
        <w:jc w:val="both"/>
        <w:rPr>
          <w:rFonts w:ascii="Times New Roman" w:hAnsi="Times New Roman" w:cs="Times New Roman"/>
          <w:iCs/>
          <w:sz w:val="24"/>
          <w:szCs w:val="24"/>
        </w:rPr>
      </w:pPr>
      <w:r w:rsidRPr="00880909">
        <w:rPr>
          <w:rFonts w:ascii="Times New Roman" w:hAnsi="Times New Roman" w:cs="Times New Roman"/>
          <w:iCs/>
          <w:sz w:val="24"/>
          <w:szCs w:val="24"/>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2F8D4D42" w14:textId="77777777" w:rsidR="00880909" w:rsidRPr="00880909" w:rsidRDefault="00880909" w:rsidP="00880909">
      <w:pPr>
        <w:tabs>
          <w:tab w:val="left" w:pos="9498"/>
        </w:tabs>
        <w:ind w:right="-1" w:firstLine="709"/>
        <w:jc w:val="both"/>
        <w:rPr>
          <w:rFonts w:ascii="Times New Roman" w:hAnsi="Times New Roman" w:cs="Times New Roman"/>
          <w:i/>
          <w:iCs/>
          <w:sz w:val="24"/>
          <w:szCs w:val="24"/>
          <w:lang w:eastAsia="ar-SA"/>
        </w:rPr>
      </w:pPr>
    </w:p>
    <w:p w14:paraId="5AD9B4B7" w14:textId="77777777" w:rsidR="00880909" w:rsidRPr="00880909" w:rsidRDefault="00880909" w:rsidP="00880909">
      <w:pPr>
        <w:tabs>
          <w:tab w:val="left" w:pos="9498"/>
        </w:tabs>
        <w:ind w:right="-1" w:firstLine="709"/>
        <w:jc w:val="both"/>
        <w:rPr>
          <w:rFonts w:ascii="Times New Roman" w:hAnsi="Times New Roman" w:cs="Times New Roman"/>
          <w:i/>
          <w:iCs/>
          <w:sz w:val="24"/>
          <w:szCs w:val="24"/>
          <w:lang w:eastAsia="ar-SA"/>
        </w:rPr>
      </w:pPr>
      <w:r w:rsidRPr="00880909">
        <w:rPr>
          <w:rFonts w:ascii="Times New Roman" w:hAnsi="Times New Roman" w:cs="Times New Roman"/>
          <w:i/>
          <w:iCs/>
          <w:sz w:val="24"/>
          <w:szCs w:val="24"/>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512B5014" w14:textId="2C45A40C" w:rsidR="00880909" w:rsidRPr="00880909" w:rsidRDefault="00880909" w:rsidP="003B43F2">
      <w:pPr>
        <w:tabs>
          <w:tab w:val="left" w:pos="9498"/>
        </w:tabs>
        <w:ind w:right="-1"/>
        <w:jc w:val="both"/>
        <w:rPr>
          <w:rFonts w:ascii="Times New Roman" w:hAnsi="Times New Roman" w:cs="Times New Roman"/>
          <w:i/>
          <w:iCs/>
          <w:sz w:val="24"/>
          <w:szCs w:val="24"/>
          <w:lang w:eastAsia="ar-SA"/>
        </w:rPr>
      </w:pPr>
      <w:r w:rsidRPr="00880909">
        <w:rPr>
          <w:rFonts w:ascii="Times New Roman" w:hAnsi="Times New Roman" w:cs="Times New Roman"/>
          <w:i/>
          <w:iCs/>
          <w:sz w:val="24"/>
          <w:szCs w:val="24"/>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14:paraId="05ABF7DF" w14:textId="77777777" w:rsidR="00880909" w:rsidRPr="00880909" w:rsidRDefault="00880909" w:rsidP="00880909">
      <w:pPr>
        <w:spacing w:before="120"/>
        <w:ind w:firstLine="567"/>
        <w:jc w:val="both"/>
        <w:rPr>
          <w:rFonts w:ascii="Times New Roman" w:hAnsi="Times New Roman" w:cs="Times New Roman"/>
          <w:i/>
          <w:sz w:val="24"/>
          <w:szCs w:val="24"/>
          <w:lang w:eastAsia="uk-UA"/>
        </w:rPr>
      </w:pPr>
      <w:r w:rsidRPr="00880909">
        <w:rPr>
          <w:rFonts w:ascii="Times New Roman" w:hAnsi="Times New Roman" w:cs="Times New Roman"/>
          <w:i/>
          <w:iCs/>
          <w:sz w:val="24"/>
          <w:szCs w:val="24"/>
          <w:lang w:eastAsia="ar-SA"/>
        </w:rPr>
        <w:t xml:space="preserve">З огляду на зазначене, переможець закупівлі надає гарантійні листи по вимогам ст.17 Закону в разі, якщо на момент </w:t>
      </w:r>
      <w:r w:rsidRPr="00880909">
        <w:rPr>
          <w:rFonts w:ascii="Times New Roman" w:hAnsi="Times New Roman" w:cs="Times New Roman"/>
          <w:color w:val="000000"/>
          <w:sz w:val="24"/>
          <w:szCs w:val="24"/>
          <w:shd w:val="solid" w:color="FFFFFF" w:fill="FFFFFF"/>
        </w:rPr>
        <w:t>оприлюднення оголошення про проведення відкритих торгів</w:t>
      </w:r>
      <w:r w:rsidRPr="00880909">
        <w:rPr>
          <w:rFonts w:ascii="Times New Roman" w:hAnsi="Times New Roman" w:cs="Times New Roman"/>
          <w:i/>
          <w:iCs/>
          <w:sz w:val="24"/>
          <w:szCs w:val="24"/>
          <w:lang w:eastAsia="ar-SA"/>
        </w:rPr>
        <w:t xml:space="preserve"> відсутній вільний доступ до публічної інформації, що міститься у </w:t>
      </w:r>
      <w:r w:rsidRPr="00880909">
        <w:rPr>
          <w:rFonts w:ascii="Times New Roman" w:hAnsi="Times New Roman" w:cs="Times New Roman"/>
          <w:i/>
          <w:sz w:val="24"/>
          <w:szCs w:val="24"/>
          <w:lang w:eastAsia="uk-UA"/>
        </w:rPr>
        <w:t>відкритих єдиних державних реєстрах.</w:t>
      </w:r>
    </w:p>
    <w:p w14:paraId="3150C901" w14:textId="77777777" w:rsidR="00880909" w:rsidRPr="00880909" w:rsidRDefault="00880909" w:rsidP="00880909">
      <w:pPr>
        <w:spacing w:after="60"/>
        <w:contextualSpacing/>
        <w:jc w:val="both"/>
        <w:rPr>
          <w:rFonts w:ascii="Times New Roman" w:hAnsi="Times New Roman" w:cs="Times New Roman"/>
          <w:iCs/>
          <w:sz w:val="24"/>
          <w:szCs w:val="24"/>
        </w:rPr>
      </w:pPr>
    </w:p>
    <w:p w14:paraId="033BFE8A" w14:textId="77777777" w:rsidR="00880909" w:rsidRPr="00880909" w:rsidRDefault="00880909" w:rsidP="00880909">
      <w:pPr>
        <w:ind w:left="6804" w:right="-25"/>
        <w:jc w:val="right"/>
        <w:rPr>
          <w:rFonts w:ascii="Times New Roman" w:hAnsi="Times New Roman" w:cs="Times New Roman"/>
          <w:b/>
          <w:i/>
          <w:color w:val="000000"/>
          <w:sz w:val="24"/>
          <w:szCs w:val="24"/>
        </w:rPr>
      </w:pPr>
    </w:p>
    <w:p w14:paraId="2FA09913" w14:textId="77777777" w:rsidR="00880909" w:rsidRPr="00880909" w:rsidRDefault="00880909" w:rsidP="00880909">
      <w:pPr>
        <w:ind w:right="-25"/>
        <w:jc w:val="center"/>
        <w:rPr>
          <w:rFonts w:ascii="Times New Roman" w:hAnsi="Times New Roman" w:cs="Times New Roman"/>
          <w:b/>
          <w:i/>
          <w:color w:val="000000"/>
          <w:sz w:val="24"/>
          <w:szCs w:val="24"/>
        </w:rPr>
      </w:pPr>
      <w:r w:rsidRPr="00880909">
        <w:rPr>
          <w:rFonts w:ascii="Times New Roman" w:hAnsi="Times New Roman" w:cs="Times New Roman"/>
          <w:b/>
          <w:i/>
          <w:color w:val="000000"/>
          <w:sz w:val="24"/>
          <w:szCs w:val="24"/>
        </w:rPr>
        <w:t xml:space="preserve">Інші документи, </w:t>
      </w:r>
    </w:p>
    <w:p w14:paraId="3F1D3670" w14:textId="77777777" w:rsidR="00880909" w:rsidRPr="00880909" w:rsidRDefault="00880909" w:rsidP="00880909">
      <w:pPr>
        <w:ind w:right="-25"/>
        <w:jc w:val="center"/>
        <w:rPr>
          <w:rFonts w:ascii="Times New Roman" w:hAnsi="Times New Roman" w:cs="Times New Roman"/>
          <w:b/>
          <w:i/>
          <w:color w:val="000000"/>
          <w:sz w:val="24"/>
          <w:szCs w:val="24"/>
        </w:rPr>
      </w:pPr>
      <w:r w:rsidRPr="00880909">
        <w:rPr>
          <w:rFonts w:ascii="Times New Roman" w:hAnsi="Times New Roman" w:cs="Times New Roman"/>
          <w:b/>
          <w:i/>
          <w:color w:val="000000"/>
          <w:sz w:val="24"/>
          <w:szCs w:val="24"/>
        </w:rPr>
        <w:t>що подаються Учасником у складі тендерної пропозиції</w:t>
      </w:r>
    </w:p>
    <w:p w14:paraId="5EBE2A92" w14:textId="77777777" w:rsidR="00880909" w:rsidRPr="00880909" w:rsidRDefault="00880909" w:rsidP="00880909">
      <w:pPr>
        <w:ind w:right="-25"/>
        <w:rPr>
          <w:rFonts w:ascii="Times New Roman" w:hAnsi="Times New Roman" w:cs="Times New Roman"/>
          <w:b/>
          <w:i/>
          <w:color w:val="000000"/>
          <w:sz w:val="24"/>
          <w:szCs w:val="24"/>
        </w:rPr>
      </w:pPr>
    </w:p>
    <w:p w14:paraId="4074129C" w14:textId="77777777" w:rsidR="00880909" w:rsidRPr="00880909" w:rsidRDefault="00880909" w:rsidP="00880909">
      <w:pPr>
        <w:ind w:right="-25"/>
        <w:rPr>
          <w:rFonts w:ascii="Times New Roman" w:hAnsi="Times New Roman" w:cs="Times New Roman"/>
          <w:b/>
          <w:i/>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114"/>
      </w:tblGrid>
      <w:tr w:rsidR="00880909" w:rsidRPr="00880909" w14:paraId="4F0716E1" w14:textId="77777777"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AAFE8" w14:textId="77777777"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B2AD4" w14:textId="77777777"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свідоцтва про державну реєстрацію або копію виписки з Єдиного державного реєстру юридичних осіб та фізичних осіб - підприємців (для юридичних осіб та суб’єктів підприємницької діяльності);</w:t>
            </w:r>
          </w:p>
          <w:p w14:paraId="6BE6CECB" w14:textId="77777777"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довідки (витягу, відомості) ЄДРПОУ (для юридичних осіб);</w:t>
            </w:r>
          </w:p>
          <w:p w14:paraId="10984267" w14:textId="77777777"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довідки про взяття на облік платника податків  (за наявності)</w:t>
            </w:r>
          </w:p>
          <w:p w14:paraId="3C381840" w14:textId="77777777"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свідоцтва або копія витягу про реєстрацію Учасника платником податку на додану вартість чи єдиного податку;</w:t>
            </w:r>
          </w:p>
        </w:tc>
      </w:tr>
      <w:tr w:rsidR="00880909" w:rsidRPr="00880909" w14:paraId="49EFDFC7" w14:textId="77777777"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5A874" w14:textId="77777777"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2</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1C4781" w14:textId="77777777"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Документи, що підтверджують правомочність представника учасника на укладання договору про закупівлю: копію протоколу рішення засновника або копію наказу про призначення керівника підприємства на посаду, копію довіреності (доручення) на підписання тендерної пропозиції та/або договору.</w:t>
            </w:r>
          </w:p>
        </w:tc>
      </w:tr>
      <w:tr w:rsidR="00880909" w:rsidRPr="00880909" w14:paraId="0D2955F6" w14:textId="77777777" w:rsidTr="00880909">
        <w:trPr>
          <w:trHeight w:val="10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8ACD0" w14:textId="77777777"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3</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BA6108" w14:textId="77777777"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80909" w:rsidRPr="00880909" w14:paraId="2F9CF562" w14:textId="77777777"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380FB" w14:textId="77777777"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4</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7E305" w14:textId="77777777"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80909" w:rsidRPr="00880909" w14:paraId="6337C513" w14:textId="77777777"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E7DC7" w14:textId="77777777"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5</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C1895" w14:textId="77777777"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Завірена підписом та печаткою учасника копія талону, що пропонується Учасником</w:t>
            </w:r>
          </w:p>
        </w:tc>
      </w:tr>
      <w:tr w:rsidR="00880909" w:rsidRPr="00880909" w14:paraId="5702D9CE" w14:textId="77777777"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0458A" w14:textId="77777777"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6</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9E97" w14:textId="77777777"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Завірену підписом та печаткою учасника копію документу про якість:</w:t>
            </w:r>
          </w:p>
          <w:p w14:paraId="7578F094" w14:textId="77777777"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xml:space="preserve">- скановані копії сертифікатів відповідності відповідно до діючих державних </w:t>
            </w:r>
            <w:r w:rsidRPr="00880909">
              <w:rPr>
                <w:rFonts w:ascii="Times New Roman" w:hAnsi="Times New Roman" w:cs="Times New Roman"/>
                <w:sz w:val="24"/>
                <w:szCs w:val="24"/>
              </w:rPr>
              <w:lastRenderedPageBreak/>
              <w:t>стандартів ДСТУ, які є чинними на дату розкриття пропозиції, завірені підписом та печаткою уповноваженої особи Учасника;</w:t>
            </w:r>
          </w:p>
          <w:p w14:paraId="3BB242EB" w14:textId="77777777"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скановані копії сертифікатів якості товару, що поставляється або інший документ, який підтверджує якість товару;</w:t>
            </w:r>
          </w:p>
          <w:p w14:paraId="40BE139A" w14:textId="77777777"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 скановані копії протоколів випробувань на відповідність товару Технічному регламенту</w:t>
            </w:r>
            <w:r w:rsidRPr="00880909">
              <w:rPr>
                <w:rFonts w:ascii="Times New Roman" w:hAnsi="Times New Roman" w:cs="Times New Roman"/>
                <w:sz w:val="24"/>
                <w:szCs w:val="24"/>
                <w:lang w:eastAsia="uk-UA"/>
              </w:rPr>
              <w:t xml:space="preserve"> </w:t>
            </w:r>
            <w:r w:rsidRPr="00880909">
              <w:rPr>
                <w:rStyle w:val="afff9"/>
                <w:rFonts w:ascii="Times New Roman" w:hAnsi="Times New Roman" w:cs="Times New Roman"/>
                <w:sz w:val="24"/>
                <w:szCs w:val="24"/>
                <w:lang w:eastAsia="uk-UA"/>
              </w:rPr>
              <w:t xml:space="preserve">щодо вимог до автомобільних бензинів, дизельного, суднових та котельних палив, затвердженого постановою КМУ від 01.08.2013 № 927 зі змінами та </w:t>
            </w:r>
            <w:r w:rsidRPr="00880909">
              <w:rPr>
                <w:rFonts w:ascii="Times New Roman" w:hAnsi="Times New Roman" w:cs="Times New Roman"/>
                <w:i/>
                <w:sz w:val="24"/>
                <w:szCs w:val="24"/>
              </w:rPr>
              <w:t xml:space="preserve">вимогам </w:t>
            </w:r>
            <w:r w:rsidRPr="00880909">
              <w:rPr>
                <w:rStyle w:val="afff9"/>
                <w:rFonts w:ascii="Times New Roman" w:hAnsi="Times New Roman" w:cs="Times New Roman"/>
                <w:sz w:val="24"/>
                <w:szCs w:val="24"/>
                <w:lang w:eastAsia="uk-UA"/>
              </w:rPr>
              <w:t>ДСТУ 7688:2015</w:t>
            </w:r>
          </w:p>
        </w:tc>
      </w:tr>
      <w:tr w:rsidR="00880909" w:rsidRPr="00880909" w14:paraId="1BA011D2" w14:textId="77777777"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6A8C07" w14:textId="77777777"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lastRenderedPageBreak/>
              <w:t>7</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ABA5D" w14:textId="3310A6AD" w:rsidR="00880909" w:rsidRPr="00D41264" w:rsidRDefault="00880909" w:rsidP="00880909">
            <w:pPr>
              <w:pStyle w:val="1f5"/>
              <w:spacing w:after="0" w:line="240" w:lineRule="auto"/>
              <w:jc w:val="both"/>
              <w:rPr>
                <w:rFonts w:ascii="Times New Roman" w:hAnsi="Times New Roman" w:cs="Times New Roman"/>
                <w:b/>
                <w:bCs/>
              </w:rPr>
            </w:pPr>
            <w:r w:rsidRPr="00880909">
              <w:rPr>
                <w:rFonts w:ascii="Times New Roman" w:hAnsi="Times New Roman" w:cs="Times New Roman"/>
              </w:rPr>
              <w:t>Учасник в складі пропозиції надає і</w:t>
            </w:r>
            <w:r w:rsidRPr="00880909">
              <w:rPr>
                <w:rFonts w:ascii="Times New Roman" w:eastAsia="Calibri" w:hAnsi="Times New Roman" w:cs="Times New Roman"/>
              </w:rPr>
              <w:t xml:space="preserve">нформацію та перелік АЗС (власних, орендованих або АЗС-партнерів), на яких буде здійснюватися заправка за талонами, з обов’язковою </w:t>
            </w:r>
            <w:r w:rsidRPr="00880909">
              <w:rPr>
                <w:rFonts w:ascii="Times New Roman" w:eastAsia="Calibri" w:hAnsi="Times New Roman" w:cs="Times New Roman"/>
                <w:bCs/>
              </w:rPr>
              <w:t xml:space="preserve">наявністю </w:t>
            </w:r>
            <w:r w:rsidRPr="00880909">
              <w:rPr>
                <w:rFonts w:ascii="Times New Roman" w:hAnsi="Times New Roman" w:cs="Times New Roman"/>
                <w:color w:val="000000"/>
                <w:shd w:val="clear" w:color="auto" w:fill="FFFFFF"/>
              </w:rPr>
              <w:t xml:space="preserve">хоча б однієї АЗС, розташованої </w:t>
            </w:r>
            <w:r w:rsidRPr="00880909">
              <w:rPr>
                <w:rFonts w:ascii="Times New Roman" w:hAnsi="Times New Roman" w:cs="Times New Roman"/>
                <w:shd w:val="clear" w:color="auto" w:fill="FFFFFF"/>
              </w:rPr>
              <w:t>в межах території Переяславської міської територіальної громади</w:t>
            </w:r>
            <w:r w:rsidRPr="00880909">
              <w:rPr>
                <w:rFonts w:ascii="Times New Roman" w:hAnsi="Times New Roman" w:cs="Times New Roman"/>
                <w:color w:val="auto"/>
                <w:lang w:eastAsia="ru-RU" w:bidi="ar-SA"/>
              </w:rPr>
              <w:t xml:space="preserve"> </w:t>
            </w:r>
            <w:r w:rsidR="009808AE">
              <w:rPr>
                <w:rFonts w:ascii="Times New Roman" w:hAnsi="Times New Roman" w:cs="Times New Roman"/>
                <w:color w:val="auto"/>
                <w:lang w:eastAsia="ru-RU" w:bidi="ar-SA"/>
              </w:rPr>
              <w:t>та</w:t>
            </w:r>
            <w:r w:rsidRPr="00880909">
              <w:rPr>
                <w:rFonts w:ascii="Times New Roman" w:hAnsi="Times New Roman" w:cs="Times New Roman"/>
                <w:lang w:eastAsia="ru-RU"/>
              </w:rPr>
              <w:t xml:space="preserve"> </w:t>
            </w:r>
            <w:r w:rsidRPr="00880909">
              <w:rPr>
                <w:rFonts w:ascii="Times New Roman" w:hAnsi="Times New Roman" w:cs="Times New Roman"/>
              </w:rPr>
              <w:t xml:space="preserve">відстань </w:t>
            </w:r>
            <w:r w:rsidRPr="00D41264">
              <w:rPr>
                <w:rFonts w:ascii="Times New Roman" w:hAnsi="Times New Roman" w:cs="Times New Roman"/>
                <w:b/>
                <w:bCs/>
              </w:rPr>
              <w:t>від якої не перевищує 1</w:t>
            </w:r>
            <w:r w:rsidR="009808AE" w:rsidRPr="00D41264">
              <w:rPr>
                <w:rFonts w:ascii="Times New Roman" w:hAnsi="Times New Roman" w:cs="Times New Roman"/>
                <w:b/>
                <w:bCs/>
              </w:rPr>
              <w:t>0</w:t>
            </w:r>
            <w:r w:rsidRPr="00D41264">
              <w:rPr>
                <w:rFonts w:ascii="Times New Roman" w:hAnsi="Times New Roman" w:cs="Times New Roman"/>
                <w:b/>
                <w:bCs/>
              </w:rPr>
              <w:t xml:space="preserve"> км від адреси Замовника: </w:t>
            </w:r>
          </w:p>
          <w:p w14:paraId="5EF94384" w14:textId="48F4BA75" w:rsidR="00880909" w:rsidRPr="00880909" w:rsidRDefault="00880909" w:rsidP="009808AE">
            <w:pPr>
              <w:jc w:val="both"/>
              <w:rPr>
                <w:rFonts w:ascii="Times New Roman" w:hAnsi="Times New Roman" w:cs="Times New Roman"/>
                <w:sz w:val="24"/>
                <w:szCs w:val="24"/>
              </w:rPr>
            </w:pPr>
            <w:r w:rsidRPr="00880909">
              <w:rPr>
                <w:rFonts w:ascii="Times New Roman" w:hAnsi="Times New Roman" w:cs="Times New Roman"/>
                <w:sz w:val="24"/>
                <w:szCs w:val="24"/>
              </w:rPr>
              <w:t xml:space="preserve">08400, Україна, Київська обл., Бориспільський район, м. Переяслав, вул. </w:t>
            </w:r>
            <w:r w:rsidR="009808AE">
              <w:rPr>
                <w:rFonts w:ascii="Times New Roman" w:hAnsi="Times New Roman" w:cs="Times New Roman"/>
                <w:sz w:val="24"/>
                <w:szCs w:val="24"/>
              </w:rPr>
              <w:t xml:space="preserve">Шевченка,8. </w:t>
            </w:r>
            <w:r w:rsidRPr="00880909">
              <w:rPr>
                <w:rFonts w:ascii="Times New Roman" w:hAnsi="Times New Roman" w:cs="Times New Roman"/>
                <w:sz w:val="24"/>
                <w:szCs w:val="24"/>
              </w:rPr>
              <w:t>У разі відсутності хоча б однієї АЗС на даній території, пропозиція учасника відхиляється, як така, що не відповідає технічному завданню.</w:t>
            </w:r>
          </w:p>
        </w:tc>
      </w:tr>
      <w:tr w:rsidR="00880909" w:rsidRPr="00880909" w14:paraId="3B8D534A" w14:textId="77777777"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D86A39" w14:textId="77777777"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8</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FEABF" w14:textId="77777777"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У разі надання учасником можливості користуватись паливними картками та/або талонами, що належать особам, з якими учасник має партнерські відносини, - надати завірені належним чином копії документів, підтверджуючих факт партнерських відносин та право передачі права користування паливними картками та/або талонами третім особам та гарантійні листи від Партнерів про чинність даних документів, що підтверджують факт партнерських відносин.</w:t>
            </w:r>
          </w:p>
        </w:tc>
      </w:tr>
      <w:tr w:rsidR="00880909" w:rsidRPr="00880909" w14:paraId="7320F7A8" w14:textId="77777777"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C116AC" w14:textId="77777777"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10</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FA7B1" w14:textId="77777777"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В складі пропозиції Учасники подають довідку, складену в довільній формі на фірмовому бланку за власноручним підписом службової (посадової) особи учасника та завіреної печаткою (в разі наявності), про застосовування заходів із екологічної безпеки і захисту довкілля.</w:t>
            </w:r>
          </w:p>
        </w:tc>
      </w:tr>
      <w:tr w:rsidR="00880909" w:rsidRPr="00880909" w14:paraId="6BB6DE53" w14:textId="77777777"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9D760" w14:textId="77777777"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11</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854B8" w14:textId="77777777"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color w:val="000000"/>
                <w:sz w:val="24"/>
                <w:szCs w:val="24"/>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w:t>
            </w:r>
            <w:proofErr w:type="spellStart"/>
            <w:r w:rsidRPr="00880909">
              <w:rPr>
                <w:rFonts w:ascii="Times New Roman" w:hAnsi="Times New Roman" w:cs="Times New Roman"/>
                <w:color w:val="000000"/>
                <w:sz w:val="24"/>
                <w:szCs w:val="24"/>
              </w:rPr>
              <w:t>тивного</w:t>
            </w:r>
            <w:proofErr w:type="spellEnd"/>
            <w:r w:rsidRPr="00880909">
              <w:rPr>
                <w:rFonts w:ascii="Times New Roman" w:hAnsi="Times New Roman" w:cs="Times New Roman"/>
                <w:color w:val="000000"/>
                <w:sz w:val="24"/>
                <w:szCs w:val="24"/>
              </w:rPr>
              <w:t>, адміністративного чи іншого характеру, що перешкоджають укладенню та/або виконанню договору про закупівлю»</w:t>
            </w:r>
          </w:p>
        </w:tc>
      </w:tr>
      <w:tr w:rsidR="00880909" w:rsidRPr="00880909" w14:paraId="48FFC536" w14:textId="77777777"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BFAEE" w14:textId="77777777"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12</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66223" w14:textId="77777777"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Цінову пропозицію за встановленою Замовником формою.</w:t>
            </w:r>
          </w:p>
        </w:tc>
      </w:tr>
      <w:tr w:rsidR="005D7893" w:rsidRPr="00880909" w14:paraId="0EEEAADE" w14:textId="77777777"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3D830F" w14:textId="77777777" w:rsidR="005D7893" w:rsidRPr="00880909" w:rsidRDefault="005D7893" w:rsidP="00880909">
            <w:pPr>
              <w:rPr>
                <w:rFonts w:ascii="Times New Roman" w:hAnsi="Times New Roman" w:cs="Times New Roman"/>
                <w:sz w:val="24"/>
                <w:szCs w:val="24"/>
              </w:rPr>
            </w:pPr>
            <w:r>
              <w:rPr>
                <w:rFonts w:ascii="Times New Roman" w:hAnsi="Times New Roman" w:cs="Times New Roman"/>
                <w:sz w:val="24"/>
                <w:szCs w:val="24"/>
              </w:rPr>
              <w:t>13</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D99324" w14:textId="77777777" w:rsidR="005D7893" w:rsidRPr="00880909" w:rsidRDefault="005D7893" w:rsidP="00880909">
            <w:pPr>
              <w:jc w:val="both"/>
              <w:rPr>
                <w:rFonts w:ascii="Times New Roman" w:hAnsi="Times New Roman" w:cs="Times New Roman"/>
                <w:sz w:val="24"/>
                <w:szCs w:val="24"/>
              </w:rPr>
            </w:pPr>
            <w:r>
              <w:rPr>
                <w:rFonts w:ascii="Times New Roman" w:hAnsi="Times New Roman" w:cs="Times New Roman"/>
                <w:sz w:val="24"/>
                <w:szCs w:val="24"/>
              </w:rPr>
              <w:t>Загальну інформацію про Учасника за встановленою Замовником формою</w:t>
            </w:r>
          </w:p>
        </w:tc>
      </w:tr>
    </w:tbl>
    <w:p w14:paraId="751DB181" w14:textId="77777777" w:rsidR="00880909" w:rsidRPr="00880909" w:rsidRDefault="00880909" w:rsidP="00880909">
      <w:pPr>
        <w:rPr>
          <w:rFonts w:ascii="Times New Roman" w:hAnsi="Times New Roman" w:cs="Times New Roman"/>
          <w:sz w:val="24"/>
          <w:szCs w:val="24"/>
        </w:rPr>
      </w:pPr>
    </w:p>
    <w:p w14:paraId="0F2F9E2C" w14:textId="77777777" w:rsidR="00880909" w:rsidRPr="00880909" w:rsidRDefault="00880909" w:rsidP="00880909">
      <w:pPr>
        <w:ind w:right="-25"/>
        <w:rPr>
          <w:rFonts w:ascii="Times New Roman" w:hAnsi="Times New Roman" w:cs="Times New Roman"/>
          <w:b/>
          <w:i/>
          <w:color w:val="000000"/>
          <w:sz w:val="24"/>
          <w:szCs w:val="24"/>
        </w:rPr>
      </w:pPr>
    </w:p>
    <w:p w14:paraId="30D3BEA6" w14:textId="77777777" w:rsidR="00880909" w:rsidRPr="00880909" w:rsidRDefault="00880909" w:rsidP="00880909">
      <w:pPr>
        <w:ind w:right="-25"/>
        <w:rPr>
          <w:rFonts w:ascii="Times New Roman" w:hAnsi="Times New Roman" w:cs="Times New Roman"/>
          <w:b/>
          <w:i/>
          <w:color w:val="000000"/>
          <w:sz w:val="24"/>
          <w:szCs w:val="24"/>
        </w:rPr>
      </w:pPr>
    </w:p>
    <w:p w14:paraId="4645B6C7" w14:textId="77777777" w:rsidR="00880909" w:rsidRPr="00880909" w:rsidRDefault="00880909" w:rsidP="00880909">
      <w:pPr>
        <w:ind w:firstLine="708"/>
        <w:contextualSpacing/>
        <w:jc w:val="both"/>
        <w:rPr>
          <w:rFonts w:ascii="Times New Roman" w:hAnsi="Times New Roman" w:cs="Times New Roman"/>
          <w:sz w:val="24"/>
          <w:szCs w:val="24"/>
        </w:rPr>
      </w:pPr>
      <w:r w:rsidRPr="00880909">
        <w:rPr>
          <w:rFonts w:ascii="Times New Roman" w:hAnsi="Times New Roman" w:cs="Times New Roman"/>
          <w:sz w:val="24"/>
          <w:szCs w:val="24"/>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7B81CD47" w14:textId="77777777" w:rsidR="00880909" w:rsidRPr="00880909" w:rsidRDefault="00880909" w:rsidP="00880909">
      <w:pPr>
        <w:ind w:right="-25"/>
        <w:rPr>
          <w:rFonts w:ascii="Times New Roman" w:hAnsi="Times New Roman" w:cs="Times New Roman"/>
          <w:b/>
          <w:i/>
          <w:color w:val="000000"/>
          <w:sz w:val="24"/>
          <w:szCs w:val="24"/>
        </w:rPr>
      </w:pPr>
    </w:p>
    <w:p w14:paraId="3DAD0698" w14:textId="77777777" w:rsidR="00880909" w:rsidRPr="00880909" w:rsidRDefault="00880909" w:rsidP="00880909">
      <w:pPr>
        <w:ind w:right="-25"/>
        <w:rPr>
          <w:rFonts w:ascii="Times New Roman" w:hAnsi="Times New Roman" w:cs="Times New Roman"/>
          <w:b/>
          <w:i/>
          <w:color w:val="000000"/>
          <w:sz w:val="24"/>
          <w:szCs w:val="24"/>
        </w:rPr>
      </w:pPr>
    </w:p>
    <w:p w14:paraId="31E2BAFA" w14:textId="77777777" w:rsidR="00880909" w:rsidRPr="00880909" w:rsidRDefault="00880909" w:rsidP="00880909">
      <w:pPr>
        <w:ind w:right="-25"/>
        <w:rPr>
          <w:rFonts w:ascii="Times New Roman" w:hAnsi="Times New Roman" w:cs="Times New Roman"/>
          <w:b/>
          <w:i/>
          <w:color w:val="000000"/>
          <w:sz w:val="24"/>
          <w:szCs w:val="24"/>
        </w:rPr>
      </w:pPr>
    </w:p>
    <w:p w14:paraId="622BE6C7" w14:textId="77777777" w:rsidR="00880909" w:rsidRPr="00880909" w:rsidRDefault="00880909" w:rsidP="00880909">
      <w:pPr>
        <w:ind w:right="-25"/>
        <w:rPr>
          <w:rFonts w:ascii="Times New Roman" w:hAnsi="Times New Roman" w:cs="Times New Roman"/>
          <w:b/>
          <w:i/>
          <w:color w:val="000000"/>
          <w:sz w:val="24"/>
          <w:szCs w:val="24"/>
        </w:rPr>
      </w:pPr>
    </w:p>
    <w:p w14:paraId="494157F4" w14:textId="77777777" w:rsidR="00880909" w:rsidRPr="00880909" w:rsidRDefault="00880909" w:rsidP="00880909">
      <w:pPr>
        <w:ind w:right="-25"/>
        <w:rPr>
          <w:rFonts w:ascii="Times New Roman" w:hAnsi="Times New Roman" w:cs="Times New Roman"/>
          <w:b/>
          <w:i/>
          <w:color w:val="000000"/>
          <w:sz w:val="24"/>
          <w:szCs w:val="24"/>
        </w:rPr>
      </w:pPr>
    </w:p>
    <w:p w14:paraId="6AD8088D" w14:textId="77777777" w:rsidR="00880909" w:rsidRDefault="00880909" w:rsidP="00880909">
      <w:pPr>
        <w:ind w:right="-25"/>
        <w:rPr>
          <w:b/>
          <w:i/>
          <w:color w:val="000000"/>
          <w:sz w:val="24"/>
          <w:szCs w:val="24"/>
        </w:rPr>
      </w:pPr>
    </w:p>
    <w:p w14:paraId="7CCCEC0D" w14:textId="77777777" w:rsidR="00880909" w:rsidRDefault="00880909" w:rsidP="00880909">
      <w:pPr>
        <w:ind w:right="-25"/>
        <w:rPr>
          <w:b/>
          <w:i/>
          <w:color w:val="000000"/>
          <w:sz w:val="24"/>
          <w:szCs w:val="24"/>
        </w:rPr>
      </w:pPr>
    </w:p>
    <w:p w14:paraId="5C889F0A" w14:textId="77777777" w:rsidR="004D19A5" w:rsidRDefault="004D19A5" w:rsidP="00880909">
      <w:pPr>
        <w:ind w:right="-25"/>
        <w:rPr>
          <w:b/>
          <w:i/>
          <w:color w:val="000000"/>
          <w:sz w:val="24"/>
          <w:szCs w:val="24"/>
        </w:rPr>
      </w:pPr>
    </w:p>
    <w:p w14:paraId="004A2744" w14:textId="77777777" w:rsidR="00880909" w:rsidRDefault="00880909" w:rsidP="00880909">
      <w:pPr>
        <w:ind w:right="-25"/>
        <w:rPr>
          <w:b/>
          <w:i/>
          <w:color w:val="000000"/>
          <w:sz w:val="24"/>
          <w:szCs w:val="24"/>
        </w:rPr>
      </w:pPr>
    </w:p>
    <w:p w14:paraId="37D10D02" w14:textId="77777777" w:rsidR="00880909" w:rsidRDefault="00880909" w:rsidP="00880909">
      <w:pPr>
        <w:ind w:right="-25"/>
        <w:rPr>
          <w:b/>
          <w:i/>
          <w:color w:val="000000"/>
          <w:sz w:val="24"/>
          <w:szCs w:val="24"/>
        </w:rPr>
      </w:pPr>
    </w:p>
    <w:p w14:paraId="69ECCD22" w14:textId="77777777" w:rsidR="00880909" w:rsidRDefault="00880909" w:rsidP="00880909">
      <w:pPr>
        <w:ind w:right="-25"/>
        <w:rPr>
          <w:b/>
          <w:i/>
          <w:color w:val="000000"/>
          <w:sz w:val="24"/>
          <w:szCs w:val="24"/>
        </w:rPr>
      </w:pPr>
    </w:p>
    <w:p w14:paraId="678321A8" w14:textId="77777777" w:rsidR="00D41264" w:rsidRDefault="00D41264" w:rsidP="00880909">
      <w:pPr>
        <w:pStyle w:val="af1"/>
        <w:spacing w:before="0" w:beforeAutospacing="0" w:after="0" w:afterAutospacing="0"/>
        <w:jc w:val="right"/>
        <w:rPr>
          <w:b/>
          <w:i/>
          <w:color w:val="000000"/>
        </w:rPr>
      </w:pPr>
    </w:p>
    <w:p w14:paraId="53567B1C" w14:textId="77777777" w:rsidR="00D41264" w:rsidRDefault="00D41264" w:rsidP="00880909">
      <w:pPr>
        <w:pStyle w:val="af1"/>
        <w:spacing w:before="0" w:beforeAutospacing="0" w:after="0" w:afterAutospacing="0"/>
        <w:jc w:val="right"/>
        <w:rPr>
          <w:b/>
          <w:i/>
          <w:color w:val="000000"/>
        </w:rPr>
      </w:pPr>
    </w:p>
    <w:p w14:paraId="210F5344" w14:textId="77777777" w:rsidR="003B43F2" w:rsidRDefault="003B43F2" w:rsidP="00880909">
      <w:pPr>
        <w:pStyle w:val="af1"/>
        <w:spacing w:before="0" w:beforeAutospacing="0" w:after="0" w:afterAutospacing="0"/>
        <w:jc w:val="right"/>
        <w:rPr>
          <w:b/>
          <w:i/>
          <w:color w:val="000000"/>
        </w:rPr>
      </w:pPr>
    </w:p>
    <w:p w14:paraId="3C867D8C" w14:textId="06B32140" w:rsidR="00880909" w:rsidRPr="002B22F6" w:rsidRDefault="00880909" w:rsidP="00880909">
      <w:pPr>
        <w:pStyle w:val="af1"/>
        <w:spacing w:before="0" w:beforeAutospacing="0" w:after="0" w:afterAutospacing="0"/>
        <w:jc w:val="right"/>
        <w:rPr>
          <w:b/>
          <w:i/>
          <w:color w:val="000000"/>
          <w:lang w:val="uk-UA"/>
        </w:rPr>
      </w:pPr>
      <w:proofErr w:type="spellStart"/>
      <w:r w:rsidRPr="002B22F6">
        <w:rPr>
          <w:b/>
          <w:i/>
          <w:color w:val="000000"/>
        </w:rPr>
        <w:lastRenderedPageBreak/>
        <w:t>Додаток</w:t>
      </w:r>
      <w:proofErr w:type="spellEnd"/>
      <w:r w:rsidRPr="002B22F6">
        <w:rPr>
          <w:b/>
          <w:i/>
          <w:color w:val="000000"/>
        </w:rPr>
        <w:t xml:space="preserve"> № </w:t>
      </w:r>
      <w:r>
        <w:rPr>
          <w:b/>
          <w:i/>
          <w:color w:val="000000"/>
          <w:lang w:val="uk-UA"/>
        </w:rPr>
        <w:t>2</w:t>
      </w:r>
    </w:p>
    <w:p w14:paraId="0E8B48CB" w14:textId="77777777" w:rsidR="00880909" w:rsidRPr="002B22F6" w:rsidRDefault="00880909" w:rsidP="00880909">
      <w:pPr>
        <w:pStyle w:val="af1"/>
        <w:spacing w:before="0" w:beforeAutospacing="0" w:after="0" w:afterAutospacing="0"/>
        <w:jc w:val="right"/>
        <w:rPr>
          <w:b/>
          <w:i/>
          <w:color w:val="000000"/>
        </w:rPr>
      </w:pPr>
      <w:r w:rsidRPr="002B22F6">
        <w:rPr>
          <w:b/>
          <w:i/>
          <w:color w:val="000000"/>
        </w:rPr>
        <w:t xml:space="preserve">до </w:t>
      </w:r>
      <w:r>
        <w:rPr>
          <w:b/>
          <w:i/>
          <w:color w:val="000000"/>
          <w:lang w:val="uk-UA"/>
        </w:rPr>
        <w:t>т</w:t>
      </w:r>
      <w:proofErr w:type="spellStart"/>
      <w:r w:rsidRPr="002B22F6">
        <w:rPr>
          <w:b/>
          <w:i/>
          <w:color w:val="000000"/>
        </w:rPr>
        <w:t>ендерної</w:t>
      </w:r>
      <w:proofErr w:type="spellEnd"/>
      <w:r>
        <w:rPr>
          <w:b/>
          <w:i/>
          <w:color w:val="000000"/>
          <w:lang w:val="uk-UA"/>
        </w:rPr>
        <w:t xml:space="preserve"> </w:t>
      </w:r>
      <w:proofErr w:type="spellStart"/>
      <w:r w:rsidRPr="002B22F6">
        <w:rPr>
          <w:b/>
          <w:i/>
          <w:color w:val="000000"/>
        </w:rPr>
        <w:t>документації</w:t>
      </w:r>
      <w:proofErr w:type="spellEnd"/>
    </w:p>
    <w:p w14:paraId="10743A90" w14:textId="77777777" w:rsidR="00880909" w:rsidRDefault="00880909" w:rsidP="00880909">
      <w:pPr>
        <w:tabs>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sz w:val="24"/>
          <w:szCs w:val="24"/>
          <w:lang w:eastAsia="zh-CN"/>
        </w:rPr>
      </w:pPr>
    </w:p>
    <w:p w14:paraId="55F75D3C" w14:textId="77777777" w:rsidR="00880909" w:rsidRPr="003D4E35" w:rsidRDefault="00880909" w:rsidP="00880909">
      <w:pPr>
        <w:shd w:val="clear" w:color="auto" w:fill="FFFFFF"/>
        <w:tabs>
          <w:tab w:val="left" w:pos="7860"/>
        </w:tabs>
        <w:suppressAutoHyphens/>
        <w:rPr>
          <w:rFonts w:ascii="Times New Roman" w:eastAsia="Times New Roman" w:hAnsi="Times New Roman" w:cs="Times New Roman"/>
          <w:b/>
          <w:sz w:val="24"/>
          <w:szCs w:val="24"/>
          <w:lang w:eastAsia="uk-UA"/>
        </w:rPr>
      </w:pPr>
    </w:p>
    <w:p w14:paraId="0DC0A61C" w14:textId="77777777" w:rsidR="00880909" w:rsidRPr="003D4E35" w:rsidRDefault="00880909" w:rsidP="00880909">
      <w:pPr>
        <w:widowControl w:val="0"/>
        <w:shd w:val="clear" w:color="auto" w:fill="FFFFFF"/>
        <w:suppressAutoHyphens/>
        <w:jc w:val="center"/>
        <w:rPr>
          <w:rFonts w:ascii="Times New Roman" w:eastAsia="Times New Roman" w:hAnsi="Times New Roman" w:cs="Times New Roman"/>
          <w:sz w:val="24"/>
          <w:szCs w:val="24"/>
          <w:lang w:eastAsia="zh-CN"/>
        </w:rPr>
      </w:pPr>
      <w:r w:rsidRPr="003D4E35">
        <w:rPr>
          <w:rFonts w:ascii="Times New Roman" w:eastAsia="Times New Roman" w:hAnsi="Times New Roman" w:cs="Times New Roman"/>
          <w:b/>
          <w:caps/>
          <w:sz w:val="24"/>
          <w:szCs w:val="24"/>
          <w:lang w:eastAsia="zh-CN"/>
        </w:rPr>
        <w:t>ТЕХНІЧНі вимоги до товару</w:t>
      </w:r>
    </w:p>
    <w:p w14:paraId="32B13572" w14:textId="77777777" w:rsidR="00C87374" w:rsidRDefault="00880909" w:rsidP="00880909">
      <w:pPr>
        <w:widowControl w:val="0"/>
        <w:suppressAutoHyphens/>
        <w:ind w:left="1416" w:firstLine="708"/>
        <w:rPr>
          <w:rFonts w:ascii="Times New Roman" w:hAnsi="Times New Roman" w:cs="Times New Roman"/>
          <w:b/>
          <w:sz w:val="24"/>
          <w:szCs w:val="24"/>
        </w:rPr>
      </w:pPr>
      <w:r>
        <w:rPr>
          <w:rFonts w:ascii="Times New Roman" w:hAnsi="Times New Roman" w:cs="Times New Roman"/>
          <w:b/>
          <w:sz w:val="24"/>
          <w:szCs w:val="24"/>
        </w:rPr>
        <w:t xml:space="preserve">Бензин  А-95, паливо дизельне </w:t>
      </w:r>
      <w:r w:rsidR="00C87374">
        <w:rPr>
          <w:rFonts w:ascii="Times New Roman" w:hAnsi="Times New Roman" w:cs="Times New Roman"/>
          <w:b/>
          <w:sz w:val="24"/>
          <w:szCs w:val="24"/>
        </w:rPr>
        <w:t xml:space="preserve">(в талонах) </w:t>
      </w:r>
    </w:p>
    <w:p w14:paraId="535C35DF" w14:textId="77777777" w:rsidR="00880909" w:rsidRPr="002E0BB5" w:rsidRDefault="00880909" w:rsidP="00880909">
      <w:pPr>
        <w:widowControl w:val="0"/>
        <w:suppressAutoHyphens/>
        <w:ind w:left="1416" w:firstLine="708"/>
        <w:rPr>
          <w:rFonts w:ascii="Times New Roman" w:eastAsia="Times New Roman" w:hAnsi="Times New Roman" w:cs="Times New Roman"/>
          <w:b/>
          <w:caps/>
          <w:sz w:val="24"/>
          <w:szCs w:val="24"/>
          <w:lang w:eastAsia="zh-CN"/>
        </w:rPr>
      </w:pPr>
      <w:r>
        <w:rPr>
          <w:rFonts w:ascii="Times New Roman" w:hAnsi="Times New Roman" w:cs="Times New Roman"/>
          <w:b/>
          <w:sz w:val="24"/>
          <w:szCs w:val="24"/>
        </w:rPr>
        <w:t>(</w:t>
      </w:r>
      <w:r w:rsidRPr="002E0BB5">
        <w:rPr>
          <w:rFonts w:ascii="Times New Roman" w:hAnsi="Times New Roman" w:cs="Times New Roman"/>
          <w:b/>
          <w:sz w:val="24"/>
          <w:szCs w:val="24"/>
        </w:rPr>
        <w:t xml:space="preserve"> код ДК 021:2015 - 09130000-9 Нафта і дистиляти</w:t>
      </w:r>
      <w:r>
        <w:rPr>
          <w:rFonts w:ascii="Times New Roman" w:hAnsi="Times New Roman" w:cs="Times New Roman"/>
          <w:b/>
          <w:sz w:val="24"/>
          <w:szCs w:val="24"/>
        </w:rPr>
        <w:t>)</w:t>
      </w:r>
    </w:p>
    <w:p w14:paraId="138B9597" w14:textId="77777777" w:rsidR="00880909" w:rsidRPr="003D4E35" w:rsidRDefault="00880909" w:rsidP="00880909">
      <w:pPr>
        <w:ind w:firstLine="708"/>
        <w:contextualSpacing/>
        <w:jc w:val="both"/>
        <w:rPr>
          <w:rFonts w:ascii="Times New Roman" w:hAnsi="Times New Roman" w:cs="Times New Roman"/>
          <w:sz w:val="24"/>
          <w:szCs w:val="24"/>
        </w:rPr>
      </w:pPr>
    </w:p>
    <w:tbl>
      <w:tblPr>
        <w:tblStyle w:val="ae"/>
        <w:tblW w:w="10031" w:type="dxa"/>
        <w:tblLayout w:type="fixed"/>
        <w:tblLook w:val="04A0" w:firstRow="1" w:lastRow="0" w:firstColumn="1" w:lastColumn="0" w:noHBand="0" w:noVBand="1"/>
      </w:tblPr>
      <w:tblGrid>
        <w:gridCol w:w="769"/>
        <w:gridCol w:w="1749"/>
        <w:gridCol w:w="1104"/>
        <w:gridCol w:w="1134"/>
        <w:gridCol w:w="2551"/>
        <w:gridCol w:w="1448"/>
        <w:gridCol w:w="1276"/>
      </w:tblGrid>
      <w:tr w:rsidR="00880909" w14:paraId="24565547" w14:textId="77777777" w:rsidTr="00880909">
        <w:tc>
          <w:tcPr>
            <w:tcW w:w="769" w:type="dxa"/>
          </w:tcPr>
          <w:p w14:paraId="6CF672B5" w14:textId="77777777"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
                <w:iCs/>
                <w:color w:val="000000"/>
                <w:sz w:val="24"/>
                <w:szCs w:val="24"/>
                <w:lang w:eastAsia="zh-CN"/>
              </w:rPr>
              <w:t>№</w:t>
            </w:r>
          </w:p>
        </w:tc>
        <w:tc>
          <w:tcPr>
            <w:tcW w:w="1749" w:type="dxa"/>
          </w:tcPr>
          <w:p w14:paraId="459B7414" w14:textId="77777777"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Найменування товару</w:t>
            </w:r>
          </w:p>
        </w:tc>
        <w:tc>
          <w:tcPr>
            <w:tcW w:w="1104" w:type="dxa"/>
          </w:tcPr>
          <w:p w14:paraId="77C0F383" w14:textId="77777777" w:rsidR="00880909" w:rsidRDefault="00880909" w:rsidP="00880909">
            <w:pPr>
              <w:suppressAutoHyphens/>
              <w:jc w:val="center"/>
              <w:rPr>
                <w:rFonts w:ascii="Times New Roman" w:hAnsi="Times New Roman" w:cs="Times New Roman"/>
                <w:b/>
                <w:bCs/>
                <w:iCs/>
                <w:color w:val="000000"/>
                <w:sz w:val="24"/>
                <w:szCs w:val="24"/>
                <w:lang w:eastAsia="zh-CN"/>
              </w:rPr>
            </w:pPr>
            <w:proofErr w:type="spellStart"/>
            <w:r>
              <w:rPr>
                <w:rFonts w:ascii="Times New Roman" w:hAnsi="Times New Roman" w:cs="Times New Roman"/>
                <w:b/>
                <w:bCs/>
                <w:iCs/>
                <w:color w:val="000000"/>
                <w:sz w:val="24"/>
                <w:szCs w:val="24"/>
                <w:lang w:eastAsia="zh-CN"/>
              </w:rPr>
              <w:t>Одини</w:t>
            </w:r>
            <w:proofErr w:type="spellEnd"/>
            <w:r>
              <w:rPr>
                <w:rFonts w:ascii="Times New Roman" w:hAnsi="Times New Roman" w:cs="Times New Roman"/>
                <w:b/>
                <w:bCs/>
                <w:iCs/>
                <w:color w:val="000000"/>
                <w:sz w:val="24"/>
                <w:szCs w:val="24"/>
                <w:lang w:eastAsia="zh-CN"/>
              </w:rPr>
              <w:t>-</w:t>
            </w:r>
          </w:p>
          <w:p w14:paraId="404AD709" w14:textId="77777777"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ця виміру</w:t>
            </w:r>
          </w:p>
        </w:tc>
        <w:tc>
          <w:tcPr>
            <w:tcW w:w="1134" w:type="dxa"/>
          </w:tcPr>
          <w:p w14:paraId="12284439" w14:textId="77777777" w:rsidR="00880909"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Кіль-</w:t>
            </w:r>
          </w:p>
          <w:p w14:paraId="2DCDEAEB" w14:textId="77777777"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кість</w:t>
            </w:r>
          </w:p>
        </w:tc>
        <w:tc>
          <w:tcPr>
            <w:tcW w:w="2551" w:type="dxa"/>
            <w:shd w:val="clear" w:color="auto" w:fill="auto"/>
          </w:tcPr>
          <w:p w14:paraId="4FB9F34A" w14:textId="77777777" w:rsidR="00880909" w:rsidRPr="00D67845" w:rsidRDefault="00880909" w:rsidP="00880909">
            <w:pPr>
              <w:rPr>
                <w:rFonts w:ascii="Times New Roman" w:hAnsi="Times New Roman" w:cs="Times New Roman"/>
                <w:b/>
                <w:sz w:val="24"/>
                <w:szCs w:val="24"/>
              </w:rPr>
            </w:pPr>
            <w:r w:rsidRPr="00D67845">
              <w:rPr>
                <w:rFonts w:ascii="Times New Roman" w:hAnsi="Times New Roman" w:cs="Times New Roman"/>
                <w:b/>
                <w:sz w:val="24"/>
                <w:szCs w:val="24"/>
              </w:rPr>
              <w:t>Відповідність ДСТУ</w:t>
            </w:r>
          </w:p>
        </w:tc>
        <w:tc>
          <w:tcPr>
            <w:tcW w:w="1448" w:type="dxa"/>
          </w:tcPr>
          <w:p w14:paraId="2BB74762" w14:textId="77777777" w:rsidR="00880909" w:rsidRPr="009236F6" w:rsidRDefault="00880909" w:rsidP="00880909">
            <w:pPr>
              <w:rPr>
                <w:rFonts w:ascii="Times New Roman" w:hAnsi="Times New Roman" w:cs="Times New Roman"/>
                <w:b/>
                <w:sz w:val="24"/>
                <w:szCs w:val="24"/>
              </w:rPr>
            </w:pPr>
            <w:r w:rsidRPr="009236F6">
              <w:rPr>
                <w:rFonts w:ascii="Times New Roman" w:hAnsi="Times New Roman" w:cs="Times New Roman"/>
                <w:b/>
                <w:color w:val="000000"/>
                <w:sz w:val="24"/>
                <w:szCs w:val="24"/>
              </w:rPr>
              <w:t>Країна-виробник</w:t>
            </w:r>
          </w:p>
        </w:tc>
        <w:tc>
          <w:tcPr>
            <w:tcW w:w="1276" w:type="dxa"/>
            <w:shd w:val="clear" w:color="auto" w:fill="auto"/>
          </w:tcPr>
          <w:p w14:paraId="313A4ADA" w14:textId="77777777" w:rsidR="00880909" w:rsidRPr="00D67845" w:rsidRDefault="00880909" w:rsidP="00880909">
            <w:pPr>
              <w:rPr>
                <w:rFonts w:ascii="Times New Roman" w:hAnsi="Times New Roman" w:cs="Times New Roman"/>
                <w:b/>
                <w:sz w:val="24"/>
                <w:szCs w:val="24"/>
              </w:rPr>
            </w:pPr>
            <w:r w:rsidRPr="00D67845">
              <w:rPr>
                <w:rFonts w:ascii="Times New Roman" w:hAnsi="Times New Roman" w:cs="Times New Roman"/>
                <w:b/>
                <w:sz w:val="24"/>
                <w:szCs w:val="24"/>
              </w:rPr>
              <w:t>Вид постачання</w:t>
            </w:r>
          </w:p>
        </w:tc>
      </w:tr>
      <w:tr w:rsidR="00880909" w14:paraId="19B571D1" w14:textId="77777777" w:rsidTr="00880909">
        <w:tc>
          <w:tcPr>
            <w:tcW w:w="769" w:type="dxa"/>
          </w:tcPr>
          <w:p w14:paraId="1F125498" w14:textId="77777777" w:rsidR="00880909" w:rsidRPr="0017651A" w:rsidRDefault="00880909"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1</w:t>
            </w:r>
          </w:p>
        </w:tc>
        <w:tc>
          <w:tcPr>
            <w:tcW w:w="1749" w:type="dxa"/>
          </w:tcPr>
          <w:p w14:paraId="1D440FDB" w14:textId="77777777" w:rsidR="00C87374" w:rsidRPr="005E25E1" w:rsidRDefault="00880909" w:rsidP="00C87374">
            <w:pPr>
              <w:suppressAutoHyphens/>
              <w:jc w:val="center"/>
              <w:rPr>
                <w:rFonts w:ascii="Times New Roman" w:hAnsi="Times New Roman" w:cs="Times New Roman"/>
                <w:bCs/>
                <w:iCs/>
                <w:color w:val="000000"/>
                <w:sz w:val="24"/>
                <w:szCs w:val="24"/>
                <w:lang w:eastAsia="zh-CN"/>
              </w:rPr>
            </w:pPr>
            <w:r w:rsidRPr="005E25E1">
              <w:rPr>
                <w:rFonts w:ascii="Times New Roman" w:hAnsi="Times New Roman" w:cs="Times New Roman"/>
                <w:b/>
                <w:bCs/>
                <w:lang w:eastAsia="uk-UA"/>
              </w:rPr>
              <w:t xml:space="preserve">Бензин А-95 </w:t>
            </w:r>
          </w:p>
          <w:p w14:paraId="572106B8" w14:textId="77777777" w:rsidR="00880909" w:rsidRPr="005E25E1" w:rsidRDefault="00880909" w:rsidP="00880909">
            <w:pPr>
              <w:suppressAutoHyphens/>
              <w:jc w:val="center"/>
              <w:rPr>
                <w:rFonts w:ascii="Times New Roman" w:hAnsi="Times New Roman" w:cs="Times New Roman"/>
                <w:bCs/>
                <w:iCs/>
                <w:color w:val="000000"/>
                <w:sz w:val="24"/>
                <w:szCs w:val="24"/>
                <w:lang w:eastAsia="zh-CN"/>
              </w:rPr>
            </w:pPr>
          </w:p>
        </w:tc>
        <w:tc>
          <w:tcPr>
            <w:tcW w:w="1104" w:type="dxa"/>
          </w:tcPr>
          <w:p w14:paraId="290BA998" w14:textId="77777777" w:rsidR="00880909" w:rsidRPr="0017651A" w:rsidRDefault="00880909"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літр</w:t>
            </w:r>
          </w:p>
        </w:tc>
        <w:tc>
          <w:tcPr>
            <w:tcW w:w="1134" w:type="dxa"/>
          </w:tcPr>
          <w:p w14:paraId="3F760383" w14:textId="77777777" w:rsidR="00880909" w:rsidRPr="0017651A" w:rsidRDefault="006670BA"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15</w:t>
            </w:r>
            <w:r w:rsidR="00C87374">
              <w:rPr>
                <w:rFonts w:ascii="Times New Roman" w:hAnsi="Times New Roman" w:cs="Times New Roman"/>
                <w:bCs/>
                <w:iCs/>
                <w:color w:val="000000"/>
                <w:sz w:val="24"/>
                <w:szCs w:val="24"/>
                <w:lang w:eastAsia="zh-CN"/>
              </w:rPr>
              <w:t>00</w:t>
            </w:r>
          </w:p>
        </w:tc>
        <w:tc>
          <w:tcPr>
            <w:tcW w:w="2551" w:type="dxa"/>
            <w:shd w:val="clear" w:color="auto" w:fill="auto"/>
          </w:tcPr>
          <w:p w14:paraId="2D718385" w14:textId="77777777" w:rsidR="00880909" w:rsidRDefault="00880909" w:rsidP="00880909">
            <w:pPr>
              <w:pStyle w:val="rvps2"/>
            </w:pPr>
            <w:r>
              <w:rPr>
                <w:color w:val="000000"/>
              </w:rPr>
              <w:t xml:space="preserve">ДСТУ </w:t>
            </w:r>
            <w:r w:rsidRPr="00D67845">
              <w:rPr>
                <w:color w:val="000000"/>
              </w:rPr>
              <w:t>768</w:t>
            </w:r>
            <w:r>
              <w:rPr>
                <w:color w:val="000000"/>
              </w:rPr>
              <w:t>7</w:t>
            </w:r>
            <w:r w:rsidRPr="00D67845">
              <w:rPr>
                <w:color w:val="000000"/>
              </w:rPr>
              <w:t>:2015</w:t>
            </w:r>
            <w:r>
              <w:t xml:space="preserve">, </w:t>
            </w:r>
          </w:p>
          <w:p w14:paraId="76CF515E" w14:textId="77777777" w:rsidR="00880909" w:rsidRPr="008C4A6E" w:rsidRDefault="00880909" w:rsidP="00880909">
            <w:pPr>
              <w:rPr>
                <w:rFonts w:ascii="Times New Roman" w:hAnsi="Times New Roman" w:cs="Times New Roman"/>
                <w:sz w:val="24"/>
                <w:szCs w:val="24"/>
              </w:rPr>
            </w:pPr>
            <w:r w:rsidRPr="00AA74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Бензини автомобільні </w:t>
            </w:r>
            <w:r w:rsidRPr="00D67845">
              <w:rPr>
                <w:rFonts w:ascii="Times New Roman" w:hAnsi="Times New Roman" w:cs="Times New Roman"/>
                <w:color w:val="000000"/>
                <w:sz w:val="24"/>
                <w:szCs w:val="24"/>
              </w:rPr>
              <w:t>Євро. Технічні</w:t>
            </w:r>
            <w:r>
              <w:rPr>
                <w:rFonts w:ascii="Times New Roman" w:hAnsi="Times New Roman" w:cs="Times New Roman"/>
                <w:color w:val="000000"/>
                <w:sz w:val="24"/>
                <w:szCs w:val="24"/>
              </w:rPr>
              <w:t xml:space="preserve"> </w:t>
            </w:r>
            <w:r w:rsidRPr="00D67845">
              <w:rPr>
                <w:rFonts w:ascii="Times New Roman" w:hAnsi="Times New Roman" w:cs="Times New Roman"/>
                <w:color w:val="000000"/>
                <w:sz w:val="24"/>
                <w:szCs w:val="24"/>
              </w:rPr>
              <w:t>умови</w:t>
            </w:r>
          </w:p>
        </w:tc>
        <w:tc>
          <w:tcPr>
            <w:tcW w:w="1448" w:type="dxa"/>
          </w:tcPr>
          <w:p w14:paraId="0A716B01" w14:textId="77777777" w:rsidR="00880909" w:rsidRPr="00D67845" w:rsidRDefault="00880909" w:rsidP="00880909">
            <w:pPr>
              <w:jc w:val="center"/>
              <w:rPr>
                <w:rFonts w:ascii="Times New Roman" w:hAnsi="Times New Roman" w:cs="Times New Roman"/>
              </w:rPr>
            </w:pPr>
          </w:p>
        </w:tc>
        <w:tc>
          <w:tcPr>
            <w:tcW w:w="1276" w:type="dxa"/>
            <w:shd w:val="clear" w:color="auto" w:fill="auto"/>
          </w:tcPr>
          <w:p w14:paraId="3C22AF8C" w14:textId="77777777" w:rsidR="00880909" w:rsidRPr="00D67845" w:rsidRDefault="00880909" w:rsidP="00880909">
            <w:pPr>
              <w:jc w:val="center"/>
              <w:rPr>
                <w:rFonts w:ascii="Times New Roman" w:hAnsi="Times New Roman" w:cs="Times New Roman"/>
              </w:rPr>
            </w:pPr>
            <w:r>
              <w:rPr>
                <w:rFonts w:ascii="Times New Roman" w:hAnsi="Times New Roman" w:cs="Times New Roman"/>
              </w:rPr>
              <w:t>т</w:t>
            </w:r>
            <w:r w:rsidRPr="00D67845">
              <w:rPr>
                <w:rFonts w:ascii="Times New Roman" w:hAnsi="Times New Roman" w:cs="Times New Roman"/>
              </w:rPr>
              <w:t>алони</w:t>
            </w:r>
          </w:p>
        </w:tc>
      </w:tr>
      <w:tr w:rsidR="00880909" w:rsidRPr="00166CA8" w14:paraId="397D2655" w14:textId="77777777" w:rsidTr="00880909">
        <w:tc>
          <w:tcPr>
            <w:tcW w:w="769" w:type="dxa"/>
          </w:tcPr>
          <w:p w14:paraId="60DC1E3D" w14:textId="77777777" w:rsidR="00880909" w:rsidRDefault="00880909" w:rsidP="00880909">
            <w:pPr>
              <w:suppressAutoHyphens/>
              <w:jc w:val="center"/>
              <w:rPr>
                <w:rFonts w:ascii="Times New Roman" w:hAnsi="Times New Roman" w:cs="Times New Roman"/>
                <w:bCs/>
                <w:iCs/>
                <w:color w:val="000000"/>
                <w:sz w:val="24"/>
                <w:szCs w:val="24"/>
                <w:lang w:eastAsia="zh-CN"/>
              </w:rPr>
            </w:pPr>
          </w:p>
        </w:tc>
        <w:tc>
          <w:tcPr>
            <w:tcW w:w="1749" w:type="dxa"/>
          </w:tcPr>
          <w:p w14:paraId="7780F6A7" w14:textId="77777777" w:rsidR="00C87374" w:rsidRPr="005E25E1" w:rsidRDefault="00880909" w:rsidP="00C87374">
            <w:pPr>
              <w:suppressAutoHyphens/>
              <w:jc w:val="center"/>
              <w:rPr>
                <w:rFonts w:ascii="Times New Roman" w:hAnsi="Times New Roman" w:cs="Times New Roman"/>
                <w:b/>
                <w:bCs/>
                <w:iCs/>
                <w:color w:val="000000"/>
                <w:sz w:val="24"/>
                <w:szCs w:val="24"/>
                <w:lang w:eastAsia="zh-CN"/>
              </w:rPr>
            </w:pPr>
            <w:r w:rsidRPr="005E25E1">
              <w:rPr>
                <w:rFonts w:ascii="Times New Roman" w:hAnsi="Times New Roman" w:cs="Times New Roman"/>
                <w:b/>
                <w:bCs/>
                <w:lang w:eastAsia="uk-UA"/>
              </w:rPr>
              <w:t xml:space="preserve">Паливо дизельне </w:t>
            </w:r>
          </w:p>
          <w:p w14:paraId="29836579" w14:textId="77777777" w:rsidR="00880909" w:rsidRPr="005E25E1" w:rsidRDefault="00880909" w:rsidP="00880909">
            <w:pPr>
              <w:suppressAutoHyphens/>
              <w:jc w:val="center"/>
              <w:rPr>
                <w:rFonts w:ascii="Times New Roman" w:hAnsi="Times New Roman" w:cs="Times New Roman"/>
                <w:b/>
                <w:bCs/>
                <w:iCs/>
                <w:color w:val="000000"/>
                <w:sz w:val="24"/>
                <w:szCs w:val="24"/>
                <w:lang w:eastAsia="zh-CN"/>
              </w:rPr>
            </w:pPr>
          </w:p>
        </w:tc>
        <w:tc>
          <w:tcPr>
            <w:tcW w:w="1104" w:type="dxa"/>
          </w:tcPr>
          <w:p w14:paraId="30D88FBA" w14:textId="77777777" w:rsidR="00880909" w:rsidRDefault="00880909"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літр</w:t>
            </w:r>
          </w:p>
        </w:tc>
        <w:tc>
          <w:tcPr>
            <w:tcW w:w="1134" w:type="dxa"/>
          </w:tcPr>
          <w:p w14:paraId="7F0E91F5" w14:textId="6F81F236" w:rsidR="00880909" w:rsidRDefault="009808AE"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1470</w:t>
            </w:r>
          </w:p>
        </w:tc>
        <w:tc>
          <w:tcPr>
            <w:tcW w:w="2551" w:type="dxa"/>
            <w:shd w:val="clear" w:color="auto" w:fill="auto"/>
          </w:tcPr>
          <w:p w14:paraId="6D025777" w14:textId="77777777" w:rsidR="00880909" w:rsidRDefault="00880909" w:rsidP="00880909">
            <w:pPr>
              <w:pStyle w:val="rvps2"/>
              <w:rPr>
                <w:bCs/>
              </w:rPr>
            </w:pPr>
            <w:r w:rsidRPr="00166CA8">
              <w:rPr>
                <w:bCs/>
              </w:rPr>
              <w:t>ДСТУ 7688:2015</w:t>
            </w:r>
          </w:p>
          <w:p w14:paraId="0DE26CFD" w14:textId="77777777" w:rsidR="00880909" w:rsidRDefault="00880909" w:rsidP="00880909">
            <w:pPr>
              <w:pStyle w:val="rvps2"/>
              <w:rPr>
                <w:color w:val="000000"/>
              </w:rPr>
            </w:pPr>
            <w:r>
              <w:rPr>
                <w:bCs/>
              </w:rPr>
              <w:t>Паливо дизельне Євро. Технічні умови</w:t>
            </w:r>
          </w:p>
        </w:tc>
        <w:tc>
          <w:tcPr>
            <w:tcW w:w="1448" w:type="dxa"/>
          </w:tcPr>
          <w:p w14:paraId="427BEA05" w14:textId="77777777" w:rsidR="00880909" w:rsidRPr="00D67845" w:rsidRDefault="00880909" w:rsidP="00880909">
            <w:pPr>
              <w:jc w:val="center"/>
              <w:rPr>
                <w:rFonts w:ascii="Times New Roman" w:hAnsi="Times New Roman" w:cs="Times New Roman"/>
              </w:rPr>
            </w:pPr>
          </w:p>
        </w:tc>
        <w:tc>
          <w:tcPr>
            <w:tcW w:w="1276" w:type="dxa"/>
            <w:shd w:val="clear" w:color="auto" w:fill="auto"/>
          </w:tcPr>
          <w:p w14:paraId="26CD9FEE" w14:textId="77777777" w:rsidR="00880909" w:rsidRPr="00D67845" w:rsidRDefault="00880909" w:rsidP="00880909">
            <w:pPr>
              <w:jc w:val="center"/>
              <w:rPr>
                <w:rFonts w:ascii="Times New Roman" w:hAnsi="Times New Roman" w:cs="Times New Roman"/>
              </w:rPr>
            </w:pPr>
            <w:r>
              <w:rPr>
                <w:rFonts w:ascii="Times New Roman" w:hAnsi="Times New Roman" w:cs="Times New Roman"/>
              </w:rPr>
              <w:t>талони</w:t>
            </w:r>
          </w:p>
        </w:tc>
      </w:tr>
    </w:tbl>
    <w:p w14:paraId="11345F8D" w14:textId="77777777" w:rsidR="00880909" w:rsidRPr="0084242E" w:rsidRDefault="00880909" w:rsidP="00880909">
      <w:pPr>
        <w:pStyle w:val="1f5"/>
        <w:spacing w:after="0"/>
        <w:jc w:val="both"/>
        <w:rPr>
          <w:rFonts w:ascii="Times New Roman" w:hAnsi="Times New Roman"/>
          <w:iCs/>
          <w:sz w:val="26"/>
          <w:szCs w:val="26"/>
        </w:rPr>
      </w:pPr>
    </w:p>
    <w:p w14:paraId="21426171" w14:textId="77777777" w:rsidR="00880909" w:rsidRPr="00557091" w:rsidRDefault="00880909" w:rsidP="00880909">
      <w:pPr>
        <w:pStyle w:val="1f5"/>
        <w:numPr>
          <w:ilvl w:val="0"/>
          <w:numId w:val="21"/>
        </w:numPr>
        <w:spacing w:after="0"/>
        <w:ind w:left="0" w:firstLine="0"/>
        <w:jc w:val="both"/>
        <w:rPr>
          <w:rStyle w:val="afff9"/>
          <w:rFonts w:ascii="Times New Roman" w:hAnsi="Times New Roman"/>
          <w:i w:val="0"/>
          <w:sz w:val="26"/>
          <w:szCs w:val="26"/>
        </w:rPr>
      </w:pPr>
      <w:r>
        <w:rPr>
          <w:rFonts w:ascii="Times New Roman" w:hAnsi="Times New Roman" w:cs="Times New Roman"/>
          <w:sz w:val="26"/>
          <w:szCs w:val="26"/>
          <w:lang w:eastAsia="uk-UA"/>
        </w:rPr>
        <w:t xml:space="preserve">Якість бензину </w:t>
      </w:r>
      <w:r w:rsidRPr="00557091">
        <w:rPr>
          <w:rFonts w:ascii="Times New Roman" w:hAnsi="Times New Roman" w:cs="Times New Roman"/>
          <w:sz w:val="26"/>
          <w:szCs w:val="26"/>
          <w:lang w:eastAsia="uk-UA"/>
        </w:rPr>
        <w:t>повинна відповідати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r w:rsidRPr="00557091">
        <w:rPr>
          <w:rStyle w:val="afff9"/>
          <w:rFonts w:ascii="Times New Roman" w:hAnsi="Times New Roman"/>
          <w:sz w:val="26"/>
          <w:szCs w:val="26"/>
          <w:lang w:eastAsia="uk-UA"/>
        </w:rPr>
        <w:t>.</w:t>
      </w:r>
    </w:p>
    <w:p w14:paraId="0AA0EEE4" w14:textId="77777777" w:rsidR="00880909" w:rsidRPr="00557091" w:rsidRDefault="00880909" w:rsidP="00880909">
      <w:pPr>
        <w:pStyle w:val="1f5"/>
        <w:numPr>
          <w:ilvl w:val="0"/>
          <w:numId w:val="21"/>
        </w:numPr>
        <w:spacing w:after="0"/>
        <w:ind w:left="0" w:firstLine="0"/>
        <w:jc w:val="both"/>
        <w:rPr>
          <w:rStyle w:val="afff9"/>
          <w:rFonts w:ascii="Times New Roman" w:hAnsi="Times New Roman"/>
          <w:i w:val="0"/>
          <w:sz w:val="26"/>
          <w:szCs w:val="26"/>
        </w:rPr>
      </w:pPr>
      <w:r w:rsidRPr="00557091">
        <w:rPr>
          <w:rFonts w:ascii="Times New Roman" w:hAnsi="Times New Roman" w:cs="Times New Roman"/>
          <w:sz w:val="26"/>
          <w:szCs w:val="26"/>
          <w:lang w:eastAsia="ru-RU"/>
        </w:rPr>
        <w:t xml:space="preserve">Якість дизельного пального повинна відповідати вимогам </w:t>
      </w:r>
      <w:r w:rsidRPr="00557091">
        <w:rPr>
          <w:rFonts w:ascii="Times New Roman" w:hAnsi="Times New Roman" w:cs="Times New Roman"/>
          <w:sz w:val="26"/>
          <w:szCs w:val="26"/>
          <w:lang w:eastAsia="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p w14:paraId="5AF95534" w14:textId="77777777" w:rsidR="00880909" w:rsidRPr="00216C82" w:rsidRDefault="00880909" w:rsidP="00880909">
      <w:pPr>
        <w:pStyle w:val="1f5"/>
        <w:numPr>
          <w:ilvl w:val="0"/>
          <w:numId w:val="21"/>
        </w:numPr>
        <w:spacing w:after="0"/>
        <w:ind w:left="0" w:firstLine="0"/>
        <w:jc w:val="both"/>
        <w:rPr>
          <w:rFonts w:ascii="Times New Roman" w:hAnsi="Times New Roman" w:cs="Times New Roman"/>
          <w:sz w:val="26"/>
          <w:szCs w:val="26"/>
        </w:rPr>
      </w:pPr>
      <w:r w:rsidRPr="00216C82">
        <w:rPr>
          <w:rFonts w:ascii="Times New Roman" w:hAnsi="Times New Roman" w:cs="Times New Roman"/>
          <w:sz w:val="26"/>
          <w:szCs w:val="26"/>
        </w:rPr>
        <w:t>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14:paraId="2A468475" w14:textId="3EB1F6AE" w:rsidR="00880909" w:rsidRPr="00595C9D" w:rsidRDefault="00880909" w:rsidP="00880909">
      <w:pPr>
        <w:pStyle w:val="1f5"/>
        <w:numPr>
          <w:ilvl w:val="0"/>
          <w:numId w:val="21"/>
        </w:numPr>
        <w:spacing w:after="0" w:line="240" w:lineRule="auto"/>
        <w:ind w:left="0" w:firstLine="0"/>
        <w:jc w:val="both"/>
        <w:rPr>
          <w:rFonts w:ascii="Times New Roman" w:hAnsi="Times New Roman" w:cs="Times New Roman"/>
          <w:sz w:val="26"/>
          <w:szCs w:val="26"/>
        </w:rPr>
      </w:pPr>
      <w:r w:rsidRPr="00F03B0C">
        <w:rPr>
          <w:rFonts w:ascii="Times New Roman" w:hAnsi="Times New Roman" w:cs="Times New Roman"/>
          <w:color w:val="auto"/>
          <w:sz w:val="26"/>
          <w:szCs w:val="26"/>
          <w:lang w:eastAsia="ru-RU" w:bidi="ar-SA"/>
        </w:rPr>
        <w:t xml:space="preserve">Учасник повинен мати </w:t>
      </w:r>
      <w:r>
        <w:rPr>
          <w:rFonts w:ascii="Times New Roman" w:hAnsi="Times New Roman" w:cs="Times New Roman"/>
          <w:color w:val="auto"/>
          <w:sz w:val="26"/>
          <w:szCs w:val="26"/>
          <w:lang w:eastAsia="ru-RU" w:bidi="ar-SA"/>
        </w:rPr>
        <w:t xml:space="preserve">розгалужену </w:t>
      </w:r>
      <w:r w:rsidRPr="00F03B0C">
        <w:rPr>
          <w:rFonts w:ascii="Times New Roman" w:hAnsi="Times New Roman" w:cs="Times New Roman"/>
          <w:color w:val="auto"/>
          <w:sz w:val="26"/>
          <w:szCs w:val="26"/>
          <w:lang w:eastAsia="ru-RU" w:bidi="ar-SA"/>
        </w:rPr>
        <w:t>мережу автозаправних станцій (власних, орендованих, партнерських) на території</w:t>
      </w:r>
      <w:r>
        <w:rPr>
          <w:rFonts w:ascii="Times New Roman" w:hAnsi="Times New Roman" w:cs="Times New Roman"/>
          <w:color w:val="auto"/>
          <w:sz w:val="26"/>
          <w:szCs w:val="26"/>
          <w:lang w:eastAsia="ru-RU" w:bidi="ar-SA"/>
        </w:rPr>
        <w:t xml:space="preserve"> України, </w:t>
      </w:r>
      <w:r w:rsidRPr="00595C9D">
        <w:rPr>
          <w:rFonts w:ascii="Times New Roman" w:hAnsi="Times New Roman" w:cs="Times New Roman"/>
          <w:color w:val="auto"/>
          <w:sz w:val="26"/>
          <w:szCs w:val="26"/>
          <w:lang w:eastAsia="ru-RU" w:bidi="ar-SA"/>
        </w:rPr>
        <w:t xml:space="preserve">і хоча б одну на території Переяславської міської територіальної громади  Київської області </w:t>
      </w:r>
      <w:r w:rsidR="002A2C9C">
        <w:rPr>
          <w:rFonts w:ascii="Times New Roman" w:hAnsi="Times New Roman" w:cs="Times New Roman"/>
          <w:color w:val="auto"/>
          <w:sz w:val="26"/>
          <w:szCs w:val="26"/>
          <w:lang w:eastAsia="ru-RU" w:bidi="ar-SA"/>
        </w:rPr>
        <w:t>або</w:t>
      </w:r>
      <w:r w:rsidRPr="00595C9D">
        <w:rPr>
          <w:rFonts w:ascii="Times New Roman" w:hAnsi="Times New Roman" w:cs="Times New Roman"/>
          <w:sz w:val="26"/>
          <w:szCs w:val="26"/>
          <w:lang w:eastAsia="ru-RU"/>
        </w:rPr>
        <w:t xml:space="preserve"> </w:t>
      </w:r>
      <w:r w:rsidRPr="00595C9D">
        <w:rPr>
          <w:rFonts w:ascii="Times New Roman" w:hAnsi="Times New Roman" w:cs="Times New Roman"/>
          <w:sz w:val="26"/>
          <w:szCs w:val="26"/>
        </w:rPr>
        <w:t xml:space="preserve">відстань до АЗС не повинна перевищувати </w:t>
      </w:r>
      <w:r w:rsidR="00D41264">
        <w:rPr>
          <w:rFonts w:ascii="Times New Roman" w:hAnsi="Times New Roman" w:cs="Times New Roman"/>
          <w:sz w:val="26"/>
          <w:szCs w:val="26"/>
        </w:rPr>
        <w:t>10</w:t>
      </w:r>
      <w:r w:rsidRPr="00595C9D">
        <w:rPr>
          <w:rFonts w:ascii="Times New Roman" w:hAnsi="Times New Roman" w:cs="Times New Roman"/>
          <w:sz w:val="26"/>
          <w:szCs w:val="26"/>
        </w:rPr>
        <w:t xml:space="preserve"> км від адреси </w:t>
      </w:r>
      <w:r>
        <w:rPr>
          <w:rFonts w:ascii="Times New Roman" w:hAnsi="Times New Roman" w:cs="Times New Roman"/>
          <w:sz w:val="26"/>
          <w:szCs w:val="26"/>
        </w:rPr>
        <w:t>Замовника</w:t>
      </w:r>
      <w:r w:rsidRPr="00595C9D">
        <w:rPr>
          <w:rFonts w:ascii="Times New Roman" w:hAnsi="Times New Roman" w:cs="Times New Roman"/>
          <w:sz w:val="26"/>
          <w:szCs w:val="26"/>
        </w:rPr>
        <w:t>:</w:t>
      </w:r>
    </w:p>
    <w:p w14:paraId="2A5E8ECF" w14:textId="47F1C684" w:rsidR="009808AE" w:rsidRDefault="00880909" w:rsidP="009808AE">
      <w:pPr>
        <w:pStyle w:val="1f5"/>
        <w:spacing w:after="0" w:line="240" w:lineRule="auto"/>
        <w:ind w:firstLine="624"/>
        <w:jc w:val="both"/>
        <w:rPr>
          <w:rFonts w:eastAsia="Calibri"/>
          <w:sz w:val="26"/>
          <w:szCs w:val="26"/>
          <w:lang w:eastAsia="en-US"/>
        </w:rPr>
      </w:pPr>
      <w:r>
        <w:rPr>
          <w:rFonts w:eastAsia="Calibri"/>
          <w:sz w:val="26"/>
          <w:szCs w:val="26"/>
          <w:lang w:eastAsia="en-US"/>
        </w:rPr>
        <w:t>08400</w:t>
      </w:r>
      <w:r w:rsidRPr="00595C9D">
        <w:rPr>
          <w:rFonts w:eastAsia="Calibri"/>
          <w:sz w:val="26"/>
          <w:szCs w:val="26"/>
          <w:lang w:eastAsia="en-US"/>
        </w:rPr>
        <w:t>,</w:t>
      </w:r>
      <w:r w:rsidR="002A2C9C">
        <w:rPr>
          <w:rFonts w:eastAsia="Calibri"/>
          <w:sz w:val="26"/>
          <w:szCs w:val="26"/>
          <w:lang w:eastAsia="en-US"/>
        </w:rPr>
        <w:t xml:space="preserve"> </w:t>
      </w:r>
      <w:r w:rsidRPr="00595C9D">
        <w:rPr>
          <w:rFonts w:eastAsia="Calibri"/>
          <w:sz w:val="26"/>
          <w:szCs w:val="26"/>
          <w:lang w:eastAsia="en-US"/>
        </w:rPr>
        <w:t xml:space="preserve">Україна, </w:t>
      </w:r>
      <w:r>
        <w:rPr>
          <w:rFonts w:eastAsia="Calibri"/>
          <w:sz w:val="26"/>
          <w:szCs w:val="26"/>
          <w:lang w:eastAsia="en-US"/>
        </w:rPr>
        <w:t>Київська</w:t>
      </w:r>
      <w:r w:rsidRPr="00595C9D">
        <w:rPr>
          <w:rFonts w:eastAsia="Calibri"/>
          <w:sz w:val="26"/>
          <w:szCs w:val="26"/>
          <w:lang w:eastAsia="en-US"/>
        </w:rPr>
        <w:t xml:space="preserve"> обл., </w:t>
      </w:r>
      <w:r>
        <w:rPr>
          <w:rFonts w:eastAsia="Calibri"/>
          <w:sz w:val="26"/>
          <w:szCs w:val="26"/>
          <w:lang w:eastAsia="en-US"/>
        </w:rPr>
        <w:t xml:space="preserve">Бориспільський район, </w:t>
      </w:r>
      <w:r w:rsidRPr="00595C9D">
        <w:rPr>
          <w:rFonts w:eastAsia="Calibri"/>
          <w:sz w:val="26"/>
          <w:szCs w:val="26"/>
          <w:lang w:eastAsia="en-US"/>
        </w:rPr>
        <w:t xml:space="preserve">м. </w:t>
      </w:r>
      <w:r>
        <w:rPr>
          <w:rFonts w:eastAsia="Calibri"/>
          <w:sz w:val="26"/>
          <w:szCs w:val="26"/>
          <w:lang w:eastAsia="en-US"/>
        </w:rPr>
        <w:t>Переяслав</w:t>
      </w:r>
      <w:r w:rsidRPr="00595C9D">
        <w:rPr>
          <w:rFonts w:eastAsia="Calibri"/>
          <w:sz w:val="26"/>
          <w:szCs w:val="26"/>
          <w:lang w:eastAsia="en-US"/>
        </w:rPr>
        <w:t xml:space="preserve">, вул. </w:t>
      </w:r>
      <w:r w:rsidR="009808AE">
        <w:rPr>
          <w:rFonts w:eastAsia="Calibri"/>
          <w:sz w:val="26"/>
          <w:szCs w:val="26"/>
          <w:lang w:eastAsia="en-US"/>
        </w:rPr>
        <w:t>Шевченка,</w:t>
      </w:r>
      <w:r w:rsidR="002A2C9C">
        <w:rPr>
          <w:rFonts w:eastAsia="Calibri"/>
          <w:sz w:val="26"/>
          <w:szCs w:val="26"/>
          <w:lang w:eastAsia="en-US"/>
        </w:rPr>
        <w:t xml:space="preserve"> </w:t>
      </w:r>
      <w:r w:rsidR="009808AE">
        <w:rPr>
          <w:rFonts w:eastAsia="Calibri"/>
          <w:sz w:val="26"/>
          <w:szCs w:val="26"/>
          <w:lang w:eastAsia="en-US"/>
        </w:rPr>
        <w:t>8.</w:t>
      </w:r>
    </w:p>
    <w:p w14:paraId="32C6938F" w14:textId="2FB769B2" w:rsidR="00880909" w:rsidRDefault="00880909" w:rsidP="009808AE">
      <w:pPr>
        <w:pStyle w:val="1f5"/>
        <w:spacing w:after="0" w:line="240" w:lineRule="auto"/>
        <w:ind w:firstLine="624"/>
        <w:jc w:val="both"/>
        <w:rPr>
          <w:rFonts w:ascii="Times New Roman" w:hAnsi="Times New Roman" w:cs="Times New Roman"/>
          <w:sz w:val="26"/>
          <w:szCs w:val="26"/>
        </w:rPr>
      </w:pPr>
      <w:r w:rsidRPr="00630B5D">
        <w:rPr>
          <w:rFonts w:ascii="Times New Roman" w:hAnsi="Times New Roman" w:cs="Times New Roman"/>
          <w:sz w:val="26"/>
          <w:szCs w:val="26"/>
        </w:rPr>
        <w:t>Відпуск нафтопродуктів Замовнику здійснюється цілодобово по талонам, що є підставою для відвантаження нафтопродуктів з</w:t>
      </w:r>
      <w:r>
        <w:rPr>
          <w:rFonts w:ascii="Times New Roman" w:hAnsi="Times New Roman" w:cs="Times New Roman"/>
          <w:sz w:val="26"/>
          <w:szCs w:val="26"/>
        </w:rPr>
        <w:t>і</w:t>
      </w:r>
      <w:r w:rsidRPr="00630B5D">
        <w:rPr>
          <w:rFonts w:ascii="Times New Roman" w:hAnsi="Times New Roman" w:cs="Times New Roman"/>
          <w:sz w:val="26"/>
          <w:szCs w:val="26"/>
        </w:rPr>
        <w:t xml:space="preserve"> всіх АЗС</w:t>
      </w:r>
      <w:r>
        <w:rPr>
          <w:rFonts w:ascii="Times New Roman" w:hAnsi="Times New Roman" w:cs="Times New Roman"/>
          <w:sz w:val="26"/>
          <w:szCs w:val="26"/>
        </w:rPr>
        <w:t xml:space="preserve"> </w:t>
      </w:r>
      <w:r>
        <w:rPr>
          <w:rFonts w:ascii="Times New Roman" w:eastAsia="Calibri" w:hAnsi="Times New Roman" w:cs="Times New Roman"/>
          <w:sz w:val="26"/>
          <w:szCs w:val="26"/>
        </w:rPr>
        <w:t>(власних, орендованих або АЗС-партнерів), які знаходяться на території України</w:t>
      </w:r>
      <w:r w:rsidRPr="00630B5D">
        <w:rPr>
          <w:rFonts w:ascii="Times New Roman" w:hAnsi="Times New Roman" w:cs="Times New Roman"/>
          <w:sz w:val="26"/>
          <w:szCs w:val="26"/>
          <w:shd w:val="clear" w:color="auto" w:fill="FFFFFF"/>
        </w:rPr>
        <w:t>.</w:t>
      </w:r>
      <w:r w:rsidRPr="00630B5D">
        <w:rPr>
          <w:rFonts w:ascii="Times New Roman" w:hAnsi="Times New Roman" w:cs="Times New Roman"/>
          <w:sz w:val="26"/>
          <w:szCs w:val="26"/>
        </w:rPr>
        <w:t xml:space="preserve"> Заправка автотранспорту здійснюється відповідно до потреб Замовника.</w:t>
      </w:r>
    </w:p>
    <w:p w14:paraId="07179CCF" w14:textId="48172B9A" w:rsidR="00880909" w:rsidRPr="00630B5D" w:rsidRDefault="00880909" w:rsidP="00880909">
      <w:pPr>
        <w:pStyle w:val="1f5"/>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6. Талони повинні</w:t>
      </w:r>
      <w:r w:rsidRPr="00630B5D">
        <w:rPr>
          <w:rFonts w:ascii="Times New Roman" w:hAnsi="Times New Roman" w:cs="Times New Roman"/>
          <w:sz w:val="26"/>
          <w:szCs w:val="26"/>
        </w:rPr>
        <w:t xml:space="preserve"> мати термін дії не менше одного року з моменту їх отримання та гарантованим продовженням їх терміну дії </w:t>
      </w:r>
      <w:r>
        <w:rPr>
          <w:rFonts w:ascii="Times New Roman" w:hAnsi="Times New Roman" w:cs="Times New Roman"/>
          <w:sz w:val="26"/>
          <w:szCs w:val="26"/>
        </w:rPr>
        <w:t>не менше як на один рік</w:t>
      </w:r>
      <w:r w:rsidR="00B804AB">
        <w:rPr>
          <w:rFonts w:ascii="Times New Roman" w:hAnsi="Times New Roman" w:cs="Times New Roman"/>
          <w:sz w:val="26"/>
          <w:szCs w:val="26"/>
        </w:rPr>
        <w:t>.</w:t>
      </w:r>
    </w:p>
    <w:p w14:paraId="2FE76C18" w14:textId="15AA4F6C" w:rsidR="00880909" w:rsidRDefault="00880909" w:rsidP="00880909">
      <w:pPr>
        <w:pStyle w:val="1f5"/>
        <w:spacing w:after="0"/>
        <w:jc w:val="both"/>
        <w:rPr>
          <w:rFonts w:ascii="Times New Roman" w:hAnsi="Times New Roman" w:cs="Times New Roman"/>
          <w:sz w:val="26"/>
          <w:szCs w:val="26"/>
        </w:rPr>
      </w:pPr>
      <w:r>
        <w:rPr>
          <w:rFonts w:ascii="Times New Roman" w:hAnsi="Times New Roman" w:cs="Times New Roman"/>
          <w:sz w:val="26"/>
          <w:szCs w:val="26"/>
        </w:rPr>
        <w:t>7</w:t>
      </w:r>
      <w:r w:rsidRPr="00630B5D">
        <w:rPr>
          <w:rFonts w:ascii="Times New Roman" w:hAnsi="Times New Roman" w:cs="Times New Roman"/>
          <w:sz w:val="26"/>
          <w:szCs w:val="26"/>
        </w:rPr>
        <w:t>. При виявленні Покупцем дефектів талонів, що може якимось чином вплинути на якісні характеристики нафтопродуктів – Постачальник повинен змінити  талони</w:t>
      </w:r>
      <w:r>
        <w:rPr>
          <w:rFonts w:ascii="Times New Roman" w:hAnsi="Times New Roman" w:cs="Times New Roman"/>
          <w:sz w:val="26"/>
          <w:szCs w:val="26"/>
        </w:rPr>
        <w:t xml:space="preserve">, </w:t>
      </w:r>
      <w:r w:rsidRPr="00630B5D">
        <w:rPr>
          <w:rFonts w:ascii="Times New Roman" w:hAnsi="Times New Roman" w:cs="Times New Roman"/>
          <w:sz w:val="26"/>
          <w:szCs w:val="26"/>
        </w:rPr>
        <w:t>в асортименті та кількості</w:t>
      </w:r>
      <w:r w:rsidR="00B804AB">
        <w:rPr>
          <w:rFonts w:ascii="Times New Roman" w:hAnsi="Times New Roman" w:cs="Times New Roman"/>
          <w:sz w:val="26"/>
          <w:szCs w:val="26"/>
        </w:rPr>
        <w:t>,</w:t>
      </w:r>
      <w:r w:rsidRPr="00630B5D">
        <w:rPr>
          <w:rFonts w:ascii="Times New Roman" w:hAnsi="Times New Roman" w:cs="Times New Roman"/>
          <w:sz w:val="26"/>
          <w:szCs w:val="26"/>
        </w:rPr>
        <w:t xml:space="preserve"> вказаній в письмовій заявці Покупця протягом п'яти робочих днів.</w:t>
      </w:r>
    </w:p>
    <w:p w14:paraId="5C2AA5B7" w14:textId="77777777" w:rsidR="00880909" w:rsidRPr="00630B5D" w:rsidRDefault="00880909" w:rsidP="00880909">
      <w:pPr>
        <w:pStyle w:val="1f5"/>
        <w:spacing w:after="0"/>
        <w:jc w:val="both"/>
        <w:rPr>
          <w:rFonts w:ascii="Times New Roman" w:hAnsi="Times New Roman" w:cs="Times New Roman"/>
          <w:sz w:val="26"/>
          <w:szCs w:val="26"/>
        </w:rPr>
      </w:pPr>
      <w:r>
        <w:rPr>
          <w:rFonts w:ascii="Times New Roman" w:hAnsi="Times New Roman" w:cs="Times New Roman"/>
          <w:sz w:val="26"/>
          <w:szCs w:val="26"/>
        </w:rPr>
        <w:lastRenderedPageBreak/>
        <w:t>8.</w:t>
      </w:r>
      <w:r w:rsidRPr="00630B5D">
        <w:rPr>
          <w:rFonts w:ascii="Times New Roman" w:hAnsi="Times New Roman" w:cs="Times New Roman"/>
          <w:sz w:val="26"/>
          <w:szCs w:val="26"/>
        </w:rPr>
        <w:t xml:space="preserve"> У випадку залучення партнерських АЗС (партнерів) до обслуговування т</w:t>
      </w:r>
      <w:r>
        <w:rPr>
          <w:rFonts w:ascii="Times New Roman" w:hAnsi="Times New Roman" w:cs="Times New Roman"/>
          <w:sz w:val="26"/>
          <w:szCs w:val="26"/>
        </w:rPr>
        <w:t xml:space="preserve">алонів (бланків-дозволів, </w:t>
      </w:r>
      <w:r w:rsidRPr="00630B5D">
        <w:rPr>
          <w:rFonts w:ascii="Times New Roman" w:hAnsi="Times New Roman" w:cs="Times New Roman"/>
          <w:sz w:val="26"/>
          <w:szCs w:val="26"/>
        </w:rPr>
        <w:t xml:space="preserve"> та ін.) Учасника, останній повинен надати належним чином завірені копії документів, що підтверджують договірні відносини учасника безпосередньо з партнером чи партнерами.</w:t>
      </w:r>
    </w:p>
    <w:p w14:paraId="6B2444E1" w14:textId="77777777" w:rsidR="00880909" w:rsidRPr="00630B5D" w:rsidRDefault="00880909" w:rsidP="00880909">
      <w:pPr>
        <w:rPr>
          <w:rFonts w:ascii="Tahoma" w:hAnsi="Tahoma" w:cs="Tahoma"/>
          <w:b/>
          <w:i/>
          <w:vanish/>
          <w:sz w:val="26"/>
          <w:szCs w:val="26"/>
          <w:u w:val="single"/>
        </w:rPr>
      </w:pPr>
    </w:p>
    <w:p w14:paraId="0A12648C" w14:textId="77777777" w:rsidR="00880909" w:rsidRDefault="00880909" w:rsidP="00B804AB">
      <w:pPr>
        <w:ind w:firstLine="720"/>
        <w:contextualSpacing/>
        <w:jc w:val="both"/>
        <w:rPr>
          <w:rFonts w:ascii="Times New Roman" w:hAnsi="Times New Roman" w:cs="Times New Roman"/>
          <w:sz w:val="26"/>
          <w:szCs w:val="26"/>
        </w:rPr>
      </w:pPr>
      <w:r w:rsidRPr="00630B5D">
        <w:rPr>
          <w:rFonts w:ascii="Times New Roman" w:hAnsi="Times New Roman" w:cs="Times New Roman"/>
          <w:sz w:val="26"/>
          <w:szCs w:val="26"/>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0C662653" w14:textId="77777777" w:rsidR="00880909" w:rsidRPr="00630B5D" w:rsidRDefault="00880909" w:rsidP="00880909">
      <w:pPr>
        <w:rPr>
          <w:rFonts w:cs="Times New Roman"/>
          <w:sz w:val="26"/>
          <w:szCs w:val="26"/>
        </w:rPr>
      </w:pPr>
      <w:r w:rsidRPr="00630B5D">
        <w:rPr>
          <w:rFonts w:ascii="Times New Roman" w:hAnsi="Times New Roman" w:cs="Times New Roman"/>
          <w:b/>
          <w:sz w:val="26"/>
          <w:szCs w:val="26"/>
        </w:rPr>
        <w:t>Для підтвердження відповідності технічним та якісним характеристикам, Учасник у складі своєї тендерної пропозиції надає наступні документи:</w:t>
      </w:r>
    </w:p>
    <w:p w14:paraId="45D90243" w14:textId="77777777" w:rsidR="00880909" w:rsidRDefault="00880909" w:rsidP="00880909">
      <w:pPr>
        <w:pStyle w:val="a6"/>
        <w:numPr>
          <w:ilvl w:val="0"/>
          <w:numId w:val="20"/>
        </w:numPr>
        <w:spacing w:after="200" w:line="276" w:lineRule="auto"/>
        <w:ind w:left="0" w:firstLine="0"/>
        <w:jc w:val="both"/>
        <w:rPr>
          <w:rFonts w:ascii="Times New Roman" w:hAnsi="Times New Roman" w:cs="Times New Roman"/>
          <w:sz w:val="26"/>
          <w:szCs w:val="26"/>
        </w:rPr>
      </w:pPr>
      <w:proofErr w:type="spellStart"/>
      <w:r w:rsidRPr="00630B5D">
        <w:rPr>
          <w:rFonts w:ascii="Times New Roman" w:hAnsi="Times New Roman" w:cs="Times New Roman"/>
          <w:sz w:val="26"/>
          <w:szCs w:val="26"/>
        </w:rPr>
        <w:t>Скан</w:t>
      </w:r>
      <w:proofErr w:type="spellEnd"/>
      <w:r w:rsidRPr="00630B5D">
        <w:rPr>
          <w:rFonts w:ascii="Times New Roman" w:hAnsi="Times New Roman" w:cs="Times New Roman"/>
          <w:sz w:val="26"/>
          <w:szCs w:val="26"/>
        </w:rPr>
        <w:t>-копію сертифікату відповідності, який є чинним на дату розкриття,</w:t>
      </w:r>
      <w:r w:rsidRPr="00630B5D">
        <w:rPr>
          <w:rFonts w:ascii="Times New Roman" w:hAnsi="Times New Roman" w:cs="Times New Roman"/>
          <w:bCs/>
          <w:sz w:val="26"/>
          <w:szCs w:val="26"/>
        </w:rPr>
        <w:t xml:space="preserve"> завірену підписом та печаткою уповноваженої особи Учасника</w:t>
      </w:r>
      <w:r w:rsidRPr="00630B5D">
        <w:rPr>
          <w:rFonts w:ascii="Times New Roman" w:hAnsi="Times New Roman" w:cs="Times New Roman"/>
          <w:sz w:val="26"/>
          <w:szCs w:val="26"/>
        </w:rPr>
        <w:t>.</w:t>
      </w:r>
    </w:p>
    <w:p w14:paraId="3138A273" w14:textId="77777777" w:rsidR="00880909" w:rsidRPr="00630B5D" w:rsidRDefault="00880909" w:rsidP="00880909">
      <w:pPr>
        <w:pStyle w:val="a6"/>
        <w:numPr>
          <w:ilvl w:val="0"/>
          <w:numId w:val="20"/>
        </w:numPr>
        <w:spacing w:after="200" w:line="276" w:lineRule="auto"/>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Скан</w:t>
      </w:r>
      <w:proofErr w:type="spellEnd"/>
      <w:r>
        <w:rPr>
          <w:rFonts w:ascii="Times New Roman" w:hAnsi="Times New Roman" w:cs="Times New Roman"/>
          <w:sz w:val="26"/>
          <w:szCs w:val="26"/>
        </w:rPr>
        <w:t>-копія протоколів випробувань на відповідність товару Технічному регламенту</w:t>
      </w:r>
      <w:r w:rsidRPr="003B2EDE">
        <w:rPr>
          <w:rStyle w:val="afff9"/>
          <w:sz w:val="26"/>
          <w:szCs w:val="26"/>
          <w:lang w:eastAsia="uk-UA"/>
        </w:rPr>
        <w:t xml:space="preserve"> </w:t>
      </w:r>
      <w:r w:rsidRPr="00630B5D">
        <w:rPr>
          <w:rStyle w:val="afff9"/>
          <w:sz w:val="26"/>
          <w:szCs w:val="26"/>
          <w:lang w:eastAsia="uk-UA"/>
        </w:rPr>
        <w:t>щодо вимог до автомобільних бензинів, дизельного, суднових та котельних палив, затвердженого постановою КМУ від 01.08.2013 № 927 зі змінами</w:t>
      </w:r>
      <w:r>
        <w:rPr>
          <w:rStyle w:val="afff9"/>
          <w:sz w:val="26"/>
          <w:szCs w:val="26"/>
          <w:lang w:eastAsia="uk-UA"/>
        </w:rPr>
        <w:t>.</w:t>
      </w:r>
    </w:p>
    <w:p w14:paraId="64BCF502" w14:textId="77777777" w:rsidR="00880909" w:rsidRPr="00630B5D" w:rsidRDefault="00880909" w:rsidP="00880909">
      <w:pPr>
        <w:pStyle w:val="a6"/>
        <w:numPr>
          <w:ilvl w:val="0"/>
          <w:numId w:val="20"/>
        </w:numPr>
        <w:spacing w:after="200" w:line="276" w:lineRule="auto"/>
        <w:ind w:left="0" w:firstLine="0"/>
        <w:jc w:val="both"/>
        <w:rPr>
          <w:rFonts w:ascii="Times New Roman" w:hAnsi="Times New Roman" w:cs="Times New Roman"/>
          <w:sz w:val="26"/>
          <w:szCs w:val="26"/>
        </w:rPr>
      </w:pPr>
      <w:proofErr w:type="spellStart"/>
      <w:r w:rsidRPr="00630B5D">
        <w:rPr>
          <w:rFonts w:ascii="Times New Roman" w:hAnsi="Times New Roman" w:cs="Times New Roman"/>
          <w:sz w:val="26"/>
          <w:szCs w:val="26"/>
        </w:rPr>
        <w:t>Скан</w:t>
      </w:r>
      <w:proofErr w:type="spellEnd"/>
      <w:r w:rsidRPr="00630B5D">
        <w:rPr>
          <w:rFonts w:ascii="Times New Roman" w:hAnsi="Times New Roman" w:cs="Times New Roman"/>
          <w:sz w:val="26"/>
          <w:szCs w:val="26"/>
        </w:rPr>
        <w:t xml:space="preserve"> копію паспорта якості на визначене предметом закупівлі найменування пального </w:t>
      </w:r>
      <w:r>
        <w:rPr>
          <w:rFonts w:ascii="Times New Roman" w:hAnsi="Times New Roman" w:cs="Times New Roman"/>
          <w:sz w:val="26"/>
          <w:szCs w:val="26"/>
        </w:rPr>
        <w:t>.</w:t>
      </w:r>
    </w:p>
    <w:p w14:paraId="401048C2" w14:textId="7951D9DC" w:rsidR="00880909" w:rsidRPr="00595C9D" w:rsidRDefault="00880909" w:rsidP="00880909">
      <w:pPr>
        <w:pStyle w:val="1f5"/>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4</w:t>
      </w:r>
      <w:r w:rsidRPr="00F03B0C">
        <w:rPr>
          <w:rFonts w:ascii="Times New Roman" w:eastAsia="Calibri" w:hAnsi="Times New Roman" w:cs="Times New Roman"/>
          <w:sz w:val="26"/>
          <w:szCs w:val="26"/>
        </w:rPr>
        <w:t>. Інформацію та перелік АЗС</w:t>
      </w:r>
      <w:r>
        <w:rPr>
          <w:rFonts w:ascii="Times New Roman" w:eastAsia="Calibri" w:hAnsi="Times New Roman" w:cs="Times New Roman"/>
          <w:sz w:val="26"/>
          <w:szCs w:val="26"/>
        </w:rPr>
        <w:t xml:space="preserve"> (власних, орендованих або АЗС-партнерів)</w:t>
      </w:r>
      <w:r w:rsidRPr="00F03B0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на яких буде здійснюватися заправка за </w:t>
      </w:r>
      <w:r w:rsidRPr="00F03B0C">
        <w:rPr>
          <w:rFonts w:ascii="Times New Roman" w:eastAsia="Calibri" w:hAnsi="Times New Roman" w:cs="Times New Roman"/>
          <w:sz w:val="26"/>
          <w:szCs w:val="26"/>
        </w:rPr>
        <w:t>талон</w:t>
      </w:r>
      <w:r>
        <w:rPr>
          <w:rFonts w:ascii="Times New Roman" w:eastAsia="Calibri" w:hAnsi="Times New Roman" w:cs="Times New Roman"/>
          <w:sz w:val="26"/>
          <w:szCs w:val="26"/>
        </w:rPr>
        <w:t>ами</w:t>
      </w:r>
      <w:r w:rsidRPr="00F03B0C">
        <w:rPr>
          <w:rFonts w:ascii="Times New Roman" w:eastAsia="Calibri" w:hAnsi="Times New Roman" w:cs="Times New Roman"/>
          <w:sz w:val="26"/>
          <w:szCs w:val="26"/>
        </w:rPr>
        <w:t xml:space="preserve"> та ін., з обов’язковою </w:t>
      </w:r>
      <w:r w:rsidRPr="00F03B0C">
        <w:rPr>
          <w:rFonts w:ascii="Times New Roman" w:eastAsia="Calibri" w:hAnsi="Times New Roman" w:cs="Times New Roman"/>
          <w:bCs/>
          <w:sz w:val="26"/>
          <w:szCs w:val="26"/>
        </w:rPr>
        <w:t xml:space="preserve">наявністю </w:t>
      </w:r>
      <w:r w:rsidRPr="00712586">
        <w:rPr>
          <w:rFonts w:ascii="Times New Roman" w:hAnsi="Times New Roman"/>
          <w:color w:val="000000"/>
          <w:sz w:val="26"/>
          <w:szCs w:val="26"/>
          <w:shd w:val="clear" w:color="auto" w:fill="FFFFFF"/>
        </w:rPr>
        <w:t>хоча б одн</w:t>
      </w:r>
      <w:r>
        <w:rPr>
          <w:rFonts w:ascii="Times New Roman" w:hAnsi="Times New Roman"/>
          <w:color w:val="000000"/>
          <w:sz w:val="26"/>
          <w:szCs w:val="26"/>
          <w:shd w:val="clear" w:color="auto" w:fill="FFFFFF"/>
        </w:rPr>
        <w:t>ієї</w:t>
      </w:r>
      <w:r w:rsidRPr="00712586">
        <w:rPr>
          <w:rFonts w:ascii="Times New Roman" w:hAnsi="Times New Roman"/>
          <w:color w:val="000000"/>
          <w:sz w:val="26"/>
          <w:szCs w:val="26"/>
          <w:shd w:val="clear" w:color="auto" w:fill="FFFFFF"/>
        </w:rPr>
        <w:t xml:space="preserve"> АЗС, розташованої </w:t>
      </w:r>
      <w:r>
        <w:rPr>
          <w:rFonts w:ascii="Times New Roman" w:hAnsi="Times New Roman"/>
          <w:sz w:val="26"/>
          <w:szCs w:val="26"/>
          <w:shd w:val="clear" w:color="auto" w:fill="FFFFFF"/>
        </w:rPr>
        <w:t>в межах території Переяславської міської територіальної громади</w:t>
      </w:r>
      <w:r w:rsidRPr="00C31A4A">
        <w:rPr>
          <w:rFonts w:ascii="Times New Roman" w:hAnsi="Times New Roman" w:cs="Times New Roman"/>
          <w:color w:val="auto"/>
          <w:sz w:val="26"/>
          <w:szCs w:val="26"/>
          <w:lang w:eastAsia="ru-RU" w:bidi="ar-SA"/>
        </w:rPr>
        <w:t xml:space="preserve"> </w:t>
      </w:r>
      <w:r w:rsidR="00D41264">
        <w:rPr>
          <w:rFonts w:ascii="Times New Roman" w:hAnsi="Times New Roman" w:cs="Times New Roman"/>
          <w:color w:val="auto"/>
          <w:sz w:val="26"/>
          <w:szCs w:val="26"/>
          <w:lang w:eastAsia="ru-RU" w:bidi="ar-SA"/>
        </w:rPr>
        <w:t>та</w:t>
      </w:r>
      <w:r w:rsidRPr="00595C9D">
        <w:rPr>
          <w:rFonts w:ascii="Times New Roman" w:hAnsi="Times New Roman" w:cs="Times New Roman"/>
          <w:sz w:val="26"/>
          <w:szCs w:val="26"/>
          <w:lang w:eastAsia="ru-RU"/>
        </w:rPr>
        <w:t xml:space="preserve"> </w:t>
      </w:r>
      <w:r w:rsidRPr="00595C9D">
        <w:rPr>
          <w:rFonts w:ascii="Times New Roman" w:hAnsi="Times New Roman" w:cs="Times New Roman"/>
          <w:sz w:val="26"/>
          <w:szCs w:val="26"/>
        </w:rPr>
        <w:t xml:space="preserve">відстань </w:t>
      </w:r>
      <w:r>
        <w:rPr>
          <w:rFonts w:ascii="Times New Roman" w:hAnsi="Times New Roman" w:cs="Times New Roman"/>
          <w:sz w:val="26"/>
          <w:szCs w:val="26"/>
        </w:rPr>
        <w:t>від якої</w:t>
      </w:r>
      <w:r w:rsidRPr="00595C9D">
        <w:rPr>
          <w:rFonts w:ascii="Times New Roman" w:hAnsi="Times New Roman" w:cs="Times New Roman"/>
          <w:sz w:val="26"/>
          <w:szCs w:val="26"/>
        </w:rPr>
        <w:t xml:space="preserve"> не перевищу</w:t>
      </w:r>
      <w:r>
        <w:rPr>
          <w:rFonts w:ascii="Times New Roman" w:hAnsi="Times New Roman" w:cs="Times New Roman"/>
          <w:sz w:val="26"/>
          <w:szCs w:val="26"/>
        </w:rPr>
        <w:t>є</w:t>
      </w:r>
      <w:r w:rsidRPr="00595C9D">
        <w:rPr>
          <w:rFonts w:ascii="Times New Roman" w:hAnsi="Times New Roman" w:cs="Times New Roman"/>
          <w:sz w:val="26"/>
          <w:szCs w:val="26"/>
        </w:rPr>
        <w:t xml:space="preserve"> </w:t>
      </w:r>
      <w:r w:rsidR="00D41264">
        <w:rPr>
          <w:rFonts w:ascii="Times New Roman" w:hAnsi="Times New Roman" w:cs="Times New Roman"/>
          <w:sz w:val="26"/>
          <w:szCs w:val="26"/>
        </w:rPr>
        <w:t>10</w:t>
      </w:r>
      <w:r w:rsidRPr="00595C9D">
        <w:rPr>
          <w:rFonts w:ascii="Times New Roman" w:hAnsi="Times New Roman" w:cs="Times New Roman"/>
          <w:sz w:val="26"/>
          <w:szCs w:val="26"/>
        </w:rPr>
        <w:t xml:space="preserve"> км від адреси </w:t>
      </w:r>
      <w:r>
        <w:rPr>
          <w:rFonts w:ascii="Times New Roman" w:hAnsi="Times New Roman" w:cs="Times New Roman"/>
          <w:sz w:val="26"/>
          <w:szCs w:val="26"/>
        </w:rPr>
        <w:t>Замовника</w:t>
      </w:r>
      <w:r w:rsidRPr="00595C9D">
        <w:rPr>
          <w:rFonts w:ascii="Times New Roman" w:hAnsi="Times New Roman" w:cs="Times New Roman"/>
          <w:sz w:val="26"/>
          <w:szCs w:val="26"/>
        </w:rPr>
        <w:t xml:space="preserve">: </w:t>
      </w:r>
    </w:p>
    <w:p w14:paraId="4BC41E0E" w14:textId="283DA1A4" w:rsidR="00880909" w:rsidRPr="00C31A4A" w:rsidRDefault="00880909" w:rsidP="00880909">
      <w:pPr>
        <w:jc w:val="both"/>
        <w:rPr>
          <w:rFonts w:ascii="Times New Roman" w:hAnsi="Times New Roman" w:cs="Times New Roman"/>
          <w:sz w:val="26"/>
          <w:szCs w:val="26"/>
        </w:rPr>
      </w:pPr>
      <w:r w:rsidRPr="00C31A4A">
        <w:rPr>
          <w:rFonts w:ascii="Times New Roman" w:hAnsi="Times New Roman" w:cs="Times New Roman"/>
          <w:sz w:val="26"/>
          <w:szCs w:val="26"/>
        </w:rPr>
        <w:t xml:space="preserve">08400, Україна, Київська обл., Бориспільський район, м. Переяслав, вул. </w:t>
      </w:r>
      <w:r w:rsidR="00D41264">
        <w:rPr>
          <w:rFonts w:ascii="Times New Roman" w:hAnsi="Times New Roman" w:cs="Times New Roman"/>
          <w:sz w:val="26"/>
          <w:szCs w:val="26"/>
        </w:rPr>
        <w:t>Шевченка</w:t>
      </w:r>
      <w:r w:rsidR="00C87374">
        <w:rPr>
          <w:rFonts w:ascii="Times New Roman" w:hAnsi="Times New Roman" w:cs="Times New Roman"/>
          <w:sz w:val="26"/>
          <w:szCs w:val="26"/>
        </w:rPr>
        <w:t xml:space="preserve">, </w:t>
      </w:r>
      <w:r w:rsidR="00D41264">
        <w:rPr>
          <w:rFonts w:ascii="Times New Roman" w:hAnsi="Times New Roman" w:cs="Times New Roman"/>
          <w:sz w:val="26"/>
          <w:szCs w:val="26"/>
        </w:rPr>
        <w:t>8.</w:t>
      </w:r>
    </w:p>
    <w:p w14:paraId="3DC1E849" w14:textId="77777777" w:rsidR="002E4B2D" w:rsidRDefault="002E4B2D" w:rsidP="00633547">
      <w:pPr>
        <w:tabs>
          <w:tab w:val="left" w:pos="8836"/>
        </w:tabs>
        <w:rPr>
          <w:rFonts w:ascii="Times New Roman" w:eastAsia="Times New Roman" w:hAnsi="Times New Roman" w:cs="Times New Roman"/>
          <w:sz w:val="24"/>
          <w:szCs w:val="24"/>
        </w:rPr>
      </w:pPr>
    </w:p>
    <w:p w14:paraId="52F91342" w14:textId="77777777" w:rsidR="002E4B2D" w:rsidRDefault="002E4B2D" w:rsidP="00633547">
      <w:pPr>
        <w:tabs>
          <w:tab w:val="left" w:pos="8836"/>
        </w:tabs>
        <w:rPr>
          <w:rFonts w:ascii="Times New Roman" w:eastAsia="Times New Roman" w:hAnsi="Times New Roman" w:cs="Times New Roman"/>
          <w:sz w:val="24"/>
          <w:szCs w:val="24"/>
        </w:rPr>
      </w:pPr>
    </w:p>
    <w:p w14:paraId="3864A38B" w14:textId="77777777" w:rsidR="002E4B2D" w:rsidRDefault="002E4B2D" w:rsidP="00633547">
      <w:pPr>
        <w:tabs>
          <w:tab w:val="left" w:pos="8836"/>
        </w:tabs>
        <w:rPr>
          <w:rFonts w:ascii="Times New Roman" w:eastAsia="Times New Roman" w:hAnsi="Times New Roman" w:cs="Times New Roman"/>
          <w:sz w:val="24"/>
          <w:szCs w:val="24"/>
        </w:rPr>
      </w:pPr>
    </w:p>
    <w:p w14:paraId="07E2D9CD" w14:textId="77777777" w:rsidR="002E4B2D" w:rsidRDefault="002E4B2D" w:rsidP="00633547">
      <w:pPr>
        <w:tabs>
          <w:tab w:val="left" w:pos="8836"/>
        </w:tabs>
        <w:rPr>
          <w:rFonts w:ascii="Times New Roman" w:eastAsia="Times New Roman" w:hAnsi="Times New Roman" w:cs="Times New Roman"/>
          <w:sz w:val="24"/>
          <w:szCs w:val="24"/>
        </w:rPr>
      </w:pPr>
    </w:p>
    <w:p w14:paraId="24CA39D5" w14:textId="77777777" w:rsidR="002E4B2D" w:rsidRDefault="002E4B2D" w:rsidP="00633547">
      <w:pPr>
        <w:tabs>
          <w:tab w:val="left" w:pos="8836"/>
        </w:tabs>
        <w:rPr>
          <w:rFonts w:ascii="Times New Roman" w:eastAsia="Times New Roman" w:hAnsi="Times New Roman" w:cs="Times New Roman"/>
          <w:sz w:val="24"/>
          <w:szCs w:val="24"/>
        </w:rPr>
      </w:pPr>
    </w:p>
    <w:p w14:paraId="7D19683B" w14:textId="77777777" w:rsidR="002E4B2D" w:rsidRDefault="002E4B2D" w:rsidP="00633547">
      <w:pPr>
        <w:tabs>
          <w:tab w:val="left" w:pos="8836"/>
        </w:tabs>
        <w:rPr>
          <w:rFonts w:ascii="Times New Roman" w:eastAsia="Times New Roman" w:hAnsi="Times New Roman" w:cs="Times New Roman"/>
          <w:sz w:val="24"/>
          <w:szCs w:val="24"/>
        </w:rPr>
      </w:pPr>
    </w:p>
    <w:p w14:paraId="52C0A70E" w14:textId="77777777" w:rsidR="002E4B2D" w:rsidRDefault="002E4B2D" w:rsidP="00633547">
      <w:pPr>
        <w:tabs>
          <w:tab w:val="left" w:pos="8836"/>
        </w:tabs>
        <w:rPr>
          <w:rFonts w:ascii="Times New Roman" w:eastAsia="Times New Roman" w:hAnsi="Times New Roman" w:cs="Times New Roman"/>
          <w:sz w:val="24"/>
          <w:szCs w:val="24"/>
        </w:rPr>
      </w:pPr>
    </w:p>
    <w:p w14:paraId="43D5953C" w14:textId="77777777" w:rsidR="002E4B2D" w:rsidRDefault="002E4B2D" w:rsidP="00633547">
      <w:pPr>
        <w:tabs>
          <w:tab w:val="left" w:pos="8836"/>
        </w:tabs>
        <w:rPr>
          <w:rFonts w:ascii="Times New Roman" w:eastAsia="Times New Roman" w:hAnsi="Times New Roman" w:cs="Times New Roman"/>
          <w:sz w:val="24"/>
          <w:szCs w:val="24"/>
        </w:rPr>
      </w:pPr>
    </w:p>
    <w:p w14:paraId="73CAEDC5" w14:textId="77777777" w:rsidR="002E4B2D" w:rsidRDefault="002E4B2D" w:rsidP="00633547">
      <w:pPr>
        <w:tabs>
          <w:tab w:val="left" w:pos="8836"/>
        </w:tabs>
        <w:rPr>
          <w:rFonts w:ascii="Times New Roman" w:eastAsia="Times New Roman" w:hAnsi="Times New Roman" w:cs="Times New Roman"/>
          <w:sz w:val="24"/>
          <w:szCs w:val="24"/>
        </w:rPr>
      </w:pPr>
    </w:p>
    <w:p w14:paraId="4B1089A3" w14:textId="77777777" w:rsidR="002E4B2D" w:rsidRDefault="002E4B2D" w:rsidP="00633547">
      <w:pPr>
        <w:tabs>
          <w:tab w:val="left" w:pos="8836"/>
        </w:tabs>
        <w:rPr>
          <w:rFonts w:ascii="Times New Roman" w:eastAsia="Times New Roman" w:hAnsi="Times New Roman" w:cs="Times New Roman"/>
          <w:sz w:val="24"/>
          <w:szCs w:val="24"/>
        </w:rPr>
      </w:pPr>
    </w:p>
    <w:p w14:paraId="547D21C8" w14:textId="77777777" w:rsidR="002E4B2D" w:rsidRDefault="002E4B2D" w:rsidP="00633547">
      <w:pPr>
        <w:tabs>
          <w:tab w:val="left" w:pos="8836"/>
        </w:tabs>
        <w:rPr>
          <w:rFonts w:ascii="Times New Roman" w:eastAsia="Times New Roman" w:hAnsi="Times New Roman" w:cs="Times New Roman"/>
          <w:sz w:val="24"/>
          <w:szCs w:val="24"/>
        </w:rPr>
      </w:pPr>
    </w:p>
    <w:p w14:paraId="5F85E140" w14:textId="77777777" w:rsidR="002E4B2D" w:rsidRDefault="002E4B2D" w:rsidP="00633547">
      <w:pPr>
        <w:tabs>
          <w:tab w:val="left" w:pos="8836"/>
        </w:tabs>
        <w:rPr>
          <w:rFonts w:ascii="Times New Roman" w:eastAsia="Times New Roman" w:hAnsi="Times New Roman" w:cs="Times New Roman"/>
          <w:sz w:val="24"/>
          <w:szCs w:val="24"/>
        </w:rPr>
      </w:pPr>
    </w:p>
    <w:p w14:paraId="2E1F4E29" w14:textId="77777777" w:rsidR="002E4B2D" w:rsidRDefault="002E4B2D" w:rsidP="00633547">
      <w:pPr>
        <w:tabs>
          <w:tab w:val="left" w:pos="8836"/>
        </w:tabs>
        <w:rPr>
          <w:rFonts w:ascii="Times New Roman" w:eastAsia="Times New Roman" w:hAnsi="Times New Roman" w:cs="Times New Roman"/>
          <w:sz w:val="24"/>
          <w:szCs w:val="24"/>
        </w:rPr>
      </w:pPr>
    </w:p>
    <w:p w14:paraId="020642AE" w14:textId="77777777" w:rsidR="002E4B2D" w:rsidRDefault="002E4B2D" w:rsidP="00633547">
      <w:pPr>
        <w:tabs>
          <w:tab w:val="left" w:pos="8836"/>
        </w:tabs>
        <w:rPr>
          <w:rFonts w:ascii="Times New Roman" w:eastAsia="Times New Roman" w:hAnsi="Times New Roman" w:cs="Times New Roman"/>
          <w:sz w:val="24"/>
          <w:szCs w:val="24"/>
        </w:rPr>
      </w:pPr>
    </w:p>
    <w:p w14:paraId="4538C123" w14:textId="77777777" w:rsidR="002E4B2D" w:rsidRDefault="002E4B2D" w:rsidP="00633547">
      <w:pPr>
        <w:tabs>
          <w:tab w:val="left" w:pos="8836"/>
        </w:tabs>
        <w:rPr>
          <w:rFonts w:ascii="Times New Roman" w:eastAsia="Times New Roman" w:hAnsi="Times New Roman" w:cs="Times New Roman"/>
          <w:sz w:val="24"/>
          <w:szCs w:val="24"/>
        </w:rPr>
      </w:pPr>
    </w:p>
    <w:p w14:paraId="2D5630D6" w14:textId="77777777" w:rsidR="002E4B2D" w:rsidRDefault="002E4B2D" w:rsidP="00633547">
      <w:pPr>
        <w:tabs>
          <w:tab w:val="left" w:pos="8836"/>
        </w:tabs>
        <w:rPr>
          <w:rFonts w:ascii="Times New Roman" w:eastAsia="Times New Roman" w:hAnsi="Times New Roman" w:cs="Times New Roman"/>
          <w:sz w:val="24"/>
          <w:szCs w:val="24"/>
        </w:rPr>
      </w:pPr>
    </w:p>
    <w:p w14:paraId="5E9C5968" w14:textId="77777777" w:rsidR="002E4B2D" w:rsidRDefault="002E4B2D" w:rsidP="00633547">
      <w:pPr>
        <w:tabs>
          <w:tab w:val="left" w:pos="8836"/>
        </w:tabs>
        <w:rPr>
          <w:rFonts w:ascii="Times New Roman" w:eastAsia="Times New Roman" w:hAnsi="Times New Roman" w:cs="Times New Roman"/>
          <w:sz w:val="24"/>
          <w:szCs w:val="24"/>
        </w:rPr>
      </w:pPr>
    </w:p>
    <w:p w14:paraId="2F1ED88D" w14:textId="77777777" w:rsidR="00C87374" w:rsidRDefault="00C87374" w:rsidP="00633547">
      <w:pPr>
        <w:tabs>
          <w:tab w:val="left" w:pos="8836"/>
        </w:tabs>
        <w:rPr>
          <w:rFonts w:ascii="Times New Roman" w:eastAsia="Times New Roman" w:hAnsi="Times New Roman" w:cs="Times New Roman"/>
          <w:sz w:val="24"/>
          <w:szCs w:val="24"/>
        </w:rPr>
      </w:pPr>
    </w:p>
    <w:p w14:paraId="4D667708" w14:textId="77777777" w:rsidR="00C87374" w:rsidRDefault="00C87374" w:rsidP="00633547">
      <w:pPr>
        <w:tabs>
          <w:tab w:val="left" w:pos="8836"/>
        </w:tabs>
        <w:rPr>
          <w:rFonts w:ascii="Times New Roman" w:eastAsia="Times New Roman" w:hAnsi="Times New Roman" w:cs="Times New Roman"/>
          <w:sz w:val="24"/>
          <w:szCs w:val="24"/>
        </w:rPr>
      </w:pPr>
    </w:p>
    <w:p w14:paraId="6EF157A1" w14:textId="77777777" w:rsidR="00C87374" w:rsidRDefault="00C87374" w:rsidP="00633547">
      <w:pPr>
        <w:tabs>
          <w:tab w:val="left" w:pos="8836"/>
        </w:tabs>
        <w:rPr>
          <w:rFonts w:ascii="Times New Roman" w:eastAsia="Times New Roman" w:hAnsi="Times New Roman" w:cs="Times New Roman"/>
          <w:sz w:val="24"/>
          <w:szCs w:val="24"/>
        </w:rPr>
      </w:pPr>
    </w:p>
    <w:p w14:paraId="3BBBA0A4" w14:textId="77777777" w:rsidR="00C87374" w:rsidRDefault="00C87374" w:rsidP="00633547">
      <w:pPr>
        <w:tabs>
          <w:tab w:val="left" w:pos="8836"/>
        </w:tabs>
        <w:rPr>
          <w:rFonts w:ascii="Times New Roman" w:eastAsia="Times New Roman" w:hAnsi="Times New Roman" w:cs="Times New Roman"/>
          <w:sz w:val="24"/>
          <w:szCs w:val="24"/>
        </w:rPr>
      </w:pPr>
    </w:p>
    <w:p w14:paraId="280E95D0" w14:textId="77777777" w:rsidR="00C87374" w:rsidRDefault="00C87374" w:rsidP="00633547">
      <w:pPr>
        <w:tabs>
          <w:tab w:val="left" w:pos="8836"/>
        </w:tabs>
        <w:rPr>
          <w:rFonts w:ascii="Times New Roman" w:eastAsia="Times New Roman" w:hAnsi="Times New Roman" w:cs="Times New Roman"/>
          <w:sz w:val="24"/>
          <w:szCs w:val="24"/>
        </w:rPr>
      </w:pPr>
    </w:p>
    <w:p w14:paraId="5296050F" w14:textId="77777777" w:rsidR="00C87374" w:rsidRDefault="00C87374" w:rsidP="00633547">
      <w:pPr>
        <w:tabs>
          <w:tab w:val="left" w:pos="8836"/>
        </w:tabs>
        <w:rPr>
          <w:rFonts w:ascii="Times New Roman" w:eastAsia="Times New Roman" w:hAnsi="Times New Roman" w:cs="Times New Roman"/>
          <w:sz w:val="24"/>
          <w:szCs w:val="24"/>
        </w:rPr>
      </w:pPr>
    </w:p>
    <w:p w14:paraId="604CE8A3" w14:textId="77777777" w:rsidR="00880909" w:rsidRDefault="00880909" w:rsidP="00880909">
      <w:pPr>
        <w:tabs>
          <w:tab w:val="left" w:pos="8836"/>
        </w:tabs>
        <w:jc w:val="right"/>
        <w:rPr>
          <w:rFonts w:ascii="Times New Roman" w:hAnsi="Times New Roman"/>
          <w:b/>
          <w:i/>
          <w:sz w:val="24"/>
          <w:szCs w:val="24"/>
        </w:rPr>
      </w:pPr>
    </w:p>
    <w:p w14:paraId="3C189413" w14:textId="77777777" w:rsidR="00D41264" w:rsidRDefault="00D41264" w:rsidP="00880909">
      <w:pPr>
        <w:tabs>
          <w:tab w:val="left" w:pos="8836"/>
        </w:tabs>
        <w:jc w:val="right"/>
        <w:rPr>
          <w:rFonts w:ascii="Times New Roman" w:hAnsi="Times New Roman"/>
          <w:b/>
          <w:i/>
          <w:sz w:val="24"/>
          <w:szCs w:val="24"/>
        </w:rPr>
      </w:pPr>
    </w:p>
    <w:p w14:paraId="6D76E1B6" w14:textId="77777777" w:rsidR="00B804AB" w:rsidRDefault="00B804AB" w:rsidP="00880909">
      <w:pPr>
        <w:tabs>
          <w:tab w:val="left" w:pos="8836"/>
        </w:tabs>
        <w:jc w:val="right"/>
        <w:rPr>
          <w:rFonts w:ascii="Times New Roman" w:hAnsi="Times New Roman"/>
          <w:b/>
          <w:i/>
          <w:sz w:val="24"/>
          <w:szCs w:val="24"/>
        </w:rPr>
      </w:pPr>
    </w:p>
    <w:p w14:paraId="051FBA2B" w14:textId="77777777" w:rsidR="00B804AB" w:rsidRDefault="00B804AB" w:rsidP="00880909">
      <w:pPr>
        <w:tabs>
          <w:tab w:val="left" w:pos="8836"/>
        </w:tabs>
        <w:jc w:val="right"/>
        <w:rPr>
          <w:rFonts w:ascii="Times New Roman" w:hAnsi="Times New Roman"/>
          <w:b/>
          <w:i/>
          <w:sz w:val="24"/>
          <w:szCs w:val="24"/>
        </w:rPr>
      </w:pPr>
    </w:p>
    <w:p w14:paraId="008D2DF5" w14:textId="77777777" w:rsidR="00B804AB" w:rsidRDefault="00B804AB" w:rsidP="00880909">
      <w:pPr>
        <w:tabs>
          <w:tab w:val="left" w:pos="8836"/>
        </w:tabs>
        <w:jc w:val="right"/>
        <w:rPr>
          <w:rFonts w:ascii="Times New Roman" w:hAnsi="Times New Roman"/>
          <w:b/>
          <w:i/>
          <w:sz w:val="24"/>
          <w:szCs w:val="24"/>
        </w:rPr>
      </w:pPr>
    </w:p>
    <w:p w14:paraId="0CCF03A5" w14:textId="77777777" w:rsidR="00B804AB" w:rsidRDefault="00B804AB" w:rsidP="00880909">
      <w:pPr>
        <w:tabs>
          <w:tab w:val="left" w:pos="8836"/>
        </w:tabs>
        <w:jc w:val="right"/>
        <w:rPr>
          <w:rFonts w:ascii="Times New Roman" w:hAnsi="Times New Roman"/>
          <w:b/>
          <w:i/>
          <w:sz w:val="24"/>
          <w:szCs w:val="24"/>
        </w:rPr>
      </w:pPr>
    </w:p>
    <w:p w14:paraId="0185AD67" w14:textId="12834BD4" w:rsidR="00880909" w:rsidRPr="003852FD" w:rsidRDefault="00872CEF" w:rsidP="00880909">
      <w:pPr>
        <w:tabs>
          <w:tab w:val="left" w:pos="8836"/>
        </w:tabs>
        <w:jc w:val="right"/>
        <w:rPr>
          <w:rFonts w:ascii="Times New Roman" w:hAnsi="Times New Roman"/>
          <w:b/>
          <w:i/>
          <w:sz w:val="24"/>
          <w:szCs w:val="24"/>
        </w:rPr>
      </w:pPr>
      <w:r>
        <w:rPr>
          <w:rFonts w:ascii="Times New Roman" w:hAnsi="Times New Roman"/>
          <w:b/>
          <w:i/>
          <w:sz w:val="24"/>
          <w:szCs w:val="24"/>
        </w:rPr>
        <w:lastRenderedPageBreak/>
        <w:t xml:space="preserve"> </w:t>
      </w:r>
      <w:r w:rsidR="00880909" w:rsidRPr="003852FD">
        <w:rPr>
          <w:rFonts w:ascii="Times New Roman" w:hAnsi="Times New Roman"/>
          <w:b/>
          <w:i/>
          <w:sz w:val="24"/>
          <w:szCs w:val="24"/>
        </w:rPr>
        <w:t>Додаток № 3</w:t>
      </w:r>
    </w:p>
    <w:p w14:paraId="005A0963" w14:textId="77777777" w:rsidR="00880909" w:rsidRDefault="00880909" w:rsidP="00880909">
      <w:pPr>
        <w:tabs>
          <w:tab w:val="left" w:pos="8836"/>
        </w:tabs>
        <w:jc w:val="right"/>
        <w:rPr>
          <w:rFonts w:ascii="Times New Roman" w:hAnsi="Times New Roman"/>
          <w:sz w:val="24"/>
          <w:szCs w:val="24"/>
        </w:rPr>
      </w:pPr>
      <w:r>
        <w:rPr>
          <w:rFonts w:ascii="Times New Roman" w:hAnsi="Times New Roman"/>
          <w:b/>
          <w:i/>
          <w:sz w:val="24"/>
          <w:szCs w:val="24"/>
        </w:rPr>
        <w:t>до т</w:t>
      </w:r>
      <w:r w:rsidRPr="003852FD">
        <w:rPr>
          <w:rFonts w:ascii="Times New Roman" w:hAnsi="Times New Roman"/>
          <w:b/>
          <w:i/>
          <w:sz w:val="24"/>
          <w:szCs w:val="24"/>
        </w:rPr>
        <w:t>ендерної документації</w:t>
      </w:r>
    </w:p>
    <w:p w14:paraId="1926BA97" w14:textId="77777777" w:rsidR="00880909" w:rsidRDefault="00880909" w:rsidP="00880909">
      <w:pPr>
        <w:tabs>
          <w:tab w:val="left" w:pos="8836"/>
        </w:tabs>
        <w:rPr>
          <w:rFonts w:ascii="Times New Roman" w:hAnsi="Times New Roman"/>
          <w:sz w:val="24"/>
          <w:szCs w:val="24"/>
        </w:rPr>
      </w:pPr>
    </w:p>
    <w:p w14:paraId="7DD0E47D" w14:textId="77777777" w:rsidR="00880909" w:rsidRDefault="00880909" w:rsidP="00880909">
      <w:pPr>
        <w:tabs>
          <w:tab w:val="left" w:pos="8836"/>
        </w:tabs>
        <w:jc w:val="center"/>
        <w:rPr>
          <w:rFonts w:ascii="Times New Roman" w:hAnsi="Times New Roman"/>
          <w:sz w:val="24"/>
          <w:szCs w:val="24"/>
        </w:rPr>
      </w:pPr>
    </w:p>
    <w:p w14:paraId="51DA9B9A" w14:textId="77777777" w:rsidR="00880909" w:rsidRPr="008D3FC2" w:rsidRDefault="00880909" w:rsidP="00880909">
      <w:pPr>
        <w:pStyle w:val="2"/>
        <w:spacing w:before="0"/>
        <w:rPr>
          <w:rFonts w:ascii="Times New Roman" w:hAnsi="Times New Roman" w:cs="Times New Roman"/>
          <w:b w:val="0"/>
          <w:bCs/>
          <w:iCs/>
          <w:sz w:val="24"/>
          <w:szCs w:val="24"/>
        </w:rPr>
      </w:pPr>
      <w:r w:rsidRPr="008D3FC2">
        <w:rPr>
          <w:rFonts w:ascii="Times New Roman" w:hAnsi="Times New Roman" w:cs="Times New Roman"/>
          <w:b w:val="0"/>
          <w:sz w:val="24"/>
          <w:szCs w:val="24"/>
        </w:rPr>
        <w:t>Форма цінової</w:t>
      </w:r>
      <w:r>
        <w:rPr>
          <w:rFonts w:ascii="Times New Roman" w:hAnsi="Times New Roman" w:cs="Times New Roman"/>
          <w:b w:val="0"/>
          <w:sz w:val="24"/>
          <w:szCs w:val="24"/>
        </w:rPr>
        <w:t xml:space="preserve"> </w:t>
      </w:r>
      <w:r w:rsidRPr="008D3FC2">
        <w:rPr>
          <w:rFonts w:ascii="Times New Roman" w:hAnsi="Times New Roman" w:cs="Times New Roman"/>
          <w:b w:val="0"/>
          <w:sz w:val="24"/>
          <w:szCs w:val="24"/>
        </w:rPr>
        <w:t>пропозиції</w:t>
      </w:r>
      <w:r>
        <w:rPr>
          <w:rFonts w:ascii="Times New Roman" w:hAnsi="Times New Roman" w:cs="Times New Roman"/>
          <w:b w:val="0"/>
          <w:sz w:val="24"/>
          <w:szCs w:val="24"/>
        </w:rPr>
        <w:t xml:space="preserve"> </w:t>
      </w:r>
      <w:r w:rsidRPr="008D3FC2">
        <w:rPr>
          <w:rFonts w:ascii="Times New Roman" w:hAnsi="Times New Roman" w:cs="Times New Roman"/>
          <w:b w:val="0"/>
          <w:sz w:val="24"/>
          <w:szCs w:val="24"/>
        </w:rPr>
        <w:t>подається</w:t>
      </w:r>
      <w:r>
        <w:rPr>
          <w:rFonts w:ascii="Times New Roman" w:hAnsi="Times New Roman" w:cs="Times New Roman"/>
          <w:b w:val="0"/>
          <w:sz w:val="24"/>
          <w:szCs w:val="24"/>
        </w:rPr>
        <w:t xml:space="preserve"> </w:t>
      </w:r>
      <w:r w:rsidRPr="008D3FC2">
        <w:rPr>
          <w:rFonts w:ascii="Times New Roman" w:hAnsi="Times New Roman" w:cs="Times New Roman"/>
          <w:b w:val="0"/>
          <w:sz w:val="24"/>
          <w:szCs w:val="24"/>
        </w:rPr>
        <w:t>Учасником на фірмовому бланку</w:t>
      </w:r>
    </w:p>
    <w:p w14:paraId="4A903717" w14:textId="77777777" w:rsidR="00880909" w:rsidRPr="008D3FC2" w:rsidRDefault="00880909" w:rsidP="00880909">
      <w:pPr>
        <w:rPr>
          <w:rFonts w:ascii="Times New Roman" w:hAnsi="Times New Roman"/>
          <w:i/>
          <w:iCs/>
          <w:caps/>
          <w:sz w:val="24"/>
          <w:szCs w:val="24"/>
        </w:rPr>
      </w:pPr>
      <w:r w:rsidRPr="008D3FC2">
        <w:rPr>
          <w:rFonts w:ascii="Times New Roman" w:hAnsi="Times New Roman"/>
          <w:i/>
          <w:sz w:val="24"/>
          <w:szCs w:val="24"/>
        </w:rPr>
        <w:t>Учасник не повинен відступати від даної форми</w:t>
      </w:r>
    </w:p>
    <w:p w14:paraId="199E4686" w14:textId="77777777" w:rsidR="00880909" w:rsidRDefault="00880909" w:rsidP="00880909">
      <w:pPr>
        <w:pStyle w:val="2"/>
        <w:spacing w:before="0"/>
        <w:jc w:val="center"/>
        <w:rPr>
          <w:rFonts w:ascii="Times New Roman" w:hAnsi="Times New Roman" w:cs="Times New Roman"/>
          <w:caps/>
          <w:sz w:val="24"/>
          <w:szCs w:val="24"/>
        </w:rPr>
      </w:pPr>
      <w:r w:rsidRPr="008D3FC2">
        <w:rPr>
          <w:rFonts w:ascii="Times New Roman" w:hAnsi="Times New Roman" w:cs="Times New Roman"/>
          <w:caps/>
          <w:sz w:val="24"/>
          <w:szCs w:val="24"/>
        </w:rPr>
        <w:t>Форма цінової ПРОПОЗИЦІї</w:t>
      </w:r>
    </w:p>
    <w:p w14:paraId="68043BFF" w14:textId="77777777" w:rsidR="00880909" w:rsidRPr="008D3FC2" w:rsidRDefault="00880909" w:rsidP="00880909">
      <w:pPr>
        <w:pStyle w:val="2"/>
        <w:spacing w:before="0"/>
        <w:jc w:val="center"/>
        <w:rPr>
          <w:rFonts w:ascii="Times New Roman" w:hAnsi="Times New Roman" w:cs="Times New Roman"/>
          <w:i/>
          <w:iCs/>
          <w:caps/>
          <w:sz w:val="24"/>
          <w:szCs w:val="24"/>
        </w:rPr>
      </w:pPr>
    </w:p>
    <w:p w14:paraId="057EA41F" w14:textId="7B480D9C" w:rsidR="00880909" w:rsidRPr="008D3FC2" w:rsidRDefault="00880909" w:rsidP="00880909">
      <w:pPr>
        <w:tabs>
          <w:tab w:val="left" w:pos="1344"/>
        </w:tabs>
        <w:jc w:val="both"/>
        <w:rPr>
          <w:rFonts w:ascii="Times New Roman" w:hAnsi="Times New Roman"/>
          <w:bCs/>
          <w:sz w:val="24"/>
          <w:szCs w:val="24"/>
        </w:rPr>
      </w:pPr>
      <w:r w:rsidRPr="008D3FC2">
        <w:rPr>
          <w:rFonts w:ascii="Times New Roman" w:hAnsi="Times New Roman"/>
          <w:sz w:val="24"/>
          <w:szCs w:val="24"/>
        </w:rPr>
        <w:t xml:space="preserve"> ___________________________________________(назва Учасника), надає свою цінову пропозицію, щодо участі у закупівлі</w:t>
      </w:r>
      <w:r>
        <w:rPr>
          <w:rFonts w:ascii="Times New Roman" w:hAnsi="Times New Roman"/>
          <w:sz w:val="24"/>
          <w:szCs w:val="24"/>
        </w:rPr>
        <w:t xml:space="preserve"> </w:t>
      </w:r>
      <w:r>
        <w:rPr>
          <w:rFonts w:ascii="Times New Roman" w:hAnsi="Times New Roman"/>
          <w:b/>
          <w:sz w:val="24"/>
          <w:szCs w:val="24"/>
        </w:rPr>
        <w:t>Бензин А-95, паливо дизельне</w:t>
      </w:r>
      <w:r w:rsidR="008B15AB">
        <w:rPr>
          <w:rFonts w:ascii="Times New Roman" w:hAnsi="Times New Roman"/>
          <w:b/>
          <w:sz w:val="24"/>
          <w:szCs w:val="24"/>
        </w:rPr>
        <w:t xml:space="preserve"> (в талонах)</w:t>
      </w:r>
      <w:r>
        <w:rPr>
          <w:rFonts w:ascii="Times New Roman" w:hAnsi="Times New Roman"/>
          <w:b/>
          <w:sz w:val="24"/>
          <w:szCs w:val="24"/>
        </w:rPr>
        <w:t xml:space="preserve"> (</w:t>
      </w:r>
      <w:r w:rsidRPr="002E0BB5">
        <w:rPr>
          <w:rFonts w:ascii="Times New Roman" w:hAnsi="Times New Roman"/>
          <w:b/>
          <w:sz w:val="24"/>
          <w:szCs w:val="24"/>
        </w:rPr>
        <w:t xml:space="preserve"> код ДК 021:2015 - 09130000-9 Нафта і дистиляти</w:t>
      </w:r>
      <w:r>
        <w:rPr>
          <w:rFonts w:ascii="Times New Roman" w:hAnsi="Times New Roman"/>
          <w:b/>
          <w:sz w:val="24"/>
          <w:szCs w:val="24"/>
        </w:rPr>
        <w:t>)</w:t>
      </w:r>
      <w:r w:rsidRPr="008D3FC2">
        <w:rPr>
          <w:rFonts w:ascii="Times New Roman" w:hAnsi="Times New Roman"/>
          <w:b/>
          <w:sz w:val="24"/>
          <w:szCs w:val="24"/>
        </w:rPr>
        <w:t xml:space="preserve">, </w:t>
      </w:r>
      <w:r w:rsidRPr="008D3FC2">
        <w:rPr>
          <w:rFonts w:ascii="Times New Roman" w:hAnsi="Times New Roman"/>
          <w:sz w:val="24"/>
          <w:szCs w:val="24"/>
        </w:rPr>
        <w:t xml:space="preserve">відповідно до вимог, що запропоновані Замовником – </w:t>
      </w:r>
      <w:r w:rsidR="00D41264">
        <w:rPr>
          <w:rFonts w:ascii="Times New Roman" w:hAnsi="Times New Roman"/>
          <w:sz w:val="24"/>
          <w:szCs w:val="24"/>
        </w:rPr>
        <w:t>Національним історико-етнографічним заповідником «Переяслав».</w:t>
      </w:r>
    </w:p>
    <w:p w14:paraId="666ADDC0" w14:textId="77777777"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 xml:space="preserve">1. Повне найменування учасника  </w:t>
      </w:r>
      <w:r w:rsidRPr="008D3FC2">
        <w:rPr>
          <w:rFonts w:ascii="Times New Roman" w:hAnsi="Times New Roman"/>
          <w:sz w:val="24"/>
          <w:szCs w:val="24"/>
        </w:rPr>
        <w:tab/>
        <w:t>______________________________________________</w:t>
      </w:r>
    </w:p>
    <w:p w14:paraId="2CC9FA33" w14:textId="77777777"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2. Адреса (юридична та фактична) ______________________________________________</w:t>
      </w:r>
      <w:r w:rsidRPr="008D3FC2">
        <w:rPr>
          <w:rFonts w:ascii="Times New Roman" w:hAnsi="Times New Roman"/>
          <w:sz w:val="24"/>
          <w:szCs w:val="24"/>
        </w:rPr>
        <w:tab/>
      </w:r>
    </w:p>
    <w:p w14:paraId="5B903C22" w14:textId="77777777"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3. Телефон/e-</w:t>
      </w:r>
      <w:proofErr w:type="spellStart"/>
      <w:r w:rsidRPr="008D3FC2">
        <w:rPr>
          <w:rFonts w:ascii="Times New Roman" w:hAnsi="Times New Roman"/>
          <w:sz w:val="24"/>
          <w:szCs w:val="24"/>
        </w:rPr>
        <w:t>mail</w:t>
      </w:r>
      <w:proofErr w:type="spellEnd"/>
      <w:r w:rsidRPr="008D3FC2">
        <w:rPr>
          <w:rFonts w:ascii="Times New Roman" w:hAnsi="Times New Roman"/>
          <w:sz w:val="24"/>
          <w:szCs w:val="24"/>
        </w:rPr>
        <w:t xml:space="preserve">  ____________________________________________________________ </w:t>
      </w:r>
      <w:r w:rsidRPr="008D3FC2">
        <w:rPr>
          <w:rFonts w:ascii="Times New Roman" w:hAnsi="Times New Roman"/>
          <w:sz w:val="24"/>
          <w:szCs w:val="24"/>
        </w:rPr>
        <w:tab/>
      </w:r>
    </w:p>
    <w:p w14:paraId="475FDABD" w14:textId="77777777"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4. Код ЄДРПОУ/ ідентифікаційний код   ________________</w:t>
      </w:r>
      <w:r>
        <w:rPr>
          <w:rFonts w:ascii="Times New Roman" w:hAnsi="Times New Roman"/>
          <w:sz w:val="24"/>
          <w:szCs w:val="24"/>
        </w:rPr>
        <w:t>___________</w:t>
      </w:r>
      <w:r w:rsidRPr="008D3FC2">
        <w:rPr>
          <w:rFonts w:ascii="Times New Roman" w:hAnsi="Times New Roman"/>
          <w:sz w:val="24"/>
          <w:szCs w:val="24"/>
        </w:rPr>
        <w:t>________________</w:t>
      </w:r>
    </w:p>
    <w:p w14:paraId="43575E33" w14:textId="77777777"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 xml:space="preserve">5. Відомості про особу (осіб), які уповноважені представляти інтереси Учасника (прізвище, ім’я, по батькові, посада, телефон) </w:t>
      </w:r>
      <w:r w:rsidRPr="008D3FC2">
        <w:rPr>
          <w:rFonts w:ascii="Times New Roman" w:hAnsi="Times New Roman"/>
          <w:sz w:val="24"/>
          <w:szCs w:val="24"/>
        </w:rPr>
        <w:tab/>
      </w:r>
    </w:p>
    <w:p w14:paraId="09C5A6B1" w14:textId="77777777" w:rsidR="00880909" w:rsidRPr="0025773F" w:rsidRDefault="00880909" w:rsidP="00880909">
      <w:pPr>
        <w:pStyle w:val="1f4"/>
        <w:ind w:left="-567"/>
        <w:jc w:val="center"/>
        <w:rPr>
          <w:b/>
          <w:bCs/>
          <w:lang w:val="uk-UA"/>
        </w:rPr>
      </w:pPr>
      <w:r w:rsidRPr="0025773F">
        <w:rPr>
          <w:b/>
          <w:bCs/>
          <w:lang w:val="uk-UA"/>
        </w:rPr>
        <w:t>Пропонуємо наступні ціни:</w:t>
      </w:r>
    </w:p>
    <w:tbl>
      <w:tblPr>
        <w:tblStyle w:val="ae"/>
        <w:tblW w:w="9692" w:type="dxa"/>
        <w:tblInd w:w="108" w:type="dxa"/>
        <w:tblLook w:val="04A0" w:firstRow="1" w:lastRow="0" w:firstColumn="1" w:lastColumn="0" w:noHBand="0" w:noVBand="1"/>
      </w:tblPr>
      <w:tblGrid>
        <w:gridCol w:w="567"/>
        <w:gridCol w:w="2226"/>
        <w:gridCol w:w="1345"/>
        <w:gridCol w:w="1378"/>
        <w:gridCol w:w="1392"/>
        <w:gridCol w:w="1392"/>
        <w:gridCol w:w="1392"/>
      </w:tblGrid>
      <w:tr w:rsidR="00880909" w14:paraId="3E3AB12A" w14:textId="77777777" w:rsidTr="00880909">
        <w:tc>
          <w:tcPr>
            <w:tcW w:w="567" w:type="dxa"/>
          </w:tcPr>
          <w:p w14:paraId="7E9897CF" w14:textId="77777777" w:rsidR="00880909" w:rsidRDefault="00880909" w:rsidP="00880909">
            <w:pPr>
              <w:pStyle w:val="1f4"/>
              <w:ind w:left="0"/>
              <w:jc w:val="center"/>
              <w:rPr>
                <w:bCs/>
                <w:lang w:val="uk-UA"/>
              </w:rPr>
            </w:pPr>
            <w:r>
              <w:rPr>
                <w:bCs/>
                <w:lang w:val="uk-UA"/>
              </w:rPr>
              <w:t>№</w:t>
            </w:r>
          </w:p>
        </w:tc>
        <w:tc>
          <w:tcPr>
            <w:tcW w:w="2226" w:type="dxa"/>
          </w:tcPr>
          <w:p w14:paraId="3F04D34A" w14:textId="77777777" w:rsidR="00880909" w:rsidRDefault="00880909" w:rsidP="00880909">
            <w:pPr>
              <w:pStyle w:val="1f4"/>
              <w:ind w:left="0"/>
              <w:jc w:val="center"/>
              <w:rPr>
                <w:bCs/>
                <w:lang w:val="uk-UA"/>
              </w:rPr>
            </w:pPr>
            <w:r>
              <w:rPr>
                <w:bCs/>
                <w:lang w:val="uk-UA"/>
              </w:rPr>
              <w:t>Найменування</w:t>
            </w:r>
          </w:p>
        </w:tc>
        <w:tc>
          <w:tcPr>
            <w:tcW w:w="1345" w:type="dxa"/>
          </w:tcPr>
          <w:p w14:paraId="372A97B9" w14:textId="77777777" w:rsidR="00880909" w:rsidRDefault="00880909" w:rsidP="00880909">
            <w:pPr>
              <w:pStyle w:val="1f4"/>
              <w:ind w:left="0"/>
              <w:jc w:val="center"/>
              <w:rPr>
                <w:bCs/>
                <w:lang w:val="uk-UA"/>
              </w:rPr>
            </w:pPr>
            <w:r>
              <w:rPr>
                <w:bCs/>
                <w:lang w:val="uk-UA"/>
              </w:rPr>
              <w:t>Од. виміру</w:t>
            </w:r>
          </w:p>
        </w:tc>
        <w:tc>
          <w:tcPr>
            <w:tcW w:w="1378" w:type="dxa"/>
          </w:tcPr>
          <w:p w14:paraId="780B65E0" w14:textId="77777777" w:rsidR="00880909" w:rsidRDefault="00880909" w:rsidP="00880909">
            <w:pPr>
              <w:pStyle w:val="1f4"/>
              <w:ind w:left="0"/>
              <w:jc w:val="center"/>
              <w:rPr>
                <w:bCs/>
                <w:lang w:val="uk-UA"/>
              </w:rPr>
            </w:pPr>
            <w:r>
              <w:rPr>
                <w:bCs/>
                <w:lang w:val="uk-UA"/>
              </w:rPr>
              <w:t>Кількість</w:t>
            </w:r>
          </w:p>
        </w:tc>
        <w:tc>
          <w:tcPr>
            <w:tcW w:w="1392" w:type="dxa"/>
          </w:tcPr>
          <w:p w14:paraId="68504220" w14:textId="77777777" w:rsidR="00880909" w:rsidRDefault="00880909" w:rsidP="00880909">
            <w:pPr>
              <w:pStyle w:val="1f4"/>
              <w:ind w:left="0"/>
              <w:jc w:val="center"/>
              <w:rPr>
                <w:bCs/>
                <w:lang w:val="uk-UA"/>
              </w:rPr>
            </w:pPr>
            <w:r>
              <w:rPr>
                <w:bCs/>
                <w:lang w:val="uk-UA"/>
              </w:rPr>
              <w:t>Ціна за одиницю товару без ПДВ(грн.)</w:t>
            </w:r>
          </w:p>
        </w:tc>
        <w:tc>
          <w:tcPr>
            <w:tcW w:w="1392" w:type="dxa"/>
          </w:tcPr>
          <w:p w14:paraId="6A05BA49" w14:textId="77777777" w:rsidR="00880909" w:rsidRDefault="00880909" w:rsidP="00880909">
            <w:pPr>
              <w:pStyle w:val="1f4"/>
              <w:ind w:left="0"/>
              <w:jc w:val="center"/>
              <w:rPr>
                <w:bCs/>
                <w:lang w:val="uk-UA"/>
              </w:rPr>
            </w:pPr>
            <w:r>
              <w:rPr>
                <w:bCs/>
                <w:lang w:val="uk-UA"/>
              </w:rPr>
              <w:t>Ціна за одиницю товару з ПДВ(грн.)</w:t>
            </w:r>
          </w:p>
        </w:tc>
        <w:tc>
          <w:tcPr>
            <w:tcW w:w="1392" w:type="dxa"/>
          </w:tcPr>
          <w:p w14:paraId="78C87B9A" w14:textId="77777777" w:rsidR="00880909" w:rsidRDefault="00880909" w:rsidP="00880909">
            <w:pPr>
              <w:pStyle w:val="1f4"/>
              <w:ind w:left="0"/>
              <w:jc w:val="center"/>
              <w:rPr>
                <w:bCs/>
                <w:lang w:val="uk-UA"/>
              </w:rPr>
            </w:pPr>
            <w:r>
              <w:rPr>
                <w:bCs/>
                <w:lang w:val="uk-UA"/>
              </w:rPr>
              <w:t>Сума товару з ПДВ(грн.)</w:t>
            </w:r>
          </w:p>
        </w:tc>
      </w:tr>
      <w:tr w:rsidR="00880909" w14:paraId="041564C3" w14:textId="77777777" w:rsidTr="00880909">
        <w:tc>
          <w:tcPr>
            <w:tcW w:w="567" w:type="dxa"/>
          </w:tcPr>
          <w:p w14:paraId="6CAB7996" w14:textId="77777777" w:rsidR="00880909" w:rsidRDefault="00880909" w:rsidP="00880909">
            <w:pPr>
              <w:pStyle w:val="1f4"/>
              <w:ind w:left="0"/>
              <w:jc w:val="center"/>
              <w:rPr>
                <w:bCs/>
                <w:lang w:val="uk-UA"/>
              </w:rPr>
            </w:pPr>
            <w:r>
              <w:rPr>
                <w:bCs/>
                <w:lang w:val="uk-UA"/>
              </w:rPr>
              <w:t>1</w:t>
            </w:r>
          </w:p>
        </w:tc>
        <w:tc>
          <w:tcPr>
            <w:tcW w:w="2226" w:type="dxa"/>
          </w:tcPr>
          <w:p w14:paraId="09646DD3" w14:textId="77777777" w:rsidR="004D19DA" w:rsidRPr="005E25E1" w:rsidRDefault="00880909" w:rsidP="004D19DA">
            <w:pPr>
              <w:suppressAutoHyphens/>
              <w:jc w:val="center"/>
              <w:rPr>
                <w:rFonts w:ascii="Times New Roman" w:hAnsi="Times New Roman"/>
                <w:bCs/>
                <w:iCs/>
                <w:color w:val="000000"/>
                <w:sz w:val="24"/>
                <w:szCs w:val="24"/>
                <w:lang w:eastAsia="zh-CN"/>
              </w:rPr>
            </w:pPr>
            <w:r w:rsidRPr="005E25E1">
              <w:rPr>
                <w:rFonts w:ascii="Times New Roman" w:hAnsi="Times New Roman"/>
                <w:b/>
                <w:bCs/>
              </w:rPr>
              <w:t xml:space="preserve">Бензин А-95 </w:t>
            </w:r>
          </w:p>
          <w:p w14:paraId="6CD5F4B7" w14:textId="77777777" w:rsidR="00880909" w:rsidRPr="005E25E1" w:rsidRDefault="00880909" w:rsidP="00880909">
            <w:pPr>
              <w:suppressAutoHyphens/>
              <w:jc w:val="center"/>
              <w:rPr>
                <w:rFonts w:ascii="Times New Roman" w:hAnsi="Times New Roman"/>
                <w:bCs/>
                <w:iCs/>
                <w:color w:val="000000"/>
                <w:sz w:val="24"/>
                <w:szCs w:val="24"/>
                <w:lang w:eastAsia="zh-CN"/>
              </w:rPr>
            </w:pPr>
          </w:p>
        </w:tc>
        <w:tc>
          <w:tcPr>
            <w:tcW w:w="1345" w:type="dxa"/>
          </w:tcPr>
          <w:p w14:paraId="671A121B" w14:textId="77777777" w:rsidR="00880909" w:rsidRPr="0017651A" w:rsidRDefault="00880909" w:rsidP="00880909">
            <w:pPr>
              <w:suppressAutoHyphens/>
              <w:jc w:val="center"/>
              <w:rPr>
                <w:rFonts w:ascii="Times New Roman" w:hAnsi="Times New Roman"/>
                <w:bCs/>
                <w:iCs/>
                <w:color w:val="000000"/>
                <w:sz w:val="24"/>
                <w:szCs w:val="24"/>
                <w:lang w:eastAsia="zh-CN"/>
              </w:rPr>
            </w:pPr>
            <w:r>
              <w:rPr>
                <w:rFonts w:ascii="Times New Roman" w:hAnsi="Times New Roman"/>
                <w:bCs/>
                <w:iCs/>
                <w:color w:val="000000"/>
                <w:sz w:val="24"/>
                <w:szCs w:val="24"/>
                <w:lang w:eastAsia="zh-CN"/>
              </w:rPr>
              <w:t>літр</w:t>
            </w:r>
          </w:p>
        </w:tc>
        <w:tc>
          <w:tcPr>
            <w:tcW w:w="1378" w:type="dxa"/>
          </w:tcPr>
          <w:p w14:paraId="6E3578F0" w14:textId="77777777" w:rsidR="00880909" w:rsidRPr="0017651A" w:rsidRDefault="006670BA" w:rsidP="00880909">
            <w:pPr>
              <w:suppressAutoHyphens/>
              <w:jc w:val="center"/>
              <w:rPr>
                <w:rFonts w:ascii="Times New Roman" w:hAnsi="Times New Roman"/>
                <w:bCs/>
                <w:iCs/>
                <w:color w:val="000000"/>
                <w:sz w:val="24"/>
                <w:szCs w:val="24"/>
                <w:lang w:eastAsia="zh-CN"/>
              </w:rPr>
            </w:pPr>
            <w:r>
              <w:rPr>
                <w:rFonts w:ascii="Times New Roman" w:hAnsi="Times New Roman"/>
                <w:bCs/>
                <w:iCs/>
                <w:color w:val="000000"/>
                <w:sz w:val="24"/>
                <w:szCs w:val="24"/>
                <w:lang w:eastAsia="zh-CN"/>
              </w:rPr>
              <w:t>15</w:t>
            </w:r>
            <w:r w:rsidR="004D19DA">
              <w:rPr>
                <w:rFonts w:ascii="Times New Roman" w:hAnsi="Times New Roman"/>
                <w:bCs/>
                <w:iCs/>
                <w:color w:val="000000"/>
                <w:sz w:val="24"/>
                <w:szCs w:val="24"/>
                <w:lang w:eastAsia="zh-CN"/>
              </w:rPr>
              <w:t>00</w:t>
            </w:r>
          </w:p>
        </w:tc>
        <w:tc>
          <w:tcPr>
            <w:tcW w:w="1392" w:type="dxa"/>
          </w:tcPr>
          <w:p w14:paraId="146D74F1" w14:textId="77777777" w:rsidR="00880909" w:rsidRDefault="00880909" w:rsidP="00880909">
            <w:pPr>
              <w:pStyle w:val="1f4"/>
              <w:ind w:left="0"/>
              <w:jc w:val="center"/>
              <w:rPr>
                <w:bCs/>
                <w:lang w:val="uk-UA"/>
              </w:rPr>
            </w:pPr>
          </w:p>
        </w:tc>
        <w:tc>
          <w:tcPr>
            <w:tcW w:w="1392" w:type="dxa"/>
          </w:tcPr>
          <w:p w14:paraId="462C0ECD" w14:textId="77777777" w:rsidR="00880909" w:rsidRDefault="00880909" w:rsidP="00880909">
            <w:pPr>
              <w:pStyle w:val="1f4"/>
              <w:ind w:left="0"/>
              <w:jc w:val="center"/>
              <w:rPr>
                <w:bCs/>
                <w:lang w:val="uk-UA"/>
              </w:rPr>
            </w:pPr>
          </w:p>
        </w:tc>
        <w:tc>
          <w:tcPr>
            <w:tcW w:w="1392" w:type="dxa"/>
          </w:tcPr>
          <w:p w14:paraId="2340B2BB" w14:textId="77777777" w:rsidR="00880909" w:rsidRDefault="00880909" w:rsidP="00880909">
            <w:pPr>
              <w:pStyle w:val="1f4"/>
              <w:ind w:left="0"/>
              <w:jc w:val="center"/>
              <w:rPr>
                <w:bCs/>
                <w:lang w:val="uk-UA"/>
              </w:rPr>
            </w:pPr>
          </w:p>
        </w:tc>
      </w:tr>
      <w:tr w:rsidR="00880909" w14:paraId="58C173CE" w14:textId="77777777" w:rsidTr="00880909">
        <w:tc>
          <w:tcPr>
            <w:tcW w:w="567" w:type="dxa"/>
          </w:tcPr>
          <w:p w14:paraId="43C7427D" w14:textId="77777777" w:rsidR="00880909" w:rsidRDefault="00880909" w:rsidP="00880909">
            <w:pPr>
              <w:pStyle w:val="1f4"/>
              <w:ind w:left="0"/>
              <w:jc w:val="center"/>
              <w:rPr>
                <w:bCs/>
                <w:lang w:val="uk-UA"/>
              </w:rPr>
            </w:pPr>
            <w:r>
              <w:rPr>
                <w:bCs/>
                <w:lang w:val="uk-UA"/>
              </w:rPr>
              <w:t>2</w:t>
            </w:r>
          </w:p>
        </w:tc>
        <w:tc>
          <w:tcPr>
            <w:tcW w:w="2226" w:type="dxa"/>
          </w:tcPr>
          <w:p w14:paraId="4E4E9159" w14:textId="77777777" w:rsidR="004D19DA" w:rsidRPr="005E25E1" w:rsidRDefault="00880909" w:rsidP="004D19DA">
            <w:pPr>
              <w:suppressAutoHyphens/>
              <w:jc w:val="center"/>
              <w:rPr>
                <w:rFonts w:ascii="Times New Roman" w:hAnsi="Times New Roman"/>
                <w:b/>
                <w:bCs/>
                <w:iCs/>
                <w:color w:val="000000"/>
                <w:sz w:val="24"/>
                <w:szCs w:val="24"/>
                <w:lang w:eastAsia="zh-CN"/>
              </w:rPr>
            </w:pPr>
            <w:r w:rsidRPr="005E25E1">
              <w:rPr>
                <w:rFonts w:ascii="Times New Roman" w:hAnsi="Times New Roman"/>
                <w:b/>
                <w:bCs/>
              </w:rPr>
              <w:t xml:space="preserve">Паливо дизельне </w:t>
            </w:r>
          </w:p>
          <w:p w14:paraId="372AD84D" w14:textId="77777777" w:rsidR="00880909" w:rsidRPr="005E25E1" w:rsidRDefault="00880909" w:rsidP="00880909">
            <w:pPr>
              <w:suppressAutoHyphens/>
              <w:jc w:val="center"/>
              <w:rPr>
                <w:rFonts w:ascii="Times New Roman" w:hAnsi="Times New Roman"/>
                <w:b/>
                <w:bCs/>
                <w:iCs/>
                <w:color w:val="000000"/>
                <w:sz w:val="24"/>
                <w:szCs w:val="24"/>
                <w:lang w:eastAsia="zh-CN"/>
              </w:rPr>
            </w:pPr>
          </w:p>
        </w:tc>
        <w:tc>
          <w:tcPr>
            <w:tcW w:w="1345" w:type="dxa"/>
          </w:tcPr>
          <w:p w14:paraId="01B8DB11" w14:textId="77777777" w:rsidR="00880909" w:rsidRDefault="00880909" w:rsidP="00880909">
            <w:pPr>
              <w:suppressAutoHyphens/>
              <w:jc w:val="center"/>
              <w:rPr>
                <w:rFonts w:ascii="Times New Roman" w:hAnsi="Times New Roman"/>
                <w:bCs/>
                <w:iCs/>
                <w:color w:val="000000"/>
                <w:sz w:val="24"/>
                <w:szCs w:val="24"/>
                <w:lang w:eastAsia="zh-CN"/>
              </w:rPr>
            </w:pPr>
            <w:r>
              <w:rPr>
                <w:rFonts w:ascii="Times New Roman" w:hAnsi="Times New Roman"/>
                <w:bCs/>
                <w:iCs/>
                <w:color w:val="000000"/>
                <w:sz w:val="24"/>
                <w:szCs w:val="24"/>
                <w:lang w:eastAsia="zh-CN"/>
              </w:rPr>
              <w:t>літр</w:t>
            </w:r>
          </w:p>
        </w:tc>
        <w:tc>
          <w:tcPr>
            <w:tcW w:w="1378" w:type="dxa"/>
          </w:tcPr>
          <w:p w14:paraId="2BB8CD87" w14:textId="3A7A341A" w:rsidR="00880909" w:rsidRDefault="00D41264" w:rsidP="00880909">
            <w:pPr>
              <w:suppressAutoHyphens/>
              <w:jc w:val="center"/>
              <w:rPr>
                <w:rFonts w:ascii="Times New Roman" w:hAnsi="Times New Roman"/>
                <w:bCs/>
                <w:iCs/>
                <w:color w:val="000000"/>
                <w:sz w:val="24"/>
                <w:szCs w:val="24"/>
                <w:lang w:eastAsia="zh-CN"/>
              </w:rPr>
            </w:pPr>
            <w:r>
              <w:rPr>
                <w:rFonts w:ascii="Times New Roman" w:hAnsi="Times New Roman"/>
                <w:bCs/>
                <w:iCs/>
                <w:color w:val="000000"/>
                <w:sz w:val="24"/>
                <w:szCs w:val="24"/>
                <w:lang w:eastAsia="zh-CN"/>
              </w:rPr>
              <w:t>1470</w:t>
            </w:r>
          </w:p>
        </w:tc>
        <w:tc>
          <w:tcPr>
            <w:tcW w:w="1392" w:type="dxa"/>
          </w:tcPr>
          <w:p w14:paraId="6BB19048" w14:textId="77777777" w:rsidR="00880909" w:rsidRDefault="00880909" w:rsidP="00880909">
            <w:pPr>
              <w:pStyle w:val="1f4"/>
              <w:ind w:left="0"/>
              <w:jc w:val="center"/>
              <w:rPr>
                <w:bCs/>
                <w:lang w:val="uk-UA"/>
              </w:rPr>
            </w:pPr>
          </w:p>
        </w:tc>
        <w:tc>
          <w:tcPr>
            <w:tcW w:w="1392" w:type="dxa"/>
          </w:tcPr>
          <w:p w14:paraId="15F8FBA4" w14:textId="77777777" w:rsidR="00880909" w:rsidRDefault="00880909" w:rsidP="00880909">
            <w:pPr>
              <w:pStyle w:val="1f4"/>
              <w:ind w:left="0"/>
              <w:jc w:val="center"/>
              <w:rPr>
                <w:bCs/>
                <w:lang w:val="uk-UA"/>
              </w:rPr>
            </w:pPr>
          </w:p>
        </w:tc>
        <w:tc>
          <w:tcPr>
            <w:tcW w:w="1392" w:type="dxa"/>
          </w:tcPr>
          <w:p w14:paraId="0BDA8232" w14:textId="77777777" w:rsidR="00880909" w:rsidRDefault="00880909" w:rsidP="00880909">
            <w:pPr>
              <w:pStyle w:val="1f4"/>
              <w:ind w:left="0"/>
              <w:jc w:val="center"/>
              <w:rPr>
                <w:bCs/>
                <w:lang w:val="uk-UA"/>
              </w:rPr>
            </w:pPr>
          </w:p>
        </w:tc>
      </w:tr>
      <w:tr w:rsidR="00880909" w14:paraId="7DB69BE7" w14:textId="77777777" w:rsidTr="00880909">
        <w:tc>
          <w:tcPr>
            <w:tcW w:w="8300" w:type="dxa"/>
            <w:gridSpan w:val="6"/>
          </w:tcPr>
          <w:p w14:paraId="10849628" w14:textId="77777777" w:rsidR="00880909" w:rsidRDefault="00880909" w:rsidP="00880909">
            <w:pPr>
              <w:pStyle w:val="1f4"/>
              <w:ind w:left="0"/>
              <w:rPr>
                <w:bCs/>
                <w:lang w:val="uk-UA"/>
              </w:rPr>
            </w:pPr>
            <w:r>
              <w:rPr>
                <w:bCs/>
                <w:lang w:val="uk-UA"/>
              </w:rPr>
              <w:t>Загальна вартість товару без ПДВ</w:t>
            </w:r>
          </w:p>
        </w:tc>
        <w:tc>
          <w:tcPr>
            <w:tcW w:w="1392" w:type="dxa"/>
          </w:tcPr>
          <w:p w14:paraId="49813AB9" w14:textId="77777777" w:rsidR="00880909" w:rsidRDefault="00880909" w:rsidP="00880909">
            <w:pPr>
              <w:pStyle w:val="1f4"/>
              <w:ind w:left="0"/>
              <w:jc w:val="center"/>
              <w:rPr>
                <w:bCs/>
                <w:lang w:val="uk-UA"/>
              </w:rPr>
            </w:pPr>
          </w:p>
        </w:tc>
      </w:tr>
      <w:tr w:rsidR="00880909" w14:paraId="02359C1A" w14:textId="77777777" w:rsidTr="00880909">
        <w:tc>
          <w:tcPr>
            <w:tcW w:w="8300" w:type="dxa"/>
            <w:gridSpan w:val="6"/>
          </w:tcPr>
          <w:p w14:paraId="6187DECF" w14:textId="77777777" w:rsidR="00880909" w:rsidRDefault="00880909" w:rsidP="00880909">
            <w:pPr>
              <w:pStyle w:val="1f4"/>
              <w:ind w:left="0"/>
              <w:rPr>
                <w:bCs/>
                <w:lang w:val="uk-UA"/>
              </w:rPr>
            </w:pPr>
            <w:r>
              <w:rPr>
                <w:bCs/>
                <w:lang w:val="uk-UA"/>
              </w:rPr>
              <w:t>ПДВ</w:t>
            </w:r>
          </w:p>
        </w:tc>
        <w:tc>
          <w:tcPr>
            <w:tcW w:w="1392" w:type="dxa"/>
          </w:tcPr>
          <w:p w14:paraId="347B88A3" w14:textId="77777777" w:rsidR="00880909" w:rsidRDefault="00880909" w:rsidP="00880909">
            <w:pPr>
              <w:pStyle w:val="1f4"/>
              <w:ind w:left="0"/>
              <w:jc w:val="center"/>
              <w:rPr>
                <w:bCs/>
                <w:lang w:val="uk-UA"/>
              </w:rPr>
            </w:pPr>
          </w:p>
        </w:tc>
      </w:tr>
      <w:tr w:rsidR="00880909" w14:paraId="001B6A95" w14:textId="77777777" w:rsidTr="00880909">
        <w:tc>
          <w:tcPr>
            <w:tcW w:w="8300" w:type="dxa"/>
            <w:gridSpan w:val="6"/>
          </w:tcPr>
          <w:p w14:paraId="5DB23E7A" w14:textId="77777777" w:rsidR="00880909" w:rsidRDefault="00880909" w:rsidP="00880909">
            <w:pPr>
              <w:pStyle w:val="1f4"/>
              <w:ind w:left="0"/>
              <w:rPr>
                <w:bCs/>
                <w:lang w:val="uk-UA"/>
              </w:rPr>
            </w:pPr>
            <w:r>
              <w:rPr>
                <w:bCs/>
                <w:lang w:val="uk-UA"/>
              </w:rPr>
              <w:t>Загальна вартість товару з ПДВ</w:t>
            </w:r>
          </w:p>
        </w:tc>
        <w:tc>
          <w:tcPr>
            <w:tcW w:w="1392" w:type="dxa"/>
          </w:tcPr>
          <w:p w14:paraId="1A13AE89" w14:textId="77777777" w:rsidR="00880909" w:rsidRDefault="00880909" w:rsidP="00880909">
            <w:pPr>
              <w:pStyle w:val="1f4"/>
              <w:ind w:left="0"/>
              <w:jc w:val="center"/>
              <w:rPr>
                <w:bCs/>
                <w:lang w:val="uk-UA"/>
              </w:rPr>
            </w:pPr>
          </w:p>
        </w:tc>
      </w:tr>
    </w:tbl>
    <w:p w14:paraId="36D47B12" w14:textId="77777777" w:rsidR="00880909" w:rsidRPr="00BA50B7" w:rsidRDefault="00880909" w:rsidP="00880909">
      <w:pPr>
        <w:pStyle w:val="1f4"/>
        <w:ind w:left="-567"/>
        <w:jc w:val="center"/>
        <w:rPr>
          <w:bCs/>
          <w:lang w:val="uk-UA"/>
        </w:rPr>
      </w:pPr>
    </w:p>
    <w:p w14:paraId="10822A13" w14:textId="77777777" w:rsidR="00880909" w:rsidRPr="008D3FC2" w:rsidRDefault="00880909" w:rsidP="00880909">
      <w:pPr>
        <w:widowControl w:val="0"/>
        <w:autoSpaceDE w:val="0"/>
        <w:autoSpaceDN w:val="0"/>
        <w:adjustRightInd w:val="0"/>
        <w:jc w:val="both"/>
        <w:rPr>
          <w:rFonts w:ascii="Times New Roman" w:hAnsi="Times New Roman"/>
          <w:sz w:val="24"/>
          <w:szCs w:val="24"/>
        </w:rPr>
      </w:pPr>
      <w:r w:rsidRPr="00BA50B7">
        <w:rPr>
          <w:rFonts w:ascii="Times New Roman" w:hAnsi="Times New Roman"/>
          <w:bCs/>
          <w:sz w:val="24"/>
          <w:szCs w:val="24"/>
        </w:rPr>
        <w:t xml:space="preserve">Ціна пропозиції становить _______________________ </w:t>
      </w:r>
      <w:r w:rsidRPr="00BA50B7">
        <w:rPr>
          <w:rFonts w:ascii="Times New Roman" w:hAnsi="Times New Roman"/>
          <w:sz w:val="24"/>
          <w:szCs w:val="24"/>
        </w:rPr>
        <w:t>(вказати цифрами та словами</w:t>
      </w:r>
      <w:r w:rsidRPr="008D3FC2">
        <w:rPr>
          <w:rFonts w:ascii="Times New Roman" w:hAnsi="Times New Roman"/>
          <w:sz w:val="24"/>
          <w:szCs w:val="24"/>
        </w:rPr>
        <w:t xml:space="preserve">) </w:t>
      </w:r>
      <w:r w:rsidRPr="008D3FC2">
        <w:rPr>
          <w:rFonts w:ascii="Times New Roman" w:hAnsi="Times New Roman"/>
          <w:bCs/>
          <w:sz w:val="24"/>
          <w:szCs w:val="24"/>
        </w:rPr>
        <w:t xml:space="preserve">в </w:t>
      </w:r>
      <w:proofErr w:type="spellStart"/>
      <w:r w:rsidRPr="008D3FC2">
        <w:rPr>
          <w:rFonts w:ascii="Times New Roman" w:hAnsi="Times New Roman"/>
          <w:bCs/>
          <w:sz w:val="24"/>
          <w:szCs w:val="24"/>
        </w:rPr>
        <w:t>т.ч</w:t>
      </w:r>
      <w:proofErr w:type="spellEnd"/>
      <w:r w:rsidRPr="008D3FC2">
        <w:rPr>
          <w:rFonts w:ascii="Times New Roman" w:hAnsi="Times New Roman"/>
          <w:bCs/>
          <w:sz w:val="24"/>
          <w:szCs w:val="24"/>
        </w:rPr>
        <w:t>. ПДВ</w:t>
      </w:r>
      <w:r w:rsidRPr="008D3FC2">
        <w:rPr>
          <w:rFonts w:ascii="Times New Roman" w:hAnsi="Times New Roman"/>
          <w:b/>
          <w:bCs/>
          <w:sz w:val="24"/>
          <w:szCs w:val="24"/>
        </w:rPr>
        <w:t xml:space="preserve"> _________________________</w:t>
      </w:r>
      <w:r w:rsidRPr="008D3FC2">
        <w:rPr>
          <w:rFonts w:ascii="Times New Roman" w:hAnsi="Times New Roman"/>
          <w:sz w:val="24"/>
          <w:szCs w:val="24"/>
        </w:rPr>
        <w:t xml:space="preserve"> вказати цифрами та словами).</w:t>
      </w:r>
    </w:p>
    <w:p w14:paraId="6C94D62B" w14:textId="77777777" w:rsidR="00880909" w:rsidRDefault="00880909" w:rsidP="00880909">
      <w:pPr>
        <w:jc w:val="both"/>
        <w:rPr>
          <w:rFonts w:ascii="Times New Roman" w:hAnsi="Times New Roman"/>
          <w:sz w:val="24"/>
          <w:szCs w:val="24"/>
        </w:rPr>
      </w:pPr>
      <w:r>
        <w:rPr>
          <w:rFonts w:ascii="Times New Roman" w:hAnsi="Times New Roman"/>
          <w:sz w:val="24"/>
          <w:szCs w:val="24"/>
        </w:rPr>
        <w:t>1. Ціна на товар вказується з урахуванням податків та зборів, транспортних витрат до місця поставки, страхування та інше.</w:t>
      </w:r>
    </w:p>
    <w:p w14:paraId="24E92376" w14:textId="77777777" w:rsidR="00880909" w:rsidRDefault="00880909" w:rsidP="00880909">
      <w:pPr>
        <w:jc w:val="both"/>
        <w:rPr>
          <w:rFonts w:ascii="Times New Roman" w:hAnsi="Times New Roman"/>
          <w:color w:val="FF0000"/>
          <w:sz w:val="24"/>
          <w:szCs w:val="24"/>
        </w:rPr>
      </w:pPr>
      <w:r>
        <w:rPr>
          <w:rFonts w:ascii="Times New Roman" w:hAnsi="Times New Roman"/>
          <w:sz w:val="24"/>
          <w:szCs w:val="24"/>
        </w:rPr>
        <w:t>2. Доставка товару у вигляді талонів здійснюється на адресу замовника.</w:t>
      </w:r>
    </w:p>
    <w:p w14:paraId="1F0238D1" w14:textId="71E34F94"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sz w:val="24"/>
          <w:szCs w:val="24"/>
        </w:rPr>
        <w:t xml:space="preserve">3.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sidR="00D41264">
        <w:rPr>
          <w:rFonts w:ascii="Times New Roman" w:hAnsi="Times New Roman"/>
          <w:sz w:val="24"/>
          <w:szCs w:val="24"/>
        </w:rPr>
        <w:t xml:space="preserve">Національний історико-етнографічний заповідник «Переяслав» </w:t>
      </w:r>
      <w:r w:rsidRPr="001B398C">
        <w:rPr>
          <w:rFonts w:ascii="Times New Roman" w:hAnsi="Times New Roman"/>
          <w:sz w:val="24"/>
          <w:szCs w:val="24"/>
        </w:rPr>
        <w:t>(вул.</w:t>
      </w:r>
      <w:r w:rsidR="00D41264">
        <w:rPr>
          <w:rFonts w:ascii="Times New Roman" w:hAnsi="Times New Roman"/>
          <w:sz w:val="24"/>
          <w:szCs w:val="24"/>
        </w:rPr>
        <w:t xml:space="preserve"> Шевченка, 8</w:t>
      </w:r>
      <w:r w:rsidRPr="001B398C">
        <w:rPr>
          <w:rFonts w:ascii="Times New Roman" w:hAnsi="Times New Roman"/>
          <w:sz w:val="24"/>
          <w:szCs w:val="24"/>
        </w:rPr>
        <w:t>, м. Переяслав, Бориспільський район, Київська область) товаром відповідної якості, у необхідній кількості та в установлені строки.</w:t>
      </w:r>
    </w:p>
    <w:p w14:paraId="334A6053" w14:textId="77777777"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sz w:val="24"/>
          <w:szCs w:val="24"/>
        </w:rPr>
        <w:t>4.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475E250C" w14:textId="77777777"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sz w:val="24"/>
          <w:szCs w:val="24"/>
        </w:rPr>
        <w:t>5. Разом із цією пропозицією ми надаємо документи, передбачені вимогами до кваліфікації (скановані копії).</w:t>
      </w:r>
    </w:p>
    <w:p w14:paraId="01C00F7C" w14:textId="77777777"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color w:val="121212"/>
          <w:sz w:val="24"/>
          <w:szCs w:val="24"/>
        </w:rPr>
        <w:t>6. </w:t>
      </w:r>
      <w:r w:rsidRPr="001B398C">
        <w:rPr>
          <w:rFonts w:ascii="Times New Roman" w:hAnsi="Times New Roman"/>
          <w:sz w:val="24"/>
          <w:szCs w:val="24"/>
        </w:rPr>
        <w:t>Якщо наша пропозиція буде визнана такою, що перемогла, ми беремо на себе зобов’язання на підписання Договору на умовах, зазначених у оголошенні</w:t>
      </w:r>
      <w:r w:rsidRPr="001B398C">
        <w:rPr>
          <w:rStyle w:val="rvts0"/>
          <w:sz w:val="24"/>
          <w:szCs w:val="24"/>
        </w:rPr>
        <w:t>.</w:t>
      </w:r>
    </w:p>
    <w:tbl>
      <w:tblPr>
        <w:tblW w:w="5000" w:type="pct"/>
        <w:tblLayout w:type="fixed"/>
        <w:tblCellMar>
          <w:left w:w="28" w:type="dxa"/>
          <w:right w:w="28" w:type="dxa"/>
        </w:tblCellMar>
        <w:tblLook w:val="01E0" w:firstRow="1" w:lastRow="1" w:firstColumn="1" w:lastColumn="1" w:noHBand="0" w:noVBand="0"/>
      </w:tblPr>
      <w:tblGrid>
        <w:gridCol w:w="2801"/>
        <w:gridCol w:w="659"/>
        <w:gridCol w:w="2125"/>
        <w:gridCol w:w="659"/>
        <w:gridCol w:w="3591"/>
      </w:tblGrid>
      <w:tr w:rsidR="00880909" w:rsidRPr="001B398C" w14:paraId="0B189AB8" w14:textId="77777777" w:rsidTr="00A70665">
        <w:tc>
          <w:tcPr>
            <w:tcW w:w="2801" w:type="dxa"/>
            <w:tcBorders>
              <w:top w:val="nil"/>
              <w:left w:val="nil"/>
              <w:bottom w:val="single" w:sz="6" w:space="0" w:color="auto"/>
              <w:right w:val="nil"/>
            </w:tcBorders>
          </w:tcPr>
          <w:p w14:paraId="401EBE85" w14:textId="77777777" w:rsidR="00880909" w:rsidRPr="001B398C" w:rsidRDefault="00880909" w:rsidP="00880909">
            <w:pPr>
              <w:jc w:val="both"/>
              <w:rPr>
                <w:rFonts w:ascii="Times New Roman" w:hAnsi="Times New Roman"/>
                <w:sz w:val="24"/>
                <w:szCs w:val="24"/>
              </w:rPr>
            </w:pPr>
          </w:p>
        </w:tc>
        <w:tc>
          <w:tcPr>
            <w:tcW w:w="659" w:type="dxa"/>
          </w:tcPr>
          <w:p w14:paraId="767FD02E" w14:textId="77777777" w:rsidR="00880909" w:rsidRPr="001B398C" w:rsidRDefault="00880909" w:rsidP="00880909">
            <w:pPr>
              <w:jc w:val="both"/>
              <w:rPr>
                <w:rFonts w:ascii="Times New Roman" w:hAnsi="Times New Roman"/>
                <w:sz w:val="24"/>
                <w:szCs w:val="24"/>
              </w:rPr>
            </w:pPr>
          </w:p>
        </w:tc>
        <w:tc>
          <w:tcPr>
            <w:tcW w:w="2125" w:type="dxa"/>
            <w:tcBorders>
              <w:top w:val="nil"/>
              <w:left w:val="nil"/>
              <w:bottom w:val="single" w:sz="6" w:space="0" w:color="auto"/>
              <w:right w:val="nil"/>
            </w:tcBorders>
          </w:tcPr>
          <w:p w14:paraId="206259B7" w14:textId="77777777" w:rsidR="00880909" w:rsidRPr="001B398C" w:rsidRDefault="00880909" w:rsidP="00880909">
            <w:pPr>
              <w:jc w:val="both"/>
              <w:rPr>
                <w:rFonts w:ascii="Times New Roman" w:hAnsi="Times New Roman"/>
                <w:sz w:val="24"/>
                <w:szCs w:val="24"/>
              </w:rPr>
            </w:pPr>
          </w:p>
        </w:tc>
        <w:tc>
          <w:tcPr>
            <w:tcW w:w="659" w:type="dxa"/>
          </w:tcPr>
          <w:p w14:paraId="7818959F" w14:textId="77777777" w:rsidR="00880909" w:rsidRPr="001B398C" w:rsidRDefault="00880909" w:rsidP="00880909">
            <w:pPr>
              <w:jc w:val="both"/>
              <w:rPr>
                <w:rFonts w:ascii="Times New Roman" w:hAnsi="Times New Roman"/>
                <w:sz w:val="24"/>
                <w:szCs w:val="24"/>
              </w:rPr>
            </w:pPr>
          </w:p>
        </w:tc>
        <w:tc>
          <w:tcPr>
            <w:tcW w:w="3591" w:type="dxa"/>
            <w:tcBorders>
              <w:top w:val="nil"/>
              <w:left w:val="nil"/>
              <w:bottom w:val="single" w:sz="6" w:space="0" w:color="auto"/>
              <w:right w:val="nil"/>
            </w:tcBorders>
          </w:tcPr>
          <w:p w14:paraId="6230F44A" w14:textId="77777777" w:rsidR="00880909" w:rsidRPr="001B398C" w:rsidRDefault="00880909" w:rsidP="00880909">
            <w:pPr>
              <w:jc w:val="both"/>
              <w:rPr>
                <w:rFonts w:ascii="Times New Roman" w:hAnsi="Times New Roman"/>
                <w:sz w:val="24"/>
                <w:szCs w:val="24"/>
              </w:rPr>
            </w:pPr>
          </w:p>
        </w:tc>
      </w:tr>
      <w:tr w:rsidR="00880909" w:rsidRPr="001B398C" w14:paraId="60A8EAD1" w14:textId="77777777" w:rsidTr="00A70665">
        <w:tc>
          <w:tcPr>
            <w:tcW w:w="2801" w:type="dxa"/>
            <w:tcBorders>
              <w:top w:val="single" w:sz="6" w:space="0" w:color="auto"/>
              <w:left w:val="nil"/>
              <w:bottom w:val="nil"/>
              <w:right w:val="nil"/>
            </w:tcBorders>
            <w:hideMark/>
          </w:tcPr>
          <w:p w14:paraId="49F44488" w14:textId="77777777" w:rsidR="00880909" w:rsidRPr="001B398C" w:rsidRDefault="00880909" w:rsidP="00880909">
            <w:pPr>
              <w:jc w:val="center"/>
              <w:rPr>
                <w:rFonts w:ascii="Times New Roman" w:hAnsi="Times New Roman"/>
                <w:sz w:val="24"/>
                <w:szCs w:val="24"/>
              </w:rPr>
            </w:pPr>
            <w:r w:rsidRPr="001B398C">
              <w:rPr>
                <w:rFonts w:ascii="Times New Roman" w:hAnsi="Times New Roman"/>
                <w:i/>
                <w:iCs/>
                <w:sz w:val="24"/>
                <w:szCs w:val="24"/>
              </w:rPr>
              <w:t>посада</w:t>
            </w:r>
          </w:p>
        </w:tc>
        <w:tc>
          <w:tcPr>
            <w:tcW w:w="659" w:type="dxa"/>
          </w:tcPr>
          <w:p w14:paraId="3AF5FE62" w14:textId="77777777" w:rsidR="00880909" w:rsidRPr="001B398C" w:rsidRDefault="00880909" w:rsidP="00880909">
            <w:pPr>
              <w:jc w:val="center"/>
              <w:rPr>
                <w:rFonts w:ascii="Times New Roman" w:hAnsi="Times New Roman"/>
                <w:sz w:val="24"/>
                <w:szCs w:val="24"/>
              </w:rPr>
            </w:pPr>
          </w:p>
        </w:tc>
        <w:tc>
          <w:tcPr>
            <w:tcW w:w="2125" w:type="dxa"/>
            <w:tcBorders>
              <w:top w:val="single" w:sz="6" w:space="0" w:color="auto"/>
              <w:left w:val="nil"/>
              <w:bottom w:val="nil"/>
              <w:right w:val="nil"/>
            </w:tcBorders>
            <w:hideMark/>
          </w:tcPr>
          <w:p w14:paraId="0A2CBB70" w14:textId="77777777" w:rsidR="00880909" w:rsidRPr="001B398C" w:rsidRDefault="00880909" w:rsidP="00880909">
            <w:pPr>
              <w:jc w:val="center"/>
              <w:rPr>
                <w:rFonts w:ascii="Times New Roman" w:hAnsi="Times New Roman"/>
                <w:sz w:val="24"/>
                <w:szCs w:val="24"/>
              </w:rPr>
            </w:pPr>
            <w:r w:rsidRPr="001B398C">
              <w:rPr>
                <w:rFonts w:ascii="Times New Roman" w:hAnsi="Times New Roman"/>
                <w:i/>
                <w:iCs/>
                <w:sz w:val="24"/>
                <w:szCs w:val="24"/>
              </w:rPr>
              <w:t>підпис</w:t>
            </w:r>
          </w:p>
        </w:tc>
        <w:tc>
          <w:tcPr>
            <w:tcW w:w="659" w:type="dxa"/>
          </w:tcPr>
          <w:p w14:paraId="711F7640" w14:textId="77777777" w:rsidR="00880909" w:rsidRPr="001B398C" w:rsidRDefault="00880909" w:rsidP="00880909">
            <w:pPr>
              <w:jc w:val="center"/>
              <w:rPr>
                <w:rFonts w:ascii="Times New Roman" w:hAnsi="Times New Roman"/>
                <w:sz w:val="24"/>
                <w:szCs w:val="24"/>
              </w:rPr>
            </w:pPr>
          </w:p>
        </w:tc>
        <w:tc>
          <w:tcPr>
            <w:tcW w:w="3591" w:type="dxa"/>
            <w:tcBorders>
              <w:top w:val="single" w:sz="6" w:space="0" w:color="auto"/>
              <w:left w:val="nil"/>
              <w:bottom w:val="nil"/>
              <w:right w:val="nil"/>
            </w:tcBorders>
            <w:hideMark/>
          </w:tcPr>
          <w:p w14:paraId="5F0868CA" w14:textId="77777777" w:rsidR="00880909" w:rsidRPr="001B398C" w:rsidRDefault="00880909" w:rsidP="00880909">
            <w:pPr>
              <w:jc w:val="center"/>
              <w:rPr>
                <w:rFonts w:ascii="Times New Roman" w:hAnsi="Times New Roman"/>
                <w:sz w:val="24"/>
                <w:szCs w:val="24"/>
              </w:rPr>
            </w:pPr>
            <w:r w:rsidRPr="001B398C">
              <w:rPr>
                <w:rFonts w:ascii="Times New Roman" w:hAnsi="Times New Roman"/>
                <w:i/>
                <w:iCs/>
                <w:sz w:val="24"/>
                <w:szCs w:val="24"/>
              </w:rPr>
              <w:t>прізвище, ініціали</w:t>
            </w:r>
          </w:p>
        </w:tc>
      </w:tr>
    </w:tbl>
    <w:p w14:paraId="4B45412C" w14:textId="1D557ACB" w:rsidR="004D19DA" w:rsidRDefault="00F643B0" w:rsidP="00F643B0">
      <w:pPr>
        <w:pStyle w:val="a4"/>
        <w:spacing w:after="0"/>
        <w:ind w:left="4320" w:firstLine="72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Додаток 4 до тен</w:t>
      </w:r>
      <w:r w:rsidR="00872CEF">
        <w:rPr>
          <w:rFonts w:ascii="Times New Roman" w:hAnsi="Times New Roman" w:cs="Times New Roman"/>
          <w:b/>
          <w:bCs/>
          <w:color w:val="000000" w:themeColor="text1"/>
          <w:sz w:val="24"/>
          <w:szCs w:val="24"/>
        </w:rPr>
        <w:t>де</w:t>
      </w:r>
      <w:r>
        <w:rPr>
          <w:rFonts w:ascii="Times New Roman" w:hAnsi="Times New Roman" w:cs="Times New Roman"/>
          <w:b/>
          <w:bCs/>
          <w:color w:val="000000" w:themeColor="text1"/>
          <w:sz w:val="24"/>
          <w:szCs w:val="24"/>
        </w:rPr>
        <w:t>рної документації</w:t>
      </w:r>
    </w:p>
    <w:p w14:paraId="113F692A" w14:textId="77777777" w:rsidR="00F643B0" w:rsidRDefault="00F643B0" w:rsidP="00F643B0">
      <w:pPr>
        <w:pStyle w:val="a4"/>
        <w:spacing w:after="0"/>
        <w:rPr>
          <w:rFonts w:ascii="Times New Roman" w:hAnsi="Times New Roman" w:cs="Times New Roman"/>
          <w:b/>
          <w:bCs/>
          <w:color w:val="000000" w:themeColor="text1"/>
          <w:sz w:val="24"/>
          <w:szCs w:val="24"/>
        </w:rPr>
      </w:pPr>
    </w:p>
    <w:p w14:paraId="0C685173" w14:textId="6E60C3AB" w:rsidR="00A70665" w:rsidRPr="00A70665" w:rsidRDefault="00A70665" w:rsidP="00F643B0">
      <w:pPr>
        <w:pStyle w:val="a4"/>
        <w:spacing w:after="0"/>
        <w:ind w:left="3600" w:firstLine="720"/>
        <w:rPr>
          <w:rFonts w:ascii="Times New Roman" w:hAnsi="Times New Roman" w:cs="Times New Roman"/>
          <w:b/>
          <w:bCs/>
          <w:color w:val="000000" w:themeColor="text1"/>
          <w:sz w:val="24"/>
          <w:szCs w:val="24"/>
        </w:rPr>
      </w:pPr>
      <w:r w:rsidRPr="00A70665">
        <w:rPr>
          <w:rFonts w:ascii="Times New Roman" w:hAnsi="Times New Roman" w:cs="Times New Roman"/>
          <w:b/>
          <w:bCs/>
          <w:color w:val="000000" w:themeColor="text1"/>
          <w:sz w:val="24"/>
          <w:szCs w:val="24"/>
        </w:rPr>
        <w:t>ДОГОВІР  №__________</w:t>
      </w:r>
    </w:p>
    <w:p w14:paraId="190964F3" w14:textId="77777777" w:rsidR="00A70665" w:rsidRPr="00A70665" w:rsidRDefault="00A70665" w:rsidP="00A70665">
      <w:pPr>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 xml:space="preserve">поставки </w:t>
      </w:r>
    </w:p>
    <w:p w14:paraId="18726C49" w14:textId="77777777" w:rsidR="00A70665" w:rsidRPr="00A70665" w:rsidRDefault="00A70665" w:rsidP="00A70665">
      <w:pPr>
        <w:spacing w:line="228" w:lineRule="auto"/>
        <w:rPr>
          <w:rFonts w:ascii="Times New Roman" w:hAnsi="Times New Roman" w:cs="Times New Roman"/>
          <w:i/>
          <w:color w:val="000000"/>
          <w:sz w:val="24"/>
          <w:szCs w:val="24"/>
        </w:rPr>
      </w:pPr>
    </w:p>
    <w:p w14:paraId="78B0F439" w14:textId="77777777" w:rsidR="00A70665" w:rsidRPr="00A70665" w:rsidRDefault="00A70665" w:rsidP="00A70665">
      <w:pPr>
        <w:spacing w:line="228" w:lineRule="auto"/>
        <w:rPr>
          <w:rFonts w:ascii="Times New Roman" w:hAnsi="Times New Roman" w:cs="Times New Roman"/>
          <w:i/>
          <w:color w:val="000000"/>
          <w:sz w:val="24"/>
          <w:szCs w:val="24"/>
        </w:rPr>
      </w:pPr>
      <w:r w:rsidRPr="00A70665">
        <w:rPr>
          <w:rFonts w:ascii="Times New Roman" w:hAnsi="Times New Roman" w:cs="Times New Roman"/>
          <w:i/>
          <w:color w:val="000000"/>
          <w:sz w:val="24"/>
          <w:szCs w:val="24"/>
        </w:rPr>
        <w:t>м.</w:t>
      </w:r>
      <w:r>
        <w:rPr>
          <w:rFonts w:ascii="Times New Roman" w:hAnsi="Times New Roman" w:cs="Times New Roman"/>
          <w:i/>
          <w:color w:val="000000"/>
          <w:sz w:val="24"/>
          <w:szCs w:val="24"/>
        </w:rPr>
        <w:t xml:space="preserve"> </w:t>
      </w:r>
      <w:r w:rsidRPr="00A70665">
        <w:rPr>
          <w:rFonts w:ascii="Times New Roman" w:hAnsi="Times New Roman" w:cs="Times New Roman"/>
          <w:i/>
          <w:color w:val="000000"/>
          <w:sz w:val="24"/>
          <w:szCs w:val="24"/>
        </w:rPr>
        <w:t>Переяслав</w:t>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t xml:space="preserve">                                ______________202</w:t>
      </w:r>
      <w:r w:rsidR="006670BA">
        <w:rPr>
          <w:rFonts w:ascii="Times New Roman" w:hAnsi="Times New Roman" w:cs="Times New Roman"/>
          <w:i/>
          <w:color w:val="000000"/>
          <w:sz w:val="24"/>
          <w:szCs w:val="24"/>
        </w:rPr>
        <w:t>4</w:t>
      </w:r>
      <w:r w:rsidRPr="00A70665">
        <w:rPr>
          <w:rFonts w:ascii="Times New Roman" w:hAnsi="Times New Roman" w:cs="Times New Roman"/>
          <w:i/>
          <w:color w:val="000000"/>
          <w:sz w:val="24"/>
          <w:szCs w:val="24"/>
        </w:rPr>
        <w:t xml:space="preserve"> року</w:t>
      </w:r>
    </w:p>
    <w:p w14:paraId="37962864" w14:textId="77777777" w:rsidR="00A70665" w:rsidRPr="00A70665" w:rsidRDefault="00A70665" w:rsidP="00A70665">
      <w:pPr>
        <w:spacing w:line="228" w:lineRule="auto"/>
        <w:ind w:firstLine="708"/>
        <w:jc w:val="both"/>
        <w:rPr>
          <w:rFonts w:ascii="Times New Roman" w:hAnsi="Times New Roman" w:cs="Times New Roman"/>
          <w:b/>
          <w:bCs/>
          <w:color w:val="000000"/>
          <w:sz w:val="24"/>
          <w:szCs w:val="24"/>
        </w:rPr>
      </w:pPr>
    </w:p>
    <w:p w14:paraId="16985D92" w14:textId="78BF4A18" w:rsidR="00A70665" w:rsidRPr="00A70665" w:rsidRDefault="00A70665" w:rsidP="00A70665">
      <w:pPr>
        <w:spacing w:line="228" w:lineRule="auto"/>
        <w:ind w:firstLine="708"/>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______________________________________________________________, </w:t>
      </w:r>
      <w:r w:rsidRPr="00A70665">
        <w:rPr>
          <w:rFonts w:ascii="Times New Roman" w:hAnsi="Times New Roman" w:cs="Times New Roman"/>
          <w:bCs/>
          <w:color w:val="000000"/>
          <w:sz w:val="24"/>
          <w:szCs w:val="24"/>
        </w:rPr>
        <w:t xml:space="preserve"> іменоване </w:t>
      </w:r>
      <w:r w:rsidRPr="00A70665">
        <w:rPr>
          <w:rFonts w:ascii="Times New Roman" w:hAnsi="Times New Roman" w:cs="Times New Roman"/>
          <w:color w:val="000000"/>
          <w:sz w:val="24"/>
          <w:szCs w:val="24"/>
        </w:rPr>
        <w:t>надалі «</w:t>
      </w:r>
      <w:r w:rsidRPr="00A70665">
        <w:rPr>
          <w:rFonts w:ascii="Times New Roman" w:hAnsi="Times New Roman" w:cs="Times New Roman"/>
          <w:b/>
          <w:color w:val="000000"/>
          <w:sz w:val="24"/>
          <w:szCs w:val="24"/>
        </w:rPr>
        <w:t>Постачальник</w:t>
      </w:r>
      <w:r w:rsidRPr="00A70665">
        <w:rPr>
          <w:rFonts w:ascii="Times New Roman" w:hAnsi="Times New Roman" w:cs="Times New Roman"/>
          <w:b/>
          <w:bCs/>
          <w:color w:val="000000"/>
          <w:sz w:val="24"/>
          <w:szCs w:val="24"/>
        </w:rPr>
        <w:t>»,</w:t>
      </w:r>
      <w:r w:rsidRPr="00A70665">
        <w:rPr>
          <w:rFonts w:ascii="Times New Roman" w:hAnsi="Times New Roman" w:cs="Times New Roman"/>
          <w:color w:val="000000"/>
          <w:sz w:val="24"/>
          <w:szCs w:val="24"/>
        </w:rPr>
        <w:t xml:space="preserve"> в особі ____________________________________________, який (а) діє на підставі Статуту, з однієї сторони та</w:t>
      </w:r>
      <w:r w:rsidR="00D41264">
        <w:rPr>
          <w:rFonts w:ascii="Times New Roman" w:hAnsi="Times New Roman" w:cs="Times New Roman"/>
          <w:b/>
          <w:color w:val="000000"/>
          <w:sz w:val="24"/>
          <w:szCs w:val="24"/>
        </w:rPr>
        <w:t xml:space="preserve"> Національний історико-етнографічний заповідник «Переяслав» </w:t>
      </w:r>
      <w:r w:rsidRPr="00A70665">
        <w:rPr>
          <w:rFonts w:ascii="Times New Roman" w:hAnsi="Times New Roman" w:cs="Times New Roman"/>
          <w:b/>
          <w:bCs/>
          <w:color w:val="000000"/>
          <w:sz w:val="24"/>
          <w:szCs w:val="24"/>
        </w:rPr>
        <w:t>,</w:t>
      </w:r>
      <w:r w:rsidRPr="00A70665">
        <w:rPr>
          <w:rFonts w:ascii="Times New Roman" w:hAnsi="Times New Roman" w:cs="Times New Roman"/>
          <w:bCs/>
          <w:color w:val="000000"/>
          <w:sz w:val="24"/>
          <w:szCs w:val="24"/>
        </w:rPr>
        <w:t xml:space="preserve"> </w:t>
      </w:r>
      <w:r w:rsidRPr="00A70665">
        <w:rPr>
          <w:rFonts w:ascii="Times New Roman" w:hAnsi="Times New Roman" w:cs="Times New Roman"/>
          <w:color w:val="000000"/>
          <w:sz w:val="24"/>
          <w:szCs w:val="24"/>
        </w:rPr>
        <w:t>іменоване надалі «</w:t>
      </w:r>
      <w:r w:rsidRPr="00A70665">
        <w:rPr>
          <w:rFonts w:ascii="Times New Roman" w:hAnsi="Times New Roman" w:cs="Times New Roman"/>
          <w:b/>
          <w:bCs/>
          <w:color w:val="000000"/>
          <w:sz w:val="24"/>
          <w:szCs w:val="24"/>
        </w:rPr>
        <w:t xml:space="preserve">Покупець», </w:t>
      </w:r>
      <w:r w:rsidRPr="00A70665">
        <w:rPr>
          <w:rFonts w:ascii="Times New Roman" w:hAnsi="Times New Roman" w:cs="Times New Roman"/>
          <w:color w:val="000000"/>
          <w:sz w:val="24"/>
          <w:szCs w:val="24"/>
        </w:rPr>
        <w:t xml:space="preserve">в особі </w:t>
      </w:r>
      <w:r w:rsidR="00D41264">
        <w:rPr>
          <w:rFonts w:ascii="Times New Roman" w:hAnsi="Times New Roman" w:cs="Times New Roman"/>
          <w:color w:val="000000"/>
          <w:sz w:val="24"/>
          <w:szCs w:val="24"/>
        </w:rPr>
        <w:t>генерального директора Лукашевича Олексія Михайловича</w:t>
      </w:r>
      <w:r w:rsidRPr="00A70665">
        <w:rPr>
          <w:rFonts w:ascii="Times New Roman" w:hAnsi="Times New Roman" w:cs="Times New Roman"/>
          <w:color w:val="000000"/>
          <w:sz w:val="24"/>
          <w:szCs w:val="24"/>
        </w:rPr>
        <w:t xml:space="preserve">, який діє на підставі </w:t>
      </w:r>
      <w:r w:rsidR="00007F57">
        <w:rPr>
          <w:rFonts w:ascii="Times New Roman" w:hAnsi="Times New Roman" w:cs="Times New Roman"/>
          <w:color w:val="000000"/>
          <w:sz w:val="24"/>
          <w:szCs w:val="24"/>
        </w:rPr>
        <w:t>Положення</w:t>
      </w:r>
      <w:r w:rsidRPr="00A70665">
        <w:rPr>
          <w:rFonts w:ascii="Times New Roman" w:hAnsi="Times New Roman" w:cs="Times New Roman"/>
          <w:color w:val="000000"/>
          <w:sz w:val="24"/>
          <w:szCs w:val="24"/>
        </w:rPr>
        <w:t xml:space="preserve">, з другої сторони, </w:t>
      </w:r>
      <w:r w:rsidRPr="00A70665">
        <w:rPr>
          <w:rFonts w:ascii="Times New Roman" w:hAnsi="Times New Roman" w:cs="Times New Roman"/>
          <w:bCs/>
          <w:sz w:val="24"/>
          <w:szCs w:val="24"/>
        </w:rPr>
        <w:t>які надалі по тексту поіменовані разом як Сторони, а кожна окремо – Сторона,</w:t>
      </w:r>
      <w:r w:rsidRPr="00A70665">
        <w:rPr>
          <w:rFonts w:ascii="Times New Roman" w:hAnsi="Times New Roman" w:cs="Times New Roman"/>
          <w:color w:val="000000"/>
          <w:sz w:val="24"/>
          <w:szCs w:val="24"/>
        </w:rPr>
        <w:t xml:space="preserve"> враховуючи </w:t>
      </w:r>
      <w:r w:rsidRPr="00A70665">
        <w:rPr>
          <w:rFonts w:ascii="Times New Roman" w:hAnsi="Times New Roman" w:cs="Times New Roman"/>
          <w:sz w:val="24"/>
          <w:szCs w:val="24"/>
        </w:rPr>
        <w:t xml:space="preserve"> Постанову КМУ від 12.10.2022 року № 1178 «</w:t>
      </w:r>
      <w:r w:rsidRPr="00A70665">
        <w:rPr>
          <w:rFonts w:ascii="Times New Roman" w:hAnsi="Times New Roman" w:cs="Times New Roman"/>
          <w:bCs/>
          <w:color w:val="333333"/>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w:t>
      </w:r>
      <w:r w:rsidRPr="00A70665">
        <w:rPr>
          <w:rFonts w:ascii="Times New Roman" w:hAnsi="Times New Roman" w:cs="Times New Roman"/>
          <w:color w:val="000000"/>
          <w:sz w:val="24"/>
          <w:szCs w:val="24"/>
        </w:rPr>
        <w:t xml:space="preserve">дійшли </w:t>
      </w:r>
      <w:r w:rsidRPr="00A70665">
        <w:rPr>
          <w:rFonts w:ascii="Times New Roman" w:hAnsi="Times New Roman" w:cs="Times New Roman"/>
          <w:bCs/>
          <w:sz w:val="24"/>
          <w:szCs w:val="24"/>
        </w:rPr>
        <w:t xml:space="preserve"> до взаємної згоди і уклали цей договір поставки (надалі – Договір), відповідно до чинного законодавства України, про наступне</w:t>
      </w:r>
      <w:r w:rsidRPr="00A70665">
        <w:rPr>
          <w:rFonts w:ascii="Times New Roman" w:hAnsi="Times New Roman" w:cs="Times New Roman"/>
          <w:i/>
          <w:color w:val="000000"/>
          <w:sz w:val="24"/>
          <w:szCs w:val="24"/>
        </w:rPr>
        <w:t>:</w:t>
      </w:r>
    </w:p>
    <w:p w14:paraId="6E4A6A53" w14:textId="77777777" w:rsidR="00A70665" w:rsidRPr="00A70665" w:rsidRDefault="00A70665" w:rsidP="00A70665">
      <w:pPr>
        <w:spacing w:line="228" w:lineRule="auto"/>
        <w:ind w:firstLine="708"/>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1. ПРЕДМЕТ ДОГОВОРУ</w:t>
      </w:r>
    </w:p>
    <w:p w14:paraId="37DDEC83" w14:textId="77777777" w:rsidR="00A70665" w:rsidRPr="00A70665" w:rsidRDefault="00A70665" w:rsidP="00A70665">
      <w:pPr>
        <w:widowControl w:val="0"/>
        <w:suppressAutoHyphens/>
        <w:ind w:right="-143" w:firstLine="2"/>
        <w:jc w:val="both"/>
        <w:rPr>
          <w:rFonts w:ascii="Times New Roman" w:hAnsi="Times New Roman" w:cs="Times New Roman"/>
          <w:sz w:val="24"/>
          <w:szCs w:val="24"/>
        </w:rPr>
      </w:pPr>
      <w:r w:rsidRPr="00A70665">
        <w:rPr>
          <w:rFonts w:ascii="Times New Roman" w:hAnsi="Times New Roman" w:cs="Times New Roman"/>
          <w:b/>
          <w:bCs/>
          <w:color w:val="000000"/>
          <w:sz w:val="24"/>
          <w:szCs w:val="24"/>
        </w:rPr>
        <w:t xml:space="preserve">1.1. </w:t>
      </w:r>
      <w:r w:rsidRPr="00A70665">
        <w:rPr>
          <w:rFonts w:ascii="Times New Roman" w:hAnsi="Times New Roman" w:cs="Times New Roman"/>
          <w:bCs/>
          <w:color w:val="000000"/>
          <w:sz w:val="24"/>
          <w:szCs w:val="24"/>
        </w:rPr>
        <w:t>Постачальник</w:t>
      </w:r>
      <w:r w:rsidRPr="00A70665">
        <w:rPr>
          <w:rFonts w:ascii="Times New Roman" w:hAnsi="Times New Roman" w:cs="Times New Roman"/>
          <w:color w:val="000000"/>
          <w:sz w:val="24"/>
          <w:szCs w:val="24"/>
        </w:rPr>
        <w:t xml:space="preserve"> зобов’язується передати </w:t>
      </w:r>
      <w:r w:rsidRPr="00A70665">
        <w:rPr>
          <w:rFonts w:ascii="Times New Roman" w:hAnsi="Times New Roman" w:cs="Times New Roman"/>
          <w:bCs/>
          <w:color w:val="000000"/>
          <w:sz w:val="24"/>
          <w:szCs w:val="24"/>
        </w:rPr>
        <w:t>Покупцеві</w:t>
      </w:r>
      <w:r w:rsidRPr="00A70665">
        <w:rPr>
          <w:rFonts w:ascii="Times New Roman" w:hAnsi="Times New Roman" w:cs="Times New Roman"/>
          <w:color w:val="000000"/>
          <w:sz w:val="24"/>
          <w:szCs w:val="24"/>
        </w:rPr>
        <w:t xml:space="preserve">, а </w:t>
      </w:r>
      <w:r w:rsidRPr="00A70665">
        <w:rPr>
          <w:rFonts w:ascii="Times New Roman" w:hAnsi="Times New Roman" w:cs="Times New Roman"/>
          <w:bCs/>
          <w:color w:val="000000"/>
          <w:sz w:val="24"/>
          <w:szCs w:val="24"/>
        </w:rPr>
        <w:t xml:space="preserve">Покупець </w:t>
      </w:r>
      <w:r w:rsidRPr="00A70665">
        <w:rPr>
          <w:rFonts w:ascii="Times New Roman" w:hAnsi="Times New Roman" w:cs="Times New Roman"/>
          <w:color w:val="000000"/>
          <w:sz w:val="24"/>
          <w:szCs w:val="24"/>
        </w:rPr>
        <w:t xml:space="preserve">оплачує й приймає товар: </w:t>
      </w:r>
      <w:r w:rsidRPr="00A70665">
        <w:rPr>
          <w:rFonts w:ascii="Times New Roman" w:hAnsi="Times New Roman" w:cs="Times New Roman"/>
          <w:b/>
          <w:sz w:val="24"/>
          <w:szCs w:val="24"/>
        </w:rPr>
        <w:t>Бензин А-95, паливо дизельне</w:t>
      </w:r>
      <w:r w:rsidR="00C13BFC">
        <w:rPr>
          <w:rFonts w:ascii="Times New Roman" w:hAnsi="Times New Roman" w:cs="Times New Roman"/>
          <w:b/>
          <w:sz w:val="24"/>
          <w:szCs w:val="24"/>
        </w:rPr>
        <w:t xml:space="preserve"> (в талонах)</w:t>
      </w:r>
      <w:r w:rsidRPr="00A70665">
        <w:rPr>
          <w:rFonts w:ascii="Times New Roman" w:hAnsi="Times New Roman" w:cs="Times New Roman"/>
          <w:b/>
          <w:sz w:val="24"/>
          <w:szCs w:val="24"/>
        </w:rPr>
        <w:t xml:space="preserve">,  ( код ДК 021:2015 - 09130000-9 Нафта і дистиляти) </w:t>
      </w:r>
      <w:r w:rsidRPr="00A70665">
        <w:rPr>
          <w:rFonts w:ascii="Times New Roman" w:hAnsi="Times New Roman" w:cs="Times New Roman"/>
          <w:sz w:val="24"/>
          <w:szCs w:val="24"/>
          <w:shd w:val="clear" w:color="auto" w:fill="FFFFFF"/>
          <w:lang w:eastAsia="uk-UA"/>
        </w:rPr>
        <w:t xml:space="preserve">в подальшому іменовані </w:t>
      </w:r>
      <w:r w:rsidRPr="00A70665">
        <w:rPr>
          <w:rFonts w:ascii="Times New Roman" w:hAnsi="Times New Roman" w:cs="Times New Roman"/>
          <w:b/>
          <w:sz w:val="24"/>
          <w:szCs w:val="24"/>
          <w:shd w:val="clear" w:color="auto" w:fill="FFFFFF"/>
          <w:lang w:eastAsia="uk-UA"/>
        </w:rPr>
        <w:t>Товар</w:t>
      </w:r>
      <w:r w:rsidRPr="00A70665">
        <w:rPr>
          <w:rFonts w:ascii="Times New Roman" w:hAnsi="Times New Roman" w:cs="Times New Roman"/>
          <w:color w:val="000000"/>
          <w:sz w:val="24"/>
          <w:szCs w:val="24"/>
        </w:rPr>
        <w:t xml:space="preserve"> по бланках внутрішнього обігу (надалі</w:t>
      </w:r>
      <w:r w:rsidRPr="00A70665">
        <w:rPr>
          <w:rFonts w:ascii="Times New Roman" w:hAnsi="Times New Roman" w:cs="Times New Roman"/>
          <w:b/>
          <w:bCs/>
          <w:color w:val="000000"/>
          <w:sz w:val="24"/>
          <w:szCs w:val="24"/>
        </w:rPr>
        <w:t xml:space="preserve"> - Талони</w:t>
      </w:r>
      <w:r w:rsidRPr="00A70665">
        <w:rPr>
          <w:rFonts w:ascii="Times New Roman" w:hAnsi="Times New Roman" w:cs="Times New Roman"/>
          <w:color w:val="000000"/>
          <w:sz w:val="24"/>
          <w:szCs w:val="24"/>
        </w:rPr>
        <w:t xml:space="preserve">) Постачальника, в асортименті, кількості і за цінами, зазначеним у рахунку, видатковій накладній та Специфікації. Специфікація  є невід'ємною частиною цього Договору (Додаток №1) </w:t>
      </w:r>
    </w:p>
    <w:p w14:paraId="57C728E4"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color w:val="000000"/>
          <w:sz w:val="24"/>
          <w:szCs w:val="24"/>
        </w:rPr>
        <w:t>Одиниця виміру Товару  -  літр.</w:t>
      </w:r>
    </w:p>
    <w:p w14:paraId="0E78A1BA"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1.2.</w:t>
      </w:r>
      <w:r w:rsidRPr="00A70665">
        <w:rPr>
          <w:rFonts w:ascii="Times New Roman" w:hAnsi="Times New Roman" w:cs="Times New Roman"/>
          <w:color w:val="000000"/>
          <w:sz w:val="24"/>
          <w:szCs w:val="24"/>
        </w:rPr>
        <w:t xml:space="preserve"> Право власності на Товар переходить від Постачальника до Покупця з моменту підписання видаткової накладної. Ризик випадкової загибелі Товару переходить до Покупця з моменту одержання Товару  на АЗС по Талонах.</w:t>
      </w:r>
    </w:p>
    <w:p w14:paraId="44E10974"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1.3</w:t>
      </w:r>
      <w:r w:rsidRPr="00A70665">
        <w:rPr>
          <w:rFonts w:ascii="Times New Roman" w:hAnsi="Times New Roman" w:cs="Times New Roman"/>
          <w:color w:val="000000"/>
          <w:sz w:val="24"/>
          <w:szCs w:val="24"/>
        </w:rPr>
        <w:t xml:space="preserve">. Передача Товару по цьому Договору здійснюється партіями: асортимент, кількість яких зазначена в талоні. </w:t>
      </w:r>
    </w:p>
    <w:p w14:paraId="0834796A" w14:textId="77777777" w:rsidR="00A70665" w:rsidRPr="00A70665" w:rsidRDefault="00A70665" w:rsidP="00A70665">
      <w:pPr>
        <w:spacing w:line="228" w:lineRule="auto"/>
        <w:jc w:val="center"/>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2. ЦІНА ДОГОВОРУ </w:t>
      </w:r>
    </w:p>
    <w:p w14:paraId="60229BEA"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2.1.</w:t>
      </w:r>
      <w:r w:rsidRPr="00A70665">
        <w:rPr>
          <w:rFonts w:ascii="Times New Roman" w:hAnsi="Times New Roman" w:cs="Times New Roman"/>
          <w:color w:val="000000"/>
          <w:sz w:val="24"/>
          <w:szCs w:val="24"/>
        </w:rPr>
        <w:t xml:space="preserve"> Ціни встановлюються в національній валюті України  за </w:t>
      </w:r>
      <w:smartTag w:uri="urn:schemas-microsoft-com:office:smarttags" w:element="metricconverter">
        <w:smartTagPr>
          <w:attr w:name="ProductID" w:val="1 літр"/>
        </w:smartTagPr>
        <w:r w:rsidRPr="00A70665">
          <w:rPr>
            <w:rFonts w:ascii="Times New Roman" w:hAnsi="Times New Roman" w:cs="Times New Roman"/>
            <w:color w:val="000000"/>
            <w:sz w:val="24"/>
            <w:szCs w:val="24"/>
          </w:rPr>
          <w:t>1 літр</w:t>
        </w:r>
      </w:smartTag>
      <w:r w:rsidRPr="00A70665">
        <w:rPr>
          <w:rFonts w:ascii="Times New Roman" w:hAnsi="Times New Roman" w:cs="Times New Roman"/>
          <w:color w:val="000000"/>
          <w:sz w:val="24"/>
          <w:szCs w:val="24"/>
        </w:rPr>
        <w:t xml:space="preserve">, включаючи ПДВ.  </w:t>
      </w:r>
    </w:p>
    <w:p w14:paraId="2AC459FE" w14:textId="77777777" w:rsidR="00A70665" w:rsidRPr="00A70665" w:rsidRDefault="00A70665" w:rsidP="00A70665">
      <w:pPr>
        <w:jc w:val="both"/>
        <w:rPr>
          <w:rFonts w:ascii="Times New Roman" w:hAnsi="Times New Roman" w:cs="Times New Roman"/>
          <w:b/>
          <w:color w:val="000000"/>
          <w:sz w:val="24"/>
          <w:szCs w:val="24"/>
        </w:rPr>
      </w:pPr>
      <w:r w:rsidRPr="00A70665">
        <w:rPr>
          <w:rFonts w:ascii="Times New Roman" w:hAnsi="Times New Roman" w:cs="Times New Roman"/>
          <w:b/>
          <w:bCs/>
          <w:color w:val="000000"/>
          <w:sz w:val="24"/>
          <w:szCs w:val="24"/>
        </w:rPr>
        <w:t xml:space="preserve">2.2. </w:t>
      </w:r>
      <w:r w:rsidRPr="00A70665">
        <w:rPr>
          <w:rFonts w:ascii="Times New Roman" w:hAnsi="Times New Roman" w:cs="Times New Roman"/>
          <w:bCs/>
          <w:color w:val="000000"/>
          <w:sz w:val="24"/>
          <w:szCs w:val="24"/>
        </w:rPr>
        <w:t>З</w:t>
      </w:r>
      <w:r w:rsidRPr="00A70665">
        <w:rPr>
          <w:rFonts w:ascii="Times New Roman" w:hAnsi="Times New Roman" w:cs="Times New Roman"/>
          <w:color w:val="000000"/>
          <w:sz w:val="24"/>
          <w:szCs w:val="24"/>
        </w:rPr>
        <w:t xml:space="preserve">агальна ціна цього Договору </w:t>
      </w:r>
      <w:r w:rsidRPr="00A70665">
        <w:rPr>
          <w:rFonts w:ascii="Times New Roman" w:hAnsi="Times New Roman" w:cs="Times New Roman"/>
          <w:b/>
          <w:color w:val="000000"/>
          <w:sz w:val="24"/>
          <w:szCs w:val="24"/>
        </w:rPr>
        <w:t xml:space="preserve">         гривень, в </w:t>
      </w:r>
      <w:proofErr w:type="spellStart"/>
      <w:r w:rsidRPr="00A70665">
        <w:rPr>
          <w:rFonts w:ascii="Times New Roman" w:hAnsi="Times New Roman" w:cs="Times New Roman"/>
          <w:b/>
          <w:color w:val="000000"/>
          <w:sz w:val="24"/>
          <w:szCs w:val="24"/>
        </w:rPr>
        <w:t>т.ч</w:t>
      </w:r>
      <w:proofErr w:type="spellEnd"/>
      <w:r w:rsidRPr="00A70665">
        <w:rPr>
          <w:rFonts w:ascii="Times New Roman" w:hAnsi="Times New Roman" w:cs="Times New Roman"/>
          <w:b/>
          <w:color w:val="000000"/>
          <w:sz w:val="24"/>
          <w:szCs w:val="24"/>
        </w:rPr>
        <w:t>. ПДВ -   гривень.</w:t>
      </w:r>
    </w:p>
    <w:p w14:paraId="49BD3406" w14:textId="77777777" w:rsidR="00A70665" w:rsidRPr="00A70665" w:rsidRDefault="00A70665" w:rsidP="00A70665">
      <w:pPr>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2.3.</w:t>
      </w:r>
      <w:r w:rsidRPr="00A70665">
        <w:rPr>
          <w:rFonts w:ascii="Times New Roman" w:hAnsi="Times New Roman" w:cs="Times New Roman"/>
          <w:color w:val="000000"/>
          <w:sz w:val="24"/>
          <w:szCs w:val="24"/>
        </w:rPr>
        <w:t xml:space="preserve">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цін на нафтопродукти Сторони погоджують нові ціни, протоколом погодження ціни, який є невід’ємною частиною Договору.</w:t>
      </w:r>
    </w:p>
    <w:p w14:paraId="7A81A058" w14:textId="77777777" w:rsidR="00A70665" w:rsidRPr="00A70665" w:rsidRDefault="00A70665" w:rsidP="00A70665">
      <w:pPr>
        <w:jc w:val="both"/>
        <w:rPr>
          <w:rFonts w:ascii="Times New Roman" w:hAnsi="Times New Roman" w:cs="Times New Roman"/>
          <w:color w:val="000000"/>
          <w:sz w:val="24"/>
          <w:szCs w:val="24"/>
        </w:rPr>
      </w:pPr>
    </w:p>
    <w:p w14:paraId="59F14BD3" w14:textId="77777777" w:rsidR="00A70665" w:rsidRPr="00A70665" w:rsidRDefault="00A70665" w:rsidP="00A70665">
      <w:pPr>
        <w:spacing w:line="228" w:lineRule="auto"/>
        <w:jc w:val="center"/>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          3. УМОВИ ОПЛАТИ, ПОРЯДОК ПОСТАЧАННЯ </w:t>
      </w:r>
    </w:p>
    <w:p w14:paraId="18F6C13C" w14:textId="77777777"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bCs/>
          <w:sz w:val="24"/>
          <w:szCs w:val="24"/>
        </w:rPr>
        <w:t>3.1.</w:t>
      </w:r>
      <w:r w:rsidRPr="00A70665">
        <w:rPr>
          <w:rFonts w:ascii="Times New Roman" w:hAnsi="Times New Roman" w:cs="Times New Roman"/>
          <w:sz w:val="24"/>
          <w:szCs w:val="24"/>
        </w:rPr>
        <w:t xml:space="preserve"> Покупець зобов’язується здійснити оплату вартості Товару, визначеної в рахунку та видатковій накладній на поточний рахунок Постачальника на підставі ст.49 Бюджетного кодексу України протягом 5 банківських днів з моменту підписання видаткової накладної. </w:t>
      </w:r>
    </w:p>
    <w:p w14:paraId="4D5FDDA2" w14:textId="77777777" w:rsidR="00A70665" w:rsidRPr="00A70665" w:rsidRDefault="00A70665" w:rsidP="00A70665">
      <w:pPr>
        <w:spacing w:line="228" w:lineRule="auto"/>
        <w:jc w:val="both"/>
        <w:rPr>
          <w:rFonts w:ascii="Times New Roman" w:hAnsi="Times New Roman" w:cs="Times New Roman"/>
          <w:spacing w:val="-4"/>
          <w:sz w:val="24"/>
          <w:szCs w:val="24"/>
        </w:rPr>
      </w:pPr>
      <w:r w:rsidRPr="00A70665">
        <w:rPr>
          <w:rFonts w:ascii="Times New Roman" w:hAnsi="Times New Roman" w:cs="Times New Roman"/>
          <w:b/>
          <w:color w:val="000000"/>
          <w:sz w:val="24"/>
          <w:szCs w:val="24"/>
        </w:rPr>
        <w:t xml:space="preserve">3.2. </w:t>
      </w:r>
      <w:r w:rsidRPr="00A70665">
        <w:rPr>
          <w:rFonts w:ascii="Times New Roman" w:hAnsi="Times New Roman" w:cs="Times New Roman"/>
          <w:color w:val="000000"/>
          <w:sz w:val="24"/>
          <w:szCs w:val="24"/>
        </w:rPr>
        <w:t>Датою оплати вважається день зарахування перерахованих коштів на поточний рахунок Постачальника.</w:t>
      </w:r>
    </w:p>
    <w:p w14:paraId="71C66A96"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3.3. </w:t>
      </w:r>
      <w:r w:rsidRPr="00A70665">
        <w:rPr>
          <w:rFonts w:ascii="Times New Roman" w:hAnsi="Times New Roman" w:cs="Times New Roman"/>
          <w:color w:val="000000"/>
          <w:sz w:val="24"/>
          <w:szCs w:val="24"/>
        </w:rPr>
        <w:t>Передача Товару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надаються додатково згідно карти-схеми.</w:t>
      </w:r>
    </w:p>
    <w:p w14:paraId="63F3FB6B" w14:textId="77777777"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sz w:val="24"/>
          <w:szCs w:val="24"/>
        </w:rPr>
        <w:t>3.4.</w:t>
      </w:r>
      <w:r w:rsidRPr="00A70665">
        <w:rPr>
          <w:rFonts w:ascii="Times New Roman" w:hAnsi="Times New Roman" w:cs="Times New Roman"/>
          <w:sz w:val="24"/>
          <w:szCs w:val="24"/>
        </w:rPr>
        <w:t xml:space="preserve"> 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14:paraId="22012CB0" w14:textId="77777777" w:rsidR="00A70665" w:rsidRPr="00A70665" w:rsidRDefault="00A70665" w:rsidP="00A70665">
      <w:pPr>
        <w:spacing w:line="228" w:lineRule="auto"/>
        <w:ind w:firstLine="567"/>
        <w:jc w:val="both"/>
        <w:rPr>
          <w:rFonts w:ascii="Times New Roman" w:hAnsi="Times New Roman" w:cs="Times New Roman"/>
          <w:color w:val="000000"/>
          <w:sz w:val="24"/>
          <w:szCs w:val="24"/>
        </w:rPr>
      </w:pPr>
    </w:p>
    <w:p w14:paraId="0AB63BCE" w14:textId="77777777" w:rsidR="00872CEF" w:rsidRDefault="00872CEF" w:rsidP="00A70665">
      <w:pPr>
        <w:spacing w:line="228" w:lineRule="auto"/>
        <w:jc w:val="center"/>
        <w:rPr>
          <w:rFonts w:ascii="Times New Roman" w:hAnsi="Times New Roman" w:cs="Times New Roman"/>
          <w:b/>
          <w:bCs/>
          <w:color w:val="000000"/>
          <w:sz w:val="24"/>
          <w:szCs w:val="24"/>
        </w:rPr>
      </w:pPr>
    </w:p>
    <w:p w14:paraId="6792BEDF" w14:textId="77777777" w:rsidR="00872CEF" w:rsidRDefault="00872CEF" w:rsidP="00A70665">
      <w:pPr>
        <w:spacing w:line="228" w:lineRule="auto"/>
        <w:jc w:val="center"/>
        <w:rPr>
          <w:rFonts w:ascii="Times New Roman" w:hAnsi="Times New Roman" w:cs="Times New Roman"/>
          <w:b/>
          <w:bCs/>
          <w:color w:val="000000"/>
          <w:sz w:val="24"/>
          <w:szCs w:val="24"/>
        </w:rPr>
      </w:pPr>
    </w:p>
    <w:p w14:paraId="221C163C" w14:textId="0C20F63A" w:rsidR="00A70665" w:rsidRPr="00A70665" w:rsidRDefault="00A70665" w:rsidP="00A70665">
      <w:pPr>
        <w:spacing w:line="228" w:lineRule="auto"/>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4. ЗОБОВ'ЯЗАННЯ СТОРІН</w:t>
      </w:r>
    </w:p>
    <w:p w14:paraId="2A8DBB6A"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4.1. </w:t>
      </w:r>
      <w:r w:rsidRPr="00A70665">
        <w:rPr>
          <w:rFonts w:ascii="Times New Roman" w:hAnsi="Times New Roman" w:cs="Times New Roman"/>
          <w:color w:val="000000"/>
          <w:sz w:val="24"/>
          <w:szCs w:val="24"/>
        </w:rPr>
        <w:t>Постачальник приймає на себе зобов'язання по зберіганню проданого Товару (вартість якого включена у раніше погоджену в п.2.2 Договору ціну) та його передачі Покупцю. Постачальник зобов'язаний передати нафтопродукти по талонах на момент їх подання через АЗС Постачальника.</w:t>
      </w:r>
    </w:p>
    <w:p w14:paraId="1A5B8D27" w14:textId="77777777"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bCs/>
          <w:sz w:val="24"/>
          <w:szCs w:val="24"/>
        </w:rPr>
        <w:t>4.2.</w:t>
      </w:r>
      <w:r w:rsidRPr="00A70665">
        <w:rPr>
          <w:rFonts w:ascii="Times New Roman" w:hAnsi="Times New Roman" w:cs="Times New Roman"/>
          <w:color w:val="000000"/>
          <w:sz w:val="24"/>
          <w:szCs w:val="24"/>
        </w:rPr>
        <w:t xml:space="preserve">Постачальник </w:t>
      </w:r>
      <w:r w:rsidRPr="00A70665">
        <w:rPr>
          <w:rFonts w:ascii="Times New Roman" w:hAnsi="Times New Roman" w:cs="Times New Roman"/>
          <w:sz w:val="24"/>
          <w:szCs w:val="24"/>
        </w:rPr>
        <w:t xml:space="preserve">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w:t>
      </w:r>
      <w:r w:rsidRPr="00A70665">
        <w:rPr>
          <w:rFonts w:ascii="Times New Roman" w:hAnsi="Times New Roman" w:cs="Times New Roman"/>
          <w:color w:val="000000"/>
          <w:sz w:val="24"/>
          <w:szCs w:val="24"/>
        </w:rPr>
        <w:t xml:space="preserve">Постачальник </w:t>
      </w:r>
      <w:r w:rsidRPr="00A70665">
        <w:rPr>
          <w:rFonts w:ascii="Times New Roman" w:hAnsi="Times New Roman" w:cs="Times New Roman"/>
          <w:sz w:val="24"/>
          <w:szCs w:val="24"/>
        </w:rPr>
        <w:t>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14:paraId="4542DB1F"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sz w:val="24"/>
          <w:szCs w:val="24"/>
        </w:rPr>
        <w:t>4.3.</w:t>
      </w:r>
      <w:r w:rsidRPr="00A70665">
        <w:rPr>
          <w:rFonts w:ascii="Times New Roman" w:hAnsi="Times New Roman" w:cs="Times New Roman"/>
          <w:sz w:val="24"/>
          <w:szCs w:val="24"/>
        </w:rPr>
        <w:t xml:space="preserve"> У випадку технічного огляду, перерви, ремонту на АЗС, згідно карти-схеми, що надає </w:t>
      </w:r>
      <w:r w:rsidRPr="00A70665">
        <w:rPr>
          <w:rFonts w:ascii="Times New Roman" w:hAnsi="Times New Roman" w:cs="Times New Roman"/>
          <w:color w:val="000000"/>
          <w:sz w:val="24"/>
          <w:szCs w:val="24"/>
        </w:rPr>
        <w:t>Постачальник</w:t>
      </w:r>
      <w:r w:rsidRPr="00A70665">
        <w:rPr>
          <w:rFonts w:ascii="Times New Roman" w:hAnsi="Times New Roman" w:cs="Times New Roman"/>
          <w:sz w:val="24"/>
          <w:szCs w:val="24"/>
        </w:rPr>
        <w:t>,</w:t>
      </w:r>
      <w:r w:rsidRPr="00A70665">
        <w:rPr>
          <w:rFonts w:ascii="Times New Roman" w:hAnsi="Times New Roman" w:cs="Times New Roman"/>
          <w:color w:val="000000"/>
          <w:sz w:val="24"/>
          <w:szCs w:val="24"/>
        </w:rPr>
        <w:t xml:space="preserve">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14:paraId="30DD18D1"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4.4. </w:t>
      </w:r>
      <w:r w:rsidRPr="00A70665">
        <w:rPr>
          <w:rFonts w:ascii="Times New Roman" w:hAnsi="Times New Roman" w:cs="Times New Roman"/>
          <w:color w:val="000000"/>
          <w:sz w:val="24"/>
          <w:szCs w:val="24"/>
        </w:rPr>
        <w:t>Покупець зобов'язується прийняти й оплатити Товар відповідно до цін, зазначених у видатковій накладній, рахунку у встановлений цим Договором термін (п. 3.1.).</w:t>
      </w:r>
    </w:p>
    <w:p w14:paraId="2D0DDAA0"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4.5. </w:t>
      </w:r>
      <w:r w:rsidRPr="00A70665">
        <w:rPr>
          <w:rFonts w:ascii="Times New Roman" w:hAnsi="Times New Roman" w:cs="Times New Roman"/>
          <w:color w:val="000000"/>
          <w:sz w:val="24"/>
          <w:szCs w:val="24"/>
        </w:rPr>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14:paraId="0788F7A8"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4.6.</w:t>
      </w:r>
      <w:r w:rsidRPr="00A70665">
        <w:rPr>
          <w:rFonts w:ascii="Times New Roman" w:hAnsi="Times New Roman" w:cs="Times New Roman"/>
          <w:color w:val="000000"/>
          <w:sz w:val="24"/>
          <w:szCs w:val="24"/>
        </w:rPr>
        <w:t xml:space="preserve"> Покупець має право прийняти, а Постачальник зобов’язується передавати Товар по Талонам на АЗС Постачальника протягом 7 календарних днів з моменту передачі Талонів по видатковій накладній Покупцю.</w:t>
      </w:r>
    </w:p>
    <w:p w14:paraId="2C919F1B" w14:textId="77777777" w:rsidR="00A70665" w:rsidRPr="00A70665" w:rsidRDefault="00A70665" w:rsidP="00A70665">
      <w:pPr>
        <w:spacing w:line="228" w:lineRule="auto"/>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 xml:space="preserve">                                                   5. ВІДПОВІДАЛЬНІСТЬ СТОРІН</w:t>
      </w:r>
    </w:p>
    <w:p w14:paraId="699195B0"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5.1.</w:t>
      </w:r>
      <w:r w:rsidRPr="00A70665">
        <w:rPr>
          <w:rFonts w:ascii="Times New Roman" w:hAnsi="Times New Roman" w:cs="Times New Roman"/>
          <w:color w:val="000000"/>
          <w:sz w:val="24"/>
          <w:szCs w:val="24"/>
        </w:rPr>
        <w:t xml:space="preserve"> 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14:paraId="11287AB3" w14:textId="77777777" w:rsidR="00A70665" w:rsidRPr="00A70665" w:rsidRDefault="00A70665" w:rsidP="00A70665">
      <w:pPr>
        <w:pStyle w:val="af4"/>
        <w:spacing w:line="221" w:lineRule="auto"/>
        <w:rPr>
          <w:rFonts w:ascii="Times New Roman" w:hAnsi="Times New Roman" w:cs="Times New Roman"/>
          <w:spacing w:val="-4"/>
          <w:sz w:val="24"/>
          <w:szCs w:val="24"/>
        </w:rPr>
      </w:pPr>
      <w:r w:rsidRPr="00A70665">
        <w:rPr>
          <w:rFonts w:ascii="Times New Roman" w:hAnsi="Times New Roman" w:cs="Times New Roman"/>
          <w:b/>
          <w:bCs/>
          <w:color w:val="000000"/>
          <w:sz w:val="24"/>
          <w:szCs w:val="24"/>
        </w:rPr>
        <w:t xml:space="preserve">5.2. </w:t>
      </w:r>
      <w:r w:rsidRPr="00A70665">
        <w:rPr>
          <w:rFonts w:ascii="Times New Roman" w:hAnsi="Times New Roman" w:cs="Times New Roman"/>
          <w:spacing w:val="-4"/>
          <w:sz w:val="24"/>
          <w:szCs w:val="24"/>
        </w:rPr>
        <w:t xml:space="preserve">Сторони несуть повну матеріальну відповідальність за невиконання або неналежне виконання умов даного Договору згідно чинного законодавства України. </w:t>
      </w:r>
      <w:r w:rsidRPr="00A70665">
        <w:rPr>
          <w:rFonts w:ascii="Times New Roman" w:hAnsi="Times New Roman" w:cs="Times New Roman"/>
          <w:color w:val="000000"/>
          <w:sz w:val="24"/>
          <w:szCs w:val="24"/>
        </w:rPr>
        <w:t xml:space="preserve">Постачальник </w:t>
      </w:r>
      <w:r w:rsidRPr="00A70665">
        <w:rPr>
          <w:rFonts w:ascii="Times New Roman" w:hAnsi="Times New Roman" w:cs="Times New Roman"/>
          <w:spacing w:val="-4"/>
          <w:sz w:val="24"/>
          <w:szCs w:val="24"/>
        </w:rPr>
        <w:t>сплачує Покупцю пеню в розмірі облікової ставки НБУ за кожен день затримки поставки Товару понад терміни, встановлені п.3.2., 4.3 даного Договору.</w:t>
      </w:r>
    </w:p>
    <w:p w14:paraId="58F7DEDF" w14:textId="77777777" w:rsidR="00A70665" w:rsidRPr="00A70665" w:rsidRDefault="00A70665" w:rsidP="00A70665">
      <w:pPr>
        <w:jc w:val="both"/>
        <w:rPr>
          <w:rFonts w:ascii="Times New Roman" w:hAnsi="Times New Roman" w:cs="Times New Roman"/>
          <w:b/>
          <w:bCs/>
          <w:color w:val="000000"/>
          <w:sz w:val="24"/>
          <w:szCs w:val="24"/>
        </w:rPr>
      </w:pPr>
      <w:r w:rsidRPr="00A70665">
        <w:rPr>
          <w:rFonts w:ascii="Times New Roman" w:hAnsi="Times New Roman" w:cs="Times New Roman"/>
          <w:b/>
          <w:color w:val="000000"/>
          <w:sz w:val="24"/>
          <w:szCs w:val="24"/>
        </w:rPr>
        <w:t>5.3</w:t>
      </w:r>
      <w:r w:rsidRPr="00A70665">
        <w:rPr>
          <w:rFonts w:ascii="Times New Roman" w:hAnsi="Times New Roman" w:cs="Times New Roman"/>
          <w:color w:val="000000"/>
          <w:sz w:val="24"/>
          <w:szCs w:val="24"/>
        </w:rPr>
        <w:t xml:space="preserve">. Постачальник </w:t>
      </w:r>
      <w:r w:rsidRPr="00A70665">
        <w:rPr>
          <w:rFonts w:ascii="Times New Roman" w:hAnsi="Times New Roman" w:cs="Times New Roman"/>
          <w:sz w:val="24"/>
          <w:szCs w:val="24"/>
        </w:rPr>
        <w:t>не несе відповідальність, та не відшкодовує вартість за пошкодження, втрату та знищення Талона з вини Покупця або третіх осіб</w:t>
      </w:r>
      <w:r w:rsidRPr="00A70665">
        <w:rPr>
          <w:rFonts w:ascii="Times New Roman" w:hAnsi="Times New Roman" w:cs="Times New Roman"/>
          <w:b/>
          <w:bCs/>
          <w:color w:val="000000"/>
          <w:sz w:val="24"/>
          <w:szCs w:val="24"/>
        </w:rPr>
        <w:t>.</w:t>
      </w:r>
    </w:p>
    <w:p w14:paraId="382DF38B" w14:textId="77777777" w:rsidR="00A70665" w:rsidRPr="00A70665" w:rsidRDefault="00A70665" w:rsidP="00A70665">
      <w:pPr>
        <w:spacing w:line="228" w:lineRule="auto"/>
        <w:rPr>
          <w:rFonts w:ascii="Times New Roman" w:hAnsi="Times New Roman" w:cs="Times New Roman"/>
          <w:b/>
          <w:bCs/>
          <w:color w:val="000000"/>
          <w:sz w:val="24"/>
          <w:szCs w:val="24"/>
        </w:rPr>
      </w:pPr>
      <w:r w:rsidRPr="00A70665">
        <w:rPr>
          <w:rFonts w:ascii="Times New Roman" w:hAnsi="Times New Roman" w:cs="Times New Roman"/>
          <w:spacing w:val="-4"/>
          <w:sz w:val="24"/>
          <w:szCs w:val="24"/>
        </w:rPr>
        <w:t xml:space="preserve">                                                          </w:t>
      </w:r>
      <w:r w:rsidRPr="00A70665">
        <w:rPr>
          <w:rFonts w:ascii="Times New Roman" w:hAnsi="Times New Roman" w:cs="Times New Roman"/>
          <w:b/>
          <w:bCs/>
          <w:color w:val="000000"/>
          <w:sz w:val="24"/>
          <w:szCs w:val="24"/>
        </w:rPr>
        <w:t>6. ФОРС-МАЖОР</w:t>
      </w:r>
    </w:p>
    <w:p w14:paraId="55E4EFDD"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6.1.</w:t>
      </w:r>
      <w:r w:rsidRPr="00A70665">
        <w:rPr>
          <w:rFonts w:ascii="Times New Roman" w:hAnsi="Times New Roman" w:cs="Times New Roman"/>
          <w:color w:val="000000"/>
          <w:sz w:val="24"/>
          <w:szCs w:val="24"/>
        </w:rPr>
        <w:t xml:space="preserve">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Постачальника електроенергії не з вини останнього (в </w:t>
      </w:r>
      <w:proofErr w:type="spellStart"/>
      <w:r w:rsidRPr="00A70665">
        <w:rPr>
          <w:rFonts w:ascii="Times New Roman" w:hAnsi="Times New Roman" w:cs="Times New Roman"/>
          <w:color w:val="000000"/>
          <w:sz w:val="24"/>
          <w:szCs w:val="24"/>
        </w:rPr>
        <w:t>т.ч</w:t>
      </w:r>
      <w:proofErr w:type="spellEnd"/>
      <w:r w:rsidRPr="00A70665">
        <w:rPr>
          <w:rFonts w:ascii="Times New Roman" w:hAnsi="Times New Roman" w:cs="Times New Roman"/>
          <w:color w:val="000000"/>
          <w:sz w:val="24"/>
          <w:szCs w:val="24"/>
        </w:rPr>
        <w:t>.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14:paraId="4AD2DF5B"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6.2.</w:t>
      </w:r>
      <w:r w:rsidRPr="00A70665">
        <w:rPr>
          <w:rFonts w:ascii="Times New Roman" w:hAnsi="Times New Roman" w:cs="Times New Roman"/>
          <w:color w:val="000000"/>
          <w:sz w:val="24"/>
          <w:szCs w:val="24"/>
        </w:rPr>
        <w:t xml:space="preserve">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w:t>
      </w:r>
    </w:p>
    <w:p w14:paraId="16CF7962"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6.3.</w:t>
      </w:r>
      <w:r w:rsidRPr="00A70665">
        <w:rPr>
          <w:rFonts w:ascii="Times New Roman" w:hAnsi="Times New Roman" w:cs="Times New Roman"/>
          <w:color w:val="000000"/>
          <w:sz w:val="24"/>
          <w:szCs w:val="24"/>
        </w:rPr>
        <w:t xml:space="preserve">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14:paraId="3070577B"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6.4.</w:t>
      </w:r>
      <w:r w:rsidRPr="00A70665">
        <w:rPr>
          <w:rFonts w:ascii="Times New Roman" w:hAnsi="Times New Roman" w:cs="Times New Roman"/>
          <w:color w:val="000000"/>
          <w:sz w:val="24"/>
          <w:szCs w:val="24"/>
        </w:rPr>
        <w:t xml:space="preserve"> Неповідомлення або несвоєчасне повідомлення про настання або припинення форс-мажорних обставин позбавляє Сторону права на них посилатися. </w:t>
      </w:r>
    </w:p>
    <w:p w14:paraId="60D8C9F8" w14:textId="77777777" w:rsidR="00A70665" w:rsidRPr="00A70665" w:rsidRDefault="00A70665" w:rsidP="00A70665">
      <w:pPr>
        <w:spacing w:line="228" w:lineRule="auto"/>
        <w:jc w:val="both"/>
        <w:rPr>
          <w:rFonts w:ascii="Times New Roman" w:hAnsi="Times New Roman" w:cs="Times New Roman"/>
          <w:color w:val="000000"/>
          <w:sz w:val="24"/>
          <w:szCs w:val="24"/>
        </w:rPr>
      </w:pPr>
    </w:p>
    <w:p w14:paraId="77C92973" w14:textId="77777777" w:rsidR="00A70665" w:rsidRPr="00A70665" w:rsidRDefault="00A70665" w:rsidP="00A70665">
      <w:pPr>
        <w:pStyle w:val="WW-3"/>
        <w:jc w:val="center"/>
        <w:rPr>
          <w:rFonts w:ascii="Times New Roman" w:hAnsi="Times New Roman" w:cs="Times New Roman"/>
          <w:b/>
          <w:bCs/>
          <w:sz w:val="24"/>
          <w:lang w:val="ru-RU"/>
        </w:rPr>
      </w:pPr>
      <w:r w:rsidRPr="00A70665">
        <w:rPr>
          <w:rFonts w:ascii="Times New Roman" w:hAnsi="Times New Roman" w:cs="Times New Roman"/>
          <w:b/>
          <w:bCs/>
          <w:sz w:val="24"/>
        </w:rPr>
        <w:t xml:space="preserve">7. Строк дії Договору та порядок його дострокового розірвання  </w:t>
      </w:r>
    </w:p>
    <w:p w14:paraId="7B48125E" w14:textId="77777777"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7.1.</w:t>
      </w:r>
      <w:r w:rsidRPr="00A70665">
        <w:rPr>
          <w:rFonts w:ascii="Times New Roman" w:hAnsi="Times New Roman" w:cs="Times New Roman"/>
          <w:sz w:val="24"/>
        </w:rPr>
        <w:t xml:space="preserve"> Цей Договір набуває чинності з моменту його підписання повноважними представниками Сторін та діє до 31.12.202</w:t>
      </w:r>
      <w:r w:rsidR="006670BA">
        <w:rPr>
          <w:rFonts w:ascii="Times New Roman" w:hAnsi="Times New Roman" w:cs="Times New Roman"/>
          <w:sz w:val="24"/>
          <w:lang w:val="ru-RU"/>
        </w:rPr>
        <w:t>4</w:t>
      </w:r>
      <w:r w:rsidRPr="00A70665">
        <w:rPr>
          <w:rFonts w:ascii="Times New Roman" w:hAnsi="Times New Roman" w:cs="Times New Roman"/>
          <w:sz w:val="24"/>
        </w:rPr>
        <w:t xml:space="preserve"> року, з правом пролонгації у разі продовження дії правового режиму воєнного стану, на термін, встановлений Указом Президента України «Про введення воєнного стану в Україні», та /або його продовження. </w:t>
      </w:r>
    </w:p>
    <w:p w14:paraId="16F58814" w14:textId="77777777"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7.2.</w:t>
      </w:r>
      <w:r w:rsidRPr="00A70665">
        <w:rPr>
          <w:rFonts w:ascii="Times New Roman" w:hAnsi="Times New Roman" w:cs="Times New Roman"/>
          <w:sz w:val="24"/>
        </w:rPr>
        <w:t xml:space="preserve"> Строк дії цього Договору може бути продовжений за взаємною згодою Сторін, про що </w:t>
      </w:r>
      <w:r w:rsidRPr="00A70665">
        <w:rPr>
          <w:rFonts w:ascii="Times New Roman" w:hAnsi="Times New Roman" w:cs="Times New Roman"/>
          <w:sz w:val="24"/>
        </w:rPr>
        <w:lastRenderedPageBreak/>
        <w:t>Сторонами підписується відповідна Додаткова угода до цього Договору.</w:t>
      </w:r>
    </w:p>
    <w:p w14:paraId="64721857" w14:textId="77777777"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7.3</w:t>
      </w:r>
      <w:r w:rsidRPr="00A70665">
        <w:rPr>
          <w:rFonts w:ascii="Times New Roman" w:hAnsi="Times New Roman" w:cs="Times New Roman"/>
          <w:sz w:val="24"/>
        </w:rPr>
        <w:t>.</w:t>
      </w:r>
      <w:r w:rsidRPr="00A70665">
        <w:rPr>
          <w:rFonts w:ascii="Times New Roman" w:hAnsi="Times New Roman" w:cs="Times New Roman"/>
          <w:color w:val="FF0000"/>
          <w:sz w:val="24"/>
        </w:rPr>
        <w:t xml:space="preserve"> </w:t>
      </w:r>
      <w:r w:rsidRPr="00A70665">
        <w:rPr>
          <w:rFonts w:ascii="Times New Roman" w:hAnsi="Times New Roman" w:cs="Times New Roman"/>
          <w:sz w:val="24"/>
        </w:rPr>
        <w:t>Завершення дії воєнного стану є підставою для дострокового припинення Договору.</w:t>
      </w:r>
    </w:p>
    <w:p w14:paraId="081CC0D6" w14:textId="77777777"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7.4.</w:t>
      </w:r>
      <w:r w:rsidRPr="00A70665">
        <w:rPr>
          <w:rFonts w:ascii="Times New Roman" w:hAnsi="Times New Roman" w:cs="Times New Roman"/>
          <w:sz w:val="24"/>
        </w:rPr>
        <w:t xml:space="preserve"> Кожна зі Сторін має право на дострокове розірвання цього Договору з обов’язковим письмовим попередженням іншої Сторони за 30 календарних днів до моменту такого дострокового розірвання. </w:t>
      </w:r>
    </w:p>
    <w:p w14:paraId="521E958D" w14:textId="77777777"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7.5.</w:t>
      </w:r>
      <w:r w:rsidRPr="00A70665">
        <w:rPr>
          <w:rFonts w:ascii="Times New Roman" w:hAnsi="Times New Roman" w:cs="Times New Roman"/>
          <w:sz w:val="24"/>
        </w:rPr>
        <w:t xml:space="preserve"> У випадку дострокового розірвання цього Договору (закінчення строку його дії), Сторони проводять усі необхідні взаєморозрахунки в десятиденний строк з моменту письмового попередження про дострокове розірвання (закінчення строку дії цього Договору).</w:t>
      </w:r>
    </w:p>
    <w:p w14:paraId="7A5C2AD2" w14:textId="77777777" w:rsidR="00A70665" w:rsidRPr="00A70665" w:rsidRDefault="00A70665" w:rsidP="00A70665">
      <w:pPr>
        <w:spacing w:line="228" w:lineRule="auto"/>
        <w:jc w:val="both"/>
        <w:rPr>
          <w:rFonts w:ascii="Times New Roman" w:hAnsi="Times New Roman" w:cs="Times New Roman"/>
          <w:b/>
          <w:bCs/>
          <w:color w:val="000000"/>
          <w:sz w:val="24"/>
          <w:szCs w:val="24"/>
        </w:rPr>
      </w:pPr>
    </w:p>
    <w:p w14:paraId="3CE3AA02" w14:textId="77777777" w:rsidR="00A70665" w:rsidRPr="00A70665" w:rsidRDefault="00A70665" w:rsidP="00A70665">
      <w:pPr>
        <w:spacing w:line="228" w:lineRule="auto"/>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 xml:space="preserve">                                                         8. ПОРЯДОК РОЗГЛЯДУ СПОРІВ</w:t>
      </w:r>
    </w:p>
    <w:p w14:paraId="04FDE1FA"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8.1. </w:t>
      </w:r>
      <w:r w:rsidRPr="00A70665">
        <w:rPr>
          <w:rFonts w:ascii="Times New Roman" w:hAnsi="Times New Roman" w:cs="Times New Roman"/>
          <w:color w:val="000000"/>
          <w:sz w:val="24"/>
          <w:szCs w:val="24"/>
        </w:rPr>
        <w:t xml:space="preserve">Всі суперечки і розбіжності, що можуть виникнути з цього Договору або у зв'язку з ним, Сторони намагатимуться вирішувати шляхом переговорів. </w:t>
      </w:r>
    </w:p>
    <w:p w14:paraId="1AD2DFBB"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8.2.</w:t>
      </w:r>
      <w:r w:rsidRPr="00A70665">
        <w:rPr>
          <w:rFonts w:ascii="Times New Roman" w:hAnsi="Times New Roman" w:cs="Times New Roman"/>
          <w:color w:val="000000"/>
          <w:sz w:val="24"/>
          <w:szCs w:val="24"/>
        </w:rPr>
        <w:t xml:space="preserve"> У випадках, коли неможливо досягти згоди шляхом переговорів, спірні питання підлягають розгляду в Господарському суді.</w:t>
      </w:r>
    </w:p>
    <w:p w14:paraId="26DDCD58" w14:textId="77777777" w:rsidR="00A70665" w:rsidRPr="00A70665" w:rsidRDefault="00A70665" w:rsidP="00A70665">
      <w:pPr>
        <w:spacing w:line="228" w:lineRule="auto"/>
        <w:rPr>
          <w:rFonts w:ascii="Times New Roman" w:hAnsi="Times New Roman" w:cs="Times New Roman"/>
          <w:b/>
          <w:bCs/>
          <w:sz w:val="24"/>
          <w:szCs w:val="24"/>
        </w:rPr>
      </w:pPr>
      <w:r w:rsidRPr="00A70665">
        <w:rPr>
          <w:rFonts w:ascii="Times New Roman" w:hAnsi="Times New Roman" w:cs="Times New Roman"/>
          <w:b/>
          <w:bCs/>
          <w:sz w:val="24"/>
          <w:szCs w:val="24"/>
        </w:rPr>
        <w:t xml:space="preserve">                                                         </w:t>
      </w:r>
    </w:p>
    <w:p w14:paraId="07877B9C" w14:textId="77777777" w:rsidR="00A70665" w:rsidRPr="00A70665" w:rsidRDefault="00A70665" w:rsidP="00872CEF">
      <w:pPr>
        <w:spacing w:line="228" w:lineRule="auto"/>
        <w:ind w:left="3600"/>
        <w:rPr>
          <w:rFonts w:ascii="Times New Roman" w:hAnsi="Times New Roman" w:cs="Times New Roman"/>
          <w:sz w:val="24"/>
          <w:szCs w:val="24"/>
        </w:rPr>
      </w:pPr>
      <w:r w:rsidRPr="00A70665">
        <w:rPr>
          <w:rFonts w:ascii="Times New Roman" w:hAnsi="Times New Roman" w:cs="Times New Roman"/>
          <w:b/>
          <w:bCs/>
          <w:sz w:val="24"/>
          <w:szCs w:val="24"/>
        </w:rPr>
        <w:t>9.ІНШІ УМОВИ</w:t>
      </w:r>
    </w:p>
    <w:p w14:paraId="739DBF79" w14:textId="77777777"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bCs/>
          <w:color w:val="000000"/>
          <w:sz w:val="24"/>
          <w:szCs w:val="24"/>
        </w:rPr>
        <w:t>9.1.</w:t>
      </w:r>
      <w:r w:rsidRPr="00A70665">
        <w:rPr>
          <w:rFonts w:ascii="Times New Roman" w:hAnsi="Times New Roman" w:cs="Times New Roman"/>
          <w:color w:val="000000"/>
          <w:sz w:val="24"/>
          <w:szCs w:val="24"/>
        </w:rPr>
        <w:t xml:space="preserve"> Всі зміни і доповнення до цього Договору повинні бути викладені в письмовій формі, підписані обома </w:t>
      </w:r>
      <w:proofErr w:type="spellStart"/>
      <w:r w:rsidRPr="00A70665">
        <w:rPr>
          <w:rFonts w:ascii="Times New Roman" w:hAnsi="Times New Roman" w:cs="Times New Roman"/>
          <w:color w:val="000000"/>
          <w:sz w:val="24"/>
          <w:szCs w:val="24"/>
        </w:rPr>
        <w:t>Cторонами</w:t>
      </w:r>
      <w:proofErr w:type="spellEnd"/>
      <w:r w:rsidRPr="00A70665">
        <w:rPr>
          <w:rFonts w:ascii="Times New Roman" w:hAnsi="Times New Roman" w:cs="Times New Roman"/>
          <w:color w:val="000000"/>
          <w:sz w:val="24"/>
          <w:szCs w:val="24"/>
        </w:rPr>
        <w:t xml:space="preserve"> й оформлені у вигляді додатків до Договору. </w:t>
      </w:r>
    </w:p>
    <w:p w14:paraId="05C780D1"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9.2. </w:t>
      </w:r>
      <w:r w:rsidRPr="00A70665">
        <w:rPr>
          <w:rFonts w:ascii="Times New Roman" w:hAnsi="Times New Roman" w:cs="Times New Roman"/>
          <w:color w:val="000000"/>
          <w:sz w:val="24"/>
          <w:szCs w:val="24"/>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14:paraId="51A58F24"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9.3.</w:t>
      </w:r>
      <w:r w:rsidRPr="00A70665">
        <w:rPr>
          <w:rFonts w:ascii="Times New Roman" w:hAnsi="Times New Roman" w:cs="Times New Roman"/>
          <w:color w:val="000000"/>
          <w:sz w:val="24"/>
          <w:szCs w:val="24"/>
        </w:rPr>
        <w:t xml:space="preserve">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14:paraId="57714147"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9.4.</w:t>
      </w:r>
      <w:r w:rsidRPr="00A70665">
        <w:rPr>
          <w:rFonts w:ascii="Times New Roman" w:hAnsi="Times New Roman" w:cs="Times New Roman"/>
          <w:color w:val="000000"/>
          <w:sz w:val="24"/>
          <w:szCs w:val="24"/>
        </w:rPr>
        <w:t xml:space="preserve"> 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14:paraId="2EE21B88"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9.5.</w:t>
      </w:r>
      <w:r w:rsidRPr="00A70665">
        <w:rPr>
          <w:rFonts w:ascii="Times New Roman" w:hAnsi="Times New Roman" w:cs="Times New Roman"/>
          <w:color w:val="000000"/>
          <w:sz w:val="24"/>
          <w:szCs w:val="24"/>
        </w:rPr>
        <w:t xml:space="preserve">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14:paraId="334708F9"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9.6</w:t>
      </w:r>
      <w:r w:rsidRPr="00A70665">
        <w:rPr>
          <w:rFonts w:ascii="Times New Roman" w:hAnsi="Times New Roman" w:cs="Times New Roman"/>
          <w:color w:val="000000"/>
          <w:sz w:val="24"/>
          <w:szCs w:val="24"/>
        </w:rPr>
        <w:t xml:space="preserve">. 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   </w:t>
      </w:r>
    </w:p>
    <w:p w14:paraId="473006C2" w14:textId="77777777"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9.7.</w:t>
      </w:r>
      <w:r w:rsidRPr="00A70665">
        <w:rPr>
          <w:rFonts w:ascii="Times New Roman" w:hAnsi="Times New Roman" w:cs="Times New Roman"/>
          <w:color w:val="000000"/>
          <w:sz w:val="24"/>
          <w:szCs w:val="24"/>
        </w:rPr>
        <w:t xml:space="preserve"> Цей Договір складений у двох оригінальних примірниках, що мають однакову юридичну силу, по одному для кожної із сторін.</w:t>
      </w:r>
    </w:p>
    <w:p w14:paraId="18801333" w14:textId="77777777" w:rsidR="00A70665" w:rsidRPr="00A70665" w:rsidRDefault="00A70665" w:rsidP="00A70665">
      <w:pPr>
        <w:tabs>
          <w:tab w:val="left" w:pos="284"/>
          <w:tab w:val="left" w:pos="567"/>
          <w:tab w:val="left" w:pos="709"/>
        </w:tabs>
        <w:jc w:val="both"/>
        <w:rPr>
          <w:rFonts w:ascii="Times New Roman" w:hAnsi="Times New Roman" w:cs="Times New Roman"/>
          <w:color w:val="000000"/>
          <w:sz w:val="24"/>
          <w:szCs w:val="24"/>
        </w:rPr>
      </w:pPr>
      <w:r w:rsidRPr="00A70665">
        <w:rPr>
          <w:rFonts w:ascii="Times New Roman" w:hAnsi="Times New Roman" w:cs="Times New Roman"/>
          <w:b/>
          <w:sz w:val="24"/>
          <w:szCs w:val="24"/>
        </w:rPr>
        <w:t>9.8.</w:t>
      </w:r>
      <w:r w:rsidRPr="00A70665">
        <w:rPr>
          <w:rFonts w:ascii="Times New Roman" w:hAnsi="Times New Roman" w:cs="Times New Roman"/>
          <w:color w:val="000000"/>
          <w:sz w:val="24"/>
          <w:szCs w:val="24"/>
        </w:rPr>
        <w:t xml:space="preserve">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 Сторони несуть відповідальність за розголошення конфіденційної інформації відповідно до чинного законодавства України. </w:t>
      </w:r>
    </w:p>
    <w:p w14:paraId="046D5363" w14:textId="77777777" w:rsidR="00A70665" w:rsidRPr="00A70665" w:rsidRDefault="00A70665" w:rsidP="00A70665">
      <w:pPr>
        <w:tabs>
          <w:tab w:val="left" w:pos="284"/>
          <w:tab w:val="left" w:pos="567"/>
          <w:tab w:val="left" w:pos="709"/>
        </w:tabs>
        <w:jc w:val="both"/>
        <w:rPr>
          <w:rFonts w:ascii="Times New Roman" w:hAnsi="Times New Roman" w:cs="Times New Roman"/>
          <w:color w:val="000000"/>
          <w:sz w:val="24"/>
          <w:szCs w:val="24"/>
        </w:rPr>
      </w:pPr>
      <w:r w:rsidRPr="00A70665">
        <w:rPr>
          <w:rFonts w:ascii="Times New Roman" w:hAnsi="Times New Roman" w:cs="Times New Roman"/>
          <w:color w:val="000000"/>
          <w:sz w:val="24"/>
          <w:szCs w:val="24"/>
        </w:rPr>
        <w:t xml:space="preserve">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14:paraId="7124B7DB" w14:textId="77777777" w:rsidR="00A70665" w:rsidRPr="00A70665" w:rsidRDefault="00A70665" w:rsidP="00A70665">
      <w:pPr>
        <w:spacing w:line="228" w:lineRule="auto"/>
        <w:jc w:val="center"/>
        <w:rPr>
          <w:rFonts w:ascii="Times New Roman" w:hAnsi="Times New Roman" w:cs="Times New Roman"/>
          <w:b/>
          <w:bCs/>
          <w:color w:val="000000"/>
          <w:sz w:val="24"/>
          <w:szCs w:val="24"/>
        </w:rPr>
      </w:pPr>
    </w:p>
    <w:p w14:paraId="28AE43EC" w14:textId="77777777" w:rsidR="00A70665" w:rsidRPr="00A70665" w:rsidRDefault="00A70665" w:rsidP="00A70665">
      <w:pPr>
        <w:spacing w:line="228" w:lineRule="auto"/>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10. МІСЦЕЗНАХОДЖЕННЯ ТА РЕКВІЗИТИ СТОРІН</w:t>
      </w:r>
    </w:p>
    <w:p w14:paraId="407075D9" w14:textId="77777777" w:rsidR="00A70665" w:rsidRPr="00A70665" w:rsidRDefault="00A70665" w:rsidP="00A70665">
      <w:pPr>
        <w:spacing w:line="228" w:lineRule="auto"/>
        <w:jc w:val="center"/>
        <w:rPr>
          <w:rFonts w:ascii="Times New Roman" w:hAnsi="Times New Roman" w:cs="Times New Roman"/>
          <w:b/>
          <w:bCs/>
          <w:color w:val="000000"/>
          <w:sz w:val="24"/>
          <w:szCs w:val="24"/>
        </w:rPr>
      </w:pPr>
    </w:p>
    <w:tbl>
      <w:tblPr>
        <w:tblW w:w="10205" w:type="dxa"/>
        <w:tblLook w:val="04A0" w:firstRow="1" w:lastRow="0" w:firstColumn="1" w:lastColumn="0" w:noHBand="0" w:noVBand="1"/>
      </w:tblPr>
      <w:tblGrid>
        <w:gridCol w:w="5141"/>
        <w:gridCol w:w="155"/>
        <w:gridCol w:w="4909"/>
      </w:tblGrid>
      <w:tr w:rsidR="00661E7C" w:rsidRPr="00A70665" w14:paraId="717653D6" w14:textId="77777777" w:rsidTr="00B343BF">
        <w:trPr>
          <w:trHeight w:val="556"/>
        </w:trPr>
        <w:tc>
          <w:tcPr>
            <w:tcW w:w="5141" w:type="dxa"/>
          </w:tcPr>
          <w:p w14:paraId="3565D9C1" w14:textId="77777777" w:rsidR="00661E7C" w:rsidRPr="00A70665" w:rsidRDefault="00661E7C" w:rsidP="00661E7C">
            <w:pPr>
              <w:jc w:val="center"/>
              <w:rPr>
                <w:rFonts w:ascii="Times New Roman" w:hAnsi="Times New Roman" w:cs="Times New Roman"/>
                <w:b/>
                <w:bCs/>
                <w:sz w:val="24"/>
                <w:szCs w:val="24"/>
              </w:rPr>
            </w:pPr>
            <w:r w:rsidRPr="00A70665">
              <w:rPr>
                <w:rFonts w:ascii="Times New Roman" w:hAnsi="Times New Roman" w:cs="Times New Roman"/>
                <w:b/>
                <w:bCs/>
                <w:sz w:val="24"/>
                <w:szCs w:val="24"/>
              </w:rPr>
              <w:t>ПОСТАЧАЛЬНИК</w:t>
            </w:r>
          </w:p>
          <w:p w14:paraId="1F5F8560" w14:textId="77777777" w:rsidR="00661E7C" w:rsidRPr="00A70665" w:rsidRDefault="00661E7C" w:rsidP="00661E7C">
            <w:pPr>
              <w:jc w:val="center"/>
              <w:rPr>
                <w:rFonts w:ascii="Times New Roman" w:hAnsi="Times New Roman" w:cs="Times New Roman"/>
                <w:b/>
                <w:bCs/>
                <w:sz w:val="24"/>
                <w:szCs w:val="24"/>
              </w:rPr>
            </w:pPr>
          </w:p>
          <w:p w14:paraId="2E8C798F" w14:textId="77777777" w:rsidR="00661E7C" w:rsidRPr="00A70665" w:rsidRDefault="00661E7C" w:rsidP="00661E7C">
            <w:pPr>
              <w:ind w:right="-82"/>
              <w:jc w:val="center"/>
              <w:rPr>
                <w:rFonts w:ascii="Times New Roman" w:hAnsi="Times New Roman" w:cs="Times New Roman"/>
                <w:b/>
                <w:sz w:val="24"/>
                <w:szCs w:val="24"/>
              </w:rPr>
            </w:pPr>
          </w:p>
        </w:tc>
        <w:tc>
          <w:tcPr>
            <w:tcW w:w="5064" w:type="dxa"/>
            <w:gridSpan w:val="2"/>
          </w:tcPr>
          <w:p w14:paraId="5E2039F0" w14:textId="77777777" w:rsidR="00661E7C" w:rsidRPr="00661E7C" w:rsidRDefault="00661E7C" w:rsidP="00661E7C">
            <w:pPr>
              <w:rPr>
                <w:rFonts w:ascii="Times New Roman" w:hAnsi="Times New Roman" w:cs="Times New Roman"/>
                <w:b/>
                <w:bCs/>
                <w:sz w:val="24"/>
                <w:szCs w:val="24"/>
              </w:rPr>
            </w:pPr>
            <w:r>
              <w:rPr>
                <w:rFonts w:ascii="Times New Roman" w:hAnsi="Times New Roman" w:cs="Times New Roman"/>
                <w:b/>
                <w:bCs/>
                <w:sz w:val="24"/>
                <w:szCs w:val="24"/>
              </w:rPr>
              <w:t>ЗАМОВНИК</w:t>
            </w:r>
          </w:p>
          <w:p w14:paraId="7847B1A1" w14:textId="6A921CD6" w:rsidR="00661E7C" w:rsidRPr="00661E7C" w:rsidRDefault="00FD6C15" w:rsidP="00661E7C">
            <w:pPr>
              <w:rPr>
                <w:rFonts w:ascii="Times New Roman" w:hAnsi="Times New Roman" w:cs="Times New Roman"/>
                <w:b/>
                <w:bCs/>
                <w:sz w:val="24"/>
                <w:szCs w:val="24"/>
              </w:rPr>
            </w:pPr>
            <w:r>
              <w:rPr>
                <w:rFonts w:ascii="Times New Roman" w:hAnsi="Times New Roman" w:cs="Times New Roman"/>
                <w:b/>
                <w:bCs/>
                <w:sz w:val="24"/>
                <w:szCs w:val="24"/>
              </w:rPr>
              <w:t>Національний історико-етнографічний заповідник «Переяслав»</w:t>
            </w:r>
            <w:r w:rsidR="00661E7C" w:rsidRPr="00661E7C">
              <w:rPr>
                <w:rFonts w:ascii="Times New Roman" w:hAnsi="Times New Roman" w:cs="Times New Roman"/>
                <w:b/>
                <w:bCs/>
                <w:sz w:val="24"/>
                <w:szCs w:val="24"/>
              </w:rPr>
              <w:t xml:space="preserve"> </w:t>
            </w:r>
          </w:p>
        </w:tc>
      </w:tr>
      <w:tr w:rsidR="00661E7C" w:rsidRPr="00A70665" w14:paraId="3B6DEC32" w14:textId="77777777" w:rsidTr="00B343BF">
        <w:trPr>
          <w:trHeight w:val="1388"/>
        </w:trPr>
        <w:tc>
          <w:tcPr>
            <w:tcW w:w="5296" w:type="dxa"/>
            <w:gridSpan w:val="2"/>
          </w:tcPr>
          <w:p w14:paraId="637B3DBD" w14:textId="77777777" w:rsidR="00661E7C" w:rsidRPr="00A70665" w:rsidRDefault="00661E7C" w:rsidP="00661E7C">
            <w:pPr>
              <w:jc w:val="both"/>
              <w:rPr>
                <w:rFonts w:ascii="Times New Roman" w:hAnsi="Times New Roman" w:cs="Times New Roman"/>
                <w:sz w:val="24"/>
                <w:szCs w:val="24"/>
              </w:rPr>
            </w:pPr>
            <w:r w:rsidRPr="00A70665">
              <w:rPr>
                <w:rFonts w:ascii="Times New Roman" w:hAnsi="Times New Roman" w:cs="Times New Roman"/>
                <w:sz w:val="24"/>
                <w:szCs w:val="24"/>
              </w:rPr>
              <w:t>Місцезнаходження:</w:t>
            </w:r>
          </w:p>
          <w:p w14:paraId="09FC6563" w14:textId="77777777" w:rsidR="00661E7C" w:rsidRPr="00A70665" w:rsidRDefault="00661E7C" w:rsidP="00661E7C">
            <w:pPr>
              <w:ind w:right="-82"/>
              <w:rPr>
                <w:rFonts w:ascii="Times New Roman" w:hAnsi="Times New Roman" w:cs="Times New Roman"/>
                <w:sz w:val="24"/>
                <w:szCs w:val="24"/>
              </w:rPr>
            </w:pPr>
            <w:r w:rsidRPr="00A70665">
              <w:rPr>
                <w:rFonts w:ascii="Times New Roman" w:hAnsi="Times New Roman" w:cs="Times New Roman"/>
                <w:sz w:val="24"/>
                <w:szCs w:val="24"/>
              </w:rPr>
              <w:t xml:space="preserve">UA______________________________ </w:t>
            </w:r>
          </w:p>
          <w:p w14:paraId="32CA45C2" w14:textId="77777777" w:rsidR="00661E7C" w:rsidRPr="00A70665" w:rsidRDefault="00661E7C" w:rsidP="00661E7C">
            <w:pPr>
              <w:ind w:right="-82"/>
              <w:rPr>
                <w:rFonts w:ascii="Times New Roman" w:hAnsi="Times New Roman" w:cs="Times New Roman"/>
                <w:sz w:val="24"/>
                <w:szCs w:val="24"/>
              </w:rPr>
            </w:pPr>
            <w:r w:rsidRPr="00A70665">
              <w:rPr>
                <w:rFonts w:ascii="Times New Roman" w:hAnsi="Times New Roman" w:cs="Times New Roman"/>
                <w:sz w:val="24"/>
                <w:szCs w:val="24"/>
              </w:rPr>
              <w:t>у ________________________________</w:t>
            </w:r>
          </w:p>
          <w:p w14:paraId="14E2DF33" w14:textId="77777777" w:rsidR="00661E7C" w:rsidRPr="00A70665" w:rsidRDefault="00661E7C" w:rsidP="00661E7C">
            <w:pPr>
              <w:ind w:right="-82"/>
              <w:rPr>
                <w:rFonts w:ascii="Times New Roman" w:hAnsi="Times New Roman" w:cs="Times New Roman"/>
                <w:sz w:val="24"/>
                <w:szCs w:val="24"/>
              </w:rPr>
            </w:pPr>
            <w:r w:rsidRPr="00A70665">
              <w:rPr>
                <w:rFonts w:ascii="Times New Roman" w:hAnsi="Times New Roman" w:cs="Times New Roman"/>
                <w:sz w:val="24"/>
                <w:szCs w:val="24"/>
              </w:rPr>
              <w:t xml:space="preserve">МФО: ___________________________    </w:t>
            </w:r>
          </w:p>
          <w:p w14:paraId="5E995216" w14:textId="77777777" w:rsidR="00661E7C" w:rsidRPr="00A70665" w:rsidRDefault="00661E7C" w:rsidP="00661E7C">
            <w:pPr>
              <w:jc w:val="both"/>
              <w:rPr>
                <w:rFonts w:ascii="Times New Roman" w:hAnsi="Times New Roman" w:cs="Times New Roman"/>
                <w:sz w:val="24"/>
                <w:szCs w:val="24"/>
              </w:rPr>
            </w:pPr>
            <w:r w:rsidRPr="00A70665">
              <w:rPr>
                <w:rFonts w:ascii="Times New Roman" w:hAnsi="Times New Roman" w:cs="Times New Roman"/>
                <w:sz w:val="24"/>
                <w:szCs w:val="24"/>
              </w:rPr>
              <w:t xml:space="preserve"> </w:t>
            </w:r>
          </w:p>
          <w:p w14:paraId="3AEEF66D" w14:textId="77777777" w:rsidR="00661E7C" w:rsidRPr="00A70665" w:rsidRDefault="00661E7C" w:rsidP="00661E7C">
            <w:pPr>
              <w:jc w:val="both"/>
              <w:rPr>
                <w:rFonts w:ascii="Times New Roman" w:hAnsi="Times New Roman" w:cs="Times New Roman"/>
                <w:sz w:val="24"/>
                <w:szCs w:val="24"/>
              </w:rPr>
            </w:pPr>
            <w:r w:rsidRPr="00A70665">
              <w:rPr>
                <w:rFonts w:ascii="Times New Roman" w:hAnsi="Times New Roman" w:cs="Times New Roman"/>
                <w:sz w:val="24"/>
                <w:szCs w:val="24"/>
              </w:rPr>
              <w:t>ЄДРПОУ ________________________</w:t>
            </w:r>
          </w:p>
          <w:p w14:paraId="7C7084AB" w14:textId="77777777" w:rsidR="00661E7C" w:rsidRPr="00A70665" w:rsidRDefault="00661E7C" w:rsidP="00661E7C">
            <w:pPr>
              <w:rPr>
                <w:rFonts w:ascii="Times New Roman" w:hAnsi="Times New Roman" w:cs="Times New Roman"/>
                <w:sz w:val="24"/>
                <w:szCs w:val="24"/>
              </w:rPr>
            </w:pPr>
            <w:r w:rsidRPr="00A70665">
              <w:rPr>
                <w:rFonts w:ascii="Times New Roman" w:hAnsi="Times New Roman" w:cs="Times New Roman"/>
                <w:sz w:val="24"/>
                <w:szCs w:val="24"/>
              </w:rPr>
              <w:t>ІПН _____________________________</w:t>
            </w:r>
          </w:p>
          <w:p w14:paraId="039E827F" w14:textId="77777777" w:rsidR="00661E7C" w:rsidRDefault="00661E7C" w:rsidP="00661E7C">
            <w:pPr>
              <w:rPr>
                <w:rFonts w:ascii="Times New Roman" w:hAnsi="Times New Roman" w:cs="Times New Roman"/>
                <w:b/>
                <w:sz w:val="24"/>
                <w:szCs w:val="24"/>
              </w:rPr>
            </w:pPr>
            <w:proofErr w:type="spellStart"/>
            <w:r w:rsidRPr="00A70665">
              <w:rPr>
                <w:rFonts w:ascii="Times New Roman" w:hAnsi="Times New Roman" w:cs="Times New Roman"/>
                <w:sz w:val="24"/>
                <w:szCs w:val="24"/>
              </w:rPr>
              <w:t>Тел</w:t>
            </w:r>
            <w:proofErr w:type="spellEnd"/>
            <w:r w:rsidRPr="00A70665">
              <w:rPr>
                <w:rFonts w:ascii="Times New Roman" w:hAnsi="Times New Roman" w:cs="Times New Roman"/>
                <w:sz w:val="24"/>
                <w:szCs w:val="24"/>
              </w:rPr>
              <w:t>. :____________________________</w:t>
            </w:r>
          </w:p>
          <w:p w14:paraId="7300E4AD" w14:textId="77777777" w:rsidR="00661E7C" w:rsidRPr="00661E7C" w:rsidRDefault="00661E7C" w:rsidP="00661E7C">
            <w:pPr>
              <w:rPr>
                <w:rFonts w:ascii="Times New Roman" w:hAnsi="Times New Roman" w:cs="Times New Roman"/>
                <w:sz w:val="24"/>
                <w:szCs w:val="24"/>
              </w:rPr>
            </w:pPr>
          </w:p>
          <w:p w14:paraId="0451B6F0" w14:textId="77777777" w:rsidR="00661E7C" w:rsidRDefault="00661E7C" w:rsidP="00661E7C">
            <w:pPr>
              <w:rPr>
                <w:rFonts w:ascii="Times New Roman" w:hAnsi="Times New Roman" w:cs="Times New Roman"/>
                <w:sz w:val="24"/>
                <w:szCs w:val="24"/>
              </w:rPr>
            </w:pPr>
          </w:p>
          <w:p w14:paraId="4DE3D2DA" w14:textId="77777777" w:rsidR="00661E7C" w:rsidRPr="00661E7C" w:rsidRDefault="00661E7C" w:rsidP="00661E7C">
            <w:pPr>
              <w:rPr>
                <w:rFonts w:ascii="Times New Roman" w:hAnsi="Times New Roman" w:cs="Times New Roman"/>
                <w:sz w:val="24"/>
                <w:szCs w:val="24"/>
              </w:rPr>
            </w:pPr>
          </w:p>
        </w:tc>
        <w:tc>
          <w:tcPr>
            <w:tcW w:w="4909" w:type="dxa"/>
          </w:tcPr>
          <w:p w14:paraId="381CE1D8" w14:textId="4BD10E66" w:rsidR="00661E7C" w:rsidRPr="00661E7C" w:rsidRDefault="00661E7C" w:rsidP="00661E7C">
            <w:pPr>
              <w:jc w:val="both"/>
              <w:rPr>
                <w:rFonts w:ascii="Times New Roman" w:hAnsi="Times New Roman" w:cs="Times New Roman"/>
                <w:sz w:val="24"/>
                <w:szCs w:val="24"/>
              </w:rPr>
            </w:pPr>
            <w:r w:rsidRPr="00661E7C">
              <w:rPr>
                <w:rFonts w:ascii="Times New Roman" w:hAnsi="Times New Roman" w:cs="Times New Roman"/>
                <w:sz w:val="24"/>
                <w:szCs w:val="24"/>
              </w:rPr>
              <w:lastRenderedPageBreak/>
              <w:t>Вул.</w:t>
            </w:r>
            <w:r w:rsidR="00FD6C15">
              <w:rPr>
                <w:rFonts w:ascii="Times New Roman" w:hAnsi="Times New Roman" w:cs="Times New Roman"/>
                <w:sz w:val="24"/>
                <w:szCs w:val="24"/>
              </w:rPr>
              <w:t>Шевченка</w:t>
            </w:r>
            <w:r w:rsidRPr="00661E7C">
              <w:rPr>
                <w:rFonts w:ascii="Times New Roman" w:hAnsi="Times New Roman" w:cs="Times New Roman"/>
                <w:sz w:val="24"/>
                <w:szCs w:val="24"/>
              </w:rPr>
              <w:t>,</w:t>
            </w:r>
            <w:r w:rsidR="00FD6C15">
              <w:rPr>
                <w:rFonts w:ascii="Times New Roman" w:hAnsi="Times New Roman" w:cs="Times New Roman"/>
                <w:sz w:val="24"/>
                <w:szCs w:val="24"/>
              </w:rPr>
              <w:t>8</w:t>
            </w:r>
            <w:r w:rsidRPr="00661E7C">
              <w:rPr>
                <w:rFonts w:ascii="Times New Roman" w:hAnsi="Times New Roman" w:cs="Times New Roman"/>
                <w:sz w:val="24"/>
                <w:szCs w:val="24"/>
              </w:rPr>
              <w:t xml:space="preserve"> м.</w:t>
            </w:r>
            <w:r w:rsidR="00FD6C15">
              <w:rPr>
                <w:rFonts w:ascii="Times New Roman" w:hAnsi="Times New Roman" w:cs="Times New Roman"/>
                <w:sz w:val="24"/>
                <w:szCs w:val="24"/>
              </w:rPr>
              <w:t xml:space="preserve"> </w:t>
            </w:r>
            <w:r w:rsidRPr="00661E7C">
              <w:rPr>
                <w:rFonts w:ascii="Times New Roman" w:hAnsi="Times New Roman" w:cs="Times New Roman"/>
                <w:sz w:val="24"/>
                <w:szCs w:val="24"/>
              </w:rPr>
              <w:t>Переяслав,</w:t>
            </w:r>
            <w:r w:rsidR="00FD6C15">
              <w:rPr>
                <w:rFonts w:ascii="Times New Roman" w:hAnsi="Times New Roman" w:cs="Times New Roman"/>
                <w:sz w:val="24"/>
                <w:szCs w:val="24"/>
              </w:rPr>
              <w:t xml:space="preserve"> </w:t>
            </w:r>
            <w:r w:rsidRPr="00661E7C">
              <w:rPr>
                <w:rFonts w:ascii="Times New Roman" w:hAnsi="Times New Roman" w:cs="Times New Roman"/>
                <w:sz w:val="24"/>
                <w:szCs w:val="24"/>
              </w:rPr>
              <w:t>Київської обл., 08400</w:t>
            </w:r>
          </w:p>
          <w:p w14:paraId="6D0D927F" w14:textId="77777777" w:rsidR="00661E7C" w:rsidRPr="00661E7C" w:rsidRDefault="00661E7C" w:rsidP="00661E7C">
            <w:pPr>
              <w:jc w:val="both"/>
              <w:rPr>
                <w:rFonts w:ascii="Times New Roman" w:hAnsi="Times New Roman" w:cs="Times New Roman"/>
                <w:sz w:val="24"/>
                <w:szCs w:val="24"/>
              </w:rPr>
            </w:pPr>
            <w:r w:rsidRPr="00661E7C">
              <w:rPr>
                <w:rFonts w:ascii="Times New Roman" w:hAnsi="Times New Roman" w:cs="Times New Roman"/>
                <w:sz w:val="24"/>
                <w:szCs w:val="24"/>
              </w:rPr>
              <w:t>р/р _____________________________</w:t>
            </w:r>
          </w:p>
          <w:p w14:paraId="3CB9F1AC" w14:textId="77777777" w:rsidR="00661E7C" w:rsidRPr="00661E7C" w:rsidRDefault="00661E7C" w:rsidP="00661E7C">
            <w:pPr>
              <w:jc w:val="both"/>
              <w:rPr>
                <w:rFonts w:ascii="Times New Roman" w:hAnsi="Times New Roman" w:cs="Times New Roman"/>
                <w:sz w:val="24"/>
                <w:szCs w:val="24"/>
              </w:rPr>
            </w:pPr>
            <w:r w:rsidRPr="00661E7C">
              <w:rPr>
                <w:rFonts w:ascii="Times New Roman" w:hAnsi="Times New Roman" w:cs="Times New Roman"/>
                <w:sz w:val="24"/>
                <w:szCs w:val="24"/>
              </w:rPr>
              <w:t xml:space="preserve">в   Переяслав-Хмельницькому управлінні ГУДКСУ  в Київській області </w:t>
            </w:r>
          </w:p>
          <w:p w14:paraId="44791DBD" w14:textId="77777777" w:rsidR="00661E7C" w:rsidRPr="00661E7C" w:rsidRDefault="00661E7C" w:rsidP="00661E7C">
            <w:pPr>
              <w:jc w:val="both"/>
              <w:rPr>
                <w:rFonts w:ascii="Times New Roman" w:hAnsi="Times New Roman" w:cs="Times New Roman"/>
                <w:sz w:val="24"/>
                <w:szCs w:val="24"/>
              </w:rPr>
            </w:pPr>
            <w:r w:rsidRPr="00661E7C">
              <w:rPr>
                <w:rFonts w:ascii="Times New Roman" w:hAnsi="Times New Roman" w:cs="Times New Roman"/>
                <w:sz w:val="24"/>
                <w:szCs w:val="24"/>
              </w:rPr>
              <w:t>МФО 820172</w:t>
            </w:r>
          </w:p>
          <w:p w14:paraId="7576B5B9" w14:textId="1B14E41C" w:rsidR="00661E7C" w:rsidRPr="00661E7C" w:rsidRDefault="00661E7C" w:rsidP="00661E7C">
            <w:pPr>
              <w:jc w:val="both"/>
              <w:rPr>
                <w:rFonts w:ascii="Times New Roman" w:hAnsi="Times New Roman" w:cs="Times New Roman"/>
                <w:sz w:val="24"/>
                <w:szCs w:val="24"/>
              </w:rPr>
            </w:pPr>
            <w:r w:rsidRPr="00661E7C">
              <w:rPr>
                <w:rFonts w:ascii="Times New Roman" w:hAnsi="Times New Roman" w:cs="Times New Roman"/>
                <w:sz w:val="24"/>
                <w:szCs w:val="24"/>
              </w:rPr>
              <w:t xml:space="preserve">Код ЄДРПОУ </w:t>
            </w:r>
            <w:r w:rsidR="00FD6C15">
              <w:rPr>
                <w:rFonts w:ascii="Times New Roman" w:hAnsi="Times New Roman" w:cs="Times New Roman"/>
                <w:sz w:val="24"/>
                <w:szCs w:val="24"/>
              </w:rPr>
              <w:t>02219369</w:t>
            </w:r>
          </w:p>
          <w:p w14:paraId="0A151308" w14:textId="77777777" w:rsidR="00FD6C15" w:rsidRDefault="00FD6C15" w:rsidP="00661E7C">
            <w:pPr>
              <w:jc w:val="both"/>
              <w:rPr>
                <w:rFonts w:ascii="Times New Roman" w:hAnsi="Times New Roman" w:cs="Times New Roman"/>
                <w:b/>
                <w:bCs/>
                <w:sz w:val="24"/>
                <w:szCs w:val="24"/>
              </w:rPr>
            </w:pPr>
          </w:p>
          <w:p w14:paraId="01B29795" w14:textId="70B8CB04" w:rsidR="00661E7C" w:rsidRPr="00661E7C" w:rsidRDefault="00FD6C15" w:rsidP="00661E7C">
            <w:pPr>
              <w:jc w:val="both"/>
              <w:rPr>
                <w:rFonts w:ascii="Times New Roman" w:hAnsi="Times New Roman" w:cs="Times New Roman"/>
                <w:b/>
                <w:bCs/>
                <w:sz w:val="24"/>
                <w:szCs w:val="24"/>
              </w:rPr>
            </w:pPr>
            <w:r>
              <w:rPr>
                <w:rFonts w:ascii="Times New Roman" w:hAnsi="Times New Roman" w:cs="Times New Roman"/>
                <w:b/>
                <w:bCs/>
                <w:sz w:val="24"/>
                <w:szCs w:val="24"/>
              </w:rPr>
              <w:t xml:space="preserve">Генеральний директор </w:t>
            </w:r>
            <w:r w:rsidR="00661E7C">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О.М.Лукашевич</w:t>
            </w:r>
            <w:proofErr w:type="spellEnd"/>
          </w:p>
        </w:tc>
      </w:tr>
    </w:tbl>
    <w:p w14:paraId="1FF2AD13" w14:textId="783C4FE3" w:rsidR="00A70665" w:rsidRPr="00A70665" w:rsidRDefault="00A70665" w:rsidP="00A70665">
      <w:pPr>
        <w:rPr>
          <w:rFonts w:ascii="Times New Roman" w:eastAsia="Cambria" w:hAnsi="Times New Roman" w:cs="Times New Roman"/>
          <w:b/>
          <w:sz w:val="24"/>
          <w:szCs w:val="24"/>
        </w:rPr>
      </w:pPr>
      <w:r w:rsidRPr="00A70665">
        <w:rPr>
          <w:rFonts w:ascii="Times New Roman" w:hAnsi="Times New Roman" w:cs="Times New Roman"/>
          <w:sz w:val="24"/>
          <w:szCs w:val="24"/>
        </w:rPr>
        <w:t xml:space="preserve">                                                                                                                                  </w:t>
      </w:r>
      <w:r w:rsidRPr="00A70665">
        <w:rPr>
          <w:rFonts w:ascii="Times New Roman" w:eastAsia="Cambria" w:hAnsi="Times New Roman" w:cs="Times New Roman"/>
          <w:b/>
          <w:sz w:val="24"/>
          <w:szCs w:val="24"/>
        </w:rPr>
        <w:t>Додаток № 1</w:t>
      </w:r>
    </w:p>
    <w:p w14:paraId="3BE66FDE" w14:textId="77777777" w:rsidR="00A70665" w:rsidRPr="00A70665" w:rsidRDefault="00A70665" w:rsidP="00A70665">
      <w:pPr>
        <w:jc w:val="right"/>
        <w:rPr>
          <w:rFonts w:ascii="Times New Roman" w:eastAsia="Cambria" w:hAnsi="Times New Roman" w:cs="Times New Roman"/>
          <w:b/>
          <w:sz w:val="24"/>
          <w:szCs w:val="24"/>
        </w:rPr>
      </w:pPr>
      <w:r w:rsidRPr="00A70665">
        <w:rPr>
          <w:rFonts w:ascii="Times New Roman" w:eastAsia="Cambria" w:hAnsi="Times New Roman" w:cs="Times New Roman"/>
          <w:b/>
          <w:sz w:val="24"/>
          <w:szCs w:val="24"/>
        </w:rPr>
        <w:t>до договору № _______ поставки</w:t>
      </w:r>
    </w:p>
    <w:p w14:paraId="125E79CF" w14:textId="77777777" w:rsidR="00A70665" w:rsidRPr="00A70665" w:rsidRDefault="00A70665" w:rsidP="00A70665">
      <w:pPr>
        <w:jc w:val="right"/>
        <w:rPr>
          <w:rFonts w:ascii="Times New Roman" w:eastAsia="Cambria" w:hAnsi="Times New Roman" w:cs="Times New Roman"/>
          <w:b/>
          <w:sz w:val="24"/>
          <w:szCs w:val="24"/>
        </w:rPr>
      </w:pPr>
      <w:r w:rsidRPr="00A70665">
        <w:rPr>
          <w:rFonts w:ascii="Times New Roman" w:eastAsia="Cambria" w:hAnsi="Times New Roman" w:cs="Times New Roman"/>
          <w:b/>
          <w:sz w:val="24"/>
          <w:szCs w:val="24"/>
        </w:rPr>
        <w:t xml:space="preserve">                                                                                   від _________________ 202</w:t>
      </w:r>
      <w:r w:rsidR="006670BA">
        <w:rPr>
          <w:rFonts w:ascii="Times New Roman" w:eastAsia="Cambria" w:hAnsi="Times New Roman" w:cs="Times New Roman"/>
          <w:b/>
          <w:sz w:val="24"/>
          <w:szCs w:val="24"/>
        </w:rPr>
        <w:t>4</w:t>
      </w:r>
    </w:p>
    <w:p w14:paraId="4D73ABBA" w14:textId="77777777" w:rsidR="00A70665" w:rsidRPr="00A70665" w:rsidRDefault="00A70665" w:rsidP="00A70665">
      <w:pPr>
        <w:rPr>
          <w:rFonts w:ascii="Times New Roman" w:eastAsia="Cambria" w:hAnsi="Times New Roman" w:cs="Times New Roman"/>
          <w:b/>
          <w:sz w:val="24"/>
          <w:szCs w:val="24"/>
        </w:rPr>
      </w:pPr>
    </w:p>
    <w:p w14:paraId="698FDAE1" w14:textId="77777777" w:rsidR="00A70665" w:rsidRPr="00A70665" w:rsidRDefault="00A70665" w:rsidP="00A70665">
      <w:pPr>
        <w:jc w:val="center"/>
        <w:rPr>
          <w:rFonts w:ascii="Times New Roman" w:eastAsia="Cambria" w:hAnsi="Times New Roman" w:cs="Times New Roman"/>
          <w:b/>
          <w:sz w:val="24"/>
          <w:szCs w:val="24"/>
        </w:rPr>
      </w:pPr>
    </w:p>
    <w:p w14:paraId="4ECCE18C" w14:textId="77777777" w:rsidR="00A70665" w:rsidRPr="00A70665" w:rsidRDefault="00A70665" w:rsidP="00A70665">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СПЕЦИФІКАЦІЯ</w:t>
      </w:r>
    </w:p>
    <w:p w14:paraId="24F5A2B6" w14:textId="77777777" w:rsidR="00A70665" w:rsidRPr="00A70665" w:rsidRDefault="00A70665" w:rsidP="00A70665">
      <w:pPr>
        <w:rPr>
          <w:rFonts w:ascii="Times New Roman" w:eastAsia="Cambria" w:hAnsi="Times New Roman" w:cs="Times New Roman"/>
          <w:b/>
          <w:sz w:val="24"/>
          <w:szCs w:val="24"/>
        </w:rPr>
      </w:pPr>
    </w:p>
    <w:tbl>
      <w:tblPr>
        <w:tblpPr w:leftFromText="180" w:rightFromText="180" w:vertAnchor="text" w:horzAnchor="page" w:tblpX="1052" w:tblpY="249"/>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365"/>
        <w:gridCol w:w="992"/>
        <w:gridCol w:w="1148"/>
        <w:gridCol w:w="1721"/>
        <w:gridCol w:w="1418"/>
        <w:gridCol w:w="9"/>
      </w:tblGrid>
      <w:tr w:rsidR="00A70665" w:rsidRPr="00A70665" w14:paraId="5878E2A6" w14:textId="77777777" w:rsidTr="00B343BF">
        <w:trPr>
          <w:gridAfter w:val="1"/>
          <w:wAfter w:w="9" w:type="dxa"/>
          <w:cantSplit/>
          <w:trHeight w:val="426"/>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7E6FD457" w14:textId="77777777"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rPr>
              <w:t xml:space="preserve">№ </w:t>
            </w:r>
          </w:p>
          <w:p w14:paraId="2331FE99" w14:textId="77777777"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з/п</w:t>
            </w:r>
          </w:p>
        </w:tc>
        <w:tc>
          <w:tcPr>
            <w:tcW w:w="4365" w:type="dxa"/>
            <w:tcBorders>
              <w:top w:val="single" w:sz="4" w:space="0" w:color="auto"/>
              <w:left w:val="single" w:sz="4" w:space="0" w:color="auto"/>
              <w:bottom w:val="single" w:sz="4" w:space="0" w:color="auto"/>
              <w:right w:val="single" w:sz="4" w:space="0" w:color="auto"/>
            </w:tcBorders>
            <w:shd w:val="clear" w:color="auto" w:fill="FFFFFF"/>
            <w:hideMark/>
          </w:tcPr>
          <w:p w14:paraId="50010A20" w14:textId="77777777"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2EE3F99" w14:textId="77777777"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Одиниця виміру</w:t>
            </w:r>
          </w:p>
        </w:tc>
        <w:tc>
          <w:tcPr>
            <w:tcW w:w="1148" w:type="dxa"/>
            <w:tcBorders>
              <w:top w:val="single" w:sz="4" w:space="0" w:color="auto"/>
              <w:left w:val="single" w:sz="4" w:space="0" w:color="auto"/>
              <w:bottom w:val="single" w:sz="4" w:space="0" w:color="auto"/>
              <w:right w:val="single" w:sz="4" w:space="0" w:color="auto"/>
            </w:tcBorders>
            <w:shd w:val="clear" w:color="auto" w:fill="FFFFFF"/>
            <w:hideMark/>
          </w:tcPr>
          <w:p w14:paraId="190A9F7C" w14:textId="77777777"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К-сть</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14:paraId="479515CA" w14:textId="77777777"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Ціна за</w:t>
            </w:r>
          </w:p>
          <w:p w14:paraId="3D71B3A2" w14:textId="77777777"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одиницю, 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E05321B" w14:textId="77777777"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Сума,</w:t>
            </w:r>
          </w:p>
          <w:p w14:paraId="386010FF" w14:textId="77777777"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грн без ПДВ</w:t>
            </w:r>
          </w:p>
        </w:tc>
      </w:tr>
      <w:tr w:rsidR="00A70665" w:rsidRPr="00A70665" w14:paraId="30E9B40E" w14:textId="77777777" w:rsidTr="00B343BF">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14:paraId="309BD63E" w14:textId="77777777"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rPr>
              <w:t>1.</w:t>
            </w:r>
          </w:p>
        </w:tc>
        <w:tc>
          <w:tcPr>
            <w:tcW w:w="4365" w:type="dxa"/>
            <w:tcBorders>
              <w:top w:val="single" w:sz="4" w:space="0" w:color="auto"/>
              <w:left w:val="single" w:sz="4" w:space="0" w:color="auto"/>
              <w:bottom w:val="single" w:sz="4" w:space="0" w:color="auto"/>
              <w:right w:val="single" w:sz="4" w:space="0" w:color="auto"/>
            </w:tcBorders>
          </w:tcPr>
          <w:p w14:paraId="6576DD7D" w14:textId="77777777" w:rsidR="00A70665" w:rsidRPr="00A70665" w:rsidRDefault="00A70665" w:rsidP="00FD2143">
            <w:pPr>
              <w:tabs>
                <w:tab w:val="left" w:pos="0"/>
                <w:tab w:val="center" w:pos="4819"/>
                <w:tab w:val="right" w:pos="9639"/>
              </w:tabs>
              <w:jc w:val="both"/>
              <w:rPr>
                <w:rFonts w:ascii="Times New Roman" w:hAnsi="Times New Roman" w:cs="Times New Roman"/>
                <w:b/>
                <w:bCs/>
                <w:sz w:val="24"/>
                <w:szCs w:val="24"/>
                <w:lang w:eastAsia="uk-UA"/>
              </w:rPr>
            </w:pPr>
            <w:r w:rsidRPr="00A70665">
              <w:rPr>
                <w:rFonts w:ascii="Times New Roman" w:hAnsi="Times New Roman" w:cs="Times New Roman"/>
                <w:b/>
                <w:bCs/>
                <w:sz w:val="24"/>
                <w:szCs w:val="24"/>
                <w:lang w:eastAsia="uk-UA"/>
              </w:rPr>
              <w:t xml:space="preserve"> Бензин  А-95</w:t>
            </w:r>
            <w:r w:rsidRPr="00A70665">
              <w:rPr>
                <w:rFonts w:ascii="Times New Roman" w:hAnsi="Times New Roman" w:cs="Times New Roman"/>
                <w:b/>
                <w:bCs/>
                <w:sz w:val="24"/>
                <w:szCs w:val="24"/>
                <w:lang w:eastAsia="uk-UA"/>
              </w:rPr>
              <w:tab/>
            </w:r>
          </w:p>
        </w:tc>
        <w:tc>
          <w:tcPr>
            <w:tcW w:w="992" w:type="dxa"/>
            <w:tcBorders>
              <w:top w:val="single" w:sz="4" w:space="0" w:color="auto"/>
              <w:left w:val="single" w:sz="4" w:space="0" w:color="auto"/>
              <w:bottom w:val="single" w:sz="4" w:space="0" w:color="auto"/>
              <w:right w:val="single" w:sz="4" w:space="0" w:color="auto"/>
            </w:tcBorders>
          </w:tcPr>
          <w:p w14:paraId="1C1C03DE" w14:textId="77777777"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r w:rsidRPr="00A70665">
              <w:rPr>
                <w:rFonts w:ascii="Times New Roman" w:hAnsi="Times New Roman" w:cs="Times New Roman"/>
                <w:b/>
                <w:sz w:val="24"/>
                <w:szCs w:val="24"/>
              </w:rPr>
              <w:t>літр</w:t>
            </w:r>
          </w:p>
        </w:tc>
        <w:tc>
          <w:tcPr>
            <w:tcW w:w="1148" w:type="dxa"/>
            <w:tcBorders>
              <w:top w:val="single" w:sz="4" w:space="0" w:color="auto"/>
              <w:left w:val="single" w:sz="4" w:space="0" w:color="auto"/>
              <w:bottom w:val="single" w:sz="4" w:space="0" w:color="auto"/>
              <w:right w:val="single" w:sz="4" w:space="0" w:color="auto"/>
            </w:tcBorders>
          </w:tcPr>
          <w:p w14:paraId="79CD0DFF" w14:textId="77777777" w:rsidR="00A70665" w:rsidRPr="00FD2143" w:rsidRDefault="006670BA" w:rsidP="00B343BF">
            <w:pPr>
              <w:tabs>
                <w:tab w:val="left" w:pos="0"/>
                <w:tab w:val="center" w:pos="4819"/>
                <w:tab w:val="right" w:pos="9639"/>
              </w:tabs>
              <w:jc w:val="center"/>
              <w:rPr>
                <w:rFonts w:ascii="Times New Roman" w:hAnsi="Times New Roman" w:cs="Times New Roman"/>
                <w:b/>
                <w:sz w:val="24"/>
                <w:szCs w:val="24"/>
              </w:rPr>
            </w:pPr>
            <w:r>
              <w:rPr>
                <w:rFonts w:ascii="Times New Roman" w:hAnsi="Times New Roman" w:cs="Times New Roman"/>
                <w:b/>
                <w:sz w:val="24"/>
                <w:szCs w:val="24"/>
              </w:rPr>
              <w:t>15</w:t>
            </w:r>
            <w:r w:rsidR="00FD2143">
              <w:rPr>
                <w:rFonts w:ascii="Times New Roman" w:hAnsi="Times New Roman" w:cs="Times New Roman"/>
                <w:b/>
                <w:sz w:val="24"/>
                <w:szCs w:val="24"/>
              </w:rPr>
              <w:t>00</w:t>
            </w:r>
          </w:p>
        </w:tc>
        <w:tc>
          <w:tcPr>
            <w:tcW w:w="1721" w:type="dxa"/>
            <w:tcBorders>
              <w:top w:val="single" w:sz="4" w:space="0" w:color="auto"/>
              <w:left w:val="single" w:sz="4" w:space="0" w:color="auto"/>
              <w:bottom w:val="single" w:sz="4" w:space="0" w:color="auto"/>
              <w:right w:val="single" w:sz="4" w:space="0" w:color="auto"/>
            </w:tcBorders>
          </w:tcPr>
          <w:p w14:paraId="4A9EF23D" w14:textId="77777777"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14:paraId="4EBFD8B7" w14:textId="77777777"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14:paraId="1E748DAB" w14:textId="77777777" w:rsidTr="00B343BF">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14:paraId="10AD532F" w14:textId="77777777"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lang w:val="en-US"/>
              </w:rPr>
              <w:t>2.</w:t>
            </w:r>
          </w:p>
        </w:tc>
        <w:tc>
          <w:tcPr>
            <w:tcW w:w="4365" w:type="dxa"/>
            <w:tcBorders>
              <w:top w:val="single" w:sz="4" w:space="0" w:color="auto"/>
              <w:left w:val="single" w:sz="4" w:space="0" w:color="auto"/>
              <w:bottom w:val="single" w:sz="4" w:space="0" w:color="auto"/>
              <w:right w:val="single" w:sz="4" w:space="0" w:color="auto"/>
            </w:tcBorders>
          </w:tcPr>
          <w:p w14:paraId="645CDA3C" w14:textId="77777777" w:rsidR="00A70665" w:rsidRPr="00A70665" w:rsidRDefault="00A70665" w:rsidP="00FD2143">
            <w:pPr>
              <w:tabs>
                <w:tab w:val="left" w:pos="0"/>
                <w:tab w:val="center" w:pos="4819"/>
                <w:tab w:val="right" w:pos="9639"/>
              </w:tabs>
              <w:jc w:val="both"/>
              <w:rPr>
                <w:rFonts w:ascii="Times New Roman" w:hAnsi="Times New Roman" w:cs="Times New Roman"/>
                <w:b/>
                <w:bCs/>
                <w:sz w:val="24"/>
                <w:szCs w:val="24"/>
                <w:lang w:eastAsia="uk-UA"/>
              </w:rPr>
            </w:pPr>
            <w:r w:rsidRPr="00A70665">
              <w:rPr>
                <w:rFonts w:ascii="Times New Roman" w:hAnsi="Times New Roman" w:cs="Times New Roman"/>
                <w:b/>
                <w:bCs/>
                <w:sz w:val="24"/>
                <w:szCs w:val="24"/>
                <w:lang w:eastAsia="uk-UA"/>
              </w:rPr>
              <w:t xml:space="preserve">Паливо дизельне </w:t>
            </w:r>
          </w:p>
        </w:tc>
        <w:tc>
          <w:tcPr>
            <w:tcW w:w="992" w:type="dxa"/>
            <w:tcBorders>
              <w:top w:val="single" w:sz="4" w:space="0" w:color="auto"/>
              <w:left w:val="single" w:sz="4" w:space="0" w:color="auto"/>
              <w:bottom w:val="single" w:sz="4" w:space="0" w:color="auto"/>
              <w:right w:val="single" w:sz="4" w:space="0" w:color="auto"/>
            </w:tcBorders>
          </w:tcPr>
          <w:p w14:paraId="592D176C" w14:textId="77777777"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r w:rsidRPr="00A70665">
              <w:rPr>
                <w:rFonts w:ascii="Times New Roman" w:hAnsi="Times New Roman" w:cs="Times New Roman"/>
                <w:b/>
                <w:sz w:val="24"/>
                <w:szCs w:val="24"/>
              </w:rPr>
              <w:t>літр</w:t>
            </w:r>
          </w:p>
        </w:tc>
        <w:tc>
          <w:tcPr>
            <w:tcW w:w="1148" w:type="dxa"/>
            <w:tcBorders>
              <w:top w:val="single" w:sz="4" w:space="0" w:color="auto"/>
              <w:left w:val="single" w:sz="4" w:space="0" w:color="auto"/>
              <w:bottom w:val="single" w:sz="4" w:space="0" w:color="auto"/>
              <w:right w:val="single" w:sz="4" w:space="0" w:color="auto"/>
            </w:tcBorders>
          </w:tcPr>
          <w:p w14:paraId="31E86C18" w14:textId="3DB8FAC8" w:rsidR="00A70665" w:rsidRPr="00A70665" w:rsidRDefault="00FD6C15" w:rsidP="00B343BF">
            <w:pPr>
              <w:tabs>
                <w:tab w:val="left" w:pos="0"/>
                <w:tab w:val="center" w:pos="4819"/>
                <w:tab w:val="right" w:pos="9639"/>
              </w:tabs>
              <w:jc w:val="center"/>
              <w:rPr>
                <w:rFonts w:ascii="Times New Roman" w:hAnsi="Times New Roman" w:cs="Times New Roman"/>
                <w:b/>
                <w:sz w:val="24"/>
                <w:szCs w:val="24"/>
              </w:rPr>
            </w:pPr>
            <w:r>
              <w:rPr>
                <w:rFonts w:ascii="Times New Roman" w:hAnsi="Times New Roman" w:cs="Times New Roman"/>
                <w:b/>
                <w:sz w:val="24"/>
                <w:szCs w:val="24"/>
              </w:rPr>
              <w:t>1470</w:t>
            </w:r>
          </w:p>
        </w:tc>
        <w:tc>
          <w:tcPr>
            <w:tcW w:w="1721" w:type="dxa"/>
            <w:tcBorders>
              <w:top w:val="single" w:sz="4" w:space="0" w:color="auto"/>
              <w:left w:val="single" w:sz="4" w:space="0" w:color="auto"/>
              <w:bottom w:val="single" w:sz="4" w:space="0" w:color="auto"/>
              <w:right w:val="single" w:sz="4" w:space="0" w:color="auto"/>
            </w:tcBorders>
          </w:tcPr>
          <w:p w14:paraId="3C8790BD" w14:textId="77777777"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14:paraId="37C86918" w14:textId="77777777"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14:paraId="705F8EB3" w14:textId="77777777" w:rsidTr="00B343BF">
        <w:trPr>
          <w:cantSplit/>
          <w:trHeight w:val="240"/>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14:paraId="786BABB0" w14:textId="77777777" w:rsidR="00A70665" w:rsidRPr="00A70665" w:rsidRDefault="00A70665" w:rsidP="00B343BF">
            <w:pPr>
              <w:rPr>
                <w:rFonts w:ascii="Times New Roman" w:eastAsia="Cambria" w:hAnsi="Times New Roman" w:cs="Times New Roman"/>
                <w:i/>
                <w:iCs/>
                <w:sz w:val="24"/>
                <w:szCs w:val="24"/>
              </w:rPr>
            </w:pPr>
            <w:r w:rsidRPr="00A70665">
              <w:rPr>
                <w:rFonts w:ascii="Times New Roman" w:eastAsia="Cambria" w:hAnsi="Times New Roman" w:cs="Times New Roman"/>
                <w:b/>
                <w:bCs/>
                <w:sz w:val="24"/>
                <w:szCs w:val="24"/>
              </w:rPr>
              <w:t>Вартість грн без урахування ПДВ:</w:t>
            </w:r>
          </w:p>
        </w:tc>
        <w:tc>
          <w:tcPr>
            <w:tcW w:w="1427" w:type="dxa"/>
            <w:gridSpan w:val="2"/>
            <w:tcBorders>
              <w:top w:val="single" w:sz="4" w:space="0" w:color="auto"/>
              <w:left w:val="single" w:sz="4" w:space="0" w:color="auto"/>
              <w:bottom w:val="single" w:sz="4" w:space="0" w:color="auto"/>
              <w:right w:val="single" w:sz="4" w:space="0" w:color="auto"/>
            </w:tcBorders>
          </w:tcPr>
          <w:p w14:paraId="55A68595" w14:textId="77777777"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14:paraId="1E3E4107" w14:textId="77777777" w:rsidTr="00B343BF">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14:paraId="1CF2669C" w14:textId="77777777" w:rsidR="00A70665" w:rsidRPr="00A70665" w:rsidRDefault="00A70665" w:rsidP="00B343BF">
            <w:pPr>
              <w:rPr>
                <w:rFonts w:ascii="Times New Roman" w:eastAsia="Cambria" w:hAnsi="Times New Roman" w:cs="Times New Roman"/>
                <w:i/>
                <w:iCs/>
                <w:sz w:val="24"/>
                <w:szCs w:val="24"/>
              </w:rPr>
            </w:pPr>
            <w:r w:rsidRPr="00A70665">
              <w:rPr>
                <w:rFonts w:ascii="Times New Roman" w:eastAsia="Cambria" w:hAnsi="Times New Roman" w:cs="Times New Roman"/>
                <w:b/>
                <w:bCs/>
                <w:sz w:val="24"/>
                <w:szCs w:val="24"/>
              </w:rPr>
              <w:t>ПДВ становить:</w:t>
            </w:r>
          </w:p>
        </w:tc>
        <w:tc>
          <w:tcPr>
            <w:tcW w:w="1427" w:type="dxa"/>
            <w:gridSpan w:val="2"/>
            <w:tcBorders>
              <w:top w:val="single" w:sz="4" w:space="0" w:color="auto"/>
              <w:left w:val="single" w:sz="4" w:space="0" w:color="auto"/>
              <w:bottom w:val="single" w:sz="4" w:space="0" w:color="auto"/>
              <w:right w:val="single" w:sz="4" w:space="0" w:color="auto"/>
            </w:tcBorders>
          </w:tcPr>
          <w:p w14:paraId="1A5732A2" w14:textId="77777777"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14:paraId="4A2D8EE6" w14:textId="77777777" w:rsidTr="00B343BF">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14:paraId="55516AA8" w14:textId="77777777" w:rsidR="00A70665" w:rsidRPr="00A70665" w:rsidRDefault="00A70665" w:rsidP="00B343BF">
            <w:pPr>
              <w:rPr>
                <w:rFonts w:ascii="Times New Roman" w:eastAsia="Cambria" w:hAnsi="Times New Roman" w:cs="Times New Roman"/>
                <w:i/>
                <w:iCs/>
                <w:sz w:val="24"/>
                <w:szCs w:val="24"/>
              </w:rPr>
            </w:pPr>
            <w:r w:rsidRPr="00A70665">
              <w:rPr>
                <w:rFonts w:ascii="Times New Roman" w:eastAsia="Cambria" w:hAnsi="Times New Roman" w:cs="Times New Roman"/>
                <w:b/>
                <w:bCs/>
                <w:sz w:val="24"/>
                <w:szCs w:val="24"/>
              </w:rPr>
              <w:t>Загальна вартість грн з урахуванням ПДВ:</w:t>
            </w:r>
          </w:p>
        </w:tc>
        <w:tc>
          <w:tcPr>
            <w:tcW w:w="1427" w:type="dxa"/>
            <w:gridSpan w:val="2"/>
            <w:tcBorders>
              <w:top w:val="single" w:sz="4" w:space="0" w:color="auto"/>
              <w:left w:val="single" w:sz="4" w:space="0" w:color="auto"/>
              <w:bottom w:val="single" w:sz="4" w:space="0" w:color="auto"/>
              <w:right w:val="single" w:sz="4" w:space="0" w:color="auto"/>
            </w:tcBorders>
          </w:tcPr>
          <w:p w14:paraId="2F7582F4" w14:textId="77777777"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bl>
    <w:p w14:paraId="50CFF99A" w14:textId="77777777" w:rsidR="00A70665" w:rsidRPr="00A70665" w:rsidRDefault="00A70665" w:rsidP="00A70665">
      <w:pPr>
        <w:rPr>
          <w:rFonts w:ascii="Times New Roman" w:eastAsia="Cambria" w:hAnsi="Times New Roman" w:cs="Times New Roman"/>
          <w:b/>
          <w:sz w:val="24"/>
          <w:szCs w:val="24"/>
        </w:rPr>
      </w:pPr>
    </w:p>
    <w:p w14:paraId="55A75FF0" w14:textId="77777777" w:rsidR="00A70665" w:rsidRPr="00A70665" w:rsidRDefault="00A70665" w:rsidP="00A70665">
      <w:pPr>
        <w:rPr>
          <w:rFonts w:ascii="Times New Roman" w:eastAsia="Cambria" w:hAnsi="Times New Roman" w:cs="Times New Roman"/>
          <w:b/>
          <w:sz w:val="24"/>
          <w:szCs w:val="24"/>
        </w:rPr>
      </w:pPr>
    </w:p>
    <w:p w14:paraId="11184F9C" w14:textId="77777777" w:rsidR="00A70665" w:rsidRPr="00A70665" w:rsidRDefault="00A70665" w:rsidP="00A70665">
      <w:pPr>
        <w:rPr>
          <w:rFonts w:ascii="Times New Roman" w:eastAsia="Cambria"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62"/>
      </w:tblGrid>
      <w:tr w:rsidR="00A70665" w:rsidRPr="00A70665" w14:paraId="1F544BCA" w14:textId="77777777" w:rsidTr="002568CB">
        <w:trPr>
          <w:trHeight w:val="980"/>
        </w:trPr>
        <w:tc>
          <w:tcPr>
            <w:tcW w:w="5211" w:type="dxa"/>
          </w:tcPr>
          <w:p w14:paraId="6CB2C9D8" w14:textId="77777777" w:rsidR="00A70665" w:rsidRPr="00A70665" w:rsidRDefault="00A70665" w:rsidP="00B343BF">
            <w:pPr>
              <w:jc w:val="center"/>
              <w:rPr>
                <w:rFonts w:ascii="Times New Roman" w:hAnsi="Times New Roman" w:cs="Times New Roman"/>
                <w:b/>
                <w:bCs/>
                <w:sz w:val="24"/>
                <w:szCs w:val="24"/>
              </w:rPr>
            </w:pPr>
            <w:r w:rsidRPr="00A70665">
              <w:rPr>
                <w:rFonts w:ascii="Times New Roman" w:hAnsi="Times New Roman" w:cs="Times New Roman"/>
                <w:b/>
                <w:bCs/>
                <w:sz w:val="24"/>
                <w:szCs w:val="24"/>
              </w:rPr>
              <w:t>ПОСТАЧАЛЬНИК</w:t>
            </w:r>
          </w:p>
          <w:p w14:paraId="21F649D3" w14:textId="77777777" w:rsidR="00A70665" w:rsidRPr="00A70665" w:rsidRDefault="00A70665" w:rsidP="00B343BF">
            <w:pPr>
              <w:ind w:right="-82"/>
              <w:jc w:val="center"/>
              <w:rPr>
                <w:rFonts w:ascii="Times New Roman" w:hAnsi="Times New Roman" w:cs="Times New Roman"/>
                <w:b/>
                <w:sz w:val="24"/>
                <w:szCs w:val="24"/>
              </w:rPr>
            </w:pPr>
          </w:p>
        </w:tc>
        <w:tc>
          <w:tcPr>
            <w:tcW w:w="4962" w:type="dxa"/>
          </w:tcPr>
          <w:p w14:paraId="007ADBED" w14:textId="77777777" w:rsidR="00A70665" w:rsidRPr="00A70665" w:rsidRDefault="00A70665" w:rsidP="00B343BF">
            <w:pPr>
              <w:rPr>
                <w:rFonts w:ascii="Times New Roman" w:hAnsi="Times New Roman" w:cs="Times New Roman"/>
                <w:b/>
                <w:bCs/>
                <w:sz w:val="24"/>
                <w:szCs w:val="24"/>
              </w:rPr>
            </w:pPr>
            <w:r w:rsidRPr="00A70665">
              <w:rPr>
                <w:rFonts w:ascii="Times New Roman" w:hAnsi="Times New Roman" w:cs="Times New Roman"/>
                <w:b/>
                <w:bCs/>
                <w:sz w:val="24"/>
                <w:szCs w:val="24"/>
              </w:rPr>
              <w:t xml:space="preserve">                         ПОКУПЕЦЬ</w:t>
            </w:r>
          </w:p>
          <w:p w14:paraId="0453D663" w14:textId="77777777" w:rsidR="00A70665" w:rsidRPr="00A70665" w:rsidRDefault="00A70665" w:rsidP="00B343BF">
            <w:pPr>
              <w:ind w:right="-82"/>
              <w:jc w:val="center"/>
              <w:rPr>
                <w:rFonts w:ascii="Times New Roman" w:hAnsi="Times New Roman" w:cs="Times New Roman"/>
                <w:b/>
                <w:sz w:val="24"/>
                <w:szCs w:val="24"/>
              </w:rPr>
            </w:pPr>
          </w:p>
        </w:tc>
      </w:tr>
      <w:tr w:rsidR="00A70665" w:rsidRPr="00A70665" w14:paraId="1D75912E" w14:textId="77777777" w:rsidTr="002568CB">
        <w:trPr>
          <w:trHeight w:val="2449"/>
        </w:trPr>
        <w:tc>
          <w:tcPr>
            <w:tcW w:w="5211" w:type="dxa"/>
          </w:tcPr>
          <w:p w14:paraId="7FEC4FB7" w14:textId="77777777" w:rsidR="00A70665" w:rsidRPr="00A70665" w:rsidRDefault="00A70665" w:rsidP="00B343BF">
            <w:pPr>
              <w:jc w:val="both"/>
              <w:rPr>
                <w:rFonts w:ascii="Times New Roman" w:hAnsi="Times New Roman" w:cs="Times New Roman"/>
                <w:sz w:val="24"/>
                <w:szCs w:val="24"/>
              </w:rPr>
            </w:pPr>
            <w:r w:rsidRPr="00A70665">
              <w:rPr>
                <w:rFonts w:ascii="Times New Roman" w:hAnsi="Times New Roman" w:cs="Times New Roman"/>
                <w:sz w:val="24"/>
                <w:szCs w:val="24"/>
              </w:rPr>
              <w:t>Місцезнаходження:</w:t>
            </w:r>
          </w:p>
          <w:p w14:paraId="27BB1D66" w14:textId="77777777" w:rsidR="00A70665" w:rsidRPr="00A70665" w:rsidRDefault="00A70665" w:rsidP="00B343BF">
            <w:pPr>
              <w:ind w:right="-82"/>
              <w:rPr>
                <w:rFonts w:ascii="Times New Roman" w:hAnsi="Times New Roman" w:cs="Times New Roman"/>
                <w:sz w:val="24"/>
                <w:szCs w:val="24"/>
              </w:rPr>
            </w:pPr>
            <w:r w:rsidRPr="00A70665">
              <w:rPr>
                <w:rFonts w:ascii="Times New Roman" w:hAnsi="Times New Roman" w:cs="Times New Roman"/>
                <w:sz w:val="24"/>
                <w:szCs w:val="24"/>
              </w:rPr>
              <w:t xml:space="preserve">UA______________________________ </w:t>
            </w:r>
          </w:p>
          <w:p w14:paraId="5063A24D" w14:textId="77777777" w:rsidR="00A70665" w:rsidRPr="00A70665" w:rsidRDefault="00A70665" w:rsidP="00B343BF">
            <w:pPr>
              <w:ind w:right="-82"/>
              <w:rPr>
                <w:rFonts w:ascii="Times New Roman" w:hAnsi="Times New Roman" w:cs="Times New Roman"/>
                <w:sz w:val="24"/>
                <w:szCs w:val="24"/>
              </w:rPr>
            </w:pPr>
            <w:r w:rsidRPr="00A70665">
              <w:rPr>
                <w:rFonts w:ascii="Times New Roman" w:hAnsi="Times New Roman" w:cs="Times New Roman"/>
                <w:sz w:val="24"/>
                <w:szCs w:val="24"/>
              </w:rPr>
              <w:t>у ________________________________</w:t>
            </w:r>
          </w:p>
          <w:p w14:paraId="1956526B" w14:textId="77777777" w:rsidR="00A70665" w:rsidRPr="00A70665" w:rsidRDefault="00A70665" w:rsidP="00B343BF">
            <w:pPr>
              <w:ind w:right="-82"/>
              <w:rPr>
                <w:rFonts w:ascii="Times New Roman" w:hAnsi="Times New Roman" w:cs="Times New Roman"/>
                <w:sz w:val="24"/>
                <w:szCs w:val="24"/>
              </w:rPr>
            </w:pPr>
            <w:r w:rsidRPr="00A70665">
              <w:rPr>
                <w:rFonts w:ascii="Times New Roman" w:hAnsi="Times New Roman" w:cs="Times New Roman"/>
                <w:sz w:val="24"/>
                <w:szCs w:val="24"/>
              </w:rPr>
              <w:t xml:space="preserve">МФО: ___________________________    </w:t>
            </w:r>
          </w:p>
          <w:p w14:paraId="1FA4A2AC" w14:textId="77777777" w:rsidR="00A70665" w:rsidRPr="00A70665" w:rsidRDefault="00A70665" w:rsidP="00B343BF">
            <w:pPr>
              <w:jc w:val="both"/>
              <w:rPr>
                <w:rFonts w:ascii="Times New Roman" w:hAnsi="Times New Roman" w:cs="Times New Roman"/>
                <w:sz w:val="24"/>
                <w:szCs w:val="24"/>
              </w:rPr>
            </w:pPr>
            <w:r w:rsidRPr="00A70665">
              <w:rPr>
                <w:rFonts w:ascii="Times New Roman" w:hAnsi="Times New Roman" w:cs="Times New Roman"/>
                <w:sz w:val="24"/>
                <w:szCs w:val="24"/>
              </w:rPr>
              <w:t xml:space="preserve"> </w:t>
            </w:r>
          </w:p>
          <w:p w14:paraId="0A01651F" w14:textId="77777777" w:rsidR="00A70665" w:rsidRPr="00A70665" w:rsidRDefault="00A70665" w:rsidP="00B343BF">
            <w:pPr>
              <w:jc w:val="both"/>
              <w:rPr>
                <w:rFonts w:ascii="Times New Roman" w:hAnsi="Times New Roman" w:cs="Times New Roman"/>
                <w:sz w:val="24"/>
                <w:szCs w:val="24"/>
              </w:rPr>
            </w:pPr>
            <w:r w:rsidRPr="00A70665">
              <w:rPr>
                <w:rFonts w:ascii="Times New Roman" w:hAnsi="Times New Roman" w:cs="Times New Roman"/>
                <w:sz w:val="24"/>
                <w:szCs w:val="24"/>
              </w:rPr>
              <w:t>ЄДРПОУ ________________________</w:t>
            </w:r>
          </w:p>
          <w:p w14:paraId="7291186C" w14:textId="77777777" w:rsidR="00A70665" w:rsidRPr="00A70665" w:rsidRDefault="00A70665" w:rsidP="00B343BF">
            <w:pPr>
              <w:rPr>
                <w:rFonts w:ascii="Times New Roman" w:hAnsi="Times New Roman" w:cs="Times New Roman"/>
                <w:sz w:val="24"/>
                <w:szCs w:val="24"/>
              </w:rPr>
            </w:pPr>
            <w:r w:rsidRPr="00A70665">
              <w:rPr>
                <w:rFonts w:ascii="Times New Roman" w:hAnsi="Times New Roman" w:cs="Times New Roman"/>
                <w:sz w:val="24"/>
                <w:szCs w:val="24"/>
              </w:rPr>
              <w:t>ІПН _____________________________</w:t>
            </w:r>
          </w:p>
          <w:p w14:paraId="4362CFFC" w14:textId="77777777" w:rsidR="00A70665" w:rsidRDefault="00A70665" w:rsidP="00B343BF">
            <w:pPr>
              <w:rPr>
                <w:rFonts w:ascii="Times New Roman" w:hAnsi="Times New Roman" w:cs="Times New Roman"/>
                <w:sz w:val="24"/>
                <w:szCs w:val="24"/>
              </w:rPr>
            </w:pPr>
            <w:proofErr w:type="spellStart"/>
            <w:r w:rsidRPr="00A70665">
              <w:rPr>
                <w:rFonts w:ascii="Times New Roman" w:hAnsi="Times New Roman" w:cs="Times New Roman"/>
                <w:sz w:val="24"/>
                <w:szCs w:val="24"/>
              </w:rPr>
              <w:t>Тел</w:t>
            </w:r>
            <w:proofErr w:type="spellEnd"/>
            <w:r w:rsidRPr="00A70665">
              <w:rPr>
                <w:rFonts w:ascii="Times New Roman" w:hAnsi="Times New Roman" w:cs="Times New Roman"/>
                <w:sz w:val="24"/>
                <w:szCs w:val="24"/>
              </w:rPr>
              <w:t>. :_____________________________</w:t>
            </w:r>
          </w:p>
          <w:p w14:paraId="40D1CDFD" w14:textId="77777777" w:rsidR="002568CB" w:rsidRDefault="002568CB" w:rsidP="00B343BF">
            <w:pPr>
              <w:rPr>
                <w:rFonts w:ascii="Times New Roman" w:hAnsi="Times New Roman" w:cs="Times New Roman"/>
                <w:sz w:val="24"/>
                <w:szCs w:val="24"/>
              </w:rPr>
            </w:pPr>
          </w:p>
          <w:p w14:paraId="4BD83BC6" w14:textId="77777777" w:rsidR="002568CB" w:rsidRDefault="002568CB" w:rsidP="00B343BF">
            <w:pPr>
              <w:rPr>
                <w:rFonts w:ascii="Times New Roman" w:hAnsi="Times New Roman" w:cs="Times New Roman"/>
                <w:sz w:val="24"/>
                <w:szCs w:val="24"/>
              </w:rPr>
            </w:pPr>
          </w:p>
          <w:p w14:paraId="417A051A" w14:textId="77777777" w:rsidR="002568CB" w:rsidRDefault="002568CB" w:rsidP="00B343BF">
            <w:pPr>
              <w:rPr>
                <w:rFonts w:ascii="Times New Roman" w:hAnsi="Times New Roman" w:cs="Times New Roman"/>
                <w:sz w:val="24"/>
                <w:szCs w:val="24"/>
              </w:rPr>
            </w:pPr>
          </w:p>
          <w:p w14:paraId="01229F0D" w14:textId="77777777" w:rsidR="002568CB" w:rsidRPr="00A70665" w:rsidRDefault="002568CB" w:rsidP="00B343BF">
            <w:pPr>
              <w:rPr>
                <w:rFonts w:ascii="Times New Roman" w:hAnsi="Times New Roman" w:cs="Times New Roman"/>
                <w:b/>
                <w:sz w:val="24"/>
                <w:szCs w:val="24"/>
              </w:rPr>
            </w:pPr>
            <w:r>
              <w:rPr>
                <w:rFonts w:ascii="Times New Roman" w:hAnsi="Times New Roman" w:cs="Times New Roman"/>
                <w:sz w:val="24"/>
                <w:szCs w:val="24"/>
              </w:rPr>
              <w:t>________________________________</w:t>
            </w:r>
          </w:p>
        </w:tc>
        <w:tc>
          <w:tcPr>
            <w:tcW w:w="4962" w:type="dxa"/>
          </w:tcPr>
          <w:tbl>
            <w:tblPr>
              <w:tblW w:w="10205" w:type="dxa"/>
              <w:tblLayout w:type="fixed"/>
              <w:tblLook w:val="04A0" w:firstRow="1" w:lastRow="0" w:firstColumn="1" w:lastColumn="0" w:noHBand="0" w:noVBand="1"/>
            </w:tblPr>
            <w:tblGrid>
              <w:gridCol w:w="9595"/>
              <w:gridCol w:w="610"/>
            </w:tblGrid>
            <w:tr w:rsidR="002568CB" w:rsidRPr="00661E7C" w14:paraId="3E77D879" w14:textId="77777777" w:rsidTr="002568CB">
              <w:trPr>
                <w:trHeight w:val="556"/>
              </w:trPr>
              <w:tc>
                <w:tcPr>
                  <w:tcW w:w="5064" w:type="dxa"/>
                  <w:gridSpan w:val="2"/>
                </w:tcPr>
                <w:p w14:paraId="445DD067" w14:textId="77777777" w:rsidR="00FD6C15" w:rsidRDefault="00FD6C15" w:rsidP="006670BA">
                  <w:pPr>
                    <w:rPr>
                      <w:rFonts w:ascii="Times New Roman" w:hAnsi="Times New Roman" w:cs="Times New Roman"/>
                      <w:b/>
                      <w:bCs/>
                      <w:sz w:val="24"/>
                      <w:szCs w:val="24"/>
                    </w:rPr>
                  </w:pPr>
                  <w:r>
                    <w:rPr>
                      <w:rFonts w:ascii="Times New Roman" w:hAnsi="Times New Roman" w:cs="Times New Roman"/>
                      <w:b/>
                      <w:bCs/>
                      <w:sz w:val="24"/>
                      <w:szCs w:val="24"/>
                    </w:rPr>
                    <w:t>Національний історико-етнографічний</w:t>
                  </w:r>
                </w:p>
                <w:p w14:paraId="2E2437A7" w14:textId="41C4869C" w:rsidR="002568CB" w:rsidRPr="00661E7C" w:rsidRDefault="00FD6C15" w:rsidP="006670BA">
                  <w:pPr>
                    <w:rPr>
                      <w:rFonts w:ascii="Times New Roman" w:hAnsi="Times New Roman" w:cs="Times New Roman"/>
                      <w:b/>
                      <w:bCs/>
                      <w:sz w:val="24"/>
                      <w:szCs w:val="24"/>
                    </w:rPr>
                  </w:pPr>
                  <w:r>
                    <w:rPr>
                      <w:rFonts w:ascii="Times New Roman" w:hAnsi="Times New Roman" w:cs="Times New Roman"/>
                      <w:b/>
                      <w:bCs/>
                      <w:sz w:val="24"/>
                      <w:szCs w:val="24"/>
                    </w:rPr>
                    <w:t xml:space="preserve"> заповідник «Переяслав»</w:t>
                  </w:r>
                  <w:r w:rsidR="002568CB" w:rsidRPr="00661E7C">
                    <w:rPr>
                      <w:rFonts w:ascii="Times New Roman" w:hAnsi="Times New Roman" w:cs="Times New Roman"/>
                      <w:b/>
                      <w:bCs/>
                      <w:sz w:val="24"/>
                      <w:szCs w:val="24"/>
                    </w:rPr>
                    <w:t xml:space="preserve"> </w:t>
                  </w:r>
                </w:p>
              </w:tc>
            </w:tr>
            <w:tr w:rsidR="002568CB" w:rsidRPr="00661E7C" w14:paraId="1A37BA92" w14:textId="77777777" w:rsidTr="002568CB">
              <w:trPr>
                <w:gridAfter w:val="1"/>
                <w:wAfter w:w="312" w:type="dxa"/>
                <w:trHeight w:val="1388"/>
              </w:trPr>
              <w:tc>
                <w:tcPr>
                  <w:tcW w:w="4909" w:type="dxa"/>
                </w:tcPr>
                <w:p w14:paraId="16B87124" w14:textId="1831FD1E" w:rsidR="002568CB" w:rsidRDefault="002568CB" w:rsidP="006670BA">
                  <w:pPr>
                    <w:jc w:val="both"/>
                    <w:rPr>
                      <w:rFonts w:ascii="Times New Roman" w:hAnsi="Times New Roman" w:cs="Times New Roman"/>
                      <w:sz w:val="24"/>
                      <w:szCs w:val="24"/>
                    </w:rPr>
                  </w:pPr>
                  <w:r w:rsidRPr="00661E7C">
                    <w:rPr>
                      <w:rFonts w:ascii="Times New Roman" w:hAnsi="Times New Roman" w:cs="Times New Roman"/>
                      <w:sz w:val="24"/>
                      <w:szCs w:val="24"/>
                    </w:rPr>
                    <w:t>Вул.</w:t>
                  </w:r>
                  <w:r w:rsidR="00FD6C15">
                    <w:rPr>
                      <w:rFonts w:ascii="Times New Roman" w:hAnsi="Times New Roman" w:cs="Times New Roman"/>
                      <w:sz w:val="24"/>
                      <w:szCs w:val="24"/>
                    </w:rPr>
                    <w:t xml:space="preserve">Шевченка,8 </w:t>
                  </w:r>
                  <w:r w:rsidRPr="00661E7C">
                    <w:rPr>
                      <w:rFonts w:ascii="Times New Roman" w:hAnsi="Times New Roman" w:cs="Times New Roman"/>
                      <w:sz w:val="24"/>
                      <w:szCs w:val="24"/>
                    </w:rPr>
                    <w:t xml:space="preserve"> м.</w:t>
                  </w:r>
                  <w:r w:rsidR="00FD6C15">
                    <w:rPr>
                      <w:rFonts w:ascii="Times New Roman" w:hAnsi="Times New Roman" w:cs="Times New Roman"/>
                      <w:sz w:val="24"/>
                      <w:szCs w:val="24"/>
                    </w:rPr>
                    <w:t xml:space="preserve"> </w:t>
                  </w:r>
                  <w:r w:rsidRPr="00661E7C">
                    <w:rPr>
                      <w:rFonts w:ascii="Times New Roman" w:hAnsi="Times New Roman" w:cs="Times New Roman"/>
                      <w:sz w:val="24"/>
                      <w:szCs w:val="24"/>
                    </w:rPr>
                    <w:t>Переяслав,</w:t>
                  </w:r>
                </w:p>
                <w:p w14:paraId="3CD91F56" w14:textId="3CD1B0B3" w:rsidR="002568CB" w:rsidRPr="00661E7C" w:rsidRDefault="002568CB" w:rsidP="006670BA">
                  <w:pPr>
                    <w:jc w:val="both"/>
                    <w:rPr>
                      <w:rFonts w:ascii="Times New Roman" w:hAnsi="Times New Roman" w:cs="Times New Roman"/>
                      <w:sz w:val="24"/>
                      <w:szCs w:val="24"/>
                    </w:rPr>
                  </w:pPr>
                  <w:r w:rsidRPr="00661E7C">
                    <w:rPr>
                      <w:rFonts w:ascii="Times New Roman" w:hAnsi="Times New Roman" w:cs="Times New Roman"/>
                      <w:sz w:val="24"/>
                      <w:szCs w:val="24"/>
                    </w:rPr>
                    <w:t xml:space="preserve">Київської обл., 08400, </w:t>
                  </w:r>
                </w:p>
                <w:p w14:paraId="7093F4FD" w14:textId="6A03F6F1" w:rsidR="002568CB" w:rsidRPr="00661E7C" w:rsidRDefault="002568CB" w:rsidP="006670BA">
                  <w:pPr>
                    <w:jc w:val="both"/>
                    <w:rPr>
                      <w:rFonts w:ascii="Times New Roman" w:hAnsi="Times New Roman" w:cs="Times New Roman"/>
                      <w:sz w:val="24"/>
                      <w:szCs w:val="24"/>
                    </w:rPr>
                  </w:pPr>
                </w:p>
                <w:p w14:paraId="772A8A70" w14:textId="77777777" w:rsidR="002568CB" w:rsidRPr="00661E7C" w:rsidRDefault="002568CB" w:rsidP="006670BA">
                  <w:pPr>
                    <w:jc w:val="both"/>
                    <w:rPr>
                      <w:rFonts w:ascii="Times New Roman" w:hAnsi="Times New Roman" w:cs="Times New Roman"/>
                      <w:sz w:val="24"/>
                      <w:szCs w:val="24"/>
                    </w:rPr>
                  </w:pPr>
                  <w:r w:rsidRPr="00661E7C">
                    <w:rPr>
                      <w:rFonts w:ascii="Times New Roman" w:hAnsi="Times New Roman" w:cs="Times New Roman"/>
                      <w:sz w:val="24"/>
                      <w:szCs w:val="24"/>
                    </w:rPr>
                    <w:t>р/р _____________________________</w:t>
                  </w:r>
                </w:p>
                <w:p w14:paraId="360DE6B2" w14:textId="77777777" w:rsidR="002568CB" w:rsidRDefault="002568CB" w:rsidP="006670BA">
                  <w:pPr>
                    <w:jc w:val="both"/>
                    <w:rPr>
                      <w:rFonts w:ascii="Times New Roman" w:hAnsi="Times New Roman" w:cs="Times New Roman"/>
                      <w:sz w:val="24"/>
                      <w:szCs w:val="24"/>
                    </w:rPr>
                  </w:pPr>
                  <w:r w:rsidRPr="00661E7C">
                    <w:rPr>
                      <w:rFonts w:ascii="Times New Roman" w:hAnsi="Times New Roman" w:cs="Times New Roman"/>
                      <w:sz w:val="24"/>
                      <w:szCs w:val="24"/>
                    </w:rPr>
                    <w:t xml:space="preserve">в   Переяслав-Хмельницькому </w:t>
                  </w:r>
                </w:p>
                <w:p w14:paraId="4E5805D1" w14:textId="77777777" w:rsidR="002568CB" w:rsidRPr="00661E7C" w:rsidRDefault="002568CB" w:rsidP="006670BA">
                  <w:pPr>
                    <w:jc w:val="both"/>
                    <w:rPr>
                      <w:rFonts w:ascii="Times New Roman" w:hAnsi="Times New Roman" w:cs="Times New Roman"/>
                      <w:sz w:val="24"/>
                      <w:szCs w:val="24"/>
                    </w:rPr>
                  </w:pPr>
                  <w:r w:rsidRPr="00661E7C">
                    <w:rPr>
                      <w:rFonts w:ascii="Times New Roman" w:hAnsi="Times New Roman" w:cs="Times New Roman"/>
                      <w:sz w:val="24"/>
                      <w:szCs w:val="24"/>
                    </w:rPr>
                    <w:t xml:space="preserve">управлінні ГУДКСУ  в Київській області </w:t>
                  </w:r>
                </w:p>
                <w:p w14:paraId="21E403E3" w14:textId="77777777" w:rsidR="002568CB" w:rsidRPr="00661E7C" w:rsidRDefault="002568CB" w:rsidP="006670BA">
                  <w:pPr>
                    <w:jc w:val="both"/>
                    <w:rPr>
                      <w:rFonts w:ascii="Times New Roman" w:hAnsi="Times New Roman" w:cs="Times New Roman"/>
                      <w:sz w:val="24"/>
                      <w:szCs w:val="24"/>
                    </w:rPr>
                  </w:pPr>
                  <w:r w:rsidRPr="00661E7C">
                    <w:rPr>
                      <w:rFonts w:ascii="Times New Roman" w:hAnsi="Times New Roman" w:cs="Times New Roman"/>
                      <w:sz w:val="24"/>
                      <w:szCs w:val="24"/>
                    </w:rPr>
                    <w:t>МФО 820172</w:t>
                  </w:r>
                </w:p>
                <w:p w14:paraId="4375D097" w14:textId="25B0B310" w:rsidR="002568CB" w:rsidRPr="00661E7C" w:rsidRDefault="002568CB" w:rsidP="006670BA">
                  <w:pPr>
                    <w:jc w:val="both"/>
                    <w:rPr>
                      <w:rFonts w:ascii="Times New Roman" w:hAnsi="Times New Roman" w:cs="Times New Roman"/>
                      <w:sz w:val="24"/>
                      <w:szCs w:val="24"/>
                    </w:rPr>
                  </w:pPr>
                  <w:r w:rsidRPr="00661E7C">
                    <w:rPr>
                      <w:rFonts w:ascii="Times New Roman" w:hAnsi="Times New Roman" w:cs="Times New Roman"/>
                      <w:sz w:val="24"/>
                      <w:szCs w:val="24"/>
                    </w:rPr>
                    <w:t>Код ЄДРПОУ</w:t>
                  </w:r>
                  <w:r w:rsidR="00FD6C15">
                    <w:rPr>
                      <w:rFonts w:ascii="Times New Roman" w:hAnsi="Times New Roman" w:cs="Times New Roman"/>
                      <w:sz w:val="24"/>
                      <w:szCs w:val="24"/>
                    </w:rPr>
                    <w:t>02219369</w:t>
                  </w:r>
                </w:p>
                <w:p w14:paraId="565872C4" w14:textId="537498F8" w:rsidR="002568CB" w:rsidRPr="00661E7C" w:rsidRDefault="00F643B0" w:rsidP="006670BA">
                  <w:pPr>
                    <w:jc w:val="both"/>
                    <w:rPr>
                      <w:rFonts w:ascii="Times New Roman" w:hAnsi="Times New Roman" w:cs="Times New Roman"/>
                      <w:b/>
                      <w:bCs/>
                      <w:sz w:val="24"/>
                      <w:szCs w:val="24"/>
                    </w:rPr>
                  </w:pPr>
                  <w:r>
                    <w:rPr>
                      <w:rFonts w:ascii="Times New Roman" w:hAnsi="Times New Roman" w:cs="Times New Roman"/>
                      <w:b/>
                      <w:bCs/>
                      <w:sz w:val="24"/>
                      <w:szCs w:val="24"/>
                    </w:rPr>
                    <w:t>Генеральний директор   О.М.</w:t>
                  </w:r>
                  <w:r w:rsidR="00872CEF">
                    <w:rPr>
                      <w:rFonts w:ascii="Times New Roman" w:hAnsi="Times New Roman" w:cs="Times New Roman"/>
                      <w:b/>
                      <w:bCs/>
                      <w:sz w:val="24"/>
                      <w:szCs w:val="24"/>
                    </w:rPr>
                    <w:t xml:space="preserve"> </w:t>
                  </w:r>
                  <w:r>
                    <w:rPr>
                      <w:rFonts w:ascii="Times New Roman" w:hAnsi="Times New Roman" w:cs="Times New Roman"/>
                      <w:b/>
                      <w:bCs/>
                      <w:sz w:val="24"/>
                      <w:szCs w:val="24"/>
                    </w:rPr>
                    <w:t>Лукашевич</w:t>
                  </w:r>
                  <w:r w:rsidR="002568CB">
                    <w:rPr>
                      <w:rFonts w:ascii="Times New Roman" w:hAnsi="Times New Roman" w:cs="Times New Roman"/>
                      <w:b/>
                      <w:bCs/>
                      <w:sz w:val="24"/>
                      <w:szCs w:val="24"/>
                    </w:rPr>
                    <w:t xml:space="preserve">           </w:t>
                  </w:r>
                </w:p>
              </w:tc>
            </w:tr>
          </w:tbl>
          <w:p w14:paraId="66FD460F" w14:textId="77777777" w:rsidR="00A70665" w:rsidRPr="00A70665" w:rsidRDefault="00A70665" w:rsidP="00B343BF">
            <w:pPr>
              <w:rPr>
                <w:rFonts w:ascii="Times New Roman" w:hAnsi="Times New Roman" w:cs="Times New Roman"/>
                <w:sz w:val="24"/>
                <w:szCs w:val="24"/>
              </w:rPr>
            </w:pPr>
          </w:p>
        </w:tc>
      </w:tr>
    </w:tbl>
    <w:p w14:paraId="424F627C" w14:textId="77777777" w:rsidR="00A70665" w:rsidRPr="00A70665" w:rsidRDefault="00A70665" w:rsidP="00A70665">
      <w:pPr>
        <w:tabs>
          <w:tab w:val="left" w:pos="284"/>
          <w:tab w:val="left" w:pos="567"/>
          <w:tab w:val="left" w:pos="709"/>
        </w:tabs>
        <w:jc w:val="both"/>
        <w:rPr>
          <w:rFonts w:ascii="Times New Roman" w:hAnsi="Times New Roman" w:cs="Times New Roman"/>
          <w:color w:val="000000"/>
          <w:sz w:val="24"/>
          <w:szCs w:val="24"/>
        </w:rPr>
      </w:pPr>
    </w:p>
    <w:p w14:paraId="7A82018A" w14:textId="77777777" w:rsidR="00A70665" w:rsidRPr="00A70665" w:rsidRDefault="00A70665" w:rsidP="00A70665">
      <w:pPr>
        <w:rPr>
          <w:rFonts w:ascii="Times New Roman" w:hAnsi="Times New Roman" w:cs="Times New Roman"/>
          <w:sz w:val="24"/>
          <w:szCs w:val="24"/>
        </w:rPr>
      </w:pPr>
    </w:p>
    <w:p w14:paraId="68820ACF" w14:textId="77777777" w:rsidR="002968CD" w:rsidRPr="002968CD" w:rsidRDefault="002968CD" w:rsidP="001B41BE">
      <w:pPr>
        <w:ind w:firstLine="720"/>
        <w:jc w:val="right"/>
        <w:rPr>
          <w:rFonts w:ascii="Times New Roman" w:eastAsia="Times New Roman" w:hAnsi="Times New Roman" w:cs="Times New Roman"/>
          <w:b/>
          <w:i/>
          <w:sz w:val="24"/>
          <w:szCs w:val="24"/>
        </w:rPr>
      </w:pPr>
    </w:p>
    <w:p w14:paraId="5FE594D1" w14:textId="77777777" w:rsidR="002968CD" w:rsidRPr="002968CD" w:rsidRDefault="002968CD" w:rsidP="001B41BE">
      <w:pPr>
        <w:ind w:firstLine="720"/>
        <w:jc w:val="right"/>
        <w:rPr>
          <w:rFonts w:ascii="Times New Roman" w:eastAsia="Times New Roman" w:hAnsi="Times New Roman" w:cs="Times New Roman"/>
          <w:b/>
          <w:i/>
          <w:sz w:val="24"/>
          <w:szCs w:val="24"/>
        </w:rPr>
      </w:pPr>
    </w:p>
    <w:p w14:paraId="058B0C2B" w14:textId="77777777" w:rsidR="002968CD" w:rsidRPr="002968CD" w:rsidRDefault="002968CD" w:rsidP="001B41BE">
      <w:pPr>
        <w:ind w:firstLine="720"/>
        <w:jc w:val="right"/>
        <w:rPr>
          <w:rFonts w:ascii="Times New Roman" w:eastAsia="Times New Roman" w:hAnsi="Times New Roman" w:cs="Times New Roman"/>
          <w:b/>
          <w:i/>
          <w:sz w:val="24"/>
          <w:szCs w:val="24"/>
        </w:rPr>
      </w:pPr>
    </w:p>
    <w:p w14:paraId="425E72DC" w14:textId="77777777" w:rsidR="002968CD" w:rsidRPr="002968CD" w:rsidRDefault="002968CD" w:rsidP="001B41BE">
      <w:pPr>
        <w:ind w:firstLine="720"/>
        <w:jc w:val="right"/>
        <w:rPr>
          <w:rFonts w:ascii="Times New Roman" w:eastAsia="Times New Roman" w:hAnsi="Times New Roman" w:cs="Times New Roman"/>
          <w:b/>
          <w:i/>
          <w:sz w:val="24"/>
          <w:szCs w:val="24"/>
        </w:rPr>
      </w:pPr>
    </w:p>
    <w:p w14:paraId="3C694654" w14:textId="77777777" w:rsidR="002968CD" w:rsidRPr="002968CD" w:rsidRDefault="002968CD" w:rsidP="001B41BE">
      <w:pPr>
        <w:ind w:firstLine="720"/>
        <w:jc w:val="right"/>
        <w:rPr>
          <w:rFonts w:ascii="Times New Roman" w:eastAsia="Times New Roman" w:hAnsi="Times New Roman" w:cs="Times New Roman"/>
          <w:b/>
          <w:i/>
          <w:sz w:val="24"/>
          <w:szCs w:val="24"/>
        </w:rPr>
      </w:pPr>
    </w:p>
    <w:p w14:paraId="2DBBC747" w14:textId="77777777" w:rsidR="002968CD" w:rsidRPr="002968CD" w:rsidRDefault="002968CD" w:rsidP="001B41BE">
      <w:pPr>
        <w:ind w:firstLine="720"/>
        <w:jc w:val="right"/>
        <w:rPr>
          <w:rFonts w:ascii="Times New Roman" w:eastAsia="Times New Roman" w:hAnsi="Times New Roman" w:cs="Times New Roman"/>
          <w:b/>
          <w:i/>
          <w:sz w:val="24"/>
          <w:szCs w:val="24"/>
        </w:rPr>
      </w:pPr>
    </w:p>
    <w:p w14:paraId="17D8C291" w14:textId="77777777" w:rsidR="002968CD" w:rsidRPr="002968CD" w:rsidRDefault="002968CD" w:rsidP="001B41BE">
      <w:pPr>
        <w:ind w:firstLine="720"/>
        <w:jc w:val="right"/>
        <w:rPr>
          <w:rFonts w:ascii="Times New Roman" w:eastAsia="Times New Roman" w:hAnsi="Times New Roman" w:cs="Times New Roman"/>
          <w:b/>
          <w:i/>
          <w:sz w:val="24"/>
          <w:szCs w:val="24"/>
        </w:rPr>
      </w:pPr>
    </w:p>
    <w:p w14:paraId="71ACEAFF" w14:textId="77777777" w:rsidR="002968CD" w:rsidRPr="002968CD" w:rsidRDefault="002968CD" w:rsidP="001B41BE">
      <w:pPr>
        <w:ind w:firstLine="720"/>
        <w:jc w:val="right"/>
        <w:rPr>
          <w:rFonts w:ascii="Times New Roman" w:eastAsia="Times New Roman" w:hAnsi="Times New Roman" w:cs="Times New Roman"/>
          <w:b/>
          <w:i/>
          <w:sz w:val="24"/>
          <w:szCs w:val="24"/>
        </w:rPr>
      </w:pPr>
    </w:p>
    <w:p w14:paraId="11C02CEE" w14:textId="77777777" w:rsidR="002968CD" w:rsidRDefault="002968CD" w:rsidP="001B41BE">
      <w:pPr>
        <w:ind w:firstLine="720"/>
        <w:jc w:val="right"/>
        <w:rPr>
          <w:rFonts w:ascii="Times New Roman" w:eastAsia="Times New Roman" w:hAnsi="Times New Roman" w:cs="Times New Roman"/>
          <w:b/>
          <w:i/>
          <w:sz w:val="24"/>
          <w:szCs w:val="24"/>
        </w:rPr>
      </w:pPr>
    </w:p>
    <w:p w14:paraId="14885658" w14:textId="77777777" w:rsidR="002968CD" w:rsidRDefault="002968CD" w:rsidP="001B41BE">
      <w:pPr>
        <w:ind w:firstLine="720"/>
        <w:jc w:val="right"/>
        <w:rPr>
          <w:rFonts w:ascii="Times New Roman" w:eastAsia="Times New Roman" w:hAnsi="Times New Roman" w:cs="Times New Roman"/>
          <w:b/>
          <w:i/>
          <w:sz w:val="24"/>
          <w:szCs w:val="24"/>
        </w:rPr>
      </w:pPr>
    </w:p>
    <w:p w14:paraId="4D652411" w14:textId="77777777" w:rsidR="002968CD" w:rsidRDefault="002968CD" w:rsidP="001B41BE">
      <w:pPr>
        <w:ind w:firstLine="720"/>
        <w:jc w:val="right"/>
        <w:rPr>
          <w:rFonts w:ascii="Times New Roman" w:eastAsia="Times New Roman" w:hAnsi="Times New Roman" w:cs="Times New Roman"/>
          <w:b/>
          <w:i/>
          <w:sz w:val="24"/>
          <w:szCs w:val="24"/>
        </w:rPr>
      </w:pPr>
    </w:p>
    <w:p w14:paraId="3C257F8F" w14:textId="77777777" w:rsidR="002968CD" w:rsidRDefault="002968CD" w:rsidP="001B41BE">
      <w:pPr>
        <w:ind w:firstLine="720"/>
        <w:jc w:val="right"/>
        <w:rPr>
          <w:rFonts w:ascii="Times New Roman" w:eastAsia="Times New Roman" w:hAnsi="Times New Roman" w:cs="Times New Roman"/>
          <w:b/>
          <w:i/>
          <w:sz w:val="24"/>
          <w:szCs w:val="24"/>
        </w:rPr>
      </w:pPr>
    </w:p>
    <w:p w14:paraId="059B738F" w14:textId="77777777" w:rsidR="002968CD" w:rsidRDefault="002968CD" w:rsidP="001B41BE">
      <w:pPr>
        <w:ind w:firstLine="720"/>
        <w:jc w:val="right"/>
        <w:rPr>
          <w:rFonts w:ascii="Times New Roman" w:eastAsia="Times New Roman" w:hAnsi="Times New Roman" w:cs="Times New Roman"/>
          <w:b/>
          <w:i/>
          <w:sz w:val="24"/>
          <w:szCs w:val="24"/>
        </w:rPr>
      </w:pPr>
    </w:p>
    <w:p w14:paraId="37ACE9ED" w14:textId="77777777" w:rsidR="002968CD" w:rsidRDefault="002968CD" w:rsidP="001B41BE">
      <w:pPr>
        <w:ind w:firstLine="720"/>
        <w:jc w:val="right"/>
        <w:rPr>
          <w:rFonts w:ascii="Times New Roman" w:eastAsia="Times New Roman" w:hAnsi="Times New Roman" w:cs="Times New Roman"/>
          <w:b/>
          <w:i/>
          <w:sz w:val="24"/>
          <w:szCs w:val="24"/>
        </w:rPr>
      </w:pPr>
    </w:p>
    <w:p w14:paraId="7F96ECAE" w14:textId="77777777" w:rsidR="00E13739" w:rsidRDefault="00E13739" w:rsidP="001B41BE">
      <w:pPr>
        <w:ind w:firstLine="720"/>
        <w:jc w:val="right"/>
        <w:rPr>
          <w:rFonts w:ascii="Times New Roman" w:eastAsia="Times New Roman" w:hAnsi="Times New Roman" w:cs="Times New Roman"/>
          <w:b/>
          <w:i/>
          <w:sz w:val="24"/>
          <w:szCs w:val="24"/>
        </w:rPr>
      </w:pPr>
    </w:p>
    <w:p w14:paraId="5C02C945" w14:textId="77777777" w:rsidR="00180BA5" w:rsidRDefault="00180BA5" w:rsidP="001B41BE">
      <w:pPr>
        <w:ind w:firstLine="720"/>
        <w:jc w:val="right"/>
        <w:rPr>
          <w:rFonts w:ascii="Times New Roman" w:eastAsia="Times New Roman" w:hAnsi="Times New Roman" w:cs="Times New Roman"/>
          <w:b/>
          <w:i/>
          <w:sz w:val="24"/>
          <w:szCs w:val="24"/>
        </w:rPr>
      </w:pPr>
    </w:p>
    <w:p w14:paraId="096C5F4A" w14:textId="77777777" w:rsidR="00F643B0" w:rsidRDefault="00F643B0" w:rsidP="001B41BE">
      <w:pPr>
        <w:ind w:firstLine="720"/>
        <w:jc w:val="right"/>
        <w:rPr>
          <w:rFonts w:ascii="Times New Roman" w:eastAsia="Times New Roman" w:hAnsi="Times New Roman" w:cs="Times New Roman"/>
          <w:b/>
          <w:i/>
          <w:sz w:val="24"/>
          <w:szCs w:val="24"/>
        </w:rPr>
      </w:pPr>
    </w:p>
    <w:p w14:paraId="423CC7E1" w14:textId="77777777" w:rsidR="00F643B0" w:rsidRDefault="00F643B0" w:rsidP="001B41BE">
      <w:pPr>
        <w:ind w:firstLine="720"/>
        <w:jc w:val="right"/>
        <w:rPr>
          <w:rFonts w:ascii="Times New Roman" w:eastAsia="Times New Roman" w:hAnsi="Times New Roman" w:cs="Times New Roman"/>
          <w:b/>
          <w:i/>
          <w:sz w:val="24"/>
          <w:szCs w:val="24"/>
        </w:rPr>
      </w:pPr>
    </w:p>
    <w:p w14:paraId="71F031DB" w14:textId="1D9041E6" w:rsidR="001B41BE" w:rsidRPr="00DD151B" w:rsidRDefault="001B41BE" w:rsidP="001B41BE">
      <w:pPr>
        <w:ind w:firstLine="720"/>
        <w:jc w:val="right"/>
        <w:rPr>
          <w:rFonts w:ascii="Times New Roman" w:eastAsia="Times New Roman" w:hAnsi="Times New Roman" w:cs="Times New Roman"/>
          <w:b/>
          <w:i/>
          <w:sz w:val="24"/>
          <w:szCs w:val="24"/>
        </w:rPr>
      </w:pPr>
      <w:r w:rsidRPr="00DD151B">
        <w:rPr>
          <w:rFonts w:ascii="Times New Roman" w:eastAsia="Times New Roman" w:hAnsi="Times New Roman" w:cs="Times New Roman"/>
          <w:b/>
          <w:i/>
          <w:sz w:val="24"/>
          <w:szCs w:val="24"/>
        </w:rPr>
        <w:t xml:space="preserve">Додаток № </w:t>
      </w:r>
      <w:r w:rsidR="00992DB6" w:rsidRPr="00DD151B">
        <w:rPr>
          <w:rFonts w:ascii="Times New Roman" w:eastAsia="Times New Roman" w:hAnsi="Times New Roman" w:cs="Times New Roman"/>
          <w:b/>
          <w:i/>
          <w:sz w:val="24"/>
          <w:szCs w:val="24"/>
        </w:rPr>
        <w:t>5</w:t>
      </w:r>
    </w:p>
    <w:p w14:paraId="26B59DF0" w14:textId="77777777" w:rsidR="001B41BE" w:rsidRPr="00DD151B" w:rsidRDefault="001B41BE" w:rsidP="001B41BE">
      <w:pPr>
        <w:ind w:firstLine="720"/>
        <w:jc w:val="right"/>
        <w:rPr>
          <w:rFonts w:ascii="Times New Roman" w:eastAsia="Times New Roman" w:hAnsi="Times New Roman" w:cs="Times New Roman"/>
          <w:b/>
          <w:i/>
          <w:sz w:val="24"/>
          <w:szCs w:val="24"/>
        </w:rPr>
      </w:pPr>
      <w:r w:rsidRPr="00DD151B">
        <w:rPr>
          <w:rFonts w:ascii="Times New Roman" w:eastAsia="Times New Roman" w:hAnsi="Times New Roman" w:cs="Times New Roman"/>
          <w:b/>
          <w:i/>
          <w:sz w:val="24"/>
          <w:szCs w:val="24"/>
        </w:rPr>
        <w:t>до тендерної</w:t>
      </w:r>
      <w:r w:rsidR="003A442A" w:rsidRPr="00DD151B">
        <w:rPr>
          <w:rFonts w:ascii="Times New Roman" w:eastAsia="Times New Roman" w:hAnsi="Times New Roman" w:cs="Times New Roman"/>
          <w:b/>
          <w:i/>
          <w:sz w:val="24"/>
          <w:szCs w:val="24"/>
        </w:rPr>
        <w:t xml:space="preserve"> </w:t>
      </w:r>
      <w:r w:rsidRPr="00DD151B">
        <w:rPr>
          <w:rFonts w:ascii="Times New Roman" w:eastAsia="Times New Roman" w:hAnsi="Times New Roman" w:cs="Times New Roman"/>
          <w:b/>
          <w:i/>
          <w:sz w:val="24"/>
          <w:szCs w:val="24"/>
        </w:rPr>
        <w:t>документації</w:t>
      </w:r>
    </w:p>
    <w:p w14:paraId="2078D1F0" w14:textId="77777777" w:rsidR="00CA0F0D" w:rsidRDefault="00CA0F0D" w:rsidP="008D42B4">
      <w:pPr>
        <w:ind w:firstLine="720"/>
        <w:jc w:val="center"/>
        <w:rPr>
          <w:rFonts w:ascii="Times New Roman" w:eastAsia="Times New Roman" w:hAnsi="Times New Roman" w:cs="Times New Roman"/>
          <w:sz w:val="24"/>
          <w:szCs w:val="24"/>
        </w:rPr>
      </w:pPr>
    </w:p>
    <w:p w14:paraId="561A9E2E" w14:textId="77777777" w:rsidR="00CA0F0D" w:rsidRDefault="00CA0F0D" w:rsidP="008D42B4">
      <w:pPr>
        <w:ind w:firstLine="720"/>
        <w:jc w:val="center"/>
        <w:rPr>
          <w:rFonts w:ascii="Times New Roman" w:eastAsia="Times New Roman" w:hAnsi="Times New Roman" w:cs="Times New Roman"/>
          <w:sz w:val="24"/>
          <w:szCs w:val="24"/>
        </w:rPr>
      </w:pPr>
    </w:p>
    <w:p w14:paraId="56333B2D" w14:textId="77777777" w:rsidR="00CA0F0D" w:rsidRPr="00CA0F0D" w:rsidRDefault="00CA0F0D" w:rsidP="00180BA5">
      <w:pPr>
        <w:ind w:firstLine="720"/>
        <w:jc w:val="center"/>
        <w:rPr>
          <w:rFonts w:ascii="Times New Roman" w:eastAsia="Times New Roman" w:hAnsi="Times New Roman" w:cs="Times New Roman"/>
          <w:b/>
          <w:sz w:val="26"/>
          <w:szCs w:val="26"/>
        </w:rPr>
      </w:pPr>
      <w:r w:rsidRPr="00CA0F0D">
        <w:rPr>
          <w:rFonts w:ascii="Times New Roman" w:eastAsia="Times New Roman" w:hAnsi="Times New Roman" w:cs="Times New Roman"/>
          <w:b/>
          <w:sz w:val="26"/>
          <w:szCs w:val="26"/>
        </w:rPr>
        <w:t>Загальна інформація про учасника процедури закупівлі</w:t>
      </w:r>
      <w:r>
        <w:rPr>
          <w:rFonts w:ascii="Times New Roman" w:eastAsia="Times New Roman" w:hAnsi="Times New Roman" w:cs="Times New Roman"/>
          <w:b/>
          <w:sz w:val="26"/>
          <w:szCs w:val="26"/>
        </w:rPr>
        <w:t>:</w:t>
      </w:r>
    </w:p>
    <w:p w14:paraId="06721FD8" w14:textId="77777777" w:rsidR="00180BA5" w:rsidRDefault="00E13739" w:rsidP="00180BA5">
      <w:pPr>
        <w:widowControl w:val="0"/>
        <w:suppressAutoHyphens/>
        <w:ind w:left="1416" w:firstLine="708"/>
        <w:jc w:val="center"/>
        <w:rPr>
          <w:rFonts w:ascii="Times New Roman" w:hAnsi="Times New Roman" w:cs="Times New Roman"/>
          <w:b/>
          <w:sz w:val="24"/>
          <w:szCs w:val="24"/>
        </w:rPr>
      </w:pPr>
      <w:r>
        <w:rPr>
          <w:rFonts w:ascii="Times New Roman" w:hAnsi="Times New Roman" w:cs="Times New Roman"/>
          <w:b/>
          <w:sz w:val="24"/>
          <w:szCs w:val="24"/>
        </w:rPr>
        <w:t>Бензин А-95</w:t>
      </w:r>
      <w:r w:rsidR="00180BA5">
        <w:rPr>
          <w:rFonts w:ascii="Times New Roman" w:hAnsi="Times New Roman" w:cs="Times New Roman"/>
          <w:b/>
          <w:sz w:val="24"/>
          <w:szCs w:val="24"/>
        </w:rPr>
        <w:t>, паливо дизельне</w:t>
      </w:r>
      <w:r w:rsidR="008B15AB">
        <w:rPr>
          <w:rFonts w:ascii="Times New Roman" w:hAnsi="Times New Roman" w:cs="Times New Roman"/>
          <w:b/>
          <w:sz w:val="24"/>
          <w:szCs w:val="24"/>
        </w:rPr>
        <w:t xml:space="preserve"> в талонах</w:t>
      </w:r>
    </w:p>
    <w:p w14:paraId="633C438F" w14:textId="77777777" w:rsidR="00E13739" w:rsidRPr="002E0BB5" w:rsidRDefault="00E13739" w:rsidP="00180BA5">
      <w:pPr>
        <w:widowControl w:val="0"/>
        <w:suppressAutoHyphens/>
        <w:ind w:left="1416" w:firstLine="708"/>
        <w:jc w:val="center"/>
        <w:rPr>
          <w:rFonts w:ascii="Times New Roman" w:eastAsia="Times New Roman" w:hAnsi="Times New Roman" w:cs="Times New Roman"/>
          <w:b/>
          <w:caps/>
          <w:sz w:val="24"/>
          <w:szCs w:val="24"/>
          <w:lang w:eastAsia="zh-CN"/>
        </w:rPr>
      </w:pPr>
      <w:r>
        <w:rPr>
          <w:rFonts w:ascii="Times New Roman" w:hAnsi="Times New Roman" w:cs="Times New Roman"/>
          <w:b/>
          <w:sz w:val="24"/>
          <w:szCs w:val="24"/>
        </w:rPr>
        <w:t>(</w:t>
      </w:r>
      <w:r w:rsidRPr="002E0BB5">
        <w:rPr>
          <w:rFonts w:ascii="Times New Roman" w:hAnsi="Times New Roman" w:cs="Times New Roman"/>
          <w:b/>
          <w:sz w:val="24"/>
          <w:szCs w:val="24"/>
        </w:rPr>
        <w:t xml:space="preserve"> код ДК 021:2015 - 09130000-9 Нафта і дистиляти</w:t>
      </w:r>
      <w:r>
        <w:rPr>
          <w:rFonts w:ascii="Times New Roman" w:hAnsi="Times New Roman" w:cs="Times New Roman"/>
          <w:b/>
          <w:sz w:val="24"/>
          <w:szCs w:val="24"/>
        </w:rPr>
        <w:t>)</w:t>
      </w:r>
    </w:p>
    <w:p w14:paraId="19F8B798" w14:textId="77777777" w:rsidR="000B246C" w:rsidRPr="00CA0F0D" w:rsidRDefault="000B246C" w:rsidP="00E01B98">
      <w:pPr>
        <w:ind w:firstLine="720"/>
        <w:rPr>
          <w:rFonts w:ascii="Times New Roman" w:eastAsia="Times New Roman" w:hAnsi="Times New Roman" w:cs="Times New Roman"/>
          <w:b/>
          <w:sz w:val="26"/>
          <w:szCs w:val="26"/>
        </w:rPr>
      </w:pPr>
    </w:p>
    <w:p w14:paraId="75A7F23F"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1. Повне</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найменування</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учасника: _______________________________________</w:t>
      </w:r>
    </w:p>
    <w:p w14:paraId="47054549"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2. Юридична адреса (місце</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реєстрації):</w:t>
      </w:r>
    </w:p>
    <w:p w14:paraId="303FD8AA"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Фактична адреса (місцезнаходження):</w:t>
      </w:r>
    </w:p>
    <w:p w14:paraId="1C67AEC0"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_______________________________________</w:t>
      </w:r>
    </w:p>
    <w:p w14:paraId="50A7D00B"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_______________________________________</w:t>
      </w:r>
    </w:p>
    <w:p w14:paraId="50E51D19"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3. Телефон/факс: _______________________________________</w:t>
      </w:r>
    </w:p>
    <w:p w14:paraId="009A1F87" w14:textId="77777777" w:rsidR="001B41BE"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4. Електронна адреса: _______________________________________</w:t>
      </w:r>
    </w:p>
    <w:p w14:paraId="33B8308C"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5. Керівництво (прізвище, ім’я, по батькові): </w:t>
      </w:r>
      <w:r w:rsidR="00DD151B">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______________________________</w:t>
      </w:r>
    </w:p>
    <w:p w14:paraId="3C2B2EAC"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6. Форма власності та юридичний статус </w:t>
      </w:r>
    </w:p>
    <w:p w14:paraId="5FAA4A39"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підприємства (організації), юридична адреса </w:t>
      </w:r>
    </w:p>
    <w:p w14:paraId="22EE44AD"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підприємства: _______________________________________</w:t>
      </w:r>
    </w:p>
    <w:p w14:paraId="29CD5DC4"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7. Уповноважений</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представник</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 xml:space="preserve">учасника на </w:t>
      </w:r>
    </w:p>
    <w:p w14:paraId="4692F587" w14:textId="77777777" w:rsidR="001B41BE" w:rsidRPr="003A442A" w:rsidRDefault="003A442A"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п</w:t>
      </w:r>
      <w:r w:rsidR="001B41BE" w:rsidRPr="003A442A">
        <w:rPr>
          <w:rFonts w:ascii="Times New Roman" w:eastAsia="Times New Roman" w:hAnsi="Times New Roman" w:cs="Times New Roman"/>
          <w:sz w:val="24"/>
          <w:szCs w:val="24"/>
        </w:rPr>
        <w:t>ідписання</w:t>
      </w:r>
      <w:r w:rsidRPr="003A442A">
        <w:rPr>
          <w:rFonts w:ascii="Times New Roman" w:eastAsia="Times New Roman" w:hAnsi="Times New Roman" w:cs="Times New Roman"/>
          <w:sz w:val="24"/>
          <w:szCs w:val="24"/>
        </w:rPr>
        <w:t xml:space="preserve"> </w:t>
      </w:r>
      <w:r w:rsidR="001B41BE" w:rsidRPr="003A442A">
        <w:rPr>
          <w:rFonts w:ascii="Times New Roman" w:eastAsia="Times New Roman" w:hAnsi="Times New Roman" w:cs="Times New Roman"/>
          <w:sz w:val="24"/>
          <w:szCs w:val="24"/>
        </w:rPr>
        <w:t xml:space="preserve">документів за результатами </w:t>
      </w:r>
    </w:p>
    <w:p w14:paraId="0EE22745"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процедури</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закупівлі: _______________________________________</w:t>
      </w:r>
    </w:p>
    <w:p w14:paraId="150932C6"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8. Банківські</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реквізити (р/р, назва</w:t>
      </w:r>
    </w:p>
    <w:p w14:paraId="1CED8BF5"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обслуговуючого банку, МФО): _______________________________________</w:t>
      </w:r>
    </w:p>
    <w:p w14:paraId="601EE80E"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9. Додаткові</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відомості: _______________________________________</w:t>
      </w:r>
    </w:p>
    <w:p w14:paraId="1CB947D1"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________________________________________________</w:t>
      </w:r>
    </w:p>
    <w:p w14:paraId="0B04D187"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 (Підпис</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керівника</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або</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уповноваженого</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представника</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підприємства, організації, установи)</w:t>
      </w:r>
    </w:p>
    <w:p w14:paraId="52E6EF26" w14:textId="77777777" w:rsidR="001B41BE" w:rsidRPr="003A442A" w:rsidRDefault="001B41BE" w:rsidP="001B41BE">
      <w:pPr>
        <w:ind w:firstLine="720"/>
        <w:rPr>
          <w:rFonts w:ascii="Times New Roman" w:eastAsia="Times New Roman" w:hAnsi="Times New Roman" w:cs="Times New Roman"/>
          <w:sz w:val="24"/>
          <w:szCs w:val="24"/>
        </w:rPr>
      </w:pPr>
    </w:p>
    <w:p w14:paraId="00716D1C"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М.П.*</w:t>
      </w:r>
    </w:p>
    <w:p w14:paraId="1A7378A8" w14:textId="77777777"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 * Вимога</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щодо печатки не стосується</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учасників, які</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здійснюют</w:t>
      </w:r>
      <w:r w:rsidR="00E13739">
        <w:rPr>
          <w:rFonts w:ascii="Times New Roman" w:eastAsia="Times New Roman" w:hAnsi="Times New Roman" w:cs="Times New Roman"/>
          <w:sz w:val="24"/>
          <w:szCs w:val="24"/>
        </w:rPr>
        <w:t>ь</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 xml:space="preserve">діяльність без печатки згідно з </w:t>
      </w:r>
      <w:r w:rsidR="003A442A" w:rsidRPr="003A442A">
        <w:rPr>
          <w:rFonts w:ascii="Times New Roman" w:eastAsia="Times New Roman" w:hAnsi="Times New Roman" w:cs="Times New Roman"/>
          <w:sz w:val="24"/>
          <w:szCs w:val="24"/>
        </w:rPr>
        <w:t>чин</w:t>
      </w:r>
      <w:r w:rsidR="00322100">
        <w:rPr>
          <w:rFonts w:ascii="Times New Roman" w:eastAsia="Times New Roman" w:hAnsi="Times New Roman" w:cs="Times New Roman"/>
          <w:sz w:val="24"/>
          <w:szCs w:val="24"/>
        </w:rPr>
        <w:t>н</w:t>
      </w:r>
      <w:r w:rsidR="003A442A" w:rsidRPr="003A442A">
        <w:rPr>
          <w:rFonts w:ascii="Times New Roman" w:eastAsia="Times New Roman" w:hAnsi="Times New Roman" w:cs="Times New Roman"/>
          <w:sz w:val="24"/>
          <w:szCs w:val="24"/>
        </w:rPr>
        <w:t xml:space="preserve">им </w:t>
      </w:r>
      <w:r w:rsidRPr="003A442A">
        <w:rPr>
          <w:rFonts w:ascii="Times New Roman" w:eastAsia="Times New Roman" w:hAnsi="Times New Roman" w:cs="Times New Roman"/>
          <w:sz w:val="24"/>
          <w:szCs w:val="24"/>
        </w:rPr>
        <w:t>законодавством.</w:t>
      </w:r>
    </w:p>
    <w:sectPr w:rsidR="001B41BE" w:rsidRPr="003A442A" w:rsidSect="00B57507">
      <w:headerReference w:type="default" r:id="rId14"/>
      <w:headerReference w:type="first" r:id="rId15"/>
      <w:footerReference w:type="first" r:id="rId16"/>
      <w:pgSz w:w="11906" w:h="16838" w:code="9"/>
      <w:pgMar w:top="680" w:right="851" w:bottom="567" w:left="1276"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FBB7" w14:textId="77777777" w:rsidR="009627C2" w:rsidRDefault="009627C2">
      <w:r>
        <w:separator/>
      </w:r>
    </w:p>
  </w:endnote>
  <w:endnote w:type="continuationSeparator" w:id="0">
    <w:p w14:paraId="4149B010" w14:textId="77777777" w:rsidR="009627C2" w:rsidRDefault="0096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ndale Sans UI">
    <w:charset w:val="CC"/>
    <w:family w:val="auto"/>
    <w:pitch w:val="variable"/>
    <w:sig w:usb0="00000201" w:usb1="00000000" w:usb2="00000000" w:usb3="00000000" w:csb0="00000004"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Lohit Devanagari">
    <w:charset w:val="01"/>
    <w:family w:val="auto"/>
    <w:pitch w:val="default"/>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9587" w14:textId="77777777" w:rsidR="006670BA" w:rsidRDefault="006670B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FED5" w14:textId="77777777" w:rsidR="009627C2" w:rsidRDefault="009627C2">
      <w:r>
        <w:separator/>
      </w:r>
    </w:p>
  </w:footnote>
  <w:footnote w:type="continuationSeparator" w:id="0">
    <w:p w14:paraId="3A13C2ED" w14:textId="77777777" w:rsidR="009627C2" w:rsidRDefault="0096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C59E" w14:textId="77777777" w:rsidR="006670BA" w:rsidRDefault="006670BA">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C2ADB">
      <w:rPr>
        <w:rFonts w:ascii="Times New Roman" w:eastAsia="Times New Roman" w:hAnsi="Times New Roman" w:cs="Times New Roman"/>
        <w:noProof/>
        <w:color w:val="000000"/>
        <w:sz w:val="28"/>
        <w:szCs w:val="28"/>
      </w:rPr>
      <w:t>22</w:t>
    </w:r>
    <w:r>
      <w:rPr>
        <w:rFonts w:ascii="Times New Roman" w:eastAsia="Times New Roman" w:hAnsi="Times New Roman" w:cs="Times New Roman"/>
        <w:color w:val="000000"/>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5E0E" w14:textId="77777777" w:rsidR="006670BA" w:rsidRDefault="006670B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69C5182"/>
    <w:multiLevelType w:val="multilevel"/>
    <w:tmpl w:val="5AAABD1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AFF004F"/>
    <w:multiLevelType w:val="hybridMultilevel"/>
    <w:tmpl w:val="C1EE6CEE"/>
    <w:lvl w:ilvl="0" w:tplc="E2149A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40CE9"/>
    <w:multiLevelType w:val="hybridMultilevel"/>
    <w:tmpl w:val="6436EB68"/>
    <w:lvl w:ilvl="0" w:tplc="84B455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4A53B3A"/>
    <w:multiLevelType w:val="hybridMultilevel"/>
    <w:tmpl w:val="D6446E0C"/>
    <w:lvl w:ilvl="0" w:tplc="60EA693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tentative="1">
      <w:start w:val="1"/>
      <w:numFmt w:val="bullet"/>
      <w:lvlText w:val="o"/>
      <w:lvlJc w:val="left"/>
      <w:pPr>
        <w:ind w:left="1371" w:hanging="360"/>
      </w:pPr>
      <w:rPr>
        <w:rFonts w:ascii="Courier New" w:hAnsi="Courier New" w:cs="Courier New" w:hint="default"/>
      </w:rPr>
    </w:lvl>
    <w:lvl w:ilvl="2" w:tplc="04220005" w:tentative="1">
      <w:start w:val="1"/>
      <w:numFmt w:val="bullet"/>
      <w:lvlText w:val=""/>
      <w:lvlJc w:val="left"/>
      <w:pPr>
        <w:ind w:left="2091" w:hanging="360"/>
      </w:pPr>
      <w:rPr>
        <w:rFonts w:ascii="Wingdings" w:hAnsi="Wingdings" w:hint="default"/>
      </w:rPr>
    </w:lvl>
    <w:lvl w:ilvl="3" w:tplc="04220001" w:tentative="1">
      <w:start w:val="1"/>
      <w:numFmt w:val="bullet"/>
      <w:lvlText w:val=""/>
      <w:lvlJc w:val="left"/>
      <w:pPr>
        <w:ind w:left="2811" w:hanging="360"/>
      </w:pPr>
      <w:rPr>
        <w:rFonts w:ascii="Symbol" w:hAnsi="Symbol" w:hint="default"/>
      </w:rPr>
    </w:lvl>
    <w:lvl w:ilvl="4" w:tplc="04220003" w:tentative="1">
      <w:start w:val="1"/>
      <w:numFmt w:val="bullet"/>
      <w:lvlText w:val="o"/>
      <w:lvlJc w:val="left"/>
      <w:pPr>
        <w:ind w:left="3531" w:hanging="360"/>
      </w:pPr>
      <w:rPr>
        <w:rFonts w:ascii="Courier New" w:hAnsi="Courier New" w:cs="Courier New" w:hint="default"/>
      </w:rPr>
    </w:lvl>
    <w:lvl w:ilvl="5" w:tplc="04220005" w:tentative="1">
      <w:start w:val="1"/>
      <w:numFmt w:val="bullet"/>
      <w:lvlText w:val=""/>
      <w:lvlJc w:val="left"/>
      <w:pPr>
        <w:ind w:left="4251" w:hanging="360"/>
      </w:pPr>
      <w:rPr>
        <w:rFonts w:ascii="Wingdings" w:hAnsi="Wingdings" w:hint="default"/>
      </w:rPr>
    </w:lvl>
    <w:lvl w:ilvl="6" w:tplc="04220001" w:tentative="1">
      <w:start w:val="1"/>
      <w:numFmt w:val="bullet"/>
      <w:lvlText w:val=""/>
      <w:lvlJc w:val="left"/>
      <w:pPr>
        <w:ind w:left="4971" w:hanging="360"/>
      </w:pPr>
      <w:rPr>
        <w:rFonts w:ascii="Symbol" w:hAnsi="Symbol" w:hint="default"/>
      </w:rPr>
    </w:lvl>
    <w:lvl w:ilvl="7" w:tplc="04220003" w:tentative="1">
      <w:start w:val="1"/>
      <w:numFmt w:val="bullet"/>
      <w:lvlText w:val="o"/>
      <w:lvlJc w:val="left"/>
      <w:pPr>
        <w:ind w:left="5691" w:hanging="360"/>
      </w:pPr>
      <w:rPr>
        <w:rFonts w:ascii="Courier New" w:hAnsi="Courier New" w:cs="Courier New" w:hint="default"/>
      </w:rPr>
    </w:lvl>
    <w:lvl w:ilvl="8" w:tplc="04220005" w:tentative="1">
      <w:start w:val="1"/>
      <w:numFmt w:val="bullet"/>
      <w:lvlText w:val=""/>
      <w:lvlJc w:val="left"/>
      <w:pPr>
        <w:ind w:left="6411" w:hanging="360"/>
      </w:pPr>
      <w:rPr>
        <w:rFonts w:ascii="Wingdings" w:hAnsi="Wingdings" w:hint="default"/>
      </w:rPr>
    </w:lvl>
  </w:abstractNum>
  <w:abstractNum w:abstractNumId="7" w15:restartNumberingAfterBreak="0">
    <w:nsid w:val="29375AF2"/>
    <w:multiLevelType w:val="hybridMultilevel"/>
    <w:tmpl w:val="F0B4F354"/>
    <w:lvl w:ilvl="0" w:tplc="6F2683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460A40"/>
    <w:multiLevelType w:val="hybridMultilevel"/>
    <w:tmpl w:val="8E745B60"/>
    <w:lvl w:ilvl="0" w:tplc="DBB8B1CC">
      <w:start w:val="6"/>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37869"/>
    <w:multiLevelType w:val="hybridMultilevel"/>
    <w:tmpl w:val="32205BB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3E04F6D"/>
    <w:multiLevelType w:val="multilevel"/>
    <w:tmpl w:val="7022218A"/>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56554CDC"/>
    <w:multiLevelType w:val="multilevel"/>
    <w:tmpl w:val="C33082C0"/>
    <w:lvl w:ilvl="0">
      <w:start w:val="13"/>
      <w:numFmt w:val="bullet"/>
      <w:pStyle w:val="41"/>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7DB35AF"/>
    <w:multiLevelType w:val="hybridMultilevel"/>
    <w:tmpl w:val="5C105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D93BF1"/>
    <w:multiLevelType w:val="hybridMultilevel"/>
    <w:tmpl w:val="7AFCB4B8"/>
    <w:lvl w:ilvl="0" w:tplc="885482F2">
      <w:start w:val="1"/>
      <w:numFmt w:val="decimal"/>
      <w:lvlText w:val="%1."/>
      <w:lvlJc w:val="left"/>
      <w:pPr>
        <w:ind w:left="1392" w:hanging="825"/>
      </w:pPr>
      <w:rPr>
        <w:rFonts w:ascii="Times New Roman" w:eastAsia="Times New Roman" w:hAnsi="Times New Roman" w:cs="Times New Roman"/>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DBC323E"/>
    <w:multiLevelType w:val="hybridMultilevel"/>
    <w:tmpl w:val="88BE6F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2F21C3E"/>
    <w:multiLevelType w:val="multilevel"/>
    <w:tmpl w:val="409AD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83765A"/>
    <w:multiLevelType w:val="hybridMultilevel"/>
    <w:tmpl w:val="5BA8B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642132"/>
    <w:multiLevelType w:val="hybridMultilevel"/>
    <w:tmpl w:val="6B0C3160"/>
    <w:lvl w:ilvl="0" w:tplc="0419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15:restartNumberingAfterBreak="0">
    <w:nsid w:val="7D6E2863"/>
    <w:multiLevelType w:val="multilevel"/>
    <w:tmpl w:val="98824014"/>
    <w:lvl w:ilvl="0">
      <w:start w:val="1"/>
      <w:numFmt w:val="decimal"/>
      <w:lvlText w:val="%1."/>
      <w:lvlJc w:val="left"/>
      <w:pPr>
        <w:ind w:left="720" w:hanging="360"/>
      </w:pPr>
      <w:rPr>
        <w:rFonts w:ascii="Times New Roman" w:eastAsia="Times New Roman" w:hAnsi="Times New Roman" w:cs="Times New Roman"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8E45B8"/>
    <w:multiLevelType w:val="hybridMultilevel"/>
    <w:tmpl w:val="BC2A2D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7"/>
  </w:num>
  <w:num w:numId="4">
    <w:abstractNumId w:val="1"/>
  </w:num>
  <w:num w:numId="5">
    <w:abstractNumId w:val="20"/>
  </w:num>
  <w:num w:numId="6">
    <w:abstractNumId w:val="19"/>
  </w:num>
  <w:num w:numId="7">
    <w:abstractNumId w:val="10"/>
  </w:num>
  <w:num w:numId="8">
    <w:abstractNumId w:val="2"/>
  </w:num>
  <w:num w:numId="9">
    <w:abstractNumId w:val="21"/>
  </w:num>
  <w:num w:numId="10">
    <w:abstractNumId w:val="8"/>
  </w:num>
  <w:num w:numId="11">
    <w:abstractNumId w:val="18"/>
  </w:num>
  <w:num w:numId="12">
    <w:abstractNumId w:val="9"/>
  </w:num>
  <w:num w:numId="13">
    <w:abstractNumId w:val="15"/>
  </w:num>
  <w:num w:numId="14">
    <w:abstractNumId w:val="22"/>
  </w:num>
  <w:num w:numId="15">
    <w:abstractNumId w:val="5"/>
  </w:num>
  <w:num w:numId="16">
    <w:abstractNumId w:val="16"/>
  </w:num>
  <w:num w:numId="17">
    <w:abstractNumId w:val="7"/>
  </w:num>
  <w:num w:numId="18">
    <w:abstractNumId w:val="3"/>
  </w:num>
  <w:num w:numId="19">
    <w:abstractNumId w:val="6"/>
  </w:num>
  <w:num w:numId="20">
    <w:abstractNumId w:val="13"/>
  </w:num>
  <w:num w:numId="21">
    <w:abstractNumId w:val="14"/>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F53"/>
    <w:rsid w:val="00003673"/>
    <w:rsid w:val="00006320"/>
    <w:rsid w:val="00007F57"/>
    <w:rsid w:val="000125DD"/>
    <w:rsid w:val="00012731"/>
    <w:rsid w:val="000160F1"/>
    <w:rsid w:val="00016269"/>
    <w:rsid w:val="00021B82"/>
    <w:rsid w:val="00022097"/>
    <w:rsid w:val="0002505C"/>
    <w:rsid w:val="00036B0A"/>
    <w:rsid w:val="000371B2"/>
    <w:rsid w:val="00045030"/>
    <w:rsid w:val="0005174A"/>
    <w:rsid w:val="00054354"/>
    <w:rsid w:val="000549CB"/>
    <w:rsid w:val="00055961"/>
    <w:rsid w:val="00057F0F"/>
    <w:rsid w:val="000629A7"/>
    <w:rsid w:val="00062F4A"/>
    <w:rsid w:val="000659A3"/>
    <w:rsid w:val="00067B76"/>
    <w:rsid w:val="000726E3"/>
    <w:rsid w:val="000750D3"/>
    <w:rsid w:val="00081185"/>
    <w:rsid w:val="00081A4F"/>
    <w:rsid w:val="00084ACD"/>
    <w:rsid w:val="00090452"/>
    <w:rsid w:val="000917C5"/>
    <w:rsid w:val="000923E6"/>
    <w:rsid w:val="000937C1"/>
    <w:rsid w:val="00093ABF"/>
    <w:rsid w:val="00095044"/>
    <w:rsid w:val="000A3581"/>
    <w:rsid w:val="000A3AF8"/>
    <w:rsid w:val="000A3E4D"/>
    <w:rsid w:val="000A6151"/>
    <w:rsid w:val="000A6B68"/>
    <w:rsid w:val="000A7073"/>
    <w:rsid w:val="000B18A3"/>
    <w:rsid w:val="000B193F"/>
    <w:rsid w:val="000B246C"/>
    <w:rsid w:val="000B2A92"/>
    <w:rsid w:val="000B4A92"/>
    <w:rsid w:val="000C0B04"/>
    <w:rsid w:val="000C2389"/>
    <w:rsid w:val="000C269E"/>
    <w:rsid w:val="000C29D6"/>
    <w:rsid w:val="000C3A1A"/>
    <w:rsid w:val="000C42E0"/>
    <w:rsid w:val="000C6032"/>
    <w:rsid w:val="000C615D"/>
    <w:rsid w:val="000D06F6"/>
    <w:rsid w:val="000D2A7D"/>
    <w:rsid w:val="000D3921"/>
    <w:rsid w:val="000D491F"/>
    <w:rsid w:val="000D579B"/>
    <w:rsid w:val="000E2085"/>
    <w:rsid w:val="000E5814"/>
    <w:rsid w:val="000F18F2"/>
    <w:rsid w:val="000F27E2"/>
    <w:rsid w:val="000F3039"/>
    <w:rsid w:val="000F69A3"/>
    <w:rsid w:val="001005F3"/>
    <w:rsid w:val="0010060D"/>
    <w:rsid w:val="00100D53"/>
    <w:rsid w:val="001037D3"/>
    <w:rsid w:val="00110AC9"/>
    <w:rsid w:val="0011151E"/>
    <w:rsid w:val="00113E0C"/>
    <w:rsid w:val="00116806"/>
    <w:rsid w:val="00122C40"/>
    <w:rsid w:val="00123774"/>
    <w:rsid w:val="001310F2"/>
    <w:rsid w:val="00134D8C"/>
    <w:rsid w:val="00140B0A"/>
    <w:rsid w:val="001437E1"/>
    <w:rsid w:val="001449F2"/>
    <w:rsid w:val="00150EF5"/>
    <w:rsid w:val="00150F9A"/>
    <w:rsid w:val="001518AD"/>
    <w:rsid w:val="00152057"/>
    <w:rsid w:val="0015276A"/>
    <w:rsid w:val="001533E4"/>
    <w:rsid w:val="0015512F"/>
    <w:rsid w:val="00155F67"/>
    <w:rsid w:val="00162297"/>
    <w:rsid w:val="00162309"/>
    <w:rsid w:val="0016754C"/>
    <w:rsid w:val="00173416"/>
    <w:rsid w:val="00176026"/>
    <w:rsid w:val="001765E4"/>
    <w:rsid w:val="00177675"/>
    <w:rsid w:val="00180BA5"/>
    <w:rsid w:val="00182D8E"/>
    <w:rsid w:val="001845DA"/>
    <w:rsid w:val="001913F3"/>
    <w:rsid w:val="00192D83"/>
    <w:rsid w:val="0019363A"/>
    <w:rsid w:val="001A0165"/>
    <w:rsid w:val="001A5F85"/>
    <w:rsid w:val="001A6D60"/>
    <w:rsid w:val="001A70BC"/>
    <w:rsid w:val="001B396B"/>
    <w:rsid w:val="001B41BE"/>
    <w:rsid w:val="001C37CD"/>
    <w:rsid w:val="001C3BA8"/>
    <w:rsid w:val="001C4CC9"/>
    <w:rsid w:val="001C72C7"/>
    <w:rsid w:val="001D2970"/>
    <w:rsid w:val="001D57E9"/>
    <w:rsid w:val="001E31FC"/>
    <w:rsid w:val="001E3B0B"/>
    <w:rsid w:val="001E7FAB"/>
    <w:rsid w:val="001F1CEC"/>
    <w:rsid w:val="001F53BA"/>
    <w:rsid w:val="001F7CCB"/>
    <w:rsid w:val="00202DEF"/>
    <w:rsid w:val="00206296"/>
    <w:rsid w:val="00210414"/>
    <w:rsid w:val="00210605"/>
    <w:rsid w:val="00210923"/>
    <w:rsid w:val="00210C7D"/>
    <w:rsid w:val="00217D1C"/>
    <w:rsid w:val="002243BD"/>
    <w:rsid w:val="0022753E"/>
    <w:rsid w:val="00233E96"/>
    <w:rsid w:val="002354B8"/>
    <w:rsid w:val="0024189F"/>
    <w:rsid w:val="00244899"/>
    <w:rsid w:val="002503F0"/>
    <w:rsid w:val="00255CB2"/>
    <w:rsid w:val="002568CB"/>
    <w:rsid w:val="00262987"/>
    <w:rsid w:val="00265016"/>
    <w:rsid w:val="00265A65"/>
    <w:rsid w:val="00267DE4"/>
    <w:rsid w:val="002706E4"/>
    <w:rsid w:val="00272CDF"/>
    <w:rsid w:val="002738E0"/>
    <w:rsid w:val="0027418E"/>
    <w:rsid w:val="00274ACE"/>
    <w:rsid w:val="00275A5B"/>
    <w:rsid w:val="00277B78"/>
    <w:rsid w:val="002879B0"/>
    <w:rsid w:val="002960FC"/>
    <w:rsid w:val="002968CD"/>
    <w:rsid w:val="00297514"/>
    <w:rsid w:val="002A16C9"/>
    <w:rsid w:val="002A2C9C"/>
    <w:rsid w:val="002A3103"/>
    <w:rsid w:val="002A50CC"/>
    <w:rsid w:val="002A6D31"/>
    <w:rsid w:val="002B22F6"/>
    <w:rsid w:val="002B2476"/>
    <w:rsid w:val="002B3901"/>
    <w:rsid w:val="002B6472"/>
    <w:rsid w:val="002C0E86"/>
    <w:rsid w:val="002C4246"/>
    <w:rsid w:val="002D2398"/>
    <w:rsid w:val="002D38CF"/>
    <w:rsid w:val="002D4954"/>
    <w:rsid w:val="002D5171"/>
    <w:rsid w:val="002D5EB5"/>
    <w:rsid w:val="002D6985"/>
    <w:rsid w:val="002E2FAC"/>
    <w:rsid w:val="002E4B2D"/>
    <w:rsid w:val="002E517B"/>
    <w:rsid w:val="002F1C48"/>
    <w:rsid w:val="002F3243"/>
    <w:rsid w:val="002F462F"/>
    <w:rsid w:val="002F6CA1"/>
    <w:rsid w:val="002F7586"/>
    <w:rsid w:val="00314BCE"/>
    <w:rsid w:val="00315932"/>
    <w:rsid w:val="0032129B"/>
    <w:rsid w:val="00322100"/>
    <w:rsid w:val="003242F6"/>
    <w:rsid w:val="00326179"/>
    <w:rsid w:val="00330B92"/>
    <w:rsid w:val="00332CCB"/>
    <w:rsid w:val="00336473"/>
    <w:rsid w:val="003467AC"/>
    <w:rsid w:val="00353007"/>
    <w:rsid w:val="0035519B"/>
    <w:rsid w:val="00355877"/>
    <w:rsid w:val="003575FB"/>
    <w:rsid w:val="00360401"/>
    <w:rsid w:val="003614CD"/>
    <w:rsid w:val="00363641"/>
    <w:rsid w:val="00365092"/>
    <w:rsid w:val="00370451"/>
    <w:rsid w:val="00370BAE"/>
    <w:rsid w:val="00381CDA"/>
    <w:rsid w:val="00382544"/>
    <w:rsid w:val="003852FD"/>
    <w:rsid w:val="00385900"/>
    <w:rsid w:val="00391747"/>
    <w:rsid w:val="003A0BF7"/>
    <w:rsid w:val="003A0EC0"/>
    <w:rsid w:val="003A39FE"/>
    <w:rsid w:val="003A442A"/>
    <w:rsid w:val="003A496E"/>
    <w:rsid w:val="003B1663"/>
    <w:rsid w:val="003B43F2"/>
    <w:rsid w:val="003B7270"/>
    <w:rsid w:val="003C1053"/>
    <w:rsid w:val="003C73BC"/>
    <w:rsid w:val="003C7746"/>
    <w:rsid w:val="003C7F79"/>
    <w:rsid w:val="003D2FC6"/>
    <w:rsid w:val="003D326A"/>
    <w:rsid w:val="003D3868"/>
    <w:rsid w:val="003D4369"/>
    <w:rsid w:val="003E23CA"/>
    <w:rsid w:val="003E2DE1"/>
    <w:rsid w:val="003E576A"/>
    <w:rsid w:val="003F7869"/>
    <w:rsid w:val="003F7E1A"/>
    <w:rsid w:val="00401419"/>
    <w:rsid w:val="004024A1"/>
    <w:rsid w:val="004123D1"/>
    <w:rsid w:val="00413F3D"/>
    <w:rsid w:val="004150C9"/>
    <w:rsid w:val="00417ADF"/>
    <w:rsid w:val="0042129E"/>
    <w:rsid w:val="00423031"/>
    <w:rsid w:val="00423E8C"/>
    <w:rsid w:val="0042434B"/>
    <w:rsid w:val="0043235E"/>
    <w:rsid w:val="00437839"/>
    <w:rsid w:val="0043785C"/>
    <w:rsid w:val="0044026E"/>
    <w:rsid w:val="00440473"/>
    <w:rsid w:val="00443168"/>
    <w:rsid w:val="00445BCE"/>
    <w:rsid w:val="004461B3"/>
    <w:rsid w:val="0045182C"/>
    <w:rsid w:val="00452DFD"/>
    <w:rsid w:val="00453CE3"/>
    <w:rsid w:val="00456071"/>
    <w:rsid w:val="0045712A"/>
    <w:rsid w:val="00472837"/>
    <w:rsid w:val="00477766"/>
    <w:rsid w:val="0048068E"/>
    <w:rsid w:val="004812E5"/>
    <w:rsid w:val="004813F7"/>
    <w:rsid w:val="00481F26"/>
    <w:rsid w:val="00482128"/>
    <w:rsid w:val="0048367B"/>
    <w:rsid w:val="00491606"/>
    <w:rsid w:val="004A7F02"/>
    <w:rsid w:val="004B3FDA"/>
    <w:rsid w:val="004B6744"/>
    <w:rsid w:val="004C470D"/>
    <w:rsid w:val="004C6DEA"/>
    <w:rsid w:val="004D0811"/>
    <w:rsid w:val="004D0D9B"/>
    <w:rsid w:val="004D19A5"/>
    <w:rsid w:val="004D19DA"/>
    <w:rsid w:val="004D1EAE"/>
    <w:rsid w:val="004D3922"/>
    <w:rsid w:val="004D3E13"/>
    <w:rsid w:val="004E01FE"/>
    <w:rsid w:val="004E0420"/>
    <w:rsid w:val="004E0602"/>
    <w:rsid w:val="004E359D"/>
    <w:rsid w:val="004F1410"/>
    <w:rsid w:val="004F6E82"/>
    <w:rsid w:val="005001D4"/>
    <w:rsid w:val="00500F35"/>
    <w:rsid w:val="00502C8E"/>
    <w:rsid w:val="00504872"/>
    <w:rsid w:val="00506278"/>
    <w:rsid w:val="00506A44"/>
    <w:rsid w:val="00512370"/>
    <w:rsid w:val="005135E7"/>
    <w:rsid w:val="005137DD"/>
    <w:rsid w:val="0052008F"/>
    <w:rsid w:val="005221B6"/>
    <w:rsid w:val="005231F6"/>
    <w:rsid w:val="00530BD2"/>
    <w:rsid w:val="00533843"/>
    <w:rsid w:val="00533F4F"/>
    <w:rsid w:val="0053419F"/>
    <w:rsid w:val="00535F7B"/>
    <w:rsid w:val="00540257"/>
    <w:rsid w:val="00541D14"/>
    <w:rsid w:val="00541DAC"/>
    <w:rsid w:val="00543616"/>
    <w:rsid w:val="00544AF5"/>
    <w:rsid w:val="00547D21"/>
    <w:rsid w:val="005506BC"/>
    <w:rsid w:val="00557091"/>
    <w:rsid w:val="0056326D"/>
    <w:rsid w:val="00567CEF"/>
    <w:rsid w:val="00571484"/>
    <w:rsid w:val="00574ABC"/>
    <w:rsid w:val="00575159"/>
    <w:rsid w:val="005766AD"/>
    <w:rsid w:val="005851B6"/>
    <w:rsid w:val="00585F27"/>
    <w:rsid w:val="00597D52"/>
    <w:rsid w:val="005A04DB"/>
    <w:rsid w:val="005A0590"/>
    <w:rsid w:val="005A3AFD"/>
    <w:rsid w:val="005A51CA"/>
    <w:rsid w:val="005A6D35"/>
    <w:rsid w:val="005B6CDD"/>
    <w:rsid w:val="005B6E84"/>
    <w:rsid w:val="005B73A2"/>
    <w:rsid w:val="005C4789"/>
    <w:rsid w:val="005C498E"/>
    <w:rsid w:val="005C5515"/>
    <w:rsid w:val="005C5A7A"/>
    <w:rsid w:val="005C5BBD"/>
    <w:rsid w:val="005D1AD3"/>
    <w:rsid w:val="005D4480"/>
    <w:rsid w:val="005D7893"/>
    <w:rsid w:val="005E5750"/>
    <w:rsid w:val="005E6CD2"/>
    <w:rsid w:val="005F0369"/>
    <w:rsid w:val="005F10EB"/>
    <w:rsid w:val="005F1CF5"/>
    <w:rsid w:val="00600239"/>
    <w:rsid w:val="00601C75"/>
    <w:rsid w:val="00602789"/>
    <w:rsid w:val="00603C4E"/>
    <w:rsid w:val="00612D11"/>
    <w:rsid w:val="00614536"/>
    <w:rsid w:val="00614A0F"/>
    <w:rsid w:val="00615260"/>
    <w:rsid w:val="006332BB"/>
    <w:rsid w:val="00633547"/>
    <w:rsid w:val="00636BC0"/>
    <w:rsid w:val="00636EF1"/>
    <w:rsid w:val="006400E7"/>
    <w:rsid w:val="00642B55"/>
    <w:rsid w:val="00647625"/>
    <w:rsid w:val="006502FC"/>
    <w:rsid w:val="00654496"/>
    <w:rsid w:val="00656DBD"/>
    <w:rsid w:val="00660BF7"/>
    <w:rsid w:val="00660DAA"/>
    <w:rsid w:val="00661E7C"/>
    <w:rsid w:val="00663ACB"/>
    <w:rsid w:val="0066417F"/>
    <w:rsid w:val="006670BA"/>
    <w:rsid w:val="00671B48"/>
    <w:rsid w:val="00675E5D"/>
    <w:rsid w:val="00680402"/>
    <w:rsid w:val="00681962"/>
    <w:rsid w:val="0069112F"/>
    <w:rsid w:val="006959D6"/>
    <w:rsid w:val="00695D9D"/>
    <w:rsid w:val="00697BB5"/>
    <w:rsid w:val="006A71D3"/>
    <w:rsid w:val="006B1A8F"/>
    <w:rsid w:val="006B2F1E"/>
    <w:rsid w:val="006C2ADB"/>
    <w:rsid w:val="006C55E2"/>
    <w:rsid w:val="006C676A"/>
    <w:rsid w:val="006D2566"/>
    <w:rsid w:val="006D4B69"/>
    <w:rsid w:val="006D54A0"/>
    <w:rsid w:val="006D6031"/>
    <w:rsid w:val="006D7748"/>
    <w:rsid w:val="006E072C"/>
    <w:rsid w:val="006E406F"/>
    <w:rsid w:val="006E606B"/>
    <w:rsid w:val="006F1D4C"/>
    <w:rsid w:val="006F39B8"/>
    <w:rsid w:val="006F4D85"/>
    <w:rsid w:val="007003A0"/>
    <w:rsid w:val="00712803"/>
    <w:rsid w:val="00720DF0"/>
    <w:rsid w:val="007219B4"/>
    <w:rsid w:val="00723282"/>
    <w:rsid w:val="00723D6B"/>
    <w:rsid w:val="00726BF3"/>
    <w:rsid w:val="00733D04"/>
    <w:rsid w:val="00734597"/>
    <w:rsid w:val="007355EA"/>
    <w:rsid w:val="00735A08"/>
    <w:rsid w:val="00736B20"/>
    <w:rsid w:val="00736DF5"/>
    <w:rsid w:val="0074313B"/>
    <w:rsid w:val="00752868"/>
    <w:rsid w:val="00752AE2"/>
    <w:rsid w:val="0075422E"/>
    <w:rsid w:val="007606F4"/>
    <w:rsid w:val="0076078F"/>
    <w:rsid w:val="00766FD1"/>
    <w:rsid w:val="00767F66"/>
    <w:rsid w:val="00775B79"/>
    <w:rsid w:val="00781CE8"/>
    <w:rsid w:val="00783DDB"/>
    <w:rsid w:val="0078561C"/>
    <w:rsid w:val="00787852"/>
    <w:rsid w:val="00790EDC"/>
    <w:rsid w:val="00792FC2"/>
    <w:rsid w:val="00793275"/>
    <w:rsid w:val="00795CF2"/>
    <w:rsid w:val="007A0A4B"/>
    <w:rsid w:val="007A34BB"/>
    <w:rsid w:val="007A3A02"/>
    <w:rsid w:val="007A46DE"/>
    <w:rsid w:val="007B2FB9"/>
    <w:rsid w:val="007C0BDC"/>
    <w:rsid w:val="007C0C0F"/>
    <w:rsid w:val="007C303F"/>
    <w:rsid w:val="007C6243"/>
    <w:rsid w:val="007C6557"/>
    <w:rsid w:val="007D050D"/>
    <w:rsid w:val="007D14FF"/>
    <w:rsid w:val="007D16B0"/>
    <w:rsid w:val="007D2CF2"/>
    <w:rsid w:val="007D3B1F"/>
    <w:rsid w:val="007D4119"/>
    <w:rsid w:val="007D6250"/>
    <w:rsid w:val="007E3831"/>
    <w:rsid w:val="007F0CAC"/>
    <w:rsid w:val="007F191E"/>
    <w:rsid w:val="007F1AD9"/>
    <w:rsid w:val="007F3C4B"/>
    <w:rsid w:val="007F3C7C"/>
    <w:rsid w:val="007F4366"/>
    <w:rsid w:val="007F4929"/>
    <w:rsid w:val="007F5C60"/>
    <w:rsid w:val="007F6795"/>
    <w:rsid w:val="00803FC8"/>
    <w:rsid w:val="0080511B"/>
    <w:rsid w:val="008074CA"/>
    <w:rsid w:val="008115A1"/>
    <w:rsid w:val="008118C7"/>
    <w:rsid w:val="00813DC7"/>
    <w:rsid w:val="00816277"/>
    <w:rsid w:val="00816825"/>
    <w:rsid w:val="00820086"/>
    <w:rsid w:val="00820C85"/>
    <w:rsid w:val="00821612"/>
    <w:rsid w:val="00821751"/>
    <w:rsid w:val="00823C3B"/>
    <w:rsid w:val="008266FA"/>
    <w:rsid w:val="008279BF"/>
    <w:rsid w:val="00835894"/>
    <w:rsid w:val="0084031D"/>
    <w:rsid w:val="008415EA"/>
    <w:rsid w:val="0084242E"/>
    <w:rsid w:val="00844786"/>
    <w:rsid w:val="00845FDE"/>
    <w:rsid w:val="00846C87"/>
    <w:rsid w:val="00847F47"/>
    <w:rsid w:val="008501AC"/>
    <w:rsid w:val="0085170B"/>
    <w:rsid w:val="008517AE"/>
    <w:rsid w:val="00852AEF"/>
    <w:rsid w:val="00853586"/>
    <w:rsid w:val="00856FDE"/>
    <w:rsid w:val="00857775"/>
    <w:rsid w:val="00861834"/>
    <w:rsid w:val="00863FB1"/>
    <w:rsid w:val="00864702"/>
    <w:rsid w:val="00867D79"/>
    <w:rsid w:val="00870D15"/>
    <w:rsid w:val="00871055"/>
    <w:rsid w:val="00872CEF"/>
    <w:rsid w:val="008739C2"/>
    <w:rsid w:val="00873DBE"/>
    <w:rsid w:val="00880909"/>
    <w:rsid w:val="00882318"/>
    <w:rsid w:val="00886004"/>
    <w:rsid w:val="008909BE"/>
    <w:rsid w:val="00894457"/>
    <w:rsid w:val="008A0A6C"/>
    <w:rsid w:val="008A1EBC"/>
    <w:rsid w:val="008A6290"/>
    <w:rsid w:val="008B0626"/>
    <w:rsid w:val="008B15AB"/>
    <w:rsid w:val="008B2304"/>
    <w:rsid w:val="008B6A83"/>
    <w:rsid w:val="008C0034"/>
    <w:rsid w:val="008C5448"/>
    <w:rsid w:val="008C5C53"/>
    <w:rsid w:val="008C6F90"/>
    <w:rsid w:val="008D42B4"/>
    <w:rsid w:val="008E081D"/>
    <w:rsid w:val="008E3781"/>
    <w:rsid w:val="008E5296"/>
    <w:rsid w:val="008E612A"/>
    <w:rsid w:val="008F352C"/>
    <w:rsid w:val="008F68EA"/>
    <w:rsid w:val="00900F54"/>
    <w:rsid w:val="009030FA"/>
    <w:rsid w:val="009066F7"/>
    <w:rsid w:val="00907E20"/>
    <w:rsid w:val="0091129C"/>
    <w:rsid w:val="00911826"/>
    <w:rsid w:val="00911B50"/>
    <w:rsid w:val="009130A8"/>
    <w:rsid w:val="00913771"/>
    <w:rsid w:val="00915BF4"/>
    <w:rsid w:val="00915EC3"/>
    <w:rsid w:val="00917499"/>
    <w:rsid w:val="009174B2"/>
    <w:rsid w:val="0092156B"/>
    <w:rsid w:val="0092175E"/>
    <w:rsid w:val="00921E12"/>
    <w:rsid w:val="009251F9"/>
    <w:rsid w:val="00926894"/>
    <w:rsid w:val="009270ED"/>
    <w:rsid w:val="00931173"/>
    <w:rsid w:val="009319A4"/>
    <w:rsid w:val="00932499"/>
    <w:rsid w:val="00941D0F"/>
    <w:rsid w:val="00942011"/>
    <w:rsid w:val="00942F56"/>
    <w:rsid w:val="00943F36"/>
    <w:rsid w:val="009449F5"/>
    <w:rsid w:val="00946C30"/>
    <w:rsid w:val="009528E8"/>
    <w:rsid w:val="00955A90"/>
    <w:rsid w:val="00960A7E"/>
    <w:rsid w:val="009627C2"/>
    <w:rsid w:val="00964C98"/>
    <w:rsid w:val="009708FF"/>
    <w:rsid w:val="009715A0"/>
    <w:rsid w:val="00972230"/>
    <w:rsid w:val="009808AE"/>
    <w:rsid w:val="00992BF3"/>
    <w:rsid w:val="00992DB6"/>
    <w:rsid w:val="00995FF6"/>
    <w:rsid w:val="009A1CE3"/>
    <w:rsid w:val="009A4187"/>
    <w:rsid w:val="009A692B"/>
    <w:rsid w:val="009A741B"/>
    <w:rsid w:val="009B170D"/>
    <w:rsid w:val="009B28E6"/>
    <w:rsid w:val="009B4001"/>
    <w:rsid w:val="009B47D6"/>
    <w:rsid w:val="009C08B9"/>
    <w:rsid w:val="009C1938"/>
    <w:rsid w:val="009C6A83"/>
    <w:rsid w:val="009D05C4"/>
    <w:rsid w:val="009D09CF"/>
    <w:rsid w:val="009D2F3F"/>
    <w:rsid w:val="009D3DDD"/>
    <w:rsid w:val="009D7555"/>
    <w:rsid w:val="009E28AB"/>
    <w:rsid w:val="009E6D21"/>
    <w:rsid w:val="009F7FF2"/>
    <w:rsid w:val="00A02A69"/>
    <w:rsid w:val="00A03524"/>
    <w:rsid w:val="00A03F12"/>
    <w:rsid w:val="00A05DAC"/>
    <w:rsid w:val="00A0797B"/>
    <w:rsid w:val="00A1001E"/>
    <w:rsid w:val="00A14631"/>
    <w:rsid w:val="00A146C7"/>
    <w:rsid w:val="00A155C3"/>
    <w:rsid w:val="00A20A82"/>
    <w:rsid w:val="00A2202A"/>
    <w:rsid w:val="00A234E4"/>
    <w:rsid w:val="00A30ABE"/>
    <w:rsid w:val="00A315A9"/>
    <w:rsid w:val="00A34556"/>
    <w:rsid w:val="00A35353"/>
    <w:rsid w:val="00A42805"/>
    <w:rsid w:val="00A42A0B"/>
    <w:rsid w:val="00A463CC"/>
    <w:rsid w:val="00A53031"/>
    <w:rsid w:val="00A53086"/>
    <w:rsid w:val="00A5410F"/>
    <w:rsid w:val="00A549F3"/>
    <w:rsid w:val="00A54A71"/>
    <w:rsid w:val="00A54F65"/>
    <w:rsid w:val="00A55D37"/>
    <w:rsid w:val="00A561C2"/>
    <w:rsid w:val="00A606FA"/>
    <w:rsid w:val="00A60A59"/>
    <w:rsid w:val="00A62219"/>
    <w:rsid w:val="00A67A84"/>
    <w:rsid w:val="00A67F6A"/>
    <w:rsid w:val="00A70665"/>
    <w:rsid w:val="00A728FF"/>
    <w:rsid w:val="00A75120"/>
    <w:rsid w:val="00A7631A"/>
    <w:rsid w:val="00A76BAB"/>
    <w:rsid w:val="00A77256"/>
    <w:rsid w:val="00A8295D"/>
    <w:rsid w:val="00A83119"/>
    <w:rsid w:val="00A9188B"/>
    <w:rsid w:val="00A936B3"/>
    <w:rsid w:val="00A949B7"/>
    <w:rsid w:val="00A94CC7"/>
    <w:rsid w:val="00AA520C"/>
    <w:rsid w:val="00AB046A"/>
    <w:rsid w:val="00AB4819"/>
    <w:rsid w:val="00AB726B"/>
    <w:rsid w:val="00AC034D"/>
    <w:rsid w:val="00AC32FC"/>
    <w:rsid w:val="00AC74CF"/>
    <w:rsid w:val="00AC7F53"/>
    <w:rsid w:val="00AD6593"/>
    <w:rsid w:val="00AD6D1B"/>
    <w:rsid w:val="00AD6D2A"/>
    <w:rsid w:val="00AD75A1"/>
    <w:rsid w:val="00AD7FC6"/>
    <w:rsid w:val="00AE051A"/>
    <w:rsid w:val="00AE26F5"/>
    <w:rsid w:val="00AE3481"/>
    <w:rsid w:val="00AE36CF"/>
    <w:rsid w:val="00AE4528"/>
    <w:rsid w:val="00AE48DF"/>
    <w:rsid w:val="00AF19EE"/>
    <w:rsid w:val="00AF1F7D"/>
    <w:rsid w:val="00AF20B1"/>
    <w:rsid w:val="00AF2C94"/>
    <w:rsid w:val="00AF5BF4"/>
    <w:rsid w:val="00AF7E15"/>
    <w:rsid w:val="00B06F08"/>
    <w:rsid w:val="00B11B23"/>
    <w:rsid w:val="00B15DF7"/>
    <w:rsid w:val="00B168C9"/>
    <w:rsid w:val="00B260E9"/>
    <w:rsid w:val="00B300CB"/>
    <w:rsid w:val="00B343BF"/>
    <w:rsid w:val="00B3581B"/>
    <w:rsid w:val="00B36C5B"/>
    <w:rsid w:val="00B40064"/>
    <w:rsid w:val="00B41AC6"/>
    <w:rsid w:val="00B47123"/>
    <w:rsid w:val="00B500DC"/>
    <w:rsid w:val="00B505BD"/>
    <w:rsid w:val="00B5107D"/>
    <w:rsid w:val="00B529FA"/>
    <w:rsid w:val="00B52ECE"/>
    <w:rsid w:val="00B53136"/>
    <w:rsid w:val="00B53E42"/>
    <w:rsid w:val="00B57507"/>
    <w:rsid w:val="00B57780"/>
    <w:rsid w:val="00B62175"/>
    <w:rsid w:val="00B700DB"/>
    <w:rsid w:val="00B7035B"/>
    <w:rsid w:val="00B71913"/>
    <w:rsid w:val="00B72AB2"/>
    <w:rsid w:val="00B72EB0"/>
    <w:rsid w:val="00B738CC"/>
    <w:rsid w:val="00B73A39"/>
    <w:rsid w:val="00B75185"/>
    <w:rsid w:val="00B7617E"/>
    <w:rsid w:val="00B76209"/>
    <w:rsid w:val="00B77676"/>
    <w:rsid w:val="00B804AB"/>
    <w:rsid w:val="00B8080C"/>
    <w:rsid w:val="00B8288A"/>
    <w:rsid w:val="00B828C5"/>
    <w:rsid w:val="00BA205B"/>
    <w:rsid w:val="00BA20A6"/>
    <w:rsid w:val="00BA27E8"/>
    <w:rsid w:val="00BA45A8"/>
    <w:rsid w:val="00BA7A90"/>
    <w:rsid w:val="00BB25A8"/>
    <w:rsid w:val="00BB2713"/>
    <w:rsid w:val="00BB2A92"/>
    <w:rsid w:val="00BB2DF5"/>
    <w:rsid w:val="00BB2FAE"/>
    <w:rsid w:val="00BB3DF4"/>
    <w:rsid w:val="00BB5314"/>
    <w:rsid w:val="00BB6279"/>
    <w:rsid w:val="00BC33CF"/>
    <w:rsid w:val="00BC3C00"/>
    <w:rsid w:val="00BC3C0C"/>
    <w:rsid w:val="00BC593E"/>
    <w:rsid w:val="00BD3968"/>
    <w:rsid w:val="00BD55EB"/>
    <w:rsid w:val="00BD662D"/>
    <w:rsid w:val="00BD672B"/>
    <w:rsid w:val="00BE23CD"/>
    <w:rsid w:val="00BE2D44"/>
    <w:rsid w:val="00BE3554"/>
    <w:rsid w:val="00BE711E"/>
    <w:rsid w:val="00BF0946"/>
    <w:rsid w:val="00BF0CEE"/>
    <w:rsid w:val="00BF0E2B"/>
    <w:rsid w:val="00BF31AC"/>
    <w:rsid w:val="00BF79BF"/>
    <w:rsid w:val="00C05056"/>
    <w:rsid w:val="00C0535D"/>
    <w:rsid w:val="00C069B1"/>
    <w:rsid w:val="00C07BDA"/>
    <w:rsid w:val="00C1269F"/>
    <w:rsid w:val="00C12A8F"/>
    <w:rsid w:val="00C12F61"/>
    <w:rsid w:val="00C13BFC"/>
    <w:rsid w:val="00C1604D"/>
    <w:rsid w:val="00C1757C"/>
    <w:rsid w:val="00C20DCA"/>
    <w:rsid w:val="00C20EB1"/>
    <w:rsid w:val="00C21AC0"/>
    <w:rsid w:val="00C23207"/>
    <w:rsid w:val="00C3145B"/>
    <w:rsid w:val="00C31A91"/>
    <w:rsid w:val="00C3250C"/>
    <w:rsid w:val="00C433FC"/>
    <w:rsid w:val="00C47E8D"/>
    <w:rsid w:val="00C47EEB"/>
    <w:rsid w:val="00C524C7"/>
    <w:rsid w:val="00C53915"/>
    <w:rsid w:val="00C564A5"/>
    <w:rsid w:val="00C571E6"/>
    <w:rsid w:val="00C60792"/>
    <w:rsid w:val="00C6572A"/>
    <w:rsid w:val="00C66682"/>
    <w:rsid w:val="00C700BB"/>
    <w:rsid w:val="00C71D0D"/>
    <w:rsid w:val="00C7359E"/>
    <w:rsid w:val="00C735B6"/>
    <w:rsid w:val="00C7476B"/>
    <w:rsid w:val="00C77EF0"/>
    <w:rsid w:val="00C81C1A"/>
    <w:rsid w:val="00C8351D"/>
    <w:rsid w:val="00C8616B"/>
    <w:rsid w:val="00C8647D"/>
    <w:rsid w:val="00C87374"/>
    <w:rsid w:val="00C9090E"/>
    <w:rsid w:val="00C90DF1"/>
    <w:rsid w:val="00C91A96"/>
    <w:rsid w:val="00C96BCA"/>
    <w:rsid w:val="00C96DB1"/>
    <w:rsid w:val="00C97306"/>
    <w:rsid w:val="00CA08E1"/>
    <w:rsid w:val="00CA0F0D"/>
    <w:rsid w:val="00CA246F"/>
    <w:rsid w:val="00CA3FF9"/>
    <w:rsid w:val="00CA4409"/>
    <w:rsid w:val="00CA6119"/>
    <w:rsid w:val="00CA6603"/>
    <w:rsid w:val="00CB0ECF"/>
    <w:rsid w:val="00CB11C2"/>
    <w:rsid w:val="00CB4036"/>
    <w:rsid w:val="00CB4052"/>
    <w:rsid w:val="00CB6B1D"/>
    <w:rsid w:val="00CC018F"/>
    <w:rsid w:val="00CC1970"/>
    <w:rsid w:val="00CC2EA2"/>
    <w:rsid w:val="00CD04FF"/>
    <w:rsid w:val="00CD0755"/>
    <w:rsid w:val="00CD381D"/>
    <w:rsid w:val="00CD3C66"/>
    <w:rsid w:val="00CD638D"/>
    <w:rsid w:val="00CD651F"/>
    <w:rsid w:val="00CE011D"/>
    <w:rsid w:val="00CE38E5"/>
    <w:rsid w:val="00CE7B43"/>
    <w:rsid w:val="00CF4BD6"/>
    <w:rsid w:val="00CF508D"/>
    <w:rsid w:val="00CF6B8A"/>
    <w:rsid w:val="00D03096"/>
    <w:rsid w:val="00D04958"/>
    <w:rsid w:val="00D12C7D"/>
    <w:rsid w:val="00D131A0"/>
    <w:rsid w:val="00D15C59"/>
    <w:rsid w:val="00D20860"/>
    <w:rsid w:val="00D23F0B"/>
    <w:rsid w:val="00D24461"/>
    <w:rsid w:val="00D303B2"/>
    <w:rsid w:val="00D34B33"/>
    <w:rsid w:val="00D35750"/>
    <w:rsid w:val="00D36063"/>
    <w:rsid w:val="00D41264"/>
    <w:rsid w:val="00D4285F"/>
    <w:rsid w:val="00D42AF7"/>
    <w:rsid w:val="00D465EE"/>
    <w:rsid w:val="00D46737"/>
    <w:rsid w:val="00D479A8"/>
    <w:rsid w:val="00D50782"/>
    <w:rsid w:val="00D536CB"/>
    <w:rsid w:val="00D60555"/>
    <w:rsid w:val="00D64CDB"/>
    <w:rsid w:val="00D65A8C"/>
    <w:rsid w:val="00D66202"/>
    <w:rsid w:val="00D66DCE"/>
    <w:rsid w:val="00D67719"/>
    <w:rsid w:val="00D7004B"/>
    <w:rsid w:val="00D7298C"/>
    <w:rsid w:val="00D72AC1"/>
    <w:rsid w:val="00D7624D"/>
    <w:rsid w:val="00D77E28"/>
    <w:rsid w:val="00D83C82"/>
    <w:rsid w:val="00D8473B"/>
    <w:rsid w:val="00D84B5C"/>
    <w:rsid w:val="00D95171"/>
    <w:rsid w:val="00D96122"/>
    <w:rsid w:val="00D970EA"/>
    <w:rsid w:val="00DA0743"/>
    <w:rsid w:val="00DA6E9D"/>
    <w:rsid w:val="00DB46F2"/>
    <w:rsid w:val="00DB69B5"/>
    <w:rsid w:val="00DC1DDB"/>
    <w:rsid w:val="00DC2BC4"/>
    <w:rsid w:val="00DC3C2C"/>
    <w:rsid w:val="00DC5541"/>
    <w:rsid w:val="00DD151B"/>
    <w:rsid w:val="00DD2D24"/>
    <w:rsid w:val="00DD42B6"/>
    <w:rsid w:val="00DD47F4"/>
    <w:rsid w:val="00DD61CE"/>
    <w:rsid w:val="00DD6397"/>
    <w:rsid w:val="00DE27B8"/>
    <w:rsid w:val="00DE3173"/>
    <w:rsid w:val="00DE5B9B"/>
    <w:rsid w:val="00DE7A8E"/>
    <w:rsid w:val="00DF293A"/>
    <w:rsid w:val="00DF4027"/>
    <w:rsid w:val="00DF4A08"/>
    <w:rsid w:val="00DF7A29"/>
    <w:rsid w:val="00E006FD"/>
    <w:rsid w:val="00E01B98"/>
    <w:rsid w:val="00E03B80"/>
    <w:rsid w:val="00E11482"/>
    <w:rsid w:val="00E13739"/>
    <w:rsid w:val="00E13751"/>
    <w:rsid w:val="00E14413"/>
    <w:rsid w:val="00E14DB3"/>
    <w:rsid w:val="00E31228"/>
    <w:rsid w:val="00E32B52"/>
    <w:rsid w:val="00E3309D"/>
    <w:rsid w:val="00E34242"/>
    <w:rsid w:val="00E376F4"/>
    <w:rsid w:val="00E51EFD"/>
    <w:rsid w:val="00E529EC"/>
    <w:rsid w:val="00E55742"/>
    <w:rsid w:val="00E57F65"/>
    <w:rsid w:val="00E61790"/>
    <w:rsid w:val="00E62144"/>
    <w:rsid w:val="00E64ACC"/>
    <w:rsid w:val="00E7082D"/>
    <w:rsid w:val="00E70D6D"/>
    <w:rsid w:val="00E724EE"/>
    <w:rsid w:val="00E81B8C"/>
    <w:rsid w:val="00E8315B"/>
    <w:rsid w:val="00E861DE"/>
    <w:rsid w:val="00E87483"/>
    <w:rsid w:val="00E915B4"/>
    <w:rsid w:val="00E93E61"/>
    <w:rsid w:val="00E95A31"/>
    <w:rsid w:val="00E95F86"/>
    <w:rsid w:val="00E96175"/>
    <w:rsid w:val="00EA16EC"/>
    <w:rsid w:val="00EA535C"/>
    <w:rsid w:val="00EA7E38"/>
    <w:rsid w:val="00EB0845"/>
    <w:rsid w:val="00EB0F0C"/>
    <w:rsid w:val="00EB1A96"/>
    <w:rsid w:val="00EB3996"/>
    <w:rsid w:val="00EC1511"/>
    <w:rsid w:val="00EC1F0B"/>
    <w:rsid w:val="00EC3395"/>
    <w:rsid w:val="00EC6B07"/>
    <w:rsid w:val="00ED02B5"/>
    <w:rsid w:val="00ED0D64"/>
    <w:rsid w:val="00ED1EC2"/>
    <w:rsid w:val="00ED2EDB"/>
    <w:rsid w:val="00ED39F7"/>
    <w:rsid w:val="00ED505B"/>
    <w:rsid w:val="00ED601F"/>
    <w:rsid w:val="00ED6495"/>
    <w:rsid w:val="00EE190D"/>
    <w:rsid w:val="00EE2023"/>
    <w:rsid w:val="00EE2B3A"/>
    <w:rsid w:val="00EE3B82"/>
    <w:rsid w:val="00EE5595"/>
    <w:rsid w:val="00EF074F"/>
    <w:rsid w:val="00EF18BD"/>
    <w:rsid w:val="00EF4936"/>
    <w:rsid w:val="00EF622F"/>
    <w:rsid w:val="00F00DA5"/>
    <w:rsid w:val="00F03FBA"/>
    <w:rsid w:val="00F0407F"/>
    <w:rsid w:val="00F13201"/>
    <w:rsid w:val="00F13389"/>
    <w:rsid w:val="00F157D7"/>
    <w:rsid w:val="00F15BDA"/>
    <w:rsid w:val="00F162E2"/>
    <w:rsid w:val="00F173FF"/>
    <w:rsid w:val="00F303BA"/>
    <w:rsid w:val="00F32910"/>
    <w:rsid w:val="00F32C7B"/>
    <w:rsid w:val="00F32F35"/>
    <w:rsid w:val="00F35565"/>
    <w:rsid w:val="00F372DD"/>
    <w:rsid w:val="00F40EF3"/>
    <w:rsid w:val="00F419E0"/>
    <w:rsid w:val="00F4620C"/>
    <w:rsid w:val="00F46622"/>
    <w:rsid w:val="00F4725E"/>
    <w:rsid w:val="00F506F5"/>
    <w:rsid w:val="00F54282"/>
    <w:rsid w:val="00F5449F"/>
    <w:rsid w:val="00F56547"/>
    <w:rsid w:val="00F616B6"/>
    <w:rsid w:val="00F643B0"/>
    <w:rsid w:val="00F657D2"/>
    <w:rsid w:val="00F65840"/>
    <w:rsid w:val="00F72691"/>
    <w:rsid w:val="00F728AA"/>
    <w:rsid w:val="00F7475C"/>
    <w:rsid w:val="00F74B90"/>
    <w:rsid w:val="00F75DC3"/>
    <w:rsid w:val="00F76454"/>
    <w:rsid w:val="00F77111"/>
    <w:rsid w:val="00F77576"/>
    <w:rsid w:val="00F809F2"/>
    <w:rsid w:val="00F8143B"/>
    <w:rsid w:val="00F86454"/>
    <w:rsid w:val="00F904B6"/>
    <w:rsid w:val="00F96094"/>
    <w:rsid w:val="00FA2ECD"/>
    <w:rsid w:val="00FA374F"/>
    <w:rsid w:val="00FA3862"/>
    <w:rsid w:val="00FB1B66"/>
    <w:rsid w:val="00FC0E53"/>
    <w:rsid w:val="00FD05BB"/>
    <w:rsid w:val="00FD091E"/>
    <w:rsid w:val="00FD0E3A"/>
    <w:rsid w:val="00FD2143"/>
    <w:rsid w:val="00FD3421"/>
    <w:rsid w:val="00FD37C9"/>
    <w:rsid w:val="00FD6246"/>
    <w:rsid w:val="00FD6611"/>
    <w:rsid w:val="00FD6C15"/>
    <w:rsid w:val="00FD70B5"/>
    <w:rsid w:val="00FD7D4C"/>
    <w:rsid w:val="00FE1791"/>
    <w:rsid w:val="00FE259D"/>
    <w:rsid w:val="00FE2FA9"/>
    <w:rsid w:val="00FE3FC2"/>
    <w:rsid w:val="00FE5D54"/>
    <w:rsid w:val="00FE6324"/>
    <w:rsid w:val="00FE78A6"/>
    <w:rsid w:val="00FF0307"/>
    <w:rsid w:val="00FF31F8"/>
    <w:rsid w:val="00FF41CA"/>
    <w:rsid w:val="00FF5A96"/>
    <w:rsid w:val="00FF7B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13CFEA"/>
  <w15:docId w15:val="{CCE4A8CB-0447-468E-90CB-6631F2F7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55F67"/>
  </w:style>
  <w:style w:type="paragraph" w:styleId="1">
    <w:name w:val="heading 1"/>
    <w:basedOn w:val="a"/>
    <w:next w:val="a"/>
    <w:qFormat/>
    <w:rsid w:val="00BD672B"/>
    <w:pPr>
      <w:keepNext/>
      <w:keepLines/>
      <w:spacing w:before="480" w:after="120"/>
      <w:outlineLvl w:val="0"/>
    </w:pPr>
    <w:rPr>
      <w:b/>
      <w:sz w:val="48"/>
      <w:szCs w:val="48"/>
    </w:rPr>
  </w:style>
  <w:style w:type="paragraph" w:styleId="2">
    <w:name w:val="heading 2"/>
    <w:basedOn w:val="a"/>
    <w:next w:val="a"/>
    <w:qFormat/>
    <w:rsid w:val="00BD672B"/>
    <w:pPr>
      <w:keepNext/>
      <w:keepLines/>
      <w:spacing w:before="360" w:after="80"/>
      <w:outlineLvl w:val="1"/>
    </w:pPr>
    <w:rPr>
      <w:b/>
      <w:sz w:val="36"/>
      <w:szCs w:val="36"/>
    </w:rPr>
  </w:style>
  <w:style w:type="paragraph" w:styleId="3">
    <w:name w:val="heading 3"/>
    <w:basedOn w:val="a"/>
    <w:next w:val="a"/>
    <w:qFormat/>
    <w:rsid w:val="00BD672B"/>
    <w:pPr>
      <w:keepNext/>
      <w:keepLines/>
      <w:spacing w:before="280" w:after="80"/>
      <w:outlineLvl w:val="2"/>
    </w:pPr>
    <w:rPr>
      <w:b/>
      <w:sz w:val="28"/>
      <w:szCs w:val="28"/>
    </w:rPr>
  </w:style>
  <w:style w:type="paragraph" w:styleId="4">
    <w:name w:val="heading 4"/>
    <w:basedOn w:val="a"/>
    <w:next w:val="a"/>
    <w:rsid w:val="00BD672B"/>
    <w:pPr>
      <w:keepNext/>
      <w:keepLines/>
      <w:spacing w:before="240" w:after="40"/>
      <w:outlineLvl w:val="3"/>
    </w:pPr>
    <w:rPr>
      <w:b/>
      <w:sz w:val="24"/>
      <w:szCs w:val="24"/>
    </w:rPr>
  </w:style>
  <w:style w:type="paragraph" w:styleId="5">
    <w:name w:val="heading 5"/>
    <w:basedOn w:val="a"/>
    <w:next w:val="a"/>
    <w:qFormat/>
    <w:rsid w:val="00BD672B"/>
    <w:pPr>
      <w:keepNext/>
      <w:keepLines/>
      <w:spacing w:before="220" w:after="40"/>
      <w:outlineLvl w:val="4"/>
    </w:pPr>
    <w:rPr>
      <w:b/>
      <w:sz w:val="22"/>
      <w:szCs w:val="22"/>
    </w:rPr>
  </w:style>
  <w:style w:type="paragraph" w:styleId="6">
    <w:name w:val="heading 6"/>
    <w:basedOn w:val="a"/>
    <w:next w:val="a"/>
    <w:link w:val="60"/>
    <w:qFormat/>
    <w:rsid w:val="00BD672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672B"/>
    <w:tblPr>
      <w:tblCellMar>
        <w:top w:w="0" w:type="dxa"/>
        <w:left w:w="0" w:type="dxa"/>
        <w:bottom w:w="0" w:type="dxa"/>
        <w:right w:w="0" w:type="dxa"/>
      </w:tblCellMar>
    </w:tblPr>
  </w:style>
  <w:style w:type="paragraph" w:styleId="a3">
    <w:name w:val="Title"/>
    <w:basedOn w:val="a"/>
    <w:next w:val="a"/>
    <w:rsid w:val="00BD672B"/>
    <w:pPr>
      <w:keepNext/>
      <w:keepLines/>
      <w:spacing w:before="480" w:after="120"/>
    </w:pPr>
    <w:rPr>
      <w:b/>
      <w:sz w:val="72"/>
      <w:szCs w:val="72"/>
    </w:rPr>
  </w:style>
  <w:style w:type="paragraph" w:styleId="a4">
    <w:name w:val="Subtitle"/>
    <w:basedOn w:val="a"/>
    <w:next w:val="a"/>
    <w:link w:val="a5"/>
    <w:uiPriority w:val="11"/>
    <w:qFormat/>
    <w:rsid w:val="00BD672B"/>
    <w:pPr>
      <w:keepNext/>
      <w:keepLines/>
      <w:spacing w:before="360" w:after="80"/>
    </w:pPr>
    <w:rPr>
      <w:rFonts w:ascii="Georgia" w:eastAsia="Georgia" w:hAnsi="Georgia" w:cs="Georgia"/>
      <w:i/>
      <w:color w:val="666666"/>
      <w:sz w:val="48"/>
      <w:szCs w:val="48"/>
    </w:rPr>
  </w:style>
  <w:style w:type="table" w:customStyle="1" w:styleId="10">
    <w:name w:val="1"/>
    <w:basedOn w:val="TableNormal"/>
    <w:rsid w:val="00BD672B"/>
    <w:tblPr>
      <w:tblStyleRowBandSize w:val="1"/>
      <w:tblStyleColBandSize w:val="1"/>
      <w:tblCellMar>
        <w:left w:w="108" w:type="dxa"/>
        <w:right w:w="108" w:type="dxa"/>
      </w:tblCellMar>
    </w:tblPr>
  </w:style>
  <w:style w:type="paragraph" w:styleId="a6">
    <w:name w:val="List Paragraph"/>
    <w:basedOn w:val="a"/>
    <w:link w:val="a7"/>
    <w:uiPriority w:val="34"/>
    <w:qFormat/>
    <w:rsid w:val="002243BD"/>
    <w:pPr>
      <w:ind w:left="720"/>
      <w:contextualSpacing/>
    </w:pPr>
  </w:style>
  <w:style w:type="paragraph" w:styleId="a8">
    <w:name w:val="No Spacing"/>
    <w:link w:val="a9"/>
    <w:uiPriority w:val="99"/>
    <w:qFormat/>
    <w:rsid w:val="0076078F"/>
    <w:rPr>
      <w:rFonts w:cs="Times New Roman"/>
      <w:sz w:val="22"/>
      <w:szCs w:val="22"/>
      <w:lang w:eastAsia="en-US"/>
    </w:rPr>
  </w:style>
  <w:style w:type="paragraph" w:customStyle="1" w:styleId="11">
    <w:name w:val="Обычный1"/>
    <w:qFormat/>
    <w:rsid w:val="00543616"/>
    <w:pPr>
      <w:spacing w:line="276" w:lineRule="auto"/>
    </w:pPr>
    <w:rPr>
      <w:rFonts w:ascii="Arial" w:eastAsia="Times New Roman" w:hAnsi="Arial" w:cs="Arial"/>
      <w:color w:val="000000"/>
      <w:sz w:val="22"/>
      <w:szCs w:val="22"/>
      <w:lang w:val="ru-RU"/>
    </w:rPr>
  </w:style>
  <w:style w:type="paragraph" w:customStyle="1" w:styleId="rvps2">
    <w:name w:val="rvps2"/>
    <w:basedOn w:val="a"/>
    <w:rsid w:val="00941D0F"/>
    <w:pPr>
      <w:spacing w:before="100" w:beforeAutospacing="1" w:after="100" w:afterAutospacing="1"/>
    </w:pPr>
    <w:rPr>
      <w:rFonts w:ascii="Times New Roman" w:hAnsi="Times New Roman" w:cs="Times New Roman"/>
      <w:sz w:val="24"/>
      <w:szCs w:val="24"/>
      <w:lang w:eastAsia="uk-UA"/>
    </w:rPr>
  </w:style>
  <w:style w:type="character" w:customStyle="1" w:styleId="rvts0">
    <w:name w:val="rvts0"/>
    <w:uiPriority w:val="99"/>
    <w:rsid w:val="00F56547"/>
    <w:rPr>
      <w:rFonts w:cs="Times New Roman"/>
    </w:rPr>
  </w:style>
  <w:style w:type="paragraph" w:styleId="aa">
    <w:name w:val="header"/>
    <w:basedOn w:val="a"/>
    <w:link w:val="ab"/>
    <w:uiPriority w:val="99"/>
    <w:unhideWhenUsed/>
    <w:rsid w:val="00F40EF3"/>
    <w:pPr>
      <w:tabs>
        <w:tab w:val="center" w:pos="4677"/>
        <w:tab w:val="right" w:pos="9355"/>
      </w:tabs>
    </w:pPr>
  </w:style>
  <w:style w:type="character" w:customStyle="1" w:styleId="ab">
    <w:name w:val="Верхній колонтитул Знак"/>
    <w:basedOn w:val="a0"/>
    <w:link w:val="aa"/>
    <w:uiPriority w:val="99"/>
    <w:rsid w:val="00F40EF3"/>
  </w:style>
  <w:style w:type="paragraph" w:styleId="ac">
    <w:name w:val="footer"/>
    <w:basedOn w:val="a"/>
    <w:link w:val="ad"/>
    <w:uiPriority w:val="99"/>
    <w:unhideWhenUsed/>
    <w:rsid w:val="00F40EF3"/>
    <w:pPr>
      <w:tabs>
        <w:tab w:val="center" w:pos="4677"/>
        <w:tab w:val="right" w:pos="9355"/>
      </w:tabs>
    </w:pPr>
  </w:style>
  <w:style w:type="character" w:customStyle="1" w:styleId="ad">
    <w:name w:val="Нижній колонтитул Знак"/>
    <w:basedOn w:val="a0"/>
    <w:link w:val="ac"/>
    <w:uiPriority w:val="99"/>
    <w:rsid w:val="00F40EF3"/>
  </w:style>
  <w:style w:type="paragraph" w:styleId="20">
    <w:name w:val="Body Text Indent 2"/>
    <w:basedOn w:val="a"/>
    <w:link w:val="21"/>
    <w:rsid w:val="00F65840"/>
    <w:pPr>
      <w:spacing w:after="120" w:line="480" w:lineRule="auto"/>
      <w:ind w:left="283"/>
    </w:pPr>
    <w:rPr>
      <w:rFonts w:ascii="Times New Roman" w:eastAsia="Times New Roman" w:hAnsi="Times New Roman" w:cs="Times New Roman"/>
    </w:rPr>
  </w:style>
  <w:style w:type="character" w:customStyle="1" w:styleId="21">
    <w:name w:val="Основний текст з відступом 2 Знак"/>
    <w:basedOn w:val="a0"/>
    <w:link w:val="20"/>
    <w:rsid w:val="00F65840"/>
    <w:rPr>
      <w:rFonts w:ascii="Times New Roman" w:eastAsia="Times New Roman" w:hAnsi="Times New Roman" w:cs="Times New Roman"/>
    </w:rPr>
  </w:style>
  <w:style w:type="table" w:styleId="ae">
    <w:name w:val="Table Grid"/>
    <w:basedOn w:val="a1"/>
    <w:uiPriority w:val="59"/>
    <w:rsid w:val="00C2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A46DE"/>
    <w:rPr>
      <w:rFonts w:ascii="Segoe UI" w:hAnsi="Segoe UI" w:cs="Segoe UI"/>
      <w:sz w:val="18"/>
      <w:szCs w:val="18"/>
    </w:rPr>
  </w:style>
  <w:style w:type="character" w:customStyle="1" w:styleId="af0">
    <w:name w:val="Текст у виносці Знак"/>
    <w:basedOn w:val="a0"/>
    <w:link w:val="af"/>
    <w:uiPriority w:val="99"/>
    <w:semiHidden/>
    <w:rsid w:val="007A46DE"/>
    <w:rPr>
      <w:rFonts w:ascii="Segoe UI" w:hAnsi="Segoe UI" w:cs="Segoe UI"/>
      <w:sz w:val="18"/>
      <w:szCs w:val="18"/>
    </w:rPr>
  </w:style>
  <w:style w:type="paragraph" w:styleId="af1">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2"/>
    <w:unhideWhenUsed/>
    <w:qFormat/>
    <w:rsid w:val="00C47E8D"/>
    <w:pPr>
      <w:spacing w:before="100" w:beforeAutospacing="1" w:after="100" w:afterAutospacing="1"/>
    </w:pPr>
    <w:rPr>
      <w:rFonts w:ascii="Times New Roman" w:eastAsia="Times New Roman" w:hAnsi="Times New Roman" w:cs="Times New Roman"/>
      <w:sz w:val="24"/>
      <w:szCs w:val="24"/>
      <w:lang w:val="ru-RU"/>
    </w:rPr>
  </w:style>
  <w:style w:type="character" w:styleId="af3">
    <w:name w:val="Hyperlink"/>
    <w:basedOn w:val="a0"/>
    <w:uiPriority w:val="99"/>
    <w:unhideWhenUsed/>
    <w:rsid w:val="00FD3421"/>
    <w:rPr>
      <w:color w:val="0000FF" w:themeColor="hyperlink"/>
      <w:u w:val="single"/>
    </w:rPr>
  </w:style>
  <w:style w:type="paragraph" w:styleId="af4">
    <w:name w:val="Body Text"/>
    <w:aliases w:val="Çàã1,BO,ID,body indent,andrad,EHPT,Body Text2"/>
    <w:basedOn w:val="a"/>
    <w:link w:val="af5"/>
    <w:unhideWhenUsed/>
    <w:rsid w:val="007A34BB"/>
    <w:pPr>
      <w:spacing w:after="120"/>
    </w:pPr>
  </w:style>
  <w:style w:type="character" w:customStyle="1" w:styleId="af5">
    <w:name w:val="Основний текст Знак"/>
    <w:aliases w:val="Çàã1 Знак,BO Знак,ID Знак,body indent Знак,andrad Знак,EHPT Знак,Body Text2 Знак"/>
    <w:basedOn w:val="a0"/>
    <w:link w:val="af4"/>
    <w:rsid w:val="007A34BB"/>
  </w:style>
  <w:style w:type="numbering" w:customStyle="1" w:styleId="12">
    <w:name w:val="Нет списка1"/>
    <w:next w:val="a2"/>
    <w:semiHidden/>
    <w:unhideWhenUsed/>
    <w:rsid w:val="00140B0A"/>
  </w:style>
  <w:style w:type="character" w:customStyle="1" w:styleId="WW8Num1z0">
    <w:name w:val="WW8Num1z0"/>
    <w:rsid w:val="00140B0A"/>
  </w:style>
  <w:style w:type="character" w:customStyle="1" w:styleId="WW8Num1z1">
    <w:name w:val="WW8Num1z1"/>
    <w:rsid w:val="00140B0A"/>
  </w:style>
  <w:style w:type="character" w:customStyle="1" w:styleId="WW8Num1z2">
    <w:name w:val="WW8Num1z2"/>
    <w:rsid w:val="00140B0A"/>
  </w:style>
  <w:style w:type="character" w:customStyle="1" w:styleId="WW8Num1z3">
    <w:name w:val="WW8Num1z3"/>
    <w:rsid w:val="00140B0A"/>
  </w:style>
  <w:style w:type="character" w:customStyle="1" w:styleId="WW8Num1z4">
    <w:name w:val="WW8Num1z4"/>
    <w:rsid w:val="00140B0A"/>
  </w:style>
  <w:style w:type="character" w:customStyle="1" w:styleId="WW8Num1z5">
    <w:name w:val="WW8Num1z5"/>
    <w:rsid w:val="00140B0A"/>
  </w:style>
  <w:style w:type="character" w:customStyle="1" w:styleId="WW8Num1z6">
    <w:name w:val="WW8Num1z6"/>
    <w:rsid w:val="00140B0A"/>
  </w:style>
  <w:style w:type="character" w:customStyle="1" w:styleId="WW8Num1z7">
    <w:name w:val="WW8Num1z7"/>
    <w:rsid w:val="00140B0A"/>
  </w:style>
  <w:style w:type="character" w:customStyle="1" w:styleId="WW8Num1z8">
    <w:name w:val="WW8Num1z8"/>
    <w:rsid w:val="00140B0A"/>
  </w:style>
  <w:style w:type="character" w:customStyle="1" w:styleId="WW8Num2z0">
    <w:name w:val="WW8Num2z0"/>
    <w:rsid w:val="00140B0A"/>
  </w:style>
  <w:style w:type="character" w:customStyle="1" w:styleId="WW8Num3z0">
    <w:name w:val="WW8Num3z0"/>
    <w:rsid w:val="00140B0A"/>
    <w:rPr>
      <w:rFonts w:ascii="Times New Roman CYR" w:hAnsi="Times New Roman CYR" w:cs="Times New Roman CYR"/>
    </w:rPr>
  </w:style>
  <w:style w:type="character" w:customStyle="1" w:styleId="WW8Num3z1">
    <w:name w:val="WW8Num3z1"/>
    <w:rsid w:val="00140B0A"/>
  </w:style>
  <w:style w:type="character" w:customStyle="1" w:styleId="WW8Num3z2">
    <w:name w:val="WW8Num3z2"/>
    <w:rsid w:val="00140B0A"/>
  </w:style>
  <w:style w:type="character" w:customStyle="1" w:styleId="WW8Num3z3">
    <w:name w:val="WW8Num3z3"/>
    <w:rsid w:val="00140B0A"/>
  </w:style>
  <w:style w:type="character" w:customStyle="1" w:styleId="WW8Num3z4">
    <w:name w:val="WW8Num3z4"/>
    <w:rsid w:val="00140B0A"/>
  </w:style>
  <w:style w:type="character" w:customStyle="1" w:styleId="WW8Num3z5">
    <w:name w:val="WW8Num3z5"/>
    <w:rsid w:val="00140B0A"/>
  </w:style>
  <w:style w:type="character" w:customStyle="1" w:styleId="WW8Num3z6">
    <w:name w:val="WW8Num3z6"/>
    <w:rsid w:val="00140B0A"/>
  </w:style>
  <w:style w:type="character" w:customStyle="1" w:styleId="WW8Num3z7">
    <w:name w:val="WW8Num3z7"/>
    <w:rsid w:val="00140B0A"/>
  </w:style>
  <w:style w:type="character" w:customStyle="1" w:styleId="WW8Num3z8">
    <w:name w:val="WW8Num3z8"/>
    <w:rsid w:val="00140B0A"/>
  </w:style>
  <w:style w:type="character" w:customStyle="1" w:styleId="WW8Num4z0">
    <w:name w:val="WW8Num4z0"/>
    <w:rsid w:val="00140B0A"/>
    <w:rPr>
      <w:rFonts w:ascii="Symbol" w:hAnsi="Symbol" w:cs="Symbol" w:hint="default"/>
    </w:rPr>
  </w:style>
  <w:style w:type="character" w:customStyle="1" w:styleId="WW8Num5z0">
    <w:name w:val="WW8Num5z0"/>
    <w:rsid w:val="00140B0A"/>
    <w:rPr>
      <w:rFonts w:ascii="Times New Roman" w:hAnsi="Times New Roman" w:cs="Times New Roman" w:hint="default"/>
      <w:lang w:val="uk-UA"/>
    </w:rPr>
  </w:style>
  <w:style w:type="character" w:customStyle="1" w:styleId="WW8Num6z0">
    <w:name w:val="WW8Num6z0"/>
    <w:rsid w:val="00140B0A"/>
    <w:rPr>
      <w:rFonts w:ascii="Arial" w:hAnsi="Arial" w:cs="Arial" w:hint="default"/>
      <w:lang w:val="uk-UA"/>
    </w:rPr>
  </w:style>
  <w:style w:type="character" w:customStyle="1" w:styleId="WW8Num7z0">
    <w:name w:val="WW8Num7z0"/>
    <w:rsid w:val="00140B0A"/>
    <w:rPr>
      <w:rFonts w:ascii="Arial Narrow" w:hAnsi="Arial Narrow" w:cs="Times New Roman CYR" w:hint="default"/>
      <w:lang w:val="uk-UA"/>
    </w:rPr>
  </w:style>
  <w:style w:type="character" w:customStyle="1" w:styleId="WW8Num8z0">
    <w:name w:val="WW8Num8z0"/>
    <w:rsid w:val="00140B0A"/>
    <w:rPr>
      <w:rFonts w:ascii="Times New Roman" w:hAnsi="Times New Roman" w:cs="Times New Roman" w:hint="default"/>
      <w:u w:val="none"/>
      <w:lang w:val="uk-UA"/>
    </w:rPr>
  </w:style>
  <w:style w:type="character" w:customStyle="1" w:styleId="WW8Num4z1">
    <w:name w:val="WW8Num4z1"/>
    <w:rsid w:val="00140B0A"/>
  </w:style>
  <w:style w:type="character" w:customStyle="1" w:styleId="WW8Num4z2">
    <w:name w:val="WW8Num4z2"/>
    <w:rsid w:val="00140B0A"/>
  </w:style>
  <w:style w:type="character" w:customStyle="1" w:styleId="WW8Num4z3">
    <w:name w:val="WW8Num4z3"/>
    <w:rsid w:val="00140B0A"/>
  </w:style>
  <w:style w:type="character" w:customStyle="1" w:styleId="WW8Num4z4">
    <w:name w:val="WW8Num4z4"/>
    <w:rsid w:val="00140B0A"/>
  </w:style>
  <w:style w:type="character" w:customStyle="1" w:styleId="WW8Num4z5">
    <w:name w:val="WW8Num4z5"/>
    <w:rsid w:val="00140B0A"/>
  </w:style>
  <w:style w:type="character" w:customStyle="1" w:styleId="WW8Num4z6">
    <w:name w:val="WW8Num4z6"/>
    <w:rsid w:val="00140B0A"/>
  </w:style>
  <w:style w:type="character" w:customStyle="1" w:styleId="WW8Num4z7">
    <w:name w:val="WW8Num4z7"/>
    <w:rsid w:val="00140B0A"/>
  </w:style>
  <w:style w:type="character" w:customStyle="1" w:styleId="WW8Num4z8">
    <w:name w:val="WW8Num4z8"/>
    <w:rsid w:val="00140B0A"/>
  </w:style>
  <w:style w:type="character" w:customStyle="1" w:styleId="WW8Num5z1">
    <w:name w:val="WW8Num5z1"/>
    <w:rsid w:val="00140B0A"/>
  </w:style>
  <w:style w:type="character" w:customStyle="1" w:styleId="WW8Num5z2">
    <w:name w:val="WW8Num5z2"/>
    <w:rsid w:val="00140B0A"/>
  </w:style>
  <w:style w:type="character" w:customStyle="1" w:styleId="WW8Num5z3">
    <w:name w:val="WW8Num5z3"/>
    <w:rsid w:val="00140B0A"/>
  </w:style>
  <w:style w:type="character" w:customStyle="1" w:styleId="WW8Num5z4">
    <w:name w:val="WW8Num5z4"/>
    <w:rsid w:val="00140B0A"/>
  </w:style>
  <w:style w:type="character" w:customStyle="1" w:styleId="WW8Num5z5">
    <w:name w:val="WW8Num5z5"/>
    <w:rsid w:val="00140B0A"/>
  </w:style>
  <w:style w:type="character" w:customStyle="1" w:styleId="WW8Num5z6">
    <w:name w:val="WW8Num5z6"/>
    <w:rsid w:val="00140B0A"/>
  </w:style>
  <w:style w:type="character" w:customStyle="1" w:styleId="WW8Num5z7">
    <w:name w:val="WW8Num5z7"/>
    <w:rsid w:val="00140B0A"/>
  </w:style>
  <w:style w:type="character" w:customStyle="1" w:styleId="WW8Num5z8">
    <w:name w:val="WW8Num5z8"/>
    <w:rsid w:val="00140B0A"/>
  </w:style>
  <w:style w:type="character" w:customStyle="1" w:styleId="WW8Num6z1">
    <w:name w:val="WW8Num6z1"/>
    <w:rsid w:val="00140B0A"/>
    <w:rPr>
      <w:rFonts w:ascii="Courier New" w:hAnsi="Courier New" w:cs="Courier New" w:hint="default"/>
    </w:rPr>
  </w:style>
  <w:style w:type="character" w:customStyle="1" w:styleId="WW8Num6z2">
    <w:name w:val="WW8Num6z2"/>
    <w:rsid w:val="00140B0A"/>
    <w:rPr>
      <w:rFonts w:ascii="Wingdings" w:hAnsi="Wingdings" w:cs="Wingdings" w:hint="default"/>
    </w:rPr>
  </w:style>
  <w:style w:type="character" w:customStyle="1" w:styleId="WW8Num7z1">
    <w:name w:val="WW8Num7z1"/>
    <w:rsid w:val="00140B0A"/>
  </w:style>
  <w:style w:type="character" w:customStyle="1" w:styleId="WW8Num7z2">
    <w:name w:val="WW8Num7z2"/>
    <w:rsid w:val="00140B0A"/>
  </w:style>
  <w:style w:type="character" w:customStyle="1" w:styleId="WW8Num7z3">
    <w:name w:val="WW8Num7z3"/>
    <w:rsid w:val="00140B0A"/>
  </w:style>
  <w:style w:type="character" w:customStyle="1" w:styleId="WW8Num7z4">
    <w:name w:val="WW8Num7z4"/>
    <w:rsid w:val="00140B0A"/>
  </w:style>
  <w:style w:type="character" w:customStyle="1" w:styleId="WW8Num7z5">
    <w:name w:val="WW8Num7z5"/>
    <w:rsid w:val="00140B0A"/>
  </w:style>
  <w:style w:type="character" w:customStyle="1" w:styleId="WW8Num7z6">
    <w:name w:val="WW8Num7z6"/>
    <w:rsid w:val="00140B0A"/>
  </w:style>
  <w:style w:type="character" w:customStyle="1" w:styleId="WW8Num7z7">
    <w:name w:val="WW8Num7z7"/>
    <w:rsid w:val="00140B0A"/>
  </w:style>
  <w:style w:type="character" w:customStyle="1" w:styleId="WW8Num7z8">
    <w:name w:val="WW8Num7z8"/>
    <w:rsid w:val="00140B0A"/>
  </w:style>
  <w:style w:type="character" w:customStyle="1" w:styleId="WW8Num8z1">
    <w:name w:val="WW8Num8z1"/>
    <w:rsid w:val="00140B0A"/>
    <w:rPr>
      <w:rFonts w:ascii="Courier New" w:hAnsi="Courier New" w:cs="Times New Roman" w:hint="default"/>
    </w:rPr>
  </w:style>
  <w:style w:type="character" w:customStyle="1" w:styleId="WW8Num9z0">
    <w:name w:val="WW8Num9z0"/>
    <w:rsid w:val="00140B0A"/>
    <w:rPr>
      <w:rFonts w:ascii="Symbol" w:hAnsi="Symbol" w:cs="Symbol" w:hint="default"/>
    </w:rPr>
  </w:style>
  <w:style w:type="character" w:customStyle="1" w:styleId="WW8Num9z1">
    <w:name w:val="WW8Num9z1"/>
    <w:rsid w:val="00140B0A"/>
    <w:rPr>
      <w:rFonts w:ascii="Courier New" w:hAnsi="Courier New" w:cs="Courier New" w:hint="default"/>
    </w:rPr>
  </w:style>
  <w:style w:type="character" w:customStyle="1" w:styleId="WW8Num9z2">
    <w:name w:val="WW8Num9z2"/>
    <w:rsid w:val="00140B0A"/>
    <w:rPr>
      <w:rFonts w:ascii="Wingdings" w:hAnsi="Wingdings" w:cs="Wingdings" w:hint="default"/>
    </w:rPr>
  </w:style>
  <w:style w:type="character" w:customStyle="1" w:styleId="WW8Num10z0">
    <w:name w:val="WW8Num10z0"/>
    <w:rsid w:val="00140B0A"/>
    <w:rPr>
      <w:rFonts w:ascii="Arial Narrow" w:eastAsia="Times New Roman" w:hAnsi="Arial Narrow" w:cs="Times New Roman CYR" w:hint="default"/>
    </w:rPr>
  </w:style>
  <w:style w:type="character" w:customStyle="1" w:styleId="WW8Num10z1">
    <w:name w:val="WW8Num10z1"/>
    <w:rsid w:val="00140B0A"/>
    <w:rPr>
      <w:rFonts w:ascii="Courier New" w:hAnsi="Courier New" w:cs="Courier New" w:hint="default"/>
    </w:rPr>
  </w:style>
  <w:style w:type="character" w:customStyle="1" w:styleId="WW8Num10z2">
    <w:name w:val="WW8Num10z2"/>
    <w:rsid w:val="00140B0A"/>
    <w:rPr>
      <w:rFonts w:ascii="Wingdings" w:hAnsi="Wingdings" w:cs="Wingdings" w:hint="default"/>
    </w:rPr>
  </w:style>
  <w:style w:type="character" w:customStyle="1" w:styleId="WW8Num10z3">
    <w:name w:val="WW8Num10z3"/>
    <w:rsid w:val="00140B0A"/>
    <w:rPr>
      <w:rFonts w:ascii="Symbol" w:hAnsi="Symbol" w:cs="Symbol" w:hint="default"/>
    </w:rPr>
  </w:style>
  <w:style w:type="character" w:customStyle="1" w:styleId="WW8Num11z0">
    <w:name w:val="WW8Num11z0"/>
    <w:rsid w:val="00140B0A"/>
    <w:rPr>
      <w:color w:val="auto"/>
    </w:rPr>
  </w:style>
  <w:style w:type="character" w:customStyle="1" w:styleId="WW8Num11z1">
    <w:name w:val="WW8Num11z1"/>
    <w:rsid w:val="00140B0A"/>
  </w:style>
  <w:style w:type="character" w:customStyle="1" w:styleId="WW8Num11z2">
    <w:name w:val="WW8Num11z2"/>
    <w:rsid w:val="00140B0A"/>
  </w:style>
  <w:style w:type="character" w:customStyle="1" w:styleId="WW8Num11z3">
    <w:name w:val="WW8Num11z3"/>
    <w:rsid w:val="00140B0A"/>
  </w:style>
  <w:style w:type="character" w:customStyle="1" w:styleId="WW8Num11z4">
    <w:name w:val="WW8Num11z4"/>
    <w:rsid w:val="00140B0A"/>
  </w:style>
  <w:style w:type="character" w:customStyle="1" w:styleId="WW8Num11z5">
    <w:name w:val="WW8Num11z5"/>
    <w:rsid w:val="00140B0A"/>
  </w:style>
  <w:style w:type="character" w:customStyle="1" w:styleId="WW8Num11z6">
    <w:name w:val="WW8Num11z6"/>
    <w:rsid w:val="00140B0A"/>
  </w:style>
  <w:style w:type="character" w:customStyle="1" w:styleId="WW8Num11z7">
    <w:name w:val="WW8Num11z7"/>
    <w:rsid w:val="00140B0A"/>
  </w:style>
  <w:style w:type="character" w:customStyle="1" w:styleId="WW8Num11z8">
    <w:name w:val="WW8Num11z8"/>
    <w:rsid w:val="00140B0A"/>
  </w:style>
  <w:style w:type="character" w:customStyle="1" w:styleId="WW8Num12z0">
    <w:name w:val="WW8Num12z0"/>
    <w:rsid w:val="00140B0A"/>
    <w:rPr>
      <w:rFonts w:ascii="Times New Roman" w:eastAsia="Times New Roman" w:hAnsi="Times New Roman" w:cs="Times New Roman" w:hint="default"/>
      <w:lang w:val="uk-UA"/>
    </w:rPr>
  </w:style>
  <w:style w:type="character" w:customStyle="1" w:styleId="WW8Num12z1">
    <w:name w:val="WW8Num12z1"/>
    <w:rsid w:val="00140B0A"/>
    <w:rPr>
      <w:rFonts w:ascii="Courier New" w:hAnsi="Courier New" w:cs="Wingdings" w:hint="default"/>
    </w:rPr>
  </w:style>
  <w:style w:type="character" w:customStyle="1" w:styleId="WW8Num12z2">
    <w:name w:val="WW8Num12z2"/>
    <w:rsid w:val="00140B0A"/>
    <w:rPr>
      <w:rFonts w:ascii="Wingdings" w:hAnsi="Wingdings" w:cs="Wingdings" w:hint="default"/>
    </w:rPr>
  </w:style>
  <w:style w:type="character" w:customStyle="1" w:styleId="WW8Num12z3">
    <w:name w:val="WW8Num12z3"/>
    <w:rsid w:val="00140B0A"/>
    <w:rPr>
      <w:rFonts w:ascii="Symbol" w:hAnsi="Symbol" w:cs="Symbol" w:hint="default"/>
    </w:rPr>
  </w:style>
  <w:style w:type="character" w:customStyle="1" w:styleId="WW8Num13z0">
    <w:name w:val="WW8Num13z0"/>
    <w:rsid w:val="00140B0A"/>
    <w:rPr>
      <w:rFonts w:hint="default"/>
    </w:rPr>
  </w:style>
  <w:style w:type="character" w:customStyle="1" w:styleId="WW8Num13z1">
    <w:name w:val="WW8Num13z1"/>
    <w:rsid w:val="00140B0A"/>
  </w:style>
  <w:style w:type="character" w:customStyle="1" w:styleId="WW8Num13z2">
    <w:name w:val="WW8Num13z2"/>
    <w:rsid w:val="00140B0A"/>
  </w:style>
  <w:style w:type="character" w:customStyle="1" w:styleId="WW8Num13z3">
    <w:name w:val="WW8Num13z3"/>
    <w:rsid w:val="00140B0A"/>
  </w:style>
  <w:style w:type="character" w:customStyle="1" w:styleId="WW8Num13z4">
    <w:name w:val="WW8Num13z4"/>
    <w:rsid w:val="00140B0A"/>
  </w:style>
  <w:style w:type="character" w:customStyle="1" w:styleId="WW8Num13z5">
    <w:name w:val="WW8Num13z5"/>
    <w:rsid w:val="00140B0A"/>
  </w:style>
  <w:style w:type="character" w:customStyle="1" w:styleId="WW8Num13z6">
    <w:name w:val="WW8Num13z6"/>
    <w:rsid w:val="00140B0A"/>
  </w:style>
  <w:style w:type="character" w:customStyle="1" w:styleId="WW8Num13z7">
    <w:name w:val="WW8Num13z7"/>
    <w:rsid w:val="00140B0A"/>
  </w:style>
  <w:style w:type="character" w:customStyle="1" w:styleId="WW8Num13z8">
    <w:name w:val="WW8Num13z8"/>
    <w:rsid w:val="00140B0A"/>
  </w:style>
  <w:style w:type="character" w:customStyle="1" w:styleId="WW8Num14z0">
    <w:name w:val="WW8Num14z0"/>
    <w:rsid w:val="00140B0A"/>
    <w:rPr>
      <w:rFonts w:ascii="Symbol" w:hAnsi="Symbol" w:cs="Symbol" w:hint="default"/>
      <w:color w:val="auto"/>
    </w:rPr>
  </w:style>
  <w:style w:type="character" w:customStyle="1" w:styleId="WW8Num14z1">
    <w:name w:val="WW8Num14z1"/>
    <w:rsid w:val="00140B0A"/>
    <w:rPr>
      <w:rFonts w:ascii="Courier New" w:hAnsi="Courier New" w:cs="Courier New" w:hint="default"/>
    </w:rPr>
  </w:style>
  <w:style w:type="character" w:customStyle="1" w:styleId="WW8Num14z2">
    <w:name w:val="WW8Num14z2"/>
    <w:rsid w:val="00140B0A"/>
    <w:rPr>
      <w:rFonts w:ascii="Wingdings" w:hAnsi="Wingdings" w:cs="Wingdings" w:hint="default"/>
    </w:rPr>
  </w:style>
  <w:style w:type="character" w:customStyle="1" w:styleId="WW8Num14z3">
    <w:name w:val="WW8Num14z3"/>
    <w:rsid w:val="00140B0A"/>
    <w:rPr>
      <w:rFonts w:ascii="Symbol" w:hAnsi="Symbol" w:cs="Symbol" w:hint="default"/>
    </w:rPr>
  </w:style>
  <w:style w:type="character" w:customStyle="1" w:styleId="WW8Num15z0">
    <w:name w:val="WW8Num15z0"/>
    <w:rsid w:val="00140B0A"/>
    <w:rPr>
      <w:rFonts w:cs="Times New Roman"/>
    </w:rPr>
  </w:style>
  <w:style w:type="character" w:customStyle="1" w:styleId="WW8Num15z1">
    <w:name w:val="WW8Num15z1"/>
    <w:rsid w:val="00140B0A"/>
    <w:rPr>
      <w:rFonts w:ascii="Symbol" w:hAnsi="Symbol" w:cs="Symbol" w:hint="default"/>
    </w:rPr>
  </w:style>
  <w:style w:type="character" w:customStyle="1" w:styleId="WW8Num16z0">
    <w:name w:val="WW8Num16z0"/>
    <w:rsid w:val="00140B0A"/>
    <w:rPr>
      <w:rFonts w:ascii="Symbol" w:hAnsi="Symbol" w:cs="Symbol" w:hint="default"/>
    </w:rPr>
  </w:style>
  <w:style w:type="character" w:customStyle="1" w:styleId="WW8Num16z1">
    <w:name w:val="WW8Num16z1"/>
    <w:rsid w:val="00140B0A"/>
    <w:rPr>
      <w:rFonts w:ascii="Courier New" w:hAnsi="Courier New" w:cs="Courier New" w:hint="default"/>
    </w:rPr>
  </w:style>
  <w:style w:type="character" w:customStyle="1" w:styleId="WW8Num16z2">
    <w:name w:val="WW8Num16z2"/>
    <w:rsid w:val="00140B0A"/>
    <w:rPr>
      <w:rFonts w:ascii="Wingdings" w:hAnsi="Wingdings" w:cs="Wingdings" w:hint="default"/>
    </w:rPr>
  </w:style>
  <w:style w:type="character" w:customStyle="1" w:styleId="WW8Num17z0">
    <w:name w:val="WW8Num17z0"/>
    <w:rsid w:val="00140B0A"/>
    <w:rPr>
      <w:rFonts w:hint="default"/>
    </w:rPr>
  </w:style>
  <w:style w:type="character" w:customStyle="1" w:styleId="WW8Num17z1">
    <w:name w:val="WW8Num17z1"/>
    <w:rsid w:val="00140B0A"/>
  </w:style>
  <w:style w:type="character" w:customStyle="1" w:styleId="WW8Num17z2">
    <w:name w:val="WW8Num17z2"/>
    <w:rsid w:val="00140B0A"/>
  </w:style>
  <w:style w:type="character" w:customStyle="1" w:styleId="WW8Num17z3">
    <w:name w:val="WW8Num17z3"/>
    <w:rsid w:val="00140B0A"/>
  </w:style>
  <w:style w:type="character" w:customStyle="1" w:styleId="WW8Num17z4">
    <w:name w:val="WW8Num17z4"/>
    <w:rsid w:val="00140B0A"/>
  </w:style>
  <w:style w:type="character" w:customStyle="1" w:styleId="WW8Num17z5">
    <w:name w:val="WW8Num17z5"/>
    <w:rsid w:val="00140B0A"/>
  </w:style>
  <w:style w:type="character" w:customStyle="1" w:styleId="WW8Num17z6">
    <w:name w:val="WW8Num17z6"/>
    <w:rsid w:val="00140B0A"/>
  </w:style>
  <w:style w:type="character" w:customStyle="1" w:styleId="WW8Num17z7">
    <w:name w:val="WW8Num17z7"/>
    <w:rsid w:val="00140B0A"/>
  </w:style>
  <w:style w:type="character" w:customStyle="1" w:styleId="WW8Num17z8">
    <w:name w:val="WW8Num17z8"/>
    <w:rsid w:val="00140B0A"/>
  </w:style>
  <w:style w:type="character" w:customStyle="1" w:styleId="WW8Num18z0">
    <w:name w:val="WW8Num18z0"/>
    <w:rsid w:val="00140B0A"/>
    <w:rPr>
      <w:rFonts w:ascii="Symbol" w:hAnsi="Symbol" w:cs="Symbol" w:hint="default"/>
      <w:b w:val="0"/>
    </w:rPr>
  </w:style>
  <w:style w:type="character" w:customStyle="1" w:styleId="WW8Num18z1">
    <w:name w:val="WW8Num18z1"/>
    <w:rsid w:val="00140B0A"/>
  </w:style>
  <w:style w:type="character" w:customStyle="1" w:styleId="WW8Num18z2">
    <w:name w:val="WW8Num18z2"/>
    <w:rsid w:val="00140B0A"/>
  </w:style>
  <w:style w:type="character" w:customStyle="1" w:styleId="WW8Num18z3">
    <w:name w:val="WW8Num18z3"/>
    <w:rsid w:val="00140B0A"/>
  </w:style>
  <w:style w:type="character" w:customStyle="1" w:styleId="WW8Num18z4">
    <w:name w:val="WW8Num18z4"/>
    <w:rsid w:val="00140B0A"/>
  </w:style>
  <w:style w:type="character" w:customStyle="1" w:styleId="WW8Num18z5">
    <w:name w:val="WW8Num18z5"/>
    <w:rsid w:val="00140B0A"/>
  </w:style>
  <w:style w:type="character" w:customStyle="1" w:styleId="WW8Num18z6">
    <w:name w:val="WW8Num18z6"/>
    <w:rsid w:val="00140B0A"/>
  </w:style>
  <w:style w:type="character" w:customStyle="1" w:styleId="WW8Num18z7">
    <w:name w:val="WW8Num18z7"/>
    <w:rsid w:val="00140B0A"/>
  </w:style>
  <w:style w:type="character" w:customStyle="1" w:styleId="WW8Num18z8">
    <w:name w:val="WW8Num18z8"/>
    <w:rsid w:val="00140B0A"/>
  </w:style>
  <w:style w:type="character" w:customStyle="1" w:styleId="WW8Num19z0">
    <w:name w:val="WW8Num19z0"/>
    <w:rsid w:val="00140B0A"/>
    <w:rPr>
      <w:rFonts w:ascii="Symbol" w:hAnsi="Symbol" w:cs="Symbol" w:hint="default"/>
    </w:rPr>
  </w:style>
  <w:style w:type="character" w:customStyle="1" w:styleId="WW8Num19z1">
    <w:name w:val="WW8Num19z1"/>
    <w:rsid w:val="00140B0A"/>
    <w:rPr>
      <w:rFonts w:ascii="Courier New" w:hAnsi="Courier New" w:cs="Courier New" w:hint="default"/>
    </w:rPr>
  </w:style>
  <w:style w:type="character" w:customStyle="1" w:styleId="WW8Num19z2">
    <w:name w:val="WW8Num19z2"/>
    <w:rsid w:val="00140B0A"/>
    <w:rPr>
      <w:rFonts w:ascii="Wingdings" w:hAnsi="Wingdings" w:cs="Wingdings" w:hint="default"/>
    </w:rPr>
  </w:style>
  <w:style w:type="character" w:customStyle="1" w:styleId="WW8Num20z0">
    <w:name w:val="WW8Num20z0"/>
    <w:rsid w:val="00140B0A"/>
    <w:rPr>
      <w:rFonts w:hint="default"/>
    </w:rPr>
  </w:style>
  <w:style w:type="character" w:customStyle="1" w:styleId="WW8Num20z1">
    <w:name w:val="WW8Num20z1"/>
    <w:rsid w:val="00140B0A"/>
  </w:style>
  <w:style w:type="character" w:customStyle="1" w:styleId="WW8Num20z2">
    <w:name w:val="WW8Num20z2"/>
    <w:rsid w:val="00140B0A"/>
  </w:style>
  <w:style w:type="character" w:customStyle="1" w:styleId="WW8Num20z3">
    <w:name w:val="WW8Num20z3"/>
    <w:rsid w:val="00140B0A"/>
  </w:style>
  <w:style w:type="character" w:customStyle="1" w:styleId="WW8Num20z4">
    <w:name w:val="WW8Num20z4"/>
    <w:rsid w:val="00140B0A"/>
  </w:style>
  <w:style w:type="character" w:customStyle="1" w:styleId="WW8Num20z5">
    <w:name w:val="WW8Num20z5"/>
    <w:rsid w:val="00140B0A"/>
  </w:style>
  <w:style w:type="character" w:customStyle="1" w:styleId="WW8Num20z6">
    <w:name w:val="WW8Num20z6"/>
    <w:rsid w:val="00140B0A"/>
  </w:style>
  <w:style w:type="character" w:customStyle="1" w:styleId="WW8Num20z7">
    <w:name w:val="WW8Num20z7"/>
    <w:rsid w:val="00140B0A"/>
  </w:style>
  <w:style w:type="character" w:customStyle="1" w:styleId="WW8Num20z8">
    <w:name w:val="WW8Num20z8"/>
    <w:rsid w:val="00140B0A"/>
  </w:style>
  <w:style w:type="character" w:customStyle="1" w:styleId="WW8Num21z0">
    <w:name w:val="WW8Num21z0"/>
    <w:rsid w:val="00140B0A"/>
    <w:rPr>
      <w:rFonts w:cs="Times New Roman" w:hint="default"/>
    </w:rPr>
  </w:style>
  <w:style w:type="character" w:customStyle="1" w:styleId="WW8Num21z1">
    <w:name w:val="WW8Num21z1"/>
    <w:rsid w:val="00140B0A"/>
    <w:rPr>
      <w:rFonts w:cs="Times New Roman"/>
    </w:rPr>
  </w:style>
  <w:style w:type="character" w:customStyle="1" w:styleId="WW8Num22z0">
    <w:name w:val="WW8Num22z0"/>
    <w:rsid w:val="00140B0A"/>
    <w:rPr>
      <w:rFonts w:hint="default"/>
      <w:b w:val="0"/>
    </w:rPr>
  </w:style>
  <w:style w:type="character" w:customStyle="1" w:styleId="WW8Num22z1">
    <w:name w:val="WW8Num22z1"/>
    <w:rsid w:val="00140B0A"/>
  </w:style>
  <w:style w:type="character" w:customStyle="1" w:styleId="WW8Num22z2">
    <w:name w:val="WW8Num22z2"/>
    <w:rsid w:val="00140B0A"/>
  </w:style>
  <w:style w:type="character" w:customStyle="1" w:styleId="WW8Num22z3">
    <w:name w:val="WW8Num22z3"/>
    <w:rsid w:val="00140B0A"/>
  </w:style>
  <w:style w:type="character" w:customStyle="1" w:styleId="WW8Num22z4">
    <w:name w:val="WW8Num22z4"/>
    <w:rsid w:val="00140B0A"/>
  </w:style>
  <w:style w:type="character" w:customStyle="1" w:styleId="WW8Num22z5">
    <w:name w:val="WW8Num22z5"/>
    <w:rsid w:val="00140B0A"/>
  </w:style>
  <w:style w:type="character" w:customStyle="1" w:styleId="WW8Num22z6">
    <w:name w:val="WW8Num22z6"/>
    <w:rsid w:val="00140B0A"/>
  </w:style>
  <w:style w:type="character" w:customStyle="1" w:styleId="WW8Num22z7">
    <w:name w:val="WW8Num22z7"/>
    <w:rsid w:val="00140B0A"/>
  </w:style>
  <w:style w:type="character" w:customStyle="1" w:styleId="WW8Num22z8">
    <w:name w:val="WW8Num22z8"/>
    <w:rsid w:val="00140B0A"/>
  </w:style>
  <w:style w:type="character" w:customStyle="1" w:styleId="WW8Num23z0">
    <w:name w:val="WW8Num23z0"/>
    <w:rsid w:val="00140B0A"/>
    <w:rPr>
      <w:rFonts w:hint="default"/>
      <w:b w:val="0"/>
    </w:rPr>
  </w:style>
  <w:style w:type="character" w:customStyle="1" w:styleId="WW8Num23z1">
    <w:name w:val="WW8Num23z1"/>
    <w:rsid w:val="00140B0A"/>
  </w:style>
  <w:style w:type="character" w:customStyle="1" w:styleId="WW8Num23z2">
    <w:name w:val="WW8Num23z2"/>
    <w:rsid w:val="00140B0A"/>
  </w:style>
  <w:style w:type="character" w:customStyle="1" w:styleId="WW8Num23z3">
    <w:name w:val="WW8Num23z3"/>
    <w:rsid w:val="00140B0A"/>
  </w:style>
  <w:style w:type="character" w:customStyle="1" w:styleId="WW8Num23z4">
    <w:name w:val="WW8Num23z4"/>
    <w:rsid w:val="00140B0A"/>
  </w:style>
  <w:style w:type="character" w:customStyle="1" w:styleId="WW8Num23z5">
    <w:name w:val="WW8Num23z5"/>
    <w:rsid w:val="00140B0A"/>
  </w:style>
  <w:style w:type="character" w:customStyle="1" w:styleId="WW8Num23z6">
    <w:name w:val="WW8Num23z6"/>
    <w:rsid w:val="00140B0A"/>
  </w:style>
  <w:style w:type="character" w:customStyle="1" w:styleId="WW8Num23z7">
    <w:name w:val="WW8Num23z7"/>
    <w:rsid w:val="00140B0A"/>
  </w:style>
  <w:style w:type="character" w:customStyle="1" w:styleId="WW8Num23z8">
    <w:name w:val="WW8Num23z8"/>
    <w:rsid w:val="00140B0A"/>
  </w:style>
  <w:style w:type="character" w:customStyle="1" w:styleId="WW8Num24z0">
    <w:name w:val="WW8Num24z0"/>
    <w:rsid w:val="00140B0A"/>
    <w:rPr>
      <w:rFonts w:ascii="Symbol" w:hAnsi="Symbol" w:cs="Symbol" w:hint="default"/>
    </w:rPr>
  </w:style>
  <w:style w:type="character" w:customStyle="1" w:styleId="WW8Num24z1">
    <w:name w:val="WW8Num24z1"/>
    <w:rsid w:val="00140B0A"/>
    <w:rPr>
      <w:rFonts w:ascii="Times New Roman" w:eastAsia="Times New Roman" w:hAnsi="Times New Roman" w:cs="Times New Roman" w:hint="default"/>
    </w:rPr>
  </w:style>
  <w:style w:type="character" w:customStyle="1" w:styleId="WW8Num24z2">
    <w:name w:val="WW8Num24z2"/>
    <w:rsid w:val="00140B0A"/>
    <w:rPr>
      <w:rFonts w:cs="Times New Roman"/>
    </w:rPr>
  </w:style>
  <w:style w:type="character" w:customStyle="1" w:styleId="WW8Num25z0">
    <w:name w:val="WW8Num25z0"/>
    <w:rsid w:val="00140B0A"/>
    <w:rPr>
      <w:rFonts w:ascii="Arial" w:eastAsia="Times New Roman" w:hAnsi="Arial" w:cs="Arial" w:hint="default"/>
      <w:lang w:val="uk-UA"/>
    </w:rPr>
  </w:style>
  <w:style w:type="character" w:customStyle="1" w:styleId="WW8Num25z1">
    <w:name w:val="WW8Num25z1"/>
    <w:rsid w:val="00140B0A"/>
    <w:rPr>
      <w:rFonts w:ascii="Courier New" w:hAnsi="Courier New" w:cs="Courier New" w:hint="default"/>
    </w:rPr>
  </w:style>
  <w:style w:type="character" w:customStyle="1" w:styleId="WW8Num25z2">
    <w:name w:val="WW8Num25z2"/>
    <w:rsid w:val="00140B0A"/>
    <w:rPr>
      <w:rFonts w:ascii="Wingdings" w:hAnsi="Wingdings" w:cs="Wingdings" w:hint="default"/>
    </w:rPr>
  </w:style>
  <w:style w:type="character" w:customStyle="1" w:styleId="WW8Num25z3">
    <w:name w:val="WW8Num25z3"/>
    <w:rsid w:val="00140B0A"/>
    <w:rPr>
      <w:rFonts w:ascii="Symbol" w:hAnsi="Symbol" w:cs="Symbol" w:hint="default"/>
    </w:rPr>
  </w:style>
  <w:style w:type="character" w:customStyle="1" w:styleId="WW8Num26z0">
    <w:name w:val="WW8Num26z0"/>
    <w:rsid w:val="00140B0A"/>
    <w:rPr>
      <w:rFonts w:ascii="Symbol" w:hAnsi="Symbol" w:cs="Symbol" w:hint="default"/>
    </w:rPr>
  </w:style>
  <w:style w:type="character" w:customStyle="1" w:styleId="WW8Num26z1">
    <w:name w:val="WW8Num26z1"/>
    <w:rsid w:val="00140B0A"/>
    <w:rPr>
      <w:rFonts w:ascii="Courier New" w:hAnsi="Courier New" w:cs="Courier New" w:hint="default"/>
    </w:rPr>
  </w:style>
  <w:style w:type="character" w:customStyle="1" w:styleId="WW8Num26z2">
    <w:name w:val="WW8Num26z2"/>
    <w:rsid w:val="00140B0A"/>
    <w:rPr>
      <w:rFonts w:ascii="Wingdings" w:hAnsi="Wingdings" w:cs="Wingdings" w:hint="default"/>
    </w:rPr>
  </w:style>
  <w:style w:type="character" w:customStyle="1" w:styleId="WW8Num27z0">
    <w:name w:val="WW8Num27z0"/>
    <w:rsid w:val="00140B0A"/>
    <w:rPr>
      <w:rFonts w:ascii="Arial Narrow" w:eastAsia="Times New Roman" w:hAnsi="Arial Narrow" w:cs="Times New Roman CYR" w:hint="default"/>
      <w:lang w:val="uk-UA"/>
    </w:rPr>
  </w:style>
  <w:style w:type="character" w:customStyle="1" w:styleId="WW8Num27z1">
    <w:name w:val="WW8Num27z1"/>
    <w:rsid w:val="00140B0A"/>
    <w:rPr>
      <w:rFonts w:ascii="Courier New" w:hAnsi="Courier New" w:cs="Courier New" w:hint="default"/>
    </w:rPr>
  </w:style>
  <w:style w:type="character" w:customStyle="1" w:styleId="WW8Num27z2">
    <w:name w:val="WW8Num27z2"/>
    <w:rsid w:val="00140B0A"/>
    <w:rPr>
      <w:rFonts w:ascii="Wingdings" w:hAnsi="Wingdings" w:cs="Wingdings" w:hint="default"/>
    </w:rPr>
  </w:style>
  <w:style w:type="character" w:customStyle="1" w:styleId="WW8Num27z3">
    <w:name w:val="WW8Num27z3"/>
    <w:rsid w:val="00140B0A"/>
    <w:rPr>
      <w:rFonts w:ascii="Symbol" w:hAnsi="Symbol" w:cs="Symbol" w:hint="default"/>
    </w:rPr>
  </w:style>
  <w:style w:type="character" w:customStyle="1" w:styleId="WW8Num28z0">
    <w:name w:val="WW8Num28z0"/>
    <w:rsid w:val="00140B0A"/>
    <w:rPr>
      <w:rFonts w:hint="default"/>
      <w:b/>
    </w:rPr>
  </w:style>
  <w:style w:type="character" w:customStyle="1" w:styleId="WW8Num28z1">
    <w:name w:val="WW8Num28z1"/>
    <w:rsid w:val="00140B0A"/>
    <w:rPr>
      <w:rFonts w:hint="default"/>
    </w:rPr>
  </w:style>
  <w:style w:type="character" w:customStyle="1" w:styleId="WW8Num29z0">
    <w:name w:val="WW8Num29z0"/>
    <w:rsid w:val="00140B0A"/>
    <w:rPr>
      <w:rFonts w:ascii="Times New Roman" w:hAnsi="Times New Roman" w:cs="Times New Roman" w:hint="default"/>
      <w:u w:val="none"/>
      <w:lang w:val="uk-UA"/>
    </w:rPr>
  </w:style>
  <w:style w:type="character" w:customStyle="1" w:styleId="WW8Num29z1">
    <w:name w:val="WW8Num29z1"/>
    <w:rsid w:val="00140B0A"/>
  </w:style>
  <w:style w:type="character" w:customStyle="1" w:styleId="WW8Num29z2">
    <w:name w:val="WW8Num29z2"/>
    <w:rsid w:val="00140B0A"/>
  </w:style>
  <w:style w:type="character" w:customStyle="1" w:styleId="WW8Num29z3">
    <w:name w:val="WW8Num29z3"/>
    <w:rsid w:val="00140B0A"/>
  </w:style>
  <w:style w:type="character" w:customStyle="1" w:styleId="WW8Num29z4">
    <w:name w:val="WW8Num29z4"/>
    <w:rsid w:val="00140B0A"/>
  </w:style>
  <w:style w:type="character" w:customStyle="1" w:styleId="WW8Num29z5">
    <w:name w:val="WW8Num29z5"/>
    <w:rsid w:val="00140B0A"/>
  </w:style>
  <w:style w:type="character" w:customStyle="1" w:styleId="WW8Num29z6">
    <w:name w:val="WW8Num29z6"/>
    <w:rsid w:val="00140B0A"/>
  </w:style>
  <w:style w:type="character" w:customStyle="1" w:styleId="WW8Num29z7">
    <w:name w:val="WW8Num29z7"/>
    <w:rsid w:val="00140B0A"/>
  </w:style>
  <w:style w:type="character" w:customStyle="1" w:styleId="WW8Num29z8">
    <w:name w:val="WW8Num29z8"/>
    <w:rsid w:val="00140B0A"/>
  </w:style>
  <w:style w:type="character" w:customStyle="1" w:styleId="WW8Num30z0">
    <w:name w:val="WW8Num30z0"/>
    <w:rsid w:val="00140B0A"/>
    <w:rPr>
      <w:rFonts w:hint="default"/>
      <w:b/>
    </w:rPr>
  </w:style>
  <w:style w:type="character" w:customStyle="1" w:styleId="WW8Num30z1">
    <w:name w:val="WW8Num30z1"/>
    <w:rsid w:val="00140B0A"/>
  </w:style>
  <w:style w:type="character" w:customStyle="1" w:styleId="WW8Num30z2">
    <w:name w:val="WW8Num30z2"/>
    <w:rsid w:val="00140B0A"/>
  </w:style>
  <w:style w:type="character" w:customStyle="1" w:styleId="WW8Num30z3">
    <w:name w:val="WW8Num30z3"/>
    <w:rsid w:val="00140B0A"/>
  </w:style>
  <w:style w:type="character" w:customStyle="1" w:styleId="WW8Num30z4">
    <w:name w:val="WW8Num30z4"/>
    <w:rsid w:val="00140B0A"/>
  </w:style>
  <w:style w:type="character" w:customStyle="1" w:styleId="WW8Num30z5">
    <w:name w:val="WW8Num30z5"/>
    <w:rsid w:val="00140B0A"/>
  </w:style>
  <w:style w:type="character" w:customStyle="1" w:styleId="WW8Num30z6">
    <w:name w:val="WW8Num30z6"/>
    <w:rsid w:val="00140B0A"/>
  </w:style>
  <w:style w:type="character" w:customStyle="1" w:styleId="WW8Num30z7">
    <w:name w:val="WW8Num30z7"/>
    <w:rsid w:val="00140B0A"/>
  </w:style>
  <w:style w:type="character" w:customStyle="1" w:styleId="WW8Num30z8">
    <w:name w:val="WW8Num30z8"/>
    <w:rsid w:val="00140B0A"/>
  </w:style>
  <w:style w:type="character" w:customStyle="1" w:styleId="WW8Num31z0">
    <w:name w:val="WW8Num31z0"/>
    <w:rsid w:val="00140B0A"/>
    <w:rPr>
      <w:rFonts w:ascii="Symbol" w:hAnsi="Symbol" w:cs="Symbol" w:hint="default"/>
    </w:rPr>
  </w:style>
  <w:style w:type="character" w:customStyle="1" w:styleId="WW8Num31z1">
    <w:name w:val="WW8Num31z1"/>
    <w:rsid w:val="00140B0A"/>
    <w:rPr>
      <w:rFonts w:ascii="Courier New" w:hAnsi="Courier New" w:cs="Courier New" w:hint="default"/>
    </w:rPr>
  </w:style>
  <w:style w:type="character" w:customStyle="1" w:styleId="WW8Num31z2">
    <w:name w:val="WW8Num31z2"/>
    <w:rsid w:val="00140B0A"/>
    <w:rPr>
      <w:rFonts w:ascii="Wingdings" w:hAnsi="Wingdings" w:cs="Wingdings" w:hint="default"/>
    </w:rPr>
  </w:style>
  <w:style w:type="character" w:customStyle="1" w:styleId="WW8Num32z0">
    <w:name w:val="WW8Num32z0"/>
    <w:rsid w:val="00140B0A"/>
    <w:rPr>
      <w:rFonts w:ascii="Times New Roman" w:eastAsia="Times New Roman" w:hAnsi="Times New Roman" w:cs="Times New Roman" w:hint="default"/>
    </w:rPr>
  </w:style>
  <w:style w:type="character" w:customStyle="1" w:styleId="WW8Num32z1">
    <w:name w:val="WW8Num32z1"/>
    <w:rsid w:val="00140B0A"/>
    <w:rPr>
      <w:rFonts w:ascii="Courier New" w:hAnsi="Courier New" w:cs="Courier New" w:hint="default"/>
    </w:rPr>
  </w:style>
  <w:style w:type="character" w:customStyle="1" w:styleId="WW8Num32z2">
    <w:name w:val="WW8Num32z2"/>
    <w:rsid w:val="00140B0A"/>
    <w:rPr>
      <w:rFonts w:ascii="Wingdings" w:hAnsi="Wingdings" w:cs="Wingdings" w:hint="default"/>
    </w:rPr>
  </w:style>
  <w:style w:type="character" w:customStyle="1" w:styleId="WW8Num32z3">
    <w:name w:val="WW8Num32z3"/>
    <w:rsid w:val="00140B0A"/>
    <w:rPr>
      <w:rFonts w:ascii="Symbol" w:hAnsi="Symbol" w:cs="Symbol" w:hint="default"/>
    </w:rPr>
  </w:style>
  <w:style w:type="character" w:customStyle="1" w:styleId="WW8Num33z0">
    <w:name w:val="WW8Num33z0"/>
    <w:rsid w:val="00140B0A"/>
    <w:rPr>
      <w:rFonts w:ascii="Symbol" w:hAnsi="Symbol" w:cs="Symbol" w:hint="default"/>
    </w:rPr>
  </w:style>
  <w:style w:type="character" w:customStyle="1" w:styleId="WW8Num33z1">
    <w:name w:val="WW8Num33z1"/>
    <w:rsid w:val="00140B0A"/>
    <w:rPr>
      <w:rFonts w:ascii="Courier New" w:hAnsi="Courier New" w:cs="Courier New" w:hint="default"/>
    </w:rPr>
  </w:style>
  <w:style w:type="character" w:customStyle="1" w:styleId="WW8Num33z2">
    <w:name w:val="WW8Num33z2"/>
    <w:rsid w:val="00140B0A"/>
    <w:rPr>
      <w:rFonts w:ascii="Wingdings" w:hAnsi="Wingdings" w:cs="Wingdings" w:hint="default"/>
    </w:rPr>
  </w:style>
  <w:style w:type="character" w:customStyle="1" w:styleId="WW8Num34z0">
    <w:name w:val="WW8Num34z0"/>
    <w:rsid w:val="00140B0A"/>
    <w:rPr>
      <w:rFonts w:hint="default"/>
    </w:rPr>
  </w:style>
  <w:style w:type="character" w:customStyle="1" w:styleId="WW8Num34z1">
    <w:name w:val="WW8Num34z1"/>
    <w:rsid w:val="00140B0A"/>
  </w:style>
  <w:style w:type="character" w:customStyle="1" w:styleId="WW8Num34z2">
    <w:name w:val="WW8Num34z2"/>
    <w:rsid w:val="00140B0A"/>
  </w:style>
  <w:style w:type="character" w:customStyle="1" w:styleId="WW8Num34z3">
    <w:name w:val="WW8Num34z3"/>
    <w:rsid w:val="00140B0A"/>
  </w:style>
  <w:style w:type="character" w:customStyle="1" w:styleId="WW8Num34z4">
    <w:name w:val="WW8Num34z4"/>
    <w:rsid w:val="00140B0A"/>
  </w:style>
  <w:style w:type="character" w:customStyle="1" w:styleId="WW8Num34z5">
    <w:name w:val="WW8Num34z5"/>
    <w:rsid w:val="00140B0A"/>
  </w:style>
  <w:style w:type="character" w:customStyle="1" w:styleId="WW8Num34z6">
    <w:name w:val="WW8Num34z6"/>
    <w:rsid w:val="00140B0A"/>
  </w:style>
  <w:style w:type="character" w:customStyle="1" w:styleId="WW8Num34z7">
    <w:name w:val="WW8Num34z7"/>
    <w:rsid w:val="00140B0A"/>
  </w:style>
  <w:style w:type="character" w:customStyle="1" w:styleId="WW8Num34z8">
    <w:name w:val="WW8Num34z8"/>
    <w:rsid w:val="00140B0A"/>
  </w:style>
  <w:style w:type="character" w:customStyle="1" w:styleId="WW8Num35z0">
    <w:name w:val="WW8Num35z0"/>
    <w:rsid w:val="00140B0A"/>
    <w:rPr>
      <w:rFonts w:hint="default"/>
    </w:rPr>
  </w:style>
  <w:style w:type="character" w:customStyle="1" w:styleId="WW8Num35z1">
    <w:name w:val="WW8Num35z1"/>
    <w:rsid w:val="00140B0A"/>
  </w:style>
  <w:style w:type="character" w:customStyle="1" w:styleId="WW8Num35z2">
    <w:name w:val="WW8Num35z2"/>
    <w:rsid w:val="00140B0A"/>
  </w:style>
  <w:style w:type="character" w:customStyle="1" w:styleId="WW8Num35z3">
    <w:name w:val="WW8Num35z3"/>
    <w:rsid w:val="00140B0A"/>
  </w:style>
  <w:style w:type="character" w:customStyle="1" w:styleId="WW8Num35z4">
    <w:name w:val="WW8Num35z4"/>
    <w:rsid w:val="00140B0A"/>
  </w:style>
  <w:style w:type="character" w:customStyle="1" w:styleId="WW8Num35z5">
    <w:name w:val="WW8Num35z5"/>
    <w:rsid w:val="00140B0A"/>
  </w:style>
  <w:style w:type="character" w:customStyle="1" w:styleId="WW8Num35z6">
    <w:name w:val="WW8Num35z6"/>
    <w:rsid w:val="00140B0A"/>
  </w:style>
  <w:style w:type="character" w:customStyle="1" w:styleId="WW8Num35z7">
    <w:name w:val="WW8Num35z7"/>
    <w:rsid w:val="00140B0A"/>
  </w:style>
  <w:style w:type="character" w:customStyle="1" w:styleId="WW8Num35z8">
    <w:name w:val="WW8Num35z8"/>
    <w:rsid w:val="00140B0A"/>
  </w:style>
  <w:style w:type="character" w:customStyle="1" w:styleId="WW8Num36z0">
    <w:name w:val="WW8Num36z0"/>
    <w:rsid w:val="00140B0A"/>
  </w:style>
  <w:style w:type="character" w:customStyle="1" w:styleId="WW8Num36z1">
    <w:name w:val="WW8Num36z1"/>
    <w:rsid w:val="00140B0A"/>
    <w:rPr>
      <w:rFonts w:ascii="Times New Roman" w:eastAsia="Times New Roman" w:hAnsi="Times New Roman" w:cs="Times New Roman" w:hint="default"/>
    </w:rPr>
  </w:style>
  <w:style w:type="character" w:customStyle="1" w:styleId="WW8Num36z2">
    <w:name w:val="WW8Num36z2"/>
    <w:rsid w:val="00140B0A"/>
  </w:style>
  <w:style w:type="character" w:customStyle="1" w:styleId="WW8Num36z3">
    <w:name w:val="WW8Num36z3"/>
    <w:rsid w:val="00140B0A"/>
  </w:style>
  <w:style w:type="character" w:customStyle="1" w:styleId="WW8Num36z4">
    <w:name w:val="WW8Num36z4"/>
    <w:rsid w:val="00140B0A"/>
  </w:style>
  <w:style w:type="character" w:customStyle="1" w:styleId="WW8Num36z5">
    <w:name w:val="WW8Num36z5"/>
    <w:rsid w:val="00140B0A"/>
  </w:style>
  <w:style w:type="character" w:customStyle="1" w:styleId="WW8Num36z6">
    <w:name w:val="WW8Num36z6"/>
    <w:rsid w:val="00140B0A"/>
  </w:style>
  <w:style w:type="character" w:customStyle="1" w:styleId="WW8Num36z7">
    <w:name w:val="WW8Num36z7"/>
    <w:rsid w:val="00140B0A"/>
  </w:style>
  <w:style w:type="character" w:customStyle="1" w:styleId="WW8Num36z8">
    <w:name w:val="WW8Num36z8"/>
    <w:rsid w:val="00140B0A"/>
  </w:style>
  <w:style w:type="character" w:customStyle="1" w:styleId="WW8Num37z0">
    <w:name w:val="WW8Num37z0"/>
    <w:rsid w:val="00140B0A"/>
    <w:rPr>
      <w:rFonts w:ascii="Times New Roman" w:eastAsia="Times New Roman" w:hAnsi="Times New Roman" w:cs="Times New Roman" w:hint="default"/>
    </w:rPr>
  </w:style>
  <w:style w:type="character" w:customStyle="1" w:styleId="WW8Num37z1">
    <w:name w:val="WW8Num37z1"/>
    <w:rsid w:val="00140B0A"/>
    <w:rPr>
      <w:rFonts w:ascii="Courier New" w:hAnsi="Courier New" w:cs="Courier New" w:hint="default"/>
    </w:rPr>
  </w:style>
  <w:style w:type="character" w:customStyle="1" w:styleId="WW8Num37z2">
    <w:name w:val="WW8Num37z2"/>
    <w:rsid w:val="00140B0A"/>
    <w:rPr>
      <w:rFonts w:ascii="Wingdings" w:hAnsi="Wingdings" w:cs="Wingdings" w:hint="default"/>
    </w:rPr>
  </w:style>
  <w:style w:type="character" w:customStyle="1" w:styleId="WW8Num37z3">
    <w:name w:val="WW8Num37z3"/>
    <w:rsid w:val="00140B0A"/>
    <w:rPr>
      <w:rFonts w:ascii="Symbol" w:hAnsi="Symbol" w:cs="Symbol" w:hint="default"/>
    </w:rPr>
  </w:style>
  <w:style w:type="character" w:customStyle="1" w:styleId="WW8Num38z0">
    <w:name w:val="WW8Num38z0"/>
    <w:rsid w:val="00140B0A"/>
    <w:rPr>
      <w:rFonts w:hint="default"/>
    </w:rPr>
  </w:style>
  <w:style w:type="character" w:customStyle="1" w:styleId="WW8Num38z1">
    <w:name w:val="WW8Num38z1"/>
    <w:rsid w:val="00140B0A"/>
  </w:style>
  <w:style w:type="character" w:customStyle="1" w:styleId="WW8Num38z2">
    <w:name w:val="WW8Num38z2"/>
    <w:rsid w:val="00140B0A"/>
  </w:style>
  <w:style w:type="character" w:customStyle="1" w:styleId="WW8Num38z3">
    <w:name w:val="WW8Num38z3"/>
    <w:rsid w:val="00140B0A"/>
  </w:style>
  <w:style w:type="character" w:customStyle="1" w:styleId="WW8Num38z4">
    <w:name w:val="WW8Num38z4"/>
    <w:rsid w:val="00140B0A"/>
  </w:style>
  <w:style w:type="character" w:customStyle="1" w:styleId="WW8Num38z5">
    <w:name w:val="WW8Num38z5"/>
    <w:rsid w:val="00140B0A"/>
  </w:style>
  <w:style w:type="character" w:customStyle="1" w:styleId="WW8Num38z6">
    <w:name w:val="WW8Num38z6"/>
    <w:rsid w:val="00140B0A"/>
  </w:style>
  <w:style w:type="character" w:customStyle="1" w:styleId="WW8Num38z7">
    <w:name w:val="WW8Num38z7"/>
    <w:rsid w:val="00140B0A"/>
  </w:style>
  <w:style w:type="character" w:customStyle="1" w:styleId="WW8Num38z8">
    <w:name w:val="WW8Num38z8"/>
    <w:rsid w:val="00140B0A"/>
  </w:style>
  <w:style w:type="character" w:customStyle="1" w:styleId="WW8Num39z0">
    <w:name w:val="WW8Num39z0"/>
    <w:rsid w:val="00140B0A"/>
    <w:rPr>
      <w:rFonts w:ascii="Times New Roman" w:eastAsia="Times New Roman" w:hAnsi="Times New Roman" w:cs="Times New Roman" w:hint="default"/>
    </w:rPr>
  </w:style>
  <w:style w:type="character" w:customStyle="1" w:styleId="WW8Num39z1">
    <w:name w:val="WW8Num39z1"/>
    <w:rsid w:val="00140B0A"/>
    <w:rPr>
      <w:rFonts w:ascii="Courier New" w:hAnsi="Courier New" w:cs="Courier New" w:hint="default"/>
    </w:rPr>
  </w:style>
  <w:style w:type="character" w:customStyle="1" w:styleId="WW8Num39z2">
    <w:name w:val="WW8Num39z2"/>
    <w:rsid w:val="00140B0A"/>
    <w:rPr>
      <w:rFonts w:ascii="Wingdings" w:hAnsi="Wingdings" w:cs="Wingdings" w:hint="default"/>
    </w:rPr>
  </w:style>
  <w:style w:type="character" w:customStyle="1" w:styleId="WW8Num39z3">
    <w:name w:val="WW8Num39z3"/>
    <w:rsid w:val="00140B0A"/>
    <w:rPr>
      <w:rFonts w:ascii="Symbol" w:hAnsi="Symbol" w:cs="Symbol" w:hint="default"/>
    </w:rPr>
  </w:style>
  <w:style w:type="character" w:customStyle="1" w:styleId="WW8Num40z0">
    <w:name w:val="WW8Num40z0"/>
    <w:rsid w:val="00140B0A"/>
  </w:style>
  <w:style w:type="character" w:customStyle="1" w:styleId="WW8Num40z1">
    <w:name w:val="WW8Num40z1"/>
    <w:rsid w:val="00140B0A"/>
  </w:style>
  <w:style w:type="character" w:customStyle="1" w:styleId="WW8Num40z2">
    <w:name w:val="WW8Num40z2"/>
    <w:rsid w:val="00140B0A"/>
  </w:style>
  <w:style w:type="character" w:customStyle="1" w:styleId="WW8Num40z3">
    <w:name w:val="WW8Num40z3"/>
    <w:rsid w:val="00140B0A"/>
  </w:style>
  <w:style w:type="character" w:customStyle="1" w:styleId="WW8Num40z4">
    <w:name w:val="WW8Num40z4"/>
    <w:rsid w:val="00140B0A"/>
  </w:style>
  <w:style w:type="character" w:customStyle="1" w:styleId="WW8Num40z5">
    <w:name w:val="WW8Num40z5"/>
    <w:rsid w:val="00140B0A"/>
  </w:style>
  <w:style w:type="character" w:customStyle="1" w:styleId="WW8Num40z6">
    <w:name w:val="WW8Num40z6"/>
    <w:rsid w:val="00140B0A"/>
  </w:style>
  <w:style w:type="character" w:customStyle="1" w:styleId="WW8Num40z7">
    <w:name w:val="WW8Num40z7"/>
    <w:rsid w:val="00140B0A"/>
  </w:style>
  <w:style w:type="character" w:customStyle="1" w:styleId="WW8Num40z8">
    <w:name w:val="WW8Num40z8"/>
    <w:rsid w:val="00140B0A"/>
  </w:style>
  <w:style w:type="character" w:customStyle="1" w:styleId="WW8Num41z0">
    <w:name w:val="WW8Num41z0"/>
    <w:rsid w:val="00140B0A"/>
    <w:rPr>
      <w:rFonts w:ascii="Symbol" w:hAnsi="Symbol" w:cs="Symbol" w:hint="default"/>
    </w:rPr>
  </w:style>
  <w:style w:type="character" w:customStyle="1" w:styleId="WW8Num41z1">
    <w:name w:val="WW8Num41z1"/>
    <w:rsid w:val="00140B0A"/>
    <w:rPr>
      <w:rFonts w:ascii="Courier New" w:hAnsi="Courier New" w:cs="Courier New" w:hint="default"/>
    </w:rPr>
  </w:style>
  <w:style w:type="character" w:customStyle="1" w:styleId="WW8Num41z2">
    <w:name w:val="WW8Num41z2"/>
    <w:rsid w:val="00140B0A"/>
    <w:rPr>
      <w:rFonts w:ascii="Wingdings" w:hAnsi="Wingdings" w:cs="Wingdings" w:hint="default"/>
    </w:rPr>
  </w:style>
  <w:style w:type="character" w:customStyle="1" w:styleId="WW8Num42z0">
    <w:name w:val="WW8Num42z0"/>
    <w:rsid w:val="00140B0A"/>
    <w:rPr>
      <w:rFonts w:ascii="Symbol" w:hAnsi="Symbol" w:cs="Symbol" w:hint="default"/>
    </w:rPr>
  </w:style>
  <w:style w:type="character" w:customStyle="1" w:styleId="WW8Num42z1">
    <w:name w:val="WW8Num42z1"/>
    <w:rsid w:val="00140B0A"/>
    <w:rPr>
      <w:rFonts w:ascii="Courier New" w:hAnsi="Courier New" w:cs="Courier New" w:hint="default"/>
    </w:rPr>
  </w:style>
  <w:style w:type="character" w:customStyle="1" w:styleId="WW8Num42z2">
    <w:name w:val="WW8Num42z2"/>
    <w:rsid w:val="00140B0A"/>
    <w:rPr>
      <w:rFonts w:ascii="Wingdings" w:hAnsi="Wingdings" w:cs="Wingdings" w:hint="default"/>
    </w:rPr>
  </w:style>
  <w:style w:type="character" w:customStyle="1" w:styleId="WW8Num43z0">
    <w:name w:val="WW8Num43z0"/>
    <w:rsid w:val="00140B0A"/>
    <w:rPr>
      <w:rFonts w:ascii="Symbol" w:hAnsi="Symbol" w:cs="Symbol" w:hint="default"/>
    </w:rPr>
  </w:style>
  <w:style w:type="character" w:customStyle="1" w:styleId="WW8Num43z1">
    <w:name w:val="WW8Num43z1"/>
    <w:rsid w:val="00140B0A"/>
    <w:rPr>
      <w:rFonts w:ascii="Courier New" w:hAnsi="Courier New" w:cs="Courier New" w:hint="default"/>
    </w:rPr>
  </w:style>
  <w:style w:type="character" w:customStyle="1" w:styleId="WW8Num43z2">
    <w:name w:val="WW8Num43z2"/>
    <w:rsid w:val="00140B0A"/>
    <w:rPr>
      <w:rFonts w:ascii="Wingdings" w:hAnsi="Wingdings" w:cs="Wingdings" w:hint="default"/>
    </w:rPr>
  </w:style>
  <w:style w:type="character" w:customStyle="1" w:styleId="WW8Num44z0">
    <w:name w:val="WW8Num44z0"/>
    <w:rsid w:val="00140B0A"/>
    <w:rPr>
      <w:rFonts w:hint="default"/>
    </w:rPr>
  </w:style>
  <w:style w:type="character" w:customStyle="1" w:styleId="WW8Num44z1">
    <w:name w:val="WW8Num44z1"/>
    <w:rsid w:val="00140B0A"/>
    <w:rPr>
      <w:rFonts w:ascii="Arial" w:eastAsia="Times New Roman" w:hAnsi="Arial" w:cs="Arial" w:hint="default"/>
    </w:rPr>
  </w:style>
  <w:style w:type="character" w:customStyle="1" w:styleId="WW8Num44z2">
    <w:name w:val="WW8Num44z2"/>
    <w:rsid w:val="00140B0A"/>
  </w:style>
  <w:style w:type="character" w:customStyle="1" w:styleId="WW8Num44z3">
    <w:name w:val="WW8Num44z3"/>
    <w:rsid w:val="00140B0A"/>
  </w:style>
  <w:style w:type="character" w:customStyle="1" w:styleId="WW8Num44z4">
    <w:name w:val="WW8Num44z4"/>
    <w:rsid w:val="00140B0A"/>
  </w:style>
  <w:style w:type="character" w:customStyle="1" w:styleId="WW8Num44z5">
    <w:name w:val="WW8Num44z5"/>
    <w:rsid w:val="00140B0A"/>
  </w:style>
  <w:style w:type="character" w:customStyle="1" w:styleId="WW8Num44z6">
    <w:name w:val="WW8Num44z6"/>
    <w:rsid w:val="00140B0A"/>
  </w:style>
  <w:style w:type="character" w:customStyle="1" w:styleId="WW8Num44z7">
    <w:name w:val="WW8Num44z7"/>
    <w:rsid w:val="00140B0A"/>
  </w:style>
  <w:style w:type="character" w:customStyle="1" w:styleId="WW8Num44z8">
    <w:name w:val="WW8Num44z8"/>
    <w:rsid w:val="00140B0A"/>
  </w:style>
  <w:style w:type="character" w:customStyle="1" w:styleId="WW8Num45z0">
    <w:name w:val="WW8Num45z0"/>
    <w:rsid w:val="00140B0A"/>
    <w:rPr>
      <w:rFonts w:cs="Times New Roman"/>
    </w:rPr>
  </w:style>
  <w:style w:type="character" w:customStyle="1" w:styleId="13">
    <w:name w:val="Основной шрифт абзаца1"/>
    <w:rsid w:val="00140B0A"/>
  </w:style>
  <w:style w:type="character" w:styleId="af6">
    <w:name w:val="page number"/>
    <w:basedOn w:val="13"/>
    <w:rsid w:val="00140B0A"/>
  </w:style>
  <w:style w:type="character" w:customStyle="1" w:styleId="apple-converted-space">
    <w:name w:val="apple-converted-space"/>
    <w:basedOn w:val="13"/>
    <w:rsid w:val="00140B0A"/>
  </w:style>
  <w:style w:type="character" w:customStyle="1" w:styleId="af7">
    <w:name w:val="Текст концевой сноски Знак"/>
    <w:rsid w:val="00140B0A"/>
    <w:rPr>
      <w:szCs w:val="24"/>
      <w:lang w:val="uk-UA" w:bidi="ar-SA"/>
    </w:rPr>
  </w:style>
  <w:style w:type="character" w:customStyle="1" w:styleId="FontStyle12">
    <w:name w:val="Font Style12"/>
    <w:rsid w:val="00140B0A"/>
    <w:rPr>
      <w:rFonts w:ascii="Times New Roman" w:hAnsi="Times New Roman" w:cs="Times New Roman"/>
      <w:b/>
      <w:bCs/>
      <w:sz w:val="24"/>
      <w:szCs w:val="24"/>
    </w:rPr>
  </w:style>
  <w:style w:type="character" w:customStyle="1" w:styleId="22">
    <w:name w:val="Основной текст 2 Знак"/>
    <w:rsid w:val="00140B0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3"/>
    <w:rsid w:val="00140B0A"/>
  </w:style>
  <w:style w:type="character" w:customStyle="1" w:styleId="HTML">
    <w:name w:val="Стандартный HTML Знак"/>
    <w:rsid w:val="00140B0A"/>
    <w:rPr>
      <w:rFonts w:ascii="Courier New" w:eastAsia="Courier New" w:hAnsi="Courier New" w:cs="Wingdings"/>
      <w:sz w:val="24"/>
      <w:szCs w:val="24"/>
      <w:lang w:val="ru-RU" w:bidi="ar-SA"/>
    </w:rPr>
  </w:style>
  <w:style w:type="character" w:customStyle="1" w:styleId="50">
    <w:name w:val="Заголовок 5 Знак"/>
    <w:rsid w:val="00140B0A"/>
    <w:rPr>
      <w:rFonts w:ascii="Times New Roman CYR" w:hAnsi="Times New Roman CYR" w:cs="Times New Roman CYR"/>
      <w:b/>
      <w:bCs/>
      <w:i/>
      <w:iCs/>
      <w:sz w:val="26"/>
      <w:szCs w:val="26"/>
      <w:lang w:val="ru-RU" w:bidi="ar-SA"/>
    </w:rPr>
  </w:style>
  <w:style w:type="character" w:customStyle="1" w:styleId="RTFNum31">
    <w:name w:val="RTF_Num 3 1"/>
    <w:rsid w:val="00140B0A"/>
    <w:rPr>
      <w:rFonts w:ascii="Times New Roman CYR" w:hAnsi="Times New Roman CYR" w:cs="Times New Roman CYR"/>
    </w:rPr>
  </w:style>
  <w:style w:type="character" w:customStyle="1" w:styleId="af8">
    <w:name w:val="Основной текст + Полужирный"/>
    <w:rsid w:val="00140B0A"/>
    <w:rPr>
      <w:rFonts w:ascii="Times New Roman CYR" w:hAnsi="Times New Roman CYR" w:cs="Times New Roman CYR"/>
      <w:b/>
      <w:bCs/>
      <w:i/>
      <w:iCs/>
      <w:sz w:val="24"/>
      <w:szCs w:val="24"/>
      <w:lang w:val="ru-RU" w:bidi="ar-SA"/>
    </w:rPr>
  </w:style>
  <w:style w:type="character" w:customStyle="1" w:styleId="61">
    <w:name w:val="Основной текст + 6"/>
    <w:rsid w:val="00140B0A"/>
    <w:rPr>
      <w:rFonts w:ascii="Times New Roman CYR" w:hAnsi="Times New Roman CYR" w:cs="Times New Roman CYR"/>
      <w:b/>
      <w:bCs/>
      <w:sz w:val="13"/>
      <w:szCs w:val="13"/>
      <w:lang w:val="ru-RU" w:bidi="ar-SA"/>
    </w:rPr>
  </w:style>
  <w:style w:type="character" w:customStyle="1" w:styleId="Corbel">
    <w:name w:val="Основной текст + Corbel"/>
    <w:rsid w:val="00140B0A"/>
    <w:rPr>
      <w:rFonts w:ascii="Corbel" w:hAnsi="Corbel" w:cs="Corbel"/>
      <w:sz w:val="21"/>
      <w:szCs w:val="21"/>
      <w:lang w:val="ru-RU" w:bidi="ar-SA"/>
    </w:rPr>
  </w:style>
  <w:style w:type="character" w:customStyle="1" w:styleId="14">
    <w:name w:val="Заголовок 1 Знак"/>
    <w:rsid w:val="00140B0A"/>
    <w:rPr>
      <w:rFonts w:ascii="Arial" w:hAnsi="Arial" w:cs="Arial"/>
      <w:b/>
      <w:bCs/>
      <w:kern w:val="1"/>
      <w:sz w:val="32"/>
      <w:szCs w:val="32"/>
      <w:lang w:val="ru-RU" w:bidi="ar-SA"/>
    </w:rPr>
  </w:style>
  <w:style w:type="character" w:customStyle="1" w:styleId="7">
    <w:name w:val="Знак Знак7"/>
    <w:rsid w:val="00140B0A"/>
    <w:rPr>
      <w:rFonts w:ascii="Times New Roman CYR" w:hAnsi="Times New Roman CYR" w:cs="Times New Roman CYR"/>
      <w:b/>
      <w:bCs/>
      <w:i/>
      <w:iCs/>
      <w:sz w:val="26"/>
      <w:szCs w:val="26"/>
      <w:lang w:val="ru-RU" w:bidi="ar-SA"/>
    </w:rPr>
  </w:style>
  <w:style w:type="character" w:customStyle="1" w:styleId="23">
    <w:name w:val="Заголовок 2 Знак"/>
    <w:rsid w:val="00140B0A"/>
    <w:rPr>
      <w:rFonts w:ascii="Cambria" w:eastAsia="Times New Roman" w:hAnsi="Cambria" w:cs="Times New Roman"/>
      <w:b/>
      <w:bCs/>
      <w:i/>
      <w:iCs/>
      <w:sz w:val="28"/>
      <w:szCs w:val="28"/>
    </w:rPr>
  </w:style>
  <w:style w:type="character" w:customStyle="1" w:styleId="30">
    <w:name w:val="Заголовок 3 Знак"/>
    <w:rsid w:val="00140B0A"/>
    <w:rPr>
      <w:rFonts w:ascii="Times New Roman CYR" w:hAnsi="Times New Roman CYR" w:cs="Times New Roman CYR"/>
      <w:sz w:val="24"/>
      <w:szCs w:val="24"/>
    </w:rPr>
  </w:style>
  <w:style w:type="character" w:customStyle="1" w:styleId="af9">
    <w:name w:val="Название Знак"/>
    <w:rsid w:val="00140B0A"/>
    <w:rPr>
      <w:sz w:val="28"/>
      <w:lang w:val="uk-UA"/>
    </w:rPr>
  </w:style>
  <w:style w:type="character" w:customStyle="1" w:styleId="31">
    <w:name w:val="Основной текст с отступом 3 Знак"/>
    <w:rsid w:val="00140B0A"/>
    <w:rPr>
      <w:rFonts w:ascii="Courier New" w:hAnsi="Courier New" w:cs="Courier New"/>
      <w:sz w:val="16"/>
      <w:szCs w:val="16"/>
      <w:lang w:val="uk-UA"/>
    </w:rPr>
  </w:style>
  <w:style w:type="character" w:customStyle="1" w:styleId="rvts37">
    <w:name w:val="rvts37"/>
    <w:basedOn w:val="13"/>
    <w:rsid w:val="00140B0A"/>
  </w:style>
  <w:style w:type="paragraph" w:styleId="afa">
    <w:name w:val="List"/>
    <w:basedOn w:val="af4"/>
    <w:rsid w:val="00140B0A"/>
    <w:pPr>
      <w:widowControl w:val="0"/>
      <w:suppressAutoHyphens/>
      <w:autoSpaceDE w:val="0"/>
    </w:pPr>
    <w:rPr>
      <w:rFonts w:ascii="Times New Roman CYR" w:eastAsia="Times New Roman" w:hAnsi="Times New Roman CYR" w:cs="Mangal"/>
      <w:sz w:val="24"/>
      <w:szCs w:val="24"/>
      <w:lang w:val="ru-RU" w:eastAsia="zh-CN"/>
    </w:rPr>
  </w:style>
  <w:style w:type="paragraph" w:styleId="afb">
    <w:name w:val="caption"/>
    <w:basedOn w:val="a"/>
    <w:qFormat/>
    <w:rsid w:val="00140B0A"/>
    <w:pPr>
      <w:widowControl w:val="0"/>
      <w:suppressLineNumbers/>
      <w:suppressAutoHyphens/>
      <w:autoSpaceDE w:val="0"/>
      <w:spacing w:before="120" w:after="120"/>
    </w:pPr>
    <w:rPr>
      <w:rFonts w:ascii="Times New Roman CYR" w:eastAsia="Times New Roman" w:hAnsi="Times New Roman CYR" w:cs="Mangal"/>
      <w:i/>
      <w:iCs/>
      <w:sz w:val="24"/>
      <w:szCs w:val="24"/>
      <w:lang w:val="ru-RU" w:eastAsia="zh-CN"/>
    </w:rPr>
  </w:style>
  <w:style w:type="paragraph" w:customStyle="1" w:styleId="afc">
    <w:name w:val="Покажчик"/>
    <w:basedOn w:val="a"/>
    <w:rsid w:val="00140B0A"/>
    <w:pPr>
      <w:widowControl w:val="0"/>
      <w:suppressLineNumbers/>
      <w:suppressAutoHyphens/>
      <w:autoSpaceDE w:val="0"/>
    </w:pPr>
    <w:rPr>
      <w:rFonts w:ascii="Times New Roman CYR" w:eastAsia="Times New Roman" w:hAnsi="Times New Roman CYR" w:cs="Mangal"/>
      <w:sz w:val="24"/>
      <w:szCs w:val="24"/>
      <w:lang w:val="ru-RU" w:eastAsia="zh-CN"/>
    </w:rPr>
  </w:style>
  <w:style w:type="paragraph" w:styleId="24">
    <w:name w:val="List Bullet 2"/>
    <w:basedOn w:val="a"/>
    <w:rsid w:val="00140B0A"/>
    <w:pPr>
      <w:suppressAutoHyphens/>
      <w:ind w:left="566" w:hanging="283"/>
    </w:pPr>
    <w:rPr>
      <w:rFonts w:ascii="Times New Roman" w:eastAsia="Times New Roman" w:hAnsi="Times New Roman" w:cs="Times New Roman"/>
      <w:lang w:val="ru-RU" w:eastAsia="zh-CN"/>
    </w:rPr>
  </w:style>
  <w:style w:type="paragraph" w:customStyle="1" w:styleId="210">
    <w:name w:val="Основной текст с отступом 21"/>
    <w:basedOn w:val="a"/>
    <w:rsid w:val="00140B0A"/>
    <w:pPr>
      <w:suppressAutoHyphens/>
      <w:spacing w:after="120" w:line="480" w:lineRule="auto"/>
      <w:ind w:left="283"/>
    </w:pPr>
    <w:rPr>
      <w:rFonts w:eastAsia="Times New Roman" w:cs="Times New Roman"/>
      <w:sz w:val="22"/>
      <w:szCs w:val="22"/>
      <w:lang w:val="ru-RU" w:eastAsia="zh-CN"/>
    </w:rPr>
  </w:style>
  <w:style w:type="paragraph" w:styleId="afd">
    <w:name w:val="endnote text"/>
    <w:basedOn w:val="a"/>
    <w:link w:val="afe"/>
    <w:rsid w:val="00140B0A"/>
    <w:pPr>
      <w:widowControl w:val="0"/>
      <w:suppressAutoHyphens/>
      <w:spacing w:before="140"/>
      <w:ind w:firstLine="680"/>
      <w:jc w:val="both"/>
    </w:pPr>
    <w:rPr>
      <w:rFonts w:ascii="Times New Roman" w:eastAsia="Times New Roman" w:hAnsi="Times New Roman" w:cs="Times New Roman"/>
      <w:szCs w:val="24"/>
      <w:lang w:eastAsia="zh-CN"/>
    </w:rPr>
  </w:style>
  <w:style w:type="character" w:customStyle="1" w:styleId="afe">
    <w:name w:val="Текст кінцевої виноски Знак"/>
    <w:basedOn w:val="a0"/>
    <w:link w:val="afd"/>
    <w:rsid w:val="00140B0A"/>
    <w:rPr>
      <w:rFonts w:ascii="Times New Roman" w:eastAsia="Times New Roman" w:hAnsi="Times New Roman" w:cs="Times New Roman"/>
      <w:szCs w:val="24"/>
      <w:lang w:eastAsia="zh-CN"/>
    </w:rPr>
  </w:style>
  <w:style w:type="paragraph" w:customStyle="1" w:styleId="15">
    <w:name w:val="Цитата1"/>
    <w:basedOn w:val="a"/>
    <w:rsid w:val="00140B0A"/>
    <w:pPr>
      <w:suppressAutoHyphens/>
      <w:ind w:left="284" w:right="-58" w:firstLine="436"/>
      <w:jc w:val="both"/>
    </w:pPr>
    <w:rPr>
      <w:rFonts w:ascii="Times New Roman" w:eastAsia="Times New Roman" w:hAnsi="Times New Roman" w:cs="Times New Roman"/>
      <w:sz w:val="24"/>
      <w:lang w:val="ru-RU" w:eastAsia="zh-CN"/>
    </w:rPr>
  </w:style>
  <w:style w:type="paragraph" w:customStyle="1" w:styleId="aff">
    <w:name w:val="Знак Знак Знак"/>
    <w:basedOn w:val="a"/>
    <w:rsid w:val="00140B0A"/>
    <w:pPr>
      <w:suppressAutoHyphens/>
    </w:pPr>
    <w:rPr>
      <w:rFonts w:ascii="Verdana" w:eastAsia="Times New Roman" w:hAnsi="Verdana" w:cs="Verdana"/>
      <w:lang w:val="en-US" w:eastAsia="zh-CN"/>
    </w:rPr>
  </w:style>
  <w:style w:type="paragraph" w:customStyle="1" w:styleId="CharChar">
    <w:name w:val="Char Знак Знак Char Знак Знак Знак Знак Знак Знак Знак Знак Знак Знак Знак Знак"/>
    <w:basedOn w:val="a"/>
    <w:rsid w:val="00140B0A"/>
    <w:pPr>
      <w:suppressAutoHyphens/>
    </w:pPr>
    <w:rPr>
      <w:rFonts w:ascii="Verdana" w:eastAsia="Times New Roman" w:hAnsi="Verdana" w:cs="Verdana"/>
      <w:lang w:val="en-US" w:eastAsia="zh-CN"/>
    </w:rPr>
  </w:style>
  <w:style w:type="paragraph" w:styleId="aff0">
    <w:name w:val="Body Text Indent"/>
    <w:basedOn w:val="a"/>
    <w:link w:val="aff1"/>
    <w:rsid w:val="00140B0A"/>
    <w:pPr>
      <w:suppressAutoHyphens/>
      <w:ind w:firstLine="540"/>
      <w:jc w:val="both"/>
    </w:pPr>
    <w:rPr>
      <w:rFonts w:ascii="Times New Roman" w:eastAsia="Times New Roman" w:hAnsi="Times New Roman" w:cs="Times New Roman"/>
      <w:color w:val="000000"/>
      <w:sz w:val="24"/>
      <w:szCs w:val="24"/>
      <w:lang w:eastAsia="zh-CN"/>
    </w:rPr>
  </w:style>
  <w:style w:type="character" w:customStyle="1" w:styleId="aff1">
    <w:name w:val="Основний текст з відступом Знак"/>
    <w:basedOn w:val="a0"/>
    <w:link w:val="aff0"/>
    <w:rsid w:val="00140B0A"/>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Times New Roman"/>
      <w:sz w:val="24"/>
      <w:szCs w:val="24"/>
      <w:lang w:eastAsia="zh-CN"/>
    </w:rPr>
  </w:style>
  <w:style w:type="character" w:customStyle="1" w:styleId="HTML1">
    <w:name w:val="Стандартний HTML Знак"/>
    <w:basedOn w:val="a0"/>
    <w:link w:val="HTML0"/>
    <w:rsid w:val="00140B0A"/>
    <w:rPr>
      <w:rFonts w:ascii="Courier New" w:eastAsia="Courier New" w:hAnsi="Courier New" w:cs="Times New Roman"/>
      <w:sz w:val="24"/>
      <w:szCs w:val="24"/>
      <w:lang w:eastAsia="zh-CN"/>
    </w:rPr>
  </w:style>
  <w:style w:type="paragraph" w:customStyle="1" w:styleId="211">
    <w:name w:val="Основной текст 21"/>
    <w:basedOn w:val="a"/>
    <w:rsid w:val="00140B0A"/>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2">
    <w:name w:val="Знак Знак Знак Знак"/>
    <w:basedOn w:val="a"/>
    <w:rsid w:val="00140B0A"/>
    <w:pPr>
      <w:suppressAutoHyphens/>
    </w:pPr>
    <w:rPr>
      <w:rFonts w:ascii="Verdana" w:eastAsia="Times New Roman" w:hAnsi="Verdana" w:cs="Verdana"/>
      <w:lang w:val="en-US" w:eastAsia="zh-CN"/>
    </w:rPr>
  </w:style>
  <w:style w:type="paragraph" w:customStyle="1" w:styleId="LO-Normal">
    <w:name w:val="LO-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paragraph" w:customStyle="1" w:styleId="Default">
    <w:name w:val="Default"/>
    <w:rsid w:val="00140B0A"/>
    <w:pPr>
      <w:suppressAutoHyphens/>
      <w:autoSpaceDE w:val="0"/>
    </w:pPr>
    <w:rPr>
      <w:rFonts w:ascii="Times New Roman" w:eastAsia="Times New Roman" w:hAnsi="Times New Roman" w:cs="Times New Roman"/>
      <w:color w:val="000000"/>
      <w:sz w:val="24"/>
      <w:szCs w:val="24"/>
      <w:lang w:val="ru-RU" w:eastAsia="zh-CN"/>
    </w:rPr>
  </w:style>
  <w:style w:type="paragraph" w:customStyle="1" w:styleId="16">
    <w:name w:val="Основной текст с отступом1"/>
    <w:basedOn w:val="a"/>
    <w:rsid w:val="00140B0A"/>
    <w:pPr>
      <w:suppressAutoHyphens/>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140B0A"/>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3">
    <w:name w:val="Знак Знак"/>
    <w:basedOn w:val="a"/>
    <w:rsid w:val="00140B0A"/>
    <w:pPr>
      <w:suppressAutoHyphens/>
    </w:pPr>
    <w:rPr>
      <w:rFonts w:ascii="Verdana" w:eastAsia="Times New Roman" w:hAnsi="Verdana" w:cs="Verdana"/>
      <w:lang w:val="en-US" w:eastAsia="zh-CN"/>
    </w:rPr>
  </w:style>
  <w:style w:type="paragraph" w:customStyle="1" w:styleId="aff4">
    <w:name w:val="Вміст таблиці"/>
    <w:basedOn w:val="a"/>
    <w:rsid w:val="00140B0A"/>
    <w:pPr>
      <w:widowControl w:val="0"/>
      <w:suppressLineNumbers/>
      <w:suppressAutoHyphens/>
      <w:autoSpaceDE w:val="0"/>
    </w:pPr>
    <w:rPr>
      <w:rFonts w:ascii="Times New Roman CYR" w:eastAsia="Times New Roman" w:hAnsi="Times New Roman CYR" w:cs="Times New Roman CYR"/>
      <w:sz w:val="24"/>
      <w:szCs w:val="24"/>
      <w:lang w:val="ru-RU" w:eastAsia="zh-CN"/>
    </w:rPr>
  </w:style>
  <w:style w:type="paragraph" w:customStyle="1" w:styleId="aff5">
    <w:name w:val="Заголовок таблиці"/>
    <w:basedOn w:val="aff4"/>
    <w:rsid w:val="00140B0A"/>
    <w:pPr>
      <w:jc w:val="center"/>
    </w:pPr>
    <w:rPr>
      <w:b/>
      <w:bCs/>
    </w:rPr>
  </w:style>
  <w:style w:type="character" w:customStyle="1" w:styleId="212">
    <w:name w:val="Основной текст с отступом 2 Знак1"/>
    <w:uiPriority w:val="99"/>
    <w:semiHidden/>
    <w:rsid w:val="00140B0A"/>
    <w:rPr>
      <w:rFonts w:ascii="Times New Roman CYR" w:hAnsi="Times New Roman CYR" w:cs="Times New Roman CYR"/>
      <w:sz w:val="24"/>
      <w:szCs w:val="24"/>
      <w:lang w:eastAsia="zh-CN"/>
    </w:rPr>
  </w:style>
  <w:style w:type="table" w:customStyle="1" w:styleId="17">
    <w:name w:val="Сетка таблицы1"/>
    <w:basedOn w:val="a1"/>
    <w:next w:val="ae"/>
    <w:rsid w:val="00140B0A"/>
    <w:rPr>
      <w:rFonts w:ascii="Times New Roman" w:eastAsia="Times New Roman" w:hAnsi="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140B0A"/>
    <w:pPr>
      <w:spacing w:line="300" w:lineRule="exact"/>
      <w:jc w:val="both"/>
    </w:pPr>
    <w:rPr>
      <w:rFonts w:ascii="UkrainianBaltica" w:eastAsia="Times New Roman" w:hAnsi="UkrainianBaltica" w:cs="Times New Roman"/>
      <w:sz w:val="24"/>
      <w:lang w:val="ru-RU"/>
    </w:rPr>
  </w:style>
  <w:style w:type="paragraph" w:customStyle="1" w:styleId="aff6">
    <w:name w:val="Знак"/>
    <w:basedOn w:val="a"/>
    <w:rsid w:val="00140B0A"/>
    <w:rPr>
      <w:rFonts w:ascii="Verdana" w:eastAsia="Times New Roman" w:hAnsi="Verdana" w:cs="Verdana"/>
      <w:lang w:val="en-US" w:eastAsia="en-US"/>
    </w:rPr>
  </w:style>
  <w:style w:type="paragraph" w:customStyle="1" w:styleId="25">
    <w:name w:val="Обычный2"/>
    <w:rsid w:val="00140B0A"/>
    <w:pPr>
      <w:spacing w:line="276" w:lineRule="auto"/>
    </w:pPr>
    <w:rPr>
      <w:rFonts w:ascii="Arial" w:eastAsia="Arial" w:hAnsi="Arial" w:cs="Arial"/>
      <w:color w:val="000000"/>
      <w:sz w:val="22"/>
      <w:szCs w:val="22"/>
      <w:lang w:val="ru-RU"/>
    </w:rPr>
  </w:style>
  <w:style w:type="paragraph" w:customStyle="1" w:styleId="32">
    <w:name w:val="Обычный3"/>
    <w:link w:val="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28pt">
    <w:name w:val="Основной текст (2) + 8 pt"/>
    <w:rsid w:val="00140B0A"/>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140B0A"/>
    <w:rPr>
      <w:b/>
    </w:rPr>
  </w:style>
  <w:style w:type="character" w:customStyle="1" w:styleId="2Sylfaen">
    <w:name w:val="Основной текст (2) + Sylfaen"/>
    <w:aliases w:val="8,5 pt3"/>
    <w:rsid w:val="00140B0A"/>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140B0A"/>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140B0A"/>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140B0A"/>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140B0A"/>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140B0A"/>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140B0A"/>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140B0A"/>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140B0A"/>
    <w:rPr>
      <w:rFonts w:ascii="Calibri" w:eastAsia="Times New Roman" w:hAnsi="Calibri" w:cs="Calibri"/>
      <w:b/>
      <w:bCs/>
      <w:i/>
      <w:iCs/>
      <w:color w:val="000000"/>
      <w:spacing w:val="0"/>
      <w:w w:val="100"/>
      <w:position w:val="0"/>
      <w:sz w:val="21"/>
      <w:szCs w:val="21"/>
      <w:u w:val="none"/>
      <w:lang w:val="uk-UA" w:eastAsia="uk-UA"/>
    </w:rPr>
  </w:style>
  <w:style w:type="character" w:customStyle="1" w:styleId="26">
    <w:name w:val="Подпись к таблице (2)"/>
    <w:rsid w:val="00140B0A"/>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140B0A"/>
    <w:pPr>
      <w:autoSpaceDE w:val="0"/>
      <w:autoSpaceDN w:val="0"/>
      <w:adjustRightInd w:val="0"/>
      <w:jc w:val="both"/>
    </w:pPr>
    <w:rPr>
      <w:rFonts w:ascii="Times New Roman" w:eastAsia="Times New Roman" w:hAnsi="Times New Roman" w:cs="Times New Roman"/>
      <w:sz w:val="28"/>
    </w:rPr>
  </w:style>
  <w:style w:type="paragraph" w:customStyle="1" w:styleId="aff7">
    <w:name w:val="Содержимое таблицы"/>
    <w:basedOn w:val="a"/>
    <w:rsid w:val="00140B0A"/>
    <w:pPr>
      <w:widowControl w:val="0"/>
      <w:suppressLineNumbers/>
      <w:suppressAutoHyphens/>
    </w:pPr>
    <w:rPr>
      <w:rFonts w:ascii="Times New Roman" w:eastAsia="Andale Sans UI" w:hAnsi="Times New Roman" w:cs="Times New Roman"/>
      <w:kern w:val="1"/>
      <w:sz w:val="24"/>
      <w:szCs w:val="24"/>
    </w:rPr>
  </w:style>
  <w:style w:type="paragraph" w:styleId="33">
    <w:name w:val="Body Text 3"/>
    <w:basedOn w:val="a"/>
    <w:link w:val="34"/>
    <w:uiPriority w:val="99"/>
    <w:rsid w:val="00140B0A"/>
    <w:pPr>
      <w:spacing w:after="120"/>
    </w:pPr>
    <w:rPr>
      <w:rFonts w:ascii="Times New Roman" w:eastAsia="Times New Roman" w:hAnsi="Times New Roman" w:cs="Times New Roman"/>
      <w:sz w:val="16"/>
      <w:szCs w:val="16"/>
    </w:rPr>
  </w:style>
  <w:style w:type="character" w:customStyle="1" w:styleId="34">
    <w:name w:val="Основний текст 3 Знак"/>
    <w:basedOn w:val="a0"/>
    <w:link w:val="33"/>
    <w:uiPriority w:val="99"/>
    <w:rsid w:val="00140B0A"/>
    <w:rPr>
      <w:rFonts w:ascii="Times New Roman" w:eastAsia="Times New Roman" w:hAnsi="Times New Roman" w:cs="Times New Roman"/>
      <w:sz w:val="16"/>
      <w:szCs w:val="16"/>
    </w:rPr>
  </w:style>
  <w:style w:type="paragraph" w:customStyle="1" w:styleId="1b">
    <w:name w:val="Знак Знак1 Знак"/>
    <w:basedOn w:val="a"/>
    <w:rsid w:val="00140B0A"/>
    <w:rPr>
      <w:rFonts w:ascii="Verdana" w:eastAsia="Times New Roman" w:hAnsi="Verdana" w:cs="Verdana"/>
      <w:lang w:val="en-US" w:eastAsia="en-US"/>
    </w:rPr>
  </w:style>
  <w:style w:type="character" w:customStyle="1" w:styleId="Absatz-Standardschriftart">
    <w:name w:val="Absatz-Standardschriftart"/>
    <w:rsid w:val="00140B0A"/>
  </w:style>
  <w:style w:type="character" w:customStyle="1" w:styleId="WW-Absatz-Standardschriftart">
    <w:name w:val="WW-Absatz-Standardschriftart"/>
    <w:rsid w:val="00140B0A"/>
  </w:style>
  <w:style w:type="character" w:customStyle="1" w:styleId="WW-Absatz-Standardschriftart1">
    <w:name w:val="WW-Absatz-Standardschriftart1"/>
    <w:rsid w:val="00140B0A"/>
  </w:style>
  <w:style w:type="character" w:customStyle="1" w:styleId="aff8">
    <w:name w:val="Маркеры списка"/>
    <w:rsid w:val="00140B0A"/>
    <w:rPr>
      <w:rFonts w:ascii="OpenSymbol" w:eastAsia="OpenSymbol" w:hAnsi="OpenSymbol" w:cs="OpenSymbol"/>
    </w:rPr>
  </w:style>
  <w:style w:type="character" w:customStyle="1" w:styleId="aff9">
    <w:name w:val="Символ нумерации"/>
    <w:rsid w:val="00140B0A"/>
  </w:style>
  <w:style w:type="character" w:customStyle="1" w:styleId="RTFNum21">
    <w:name w:val="RTF_Num 2 1"/>
    <w:rsid w:val="00140B0A"/>
    <w:rPr>
      <w:rFonts w:ascii="Times New Roman" w:hAnsi="Times New Roman"/>
    </w:rPr>
  </w:style>
  <w:style w:type="paragraph" w:customStyle="1" w:styleId="1c">
    <w:name w:val="Название1"/>
    <w:basedOn w:val="a"/>
    <w:rsid w:val="00140B0A"/>
    <w:pPr>
      <w:widowControl w:val="0"/>
      <w:suppressLineNumbers/>
      <w:suppressAutoHyphens/>
      <w:spacing w:before="120" w:after="120"/>
    </w:pPr>
    <w:rPr>
      <w:rFonts w:ascii="Times New Roman" w:eastAsia="Andale Sans UI" w:hAnsi="Times New Roman" w:cs="Tahoma"/>
      <w:i/>
      <w:iCs/>
      <w:kern w:val="1"/>
      <w:sz w:val="24"/>
      <w:szCs w:val="24"/>
    </w:rPr>
  </w:style>
  <w:style w:type="paragraph" w:customStyle="1" w:styleId="1d">
    <w:name w:val="Указатель1"/>
    <w:basedOn w:val="a"/>
    <w:rsid w:val="00140B0A"/>
    <w:pPr>
      <w:widowControl w:val="0"/>
      <w:suppressLineNumbers/>
      <w:suppressAutoHyphens/>
    </w:pPr>
    <w:rPr>
      <w:rFonts w:ascii="Times New Roman" w:eastAsia="Andale Sans UI" w:hAnsi="Times New Roman" w:cs="Tahoma"/>
      <w:kern w:val="1"/>
      <w:sz w:val="24"/>
      <w:szCs w:val="24"/>
    </w:rPr>
  </w:style>
  <w:style w:type="paragraph" w:customStyle="1" w:styleId="affa">
    <w:basedOn w:val="a3"/>
    <w:next w:val="a4"/>
    <w:link w:val="1e"/>
    <w:qFormat/>
    <w:rsid w:val="00140B0A"/>
    <w:pPr>
      <w:keepLines w:val="0"/>
      <w:widowControl w:val="0"/>
      <w:suppressAutoHyphens/>
      <w:spacing w:before="240"/>
    </w:pPr>
    <w:rPr>
      <w:rFonts w:ascii="Arial" w:eastAsia="Andale Sans UI" w:hAnsi="Arial" w:cs="Times New Roman"/>
      <w:b w:val="0"/>
      <w:kern w:val="1"/>
      <w:sz w:val="28"/>
      <w:szCs w:val="28"/>
    </w:rPr>
  </w:style>
  <w:style w:type="character" w:customStyle="1" w:styleId="1e">
    <w:name w:val="Название Знак1"/>
    <w:link w:val="affa"/>
    <w:rsid w:val="00140B0A"/>
    <w:rPr>
      <w:rFonts w:ascii="Arial" w:eastAsia="Andale Sans UI" w:hAnsi="Arial" w:cs="Tahoma"/>
      <w:kern w:val="1"/>
      <w:sz w:val="28"/>
      <w:szCs w:val="28"/>
    </w:rPr>
  </w:style>
  <w:style w:type="character" w:customStyle="1" w:styleId="a5">
    <w:name w:val="Підзаголовок Знак"/>
    <w:link w:val="a4"/>
    <w:uiPriority w:val="11"/>
    <w:rsid w:val="00140B0A"/>
    <w:rPr>
      <w:rFonts w:ascii="Georgia" w:eastAsia="Georgia" w:hAnsi="Georgia" w:cs="Georgia"/>
      <w:i/>
      <w:color w:val="666666"/>
      <w:sz w:val="48"/>
      <w:szCs w:val="48"/>
    </w:rPr>
  </w:style>
  <w:style w:type="paragraph" w:customStyle="1" w:styleId="affb">
    <w:name w:val="Заголовок таблицы"/>
    <w:basedOn w:val="aff7"/>
    <w:rsid w:val="00140B0A"/>
    <w:pPr>
      <w:jc w:val="center"/>
    </w:pPr>
    <w:rPr>
      <w:b/>
      <w:bCs/>
    </w:rPr>
  </w:style>
  <w:style w:type="paragraph" w:customStyle="1" w:styleId="affc">
    <w:name w:val="Горизонтальная линия"/>
    <w:basedOn w:val="a"/>
    <w:next w:val="af4"/>
    <w:rsid w:val="00140B0A"/>
    <w:pPr>
      <w:widowControl w:val="0"/>
      <w:suppressLineNumbers/>
      <w:pBdr>
        <w:bottom w:val="double" w:sz="1" w:space="0" w:color="808080"/>
      </w:pBdr>
      <w:suppressAutoHyphens/>
      <w:spacing w:after="283"/>
    </w:pPr>
    <w:rPr>
      <w:rFonts w:ascii="Times New Roman" w:eastAsia="Andale Sans UI" w:hAnsi="Times New Roman" w:cs="Times New Roman"/>
      <w:kern w:val="1"/>
      <w:sz w:val="12"/>
      <w:szCs w:val="12"/>
    </w:rPr>
  </w:style>
  <w:style w:type="paragraph" w:customStyle="1" w:styleId="51">
    <w:name w:val="Список 51"/>
    <w:basedOn w:val="a"/>
    <w:rsid w:val="00140B0A"/>
    <w:pPr>
      <w:widowControl w:val="0"/>
      <w:suppressAutoHyphens/>
      <w:ind w:left="1415" w:hanging="283"/>
    </w:pPr>
    <w:rPr>
      <w:rFonts w:ascii="Times New Roman" w:eastAsia="Andale Sans UI" w:hAnsi="Times New Roman" w:cs="Times New Roman"/>
      <w:kern w:val="1"/>
      <w:sz w:val="24"/>
      <w:szCs w:val="24"/>
    </w:rPr>
  </w:style>
  <w:style w:type="paragraph" w:customStyle="1" w:styleId="213">
    <w:name w:val="Список 21"/>
    <w:basedOn w:val="a"/>
    <w:rsid w:val="00140B0A"/>
    <w:pPr>
      <w:widowControl w:val="0"/>
      <w:suppressAutoHyphens/>
      <w:ind w:left="566" w:hanging="283"/>
    </w:pPr>
    <w:rPr>
      <w:rFonts w:ascii="Times New Roman" w:eastAsia="Andale Sans UI" w:hAnsi="Times New Roman" w:cs="Times New Roman"/>
      <w:kern w:val="1"/>
      <w:sz w:val="24"/>
      <w:szCs w:val="24"/>
    </w:rPr>
  </w:style>
  <w:style w:type="paragraph" w:customStyle="1" w:styleId="311">
    <w:name w:val="Список 31"/>
    <w:basedOn w:val="a"/>
    <w:rsid w:val="00140B0A"/>
    <w:pPr>
      <w:widowControl w:val="0"/>
      <w:suppressAutoHyphens/>
      <w:ind w:left="849" w:hanging="283"/>
    </w:pPr>
    <w:rPr>
      <w:rFonts w:ascii="Times New Roman" w:eastAsia="Andale Sans UI" w:hAnsi="Times New Roman" w:cs="Times New Roman"/>
      <w:kern w:val="1"/>
      <w:sz w:val="24"/>
      <w:szCs w:val="24"/>
    </w:rPr>
  </w:style>
  <w:style w:type="paragraph" w:customStyle="1" w:styleId="410">
    <w:name w:val="Список 41"/>
    <w:basedOn w:val="a"/>
    <w:rsid w:val="00140B0A"/>
    <w:pPr>
      <w:widowControl w:val="0"/>
      <w:suppressAutoHyphens/>
      <w:ind w:left="1132" w:hanging="283"/>
    </w:pPr>
    <w:rPr>
      <w:rFonts w:ascii="Times New Roman" w:eastAsia="Andale Sans UI" w:hAnsi="Times New Roman" w:cs="Times New Roman"/>
      <w:kern w:val="1"/>
      <w:sz w:val="24"/>
      <w:szCs w:val="24"/>
    </w:rPr>
  </w:style>
  <w:style w:type="paragraph" w:customStyle="1" w:styleId="214">
    <w:name w:val="Красная строка 21"/>
    <w:basedOn w:val="aff0"/>
    <w:rsid w:val="00140B0A"/>
    <w:pPr>
      <w:widowControl w:val="0"/>
      <w:spacing w:after="120"/>
      <w:ind w:left="283" w:firstLine="210"/>
      <w:jc w:val="left"/>
    </w:pPr>
    <w:rPr>
      <w:rFonts w:eastAsia="Andale Sans UI"/>
      <w:color w:val="auto"/>
      <w:kern w:val="1"/>
    </w:rPr>
  </w:style>
  <w:style w:type="paragraph" w:customStyle="1" w:styleId="41">
    <w:name w:val="Маркированный список 41"/>
    <w:basedOn w:val="a"/>
    <w:rsid w:val="00140B0A"/>
    <w:pPr>
      <w:widowControl w:val="0"/>
      <w:numPr>
        <w:numId w:val="1"/>
      </w:numPr>
      <w:suppressAutoHyphens/>
    </w:pPr>
    <w:rPr>
      <w:rFonts w:ascii="Times New Roman" w:eastAsia="Andale Sans UI" w:hAnsi="Times New Roman" w:cs="Times New Roman"/>
      <w:kern w:val="1"/>
      <w:sz w:val="24"/>
      <w:szCs w:val="24"/>
    </w:rPr>
  </w:style>
  <w:style w:type="paragraph" w:customStyle="1" w:styleId="1f">
    <w:name w:val="Красная строка1"/>
    <w:basedOn w:val="af4"/>
    <w:rsid w:val="00140B0A"/>
    <w:pPr>
      <w:widowControl w:val="0"/>
      <w:suppressAutoHyphens/>
      <w:ind w:firstLine="210"/>
    </w:pPr>
    <w:rPr>
      <w:rFonts w:ascii="Times New Roman" w:eastAsia="Andale Sans UI" w:hAnsi="Times New Roman" w:cs="Times New Roman"/>
      <w:kern w:val="1"/>
      <w:sz w:val="24"/>
      <w:szCs w:val="24"/>
    </w:rPr>
  </w:style>
  <w:style w:type="paragraph" w:styleId="affd">
    <w:name w:val="Signature"/>
    <w:basedOn w:val="a"/>
    <w:link w:val="affe"/>
    <w:rsid w:val="00140B0A"/>
    <w:pPr>
      <w:widowControl w:val="0"/>
      <w:suppressAutoHyphens/>
      <w:ind w:left="4252"/>
    </w:pPr>
    <w:rPr>
      <w:rFonts w:ascii="Times New Roman" w:eastAsia="Andale Sans UI" w:hAnsi="Times New Roman" w:cs="Times New Roman"/>
      <w:kern w:val="1"/>
      <w:sz w:val="24"/>
      <w:szCs w:val="24"/>
    </w:rPr>
  </w:style>
  <w:style w:type="character" w:customStyle="1" w:styleId="affe">
    <w:name w:val="Підпис Знак"/>
    <w:basedOn w:val="a0"/>
    <w:link w:val="affd"/>
    <w:rsid w:val="00140B0A"/>
    <w:rPr>
      <w:rFonts w:ascii="Times New Roman" w:eastAsia="Andale Sans UI" w:hAnsi="Times New Roman" w:cs="Times New Roman"/>
      <w:kern w:val="1"/>
      <w:sz w:val="24"/>
      <w:szCs w:val="24"/>
    </w:rPr>
  </w:style>
  <w:style w:type="paragraph" w:customStyle="1" w:styleId="PP">
    <w:name w:val="Строка PP"/>
    <w:basedOn w:val="affd"/>
    <w:rsid w:val="00140B0A"/>
  </w:style>
  <w:style w:type="paragraph" w:customStyle="1" w:styleId="afff">
    <w:name w:val="Краткий обратный адрес"/>
    <w:basedOn w:val="a"/>
    <w:rsid w:val="00140B0A"/>
    <w:pPr>
      <w:widowControl w:val="0"/>
      <w:suppressAutoHyphens/>
    </w:pPr>
    <w:rPr>
      <w:rFonts w:ascii="Times New Roman" w:eastAsia="Andale Sans UI" w:hAnsi="Times New Roman" w:cs="Times New Roman"/>
      <w:kern w:val="1"/>
      <w:sz w:val="24"/>
      <w:szCs w:val="24"/>
    </w:rPr>
  </w:style>
  <w:style w:type="paragraph" w:customStyle="1" w:styleId="afff0">
    <w:name w:val="Содержимое врезки"/>
    <w:basedOn w:val="af4"/>
    <w:rsid w:val="00140B0A"/>
    <w:pPr>
      <w:widowControl w:val="0"/>
      <w:suppressAutoHyphens/>
    </w:pPr>
    <w:rPr>
      <w:rFonts w:ascii="Times New Roman" w:eastAsia="Andale Sans UI" w:hAnsi="Times New Roman" w:cs="Times New Roman"/>
      <w:kern w:val="1"/>
      <w:sz w:val="24"/>
      <w:szCs w:val="24"/>
    </w:rPr>
  </w:style>
  <w:style w:type="paragraph" w:customStyle="1" w:styleId="afff1">
    <w:name w:val="Знак Знак Знак Знак"/>
    <w:basedOn w:val="a"/>
    <w:rsid w:val="00140B0A"/>
    <w:rPr>
      <w:rFonts w:ascii="Verdana" w:eastAsia="Times New Roman" w:hAnsi="Verdana" w:cs="Verdana"/>
      <w:lang w:val="en-US" w:eastAsia="en-US"/>
    </w:rPr>
  </w:style>
  <w:style w:type="character" w:customStyle="1" w:styleId="apple-style-span">
    <w:name w:val="apple-style-span"/>
    <w:basedOn w:val="a0"/>
    <w:rsid w:val="00140B0A"/>
  </w:style>
  <w:style w:type="paragraph" w:customStyle="1" w:styleId="312">
    <w:name w:val="Заголовок 31"/>
    <w:next w:val="a"/>
    <w:rsid w:val="00140B0A"/>
    <w:pPr>
      <w:widowControl w:val="0"/>
      <w:suppressAutoHyphens/>
      <w:autoSpaceDE w:val="0"/>
    </w:pPr>
    <w:rPr>
      <w:rFonts w:ascii="Times New Roman" w:eastAsia="Lucida Sans Unicode" w:hAnsi="Times New Roman" w:cs="Times New Roman"/>
      <w:sz w:val="24"/>
      <w:szCs w:val="24"/>
      <w:lang w:val="ru-RU"/>
    </w:rPr>
  </w:style>
  <w:style w:type="paragraph" w:customStyle="1" w:styleId="110">
    <w:name w:val="Знак Знак1 Знак1"/>
    <w:basedOn w:val="a"/>
    <w:rsid w:val="00140B0A"/>
    <w:rPr>
      <w:rFonts w:ascii="Verdana" w:eastAsia="Times New Roman" w:hAnsi="Verdana" w:cs="Verdana"/>
      <w:lang w:val="en-US" w:eastAsia="en-US"/>
    </w:rPr>
  </w:style>
  <w:style w:type="paragraph" w:customStyle="1" w:styleId="40">
    <w:name w:val="Знак Знак4 Знак Знак Знак Знак"/>
    <w:basedOn w:val="a"/>
    <w:rsid w:val="00140B0A"/>
    <w:rPr>
      <w:rFonts w:ascii="Verdana" w:eastAsia="Times New Roman" w:hAnsi="Verdana" w:cs="Verdana"/>
      <w:lang w:val="en-US" w:eastAsia="en-US"/>
    </w:rPr>
  </w:style>
  <w:style w:type="paragraph" w:styleId="27">
    <w:name w:val="Body Text 2"/>
    <w:basedOn w:val="a"/>
    <w:link w:val="28"/>
    <w:rsid w:val="00140B0A"/>
    <w:pPr>
      <w:spacing w:after="120" w:line="480" w:lineRule="auto"/>
    </w:pPr>
    <w:rPr>
      <w:rFonts w:ascii="Times New Roman" w:eastAsia="Times New Roman" w:hAnsi="Times New Roman" w:cs="Times New Roman"/>
      <w:sz w:val="24"/>
      <w:szCs w:val="24"/>
    </w:rPr>
  </w:style>
  <w:style w:type="character" w:customStyle="1" w:styleId="28">
    <w:name w:val="Основний текст 2 Знак"/>
    <w:basedOn w:val="a0"/>
    <w:link w:val="27"/>
    <w:rsid w:val="00140B0A"/>
    <w:rPr>
      <w:rFonts w:ascii="Times New Roman" w:eastAsia="Times New Roman" w:hAnsi="Times New Roman" w:cs="Times New Roman"/>
      <w:sz w:val="24"/>
      <w:szCs w:val="24"/>
    </w:rPr>
  </w:style>
  <w:style w:type="paragraph" w:styleId="35">
    <w:name w:val="Body Text Indent 3"/>
    <w:basedOn w:val="a"/>
    <w:link w:val="36"/>
    <w:rsid w:val="00140B0A"/>
    <w:pPr>
      <w:spacing w:after="120"/>
      <w:ind w:left="283"/>
    </w:pPr>
    <w:rPr>
      <w:rFonts w:ascii="Times New Roman" w:eastAsia="Times New Roman" w:hAnsi="Times New Roman" w:cs="Times New Roman"/>
      <w:sz w:val="16"/>
      <w:szCs w:val="16"/>
    </w:rPr>
  </w:style>
  <w:style w:type="character" w:customStyle="1" w:styleId="36">
    <w:name w:val="Основний текст з відступом 3 Знак"/>
    <w:basedOn w:val="a0"/>
    <w:link w:val="35"/>
    <w:rsid w:val="00140B0A"/>
    <w:rPr>
      <w:rFonts w:ascii="Times New Roman" w:eastAsia="Times New Roman" w:hAnsi="Times New Roman" w:cs="Times New Roman"/>
      <w:sz w:val="16"/>
      <w:szCs w:val="16"/>
    </w:rPr>
  </w:style>
  <w:style w:type="paragraph" w:customStyle="1" w:styleId="afff2">
    <w:name w:val="Знак Знак Знак Знак Знак"/>
    <w:basedOn w:val="a"/>
    <w:rsid w:val="00140B0A"/>
    <w:rPr>
      <w:rFonts w:ascii="Verdana" w:eastAsia="Times New Roman" w:hAnsi="Verdana" w:cs="Verdana"/>
      <w:lang w:val="en-US" w:eastAsia="en-US"/>
    </w:rPr>
  </w:style>
  <w:style w:type="paragraph" w:customStyle="1" w:styleId="HTML10">
    <w:name w:val="Стандартный HTML1"/>
    <w:basedOn w:val="a"/>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lang w:val="ru-RU" w:eastAsia="ar-SA"/>
    </w:rPr>
  </w:style>
  <w:style w:type="paragraph" w:customStyle="1" w:styleId="afff3">
    <w:name w:val="Знак"/>
    <w:basedOn w:val="a"/>
    <w:rsid w:val="00140B0A"/>
    <w:rPr>
      <w:rFonts w:ascii="Verdana" w:eastAsia="Times New Roman" w:hAnsi="Verdana" w:cs="Verdana"/>
      <w:lang w:val="en-US" w:eastAsia="en-US"/>
    </w:rPr>
  </w:style>
  <w:style w:type="paragraph" w:customStyle="1" w:styleId="afff4">
    <w:name w:val="Знак Знак Знак Знак Знак Знак"/>
    <w:basedOn w:val="a"/>
    <w:rsid w:val="00140B0A"/>
    <w:rPr>
      <w:rFonts w:ascii="Verdana" w:eastAsia="Times New Roman" w:hAnsi="Verdana" w:cs="Verdana"/>
      <w:lang w:val="en-US" w:eastAsia="en-US"/>
    </w:rPr>
  </w:style>
  <w:style w:type="character" w:customStyle="1" w:styleId="A12">
    <w:name w:val="A12"/>
    <w:rsid w:val="00140B0A"/>
    <w:rPr>
      <w:rFonts w:cs="Calibri"/>
      <w:color w:val="000000"/>
      <w:sz w:val="20"/>
      <w:szCs w:val="20"/>
    </w:rPr>
  </w:style>
  <w:style w:type="character" w:customStyle="1" w:styleId="FontStyle17">
    <w:name w:val="Font Style17"/>
    <w:rsid w:val="00140B0A"/>
    <w:rPr>
      <w:rFonts w:ascii="Times New Roman" w:hAnsi="Times New Roman" w:cs="Times New Roman"/>
      <w:sz w:val="18"/>
      <w:szCs w:val="18"/>
    </w:rPr>
  </w:style>
  <w:style w:type="character" w:customStyle="1" w:styleId="1f0">
    <w:name w:val="Знак Знак1"/>
    <w:rsid w:val="00140B0A"/>
    <w:rPr>
      <w:rFonts w:ascii="Arial" w:hAnsi="Arial" w:cs="Arial"/>
      <w:kern w:val="1"/>
      <w:sz w:val="22"/>
      <w:szCs w:val="24"/>
      <w:lang w:val="uk-UA" w:eastAsia="ar-SA"/>
    </w:rPr>
  </w:style>
  <w:style w:type="paragraph" w:customStyle="1" w:styleId="1f1">
    <w:name w:val="Абзац списка1"/>
    <w:basedOn w:val="a"/>
    <w:rsid w:val="00140B0A"/>
    <w:pPr>
      <w:widowControl w:val="0"/>
      <w:suppressAutoHyphens/>
      <w:spacing w:line="100" w:lineRule="atLeast"/>
      <w:ind w:left="720"/>
    </w:pPr>
    <w:rPr>
      <w:rFonts w:ascii="Times New Roman CYR" w:eastAsia="Times New Roman" w:hAnsi="Times New Roman CYR" w:cs="Times New Roman CYR"/>
      <w:kern w:val="1"/>
      <w:sz w:val="24"/>
      <w:szCs w:val="24"/>
      <w:lang w:val="ru-RU" w:eastAsia="ar-SA"/>
    </w:rPr>
  </w:style>
  <w:style w:type="character" w:customStyle="1" w:styleId="hps">
    <w:name w:val="hps"/>
    <w:rsid w:val="00140B0A"/>
  </w:style>
  <w:style w:type="paragraph" w:customStyle="1" w:styleId="FR2">
    <w:name w:val="FR2"/>
    <w:rsid w:val="00140B0A"/>
    <w:pPr>
      <w:widowControl w:val="0"/>
      <w:snapToGrid w:val="0"/>
      <w:jc w:val="both"/>
    </w:pPr>
    <w:rPr>
      <w:rFonts w:ascii="Arial" w:eastAsia="Times New Roman" w:hAnsi="Arial" w:cs="Times New Roman"/>
      <w:sz w:val="22"/>
      <w:lang w:val="ru-RU"/>
    </w:rPr>
  </w:style>
  <w:style w:type="paragraph" w:customStyle="1" w:styleId="1f2">
    <w:name w:val="Без интервала1"/>
    <w:rsid w:val="00140B0A"/>
    <w:pPr>
      <w:widowControl w:val="0"/>
      <w:autoSpaceDE w:val="0"/>
      <w:autoSpaceDN w:val="0"/>
      <w:adjustRightInd w:val="0"/>
    </w:pPr>
    <w:rPr>
      <w:rFonts w:ascii="Times New Roman CYR" w:eastAsia="Times New Roman" w:hAnsi="Times New Roman CYR" w:cs="Times New Roman CYR"/>
      <w:sz w:val="24"/>
      <w:szCs w:val="24"/>
      <w:lang w:val="ru-RU"/>
    </w:rPr>
  </w:style>
  <w:style w:type="character" w:customStyle="1" w:styleId="BodyTextChar">
    <w:name w:val="Body Text Char"/>
    <w:locked/>
    <w:rsid w:val="00140B0A"/>
    <w:rPr>
      <w:rFonts w:ascii="Arial" w:hAnsi="Arial" w:cs="Times New Roman"/>
      <w:sz w:val="20"/>
      <w:szCs w:val="20"/>
      <w:lang w:val="en-GB"/>
    </w:rPr>
  </w:style>
  <w:style w:type="character" w:customStyle="1" w:styleId="afff5">
    <w:name w:val="Текст виноски Знак"/>
    <w:link w:val="afff6"/>
    <w:semiHidden/>
    <w:locked/>
    <w:rsid w:val="00140B0A"/>
    <w:rPr>
      <w:sz w:val="22"/>
      <w:szCs w:val="22"/>
      <w:lang w:eastAsia="en-US"/>
    </w:rPr>
  </w:style>
  <w:style w:type="paragraph" w:styleId="afff6">
    <w:name w:val="footnote text"/>
    <w:basedOn w:val="a"/>
    <w:link w:val="afff5"/>
    <w:semiHidden/>
    <w:rsid w:val="00140B0A"/>
    <w:rPr>
      <w:sz w:val="22"/>
      <w:szCs w:val="22"/>
      <w:lang w:eastAsia="en-US"/>
    </w:rPr>
  </w:style>
  <w:style w:type="character" w:customStyle="1" w:styleId="1f3">
    <w:name w:val="Текст сноски Знак1"/>
    <w:basedOn w:val="a0"/>
    <w:uiPriority w:val="99"/>
    <w:semiHidden/>
    <w:rsid w:val="00140B0A"/>
  </w:style>
  <w:style w:type="character" w:styleId="afff7">
    <w:name w:val="footnote reference"/>
    <w:semiHidden/>
    <w:rsid w:val="00140B0A"/>
    <w:rPr>
      <w:rFonts w:cs="Times New Roman"/>
      <w:vertAlign w:val="superscript"/>
    </w:rPr>
  </w:style>
  <w:style w:type="character" w:styleId="afff8">
    <w:name w:val="Strong"/>
    <w:qFormat/>
    <w:rsid w:val="00140B0A"/>
    <w:rPr>
      <w:b/>
      <w:bCs/>
    </w:rPr>
  </w:style>
  <w:style w:type="character" w:styleId="afff9">
    <w:name w:val="Emphasis"/>
    <w:uiPriority w:val="20"/>
    <w:qFormat/>
    <w:rsid w:val="00140B0A"/>
    <w:rPr>
      <w:i/>
      <w:iCs/>
    </w:rPr>
  </w:style>
  <w:style w:type="paragraph" w:customStyle="1" w:styleId="1f4">
    <w:name w:val="Абзац списка1"/>
    <w:basedOn w:val="a"/>
    <w:rsid w:val="00140B0A"/>
    <w:pPr>
      <w:ind w:left="720"/>
      <w:contextualSpacing/>
    </w:pPr>
    <w:rPr>
      <w:rFonts w:ascii="Times New Roman" w:hAnsi="Times New Roman" w:cs="Times New Roman"/>
      <w:sz w:val="24"/>
      <w:szCs w:val="24"/>
      <w:lang w:val="ru-RU"/>
    </w:rPr>
  </w:style>
  <w:style w:type="paragraph" w:customStyle="1" w:styleId="ListParagraph1">
    <w:name w:val="List Paragraph1"/>
    <w:basedOn w:val="a"/>
    <w:qFormat/>
    <w:rsid w:val="00140B0A"/>
    <w:pPr>
      <w:suppressAutoHyphens/>
      <w:ind w:left="720"/>
    </w:pPr>
    <w:rPr>
      <w:rFonts w:ascii="Times New Roman" w:hAnsi="Times New Roman" w:cs="Times New Roman"/>
      <w:sz w:val="24"/>
      <w:szCs w:val="24"/>
      <w:lang w:val="ru-RU" w:eastAsia="ar-SA"/>
    </w:rPr>
  </w:style>
  <w:style w:type="paragraph" w:customStyle="1" w:styleId="29">
    <w:name w:val="Без интервала2"/>
    <w:rsid w:val="00140B0A"/>
    <w:pPr>
      <w:widowControl w:val="0"/>
      <w:suppressAutoHyphens/>
    </w:pPr>
    <w:rPr>
      <w:rFonts w:ascii="Times New Roman" w:eastAsia="Times New Roman" w:hAnsi="Times New Roman" w:cs="Times New Roman"/>
      <w:kern w:val="2"/>
      <w:sz w:val="24"/>
      <w:szCs w:val="24"/>
      <w:lang w:val="ru-RU"/>
    </w:rPr>
  </w:style>
  <w:style w:type="character" w:customStyle="1" w:styleId="Normal">
    <w:name w:val="Normal Знак"/>
    <w:link w:val="32"/>
    <w:locked/>
    <w:rsid w:val="00140B0A"/>
    <w:rPr>
      <w:rFonts w:ascii="Times New Roman" w:eastAsia="Times New Roman" w:hAnsi="Times New Roman" w:cs="Times New Roman"/>
      <w:sz w:val="22"/>
      <w:lang w:eastAsia="zh-CN"/>
    </w:rPr>
  </w:style>
  <w:style w:type="paragraph" w:customStyle="1" w:styleId="FR1">
    <w:name w:val="FR1"/>
    <w:rsid w:val="00140B0A"/>
    <w:pPr>
      <w:widowControl w:val="0"/>
      <w:spacing w:before="120"/>
      <w:ind w:left="160"/>
      <w:jc w:val="center"/>
    </w:pPr>
    <w:rPr>
      <w:rFonts w:ascii="Arial" w:hAnsi="Arial" w:cs="Times New Roman"/>
      <w:b/>
      <w:sz w:val="16"/>
      <w:lang w:val="ru-RU"/>
    </w:rPr>
  </w:style>
  <w:style w:type="character" w:customStyle="1" w:styleId="0">
    <w:name w:val="Стиль По центру После:  0 пт Междустр.интервал:  одинарный Знак"/>
    <w:link w:val="00"/>
    <w:locked/>
    <w:rsid w:val="00140B0A"/>
    <w:rPr>
      <w:sz w:val="22"/>
      <w:lang w:eastAsia="en-US"/>
    </w:rPr>
  </w:style>
  <w:style w:type="paragraph" w:customStyle="1" w:styleId="00">
    <w:name w:val="Стиль По центру После:  0 пт Междустр.интервал:  одинарный"/>
    <w:basedOn w:val="a"/>
    <w:link w:val="0"/>
    <w:rsid w:val="00140B0A"/>
    <w:pPr>
      <w:jc w:val="center"/>
    </w:pPr>
    <w:rPr>
      <w:sz w:val="22"/>
      <w:lang w:eastAsia="en-US"/>
    </w:rPr>
  </w:style>
  <w:style w:type="character" w:customStyle="1" w:styleId="01">
    <w:name w:val="Стиль Стиль Стиль По центру После:  0 пт Междустр.интервал:  одинар... Знак"/>
    <w:link w:val="02"/>
    <w:locked/>
    <w:rsid w:val="00140B0A"/>
    <w:rPr>
      <w:b/>
      <w:bCs/>
      <w:sz w:val="28"/>
      <w:lang w:eastAsia="en-US"/>
    </w:rPr>
  </w:style>
  <w:style w:type="paragraph" w:customStyle="1" w:styleId="02">
    <w:name w:val="Стиль Стиль Стиль По центру После:  0 пт Междустр.интервал:  одинар..."/>
    <w:basedOn w:val="a"/>
    <w:link w:val="01"/>
    <w:rsid w:val="00140B0A"/>
    <w:pPr>
      <w:jc w:val="center"/>
    </w:pPr>
    <w:rPr>
      <w:b/>
      <w:bCs/>
      <w:sz w:val="28"/>
      <w:lang w:eastAsia="en-US"/>
    </w:rPr>
  </w:style>
  <w:style w:type="character" w:customStyle="1" w:styleId="111">
    <w:name w:val="Основной текст (11)_"/>
    <w:link w:val="1110"/>
    <w:locked/>
    <w:rsid w:val="00140B0A"/>
    <w:rPr>
      <w:rFonts w:ascii="Palatino Linotype" w:hAnsi="Palatino Linotype"/>
      <w:noProof/>
      <w:shd w:val="clear" w:color="auto" w:fill="FFFFFF"/>
    </w:rPr>
  </w:style>
  <w:style w:type="paragraph" w:customStyle="1" w:styleId="1110">
    <w:name w:val="Основной текст (11)1"/>
    <w:basedOn w:val="a"/>
    <w:link w:val="111"/>
    <w:rsid w:val="00140B0A"/>
    <w:pPr>
      <w:shd w:val="clear" w:color="auto" w:fill="FFFFFF"/>
      <w:spacing w:line="240" w:lineRule="atLeast"/>
    </w:pPr>
    <w:rPr>
      <w:rFonts w:ascii="Palatino Linotype" w:hAnsi="Palatino Linotype"/>
      <w:noProof/>
      <w:shd w:val="clear" w:color="auto" w:fill="FFFFFF"/>
    </w:rPr>
  </w:style>
  <w:style w:type="character" w:customStyle="1" w:styleId="37">
    <w:name w:val="Основной текст (3)_"/>
    <w:link w:val="38"/>
    <w:locked/>
    <w:rsid w:val="00140B0A"/>
    <w:rPr>
      <w:shd w:val="clear" w:color="auto" w:fill="FFFFFF"/>
    </w:rPr>
  </w:style>
  <w:style w:type="paragraph" w:customStyle="1" w:styleId="38">
    <w:name w:val="Основной текст (3)"/>
    <w:basedOn w:val="a"/>
    <w:link w:val="37"/>
    <w:rsid w:val="00140B0A"/>
    <w:pPr>
      <w:widowControl w:val="0"/>
      <w:shd w:val="clear" w:color="auto" w:fill="FFFFFF"/>
      <w:spacing w:before="60" w:line="307" w:lineRule="exact"/>
    </w:pPr>
  </w:style>
  <w:style w:type="character" w:customStyle="1" w:styleId="a7">
    <w:name w:val="Абзац списку Знак"/>
    <w:link w:val="a6"/>
    <w:uiPriority w:val="34"/>
    <w:locked/>
    <w:rsid w:val="00140B0A"/>
  </w:style>
  <w:style w:type="character" w:customStyle="1" w:styleId="fontstyle01">
    <w:name w:val="fontstyle01"/>
    <w:uiPriority w:val="99"/>
    <w:rsid w:val="00140B0A"/>
    <w:rPr>
      <w:rFonts w:ascii="ArialMT" w:hAnsi="ArialMT" w:cs="Times New Roman"/>
      <w:color w:val="000000"/>
      <w:sz w:val="18"/>
      <w:szCs w:val="18"/>
    </w:rPr>
  </w:style>
  <w:style w:type="paragraph" w:customStyle="1" w:styleId="39">
    <w:name w:val="Обычный3"/>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af2">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1"/>
    <w:locked/>
    <w:rsid w:val="00140B0A"/>
    <w:rPr>
      <w:rFonts w:ascii="Times New Roman" w:eastAsia="Times New Roman" w:hAnsi="Times New Roman" w:cs="Times New Roman"/>
      <w:sz w:val="24"/>
      <w:szCs w:val="24"/>
      <w:lang w:val="ru-RU"/>
    </w:rPr>
  </w:style>
  <w:style w:type="character" w:styleId="afffa">
    <w:name w:val="annotation reference"/>
    <w:basedOn w:val="a0"/>
    <w:uiPriority w:val="99"/>
    <w:semiHidden/>
    <w:unhideWhenUsed/>
    <w:rsid w:val="00155F67"/>
    <w:rPr>
      <w:sz w:val="16"/>
      <w:szCs w:val="16"/>
    </w:rPr>
  </w:style>
  <w:style w:type="paragraph" w:styleId="afffb">
    <w:name w:val="annotation text"/>
    <w:basedOn w:val="a"/>
    <w:link w:val="afffc"/>
    <w:uiPriority w:val="99"/>
    <w:semiHidden/>
    <w:unhideWhenUsed/>
    <w:rsid w:val="00155F67"/>
  </w:style>
  <w:style w:type="character" w:customStyle="1" w:styleId="afffc">
    <w:name w:val="Текст примітки Знак"/>
    <w:basedOn w:val="a0"/>
    <w:link w:val="afffb"/>
    <w:uiPriority w:val="99"/>
    <w:semiHidden/>
    <w:rsid w:val="00155F67"/>
  </w:style>
  <w:style w:type="paragraph" w:styleId="afffd">
    <w:name w:val="annotation subject"/>
    <w:basedOn w:val="afffb"/>
    <w:next w:val="afffb"/>
    <w:link w:val="afffe"/>
    <w:uiPriority w:val="99"/>
    <w:semiHidden/>
    <w:unhideWhenUsed/>
    <w:rsid w:val="00155F67"/>
    <w:rPr>
      <w:b/>
      <w:bCs/>
    </w:rPr>
  </w:style>
  <w:style w:type="character" w:customStyle="1" w:styleId="afffe">
    <w:name w:val="Тема примітки Знак"/>
    <w:basedOn w:val="afffc"/>
    <w:link w:val="afffd"/>
    <w:uiPriority w:val="99"/>
    <w:semiHidden/>
    <w:rsid w:val="00155F67"/>
    <w:rPr>
      <w:b/>
      <w:bCs/>
    </w:rPr>
  </w:style>
  <w:style w:type="character" w:customStyle="1" w:styleId="a9">
    <w:name w:val="Без інтервалів Знак"/>
    <w:link w:val="a8"/>
    <w:uiPriority w:val="99"/>
    <w:locked/>
    <w:rsid w:val="00AE36CF"/>
    <w:rPr>
      <w:rFonts w:cs="Times New Roman"/>
      <w:sz w:val="22"/>
      <w:szCs w:val="22"/>
      <w:lang w:eastAsia="en-US"/>
    </w:rPr>
  </w:style>
  <w:style w:type="paragraph" w:customStyle="1" w:styleId="1f5">
    <w:name w:val="Основний текст1"/>
    <w:basedOn w:val="a"/>
    <w:uiPriority w:val="99"/>
    <w:rsid w:val="000659A3"/>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3">
    <w:name w:val="WW-Основной текст 3"/>
    <w:basedOn w:val="a"/>
    <w:rsid w:val="002968CD"/>
    <w:pPr>
      <w:widowControl w:val="0"/>
      <w:tabs>
        <w:tab w:val="num" w:pos="900"/>
      </w:tabs>
      <w:autoSpaceDE w:val="0"/>
      <w:autoSpaceDN w:val="0"/>
      <w:adjustRightInd w:val="0"/>
      <w:ind w:firstLine="540"/>
      <w:jc w:val="both"/>
    </w:pPr>
    <w:rPr>
      <w:rFonts w:ascii="Arial" w:eastAsia="Times New Roman" w:hAnsi="Arial" w:cs="Arial"/>
      <w:sz w:val="18"/>
      <w:szCs w:val="24"/>
      <w:lang w:eastAsia="en-US"/>
    </w:rPr>
  </w:style>
  <w:style w:type="paragraph" w:customStyle="1" w:styleId="1f6">
    <w:name w:val="Заголовок оглавления1"/>
    <w:basedOn w:val="1"/>
    <w:next w:val="a"/>
    <w:qFormat/>
    <w:rsid w:val="00B343BF"/>
    <w:pPr>
      <w:suppressAutoHyphens/>
      <w:spacing w:after="0" w:line="276" w:lineRule="auto"/>
    </w:pPr>
    <w:rPr>
      <w:rFonts w:ascii="Cambria" w:eastAsia="Times New Roman" w:hAnsi="Cambria" w:cs="Times New Roman"/>
      <w:bCs/>
      <w:color w:val="365F91"/>
      <w:kern w:val="2"/>
      <w:sz w:val="28"/>
      <w:szCs w:val="28"/>
      <w:lang w:eastAsia="ar-SA"/>
    </w:rPr>
  </w:style>
  <w:style w:type="paragraph" w:customStyle="1" w:styleId="--14">
    <w:name w:val="ЕТС-ОТ(Ц-Ж)14"/>
    <w:basedOn w:val="a"/>
    <w:qFormat/>
    <w:rsid w:val="00B343BF"/>
    <w:pPr>
      <w:suppressAutoHyphens/>
      <w:jc w:val="center"/>
    </w:pPr>
    <w:rPr>
      <w:rFonts w:ascii="Times New Roman" w:eastAsia="Times New Roman" w:hAnsi="Times New Roman" w:cs="Times New Roman"/>
      <w:b/>
      <w:sz w:val="28"/>
      <w:szCs w:val="28"/>
      <w:lang w:eastAsia="ar-SA"/>
    </w:rPr>
  </w:style>
  <w:style w:type="paragraph" w:customStyle="1" w:styleId="--140">
    <w:name w:val="ЕТС-ОТ(Ц-О)14"/>
    <w:basedOn w:val="a"/>
    <w:qFormat/>
    <w:rsid w:val="00B343BF"/>
    <w:pPr>
      <w:suppressAutoHyphens/>
      <w:jc w:val="center"/>
    </w:pPr>
    <w:rPr>
      <w:rFonts w:ascii="Times New Roman" w:eastAsia="Times New Roman" w:hAnsi="Times New Roman" w:cs="Times New Roman"/>
      <w:sz w:val="28"/>
      <w:lang w:eastAsia="ar-SA"/>
    </w:rPr>
  </w:style>
  <w:style w:type="paragraph" w:customStyle="1" w:styleId="rvps6">
    <w:name w:val="rvps6"/>
    <w:basedOn w:val="a"/>
    <w:rsid w:val="005231F6"/>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52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7385">
      <w:bodyDiv w:val="1"/>
      <w:marLeft w:val="0"/>
      <w:marRight w:val="0"/>
      <w:marTop w:val="0"/>
      <w:marBottom w:val="0"/>
      <w:divBdr>
        <w:top w:val="none" w:sz="0" w:space="0" w:color="auto"/>
        <w:left w:val="none" w:sz="0" w:space="0" w:color="auto"/>
        <w:bottom w:val="none" w:sz="0" w:space="0" w:color="auto"/>
        <w:right w:val="none" w:sz="0" w:space="0" w:color="auto"/>
      </w:divBdr>
    </w:div>
    <w:div w:id="728502569">
      <w:bodyDiv w:val="1"/>
      <w:marLeft w:val="0"/>
      <w:marRight w:val="0"/>
      <w:marTop w:val="0"/>
      <w:marBottom w:val="0"/>
      <w:divBdr>
        <w:top w:val="none" w:sz="0" w:space="0" w:color="auto"/>
        <w:left w:val="none" w:sz="0" w:space="0" w:color="auto"/>
        <w:bottom w:val="none" w:sz="0" w:space="0" w:color="auto"/>
        <w:right w:val="none" w:sz="0" w:space="0" w:color="auto"/>
      </w:divBdr>
    </w:div>
    <w:div w:id="841354475">
      <w:bodyDiv w:val="1"/>
      <w:marLeft w:val="0"/>
      <w:marRight w:val="0"/>
      <w:marTop w:val="0"/>
      <w:marBottom w:val="0"/>
      <w:divBdr>
        <w:top w:val="none" w:sz="0" w:space="0" w:color="auto"/>
        <w:left w:val="none" w:sz="0" w:space="0" w:color="auto"/>
        <w:bottom w:val="none" w:sz="0" w:space="0" w:color="auto"/>
        <w:right w:val="none" w:sz="0" w:space="0" w:color="auto"/>
      </w:divBdr>
    </w:div>
    <w:div w:id="961884923">
      <w:bodyDiv w:val="1"/>
      <w:marLeft w:val="0"/>
      <w:marRight w:val="0"/>
      <w:marTop w:val="0"/>
      <w:marBottom w:val="0"/>
      <w:divBdr>
        <w:top w:val="none" w:sz="0" w:space="0" w:color="auto"/>
        <w:left w:val="none" w:sz="0" w:space="0" w:color="auto"/>
        <w:bottom w:val="none" w:sz="0" w:space="0" w:color="auto"/>
        <w:right w:val="none" w:sz="0" w:space="0" w:color="auto"/>
      </w:divBdr>
    </w:div>
    <w:div w:id="1012728861">
      <w:bodyDiv w:val="1"/>
      <w:marLeft w:val="0"/>
      <w:marRight w:val="0"/>
      <w:marTop w:val="0"/>
      <w:marBottom w:val="0"/>
      <w:divBdr>
        <w:top w:val="none" w:sz="0" w:space="0" w:color="auto"/>
        <w:left w:val="none" w:sz="0" w:space="0" w:color="auto"/>
        <w:bottom w:val="none" w:sz="0" w:space="0" w:color="auto"/>
        <w:right w:val="none" w:sz="0" w:space="0" w:color="auto"/>
      </w:divBdr>
    </w:div>
    <w:div w:id="1108621134">
      <w:bodyDiv w:val="1"/>
      <w:marLeft w:val="0"/>
      <w:marRight w:val="0"/>
      <w:marTop w:val="0"/>
      <w:marBottom w:val="0"/>
      <w:divBdr>
        <w:top w:val="none" w:sz="0" w:space="0" w:color="auto"/>
        <w:left w:val="none" w:sz="0" w:space="0" w:color="auto"/>
        <w:bottom w:val="none" w:sz="0" w:space="0" w:color="auto"/>
        <w:right w:val="none" w:sz="0" w:space="0" w:color="auto"/>
      </w:divBdr>
    </w:div>
    <w:div w:id="1363088448">
      <w:bodyDiv w:val="1"/>
      <w:marLeft w:val="0"/>
      <w:marRight w:val="0"/>
      <w:marTop w:val="0"/>
      <w:marBottom w:val="0"/>
      <w:divBdr>
        <w:top w:val="none" w:sz="0" w:space="0" w:color="auto"/>
        <w:left w:val="none" w:sz="0" w:space="0" w:color="auto"/>
        <w:bottom w:val="none" w:sz="0" w:space="0" w:color="auto"/>
        <w:right w:val="none" w:sz="0" w:space="0" w:color="auto"/>
      </w:divBdr>
    </w:div>
    <w:div w:id="1524173135">
      <w:bodyDiv w:val="1"/>
      <w:marLeft w:val="0"/>
      <w:marRight w:val="0"/>
      <w:marTop w:val="0"/>
      <w:marBottom w:val="0"/>
      <w:divBdr>
        <w:top w:val="none" w:sz="0" w:space="0" w:color="auto"/>
        <w:left w:val="none" w:sz="0" w:space="0" w:color="auto"/>
        <w:bottom w:val="none" w:sz="0" w:space="0" w:color="auto"/>
        <w:right w:val="none" w:sz="0" w:space="0" w:color="auto"/>
      </w:divBdr>
    </w:div>
    <w:div w:id="1633368016">
      <w:bodyDiv w:val="1"/>
      <w:marLeft w:val="0"/>
      <w:marRight w:val="0"/>
      <w:marTop w:val="0"/>
      <w:marBottom w:val="0"/>
      <w:divBdr>
        <w:top w:val="none" w:sz="0" w:space="0" w:color="auto"/>
        <w:left w:val="none" w:sz="0" w:space="0" w:color="auto"/>
        <w:bottom w:val="none" w:sz="0" w:space="0" w:color="auto"/>
        <w:right w:val="none" w:sz="0" w:space="0" w:color="auto"/>
      </w:divBdr>
    </w:div>
    <w:div w:id="1851288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ed20210626" TargetMode="External"/><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97EC-0F9E-4850-9A4E-3CE92A4D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53929</Words>
  <Characters>30741</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БАБІНЕЦЬ С.С.</dc:creator>
  <cp:lastModifiedBy>Віта</cp:lastModifiedBy>
  <cp:revision>105</cp:revision>
  <cp:lastPrinted>2022-12-02T07:10:00Z</cp:lastPrinted>
  <dcterms:created xsi:type="dcterms:W3CDTF">2022-11-30T09:48:00Z</dcterms:created>
  <dcterms:modified xsi:type="dcterms:W3CDTF">2024-03-21T07:30:00Z</dcterms:modified>
</cp:coreProperties>
</file>