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812" w:rsidRDefault="00455812" w:rsidP="00065EA7">
      <w:pPr>
        <w:spacing w:before="100" w:beforeAutospacing="1" w:after="100" w:afterAutospacing="1"/>
        <w:rPr>
          <w:rFonts w:ascii="Times New Roman" w:hAnsi="Times New Roman"/>
          <w:b/>
          <w:i/>
          <w:color w:val="000000"/>
          <w:sz w:val="32"/>
          <w:szCs w:val="32"/>
          <w:lang w:val="ru-RU"/>
        </w:rPr>
      </w:pPr>
    </w:p>
    <w:p w:rsidR="00455812" w:rsidRDefault="00455812" w:rsidP="000872CE">
      <w:pPr>
        <w:spacing w:before="100" w:beforeAutospacing="1" w:after="100" w:afterAutospacing="1"/>
        <w:rPr>
          <w:rFonts w:ascii="Times New Roman" w:hAnsi="Times New Roman"/>
          <w:b/>
          <w:i/>
          <w:color w:val="000000"/>
          <w:sz w:val="32"/>
          <w:szCs w:val="32"/>
          <w:lang w:val="ru-RU"/>
        </w:rPr>
      </w:pPr>
    </w:p>
    <w:p w:rsidR="00455812" w:rsidRDefault="00455812" w:rsidP="00D42963">
      <w:pPr>
        <w:spacing w:before="100" w:beforeAutospacing="1" w:after="100" w:afterAutospacing="1"/>
        <w:jc w:val="center"/>
        <w:rPr>
          <w:rFonts w:ascii="Times New Roman" w:hAnsi="Times New Roman"/>
          <w:b/>
          <w:i/>
          <w:color w:val="000000"/>
          <w:sz w:val="32"/>
          <w:szCs w:val="32"/>
          <w:lang w:val="ru-RU"/>
        </w:rPr>
      </w:pPr>
    </w:p>
    <w:p w:rsidR="00D42963" w:rsidRPr="00D42963" w:rsidRDefault="00D42963" w:rsidP="00D42963">
      <w:pPr>
        <w:spacing w:before="100" w:beforeAutospacing="1" w:after="100" w:afterAutospacing="1"/>
        <w:jc w:val="center"/>
        <w:rPr>
          <w:rFonts w:ascii="Times New Roman" w:hAnsi="Times New Roman"/>
          <w:b/>
          <w:i/>
          <w:color w:val="000000"/>
          <w:sz w:val="32"/>
          <w:szCs w:val="32"/>
          <w:lang w:val="ru-RU"/>
        </w:rPr>
      </w:pPr>
      <w:r w:rsidRPr="00D42963">
        <w:rPr>
          <w:rFonts w:ascii="Times New Roman" w:hAnsi="Times New Roman"/>
          <w:b/>
          <w:i/>
          <w:color w:val="000000"/>
          <w:sz w:val="32"/>
          <w:szCs w:val="32"/>
          <w:lang w:val="ru-RU"/>
        </w:rPr>
        <w:t>ЧЕРНЕЧЧИНСЬКА СІЛЬСЬКА РАДА</w:t>
      </w:r>
    </w:p>
    <w:p w:rsidR="00D42963" w:rsidRPr="00D42963" w:rsidRDefault="00D42963" w:rsidP="00D42963">
      <w:pPr>
        <w:spacing w:before="100" w:beforeAutospacing="1" w:after="100" w:afterAutospacing="1"/>
        <w:jc w:val="center"/>
        <w:rPr>
          <w:rFonts w:ascii="Times New Roman" w:hAnsi="Times New Roman"/>
          <w:b/>
          <w:i/>
          <w:color w:val="000000"/>
          <w:sz w:val="32"/>
          <w:szCs w:val="32"/>
          <w:lang w:val="ru-RU"/>
        </w:rPr>
      </w:pPr>
      <w:r w:rsidRPr="00D42963">
        <w:rPr>
          <w:rFonts w:ascii="Times New Roman" w:hAnsi="Times New Roman"/>
          <w:b/>
          <w:i/>
          <w:color w:val="000000"/>
          <w:sz w:val="32"/>
          <w:szCs w:val="32"/>
          <w:lang w:val="ru-RU"/>
        </w:rPr>
        <w:t>ОХТИРСЬКОГО РАЙОНУ СУМСЬКОЇ ОБЛАСТІ</w:t>
      </w:r>
    </w:p>
    <w:p w:rsidR="00D42963" w:rsidRDefault="00D42963" w:rsidP="00D42963">
      <w:pPr>
        <w:spacing w:before="100" w:beforeAutospacing="1" w:after="100" w:afterAutospacing="1"/>
        <w:ind w:left="4956" w:firstLine="708"/>
        <w:rPr>
          <w:rFonts w:ascii="Times New Roman" w:hAnsi="Times New Roman"/>
          <w:color w:val="000000"/>
          <w:sz w:val="27"/>
          <w:szCs w:val="27"/>
          <w:lang w:val="ru-RU"/>
        </w:rPr>
      </w:pPr>
    </w:p>
    <w:p w:rsidR="00D42963" w:rsidRDefault="00D42963" w:rsidP="00D42963">
      <w:pPr>
        <w:spacing w:before="100" w:beforeAutospacing="1" w:after="100" w:afterAutospacing="1"/>
        <w:ind w:left="4956" w:firstLine="708"/>
        <w:rPr>
          <w:rFonts w:ascii="Times New Roman" w:hAnsi="Times New Roman"/>
          <w:color w:val="000000"/>
          <w:sz w:val="27"/>
          <w:szCs w:val="27"/>
          <w:lang w:val="ru-RU"/>
        </w:rPr>
      </w:pPr>
    </w:p>
    <w:p w:rsidR="00D42963" w:rsidRPr="00376085" w:rsidRDefault="00D42963" w:rsidP="00D42963">
      <w:pPr>
        <w:ind w:left="4956" w:firstLine="708"/>
        <w:rPr>
          <w:rFonts w:ascii="Times New Roman" w:hAnsi="Times New Roman"/>
          <w:color w:val="000000"/>
          <w:lang w:val="ru-RU"/>
        </w:rPr>
      </w:pPr>
      <w:proofErr w:type="spellStart"/>
      <w:r w:rsidRPr="00376085">
        <w:rPr>
          <w:rFonts w:ascii="Times New Roman" w:hAnsi="Times New Roman"/>
          <w:color w:val="000000"/>
          <w:lang w:val="ru-RU"/>
        </w:rPr>
        <w:t>Затверджено</w:t>
      </w:r>
      <w:proofErr w:type="spellEnd"/>
    </w:p>
    <w:p w:rsidR="00D42963" w:rsidRPr="00376085" w:rsidRDefault="008D23C2" w:rsidP="006C3B4A">
      <w:pPr>
        <w:ind w:left="5664"/>
        <w:rPr>
          <w:rFonts w:ascii="Times New Roman" w:hAnsi="Times New Roman"/>
          <w:color w:val="000000"/>
          <w:lang w:val="ru-RU"/>
        </w:rPr>
      </w:pPr>
      <w:proofErr w:type="spellStart"/>
      <w:proofErr w:type="gramStart"/>
      <w:r w:rsidRPr="00376085">
        <w:rPr>
          <w:rFonts w:ascii="Times New Roman" w:hAnsi="Times New Roman"/>
          <w:color w:val="000000"/>
          <w:lang w:val="ru-RU"/>
        </w:rPr>
        <w:t>Р</w:t>
      </w:r>
      <w:proofErr w:type="gramEnd"/>
      <w:r w:rsidR="00D42963" w:rsidRPr="00376085">
        <w:rPr>
          <w:rFonts w:ascii="Times New Roman" w:hAnsi="Times New Roman"/>
          <w:color w:val="000000"/>
          <w:lang w:val="ru-RU"/>
        </w:rPr>
        <w:t>ішенням</w:t>
      </w:r>
      <w:proofErr w:type="spellEnd"/>
      <w:r w:rsidR="00077A86">
        <w:rPr>
          <w:rFonts w:ascii="Times New Roman" w:hAnsi="Times New Roman"/>
          <w:color w:val="000000"/>
          <w:lang w:val="ru-RU"/>
        </w:rPr>
        <w:t xml:space="preserve"> </w:t>
      </w:r>
      <w:proofErr w:type="spellStart"/>
      <w:r w:rsidR="00D42963" w:rsidRPr="00376085">
        <w:rPr>
          <w:rFonts w:ascii="Times New Roman" w:hAnsi="Times New Roman"/>
          <w:color w:val="000000"/>
          <w:lang w:val="ru-RU"/>
        </w:rPr>
        <w:t>уповноваженої</w:t>
      </w:r>
      <w:proofErr w:type="spellEnd"/>
      <w:r w:rsidR="00D42963" w:rsidRPr="00376085">
        <w:rPr>
          <w:rFonts w:ascii="Times New Roman" w:hAnsi="Times New Roman"/>
          <w:color w:val="000000"/>
          <w:lang w:val="ru-RU"/>
        </w:rPr>
        <w:t xml:space="preserve"> особи</w:t>
      </w:r>
      <w:r w:rsidR="00077A86">
        <w:rPr>
          <w:rFonts w:ascii="Times New Roman" w:hAnsi="Times New Roman"/>
          <w:color w:val="000000"/>
          <w:lang w:val="ru-RU"/>
        </w:rPr>
        <w:t xml:space="preserve"> </w:t>
      </w:r>
      <w:r w:rsidR="00751E6F" w:rsidRPr="009B655E">
        <w:rPr>
          <w:rFonts w:ascii="Times New Roman" w:hAnsi="Times New Roman"/>
          <w:color w:val="000000"/>
          <w:lang w:val="ru-RU"/>
        </w:rPr>
        <w:t xml:space="preserve">протокол </w:t>
      </w:r>
      <w:r w:rsidR="00751E6F" w:rsidRPr="00061306">
        <w:rPr>
          <w:rFonts w:ascii="Times New Roman" w:hAnsi="Times New Roman"/>
          <w:color w:val="000000"/>
          <w:lang w:val="ru-RU"/>
        </w:rPr>
        <w:t>№</w:t>
      </w:r>
      <w:r w:rsidR="009B7BAE" w:rsidRPr="00061306">
        <w:rPr>
          <w:rFonts w:ascii="Times New Roman" w:hAnsi="Times New Roman"/>
          <w:color w:val="000000"/>
          <w:lang w:val="ru-RU"/>
        </w:rPr>
        <w:t xml:space="preserve"> </w:t>
      </w:r>
      <w:r w:rsidR="00C43789" w:rsidRPr="00A95127">
        <w:rPr>
          <w:rFonts w:ascii="Times New Roman" w:hAnsi="Times New Roman"/>
          <w:color w:val="000000"/>
          <w:lang w:val="ru-RU"/>
        </w:rPr>
        <w:t>36</w:t>
      </w:r>
      <w:r w:rsidR="008F3309" w:rsidRPr="00A95127">
        <w:rPr>
          <w:rFonts w:ascii="Times New Roman" w:hAnsi="Times New Roman"/>
          <w:color w:val="000000"/>
          <w:lang w:val="ru-RU"/>
        </w:rPr>
        <w:t xml:space="preserve"> </w:t>
      </w:r>
      <w:proofErr w:type="spellStart"/>
      <w:r w:rsidR="000F7DC7" w:rsidRPr="00A95127">
        <w:rPr>
          <w:rFonts w:ascii="Times New Roman" w:hAnsi="Times New Roman"/>
          <w:color w:val="000000"/>
          <w:lang w:val="ru-RU"/>
        </w:rPr>
        <w:t>від</w:t>
      </w:r>
      <w:proofErr w:type="spellEnd"/>
      <w:r w:rsidR="00077A86" w:rsidRPr="00A95127">
        <w:rPr>
          <w:rFonts w:ascii="Times New Roman" w:hAnsi="Times New Roman"/>
          <w:color w:val="000000"/>
          <w:lang w:val="ru-RU"/>
        </w:rPr>
        <w:t xml:space="preserve"> </w:t>
      </w:r>
      <w:r w:rsidR="00C43789" w:rsidRPr="00A95127">
        <w:rPr>
          <w:rFonts w:ascii="Times New Roman" w:hAnsi="Times New Roman"/>
          <w:color w:val="000000"/>
          <w:lang w:val="ru-RU"/>
        </w:rPr>
        <w:t>03</w:t>
      </w:r>
      <w:r w:rsidR="00077A86" w:rsidRPr="00A95127">
        <w:rPr>
          <w:rFonts w:ascii="Times New Roman" w:hAnsi="Times New Roman"/>
          <w:color w:val="000000"/>
          <w:lang w:val="ru-RU"/>
        </w:rPr>
        <w:t xml:space="preserve"> </w:t>
      </w:r>
      <w:proofErr w:type="spellStart"/>
      <w:r w:rsidR="005D2E7C" w:rsidRPr="00A95127">
        <w:rPr>
          <w:rFonts w:ascii="Times New Roman" w:hAnsi="Times New Roman"/>
          <w:color w:val="000000"/>
          <w:lang w:val="ru-RU"/>
        </w:rPr>
        <w:t>трав</w:t>
      </w:r>
      <w:r w:rsidR="006C3B4A" w:rsidRPr="00A95127">
        <w:rPr>
          <w:rFonts w:ascii="Times New Roman" w:hAnsi="Times New Roman"/>
          <w:color w:val="000000"/>
          <w:lang w:val="ru-RU"/>
        </w:rPr>
        <w:t>ня</w:t>
      </w:r>
      <w:proofErr w:type="spellEnd"/>
      <w:r w:rsidR="006C3B4A" w:rsidRPr="00A95127">
        <w:rPr>
          <w:rFonts w:ascii="Times New Roman" w:hAnsi="Times New Roman"/>
          <w:color w:val="000000"/>
          <w:lang w:val="ru-RU"/>
        </w:rPr>
        <w:t xml:space="preserve"> </w:t>
      </w:r>
      <w:r w:rsidR="00D42963" w:rsidRPr="00A95127">
        <w:rPr>
          <w:rFonts w:ascii="Times New Roman" w:hAnsi="Times New Roman"/>
          <w:color w:val="000000"/>
          <w:lang w:val="ru-RU"/>
        </w:rPr>
        <w:t>202</w:t>
      </w:r>
      <w:r w:rsidR="0040465F" w:rsidRPr="00A95127">
        <w:rPr>
          <w:rFonts w:ascii="Times New Roman" w:hAnsi="Times New Roman"/>
          <w:color w:val="000000"/>
          <w:lang w:val="ru-RU"/>
        </w:rPr>
        <w:t>3</w:t>
      </w:r>
      <w:r w:rsidR="009423EC" w:rsidRPr="00A95127">
        <w:rPr>
          <w:rFonts w:ascii="Times New Roman" w:hAnsi="Times New Roman"/>
          <w:color w:val="000000"/>
          <w:lang w:val="ru-RU"/>
        </w:rPr>
        <w:t xml:space="preserve"> </w:t>
      </w:r>
      <w:r w:rsidR="00D42963" w:rsidRPr="00A95127">
        <w:rPr>
          <w:rFonts w:ascii="Times New Roman" w:hAnsi="Times New Roman"/>
          <w:color w:val="000000"/>
          <w:lang w:val="ru-RU"/>
        </w:rPr>
        <w:t>року</w:t>
      </w:r>
    </w:p>
    <w:p w:rsidR="00D42963" w:rsidRPr="00376085" w:rsidRDefault="00D42963" w:rsidP="00D42963">
      <w:pPr>
        <w:spacing w:after="100" w:afterAutospacing="1"/>
        <w:ind w:left="4956" w:firstLine="708"/>
        <w:rPr>
          <w:rFonts w:ascii="Times New Roman" w:hAnsi="Times New Roman"/>
          <w:color w:val="000000"/>
          <w:lang w:val="ru-RU"/>
        </w:rPr>
      </w:pPr>
      <w:proofErr w:type="spellStart"/>
      <w:r w:rsidRPr="00376085">
        <w:rPr>
          <w:rFonts w:ascii="Times New Roman" w:hAnsi="Times New Roman"/>
          <w:color w:val="000000"/>
          <w:lang w:val="ru-RU"/>
        </w:rPr>
        <w:t>Уповноважена</w:t>
      </w:r>
      <w:proofErr w:type="spellEnd"/>
      <w:r w:rsidRPr="00376085">
        <w:rPr>
          <w:rFonts w:ascii="Times New Roman" w:hAnsi="Times New Roman"/>
          <w:color w:val="000000"/>
          <w:lang w:val="ru-RU"/>
        </w:rPr>
        <w:t xml:space="preserve">  особа</w:t>
      </w:r>
    </w:p>
    <w:p w:rsidR="00D42963" w:rsidRPr="00376085" w:rsidRDefault="00D42963" w:rsidP="00C7359D">
      <w:pPr>
        <w:spacing w:before="100" w:beforeAutospacing="1" w:after="100" w:afterAutospacing="1"/>
        <w:ind w:left="6372" w:firstLine="708"/>
        <w:rPr>
          <w:rFonts w:ascii="Times New Roman" w:hAnsi="Times New Roman"/>
          <w:color w:val="000000"/>
          <w:lang w:val="ru-RU"/>
        </w:rPr>
      </w:pPr>
      <w:r w:rsidRPr="00376085">
        <w:rPr>
          <w:rFonts w:ascii="Times New Roman" w:hAnsi="Times New Roman"/>
          <w:color w:val="000000"/>
          <w:lang w:val="ru-RU"/>
        </w:rPr>
        <w:t>М.</w:t>
      </w:r>
      <w:r w:rsidR="000C7EC7">
        <w:rPr>
          <w:rFonts w:ascii="Times New Roman" w:hAnsi="Times New Roman"/>
          <w:color w:val="000000"/>
          <w:lang w:val="ru-RU"/>
        </w:rPr>
        <w:t xml:space="preserve"> </w:t>
      </w:r>
      <w:r w:rsidRPr="00376085">
        <w:rPr>
          <w:rFonts w:ascii="Times New Roman" w:hAnsi="Times New Roman"/>
          <w:color w:val="000000"/>
          <w:lang w:val="ru-RU"/>
        </w:rPr>
        <w:t>О.</w:t>
      </w:r>
      <w:r w:rsidR="000C7EC7">
        <w:rPr>
          <w:rFonts w:ascii="Times New Roman" w:hAnsi="Times New Roman"/>
          <w:color w:val="000000"/>
          <w:lang w:val="ru-RU"/>
        </w:rPr>
        <w:t xml:space="preserve"> </w:t>
      </w:r>
      <w:proofErr w:type="spellStart"/>
      <w:r w:rsidRPr="00376085">
        <w:rPr>
          <w:rFonts w:ascii="Times New Roman" w:hAnsi="Times New Roman"/>
          <w:color w:val="000000"/>
          <w:lang w:val="ru-RU"/>
        </w:rPr>
        <w:t>Акулі</w:t>
      </w:r>
      <w:proofErr w:type="gramStart"/>
      <w:r w:rsidRPr="00376085">
        <w:rPr>
          <w:rFonts w:ascii="Times New Roman" w:hAnsi="Times New Roman"/>
          <w:color w:val="000000"/>
          <w:lang w:val="ru-RU"/>
        </w:rPr>
        <w:t>на</w:t>
      </w:r>
      <w:proofErr w:type="spellEnd"/>
      <w:proofErr w:type="gramEnd"/>
    </w:p>
    <w:p w:rsidR="00D42963" w:rsidRDefault="00D42963" w:rsidP="00D42963">
      <w:pPr>
        <w:spacing w:before="100" w:beforeAutospacing="1" w:after="100" w:afterAutospacing="1"/>
        <w:ind w:left="1416" w:firstLine="708"/>
        <w:rPr>
          <w:rFonts w:ascii="Times New Roman" w:hAnsi="Times New Roman"/>
          <w:b/>
          <w:i/>
          <w:color w:val="000000"/>
          <w:sz w:val="32"/>
          <w:szCs w:val="32"/>
          <w:lang w:val="ru-RU"/>
        </w:rPr>
      </w:pPr>
    </w:p>
    <w:p w:rsidR="00D42963" w:rsidRDefault="00D42963" w:rsidP="00D42963">
      <w:pPr>
        <w:spacing w:before="100" w:beforeAutospacing="1" w:after="100" w:afterAutospacing="1"/>
        <w:ind w:left="1416" w:firstLine="708"/>
        <w:rPr>
          <w:rFonts w:ascii="Times New Roman" w:hAnsi="Times New Roman"/>
          <w:b/>
          <w:i/>
          <w:color w:val="000000"/>
          <w:sz w:val="32"/>
          <w:szCs w:val="32"/>
          <w:lang w:val="ru-RU"/>
        </w:rPr>
      </w:pPr>
    </w:p>
    <w:p w:rsidR="00D42963" w:rsidRDefault="00D42963" w:rsidP="00D42963">
      <w:pPr>
        <w:spacing w:before="100" w:beforeAutospacing="1" w:after="100" w:afterAutospacing="1"/>
        <w:ind w:left="1416" w:firstLine="708"/>
        <w:rPr>
          <w:rFonts w:ascii="Times New Roman" w:hAnsi="Times New Roman"/>
          <w:b/>
          <w:i/>
          <w:color w:val="000000"/>
          <w:sz w:val="32"/>
          <w:szCs w:val="32"/>
          <w:lang w:val="ru-RU"/>
        </w:rPr>
      </w:pPr>
    </w:p>
    <w:p w:rsidR="007509D6" w:rsidRDefault="00D42963" w:rsidP="007509D6">
      <w:pPr>
        <w:spacing w:before="100" w:beforeAutospacing="1" w:after="100" w:afterAutospacing="1"/>
        <w:ind w:left="3261" w:hanging="709"/>
        <w:rPr>
          <w:rFonts w:ascii="Times New Roman" w:hAnsi="Times New Roman"/>
          <w:b/>
          <w:bCs/>
          <w:i/>
          <w:iCs/>
          <w:color w:val="000000"/>
          <w:sz w:val="32"/>
          <w:szCs w:val="32"/>
          <w:lang w:val="ru-RU"/>
        </w:rPr>
      </w:pPr>
      <w:r w:rsidRPr="005D67FA">
        <w:rPr>
          <w:rFonts w:ascii="Times New Roman" w:hAnsi="Times New Roman"/>
          <w:b/>
          <w:bCs/>
          <w:i/>
          <w:iCs/>
          <w:color w:val="000000"/>
          <w:sz w:val="32"/>
          <w:szCs w:val="32"/>
          <w:lang w:val="ru-RU"/>
        </w:rPr>
        <w:t>ТЕНДЕРНА ДОКУМЕНТАЦІЯ</w:t>
      </w:r>
    </w:p>
    <w:p w:rsidR="00D42963" w:rsidRPr="00D42963" w:rsidRDefault="00B64511" w:rsidP="00D42963">
      <w:pPr>
        <w:spacing w:before="100" w:beforeAutospacing="1" w:after="100" w:afterAutospacing="1"/>
        <w:jc w:val="center"/>
        <w:rPr>
          <w:rFonts w:ascii="Times New Roman" w:hAnsi="Times New Roman"/>
          <w:i/>
          <w:color w:val="000000"/>
          <w:sz w:val="27"/>
          <w:szCs w:val="27"/>
          <w:lang w:val="ru-RU"/>
        </w:rPr>
      </w:pPr>
      <w:proofErr w:type="gramStart"/>
      <w:r w:rsidRPr="00D42963">
        <w:rPr>
          <w:rFonts w:ascii="Times New Roman" w:hAnsi="Times New Roman"/>
          <w:i/>
          <w:color w:val="000000"/>
          <w:sz w:val="27"/>
          <w:szCs w:val="27"/>
          <w:lang w:val="ru-RU"/>
        </w:rPr>
        <w:t>Н</w:t>
      </w:r>
      <w:r w:rsidR="00D42963" w:rsidRPr="00D42963">
        <w:rPr>
          <w:rFonts w:ascii="Times New Roman" w:hAnsi="Times New Roman"/>
          <w:i/>
          <w:color w:val="000000"/>
          <w:sz w:val="27"/>
          <w:szCs w:val="27"/>
          <w:lang w:val="ru-RU"/>
        </w:rPr>
        <w:t>а</w:t>
      </w:r>
      <w:proofErr w:type="gramEnd"/>
      <w:r w:rsidR="000C7EC7">
        <w:rPr>
          <w:rFonts w:ascii="Times New Roman" w:hAnsi="Times New Roman"/>
          <w:i/>
          <w:color w:val="000000"/>
          <w:sz w:val="27"/>
          <w:szCs w:val="27"/>
          <w:lang w:val="ru-RU"/>
        </w:rPr>
        <w:t xml:space="preserve"> </w:t>
      </w:r>
      <w:proofErr w:type="spellStart"/>
      <w:r w:rsidR="00D42963" w:rsidRPr="00D42963">
        <w:rPr>
          <w:rFonts w:ascii="Times New Roman" w:hAnsi="Times New Roman"/>
          <w:i/>
          <w:color w:val="000000"/>
          <w:sz w:val="27"/>
          <w:szCs w:val="27"/>
          <w:lang w:val="ru-RU"/>
        </w:rPr>
        <w:t>закупівлю</w:t>
      </w:r>
      <w:proofErr w:type="spellEnd"/>
      <w:r w:rsidR="00D42963" w:rsidRPr="00D42963">
        <w:rPr>
          <w:rFonts w:ascii="Times New Roman" w:hAnsi="Times New Roman"/>
          <w:i/>
          <w:color w:val="000000"/>
          <w:sz w:val="27"/>
          <w:szCs w:val="27"/>
          <w:lang w:val="ru-RU"/>
        </w:rPr>
        <w:t xml:space="preserve"> товару:</w:t>
      </w:r>
    </w:p>
    <w:p w:rsidR="00EF38B6" w:rsidRPr="00EF38B6" w:rsidRDefault="00202BAB" w:rsidP="00EF38B6">
      <w:pPr>
        <w:jc w:val="center"/>
        <w:rPr>
          <w:rFonts w:ascii="Times New Roman" w:hAnsi="Times New Roman"/>
          <w:b/>
          <w:bCs/>
          <w:i/>
          <w:sz w:val="28"/>
          <w:szCs w:val="28"/>
        </w:rPr>
      </w:pPr>
      <w:proofErr w:type="spellStart"/>
      <w:r>
        <w:rPr>
          <w:rFonts w:ascii="Times New Roman" w:hAnsi="Times New Roman"/>
          <w:b/>
          <w:bCs/>
          <w:color w:val="000000"/>
          <w:sz w:val="28"/>
          <w:szCs w:val="28"/>
        </w:rPr>
        <w:t>Тепловізор</w:t>
      </w:r>
      <w:proofErr w:type="spellEnd"/>
      <w:r>
        <w:rPr>
          <w:rFonts w:ascii="Times New Roman" w:hAnsi="Times New Roman"/>
          <w:b/>
          <w:bCs/>
          <w:color w:val="000000"/>
          <w:sz w:val="28"/>
          <w:szCs w:val="28"/>
        </w:rPr>
        <w:t xml:space="preserve"> </w:t>
      </w:r>
      <w:r w:rsidRPr="00202BAB">
        <w:rPr>
          <w:rFonts w:ascii="Times New Roman" w:hAnsi="Times New Roman"/>
          <w:b/>
          <w:bCs/>
          <w:color w:val="000000"/>
          <w:sz w:val="28"/>
          <w:szCs w:val="28"/>
        </w:rPr>
        <w:t xml:space="preserve">AGM </w:t>
      </w:r>
      <w:proofErr w:type="spellStart"/>
      <w:r w:rsidRPr="00202BAB">
        <w:rPr>
          <w:rFonts w:ascii="Times New Roman" w:hAnsi="Times New Roman"/>
          <w:b/>
          <w:bCs/>
          <w:color w:val="000000"/>
          <w:sz w:val="28"/>
          <w:szCs w:val="28"/>
        </w:rPr>
        <w:t>Fuzion</w:t>
      </w:r>
      <w:proofErr w:type="spellEnd"/>
      <w:r w:rsidRPr="00202BAB">
        <w:rPr>
          <w:rFonts w:ascii="Times New Roman" w:hAnsi="Times New Roman"/>
          <w:b/>
          <w:bCs/>
          <w:color w:val="000000"/>
          <w:sz w:val="28"/>
          <w:szCs w:val="28"/>
        </w:rPr>
        <w:t xml:space="preserve"> LRF TM35-384</w:t>
      </w:r>
      <w:r w:rsidRPr="00270587">
        <w:rPr>
          <w:rFonts w:ascii="Times New Roman" w:hAnsi="Times New Roman"/>
          <w:color w:val="000000"/>
        </w:rPr>
        <w:t> </w:t>
      </w:r>
      <w:r w:rsidRPr="00EF38B6">
        <w:rPr>
          <w:rFonts w:ascii="Times New Roman" w:hAnsi="Times New Roman"/>
          <w:b/>
          <w:sz w:val="28"/>
          <w:szCs w:val="28"/>
        </w:rPr>
        <w:t xml:space="preserve"> </w:t>
      </w:r>
      <w:r w:rsidR="00EF38B6" w:rsidRPr="00EF38B6">
        <w:rPr>
          <w:rFonts w:ascii="Times New Roman" w:hAnsi="Times New Roman"/>
          <w:b/>
          <w:sz w:val="28"/>
          <w:szCs w:val="28"/>
        </w:rPr>
        <w:t>(або еквівалент)</w:t>
      </w:r>
    </w:p>
    <w:p w:rsidR="00A77459" w:rsidRPr="005D1FE7" w:rsidRDefault="00A77459" w:rsidP="00A77459">
      <w:pPr>
        <w:jc w:val="both"/>
        <w:textAlignment w:val="baseline"/>
        <w:outlineLvl w:val="1"/>
        <w:rPr>
          <w:rFonts w:ascii="Times New Roman" w:hAnsi="Times New Roman"/>
          <w:b/>
          <w:bCs/>
          <w:sz w:val="29"/>
          <w:szCs w:val="29"/>
        </w:rPr>
      </w:pPr>
    </w:p>
    <w:p w:rsidR="00462D78" w:rsidRPr="00462D78" w:rsidRDefault="00F741B9" w:rsidP="00462D78">
      <w:pPr>
        <w:jc w:val="center"/>
        <w:rPr>
          <w:rFonts w:ascii="Times New Roman" w:hAnsi="Times New Roman"/>
          <w:b/>
          <w:bCs/>
          <w:i/>
          <w:sz w:val="28"/>
          <w:szCs w:val="28"/>
          <w:lang w:eastAsia="en-US"/>
        </w:rPr>
      </w:pPr>
      <w:proofErr w:type="spellStart"/>
      <w:r w:rsidRPr="00462D78">
        <w:rPr>
          <w:rFonts w:ascii="Times New Roman" w:hAnsi="Times New Roman"/>
          <w:b/>
          <w:bCs/>
          <w:i/>
          <w:sz w:val="28"/>
          <w:szCs w:val="28"/>
        </w:rPr>
        <w:t>ДК</w:t>
      </w:r>
      <w:proofErr w:type="spellEnd"/>
      <w:r w:rsidRPr="00462D78">
        <w:rPr>
          <w:rFonts w:ascii="Times New Roman" w:hAnsi="Times New Roman"/>
          <w:b/>
          <w:bCs/>
          <w:i/>
          <w:sz w:val="28"/>
          <w:szCs w:val="28"/>
        </w:rPr>
        <w:t xml:space="preserve"> 021:2015: </w:t>
      </w:r>
      <w:r w:rsidR="00202BAB">
        <w:rPr>
          <w:rFonts w:ascii="Times New Roman" w:hAnsi="Times New Roman"/>
          <w:b/>
          <w:bCs/>
          <w:i/>
          <w:sz w:val="28"/>
          <w:szCs w:val="28"/>
        </w:rPr>
        <w:t>38636000-2</w:t>
      </w:r>
      <w:r w:rsidRPr="00462D78">
        <w:rPr>
          <w:rFonts w:ascii="Times New Roman" w:hAnsi="Times New Roman"/>
          <w:b/>
          <w:bCs/>
          <w:i/>
          <w:sz w:val="28"/>
          <w:szCs w:val="28"/>
        </w:rPr>
        <w:t xml:space="preserve"> — </w:t>
      </w:r>
      <w:proofErr w:type="spellStart"/>
      <w:r w:rsidR="00202BAB">
        <w:rPr>
          <w:rFonts w:ascii="Times New Roman" w:hAnsi="Times New Roman"/>
          <w:b/>
          <w:bCs/>
          <w:i/>
          <w:sz w:val="28"/>
          <w:szCs w:val="28"/>
          <w:lang w:val="ru-RU"/>
        </w:rPr>
        <w:t>Спеціалізовані</w:t>
      </w:r>
      <w:proofErr w:type="spellEnd"/>
      <w:r w:rsidR="00202BAB">
        <w:rPr>
          <w:rFonts w:ascii="Times New Roman" w:hAnsi="Times New Roman"/>
          <w:b/>
          <w:bCs/>
          <w:i/>
          <w:sz w:val="28"/>
          <w:szCs w:val="28"/>
          <w:lang w:val="ru-RU"/>
        </w:rPr>
        <w:t xml:space="preserve"> </w:t>
      </w:r>
      <w:proofErr w:type="spellStart"/>
      <w:r w:rsidR="00202BAB">
        <w:rPr>
          <w:rFonts w:ascii="Times New Roman" w:hAnsi="Times New Roman"/>
          <w:b/>
          <w:bCs/>
          <w:i/>
          <w:sz w:val="28"/>
          <w:szCs w:val="28"/>
          <w:lang w:val="ru-RU"/>
        </w:rPr>
        <w:t>оптичні</w:t>
      </w:r>
      <w:proofErr w:type="spellEnd"/>
      <w:r w:rsidR="00202BAB">
        <w:rPr>
          <w:rFonts w:ascii="Times New Roman" w:hAnsi="Times New Roman"/>
          <w:b/>
          <w:bCs/>
          <w:i/>
          <w:sz w:val="28"/>
          <w:szCs w:val="28"/>
          <w:lang w:val="ru-RU"/>
        </w:rPr>
        <w:t xml:space="preserve"> </w:t>
      </w:r>
      <w:proofErr w:type="spellStart"/>
      <w:r w:rsidR="00202BAB">
        <w:rPr>
          <w:rFonts w:ascii="Times New Roman" w:hAnsi="Times New Roman"/>
          <w:b/>
          <w:bCs/>
          <w:i/>
          <w:sz w:val="28"/>
          <w:szCs w:val="28"/>
          <w:lang w:val="ru-RU"/>
        </w:rPr>
        <w:t>прилади</w:t>
      </w:r>
      <w:proofErr w:type="spellEnd"/>
    </w:p>
    <w:p w:rsidR="00F741B9" w:rsidRPr="00F741B9" w:rsidRDefault="00F741B9" w:rsidP="00F741B9">
      <w:pPr>
        <w:jc w:val="center"/>
        <w:rPr>
          <w:rFonts w:ascii="Times New Roman" w:hAnsi="Times New Roman"/>
          <w:b/>
          <w:bCs/>
          <w:i/>
          <w:sz w:val="28"/>
          <w:szCs w:val="28"/>
        </w:rPr>
      </w:pPr>
    </w:p>
    <w:p w:rsidR="00B64511" w:rsidRPr="004F1DD0" w:rsidRDefault="00B64511" w:rsidP="00B64511">
      <w:pPr>
        <w:suppressAutoHyphens/>
        <w:ind w:left="-71"/>
        <w:jc w:val="center"/>
        <w:rPr>
          <w:rFonts w:ascii="Arial" w:hAnsi="Arial" w:cs="Arial"/>
          <w:color w:val="000000"/>
          <w:sz w:val="28"/>
          <w:szCs w:val="28"/>
          <w:shd w:val="clear" w:color="auto" w:fill="FDFEFD"/>
        </w:rPr>
      </w:pPr>
    </w:p>
    <w:p w:rsidR="00D42963" w:rsidRPr="00D42963" w:rsidRDefault="00D42963" w:rsidP="00D42963">
      <w:pPr>
        <w:spacing w:before="100" w:beforeAutospacing="1" w:after="100" w:afterAutospacing="1"/>
        <w:jc w:val="center"/>
        <w:rPr>
          <w:rFonts w:ascii="Times New Roman" w:hAnsi="Times New Roman"/>
          <w:i/>
          <w:color w:val="000000"/>
          <w:sz w:val="27"/>
          <w:szCs w:val="27"/>
          <w:lang w:val="ru-RU"/>
        </w:rPr>
      </w:pPr>
      <w:r w:rsidRPr="00D42963">
        <w:rPr>
          <w:rFonts w:ascii="Times New Roman" w:hAnsi="Times New Roman"/>
          <w:i/>
          <w:color w:val="000000"/>
          <w:sz w:val="27"/>
          <w:szCs w:val="27"/>
          <w:lang w:val="ru-RU"/>
        </w:rPr>
        <w:t xml:space="preserve">Процедура </w:t>
      </w:r>
      <w:proofErr w:type="spellStart"/>
      <w:r w:rsidRPr="00D42963">
        <w:rPr>
          <w:rFonts w:ascii="Times New Roman" w:hAnsi="Times New Roman"/>
          <w:i/>
          <w:color w:val="000000"/>
          <w:sz w:val="27"/>
          <w:szCs w:val="27"/>
          <w:lang w:val="ru-RU"/>
        </w:rPr>
        <w:t>закупі</w:t>
      </w:r>
      <w:proofErr w:type="gramStart"/>
      <w:r w:rsidRPr="00D42963">
        <w:rPr>
          <w:rFonts w:ascii="Times New Roman" w:hAnsi="Times New Roman"/>
          <w:i/>
          <w:color w:val="000000"/>
          <w:sz w:val="27"/>
          <w:szCs w:val="27"/>
          <w:lang w:val="ru-RU"/>
        </w:rPr>
        <w:t>вл</w:t>
      </w:r>
      <w:proofErr w:type="gramEnd"/>
      <w:r w:rsidRPr="00D42963">
        <w:rPr>
          <w:rFonts w:ascii="Times New Roman" w:hAnsi="Times New Roman"/>
          <w:i/>
          <w:color w:val="000000"/>
          <w:sz w:val="27"/>
          <w:szCs w:val="27"/>
          <w:lang w:val="ru-RU"/>
        </w:rPr>
        <w:t>і</w:t>
      </w:r>
      <w:proofErr w:type="spellEnd"/>
      <w:r w:rsidRPr="00D42963">
        <w:rPr>
          <w:rFonts w:ascii="Times New Roman" w:hAnsi="Times New Roman"/>
          <w:i/>
          <w:color w:val="000000"/>
          <w:sz w:val="27"/>
          <w:szCs w:val="27"/>
          <w:lang w:val="ru-RU"/>
        </w:rPr>
        <w:t xml:space="preserve">: </w:t>
      </w:r>
      <w:proofErr w:type="spellStart"/>
      <w:r w:rsidRPr="00D42963">
        <w:rPr>
          <w:rFonts w:ascii="Times New Roman" w:hAnsi="Times New Roman"/>
          <w:i/>
          <w:color w:val="000000"/>
          <w:sz w:val="27"/>
          <w:szCs w:val="27"/>
          <w:lang w:val="ru-RU"/>
        </w:rPr>
        <w:t>Відкриті</w:t>
      </w:r>
      <w:proofErr w:type="spellEnd"/>
      <w:r w:rsidR="00077A86">
        <w:rPr>
          <w:rFonts w:ascii="Times New Roman" w:hAnsi="Times New Roman"/>
          <w:i/>
          <w:color w:val="000000"/>
          <w:sz w:val="27"/>
          <w:szCs w:val="27"/>
          <w:lang w:val="ru-RU"/>
        </w:rPr>
        <w:t xml:space="preserve"> </w:t>
      </w:r>
      <w:r w:rsidRPr="00D42963">
        <w:rPr>
          <w:rFonts w:ascii="Times New Roman" w:hAnsi="Times New Roman"/>
          <w:i/>
          <w:color w:val="000000"/>
          <w:sz w:val="27"/>
          <w:szCs w:val="27"/>
          <w:lang w:val="ru-RU"/>
        </w:rPr>
        <w:t>торги</w:t>
      </w:r>
      <w:r w:rsidR="00077A86">
        <w:rPr>
          <w:rFonts w:ascii="Times New Roman" w:hAnsi="Times New Roman"/>
          <w:i/>
          <w:color w:val="000000"/>
          <w:sz w:val="27"/>
          <w:szCs w:val="27"/>
          <w:lang w:val="ru-RU"/>
        </w:rPr>
        <w:t xml:space="preserve"> </w:t>
      </w:r>
      <w:r w:rsidR="0015599B">
        <w:rPr>
          <w:rFonts w:ascii="Times New Roman" w:hAnsi="Times New Roman"/>
          <w:i/>
          <w:color w:val="000000"/>
          <w:sz w:val="27"/>
          <w:szCs w:val="27"/>
          <w:lang w:val="ru-RU"/>
        </w:rPr>
        <w:t>(</w:t>
      </w:r>
      <w:proofErr w:type="spellStart"/>
      <w:r w:rsidR="0015599B">
        <w:rPr>
          <w:rFonts w:ascii="Times New Roman" w:hAnsi="Times New Roman"/>
          <w:i/>
          <w:color w:val="000000"/>
          <w:sz w:val="27"/>
          <w:szCs w:val="27"/>
          <w:lang w:val="ru-RU"/>
        </w:rPr>
        <w:t>з</w:t>
      </w:r>
      <w:proofErr w:type="spellEnd"/>
      <w:r w:rsidR="0015599B">
        <w:rPr>
          <w:rFonts w:ascii="Times New Roman" w:hAnsi="Times New Roman"/>
          <w:i/>
          <w:color w:val="000000"/>
          <w:sz w:val="27"/>
          <w:szCs w:val="27"/>
          <w:lang w:val="ru-RU"/>
        </w:rPr>
        <w:t xml:space="preserve"> </w:t>
      </w:r>
      <w:proofErr w:type="spellStart"/>
      <w:r w:rsidR="0015599B">
        <w:rPr>
          <w:rFonts w:ascii="Times New Roman" w:hAnsi="Times New Roman"/>
          <w:i/>
          <w:color w:val="000000"/>
          <w:sz w:val="27"/>
          <w:szCs w:val="27"/>
          <w:lang w:val="ru-RU"/>
        </w:rPr>
        <w:t>особливостями</w:t>
      </w:r>
      <w:proofErr w:type="spellEnd"/>
      <w:r w:rsidR="0015599B">
        <w:rPr>
          <w:rFonts w:ascii="Times New Roman" w:hAnsi="Times New Roman"/>
          <w:i/>
          <w:color w:val="000000"/>
          <w:sz w:val="27"/>
          <w:szCs w:val="27"/>
          <w:lang w:val="ru-RU"/>
        </w:rPr>
        <w:t>)</w:t>
      </w:r>
    </w:p>
    <w:p w:rsidR="00D42963" w:rsidRPr="00D42963" w:rsidRDefault="00B877B2" w:rsidP="00D42963">
      <w:pPr>
        <w:spacing w:before="100" w:beforeAutospacing="1" w:after="100" w:afterAutospacing="1"/>
        <w:jc w:val="center"/>
        <w:rPr>
          <w:rFonts w:ascii="Times New Roman" w:hAnsi="Times New Roman"/>
          <w:i/>
          <w:color w:val="000000"/>
          <w:sz w:val="27"/>
          <w:szCs w:val="27"/>
          <w:lang w:val="ru-RU"/>
        </w:rPr>
      </w:pPr>
      <w:r>
        <w:rPr>
          <w:rFonts w:ascii="Times New Roman" w:hAnsi="Times New Roman"/>
          <w:i/>
          <w:color w:val="000000"/>
          <w:sz w:val="27"/>
          <w:szCs w:val="27"/>
          <w:lang w:val="ru-RU"/>
        </w:rPr>
        <w:t xml:space="preserve">на </w:t>
      </w:r>
      <w:r w:rsidR="0015599B">
        <w:rPr>
          <w:rFonts w:ascii="Times New Roman" w:hAnsi="Times New Roman"/>
          <w:i/>
          <w:color w:val="000000"/>
          <w:sz w:val="27"/>
          <w:szCs w:val="27"/>
          <w:lang w:val="ru-RU"/>
        </w:rPr>
        <w:t>202</w:t>
      </w:r>
      <w:r>
        <w:rPr>
          <w:rFonts w:ascii="Times New Roman" w:hAnsi="Times New Roman"/>
          <w:i/>
          <w:color w:val="000000"/>
          <w:sz w:val="27"/>
          <w:szCs w:val="27"/>
          <w:lang w:val="ru-RU"/>
        </w:rPr>
        <w:t xml:space="preserve">3 </w:t>
      </w:r>
      <w:proofErr w:type="spellStart"/>
      <w:proofErr w:type="gramStart"/>
      <w:r w:rsidR="00D42963" w:rsidRPr="00D42963">
        <w:rPr>
          <w:rFonts w:ascii="Times New Roman" w:hAnsi="Times New Roman"/>
          <w:i/>
          <w:color w:val="000000"/>
          <w:sz w:val="27"/>
          <w:szCs w:val="27"/>
          <w:lang w:val="ru-RU"/>
        </w:rPr>
        <w:t>р</w:t>
      </w:r>
      <w:proofErr w:type="gramEnd"/>
      <w:r>
        <w:rPr>
          <w:rFonts w:ascii="Times New Roman" w:hAnsi="Times New Roman"/>
          <w:i/>
          <w:color w:val="000000"/>
          <w:sz w:val="27"/>
          <w:szCs w:val="27"/>
          <w:lang w:val="ru-RU"/>
        </w:rPr>
        <w:t>ік</w:t>
      </w:r>
      <w:proofErr w:type="spellEnd"/>
    </w:p>
    <w:p w:rsidR="00761581" w:rsidRPr="00EB54D1" w:rsidRDefault="00761581" w:rsidP="00761581">
      <w:pPr>
        <w:pageBreakBefore/>
        <w:jc w:val="center"/>
        <w:rPr>
          <w:b/>
          <w:sz w:val="22"/>
          <w:szCs w:val="22"/>
        </w:rPr>
      </w:pPr>
      <w:r w:rsidRPr="00EB54D1">
        <w:rPr>
          <w:b/>
          <w:sz w:val="22"/>
          <w:szCs w:val="22"/>
        </w:rPr>
        <w:lastRenderedPageBreak/>
        <w:t>ЗМІСТ</w:t>
      </w:r>
    </w:p>
    <w:tbl>
      <w:tblPr>
        <w:tblpPr w:leftFromText="180" w:rightFromText="180" w:vertAnchor="text" w:horzAnchor="margin" w:tblpXSpec="center" w:tblpY="1"/>
        <w:tblW w:w="10455" w:type="dxa"/>
        <w:tblLayout w:type="fixed"/>
        <w:tblLook w:val="04A0"/>
      </w:tblPr>
      <w:tblGrid>
        <w:gridCol w:w="392"/>
        <w:gridCol w:w="124"/>
        <w:gridCol w:w="2427"/>
        <w:gridCol w:w="7512"/>
      </w:tblGrid>
      <w:tr w:rsidR="00414A97" w:rsidRPr="00E9686C" w:rsidTr="002E3270">
        <w:trPr>
          <w:trHeight w:val="232"/>
        </w:trPr>
        <w:tc>
          <w:tcPr>
            <w:tcW w:w="516" w:type="dxa"/>
            <w:gridSpan w:val="2"/>
            <w:tcBorders>
              <w:top w:val="single" w:sz="4" w:space="0" w:color="000000"/>
              <w:left w:val="single" w:sz="4" w:space="0" w:color="000000"/>
              <w:bottom w:val="single" w:sz="4" w:space="0" w:color="000000"/>
              <w:right w:val="nil"/>
            </w:tcBorders>
            <w:vAlign w:val="center"/>
            <w:hideMark/>
          </w:tcPr>
          <w:p w:rsidR="00414A97" w:rsidRPr="00E9686C" w:rsidRDefault="00414A97" w:rsidP="00414A97">
            <w:pPr>
              <w:widowControl w:val="0"/>
              <w:suppressAutoHyphens/>
              <w:contextualSpacing/>
              <w:jc w:val="center"/>
              <w:rPr>
                <w:rFonts w:ascii="Calibri" w:eastAsia="Calibri" w:hAnsi="Calibri" w:cs="Calibri"/>
                <w:lang w:eastAsia="zh-CN"/>
              </w:rPr>
            </w:pPr>
            <w:r w:rsidRPr="00E9686C">
              <w:rPr>
                <w:rFonts w:ascii="Times New Roman" w:hAnsi="Times New Roman"/>
                <w:color w:val="000000"/>
                <w:sz w:val="22"/>
                <w:szCs w:val="22"/>
                <w:lang w:eastAsia="uk-UA"/>
              </w:rPr>
              <w:t>№</w:t>
            </w:r>
          </w:p>
        </w:tc>
        <w:tc>
          <w:tcPr>
            <w:tcW w:w="9939" w:type="dxa"/>
            <w:gridSpan w:val="2"/>
            <w:tcBorders>
              <w:top w:val="single" w:sz="4" w:space="0" w:color="000000"/>
              <w:left w:val="single" w:sz="4" w:space="0" w:color="000000"/>
              <w:bottom w:val="single" w:sz="4" w:space="0" w:color="000000"/>
              <w:right w:val="single" w:sz="4" w:space="0" w:color="000000"/>
            </w:tcBorders>
            <w:vAlign w:val="center"/>
            <w:hideMark/>
          </w:tcPr>
          <w:p w:rsidR="00414A97" w:rsidRPr="00E9686C" w:rsidRDefault="00414A97" w:rsidP="00414A97">
            <w:pPr>
              <w:widowControl w:val="0"/>
              <w:shd w:val="clear" w:color="auto" w:fill="B2B2B2"/>
              <w:suppressAutoHyphens/>
              <w:contextualSpacing/>
              <w:jc w:val="center"/>
              <w:rPr>
                <w:rFonts w:ascii="Calibri" w:eastAsia="Calibri" w:hAnsi="Calibri" w:cs="Calibri"/>
                <w:lang w:eastAsia="zh-CN"/>
              </w:rPr>
            </w:pPr>
            <w:r w:rsidRPr="00E9686C">
              <w:rPr>
                <w:rFonts w:ascii="Times New Roman" w:hAnsi="Times New Roman"/>
                <w:b/>
                <w:bCs/>
                <w:sz w:val="22"/>
                <w:szCs w:val="22"/>
                <w:lang w:eastAsia="uk-UA"/>
              </w:rPr>
              <w:t>Розділ І. Загальні положення</w:t>
            </w:r>
          </w:p>
        </w:tc>
      </w:tr>
      <w:tr w:rsidR="00414A97" w:rsidRPr="00E9686C" w:rsidTr="002E3270">
        <w:trPr>
          <w:trHeight w:val="1064"/>
        </w:trPr>
        <w:tc>
          <w:tcPr>
            <w:tcW w:w="516" w:type="dxa"/>
            <w:gridSpan w:val="2"/>
            <w:tcBorders>
              <w:top w:val="single" w:sz="4" w:space="0" w:color="000000"/>
              <w:left w:val="single" w:sz="4" w:space="0" w:color="000000"/>
              <w:bottom w:val="single" w:sz="4" w:space="0" w:color="000000"/>
              <w:right w:val="nil"/>
            </w:tcBorders>
            <w:vAlign w:val="center"/>
            <w:hideMark/>
          </w:tcPr>
          <w:p w:rsidR="00414A97" w:rsidRPr="00E9686C" w:rsidRDefault="00414A97" w:rsidP="00414A97">
            <w:pPr>
              <w:widowControl w:val="0"/>
              <w:suppressAutoHyphens/>
              <w:contextualSpacing/>
              <w:jc w:val="center"/>
              <w:rPr>
                <w:rFonts w:ascii="Calibri" w:eastAsia="Calibri" w:hAnsi="Calibri" w:cs="Calibri"/>
                <w:b/>
                <w:lang w:eastAsia="zh-CN"/>
              </w:rPr>
            </w:pPr>
            <w:r w:rsidRPr="00E9686C">
              <w:rPr>
                <w:rFonts w:ascii="Times New Roman" w:hAnsi="Times New Roman"/>
                <w:b/>
                <w:color w:val="000000"/>
                <w:sz w:val="22"/>
                <w:szCs w:val="22"/>
                <w:lang w:eastAsia="uk-UA"/>
              </w:rPr>
              <w:t>1</w:t>
            </w:r>
          </w:p>
        </w:tc>
        <w:tc>
          <w:tcPr>
            <w:tcW w:w="2427" w:type="dxa"/>
            <w:tcBorders>
              <w:top w:val="single" w:sz="4" w:space="0" w:color="000000"/>
              <w:left w:val="single" w:sz="4" w:space="0" w:color="000000"/>
              <w:bottom w:val="single" w:sz="4" w:space="0" w:color="000000"/>
              <w:right w:val="nil"/>
            </w:tcBorders>
            <w:vAlign w:val="center"/>
            <w:hideMark/>
          </w:tcPr>
          <w:p w:rsidR="00414A97" w:rsidRPr="00E9686C" w:rsidRDefault="00414A97" w:rsidP="00414A97">
            <w:pPr>
              <w:widowControl w:val="0"/>
              <w:suppressAutoHyphens/>
              <w:contextualSpacing/>
              <w:rPr>
                <w:rFonts w:ascii="Calibri" w:eastAsia="Calibri" w:hAnsi="Calibri" w:cs="Calibri"/>
                <w:b/>
                <w:lang w:eastAsia="zh-CN"/>
              </w:rPr>
            </w:pPr>
            <w:r w:rsidRPr="00E9686C">
              <w:rPr>
                <w:rFonts w:ascii="Times New Roman" w:hAnsi="Times New Roman"/>
                <w:b/>
                <w:sz w:val="22"/>
                <w:szCs w:val="22"/>
                <w:lang w:eastAsia="uk-UA"/>
              </w:rPr>
              <w:t>Терміни, які вживаються в тендерній документації</w:t>
            </w:r>
          </w:p>
        </w:tc>
        <w:tc>
          <w:tcPr>
            <w:tcW w:w="7512" w:type="dxa"/>
            <w:tcBorders>
              <w:top w:val="single" w:sz="4" w:space="0" w:color="000000"/>
              <w:left w:val="single" w:sz="4" w:space="0" w:color="000000"/>
              <w:bottom w:val="single" w:sz="4" w:space="0" w:color="000000"/>
              <w:right w:val="single" w:sz="4" w:space="0" w:color="000000"/>
            </w:tcBorders>
            <w:vAlign w:val="center"/>
            <w:hideMark/>
          </w:tcPr>
          <w:p w:rsidR="006C3B4A" w:rsidRPr="0031035C" w:rsidRDefault="006C3B4A" w:rsidP="006C3B4A">
            <w:pPr>
              <w:jc w:val="both"/>
              <w:rPr>
                <w:rFonts w:ascii="Times New Roman" w:hAnsi="Times New Roman"/>
              </w:rPr>
            </w:pPr>
            <w:r w:rsidRPr="0031035C">
              <w:rPr>
                <w:rFonts w:ascii="Times New Roman" w:hAnsi="Times New Roman"/>
                <w:sz w:val="22"/>
                <w:szCs w:val="22"/>
              </w:rPr>
              <w:t>Тендерну д</w:t>
            </w:r>
            <w:r w:rsidRPr="0031035C">
              <w:rPr>
                <w:rFonts w:ascii="Times New Roman" w:hAnsi="Times New Roman"/>
                <w:color w:val="000000"/>
                <w:sz w:val="22"/>
                <w:szCs w:val="22"/>
              </w:rPr>
              <w:t xml:space="preserve">окументацію розроблено відповідно до вимог Закону України </w:t>
            </w:r>
            <w:r w:rsidRPr="002E3270">
              <w:rPr>
                <w:rFonts w:ascii="Times New Roman" w:hAnsi="Times New Roman"/>
                <w:color w:val="000000"/>
                <w:sz w:val="22"/>
                <w:szCs w:val="22"/>
              </w:rPr>
              <w:t xml:space="preserve">«Про публічні закупівлі» (далі </w:t>
            </w:r>
            <w:r w:rsidRPr="002E3270">
              <w:rPr>
                <w:rFonts w:ascii="Times New Roman" w:hAnsi="Times New Roman"/>
                <w:sz w:val="22"/>
                <w:szCs w:val="22"/>
              </w:rPr>
              <w:t>—</w:t>
            </w:r>
            <w:r w:rsidRPr="002E3270">
              <w:rPr>
                <w:rFonts w:ascii="Times New Roman" w:hAnsi="Times New Roman"/>
                <w:color w:val="000000"/>
                <w:sz w:val="22"/>
                <w:szCs w:val="22"/>
              </w:rPr>
              <w:t xml:space="preserve"> Закон)</w:t>
            </w:r>
            <w:r w:rsidRPr="002E3270">
              <w:rPr>
                <w:rFonts w:ascii="Times New Roman" w:hAnsi="Times New Roman"/>
                <w:sz w:val="22"/>
                <w:szCs w:val="22"/>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414A97" w:rsidRPr="00E9686C" w:rsidRDefault="006C3B4A" w:rsidP="006C3B4A">
            <w:pPr>
              <w:suppressAutoHyphens/>
              <w:ind w:left="-71"/>
              <w:rPr>
                <w:rFonts w:ascii="Calibri" w:eastAsia="Calibri" w:hAnsi="Calibri" w:cs="Calibri"/>
                <w:lang w:eastAsia="zh-CN"/>
              </w:rPr>
            </w:pPr>
            <w:r w:rsidRPr="0031035C">
              <w:rPr>
                <w:rFonts w:ascii="Times New Roman" w:hAnsi="Times New Roman"/>
                <w:color w:val="000000"/>
                <w:sz w:val="22"/>
                <w:szCs w:val="22"/>
              </w:rPr>
              <w:t xml:space="preserve"> Терміни, які використовуються в цій документації, вживаються у значенні, наведеному в Законі та </w:t>
            </w:r>
            <w:r w:rsidRPr="0031035C">
              <w:rPr>
                <w:rFonts w:ascii="Times New Roman" w:hAnsi="Times New Roman"/>
                <w:sz w:val="22"/>
                <w:szCs w:val="22"/>
              </w:rPr>
              <w:t>Особливостях.</w:t>
            </w:r>
          </w:p>
        </w:tc>
      </w:tr>
      <w:tr w:rsidR="00414A97" w:rsidRPr="00E9686C" w:rsidTr="002E3270">
        <w:trPr>
          <w:trHeight w:val="522"/>
        </w:trPr>
        <w:tc>
          <w:tcPr>
            <w:tcW w:w="516" w:type="dxa"/>
            <w:gridSpan w:val="2"/>
            <w:tcBorders>
              <w:top w:val="single" w:sz="4" w:space="0" w:color="000000"/>
              <w:left w:val="single" w:sz="4" w:space="0" w:color="000000"/>
              <w:bottom w:val="single" w:sz="4" w:space="0" w:color="000000"/>
              <w:right w:val="nil"/>
            </w:tcBorders>
            <w:vAlign w:val="center"/>
            <w:hideMark/>
          </w:tcPr>
          <w:p w:rsidR="00414A97" w:rsidRPr="00E9686C" w:rsidRDefault="00414A97" w:rsidP="00414A97">
            <w:pPr>
              <w:widowControl w:val="0"/>
              <w:suppressAutoHyphens/>
              <w:contextualSpacing/>
              <w:jc w:val="center"/>
              <w:rPr>
                <w:rFonts w:ascii="Calibri" w:eastAsia="Calibri" w:hAnsi="Calibri" w:cs="Calibri"/>
                <w:b/>
                <w:lang w:eastAsia="zh-CN"/>
              </w:rPr>
            </w:pPr>
            <w:r w:rsidRPr="00E9686C">
              <w:rPr>
                <w:rFonts w:ascii="Times New Roman" w:hAnsi="Times New Roman"/>
                <w:b/>
                <w:color w:val="000000"/>
                <w:sz w:val="22"/>
                <w:szCs w:val="22"/>
                <w:lang w:eastAsia="uk-UA"/>
              </w:rPr>
              <w:t>2</w:t>
            </w:r>
          </w:p>
        </w:tc>
        <w:tc>
          <w:tcPr>
            <w:tcW w:w="2427" w:type="dxa"/>
            <w:tcBorders>
              <w:top w:val="single" w:sz="4" w:space="0" w:color="000000"/>
              <w:left w:val="single" w:sz="4" w:space="0" w:color="000000"/>
              <w:bottom w:val="single" w:sz="4" w:space="0" w:color="000000"/>
              <w:right w:val="nil"/>
            </w:tcBorders>
            <w:vAlign w:val="center"/>
            <w:hideMark/>
          </w:tcPr>
          <w:p w:rsidR="00414A97" w:rsidRPr="00E9686C" w:rsidRDefault="00414A97" w:rsidP="00414A97">
            <w:pPr>
              <w:widowControl w:val="0"/>
              <w:suppressAutoHyphens/>
              <w:contextualSpacing/>
              <w:rPr>
                <w:rFonts w:ascii="Calibri" w:eastAsia="Calibri" w:hAnsi="Calibri" w:cs="Calibri"/>
                <w:b/>
                <w:lang w:eastAsia="zh-CN"/>
              </w:rPr>
            </w:pPr>
            <w:r w:rsidRPr="00E9686C">
              <w:rPr>
                <w:rFonts w:ascii="Times New Roman" w:hAnsi="Times New Roman"/>
                <w:b/>
                <w:sz w:val="22"/>
                <w:szCs w:val="22"/>
                <w:lang w:eastAsia="uk-UA"/>
              </w:rPr>
              <w:t>Інформація про замовника торгів</w:t>
            </w:r>
          </w:p>
        </w:tc>
        <w:tc>
          <w:tcPr>
            <w:tcW w:w="7512" w:type="dxa"/>
            <w:tcBorders>
              <w:top w:val="single" w:sz="4" w:space="0" w:color="000000"/>
              <w:left w:val="single" w:sz="4" w:space="0" w:color="000000"/>
              <w:bottom w:val="single" w:sz="4" w:space="0" w:color="000000"/>
              <w:right w:val="single" w:sz="4" w:space="0" w:color="000000"/>
            </w:tcBorders>
          </w:tcPr>
          <w:p w:rsidR="00414A97" w:rsidRPr="00E9686C" w:rsidRDefault="00414A97" w:rsidP="00414A97">
            <w:pPr>
              <w:suppressAutoHyphens/>
              <w:snapToGrid w:val="0"/>
              <w:ind w:left="-71"/>
              <w:rPr>
                <w:rFonts w:ascii="Times New Roman" w:eastAsia="Calibri" w:hAnsi="Times New Roman"/>
                <w:color w:val="000000"/>
                <w:lang w:eastAsia="uk-UA"/>
              </w:rPr>
            </w:pPr>
          </w:p>
        </w:tc>
      </w:tr>
      <w:tr w:rsidR="00414A97" w:rsidRPr="00E9686C" w:rsidTr="002E3270">
        <w:trPr>
          <w:trHeight w:val="522"/>
        </w:trPr>
        <w:tc>
          <w:tcPr>
            <w:tcW w:w="516" w:type="dxa"/>
            <w:gridSpan w:val="2"/>
            <w:tcBorders>
              <w:top w:val="single" w:sz="4" w:space="0" w:color="000000"/>
              <w:left w:val="single" w:sz="4" w:space="0" w:color="000000"/>
              <w:bottom w:val="single" w:sz="4" w:space="0" w:color="000000"/>
              <w:right w:val="nil"/>
            </w:tcBorders>
            <w:vAlign w:val="center"/>
            <w:hideMark/>
          </w:tcPr>
          <w:p w:rsidR="00414A97" w:rsidRPr="00E9686C" w:rsidRDefault="00414A97" w:rsidP="00414A97">
            <w:pPr>
              <w:widowControl w:val="0"/>
              <w:suppressAutoHyphens/>
              <w:contextualSpacing/>
              <w:jc w:val="center"/>
              <w:rPr>
                <w:rFonts w:ascii="Calibri" w:eastAsia="Calibri" w:hAnsi="Calibri" w:cs="Calibri"/>
                <w:b/>
                <w:lang w:eastAsia="zh-CN"/>
              </w:rPr>
            </w:pPr>
            <w:r w:rsidRPr="00E9686C">
              <w:rPr>
                <w:rFonts w:ascii="Times New Roman" w:hAnsi="Times New Roman"/>
                <w:b/>
                <w:color w:val="000000"/>
                <w:sz w:val="22"/>
                <w:szCs w:val="22"/>
                <w:lang w:eastAsia="uk-UA"/>
              </w:rPr>
              <w:t>2.1</w:t>
            </w:r>
          </w:p>
        </w:tc>
        <w:tc>
          <w:tcPr>
            <w:tcW w:w="2427" w:type="dxa"/>
            <w:tcBorders>
              <w:top w:val="single" w:sz="4" w:space="0" w:color="000000"/>
              <w:left w:val="single" w:sz="4" w:space="0" w:color="000000"/>
              <w:bottom w:val="single" w:sz="4" w:space="0" w:color="000000"/>
              <w:right w:val="nil"/>
            </w:tcBorders>
            <w:vAlign w:val="center"/>
            <w:hideMark/>
          </w:tcPr>
          <w:p w:rsidR="00414A97" w:rsidRPr="00E9686C" w:rsidRDefault="00414A97" w:rsidP="00414A97">
            <w:pPr>
              <w:widowControl w:val="0"/>
              <w:suppressAutoHyphens/>
              <w:ind w:right="113"/>
              <w:contextualSpacing/>
              <w:rPr>
                <w:rFonts w:ascii="Calibri" w:eastAsia="Calibri" w:hAnsi="Calibri" w:cs="Calibri"/>
                <w:lang w:eastAsia="zh-CN"/>
              </w:rPr>
            </w:pPr>
            <w:r w:rsidRPr="00E9686C">
              <w:rPr>
                <w:rFonts w:ascii="Times New Roman" w:hAnsi="Times New Roman"/>
                <w:sz w:val="22"/>
                <w:szCs w:val="22"/>
                <w:lang w:eastAsia="uk-UA"/>
              </w:rPr>
              <w:t>повне найменування</w:t>
            </w:r>
          </w:p>
        </w:tc>
        <w:tc>
          <w:tcPr>
            <w:tcW w:w="7512" w:type="dxa"/>
            <w:tcBorders>
              <w:top w:val="single" w:sz="4" w:space="0" w:color="000000"/>
              <w:left w:val="single" w:sz="4" w:space="0" w:color="000000"/>
              <w:bottom w:val="single" w:sz="4" w:space="0" w:color="000000"/>
              <w:right w:val="single" w:sz="4" w:space="0" w:color="000000"/>
            </w:tcBorders>
            <w:vAlign w:val="center"/>
            <w:hideMark/>
          </w:tcPr>
          <w:p w:rsidR="00414A97" w:rsidRPr="003A7BC1" w:rsidRDefault="00414A97" w:rsidP="00B32612">
            <w:pPr>
              <w:suppressAutoHyphens/>
              <w:ind w:left="-71"/>
              <w:rPr>
                <w:rFonts w:ascii="Times New Roman" w:eastAsia="Calibri" w:hAnsi="Times New Roman"/>
                <w:lang w:eastAsia="zh-CN"/>
              </w:rPr>
            </w:pPr>
            <w:proofErr w:type="spellStart"/>
            <w:r w:rsidRPr="003A7BC1">
              <w:rPr>
                <w:rFonts w:ascii="Times New Roman" w:hAnsi="Times New Roman"/>
                <w:color w:val="000000"/>
                <w:sz w:val="22"/>
                <w:szCs w:val="22"/>
              </w:rPr>
              <w:t>Чернеччинська</w:t>
            </w:r>
            <w:proofErr w:type="spellEnd"/>
            <w:r w:rsidRPr="003A7BC1">
              <w:rPr>
                <w:rFonts w:ascii="Times New Roman" w:hAnsi="Times New Roman"/>
                <w:color w:val="000000"/>
                <w:sz w:val="22"/>
                <w:szCs w:val="22"/>
              </w:rPr>
              <w:t xml:space="preserve"> сільська рада </w:t>
            </w:r>
          </w:p>
        </w:tc>
      </w:tr>
      <w:tr w:rsidR="00414A97" w:rsidRPr="00E9686C" w:rsidTr="002E3270">
        <w:trPr>
          <w:trHeight w:val="305"/>
        </w:trPr>
        <w:tc>
          <w:tcPr>
            <w:tcW w:w="516" w:type="dxa"/>
            <w:gridSpan w:val="2"/>
            <w:tcBorders>
              <w:top w:val="single" w:sz="4" w:space="0" w:color="000000"/>
              <w:left w:val="single" w:sz="4" w:space="0" w:color="000000"/>
              <w:bottom w:val="single" w:sz="4" w:space="0" w:color="000000"/>
              <w:right w:val="nil"/>
            </w:tcBorders>
            <w:vAlign w:val="center"/>
            <w:hideMark/>
          </w:tcPr>
          <w:p w:rsidR="00414A97" w:rsidRPr="00E9686C" w:rsidRDefault="00414A97" w:rsidP="00414A97">
            <w:pPr>
              <w:widowControl w:val="0"/>
              <w:suppressAutoHyphens/>
              <w:contextualSpacing/>
              <w:jc w:val="center"/>
              <w:rPr>
                <w:rFonts w:ascii="Calibri" w:eastAsia="Calibri" w:hAnsi="Calibri" w:cs="Calibri"/>
                <w:b/>
                <w:lang w:eastAsia="zh-CN"/>
              </w:rPr>
            </w:pPr>
            <w:r w:rsidRPr="00E9686C">
              <w:rPr>
                <w:rFonts w:ascii="Times New Roman" w:hAnsi="Times New Roman"/>
                <w:b/>
                <w:color w:val="000000"/>
                <w:sz w:val="22"/>
                <w:szCs w:val="22"/>
                <w:lang w:eastAsia="uk-UA"/>
              </w:rPr>
              <w:t>2.2</w:t>
            </w:r>
          </w:p>
        </w:tc>
        <w:tc>
          <w:tcPr>
            <w:tcW w:w="2427" w:type="dxa"/>
            <w:tcBorders>
              <w:top w:val="single" w:sz="4" w:space="0" w:color="000000"/>
              <w:left w:val="single" w:sz="4" w:space="0" w:color="000000"/>
              <w:bottom w:val="single" w:sz="4" w:space="0" w:color="000000"/>
              <w:right w:val="nil"/>
            </w:tcBorders>
            <w:vAlign w:val="center"/>
            <w:hideMark/>
          </w:tcPr>
          <w:p w:rsidR="00414A97" w:rsidRPr="00E9686C" w:rsidRDefault="00414A97" w:rsidP="00414A97">
            <w:pPr>
              <w:widowControl w:val="0"/>
              <w:suppressAutoHyphens/>
              <w:ind w:right="113"/>
              <w:contextualSpacing/>
              <w:rPr>
                <w:rFonts w:ascii="Calibri" w:eastAsia="Calibri" w:hAnsi="Calibri" w:cs="Calibri"/>
                <w:lang w:eastAsia="zh-CN"/>
              </w:rPr>
            </w:pPr>
            <w:r w:rsidRPr="00E9686C">
              <w:rPr>
                <w:rFonts w:ascii="Times New Roman" w:hAnsi="Times New Roman"/>
                <w:sz w:val="22"/>
                <w:szCs w:val="22"/>
                <w:lang w:eastAsia="uk-UA"/>
              </w:rPr>
              <w:t>місцезнаходження</w:t>
            </w:r>
          </w:p>
        </w:tc>
        <w:tc>
          <w:tcPr>
            <w:tcW w:w="7512" w:type="dxa"/>
            <w:tcBorders>
              <w:top w:val="single" w:sz="4" w:space="0" w:color="000000"/>
              <w:left w:val="single" w:sz="4" w:space="0" w:color="000000"/>
              <w:bottom w:val="single" w:sz="4" w:space="0" w:color="000000"/>
              <w:right w:val="single" w:sz="4" w:space="0" w:color="000000"/>
            </w:tcBorders>
            <w:vAlign w:val="center"/>
          </w:tcPr>
          <w:p w:rsidR="00414A97" w:rsidRDefault="005446B0" w:rsidP="00414A97">
            <w:pPr>
              <w:suppressAutoHyphens/>
              <w:ind w:left="-71"/>
              <w:rPr>
                <w:rFonts w:ascii="Times New Roman" w:hAnsi="Times New Roman"/>
                <w:color w:val="000000"/>
              </w:rPr>
            </w:pPr>
            <w:r>
              <w:rPr>
                <w:rFonts w:ascii="Times New Roman" w:hAnsi="Times New Roman"/>
                <w:color w:val="000000"/>
                <w:sz w:val="22"/>
                <w:szCs w:val="22"/>
              </w:rPr>
              <w:t xml:space="preserve">Юридична адреса: </w:t>
            </w:r>
            <w:r w:rsidR="00414A97" w:rsidRPr="003A7BC1">
              <w:rPr>
                <w:rFonts w:ascii="Times New Roman" w:hAnsi="Times New Roman"/>
                <w:color w:val="000000"/>
                <w:sz w:val="22"/>
                <w:szCs w:val="22"/>
              </w:rPr>
              <w:t>вул. Заводська</w:t>
            </w:r>
            <w:r w:rsidR="001E5DCE">
              <w:rPr>
                <w:rFonts w:ascii="Times New Roman" w:hAnsi="Times New Roman"/>
                <w:color w:val="000000"/>
                <w:sz w:val="22"/>
                <w:szCs w:val="22"/>
              </w:rPr>
              <w:t>,</w:t>
            </w:r>
            <w:r w:rsidR="00414A97" w:rsidRPr="003A7BC1">
              <w:rPr>
                <w:rFonts w:ascii="Times New Roman" w:hAnsi="Times New Roman"/>
                <w:color w:val="000000"/>
                <w:sz w:val="22"/>
                <w:szCs w:val="22"/>
              </w:rPr>
              <w:t xml:space="preserve"> буд. 2, село </w:t>
            </w:r>
            <w:proofErr w:type="spellStart"/>
            <w:r w:rsidR="00414A97" w:rsidRPr="003A7BC1">
              <w:rPr>
                <w:rFonts w:ascii="Times New Roman" w:hAnsi="Times New Roman"/>
                <w:color w:val="000000"/>
                <w:sz w:val="22"/>
                <w:szCs w:val="22"/>
              </w:rPr>
              <w:t>Чернеччина</w:t>
            </w:r>
            <w:proofErr w:type="spellEnd"/>
            <w:r w:rsidR="00414A97" w:rsidRPr="003A7BC1">
              <w:rPr>
                <w:rFonts w:ascii="Times New Roman" w:hAnsi="Times New Roman"/>
                <w:color w:val="000000"/>
                <w:sz w:val="22"/>
                <w:szCs w:val="22"/>
              </w:rPr>
              <w:t>, Охтирський район, Сумська область, Україна, 42744</w:t>
            </w:r>
          </w:p>
          <w:p w:rsidR="001E5DCE" w:rsidRPr="003A7BC1" w:rsidRDefault="001E5DCE" w:rsidP="00414A97">
            <w:pPr>
              <w:suppressAutoHyphens/>
              <w:ind w:left="-71"/>
              <w:rPr>
                <w:rFonts w:ascii="Times New Roman" w:eastAsia="Calibri" w:hAnsi="Times New Roman"/>
                <w:lang w:eastAsia="zh-CN"/>
              </w:rPr>
            </w:pPr>
            <w:r>
              <w:rPr>
                <w:rFonts w:ascii="Times New Roman" w:hAnsi="Times New Roman"/>
                <w:color w:val="000000"/>
                <w:sz w:val="22"/>
                <w:szCs w:val="22"/>
              </w:rPr>
              <w:t>Фактична адреса: вул. Київська, буд. 6, місто Охтирка, Сумська область, Україна, 42700</w:t>
            </w:r>
          </w:p>
        </w:tc>
      </w:tr>
      <w:tr w:rsidR="00414A97" w:rsidRPr="00E9686C" w:rsidTr="002E3270">
        <w:trPr>
          <w:trHeight w:val="522"/>
        </w:trPr>
        <w:tc>
          <w:tcPr>
            <w:tcW w:w="516" w:type="dxa"/>
            <w:gridSpan w:val="2"/>
            <w:tcBorders>
              <w:top w:val="single" w:sz="4" w:space="0" w:color="000000"/>
              <w:left w:val="single" w:sz="4" w:space="0" w:color="000000"/>
              <w:bottom w:val="single" w:sz="4" w:space="0" w:color="000000"/>
              <w:right w:val="nil"/>
            </w:tcBorders>
            <w:vAlign w:val="center"/>
            <w:hideMark/>
          </w:tcPr>
          <w:p w:rsidR="00414A97" w:rsidRPr="00E9686C" w:rsidRDefault="00414A97" w:rsidP="00414A97">
            <w:pPr>
              <w:widowControl w:val="0"/>
              <w:suppressAutoHyphens/>
              <w:contextualSpacing/>
              <w:jc w:val="center"/>
              <w:rPr>
                <w:rFonts w:ascii="Calibri" w:eastAsia="Calibri" w:hAnsi="Calibri" w:cs="Calibri"/>
                <w:b/>
                <w:lang w:eastAsia="zh-CN"/>
              </w:rPr>
            </w:pPr>
            <w:r w:rsidRPr="00E9686C">
              <w:rPr>
                <w:rFonts w:ascii="Times New Roman" w:hAnsi="Times New Roman"/>
                <w:b/>
                <w:color w:val="000000"/>
                <w:sz w:val="22"/>
                <w:szCs w:val="22"/>
                <w:lang w:eastAsia="uk-UA"/>
              </w:rPr>
              <w:t>2.3</w:t>
            </w:r>
          </w:p>
        </w:tc>
        <w:tc>
          <w:tcPr>
            <w:tcW w:w="2427" w:type="dxa"/>
            <w:tcBorders>
              <w:top w:val="single" w:sz="4" w:space="0" w:color="000000"/>
              <w:left w:val="single" w:sz="4" w:space="0" w:color="000000"/>
              <w:bottom w:val="single" w:sz="4" w:space="0" w:color="000000"/>
              <w:right w:val="nil"/>
            </w:tcBorders>
            <w:vAlign w:val="center"/>
            <w:hideMark/>
          </w:tcPr>
          <w:p w:rsidR="00414A97" w:rsidRPr="00E9686C" w:rsidRDefault="00414A97" w:rsidP="00414A97">
            <w:pPr>
              <w:widowControl w:val="0"/>
              <w:suppressAutoHyphens/>
              <w:contextualSpacing/>
              <w:rPr>
                <w:rFonts w:ascii="Calibri" w:eastAsia="Calibri" w:hAnsi="Calibri" w:cs="Calibri"/>
                <w:lang w:eastAsia="zh-CN"/>
              </w:rPr>
            </w:pPr>
            <w:r w:rsidRPr="00E9686C">
              <w:rPr>
                <w:rFonts w:ascii="Times New Roman" w:hAnsi="Times New Roman"/>
                <w:sz w:val="22"/>
                <w:szCs w:val="22"/>
                <w:lang w:eastAsia="uk-UA"/>
              </w:rPr>
              <w:t>посадова особа замовника, уповноважена здійснювати зв'язок з учасниками</w:t>
            </w:r>
          </w:p>
        </w:tc>
        <w:tc>
          <w:tcPr>
            <w:tcW w:w="7512" w:type="dxa"/>
            <w:tcBorders>
              <w:top w:val="single" w:sz="4" w:space="0" w:color="000000"/>
              <w:left w:val="single" w:sz="4" w:space="0" w:color="000000"/>
              <w:bottom w:val="single" w:sz="4" w:space="0" w:color="000000"/>
              <w:right w:val="single" w:sz="4" w:space="0" w:color="000000"/>
            </w:tcBorders>
          </w:tcPr>
          <w:p w:rsidR="00414A97" w:rsidRPr="003A7BC1" w:rsidRDefault="00414A97" w:rsidP="00414A97">
            <w:pPr>
              <w:suppressAutoHyphens/>
              <w:ind w:left="-71"/>
              <w:rPr>
                <w:rFonts w:ascii="Times New Roman" w:hAnsi="Times New Roman"/>
                <w:color w:val="000000"/>
              </w:rPr>
            </w:pPr>
            <w:proofErr w:type="spellStart"/>
            <w:r w:rsidRPr="003A7BC1">
              <w:rPr>
                <w:rFonts w:ascii="Times New Roman" w:hAnsi="Times New Roman"/>
                <w:color w:val="000000"/>
                <w:sz w:val="22"/>
                <w:szCs w:val="22"/>
              </w:rPr>
              <w:t>Акуліна</w:t>
            </w:r>
            <w:proofErr w:type="spellEnd"/>
            <w:r w:rsidRPr="003A7BC1">
              <w:rPr>
                <w:rFonts w:ascii="Times New Roman" w:hAnsi="Times New Roman"/>
                <w:color w:val="000000"/>
                <w:sz w:val="22"/>
                <w:szCs w:val="22"/>
              </w:rPr>
              <w:t xml:space="preserve"> Марина Олегівна. Провідний спеціаліст відділу бухгалтерського обліку, звітності та господарської діяльності Телефон: (05446) 42644 , +380995591892</w:t>
            </w:r>
          </w:p>
          <w:p w:rsidR="00414A97" w:rsidRPr="003A7BC1" w:rsidRDefault="00414A97" w:rsidP="00414A97">
            <w:pPr>
              <w:suppressAutoHyphens/>
              <w:ind w:left="-71"/>
              <w:rPr>
                <w:rFonts w:ascii="Times New Roman" w:eastAsia="Calibri" w:hAnsi="Times New Roman"/>
                <w:lang w:eastAsia="zh-CN"/>
              </w:rPr>
            </w:pPr>
            <w:r w:rsidRPr="003A7BC1">
              <w:rPr>
                <w:rFonts w:ascii="Times New Roman" w:hAnsi="Times New Roman"/>
                <w:color w:val="000000"/>
                <w:sz w:val="22"/>
                <w:szCs w:val="22"/>
              </w:rPr>
              <w:t xml:space="preserve">42700, м. Охтирка Сумської обл., вулиця Київська, будинок </w:t>
            </w:r>
            <w:r w:rsidR="003E02F7">
              <w:rPr>
                <w:rFonts w:ascii="Times New Roman" w:hAnsi="Times New Roman"/>
                <w:color w:val="000000"/>
                <w:sz w:val="22"/>
                <w:szCs w:val="22"/>
              </w:rPr>
              <w:t>6</w:t>
            </w:r>
            <w:r w:rsidR="00893E23">
              <w:rPr>
                <w:rFonts w:ascii="Times New Roman" w:hAnsi="Times New Roman"/>
                <w:color w:val="000000"/>
                <w:sz w:val="22"/>
                <w:szCs w:val="22"/>
              </w:rPr>
              <w:t xml:space="preserve"> </w:t>
            </w:r>
            <w:proofErr w:type="spellStart"/>
            <w:r w:rsidRPr="003A7BC1">
              <w:rPr>
                <w:rFonts w:ascii="Times New Roman" w:hAnsi="Times New Roman"/>
                <w:color w:val="000000"/>
                <w:sz w:val="22"/>
                <w:szCs w:val="22"/>
              </w:rPr>
              <w:t>Email</w:t>
            </w:r>
            <w:proofErr w:type="spellEnd"/>
            <w:r w:rsidRPr="003A7BC1">
              <w:rPr>
                <w:rFonts w:ascii="Times New Roman" w:hAnsi="Times New Roman"/>
                <w:color w:val="000000"/>
                <w:sz w:val="22"/>
                <w:szCs w:val="22"/>
              </w:rPr>
              <w:t xml:space="preserve"> : chernechchyna-otg@ukr.net</w:t>
            </w:r>
          </w:p>
        </w:tc>
      </w:tr>
      <w:tr w:rsidR="00414A97" w:rsidRPr="00E9686C" w:rsidTr="002E3270">
        <w:trPr>
          <w:trHeight w:val="264"/>
        </w:trPr>
        <w:tc>
          <w:tcPr>
            <w:tcW w:w="516" w:type="dxa"/>
            <w:gridSpan w:val="2"/>
            <w:tcBorders>
              <w:top w:val="single" w:sz="4" w:space="0" w:color="000000"/>
              <w:left w:val="single" w:sz="4" w:space="0" w:color="000000"/>
              <w:bottom w:val="single" w:sz="4" w:space="0" w:color="000000"/>
              <w:right w:val="nil"/>
            </w:tcBorders>
            <w:vAlign w:val="center"/>
            <w:hideMark/>
          </w:tcPr>
          <w:p w:rsidR="00414A97" w:rsidRPr="00E9686C" w:rsidRDefault="00414A97" w:rsidP="00414A97">
            <w:pPr>
              <w:widowControl w:val="0"/>
              <w:suppressAutoHyphens/>
              <w:contextualSpacing/>
              <w:jc w:val="center"/>
              <w:rPr>
                <w:rFonts w:ascii="Calibri" w:eastAsia="Calibri" w:hAnsi="Calibri" w:cs="Calibri"/>
                <w:b/>
                <w:lang w:eastAsia="zh-CN"/>
              </w:rPr>
            </w:pPr>
            <w:r w:rsidRPr="00E9686C">
              <w:rPr>
                <w:rFonts w:ascii="Times New Roman" w:hAnsi="Times New Roman"/>
                <w:b/>
                <w:color w:val="000000"/>
                <w:sz w:val="22"/>
                <w:szCs w:val="22"/>
                <w:lang w:eastAsia="uk-UA"/>
              </w:rPr>
              <w:t>3</w:t>
            </w:r>
          </w:p>
        </w:tc>
        <w:tc>
          <w:tcPr>
            <w:tcW w:w="2427" w:type="dxa"/>
            <w:tcBorders>
              <w:top w:val="single" w:sz="4" w:space="0" w:color="000000"/>
              <w:left w:val="single" w:sz="4" w:space="0" w:color="000000"/>
              <w:bottom w:val="single" w:sz="4" w:space="0" w:color="000000"/>
              <w:right w:val="nil"/>
            </w:tcBorders>
            <w:hideMark/>
          </w:tcPr>
          <w:p w:rsidR="00414A97" w:rsidRPr="00E9686C" w:rsidRDefault="00414A97" w:rsidP="00414A97">
            <w:pPr>
              <w:widowControl w:val="0"/>
              <w:suppressAutoHyphens/>
              <w:contextualSpacing/>
              <w:jc w:val="both"/>
              <w:rPr>
                <w:rFonts w:ascii="Calibri" w:eastAsia="Calibri" w:hAnsi="Calibri" w:cs="Calibri"/>
                <w:b/>
                <w:lang w:eastAsia="zh-CN"/>
              </w:rPr>
            </w:pPr>
            <w:r w:rsidRPr="00E9686C">
              <w:rPr>
                <w:rFonts w:ascii="Times New Roman" w:hAnsi="Times New Roman"/>
                <w:b/>
                <w:sz w:val="22"/>
                <w:szCs w:val="22"/>
                <w:lang w:eastAsia="uk-UA"/>
              </w:rPr>
              <w:t>Процедура закупівлі</w:t>
            </w:r>
          </w:p>
        </w:tc>
        <w:tc>
          <w:tcPr>
            <w:tcW w:w="7512" w:type="dxa"/>
            <w:tcBorders>
              <w:top w:val="single" w:sz="4" w:space="0" w:color="000000"/>
              <w:left w:val="single" w:sz="4" w:space="0" w:color="000000"/>
              <w:bottom w:val="single" w:sz="4" w:space="0" w:color="000000"/>
              <w:right w:val="single" w:sz="4" w:space="0" w:color="000000"/>
            </w:tcBorders>
            <w:vAlign w:val="center"/>
            <w:hideMark/>
          </w:tcPr>
          <w:p w:rsidR="00414A97" w:rsidRPr="0015599B" w:rsidRDefault="00414A97" w:rsidP="00414A97">
            <w:pPr>
              <w:suppressAutoHyphens/>
              <w:ind w:left="-71"/>
              <w:rPr>
                <w:rFonts w:ascii="Times New Roman" w:eastAsia="Calibri" w:hAnsi="Times New Roman"/>
                <w:lang w:val="ru-RU" w:eastAsia="zh-CN"/>
              </w:rPr>
            </w:pPr>
            <w:r w:rsidRPr="003A7BC1">
              <w:rPr>
                <w:rFonts w:ascii="Times New Roman" w:hAnsi="Times New Roman"/>
                <w:sz w:val="22"/>
                <w:szCs w:val="22"/>
              </w:rPr>
              <w:t>Відкриті торги</w:t>
            </w:r>
            <w:r w:rsidR="0015599B">
              <w:rPr>
                <w:rFonts w:ascii="Times New Roman" w:hAnsi="Times New Roman"/>
                <w:sz w:val="22"/>
                <w:szCs w:val="22"/>
                <w:lang w:val="ru-RU"/>
              </w:rPr>
              <w:t xml:space="preserve"> </w:t>
            </w:r>
            <w:proofErr w:type="spellStart"/>
            <w:r w:rsidR="0015599B">
              <w:rPr>
                <w:rFonts w:ascii="Times New Roman" w:hAnsi="Times New Roman"/>
                <w:sz w:val="22"/>
                <w:szCs w:val="22"/>
                <w:lang w:val="ru-RU"/>
              </w:rPr>
              <w:t>з</w:t>
            </w:r>
            <w:proofErr w:type="spellEnd"/>
            <w:r w:rsidR="0015599B">
              <w:rPr>
                <w:rFonts w:ascii="Times New Roman" w:hAnsi="Times New Roman"/>
                <w:sz w:val="22"/>
                <w:szCs w:val="22"/>
                <w:lang w:val="ru-RU"/>
              </w:rPr>
              <w:t xml:space="preserve"> </w:t>
            </w:r>
            <w:proofErr w:type="spellStart"/>
            <w:r w:rsidR="0015599B">
              <w:rPr>
                <w:rFonts w:ascii="Times New Roman" w:hAnsi="Times New Roman"/>
                <w:sz w:val="22"/>
                <w:szCs w:val="22"/>
                <w:lang w:val="ru-RU"/>
              </w:rPr>
              <w:t>особливостями</w:t>
            </w:r>
            <w:proofErr w:type="spellEnd"/>
          </w:p>
        </w:tc>
      </w:tr>
      <w:tr w:rsidR="00414A97" w:rsidRPr="00E9686C" w:rsidTr="002E3270">
        <w:trPr>
          <w:trHeight w:val="522"/>
        </w:trPr>
        <w:tc>
          <w:tcPr>
            <w:tcW w:w="516" w:type="dxa"/>
            <w:gridSpan w:val="2"/>
            <w:tcBorders>
              <w:top w:val="single" w:sz="4" w:space="0" w:color="000000"/>
              <w:left w:val="single" w:sz="4" w:space="0" w:color="000000"/>
              <w:bottom w:val="single" w:sz="4" w:space="0" w:color="000000"/>
              <w:right w:val="nil"/>
            </w:tcBorders>
            <w:vAlign w:val="center"/>
            <w:hideMark/>
          </w:tcPr>
          <w:p w:rsidR="00414A97" w:rsidRPr="00E9686C" w:rsidRDefault="00414A97" w:rsidP="00414A97">
            <w:pPr>
              <w:widowControl w:val="0"/>
              <w:suppressAutoHyphens/>
              <w:contextualSpacing/>
              <w:jc w:val="center"/>
              <w:rPr>
                <w:rFonts w:ascii="Calibri" w:eastAsia="Calibri" w:hAnsi="Calibri" w:cs="Calibri"/>
                <w:b/>
                <w:lang w:eastAsia="zh-CN"/>
              </w:rPr>
            </w:pPr>
            <w:r w:rsidRPr="00E9686C">
              <w:rPr>
                <w:rFonts w:ascii="Times New Roman" w:hAnsi="Times New Roman"/>
                <w:b/>
                <w:color w:val="000000"/>
                <w:sz w:val="22"/>
                <w:szCs w:val="22"/>
                <w:lang w:eastAsia="uk-UA"/>
              </w:rPr>
              <w:t>4</w:t>
            </w:r>
          </w:p>
        </w:tc>
        <w:tc>
          <w:tcPr>
            <w:tcW w:w="2427" w:type="dxa"/>
            <w:tcBorders>
              <w:top w:val="single" w:sz="4" w:space="0" w:color="000000"/>
              <w:left w:val="single" w:sz="4" w:space="0" w:color="000000"/>
              <w:bottom w:val="single" w:sz="4" w:space="0" w:color="000000"/>
              <w:right w:val="nil"/>
            </w:tcBorders>
            <w:hideMark/>
          </w:tcPr>
          <w:p w:rsidR="00414A97" w:rsidRPr="00E9686C" w:rsidRDefault="00414A97" w:rsidP="00414A97">
            <w:pPr>
              <w:widowControl w:val="0"/>
              <w:suppressAutoHyphens/>
              <w:contextualSpacing/>
              <w:jc w:val="both"/>
              <w:rPr>
                <w:rFonts w:ascii="Calibri" w:eastAsia="Calibri" w:hAnsi="Calibri" w:cs="Calibri"/>
                <w:b/>
                <w:lang w:eastAsia="zh-CN"/>
              </w:rPr>
            </w:pPr>
            <w:r w:rsidRPr="00E9686C">
              <w:rPr>
                <w:rFonts w:ascii="Times New Roman" w:hAnsi="Times New Roman"/>
                <w:b/>
                <w:sz w:val="22"/>
                <w:szCs w:val="22"/>
                <w:lang w:eastAsia="uk-UA"/>
              </w:rPr>
              <w:t>Інформація про предмет закупівлі</w:t>
            </w:r>
          </w:p>
        </w:tc>
        <w:tc>
          <w:tcPr>
            <w:tcW w:w="7512" w:type="dxa"/>
            <w:tcBorders>
              <w:top w:val="single" w:sz="4" w:space="0" w:color="000000"/>
              <w:left w:val="single" w:sz="4" w:space="0" w:color="000000"/>
              <w:bottom w:val="single" w:sz="4" w:space="0" w:color="000000"/>
              <w:right w:val="single" w:sz="4" w:space="0" w:color="000000"/>
            </w:tcBorders>
          </w:tcPr>
          <w:p w:rsidR="00414A97" w:rsidRPr="003A7BC1" w:rsidRDefault="00414A97" w:rsidP="00414A97">
            <w:pPr>
              <w:widowControl w:val="0"/>
              <w:suppressAutoHyphens/>
              <w:snapToGrid w:val="0"/>
              <w:ind w:left="-71"/>
              <w:contextualSpacing/>
              <w:jc w:val="both"/>
              <w:rPr>
                <w:rFonts w:ascii="Times New Roman" w:eastAsia="Calibri" w:hAnsi="Times New Roman"/>
                <w:color w:val="000000"/>
                <w:lang w:eastAsia="uk-UA"/>
              </w:rPr>
            </w:pPr>
          </w:p>
        </w:tc>
      </w:tr>
      <w:tr w:rsidR="00414A97" w:rsidRPr="00E9686C" w:rsidTr="002E3270">
        <w:trPr>
          <w:trHeight w:val="522"/>
        </w:trPr>
        <w:tc>
          <w:tcPr>
            <w:tcW w:w="516" w:type="dxa"/>
            <w:gridSpan w:val="2"/>
            <w:tcBorders>
              <w:top w:val="single" w:sz="4" w:space="0" w:color="000000"/>
              <w:left w:val="single" w:sz="4" w:space="0" w:color="000000"/>
              <w:bottom w:val="single" w:sz="4" w:space="0" w:color="000000"/>
              <w:right w:val="nil"/>
            </w:tcBorders>
            <w:vAlign w:val="center"/>
            <w:hideMark/>
          </w:tcPr>
          <w:p w:rsidR="00414A97" w:rsidRPr="00E9686C" w:rsidRDefault="00414A97" w:rsidP="00414A97">
            <w:pPr>
              <w:widowControl w:val="0"/>
              <w:suppressAutoHyphens/>
              <w:contextualSpacing/>
              <w:jc w:val="center"/>
              <w:rPr>
                <w:rFonts w:ascii="Calibri" w:eastAsia="Calibri" w:hAnsi="Calibri" w:cs="Calibri"/>
                <w:b/>
                <w:lang w:eastAsia="zh-CN"/>
              </w:rPr>
            </w:pPr>
            <w:r w:rsidRPr="00E9686C">
              <w:rPr>
                <w:rFonts w:ascii="Times New Roman" w:hAnsi="Times New Roman"/>
                <w:b/>
                <w:color w:val="000000"/>
                <w:sz w:val="22"/>
                <w:szCs w:val="22"/>
                <w:lang w:eastAsia="uk-UA"/>
              </w:rPr>
              <w:t>4.1</w:t>
            </w:r>
          </w:p>
        </w:tc>
        <w:tc>
          <w:tcPr>
            <w:tcW w:w="2427" w:type="dxa"/>
            <w:tcBorders>
              <w:top w:val="single" w:sz="4" w:space="0" w:color="000000"/>
              <w:left w:val="single" w:sz="4" w:space="0" w:color="000000"/>
              <w:bottom w:val="single" w:sz="4" w:space="0" w:color="000000"/>
              <w:right w:val="nil"/>
            </w:tcBorders>
            <w:vAlign w:val="center"/>
            <w:hideMark/>
          </w:tcPr>
          <w:p w:rsidR="00414A97" w:rsidRPr="00E9686C" w:rsidRDefault="00414A97" w:rsidP="00414A97">
            <w:pPr>
              <w:widowControl w:val="0"/>
              <w:suppressAutoHyphens/>
              <w:ind w:left="-9" w:right="113"/>
              <w:contextualSpacing/>
              <w:rPr>
                <w:rFonts w:ascii="Calibri" w:eastAsia="Calibri" w:hAnsi="Calibri" w:cs="Calibri"/>
                <w:lang w:eastAsia="zh-CN"/>
              </w:rPr>
            </w:pPr>
            <w:r w:rsidRPr="00E9686C">
              <w:rPr>
                <w:rFonts w:ascii="Times New Roman" w:hAnsi="Times New Roman"/>
                <w:sz w:val="22"/>
                <w:szCs w:val="22"/>
                <w:lang w:eastAsia="uk-UA"/>
              </w:rPr>
              <w:t>назва предмета закупівлі</w:t>
            </w:r>
          </w:p>
        </w:tc>
        <w:tc>
          <w:tcPr>
            <w:tcW w:w="7512" w:type="dxa"/>
            <w:tcBorders>
              <w:top w:val="single" w:sz="4" w:space="0" w:color="000000"/>
              <w:left w:val="single" w:sz="4" w:space="0" w:color="000000"/>
              <w:bottom w:val="single" w:sz="4" w:space="0" w:color="000000"/>
              <w:right w:val="single" w:sz="4" w:space="0" w:color="000000"/>
            </w:tcBorders>
            <w:hideMark/>
          </w:tcPr>
          <w:p w:rsidR="00E94373" w:rsidRPr="00E94373" w:rsidRDefault="00E94373" w:rsidP="00E94373">
            <w:pPr>
              <w:rPr>
                <w:rFonts w:ascii="Times New Roman" w:hAnsi="Times New Roman"/>
                <w:b/>
                <w:bCs/>
                <w:i/>
              </w:rPr>
            </w:pPr>
            <w:proofErr w:type="spellStart"/>
            <w:r w:rsidRPr="00E94373">
              <w:rPr>
                <w:rFonts w:ascii="Times New Roman" w:hAnsi="Times New Roman"/>
                <w:b/>
                <w:bCs/>
                <w:color w:val="000000"/>
                <w:sz w:val="22"/>
                <w:szCs w:val="22"/>
              </w:rPr>
              <w:t>Тепловізор</w:t>
            </w:r>
            <w:proofErr w:type="spellEnd"/>
            <w:r w:rsidRPr="00E94373">
              <w:rPr>
                <w:rFonts w:ascii="Times New Roman" w:hAnsi="Times New Roman"/>
                <w:b/>
                <w:bCs/>
                <w:color w:val="000000"/>
                <w:sz w:val="22"/>
                <w:szCs w:val="22"/>
              </w:rPr>
              <w:t xml:space="preserve"> AGM </w:t>
            </w:r>
            <w:proofErr w:type="spellStart"/>
            <w:r w:rsidRPr="00E94373">
              <w:rPr>
                <w:rFonts w:ascii="Times New Roman" w:hAnsi="Times New Roman"/>
                <w:b/>
                <w:bCs/>
                <w:color w:val="000000"/>
                <w:sz w:val="22"/>
                <w:szCs w:val="22"/>
              </w:rPr>
              <w:t>Fuzion</w:t>
            </w:r>
            <w:proofErr w:type="spellEnd"/>
            <w:r w:rsidRPr="00E94373">
              <w:rPr>
                <w:rFonts w:ascii="Times New Roman" w:hAnsi="Times New Roman"/>
                <w:b/>
                <w:bCs/>
                <w:color w:val="000000"/>
                <w:sz w:val="22"/>
                <w:szCs w:val="22"/>
              </w:rPr>
              <w:t xml:space="preserve"> LRF TM35-384</w:t>
            </w:r>
            <w:r w:rsidRPr="00E94373">
              <w:rPr>
                <w:rFonts w:ascii="Times New Roman" w:hAnsi="Times New Roman"/>
                <w:color w:val="000000"/>
                <w:sz w:val="22"/>
                <w:szCs w:val="22"/>
              </w:rPr>
              <w:t> </w:t>
            </w:r>
            <w:r w:rsidRPr="00E94373">
              <w:rPr>
                <w:rFonts w:ascii="Times New Roman" w:hAnsi="Times New Roman"/>
                <w:b/>
                <w:sz w:val="22"/>
                <w:szCs w:val="22"/>
              </w:rPr>
              <w:t xml:space="preserve"> (або еквівалент)</w:t>
            </w:r>
          </w:p>
          <w:p w:rsidR="00414A97" w:rsidRPr="00A77459" w:rsidRDefault="00E94373" w:rsidP="00E94373">
            <w:pPr>
              <w:jc w:val="both"/>
              <w:rPr>
                <w:rFonts w:ascii="Times New Roman" w:hAnsi="Times New Roman"/>
                <w:b/>
                <w:bCs/>
                <w:i/>
                <w:sz w:val="28"/>
                <w:szCs w:val="28"/>
                <w:lang w:eastAsia="en-US"/>
              </w:rPr>
            </w:pPr>
            <w:proofErr w:type="spellStart"/>
            <w:r w:rsidRPr="00E94373">
              <w:rPr>
                <w:rFonts w:ascii="Times New Roman" w:hAnsi="Times New Roman"/>
                <w:b/>
                <w:bCs/>
                <w:i/>
                <w:sz w:val="22"/>
                <w:szCs w:val="22"/>
              </w:rPr>
              <w:t>ДК</w:t>
            </w:r>
            <w:proofErr w:type="spellEnd"/>
            <w:r w:rsidRPr="00E94373">
              <w:rPr>
                <w:rFonts w:ascii="Times New Roman" w:hAnsi="Times New Roman"/>
                <w:b/>
                <w:bCs/>
                <w:i/>
                <w:sz w:val="22"/>
                <w:szCs w:val="22"/>
              </w:rPr>
              <w:t xml:space="preserve"> 021:2015: 38636000-2 — </w:t>
            </w:r>
            <w:proofErr w:type="spellStart"/>
            <w:r w:rsidRPr="00E94373">
              <w:rPr>
                <w:rFonts w:ascii="Times New Roman" w:hAnsi="Times New Roman"/>
                <w:b/>
                <w:bCs/>
                <w:i/>
                <w:sz w:val="22"/>
                <w:szCs w:val="22"/>
                <w:lang w:val="ru-RU"/>
              </w:rPr>
              <w:t>Спеціалізовані</w:t>
            </w:r>
            <w:proofErr w:type="spellEnd"/>
            <w:r w:rsidRPr="00E94373">
              <w:rPr>
                <w:rFonts w:ascii="Times New Roman" w:hAnsi="Times New Roman"/>
                <w:b/>
                <w:bCs/>
                <w:i/>
                <w:sz w:val="22"/>
                <w:szCs w:val="22"/>
                <w:lang w:val="ru-RU"/>
              </w:rPr>
              <w:t xml:space="preserve"> </w:t>
            </w:r>
            <w:proofErr w:type="spellStart"/>
            <w:r w:rsidRPr="00E94373">
              <w:rPr>
                <w:rFonts w:ascii="Times New Roman" w:hAnsi="Times New Roman"/>
                <w:b/>
                <w:bCs/>
                <w:i/>
                <w:sz w:val="22"/>
                <w:szCs w:val="22"/>
                <w:lang w:val="ru-RU"/>
              </w:rPr>
              <w:t>оптичні</w:t>
            </w:r>
            <w:proofErr w:type="spellEnd"/>
            <w:r w:rsidRPr="00E94373">
              <w:rPr>
                <w:rFonts w:ascii="Times New Roman" w:hAnsi="Times New Roman"/>
                <w:b/>
                <w:bCs/>
                <w:i/>
                <w:sz w:val="22"/>
                <w:szCs w:val="22"/>
                <w:lang w:val="ru-RU"/>
              </w:rPr>
              <w:t xml:space="preserve"> </w:t>
            </w:r>
            <w:proofErr w:type="spellStart"/>
            <w:r w:rsidRPr="00E94373">
              <w:rPr>
                <w:rFonts w:ascii="Times New Roman" w:hAnsi="Times New Roman"/>
                <w:b/>
                <w:bCs/>
                <w:i/>
                <w:sz w:val="22"/>
                <w:szCs w:val="22"/>
                <w:lang w:val="ru-RU"/>
              </w:rPr>
              <w:t>прилади</w:t>
            </w:r>
            <w:proofErr w:type="spellEnd"/>
          </w:p>
        </w:tc>
      </w:tr>
      <w:tr w:rsidR="00414A97" w:rsidRPr="00E9686C" w:rsidTr="002E3270">
        <w:trPr>
          <w:trHeight w:val="522"/>
        </w:trPr>
        <w:tc>
          <w:tcPr>
            <w:tcW w:w="516" w:type="dxa"/>
            <w:gridSpan w:val="2"/>
            <w:tcBorders>
              <w:top w:val="single" w:sz="4" w:space="0" w:color="000000"/>
              <w:left w:val="single" w:sz="4" w:space="0" w:color="000000"/>
              <w:bottom w:val="single" w:sz="4" w:space="0" w:color="000000"/>
              <w:right w:val="nil"/>
            </w:tcBorders>
            <w:vAlign w:val="center"/>
            <w:hideMark/>
          </w:tcPr>
          <w:p w:rsidR="00414A97" w:rsidRPr="00E9686C" w:rsidRDefault="00414A97" w:rsidP="00414A97">
            <w:pPr>
              <w:widowControl w:val="0"/>
              <w:suppressAutoHyphens/>
              <w:contextualSpacing/>
              <w:jc w:val="center"/>
              <w:rPr>
                <w:rFonts w:ascii="Calibri" w:eastAsia="Calibri" w:hAnsi="Calibri" w:cs="Calibri"/>
                <w:b/>
                <w:lang w:eastAsia="zh-CN"/>
              </w:rPr>
            </w:pPr>
            <w:r w:rsidRPr="00E9686C">
              <w:rPr>
                <w:rFonts w:ascii="Times New Roman" w:hAnsi="Times New Roman"/>
                <w:b/>
                <w:color w:val="000000"/>
                <w:sz w:val="22"/>
                <w:szCs w:val="22"/>
                <w:lang w:eastAsia="uk-UA"/>
              </w:rPr>
              <w:t>4.2</w:t>
            </w:r>
          </w:p>
        </w:tc>
        <w:tc>
          <w:tcPr>
            <w:tcW w:w="2427" w:type="dxa"/>
            <w:tcBorders>
              <w:top w:val="single" w:sz="4" w:space="0" w:color="000000"/>
              <w:left w:val="single" w:sz="4" w:space="0" w:color="000000"/>
              <w:bottom w:val="single" w:sz="4" w:space="0" w:color="000000"/>
              <w:right w:val="nil"/>
            </w:tcBorders>
            <w:hideMark/>
          </w:tcPr>
          <w:p w:rsidR="00414A97" w:rsidRPr="00E9686C" w:rsidRDefault="00414A97" w:rsidP="00414A97">
            <w:pPr>
              <w:widowControl w:val="0"/>
              <w:suppressAutoHyphens/>
              <w:ind w:left="-9" w:right="113"/>
              <w:contextualSpacing/>
              <w:rPr>
                <w:rFonts w:ascii="Calibri" w:eastAsia="Calibri" w:hAnsi="Calibri" w:cs="Calibri"/>
                <w:lang w:eastAsia="zh-CN"/>
              </w:rPr>
            </w:pPr>
            <w:r w:rsidRPr="00E9686C">
              <w:rPr>
                <w:rFonts w:ascii="Times New Roman" w:hAnsi="Times New Roman"/>
                <w:sz w:val="22"/>
                <w:szCs w:val="22"/>
                <w:lang w:eastAsia="uk-UA"/>
              </w:rPr>
              <w:t xml:space="preserve">опис окремої частини (частин) предмета закупівлі (лота), щодо якої можуть бути подані тендерні пропозиції </w:t>
            </w:r>
          </w:p>
        </w:tc>
        <w:tc>
          <w:tcPr>
            <w:tcW w:w="7512" w:type="dxa"/>
            <w:tcBorders>
              <w:top w:val="single" w:sz="4" w:space="0" w:color="000000"/>
              <w:left w:val="single" w:sz="4" w:space="0" w:color="000000"/>
              <w:bottom w:val="single" w:sz="4" w:space="0" w:color="000000"/>
              <w:right w:val="single" w:sz="4" w:space="0" w:color="000000"/>
            </w:tcBorders>
            <w:vAlign w:val="center"/>
            <w:hideMark/>
          </w:tcPr>
          <w:p w:rsidR="006C3B4A" w:rsidRPr="006C3B4A" w:rsidRDefault="00414A97" w:rsidP="006C3B4A">
            <w:pPr>
              <w:widowControl w:val="0"/>
              <w:ind w:right="120"/>
              <w:jc w:val="both"/>
              <w:rPr>
                <w:rFonts w:ascii="Times New Roman" w:hAnsi="Times New Roman"/>
              </w:rPr>
            </w:pPr>
            <w:r w:rsidRPr="00E9686C">
              <w:rPr>
                <w:rFonts w:ascii="Times New Roman" w:hAnsi="Times New Roman"/>
                <w:sz w:val="22"/>
                <w:szCs w:val="22"/>
              </w:rPr>
              <w:t>Визначення окремих частин предмета закупівлі (лотів) тендерною документацією не передбачається.</w:t>
            </w:r>
            <w:r w:rsidR="006C3B4A">
              <w:rPr>
                <w:rFonts w:ascii="Times New Roman" w:hAnsi="Times New Roman"/>
                <w:sz w:val="22"/>
                <w:szCs w:val="22"/>
              </w:rPr>
              <w:t xml:space="preserve"> </w:t>
            </w:r>
            <w:r w:rsidR="006C3B4A">
              <w:rPr>
                <w:rFonts w:ascii="Times New Roman" w:hAnsi="Times New Roman"/>
                <w:color w:val="000000"/>
              </w:rPr>
              <w:t xml:space="preserve"> </w:t>
            </w:r>
            <w:r w:rsidR="006C3B4A" w:rsidRPr="006C3B4A">
              <w:rPr>
                <w:rFonts w:ascii="Times New Roman" w:hAnsi="Times New Roman"/>
                <w:color w:val="000000"/>
                <w:sz w:val="22"/>
                <w:szCs w:val="22"/>
              </w:rPr>
              <w:t>Закупівля здійснюється щодо предмет</w:t>
            </w:r>
            <w:r w:rsidR="006C3B4A" w:rsidRPr="006C3B4A">
              <w:rPr>
                <w:rFonts w:ascii="Times New Roman" w:hAnsi="Times New Roman"/>
                <w:sz w:val="22"/>
                <w:szCs w:val="22"/>
              </w:rPr>
              <w:t>а</w:t>
            </w:r>
            <w:r w:rsidR="006C3B4A" w:rsidRPr="006C3B4A">
              <w:rPr>
                <w:rFonts w:ascii="Times New Roman" w:hAnsi="Times New Roman"/>
                <w:color w:val="000000"/>
                <w:sz w:val="22"/>
                <w:szCs w:val="22"/>
              </w:rPr>
              <w:t xml:space="preserve"> закупівлі в цілому.</w:t>
            </w:r>
          </w:p>
          <w:p w:rsidR="00414A97" w:rsidRPr="00E9686C" w:rsidRDefault="00414A97" w:rsidP="00414A97">
            <w:pPr>
              <w:pStyle w:val="HTML"/>
              <w:ind w:left="-71"/>
              <w:rPr>
                <w:sz w:val="22"/>
                <w:szCs w:val="22"/>
              </w:rPr>
            </w:pPr>
          </w:p>
        </w:tc>
      </w:tr>
      <w:tr w:rsidR="00414A97" w:rsidRPr="00E9686C" w:rsidTr="002E3270">
        <w:trPr>
          <w:trHeight w:val="388"/>
        </w:trPr>
        <w:tc>
          <w:tcPr>
            <w:tcW w:w="516" w:type="dxa"/>
            <w:gridSpan w:val="2"/>
            <w:tcBorders>
              <w:top w:val="single" w:sz="4" w:space="0" w:color="000000"/>
              <w:left w:val="single" w:sz="4" w:space="0" w:color="000000"/>
              <w:bottom w:val="single" w:sz="4" w:space="0" w:color="000000"/>
              <w:right w:val="nil"/>
            </w:tcBorders>
            <w:vAlign w:val="center"/>
            <w:hideMark/>
          </w:tcPr>
          <w:p w:rsidR="00414A97" w:rsidRPr="00E9686C" w:rsidRDefault="00414A97"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center"/>
              <w:rPr>
                <w:rFonts w:ascii="Calibri" w:eastAsia="Calibri" w:hAnsi="Calibri" w:cs="Calibri"/>
                <w:b/>
                <w:lang w:eastAsia="zh-CN"/>
              </w:rPr>
            </w:pPr>
            <w:r w:rsidRPr="00E9686C">
              <w:rPr>
                <w:rFonts w:ascii="Times New Roman" w:hAnsi="Times New Roman"/>
                <w:b/>
                <w:sz w:val="22"/>
                <w:szCs w:val="22"/>
                <w:lang w:eastAsia="uk-UA"/>
              </w:rPr>
              <w:t>4.3</w:t>
            </w:r>
          </w:p>
        </w:tc>
        <w:tc>
          <w:tcPr>
            <w:tcW w:w="2427" w:type="dxa"/>
            <w:tcBorders>
              <w:top w:val="single" w:sz="4" w:space="0" w:color="000000"/>
              <w:left w:val="single" w:sz="4" w:space="0" w:color="000000"/>
              <w:bottom w:val="single" w:sz="4" w:space="0" w:color="000000"/>
              <w:right w:val="nil"/>
            </w:tcBorders>
            <w:vAlign w:val="center"/>
            <w:hideMark/>
          </w:tcPr>
          <w:p w:rsidR="00414A97" w:rsidRPr="00E9686C" w:rsidRDefault="00414A97"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9" w:right="113"/>
              <w:contextualSpacing/>
              <w:rPr>
                <w:rFonts w:ascii="Calibri" w:eastAsia="Calibri" w:hAnsi="Calibri" w:cs="Calibri"/>
                <w:lang w:eastAsia="zh-CN"/>
              </w:rPr>
            </w:pPr>
            <w:r w:rsidRPr="00E9686C">
              <w:rPr>
                <w:rFonts w:ascii="Times New Roman" w:hAnsi="Times New Roman"/>
                <w:sz w:val="22"/>
                <w:szCs w:val="22"/>
              </w:rPr>
              <w:t>Місце, кількість, обсяг поставки товарів</w:t>
            </w:r>
          </w:p>
        </w:tc>
        <w:tc>
          <w:tcPr>
            <w:tcW w:w="7512" w:type="dxa"/>
            <w:tcBorders>
              <w:top w:val="single" w:sz="4" w:space="0" w:color="000000"/>
              <w:left w:val="single" w:sz="4" w:space="0" w:color="000000"/>
              <w:bottom w:val="single" w:sz="4" w:space="0" w:color="000000"/>
              <w:right w:val="single" w:sz="4" w:space="0" w:color="000000"/>
            </w:tcBorders>
            <w:hideMark/>
          </w:tcPr>
          <w:p w:rsidR="009B5DF6" w:rsidRPr="00CC6A95" w:rsidRDefault="00E425F3" w:rsidP="009B5DF6">
            <w:pPr>
              <w:pStyle w:val="LO-normal"/>
              <w:suppressAutoHyphens w:val="0"/>
              <w:spacing w:line="240" w:lineRule="auto"/>
              <w:jc w:val="both"/>
              <w:rPr>
                <w:rFonts w:ascii="Times New Roman" w:hAnsi="Times New Roman" w:cs="Times New Roman"/>
                <w:sz w:val="24"/>
                <w:szCs w:val="24"/>
                <w:lang w:val="uk-UA"/>
              </w:rPr>
            </w:pPr>
            <w:proofErr w:type="spellStart"/>
            <w:r>
              <w:rPr>
                <w:rFonts w:ascii="Times New Roman" w:hAnsi="Times New Roman"/>
              </w:rPr>
              <w:t>вул</w:t>
            </w:r>
            <w:proofErr w:type="spellEnd"/>
            <w:r>
              <w:rPr>
                <w:rFonts w:ascii="Times New Roman" w:hAnsi="Times New Roman"/>
              </w:rPr>
              <w:t xml:space="preserve">. </w:t>
            </w:r>
            <w:proofErr w:type="spellStart"/>
            <w:r>
              <w:rPr>
                <w:rFonts w:ascii="Times New Roman" w:hAnsi="Times New Roman"/>
              </w:rPr>
              <w:t>Київська</w:t>
            </w:r>
            <w:proofErr w:type="spellEnd"/>
            <w:r>
              <w:rPr>
                <w:rFonts w:ascii="Times New Roman" w:hAnsi="Times New Roman"/>
              </w:rPr>
              <w:t xml:space="preserve"> буд. 6, </w:t>
            </w:r>
            <w:proofErr w:type="spellStart"/>
            <w:r>
              <w:rPr>
                <w:rFonts w:ascii="Times New Roman" w:hAnsi="Times New Roman"/>
              </w:rPr>
              <w:t>місто</w:t>
            </w:r>
            <w:proofErr w:type="spellEnd"/>
            <w:r>
              <w:rPr>
                <w:rFonts w:ascii="Times New Roman" w:hAnsi="Times New Roman"/>
              </w:rPr>
              <w:t xml:space="preserve"> </w:t>
            </w:r>
            <w:proofErr w:type="spellStart"/>
            <w:r>
              <w:rPr>
                <w:rFonts w:ascii="Times New Roman" w:hAnsi="Times New Roman"/>
              </w:rPr>
              <w:t>Охтирка</w:t>
            </w:r>
            <w:proofErr w:type="spellEnd"/>
            <w:r>
              <w:rPr>
                <w:rFonts w:ascii="Times New Roman" w:hAnsi="Times New Roman"/>
              </w:rPr>
              <w:t xml:space="preserve">, </w:t>
            </w:r>
            <w:proofErr w:type="spellStart"/>
            <w:r>
              <w:rPr>
                <w:rFonts w:ascii="Times New Roman" w:hAnsi="Times New Roman"/>
              </w:rPr>
              <w:t>Сумська</w:t>
            </w:r>
            <w:proofErr w:type="spellEnd"/>
            <w:r>
              <w:rPr>
                <w:rFonts w:ascii="Times New Roman" w:hAnsi="Times New Roman"/>
              </w:rPr>
              <w:t xml:space="preserve"> область, </w:t>
            </w:r>
            <w:proofErr w:type="spellStart"/>
            <w:r>
              <w:rPr>
                <w:rFonts w:ascii="Times New Roman" w:hAnsi="Times New Roman"/>
              </w:rPr>
              <w:t>Україна</w:t>
            </w:r>
            <w:proofErr w:type="spellEnd"/>
            <w:r>
              <w:rPr>
                <w:rFonts w:ascii="Times New Roman" w:hAnsi="Times New Roman"/>
              </w:rPr>
              <w:t>, 42706</w:t>
            </w:r>
          </w:p>
          <w:p w:rsidR="00414A97" w:rsidRPr="00A540C3" w:rsidRDefault="00414A97" w:rsidP="00414A97">
            <w:pPr>
              <w:tabs>
                <w:tab w:val="left" w:pos="3214"/>
              </w:tabs>
              <w:suppressAutoHyphens/>
              <w:ind w:left="-71"/>
              <w:jc w:val="both"/>
              <w:rPr>
                <w:rFonts w:ascii="Times New Roman" w:eastAsia="Calibri" w:hAnsi="Times New Roman"/>
                <w:lang w:eastAsia="zh-CN"/>
              </w:rPr>
            </w:pPr>
          </w:p>
        </w:tc>
      </w:tr>
      <w:tr w:rsidR="00414A97" w:rsidRPr="00E9686C" w:rsidTr="002E3270">
        <w:trPr>
          <w:trHeight w:val="522"/>
        </w:trPr>
        <w:tc>
          <w:tcPr>
            <w:tcW w:w="516" w:type="dxa"/>
            <w:gridSpan w:val="2"/>
            <w:tcBorders>
              <w:top w:val="single" w:sz="4" w:space="0" w:color="000000"/>
              <w:left w:val="single" w:sz="4" w:space="0" w:color="000000"/>
              <w:bottom w:val="single" w:sz="4" w:space="0" w:color="000000"/>
              <w:right w:val="nil"/>
            </w:tcBorders>
            <w:vAlign w:val="center"/>
            <w:hideMark/>
          </w:tcPr>
          <w:p w:rsidR="00414A97" w:rsidRPr="00E9686C" w:rsidRDefault="00414A97"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center"/>
              <w:rPr>
                <w:rFonts w:ascii="Calibri" w:eastAsia="Calibri" w:hAnsi="Calibri" w:cs="Calibri"/>
                <w:b/>
                <w:lang w:eastAsia="zh-CN"/>
              </w:rPr>
            </w:pPr>
            <w:r w:rsidRPr="00E9686C">
              <w:rPr>
                <w:rFonts w:ascii="Times New Roman" w:hAnsi="Times New Roman"/>
                <w:b/>
                <w:color w:val="000000"/>
                <w:sz w:val="22"/>
                <w:szCs w:val="22"/>
                <w:lang w:eastAsia="uk-UA"/>
              </w:rPr>
              <w:t>4.4</w:t>
            </w:r>
          </w:p>
        </w:tc>
        <w:tc>
          <w:tcPr>
            <w:tcW w:w="2427" w:type="dxa"/>
            <w:tcBorders>
              <w:top w:val="single" w:sz="4" w:space="0" w:color="000000"/>
              <w:left w:val="single" w:sz="4" w:space="0" w:color="000000"/>
              <w:bottom w:val="single" w:sz="4" w:space="0" w:color="000000"/>
              <w:right w:val="nil"/>
            </w:tcBorders>
            <w:vAlign w:val="center"/>
            <w:hideMark/>
          </w:tcPr>
          <w:p w:rsidR="00414A97" w:rsidRPr="00A408AA" w:rsidRDefault="00414A97"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9" w:right="113"/>
              <w:contextualSpacing/>
              <w:rPr>
                <w:rFonts w:ascii="Times New Roman" w:eastAsia="Calibri" w:hAnsi="Times New Roman"/>
                <w:lang w:eastAsia="zh-CN"/>
              </w:rPr>
            </w:pPr>
            <w:r w:rsidRPr="00A408AA">
              <w:rPr>
                <w:rFonts w:ascii="Times New Roman" w:hAnsi="Times New Roman"/>
                <w:sz w:val="22"/>
                <w:szCs w:val="22"/>
              </w:rPr>
              <w:t xml:space="preserve">Строк поставки товарів </w:t>
            </w:r>
          </w:p>
        </w:tc>
        <w:tc>
          <w:tcPr>
            <w:tcW w:w="7512" w:type="dxa"/>
            <w:tcBorders>
              <w:top w:val="single" w:sz="4" w:space="0" w:color="000000"/>
              <w:left w:val="single" w:sz="4" w:space="0" w:color="000000"/>
              <w:bottom w:val="single" w:sz="4" w:space="0" w:color="000000"/>
              <w:right w:val="single" w:sz="4" w:space="0" w:color="000000"/>
            </w:tcBorders>
            <w:hideMark/>
          </w:tcPr>
          <w:p w:rsidR="00414A97" w:rsidRPr="0015599B" w:rsidRDefault="00DB0EEA" w:rsidP="001167EA">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71"/>
              <w:jc w:val="both"/>
              <w:rPr>
                <w:rFonts w:ascii="Times New Roman" w:eastAsia="Calibri" w:hAnsi="Times New Roman"/>
                <w:lang w:eastAsia="zh-CN"/>
              </w:rPr>
            </w:pPr>
            <w:r w:rsidRPr="001A1BE8">
              <w:rPr>
                <w:rFonts w:ascii="Times New Roman" w:hAnsi="Times New Roman"/>
                <w:sz w:val="22"/>
                <w:szCs w:val="22"/>
              </w:rPr>
              <w:t>На протязі  3</w:t>
            </w:r>
            <w:r w:rsidR="00F741B9" w:rsidRPr="001A1BE8">
              <w:rPr>
                <w:rFonts w:ascii="Times New Roman" w:hAnsi="Times New Roman"/>
                <w:sz w:val="22"/>
                <w:szCs w:val="22"/>
              </w:rPr>
              <w:t>0 календарних днів з дати підписання договору</w:t>
            </w:r>
          </w:p>
        </w:tc>
      </w:tr>
      <w:tr w:rsidR="00F358AC" w:rsidRPr="00E9686C" w:rsidTr="002E3270">
        <w:trPr>
          <w:trHeight w:val="522"/>
        </w:trPr>
        <w:tc>
          <w:tcPr>
            <w:tcW w:w="516" w:type="dxa"/>
            <w:gridSpan w:val="2"/>
            <w:tcBorders>
              <w:top w:val="single" w:sz="4" w:space="0" w:color="000000"/>
              <w:left w:val="single" w:sz="4" w:space="0" w:color="000000"/>
              <w:bottom w:val="single" w:sz="4" w:space="0" w:color="000000"/>
              <w:right w:val="nil"/>
            </w:tcBorders>
            <w:vAlign w:val="center"/>
          </w:tcPr>
          <w:p w:rsidR="00F358AC" w:rsidRPr="00E9686C" w:rsidRDefault="00F358AC"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center"/>
              <w:rPr>
                <w:rFonts w:ascii="Times New Roman" w:hAnsi="Times New Roman"/>
                <w:b/>
                <w:color w:val="000000"/>
                <w:lang w:eastAsia="uk-UA"/>
              </w:rPr>
            </w:pPr>
            <w:r>
              <w:rPr>
                <w:rFonts w:ascii="Times New Roman" w:hAnsi="Times New Roman"/>
                <w:b/>
                <w:color w:val="000000"/>
                <w:sz w:val="22"/>
                <w:szCs w:val="22"/>
                <w:lang w:eastAsia="uk-UA"/>
              </w:rPr>
              <w:t>4.5</w:t>
            </w:r>
          </w:p>
        </w:tc>
        <w:tc>
          <w:tcPr>
            <w:tcW w:w="2427" w:type="dxa"/>
            <w:tcBorders>
              <w:top w:val="single" w:sz="4" w:space="0" w:color="000000"/>
              <w:left w:val="single" w:sz="4" w:space="0" w:color="000000"/>
              <w:bottom w:val="single" w:sz="4" w:space="0" w:color="000000"/>
              <w:right w:val="nil"/>
            </w:tcBorders>
            <w:vAlign w:val="center"/>
          </w:tcPr>
          <w:p w:rsidR="00F358AC" w:rsidRPr="00A408AA" w:rsidRDefault="00F358AC"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9" w:right="113"/>
              <w:contextualSpacing/>
              <w:rPr>
                <w:rFonts w:ascii="Times New Roman" w:hAnsi="Times New Roman"/>
              </w:rPr>
            </w:pPr>
            <w:r>
              <w:rPr>
                <w:rFonts w:ascii="Times New Roman" w:hAnsi="Times New Roman"/>
                <w:sz w:val="22"/>
                <w:szCs w:val="22"/>
              </w:rPr>
              <w:t>Кількість</w:t>
            </w:r>
          </w:p>
        </w:tc>
        <w:tc>
          <w:tcPr>
            <w:tcW w:w="7512" w:type="dxa"/>
            <w:tcBorders>
              <w:top w:val="single" w:sz="4" w:space="0" w:color="000000"/>
              <w:left w:val="single" w:sz="4" w:space="0" w:color="000000"/>
              <w:bottom w:val="single" w:sz="4" w:space="0" w:color="000000"/>
              <w:right w:val="single" w:sz="4" w:space="0" w:color="000000"/>
            </w:tcBorders>
          </w:tcPr>
          <w:p w:rsidR="00F358AC" w:rsidRDefault="00001BCE" w:rsidP="003D561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71"/>
              <w:jc w:val="both"/>
              <w:rPr>
                <w:rFonts w:ascii="Times New Roman" w:hAnsi="Times New Roman"/>
                <w:color w:val="000000"/>
              </w:rPr>
            </w:pPr>
            <w:r>
              <w:rPr>
                <w:rFonts w:ascii="Times New Roman" w:hAnsi="Times New Roman"/>
                <w:color w:val="000000"/>
                <w:sz w:val="22"/>
                <w:szCs w:val="22"/>
              </w:rPr>
              <w:t>1</w:t>
            </w:r>
            <w:r w:rsidR="00F741B9">
              <w:rPr>
                <w:rFonts w:ascii="Times New Roman" w:hAnsi="Times New Roman"/>
                <w:color w:val="000000"/>
                <w:sz w:val="22"/>
                <w:szCs w:val="22"/>
              </w:rPr>
              <w:t xml:space="preserve"> штук</w:t>
            </w:r>
            <w:r>
              <w:rPr>
                <w:rFonts w:ascii="Times New Roman" w:hAnsi="Times New Roman"/>
                <w:color w:val="000000"/>
                <w:sz w:val="22"/>
                <w:szCs w:val="22"/>
              </w:rPr>
              <w:t>а</w:t>
            </w:r>
          </w:p>
        </w:tc>
      </w:tr>
      <w:tr w:rsidR="00414A97" w:rsidRPr="00E9686C" w:rsidTr="002E3270">
        <w:trPr>
          <w:trHeight w:val="617"/>
        </w:trPr>
        <w:tc>
          <w:tcPr>
            <w:tcW w:w="516" w:type="dxa"/>
            <w:gridSpan w:val="2"/>
            <w:tcBorders>
              <w:top w:val="single" w:sz="4" w:space="0" w:color="000000"/>
              <w:left w:val="single" w:sz="4" w:space="0" w:color="000000"/>
              <w:bottom w:val="single" w:sz="4" w:space="0" w:color="000000"/>
              <w:right w:val="nil"/>
            </w:tcBorders>
            <w:vAlign w:val="center"/>
            <w:hideMark/>
          </w:tcPr>
          <w:p w:rsidR="00414A97" w:rsidRPr="00E9686C" w:rsidRDefault="00414A97"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center"/>
              <w:rPr>
                <w:rFonts w:ascii="Calibri" w:eastAsia="Calibri" w:hAnsi="Calibri" w:cs="Calibri"/>
                <w:b/>
                <w:lang w:eastAsia="zh-CN"/>
              </w:rPr>
            </w:pPr>
            <w:r w:rsidRPr="00E9686C">
              <w:rPr>
                <w:rFonts w:ascii="Times New Roman" w:hAnsi="Times New Roman"/>
                <w:b/>
                <w:color w:val="000000"/>
                <w:sz w:val="22"/>
                <w:szCs w:val="22"/>
                <w:lang w:eastAsia="uk-UA"/>
              </w:rPr>
              <w:t>5</w:t>
            </w:r>
          </w:p>
        </w:tc>
        <w:tc>
          <w:tcPr>
            <w:tcW w:w="2427" w:type="dxa"/>
            <w:tcBorders>
              <w:top w:val="single" w:sz="4" w:space="0" w:color="000000"/>
              <w:left w:val="single" w:sz="4" w:space="0" w:color="000000"/>
              <w:bottom w:val="single" w:sz="4" w:space="0" w:color="000000"/>
              <w:right w:val="nil"/>
            </w:tcBorders>
            <w:vAlign w:val="center"/>
            <w:hideMark/>
          </w:tcPr>
          <w:p w:rsidR="00414A97" w:rsidRPr="00E9686C" w:rsidRDefault="00414A97"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rPr>
                <w:rFonts w:ascii="Calibri" w:eastAsia="Calibri" w:hAnsi="Calibri" w:cs="Calibri"/>
                <w:b/>
                <w:lang w:eastAsia="zh-CN"/>
              </w:rPr>
            </w:pPr>
            <w:r w:rsidRPr="00E9686C">
              <w:rPr>
                <w:rFonts w:ascii="Times New Roman" w:hAnsi="Times New Roman"/>
                <w:b/>
                <w:sz w:val="22"/>
                <w:szCs w:val="22"/>
                <w:lang w:eastAsia="uk-UA"/>
              </w:rPr>
              <w:t>Недискримінація учасників</w:t>
            </w:r>
          </w:p>
        </w:tc>
        <w:tc>
          <w:tcPr>
            <w:tcW w:w="7512" w:type="dxa"/>
            <w:tcBorders>
              <w:top w:val="single" w:sz="4" w:space="0" w:color="000000"/>
              <w:left w:val="single" w:sz="4" w:space="0" w:color="000000"/>
              <w:bottom w:val="single" w:sz="4" w:space="0" w:color="000000"/>
              <w:right w:val="single" w:sz="4" w:space="0" w:color="000000"/>
            </w:tcBorders>
            <w:hideMark/>
          </w:tcPr>
          <w:p w:rsidR="00414A97" w:rsidRPr="00E9686C" w:rsidRDefault="00414A97" w:rsidP="002E3270">
            <w:pPr>
              <w:ind w:left="-23" w:hanging="23"/>
              <w:jc w:val="both"/>
              <w:rPr>
                <w:rFonts w:ascii="Times New Roman" w:hAnsi="Times New Roman"/>
              </w:rPr>
            </w:pPr>
            <w:r w:rsidRPr="00E9686C">
              <w:rPr>
                <w:rFonts w:ascii="Times New Roman" w:hAnsi="Times New Roman"/>
                <w:color w:val="000000"/>
                <w:sz w:val="22"/>
                <w:szCs w:val="22"/>
              </w:rPr>
              <w:t>Учасники (резиденти та нерезиденти) всіх форм власності та організаційно-</w:t>
            </w:r>
            <w:r w:rsidRPr="000C7EC7">
              <w:rPr>
                <w:rFonts w:ascii="Times New Roman" w:hAnsi="Times New Roman"/>
                <w:sz w:val="22"/>
                <w:szCs w:val="22"/>
              </w:rPr>
              <w:t>правових форм</w:t>
            </w:r>
            <w:r w:rsidRPr="00E9686C">
              <w:rPr>
                <w:rFonts w:ascii="Times New Roman" w:hAnsi="Times New Roman"/>
                <w:color w:val="000000"/>
                <w:sz w:val="22"/>
                <w:szCs w:val="22"/>
              </w:rPr>
              <w:t xml:space="preserve"> беруть участь у процедурах закупівель на рівних умовах.</w:t>
            </w:r>
          </w:p>
        </w:tc>
      </w:tr>
      <w:tr w:rsidR="00414A97" w:rsidRPr="00E9686C" w:rsidTr="002E3270">
        <w:trPr>
          <w:trHeight w:val="1932"/>
        </w:trPr>
        <w:tc>
          <w:tcPr>
            <w:tcW w:w="516" w:type="dxa"/>
            <w:gridSpan w:val="2"/>
            <w:tcBorders>
              <w:top w:val="single" w:sz="4" w:space="0" w:color="000000"/>
              <w:left w:val="single" w:sz="4" w:space="0" w:color="000000"/>
              <w:bottom w:val="single" w:sz="4" w:space="0" w:color="000000"/>
              <w:right w:val="nil"/>
            </w:tcBorders>
            <w:vAlign w:val="center"/>
            <w:hideMark/>
          </w:tcPr>
          <w:p w:rsidR="00414A97" w:rsidRPr="00E9686C" w:rsidRDefault="00414A97"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center"/>
              <w:rPr>
                <w:rFonts w:ascii="Calibri" w:eastAsia="Calibri" w:hAnsi="Calibri" w:cs="Calibri"/>
                <w:b/>
                <w:lang w:eastAsia="zh-CN"/>
              </w:rPr>
            </w:pPr>
            <w:r w:rsidRPr="00E9686C">
              <w:rPr>
                <w:rFonts w:ascii="Times New Roman" w:hAnsi="Times New Roman"/>
                <w:b/>
                <w:color w:val="000000"/>
                <w:sz w:val="22"/>
                <w:szCs w:val="22"/>
                <w:lang w:eastAsia="uk-UA"/>
              </w:rPr>
              <w:t>6</w:t>
            </w:r>
          </w:p>
        </w:tc>
        <w:tc>
          <w:tcPr>
            <w:tcW w:w="2427" w:type="dxa"/>
            <w:tcBorders>
              <w:top w:val="single" w:sz="4" w:space="0" w:color="000000"/>
              <w:left w:val="single" w:sz="4" w:space="0" w:color="000000"/>
              <w:bottom w:val="single" w:sz="4" w:space="0" w:color="000000"/>
              <w:right w:val="nil"/>
            </w:tcBorders>
            <w:hideMark/>
          </w:tcPr>
          <w:p w:rsidR="00414A97" w:rsidRPr="00E9686C" w:rsidRDefault="00414A97" w:rsidP="00414A97">
            <w:pPr>
              <w:pStyle w:val="aa"/>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E9686C">
              <w:rPr>
                <w:rFonts w:ascii="Times New Roman" w:hAnsi="Times New Roman" w:cs="Times New Roman"/>
                <w:b/>
                <w:lang w:eastAsia="uk-UA"/>
              </w:rPr>
              <w:t>Інформація про валюту,  у якій повинно бути розраховано та зазначено ціну тендерної пропозиції</w:t>
            </w:r>
          </w:p>
        </w:tc>
        <w:tc>
          <w:tcPr>
            <w:tcW w:w="7512" w:type="dxa"/>
            <w:tcBorders>
              <w:top w:val="single" w:sz="4" w:space="0" w:color="000000"/>
              <w:left w:val="single" w:sz="4" w:space="0" w:color="000000"/>
              <w:bottom w:val="single" w:sz="4" w:space="0" w:color="000000"/>
              <w:right w:val="single" w:sz="4" w:space="0" w:color="000000"/>
            </w:tcBorders>
            <w:vAlign w:val="center"/>
            <w:hideMark/>
          </w:tcPr>
          <w:p w:rsidR="00414A97" w:rsidRPr="00E9686C" w:rsidRDefault="00414A97" w:rsidP="0015599B">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1" w:hanging="21"/>
              <w:contextualSpacing/>
              <w:jc w:val="both"/>
              <w:rPr>
                <w:rFonts w:ascii="Calibri" w:eastAsia="Calibri" w:hAnsi="Calibri" w:cs="Calibri"/>
                <w:lang w:eastAsia="zh-CN"/>
              </w:rPr>
            </w:pPr>
            <w:r w:rsidRPr="00E9686C">
              <w:rPr>
                <w:rFonts w:ascii="Times New Roman" w:hAnsi="Times New Roman"/>
                <w:sz w:val="22"/>
                <w:szCs w:val="22"/>
                <w:lang w:eastAsia="uk-UA"/>
              </w:rPr>
              <w:t xml:space="preserve">Валютою тендерної пропозиції є національна валюта </w:t>
            </w:r>
            <w:proofErr w:type="spellStart"/>
            <w:r w:rsidRPr="00E9686C">
              <w:rPr>
                <w:rFonts w:ascii="Times New Roman" w:hAnsi="Times New Roman"/>
                <w:sz w:val="22"/>
                <w:szCs w:val="22"/>
                <w:lang w:eastAsia="uk-UA"/>
              </w:rPr>
              <w:t>Укра</w:t>
            </w:r>
            <w:r w:rsidR="008B50DE" w:rsidRPr="00E9686C">
              <w:rPr>
                <w:rFonts w:ascii="Times New Roman" w:hAnsi="Times New Roman"/>
                <w:sz w:val="22"/>
                <w:szCs w:val="22"/>
                <w:lang w:eastAsia="uk-UA"/>
              </w:rPr>
              <w:t>ї</w:t>
            </w:r>
            <w:r w:rsidRPr="00E9686C">
              <w:rPr>
                <w:rFonts w:ascii="Times New Roman" w:hAnsi="Times New Roman"/>
                <w:sz w:val="22"/>
                <w:szCs w:val="22"/>
                <w:lang w:eastAsia="uk-UA"/>
              </w:rPr>
              <w:t>ни-</w:t>
            </w:r>
            <w:proofErr w:type="spellEnd"/>
            <w:r w:rsidRPr="00E9686C">
              <w:rPr>
                <w:rFonts w:ascii="Times New Roman" w:hAnsi="Times New Roman"/>
                <w:sz w:val="22"/>
                <w:szCs w:val="22"/>
                <w:lang w:eastAsia="uk-UA"/>
              </w:rPr>
              <w:t xml:space="preserve"> гривня</w:t>
            </w:r>
            <w:r w:rsidR="0015599B">
              <w:rPr>
                <w:rFonts w:ascii="Times New Roman" w:hAnsi="Times New Roman"/>
                <w:sz w:val="22"/>
                <w:szCs w:val="22"/>
                <w:lang w:eastAsia="uk-UA"/>
              </w:rPr>
              <w:t xml:space="preserve">. </w:t>
            </w:r>
            <w:r w:rsidR="0015599B" w:rsidRPr="0015599B">
              <w:rPr>
                <w:rFonts w:ascii="Times New Roman" w:hAnsi="Times New Roman"/>
                <w:b/>
                <w:i/>
                <w:color w:val="000000"/>
                <w:sz w:val="22"/>
                <w:szCs w:val="22"/>
              </w:rPr>
              <w:t>У разі якщо учасником процедури закупівлі є нерезидент</w:t>
            </w:r>
            <w:r w:rsidR="0015599B" w:rsidRPr="0015599B">
              <w:rPr>
                <w:rFonts w:ascii="Times New Roman" w:hAnsi="Times New Roman"/>
                <w:b/>
                <w:color w:val="000000"/>
                <w:sz w:val="22"/>
                <w:szCs w:val="22"/>
              </w:rPr>
              <w:t xml:space="preserve">,  </w:t>
            </w:r>
            <w:r w:rsidR="0015599B" w:rsidRPr="0015599B">
              <w:rPr>
                <w:rFonts w:ascii="Times New Roman" w:hAnsi="Times New Roman"/>
                <w:color w:val="000000"/>
                <w:sz w:val="22"/>
                <w:szCs w:val="22"/>
              </w:rPr>
              <w:t xml:space="preserve">такий </w:t>
            </w:r>
            <w:r w:rsidR="0015599B" w:rsidRPr="0015599B">
              <w:rPr>
                <w:rFonts w:ascii="Times New Roman" w:hAnsi="Times New Roman"/>
                <w:sz w:val="22"/>
                <w:szCs w:val="22"/>
              </w:rPr>
              <w:t>у</w:t>
            </w:r>
            <w:r w:rsidR="0015599B" w:rsidRPr="0015599B">
              <w:rPr>
                <w:rFonts w:ascii="Times New Roman" w:hAnsi="Times New Roman"/>
                <w:color w:val="000000"/>
                <w:sz w:val="22"/>
                <w:szCs w:val="22"/>
              </w:rPr>
              <w:t>часник зазначає ціну пропозиції в електронній системі закупівель у валюті – гривня.</w:t>
            </w:r>
          </w:p>
        </w:tc>
      </w:tr>
      <w:tr w:rsidR="00414A97" w:rsidRPr="00E9686C" w:rsidTr="002E3270">
        <w:trPr>
          <w:trHeight w:val="3342"/>
        </w:trPr>
        <w:tc>
          <w:tcPr>
            <w:tcW w:w="516" w:type="dxa"/>
            <w:gridSpan w:val="2"/>
            <w:tcBorders>
              <w:top w:val="single" w:sz="4" w:space="0" w:color="000000"/>
              <w:left w:val="single" w:sz="4" w:space="0" w:color="000000"/>
              <w:bottom w:val="single" w:sz="4" w:space="0" w:color="000000"/>
              <w:right w:val="nil"/>
            </w:tcBorders>
            <w:vAlign w:val="center"/>
            <w:hideMark/>
          </w:tcPr>
          <w:p w:rsidR="00414A97" w:rsidRPr="00E9686C" w:rsidRDefault="00414A97"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center"/>
              <w:rPr>
                <w:rFonts w:ascii="Calibri" w:eastAsia="Calibri" w:hAnsi="Calibri" w:cs="Calibri"/>
                <w:b/>
                <w:lang w:eastAsia="zh-CN"/>
              </w:rPr>
            </w:pPr>
            <w:r w:rsidRPr="00E9686C">
              <w:rPr>
                <w:rFonts w:ascii="Times New Roman" w:hAnsi="Times New Roman"/>
                <w:b/>
                <w:color w:val="000000"/>
                <w:sz w:val="22"/>
                <w:szCs w:val="22"/>
                <w:lang w:eastAsia="uk-UA"/>
              </w:rPr>
              <w:lastRenderedPageBreak/>
              <w:t>7</w:t>
            </w:r>
          </w:p>
        </w:tc>
        <w:tc>
          <w:tcPr>
            <w:tcW w:w="2427" w:type="dxa"/>
            <w:tcBorders>
              <w:top w:val="single" w:sz="4" w:space="0" w:color="000000"/>
              <w:left w:val="single" w:sz="4" w:space="0" w:color="000000"/>
              <w:bottom w:val="single" w:sz="4" w:space="0" w:color="000000"/>
              <w:right w:val="nil"/>
            </w:tcBorders>
            <w:vAlign w:val="center"/>
            <w:hideMark/>
          </w:tcPr>
          <w:p w:rsidR="00414A97" w:rsidRPr="00E9686C" w:rsidRDefault="00414A97"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rPr>
                <w:rFonts w:ascii="Calibri" w:eastAsia="Calibri" w:hAnsi="Calibri" w:cs="Calibri"/>
                <w:b/>
                <w:lang w:eastAsia="zh-CN"/>
              </w:rPr>
            </w:pPr>
            <w:r w:rsidRPr="00E9686C">
              <w:rPr>
                <w:rFonts w:ascii="Times New Roman" w:hAnsi="Times New Roman"/>
                <w:b/>
                <w:sz w:val="22"/>
                <w:szCs w:val="22"/>
                <w:lang w:eastAsia="uk-UA"/>
              </w:rPr>
              <w:t>Інформація про мову (мови), якою (якими) повинно бути складено тендерні пропозиції</w:t>
            </w:r>
          </w:p>
        </w:tc>
        <w:tc>
          <w:tcPr>
            <w:tcW w:w="7512" w:type="dxa"/>
            <w:tcBorders>
              <w:top w:val="single" w:sz="4" w:space="0" w:color="000000"/>
              <w:left w:val="single" w:sz="4" w:space="0" w:color="000000"/>
              <w:bottom w:val="single" w:sz="4" w:space="0" w:color="000000"/>
              <w:right w:val="single" w:sz="4" w:space="0" w:color="000000"/>
            </w:tcBorders>
            <w:hideMark/>
          </w:tcPr>
          <w:p w:rsidR="0015599B" w:rsidRPr="0015599B" w:rsidRDefault="0015599B" w:rsidP="0015599B">
            <w:pPr>
              <w:widowControl w:val="0"/>
              <w:jc w:val="both"/>
              <w:rPr>
                <w:rFonts w:ascii="Times New Roman" w:hAnsi="Times New Roman"/>
                <w:color w:val="000000"/>
              </w:rPr>
            </w:pPr>
            <w:r w:rsidRPr="0015599B">
              <w:rPr>
                <w:rFonts w:ascii="Times New Roman" w:hAnsi="Times New Roman"/>
                <w:color w:val="000000"/>
                <w:sz w:val="22"/>
                <w:szCs w:val="22"/>
              </w:rPr>
              <w:t>Мова тендерної пропозиції – українська.</w:t>
            </w:r>
          </w:p>
          <w:p w:rsidR="0015599B" w:rsidRPr="0015599B" w:rsidRDefault="0015599B" w:rsidP="0015599B">
            <w:pPr>
              <w:widowControl w:val="0"/>
              <w:jc w:val="both"/>
              <w:rPr>
                <w:rFonts w:ascii="Times New Roman" w:hAnsi="Times New Roman"/>
                <w:color w:val="000000"/>
              </w:rPr>
            </w:pPr>
            <w:r w:rsidRPr="0015599B">
              <w:rPr>
                <w:rFonts w:ascii="Times New Roman" w:hAnsi="Times New Roman"/>
                <w:color w:val="000000"/>
                <w:sz w:val="22"/>
                <w:szCs w:val="22"/>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15599B">
              <w:rPr>
                <w:rFonts w:ascii="Times New Roman" w:hAnsi="Times New Roman"/>
                <w:sz w:val="22"/>
                <w:szCs w:val="22"/>
              </w:rPr>
              <w:t>іншою мовою</w:t>
            </w:r>
            <w:r w:rsidRPr="0015599B">
              <w:rPr>
                <w:rFonts w:ascii="Times New Roman" w:hAnsi="Times New Roman"/>
                <w:color w:val="000000"/>
                <w:sz w:val="22"/>
                <w:szCs w:val="22"/>
              </w:rPr>
              <w:t>. Визначальним є текст, викладений українською мовою.</w:t>
            </w:r>
          </w:p>
          <w:p w:rsidR="0015599B" w:rsidRPr="0015599B" w:rsidRDefault="0015599B" w:rsidP="0015599B">
            <w:pPr>
              <w:widowControl w:val="0"/>
              <w:jc w:val="both"/>
              <w:rPr>
                <w:rFonts w:ascii="Times New Roman" w:hAnsi="Times New Roman"/>
                <w:color w:val="000000"/>
              </w:rPr>
            </w:pPr>
            <w:r w:rsidRPr="0015599B">
              <w:rPr>
                <w:rFonts w:ascii="Times New Roman" w:hAnsi="Times New Roman"/>
                <w:color w:val="000000"/>
                <w:sz w:val="22"/>
                <w:szCs w:val="22"/>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5599B" w:rsidRPr="0015599B" w:rsidRDefault="0015599B" w:rsidP="0015599B">
            <w:pPr>
              <w:widowControl w:val="0"/>
              <w:jc w:val="both"/>
              <w:rPr>
                <w:rFonts w:ascii="Times New Roman" w:hAnsi="Times New Roman"/>
                <w:color w:val="000000"/>
              </w:rPr>
            </w:pPr>
            <w:r w:rsidRPr="0015599B">
              <w:rPr>
                <w:rFonts w:ascii="Times New Roman" w:hAnsi="Times New Roman"/>
                <w:color w:val="000000"/>
                <w:sz w:val="22"/>
                <w:szCs w:val="22"/>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15599B">
              <w:rPr>
                <w:rFonts w:ascii="Times New Roman" w:hAnsi="Times New Roman"/>
                <w:sz w:val="22"/>
                <w:szCs w:val="22"/>
              </w:rPr>
              <w:t>І</w:t>
            </w:r>
            <w:r w:rsidRPr="0015599B">
              <w:rPr>
                <w:rFonts w:ascii="Times New Roman" w:hAnsi="Times New Roman"/>
                <w:color w:val="000000"/>
                <w:sz w:val="22"/>
                <w:szCs w:val="22"/>
              </w:rPr>
              <w:t>нтернет, адреси електронної пошти, торговельної марки (знак</w:t>
            </w:r>
            <w:r w:rsidRPr="0015599B">
              <w:rPr>
                <w:rFonts w:ascii="Times New Roman" w:hAnsi="Times New Roman"/>
                <w:sz w:val="22"/>
                <w:szCs w:val="22"/>
              </w:rPr>
              <w:t>а</w:t>
            </w:r>
            <w:r w:rsidRPr="0015599B">
              <w:rPr>
                <w:rFonts w:ascii="Times New Roman" w:hAnsi="Times New Roman"/>
                <w:color w:val="000000"/>
                <w:sz w:val="22"/>
                <w:szCs w:val="22"/>
              </w:rPr>
              <w:t xml:space="preserve"> для товарів та послуг), загальноприйняті міжнародні терміни). Тендерна пропозиція та </w:t>
            </w:r>
            <w:r w:rsidRPr="0015599B">
              <w:rPr>
                <w:rFonts w:ascii="Times New Roman" w:hAnsi="Times New Roman"/>
                <w:sz w:val="22"/>
                <w:szCs w:val="22"/>
              </w:rPr>
              <w:t>в</w:t>
            </w:r>
            <w:r w:rsidRPr="0015599B">
              <w:rPr>
                <w:rFonts w:ascii="Times New Roman" w:hAnsi="Times New Roman"/>
                <w:color w:val="000000"/>
                <w:sz w:val="22"/>
                <w:szCs w:val="22"/>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15599B">
              <w:rPr>
                <w:rFonts w:ascii="Times New Roman" w:hAnsi="Times New Roman"/>
                <w:sz w:val="22"/>
                <w:szCs w:val="22"/>
              </w:rPr>
              <w:t>українською мовою</w:t>
            </w:r>
            <w:r w:rsidRPr="0015599B">
              <w:rPr>
                <w:rFonts w:ascii="Times New Roman" w:hAnsi="Times New Roman"/>
                <w:color w:val="000000"/>
                <w:sz w:val="22"/>
                <w:szCs w:val="22"/>
              </w:rPr>
              <w:t xml:space="preserve">. </w:t>
            </w:r>
          </w:p>
          <w:p w:rsidR="0015599B" w:rsidRPr="0015599B" w:rsidRDefault="0015599B" w:rsidP="0015599B">
            <w:pPr>
              <w:widowControl w:val="0"/>
              <w:jc w:val="both"/>
              <w:rPr>
                <w:rFonts w:ascii="Times New Roman" w:hAnsi="Times New Roman"/>
                <w:b/>
                <w:color w:val="000000"/>
              </w:rPr>
            </w:pPr>
            <w:r w:rsidRPr="0015599B">
              <w:rPr>
                <w:rFonts w:ascii="Times New Roman" w:hAnsi="Times New Roman"/>
                <w:b/>
                <w:color w:val="000000"/>
                <w:sz w:val="22"/>
                <w:szCs w:val="22"/>
              </w:rPr>
              <w:t>Виключення:</w:t>
            </w:r>
          </w:p>
          <w:p w:rsidR="0015599B" w:rsidRPr="0015599B" w:rsidRDefault="0015599B" w:rsidP="0015599B">
            <w:pPr>
              <w:widowControl w:val="0"/>
              <w:jc w:val="both"/>
              <w:rPr>
                <w:rFonts w:ascii="Times New Roman" w:hAnsi="Times New Roman"/>
                <w:color w:val="000000"/>
              </w:rPr>
            </w:pPr>
            <w:r w:rsidRPr="0015599B">
              <w:rPr>
                <w:rFonts w:ascii="Times New Roman" w:hAnsi="Times New Roman"/>
                <w:color w:val="000000"/>
                <w:sz w:val="22"/>
                <w:szCs w:val="22"/>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15599B">
              <w:rPr>
                <w:rFonts w:ascii="Times New Roman" w:hAnsi="Times New Roman"/>
                <w:sz w:val="22"/>
                <w:szCs w:val="22"/>
              </w:rPr>
              <w:t>у</w:t>
            </w:r>
            <w:r w:rsidRPr="0015599B">
              <w:rPr>
                <w:rFonts w:ascii="Times New Roman" w:hAnsi="Times New Roman"/>
                <w:color w:val="000000"/>
                <w:sz w:val="22"/>
                <w:szCs w:val="22"/>
              </w:rPr>
              <w:t xml:space="preserve"> тому числі якщо такі документи надані іноземною мовою без перекладу. </w:t>
            </w:r>
          </w:p>
          <w:p w:rsidR="00414A97" w:rsidRPr="00E9686C" w:rsidRDefault="0015599B" w:rsidP="0015599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1"/>
              <w:jc w:val="both"/>
              <w:rPr>
                <w:rFonts w:ascii="Calibri" w:eastAsia="Calibri" w:hAnsi="Calibri" w:cs="Calibri"/>
                <w:lang w:eastAsia="zh-CN"/>
              </w:rPr>
            </w:pPr>
            <w:r w:rsidRPr="0015599B">
              <w:rPr>
                <w:rFonts w:ascii="Times New Roman" w:hAnsi="Times New Roman"/>
                <w:color w:val="000000"/>
                <w:sz w:val="22"/>
                <w:szCs w:val="22"/>
              </w:rPr>
              <w:t xml:space="preserve">2.  </w:t>
            </w:r>
            <w:r w:rsidRPr="0015599B">
              <w:rPr>
                <w:rFonts w:ascii="Times New Roman" w:hAnsi="Times New Roman"/>
                <w:sz w:val="22"/>
                <w:szCs w:val="22"/>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14A97" w:rsidRPr="00E9686C" w:rsidTr="002E3270">
        <w:trPr>
          <w:trHeight w:val="552"/>
        </w:trPr>
        <w:tc>
          <w:tcPr>
            <w:tcW w:w="10455" w:type="dxa"/>
            <w:gridSpan w:val="4"/>
            <w:tcBorders>
              <w:top w:val="single" w:sz="4" w:space="0" w:color="000000"/>
              <w:left w:val="single" w:sz="4" w:space="0" w:color="000000"/>
              <w:bottom w:val="single" w:sz="4" w:space="0" w:color="000000"/>
              <w:right w:val="single" w:sz="4" w:space="0" w:color="000000"/>
            </w:tcBorders>
            <w:vAlign w:val="center"/>
            <w:hideMark/>
          </w:tcPr>
          <w:p w:rsidR="00414A97" w:rsidRPr="00E9686C" w:rsidRDefault="00414A97" w:rsidP="00414A97">
            <w:pPr>
              <w:widowControl w:val="0"/>
              <w:shd w:val="clear" w:color="auto" w:fill="B2B2B2"/>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center"/>
              <w:rPr>
                <w:rFonts w:ascii="Calibri" w:eastAsia="Calibri" w:hAnsi="Calibri" w:cs="Calibri"/>
                <w:b/>
                <w:lang w:eastAsia="zh-CN"/>
              </w:rPr>
            </w:pPr>
            <w:r w:rsidRPr="00E9686C">
              <w:rPr>
                <w:rFonts w:ascii="Times New Roman" w:hAnsi="Times New Roman"/>
                <w:b/>
                <w:bCs/>
                <w:sz w:val="22"/>
                <w:szCs w:val="22"/>
              </w:rPr>
              <w:t>Розділ ІІ. Порядок унесення змін та надання роз’яснень до тендерної документації</w:t>
            </w:r>
          </w:p>
        </w:tc>
      </w:tr>
      <w:tr w:rsidR="00414A97" w:rsidRPr="00E9686C" w:rsidTr="002E3270">
        <w:trPr>
          <w:trHeight w:val="4641"/>
        </w:trPr>
        <w:tc>
          <w:tcPr>
            <w:tcW w:w="516" w:type="dxa"/>
            <w:gridSpan w:val="2"/>
            <w:tcBorders>
              <w:top w:val="single" w:sz="4" w:space="0" w:color="000000"/>
              <w:left w:val="single" w:sz="4" w:space="0" w:color="000000"/>
              <w:bottom w:val="single" w:sz="4" w:space="0" w:color="000000"/>
              <w:right w:val="nil"/>
            </w:tcBorders>
            <w:vAlign w:val="center"/>
            <w:hideMark/>
          </w:tcPr>
          <w:p w:rsidR="00414A97" w:rsidRPr="00E9686C" w:rsidRDefault="00414A97"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center"/>
              <w:rPr>
                <w:rFonts w:ascii="Calibri" w:eastAsia="Calibri" w:hAnsi="Calibri" w:cs="Calibri"/>
                <w:b/>
                <w:lang w:eastAsia="zh-CN"/>
              </w:rPr>
            </w:pPr>
            <w:r w:rsidRPr="00E9686C">
              <w:rPr>
                <w:rFonts w:ascii="Times New Roman" w:hAnsi="Times New Roman"/>
                <w:b/>
                <w:color w:val="000000"/>
                <w:sz w:val="22"/>
                <w:szCs w:val="22"/>
                <w:lang w:eastAsia="uk-UA"/>
              </w:rPr>
              <w:t>1</w:t>
            </w:r>
          </w:p>
        </w:tc>
        <w:tc>
          <w:tcPr>
            <w:tcW w:w="2427" w:type="dxa"/>
            <w:tcBorders>
              <w:top w:val="single" w:sz="4" w:space="0" w:color="000000"/>
              <w:left w:val="single" w:sz="4" w:space="0" w:color="000000"/>
              <w:bottom w:val="single" w:sz="4" w:space="0" w:color="000000"/>
              <w:right w:val="nil"/>
            </w:tcBorders>
            <w:vAlign w:val="center"/>
            <w:hideMark/>
          </w:tcPr>
          <w:p w:rsidR="00414A97" w:rsidRPr="00E9686C" w:rsidRDefault="00414A97"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rPr>
                <w:rFonts w:ascii="Times New Roman" w:hAnsi="Times New Roman"/>
                <w:b/>
                <w:lang w:eastAsia="uk-UA"/>
              </w:rPr>
            </w:pPr>
            <w:r w:rsidRPr="00E9686C">
              <w:rPr>
                <w:rFonts w:ascii="Times New Roman" w:hAnsi="Times New Roman"/>
                <w:b/>
                <w:sz w:val="22"/>
                <w:szCs w:val="22"/>
                <w:lang w:eastAsia="uk-UA"/>
              </w:rPr>
              <w:t xml:space="preserve">Процедура </w:t>
            </w:r>
          </w:p>
          <w:p w:rsidR="003D5617" w:rsidRDefault="00935905"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rPr>
                <w:rFonts w:ascii="Times New Roman" w:hAnsi="Times New Roman"/>
                <w:b/>
                <w:lang w:eastAsia="uk-UA"/>
              </w:rPr>
            </w:pPr>
            <w:proofErr w:type="spellStart"/>
            <w:r>
              <w:rPr>
                <w:rFonts w:ascii="Times New Roman" w:hAnsi="Times New Roman"/>
                <w:b/>
                <w:sz w:val="22"/>
                <w:szCs w:val="22"/>
                <w:lang w:val="ru-RU" w:eastAsia="uk-UA"/>
              </w:rPr>
              <w:t>н</w:t>
            </w:r>
            <w:r w:rsidR="004D77E4">
              <w:rPr>
                <w:rFonts w:ascii="Times New Roman" w:hAnsi="Times New Roman"/>
                <w:b/>
                <w:sz w:val="22"/>
                <w:szCs w:val="22"/>
                <w:lang w:eastAsia="uk-UA"/>
              </w:rPr>
              <w:t>адання</w:t>
            </w:r>
            <w:proofErr w:type="spellEnd"/>
          </w:p>
          <w:p w:rsidR="00414A97" w:rsidRPr="00E9686C" w:rsidRDefault="004D77E4"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rPr>
                <w:rFonts w:ascii="Times New Roman" w:hAnsi="Times New Roman"/>
                <w:b/>
                <w:lang w:eastAsia="uk-UA"/>
              </w:rPr>
            </w:pPr>
            <w:r>
              <w:rPr>
                <w:rFonts w:ascii="Times New Roman" w:hAnsi="Times New Roman"/>
                <w:b/>
                <w:sz w:val="22"/>
                <w:szCs w:val="22"/>
                <w:lang w:eastAsia="uk-UA"/>
              </w:rPr>
              <w:t>роз’яс</w:t>
            </w:r>
            <w:r w:rsidR="00414A97" w:rsidRPr="00E9686C">
              <w:rPr>
                <w:rFonts w:ascii="Times New Roman" w:hAnsi="Times New Roman"/>
                <w:b/>
                <w:sz w:val="22"/>
                <w:szCs w:val="22"/>
                <w:lang w:eastAsia="uk-UA"/>
              </w:rPr>
              <w:t xml:space="preserve">нень щодо тендерної документації </w:t>
            </w:r>
          </w:p>
        </w:tc>
        <w:tc>
          <w:tcPr>
            <w:tcW w:w="7512" w:type="dxa"/>
            <w:tcBorders>
              <w:top w:val="single" w:sz="4" w:space="0" w:color="000000"/>
              <w:left w:val="single" w:sz="4" w:space="0" w:color="000000"/>
              <w:bottom w:val="single" w:sz="4" w:space="0" w:color="000000"/>
              <w:right w:val="single" w:sz="4" w:space="0" w:color="000000"/>
            </w:tcBorders>
            <w:hideMark/>
          </w:tcPr>
          <w:p w:rsidR="00A20110" w:rsidRDefault="00414A97" w:rsidP="00414A97">
            <w:pPr>
              <w:jc w:val="both"/>
              <w:rPr>
                <w:rFonts w:ascii="Times New Roman" w:hAnsi="Times New Roman"/>
                <w:color w:val="000000"/>
              </w:rPr>
            </w:pPr>
            <w:r w:rsidRPr="00E9686C">
              <w:rPr>
                <w:rFonts w:ascii="Times New Roman" w:hAnsi="Times New Roman"/>
                <w:color w:val="000000"/>
                <w:sz w:val="22"/>
                <w:szCs w:val="22"/>
              </w:rPr>
              <w:t>Фізична/юридична особ</w:t>
            </w:r>
            <w:r w:rsidR="0015599B">
              <w:rPr>
                <w:rFonts w:ascii="Times New Roman" w:hAnsi="Times New Roman"/>
                <w:color w:val="000000"/>
                <w:sz w:val="22"/>
                <w:szCs w:val="22"/>
              </w:rPr>
              <w:t>а має право не пізніше ніж за три дні</w:t>
            </w:r>
            <w:r w:rsidRPr="00E9686C">
              <w:rPr>
                <w:rFonts w:ascii="Times New Roman" w:hAnsi="Times New Roman"/>
                <w:color w:val="000000"/>
                <w:sz w:val="22"/>
                <w:szCs w:val="22"/>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20110" w:rsidRDefault="00414A97" w:rsidP="00414A97">
            <w:pPr>
              <w:jc w:val="both"/>
              <w:rPr>
                <w:rFonts w:ascii="Times New Roman" w:hAnsi="Times New Roman"/>
                <w:color w:val="000000"/>
              </w:rPr>
            </w:pPr>
            <w:r w:rsidRPr="00E9686C">
              <w:rPr>
                <w:rFonts w:ascii="Times New Roman" w:hAnsi="Times New Roman"/>
                <w:color w:val="000000"/>
                <w:sz w:val="22"/>
                <w:szCs w:val="22"/>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A20110" w:rsidRDefault="00414A97" w:rsidP="00414A97">
            <w:pPr>
              <w:jc w:val="both"/>
              <w:rPr>
                <w:rFonts w:ascii="Times New Roman" w:hAnsi="Times New Roman"/>
                <w:color w:val="000000"/>
              </w:rPr>
            </w:pPr>
            <w:r w:rsidRPr="00E9686C">
              <w:rPr>
                <w:rFonts w:ascii="Times New Roman" w:hAnsi="Times New Roman"/>
                <w:color w:val="000000"/>
                <w:sz w:val="22"/>
                <w:szCs w:val="22"/>
              </w:rPr>
              <w:t>Замовни</w:t>
            </w:r>
            <w:r w:rsidR="0015599B">
              <w:rPr>
                <w:rFonts w:ascii="Times New Roman" w:hAnsi="Times New Roman"/>
                <w:color w:val="000000"/>
                <w:sz w:val="22"/>
                <w:szCs w:val="22"/>
              </w:rPr>
              <w:t xml:space="preserve">к повинен </w:t>
            </w:r>
            <w:r w:rsidR="0015599B" w:rsidRPr="00A20110">
              <w:rPr>
                <w:rFonts w:ascii="Times New Roman" w:hAnsi="Times New Roman"/>
                <w:b/>
                <w:color w:val="000000"/>
                <w:sz w:val="22"/>
                <w:szCs w:val="22"/>
              </w:rPr>
              <w:t>протягом трьох</w:t>
            </w:r>
            <w:r w:rsidR="00A20110" w:rsidRPr="00A20110">
              <w:rPr>
                <w:rFonts w:ascii="Times New Roman" w:hAnsi="Times New Roman"/>
                <w:b/>
                <w:color w:val="000000"/>
                <w:sz w:val="22"/>
                <w:szCs w:val="22"/>
              </w:rPr>
              <w:t xml:space="preserve"> днів</w:t>
            </w:r>
            <w:r w:rsidR="00A20110">
              <w:rPr>
                <w:rFonts w:ascii="Times New Roman" w:hAnsi="Times New Roman"/>
                <w:color w:val="000000"/>
                <w:sz w:val="22"/>
                <w:szCs w:val="22"/>
              </w:rPr>
              <w:t xml:space="preserve"> із дати</w:t>
            </w:r>
            <w:r w:rsidRPr="00E9686C">
              <w:rPr>
                <w:rFonts w:ascii="Times New Roman" w:hAnsi="Times New Roman"/>
                <w:color w:val="000000"/>
                <w:sz w:val="22"/>
                <w:szCs w:val="22"/>
              </w:rPr>
              <w:t xml:space="preserve"> їх оприлюднення надати роз’яснення на звернення та оприлюднити його в електронній системі закупівель</w:t>
            </w:r>
            <w:r w:rsidR="00A20110">
              <w:rPr>
                <w:rFonts w:ascii="Times New Roman" w:hAnsi="Times New Roman"/>
                <w:color w:val="000000"/>
                <w:sz w:val="22"/>
                <w:szCs w:val="22"/>
              </w:rPr>
              <w:t>.</w:t>
            </w:r>
          </w:p>
          <w:p w:rsidR="00414A97" w:rsidRPr="00E9686C" w:rsidRDefault="00414A97" w:rsidP="00414A97">
            <w:pPr>
              <w:jc w:val="both"/>
              <w:rPr>
                <w:rFonts w:ascii="Times New Roman" w:hAnsi="Times New Roman"/>
              </w:rPr>
            </w:pPr>
            <w:r w:rsidRPr="00E9686C">
              <w:rPr>
                <w:rFonts w:ascii="Times New Roman" w:hAnsi="Times New Roman"/>
                <w:color w:val="000000"/>
                <w:sz w:val="22"/>
                <w:szCs w:val="22"/>
              </w:rPr>
              <w:t>У разі несвоєчасного надання замовником роз’яснень щодо змісту тендерної документації електронна система закупівель автома</w:t>
            </w:r>
            <w:r w:rsidR="00A20110">
              <w:rPr>
                <w:rFonts w:ascii="Times New Roman" w:hAnsi="Times New Roman"/>
                <w:color w:val="000000"/>
                <w:sz w:val="22"/>
                <w:szCs w:val="22"/>
              </w:rPr>
              <w:t>тично призупиняє перебіг відкритих торгів</w:t>
            </w:r>
            <w:r w:rsidRPr="00E9686C">
              <w:rPr>
                <w:rFonts w:ascii="Times New Roman" w:hAnsi="Times New Roman"/>
                <w:color w:val="000000"/>
                <w:sz w:val="22"/>
                <w:szCs w:val="22"/>
              </w:rPr>
              <w:t>.</w:t>
            </w:r>
          </w:p>
          <w:p w:rsidR="00414A97" w:rsidRPr="005C6145" w:rsidRDefault="00A20110" w:rsidP="00414A97">
            <w:pPr>
              <w:jc w:val="both"/>
              <w:rPr>
                <w:rFonts w:ascii="Times New Roman" w:hAnsi="Times New Roman"/>
              </w:rPr>
            </w:pPr>
            <w:r>
              <w:rPr>
                <w:rFonts w:ascii="Times New Roman" w:hAnsi="Times New Roman"/>
                <w:color w:val="000000"/>
                <w:sz w:val="22"/>
                <w:szCs w:val="22"/>
              </w:rPr>
              <w:t>Для поновлення перебігу відкритих торгів</w:t>
            </w:r>
            <w:r w:rsidR="00414A97" w:rsidRPr="00E9686C">
              <w:rPr>
                <w:rFonts w:ascii="Times New Roman" w:hAnsi="Times New Roman"/>
                <w:color w:val="000000"/>
                <w:sz w:val="22"/>
                <w:szCs w:val="22"/>
              </w:rPr>
              <w:t xml:space="preserve">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w:t>
            </w:r>
            <w:r>
              <w:rPr>
                <w:rFonts w:ascii="Times New Roman" w:hAnsi="Times New Roman"/>
                <w:color w:val="000000"/>
                <w:sz w:val="22"/>
                <w:szCs w:val="22"/>
              </w:rPr>
              <w:t xml:space="preserve">опозицій </w:t>
            </w:r>
            <w:r w:rsidRPr="00A20110">
              <w:rPr>
                <w:rFonts w:ascii="Times New Roman" w:hAnsi="Times New Roman"/>
                <w:b/>
                <w:color w:val="000000"/>
                <w:sz w:val="22"/>
                <w:szCs w:val="22"/>
              </w:rPr>
              <w:t>не менше як на чотири дні</w:t>
            </w:r>
            <w:r w:rsidR="00414A97" w:rsidRPr="00E9686C">
              <w:rPr>
                <w:rFonts w:ascii="Times New Roman" w:hAnsi="Times New Roman"/>
                <w:color w:val="000000"/>
                <w:sz w:val="22"/>
                <w:szCs w:val="22"/>
              </w:rPr>
              <w:t>.</w:t>
            </w:r>
          </w:p>
        </w:tc>
      </w:tr>
      <w:tr w:rsidR="00414A97" w:rsidRPr="00E9686C" w:rsidTr="002E3270">
        <w:trPr>
          <w:trHeight w:val="4107"/>
        </w:trPr>
        <w:tc>
          <w:tcPr>
            <w:tcW w:w="516" w:type="dxa"/>
            <w:gridSpan w:val="2"/>
            <w:tcBorders>
              <w:top w:val="single" w:sz="4" w:space="0" w:color="000000"/>
              <w:left w:val="single" w:sz="4" w:space="0" w:color="000000"/>
              <w:bottom w:val="single" w:sz="4" w:space="0" w:color="000000"/>
              <w:right w:val="nil"/>
            </w:tcBorders>
            <w:vAlign w:val="center"/>
            <w:hideMark/>
          </w:tcPr>
          <w:p w:rsidR="00414A97" w:rsidRPr="00E9686C" w:rsidRDefault="00414A97"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center"/>
              <w:rPr>
                <w:rFonts w:ascii="Calibri" w:eastAsia="Calibri" w:hAnsi="Calibri" w:cs="Calibri"/>
                <w:b/>
                <w:lang w:eastAsia="zh-CN"/>
              </w:rPr>
            </w:pPr>
            <w:r w:rsidRPr="00E9686C">
              <w:rPr>
                <w:rFonts w:ascii="Times New Roman" w:hAnsi="Times New Roman"/>
                <w:b/>
                <w:color w:val="000000"/>
                <w:sz w:val="22"/>
                <w:szCs w:val="22"/>
                <w:lang w:eastAsia="uk-UA"/>
              </w:rPr>
              <w:lastRenderedPageBreak/>
              <w:t>2</w:t>
            </w:r>
          </w:p>
        </w:tc>
        <w:tc>
          <w:tcPr>
            <w:tcW w:w="2427" w:type="dxa"/>
            <w:tcBorders>
              <w:top w:val="single" w:sz="4" w:space="0" w:color="000000"/>
              <w:left w:val="single" w:sz="4" w:space="0" w:color="000000"/>
              <w:bottom w:val="single" w:sz="4" w:space="0" w:color="000000"/>
              <w:right w:val="nil"/>
            </w:tcBorders>
            <w:vAlign w:val="center"/>
            <w:hideMark/>
          </w:tcPr>
          <w:p w:rsidR="00414A97" w:rsidRPr="00E9686C" w:rsidRDefault="00A20110"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rPr>
                <w:rFonts w:ascii="Calibri" w:eastAsia="Calibri" w:hAnsi="Calibri" w:cs="Calibri"/>
                <w:b/>
                <w:lang w:eastAsia="zh-CN"/>
              </w:rPr>
            </w:pPr>
            <w:r>
              <w:rPr>
                <w:rFonts w:ascii="Times New Roman" w:hAnsi="Times New Roman"/>
                <w:b/>
                <w:sz w:val="22"/>
                <w:szCs w:val="22"/>
                <w:lang w:eastAsia="uk-UA"/>
              </w:rPr>
              <w:t>В</w:t>
            </w:r>
            <w:r w:rsidR="00414A97" w:rsidRPr="00E9686C">
              <w:rPr>
                <w:rFonts w:ascii="Times New Roman" w:hAnsi="Times New Roman"/>
                <w:b/>
                <w:sz w:val="22"/>
                <w:szCs w:val="22"/>
                <w:lang w:eastAsia="uk-UA"/>
              </w:rPr>
              <w:t>несення змін до тендерної документації</w:t>
            </w:r>
          </w:p>
        </w:tc>
        <w:tc>
          <w:tcPr>
            <w:tcW w:w="7512" w:type="dxa"/>
            <w:tcBorders>
              <w:top w:val="single" w:sz="4" w:space="0" w:color="000000"/>
              <w:left w:val="single" w:sz="4" w:space="0" w:color="000000"/>
              <w:bottom w:val="single" w:sz="4" w:space="0" w:color="000000"/>
              <w:right w:val="single" w:sz="4" w:space="0" w:color="000000"/>
            </w:tcBorders>
            <w:vAlign w:val="center"/>
            <w:hideMark/>
          </w:tcPr>
          <w:p w:rsidR="002E3270" w:rsidRPr="002E3270" w:rsidRDefault="002E3270" w:rsidP="002E3270">
            <w:pPr>
              <w:widowControl w:val="0"/>
              <w:ind w:left="-108"/>
              <w:jc w:val="both"/>
              <w:rPr>
                <w:rFonts w:ascii="Times New Roman" w:hAnsi="Times New Roman"/>
                <w:highlight w:val="white"/>
              </w:rPr>
            </w:pPr>
            <w:r w:rsidRPr="002E3270">
              <w:rPr>
                <w:rFonts w:ascii="Times New Roman" w:hAnsi="Times New Roman"/>
                <w:sz w:val="22"/>
                <w:szCs w:val="22"/>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14A97" w:rsidRPr="00E9686C" w:rsidRDefault="002E3270" w:rsidP="002E3270">
            <w:pPr>
              <w:pStyle w:val="aa"/>
              <w:widowControl w:val="0"/>
              <w:tabs>
                <w:tab w:val="left" w:pos="3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1" w:right="113" w:hanging="108"/>
              <w:contextualSpacing/>
              <w:jc w:val="both"/>
            </w:pPr>
            <w:r>
              <w:rPr>
                <w:rFonts w:ascii="Times New Roman" w:eastAsia="Times New Roman" w:hAnsi="Times New Roman" w:cs="Times New Roman"/>
                <w:highlight w:val="white"/>
              </w:rPr>
              <w:t xml:space="preserve">  </w:t>
            </w:r>
            <w:r w:rsidRPr="002E3270">
              <w:rPr>
                <w:rFonts w:ascii="Times New Roman" w:eastAsia="Times New Roman" w:hAnsi="Times New Roman" w:cs="Times New Roman"/>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2E3270">
              <w:rPr>
                <w:rFonts w:ascii="Times New Roman" w:eastAsia="Times New Roman" w:hAnsi="Times New Roman" w:cs="Times New Roman"/>
                <w:b/>
                <w:i/>
                <w:highlight w:val="white"/>
              </w:rPr>
              <w:t>у вигляді нової редакції тендерної документації додатково до початкової редакції тендерної документації.</w:t>
            </w:r>
            <w:r w:rsidRPr="002E3270">
              <w:rPr>
                <w:rFonts w:ascii="Times New Roman" w:eastAsia="Times New Roman" w:hAnsi="Times New Roman" w:cs="Times New Roman"/>
                <w:i/>
                <w:highlight w:val="white"/>
              </w:rPr>
              <w:t xml:space="preserve"> </w:t>
            </w:r>
            <w:r w:rsidRPr="002E3270">
              <w:rPr>
                <w:rFonts w:ascii="Times New Roman" w:eastAsia="Times New Roman" w:hAnsi="Times New Roman" w:cs="Times New Roman"/>
                <w:b/>
                <w:i/>
                <w:highlight w:val="white"/>
              </w:rPr>
              <w:t>Замовник разом із змінами до тендерної документації в окремому документі оприлюднює перелік змін</w:t>
            </w:r>
            <w:r w:rsidRPr="002E3270">
              <w:rPr>
                <w:rFonts w:ascii="Times New Roman" w:eastAsia="Times New Roman" w:hAnsi="Times New Roman" w:cs="Times New Roman"/>
                <w:highlight w:val="white"/>
              </w:rPr>
              <w:t xml:space="preserve">, що вносяться. Зміни до тендерної документації у </w:t>
            </w:r>
            <w:proofErr w:type="spellStart"/>
            <w:r w:rsidRPr="002E3270">
              <w:rPr>
                <w:rFonts w:ascii="Times New Roman" w:eastAsia="Times New Roman" w:hAnsi="Times New Roman" w:cs="Times New Roman"/>
                <w:highlight w:val="white"/>
              </w:rPr>
              <w:t>машинозчитувальному</w:t>
            </w:r>
            <w:proofErr w:type="spellEnd"/>
            <w:r w:rsidRPr="002E3270">
              <w:rPr>
                <w:rFonts w:ascii="Times New Roman" w:eastAsia="Times New Roman" w:hAnsi="Times New Roman" w:cs="Times New Roman"/>
                <w:highlight w:val="white"/>
              </w:rPr>
              <w:t xml:space="preserve"> форматі розміщуються в електронній системі закупівель протягом одного дня з дати прийняття рішення про їх внесення</w:t>
            </w:r>
            <w:r w:rsidRPr="002E3270">
              <w:rPr>
                <w:rFonts w:ascii="Times New Roman" w:eastAsia="Times New Roman" w:hAnsi="Times New Roman" w:cs="Times New Roman"/>
              </w:rPr>
              <w:t>.</w:t>
            </w:r>
          </w:p>
        </w:tc>
      </w:tr>
      <w:tr w:rsidR="00414A97" w:rsidRPr="00E9686C" w:rsidTr="002E3270">
        <w:trPr>
          <w:trHeight w:val="412"/>
        </w:trPr>
        <w:tc>
          <w:tcPr>
            <w:tcW w:w="10455" w:type="dxa"/>
            <w:gridSpan w:val="4"/>
            <w:tcBorders>
              <w:top w:val="single" w:sz="4" w:space="0" w:color="000000"/>
              <w:left w:val="single" w:sz="4" w:space="0" w:color="000000"/>
              <w:bottom w:val="single" w:sz="4" w:space="0" w:color="000000"/>
              <w:right w:val="single" w:sz="4" w:space="0" w:color="000000"/>
            </w:tcBorders>
            <w:vAlign w:val="center"/>
            <w:hideMark/>
          </w:tcPr>
          <w:p w:rsidR="00414A97" w:rsidRPr="00E9686C" w:rsidRDefault="00414A97" w:rsidP="00414A97">
            <w:pPr>
              <w:widowControl w:val="0"/>
              <w:shd w:val="clear" w:color="auto" w:fill="B2B2B2"/>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center"/>
              <w:rPr>
                <w:rFonts w:ascii="Calibri" w:eastAsia="Calibri" w:hAnsi="Calibri" w:cs="Calibri"/>
                <w:b/>
                <w:lang w:eastAsia="zh-CN"/>
              </w:rPr>
            </w:pPr>
            <w:r w:rsidRPr="00E9686C">
              <w:rPr>
                <w:rFonts w:ascii="Times New Roman" w:hAnsi="Times New Roman"/>
                <w:b/>
                <w:bCs/>
                <w:sz w:val="22"/>
                <w:szCs w:val="22"/>
                <w:lang w:eastAsia="uk-UA"/>
              </w:rPr>
              <w:t>Розділ ІІІ. Інструкція з підготовки тендерної пропозиції</w:t>
            </w:r>
          </w:p>
        </w:tc>
      </w:tr>
      <w:tr w:rsidR="00414A97" w:rsidRPr="00E9686C" w:rsidTr="002E3270">
        <w:trPr>
          <w:trHeight w:val="522"/>
        </w:trPr>
        <w:tc>
          <w:tcPr>
            <w:tcW w:w="392" w:type="dxa"/>
            <w:tcBorders>
              <w:top w:val="single" w:sz="4" w:space="0" w:color="000000"/>
              <w:left w:val="single" w:sz="4" w:space="0" w:color="000000"/>
              <w:bottom w:val="single" w:sz="4" w:space="0" w:color="000000"/>
              <w:right w:val="nil"/>
            </w:tcBorders>
            <w:vAlign w:val="center"/>
          </w:tcPr>
          <w:p w:rsidR="00414A97" w:rsidRPr="00E9686C" w:rsidRDefault="00414A97"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contextualSpacing/>
              <w:jc w:val="center"/>
              <w:rPr>
                <w:rFonts w:ascii="Times New Roman" w:eastAsia="Calibri" w:hAnsi="Times New Roman"/>
                <w:b/>
                <w:color w:val="000000"/>
                <w:lang w:eastAsia="uk-UA"/>
              </w:rPr>
            </w:pPr>
          </w:p>
          <w:p w:rsidR="00414A97" w:rsidRPr="00E9686C" w:rsidRDefault="00414A97"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center"/>
              <w:rPr>
                <w:rFonts w:ascii="Calibri" w:eastAsia="Calibri" w:hAnsi="Calibri" w:cs="Calibri"/>
                <w:b/>
                <w:lang w:eastAsia="zh-CN"/>
              </w:rPr>
            </w:pPr>
            <w:r w:rsidRPr="00E9686C">
              <w:rPr>
                <w:rFonts w:ascii="Times New Roman" w:hAnsi="Times New Roman"/>
                <w:b/>
                <w:color w:val="000000"/>
                <w:sz w:val="22"/>
                <w:szCs w:val="22"/>
                <w:lang w:eastAsia="uk-UA"/>
              </w:rPr>
              <w:t>1</w:t>
            </w:r>
          </w:p>
        </w:tc>
        <w:tc>
          <w:tcPr>
            <w:tcW w:w="2551" w:type="dxa"/>
            <w:gridSpan w:val="2"/>
            <w:tcBorders>
              <w:top w:val="single" w:sz="4" w:space="0" w:color="000000"/>
              <w:left w:val="single" w:sz="4" w:space="0" w:color="000000"/>
              <w:bottom w:val="single" w:sz="4" w:space="0" w:color="000000"/>
              <w:right w:val="nil"/>
            </w:tcBorders>
            <w:vAlign w:val="center"/>
          </w:tcPr>
          <w:p w:rsidR="00414A97" w:rsidRPr="00E9686C" w:rsidRDefault="00414A97"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right="113"/>
              <w:contextualSpacing/>
              <w:rPr>
                <w:rFonts w:ascii="Times New Roman" w:eastAsia="Calibri" w:hAnsi="Times New Roman"/>
                <w:b/>
                <w:lang w:eastAsia="uk-UA"/>
              </w:rPr>
            </w:pPr>
          </w:p>
          <w:p w:rsidR="00414A97" w:rsidRPr="00E9686C" w:rsidRDefault="00414A97"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rPr>
                <w:rFonts w:ascii="Calibri" w:eastAsia="Calibri" w:hAnsi="Calibri" w:cs="Calibri"/>
                <w:b/>
                <w:lang w:eastAsia="zh-CN"/>
              </w:rPr>
            </w:pPr>
            <w:r w:rsidRPr="00E9686C">
              <w:rPr>
                <w:rFonts w:ascii="Times New Roman" w:hAnsi="Times New Roman"/>
                <w:b/>
                <w:sz w:val="22"/>
                <w:szCs w:val="22"/>
                <w:lang w:eastAsia="uk-UA"/>
              </w:rPr>
              <w:t>Зміст і спосіб подання тендерної пропозиції</w:t>
            </w:r>
          </w:p>
        </w:tc>
        <w:tc>
          <w:tcPr>
            <w:tcW w:w="7512" w:type="dxa"/>
            <w:tcBorders>
              <w:top w:val="single" w:sz="4" w:space="0" w:color="000000"/>
              <w:left w:val="single" w:sz="4" w:space="0" w:color="000000"/>
              <w:bottom w:val="single" w:sz="4" w:space="0" w:color="000000"/>
              <w:right w:val="single" w:sz="4" w:space="0" w:color="000000"/>
            </w:tcBorders>
            <w:hideMark/>
          </w:tcPr>
          <w:p w:rsidR="002E3270" w:rsidRPr="002E3270" w:rsidRDefault="002E3270" w:rsidP="002E3270">
            <w:pPr>
              <w:widowControl w:val="0"/>
              <w:jc w:val="both"/>
              <w:rPr>
                <w:rFonts w:ascii="Times New Roman" w:hAnsi="Times New Roman"/>
              </w:rPr>
            </w:pPr>
            <w:r w:rsidRPr="002E3270">
              <w:rPr>
                <w:rFonts w:ascii="Times New Roman" w:hAnsi="Times New Roman"/>
                <w:sz w:val="22"/>
                <w:szCs w:val="22"/>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2E3270" w:rsidRPr="002E3270" w:rsidRDefault="002E3270" w:rsidP="002E3270">
            <w:pPr>
              <w:widowControl w:val="0"/>
              <w:jc w:val="both"/>
              <w:rPr>
                <w:rFonts w:ascii="Times New Roman" w:hAnsi="Times New Roman"/>
                <w:highlight w:val="white"/>
              </w:rPr>
            </w:pPr>
            <w:r w:rsidRPr="002E3270">
              <w:rPr>
                <w:rFonts w:ascii="Times New Roman" w:hAnsi="Times New Roman"/>
                <w:sz w:val="22"/>
                <w:szCs w:val="22"/>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2E3270">
              <w:rPr>
                <w:rFonts w:ascii="Times New Roman" w:hAnsi="Times New Roman"/>
                <w:sz w:val="22"/>
                <w:szCs w:val="22"/>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2E3270" w:rsidRPr="002E3270" w:rsidRDefault="002E3270" w:rsidP="001A204C">
            <w:pPr>
              <w:widowControl w:val="0"/>
              <w:numPr>
                <w:ilvl w:val="0"/>
                <w:numId w:val="3"/>
              </w:numPr>
              <w:jc w:val="both"/>
              <w:rPr>
                <w:rFonts w:ascii="Times New Roman" w:hAnsi="Times New Roman"/>
              </w:rPr>
            </w:pPr>
            <w:r w:rsidRPr="002E3270">
              <w:rPr>
                <w:rFonts w:ascii="Times New Roman" w:hAnsi="Times New Roman"/>
                <w:sz w:val="22"/>
                <w:szCs w:val="22"/>
              </w:rPr>
              <w:t xml:space="preserve">інформацією, що підтверджує відповідність учасника кваліфікаційним (кваліфікаційному) критеріям – </w:t>
            </w:r>
            <w:r w:rsidRPr="002E3270">
              <w:rPr>
                <w:rFonts w:ascii="Times New Roman" w:hAnsi="Times New Roman"/>
                <w:b/>
                <w:i/>
                <w:sz w:val="22"/>
                <w:szCs w:val="22"/>
              </w:rPr>
              <w:t>згідно</w:t>
            </w:r>
            <w:r w:rsidRPr="002E3270">
              <w:rPr>
                <w:rFonts w:ascii="Times New Roman" w:hAnsi="Times New Roman"/>
                <w:sz w:val="22"/>
                <w:szCs w:val="22"/>
              </w:rPr>
              <w:t xml:space="preserve"> з </w:t>
            </w:r>
            <w:r w:rsidRPr="002E3270">
              <w:rPr>
                <w:rFonts w:ascii="Times New Roman" w:hAnsi="Times New Roman"/>
                <w:b/>
                <w:i/>
                <w:sz w:val="22"/>
                <w:szCs w:val="22"/>
              </w:rPr>
              <w:t>Додатком 1</w:t>
            </w:r>
            <w:r w:rsidRPr="002E3270">
              <w:rPr>
                <w:rFonts w:ascii="Times New Roman" w:hAnsi="Times New Roman"/>
                <w:sz w:val="22"/>
                <w:szCs w:val="22"/>
              </w:rPr>
              <w:t xml:space="preserve"> до цієї тендерної документації;</w:t>
            </w:r>
          </w:p>
          <w:p w:rsidR="002E3270" w:rsidRPr="00DC7BA8" w:rsidRDefault="002E3270" w:rsidP="001A204C">
            <w:pPr>
              <w:widowControl w:val="0"/>
              <w:numPr>
                <w:ilvl w:val="0"/>
                <w:numId w:val="3"/>
              </w:numPr>
              <w:jc w:val="both"/>
              <w:rPr>
                <w:rFonts w:ascii="Times New Roman" w:hAnsi="Times New Roman"/>
              </w:rPr>
            </w:pPr>
            <w:r w:rsidRPr="002E3270">
              <w:rPr>
                <w:rFonts w:ascii="Times New Roman" w:hAnsi="Times New Roman"/>
                <w:sz w:val="22"/>
                <w:szCs w:val="22"/>
              </w:rPr>
              <w:t xml:space="preserve">інформацією щодо відсутності підстав, установлених </w:t>
            </w:r>
            <w:r w:rsidRPr="001E2609">
              <w:rPr>
                <w:rFonts w:ascii="Times New Roman" w:hAnsi="Times New Roman"/>
                <w:sz w:val="22"/>
                <w:szCs w:val="22"/>
              </w:rPr>
              <w:t xml:space="preserve">в пункті 44 Особливостей, – </w:t>
            </w:r>
            <w:r w:rsidRPr="001E2609">
              <w:rPr>
                <w:rFonts w:ascii="Times New Roman" w:hAnsi="Times New Roman"/>
                <w:b/>
                <w:i/>
                <w:sz w:val="22"/>
                <w:szCs w:val="22"/>
              </w:rPr>
              <w:t>згідно з Додатком 1</w:t>
            </w:r>
            <w:r w:rsidRPr="001E2609">
              <w:rPr>
                <w:rFonts w:ascii="Times New Roman" w:hAnsi="Times New Roman"/>
                <w:sz w:val="22"/>
                <w:szCs w:val="22"/>
              </w:rPr>
              <w:t xml:space="preserve"> до цієї тендерної документації;</w:t>
            </w:r>
          </w:p>
          <w:p w:rsidR="00DC7BA8" w:rsidRPr="00DC7BA8" w:rsidRDefault="00DC7BA8" w:rsidP="00DC7BA8">
            <w:pPr>
              <w:widowControl w:val="0"/>
              <w:numPr>
                <w:ilvl w:val="0"/>
                <w:numId w:val="17"/>
              </w:numPr>
              <w:jc w:val="both"/>
              <w:rPr>
                <w:rFonts w:ascii="Times New Roman" w:hAnsi="Times New Roman"/>
              </w:rPr>
            </w:pPr>
            <w:r w:rsidRPr="00DC7BA8">
              <w:rPr>
                <w:rFonts w:ascii="Times New Roman" w:hAnsi="Times New Roman"/>
                <w:sz w:val="22"/>
                <w:szCs w:val="22"/>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Pr>
                <w:rFonts w:ascii="Times New Roman" w:hAnsi="Times New Roman"/>
                <w:sz w:val="22"/>
                <w:szCs w:val="22"/>
              </w:rPr>
              <w:t xml:space="preserve"> </w:t>
            </w:r>
            <w:r w:rsidRPr="00DC7BA8">
              <w:rPr>
                <w:rFonts w:ascii="Times New Roman" w:hAnsi="Times New Roman"/>
                <w:sz w:val="22"/>
                <w:szCs w:val="22"/>
              </w:rPr>
              <w:t xml:space="preserve">— </w:t>
            </w:r>
            <w:r w:rsidRPr="00DC7BA8">
              <w:rPr>
                <w:rFonts w:ascii="Times New Roman" w:hAnsi="Times New Roman"/>
                <w:b/>
                <w:i/>
                <w:sz w:val="22"/>
                <w:szCs w:val="22"/>
              </w:rPr>
              <w:t>згідно з Додатком 2</w:t>
            </w:r>
            <w:r w:rsidRPr="00DC7BA8">
              <w:rPr>
                <w:rFonts w:ascii="Times New Roman" w:hAnsi="Times New Roman"/>
                <w:sz w:val="22"/>
                <w:szCs w:val="22"/>
              </w:rPr>
              <w:t xml:space="preserve"> до тендерної документації;</w:t>
            </w:r>
          </w:p>
          <w:p w:rsidR="002E3270" w:rsidRPr="001E2609" w:rsidRDefault="002E3270" w:rsidP="001A204C">
            <w:pPr>
              <w:widowControl w:val="0"/>
              <w:numPr>
                <w:ilvl w:val="0"/>
                <w:numId w:val="3"/>
              </w:numPr>
              <w:jc w:val="both"/>
              <w:rPr>
                <w:rFonts w:ascii="Times New Roman" w:hAnsi="Times New Roman"/>
              </w:rPr>
            </w:pPr>
            <w:r w:rsidRPr="001E2609">
              <w:rPr>
                <w:rFonts w:ascii="Times New Roman" w:hAnsi="Times New Roman"/>
                <w:sz w:val="22"/>
                <w:szCs w:val="22"/>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6" w:anchor="n159">
              <w:r w:rsidRPr="001E2609">
                <w:rPr>
                  <w:rFonts w:ascii="Times New Roman" w:hAnsi="Times New Roman"/>
                  <w:sz w:val="22"/>
                  <w:szCs w:val="22"/>
                </w:rPr>
                <w:t>пунктом 44</w:t>
              </w:r>
            </w:hyperlink>
            <w:r w:rsidRPr="001E2609">
              <w:rPr>
                <w:rFonts w:ascii="Times New Roman" w:hAnsi="Times New Roman"/>
                <w:sz w:val="22"/>
                <w:szCs w:val="22"/>
              </w:rPr>
              <w:t xml:space="preserve">  Особливостей, - згідно з </w:t>
            </w:r>
            <w:r w:rsidRPr="001E2609">
              <w:rPr>
                <w:rFonts w:ascii="Times New Roman" w:hAnsi="Times New Roman"/>
                <w:b/>
                <w:i/>
                <w:sz w:val="22"/>
                <w:szCs w:val="22"/>
              </w:rPr>
              <w:t xml:space="preserve">Додатком 1 </w:t>
            </w:r>
            <w:r w:rsidRPr="001E2609">
              <w:rPr>
                <w:rFonts w:ascii="Times New Roman" w:hAnsi="Times New Roman"/>
                <w:sz w:val="22"/>
                <w:szCs w:val="22"/>
              </w:rPr>
              <w:t>до цієї тендерної документації;</w:t>
            </w:r>
          </w:p>
          <w:p w:rsidR="002E3270" w:rsidRPr="002E3270" w:rsidRDefault="002E3270" w:rsidP="001A204C">
            <w:pPr>
              <w:widowControl w:val="0"/>
              <w:numPr>
                <w:ilvl w:val="0"/>
                <w:numId w:val="3"/>
              </w:numPr>
              <w:jc w:val="both"/>
              <w:rPr>
                <w:rFonts w:ascii="Times New Roman" w:hAnsi="Times New Roman"/>
              </w:rPr>
            </w:pPr>
            <w:r w:rsidRPr="002E3270">
              <w:rPr>
                <w:rFonts w:ascii="Times New Roman" w:hAnsi="Times New Roman"/>
                <w:sz w:val="22"/>
                <w:szCs w:val="22"/>
              </w:rPr>
              <w:t>у разі якщо тендерна пропозиція подається об’єднанням учасників, до неї обов’язково включається документ про створення такого об’єднання;</w:t>
            </w:r>
          </w:p>
          <w:p w:rsidR="002E3270" w:rsidRPr="002E3270" w:rsidRDefault="002E3270" w:rsidP="001A204C">
            <w:pPr>
              <w:widowControl w:val="0"/>
              <w:numPr>
                <w:ilvl w:val="0"/>
                <w:numId w:val="3"/>
              </w:numPr>
              <w:jc w:val="both"/>
              <w:rPr>
                <w:rFonts w:ascii="Times New Roman" w:hAnsi="Times New Roman"/>
              </w:rPr>
            </w:pPr>
            <w:r w:rsidRPr="002E3270">
              <w:rPr>
                <w:rFonts w:ascii="Times New Roman" w:hAnsi="Times New Roman"/>
                <w:sz w:val="22"/>
                <w:szCs w:val="22"/>
              </w:rPr>
              <w:t>іншою інформацією та документами, відповідно до вимог цієї тендерної документації та додатків до неї.</w:t>
            </w:r>
          </w:p>
          <w:p w:rsidR="009058EB" w:rsidRPr="009058EB" w:rsidRDefault="009058EB" w:rsidP="009058EB">
            <w:pPr>
              <w:widowControl w:val="0"/>
              <w:jc w:val="both"/>
              <w:rPr>
                <w:rFonts w:ascii="Times New Roman" w:hAnsi="Times New Roman"/>
              </w:rPr>
            </w:pPr>
            <w:r w:rsidRPr="009058EB">
              <w:rPr>
                <w:rFonts w:ascii="Times New Roman" w:hAnsi="Times New Roman"/>
                <w:sz w:val="22"/>
                <w:szCs w:val="22"/>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9058EB" w:rsidRDefault="009058EB" w:rsidP="009058EB">
            <w:pPr>
              <w:widowControl w:val="0"/>
              <w:jc w:val="both"/>
              <w:rPr>
                <w:rFonts w:ascii="Times New Roman" w:hAnsi="Times New Roman"/>
                <w:i/>
              </w:rPr>
            </w:pPr>
            <w:r w:rsidRPr="009058EB">
              <w:rPr>
                <w:rFonts w:ascii="Times New Roman" w:hAnsi="Times New Roman"/>
                <w:i/>
                <w:sz w:val="22"/>
                <w:szCs w:val="22"/>
                <w:highlight w:val="white"/>
              </w:rPr>
              <w:t xml:space="preserve">Переможець процедури закупівлі у строк, що не перевищує </w:t>
            </w:r>
            <w:r w:rsidRPr="009058EB">
              <w:rPr>
                <w:rFonts w:ascii="Times New Roman" w:hAnsi="Times New Roman"/>
                <w:b/>
                <w:i/>
                <w:sz w:val="22"/>
                <w:szCs w:val="22"/>
                <w:highlight w:val="white"/>
                <w:u w:val="single"/>
              </w:rPr>
              <w:t>чотири дні з дати оприлюднення в електронній системі закупівель повідомлення про намір укласти договір про закупівлю</w:t>
            </w:r>
            <w:r w:rsidRPr="009058EB">
              <w:rPr>
                <w:rFonts w:ascii="Times New Roman" w:hAnsi="Times New Roman"/>
                <w:i/>
                <w:sz w:val="22"/>
                <w:szCs w:val="22"/>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3B189D" w:rsidRPr="003B189D" w:rsidRDefault="003B189D" w:rsidP="003B189D">
            <w:pPr>
              <w:widowControl w:val="0"/>
              <w:jc w:val="both"/>
              <w:rPr>
                <w:rFonts w:ascii="Times New Roman" w:hAnsi="Times New Roman"/>
                <w:b/>
              </w:rPr>
            </w:pPr>
            <w:r w:rsidRPr="003B189D">
              <w:rPr>
                <w:rFonts w:ascii="Times New Roman" w:hAnsi="Times New Roman"/>
                <w:b/>
                <w:sz w:val="22"/>
                <w:szCs w:val="22"/>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428F6" w:rsidRPr="007428F6" w:rsidRDefault="007428F6" w:rsidP="007428F6">
            <w:pPr>
              <w:widowControl w:val="0"/>
              <w:jc w:val="both"/>
              <w:rPr>
                <w:rFonts w:ascii="Times New Roman" w:hAnsi="Times New Roman"/>
                <w:b/>
                <w:i/>
              </w:rPr>
            </w:pPr>
            <w:r w:rsidRPr="007428F6">
              <w:rPr>
                <w:rFonts w:ascii="Times New Roman" w:hAnsi="Times New Roman"/>
                <w:b/>
                <w:i/>
                <w:sz w:val="22"/>
                <w:szCs w:val="22"/>
              </w:rPr>
              <w:lastRenderedPageBreak/>
              <w:t>Опис та приклади формальних несуттєвих помилок.</w:t>
            </w:r>
          </w:p>
          <w:p w:rsidR="007428F6" w:rsidRPr="007428F6" w:rsidRDefault="007428F6" w:rsidP="007428F6">
            <w:pPr>
              <w:widowControl w:val="0"/>
              <w:jc w:val="both"/>
              <w:rPr>
                <w:rFonts w:ascii="Times New Roman" w:hAnsi="Times New Roman"/>
              </w:rPr>
            </w:pPr>
            <w:r w:rsidRPr="007428F6">
              <w:rPr>
                <w:rFonts w:ascii="Times New Roman" w:hAnsi="Times New Roman"/>
                <w:sz w:val="22"/>
                <w:szCs w:val="22"/>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7428F6" w:rsidRPr="007428F6" w:rsidRDefault="007428F6" w:rsidP="007428F6">
            <w:pPr>
              <w:widowControl w:val="0"/>
              <w:jc w:val="both"/>
              <w:rPr>
                <w:rFonts w:ascii="Times New Roman" w:hAnsi="Times New Roman"/>
              </w:rPr>
            </w:pPr>
            <w:r w:rsidRPr="007428F6">
              <w:rPr>
                <w:rFonts w:ascii="Times New Roman" w:hAnsi="Times New Roman"/>
                <w:sz w:val="22"/>
                <w:szCs w:val="22"/>
              </w:rPr>
              <w:t>«Формальними (несуттєвими) вважаються помилки, що пов’язані з</w:t>
            </w:r>
            <w:r w:rsidR="00F741B9">
              <w:rPr>
                <w:rFonts w:ascii="Times New Roman" w:hAnsi="Times New Roman"/>
                <w:sz w:val="22"/>
                <w:szCs w:val="22"/>
              </w:rPr>
              <w:t xml:space="preserve"> </w:t>
            </w:r>
            <w:r w:rsidRPr="007428F6">
              <w:rPr>
                <w:rFonts w:ascii="Times New Roman" w:hAnsi="Times New Roman"/>
                <w:sz w:val="22"/>
                <w:szCs w:val="22"/>
              </w:rPr>
              <w:t xml:space="preserve">оформленням тендерної пропозиції та не впливають на зміст тендерної пропозиції, а саме технічні помилки та описки. </w:t>
            </w:r>
          </w:p>
          <w:p w:rsidR="007428F6" w:rsidRPr="007428F6" w:rsidRDefault="007428F6" w:rsidP="007428F6">
            <w:pPr>
              <w:widowControl w:val="0"/>
              <w:jc w:val="both"/>
              <w:rPr>
                <w:rFonts w:ascii="Times New Roman" w:hAnsi="Times New Roman"/>
                <w:i/>
                <w:u w:val="single"/>
              </w:rPr>
            </w:pPr>
            <w:r w:rsidRPr="007428F6">
              <w:rPr>
                <w:rFonts w:ascii="Times New Roman" w:hAnsi="Times New Roman"/>
                <w:i/>
                <w:sz w:val="22"/>
                <w:szCs w:val="22"/>
                <w:u w:val="single"/>
              </w:rPr>
              <w:t>Опис формальних помилок:</w:t>
            </w:r>
          </w:p>
          <w:p w:rsidR="007428F6" w:rsidRPr="007428F6" w:rsidRDefault="007428F6" w:rsidP="007428F6">
            <w:pPr>
              <w:widowControl w:val="0"/>
              <w:jc w:val="both"/>
              <w:rPr>
                <w:rFonts w:ascii="Times New Roman" w:hAnsi="Times New Roman"/>
              </w:rPr>
            </w:pPr>
            <w:r w:rsidRPr="007428F6">
              <w:rPr>
                <w:rFonts w:ascii="Times New Roman" w:hAnsi="Times New Roman"/>
                <w:sz w:val="22"/>
                <w:szCs w:val="22"/>
              </w:rPr>
              <w:t>1.</w:t>
            </w:r>
            <w:r w:rsidRPr="007428F6">
              <w:rPr>
                <w:rFonts w:ascii="Times New Roman" w:hAnsi="Times New Roman"/>
                <w:sz w:val="22"/>
                <w:szCs w:val="22"/>
              </w:rPr>
              <w:tab/>
              <w:t>Інформація / документ, подана учасником процедури закупівлі у складі тендерної пропозиції, містить помилку (помилки) у частині:</w:t>
            </w:r>
          </w:p>
          <w:p w:rsidR="007428F6" w:rsidRPr="007428F6" w:rsidRDefault="007428F6" w:rsidP="007428F6">
            <w:pPr>
              <w:widowControl w:val="0"/>
              <w:jc w:val="both"/>
              <w:rPr>
                <w:rFonts w:ascii="Times New Roman" w:hAnsi="Times New Roman"/>
              </w:rPr>
            </w:pPr>
            <w:r w:rsidRPr="007428F6">
              <w:rPr>
                <w:rFonts w:ascii="Times New Roman" w:hAnsi="Times New Roman"/>
                <w:sz w:val="22"/>
                <w:szCs w:val="22"/>
              </w:rPr>
              <w:t>—</w:t>
            </w:r>
            <w:r w:rsidRPr="007428F6">
              <w:rPr>
                <w:rFonts w:ascii="Times New Roman" w:hAnsi="Times New Roman"/>
                <w:sz w:val="22"/>
                <w:szCs w:val="22"/>
              </w:rPr>
              <w:tab/>
              <w:t>уживання великої літери;</w:t>
            </w:r>
          </w:p>
          <w:p w:rsidR="007428F6" w:rsidRPr="007428F6" w:rsidRDefault="007428F6" w:rsidP="007428F6">
            <w:pPr>
              <w:widowControl w:val="0"/>
              <w:jc w:val="both"/>
              <w:rPr>
                <w:rFonts w:ascii="Times New Roman" w:hAnsi="Times New Roman"/>
              </w:rPr>
            </w:pPr>
            <w:r w:rsidRPr="007428F6">
              <w:rPr>
                <w:rFonts w:ascii="Times New Roman" w:hAnsi="Times New Roman"/>
                <w:sz w:val="22"/>
                <w:szCs w:val="22"/>
              </w:rPr>
              <w:t>—</w:t>
            </w:r>
            <w:r w:rsidRPr="007428F6">
              <w:rPr>
                <w:rFonts w:ascii="Times New Roman" w:hAnsi="Times New Roman"/>
                <w:sz w:val="22"/>
                <w:szCs w:val="22"/>
              </w:rPr>
              <w:tab/>
              <w:t>уживання розділових знаків та відмінювання слів у реченні;</w:t>
            </w:r>
          </w:p>
          <w:p w:rsidR="007428F6" w:rsidRPr="007428F6" w:rsidRDefault="007428F6" w:rsidP="007428F6">
            <w:pPr>
              <w:widowControl w:val="0"/>
              <w:jc w:val="both"/>
              <w:rPr>
                <w:rFonts w:ascii="Times New Roman" w:hAnsi="Times New Roman"/>
              </w:rPr>
            </w:pPr>
            <w:r w:rsidRPr="007428F6">
              <w:rPr>
                <w:rFonts w:ascii="Times New Roman" w:hAnsi="Times New Roman"/>
                <w:sz w:val="22"/>
                <w:szCs w:val="22"/>
              </w:rPr>
              <w:t>—</w:t>
            </w:r>
            <w:r w:rsidRPr="007428F6">
              <w:rPr>
                <w:rFonts w:ascii="Times New Roman" w:hAnsi="Times New Roman"/>
                <w:sz w:val="22"/>
                <w:szCs w:val="22"/>
              </w:rPr>
              <w:tab/>
              <w:t>використання слова або мовного звороту, запозичених з іншої мови;</w:t>
            </w:r>
          </w:p>
          <w:p w:rsidR="007428F6" w:rsidRPr="007428F6" w:rsidRDefault="007428F6" w:rsidP="007428F6">
            <w:pPr>
              <w:widowControl w:val="0"/>
              <w:jc w:val="both"/>
              <w:rPr>
                <w:rFonts w:ascii="Times New Roman" w:hAnsi="Times New Roman"/>
              </w:rPr>
            </w:pPr>
            <w:r w:rsidRPr="007428F6">
              <w:rPr>
                <w:rFonts w:ascii="Times New Roman" w:hAnsi="Times New Roman"/>
                <w:sz w:val="22"/>
                <w:szCs w:val="22"/>
              </w:rPr>
              <w:t>—</w:t>
            </w:r>
            <w:r w:rsidRPr="007428F6">
              <w:rPr>
                <w:rFonts w:ascii="Times New Roman" w:hAnsi="Times New Roman"/>
                <w:sz w:val="22"/>
                <w:szCs w:val="22"/>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428F6" w:rsidRPr="007428F6" w:rsidRDefault="007428F6" w:rsidP="007428F6">
            <w:pPr>
              <w:widowControl w:val="0"/>
              <w:jc w:val="both"/>
              <w:rPr>
                <w:rFonts w:ascii="Times New Roman" w:hAnsi="Times New Roman"/>
              </w:rPr>
            </w:pPr>
            <w:r w:rsidRPr="007428F6">
              <w:rPr>
                <w:rFonts w:ascii="Times New Roman" w:hAnsi="Times New Roman"/>
                <w:sz w:val="22"/>
                <w:szCs w:val="22"/>
              </w:rPr>
              <w:t>—</w:t>
            </w:r>
            <w:r w:rsidRPr="007428F6">
              <w:rPr>
                <w:rFonts w:ascii="Times New Roman" w:hAnsi="Times New Roman"/>
                <w:sz w:val="22"/>
                <w:szCs w:val="22"/>
              </w:rPr>
              <w:tab/>
              <w:t>застосування правил переносу частини слова з рядка в рядок;</w:t>
            </w:r>
          </w:p>
          <w:p w:rsidR="007428F6" w:rsidRPr="007428F6" w:rsidRDefault="007428F6" w:rsidP="007428F6">
            <w:pPr>
              <w:widowControl w:val="0"/>
              <w:jc w:val="both"/>
              <w:rPr>
                <w:rFonts w:ascii="Times New Roman" w:hAnsi="Times New Roman"/>
              </w:rPr>
            </w:pPr>
            <w:r w:rsidRPr="007428F6">
              <w:rPr>
                <w:rFonts w:ascii="Times New Roman" w:hAnsi="Times New Roman"/>
                <w:sz w:val="22"/>
                <w:szCs w:val="22"/>
              </w:rPr>
              <w:t>—</w:t>
            </w:r>
            <w:r w:rsidRPr="007428F6">
              <w:rPr>
                <w:rFonts w:ascii="Times New Roman" w:hAnsi="Times New Roman"/>
                <w:sz w:val="22"/>
                <w:szCs w:val="22"/>
              </w:rPr>
              <w:tab/>
              <w:t>написання слів разом та/або окремо, та/або через дефіс;</w:t>
            </w:r>
          </w:p>
          <w:p w:rsidR="007428F6" w:rsidRPr="007428F6" w:rsidRDefault="007428F6" w:rsidP="007428F6">
            <w:pPr>
              <w:widowControl w:val="0"/>
              <w:jc w:val="both"/>
              <w:rPr>
                <w:rFonts w:ascii="Times New Roman" w:hAnsi="Times New Roman"/>
              </w:rPr>
            </w:pPr>
            <w:r w:rsidRPr="007428F6">
              <w:rPr>
                <w:rFonts w:ascii="Times New Roman" w:hAnsi="Times New Roman"/>
                <w:sz w:val="22"/>
                <w:szCs w:val="22"/>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428F6" w:rsidRPr="007428F6" w:rsidRDefault="007428F6" w:rsidP="007428F6">
            <w:pPr>
              <w:widowControl w:val="0"/>
              <w:jc w:val="both"/>
              <w:rPr>
                <w:rFonts w:ascii="Times New Roman" w:hAnsi="Times New Roman"/>
              </w:rPr>
            </w:pPr>
            <w:r w:rsidRPr="007428F6">
              <w:rPr>
                <w:rFonts w:ascii="Times New Roman" w:hAnsi="Times New Roman"/>
                <w:sz w:val="22"/>
                <w:szCs w:val="22"/>
              </w:rPr>
              <w:t>2.</w:t>
            </w:r>
            <w:r w:rsidRPr="007428F6">
              <w:rPr>
                <w:rFonts w:ascii="Times New Roman" w:hAnsi="Times New Roman"/>
                <w:sz w:val="22"/>
                <w:szCs w:val="22"/>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7428F6" w:rsidRPr="007428F6" w:rsidRDefault="007428F6" w:rsidP="007428F6">
            <w:pPr>
              <w:widowControl w:val="0"/>
              <w:jc w:val="both"/>
              <w:rPr>
                <w:rFonts w:ascii="Times New Roman" w:hAnsi="Times New Roman"/>
              </w:rPr>
            </w:pPr>
            <w:r w:rsidRPr="007428F6">
              <w:rPr>
                <w:rFonts w:ascii="Times New Roman" w:hAnsi="Times New Roman"/>
                <w:sz w:val="22"/>
                <w:szCs w:val="22"/>
              </w:rPr>
              <w:t>3.</w:t>
            </w:r>
            <w:r w:rsidRPr="007428F6">
              <w:rPr>
                <w:rFonts w:ascii="Times New Roman" w:hAnsi="Times New Roman"/>
                <w:sz w:val="22"/>
                <w:szCs w:val="22"/>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428F6" w:rsidRPr="007428F6" w:rsidRDefault="007428F6" w:rsidP="007428F6">
            <w:pPr>
              <w:widowControl w:val="0"/>
              <w:jc w:val="both"/>
              <w:rPr>
                <w:rFonts w:ascii="Times New Roman" w:hAnsi="Times New Roman"/>
              </w:rPr>
            </w:pPr>
            <w:r w:rsidRPr="007428F6">
              <w:rPr>
                <w:rFonts w:ascii="Times New Roman" w:hAnsi="Times New Roman"/>
                <w:sz w:val="22"/>
                <w:szCs w:val="22"/>
              </w:rPr>
              <w:t>4.</w:t>
            </w:r>
            <w:r w:rsidRPr="007428F6">
              <w:rPr>
                <w:rFonts w:ascii="Times New Roman" w:hAnsi="Times New Roman"/>
                <w:sz w:val="22"/>
                <w:szCs w:val="22"/>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7428F6" w:rsidRPr="007428F6" w:rsidRDefault="007428F6" w:rsidP="007428F6">
            <w:pPr>
              <w:widowControl w:val="0"/>
              <w:jc w:val="both"/>
              <w:rPr>
                <w:rFonts w:ascii="Times New Roman" w:hAnsi="Times New Roman"/>
              </w:rPr>
            </w:pPr>
            <w:r w:rsidRPr="007428F6">
              <w:rPr>
                <w:rFonts w:ascii="Times New Roman" w:hAnsi="Times New Roman"/>
                <w:sz w:val="22"/>
                <w:szCs w:val="22"/>
              </w:rPr>
              <w:t>5.</w:t>
            </w:r>
            <w:r w:rsidRPr="007428F6">
              <w:rPr>
                <w:rFonts w:ascii="Times New Roman" w:hAnsi="Times New Roman"/>
                <w:sz w:val="22"/>
                <w:szCs w:val="22"/>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428F6" w:rsidRPr="007428F6" w:rsidRDefault="007428F6" w:rsidP="007428F6">
            <w:pPr>
              <w:widowControl w:val="0"/>
              <w:jc w:val="both"/>
              <w:rPr>
                <w:rFonts w:ascii="Times New Roman" w:hAnsi="Times New Roman"/>
              </w:rPr>
            </w:pPr>
            <w:r w:rsidRPr="007428F6">
              <w:rPr>
                <w:rFonts w:ascii="Times New Roman" w:hAnsi="Times New Roman"/>
                <w:sz w:val="22"/>
                <w:szCs w:val="22"/>
              </w:rPr>
              <w:t>6.</w:t>
            </w:r>
            <w:r w:rsidRPr="007428F6">
              <w:rPr>
                <w:rFonts w:ascii="Times New Roman" w:hAnsi="Times New Roman"/>
                <w:sz w:val="22"/>
                <w:szCs w:val="22"/>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428F6" w:rsidRPr="007428F6" w:rsidRDefault="007428F6" w:rsidP="007428F6">
            <w:pPr>
              <w:widowControl w:val="0"/>
              <w:jc w:val="both"/>
              <w:rPr>
                <w:rFonts w:ascii="Times New Roman" w:hAnsi="Times New Roman"/>
              </w:rPr>
            </w:pPr>
            <w:r w:rsidRPr="007428F6">
              <w:rPr>
                <w:rFonts w:ascii="Times New Roman" w:hAnsi="Times New Roman"/>
                <w:sz w:val="22"/>
                <w:szCs w:val="22"/>
              </w:rPr>
              <w:t>7.</w:t>
            </w:r>
            <w:r w:rsidRPr="007428F6">
              <w:rPr>
                <w:rFonts w:ascii="Times New Roman" w:hAnsi="Times New Roman"/>
                <w:sz w:val="22"/>
                <w:szCs w:val="22"/>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428F6" w:rsidRPr="007428F6" w:rsidRDefault="007428F6" w:rsidP="007428F6">
            <w:pPr>
              <w:widowControl w:val="0"/>
              <w:jc w:val="both"/>
              <w:rPr>
                <w:rFonts w:ascii="Times New Roman" w:hAnsi="Times New Roman"/>
              </w:rPr>
            </w:pPr>
            <w:r w:rsidRPr="007428F6">
              <w:rPr>
                <w:rFonts w:ascii="Times New Roman" w:hAnsi="Times New Roman"/>
                <w:sz w:val="22"/>
                <w:szCs w:val="22"/>
              </w:rPr>
              <w:t>8.</w:t>
            </w:r>
            <w:r w:rsidRPr="007428F6">
              <w:rPr>
                <w:rFonts w:ascii="Times New Roman" w:hAnsi="Times New Roman"/>
                <w:sz w:val="22"/>
                <w:szCs w:val="22"/>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428F6" w:rsidRPr="007428F6" w:rsidRDefault="007428F6" w:rsidP="007428F6">
            <w:pPr>
              <w:widowControl w:val="0"/>
              <w:jc w:val="both"/>
              <w:rPr>
                <w:rFonts w:ascii="Times New Roman" w:hAnsi="Times New Roman"/>
              </w:rPr>
            </w:pPr>
            <w:r w:rsidRPr="007428F6">
              <w:rPr>
                <w:rFonts w:ascii="Times New Roman" w:hAnsi="Times New Roman"/>
                <w:sz w:val="22"/>
                <w:szCs w:val="22"/>
              </w:rPr>
              <w:t>9.</w:t>
            </w:r>
            <w:r w:rsidRPr="007428F6">
              <w:rPr>
                <w:rFonts w:ascii="Times New Roman" w:hAnsi="Times New Roman"/>
                <w:sz w:val="22"/>
                <w:szCs w:val="22"/>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428F6" w:rsidRPr="007428F6" w:rsidRDefault="007428F6" w:rsidP="007428F6">
            <w:pPr>
              <w:widowControl w:val="0"/>
              <w:jc w:val="both"/>
              <w:rPr>
                <w:rFonts w:ascii="Times New Roman" w:hAnsi="Times New Roman"/>
              </w:rPr>
            </w:pPr>
            <w:r w:rsidRPr="007428F6">
              <w:rPr>
                <w:rFonts w:ascii="Times New Roman" w:hAnsi="Times New Roman"/>
                <w:sz w:val="22"/>
                <w:szCs w:val="22"/>
              </w:rPr>
              <w:t>10.</w:t>
            </w:r>
            <w:r w:rsidRPr="007428F6">
              <w:rPr>
                <w:rFonts w:ascii="Times New Roman" w:hAnsi="Times New Roman"/>
                <w:sz w:val="22"/>
                <w:szCs w:val="22"/>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w:t>
            </w:r>
            <w:r w:rsidRPr="007428F6">
              <w:rPr>
                <w:rFonts w:ascii="Times New Roman" w:hAnsi="Times New Roman"/>
                <w:sz w:val="22"/>
                <w:szCs w:val="22"/>
              </w:rPr>
              <w:lastRenderedPageBreak/>
              <w:t>що такі назва, найменування були змінені відповідно до законодавства після того, як відповідний документ (документи) був (були) поданий (подані).</w:t>
            </w:r>
          </w:p>
          <w:p w:rsidR="007428F6" w:rsidRPr="007428F6" w:rsidRDefault="007428F6" w:rsidP="007428F6">
            <w:pPr>
              <w:widowControl w:val="0"/>
              <w:jc w:val="both"/>
              <w:rPr>
                <w:rFonts w:ascii="Times New Roman" w:hAnsi="Times New Roman"/>
              </w:rPr>
            </w:pPr>
            <w:r w:rsidRPr="007428F6">
              <w:rPr>
                <w:rFonts w:ascii="Times New Roman" w:hAnsi="Times New Roman"/>
                <w:sz w:val="22"/>
                <w:szCs w:val="22"/>
              </w:rPr>
              <w:t>11.</w:t>
            </w:r>
            <w:r w:rsidRPr="007428F6">
              <w:rPr>
                <w:rFonts w:ascii="Times New Roman" w:hAnsi="Times New Roman"/>
                <w:sz w:val="22"/>
                <w:szCs w:val="22"/>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428F6" w:rsidRPr="007428F6" w:rsidRDefault="007428F6" w:rsidP="007428F6">
            <w:pPr>
              <w:widowControl w:val="0"/>
              <w:jc w:val="both"/>
              <w:rPr>
                <w:rFonts w:ascii="Times New Roman" w:hAnsi="Times New Roman"/>
              </w:rPr>
            </w:pPr>
            <w:r w:rsidRPr="007428F6">
              <w:rPr>
                <w:rFonts w:ascii="Times New Roman" w:hAnsi="Times New Roman"/>
                <w:sz w:val="22"/>
                <w:szCs w:val="22"/>
              </w:rPr>
              <w:t>12.</w:t>
            </w:r>
            <w:r w:rsidRPr="007428F6">
              <w:rPr>
                <w:rFonts w:ascii="Times New Roman" w:hAnsi="Times New Roman"/>
                <w:sz w:val="22"/>
                <w:szCs w:val="22"/>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428F6" w:rsidRPr="007428F6" w:rsidRDefault="007428F6" w:rsidP="007428F6">
            <w:pPr>
              <w:widowControl w:val="0"/>
              <w:jc w:val="both"/>
              <w:rPr>
                <w:rFonts w:ascii="Times New Roman" w:hAnsi="Times New Roman"/>
                <w:i/>
                <w:u w:val="single"/>
              </w:rPr>
            </w:pPr>
            <w:r w:rsidRPr="007428F6">
              <w:rPr>
                <w:rFonts w:ascii="Times New Roman" w:hAnsi="Times New Roman"/>
                <w:i/>
                <w:sz w:val="22"/>
                <w:szCs w:val="22"/>
                <w:u w:val="single"/>
              </w:rPr>
              <w:t>Приклади формальних помилок:</w:t>
            </w:r>
          </w:p>
          <w:p w:rsidR="007428F6" w:rsidRPr="007428F6" w:rsidRDefault="007428F6" w:rsidP="007428F6">
            <w:pPr>
              <w:widowControl w:val="0"/>
              <w:jc w:val="both"/>
              <w:rPr>
                <w:rFonts w:ascii="Times New Roman" w:hAnsi="Times New Roman"/>
              </w:rPr>
            </w:pPr>
            <w:r w:rsidRPr="007428F6">
              <w:rPr>
                <w:rFonts w:ascii="Times New Roman" w:hAnsi="Times New Roman"/>
                <w:sz w:val="22"/>
                <w:szCs w:val="22"/>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7428F6" w:rsidRPr="007428F6" w:rsidRDefault="007428F6" w:rsidP="007428F6">
            <w:pPr>
              <w:widowControl w:val="0"/>
              <w:jc w:val="both"/>
              <w:rPr>
                <w:rFonts w:ascii="Times New Roman" w:hAnsi="Times New Roman"/>
              </w:rPr>
            </w:pPr>
            <w:r w:rsidRPr="007428F6">
              <w:rPr>
                <w:rFonts w:ascii="Times New Roman" w:hAnsi="Times New Roman"/>
                <w:sz w:val="22"/>
                <w:szCs w:val="22"/>
              </w:rPr>
              <w:t>—  «</w:t>
            </w:r>
            <w:proofErr w:type="spellStart"/>
            <w:r w:rsidRPr="007428F6">
              <w:rPr>
                <w:rFonts w:ascii="Times New Roman" w:hAnsi="Times New Roman"/>
                <w:sz w:val="22"/>
                <w:szCs w:val="22"/>
              </w:rPr>
              <w:t>м.київ</w:t>
            </w:r>
            <w:proofErr w:type="spellEnd"/>
            <w:r w:rsidRPr="007428F6">
              <w:rPr>
                <w:rFonts w:ascii="Times New Roman" w:hAnsi="Times New Roman"/>
                <w:sz w:val="22"/>
                <w:szCs w:val="22"/>
              </w:rPr>
              <w:t>» замість «</w:t>
            </w:r>
            <w:proofErr w:type="spellStart"/>
            <w:r w:rsidRPr="007428F6">
              <w:rPr>
                <w:rFonts w:ascii="Times New Roman" w:hAnsi="Times New Roman"/>
                <w:sz w:val="22"/>
                <w:szCs w:val="22"/>
              </w:rPr>
              <w:t>м.Київ</w:t>
            </w:r>
            <w:proofErr w:type="spellEnd"/>
            <w:r w:rsidRPr="007428F6">
              <w:rPr>
                <w:rFonts w:ascii="Times New Roman" w:hAnsi="Times New Roman"/>
                <w:sz w:val="22"/>
                <w:szCs w:val="22"/>
              </w:rPr>
              <w:t>»;</w:t>
            </w:r>
          </w:p>
          <w:p w:rsidR="007428F6" w:rsidRPr="007428F6" w:rsidRDefault="007428F6" w:rsidP="007428F6">
            <w:pPr>
              <w:widowControl w:val="0"/>
              <w:jc w:val="both"/>
              <w:rPr>
                <w:rFonts w:ascii="Times New Roman" w:hAnsi="Times New Roman"/>
              </w:rPr>
            </w:pPr>
            <w:r w:rsidRPr="007428F6">
              <w:rPr>
                <w:rFonts w:ascii="Times New Roman" w:hAnsi="Times New Roman"/>
                <w:sz w:val="22"/>
                <w:szCs w:val="22"/>
              </w:rPr>
              <w:t>— «поряд -</w:t>
            </w:r>
            <w:proofErr w:type="spellStart"/>
            <w:r w:rsidRPr="007428F6">
              <w:rPr>
                <w:rFonts w:ascii="Times New Roman" w:hAnsi="Times New Roman"/>
                <w:sz w:val="22"/>
                <w:szCs w:val="22"/>
              </w:rPr>
              <w:t>ок</w:t>
            </w:r>
            <w:proofErr w:type="spellEnd"/>
            <w:r w:rsidRPr="007428F6">
              <w:rPr>
                <w:rFonts w:ascii="Times New Roman" w:hAnsi="Times New Roman"/>
                <w:sz w:val="22"/>
                <w:szCs w:val="22"/>
              </w:rPr>
              <w:t>» замість «</w:t>
            </w:r>
            <w:proofErr w:type="spellStart"/>
            <w:r w:rsidRPr="007428F6">
              <w:rPr>
                <w:rFonts w:ascii="Times New Roman" w:hAnsi="Times New Roman"/>
                <w:sz w:val="22"/>
                <w:szCs w:val="22"/>
              </w:rPr>
              <w:t>поря</w:t>
            </w:r>
            <w:proofErr w:type="spellEnd"/>
            <w:r w:rsidRPr="007428F6">
              <w:rPr>
                <w:rFonts w:ascii="Times New Roman" w:hAnsi="Times New Roman"/>
                <w:sz w:val="22"/>
                <w:szCs w:val="22"/>
              </w:rPr>
              <w:t xml:space="preserve"> – док»;</w:t>
            </w:r>
          </w:p>
          <w:p w:rsidR="007428F6" w:rsidRPr="007428F6" w:rsidRDefault="007428F6" w:rsidP="007428F6">
            <w:pPr>
              <w:widowControl w:val="0"/>
              <w:jc w:val="both"/>
              <w:rPr>
                <w:rFonts w:ascii="Times New Roman" w:hAnsi="Times New Roman"/>
              </w:rPr>
            </w:pPr>
            <w:r w:rsidRPr="007428F6">
              <w:rPr>
                <w:rFonts w:ascii="Times New Roman" w:hAnsi="Times New Roman"/>
                <w:sz w:val="22"/>
                <w:szCs w:val="22"/>
              </w:rPr>
              <w:t>— «</w:t>
            </w:r>
            <w:proofErr w:type="spellStart"/>
            <w:r w:rsidRPr="007428F6">
              <w:rPr>
                <w:rFonts w:ascii="Times New Roman" w:hAnsi="Times New Roman"/>
                <w:sz w:val="22"/>
                <w:szCs w:val="22"/>
              </w:rPr>
              <w:t>ненадається</w:t>
            </w:r>
            <w:proofErr w:type="spellEnd"/>
            <w:r w:rsidRPr="007428F6">
              <w:rPr>
                <w:rFonts w:ascii="Times New Roman" w:hAnsi="Times New Roman"/>
                <w:sz w:val="22"/>
                <w:szCs w:val="22"/>
              </w:rPr>
              <w:t>» замість «не надається»»;</w:t>
            </w:r>
          </w:p>
          <w:p w:rsidR="007428F6" w:rsidRPr="007428F6" w:rsidRDefault="007428F6" w:rsidP="007428F6">
            <w:pPr>
              <w:widowControl w:val="0"/>
              <w:jc w:val="both"/>
              <w:rPr>
                <w:rFonts w:ascii="Times New Roman" w:hAnsi="Times New Roman"/>
              </w:rPr>
            </w:pPr>
            <w:r w:rsidRPr="007428F6">
              <w:rPr>
                <w:rFonts w:ascii="Times New Roman" w:hAnsi="Times New Roman"/>
                <w:sz w:val="22"/>
                <w:szCs w:val="22"/>
              </w:rPr>
              <w:t>— «______________№_____________» замість «14.08.2020 №320/13/14-01»</w:t>
            </w:r>
          </w:p>
          <w:p w:rsidR="007428F6" w:rsidRDefault="007428F6" w:rsidP="007428F6">
            <w:pPr>
              <w:widowControl w:val="0"/>
              <w:jc w:val="both"/>
              <w:rPr>
                <w:rFonts w:ascii="Times New Roman" w:hAnsi="Times New Roman"/>
              </w:rPr>
            </w:pPr>
            <w:r w:rsidRPr="007428F6">
              <w:rPr>
                <w:rFonts w:ascii="Times New Roman" w:hAnsi="Times New Roman"/>
                <w:sz w:val="22"/>
                <w:szCs w:val="22"/>
              </w:rPr>
              <w:t>— учасник розмістив (завантажив) документ у форматі «JPG</w:t>
            </w:r>
            <w:r>
              <w:rPr>
                <w:rFonts w:ascii="Times New Roman" w:hAnsi="Times New Roman"/>
              </w:rPr>
              <w:t xml:space="preserve">» замість  </w:t>
            </w:r>
            <w:r w:rsidRPr="007428F6">
              <w:rPr>
                <w:rFonts w:ascii="Times New Roman" w:hAnsi="Times New Roman"/>
                <w:sz w:val="22"/>
                <w:szCs w:val="22"/>
              </w:rPr>
              <w:t>документа у форматі «</w:t>
            </w:r>
            <w:proofErr w:type="spellStart"/>
            <w:r w:rsidRPr="007428F6">
              <w:rPr>
                <w:rFonts w:ascii="Times New Roman" w:hAnsi="Times New Roman"/>
                <w:sz w:val="22"/>
                <w:szCs w:val="22"/>
              </w:rPr>
              <w:t>pdf</w:t>
            </w:r>
            <w:proofErr w:type="spellEnd"/>
            <w:r w:rsidRPr="007428F6">
              <w:rPr>
                <w:rFonts w:ascii="Times New Roman" w:hAnsi="Times New Roman"/>
                <w:sz w:val="22"/>
                <w:szCs w:val="22"/>
              </w:rPr>
              <w:t>» (</w:t>
            </w:r>
            <w:proofErr w:type="spellStart"/>
            <w:r w:rsidRPr="007428F6">
              <w:rPr>
                <w:rFonts w:ascii="Times New Roman" w:hAnsi="Times New Roman"/>
                <w:sz w:val="22"/>
                <w:szCs w:val="22"/>
              </w:rPr>
              <w:t>PortableDocumentFormat</w:t>
            </w:r>
            <w:proofErr w:type="spellEnd"/>
            <w:r w:rsidRPr="007428F6">
              <w:rPr>
                <w:rFonts w:ascii="Times New Roman" w:hAnsi="Times New Roman"/>
                <w:sz w:val="22"/>
                <w:szCs w:val="22"/>
              </w:rPr>
              <w:t>)».</w:t>
            </w:r>
          </w:p>
          <w:p w:rsidR="007428F6" w:rsidRPr="007428F6" w:rsidRDefault="007428F6" w:rsidP="007428F6">
            <w:pPr>
              <w:widowControl w:val="0"/>
              <w:ind w:left="40" w:hanging="20"/>
              <w:jc w:val="both"/>
              <w:rPr>
                <w:rFonts w:ascii="Times New Roman" w:hAnsi="Times New Roman"/>
                <w:color w:val="000000"/>
              </w:rPr>
            </w:pPr>
            <w:r w:rsidRPr="007428F6">
              <w:rPr>
                <w:rFonts w:ascii="Times New Roman" w:hAnsi="Times New Roman"/>
                <w:color w:val="000000"/>
                <w:sz w:val="22"/>
                <w:szCs w:val="22"/>
              </w:rPr>
              <w:t xml:space="preserve">Документи, що не передбачені законодавством для учасників </w:t>
            </w:r>
            <w:r w:rsidRPr="007428F6">
              <w:rPr>
                <w:rFonts w:ascii="Times New Roman" w:hAnsi="Times New Roman"/>
                <w:sz w:val="22"/>
                <w:szCs w:val="22"/>
              </w:rPr>
              <w:t>—</w:t>
            </w:r>
            <w:r w:rsidRPr="007428F6">
              <w:rPr>
                <w:rFonts w:ascii="Times New Roman" w:hAnsi="Times New Roman"/>
                <w:color w:val="000000"/>
                <w:sz w:val="22"/>
                <w:szCs w:val="22"/>
              </w:rPr>
              <w:t xml:space="preserve"> юридичних, фізичних осіб, у тому числі фізичних осіб </w:t>
            </w:r>
            <w:r w:rsidRPr="007428F6">
              <w:rPr>
                <w:rFonts w:ascii="Times New Roman" w:hAnsi="Times New Roman"/>
                <w:sz w:val="22"/>
                <w:szCs w:val="22"/>
              </w:rPr>
              <w:t>—</w:t>
            </w:r>
            <w:r w:rsidRPr="007428F6">
              <w:rPr>
                <w:rFonts w:ascii="Times New Roman" w:hAnsi="Times New Roman"/>
                <w:color w:val="000000"/>
                <w:sz w:val="22"/>
                <w:szCs w:val="22"/>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7428F6">
              <w:rPr>
                <w:rFonts w:ascii="Times New Roman" w:hAnsi="Times New Roman"/>
                <w:sz w:val="22"/>
                <w:szCs w:val="22"/>
              </w:rPr>
              <w:t>—</w:t>
            </w:r>
            <w:r w:rsidRPr="007428F6">
              <w:rPr>
                <w:rFonts w:ascii="Times New Roman" w:hAnsi="Times New Roman"/>
                <w:color w:val="000000"/>
                <w:sz w:val="22"/>
                <w:szCs w:val="22"/>
              </w:rPr>
              <w:t xml:space="preserve"> юридичних, фізичних осіб, у тому числі фізичних осіб </w:t>
            </w:r>
            <w:r w:rsidRPr="007428F6">
              <w:rPr>
                <w:rFonts w:ascii="Times New Roman" w:hAnsi="Times New Roman"/>
                <w:sz w:val="22"/>
                <w:szCs w:val="22"/>
              </w:rPr>
              <w:t>—</w:t>
            </w:r>
            <w:r w:rsidRPr="007428F6">
              <w:rPr>
                <w:rFonts w:ascii="Times New Roman" w:hAnsi="Times New Roman"/>
                <w:color w:val="000000"/>
                <w:sz w:val="22"/>
                <w:szCs w:val="22"/>
              </w:rPr>
              <w:t xml:space="preserve"> підприємців, у складі тендерної пропозиції, не може бути підставою для її відхилення замовником.</w:t>
            </w:r>
          </w:p>
          <w:p w:rsidR="007428F6" w:rsidRPr="007428F6" w:rsidRDefault="007428F6" w:rsidP="007428F6">
            <w:pPr>
              <w:widowControl w:val="0"/>
              <w:ind w:left="40" w:hanging="20"/>
              <w:jc w:val="both"/>
              <w:rPr>
                <w:rFonts w:ascii="Times New Roman" w:hAnsi="Times New Roman"/>
                <w:b/>
                <w:color w:val="000000"/>
              </w:rPr>
            </w:pPr>
            <w:r w:rsidRPr="007428F6">
              <w:rPr>
                <w:rFonts w:ascii="Times New Roman" w:hAnsi="Times New Roman"/>
                <w:b/>
                <w:color w:val="000000"/>
                <w:sz w:val="22"/>
                <w:szCs w:val="22"/>
              </w:rPr>
              <w:t>УВАГА!!!</w:t>
            </w:r>
          </w:p>
          <w:p w:rsidR="007428F6" w:rsidRPr="007428F6" w:rsidRDefault="007428F6" w:rsidP="007428F6">
            <w:pPr>
              <w:widowControl w:val="0"/>
              <w:jc w:val="both"/>
              <w:rPr>
                <w:rFonts w:ascii="Times New Roman" w:hAnsi="Times New Roman"/>
                <w:b/>
                <w:color w:val="000000"/>
              </w:rPr>
            </w:pPr>
            <w:bookmarkStart w:id="0" w:name="_heading=h.3znysh7" w:colFirst="0" w:colLast="0"/>
            <w:bookmarkEnd w:id="0"/>
            <w:r w:rsidRPr="007428F6">
              <w:rPr>
                <w:rFonts w:ascii="Times New Roman" w:hAnsi="Times New Roman"/>
                <w:b/>
                <w:color w:val="000000"/>
                <w:sz w:val="22"/>
                <w:szCs w:val="22"/>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7428F6">
              <w:rPr>
                <w:rFonts w:ascii="Times New Roman" w:hAnsi="Times New Roman"/>
                <w:b/>
                <w:color w:val="000000"/>
                <w:sz w:val="22"/>
                <w:szCs w:val="22"/>
              </w:rPr>
              <w:t>скан-копій</w:t>
            </w:r>
            <w:proofErr w:type="spellEnd"/>
            <w:r w:rsidRPr="007428F6">
              <w:rPr>
                <w:rFonts w:ascii="Times New Roman" w:hAnsi="Times New Roman"/>
                <w:b/>
                <w:color w:val="000000"/>
                <w:sz w:val="22"/>
                <w:szCs w:val="22"/>
              </w:rPr>
              <w:t xml:space="preserve"> через електронну систему закупівель. Тендерна пропозиція учасника має відповідати ряду вимог: </w:t>
            </w:r>
          </w:p>
          <w:p w:rsidR="007428F6" w:rsidRPr="007428F6" w:rsidRDefault="007428F6" w:rsidP="007428F6">
            <w:pPr>
              <w:jc w:val="both"/>
              <w:rPr>
                <w:rFonts w:ascii="Times New Roman" w:hAnsi="Times New Roman"/>
                <w:b/>
                <w:color w:val="000000"/>
              </w:rPr>
            </w:pPr>
            <w:r w:rsidRPr="007428F6">
              <w:rPr>
                <w:rFonts w:ascii="Times New Roman" w:hAnsi="Times New Roman"/>
                <w:b/>
                <w:color w:val="000000"/>
                <w:sz w:val="22"/>
                <w:szCs w:val="22"/>
              </w:rPr>
              <w:t>1) документи мають бути чіткими та розбірливими для читання;</w:t>
            </w:r>
          </w:p>
          <w:p w:rsidR="007428F6" w:rsidRPr="007428F6" w:rsidRDefault="007428F6" w:rsidP="007428F6">
            <w:pPr>
              <w:jc w:val="both"/>
              <w:rPr>
                <w:rFonts w:ascii="Times New Roman" w:hAnsi="Times New Roman"/>
                <w:b/>
                <w:color w:val="000000"/>
              </w:rPr>
            </w:pPr>
            <w:r w:rsidRPr="007428F6">
              <w:rPr>
                <w:rFonts w:ascii="Times New Roman" w:hAnsi="Times New Roman"/>
                <w:b/>
                <w:color w:val="000000"/>
                <w:sz w:val="22"/>
                <w:szCs w:val="22"/>
              </w:rPr>
              <w:t xml:space="preserve">2) тендерна пропозиція учасника повинна бути підписана  </w:t>
            </w:r>
            <w:r w:rsidRPr="007428F6">
              <w:rPr>
                <w:rFonts w:ascii="Times New Roman" w:hAnsi="Times New Roman"/>
                <w:b/>
                <w:color w:val="000000"/>
                <w:sz w:val="22"/>
                <w:szCs w:val="22"/>
                <w:highlight w:val="yellow"/>
              </w:rPr>
              <w:t>кваліфікованим електронним підписом (КЕП)/удосконаленим електронним підпи</w:t>
            </w:r>
            <w:r w:rsidRPr="007428F6">
              <w:rPr>
                <w:rFonts w:ascii="Times New Roman" w:hAnsi="Times New Roman"/>
                <w:b/>
                <w:sz w:val="22"/>
                <w:szCs w:val="22"/>
                <w:highlight w:val="yellow"/>
              </w:rPr>
              <w:t>сом (УЕП)</w:t>
            </w:r>
            <w:r w:rsidRPr="007428F6">
              <w:rPr>
                <w:rFonts w:ascii="Times New Roman" w:hAnsi="Times New Roman"/>
                <w:b/>
                <w:color w:val="000000"/>
                <w:sz w:val="22"/>
                <w:szCs w:val="22"/>
              </w:rPr>
              <w:t>;</w:t>
            </w:r>
          </w:p>
          <w:p w:rsidR="007428F6" w:rsidRPr="007428F6" w:rsidRDefault="007428F6" w:rsidP="007428F6">
            <w:pPr>
              <w:jc w:val="both"/>
              <w:rPr>
                <w:rFonts w:ascii="Times New Roman" w:hAnsi="Times New Roman"/>
                <w:b/>
                <w:color w:val="000000"/>
              </w:rPr>
            </w:pPr>
            <w:r w:rsidRPr="007428F6">
              <w:rPr>
                <w:rFonts w:ascii="Times New Roman" w:hAnsi="Times New Roman"/>
                <w:b/>
                <w:color w:val="000000"/>
                <w:sz w:val="22"/>
                <w:szCs w:val="22"/>
              </w:rPr>
              <w:t xml:space="preserve">3) якщо тендерна пропозиція містить і скановані, і електронні документи, потрібно накласти </w:t>
            </w:r>
            <w:r w:rsidRPr="007428F6">
              <w:rPr>
                <w:rFonts w:ascii="Times New Roman" w:hAnsi="Times New Roman"/>
                <w:b/>
                <w:color w:val="000000"/>
                <w:sz w:val="22"/>
                <w:szCs w:val="22"/>
                <w:highlight w:val="yellow"/>
              </w:rPr>
              <w:t>КЕП/УЕП</w:t>
            </w:r>
            <w:r w:rsidRPr="007428F6">
              <w:rPr>
                <w:rFonts w:ascii="Times New Roman" w:hAnsi="Times New Roman"/>
                <w:b/>
                <w:color w:val="000000"/>
                <w:sz w:val="22"/>
                <w:szCs w:val="22"/>
              </w:rPr>
              <w:t xml:space="preserve"> на тендерну пропозицію в цілому та на кожен електронний документ окремо.</w:t>
            </w:r>
          </w:p>
          <w:p w:rsidR="007428F6" w:rsidRPr="007428F6" w:rsidRDefault="007428F6" w:rsidP="007428F6">
            <w:pPr>
              <w:jc w:val="both"/>
              <w:rPr>
                <w:rFonts w:ascii="Times New Roman" w:hAnsi="Times New Roman"/>
                <w:b/>
                <w:color w:val="000000"/>
              </w:rPr>
            </w:pPr>
            <w:r w:rsidRPr="007428F6">
              <w:rPr>
                <w:rFonts w:ascii="Times New Roman" w:hAnsi="Times New Roman"/>
                <w:b/>
                <w:color w:val="000000"/>
                <w:sz w:val="22"/>
                <w:szCs w:val="22"/>
              </w:rPr>
              <w:t>Винятки:</w:t>
            </w:r>
          </w:p>
          <w:p w:rsidR="007428F6" w:rsidRPr="007428F6" w:rsidRDefault="007428F6" w:rsidP="007428F6">
            <w:pPr>
              <w:jc w:val="both"/>
              <w:rPr>
                <w:rFonts w:ascii="Times New Roman" w:hAnsi="Times New Roman"/>
                <w:b/>
                <w:color w:val="000000"/>
              </w:rPr>
            </w:pPr>
            <w:r w:rsidRPr="007428F6">
              <w:rPr>
                <w:rFonts w:ascii="Times New Roman" w:hAnsi="Times New Roman"/>
                <w:b/>
                <w:color w:val="000000"/>
                <w:sz w:val="22"/>
                <w:szCs w:val="22"/>
              </w:rPr>
              <w:t xml:space="preserve">1) якщо електронні документи тендерної пропозиції видано іншою організацією і на них уже накладено </w:t>
            </w:r>
            <w:r w:rsidRPr="007428F6">
              <w:rPr>
                <w:rFonts w:ascii="Times New Roman" w:hAnsi="Times New Roman"/>
                <w:b/>
                <w:color w:val="000000"/>
                <w:sz w:val="22"/>
                <w:szCs w:val="22"/>
                <w:highlight w:val="yellow"/>
              </w:rPr>
              <w:t>КЕП/УЕП</w:t>
            </w:r>
            <w:r w:rsidRPr="007428F6">
              <w:rPr>
                <w:rFonts w:ascii="Times New Roman" w:hAnsi="Times New Roman"/>
                <w:b/>
                <w:color w:val="000000"/>
                <w:sz w:val="22"/>
                <w:szCs w:val="22"/>
              </w:rPr>
              <w:t xml:space="preserve"> цієї організації, учаснику не потрібно накладати на нього свій </w:t>
            </w:r>
            <w:r w:rsidRPr="007428F6">
              <w:rPr>
                <w:rFonts w:ascii="Times New Roman" w:hAnsi="Times New Roman"/>
                <w:b/>
                <w:color w:val="000000"/>
                <w:sz w:val="22"/>
                <w:szCs w:val="22"/>
                <w:highlight w:val="yellow"/>
              </w:rPr>
              <w:t>КЕП/УЕП</w:t>
            </w:r>
            <w:r w:rsidRPr="007428F6">
              <w:rPr>
                <w:rFonts w:ascii="Times New Roman" w:hAnsi="Times New Roman"/>
                <w:b/>
                <w:color w:val="000000"/>
                <w:sz w:val="22"/>
                <w:szCs w:val="22"/>
              </w:rPr>
              <w:t>.</w:t>
            </w:r>
          </w:p>
          <w:p w:rsidR="007428F6" w:rsidRPr="007428F6" w:rsidRDefault="007428F6" w:rsidP="007428F6">
            <w:pPr>
              <w:widowControl w:val="0"/>
              <w:jc w:val="both"/>
              <w:rPr>
                <w:rFonts w:ascii="Times New Roman" w:hAnsi="Times New Roman"/>
                <w:b/>
                <w:color w:val="000000"/>
              </w:rPr>
            </w:pPr>
            <w:r w:rsidRPr="007428F6">
              <w:rPr>
                <w:rFonts w:ascii="Times New Roman" w:hAnsi="Times New Roman"/>
                <w:b/>
                <w:color w:val="000000"/>
                <w:sz w:val="22"/>
                <w:szCs w:val="22"/>
              </w:rPr>
              <w:t xml:space="preserve">Зверніть увагу: документи тендерної пропозиції, які надані не у формі електронного документа (без </w:t>
            </w:r>
            <w:r w:rsidRPr="007428F6">
              <w:rPr>
                <w:rFonts w:ascii="Times New Roman" w:hAnsi="Times New Roman"/>
                <w:b/>
                <w:color w:val="000000"/>
                <w:sz w:val="22"/>
                <w:szCs w:val="22"/>
                <w:highlight w:val="yellow"/>
              </w:rPr>
              <w:t>КЕП/УЕП</w:t>
            </w:r>
            <w:r w:rsidRPr="007428F6">
              <w:rPr>
                <w:rFonts w:ascii="Times New Roman" w:hAnsi="Times New Roman"/>
                <w:b/>
                <w:color w:val="000000"/>
                <w:sz w:val="22"/>
                <w:szCs w:val="22"/>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7428F6" w:rsidRPr="007428F6" w:rsidRDefault="007428F6" w:rsidP="007428F6">
            <w:pPr>
              <w:widowControl w:val="0"/>
              <w:ind w:left="40" w:hanging="20"/>
              <w:jc w:val="both"/>
              <w:rPr>
                <w:rFonts w:ascii="Times New Roman" w:hAnsi="Times New Roman"/>
                <w:b/>
              </w:rPr>
            </w:pPr>
            <w:r w:rsidRPr="007428F6">
              <w:rPr>
                <w:rFonts w:ascii="Times New Roman" w:hAnsi="Times New Roman"/>
                <w:b/>
                <w:color w:val="000000"/>
                <w:sz w:val="22"/>
                <w:szCs w:val="22"/>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w:t>
            </w:r>
            <w:r w:rsidR="008F3309">
              <w:rPr>
                <w:rFonts w:ascii="Times New Roman" w:hAnsi="Times New Roman"/>
                <w:b/>
                <w:color w:val="000000"/>
                <w:sz w:val="22"/>
                <w:szCs w:val="22"/>
              </w:rPr>
              <w:t xml:space="preserve"> </w:t>
            </w:r>
            <w:r w:rsidRPr="007428F6">
              <w:rPr>
                <w:rFonts w:ascii="Times New Roman" w:hAnsi="Times New Roman"/>
                <w:b/>
                <w:sz w:val="22"/>
                <w:szCs w:val="22"/>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7428F6" w:rsidRPr="007428F6" w:rsidRDefault="007428F6" w:rsidP="007428F6">
            <w:pPr>
              <w:widowControl w:val="0"/>
              <w:ind w:left="40" w:hanging="20"/>
              <w:jc w:val="both"/>
              <w:rPr>
                <w:rFonts w:ascii="Times New Roman" w:hAnsi="Times New Roman"/>
                <w:b/>
                <w:color w:val="000000"/>
              </w:rPr>
            </w:pPr>
            <w:r w:rsidRPr="007428F6">
              <w:rPr>
                <w:rFonts w:ascii="Times New Roman" w:hAnsi="Times New Roman"/>
                <w:b/>
                <w:color w:val="000000"/>
                <w:sz w:val="22"/>
                <w:szCs w:val="22"/>
              </w:rPr>
              <w:t xml:space="preserve">Замовник перевіряє </w:t>
            </w:r>
            <w:r w:rsidRPr="007428F6">
              <w:rPr>
                <w:rFonts w:ascii="Times New Roman" w:hAnsi="Times New Roman"/>
                <w:b/>
                <w:color w:val="000000"/>
                <w:sz w:val="22"/>
                <w:szCs w:val="22"/>
                <w:highlight w:val="yellow"/>
              </w:rPr>
              <w:t>КЕП/УЕП</w:t>
            </w:r>
            <w:r w:rsidRPr="007428F6">
              <w:rPr>
                <w:rFonts w:ascii="Times New Roman" w:hAnsi="Times New Roman"/>
                <w:b/>
                <w:color w:val="000000"/>
                <w:sz w:val="22"/>
                <w:szCs w:val="22"/>
              </w:rPr>
              <w:t xml:space="preserve"> учасника на сайті центрального </w:t>
            </w:r>
            <w:proofErr w:type="spellStart"/>
            <w:r w:rsidRPr="007428F6">
              <w:rPr>
                <w:rFonts w:ascii="Times New Roman" w:hAnsi="Times New Roman"/>
                <w:b/>
                <w:color w:val="000000"/>
                <w:sz w:val="22"/>
                <w:szCs w:val="22"/>
              </w:rPr>
              <w:t>засвідчувального</w:t>
            </w:r>
            <w:proofErr w:type="spellEnd"/>
            <w:r w:rsidRPr="007428F6">
              <w:rPr>
                <w:rFonts w:ascii="Times New Roman" w:hAnsi="Times New Roman"/>
                <w:b/>
                <w:color w:val="000000"/>
                <w:sz w:val="22"/>
                <w:szCs w:val="22"/>
              </w:rPr>
              <w:t xml:space="preserve"> органу за посиланням https://czo.gov.ua/verify. Під час </w:t>
            </w:r>
            <w:r w:rsidRPr="007428F6">
              <w:rPr>
                <w:rFonts w:ascii="Times New Roman" w:hAnsi="Times New Roman"/>
                <w:b/>
                <w:color w:val="000000"/>
                <w:sz w:val="22"/>
                <w:szCs w:val="22"/>
              </w:rPr>
              <w:lastRenderedPageBreak/>
              <w:t xml:space="preserve">перевірки </w:t>
            </w:r>
            <w:r w:rsidRPr="007428F6">
              <w:rPr>
                <w:rFonts w:ascii="Times New Roman" w:hAnsi="Times New Roman"/>
                <w:b/>
                <w:color w:val="000000"/>
                <w:sz w:val="22"/>
                <w:szCs w:val="22"/>
                <w:highlight w:val="yellow"/>
              </w:rPr>
              <w:t>КЕП/УЕП</w:t>
            </w:r>
            <w:r w:rsidRPr="007428F6">
              <w:rPr>
                <w:rFonts w:ascii="Times New Roman" w:hAnsi="Times New Roman"/>
                <w:b/>
                <w:color w:val="000000"/>
                <w:sz w:val="22"/>
                <w:szCs w:val="22"/>
              </w:rPr>
              <w:t xml:space="preserve"> повинні відображатися: прізвище та ініціали особи, уповноваженої на підписання тендерної пропозиції (власника ключа). </w:t>
            </w:r>
          </w:p>
          <w:p w:rsidR="007428F6" w:rsidRPr="007428F6" w:rsidRDefault="007428F6" w:rsidP="007428F6">
            <w:pPr>
              <w:widowControl w:val="0"/>
              <w:ind w:left="40" w:hanging="20"/>
              <w:jc w:val="both"/>
              <w:rPr>
                <w:rFonts w:ascii="Times New Roman" w:hAnsi="Times New Roman"/>
                <w:b/>
                <w:i/>
              </w:rPr>
            </w:pPr>
            <w:r w:rsidRPr="007428F6">
              <w:rPr>
                <w:rFonts w:ascii="Times New Roman" w:hAnsi="Times New Roman"/>
                <w:b/>
                <w:color w:val="000000"/>
                <w:sz w:val="22"/>
                <w:szCs w:val="22"/>
              </w:rPr>
              <w:t xml:space="preserve">У </w:t>
            </w:r>
            <w:r w:rsidRPr="007428F6">
              <w:rPr>
                <w:rFonts w:ascii="Times New Roman" w:hAnsi="Times New Roman"/>
                <w:b/>
                <w:sz w:val="22"/>
                <w:szCs w:val="22"/>
              </w:rPr>
              <w:t>разі</w:t>
            </w:r>
            <w:r w:rsidRPr="007428F6">
              <w:rPr>
                <w:rFonts w:ascii="Times New Roman" w:hAnsi="Times New Roman"/>
                <w:b/>
                <w:color w:val="000000"/>
                <w:sz w:val="22"/>
                <w:szCs w:val="22"/>
              </w:rPr>
              <w:t xml:space="preserve"> відсутності даної інформації або у </w:t>
            </w:r>
            <w:r w:rsidRPr="007428F6">
              <w:rPr>
                <w:rFonts w:ascii="Times New Roman" w:hAnsi="Times New Roman"/>
                <w:b/>
                <w:sz w:val="22"/>
                <w:szCs w:val="22"/>
              </w:rPr>
              <w:t>раз</w:t>
            </w:r>
            <w:r w:rsidR="008F3309">
              <w:rPr>
                <w:rFonts w:ascii="Times New Roman" w:hAnsi="Times New Roman"/>
                <w:b/>
                <w:sz w:val="22"/>
                <w:szCs w:val="22"/>
              </w:rPr>
              <w:t xml:space="preserve"> </w:t>
            </w:r>
            <w:r w:rsidRPr="007428F6">
              <w:rPr>
                <w:rFonts w:ascii="Times New Roman" w:hAnsi="Times New Roman"/>
                <w:b/>
                <w:color w:val="000000"/>
                <w:sz w:val="22"/>
                <w:szCs w:val="22"/>
              </w:rPr>
              <w:t>не</w:t>
            </w:r>
            <w:r w:rsidR="008F3309">
              <w:rPr>
                <w:rFonts w:ascii="Times New Roman" w:hAnsi="Times New Roman"/>
                <w:b/>
                <w:color w:val="000000"/>
                <w:sz w:val="22"/>
                <w:szCs w:val="22"/>
              </w:rPr>
              <w:t xml:space="preserve"> </w:t>
            </w:r>
            <w:r w:rsidRPr="007428F6">
              <w:rPr>
                <w:rFonts w:ascii="Times New Roman" w:hAnsi="Times New Roman"/>
                <w:b/>
                <w:color w:val="000000"/>
                <w:sz w:val="22"/>
                <w:szCs w:val="22"/>
              </w:rPr>
              <w:t xml:space="preserve">накладення учасником </w:t>
            </w:r>
            <w:r w:rsidRPr="007428F6">
              <w:rPr>
                <w:rFonts w:ascii="Times New Roman" w:hAnsi="Times New Roman"/>
                <w:b/>
                <w:color w:val="000000"/>
                <w:sz w:val="22"/>
                <w:szCs w:val="22"/>
                <w:highlight w:val="yellow"/>
              </w:rPr>
              <w:t>КЕП\УЕП</w:t>
            </w:r>
            <w:r w:rsidR="008F3309">
              <w:rPr>
                <w:rFonts w:ascii="Times New Roman" w:hAnsi="Times New Roman"/>
                <w:b/>
                <w:color w:val="000000"/>
                <w:sz w:val="22"/>
                <w:szCs w:val="22"/>
              </w:rPr>
              <w:t xml:space="preserve"> </w:t>
            </w:r>
            <w:r w:rsidRPr="007428F6">
              <w:rPr>
                <w:rFonts w:ascii="Times New Roman" w:hAnsi="Times New Roman"/>
                <w:b/>
                <w:sz w:val="22"/>
                <w:szCs w:val="22"/>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7428F6">
              <w:rPr>
                <w:rFonts w:ascii="Times New Roman" w:hAnsi="Times New Roman"/>
                <w:b/>
                <w:i/>
                <w:sz w:val="22"/>
                <w:szCs w:val="22"/>
              </w:rPr>
              <w:t>Закону</w:t>
            </w:r>
            <w:r w:rsidRPr="007428F6">
              <w:rPr>
                <w:rFonts w:ascii="Times New Roman" w:hAnsi="Times New Roman"/>
                <w:b/>
                <w:sz w:val="22"/>
                <w:szCs w:val="22"/>
              </w:rPr>
              <w:t xml:space="preserve"> та буде відхилена на підставі підпункту 2 пункту 41 </w:t>
            </w:r>
            <w:r w:rsidRPr="007428F6">
              <w:rPr>
                <w:rFonts w:ascii="Times New Roman" w:hAnsi="Times New Roman"/>
                <w:b/>
                <w:i/>
                <w:sz w:val="22"/>
                <w:szCs w:val="22"/>
              </w:rPr>
              <w:t>Особливостей.</w:t>
            </w:r>
          </w:p>
          <w:p w:rsidR="007428F6" w:rsidRPr="007428F6" w:rsidRDefault="007428F6" w:rsidP="007428F6">
            <w:pPr>
              <w:widowControl w:val="0"/>
              <w:jc w:val="both"/>
              <w:rPr>
                <w:rFonts w:ascii="Times New Roman" w:hAnsi="Times New Roman"/>
                <w:color w:val="0D0D0D"/>
              </w:rPr>
            </w:pPr>
            <w:bookmarkStart w:id="1" w:name="_heading=h.2et92p0" w:colFirst="0" w:colLast="0"/>
            <w:bookmarkEnd w:id="1"/>
            <w:r w:rsidRPr="007428F6">
              <w:rPr>
                <w:rFonts w:ascii="Times New Roman" w:hAnsi="Times New Roman"/>
                <w:color w:val="000000"/>
                <w:sz w:val="22"/>
                <w:szCs w:val="22"/>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7428F6" w:rsidRPr="007428F6" w:rsidRDefault="007428F6" w:rsidP="007428F6">
            <w:pPr>
              <w:widowControl w:val="0"/>
              <w:jc w:val="both"/>
              <w:rPr>
                <w:rFonts w:ascii="Times New Roman" w:hAnsi="Times New Roman"/>
              </w:rPr>
            </w:pPr>
            <w:bookmarkStart w:id="2" w:name="_heading=h.hjqm8skarbdr" w:colFirst="0" w:colLast="0"/>
            <w:bookmarkEnd w:id="2"/>
            <w:r w:rsidRPr="007428F6">
              <w:rPr>
                <w:rFonts w:ascii="Times New Roman" w:hAnsi="Times New Roman"/>
                <w:i/>
                <w:sz w:val="22"/>
                <w:szCs w:val="22"/>
              </w:rPr>
              <w:t xml:space="preserve">Тендерні пропозиції мають право подавати всі заінтересовані особи. </w:t>
            </w:r>
          </w:p>
          <w:p w:rsidR="007428F6" w:rsidRDefault="007428F6" w:rsidP="007428F6">
            <w:pPr>
              <w:widowControl w:val="0"/>
              <w:jc w:val="both"/>
              <w:rPr>
                <w:rFonts w:ascii="Times New Roman" w:hAnsi="Times New Roman"/>
                <w:color w:val="000000"/>
              </w:rPr>
            </w:pPr>
            <w:bookmarkStart w:id="3" w:name="_heading=h.ftj7vaqoric" w:colFirst="0" w:colLast="0"/>
            <w:bookmarkEnd w:id="3"/>
            <w:r w:rsidRPr="007428F6">
              <w:rPr>
                <w:rFonts w:ascii="Times New Roman" w:hAnsi="Times New Roman"/>
                <w:color w:val="000000"/>
                <w:sz w:val="22"/>
                <w:szCs w:val="22"/>
              </w:rPr>
              <w:t>Кожен учасник має право подати тільки одну тендерну пропозицію</w:t>
            </w:r>
          </w:p>
          <w:p w:rsidR="00414A97" w:rsidRPr="00D34FA6" w:rsidRDefault="007428F6" w:rsidP="007428F6">
            <w:pPr>
              <w:widowControl w:val="0"/>
              <w:jc w:val="both"/>
              <w:rPr>
                <w:rFonts w:ascii="Times New Roman" w:hAnsi="Times New Roman"/>
                <w:i/>
              </w:rPr>
            </w:pPr>
            <w:r w:rsidRPr="00D34FA6">
              <w:rPr>
                <w:rFonts w:ascii="Times New Roman" w:hAnsi="Times New Roman"/>
                <w:i/>
                <w:color w:val="000000"/>
                <w:sz w:val="22"/>
                <w:szCs w:val="22"/>
                <w:highlight w:val="white"/>
              </w:rPr>
              <w:t xml:space="preserve">У випадку подання учасником більше однієї тендерної пропозиції </w:t>
            </w:r>
            <w:r w:rsidRPr="00D34FA6">
              <w:rPr>
                <w:rFonts w:ascii="Times New Roman" w:hAnsi="Times New Roman"/>
                <w:i/>
                <w:sz w:val="22"/>
                <w:szCs w:val="22"/>
                <w:highlight w:val="white"/>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p>
        </w:tc>
      </w:tr>
      <w:tr w:rsidR="00414A97" w:rsidRPr="00E9686C" w:rsidTr="002E3270">
        <w:trPr>
          <w:trHeight w:val="410"/>
        </w:trPr>
        <w:tc>
          <w:tcPr>
            <w:tcW w:w="392" w:type="dxa"/>
            <w:tcBorders>
              <w:top w:val="single" w:sz="4" w:space="0" w:color="000000"/>
              <w:left w:val="single" w:sz="4" w:space="0" w:color="000000"/>
              <w:bottom w:val="single" w:sz="4" w:space="0" w:color="000000"/>
              <w:right w:val="nil"/>
            </w:tcBorders>
            <w:vAlign w:val="center"/>
            <w:hideMark/>
          </w:tcPr>
          <w:p w:rsidR="00414A97" w:rsidRPr="00E9686C" w:rsidRDefault="00414A97"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rPr>
                <w:rFonts w:ascii="Calibri" w:eastAsia="Calibri" w:hAnsi="Calibri" w:cs="Calibri"/>
                <w:b/>
                <w:lang w:eastAsia="zh-CN"/>
              </w:rPr>
            </w:pPr>
            <w:r w:rsidRPr="00E9686C">
              <w:rPr>
                <w:rFonts w:ascii="Times New Roman" w:hAnsi="Times New Roman"/>
                <w:b/>
                <w:color w:val="000000"/>
                <w:sz w:val="22"/>
                <w:szCs w:val="22"/>
                <w:lang w:eastAsia="uk-UA"/>
              </w:rPr>
              <w:lastRenderedPageBreak/>
              <w:t>2</w:t>
            </w:r>
          </w:p>
        </w:tc>
        <w:tc>
          <w:tcPr>
            <w:tcW w:w="2551" w:type="dxa"/>
            <w:gridSpan w:val="2"/>
            <w:tcBorders>
              <w:top w:val="single" w:sz="4" w:space="0" w:color="000000"/>
              <w:left w:val="single" w:sz="4" w:space="0" w:color="000000"/>
              <w:bottom w:val="single" w:sz="4" w:space="0" w:color="000000"/>
              <w:right w:val="nil"/>
            </w:tcBorders>
            <w:vAlign w:val="center"/>
            <w:hideMark/>
          </w:tcPr>
          <w:p w:rsidR="00414A97" w:rsidRPr="00E9686C" w:rsidRDefault="00414A97"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rPr>
                <w:rFonts w:ascii="Calibri" w:eastAsia="Calibri" w:hAnsi="Calibri" w:cs="Calibri"/>
                <w:b/>
                <w:lang w:eastAsia="zh-CN"/>
              </w:rPr>
            </w:pPr>
            <w:r w:rsidRPr="00E9686C">
              <w:rPr>
                <w:rFonts w:ascii="Times New Roman" w:hAnsi="Times New Roman"/>
                <w:b/>
                <w:color w:val="000000"/>
                <w:sz w:val="22"/>
                <w:szCs w:val="22"/>
                <w:lang w:eastAsia="uk-UA"/>
              </w:rPr>
              <w:t>Забезпечення тендерної пропозиції</w:t>
            </w:r>
          </w:p>
        </w:tc>
        <w:tc>
          <w:tcPr>
            <w:tcW w:w="7512" w:type="dxa"/>
            <w:tcBorders>
              <w:top w:val="single" w:sz="4" w:space="0" w:color="000000"/>
              <w:left w:val="single" w:sz="4" w:space="0" w:color="000000"/>
              <w:bottom w:val="single" w:sz="4" w:space="0" w:color="000000"/>
              <w:right w:val="single" w:sz="4" w:space="0" w:color="000000"/>
            </w:tcBorders>
            <w:vAlign w:val="center"/>
            <w:hideMark/>
          </w:tcPr>
          <w:p w:rsidR="00414A97" w:rsidRPr="00E9686C" w:rsidRDefault="00414A97" w:rsidP="00414A97">
            <w:pPr>
              <w:widowControl w:val="0"/>
              <w:tabs>
                <w:tab w:val="left" w:pos="510"/>
              </w:tabs>
              <w:suppressAutoHyphens/>
              <w:ind w:right="113"/>
              <w:contextualSpacing/>
              <w:rPr>
                <w:rFonts w:ascii="Calibri" w:eastAsia="Calibri" w:hAnsi="Calibri" w:cs="Calibri"/>
                <w:lang w:eastAsia="zh-CN"/>
              </w:rPr>
            </w:pPr>
            <w:r w:rsidRPr="00E9686C">
              <w:rPr>
                <w:rFonts w:ascii="Times New Roman" w:hAnsi="Times New Roman"/>
                <w:sz w:val="22"/>
                <w:szCs w:val="22"/>
                <w:lang w:eastAsia="uk-UA"/>
              </w:rPr>
              <w:t xml:space="preserve"> Забезпечення тендерної пропозиції не вимагається</w:t>
            </w:r>
          </w:p>
        </w:tc>
      </w:tr>
      <w:tr w:rsidR="00414A97" w:rsidRPr="00E9686C" w:rsidTr="002E3270">
        <w:trPr>
          <w:trHeight w:val="522"/>
        </w:trPr>
        <w:tc>
          <w:tcPr>
            <w:tcW w:w="392" w:type="dxa"/>
            <w:tcBorders>
              <w:top w:val="single" w:sz="4" w:space="0" w:color="000000"/>
              <w:left w:val="single" w:sz="4" w:space="0" w:color="000000"/>
              <w:bottom w:val="single" w:sz="4" w:space="0" w:color="000000"/>
              <w:right w:val="nil"/>
            </w:tcBorders>
            <w:vAlign w:val="center"/>
            <w:hideMark/>
          </w:tcPr>
          <w:p w:rsidR="00414A97" w:rsidRPr="00E9686C" w:rsidRDefault="00414A97"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rPr>
                <w:rFonts w:ascii="Calibri" w:eastAsia="Calibri" w:hAnsi="Calibri" w:cs="Calibri"/>
                <w:b/>
                <w:lang w:eastAsia="zh-CN"/>
              </w:rPr>
            </w:pPr>
            <w:r w:rsidRPr="00E9686C">
              <w:rPr>
                <w:rFonts w:ascii="Times New Roman" w:hAnsi="Times New Roman"/>
                <w:b/>
                <w:color w:val="000000"/>
                <w:sz w:val="22"/>
                <w:szCs w:val="22"/>
                <w:lang w:eastAsia="uk-UA"/>
              </w:rPr>
              <w:t>3</w:t>
            </w:r>
          </w:p>
        </w:tc>
        <w:tc>
          <w:tcPr>
            <w:tcW w:w="2551" w:type="dxa"/>
            <w:gridSpan w:val="2"/>
            <w:tcBorders>
              <w:top w:val="single" w:sz="4" w:space="0" w:color="000000"/>
              <w:left w:val="single" w:sz="4" w:space="0" w:color="000000"/>
              <w:bottom w:val="single" w:sz="4" w:space="0" w:color="000000"/>
              <w:right w:val="nil"/>
            </w:tcBorders>
            <w:vAlign w:val="center"/>
            <w:hideMark/>
          </w:tcPr>
          <w:p w:rsidR="00414A97" w:rsidRPr="00E9686C" w:rsidRDefault="00414A97" w:rsidP="00414A97">
            <w:pPr>
              <w:pStyle w:val="aa"/>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contextualSpacing/>
              <w:rPr>
                <w:b/>
              </w:rPr>
            </w:pPr>
            <w:r w:rsidRPr="00E9686C">
              <w:rPr>
                <w:rFonts w:ascii="Times New Roman" w:hAnsi="Times New Roman" w:cs="Times New Roman"/>
                <w:b/>
                <w:lang w:eastAsia="uk-UA"/>
              </w:rPr>
              <w:t>Умови повернення чи неповернення забезпечення тендерної пропозиції</w:t>
            </w:r>
          </w:p>
        </w:tc>
        <w:tc>
          <w:tcPr>
            <w:tcW w:w="7512" w:type="dxa"/>
            <w:tcBorders>
              <w:top w:val="single" w:sz="4" w:space="0" w:color="000000"/>
              <w:left w:val="single" w:sz="4" w:space="0" w:color="000000"/>
              <w:bottom w:val="single" w:sz="4" w:space="0" w:color="000000"/>
              <w:right w:val="single" w:sz="4" w:space="0" w:color="000000"/>
            </w:tcBorders>
            <w:vAlign w:val="center"/>
            <w:hideMark/>
          </w:tcPr>
          <w:p w:rsidR="00414A97" w:rsidRPr="00E9686C" w:rsidRDefault="00414A97" w:rsidP="00414A97">
            <w:pPr>
              <w:pStyle w:val="rvps2"/>
              <w:widowControl w:val="0"/>
              <w:shd w:val="clear" w:color="auto" w:fill="FFFFFF"/>
              <w:tabs>
                <w:tab w:val="left" w:pos="135"/>
              </w:tabs>
              <w:spacing w:before="0" w:after="0"/>
              <w:contextualSpacing/>
              <w:textAlignment w:val="baseline"/>
            </w:pPr>
            <w:bookmarkStart w:id="4" w:name="n445"/>
            <w:bookmarkEnd w:id="4"/>
            <w:r w:rsidRPr="00E9686C">
              <w:rPr>
                <w:sz w:val="22"/>
                <w:szCs w:val="22"/>
              </w:rPr>
              <w:t>Не передбачається</w:t>
            </w:r>
          </w:p>
        </w:tc>
      </w:tr>
      <w:tr w:rsidR="00414A97" w:rsidRPr="00E9686C" w:rsidTr="002E3270">
        <w:trPr>
          <w:trHeight w:val="522"/>
        </w:trPr>
        <w:tc>
          <w:tcPr>
            <w:tcW w:w="392" w:type="dxa"/>
            <w:tcBorders>
              <w:top w:val="single" w:sz="4" w:space="0" w:color="000000"/>
              <w:left w:val="single" w:sz="4" w:space="0" w:color="000000"/>
              <w:bottom w:val="single" w:sz="4" w:space="0" w:color="000000"/>
              <w:right w:val="nil"/>
            </w:tcBorders>
            <w:vAlign w:val="center"/>
            <w:hideMark/>
          </w:tcPr>
          <w:p w:rsidR="00414A97" w:rsidRPr="00E9686C" w:rsidRDefault="00414A97"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rPr>
                <w:rFonts w:ascii="Calibri" w:eastAsia="Calibri" w:hAnsi="Calibri" w:cs="Calibri"/>
                <w:b/>
                <w:lang w:eastAsia="zh-CN"/>
              </w:rPr>
            </w:pPr>
            <w:r w:rsidRPr="00E9686C">
              <w:rPr>
                <w:rFonts w:ascii="Times New Roman" w:hAnsi="Times New Roman"/>
                <w:b/>
                <w:color w:val="000000"/>
                <w:sz w:val="22"/>
                <w:szCs w:val="22"/>
                <w:lang w:eastAsia="uk-UA"/>
              </w:rPr>
              <w:t>4</w:t>
            </w:r>
          </w:p>
        </w:tc>
        <w:tc>
          <w:tcPr>
            <w:tcW w:w="2551" w:type="dxa"/>
            <w:gridSpan w:val="2"/>
            <w:tcBorders>
              <w:top w:val="single" w:sz="4" w:space="0" w:color="000000"/>
              <w:left w:val="single" w:sz="4" w:space="0" w:color="000000"/>
              <w:bottom w:val="single" w:sz="4" w:space="0" w:color="000000"/>
              <w:right w:val="nil"/>
            </w:tcBorders>
            <w:vAlign w:val="center"/>
            <w:hideMark/>
          </w:tcPr>
          <w:p w:rsidR="00414A97" w:rsidRPr="00E9686C" w:rsidRDefault="00414A97" w:rsidP="00414A97">
            <w:pPr>
              <w:pStyle w:val="aa"/>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contextualSpacing/>
              <w:rPr>
                <w:b/>
              </w:rPr>
            </w:pPr>
            <w:r w:rsidRPr="00E9686C">
              <w:rPr>
                <w:rFonts w:ascii="Times New Roman" w:hAnsi="Times New Roman" w:cs="Times New Roman"/>
                <w:b/>
                <w:lang w:eastAsia="uk-UA"/>
              </w:rPr>
              <w:t>Строк, протягом якого тендерні пропозиції є дійсними</w:t>
            </w:r>
          </w:p>
        </w:tc>
        <w:tc>
          <w:tcPr>
            <w:tcW w:w="7512" w:type="dxa"/>
            <w:tcBorders>
              <w:top w:val="single" w:sz="4" w:space="0" w:color="000000"/>
              <w:left w:val="single" w:sz="4" w:space="0" w:color="000000"/>
              <w:bottom w:val="single" w:sz="4" w:space="0" w:color="000000"/>
              <w:right w:val="single" w:sz="4" w:space="0" w:color="000000"/>
            </w:tcBorders>
            <w:vAlign w:val="center"/>
            <w:hideMark/>
          </w:tcPr>
          <w:p w:rsidR="001E2609" w:rsidRPr="001E2609" w:rsidRDefault="001E2609" w:rsidP="001E2609">
            <w:pPr>
              <w:widowControl w:val="0"/>
              <w:jc w:val="both"/>
              <w:rPr>
                <w:rFonts w:ascii="Times New Roman" w:hAnsi="Times New Roman"/>
              </w:rPr>
            </w:pPr>
            <w:r w:rsidRPr="001E2609">
              <w:rPr>
                <w:rFonts w:ascii="Times New Roman" w:hAnsi="Times New Roman"/>
                <w:sz w:val="22"/>
                <w:szCs w:val="22"/>
              </w:rPr>
              <w:t xml:space="preserve">Тендерні пропозиції вважаються дійсними </w:t>
            </w:r>
            <w:r w:rsidRPr="001E2609">
              <w:rPr>
                <w:rFonts w:ascii="Times New Roman" w:hAnsi="Times New Roman"/>
                <w:b/>
                <w:i/>
                <w:sz w:val="22"/>
                <w:szCs w:val="22"/>
                <w:u w:val="single"/>
              </w:rPr>
              <w:t>протягом 120 (ста двадцяти) днів</w:t>
            </w:r>
            <w:r w:rsidRPr="001E2609">
              <w:rPr>
                <w:rFonts w:ascii="Times New Roman" w:hAnsi="Times New Roman"/>
                <w:sz w:val="22"/>
                <w:szCs w:val="22"/>
              </w:rPr>
              <w:t xml:space="preserve"> із дати кінцевого строку подання тендерних пропозицій. </w:t>
            </w:r>
          </w:p>
          <w:p w:rsidR="001E2609" w:rsidRPr="001E2609" w:rsidRDefault="001E2609" w:rsidP="001E2609">
            <w:pPr>
              <w:widowControl w:val="0"/>
              <w:jc w:val="both"/>
              <w:rPr>
                <w:rFonts w:ascii="Times New Roman" w:hAnsi="Times New Roman"/>
              </w:rPr>
            </w:pPr>
            <w:r w:rsidRPr="001E2609">
              <w:rPr>
                <w:rFonts w:ascii="Times New Roman" w:hAnsi="Times New Roman"/>
                <w:sz w:val="22"/>
                <w:szCs w:val="22"/>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1E2609" w:rsidRPr="001E2609" w:rsidRDefault="001E2609" w:rsidP="001E2609">
            <w:pPr>
              <w:widowControl w:val="0"/>
              <w:jc w:val="both"/>
              <w:rPr>
                <w:rFonts w:ascii="Times New Roman" w:hAnsi="Times New Roman"/>
                <w:u w:val="single"/>
              </w:rPr>
            </w:pPr>
            <w:r w:rsidRPr="001E2609">
              <w:rPr>
                <w:rFonts w:ascii="Times New Roman" w:hAnsi="Times New Roman"/>
                <w:sz w:val="22"/>
                <w:szCs w:val="22"/>
              </w:rPr>
              <w:t xml:space="preserve">Учасник процедури закупівлі </w:t>
            </w:r>
            <w:r w:rsidRPr="001E2609">
              <w:rPr>
                <w:rFonts w:ascii="Times New Roman" w:hAnsi="Times New Roman"/>
                <w:sz w:val="22"/>
                <w:szCs w:val="22"/>
                <w:u w:val="single"/>
              </w:rPr>
              <w:t>має право:</w:t>
            </w:r>
          </w:p>
          <w:p w:rsidR="001E2609" w:rsidRPr="001E2609" w:rsidRDefault="001E2609" w:rsidP="001E2609">
            <w:pPr>
              <w:widowControl w:val="0"/>
              <w:jc w:val="both"/>
              <w:rPr>
                <w:rFonts w:ascii="Times New Roman" w:hAnsi="Times New Roman"/>
              </w:rPr>
            </w:pPr>
            <w:r w:rsidRPr="001E2609">
              <w:rPr>
                <w:rFonts w:ascii="Times New Roman" w:hAnsi="Times New Roman"/>
                <w:sz w:val="22"/>
                <w:szCs w:val="22"/>
              </w:rPr>
              <w:t>відхилити таку вимогу, не втрачаючи при цьому наданого ним забезпечення тендерної пропозиції;</w:t>
            </w:r>
          </w:p>
          <w:p w:rsidR="001E2609" w:rsidRPr="001E2609" w:rsidRDefault="001E2609" w:rsidP="001E2609">
            <w:pPr>
              <w:widowControl w:val="0"/>
              <w:jc w:val="both"/>
              <w:rPr>
                <w:rFonts w:ascii="Times New Roman" w:hAnsi="Times New Roman"/>
              </w:rPr>
            </w:pPr>
            <w:r w:rsidRPr="001E2609">
              <w:rPr>
                <w:rFonts w:ascii="Times New Roman" w:hAnsi="Times New Roman"/>
                <w:sz w:val="22"/>
                <w:szCs w:val="22"/>
              </w:rPr>
              <w:t>погодитися з вимогою та продовжити строк дії поданої ним тендерної пропозиції</w:t>
            </w:r>
            <w:r>
              <w:rPr>
                <w:rFonts w:ascii="Times New Roman" w:hAnsi="Times New Roman"/>
                <w:sz w:val="22"/>
                <w:szCs w:val="22"/>
              </w:rPr>
              <w:t>.</w:t>
            </w:r>
          </w:p>
          <w:p w:rsidR="00414A97" w:rsidRPr="00E9686C" w:rsidRDefault="001E2609" w:rsidP="001E2609">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jc w:val="both"/>
              <w:rPr>
                <w:rFonts w:ascii="Calibri" w:eastAsia="Calibri" w:hAnsi="Calibri" w:cs="Calibri"/>
                <w:lang w:eastAsia="zh-CN"/>
              </w:rPr>
            </w:pPr>
            <w:r w:rsidRPr="001E2609">
              <w:rPr>
                <w:rFonts w:ascii="Times New Roman" w:hAnsi="Times New Roman"/>
                <w:sz w:val="22"/>
                <w:szCs w:val="22"/>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55679" w:rsidRPr="00E9686C" w:rsidTr="002E3270">
        <w:trPr>
          <w:trHeight w:val="522"/>
        </w:trPr>
        <w:tc>
          <w:tcPr>
            <w:tcW w:w="392" w:type="dxa"/>
            <w:tcBorders>
              <w:top w:val="single" w:sz="4" w:space="0" w:color="000000"/>
              <w:left w:val="single" w:sz="4" w:space="0" w:color="000000"/>
              <w:bottom w:val="single" w:sz="4" w:space="0" w:color="000000"/>
              <w:right w:val="nil"/>
            </w:tcBorders>
          </w:tcPr>
          <w:p w:rsidR="00955679" w:rsidRPr="00E9686C" w:rsidRDefault="00955679"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contextualSpacing/>
              <w:rPr>
                <w:rFonts w:ascii="Times New Roman" w:eastAsia="Calibri" w:hAnsi="Times New Roman"/>
                <w:b/>
                <w:color w:val="000000"/>
                <w:lang w:eastAsia="uk-UA"/>
              </w:rPr>
            </w:pPr>
          </w:p>
          <w:p w:rsidR="00955679" w:rsidRPr="00E9686C" w:rsidRDefault="00955679"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b/>
                <w:color w:val="000000"/>
                <w:lang w:eastAsia="uk-UA"/>
              </w:rPr>
            </w:pPr>
          </w:p>
          <w:p w:rsidR="00955679" w:rsidRPr="00E9686C" w:rsidRDefault="00955679"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b/>
                <w:color w:val="000000"/>
                <w:lang w:eastAsia="uk-UA"/>
              </w:rPr>
            </w:pPr>
          </w:p>
          <w:p w:rsidR="00955679" w:rsidRPr="00E9686C" w:rsidRDefault="00955679"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b/>
                <w:color w:val="000000"/>
                <w:lang w:eastAsia="uk-UA"/>
              </w:rPr>
            </w:pPr>
          </w:p>
          <w:p w:rsidR="00955679" w:rsidRPr="00E9686C" w:rsidRDefault="00955679"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b/>
                <w:color w:val="000000"/>
                <w:lang w:eastAsia="uk-UA"/>
              </w:rPr>
            </w:pPr>
          </w:p>
          <w:p w:rsidR="00955679" w:rsidRPr="00E9686C" w:rsidRDefault="00955679"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b/>
                <w:color w:val="000000"/>
                <w:lang w:eastAsia="uk-UA"/>
              </w:rPr>
            </w:pPr>
          </w:p>
          <w:p w:rsidR="00955679" w:rsidRPr="00E9686C" w:rsidRDefault="00955679"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b/>
                <w:color w:val="000000"/>
                <w:lang w:eastAsia="uk-UA"/>
              </w:rPr>
            </w:pPr>
          </w:p>
          <w:p w:rsidR="00955679" w:rsidRPr="00E9686C" w:rsidRDefault="00955679"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b/>
                <w:color w:val="000000"/>
                <w:lang w:eastAsia="uk-UA"/>
              </w:rPr>
            </w:pPr>
          </w:p>
          <w:p w:rsidR="00955679" w:rsidRPr="00E9686C" w:rsidRDefault="00955679"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rPr>
                <w:rFonts w:ascii="Times New Roman" w:hAnsi="Times New Roman"/>
                <w:b/>
                <w:color w:val="000000"/>
                <w:lang w:eastAsia="uk-UA"/>
              </w:rPr>
            </w:pPr>
          </w:p>
          <w:p w:rsidR="00955679" w:rsidRPr="00E9686C" w:rsidRDefault="00955679"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rPr>
                <w:rFonts w:ascii="Times New Roman" w:hAnsi="Times New Roman"/>
                <w:b/>
                <w:color w:val="000000"/>
                <w:lang w:eastAsia="uk-UA"/>
              </w:rPr>
            </w:pPr>
          </w:p>
          <w:p w:rsidR="00955679" w:rsidRPr="00E9686C" w:rsidRDefault="00955679"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rPr>
                <w:rFonts w:ascii="Times New Roman" w:hAnsi="Times New Roman"/>
                <w:b/>
                <w:color w:val="000000"/>
                <w:lang w:eastAsia="uk-UA"/>
              </w:rPr>
            </w:pPr>
          </w:p>
          <w:p w:rsidR="00955679" w:rsidRPr="00E9686C" w:rsidRDefault="00955679"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rPr>
                <w:rFonts w:ascii="Times New Roman" w:hAnsi="Times New Roman"/>
                <w:b/>
                <w:color w:val="000000"/>
                <w:lang w:eastAsia="uk-UA"/>
              </w:rPr>
            </w:pPr>
          </w:p>
          <w:p w:rsidR="00955679" w:rsidRPr="00E9686C" w:rsidRDefault="00955679"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rPr>
                <w:rFonts w:ascii="Times New Roman" w:hAnsi="Times New Roman"/>
                <w:b/>
                <w:color w:val="000000"/>
                <w:lang w:eastAsia="uk-UA"/>
              </w:rPr>
            </w:pPr>
          </w:p>
          <w:p w:rsidR="00955679" w:rsidRPr="00E9686C" w:rsidRDefault="00955679"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rPr>
                <w:rFonts w:ascii="Times New Roman" w:hAnsi="Times New Roman"/>
                <w:b/>
                <w:color w:val="000000"/>
                <w:lang w:eastAsia="uk-UA"/>
              </w:rPr>
            </w:pPr>
          </w:p>
          <w:p w:rsidR="00955679" w:rsidRPr="00E9686C" w:rsidRDefault="00955679"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rPr>
                <w:rFonts w:ascii="Times New Roman" w:hAnsi="Times New Roman"/>
                <w:b/>
                <w:color w:val="000000"/>
                <w:lang w:eastAsia="uk-UA"/>
              </w:rPr>
            </w:pPr>
          </w:p>
          <w:p w:rsidR="00955679" w:rsidRPr="00E9686C" w:rsidRDefault="00955679"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rPr>
                <w:rFonts w:ascii="Times New Roman" w:hAnsi="Times New Roman"/>
                <w:b/>
                <w:color w:val="000000"/>
                <w:lang w:eastAsia="uk-UA"/>
              </w:rPr>
            </w:pPr>
          </w:p>
          <w:p w:rsidR="00955679" w:rsidRPr="00E9686C" w:rsidRDefault="00955679"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rPr>
                <w:rFonts w:ascii="Times New Roman" w:hAnsi="Times New Roman"/>
                <w:b/>
                <w:color w:val="000000"/>
                <w:lang w:eastAsia="uk-UA"/>
              </w:rPr>
            </w:pPr>
          </w:p>
          <w:p w:rsidR="00955679" w:rsidRPr="00E9686C" w:rsidRDefault="00955679"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rPr>
                <w:rFonts w:ascii="Times New Roman" w:hAnsi="Times New Roman"/>
                <w:b/>
                <w:color w:val="000000"/>
                <w:lang w:eastAsia="uk-UA"/>
              </w:rPr>
            </w:pPr>
          </w:p>
          <w:p w:rsidR="00955679" w:rsidRPr="00E9686C" w:rsidRDefault="00955679"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rPr>
                <w:rFonts w:ascii="Times New Roman" w:hAnsi="Times New Roman"/>
                <w:b/>
                <w:color w:val="000000"/>
                <w:lang w:eastAsia="uk-UA"/>
              </w:rPr>
            </w:pPr>
          </w:p>
          <w:p w:rsidR="00955679" w:rsidRPr="00E9686C" w:rsidRDefault="00955679"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rPr>
                <w:rFonts w:ascii="Times New Roman" w:hAnsi="Times New Roman"/>
                <w:b/>
                <w:color w:val="000000"/>
                <w:lang w:eastAsia="uk-UA"/>
              </w:rPr>
            </w:pPr>
          </w:p>
          <w:p w:rsidR="00955679" w:rsidRPr="00E9686C" w:rsidRDefault="00955679"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rPr>
                <w:rFonts w:ascii="Times New Roman" w:hAnsi="Times New Roman"/>
                <w:b/>
                <w:color w:val="000000"/>
                <w:lang w:eastAsia="uk-UA"/>
              </w:rPr>
            </w:pPr>
          </w:p>
          <w:p w:rsidR="00955679" w:rsidRPr="00E9686C" w:rsidRDefault="00955679"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rPr>
                <w:rFonts w:ascii="Times New Roman" w:hAnsi="Times New Roman"/>
                <w:b/>
                <w:color w:val="000000"/>
                <w:lang w:eastAsia="uk-UA"/>
              </w:rPr>
            </w:pPr>
          </w:p>
          <w:p w:rsidR="00955679" w:rsidRPr="00E9686C" w:rsidRDefault="00955679"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rPr>
                <w:rFonts w:ascii="Times New Roman" w:hAnsi="Times New Roman"/>
                <w:b/>
                <w:color w:val="000000"/>
                <w:lang w:eastAsia="uk-UA"/>
              </w:rPr>
            </w:pPr>
            <w:r w:rsidRPr="00E9686C">
              <w:rPr>
                <w:rFonts w:ascii="Times New Roman" w:hAnsi="Times New Roman"/>
                <w:b/>
                <w:color w:val="000000"/>
                <w:sz w:val="22"/>
                <w:szCs w:val="22"/>
                <w:lang w:eastAsia="uk-UA"/>
              </w:rPr>
              <w:lastRenderedPageBreak/>
              <w:t>5</w:t>
            </w:r>
          </w:p>
          <w:p w:rsidR="00955679" w:rsidRPr="00E9686C" w:rsidRDefault="00955679"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rPr>
                <w:rFonts w:ascii="Times New Roman" w:hAnsi="Times New Roman"/>
                <w:b/>
                <w:color w:val="000000"/>
                <w:lang w:eastAsia="uk-UA"/>
              </w:rPr>
            </w:pPr>
          </w:p>
          <w:p w:rsidR="00955679" w:rsidRPr="00E9686C" w:rsidRDefault="00955679"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rPr>
                <w:rFonts w:ascii="Times New Roman" w:hAnsi="Times New Roman"/>
                <w:b/>
                <w:color w:val="000000"/>
                <w:lang w:eastAsia="uk-UA"/>
              </w:rPr>
            </w:pPr>
          </w:p>
          <w:p w:rsidR="00955679" w:rsidRPr="00E9686C" w:rsidRDefault="00955679"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rPr>
                <w:rFonts w:ascii="Calibri" w:eastAsia="Calibri" w:hAnsi="Calibri" w:cs="Calibri"/>
                <w:b/>
                <w:lang w:eastAsia="zh-CN"/>
              </w:rPr>
            </w:pPr>
          </w:p>
        </w:tc>
        <w:tc>
          <w:tcPr>
            <w:tcW w:w="2551" w:type="dxa"/>
            <w:gridSpan w:val="2"/>
            <w:tcBorders>
              <w:top w:val="single" w:sz="4" w:space="0" w:color="000000"/>
              <w:left w:val="single" w:sz="4" w:space="0" w:color="000000"/>
              <w:bottom w:val="single" w:sz="4" w:space="0" w:color="000000"/>
              <w:right w:val="nil"/>
            </w:tcBorders>
            <w:vAlign w:val="center"/>
          </w:tcPr>
          <w:p w:rsidR="00955679" w:rsidRPr="00E9686C" w:rsidRDefault="00955679"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right="113"/>
              <w:contextualSpacing/>
              <w:rPr>
                <w:rFonts w:ascii="Times New Roman" w:hAnsi="Times New Roman"/>
                <w:b/>
                <w:lang w:eastAsia="zh-CN"/>
              </w:rPr>
            </w:pPr>
          </w:p>
          <w:p w:rsidR="00955679" w:rsidRPr="00E9686C" w:rsidRDefault="00955679"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contextualSpacing/>
              <w:rPr>
                <w:rFonts w:ascii="Times New Roman" w:hAnsi="Times New Roman"/>
                <w:b/>
              </w:rPr>
            </w:pPr>
          </w:p>
          <w:p w:rsidR="00955679" w:rsidRPr="00E9686C" w:rsidRDefault="00955679"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rPr>
                <w:rFonts w:ascii="Times New Roman" w:hAnsi="Times New Roman"/>
                <w:b/>
              </w:rPr>
            </w:pPr>
          </w:p>
          <w:p w:rsidR="00955679" w:rsidRPr="00E9686C" w:rsidRDefault="00955679"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rPr>
                <w:rFonts w:ascii="Times New Roman" w:hAnsi="Times New Roman"/>
                <w:b/>
              </w:rPr>
            </w:pPr>
          </w:p>
          <w:p w:rsidR="00955679" w:rsidRPr="00E9686C" w:rsidRDefault="00955679"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rPr>
                <w:rFonts w:ascii="Times New Roman" w:hAnsi="Times New Roman"/>
                <w:b/>
              </w:rPr>
            </w:pPr>
          </w:p>
          <w:p w:rsidR="00955679" w:rsidRPr="00E9686C" w:rsidRDefault="00955679"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rPr>
                <w:rFonts w:ascii="Times New Roman" w:hAnsi="Times New Roman"/>
                <w:b/>
              </w:rPr>
            </w:pPr>
          </w:p>
          <w:p w:rsidR="00955679" w:rsidRPr="00E9686C" w:rsidRDefault="00955679"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rPr>
                <w:rFonts w:ascii="Times New Roman" w:hAnsi="Times New Roman"/>
                <w:b/>
              </w:rPr>
            </w:pPr>
          </w:p>
          <w:p w:rsidR="00955679" w:rsidRPr="00E9686C" w:rsidRDefault="00955679"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rPr>
                <w:rFonts w:ascii="Times New Roman" w:hAnsi="Times New Roman"/>
                <w:b/>
              </w:rPr>
            </w:pPr>
          </w:p>
          <w:p w:rsidR="00955679" w:rsidRPr="00E9686C" w:rsidRDefault="00955679"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rPr>
                <w:rFonts w:ascii="Times New Roman" w:hAnsi="Times New Roman"/>
                <w:b/>
              </w:rPr>
            </w:pPr>
          </w:p>
          <w:p w:rsidR="00955679" w:rsidRPr="00E9686C" w:rsidRDefault="00955679"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rPr>
                <w:rFonts w:ascii="Times New Roman" w:hAnsi="Times New Roman"/>
                <w:b/>
              </w:rPr>
            </w:pPr>
          </w:p>
          <w:p w:rsidR="00955679" w:rsidRPr="00E9686C" w:rsidRDefault="00955679"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rPr>
                <w:rFonts w:ascii="Times New Roman" w:hAnsi="Times New Roman"/>
                <w:b/>
              </w:rPr>
            </w:pPr>
          </w:p>
          <w:p w:rsidR="00955679" w:rsidRPr="00E9686C" w:rsidRDefault="00955679"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rPr>
                <w:rFonts w:ascii="Times New Roman" w:hAnsi="Times New Roman"/>
                <w:b/>
              </w:rPr>
            </w:pPr>
          </w:p>
          <w:p w:rsidR="00955679" w:rsidRPr="00E9686C" w:rsidRDefault="00955679"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rPr>
                <w:rFonts w:ascii="Times New Roman" w:hAnsi="Times New Roman"/>
                <w:b/>
              </w:rPr>
            </w:pPr>
          </w:p>
          <w:p w:rsidR="00955679" w:rsidRPr="00E9686C" w:rsidRDefault="00955679"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rPr>
                <w:rFonts w:ascii="Times New Roman" w:hAnsi="Times New Roman"/>
                <w:b/>
              </w:rPr>
            </w:pPr>
          </w:p>
          <w:p w:rsidR="00955679" w:rsidRPr="00E9686C" w:rsidRDefault="00955679"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rPr>
                <w:rFonts w:ascii="Times New Roman" w:hAnsi="Times New Roman"/>
                <w:b/>
              </w:rPr>
            </w:pPr>
          </w:p>
          <w:p w:rsidR="00955679" w:rsidRPr="00E9686C" w:rsidRDefault="00955679"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rPr>
                <w:rFonts w:ascii="Times New Roman" w:hAnsi="Times New Roman"/>
                <w:b/>
              </w:rPr>
            </w:pPr>
          </w:p>
          <w:p w:rsidR="00955679" w:rsidRPr="00E9686C" w:rsidRDefault="00955679"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rPr>
                <w:rFonts w:ascii="Times New Roman" w:hAnsi="Times New Roman"/>
                <w:b/>
              </w:rPr>
            </w:pPr>
          </w:p>
          <w:p w:rsidR="00955679" w:rsidRPr="00E9686C" w:rsidRDefault="00955679"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rPr>
                <w:rFonts w:ascii="Times New Roman" w:hAnsi="Times New Roman"/>
                <w:b/>
              </w:rPr>
            </w:pPr>
          </w:p>
          <w:p w:rsidR="00955679" w:rsidRPr="00E9686C" w:rsidRDefault="00955679"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rPr>
                <w:rFonts w:ascii="Times New Roman" w:hAnsi="Times New Roman"/>
                <w:b/>
              </w:rPr>
            </w:pPr>
          </w:p>
          <w:p w:rsidR="00955679" w:rsidRPr="00E9686C" w:rsidRDefault="00955679"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rPr>
                <w:rFonts w:ascii="Times New Roman" w:hAnsi="Times New Roman"/>
                <w:b/>
              </w:rPr>
            </w:pPr>
          </w:p>
          <w:p w:rsidR="00955679" w:rsidRPr="00E9686C" w:rsidRDefault="00955679"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rPr>
                <w:rFonts w:ascii="Times New Roman" w:hAnsi="Times New Roman"/>
                <w:b/>
              </w:rPr>
            </w:pPr>
          </w:p>
          <w:p w:rsidR="00955679" w:rsidRPr="00E9686C" w:rsidRDefault="00955679"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rPr>
                <w:rFonts w:ascii="Times New Roman" w:hAnsi="Times New Roman"/>
                <w:b/>
              </w:rPr>
            </w:pPr>
          </w:p>
          <w:p w:rsidR="00955679" w:rsidRPr="00955679" w:rsidRDefault="001E2609"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rPr>
                <w:rFonts w:ascii="Calibri" w:eastAsia="Calibri" w:hAnsi="Calibri" w:cs="Calibri"/>
                <w:b/>
                <w:lang w:eastAsia="zh-CN"/>
              </w:rPr>
            </w:pPr>
            <w:r>
              <w:rPr>
                <w:rFonts w:ascii="Times New Roman" w:hAnsi="Times New Roman"/>
                <w:b/>
                <w:color w:val="000000"/>
              </w:rPr>
              <w:lastRenderedPageBreak/>
              <w:t>Кваліфікаційні критерії до учасників та вимоги</w:t>
            </w:r>
            <w:r w:rsidRPr="001E2609">
              <w:rPr>
                <w:rFonts w:ascii="Times New Roman" w:hAnsi="Times New Roman"/>
                <w:b/>
              </w:rPr>
              <w:t>, згідно  з пунктом 28  та пунктом 44  Особливостей</w:t>
            </w:r>
          </w:p>
        </w:tc>
        <w:tc>
          <w:tcPr>
            <w:tcW w:w="7512" w:type="dxa"/>
            <w:tcBorders>
              <w:top w:val="single" w:sz="4" w:space="0" w:color="000000"/>
              <w:left w:val="single" w:sz="4" w:space="0" w:color="000000"/>
              <w:bottom w:val="single" w:sz="4" w:space="0" w:color="000000"/>
              <w:right w:val="single" w:sz="4" w:space="0" w:color="000000"/>
            </w:tcBorders>
            <w:vAlign w:val="center"/>
            <w:hideMark/>
          </w:tcPr>
          <w:p w:rsidR="001E2609" w:rsidRPr="001E2609" w:rsidRDefault="001E2609" w:rsidP="001E2609">
            <w:pPr>
              <w:widowControl w:val="0"/>
              <w:ind w:right="120"/>
              <w:jc w:val="both"/>
              <w:rPr>
                <w:rFonts w:ascii="Times New Roman" w:hAnsi="Times New Roman"/>
              </w:rPr>
            </w:pPr>
            <w:bookmarkStart w:id="5" w:name="n795"/>
            <w:bookmarkStart w:id="6" w:name="n794"/>
            <w:bookmarkEnd w:id="5"/>
            <w:bookmarkEnd w:id="6"/>
            <w:r w:rsidRPr="001E2609">
              <w:rPr>
                <w:rFonts w:ascii="Times New Roman" w:hAnsi="Times New Roman"/>
                <w:sz w:val="22"/>
                <w:szCs w:val="22"/>
              </w:rPr>
              <w:lastRenderedPageBreak/>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1E2609">
              <w:rPr>
                <w:rFonts w:ascii="Times New Roman" w:hAnsi="Times New Roman"/>
                <w:b/>
                <w:i/>
                <w:sz w:val="22"/>
                <w:szCs w:val="22"/>
              </w:rPr>
              <w:t>Додатку 1</w:t>
            </w:r>
            <w:r w:rsidRPr="001E2609">
              <w:rPr>
                <w:rFonts w:ascii="Times New Roman" w:hAnsi="Times New Roman"/>
                <w:i/>
                <w:sz w:val="22"/>
                <w:szCs w:val="22"/>
              </w:rPr>
              <w:t xml:space="preserve"> </w:t>
            </w:r>
            <w:r w:rsidRPr="001E2609">
              <w:rPr>
                <w:rFonts w:ascii="Times New Roman" w:hAnsi="Times New Roman"/>
                <w:sz w:val="22"/>
                <w:szCs w:val="22"/>
              </w:rPr>
              <w:t xml:space="preserve">до цієї тендерної документації. </w:t>
            </w:r>
          </w:p>
          <w:p w:rsidR="001E2609" w:rsidRPr="001E2609" w:rsidRDefault="001E2609" w:rsidP="001E2609">
            <w:pPr>
              <w:widowControl w:val="0"/>
              <w:ind w:right="120"/>
              <w:jc w:val="both"/>
              <w:rPr>
                <w:rFonts w:ascii="Times New Roman" w:hAnsi="Times New Roman"/>
              </w:rPr>
            </w:pPr>
            <w:r w:rsidRPr="001E2609">
              <w:rPr>
                <w:rFonts w:ascii="Times New Roman" w:hAnsi="Times New Roman"/>
                <w:sz w:val="22"/>
                <w:szCs w:val="22"/>
              </w:rPr>
              <w:t>Спосіб  підтвердження відповідності учасника критеріям і вимогам згідно із законодавством наведено в</w:t>
            </w:r>
            <w:r w:rsidRPr="001E2609">
              <w:rPr>
                <w:rFonts w:ascii="Times New Roman" w:hAnsi="Times New Roman"/>
                <w:b/>
                <w:sz w:val="22"/>
                <w:szCs w:val="22"/>
              </w:rPr>
              <w:t xml:space="preserve"> </w:t>
            </w:r>
            <w:r w:rsidRPr="001E2609">
              <w:rPr>
                <w:rFonts w:ascii="Times New Roman" w:hAnsi="Times New Roman"/>
                <w:b/>
                <w:i/>
                <w:sz w:val="22"/>
                <w:szCs w:val="22"/>
              </w:rPr>
              <w:t>Додатку 1</w:t>
            </w:r>
            <w:r w:rsidRPr="001E2609">
              <w:rPr>
                <w:rFonts w:ascii="Times New Roman" w:hAnsi="Times New Roman"/>
                <w:sz w:val="22"/>
                <w:szCs w:val="22"/>
              </w:rPr>
              <w:t xml:space="preserve"> до цієї тендерної документації. </w:t>
            </w:r>
          </w:p>
          <w:p w:rsidR="001E2609" w:rsidRPr="001E2609" w:rsidRDefault="001E2609" w:rsidP="001E2609">
            <w:pPr>
              <w:widowControl w:val="0"/>
              <w:ind w:right="120"/>
              <w:jc w:val="both"/>
              <w:rPr>
                <w:rFonts w:ascii="Times New Roman" w:hAnsi="Times New Roman"/>
                <w:b/>
              </w:rPr>
            </w:pPr>
            <w:r w:rsidRPr="001E2609">
              <w:rPr>
                <w:rFonts w:ascii="Times New Roman" w:hAnsi="Times New Roman"/>
                <w:b/>
                <w:sz w:val="22"/>
                <w:szCs w:val="22"/>
              </w:rPr>
              <w:t>Підстави, визначені пунктом 44 Особливостей.</w:t>
            </w:r>
          </w:p>
          <w:p w:rsidR="001E2609" w:rsidRDefault="001E2609" w:rsidP="001E2609">
            <w:pPr>
              <w:widowControl w:val="0"/>
              <w:pBdr>
                <w:top w:val="nil"/>
                <w:left w:val="nil"/>
                <w:bottom w:val="nil"/>
                <w:right w:val="nil"/>
                <w:between w:val="nil"/>
              </w:pBdr>
              <w:jc w:val="both"/>
              <w:rPr>
                <w:rFonts w:ascii="Times New Roman" w:hAnsi="Times New Roman"/>
              </w:rPr>
            </w:pPr>
            <w:r w:rsidRPr="001E2609">
              <w:rPr>
                <w:rFonts w:ascii="Times New Roman" w:hAnsi="Times New Roman"/>
                <w:sz w:val="22"/>
                <w:szCs w:val="22"/>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E2609" w:rsidRPr="001E2609" w:rsidRDefault="001E2609" w:rsidP="001E2609">
            <w:pPr>
              <w:widowControl w:val="0"/>
              <w:pBdr>
                <w:top w:val="nil"/>
                <w:left w:val="nil"/>
                <w:bottom w:val="nil"/>
                <w:right w:val="nil"/>
                <w:between w:val="nil"/>
              </w:pBdr>
              <w:jc w:val="both"/>
              <w:rPr>
                <w:rFonts w:ascii="Times New Roman" w:hAnsi="Times New Roman"/>
              </w:rPr>
            </w:pPr>
            <w:r w:rsidRPr="001E2609">
              <w:rPr>
                <w:rFonts w:ascii="Times New Roman" w:hAnsi="Times New Roman"/>
                <w:sz w:val="22"/>
                <w:szCs w:val="22"/>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E2609" w:rsidRPr="001E2609" w:rsidRDefault="001E2609" w:rsidP="00913200">
            <w:pPr>
              <w:widowControl w:val="0"/>
              <w:pBdr>
                <w:top w:val="nil"/>
                <w:left w:val="nil"/>
                <w:bottom w:val="nil"/>
                <w:right w:val="nil"/>
                <w:between w:val="nil"/>
              </w:pBdr>
              <w:jc w:val="both"/>
              <w:rPr>
                <w:rFonts w:ascii="Times New Roman" w:hAnsi="Times New Roman"/>
              </w:rPr>
            </w:pPr>
            <w:r w:rsidRPr="001E2609">
              <w:rPr>
                <w:rFonts w:ascii="Times New Roman" w:hAnsi="Times New Roman"/>
                <w:sz w:val="22"/>
                <w:szCs w:val="22"/>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E2609" w:rsidRPr="001E2609" w:rsidRDefault="001E2609" w:rsidP="00913200">
            <w:pPr>
              <w:widowControl w:val="0"/>
              <w:pBdr>
                <w:top w:val="nil"/>
                <w:left w:val="nil"/>
                <w:bottom w:val="nil"/>
                <w:right w:val="nil"/>
                <w:between w:val="nil"/>
              </w:pBdr>
              <w:spacing w:before="120"/>
              <w:jc w:val="both"/>
              <w:rPr>
                <w:rFonts w:ascii="Times New Roman" w:hAnsi="Times New Roman"/>
              </w:rPr>
            </w:pPr>
            <w:r w:rsidRPr="001E2609">
              <w:rPr>
                <w:rFonts w:ascii="Times New Roman" w:hAnsi="Times New Roman"/>
                <w:sz w:val="22"/>
                <w:szCs w:val="22"/>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E2609" w:rsidRPr="001E2609" w:rsidRDefault="001E2609" w:rsidP="00913200">
            <w:pPr>
              <w:widowControl w:val="0"/>
              <w:pBdr>
                <w:top w:val="nil"/>
                <w:left w:val="nil"/>
                <w:bottom w:val="nil"/>
                <w:right w:val="nil"/>
                <w:between w:val="nil"/>
              </w:pBdr>
              <w:jc w:val="both"/>
              <w:rPr>
                <w:rFonts w:ascii="Times New Roman" w:hAnsi="Times New Roman"/>
              </w:rPr>
            </w:pPr>
            <w:r w:rsidRPr="001E2609">
              <w:rPr>
                <w:rFonts w:ascii="Times New Roman" w:hAnsi="Times New Roman"/>
                <w:sz w:val="22"/>
                <w:szCs w:val="22"/>
              </w:rPr>
              <w:lastRenderedPageBreak/>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proofErr w:type="spellStart"/>
            <w:r w:rsidRPr="001E2609">
              <w:rPr>
                <w:rFonts w:ascii="Times New Roman" w:hAnsi="Times New Roman"/>
                <w:sz w:val="22"/>
                <w:szCs w:val="22"/>
              </w:rPr>
              <w:t>“Про</w:t>
            </w:r>
            <w:proofErr w:type="spellEnd"/>
            <w:r w:rsidRPr="001E2609">
              <w:rPr>
                <w:rFonts w:ascii="Times New Roman" w:hAnsi="Times New Roman"/>
                <w:sz w:val="22"/>
                <w:szCs w:val="22"/>
              </w:rPr>
              <w:t xml:space="preserve"> захист економічної </w:t>
            </w:r>
            <w:proofErr w:type="spellStart"/>
            <w:r w:rsidRPr="001E2609">
              <w:rPr>
                <w:rFonts w:ascii="Times New Roman" w:hAnsi="Times New Roman"/>
                <w:sz w:val="22"/>
                <w:szCs w:val="22"/>
              </w:rPr>
              <w:t>конкуренції”</w:t>
            </w:r>
            <w:proofErr w:type="spellEnd"/>
            <w:r w:rsidRPr="001E2609">
              <w:rPr>
                <w:rFonts w:ascii="Times New Roman" w:hAnsi="Times New Roman"/>
                <w:sz w:val="22"/>
                <w:szCs w:val="22"/>
              </w:rPr>
              <w:t xml:space="preserve">, у вигляді вчинення </w:t>
            </w:r>
            <w:proofErr w:type="spellStart"/>
            <w:r w:rsidRPr="001E2609">
              <w:rPr>
                <w:rFonts w:ascii="Times New Roman" w:hAnsi="Times New Roman"/>
                <w:sz w:val="22"/>
                <w:szCs w:val="22"/>
              </w:rPr>
              <w:t>антиконкурентних</w:t>
            </w:r>
            <w:proofErr w:type="spellEnd"/>
            <w:r w:rsidRPr="001E2609">
              <w:rPr>
                <w:rFonts w:ascii="Times New Roman" w:hAnsi="Times New Roman"/>
                <w:sz w:val="22"/>
                <w:szCs w:val="22"/>
              </w:rPr>
              <w:t xml:space="preserve"> узгоджених дій, що стосуються спотворення результатів тендерів;</w:t>
            </w:r>
          </w:p>
          <w:p w:rsidR="001E2609" w:rsidRPr="001E2609" w:rsidRDefault="001E2609" w:rsidP="00913200">
            <w:pPr>
              <w:widowControl w:val="0"/>
              <w:pBdr>
                <w:top w:val="nil"/>
                <w:left w:val="nil"/>
                <w:bottom w:val="nil"/>
                <w:right w:val="nil"/>
                <w:between w:val="nil"/>
              </w:pBdr>
              <w:jc w:val="both"/>
              <w:rPr>
                <w:rFonts w:ascii="Times New Roman" w:hAnsi="Times New Roman"/>
              </w:rPr>
            </w:pPr>
            <w:r w:rsidRPr="001E2609">
              <w:rPr>
                <w:rFonts w:ascii="Times New Roman" w:hAnsi="Times New Roman"/>
                <w:sz w:val="22"/>
                <w:szCs w:val="22"/>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E2609" w:rsidRPr="001E2609" w:rsidRDefault="001E2609" w:rsidP="00913200">
            <w:pPr>
              <w:widowControl w:val="0"/>
              <w:pBdr>
                <w:top w:val="nil"/>
                <w:left w:val="nil"/>
                <w:bottom w:val="nil"/>
                <w:right w:val="nil"/>
                <w:between w:val="nil"/>
              </w:pBdr>
              <w:jc w:val="both"/>
              <w:rPr>
                <w:rFonts w:ascii="Times New Roman" w:hAnsi="Times New Roman"/>
              </w:rPr>
            </w:pPr>
            <w:r w:rsidRPr="001E2609">
              <w:rPr>
                <w:rFonts w:ascii="Times New Roman" w:hAnsi="Times New Roman"/>
                <w:sz w:val="22"/>
                <w:szCs w:val="22"/>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E2609" w:rsidRPr="001E2609" w:rsidRDefault="001E2609" w:rsidP="00913200">
            <w:pPr>
              <w:widowControl w:val="0"/>
              <w:pBdr>
                <w:top w:val="nil"/>
                <w:left w:val="nil"/>
                <w:bottom w:val="nil"/>
                <w:right w:val="nil"/>
                <w:between w:val="nil"/>
              </w:pBdr>
              <w:jc w:val="both"/>
              <w:rPr>
                <w:rFonts w:ascii="Times New Roman" w:hAnsi="Times New Roman"/>
              </w:rPr>
            </w:pPr>
            <w:r w:rsidRPr="001E2609">
              <w:rPr>
                <w:rFonts w:ascii="Times New Roman" w:hAnsi="Times New Roman"/>
                <w:sz w:val="22"/>
                <w:szCs w:val="22"/>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E2609" w:rsidRPr="001E2609" w:rsidRDefault="001E2609" w:rsidP="001E2609">
            <w:pPr>
              <w:widowControl w:val="0"/>
              <w:pBdr>
                <w:top w:val="nil"/>
                <w:left w:val="nil"/>
                <w:bottom w:val="nil"/>
                <w:right w:val="nil"/>
                <w:between w:val="nil"/>
              </w:pBdr>
              <w:jc w:val="both"/>
              <w:rPr>
                <w:rFonts w:ascii="Times New Roman" w:hAnsi="Times New Roman"/>
              </w:rPr>
            </w:pPr>
            <w:r w:rsidRPr="001E2609">
              <w:rPr>
                <w:rFonts w:ascii="Times New Roman" w:hAnsi="Times New Roman"/>
                <w:sz w:val="22"/>
                <w:szCs w:val="22"/>
              </w:rPr>
              <w:t>8) учасник процедури закупівлі визнаний в установленому законом порядку банкрутом та стосовно нього відкрита ліквідаційна процедура;</w:t>
            </w:r>
          </w:p>
          <w:p w:rsidR="001E2609" w:rsidRPr="001E2609" w:rsidRDefault="001E2609" w:rsidP="001E2609">
            <w:pPr>
              <w:widowControl w:val="0"/>
              <w:pBdr>
                <w:top w:val="nil"/>
                <w:left w:val="nil"/>
                <w:bottom w:val="nil"/>
                <w:right w:val="nil"/>
                <w:between w:val="nil"/>
              </w:pBdr>
              <w:jc w:val="both"/>
              <w:rPr>
                <w:rFonts w:ascii="Times New Roman" w:hAnsi="Times New Roman"/>
              </w:rPr>
            </w:pPr>
            <w:r w:rsidRPr="001E2609">
              <w:rPr>
                <w:rFonts w:ascii="Times New Roman" w:hAnsi="Times New Roman"/>
                <w:sz w:val="22"/>
                <w:szCs w:val="22"/>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1E2609">
              <w:rPr>
                <w:rFonts w:ascii="Times New Roman" w:hAnsi="Times New Roman"/>
                <w:sz w:val="22"/>
                <w:szCs w:val="22"/>
              </w:rPr>
              <w:t>“Про</w:t>
            </w:r>
            <w:proofErr w:type="spellEnd"/>
            <w:r w:rsidRPr="001E2609">
              <w:rPr>
                <w:rFonts w:ascii="Times New Roman" w:hAnsi="Times New Roman"/>
                <w:sz w:val="22"/>
                <w:szCs w:val="22"/>
              </w:rPr>
              <w:t xml:space="preserve"> державну реєстрацію юридичних осіб, фізичних осіб — підприємців та громадських </w:t>
            </w:r>
            <w:proofErr w:type="spellStart"/>
            <w:r w:rsidRPr="001E2609">
              <w:rPr>
                <w:rFonts w:ascii="Times New Roman" w:hAnsi="Times New Roman"/>
                <w:sz w:val="22"/>
                <w:szCs w:val="22"/>
              </w:rPr>
              <w:t>формувань”</w:t>
            </w:r>
            <w:proofErr w:type="spellEnd"/>
            <w:r w:rsidRPr="001E2609">
              <w:rPr>
                <w:rFonts w:ascii="Times New Roman" w:hAnsi="Times New Roman"/>
                <w:sz w:val="22"/>
                <w:szCs w:val="22"/>
              </w:rPr>
              <w:t xml:space="preserve"> (крім нерезидентів);</w:t>
            </w:r>
          </w:p>
          <w:p w:rsidR="001E2609" w:rsidRPr="001E2609" w:rsidRDefault="001E2609" w:rsidP="001E2609">
            <w:pPr>
              <w:widowControl w:val="0"/>
              <w:pBdr>
                <w:top w:val="nil"/>
                <w:left w:val="nil"/>
                <w:bottom w:val="nil"/>
                <w:right w:val="nil"/>
                <w:between w:val="nil"/>
              </w:pBdr>
              <w:jc w:val="both"/>
              <w:rPr>
                <w:rFonts w:ascii="Times New Roman" w:hAnsi="Times New Roman"/>
              </w:rPr>
            </w:pPr>
            <w:r w:rsidRPr="001E2609">
              <w:rPr>
                <w:rFonts w:ascii="Times New Roman" w:hAnsi="Times New Roman"/>
                <w:sz w:val="22"/>
                <w:szCs w:val="22"/>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1E2609">
              <w:rPr>
                <w:rFonts w:ascii="Times New Roman" w:hAnsi="Times New Roman"/>
                <w:sz w:val="22"/>
                <w:szCs w:val="22"/>
              </w:rPr>
              <w:br/>
              <w:t>20 млн. гривень (у тому числі за лотом);</w:t>
            </w:r>
          </w:p>
          <w:p w:rsidR="001E2609" w:rsidRPr="001E2609" w:rsidRDefault="001E2609" w:rsidP="001E2609">
            <w:pPr>
              <w:widowControl w:val="0"/>
              <w:pBdr>
                <w:top w:val="nil"/>
                <w:left w:val="nil"/>
                <w:bottom w:val="nil"/>
                <w:right w:val="nil"/>
                <w:between w:val="nil"/>
              </w:pBdr>
              <w:jc w:val="both"/>
              <w:rPr>
                <w:rFonts w:ascii="Times New Roman" w:hAnsi="Times New Roman"/>
              </w:rPr>
            </w:pPr>
            <w:r w:rsidRPr="001E2609">
              <w:rPr>
                <w:rFonts w:ascii="Times New Roman" w:hAnsi="Times New Roman"/>
                <w:sz w:val="22"/>
                <w:szCs w:val="22"/>
              </w:rPr>
              <w:t xml:space="preserve">11) учасник процедури закупівлі або кінцевий </w:t>
            </w:r>
            <w:proofErr w:type="spellStart"/>
            <w:r w:rsidRPr="001E2609">
              <w:rPr>
                <w:rFonts w:ascii="Times New Roman" w:hAnsi="Times New Roman"/>
                <w:sz w:val="22"/>
                <w:szCs w:val="22"/>
              </w:rPr>
              <w:t>бенефіціарний</w:t>
            </w:r>
            <w:proofErr w:type="spellEnd"/>
            <w:r w:rsidRPr="001E2609">
              <w:rPr>
                <w:rFonts w:ascii="Times New Roman" w:hAnsi="Times New Roman"/>
                <w:sz w:val="22"/>
                <w:szCs w:val="22"/>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w:t>
            </w:r>
            <w:proofErr w:type="spellStart"/>
            <w:r w:rsidRPr="001E2609">
              <w:rPr>
                <w:rFonts w:ascii="Times New Roman" w:hAnsi="Times New Roman"/>
                <w:sz w:val="22"/>
                <w:szCs w:val="22"/>
              </w:rPr>
              <w:t>“Про</w:t>
            </w:r>
            <w:proofErr w:type="spellEnd"/>
            <w:r w:rsidRPr="001E2609">
              <w:rPr>
                <w:rFonts w:ascii="Times New Roman" w:hAnsi="Times New Roman"/>
                <w:sz w:val="22"/>
                <w:szCs w:val="22"/>
              </w:rPr>
              <w:t xml:space="preserve"> </w:t>
            </w:r>
            <w:proofErr w:type="spellStart"/>
            <w:r w:rsidRPr="001E2609">
              <w:rPr>
                <w:rFonts w:ascii="Times New Roman" w:hAnsi="Times New Roman"/>
                <w:sz w:val="22"/>
                <w:szCs w:val="22"/>
              </w:rPr>
              <w:t>санкції”</w:t>
            </w:r>
            <w:proofErr w:type="spellEnd"/>
            <w:r w:rsidRPr="001E2609">
              <w:rPr>
                <w:rFonts w:ascii="Times New Roman" w:hAnsi="Times New Roman"/>
                <w:sz w:val="22"/>
                <w:szCs w:val="22"/>
              </w:rPr>
              <w:t>;</w:t>
            </w:r>
          </w:p>
          <w:p w:rsidR="001E2609" w:rsidRPr="001E2609" w:rsidRDefault="001E2609" w:rsidP="001E2609">
            <w:pPr>
              <w:widowControl w:val="0"/>
              <w:pBdr>
                <w:top w:val="nil"/>
                <w:left w:val="nil"/>
                <w:bottom w:val="nil"/>
                <w:right w:val="nil"/>
                <w:between w:val="nil"/>
              </w:pBdr>
              <w:jc w:val="both"/>
              <w:rPr>
                <w:rFonts w:ascii="Times New Roman" w:hAnsi="Times New Roman"/>
              </w:rPr>
            </w:pPr>
            <w:r w:rsidRPr="001E2609">
              <w:rPr>
                <w:rFonts w:ascii="Times New Roman" w:hAnsi="Times New Roman"/>
                <w:sz w:val="22"/>
                <w:szCs w:val="22"/>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E2609" w:rsidRPr="001E2609" w:rsidRDefault="001E2609" w:rsidP="001E2609">
            <w:pPr>
              <w:widowControl w:val="0"/>
              <w:pBdr>
                <w:top w:val="nil"/>
                <w:left w:val="nil"/>
                <w:bottom w:val="nil"/>
                <w:right w:val="nil"/>
                <w:between w:val="nil"/>
              </w:pBdr>
              <w:jc w:val="both"/>
              <w:rPr>
                <w:rFonts w:ascii="Times New Roman" w:hAnsi="Times New Roman"/>
              </w:rPr>
            </w:pPr>
            <w:r w:rsidRPr="001E2609">
              <w:rPr>
                <w:rFonts w:ascii="Times New Roman" w:hAnsi="Times New Roman"/>
                <w:sz w:val="22"/>
                <w:szCs w:val="22"/>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55679" w:rsidRPr="001E2609" w:rsidRDefault="001E2609" w:rsidP="001E2609">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1" w:right="113"/>
              <w:contextualSpacing/>
              <w:jc w:val="both"/>
              <w:rPr>
                <w:rFonts w:ascii="Calibri" w:eastAsia="Calibri" w:hAnsi="Calibri" w:cs="Calibri"/>
                <w:lang w:eastAsia="zh-CN"/>
              </w:rPr>
            </w:pPr>
            <w:r w:rsidRPr="001E2609">
              <w:rPr>
                <w:rFonts w:ascii="Times New Roman" w:hAnsi="Times New Roman"/>
                <w:sz w:val="22"/>
                <w:szCs w:val="22"/>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955679" w:rsidRPr="00E9686C" w:rsidTr="002E3270">
        <w:trPr>
          <w:trHeight w:val="522"/>
        </w:trPr>
        <w:tc>
          <w:tcPr>
            <w:tcW w:w="392" w:type="dxa"/>
            <w:tcBorders>
              <w:top w:val="single" w:sz="4" w:space="0" w:color="000000"/>
              <w:left w:val="single" w:sz="4" w:space="0" w:color="000000"/>
              <w:bottom w:val="single" w:sz="4" w:space="0" w:color="000000"/>
              <w:right w:val="nil"/>
            </w:tcBorders>
            <w:vAlign w:val="center"/>
            <w:hideMark/>
          </w:tcPr>
          <w:p w:rsidR="00955679" w:rsidRPr="00E9686C" w:rsidRDefault="00955679"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center"/>
              <w:rPr>
                <w:rFonts w:ascii="Calibri" w:eastAsia="Calibri" w:hAnsi="Calibri" w:cs="Calibri"/>
                <w:b/>
                <w:lang w:eastAsia="zh-CN"/>
              </w:rPr>
            </w:pPr>
            <w:r w:rsidRPr="00E9686C">
              <w:rPr>
                <w:rFonts w:ascii="Times New Roman" w:hAnsi="Times New Roman"/>
                <w:b/>
                <w:color w:val="000000"/>
                <w:sz w:val="22"/>
                <w:szCs w:val="22"/>
                <w:lang w:eastAsia="uk-UA"/>
              </w:rPr>
              <w:lastRenderedPageBreak/>
              <w:t>6</w:t>
            </w:r>
          </w:p>
        </w:tc>
        <w:tc>
          <w:tcPr>
            <w:tcW w:w="2551" w:type="dxa"/>
            <w:gridSpan w:val="2"/>
            <w:tcBorders>
              <w:top w:val="single" w:sz="4" w:space="0" w:color="000000"/>
              <w:left w:val="single" w:sz="4" w:space="0" w:color="000000"/>
              <w:bottom w:val="single" w:sz="4" w:space="0" w:color="000000"/>
              <w:right w:val="nil"/>
            </w:tcBorders>
            <w:vAlign w:val="center"/>
            <w:hideMark/>
          </w:tcPr>
          <w:p w:rsidR="00955679" w:rsidRPr="00E9686C" w:rsidRDefault="00955679"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rPr>
                <w:rFonts w:ascii="Calibri" w:eastAsia="Calibri" w:hAnsi="Calibri" w:cs="Calibri"/>
                <w:b/>
                <w:lang w:eastAsia="zh-CN"/>
              </w:rPr>
            </w:pPr>
            <w:r w:rsidRPr="00E9686C">
              <w:rPr>
                <w:rFonts w:ascii="Times New Roman" w:hAnsi="Times New Roman"/>
                <w:b/>
                <w:sz w:val="22"/>
                <w:szCs w:val="22"/>
                <w:lang w:eastAsia="uk-UA"/>
              </w:rPr>
              <w:t>Інформація про технічні, якісні та кількісні характеристики предмета закупівлі</w:t>
            </w:r>
          </w:p>
        </w:tc>
        <w:tc>
          <w:tcPr>
            <w:tcW w:w="7512" w:type="dxa"/>
            <w:tcBorders>
              <w:top w:val="single" w:sz="4" w:space="0" w:color="000000"/>
              <w:left w:val="single" w:sz="4" w:space="0" w:color="000000"/>
              <w:bottom w:val="single" w:sz="4" w:space="0" w:color="000000"/>
              <w:right w:val="single" w:sz="4" w:space="0" w:color="000000"/>
            </w:tcBorders>
            <w:hideMark/>
          </w:tcPr>
          <w:p w:rsidR="00955679" w:rsidRPr="001E2609" w:rsidRDefault="000C45F8" w:rsidP="0032209A">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1" w:right="113"/>
              <w:contextualSpacing/>
              <w:jc w:val="both"/>
              <w:rPr>
                <w:rFonts w:ascii="Times New Roman" w:eastAsia="Calibri" w:hAnsi="Times New Roman"/>
                <w:lang w:eastAsia="zh-CN"/>
              </w:rPr>
            </w:pPr>
            <w:r w:rsidRPr="001E2609">
              <w:rPr>
                <w:rFonts w:ascii="Times New Roman" w:hAnsi="Times New Roman"/>
                <w:sz w:val="22"/>
                <w:szCs w:val="22"/>
              </w:rPr>
              <w:t>Вимоги до предмета закупівлі (технічні, якісні та кількісні характеристики) згідно з</w:t>
            </w:r>
            <w:hyperlink r:id="rId7">
              <w:r w:rsidRPr="001E2609">
                <w:rPr>
                  <w:rFonts w:ascii="Times New Roman" w:hAnsi="Times New Roman"/>
                  <w:sz w:val="22"/>
                  <w:szCs w:val="22"/>
                </w:rPr>
                <w:t xml:space="preserve"> пунктом третім </w:t>
              </w:r>
            </w:hyperlink>
            <w:hyperlink r:id="rId8">
              <w:r w:rsidRPr="001E2609">
                <w:rPr>
                  <w:rFonts w:ascii="Times New Roman" w:hAnsi="Times New Roman"/>
                  <w:sz w:val="22"/>
                  <w:szCs w:val="22"/>
                  <w:u w:val="single"/>
                </w:rPr>
                <w:t>частини друго</w:t>
              </w:r>
            </w:hyperlink>
            <w:r w:rsidRPr="001E2609">
              <w:rPr>
                <w:rFonts w:ascii="Times New Roman" w:hAnsi="Times New Roman"/>
                <w:sz w:val="22"/>
                <w:szCs w:val="22"/>
              </w:rPr>
              <w:t xml:space="preserve">ї статті 22 Закону зазначено в </w:t>
            </w:r>
            <w:r w:rsidRPr="001E2609">
              <w:rPr>
                <w:rFonts w:ascii="Times New Roman" w:hAnsi="Times New Roman"/>
                <w:b/>
                <w:i/>
                <w:sz w:val="22"/>
                <w:szCs w:val="22"/>
              </w:rPr>
              <w:t>Додатку 2</w:t>
            </w:r>
            <w:r w:rsidR="00EA5B51" w:rsidRPr="001E2609">
              <w:rPr>
                <w:rFonts w:ascii="Times New Roman" w:hAnsi="Times New Roman"/>
                <w:b/>
                <w:i/>
                <w:sz w:val="22"/>
                <w:szCs w:val="22"/>
              </w:rPr>
              <w:t xml:space="preserve"> </w:t>
            </w:r>
            <w:r w:rsidRPr="001E2609">
              <w:rPr>
                <w:rFonts w:ascii="Times New Roman" w:hAnsi="Times New Roman"/>
                <w:sz w:val="22"/>
                <w:szCs w:val="22"/>
              </w:rPr>
              <w:t>до цієї тендерної документації</w:t>
            </w:r>
          </w:p>
        </w:tc>
      </w:tr>
      <w:tr w:rsidR="00955679" w:rsidRPr="00E9686C" w:rsidTr="002E3270">
        <w:trPr>
          <w:trHeight w:val="522"/>
        </w:trPr>
        <w:tc>
          <w:tcPr>
            <w:tcW w:w="392" w:type="dxa"/>
            <w:tcBorders>
              <w:top w:val="single" w:sz="4" w:space="0" w:color="000000"/>
              <w:left w:val="single" w:sz="4" w:space="0" w:color="000000"/>
              <w:bottom w:val="single" w:sz="4" w:space="0" w:color="000000"/>
              <w:right w:val="nil"/>
            </w:tcBorders>
            <w:vAlign w:val="center"/>
            <w:hideMark/>
          </w:tcPr>
          <w:p w:rsidR="00955679" w:rsidRPr="00E9686C" w:rsidRDefault="00955679"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center"/>
              <w:rPr>
                <w:rFonts w:ascii="Calibri" w:eastAsia="Calibri" w:hAnsi="Calibri" w:cs="Calibri"/>
                <w:b/>
                <w:lang w:eastAsia="zh-CN"/>
              </w:rPr>
            </w:pPr>
            <w:r w:rsidRPr="00E9686C">
              <w:rPr>
                <w:rFonts w:ascii="Times New Roman" w:hAnsi="Times New Roman"/>
                <w:b/>
                <w:color w:val="000000"/>
                <w:sz w:val="22"/>
                <w:szCs w:val="22"/>
                <w:lang w:eastAsia="uk-UA"/>
              </w:rPr>
              <w:t>7</w:t>
            </w:r>
          </w:p>
        </w:tc>
        <w:tc>
          <w:tcPr>
            <w:tcW w:w="2551" w:type="dxa"/>
            <w:gridSpan w:val="2"/>
            <w:tcBorders>
              <w:top w:val="single" w:sz="4" w:space="0" w:color="000000"/>
              <w:left w:val="single" w:sz="4" w:space="0" w:color="000000"/>
              <w:bottom w:val="single" w:sz="4" w:space="0" w:color="000000"/>
              <w:right w:val="nil"/>
            </w:tcBorders>
            <w:vAlign w:val="center"/>
            <w:hideMark/>
          </w:tcPr>
          <w:p w:rsidR="00955679" w:rsidRPr="00E9686C" w:rsidRDefault="00955679"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rPr>
                <w:rFonts w:ascii="Calibri" w:eastAsia="Calibri" w:hAnsi="Calibri" w:cs="Calibri"/>
                <w:b/>
                <w:lang w:eastAsia="zh-CN"/>
              </w:rPr>
            </w:pPr>
            <w:r w:rsidRPr="00E9686C">
              <w:rPr>
                <w:rFonts w:ascii="Times New Roman" w:hAnsi="Times New Roman"/>
                <w:b/>
                <w:sz w:val="22"/>
                <w:szCs w:val="22"/>
                <w:lang w:eastAsia="uk-UA"/>
              </w:rPr>
              <w:t>Інформація про субпідрядника (у випадку закупівлі робіт)</w:t>
            </w:r>
          </w:p>
        </w:tc>
        <w:tc>
          <w:tcPr>
            <w:tcW w:w="7512" w:type="dxa"/>
            <w:tcBorders>
              <w:top w:val="single" w:sz="4" w:space="0" w:color="000000"/>
              <w:left w:val="single" w:sz="4" w:space="0" w:color="000000"/>
              <w:bottom w:val="single" w:sz="4" w:space="0" w:color="000000"/>
              <w:right w:val="single" w:sz="4" w:space="0" w:color="000000"/>
            </w:tcBorders>
            <w:vAlign w:val="center"/>
            <w:hideMark/>
          </w:tcPr>
          <w:p w:rsidR="00955679" w:rsidRPr="001E2609" w:rsidRDefault="00955679"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rPr>
                <w:rFonts w:ascii="Calibri" w:eastAsia="Calibri" w:hAnsi="Calibri" w:cs="Calibri"/>
                <w:lang w:eastAsia="zh-CN"/>
              </w:rPr>
            </w:pPr>
            <w:r w:rsidRPr="001E2609">
              <w:rPr>
                <w:rFonts w:ascii="Times New Roman" w:hAnsi="Times New Roman"/>
                <w:sz w:val="22"/>
                <w:szCs w:val="22"/>
                <w:lang w:eastAsia="uk-UA"/>
              </w:rPr>
              <w:t>Предметом закупівлі є товар.</w:t>
            </w:r>
          </w:p>
        </w:tc>
      </w:tr>
      <w:tr w:rsidR="00955679" w:rsidRPr="00E9686C" w:rsidTr="002E3270">
        <w:trPr>
          <w:trHeight w:val="522"/>
        </w:trPr>
        <w:tc>
          <w:tcPr>
            <w:tcW w:w="392" w:type="dxa"/>
            <w:tcBorders>
              <w:top w:val="single" w:sz="4" w:space="0" w:color="000000"/>
              <w:left w:val="single" w:sz="4" w:space="0" w:color="000000"/>
              <w:bottom w:val="single" w:sz="4" w:space="0" w:color="000000"/>
              <w:right w:val="nil"/>
            </w:tcBorders>
            <w:vAlign w:val="center"/>
            <w:hideMark/>
          </w:tcPr>
          <w:p w:rsidR="00955679" w:rsidRPr="00E9686C" w:rsidRDefault="00955679"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center"/>
              <w:rPr>
                <w:rFonts w:ascii="Calibri" w:eastAsia="Calibri" w:hAnsi="Calibri" w:cs="Calibri"/>
                <w:b/>
                <w:lang w:eastAsia="zh-CN"/>
              </w:rPr>
            </w:pPr>
            <w:r w:rsidRPr="00E9686C">
              <w:rPr>
                <w:rFonts w:ascii="Times New Roman" w:hAnsi="Times New Roman"/>
                <w:b/>
                <w:color w:val="000000"/>
                <w:sz w:val="22"/>
                <w:szCs w:val="22"/>
                <w:lang w:eastAsia="uk-UA"/>
              </w:rPr>
              <w:t>8</w:t>
            </w:r>
          </w:p>
        </w:tc>
        <w:tc>
          <w:tcPr>
            <w:tcW w:w="2551" w:type="dxa"/>
            <w:gridSpan w:val="2"/>
            <w:tcBorders>
              <w:top w:val="single" w:sz="4" w:space="0" w:color="000000"/>
              <w:left w:val="single" w:sz="4" w:space="0" w:color="000000"/>
              <w:bottom w:val="single" w:sz="4" w:space="0" w:color="000000"/>
              <w:right w:val="nil"/>
            </w:tcBorders>
            <w:vAlign w:val="center"/>
            <w:hideMark/>
          </w:tcPr>
          <w:p w:rsidR="00955679" w:rsidRPr="00E9686C" w:rsidRDefault="00955679"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rPr>
                <w:rFonts w:ascii="Calibri" w:eastAsia="Calibri" w:hAnsi="Calibri" w:cs="Calibri"/>
                <w:b/>
                <w:lang w:eastAsia="zh-CN"/>
              </w:rPr>
            </w:pPr>
            <w:r w:rsidRPr="00E9686C">
              <w:rPr>
                <w:rFonts w:ascii="Times New Roman" w:hAnsi="Times New Roman"/>
                <w:b/>
                <w:sz w:val="22"/>
                <w:szCs w:val="22"/>
                <w:lang w:eastAsia="uk-UA"/>
              </w:rPr>
              <w:t>Унесення змін або відкликання тендерної пропозиції учасником</w:t>
            </w:r>
          </w:p>
        </w:tc>
        <w:tc>
          <w:tcPr>
            <w:tcW w:w="7512" w:type="dxa"/>
            <w:tcBorders>
              <w:top w:val="single" w:sz="4" w:space="0" w:color="000000"/>
              <w:left w:val="single" w:sz="4" w:space="0" w:color="000000"/>
              <w:bottom w:val="single" w:sz="4" w:space="0" w:color="000000"/>
              <w:right w:val="single" w:sz="4" w:space="0" w:color="000000"/>
            </w:tcBorders>
            <w:hideMark/>
          </w:tcPr>
          <w:p w:rsidR="00955679" w:rsidRPr="001E2609" w:rsidRDefault="000C45F8" w:rsidP="00D34FA6">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1" w:right="113"/>
              <w:contextualSpacing/>
              <w:jc w:val="both"/>
              <w:rPr>
                <w:rFonts w:ascii="Calibri" w:eastAsia="Calibri" w:hAnsi="Calibri" w:cs="Calibri"/>
                <w:lang w:eastAsia="zh-CN"/>
              </w:rPr>
            </w:pPr>
            <w:r w:rsidRPr="001E2609">
              <w:rPr>
                <w:rFonts w:ascii="Times New Roman" w:hAnsi="Times New Roman"/>
                <w:sz w:val="22"/>
                <w:szCs w:val="22"/>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w:t>
            </w:r>
            <w:r w:rsidR="00EA5B51" w:rsidRPr="001E2609">
              <w:rPr>
                <w:rFonts w:ascii="Times New Roman" w:hAnsi="Times New Roman"/>
                <w:sz w:val="22"/>
                <w:szCs w:val="22"/>
              </w:rPr>
              <w:t xml:space="preserve"> </w:t>
            </w:r>
            <w:r w:rsidRPr="001E2609">
              <w:rPr>
                <w:rFonts w:ascii="Times New Roman" w:hAnsi="Times New Roman"/>
                <w:sz w:val="22"/>
                <w:szCs w:val="22"/>
              </w:rPr>
              <w:t xml:space="preserve"> закупівель до закінчення кінцевого строку подання тендерних пропозицій.</w:t>
            </w:r>
          </w:p>
        </w:tc>
      </w:tr>
      <w:tr w:rsidR="00955679" w:rsidRPr="00E9686C" w:rsidTr="002E3270">
        <w:trPr>
          <w:trHeight w:val="357"/>
        </w:trPr>
        <w:tc>
          <w:tcPr>
            <w:tcW w:w="10455" w:type="dxa"/>
            <w:gridSpan w:val="4"/>
            <w:tcBorders>
              <w:top w:val="single" w:sz="4" w:space="0" w:color="000000"/>
              <w:left w:val="single" w:sz="4" w:space="0" w:color="000000"/>
              <w:bottom w:val="single" w:sz="4" w:space="0" w:color="000000"/>
              <w:right w:val="single" w:sz="4" w:space="0" w:color="000000"/>
            </w:tcBorders>
            <w:vAlign w:val="center"/>
            <w:hideMark/>
          </w:tcPr>
          <w:p w:rsidR="00955679" w:rsidRPr="001E2609" w:rsidRDefault="00955679" w:rsidP="00414A97">
            <w:pPr>
              <w:widowControl w:val="0"/>
              <w:shd w:val="clear" w:color="auto" w:fill="B2B2B2"/>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4" w:right="113" w:hanging="23"/>
              <w:contextualSpacing/>
              <w:jc w:val="center"/>
              <w:rPr>
                <w:rFonts w:ascii="Calibri" w:eastAsia="Calibri" w:hAnsi="Calibri" w:cs="Calibri"/>
                <w:b/>
                <w:lang w:eastAsia="zh-CN"/>
              </w:rPr>
            </w:pPr>
            <w:r w:rsidRPr="001E2609">
              <w:rPr>
                <w:rFonts w:ascii="Times New Roman" w:hAnsi="Times New Roman"/>
                <w:b/>
                <w:bCs/>
                <w:sz w:val="22"/>
                <w:szCs w:val="22"/>
              </w:rPr>
              <w:t xml:space="preserve">Розділ </w:t>
            </w:r>
            <w:proofErr w:type="spellStart"/>
            <w:r w:rsidRPr="001E2609">
              <w:rPr>
                <w:rFonts w:ascii="Times New Roman" w:hAnsi="Times New Roman"/>
                <w:b/>
                <w:bCs/>
                <w:sz w:val="22"/>
                <w:szCs w:val="22"/>
              </w:rPr>
              <w:t>ІV.Подання</w:t>
            </w:r>
            <w:proofErr w:type="spellEnd"/>
            <w:r w:rsidRPr="001E2609">
              <w:rPr>
                <w:rFonts w:ascii="Times New Roman" w:hAnsi="Times New Roman"/>
                <w:b/>
                <w:bCs/>
                <w:sz w:val="22"/>
                <w:szCs w:val="22"/>
              </w:rPr>
              <w:t xml:space="preserve"> та розкриття тендерної пропозиції</w:t>
            </w:r>
          </w:p>
        </w:tc>
      </w:tr>
      <w:tr w:rsidR="00955679" w:rsidRPr="00E9686C" w:rsidTr="002E3270">
        <w:trPr>
          <w:trHeight w:val="522"/>
        </w:trPr>
        <w:tc>
          <w:tcPr>
            <w:tcW w:w="516" w:type="dxa"/>
            <w:gridSpan w:val="2"/>
            <w:tcBorders>
              <w:top w:val="single" w:sz="4" w:space="0" w:color="000000"/>
              <w:left w:val="single" w:sz="4" w:space="0" w:color="000000"/>
              <w:bottom w:val="single" w:sz="4" w:space="0" w:color="000000"/>
              <w:right w:val="nil"/>
            </w:tcBorders>
            <w:vAlign w:val="center"/>
            <w:hideMark/>
          </w:tcPr>
          <w:p w:rsidR="00955679" w:rsidRPr="00E9686C" w:rsidRDefault="00955679"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center"/>
              <w:rPr>
                <w:rFonts w:ascii="Times New Roman" w:eastAsia="Calibri" w:hAnsi="Times New Roman"/>
                <w:b/>
                <w:lang w:eastAsia="zh-CN"/>
              </w:rPr>
            </w:pPr>
            <w:r w:rsidRPr="00E9686C">
              <w:rPr>
                <w:rFonts w:ascii="Times New Roman" w:eastAsia="Calibri" w:hAnsi="Times New Roman"/>
                <w:b/>
                <w:sz w:val="22"/>
                <w:szCs w:val="22"/>
                <w:lang w:eastAsia="zh-CN"/>
              </w:rPr>
              <w:t>1.</w:t>
            </w:r>
          </w:p>
        </w:tc>
        <w:tc>
          <w:tcPr>
            <w:tcW w:w="2427" w:type="dxa"/>
            <w:tcBorders>
              <w:top w:val="single" w:sz="4" w:space="0" w:color="000000"/>
              <w:left w:val="single" w:sz="4" w:space="0" w:color="000000"/>
              <w:bottom w:val="single" w:sz="4" w:space="0" w:color="000000"/>
              <w:right w:val="nil"/>
            </w:tcBorders>
            <w:vAlign w:val="center"/>
            <w:hideMark/>
          </w:tcPr>
          <w:p w:rsidR="00955679" w:rsidRPr="00E9686C" w:rsidRDefault="00955679" w:rsidP="00414A97">
            <w:pPr>
              <w:pStyle w:val="aa"/>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contextualSpacing/>
              <w:rPr>
                <w:b/>
              </w:rPr>
            </w:pPr>
            <w:r w:rsidRPr="00E9686C">
              <w:rPr>
                <w:rStyle w:val="rvts0"/>
                <w:b/>
              </w:rPr>
              <w:t>Кінцевий строк  подання тендерної пропозиції</w:t>
            </w:r>
          </w:p>
        </w:tc>
        <w:tc>
          <w:tcPr>
            <w:tcW w:w="7512" w:type="dxa"/>
            <w:tcBorders>
              <w:top w:val="single" w:sz="4" w:space="0" w:color="000000"/>
              <w:left w:val="single" w:sz="4" w:space="0" w:color="000000"/>
              <w:bottom w:val="single" w:sz="4" w:space="0" w:color="000000"/>
              <w:right w:val="single" w:sz="4" w:space="0" w:color="000000"/>
            </w:tcBorders>
            <w:hideMark/>
          </w:tcPr>
          <w:p w:rsidR="00955679" w:rsidRPr="001E2609" w:rsidRDefault="00955679"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2" w:right="113"/>
              <w:contextualSpacing/>
              <w:jc w:val="both"/>
              <w:rPr>
                <w:rFonts w:ascii="Calibri" w:eastAsia="Calibri" w:hAnsi="Calibri" w:cs="Calibri"/>
                <w:lang w:eastAsia="zh-CN"/>
              </w:rPr>
            </w:pPr>
            <w:r w:rsidRPr="001E2609">
              <w:rPr>
                <w:rFonts w:ascii="Times New Roman" w:hAnsi="Times New Roman"/>
                <w:sz w:val="22"/>
                <w:szCs w:val="22"/>
              </w:rPr>
              <w:t>Кінцевий строк подання тендерних пропозицій:</w:t>
            </w:r>
            <w:r w:rsidR="001D5F74" w:rsidRPr="001E2609">
              <w:rPr>
                <w:rFonts w:ascii="Times New Roman" w:hAnsi="Times New Roman"/>
                <w:b/>
                <w:sz w:val="22"/>
                <w:szCs w:val="22"/>
                <w:lang w:val="ru-RU"/>
              </w:rPr>
              <w:t xml:space="preserve"> </w:t>
            </w:r>
            <w:r w:rsidR="00C43789">
              <w:rPr>
                <w:rFonts w:ascii="Times New Roman" w:hAnsi="Times New Roman"/>
                <w:b/>
                <w:sz w:val="22"/>
                <w:szCs w:val="22"/>
                <w:highlight w:val="yellow"/>
                <w:lang w:val="ru-RU"/>
              </w:rPr>
              <w:t>15</w:t>
            </w:r>
            <w:r w:rsidR="00FB015B" w:rsidRPr="00D006BF">
              <w:rPr>
                <w:rFonts w:ascii="Times New Roman" w:hAnsi="Times New Roman"/>
                <w:b/>
                <w:sz w:val="22"/>
                <w:szCs w:val="22"/>
                <w:highlight w:val="yellow"/>
              </w:rPr>
              <w:t>.0</w:t>
            </w:r>
            <w:r w:rsidR="00B318E2">
              <w:rPr>
                <w:rFonts w:ascii="Times New Roman" w:hAnsi="Times New Roman"/>
                <w:b/>
                <w:sz w:val="22"/>
                <w:szCs w:val="22"/>
                <w:highlight w:val="yellow"/>
              </w:rPr>
              <w:t>5</w:t>
            </w:r>
            <w:r w:rsidR="001D5F74" w:rsidRPr="00D006BF">
              <w:rPr>
                <w:rFonts w:ascii="Times New Roman" w:hAnsi="Times New Roman"/>
                <w:b/>
                <w:sz w:val="22"/>
                <w:szCs w:val="22"/>
                <w:highlight w:val="yellow"/>
              </w:rPr>
              <w:t>.</w:t>
            </w:r>
            <w:r w:rsidRPr="00D006BF">
              <w:rPr>
                <w:rFonts w:ascii="Times New Roman" w:hAnsi="Times New Roman"/>
                <w:b/>
                <w:sz w:val="22"/>
                <w:szCs w:val="22"/>
                <w:highlight w:val="yellow"/>
              </w:rPr>
              <w:t>202</w:t>
            </w:r>
            <w:r w:rsidR="001167EA" w:rsidRPr="00D006BF">
              <w:rPr>
                <w:rFonts w:ascii="Times New Roman" w:hAnsi="Times New Roman"/>
                <w:b/>
                <w:sz w:val="22"/>
                <w:szCs w:val="22"/>
                <w:highlight w:val="yellow"/>
              </w:rPr>
              <w:t>3</w:t>
            </w:r>
            <w:r w:rsidRPr="00D006BF">
              <w:rPr>
                <w:rFonts w:ascii="Times New Roman" w:hAnsi="Times New Roman"/>
                <w:b/>
                <w:sz w:val="22"/>
                <w:szCs w:val="22"/>
                <w:highlight w:val="yellow"/>
              </w:rPr>
              <w:t xml:space="preserve"> року</w:t>
            </w:r>
            <w:r w:rsidR="00B318E2">
              <w:rPr>
                <w:rFonts w:ascii="Times New Roman" w:hAnsi="Times New Roman"/>
                <w:b/>
                <w:sz w:val="22"/>
                <w:szCs w:val="22"/>
                <w:highlight w:val="yellow"/>
              </w:rPr>
              <w:t xml:space="preserve"> о 9</w:t>
            </w:r>
            <w:r w:rsidR="00261B93" w:rsidRPr="00D006BF">
              <w:rPr>
                <w:rFonts w:ascii="Times New Roman" w:hAnsi="Times New Roman"/>
                <w:b/>
                <w:sz w:val="22"/>
                <w:szCs w:val="22"/>
                <w:highlight w:val="yellow"/>
              </w:rPr>
              <w:t xml:space="preserve"> год. 00 хв.</w:t>
            </w:r>
            <w:r w:rsidR="00FB015B" w:rsidRPr="001E2609">
              <w:rPr>
                <w:rFonts w:ascii="Times New Roman" w:hAnsi="Times New Roman"/>
                <w:b/>
                <w:sz w:val="22"/>
                <w:szCs w:val="22"/>
              </w:rPr>
              <w:t xml:space="preserve"> </w:t>
            </w:r>
          </w:p>
          <w:p w:rsidR="00955679" w:rsidRPr="001E2609" w:rsidRDefault="00955679"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2" w:right="113"/>
              <w:contextualSpacing/>
              <w:jc w:val="both"/>
            </w:pPr>
            <w:r w:rsidRPr="001E2609">
              <w:rPr>
                <w:rFonts w:ascii="Times New Roman" w:hAnsi="Times New Roman"/>
                <w:sz w:val="22"/>
                <w:szCs w:val="22"/>
              </w:rPr>
              <w:t>Отримана тендерна пропозиція вноситься автоматично до реєстру отриманих тендерних пропозицій;</w:t>
            </w:r>
          </w:p>
          <w:p w:rsidR="00FD1050" w:rsidRPr="001E2609" w:rsidRDefault="00955679"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2" w:right="113"/>
              <w:contextualSpacing/>
              <w:jc w:val="both"/>
              <w:rPr>
                <w:rFonts w:ascii="Times New Roman" w:hAnsi="Times New Roman"/>
              </w:rPr>
            </w:pPr>
            <w:r w:rsidRPr="001E2609">
              <w:rPr>
                <w:rFonts w:ascii="Times New Roman" w:hAnsi="Times New Roman"/>
                <w:sz w:val="22"/>
                <w:szCs w:val="22"/>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p>
          <w:p w:rsidR="00FD1050" w:rsidRPr="001E2609" w:rsidRDefault="00FD1050"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2" w:right="113"/>
              <w:contextualSpacing/>
              <w:jc w:val="both"/>
              <w:rPr>
                <w:rFonts w:ascii="Calibri" w:eastAsia="Calibri" w:hAnsi="Calibri" w:cs="Calibri"/>
                <w:lang w:eastAsia="zh-CN"/>
              </w:rPr>
            </w:pPr>
            <w:r w:rsidRPr="001E2609">
              <w:rPr>
                <w:rFonts w:ascii="Times New Roman" w:hAnsi="Times New Roman"/>
                <w:sz w:val="22"/>
                <w:szCs w:val="22"/>
              </w:rPr>
              <w:t>Тендерні пропозиції після закінчення кінцевого строку їх подання не приймаються електронною системою закупівель.</w:t>
            </w:r>
          </w:p>
        </w:tc>
      </w:tr>
      <w:tr w:rsidR="002360BC" w:rsidRPr="00E9686C" w:rsidTr="00935905">
        <w:trPr>
          <w:trHeight w:val="271"/>
        </w:trPr>
        <w:tc>
          <w:tcPr>
            <w:tcW w:w="516" w:type="dxa"/>
            <w:gridSpan w:val="2"/>
            <w:tcBorders>
              <w:top w:val="single" w:sz="4" w:space="0" w:color="000000"/>
              <w:left w:val="single" w:sz="4" w:space="0" w:color="000000"/>
              <w:bottom w:val="single" w:sz="4" w:space="0" w:color="000000"/>
              <w:right w:val="nil"/>
            </w:tcBorders>
            <w:vAlign w:val="center"/>
            <w:hideMark/>
          </w:tcPr>
          <w:p w:rsidR="002360BC" w:rsidRPr="00E9686C" w:rsidRDefault="002360BC"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center"/>
              <w:rPr>
                <w:rFonts w:ascii="Calibri" w:eastAsia="Calibri" w:hAnsi="Calibri" w:cs="Calibri"/>
                <w:b/>
                <w:lang w:eastAsia="zh-CN"/>
              </w:rPr>
            </w:pPr>
            <w:r w:rsidRPr="00E9686C">
              <w:rPr>
                <w:rFonts w:ascii="Times New Roman" w:hAnsi="Times New Roman"/>
                <w:b/>
                <w:color w:val="000000"/>
                <w:sz w:val="22"/>
                <w:szCs w:val="22"/>
                <w:lang w:eastAsia="uk-UA"/>
              </w:rPr>
              <w:t>2</w:t>
            </w:r>
          </w:p>
        </w:tc>
        <w:tc>
          <w:tcPr>
            <w:tcW w:w="2427" w:type="dxa"/>
            <w:tcBorders>
              <w:top w:val="single" w:sz="4" w:space="0" w:color="000000"/>
              <w:left w:val="single" w:sz="4" w:space="0" w:color="000000"/>
              <w:bottom w:val="single" w:sz="4" w:space="0" w:color="000000"/>
              <w:right w:val="nil"/>
            </w:tcBorders>
            <w:hideMark/>
          </w:tcPr>
          <w:p w:rsidR="002360BC" w:rsidRDefault="002360BC" w:rsidP="00935905">
            <w:pPr>
              <w:widowControl w:val="0"/>
              <w:rPr>
                <w:rFonts w:ascii="Times New Roman" w:hAnsi="Times New Roman"/>
                <w:b/>
                <w:color w:val="000000"/>
              </w:rPr>
            </w:pPr>
          </w:p>
          <w:p w:rsidR="002360BC" w:rsidRDefault="002360BC" w:rsidP="00935905">
            <w:pPr>
              <w:widowControl w:val="0"/>
              <w:rPr>
                <w:rFonts w:ascii="Times New Roman" w:hAnsi="Times New Roman"/>
                <w:b/>
                <w:color w:val="000000"/>
              </w:rPr>
            </w:pPr>
          </w:p>
          <w:p w:rsidR="002360BC" w:rsidRDefault="002360BC" w:rsidP="00935905">
            <w:pPr>
              <w:widowControl w:val="0"/>
              <w:rPr>
                <w:rFonts w:ascii="Times New Roman" w:hAnsi="Times New Roman"/>
                <w:b/>
                <w:color w:val="000000"/>
              </w:rPr>
            </w:pPr>
          </w:p>
          <w:p w:rsidR="002360BC" w:rsidRDefault="002360BC" w:rsidP="00935905">
            <w:pPr>
              <w:widowControl w:val="0"/>
              <w:rPr>
                <w:rFonts w:ascii="Times New Roman" w:hAnsi="Times New Roman"/>
                <w:b/>
                <w:color w:val="000000"/>
              </w:rPr>
            </w:pPr>
          </w:p>
          <w:p w:rsidR="002360BC" w:rsidRDefault="002360BC" w:rsidP="00935905">
            <w:pPr>
              <w:widowControl w:val="0"/>
              <w:rPr>
                <w:rFonts w:ascii="Times New Roman" w:hAnsi="Times New Roman"/>
                <w:b/>
                <w:color w:val="000000"/>
              </w:rPr>
            </w:pPr>
          </w:p>
          <w:p w:rsidR="002360BC" w:rsidRDefault="002360BC" w:rsidP="00935905">
            <w:pPr>
              <w:widowControl w:val="0"/>
              <w:rPr>
                <w:rFonts w:ascii="Times New Roman" w:hAnsi="Times New Roman"/>
                <w:b/>
                <w:color w:val="000000"/>
              </w:rPr>
            </w:pPr>
          </w:p>
          <w:p w:rsidR="002360BC" w:rsidRDefault="002360BC" w:rsidP="00935905">
            <w:pPr>
              <w:widowControl w:val="0"/>
              <w:rPr>
                <w:rFonts w:ascii="Times New Roman" w:hAnsi="Times New Roman"/>
                <w:b/>
                <w:color w:val="000000"/>
              </w:rPr>
            </w:pPr>
          </w:p>
          <w:p w:rsidR="002360BC" w:rsidRPr="002360BC" w:rsidRDefault="002360BC" w:rsidP="00935905">
            <w:pPr>
              <w:widowControl w:val="0"/>
              <w:rPr>
                <w:rFonts w:ascii="Times New Roman" w:hAnsi="Times New Roman"/>
              </w:rPr>
            </w:pPr>
            <w:r w:rsidRPr="002360BC">
              <w:rPr>
                <w:rFonts w:ascii="Times New Roman" w:hAnsi="Times New Roman"/>
                <w:b/>
                <w:color w:val="000000"/>
                <w:sz w:val="22"/>
                <w:szCs w:val="22"/>
              </w:rPr>
              <w:t>Порядок розкриття тендерної пропозиції</w:t>
            </w:r>
          </w:p>
        </w:tc>
        <w:tc>
          <w:tcPr>
            <w:tcW w:w="7512" w:type="dxa"/>
            <w:tcBorders>
              <w:top w:val="single" w:sz="4" w:space="0" w:color="000000"/>
              <w:left w:val="single" w:sz="4" w:space="0" w:color="000000"/>
              <w:bottom w:val="single" w:sz="4" w:space="0" w:color="000000"/>
              <w:right w:val="single" w:sz="4" w:space="0" w:color="000000"/>
            </w:tcBorders>
            <w:vAlign w:val="center"/>
            <w:hideMark/>
          </w:tcPr>
          <w:p w:rsidR="002360BC" w:rsidRPr="002360BC" w:rsidRDefault="002360BC" w:rsidP="00935905">
            <w:pPr>
              <w:widowControl w:val="0"/>
              <w:spacing w:line="228" w:lineRule="auto"/>
              <w:jc w:val="both"/>
              <w:rPr>
                <w:rFonts w:ascii="Times New Roman" w:hAnsi="Times New Roman"/>
                <w:color w:val="00B050"/>
              </w:rPr>
            </w:pPr>
            <w:r w:rsidRPr="002360BC">
              <w:rPr>
                <w:rFonts w:ascii="Times New Roman" w:hAnsi="Times New Roman"/>
                <w:sz w:val="22"/>
                <w:szCs w:val="22"/>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9" w:anchor="n1250">
              <w:r w:rsidRPr="002360BC">
                <w:rPr>
                  <w:rFonts w:ascii="Times New Roman" w:hAnsi="Times New Roman"/>
                  <w:sz w:val="22"/>
                  <w:szCs w:val="22"/>
                </w:rPr>
                <w:t xml:space="preserve">статті 16 </w:t>
              </w:r>
            </w:hyperlink>
            <w:r w:rsidRPr="002360BC">
              <w:rPr>
                <w:rFonts w:ascii="Times New Roman" w:hAnsi="Times New Roman"/>
                <w:sz w:val="22"/>
                <w:szCs w:val="22"/>
              </w:rPr>
              <w:t xml:space="preserve">Закону, і документи, що підтверджують відсутність підстав, визначених </w:t>
            </w:r>
            <w:hyperlink r:id="rId10" w:anchor="n159">
              <w:r w:rsidRPr="002360BC">
                <w:rPr>
                  <w:rFonts w:ascii="Times New Roman" w:hAnsi="Times New Roman"/>
                  <w:sz w:val="22"/>
                  <w:szCs w:val="22"/>
                </w:rPr>
                <w:t>пунктом 44</w:t>
              </w:r>
            </w:hyperlink>
            <w:r w:rsidRPr="002360BC">
              <w:rPr>
                <w:rFonts w:ascii="Times New Roman" w:hAnsi="Times New Roman"/>
                <w:sz w:val="22"/>
                <w:szCs w:val="22"/>
              </w:rPr>
              <w:t xml:space="preserve"> Особливостей. Замовник, орган оскарження та </w:t>
            </w:r>
            <w:proofErr w:type="spellStart"/>
            <w:r w:rsidRPr="002360BC">
              <w:rPr>
                <w:rFonts w:ascii="Times New Roman" w:hAnsi="Times New Roman"/>
                <w:sz w:val="22"/>
                <w:szCs w:val="22"/>
              </w:rPr>
              <w:t>Держаудитслужба</w:t>
            </w:r>
            <w:proofErr w:type="spellEnd"/>
            <w:r w:rsidRPr="002360BC">
              <w:rPr>
                <w:rFonts w:ascii="Times New Roman" w:hAnsi="Times New Roman"/>
                <w:sz w:val="22"/>
                <w:szCs w:val="22"/>
              </w:rPr>
              <w:t xml:space="preserve"> мають доступ в електронній системі закупівель до інформації, яка визначена учасником процедури закупівлі конфіденційною.</w:t>
            </w:r>
          </w:p>
        </w:tc>
      </w:tr>
      <w:tr w:rsidR="00FD1050" w:rsidRPr="00E9686C" w:rsidTr="002E3270">
        <w:trPr>
          <w:trHeight w:val="334"/>
        </w:trPr>
        <w:tc>
          <w:tcPr>
            <w:tcW w:w="10455" w:type="dxa"/>
            <w:gridSpan w:val="4"/>
            <w:tcBorders>
              <w:top w:val="single" w:sz="4" w:space="0" w:color="000000"/>
              <w:left w:val="single" w:sz="4" w:space="0" w:color="000000"/>
              <w:bottom w:val="single" w:sz="4" w:space="0" w:color="000000"/>
              <w:right w:val="single" w:sz="4" w:space="0" w:color="000000"/>
            </w:tcBorders>
            <w:hideMark/>
          </w:tcPr>
          <w:p w:rsidR="00FD1050" w:rsidRPr="001E2609" w:rsidRDefault="00FD1050" w:rsidP="00414A97">
            <w:pPr>
              <w:widowControl w:val="0"/>
              <w:shd w:val="clear" w:color="auto" w:fill="B2B2B2"/>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jc w:val="center"/>
              <w:rPr>
                <w:rFonts w:ascii="Calibri" w:eastAsia="Calibri" w:hAnsi="Calibri" w:cs="Calibri"/>
                <w:b/>
                <w:lang w:eastAsia="zh-CN"/>
              </w:rPr>
            </w:pPr>
            <w:r w:rsidRPr="001E2609">
              <w:rPr>
                <w:rFonts w:ascii="Times New Roman" w:hAnsi="Times New Roman"/>
                <w:b/>
                <w:bCs/>
                <w:sz w:val="22"/>
                <w:szCs w:val="22"/>
              </w:rPr>
              <w:t xml:space="preserve">                      Розділ V.  Оцінка тендерної пропозиції</w:t>
            </w:r>
          </w:p>
        </w:tc>
      </w:tr>
      <w:tr w:rsidR="00CF598C" w:rsidRPr="00E9686C" w:rsidTr="002E3270">
        <w:trPr>
          <w:trHeight w:val="2262"/>
        </w:trPr>
        <w:tc>
          <w:tcPr>
            <w:tcW w:w="516" w:type="dxa"/>
            <w:gridSpan w:val="2"/>
            <w:tcBorders>
              <w:top w:val="single" w:sz="4" w:space="0" w:color="000000"/>
              <w:left w:val="single" w:sz="4" w:space="0" w:color="000000"/>
              <w:bottom w:val="single" w:sz="4" w:space="0" w:color="000000"/>
              <w:right w:val="nil"/>
            </w:tcBorders>
            <w:vAlign w:val="center"/>
          </w:tcPr>
          <w:p w:rsidR="0063157C" w:rsidRDefault="0063157C"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contextualSpacing/>
              <w:rPr>
                <w:rFonts w:ascii="Times New Roman" w:eastAsia="Calibri" w:hAnsi="Times New Roman"/>
                <w:b/>
                <w:color w:val="000000"/>
                <w:lang w:val="ru-RU" w:eastAsia="uk-UA"/>
              </w:rPr>
            </w:pPr>
          </w:p>
          <w:p w:rsidR="0063157C" w:rsidRDefault="0063157C"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contextualSpacing/>
              <w:rPr>
                <w:rFonts w:ascii="Times New Roman" w:eastAsia="Calibri" w:hAnsi="Times New Roman"/>
                <w:b/>
                <w:color w:val="000000"/>
                <w:lang w:val="ru-RU" w:eastAsia="uk-UA"/>
              </w:rPr>
            </w:pPr>
          </w:p>
          <w:p w:rsidR="0063157C" w:rsidRDefault="0063157C"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contextualSpacing/>
              <w:rPr>
                <w:rFonts w:ascii="Times New Roman" w:eastAsia="Calibri" w:hAnsi="Times New Roman"/>
                <w:b/>
                <w:color w:val="000000"/>
                <w:lang w:val="ru-RU" w:eastAsia="uk-UA"/>
              </w:rPr>
            </w:pPr>
          </w:p>
          <w:p w:rsidR="0063157C" w:rsidRDefault="0063157C"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contextualSpacing/>
              <w:rPr>
                <w:rFonts w:ascii="Times New Roman" w:eastAsia="Calibri" w:hAnsi="Times New Roman"/>
                <w:b/>
                <w:color w:val="000000"/>
                <w:lang w:val="ru-RU" w:eastAsia="uk-UA"/>
              </w:rPr>
            </w:pPr>
          </w:p>
          <w:p w:rsidR="0063157C" w:rsidRDefault="0063157C"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contextualSpacing/>
              <w:rPr>
                <w:rFonts w:ascii="Times New Roman" w:eastAsia="Calibri" w:hAnsi="Times New Roman"/>
                <w:b/>
                <w:color w:val="000000"/>
                <w:lang w:val="ru-RU" w:eastAsia="uk-UA"/>
              </w:rPr>
            </w:pPr>
          </w:p>
          <w:p w:rsidR="0063157C" w:rsidRDefault="0063157C"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contextualSpacing/>
              <w:rPr>
                <w:rFonts w:ascii="Times New Roman" w:eastAsia="Calibri" w:hAnsi="Times New Roman"/>
                <w:b/>
                <w:color w:val="000000"/>
                <w:lang w:val="ru-RU" w:eastAsia="uk-UA"/>
              </w:rPr>
            </w:pPr>
          </w:p>
          <w:p w:rsidR="0063157C" w:rsidRDefault="0063157C"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contextualSpacing/>
              <w:rPr>
                <w:rFonts w:ascii="Times New Roman" w:eastAsia="Calibri" w:hAnsi="Times New Roman"/>
                <w:b/>
                <w:color w:val="000000"/>
                <w:lang w:val="ru-RU" w:eastAsia="uk-UA"/>
              </w:rPr>
            </w:pPr>
          </w:p>
          <w:p w:rsidR="0063157C" w:rsidRDefault="0063157C"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contextualSpacing/>
              <w:rPr>
                <w:rFonts w:ascii="Times New Roman" w:eastAsia="Calibri" w:hAnsi="Times New Roman"/>
                <w:b/>
                <w:color w:val="000000"/>
                <w:lang w:val="ru-RU" w:eastAsia="uk-UA"/>
              </w:rPr>
            </w:pPr>
          </w:p>
          <w:p w:rsidR="0063157C" w:rsidRDefault="0063157C"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contextualSpacing/>
              <w:rPr>
                <w:rFonts w:ascii="Times New Roman" w:eastAsia="Calibri" w:hAnsi="Times New Roman"/>
                <w:b/>
                <w:color w:val="000000"/>
                <w:lang w:val="ru-RU" w:eastAsia="uk-UA"/>
              </w:rPr>
            </w:pPr>
          </w:p>
          <w:p w:rsidR="0063157C" w:rsidRDefault="0063157C"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contextualSpacing/>
              <w:rPr>
                <w:rFonts w:ascii="Times New Roman" w:eastAsia="Calibri" w:hAnsi="Times New Roman"/>
                <w:b/>
                <w:color w:val="000000"/>
                <w:lang w:val="ru-RU" w:eastAsia="uk-UA"/>
              </w:rPr>
            </w:pPr>
          </w:p>
          <w:p w:rsidR="0063157C" w:rsidRDefault="0063157C"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contextualSpacing/>
              <w:rPr>
                <w:rFonts w:ascii="Times New Roman" w:eastAsia="Calibri" w:hAnsi="Times New Roman"/>
                <w:b/>
                <w:color w:val="000000"/>
                <w:lang w:val="ru-RU" w:eastAsia="uk-UA"/>
              </w:rPr>
            </w:pPr>
          </w:p>
          <w:p w:rsidR="0063157C" w:rsidRDefault="0063157C"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contextualSpacing/>
              <w:rPr>
                <w:rFonts w:ascii="Times New Roman" w:eastAsia="Calibri" w:hAnsi="Times New Roman"/>
                <w:b/>
                <w:color w:val="000000"/>
                <w:lang w:val="ru-RU" w:eastAsia="uk-UA"/>
              </w:rPr>
            </w:pPr>
          </w:p>
          <w:p w:rsidR="0063157C" w:rsidRDefault="0063157C"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contextualSpacing/>
              <w:rPr>
                <w:rFonts w:ascii="Times New Roman" w:eastAsia="Calibri" w:hAnsi="Times New Roman"/>
                <w:b/>
                <w:color w:val="000000"/>
                <w:lang w:val="ru-RU" w:eastAsia="uk-UA"/>
              </w:rPr>
            </w:pPr>
          </w:p>
          <w:p w:rsidR="0063157C" w:rsidRDefault="0063157C"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contextualSpacing/>
              <w:rPr>
                <w:rFonts w:ascii="Times New Roman" w:eastAsia="Calibri" w:hAnsi="Times New Roman"/>
                <w:b/>
                <w:color w:val="000000"/>
                <w:lang w:val="ru-RU" w:eastAsia="uk-UA"/>
              </w:rPr>
            </w:pPr>
          </w:p>
          <w:p w:rsidR="0063157C" w:rsidRDefault="0063157C"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contextualSpacing/>
              <w:rPr>
                <w:rFonts w:ascii="Times New Roman" w:eastAsia="Calibri" w:hAnsi="Times New Roman"/>
                <w:b/>
                <w:color w:val="000000"/>
                <w:lang w:val="ru-RU" w:eastAsia="uk-UA"/>
              </w:rPr>
            </w:pPr>
          </w:p>
          <w:p w:rsidR="0063157C" w:rsidRDefault="0063157C"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contextualSpacing/>
              <w:rPr>
                <w:rFonts w:ascii="Times New Roman" w:eastAsia="Calibri" w:hAnsi="Times New Roman"/>
                <w:b/>
                <w:color w:val="000000"/>
                <w:lang w:val="ru-RU" w:eastAsia="uk-UA"/>
              </w:rPr>
            </w:pPr>
          </w:p>
          <w:p w:rsidR="0063157C" w:rsidRDefault="0063157C"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contextualSpacing/>
              <w:rPr>
                <w:rFonts w:ascii="Times New Roman" w:eastAsia="Calibri" w:hAnsi="Times New Roman"/>
                <w:b/>
                <w:color w:val="000000"/>
                <w:lang w:val="ru-RU" w:eastAsia="uk-UA"/>
              </w:rPr>
            </w:pPr>
          </w:p>
          <w:p w:rsidR="0063157C" w:rsidRDefault="0063157C"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contextualSpacing/>
              <w:rPr>
                <w:rFonts w:ascii="Times New Roman" w:eastAsia="Calibri" w:hAnsi="Times New Roman"/>
                <w:b/>
                <w:color w:val="000000"/>
                <w:lang w:val="ru-RU" w:eastAsia="uk-UA"/>
              </w:rPr>
            </w:pPr>
          </w:p>
          <w:p w:rsidR="0063157C" w:rsidRDefault="0063157C"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contextualSpacing/>
              <w:rPr>
                <w:rFonts w:ascii="Times New Roman" w:eastAsia="Calibri" w:hAnsi="Times New Roman"/>
                <w:b/>
                <w:color w:val="000000"/>
                <w:lang w:val="ru-RU" w:eastAsia="uk-UA"/>
              </w:rPr>
            </w:pPr>
          </w:p>
          <w:p w:rsidR="0063157C" w:rsidRDefault="0063157C"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contextualSpacing/>
              <w:rPr>
                <w:rFonts w:ascii="Times New Roman" w:eastAsia="Calibri" w:hAnsi="Times New Roman"/>
                <w:b/>
                <w:color w:val="000000"/>
                <w:lang w:val="ru-RU" w:eastAsia="uk-UA"/>
              </w:rPr>
            </w:pPr>
          </w:p>
          <w:p w:rsidR="0063157C" w:rsidRDefault="0063157C"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contextualSpacing/>
              <w:rPr>
                <w:rFonts w:ascii="Times New Roman" w:eastAsia="Calibri" w:hAnsi="Times New Roman"/>
                <w:b/>
                <w:color w:val="000000"/>
                <w:lang w:val="ru-RU" w:eastAsia="uk-UA"/>
              </w:rPr>
            </w:pPr>
          </w:p>
          <w:p w:rsidR="0063157C" w:rsidRDefault="0063157C"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contextualSpacing/>
              <w:rPr>
                <w:rFonts w:ascii="Times New Roman" w:eastAsia="Calibri" w:hAnsi="Times New Roman"/>
                <w:b/>
                <w:color w:val="000000"/>
                <w:lang w:val="ru-RU" w:eastAsia="uk-UA"/>
              </w:rPr>
            </w:pPr>
          </w:p>
          <w:p w:rsidR="00CF598C" w:rsidRDefault="008F0251"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contextualSpacing/>
              <w:rPr>
                <w:rFonts w:ascii="Times New Roman" w:eastAsia="Calibri" w:hAnsi="Times New Roman"/>
                <w:b/>
                <w:color w:val="000000"/>
                <w:lang w:val="ru-RU" w:eastAsia="uk-UA"/>
              </w:rPr>
            </w:pPr>
            <w:r>
              <w:rPr>
                <w:rFonts w:ascii="Times New Roman" w:eastAsia="Calibri" w:hAnsi="Times New Roman"/>
                <w:b/>
                <w:color w:val="000000"/>
                <w:lang w:val="ru-RU" w:eastAsia="uk-UA"/>
              </w:rPr>
              <w:t>1</w:t>
            </w:r>
          </w:p>
          <w:p w:rsidR="00FC173F" w:rsidRDefault="00FC173F"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contextualSpacing/>
              <w:rPr>
                <w:rFonts w:ascii="Times New Roman" w:eastAsia="Calibri" w:hAnsi="Times New Roman"/>
                <w:b/>
                <w:color w:val="000000"/>
                <w:lang w:val="ru-RU" w:eastAsia="uk-UA"/>
              </w:rPr>
            </w:pPr>
          </w:p>
          <w:p w:rsidR="00FC173F" w:rsidRDefault="00FC173F"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contextualSpacing/>
              <w:rPr>
                <w:rFonts w:ascii="Times New Roman" w:eastAsia="Calibri" w:hAnsi="Times New Roman"/>
                <w:b/>
                <w:color w:val="000000"/>
                <w:lang w:val="ru-RU" w:eastAsia="uk-UA"/>
              </w:rPr>
            </w:pPr>
          </w:p>
          <w:p w:rsidR="00FC173F" w:rsidRDefault="00FC173F"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contextualSpacing/>
              <w:rPr>
                <w:rFonts w:ascii="Times New Roman" w:eastAsia="Calibri" w:hAnsi="Times New Roman"/>
                <w:b/>
                <w:color w:val="000000"/>
                <w:lang w:val="ru-RU" w:eastAsia="uk-UA"/>
              </w:rPr>
            </w:pPr>
          </w:p>
          <w:p w:rsidR="00FC173F" w:rsidRDefault="00FC173F"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contextualSpacing/>
              <w:rPr>
                <w:rFonts w:ascii="Times New Roman" w:eastAsia="Calibri" w:hAnsi="Times New Roman"/>
                <w:b/>
                <w:color w:val="000000"/>
                <w:lang w:val="ru-RU" w:eastAsia="uk-UA"/>
              </w:rPr>
            </w:pPr>
          </w:p>
          <w:p w:rsidR="00FC173F" w:rsidRDefault="00FC173F"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contextualSpacing/>
              <w:rPr>
                <w:rFonts w:ascii="Times New Roman" w:eastAsia="Calibri" w:hAnsi="Times New Roman"/>
                <w:b/>
                <w:color w:val="000000"/>
                <w:lang w:val="ru-RU" w:eastAsia="uk-UA"/>
              </w:rPr>
            </w:pPr>
          </w:p>
          <w:p w:rsidR="0063157C" w:rsidRDefault="0063157C"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contextualSpacing/>
              <w:rPr>
                <w:rFonts w:ascii="Times New Roman" w:eastAsia="Calibri" w:hAnsi="Times New Roman"/>
                <w:b/>
                <w:color w:val="000000"/>
                <w:lang w:val="ru-RU" w:eastAsia="uk-UA"/>
              </w:rPr>
            </w:pPr>
          </w:p>
          <w:p w:rsidR="0063157C" w:rsidRDefault="0063157C"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contextualSpacing/>
              <w:rPr>
                <w:rFonts w:ascii="Times New Roman" w:eastAsia="Calibri" w:hAnsi="Times New Roman"/>
                <w:b/>
                <w:color w:val="000000"/>
                <w:lang w:val="ru-RU" w:eastAsia="uk-UA"/>
              </w:rPr>
            </w:pPr>
          </w:p>
          <w:p w:rsidR="0063157C" w:rsidRPr="008F0251" w:rsidRDefault="0063157C"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contextualSpacing/>
              <w:rPr>
                <w:rFonts w:ascii="Times New Roman" w:eastAsia="Calibri" w:hAnsi="Times New Roman"/>
                <w:b/>
                <w:color w:val="000000"/>
                <w:lang w:val="ru-RU" w:eastAsia="uk-UA"/>
              </w:rPr>
            </w:pPr>
          </w:p>
        </w:tc>
        <w:tc>
          <w:tcPr>
            <w:tcW w:w="2427" w:type="dxa"/>
            <w:tcBorders>
              <w:top w:val="single" w:sz="4" w:space="0" w:color="000000"/>
              <w:left w:val="single" w:sz="4" w:space="0" w:color="000000"/>
              <w:bottom w:val="single" w:sz="4" w:space="0" w:color="000000"/>
              <w:right w:val="nil"/>
            </w:tcBorders>
            <w:vAlign w:val="center"/>
          </w:tcPr>
          <w:p w:rsidR="0063157C" w:rsidRDefault="0063157C"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right="113"/>
              <w:contextualSpacing/>
              <w:rPr>
                <w:rFonts w:ascii="Times New Roman" w:hAnsi="Times New Roman"/>
                <w:b/>
                <w:lang w:val="ru-RU" w:eastAsia="uk-UA"/>
              </w:rPr>
            </w:pPr>
          </w:p>
          <w:p w:rsidR="0063157C" w:rsidRDefault="0063157C"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right="113"/>
              <w:contextualSpacing/>
              <w:rPr>
                <w:rFonts w:ascii="Times New Roman" w:hAnsi="Times New Roman"/>
                <w:b/>
                <w:lang w:val="ru-RU" w:eastAsia="uk-UA"/>
              </w:rPr>
            </w:pPr>
          </w:p>
          <w:p w:rsidR="0063157C" w:rsidRDefault="0063157C"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right="113"/>
              <w:contextualSpacing/>
              <w:rPr>
                <w:rFonts w:ascii="Times New Roman" w:hAnsi="Times New Roman"/>
                <w:b/>
                <w:lang w:val="ru-RU" w:eastAsia="uk-UA"/>
              </w:rPr>
            </w:pPr>
          </w:p>
          <w:p w:rsidR="0063157C" w:rsidRDefault="0063157C"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right="113"/>
              <w:contextualSpacing/>
              <w:rPr>
                <w:rFonts w:ascii="Times New Roman" w:hAnsi="Times New Roman"/>
                <w:b/>
                <w:lang w:val="ru-RU" w:eastAsia="uk-UA"/>
              </w:rPr>
            </w:pPr>
          </w:p>
          <w:p w:rsidR="0063157C" w:rsidRDefault="0063157C"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right="113"/>
              <w:contextualSpacing/>
              <w:rPr>
                <w:rFonts w:ascii="Times New Roman" w:hAnsi="Times New Roman"/>
                <w:b/>
                <w:lang w:val="ru-RU" w:eastAsia="uk-UA"/>
              </w:rPr>
            </w:pPr>
          </w:p>
          <w:p w:rsidR="0063157C" w:rsidRDefault="0063157C"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right="113"/>
              <w:contextualSpacing/>
              <w:rPr>
                <w:rFonts w:ascii="Times New Roman" w:hAnsi="Times New Roman"/>
                <w:b/>
                <w:lang w:val="ru-RU" w:eastAsia="uk-UA"/>
              </w:rPr>
            </w:pPr>
          </w:p>
          <w:p w:rsidR="0063157C" w:rsidRDefault="0063157C"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right="113"/>
              <w:contextualSpacing/>
              <w:rPr>
                <w:rFonts w:ascii="Times New Roman" w:hAnsi="Times New Roman"/>
                <w:b/>
                <w:lang w:val="ru-RU" w:eastAsia="uk-UA"/>
              </w:rPr>
            </w:pPr>
          </w:p>
          <w:p w:rsidR="0063157C" w:rsidRDefault="0063157C"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right="113"/>
              <w:contextualSpacing/>
              <w:rPr>
                <w:rFonts w:ascii="Times New Roman" w:hAnsi="Times New Roman"/>
                <w:b/>
                <w:lang w:val="ru-RU" w:eastAsia="uk-UA"/>
              </w:rPr>
            </w:pPr>
          </w:p>
          <w:p w:rsidR="0063157C" w:rsidRDefault="0063157C"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right="113"/>
              <w:contextualSpacing/>
              <w:rPr>
                <w:rFonts w:ascii="Times New Roman" w:hAnsi="Times New Roman"/>
                <w:b/>
                <w:lang w:val="ru-RU" w:eastAsia="uk-UA"/>
              </w:rPr>
            </w:pPr>
          </w:p>
          <w:p w:rsidR="0063157C" w:rsidRDefault="0063157C"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right="113"/>
              <w:contextualSpacing/>
              <w:rPr>
                <w:rFonts w:ascii="Times New Roman" w:hAnsi="Times New Roman"/>
                <w:b/>
                <w:lang w:val="ru-RU" w:eastAsia="uk-UA"/>
              </w:rPr>
            </w:pPr>
          </w:p>
          <w:p w:rsidR="0063157C" w:rsidRDefault="0063157C"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right="113"/>
              <w:contextualSpacing/>
              <w:rPr>
                <w:rFonts w:ascii="Times New Roman" w:hAnsi="Times New Roman"/>
                <w:b/>
                <w:lang w:val="ru-RU" w:eastAsia="uk-UA"/>
              </w:rPr>
            </w:pPr>
          </w:p>
          <w:p w:rsidR="0063157C" w:rsidRDefault="0063157C"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right="113"/>
              <w:contextualSpacing/>
              <w:rPr>
                <w:rFonts w:ascii="Times New Roman" w:hAnsi="Times New Roman"/>
                <w:b/>
                <w:lang w:val="ru-RU" w:eastAsia="uk-UA"/>
              </w:rPr>
            </w:pPr>
          </w:p>
          <w:p w:rsidR="0063157C" w:rsidRDefault="0063157C"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right="113"/>
              <w:contextualSpacing/>
              <w:rPr>
                <w:rFonts w:ascii="Times New Roman" w:hAnsi="Times New Roman"/>
                <w:b/>
                <w:lang w:val="ru-RU" w:eastAsia="uk-UA"/>
              </w:rPr>
            </w:pPr>
          </w:p>
          <w:p w:rsidR="0063157C" w:rsidRDefault="0063157C"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right="113"/>
              <w:contextualSpacing/>
              <w:rPr>
                <w:rFonts w:ascii="Times New Roman" w:hAnsi="Times New Roman"/>
                <w:b/>
                <w:lang w:val="ru-RU" w:eastAsia="uk-UA"/>
              </w:rPr>
            </w:pPr>
          </w:p>
          <w:p w:rsidR="0063157C" w:rsidRDefault="0063157C"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right="113"/>
              <w:contextualSpacing/>
              <w:rPr>
                <w:rFonts w:ascii="Times New Roman" w:hAnsi="Times New Roman"/>
                <w:b/>
                <w:lang w:val="ru-RU" w:eastAsia="uk-UA"/>
              </w:rPr>
            </w:pPr>
          </w:p>
          <w:p w:rsidR="0063157C" w:rsidRDefault="0063157C"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right="113"/>
              <w:contextualSpacing/>
              <w:rPr>
                <w:rFonts w:ascii="Times New Roman" w:hAnsi="Times New Roman"/>
                <w:b/>
                <w:lang w:val="ru-RU" w:eastAsia="uk-UA"/>
              </w:rPr>
            </w:pPr>
          </w:p>
          <w:p w:rsidR="0063157C" w:rsidRDefault="0063157C"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right="113"/>
              <w:contextualSpacing/>
              <w:rPr>
                <w:rFonts w:ascii="Times New Roman" w:hAnsi="Times New Roman"/>
                <w:b/>
                <w:lang w:val="ru-RU" w:eastAsia="uk-UA"/>
              </w:rPr>
            </w:pPr>
          </w:p>
          <w:p w:rsidR="0063157C" w:rsidRDefault="0063157C"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right="113"/>
              <w:contextualSpacing/>
              <w:rPr>
                <w:rFonts w:ascii="Times New Roman" w:hAnsi="Times New Roman"/>
                <w:b/>
                <w:lang w:val="ru-RU" w:eastAsia="uk-UA"/>
              </w:rPr>
            </w:pPr>
          </w:p>
          <w:p w:rsidR="0063157C" w:rsidRDefault="0063157C"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right="113"/>
              <w:contextualSpacing/>
              <w:rPr>
                <w:rFonts w:ascii="Times New Roman" w:hAnsi="Times New Roman"/>
                <w:b/>
                <w:lang w:val="ru-RU" w:eastAsia="uk-UA"/>
              </w:rPr>
            </w:pPr>
          </w:p>
          <w:p w:rsidR="0063157C" w:rsidRDefault="0063157C"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right="113"/>
              <w:contextualSpacing/>
              <w:rPr>
                <w:rFonts w:ascii="Times New Roman" w:hAnsi="Times New Roman"/>
                <w:b/>
                <w:lang w:val="ru-RU" w:eastAsia="uk-UA"/>
              </w:rPr>
            </w:pPr>
          </w:p>
          <w:p w:rsidR="0063157C" w:rsidRDefault="0063157C"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right="113"/>
              <w:contextualSpacing/>
              <w:rPr>
                <w:rFonts w:ascii="Times New Roman" w:hAnsi="Times New Roman"/>
                <w:b/>
                <w:lang w:val="ru-RU" w:eastAsia="uk-UA"/>
              </w:rPr>
            </w:pPr>
          </w:p>
          <w:p w:rsidR="0063157C" w:rsidRDefault="0063157C"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right="113"/>
              <w:contextualSpacing/>
              <w:rPr>
                <w:rFonts w:ascii="Times New Roman" w:hAnsi="Times New Roman"/>
                <w:b/>
                <w:lang w:val="ru-RU" w:eastAsia="uk-UA"/>
              </w:rPr>
            </w:pPr>
          </w:p>
          <w:p w:rsidR="00CF598C" w:rsidRPr="00E9686C" w:rsidRDefault="008F0251"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right="113"/>
              <w:contextualSpacing/>
              <w:rPr>
                <w:rFonts w:ascii="Times New Roman" w:eastAsia="Calibri" w:hAnsi="Times New Roman"/>
                <w:lang w:eastAsia="uk-UA"/>
              </w:rPr>
            </w:pPr>
            <w:r w:rsidRPr="00E9686C">
              <w:rPr>
                <w:rFonts w:ascii="Times New Roman" w:hAnsi="Times New Roman"/>
                <w:b/>
                <w:sz w:val="22"/>
                <w:szCs w:val="22"/>
                <w:lang w:eastAsia="uk-UA"/>
              </w:rPr>
              <w:t>Перелік критеріїв та методика оцінки тендерної пропозиції із зазначенням питомої ваги критерію</w:t>
            </w:r>
          </w:p>
        </w:tc>
        <w:tc>
          <w:tcPr>
            <w:tcW w:w="7512" w:type="dxa"/>
            <w:tcBorders>
              <w:top w:val="single" w:sz="4" w:space="0" w:color="000000"/>
              <w:left w:val="single" w:sz="4" w:space="0" w:color="000000"/>
              <w:bottom w:val="single" w:sz="4" w:space="0" w:color="000000"/>
              <w:right w:val="single" w:sz="4" w:space="0" w:color="000000"/>
            </w:tcBorders>
          </w:tcPr>
          <w:p w:rsidR="002360BC" w:rsidRPr="00FC173F" w:rsidRDefault="002360BC" w:rsidP="002360BC">
            <w:pPr>
              <w:widowControl w:val="0"/>
              <w:spacing w:line="228" w:lineRule="auto"/>
              <w:jc w:val="both"/>
              <w:rPr>
                <w:rFonts w:ascii="Times New Roman" w:hAnsi="Times New Roman"/>
              </w:rPr>
            </w:pPr>
            <w:r w:rsidRPr="00FC173F">
              <w:rPr>
                <w:rFonts w:ascii="Times New Roman" w:hAnsi="Times New Roman"/>
                <w:sz w:val="22"/>
                <w:szCs w:val="22"/>
              </w:rPr>
              <w:lastRenderedPageBreak/>
              <w:t>Розгляд та оцінка тендерних пропозицій відбуваються відповідно до пунктів 35, 37 і 38 Особливостей</w:t>
            </w:r>
          </w:p>
          <w:p w:rsidR="002360BC" w:rsidRPr="00FC173F" w:rsidRDefault="002360BC" w:rsidP="002360BC">
            <w:pPr>
              <w:widowControl w:val="0"/>
              <w:jc w:val="both"/>
              <w:rPr>
                <w:rFonts w:ascii="Times New Roman" w:hAnsi="Times New Roman"/>
                <w:color w:val="000000"/>
              </w:rPr>
            </w:pPr>
            <w:r w:rsidRPr="00FC173F">
              <w:rPr>
                <w:rFonts w:ascii="Times New Roman" w:hAnsi="Times New Roman"/>
                <w:color w:val="000000"/>
                <w:sz w:val="22"/>
                <w:szCs w:val="22"/>
              </w:rPr>
              <w:t>Відкриті торги проводяться без застосування електронного аукціону.</w:t>
            </w:r>
          </w:p>
          <w:p w:rsidR="002360BC" w:rsidRPr="00FC173F" w:rsidRDefault="002360BC" w:rsidP="002360BC">
            <w:pPr>
              <w:widowControl w:val="0"/>
              <w:jc w:val="both"/>
              <w:rPr>
                <w:rFonts w:ascii="Times New Roman" w:hAnsi="Times New Roman"/>
                <w:color w:val="000000"/>
              </w:rPr>
            </w:pPr>
            <w:r w:rsidRPr="00FC173F">
              <w:rPr>
                <w:rFonts w:ascii="Times New Roman" w:hAnsi="Times New Roman"/>
                <w:color w:val="000000"/>
                <w:sz w:val="22"/>
                <w:szCs w:val="22"/>
              </w:rPr>
              <w:t>Критерії та методика оцінки визначаються відповідно до пункту 37 Особливостей.</w:t>
            </w:r>
          </w:p>
          <w:p w:rsidR="002360BC" w:rsidRPr="00FC173F" w:rsidRDefault="002360BC" w:rsidP="002360BC">
            <w:pPr>
              <w:widowControl w:val="0"/>
              <w:jc w:val="both"/>
              <w:rPr>
                <w:rFonts w:ascii="Times New Roman" w:hAnsi="Times New Roman"/>
                <w:b/>
              </w:rPr>
            </w:pPr>
            <w:r w:rsidRPr="00FC173F">
              <w:rPr>
                <w:rFonts w:ascii="Times New Roman" w:hAnsi="Times New Roman"/>
                <w:b/>
                <w:sz w:val="22"/>
                <w:szCs w:val="22"/>
              </w:rPr>
              <w:t>Перелік критеріїв та методика оцінки тендерної пропозиції із зазначенням питомої ваги критерію:</w:t>
            </w:r>
          </w:p>
          <w:p w:rsidR="002360BC" w:rsidRPr="00FC173F" w:rsidRDefault="002360BC" w:rsidP="002360BC">
            <w:pPr>
              <w:widowControl w:val="0"/>
              <w:jc w:val="both"/>
              <w:rPr>
                <w:rFonts w:ascii="Times New Roman" w:hAnsi="Times New Roman"/>
                <w:color w:val="000000"/>
              </w:rPr>
            </w:pPr>
            <w:r w:rsidRPr="00FC173F">
              <w:rPr>
                <w:rFonts w:ascii="Times New Roman" w:hAnsi="Times New Roman"/>
                <w:color w:val="000000"/>
                <w:sz w:val="22"/>
                <w:szCs w:val="22"/>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2360BC" w:rsidRPr="00FC173F" w:rsidRDefault="002360BC" w:rsidP="002360BC">
            <w:pPr>
              <w:widowControl w:val="0"/>
              <w:jc w:val="both"/>
              <w:rPr>
                <w:rFonts w:ascii="Times New Roman" w:hAnsi="Times New Roman"/>
              </w:rPr>
            </w:pPr>
            <w:r w:rsidRPr="00FC173F">
              <w:rPr>
                <w:rFonts w:ascii="Times New Roman" w:hAnsi="Times New Roman"/>
                <w:color w:val="323232"/>
                <w:sz w:val="22"/>
                <w:szCs w:val="22"/>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8F0251" w:rsidRPr="00FC173F" w:rsidRDefault="008F0251" w:rsidP="008F0251">
            <w:pPr>
              <w:widowControl w:val="0"/>
              <w:jc w:val="both"/>
              <w:rPr>
                <w:rFonts w:ascii="Times New Roman" w:hAnsi="Times New Roman"/>
              </w:rPr>
            </w:pPr>
            <w:r w:rsidRPr="00FC173F">
              <w:rPr>
                <w:rFonts w:ascii="Times New Roman" w:hAnsi="Times New Roman"/>
                <w:i/>
                <w:sz w:val="22"/>
                <w:szCs w:val="22"/>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8F0251" w:rsidRPr="00FC173F" w:rsidRDefault="008F0251" w:rsidP="008F0251">
            <w:pPr>
              <w:widowControl w:val="0"/>
              <w:jc w:val="both"/>
              <w:rPr>
                <w:rFonts w:ascii="Times New Roman" w:hAnsi="Times New Roman"/>
                <w:i/>
              </w:rPr>
            </w:pPr>
            <w:r w:rsidRPr="00FC173F">
              <w:rPr>
                <w:rFonts w:ascii="Times New Roman" w:hAnsi="Times New Roman"/>
                <w:i/>
                <w:sz w:val="22"/>
                <w:szCs w:val="22"/>
              </w:rPr>
              <w:t xml:space="preserve">До розгляду </w:t>
            </w:r>
            <w:r w:rsidRPr="00FC173F">
              <w:rPr>
                <w:rFonts w:ascii="Times New Roman" w:hAnsi="Times New Roman"/>
                <w:i/>
                <w:sz w:val="22"/>
                <w:szCs w:val="22"/>
                <w:u w:val="single"/>
              </w:rPr>
              <w:t xml:space="preserve">не приймається </w:t>
            </w:r>
            <w:r w:rsidRPr="00FC173F">
              <w:rPr>
                <w:rFonts w:ascii="Times New Roman" w:hAnsi="Times New Roman"/>
                <w:i/>
                <w:sz w:val="22"/>
                <w:szCs w:val="22"/>
              </w:rPr>
              <w:t xml:space="preserve">тендерна пропозиція, ціна якої є вищою ніж очікувана вартість предмета закупівлі, визначена замовником в оголошенні </w:t>
            </w:r>
            <w:r w:rsidRPr="00FC173F">
              <w:rPr>
                <w:rFonts w:ascii="Times New Roman" w:hAnsi="Times New Roman"/>
                <w:i/>
                <w:sz w:val="22"/>
                <w:szCs w:val="22"/>
              </w:rPr>
              <w:lastRenderedPageBreak/>
              <w:t>про проведення відкритих торгів.</w:t>
            </w:r>
          </w:p>
          <w:p w:rsidR="008F0251" w:rsidRPr="00FC173F" w:rsidRDefault="008F0251" w:rsidP="008F0251">
            <w:pPr>
              <w:widowControl w:val="0"/>
              <w:jc w:val="both"/>
              <w:rPr>
                <w:rFonts w:ascii="Times New Roman" w:hAnsi="Times New Roman"/>
              </w:rPr>
            </w:pPr>
            <w:r w:rsidRPr="00FC173F">
              <w:rPr>
                <w:rFonts w:ascii="Times New Roman" w:hAnsi="Times New Roman"/>
                <w:sz w:val="22"/>
                <w:szCs w:val="22"/>
              </w:rPr>
              <w:t xml:space="preserve">Оцінка тендерних пропозицій здійснюється на основі критерію </w:t>
            </w:r>
            <w:proofErr w:type="spellStart"/>
            <w:r w:rsidRPr="00FC173F">
              <w:rPr>
                <w:rFonts w:ascii="Times New Roman" w:hAnsi="Times New Roman"/>
                <w:sz w:val="22"/>
                <w:szCs w:val="22"/>
              </w:rPr>
              <w:t>„Ціна”</w:t>
            </w:r>
            <w:proofErr w:type="spellEnd"/>
            <w:r w:rsidRPr="00FC173F">
              <w:rPr>
                <w:rFonts w:ascii="Times New Roman" w:hAnsi="Times New Roman"/>
                <w:sz w:val="22"/>
                <w:szCs w:val="22"/>
              </w:rPr>
              <w:t>. Питома вага – 100 %.</w:t>
            </w:r>
          </w:p>
          <w:p w:rsidR="008F0251" w:rsidRPr="00FC173F" w:rsidRDefault="008F0251" w:rsidP="008F0251">
            <w:pPr>
              <w:widowControl w:val="0"/>
              <w:jc w:val="both"/>
              <w:rPr>
                <w:rFonts w:ascii="Times New Roman" w:hAnsi="Times New Roman"/>
              </w:rPr>
            </w:pPr>
            <w:r w:rsidRPr="00FC173F">
              <w:rPr>
                <w:rFonts w:ascii="Times New Roman" w:hAnsi="Times New Roman"/>
                <w:sz w:val="22"/>
                <w:szCs w:val="22"/>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8F0251" w:rsidRPr="00FC173F" w:rsidRDefault="008F0251" w:rsidP="008F0251">
            <w:pPr>
              <w:widowControl w:val="0"/>
              <w:jc w:val="both"/>
              <w:rPr>
                <w:rFonts w:ascii="Times New Roman" w:hAnsi="Times New Roman"/>
              </w:rPr>
            </w:pPr>
            <w:r w:rsidRPr="00FC173F">
              <w:rPr>
                <w:rFonts w:ascii="Times New Roman" w:hAnsi="Times New Roman"/>
                <w:sz w:val="22"/>
                <w:szCs w:val="22"/>
              </w:rPr>
              <w:t>Оцінка здійснюється щодо предмета закупівлі в цілому.</w:t>
            </w:r>
          </w:p>
          <w:p w:rsidR="008F0251" w:rsidRPr="00FC173F" w:rsidRDefault="008F0251" w:rsidP="008F0251">
            <w:pPr>
              <w:widowControl w:val="0"/>
              <w:jc w:val="both"/>
              <w:rPr>
                <w:rFonts w:ascii="Times New Roman" w:hAnsi="Times New Roman"/>
              </w:rPr>
            </w:pPr>
            <w:r w:rsidRPr="00FC173F">
              <w:rPr>
                <w:rFonts w:ascii="Times New Roman" w:hAnsi="Times New Roman"/>
                <w:sz w:val="22"/>
                <w:szCs w:val="22"/>
              </w:rPr>
              <w:t>Учасник визначає ціни на товар, що він пропонує поставити</w:t>
            </w:r>
            <w:r w:rsidR="00E15A10" w:rsidRPr="00FC173F">
              <w:rPr>
                <w:rFonts w:ascii="Times New Roman" w:hAnsi="Times New Roman"/>
                <w:sz w:val="22"/>
                <w:szCs w:val="22"/>
              </w:rPr>
              <w:t xml:space="preserve"> </w:t>
            </w:r>
            <w:r w:rsidRPr="00FC173F">
              <w:rPr>
                <w:rFonts w:ascii="Times New Roman" w:hAnsi="Times New Roman"/>
                <w:sz w:val="22"/>
                <w:szCs w:val="22"/>
              </w:rPr>
              <w:t>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rsidR="00FF533B" w:rsidRPr="00FC173F" w:rsidRDefault="00FF533B" w:rsidP="006E29EA">
            <w:pPr>
              <w:jc w:val="both"/>
              <w:rPr>
                <w:rFonts w:ascii="Times New Roman" w:hAnsi="Times New Roman"/>
              </w:rPr>
            </w:pPr>
            <w:r w:rsidRPr="00FC173F">
              <w:rPr>
                <w:rFonts w:ascii="Times New Roman" w:hAnsi="Times New Roman"/>
                <w:bCs/>
                <w:sz w:val="22"/>
                <w:szCs w:val="22"/>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FF533B" w:rsidRPr="00FC173F" w:rsidRDefault="00FF533B" w:rsidP="006E29EA">
            <w:pPr>
              <w:jc w:val="both"/>
              <w:rPr>
                <w:rFonts w:ascii="Times New Roman" w:hAnsi="Times New Roman"/>
              </w:rPr>
            </w:pPr>
            <w:r w:rsidRPr="00FC173F">
              <w:rPr>
                <w:rFonts w:ascii="Times New Roman" w:hAnsi="Times New Roman"/>
                <w:bCs/>
                <w:sz w:val="22"/>
                <w:szCs w:val="22"/>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w:t>
            </w:r>
          </w:p>
          <w:p w:rsidR="00FF533B" w:rsidRPr="00FC173F" w:rsidRDefault="00FF533B" w:rsidP="006E29EA">
            <w:pPr>
              <w:jc w:val="both"/>
              <w:rPr>
                <w:rFonts w:ascii="Times New Roman" w:hAnsi="Times New Roman"/>
              </w:rPr>
            </w:pPr>
            <w:r w:rsidRPr="00FC173F">
              <w:rPr>
                <w:rFonts w:ascii="Times New Roman" w:hAnsi="Times New Roman"/>
                <w:bCs/>
                <w:sz w:val="22"/>
                <w:szCs w:val="22"/>
              </w:rPr>
              <w:t>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2360BC" w:rsidRPr="00FC173F" w:rsidRDefault="002360BC" w:rsidP="002360BC">
            <w:pPr>
              <w:widowControl w:val="0"/>
              <w:jc w:val="both"/>
              <w:rPr>
                <w:rFonts w:ascii="Times New Roman" w:hAnsi="Times New Roman"/>
                <w:color w:val="000000"/>
              </w:rPr>
            </w:pPr>
            <w:r w:rsidRPr="00FC173F">
              <w:rPr>
                <w:rFonts w:ascii="Times New Roman" w:hAnsi="Times New Roman"/>
                <w:color w:val="000000"/>
                <w:sz w:val="22"/>
                <w:szCs w:val="22"/>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2360BC" w:rsidRPr="00FC173F" w:rsidRDefault="002360BC" w:rsidP="002360BC">
            <w:pPr>
              <w:widowControl w:val="0"/>
              <w:jc w:val="both"/>
              <w:rPr>
                <w:rFonts w:ascii="Times New Roman" w:hAnsi="Times New Roman"/>
                <w:color w:val="000000"/>
              </w:rPr>
            </w:pPr>
            <w:r w:rsidRPr="00FC173F">
              <w:rPr>
                <w:rFonts w:ascii="Times New Roman" w:hAnsi="Times New Roman"/>
                <w:color w:val="000000"/>
                <w:sz w:val="22"/>
                <w:szCs w:val="22"/>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2360BC" w:rsidRPr="00FC173F" w:rsidRDefault="002360BC" w:rsidP="002360BC">
            <w:pPr>
              <w:widowControl w:val="0"/>
              <w:jc w:val="both"/>
              <w:rPr>
                <w:rFonts w:ascii="Times New Roman" w:hAnsi="Times New Roman"/>
                <w:color w:val="000000"/>
              </w:rPr>
            </w:pPr>
            <w:r w:rsidRPr="00FC173F">
              <w:rPr>
                <w:rFonts w:ascii="Times New Roman" w:hAnsi="Times New Roman"/>
                <w:color w:val="000000"/>
                <w:sz w:val="22"/>
                <w:szCs w:val="22"/>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2360BC" w:rsidRPr="00FC173F" w:rsidRDefault="002360BC" w:rsidP="002360BC">
            <w:pPr>
              <w:widowControl w:val="0"/>
              <w:jc w:val="both"/>
              <w:rPr>
                <w:rFonts w:ascii="Times New Roman" w:hAnsi="Times New Roman"/>
                <w:color w:val="000000"/>
              </w:rPr>
            </w:pPr>
            <w:r w:rsidRPr="00FC173F">
              <w:rPr>
                <w:rFonts w:ascii="Times New Roman" w:hAnsi="Times New Roman"/>
                <w:color w:val="000000"/>
                <w:sz w:val="22"/>
                <w:szCs w:val="22"/>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2360BC" w:rsidRPr="00FC173F" w:rsidRDefault="002360BC" w:rsidP="002360BC">
            <w:pPr>
              <w:widowControl w:val="0"/>
              <w:jc w:val="both"/>
              <w:rPr>
                <w:rFonts w:ascii="Times New Roman" w:hAnsi="Times New Roman"/>
                <w:color w:val="000000"/>
              </w:rPr>
            </w:pPr>
            <w:r w:rsidRPr="00FC173F">
              <w:rPr>
                <w:rFonts w:ascii="Times New Roman" w:hAnsi="Times New Roman"/>
                <w:color w:val="000000"/>
                <w:sz w:val="22"/>
                <w:szCs w:val="22"/>
              </w:rPr>
              <w:t>Обґрунтування аномально низької тендерної пропозиції може містити інформацію про:</w:t>
            </w:r>
          </w:p>
          <w:p w:rsidR="002360BC" w:rsidRPr="00FC173F" w:rsidRDefault="002360BC" w:rsidP="001A204C">
            <w:pPr>
              <w:widowControl w:val="0"/>
              <w:numPr>
                <w:ilvl w:val="0"/>
                <w:numId w:val="4"/>
              </w:numPr>
              <w:jc w:val="both"/>
              <w:rPr>
                <w:rFonts w:ascii="Times New Roman" w:hAnsi="Times New Roman"/>
                <w:color w:val="000000"/>
              </w:rPr>
            </w:pPr>
            <w:r w:rsidRPr="00FC173F">
              <w:rPr>
                <w:rFonts w:ascii="Times New Roman" w:hAnsi="Times New Roman"/>
                <w:color w:val="000000"/>
                <w:sz w:val="22"/>
                <w:szCs w:val="22"/>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2360BC" w:rsidRPr="00FC173F" w:rsidRDefault="002360BC" w:rsidP="001A204C">
            <w:pPr>
              <w:widowControl w:val="0"/>
              <w:numPr>
                <w:ilvl w:val="0"/>
                <w:numId w:val="4"/>
              </w:numPr>
              <w:jc w:val="both"/>
              <w:rPr>
                <w:rFonts w:ascii="Times New Roman" w:hAnsi="Times New Roman"/>
                <w:color w:val="000000"/>
              </w:rPr>
            </w:pPr>
            <w:r w:rsidRPr="00FC173F">
              <w:rPr>
                <w:rFonts w:ascii="Times New Roman" w:hAnsi="Times New Roman"/>
                <w:color w:val="000000"/>
                <w:sz w:val="22"/>
                <w:szCs w:val="22"/>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2360BC" w:rsidRPr="000D2B62" w:rsidRDefault="002360BC" w:rsidP="000D2B62">
            <w:pPr>
              <w:widowControl w:val="0"/>
              <w:numPr>
                <w:ilvl w:val="0"/>
                <w:numId w:val="4"/>
              </w:numPr>
              <w:rPr>
                <w:rFonts w:ascii="Times New Roman" w:hAnsi="Times New Roman"/>
                <w:color w:val="000000"/>
              </w:rPr>
            </w:pPr>
            <w:r w:rsidRPr="00FC173F">
              <w:rPr>
                <w:rFonts w:ascii="Times New Roman" w:hAnsi="Times New Roman"/>
                <w:color w:val="000000"/>
                <w:sz w:val="22"/>
                <w:szCs w:val="22"/>
              </w:rPr>
              <w:t>отримання учасником процедури закупівлі державної допомоги</w:t>
            </w:r>
            <w:r w:rsidR="000D2B62">
              <w:rPr>
                <w:rFonts w:ascii="Times New Roman" w:hAnsi="Times New Roman"/>
                <w:color w:val="000000"/>
              </w:rPr>
              <w:t xml:space="preserve"> </w:t>
            </w:r>
            <w:r w:rsidRPr="000D2B62">
              <w:rPr>
                <w:rFonts w:ascii="Times New Roman" w:hAnsi="Times New Roman"/>
                <w:color w:val="000000"/>
                <w:sz w:val="22"/>
                <w:szCs w:val="22"/>
              </w:rPr>
              <w:t>згідно із законодавством.</w:t>
            </w:r>
          </w:p>
          <w:p w:rsidR="002360BC" w:rsidRPr="00FC173F" w:rsidRDefault="002360BC" w:rsidP="002360BC">
            <w:pPr>
              <w:widowControl w:val="0"/>
              <w:jc w:val="both"/>
              <w:rPr>
                <w:rFonts w:ascii="Times New Roman" w:hAnsi="Times New Roman"/>
              </w:rPr>
            </w:pPr>
            <w:r w:rsidRPr="00FC173F">
              <w:rPr>
                <w:rFonts w:ascii="Times New Roman" w:hAnsi="Times New Roman"/>
                <w:sz w:val="22"/>
                <w:szCs w:val="22"/>
              </w:rPr>
              <w:t xml:space="preserve">Аномально низька ціна тендерної </w:t>
            </w:r>
            <w:proofErr w:type="spellStart"/>
            <w:r w:rsidRPr="00FC173F">
              <w:rPr>
                <w:rFonts w:ascii="Times New Roman" w:hAnsi="Times New Roman"/>
                <w:sz w:val="22"/>
                <w:szCs w:val="22"/>
              </w:rPr>
              <w:t>пропозиції”</w:t>
            </w:r>
            <w:proofErr w:type="spellEnd"/>
            <w:r w:rsidRPr="00FC173F">
              <w:rPr>
                <w:rFonts w:ascii="Times New Roman" w:hAnsi="Times New Roman"/>
                <w:sz w:val="22"/>
                <w:szCs w:val="22"/>
              </w:rPr>
              <w:t xml:space="preserve">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w:t>
            </w:r>
            <w:r w:rsidRPr="00FC173F">
              <w:rPr>
                <w:rFonts w:ascii="Times New Roman" w:hAnsi="Times New Roman"/>
                <w:sz w:val="22"/>
                <w:szCs w:val="22"/>
              </w:rPr>
              <w:lastRenderedPageBreak/>
              <w:t>тендерні пропозиції щодо предмета закупівлі або його частини (лота).</w:t>
            </w:r>
          </w:p>
          <w:p w:rsidR="002360BC" w:rsidRPr="00FC173F" w:rsidRDefault="002360BC" w:rsidP="002360BC">
            <w:pPr>
              <w:widowControl w:val="0"/>
              <w:jc w:val="both"/>
              <w:rPr>
                <w:rFonts w:ascii="Times New Roman" w:hAnsi="Times New Roman"/>
                <w:color w:val="000000"/>
              </w:rPr>
            </w:pPr>
            <w:r w:rsidRPr="00FC173F">
              <w:rPr>
                <w:rFonts w:ascii="Times New Roman" w:hAnsi="Times New Roman"/>
                <w:color w:val="000000"/>
                <w:sz w:val="22"/>
                <w:szCs w:val="22"/>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2360BC" w:rsidRPr="00FC173F" w:rsidRDefault="002360BC" w:rsidP="002360BC">
            <w:pPr>
              <w:widowControl w:val="0"/>
              <w:jc w:val="both"/>
              <w:rPr>
                <w:rFonts w:ascii="Times New Roman" w:hAnsi="Times New Roman"/>
                <w:color w:val="000000"/>
              </w:rPr>
            </w:pPr>
            <w:r w:rsidRPr="00FC173F">
              <w:rPr>
                <w:rFonts w:ascii="Times New Roman" w:hAnsi="Times New Roman"/>
                <w:color w:val="000000"/>
                <w:sz w:val="22"/>
                <w:szCs w:val="22"/>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2360BC" w:rsidRPr="00FC173F" w:rsidRDefault="002360BC" w:rsidP="002360BC">
            <w:pPr>
              <w:widowControl w:val="0"/>
              <w:jc w:val="both"/>
              <w:rPr>
                <w:rFonts w:ascii="Times New Roman" w:hAnsi="Times New Roman"/>
              </w:rPr>
            </w:pPr>
            <w:r w:rsidRPr="00FC173F">
              <w:rPr>
                <w:rFonts w:ascii="Times New Roman" w:hAnsi="Times New Roman"/>
                <w:sz w:val="22"/>
                <w:szCs w:val="22"/>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2360BC" w:rsidRPr="00FC173F" w:rsidRDefault="002360BC" w:rsidP="002360BC">
            <w:pPr>
              <w:widowControl w:val="0"/>
              <w:spacing w:line="228" w:lineRule="auto"/>
              <w:jc w:val="both"/>
              <w:rPr>
                <w:rFonts w:ascii="Times New Roman" w:hAnsi="Times New Roman"/>
                <w:highlight w:val="white"/>
              </w:rPr>
            </w:pPr>
            <w:r w:rsidRPr="00FC173F">
              <w:rPr>
                <w:rFonts w:ascii="Times New Roman" w:hAnsi="Times New Roman"/>
                <w:sz w:val="22"/>
                <w:szCs w:val="22"/>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FC173F">
              <w:rPr>
                <w:rFonts w:ascii="Times New Roman" w:hAnsi="Times New Roman"/>
                <w:b/>
                <w:i/>
                <w:sz w:val="22"/>
                <w:szCs w:val="22"/>
                <w:highlight w:val="white"/>
              </w:rPr>
              <w:t>не може бути меншим ніж два робочі дні</w:t>
            </w:r>
            <w:r w:rsidRPr="00FC173F">
              <w:rPr>
                <w:rFonts w:ascii="Times New Roman" w:hAnsi="Times New Roman"/>
                <w:b/>
                <w:sz w:val="22"/>
                <w:szCs w:val="22"/>
                <w:highlight w:val="white"/>
              </w:rPr>
              <w:t xml:space="preserve"> </w:t>
            </w:r>
            <w:r w:rsidRPr="00FC173F">
              <w:rPr>
                <w:rFonts w:ascii="Times New Roman" w:hAnsi="Times New Roman"/>
                <w:sz w:val="22"/>
                <w:szCs w:val="22"/>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C173F" w:rsidRPr="00FC173F" w:rsidRDefault="00FC173F" w:rsidP="00FC173F">
            <w:pPr>
              <w:widowControl w:val="0"/>
              <w:shd w:val="clear" w:color="auto" w:fill="FFFFFF"/>
              <w:spacing w:line="228" w:lineRule="auto"/>
              <w:jc w:val="both"/>
              <w:rPr>
                <w:rFonts w:ascii="Times New Roman" w:hAnsi="Times New Roman"/>
                <w:highlight w:val="white"/>
              </w:rPr>
            </w:pPr>
            <w:r w:rsidRPr="00FC173F">
              <w:rPr>
                <w:rFonts w:ascii="Times New Roman" w:hAnsi="Times New Roman"/>
                <w:b/>
                <w:i/>
                <w:sz w:val="22"/>
                <w:szCs w:val="22"/>
                <w:highlight w:val="white"/>
              </w:rPr>
              <w:t>Під невідповідністю</w:t>
            </w:r>
            <w:r w:rsidRPr="00FC173F">
              <w:rPr>
                <w:rFonts w:ascii="Times New Roman" w:hAnsi="Times New Roman"/>
                <w:sz w:val="22"/>
                <w:szCs w:val="22"/>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FC173F" w:rsidRPr="00FC173F" w:rsidRDefault="00FC173F" w:rsidP="00FC173F">
            <w:pPr>
              <w:widowControl w:val="0"/>
              <w:shd w:val="clear" w:color="auto" w:fill="FFFFFF"/>
              <w:spacing w:line="228" w:lineRule="auto"/>
              <w:jc w:val="both"/>
              <w:rPr>
                <w:rFonts w:ascii="Times New Roman" w:hAnsi="Times New Roman"/>
                <w:highlight w:val="white"/>
              </w:rPr>
            </w:pPr>
            <w:r w:rsidRPr="00FC173F">
              <w:rPr>
                <w:rFonts w:ascii="Times New Roman" w:hAnsi="Times New Roman"/>
                <w:b/>
                <w:i/>
                <w:sz w:val="22"/>
                <w:szCs w:val="22"/>
                <w:highlight w:val="white"/>
              </w:rPr>
              <w:t>Невідповідністю</w:t>
            </w:r>
            <w:r w:rsidRPr="00FC173F">
              <w:rPr>
                <w:rFonts w:ascii="Times New Roman" w:hAnsi="Times New Roman"/>
                <w:sz w:val="22"/>
                <w:szCs w:val="22"/>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C173F" w:rsidRPr="00FC173F" w:rsidRDefault="00FC173F" w:rsidP="00FC173F">
            <w:pPr>
              <w:widowControl w:val="0"/>
              <w:spacing w:line="228" w:lineRule="auto"/>
              <w:jc w:val="both"/>
              <w:rPr>
                <w:rFonts w:ascii="Times New Roman" w:hAnsi="Times New Roman"/>
                <w:highlight w:val="white"/>
              </w:rPr>
            </w:pPr>
            <w:r w:rsidRPr="00FC173F">
              <w:rPr>
                <w:rFonts w:ascii="Times New Roman" w:hAnsi="Times New Roman"/>
                <w:sz w:val="22"/>
                <w:szCs w:val="22"/>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C173F" w:rsidRPr="00FC173F" w:rsidRDefault="00FC173F" w:rsidP="00FC173F">
            <w:pPr>
              <w:widowControl w:val="0"/>
              <w:jc w:val="both"/>
              <w:rPr>
                <w:rFonts w:ascii="Times New Roman" w:hAnsi="Times New Roman"/>
              </w:rPr>
            </w:pPr>
            <w:r w:rsidRPr="00FC173F">
              <w:rPr>
                <w:rFonts w:ascii="Times New Roman" w:hAnsi="Times New Roman"/>
                <w:sz w:val="22"/>
                <w:szCs w:val="22"/>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FC173F">
              <w:rPr>
                <w:rFonts w:ascii="Times New Roman" w:hAnsi="Times New Roman"/>
                <w:b/>
                <w:i/>
                <w:sz w:val="22"/>
                <w:szCs w:val="22"/>
              </w:rPr>
              <w:t>протягом 24 годин</w:t>
            </w:r>
            <w:r w:rsidRPr="00FC173F">
              <w:rPr>
                <w:rFonts w:ascii="Times New Roman" w:hAnsi="Times New Roman"/>
                <w:sz w:val="22"/>
                <w:szCs w:val="22"/>
              </w:rPr>
              <w:t xml:space="preserve"> з моменту розміщення замовником в електронній системі закупівель повідомлення з вимогою про усунення таких невідповідностей.</w:t>
            </w:r>
          </w:p>
          <w:p w:rsidR="00FC173F" w:rsidRPr="00FC173F" w:rsidRDefault="00FC173F" w:rsidP="00FC173F">
            <w:pPr>
              <w:widowControl w:val="0"/>
              <w:jc w:val="both"/>
              <w:rPr>
                <w:rFonts w:ascii="Times New Roman" w:hAnsi="Times New Roman"/>
              </w:rPr>
            </w:pPr>
            <w:r w:rsidRPr="00FC173F">
              <w:rPr>
                <w:rFonts w:ascii="Times New Roman" w:hAnsi="Times New Roman"/>
                <w:sz w:val="22"/>
                <w:szCs w:val="22"/>
              </w:rPr>
              <w:t xml:space="preserve">Замовник розглядає подані тендерні пропозиції з урахуванням виправлення або </w:t>
            </w:r>
            <w:proofErr w:type="spellStart"/>
            <w:r w:rsidRPr="00FC173F">
              <w:rPr>
                <w:rFonts w:ascii="Times New Roman" w:hAnsi="Times New Roman"/>
                <w:sz w:val="22"/>
                <w:szCs w:val="22"/>
              </w:rPr>
              <w:t>невиправлення</w:t>
            </w:r>
            <w:proofErr w:type="spellEnd"/>
            <w:r w:rsidRPr="00FC173F">
              <w:rPr>
                <w:rFonts w:ascii="Times New Roman" w:hAnsi="Times New Roman"/>
                <w:sz w:val="22"/>
                <w:szCs w:val="22"/>
              </w:rPr>
              <w:t xml:space="preserve"> учасниками виявлених невідповідностей.</w:t>
            </w:r>
          </w:p>
          <w:p w:rsidR="00FC173F" w:rsidRPr="00FC173F" w:rsidRDefault="00FC173F" w:rsidP="00FC173F">
            <w:pPr>
              <w:widowControl w:val="0"/>
              <w:spacing w:line="228" w:lineRule="auto"/>
              <w:jc w:val="both"/>
              <w:rPr>
                <w:rFonts w:ascii="Times New Roman" w:hAnsi="Times New Roman"/>
                <w:highlight w:val="white"/>
              </w:rPr>
            </w:pPr>
            <w:r w:rsidRPr="00FC173F">
              <w:rPr>
                <w:rFonts w:ascii="Times New Roman" w:hAnsi="Times New Roman"/>
                <w:sz w:val="22"/>
                <w:szCs w:val="22"/>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FD1050" w:rsidRPr="00E9686C" w:rsidTr="002E3270">
        <w:trPr>
          <w:trHeight w:val="522"/>
        </w:trPr>
        <w:tc>
          <w:tcPr>
            <w:tcW w:w="516" w:type="dxa"/>
            <w:gridSpan w:val="2"/>
            <w:tcBorders>
              <w:top w:val="single" w:sz="4" w:space="0" w:color="000000"/>
              <w:left w:val="single" w:sz="4" w:space="0" w:color="000000"/>
              <w:bottom w:val="single" w:sz="4" w:space="0" w:color="000000"/>
              <w:right w:val="nil"/>
            </w:tcBorders>
            <w:vAlign w:val="center"/>
          </w:tcPr>
          <w:p w:rsidR="00FD1050" w:rsidRPr="00E9686C" w:rsidRDefault="00FD1050"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contextualSpacing/>
              <w:rPr>
                <w:rFonts w:ascii="Times New Roman" w:eastAsia="Calibri" w:hAnsi="Times New Roman"/>
                <w:b/>
                <w:color w:val="000000"/>
                <w:lang w:eastAsia="uk-UA"/>
              </w:rPr>
            </w:pPr>
            <w:r w:rsidRPr="00E9686C">
              <w:rPr>
                <w:rFonts w:ascii="Times New Roman" w:eastAsia="Calibri" w:hAnsi="Times New Roman"/>
                <w:b/>
                <w:color w:val="000000"/>
                <w:sz w:val="22"/>
                <w:szCs w:val="22"/>
                <w:lang w:eastAsia="uk-UA"/>
              </w:rPr>
              <w:lastRenderedPageBreak/>
              <w:t>2</w:t>
            </w:r>
          </w:p>
        </w:tc>
        <w:tc>
          <w:tcPr>
            <w:tcW w:w="2427" w:type="dxa"/>
            <w:tcBorders>
              <w:top w:val="single" w:sz="4" w:space="0" w:color="000000"/>
              <w:left w:val="single" w:sz="4" w:space="0" w:color="000000"/>
              <w:bottom w:val="single" w:sz="4" w:space="0" w:color="000000"/>
              <w:right w:val="nil"/>
            </w:tcBorders>
            <w:vAlign w:val="center"/>
          </w:tcPr>
          <w:p w:rsidR="00FD1050" w:rsidRPr="00E9686C" w:rsidRDefault="008B3DAF"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right="113"/>
              <w:contextualSpacing/>
              <w:rPr>
                <w:rFonts w:ascii="Times New Roman" w:eastAsia="Calibri" w:hAnsi="Times New Roman"/>
                <w:lang w:eastAsia="uk-UA"/>
              </w:rPr>
            </w:pPr>
            <w:r w:rsidRPr="00E9686C">
              <w:rPr>
                <w:rFonts w:ascii="Times New Roman" w:hAnsi="Times New Roman"/>
                <w:b/>
                <w:sz w:val="22"/>
                <w:szCs w:val="22"/>
                <w:lang w:eastAsia="uk-UA"/>
              </w:rPr>
              <w:t>Інша інформація</w:t>
            </w:r>
          </w:p>
        </w:tc>
        <w:tc>
          <w:tcPr>
            <w:tcW w:w="7512" w:type="dxa"/>
            <w:tcBorders>
              <w:top w:val="single" w:sz="4" w:space="0" w:color="000000"/>
              <w:left w:val="single" w:sz="4" w:space="0" w:color="000000"/>
              <w:bottom w:val="single" w:sz="4" w:space="0" w:color="000000"/>
              <w:right w:val="single" w:sz="4" w:space="0" w:color="000000"/>
            </w:tcBorders>
          </w:tcPr>
          <w:p w:rsidR="008B3DAF" w:rsidRPr="00FC173F" w:rsidRDefault="008B3DAF" w:rsidP="008B3DAF">
            <w:pPr>
              <w:widowControl w:val="0"/>
              <w:jc w:val="both"/>
              <w:rPr>
                <w:rFonts w:ascii="Times New Roman" w:hAnsi="Times New Roman"/>
              </w:rPr>
            </w:pPr>
            <w:r w:rsidRPr="00FC173F">
              <w:rPr>
                <w:rFonts w:ascii="Times New Roman" w:hAnsi="Times New Roman"/>
                <w:sz w:val="22"/>
                <w:szCs w:val="22"/>
              </w:rPr>
              <w:t>Вартість тендерної пропозиції та всі інші ціни повинні бути чітко визначені.</w:t>
            </w:r>
          </w:p>
          <w:p w:rsidR="008B3DAF" w:rsidRPr="00FC173F" w:rsidRDefault="008B3DAF" w:rsidP="008B3DAF">
            <w:pPr>
              <w:widowControl w:val="0"/>
              <w:ind w:right="120"/>
              <w:jc w:val="both"/>
              <w:rPr>
                <w:rFonts w:ascii="Times New Roman" w:hAnsi="Times New Roman"/>
              </w:rPr>
            </w:pPr>
            <w:r w:rsidRPr="00FC173F">
              <w:rPr>
                <w:rFonts w:ascii="Times New Roman" w:hAnsi="Times New Roman"/>
                <w:sz w:val="22"/>
                <w:szCs w:val="22"/>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B3DAF" w:rsidRPr="00FC173F" w:rsidRDefault="008B3DAF" w:rsidP="008B3DAF">
            <w:pPr>
              <w:widowControl w:val="0"/>
              <w:jc w:val="both"/>
              <w:rPr>
                <w:rFonts w:ascii="Times New Roman" w:hAnsi="Times New Roman"/>
              </w:rPr>
            </w:pPr>
            <w:r w:rsidRPr="00FC173F">
              <w:rPr>
                <w:rFonts w:ascii="Times New Roman" w:hAnsi="Times New Roman"/>
                <w:sz w:val="22"/>
                <w:szCs w:val="22"/>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w:t>
            </w:r>
            <w:r w:rsidRPr="00FC173F">
              <w:rPr>
                <w:rFonts w:ascii="Times New Roman" w:hAnsi="Times New Roman"/>
                <w:sz w:val="22"/>
                <w:szCs w:val="22"/>
              </w:rPr>
              <w:lastRenderedPageBreak/>
              <w:t>про закупівлю</w:t>
            </w:r>
            <w:r w:rsidRPr="00FC173F">
              <w:rPr>
                <w:rFonts w:ascii="Times New Roman" w:hAnsi="Times New Roman"/>
                <w:sz w:val="22"/>
                <w:szCs w:val="22"/>
                <w:lang w:val="ru-RU"/>
              </w:rPr>
              <w:t>.</w:t>
            </w:r>
            <w:r w:rsidRPr="00FC173F">
              <w:rPr>
                <w:rFonts w:ascii="Times New Roman" w:hAnsi="Times New Roman"/>
                <w:sz w:val="22"/>
                <w:szCs w:val="22"/>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8B3DAF" w:rsidRPr="00FC173F" w:rsidRDefault="008B3DAF" w:rsidP="008B3DAF">
            <w:pPr>
              <w:widowControl w:val="0"/>
              <w:jc w:val="both"/>
              <w:rPr>
                <w:rFonts w:ascii="Times New Roman" w:hAnsi="Times New Roman"/>
              </w:rPr>
            </w:pPr>
            <w:r w:rsidRPr="00FC173F">
              <w:rPr>
                <w:rFonts w:ascii="Times New Roman" w:hAnsi="Times New Roman"/>
                <w:sz w:val="22"/>
                <w:szCs w:val="22"/>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B3DAF" w:rsidRPr="00FC173F" w:rsidRDefault="008B3DAF" w:rsidP="008B3DAF">
            <w:pPr>
              <w:widowControl w:val="0"/>
              <w:jc w:val="both"/>
              <w:rPr>
                <w:rFonts w:ascii="Times New Roman" w:hAnsi="Times New Roman"/>
              </w:rPr>
            </w:pPr>
            <w:r w:rsidRPr="00FC173F">
              <w:rPr>
                <w:rFonts w:ascii="Times New Roman" w:hAnsi="Times New Roman"/>
                <w:sz w:val="22"/>
                <w:szCs w:val="22"/>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8B3DAF" w:rsidRPr="00FC173F" w:rsidRDefault="008B3DAF" w:rsidP="008B3DAF">
            <w:pPr>
              <w:widowControl w:val="0"/>
              <w:jc w:val="both"/>
              <w:rPr>
                <w:rFonts w:ascii="Times New Roman" w:hAnsi="Times New Roman"/>
              </w:rPr>
            </w:pPr>
            <w:r w:rsidRPr="00FC173F">
              <w:rPr>
                <w:rFonts w:ascii="Times New Roman" w:hAnsi="Times New Roman"/>
                <w:b/>
                <w:i/>
                <w:sz w:val="22"/>
                <w:szCs w:val="22"/>
                <w:u w:val="single"/>
              </w:rPr>
              <w:t>Інші умови тендерної документації:</w:t>
            </w:r>
          </w:p>
          <w:p w:rsidR="008B3DAF" w:rsidRPr="00FC173F" w:rsidRDefault="008B3DAF" w:rsidP="008B3DAF">
            <w:pPr>
              <w:widowControl w:val="0"/>
              <w:jc w:val="both"/>
              <w:rPr>
                <w:rFonts w:ascii="Times New Roman" w:hAnsi="Times New Roman"/>
              </w:rPr>
            </w:pPr>
            <w:r w:rsidRPr="00FC173F">
              <w:rPr>
                <w:rFonts w:ascii="Times New Roman" w:hAnsi="Times New Roman"/>
                <w:sz w:val="22"/>
                <w:szCs w:val="22"/>
              </w:rPr>
              <w:t>1. Учасники відповідають за зміст своїх тендерних пропозицій та повинні дотримуватись норм чинного законодавства України.</w:t>
            </w:r>
          </w:p>
          <w:p w:rsidR="008B3DAF" w:rsidRPr="00FC173F" w:rsidRDefault="008B3DAF" w:rsidP="008B3DAF">
            <w:pPr>
              <w:widowControl w:val="0"/>
              <w:jc w:val="both"/>
              <w:rPr>
                <w:rFonts w:ascii="Times New Roman" w:hAnsi="Times New Roman"/>
              </w:rPr>
            </w:pPr>
            <w:r w:rsidRPr="00FC173F">
              <w:rPr>
                <w:rFonts w:ascii="Times New Roman" w:hAnsi="Times New Roman"/>
                <w:sz w:val="22"/>
                <w:szCs w:val="22"/>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FC173F">
              <w:rPr>
                <w:rFonts w:ascii="Times New Roman" w:hAnsi="Times New Roman"/>
                <w:sz w:val="22"/>
                <w:szCs w:val="22"/>
              </w:rPr>
              <w:t>нь</w:t>
            </w:r>
            <w:proofErr w:type="spellEnd"/>
            <w:r w:rsidRPr="00FC173F">
              <w:rPr>
                <w:rFonts w:ascii="Times New Roman" w:hAnsi="Times New Roman"/>
                <w:sz w:val="22"/>
                <w:szCs w:val="22"/>
              </w:rPr>
              <w:t xml:space="preserve"> державних органів або не</w:t>
            </w:r>
            <w:r w:rsidR="007F4358" w:rsidRPr="00FC173F">
              <w:rPr>
                <w:rFonts w:ascii="Times New Roman" w:hAnsi="Times New Roman"/>
                <w:sz w:val="22"/>
                <w:szCs w:val="22"/>
              </w:rPr>
              <w:t xml:space="preserve"> </w:t>
            </w:r>
            <w:r w:rsidRPr="00FC173F">
              <w:rPr>
                <w:rFonts w:ascii="Times New Roman" w:hAnsi="Times New Roman"/>
                <w:sz w:val="22"/>
                <w:szCs w:val="22"/>
              </w:rPr>
              <w:t>накладення електронного підпису.</w:t>
            </w:r>
          </w:p>
          <w:p w:rsidR="008B3DAF" w:rsidRPr="00FC173F" w:rsidRDefault="008B3DAF" w:rsidP="008B3DAF">
            <w:pPr>
              <w:widowControl w:val="0"/>
              <w:jc w:val="both"/>
              <w:rPr>
                <w:rFonts w:ascii="Times New Roman" w:hAnsi="Times New Roman"/>
              </w:rPr>
            </w:pPr>
            <w:r w:rsidRPr="00FC173F">
              <w:rPr>
                <w:rFonts w:ascii="Times New Roman" w:hAnsi="Times New Roman"/>
                <w:sz w:val="22"/>
                <w:szCs w:val="22"/>
              </w:rPr>
              <w:t xml:space="preserve">3.    Документи, що не передбачені законодавством для учасників </w:t>
            </w:r>
            <w:proofErr w:type="spellStart"/>
            <w:r w:rsidRPr="00FC173F">
              <w:rPr>
                <w:rFonts w:ascii="Times New Roman" w:hAnsi="Times New Roman"/>
                <w:sz w:val="22"/>
                <w:szCs w:val="22"/>
              </w:rPr>
              <w:t>—юридичних</w:t>
            </w:r>
            <w:proofErr w:type="spellEnd"/>
            <w:r w:rsidRPr="00FC173F">
              <w:rPr>
                <w:rFonts w:ascii="Times New Roman" w:hAnsi="Times New Roman"/>
                <w:sz w:val="22"/>
                <w:szCs w:val="22"/>
              </w:rPr>
              <w:t>, фізичних осіб, у тому числі фізичних осіб — підприємців, не подаються ними у складі тендерної пропозиції.</w:t>
            </w:r>
          </w:p>
          <w:p w:rsidR="008B3DAF" w:rsidRPr="00FC173F" w:rsidRDefault="008B3DAF" w:rsidP="008B3DAF">
            <w:pPr>
              <w:widowControl w:val="0"/>
              <w:jc w:val="both"/>
              <w:rPr>
                <w:rFonts w:ascii="Times New Roman" w:hAnsi="Times New Roman"/>
              </w:rPr>
            </w:pPr>
            <w:r w:rsidRPr="00FC173F">
              <w:rPr>
                <w:rFonts w:ascii="Times New Roman" w:hAnsi="Times New Roman"/>
                <w:sz w:val="22"/>
                <w:szCs w:val="22"/>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B3DAF" w:rsidRPr="00FC173F" w:rsidRDefault="008B3DAF" w:rsidP="008B3DAF">
            <w:pPr>
              <w:widowControl w:val="0"/>
              <w:jc w:val="both"/>
              <w:rPr>
                <w:rFonts w:ascii="Times New Roman" w:hAnsi="Times New Roman"/>
              </w:rPr>
            </w:pPr>
            <w:r w:rsidRPr="00FC173F">
              <w:rPr>
                <w:rFonts w:ascii="Times New Roman" w:hAnsi="Times New Roman"/>
                <w:sz w:val="22"/>
                <w:szCs w:val="22"/>
              </w:rPr>
              <w:t xml:space="preserve">5.  Учасники торгів — нерезиденти для виконання вимог щодо подання документів, передбачених </w:t>
            </w:r>
            <w:r w:rsidR="00CA4FA8" w:rsidRPr="00FC173F">
              <w:rPr>
                <w:rFonts w:ascii="Times New Roman" w:hAnsi="Times New Roman"/>
                <w:sz w:val="22"/>
                <w:szCs w:val="22"/>
              </w:rPr>
              <w:t xml:space="preserve"> </w:t>
            </w:r>
            <w:r w:rsidRPr="00FC173F">
              <w:rPr>
                <w:rFonts w:ascii="Times New Roman" w:hAnsi="Times New Roman"/>
                <w:b/>
                <w:i/>
                <w:sz w:val="22"/>
                <w:szCs w:val="22"/>
              </w:rPr>
              <w:t>Додатком  1</w:t>
            </w:r>
            <w:r w:rsidRPr="00FC173F">
              <w:rPr>
                <w:rFonts w:ascii="Times New Roman" w:hAnsi="Times New Roman"/>
                <w:sz w:val="22"/>
                <w:szCs w:val="22"/>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8B3DAF" w:rsidRPr="00FC173F" w:rsidRDefault="008B3DAF" w:rsidP="008B3DAF">
            <w:pPr>
              <w:widowControl w:val="0"/>
              <w:jc w:val="both"/>
              <w:rPr>
                <w:rFonts w:ascii="Times New Roman" w:hAnsi="Times New Roman"/>
              </w:rPr>
            </w:pPr>
            <w:r w:rsidRPr="00FC173F">
              <w:rPr>
                <w:rFonts w:ascii="Times New Roman" w:hAnsi="Times New Roman"/>
                <w:sz w:val="22"/>
                <w:szCs w:val="22"/>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8B3DAF" w:rsidRPr="00FC173F" w:rsidRDefault="008B3DAF" w:rsidP="008B3DAF">
            <w:pPr>
              <w:widowControl w:val="0"/>
              <w:jc w:val="both"/>
              <w:rPr>
                <w:rFonts w:ascii="Times New Roman" w:hAnsi="Times New Roman"/>
              </w:rPr>
            </w:pPr>
            <w:r w:rsidRPr="00FC173F">
              <w:rPr>
                <w:rFonts w:ascii="Times New Roman" w:hAnsi="Times New Roman"/>
                <w:sz w:val="22"/>
                <w:szCs w:val="22"/>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8B3DAF" w:rsidRPr="00FC173F" w:rsidRDefault="008B3DAF" w:rsidP="008B3DAF">
            <w:pPr>
              <w:widowControl w:val="0"/>
              <w:jc w:val="both"/>
              <w:rPr>
                <w:rFonts w:ascii="Times New Roman" w:hAnsi="Times New Roman"/>
              </w:rPr>
            </w:pPr>
            <w:r w:rsidRPr="00FC173F">
              <w:rPr>
                <w:rFonts w:ascii="Times New Roman" w:hAnsi="Times New Roman"/>
                <w:sz w:val="22"/>
                <w:szCs w:val="22"/>
              </w:rPr>
              <w:t>7. Документи, видані державними органами, повинні відповідати вимогам нормативних актів, відповідно до яких такі документи видані.</w:t>
            </w:r>
          </w:p>
          <w:p w:rsidR="008B3DAF" w:rsidRPr="00FC173F" w:rsidRDefault="008B3DAF" w:rsidP="008B3DAF">
            <w:pPr>
              <w:widowControl w:val="0"/>
              <w:jc w:val="both"/>
              <w:rPr>
                <w:rFonts w:ascii="Times New Roman" w:hAnsi="Times New Roman"/>
              </w:rPr>
            </w:pPr>
            <w:r w:rsidRPr="00FC173F">
              <w:rPr>
                <w:rFonts w:ascii="Times New Roman" w:hAnsi="Times New Roman"/>
                <w:sz w:val="22"/>
                <w:szCs w:val="22"/>
              </w:rPr>
              <w:t xml:space="preserve">8. Учасник, який подав тендерну пропозицію, вважається таким, що згодний з </w:t>
            </w:r>
            <w:proofErr w:type="spellStart"/>
            <w:r w:rsidRPr="00FC173F">
              <w:rPr>
                <w:rFonts w:ascii="Times New Roman" w:hAnsi="Times New Roman"/>
                <w:sz w:val="22"/>
                <w:szCs w:val="22"/>
              </w:rPr>
              <w:t>проєктом</w:t>
            </w:r>
            <w:proofErr w:type="spellEnd"/>
            <w:r w:rsidRPr="00FC173F">
              <w:rPr>
                <w:rFonts w:ascii="Times New Roman" w:hAnsi="Times New Roman"/>
                <w:sz w:val="22"/>
                <w:szCs w:val="22"/>
              </w:rPr>
              <w:t xml:space="preserve"> договору про закупівлю, викладеним у</w:t>
            </w:r>
            <w:r w:rsidR="00B25BF3" w:rsidRPr="00FC173F">
              <w:rPr>
                <w:rFonts w:ascii="Times New Roman" w:hAnsi="Times New Roman"/>
                <w:sz w:val="22"/>
                <w:szCs w:val="22"/>
              </w:rPr>
              <w:t xml:space="preserve"> </w:t>
            </w:r>
            <w:r w:rsidRPr="00FC173F">
              <w:rPr>
                <w:rFonts w:ascii="Times New Roman" w:hAnsi="Times New Roman"/>
                <w:b/>
                <w:i/>
                <w:sz w:val="22"/>
                <w:szCs w:val="22"/>
              </w:rPr>
              <w:t>Додатку 3</w:t>
            </w:r>
            <w:r w:rsidRPr="00FC173F">
              <w:rPr>
                <w:rFonts w:ascii="Times New Roman" w:hAnsi="Times New Roman"/>
                <w:sz w:val="22"/>
                <w:szCs w:val="22"/>
              </w:rPr>
              <w:t xml:space="preserve"> до цієї тендерної документації, та буде дотримуватися умов своєї тендерної пропозиції протягом строку, встановленого </w:t>
            </w:r>
            <w:r w:rsidRPr="00FC173F">
              <w:rPr>
                <w:rFonts w:ascii="Times New Roman" w:hAnsi="Times New Roman"/>
                <w:b/>
                <w:i/>
                <w:sz w:val="22"/>
                <w:szCs w:val="22"/>
              </w:rPr>
              <w:t>в п. 4 Розділу 3</w:t>
            </w:r>
            <w:r w:rsidRPr="00FC173F">
              <w:rPr>
                <w:rFonts w:ascii="Times New Roman" w:hAnsi="Times New Roman"/>
                <w:sz w:val="22"/>
                <w:szCs w:val="22"/>
              </w:rPr>
              <w:t xml:space="preserve"> до цієї тендерної документації.</w:t>
            </w:r>
          </w:p>
          <w:p w:rsidR="008B3DAF" w:rsidRPr="00FC173F" w:rsidRDefault="008B3DAF" w:rsidP="008B3DAF">
            <w:pPr>
              <w:widowControl w:val="0"/>
              <w:jc w:val="both"/>
              <w:rPr>
                <w:rFonts w:ascii="Times New Roman" w:hAnsi="Times New Roman"/>
              </w:rPr>
            </w:pPr>
            <w:r w:rsidRPr="00FC173F">
              <w:rPr>
                <w:rFonts w:ascii="Times New Roman" w:hAnsi="Times New Roman"/>
                <w:sz w:val="22"/>
                <w:szCs w:val="22"/>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8B3DAF" w:rsidRPr="00FC173F" w:rsidRDefault="008B3DAF" w:rsidP="008B3DAF">
            <w:pPr>
              <w:widowControl w:val="0"/>
              <w:pBdr>
                <w:top w:val="nil"/>
                <w:left w:val="nil"/>
                <w:bottom w:val="nil"/>
                <w:right w:val="nil"/>
                <w:between w:val="nil"/>
              </w:pBdr>
              <w:jc w:val="both"/>
              <w:rPr>
                <w:rFonts w:ascii="Times New Roman" w:hAnsi="Times New Roman"/>
              </w:rPr>
            </w:pPr>
            <w:r w:rsidRPr="00FC173F">
              <w:rPr>
                <w:rFonts w:ascii="Times New Roman" w:hAnsi="Times New Roman"/>
                <w:sz w:val="22"/>
                <w:szCs w:val="22"/>
              </w:rPr>
              <w:t xml:space="preserve">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w:t>
            </w:r>
            <w:r w:rsidRPr="00FC173F">
              <w:rPr>
                <w:rFonts w:ascii="Times New Roman" w:hAnsi="Times New Roman"/>
                <w:sz w:val="22"/>
                <w:szCs w:val="22"/>
              </w:rPr>
              <w:lastRenderedPageBreak/>
              <w:t>застосовано*.</w:t>
            </w:r>
          </w:p>
          <w:p w:rsidR="008B3DAF" w:rsidRPr="00FC173F" w:rsidRDefault="008B3DAF" w:rsidP="008B3DAF">
            <w:pPr>
              <w:widowControl w:val="0"/>
              <w:pBdr>
                <w:top w:val="nil"/>
                <w:left w:val="nil"/>
                <w:bottom w:val="nil"/>
                <w:right w:val="nil"/>
                <w:between w:val="nil"/>
              </w:pBdr>
              <w:jc w:val="both"/>
              <w:rPr>
                <w:rFonts w:ascii="Times New Roman" w:hAnsi="Times New Roman"/>
                <w:i/>
              </w:rPr>
            </w:pPr>
            <w:r w:rsidRPr="00FC173F">
              <w:rPr>
                <w:rFonts w:ascii="Times New Roman" w:hAnsi="Times New Roman"/>
                <w:sz w:val="22"/>
                <w:szCs w:val="22"/>
              </w:rPr>
              <w:t>Примітка:</w:t>
            </w:r>
            <w:r w:rsidRPr="00FC173F">
              <w:rPr>
                <w:rFonts w:ascii="Times New Roman" w:hAnsi="Times New Roman"/>
                <w:i/>
                <w:sz w:val="22"/>
                <w:szCs w:val="22"/>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8B3DAF" w:rsidRPr="00FC173F" w:rsidRDefault="008B3DAF" w:rsidP="008B3DAF">
            <w:pPr>
              <w:widowControl w:val="0"/>
              <w:jc w:val="both"/>
              <w:rPr>
                <w:rFonts w:ascii="Times New Roman" w:hAnsi="Times New Roman"/>
              </w:rPr>
            </w:pPr>
            <w:r w:rsidRPr="00FC173F">
              <w:rPr>
                <w:rFonts w:ascii="Times New Roman" w:hAnsi="Times New Roman"/>
                <w:sz w:val="22"/>
                <w:szCs w:val="22"/>
              </w:rPr>
              <w:t>11. Тендерна пропозиція учасника може містити документи з водяними знаками.</w:t>
            </w:r>
          </w:p>
          <w:p w:rsidR="008B3DAF" w:rsidRPr="00FC173F" w:rsidRDefault="008B3DAF" w:rsidP="008B3DAF">
            <w:pPr>
              <w:widowControl w:val="0"/>
              <w:pBdr>
                <w:top w:val="nil"/>
                <w:left w:val="nil"/>
                <w:bottom w:val="nil"/>
                <w:right w:val="nil"/>
                <w:between w:val="nil"/>
              </w:pBdr>
              <w:jc w:val="both"/>
              <w:rPr>
                <w:rFonts w:ascii="Times New Roman" w:hAnsi="Times New Roman"/>
              </w:rPr>
            </w:pPr>
            <w:r w:rsidRPr="00FC173F">
              <w:rPr>
                <w:rFonts w:ascii="Times New Roman" w:hAnsi="Times New Roman"/>
                <w:sz w:val="22"/>
                <w:szCs w:val="22"/>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8B3DAF" w:rsidRPr="00FC173F" w:rsidRDefault="008B3DAF" w:rsidP="008B3DAF">
            <w:pPr>
              <w:widowControl w:val="0"/>
              <w:pBdr>
                <w:top w:val="nil"/>
                <w:left w:val="nil"/>
                <w:bottom w:val="nil"/>
                <w:right w:val="nil"/>
                <w:between w:val="nil"/>
              </w:pBdr>
              <w:jc w:val="both"/>
              <w:rPr>
                <w:rFonts w:ascii="Times New Roman" w:hAnsi="Times New Roman"/>
              </w:rPr>
            </w:pPr>
            <w:r w:rsidRPr="00FC173F">
              <w:rPr>
                <w:rFonts w:ascii="Times New Roman" w:hAnsi="Times New Roman"/>
                <w:sz w:val="22"/>
                <w:szCs w:val="22"/>
              </w:rPr>
              <w:t xml:space="preserve">—   </w:t>
            </w:r>
            <w:r w:rsidRPr="00FC173F">
              <w:rPr>
                <w:rFonts w:ascii="Times New Roman" w:hAnsi="Times New Roman"/>
                <w:sz w:val="22"/>
                <w:szCs w:val="22"/>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B3DAF" w:rsidRPr="00FC173F" w:rsidRDefault="008B3DAF" w:rsidP="008B3DAF">
            <w:pPr>
              <w:widowControl w:val="0"/>
              <w:pBdr>
                <w:top w:val="nil"/>
                <w:left w:val="nil"/>
                <w:bottom w:val="nil"/>
                <w:right w:val="nil"/>
                <w:between w:val="nil"/>
              </w:pBdr>
              <w:jc w:val="both"/>
              <w:rPr>
                <w:rFonts w:ascii="Times New Roman" w:hAnsi="Times New Roman"/>
              </w:rPr>
            </w:pPr>
            <w:r w:rsidRPr="00FC173F">
              <w:rPr>
                <w:rFonts w:ascii="Times New Roman" w:hAnsi="Times New Roman"/>
                <w:sz w:val="22"/>
                <w:szCs w:val="22"/>
              </w:rPr>
              <w:t xml:space="preserve">—   </w:t>
            </w:r>
            <w:r w:rsidRPr="00FC173F">
              <w:rPr>
                <w:rFonts w:ascii="Times New Roman" w:hAnsi="Times New Roman"/>
                <w:sz w:val="22"/>
                <w:szCs w:val="22"/>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B3DAF" w:rsidRPr="00FC173F" w:rsidRDefault="008B3DAF" w:rsidP="008B3DAF">
            <w:pPr>
              <w:widowControl w:val="0"/>
              <w:pBdr>
                <w:top w:val="nil"/>
                <w:left w:val="nil"/>
                <w:bottom w:val="nil"/>
                <w:right w:val="nil"/>
                <w:between w:val="nil"/>
              </w:pBdr>
              <w:jc w:val="both"/>
              <w:rPr>
                <w:rFonts w:ascii="Times New Roman" w:hAnsi="Times New Roman"/>
                <w:i/>
              </w:rPr>
            </w:pPr>
            <w:r w:rsidRPr="00FC173F">
              <w:rPr>
                <w:rFonts w:ascii="Times New Roman" w:hAnsi="Times New Roman"/>
                <w:sz w:val="22"/>
                <w:szCs w:val="22"/>
              </w:rPr>
              <w:t xml:space="preserve">—   </w:t>
            </w:r>
            <w:r w:rsidRPr="00FC173F">
              <w:rPr>
                <w:rFonts w:ascii="Times New Roman" w:hAnsi="Times New Roman"/>
                <w:sz w:val="22"/>
                <w:szCs w:val="22"/>
              </w:rPr>
              <w:tab/>
              <w:t>Закону України «Про забезпечення прав і свобод громадян та правовий режим на тимчасово окупованій території України» від 15.04.</w:t>
            </w:r>
            <w:r w:rsidR="00C07A41" w:rsidRPr="00FC173F">
              <w:rPr>
                <w:rFonts w:ascii="Times New Roman" w:hAnsi="Times New Roman"/>
                <w:sz w:val="22"/>
                <w:szCs w:val="22"/>
              </w:rPr>
              <w:t>2014 № 1207-VII.</w:t>
            </w:r>
          </w:p>
          <w:p w:rsidR="00FC173F" w:rsidRPr="00FC173F" w:rsidRDefault="00FC173F" w:rsidP="00FC173F">
            <w:pPr>
              <w:widowControl w:val="0"/>
              <w:jc w:val="both"/>
              <w:rPr>
                <w:rFonts w:ascii="Times New Roman" w:hAnsi="Times New Roman"/>
              </w:rPr>
            </w:pPr>
            <w:r w:rsidRPr="00FC173F">
              <w:rPr>
                <w:rFonts w:ascii="Times New Roman" w:hAnsi="Times New Roman"/>
                <w:sz w:val="22"/>
                <w:szCs w:val="22"/>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FC173F">
              <w:rPr>
                <w:rFonts w:ascii="Times New Roman" w:hAnsi="Times New Roman"/>
                <w:sz w:val="22"/>
                <w:szCs w:val="22"/>
              </w:rPr>
              <w:t>бенефіціарним</w:t>
            </w:r>
            <w:proofErr w:type="spellEnd"/>
            <w:r w:rsidRPr="00FC173F">
              <w:rPr>
                <w:rFonts w:ascii="Times New Roman" w:hAnsi="Times New Roman"/>
                <w:sz w:val="22"/>
                <w:szCs w:val="22"/>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FD1050" w:rsidRPr="00FC173F" w:rsidRDefault="00FC173F" w:rsidP="00FC173F">
            <w:pPr>
              <w:shd w:val="clear" w:color="auto" w:fill="FFFFFF"/>
              <w:jc w:val="both"/>
              <w:rPr>
                <w:rFonts w:ascii="Times New Roman" w:hAnsi="Times New Roman"/>
              </w:rPr>
            </w:pPr>
            <w:r w:rsidRPr="00FC173F">
              <w:rPr>
                <w:rFonts w:ascii="Times New Roman" w:hAnsi="Times New Roman"/>
                <w:sz w:val="22"/>
                <w:szCs w:val="22"/>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FC173F">
              <w:rPr>
                <w:rFonts w:ascii="Times New Roman" w:hAnsi="Times New Roman"/>
                <w:sz w:val="22"/>
                <w:szCs w:val="22"/>
              </w:rPr>
              <w:t>“Про</w:t>
            </w:r>
            <w:proofErr w:type="spellEnd"/>
            <w:r w:rsidRPr="00FC173F">
              <w:rPr>
                <w:rFonts w:ascii="Times New Roman" w:hAnsi="Times New Roman"/>
                <w:sz w:val="22"/>
                <w:szCs w:val="22"/>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FC173F">
              <w:rPr>
                <w:rFonts w:ascii="Times New Roman" w:hAnsi="Times New Roman"/>
                <w:sz w:val="22"/>
                <w:szCs w:val="22"/>
              </w:rPr>
              <w:t>“Про</w:t>
            </w:r>
            <w:proofErr w:type="spellEnd"/>
            <w:r w:rsidRPr="00FC173F">
              <w:rPr>
                <w:rFonts w:ascii="Times New Roman" w:hAnsi="Times New Roman"/>
                <w:sz w:val="22"/>
                <w:szCs w:val="22"/>
              </w:rPr>
              <w:t xml:space="preserve"> публічні </w:t>
            </w:r>
            <w:proofErr w:type="spellStart"/>
            <w:r w:rsidRPr="00FC173F">
              <w:rPr>
                <w:rFonts w:ascii="Times New Roman" w:hAnsi="Times New Roman"/>
                <w:sz w:val="22"/>
                <w:szCs w:val="22"/>
              </w:rPr>
              <w:t>закупівлі”</w:t>
            </w:r>
            <w:proofErr w:type="spellEnd"/>
            <w:r w:rsidRPr="00FC173F">
              <w:rPr>
                <w:rFonts w:ascii="Times New Roman" w:hAnsi="Times New Roman"/>
                <w:sz w:val="22"/>
                <w:szCs w:val="22"/>
              </w:rPr>
              <w:t xml:space="preserve">, на період дії правового режиму воєнного стану в Україні та протягом 90 днів з дня його припинення або </w:t>
            </w:r>
            <w:proofErr w:type="spellStart"/>
            <w:r w:rsidRPr="00FC173F">
              <w:rPr>
                <w:rFonts w:ascii="Times New Roman" w:hAnsi="Times New Roman"/>
                <w:sz w:val="22"/>
                <w:szCs w:val="22"/>
              </w:rPr>
              <w:t>скасування”</w:t>
            </w:r>
            <w:proofErr w:type="spellEnd"/>
            <w:r w:rsidRPr="00FC173F">
              <w:rPr>
                <w:rFonts w:ascii="Times New Roman" w:hAnsi="Times New Roman"/>
                <w:sz w:val="22"/>
                <w:szCs w:val="22"/>
              </w:rPr>
              <w:t xml:space="preserve"> (Офіційний вісник України, 2022 р., № 84, ст. 5176).</w:t>
            </w:r>
          </w:p>
        </w:tc>
      </w:tr>
      <w:tr w:rsidR="00FD1050" w:rsidRPr="009141FC" w:rsidTr="002E3270">
        <w:trPr>
          <w:trHeight w:val="522"/>
        </w:trPr>
        <w:tc>
          <w:tcPr>
            <w:tcW w:w="516" w:type="dxa"/>
            <w:gridSpan w:val="2"/>
            <w:tcBorders>
              <w:top w:val="single" w:sz="4" w:space="0" w:color="000000"/>
              <w:left w:val="single" w:sz="4" w:space="0" w:color="000000"/>
              <w:bottom w:val="single" w:sz="4" w:space="0" w:color="000000"/>
              <w:right w:val="nil"/>
            </w:tcBorders>
            <w:vAlign w:val="center"/>
            <w:hideMark/>
          </w:tcPr>
          <w:p w:rsidR="00FC173F" w:rsidRDefault="00FC173F"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rPr>
                <w:rFonts w:ascii="Times New Roman" w:hAnsi="Times New Roman"/>
                <w:b/>
                <w:color w:val="000000"/>
                <w:lang w:eastAsia="uk-UA"/>
              </w:rPr>
            </w:pPr>
          </w:p>
          <w:p w:rsidR="00FC173F" w:rsidRDefault="00FC173F"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rPr>
                <w:rFonts w:ascii="Times New Roman" w:hAnsi="Times New Roman"/>
                <w:b/>
                <w:color w:val="000000"/>
                <w:lang w:eastAsia="uk-UA"/>
              </w:rPr>
            </w:pPr>
          </w:p>
          <w:p w:rsidR="00FC173F" w:rsidRDefault="00FC173F"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rPr>
                <w:rFonts w:ascii="Calibri" w:eastAsia="Calibri" w:hAnsi="Calibri" w:cs="Calibri"/>
                <w:b/>
                <w:lang w:eastAsia="zh-CN"/>
              </w:rPr>
            </w:pPr>
          </w:p>
          <w:p w:rsidR="00FC173F" w:rsidRDefault="00FC173F"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rPr>
                <w:rFonts w:ascii="Calibri" w:eastAsia="Calibri" w:hAnsi="Calibri" w:cs="Calibri"/>
                <w:b/>
                <w:lang w:eastAsia="zh-CN"/>
              </w:rPr>
            </w:pPr>
          </w:p>
          <w:p w:rsidR="00FC173F" w:rsidRDefault="00FC173F"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rPr>
                <w:rFonts w:ascii="Calibri" w:eastAsia="Calibri" w:hAnsi="Calibri" w:cs="Calibri"/>
                <w:b/>
                <w:lang w:eastAsia="zh-CN"/>
              </w:rPr>
            </w:pPr>
          </w:p>
          <w:p w:rsidR="00FC173F" w:rsidRDefault="00FC173F"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rPr>
                <w:rFonts w:ascii="Calibri" w:eastAsia="Calibri" w:hAnsi="Calibri" w:cs="Calibri"/>
                <w:b/>
                <w:lang w:eastAsia="zh-CN"/>
              </w:rPr>
            </w:pPr>
          </w:p>
          <w:p w:rsidR="00FC173F" w:rsidRDefault="00FC173F"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rPr>
                <w:rFonts w:ascii="Calibri" w:eastAsia="Calibri" w:hAnsi="Calibri" w:cs="Calibri"/>
                <w:b/>
                <w:lang w:eastAsia="zh-CN"/>
              </w:rPr>
            </w:pPr>
          </w:p>
          <w:p w:rsidR="00FC173F" w:rsidRDefault="00FC173F"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rPr>
                <w:rFonts w:ascii="Calibri" w:eastAsia="Calibri" w:hAnsi="Calibri" w:cs="Calibri"/>
                <w:b/>
                <w:lang w:eastAsia="zh-CN"/>
              </w:rPr>
            </w:pPr>
          </w:p>
          <w:p w:rsidR="00FC173F" w:rsidRDefault="00FC173F"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rPr>
                <w:rFonts w:ascii="Calibri" w:eastAsia="Calibri" w:hAnsi="Calibri" w:cs="Calibri"/>
                <w:b/>
                <w:lang w:eastAsia="zh-CN"/>
              </w:rPr>
            </w:pPr>
          </w:p>
          <w:p w:rsidR="00FC173F" w:rsidRDefault="00FC173F"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rPr>
                <w:rFonts w:ascii="Calibri" w:eastAsia="Calibri" w:hAnsi="Calibri" w:cs="Calibri"/>
                <w:b/>
                <w:lang w:eastAsia="zh-CN"/>
              </w:rPr>
            </w:pPr>
          </w:p>
          <w:p w:rsidR="00FC173F" w:rsidRDefault="00FC173F"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rPr>
                <w:rFonts w:ascii="Calibri" w:eastAsia="Calibri" w:hAnsi="Calibri" w:cs="Calibri"/>
                <w:b/>
                <w:lang w:eastAsia="zh-CN"/>
              </w:rPr>
            </w:pPr>
          </w:p>
          <w:p w:rsidR="00FC173F" w:rsidRPr="009141FC" w:rsidRDefault="00FC173F"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rPr>
                <w:rFonts w:ascii="Calibri" w:eastAsia="Calibri" w:hAnsi="Calibri" w:cs="Calibri"/>
                <w:b/>
                <w:lang w:eastAsia="zh-CN"/>
              </w:rPr>
            </w:pPr>
            <w:r>
              <w:rPr>
                <w:rFonts w:ascii="Calibri" w:eastAsia="Calibri" w:hAnsi="Calibri" w:cs="Calibri"/>
                <w:b/>
                <w:lang w:eastAsia="zh-CN"/>
              </w:rPr>
              <w:t>4</w:t>
            </w:r>
          </w:p>
        </w:tc>
        <w:tc>
          <w:tcPr>
            <w:tcW w:w="2427" w:type="dxa"/>
            <w:tcBorders>
              <w:top w:val="single" w:sz="4" w:space="0" w:color="000000"/>
              <w:left w:val="single" w:sz="4" w:space="0" w:color="000000"/>
              <w:bottom w:val="single" w:sz="4" w:space="0" w:color="000000"/>
              <w:right w:val="nil"/>
            </w:tcBorders>
            <w:vAlign w:val="center"/>
            <w:hideMark/>
          </w:tcPr>
          <w:p w:rsidR="00FC173F" w:rsidRDefault="00FC173F"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rPr>
                <w:rFonts w:ascii="Times New Roman" w:hAnsi="Times New Roman"/>
                <w:b/>
                <w:lang w:eastAsia="uk-UA"/>
              </w:rPr>
            </w:pPr>
          </w:p>
          <w:p w:rsidR="00FC173F" w:rsidRDefault="00FC173F"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rPr>
                <w:rFonts w:ascii="Times New Roman" w:hAnsi="Times New Roman"/>
                <w:b/>
                <w:lang w:eastAsia="uk-UA"/>
              </w:rPr>
            </w:pPr>
          </w:p>
          <w:p w:rsidR="00FC173F" w:rsidRDefault="00FC173F"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rPr>
                <w:rFonts w:ascii="Times New Roman" w:hAnsi="Times New Roman"/>
                <w:b/>
                <w:lang w:eastAsia="uk-UA"/>
              </w:rPr>
            </w:pPr>
          </w:p>
          <w:p w:rsidR="00FC173F" w:rsidRDefault="00FC173F"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rPr>
                <w:rFonts w:ascii="Times New Roman" w:hAnsi="Times New Roman"/>
                <w:b/>
                <w:lang w:eastAsia="uk-UA"/>
              </w:rPr>
            </w:pPr>
          </w:p>
          <w:p w:rsidR="00FC173F" w:rsidRDefault="00FC173F"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rPr>
                <w:rFonts w:ascii="Times New Roman" w:hAnsi="Times New Roman"/>
                <w:b/>
                <w:lang w:eastAsia="uk-UA"/>
              </w:rPr>
            </w:pPr>
          </w:p>
          <w:p w:rsidR="00FC173F" w:rsidRDefault="00FC173F"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rPr>
                <w:rFonts w:ascii="Times New Roman" w:hAnsi="Times New Roman"/>
                <w:b/>
                <w:lang w:eastAsia="uk-UA"/>
              </w:rPr>
            </w:pPr>
          </w:p>
          <w:p w:rsidR="00FC173F" w:rsidRDefault="00FC173F"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rPr>
                <w:rFonts w:ascii="Times New Roman" w:hAnsi="Times New Roman"/>
                <w:b/>
                <w:lang w:eastAsia="uk-UA"/>
              </w:rPr>
            </w:pPr>
          </w:p>
          <w:p w:rsidR="00FC173F" w:rsidRDefault="00FC173F"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rPr>
                <w:rFonts w:ascii="Times New Roman" w:hAnsi="Times New Roman"/>
                <w:b/>
                <w:lang w:eastAsia="uk-UA"/>
              </w:rPr>
            </w:pPr>
          </w:p>
          <w:p w:rsidR="00FC173F" w:rsidRDefault="00FC173F"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rPr>
                <w:rFonts w:ascii="Times New Roman" w:hAnsi="Times New Roman"/>
                <w:b/>
                <w:lang w:eastAsia="uk-UA"/>
              </w:rPr>
            </w:pPr>
          </w:p>
          <w:p w:rsidR="00FC173F" w:rsidRDefault="00FC173F"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rPr>
                <w:rFonts w:ascii="Times New Roman" w:hAnsi="Times New Roman"/>
                <w:b/>
                <w:lang w:eastAsia="uk-UA"/>
              </w:rPr>
            </w:pPr>
          </w:p>
          <w:p w:rsidR="00FD1050" w:rsidRPr="009141FC" w:rsidRDefault="00FD1050"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rPr>
                <w:rFonts w:ascii="Calibri" w:eastAsia="Calibri" w:hAnsi="Calibri" w:cs="Calibri"/>
                <w:b/>
                <w:lang w:eastAsia="zh-CN"/>
              </w:rPr>
            </w:pPr>
            <w:r w:rsidRPr="009141FC">
              <w:rPr>
                <w:rFonts w:ascii="Times New Roman" w:hAnsi="Times New Roman"/>
                <w:b/>
                <w:sz w:val="22"/>
                <w:szCs w:val="22"/>
                <w:lang w:eastAsia="uk-UA"/>
              </w:rPr>
              <w:t>Відхилення тендерних пропозицій</w:t>
            </w:r>
          </w:p>
        </w:tc>
        <w:tc>
          <w:tcPr>
            <w:tcW w:w="7512" w:type="dxa"/>
            <w:tcBorders>
              <w:top w:val="single" w:sz="4" w:space="0" w:color="000000"/>
              <w:left w:val="single" w:sz="4" w:space="0" w:color="000000"/>
              <w:bottom w:val="single" w:sz="4" w:space="0" w:color="000000"/>
              <w:right w:val="single" w:sz="4" w:space="0" w:color="000000"/>
            </w:tcBorders>
          </w:tcPr>
          <w:p w:rsidR="00FC173F" w:rsidRPr="00FC173F" w:rsidRDefault="00FC173F" w:rsidP="00FC173F">
            <w:pPr>
              <w:widowControl w:val="0"/>
              <w:spacing w:line="228" w:lineRule="auto"/>
              <w:jc w:val="both"/>
              <w:rPr>
                <w:rFonts w:ascii="Times New Roman" w:hAnsi="Times New Roman"/>
              </w:rPr>
            </w:pPr>
            <w:r w:rsidRPr="00FC173F">
              <w:rPr>
                <w:rFonts w:ascii="Times New Roman" w:hAnsi="Times New Roman"/>
                <w:b/>
                <w:i/>
                <w:sz w:val="22"/>
                <w:szCs w:val="22"/>
              </w:rPr>
              <w:t>Замовник відхиляє тендерну пропозицію</w:t>
            </w:r>
            <w:r w:rsidRPr="00FC173F">
              <w:rPr>
                <w:rFonts w:ascii="Times New Roman" w:hAnsi="Times New Roman"/>
                <w:sz w:val="22"/>
                <w:szCs w:val="22"/>
              </w:rPr>
              <w:t xml:space="preserve"> із зазначенням аргументації в електронній системі закупівель у разі, коли:</w:t>
            </w:r>
          </w:p>
          <w:p w:rsidR="00FC173F" w:rsidRPr="00FC173F" w:rsidRDefault="00FC173F" w:rsidP="00FC173F">
            <w:pPr>
              <w:widowControl w:val="0"/>
              <w:spacing w:line="228" w:lineRule="auto"/>
              <w:jc w:val="both"/>
              <w:rPr>
                <w:rFonts w:ascii="Times New Roman" w:hAnsi="Times New Roman"/>
                <w:b/>
                <w:i/>
              </w:rPr>
            </w:pPr>
            <w:r w:rsidRPr="00FC173F">
              <w:rPr>
                <w:rFonts w:ascii="Times New Roman" w:hAnsi="Times New Roman"/>
                <w:b/>
                <w:i/>
                <w:sz w:val="22"/>
                <w:szCs w:val="22"/>
              </w:rPr>
              <w:t>1) учасник процедури закупівлі:</w:t>
            </w:r>
          </w:p>
          <w:p w:rsidR="00FC173F" w:rsidRPr="00FC173F" w:rsidRDefault="00FC173F" w:rsidP="00FC173F">
            <w:pPr>
              <w:widowControl w:val="0"/>
              <w:spacing w:line="228" w:lineRule="auto"/>
              <w:jc w:val="both"/>
              <w:rPr>
                <w:rFonts w:ascii="Times New Roman" w:hAnsi="Times New Roman"/>
              </w:rPr>
            </w:pPr>
            <w:r w:rsidRPr="00FC173F">
              <w:rPr>
                <w:rFonts w:ascii="Times New Roman" w:hAnsi="Times New Roman"/>
                <w:sz w:val="22"/>
                <w:szCs w:val="22"/>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FC173F" w:rsidRPr="00935905" w:rsidRDefault="00FC173F" w:rsidP="00FC173F">
            <w:pPr>
              <w:widowControl w:val="0"/>
              <w:jc w:val="both"/>
              <w:rPr>
                <w:rFonts w:ascii="Times New Roman" w:hAnsi="Times New Roman"/>
                <w:color w:val="000000" w:themeColor="text1"/>
              </w:rPr>
            </w:pPr>
            <w:r w:rsidRPr="00FC173F">
              <w:rPr>
                <w:rFonts w:ascii="Times New Roman" w:hAnsi="Times New Roman"/>
                <w:sz w:val="22"/>
                <w:szCs w:val="22"/>
              </w:rPr>
              <w:t xml:space="preserve">— </w:t>
            </w:r>
            <w:r w:rsidRPr="00935905">
              <w:rPr>
                <w:rFonts w:ascii="Times New Roman" w:hAnsi="Times New Roman"/>
                <w:color w:val="000000" w:themeColor="text1"/>
                <w:sz w:val="22"/>
                <w:szCs w:val="22"/>
              </w:rPr>
              <w:t>не надав забезпечення тендерної пропозиції, якщо таке забезпечення вимагалося замовником;</w:t>
            </w:r>
          </w:p>
          <w:p w:rsidR="00FC173F" w:rsidRPr="00FC173F" w:rsidRDefault="00FC173F" w:rsidP="00FC173F">
            <w:pPr>
              <w:widowControl w:val="0"/>
              <w:jc w:val="both"/>
              <w:rPr>
                <w:rFonts w:ascii="Times New Roman" w:hAnsi="Times New Roman"/>
              </w:rPr>
            </w:pPr>
            <w:r w:rsidRPr="00FC173F">
              <w:rPr>
                <w:rFonts w:ascii="Times New Roman" w:hAnsi="Times New Roman"/>
                <w:sz w:val="22"/>
                <w:szCs w:val="22"/>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w:t>
            </w:r>
            <w:r w:rsidRPr="00FC173F">
              <w:rPr>
                <w:rFonts w:ascii="Times New Roman" w:hAnsi="Times New Roman"/>
                <w:sz w:val="22"/>
                <w:szCs w:val="22"/>
              </w:rPr>
              <w:lastRenderedPageBreak/>
              <w:t>усунення таких невідповідностей;</w:t>
            </w:r>
          </w:p>
          <w:p w:rsidR="00FC173F" w:rsidRPr="00FC173F" w:rsidRDefault="00FC173F" w:rsidP="00FC173F">
            <w:pPr>
              <w:widowControl w:val="0"/>
              <w:jc w:val="both"/>
              <w:rPr>
                <w:rFonts w:ascii="Times New Roman" w:hAnsi="Times New Roman"/>
              </w:rPr>
            </w:pPr>
            <w:r w:rsidRPr="00FC173F">
              <w:rPr>
                <w:rFonts w:ascii="Times New Roman" w:hAnsi="Times New Roman"/>
                <w:sz w:val="22"/>
                <w:szCs w:val="22"/>
              </w:rPr>
              <w:t>— не надав обґрунтування аномально низької ціни тендерної пропозиції протягом строку, визначеного абзацом п’ятим пункту 38 Особливостей;</w:t>
            </w:r>
          </w:p>
          <w:p w:rsidR="00FC173F" w:rsidRPr="00FC173F" w:rsidRDefault="00FC173F" w:rsidP="00FC173F">
            <w:pPr>
              <w:widowControl w:val="0"/>
              <w:jc w:val="both"/>
              <w:rPr>
                <w:rFonts w:ascii="Times New Roman" w:hAnsi="Times New Roman"/>
              </w:rPr>
            </w:pPr>
            <w:r w:rsidRPr="00FC173F">
              <w:rPr>
                <w:rFonts w:ascii="Times New Roman" w:hAnsi="Times New Roman"/>
                <w:sz w:val="22"/>
                <w:szCs w:val="22"/>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FC173F" w:rsidRPr="00935905" w:rsidRDefault="00FC173F" w:rsidP="00FC173F">
            <w:pPr>
              <w:widowControl w:val="0"/>
              <w:jc w:val="both"/>
              <w:rPr>
                <w:rFonts w:ascii="Times New Roman" w:hAnsi="Times New Roman"/>
                <w:color w:val="000000" w:themeColor="text1"/>
              </w:rPr>
            </w:pPr>
            <w:r w:rsidRPr="00935905">
              <w:rPr>
                <w:rFonts w:ascii="Times New Roman" w:hAnsi="Times New Roman"/>
                <w:color w:val="000000" w:themeColor="text1"/>
                <w:sz w:val="22"/>
                <w:szCs w:val="22"/>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935905">
              <w:rPr>
                <w:rFonts w:ascii="Times New Roman" w:hAnsi="Times New Roman"/>
                <w:color w:val="000000" w:themeColor="text1"/>
                <w:sz w:val="22"/>
                <w:szCs w:val="22"/>
              </w:rPr>
              <w:t>бенефіціарним</w:t>
            </w:r>
            <w:proofErr w:type="spellEnd"/>
            <w:r w:rsidRPr="00935905">
              <w:rPr>
                <w:rFonts w:ascii="Times New Roman" w:hAnsi="Times New Roman"/>
                <w:color w:val="000000" w:themeColor="text1"/>
                <w:sz w:val="22"/>
                <w:szCs w:val="22"/>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935905">
              <w:rPr>
                <w:rFonts w:ascii="Times New Roman" w:hAnsi="Times New Roman"/>
                <w:color w:val="000000" w:themeColor="text1"/>
                <w:sz w:val="22"/>
                <w:szCs w:val="22"/>
              </w:rPr>
              <w:t>“Про</w:t>
            </w:r>
            <w:proofErr w:type="spellEnd"/>
            <w:r w:rsidRPr="00935905">
              <w:rPr>
                <w:rFonts w:ascii="Times New Roman" w:hAnsi="Times New Roman"/>
                <w:color w:val="000000" w:themeColor="text1"/>
                <w:sz w:val="22"/>
                <w:szCs w:val="22"/>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935905">
              <w:rPr>
                <w:rFonts w:ascii="Times New Roman" w:hAnsi="Times New Roman"/>
                <w:color w:val="000000" w:themeColor="text1"/>
                <w:sz w:val="22"/>
                <w:szCs w:val="22"/>
              </w:rPr>
              <w:t>“Про</w:t>
            </w:r>
            <w:proofErr w:type="spellEnd"/>
            <w:r w:rsidRPr="00935905">
              <w:rPr>
                <w:rFonts w:ascii="Times New Roman" w:hAnsi="Times New Roman"/>
                <w:color w:val="000000" w:themeColor="text1"/>
                <w:sz w:val="22"/>
                <w:szCs w:val="22"/>
              </w:rPr>
              <w:t xml:space="preserve"> публічні </w:t>
            </w:r>
            <w:proofErr w:type="spellStart"/>
            <w:r w:rsidRPr="00935905">
              <w:rPr>
                <w:rFonts w:ascii="Times New Roman" w:hAnsi="Times New Roman"/>
                <w:color w:val="000000" w:themeColor="text1"/>
                <w:sz w:val="22"/>
                <w:szCs w:val="22"/>
              </w:rPr>
              <w:t>закупівлі”</w:t>
            </w:r>
            <w:proofErr w:type="spellEnd"/>
            <w:r w:rsidRPr="00935905">
              <w:rPr>
                <w:rFonts w:ascii="Times New Roman" w:hAnsi="Times New Roman"/>
                <w:color w:val="000000" w:themeColor="text1"/>
                <w:sz w:val="22"/>
                <w:szCs w:val="22"/>
              </w:rPr>
              <w:t xml:space="preserve">, на період дії правового режиму воєнного стану в Україні та протягом 90 днів з дня його припинення або </w:t>
            </w:r>
            <w:proofErr w:type="spellStart"/>
            <w:r w:rsidRPr="00935905">
              <w:rPr>
                <w:rFonts w:ascii="Times New Roman" w:hAnsi="Times New Roman"/>
                <w:color w:val="000000" w:themeColor="text1"/>
                <w:sz w:val="22"/>
                <w:szCs w:val="22"/>
              </w:rPr>
              <w:t>скасування”</w:t>
            </w:r>
            <w:proofErr w:type="spellEnd"/>
            <w:r w:rsidRPr="00935905">
              <w:rPr>
                <w:rFonts w:ascii="Times New Roman" w:hAnsi="Times New Roman"/>
                <w:color w:val="000000" w:themeColor="text1"/>
                <w:sz w:val="22"/>
                <w:szCs w:val="22"/>
              </w:rPr>
              <w:t xml:space="preserve"> (Офіційний вісник України, 2022 р., № 84, ст. 5176);</w:t>
            </w:r>
          </w:p>
          <w:p w:rsidR="00FC173F" w:rsidRPr="00935905" w:rsidRDefault="00FC173F" w:rsidP="00FC173F">
            <w:pPr>
              <w:widowControl w:val="0"/>
              <w:pBdr>
                <w:top w:val="nil"/>
                <w:left w:val="nil"/>
                <w:bottom w:val="nil"/>
                <w:right w:val="nil"/>
                <w:between w:val="nil"/>
              </w:pBdr>
              <w:spacing w:line="228" w:lineRule="auto"/>
              <w:jc w:val="both"/>
              <w:rPr>
                <w:rFonts w:ascii="Times New Roman" w:hAnsi="Times New Roman"/>
                <w:b/>
                <w:i/>
                <w:color w:val="000000" w:themeColor="text1"/>
              </w:rPr>
            </w:pPr>
            <w:r w:rsidRPr="00935905">
              <w:rPr>
                <w:rFonts w:ascii="Times New Roman" w:hAnsi="Times New Roman"/>
                <w:b/>
                <w:i/>
                <w:color w:val="000000" w:themeColor="text1"/>
                <w:sz w:val="22"/>
                <w:szCs w:val="22"/>
              </w:rPr>
              <w:t>2) тендерна пропозиція:</w:t>
            </w:r>
          </w:p>
          <w:p w:rsidR="00FC173F" w:rsidRPr="00935905" w:rsidRDefault="00FC173F" w:rsidP="00FC173F">
            <w:pPr>
              <w:widowControl w:val="0"/>
              <w:pBdr>
                <w:top w:val="nil"/>
                <w:left w:val="nil"/>
                <w:bottom w:val="nil"/>
                <w:right w:val="nil"/>
                <w:between w:val="nil"/>
              </w:pBdr>
              <w:spacing w:line="228" w:lineRule="auto"/>
              <w:jc w:val="both"/>
              <w:rPr>
                <w:rFonts w:ascii="Times New Roman" w:hAnsi="Times New Roman"/>
                <w:color w:val="000000" w:themeColor="text1"/>
              </w:rPr>
            </w:pPr>
            <w:r w:rsidRPr="00935905">
              <w:rPr>
                <w:rFonts w:ascii="Times New Roman" w:hAnsi="Times New Roman"/>
                <w:color w:val="000000" w:themeColor="text1"/>
                <w:sz w:val="22"/>
                <w:szCs w:val="22"/>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FC173F" w:rsidRPr="00935905" w:rsidRDefault="00FC173F" w:rsidP="00FC173F">
            <w:pPr>
              <w:widowControl w:val="0"/>
              <w:pBdr>
                <w:top w:val="nil"/>
                <w:left w:val="nil"/>
                <w:bottom w:val="nil"/>
                <w:right w:val="nil"/>
                <w:between w:val="nil"/>
              </w:pBdr>
              <w:spacing w:line="228" w:lineRule="auto"/>
              <w:jc w:val="both"/>
              <w:rPr>
                <w:rFonts w:ascii="Times New Roman" w:hAnsi="Times New Roman"/>
                <w:color w:val="000000" w:themeColor="text1"/>
              </w:rPr>
            </w:pPr>
            <w:r w:rsidRPr="00935905">
              <w:rPr>
                <w:rFonts w:ascii="Times New Roman" w:hAnsi="Times New Roman"/>
                <w:color w:val="000000" w:themeColor="text1"/>
                <w:sz w:val="22"/>
                <w:szCs w:val="22"/>
              </w:rPr>
              <w:t>— є такою, строк дії якої закінчився;</w:t>
            </w:r>
          </w:p>
          <w:p w:rsidR="00FC173F" w:rsidRPr="00935905" w:rsidRDefault="00FC173F" w:rsidP="00FC173F">
            <w:pPr>
              <w:widowControl w:val="0"/>
              <w:pBdr>
                <w:top w:val="nil"/>
                <w:left w:val="nil"/>
                <w:bottom w:val="nil"/>
                <w:right w:val="nil"/>
                <w:between w:val="nil"/>
              </w:pBdr>
              <w:spacing w:line="228" w:lineRule="auto"/>
              <w:jc w:val="both"/>
              <w:rPr>
                <w:rFonts w:ascii="Times New Roman" w:hAnsi="Times New Roman"/>
                <w:color w:val="000000" w:themeColor="text1"/>
              </w:rPr>
            </w:pPr>
            <w:r w:rsidRPr="00935905">
              <w:rPr>
                <w:rFonts w:ascii="Times New Roman" w:hAnsi="Times New Roman"/>
                <w:color w:val="000000" w:themeColor="text1"/>
                <w:sz w:val="22"/>
                <w:szCs w:val="22"/>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C173F" w:rsidRPr="00935905" w:rsidRDefault="00FC173F" w:rsidP="00FC173F">
            <w:pPr>
              <w:widowControl w:val="0"/>
              <w:pBdr>
                <w:top w:val="nil"/>
                <w:left w:val="nil"/>
                <w:bottom w:val="nil"/>
                <w:right w:val="nil"/>
                <w:between w:val="nil"/>
              </w:pBdr>
              <w:spacing w:line="228" w:lineRule="auto"/>
              <w:jc w:val="both"/>
              <w:rPr>
                <w:rFonts w:ascii="Times New Roman" w:hAnsi="Times New Roman"/>
                <w:color w:val="000000" w:themeColor="text1"/>
              </w:rPr>
            </w:pPr>
            <w:r w:rsidRPr="00935905">
              <w:rPr>
                <w:rFonts w:ascii="Times New Roman" w:hAnsi="Times New Roman"/>
                <w:color w:val="000000" w:themeColor="text1"/>
                <w:sz w:val="22"/>
                <w:szCs w:val="22"/>
              </w:rPr>
              <w:t>— не відповідає вимогам, установленим у тендерній документації відповідно до абзацу першого частини третьої статті 22 Закону;</w:t>
            </w:r>
          </w:p>
          <w:p w:rsidR="00FC173F" w:rsidRPr="00935905" w:rsidRDefault="00FC173F" w:rsidP="00FC173F">
            <w:pPr>
              <w:widowControl w:val="0"/>
              <w:pBdr>
                <w:top w:val="nil"/>
                <w:left w:val="nil"/>
                <w:bottom w:val="nil"/>
                <w:right w:val="nil"/>
                <w:between w:val="nil"/>
              </w:pBdr>
              <w:spacing w:line="228" w:lineRule="auto"/>
              <w:jc w:val="both"/>
              <w:rPr>
                <w:rFonts w:ascii="Times New Roman" w:hAnsi="Times New Roman"/>
                <w:b/>
                <w:i/>
                <w:color w:val="000000" w:themeColor="text1"/>
              </w:rPr>
            </w:pPr>
            <w:r w:rsidRPr="00935905">
              <w:rPr>
                <w:rFonts w:ascii="Times New Roman" w:hAnsi="Times New Roman"/>
                <w:b/>
                <w:i/>
                <w:color w:val="000000" w:themeColor="text1"/>
                <w:sz w:val="22"/>
                <w:szCs w:val="22"/>
              </w:rPr>
              <w:t>3) переможець процедури закупівлі:</w:t>
            </w:r>
          </w:p>
          <w:p w:rsidR="00FC173F" w:rsidRPr="00935905" w:rsidRDefault="00FC173F" w:rsidP="00FC173F">
            <w:pPr>
              <w:widowControl w:val="0"/>
              <w:pBdr>
                <w:top w:val="nil"/>
                <w:left w:val="nil"/>
                <w:bottom w:val="nil"/>
                <w:right w:val="nil"/>
                <w:between w:val="nil"/>
              </w:pBdr>
              <w:spacing w:line="228" w:lineRule="auto"/>
              <w:jc w:val="both"/>
              <w:rPr>
                <w:rFonts w:ascii="Times New Roman" w:hAnsi="Times New Roman"/>
                <w:color w:val="000000" w:themeColor="text1"/>
              </w:rPr>
            </w:pPr>
            <w:r w:rsidRPr="00935905">
              <w:rPr>
                <w:rFonts w:ascii="Times New Roman" w:hAnsi="Times New Roman"/>
                <w:color w:val="000000" w:themeColor="text1"/>
                <w:sz w:val="22"/>
                <w:szCs w:val="22"/>
              </w:rPr>
              <w:t>— відмовився від підписання договору про закупівлю відповідно до вимог тендерної документації або укладення договору про закупівлю;</w:t>
            </w:r>
          </w:p>
          <w:p w:rsidR="00FC173F" w:rsidRPr="00935905" w:rsidRDefault="00FC173F" w:rsidP="00FC173F">
            <w:pPr>
              <w:widowControl w:val="0"/>
              <w:pBdr>
                <w:top w:val="nil"/>
                <w:left w:val="nil"/>
                <w:bottom w:val="nil"/>
                <w:right w:val="nil"/>
                <w:between w:val="nil"/>
              </w:pBdr>
              <w:spacing w:line="228" w:lineRule="auto"/>
              <w:jc w:val="both"/>
              <w:rPr>
                <w:rFonts w:ascii="Times New Roman" w:hAnsi="Times New Roman"/>
                <w:color w:val="000000" w:themeColor="text1"/>
              </w:rPr>
            </w:pPr>
            <w:r w:rsidRPr="00935905">
              <w:rPr>
                <w:rFonts w:ascii="Times New Roman" w:hAnsi="Times New Roman"/>
                <w:color w:val="000000" w:themeColor="text1"/>
                <w:sz w:val="22"/>
                <w:szCs w:val="22"/>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FC173F" w:rsidRPr="00FC173F" w:rsidRDefault="00FC173F" w:rsidP="00FC173F">
            <w:pPr>
              <w:widowControl w:val="0"/>
              <w:pBdr>
                <w:top w:val="nil"/>
                <w:left w:val="nil"/>
                <w:bottom w:val="nil"/>
                <w:right w:val="nil"/>
                <w:between w:val="nil"/>
              </w:pBdr>
              <w:spacing w:line="228" w:lineRule="auto"/>
              <w:jc w:val="both"/>
              <w:rPr>
                <w:rFonts w:ascii="Times New Roman" w:hAnsi="Times New Roman"/>
              </w:rPr>
            </w:pPr>
            <w:r w:rsidRPr="00FC173F">
              <w:rPr>
                <w:rFonts w:ascii="Times New Roman" w:hAnsi="Times New Roman"/>
                <w:sz w:val="22"/>
                <w:szCs w:val="22"/>
              </w:rPr>
              <w:t>— не надав копію ліцензії або документа дозвільного характеру (у разі їх наявності) відповідно до частини другої статті 41 Закону;</w:t>
            </w:r>
          </w:p>
          <w:p w:rsidR="00FC173F" w:rsidRPr="00FC173F" w:rsidRDefault="00FC173F" w:rsidP="00FC173F">
            <w:pPr>
              <w:widowControl w:val="0"/>
              <w:pBdr>
                <w:top w:val="nil"/>
                <w:left w:val="nil"/>
                <w:bottom w:val="nil"/>
                <w:right w:val="nil"/>
                <w:between w:val="nil"/>
              </w:pBdr>
              <w:spacing w:line="228" w:lineRule="auto"/>
              <w:jc w:val="both"/>
              <w:rPr>
                <w:rFonts w:ascii="Times New Roman" w:hAnsi="Times New Roman"/>
              </w:rPr>
            </w:pPr>
            <w:r w:rsidRPr="00FC173F">
              <w:rPr>
                <w:rFonts w:ascii="Times New Roman" w:hAnsi="Times New Roman"/>
                <w:sz w:val="22"/>
                <w:szCs w:val="22"/>
              </w:rPr>
              <w:t>— не надав забезпечення виконання договору про закупівлю, якщо таке забезпечення вимагалося замовником;</w:t>
            </w:r>
          </w:p>
          <w:p w:rsidR="00FC173F" w:rsidRPr="00FC173F" w:rsidRDefault="00FC173F" w:rsidP="00FC173F">
            <w:pPr>
              <w:widowControl w:val="0"/>
              <w:pBdr>
                <w:top w:val="nil"/>
                <w:left w:val="nil"/>
                <w:bottom w:val="nil"/>
                <w:right w:val="nil"/>
                <w:between w:val="nil"/>
              </w:pBdr>
              <w:spacing w:line="228" w:lineRule="auto"/>
              <w:jc w:val="both"/>
              <w:rPr>
                <w:rFonts w:ascii="Times New Roman" w:hAnsi="Times New Roman"/>
              </w:rPr>
            </w:pPr>
            <w:r w:rsidRPr="00FC173F">
              <w:rPr>
                <w:rFonts w:ascii="Times New Roman" w:hAnsi="Times New Roman"/>
                <w:sz w:val="22"/>
                <w:szCs w:val="22"/>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FC173F" w:rsidRPr="00FC173F" w:rsidRDefault="00FC173F" w:rsidP="00FC173F">
            <w:pPr>
              <w:widowControl w:val="0"/>
              <w:pBdr>
                <w:top w:val="nil"/>
                <w:left w:val="nil"/>
                <w:bottom w:val="nil"/>
                <w:right w:val="nil"/>
                <w:between w:val="nil"/>
              </w:pBdr>
              <w:spacing w:line="228" w:lineRule="auto"/>
              <w:jc w:val="both"/>
              <w:rPr>
                <w:rFonts w:ascii="Times New Roman" w:hAnsi="Times New Roman"/>
                <w:b/>
                <w:i/>
              </w:rPr>
            </w:pPr>
            <w:r w:rsidRPr="00FC173F">
              <w:rPr>
                <w:rFonts w:ascii="Times New Roman" w:hAnsi="Times New Roman"/>
                <w:b/>
                <w:i/>
                <w:sz w:val="22"/>
                <w:szCs w:val="22"/>
              </w:rPr>
              <w:t>Замовник може відхилити тендерну пропозицію</w:t>
            </w:r>
            <w:r w:rsidRPr="00FC173F">
              <w:rPr>
                <w:rFonts w:ascii="Times New Roman" w:hAnsi="Times New Roman"/>
                <w:sz w:val="22"/>
                <w:szCs w:val="22"/>
              </w:rPr>
              <w:t xml:space="preserve"> із зазначенням аргументації в електронній системі закупівель </w:t>
            </w:r>
            <w:r w:rsidRPr="00FC173F">
              <w:rPr>
                <w:rFonts w:ascii="Times New Roman" w:hAnsi="Times New Roman"/>
                <w:b/>
                <w:i/>
                <w:sz w:val="22"/>
                <w:szCs w:val="22"/>
              </w:rPr>
              <w:t>у разі, коли:</w:t>
            </w:r>
          </w:p>
          <w:p w:rsidR="00FC173F" w:rsidRPr="00FC173F" w:rsidRDefault="00FC173F" w:rsidP="00FC173F">
            <w:pPr>
              <w:widowControl w:val="0"/>
              <w:pBdr>
                <w:top w:val="nil"/>
                <w:left w:val="nil"/>
                <w:bottom w:val="nil"/>
                <w:right w:val="nil"/>
                <w:between w:val="nil"/>
              </w:pBdr>
              <w:spacing w:line="228" w:lineRule="auto"/>
              <w:jc w:val="both"/>
              <w:rPr>
                <w:rFonts w:ascii="Times New Roman" w:hAnsi="Times New Roman"/>
              </w:rPr>
            </w:pPr>
            <w:r w:rsidRPr="00FC173F">
              <w:rPr>
                <w:rFonts w:ascii="Times New Roman" w:hAnsi="Times New Roman"/>
                <w:sz w:val="22"/>
                <w:szCs w:val="22"/>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C173F" w:rsidRPr="00FC173F" w:rsidRDefault="00FC173F" w:rsidP="00FC173F">
            <w:pPr>
              <w:widowControl w:val="0"/>
              <w:pBdr>
                <w:top w:val="nil"/>
                <w:left w:val="nil"/>
                <w:bottom w:val="nil"/>
                <w:right w:val="nil"/>
                <w:between w:val="nil"/>
              </w:pBdr>
              <w:spacing w:line="228" w:lineRule="auto"/>
              <w:jc w:val="both"/>
              <w:rPr>
                <w:rFonts w:ascii="Times New Roman" w:hAnsi="Times New Roman"/>
              </w:rPr>
            </w:pPr>
            <w:r w:rsidRPr="00FC173F">
              <w:rPr>
                <w:rFonts w:ascii="Times New Roman" w:hAnsi="Times New Roman"/>
                <w:sz w:val="22"/>
                <w:szCs w:val="22"/>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w:t>
            </w:r>
            <w:r w:rsidRPr="00FC173F">
              <w:rPr>
                <w:rFonts w:ascii="Times New Roman" w:hAnsi="Times New Roman"/>
                <w:sz w:val="22"/>
                <w:szCs w:val="22"/>
              </w:rPr>
              <w:lastRenderedPageBreak/>
              <w:t>підтвердження застосування до такого учасника санкції (рішення суду або факт добровільної сплати штрафу, або відшкодування збитків).</w:t>
            </w:r>
          </w:p>
          <w:p w:rsidR="00FC173F" w:rsidRPr="00FC173F" w:rsidRDefault="00FC173F" w:rsidP="00FC173F">
            <w:pPr>
              <w:widowControl w:val="0"/>
              <w:jc w:val="both"/>
              <w:rPr>
                <w:rFonts w:ascii="Times New Roman" w:hAnsi="Times New Roman"/>
              </w:rPr>
            </w:pPr>
            <w:r w:rsidRPr="00FC173F">
              <w:rPr>
                <w:rFonts w:ascii="Times New Roman" w:hAnsi="Times New Roman"/>
                <w:sz w:val="22"/>
                <w:szCs w:val="22"/>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FD1050" w:rsidRPr="00FC173F" w:rsidRDefault="00FC173F" w:rsidP="00FC173F">
            <w:pPr>
              <w:widowControl w:val="0"/>
              <w:pBdr>
                <w:top w:val="nil"/>
                <w:left w:val="nil"/>
                <w:bottom w:val="nil"/>
                <w:right w:val="nil"/>
                <w:between w:val="nil"/>
              </w:pBdr>
              <w:spacing w:line="228" w:lineRule="auto"/>
              <w:jc w:val="both"/>
              <w:rPr>
                <w:rFonts w:ascii="Times New Roman" w:eastAsia="Calibri" w:hAnsi="Times New Roman"/>
                <w:lang w:eastAsia="zh-CN"/>
              </w:rPr>
            </w:pPr>
            <w:r w:rsidRPr="00FC173F">
              <w:rPr>
                <w:rFonts w:ascii="Times New Roman" w:hAnsi="Times New Roman"/>
                <w:sz w:val="22"/>
                <w:szCs w:val="22"/>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FC173F">
              <w:rPr>
                <w:rFonts w:ascii="Times New Roman" w:hAnsi="Times New Roman"/>
                <w:b/>
                <w:i/>
                <w:sz w:val="22"/>
                <w:szCs w:val="22"/>
              </w:rPr>
              <w:t>не пізніш як через чотири дні</w:t>
            </w:r>
            <w:r w:rsidRPr="00FC173F">
              <w:rPr>
                <w:rFonts w:ascii="Times New Roman" w:hAnsi="Times New Roman"/>
                <w:b/>
                <w:sz w:val="22"/>
                <w:szCs w:val="22"/>
              </w:rPr>
              <w:t xml:space="preserve"> </w:t>
            </w:r>
            <w:r w:rsidRPr="00FC173F">
              <w:rPr>
                <w:rFonts w:ascii="Times New Roman" w:hAnsi="Times New Roman"/>
                <w:sz w:val="22"/>
                <w:szCs w:val="22"/>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D1050" w:rsidRPr="009141FC" w:rsidTr="002E3270">
        <w:trPr>
          <w:trHeight w:val="328"/>
        </w:trPr>
        <w:tc>
          <w:tcPr>
            <w:tcW w:w="10455" w:type="dxa"/>
            <w:gridSpan w:val="4"/>
            <w:tcBorders>
              <w:top w:val="single" w:sz="4" w:space="0" w:color="000000"/>
              <w:left w:val="single" w:sz="4" w:space="0" w:color="000000"/>
              <w:bottom w:val="single" w:sz="4" w:space="0" w:color="000000"/>
              <w:right w:val="single" w:sz="4" w:space="0" w:color="000000"/>
            </w:tcBorders>
            <w:vAlign w:val="center"/>
            <w:hideMark/>
          </w:tcPr>
          <w:p w:rsidR="00FD1050" w:rsidRPr="00FC173F" w:rsidRDefault="00FD1050" w:rsidP="00414A97">
            <w:pPr>
              <w:widowControl w:val="0"/>
              <w:shd w:val="clear" w:color="auto" w:fill="B2B2B2"/>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92" w:hanging="21"/>
              <w:contextualSpacing/>
              <w:jc w:val="center"/>
              <w:rPr>
                <w:rFonts w:ascii="Calibri" w:eastAsia="Calibri" w:hAnsi="Calibri" w:cs="Calibri"/>
                <w:b/>
                <w:lang w:eastAsia="zh-CN"/>
              </w:rPr>
            </w:pPr>
            <w:r w:rsidRPr="00FC173F">
              <w:rPr>
                <w:rFonts w:ascii="Times New Roman" w:hAnsi="Times New Roman"/>
                <w:b/>
                <w:bCs/>
                <w:sz w:val="22"/>
                <w:szCs w:val="22"/>
                <w:lang w:eastAsia="uk-UA"/>
              </w:rPr>
              <w:lastRenderedPageBreak/>
              <w:t>Розділ VI.  Результати торгів та укладання договору про закупівлю</w:t>
            </w:r>
          </w:p>
        </w:tc>
      </w:tr>
      <w:tr w:rsidR="00C07A41" w:rsidRPr="009141FC" w:rsidTr="002E3270">
        <w:trPr>
          <w:trHeight w:val="522"/>
        </w:trPr>
        <w:tc>
          <w:tcPr>
            <w:tcW w:w="516" w:type="dxa"/>
            <w:gridSpan w:val="2"/>
            <w:tcBorders>
              <w:top w:val="single" w:sz="4" w:space="0" w:color="000000"/>
              <w:left w:val="single" w:sz="4" w:space="0" w:color="000000"/>
              <w:bottom w:val="single" w:sz="4" w:space="0" w:color="000000"/>
              <w:right w:val="nil"/>
            </w:tcBorders>
            <w:vAlign w:val="center"/>
          </w:tcPr>
          <w:p w:rsidR="00C07A41" w:rsidRPr="009141FC" w:rsidRDefault="00C07A41"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right="113"/>
              <w:contextualSpacing/>
              <w:rPr>
                <w:rFonts w:ascii="Times New Roman" w:eastAsia="Calibri" w:hAnsi="Times New Roman"/>
                <w:b/>
                <w:color w:val="000000"/>
                <w:lang w:eastAsia="uk-UA"/>
              </w:rPr>
            </w:pPr>
          </w:p>
          <w:p w:rsidR="00C07A41" w:rsidRPr="009141FC" w:rsidRDefault="00C07A41"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rPr>
                <w:rFonts w:ascii="Calibri" w:eastAsia="Calibri" w:hAnsi="Calibri" w:cs="Calibri"/>
                <w:b/>
                <w:lang w:eastAsia="zh-CN"/>
              </w:rPr>
            </w:pPr>
            <w:r w:rsidRPr="009141FC">
              <w:rPr>
                <w:rFonts w:ascii="Times New Roman" w:hAnsi="Times New Roman"/>
                <w:b/>
                <w:color w:val="000000"/>
                <w:sz w:val="22"/>
                <w:szCs w:val="22"/>
                <w:lang w:eastAsia="uk-UA"/>
              </w:rPr>
              <w:t>1</w:t>
            </w:r>
          </w:p>
        </w:tc>
        <w:tc>
          <w:tcPr>
            <w:tcW w:w="2427" w:type="dxa"/>
            <w:tcBorders>
              <w:top w:val="single" w:sz="4" w:space="0" w:color="000000"/>
              <w:left w:val="single" w:sz="4" w:space="0" w:color="000000"/>
              <w:bottom w:val="single" w:sz="4" w:space="0" w:color="000000"/>
              <w:right w:val="nil"/>
            </w:tcBorders>
          </w:tcPr>
          <w:p w:rsidR="008F0251" w:rsidRPr="009141FC" w:rsidRDefault="008F0251"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rPr>
                <w:rFonts w:ascii="Times New Roman" w:hAnsi="Times New Roman"/>
                <w:b/>
                <w:lang w:val="ru-RU"/>
              </w:rPr>
            </w:pPr>
          </w:p>
          <w:p w:rsidR="008F0251" w:rsidRPr="009141FC" w:rsidRDefault="008F0251"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rPr>
                <w:rFonts w:ascii="Times New Roman" w:hAnsi="Times New Roman"/>
                <w:b/>
                <w:lang w:val="ru-RU"/>
              </w:rPr>
            </w:pPr>
          </w:p>
          <w:p w:rsidR="008F0251" w:rsidRPr="009141FC" w:rsidRDefault="008F0251"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rPr>
                <w:rFonts w:ascii="Times New Roman" w:hAnsi="Times New Roman"/>
                <w:b/>
                <w:lang w:val="ru-RU"/>
              </w:rPr>
            </w:pPr>
          </w:p>
          <w:p w:rsidR="008F0251" w:rsidRPr="009141FC" w:rsidRDefault="008F0251"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rPr>
                <w:rFonts w:ascii="Times New Roman" w:hAnsi="Times New Roman"/>
                <w:b/>
                <w:lang w:val="ru-RU"/>
              </w:rPr>
            </w:pPr>
          </w:p>
          <w:p w:rsidR="008F0251" w:rsidRPr="009141FC" w:rsidRDefault="008F0251"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rPr>
                <w:rFonts w:ascii="Times New Roman" w:hAnsi="Times New Roman"/>
                <w:b/>
                <w:lang w:val="ru-RU"/>
              </w:rPr>
            </w:pPr>
          </w:p>
          <w:p w:rsidR="008F0251" w:rsidRPr="009141FC" w:rsidRDefault="008F0251"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rPr>
                <w:rFonts w:ascii="Times New Roman" w:hAnsi="Times New Roman"/>
                <w:b/>
                <w:lang w:val="ru-RU"/>
              </w:rPr>
            </w:pPr>
          </w:p>
          <w:p w:rsidR="008F0251" w:rsidRPr="009141FC" w:rsidRDefault="008F0251"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rPr>
                <w:rFonts w:ascii="Times New Roman" w:hAnsi="Times New Roman"/>
                <w:b/>
                <w:lang w:val="ru-RU"/>
              </w:rPr>
            </w:pPr>
          </w:p>
          <w:p w:rsidR="008F0251" w:rsidRPr="009141FC" w:rsidRDefault="008F0251"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rPr>
                <w:rFonts w:ascii="Times New Roman" w:hAnsi="Times New Roman"/>
                <w:b/>
                <w:lang w:val="ru-RU"/>
              </w:rPr>
            </w:pPr>
          </w:p>
          <w:p w:rsidR="008F0251" w:rsidRPr="009141FC" w:rsidRDefault="008F0251"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rPr>
                <w:rFonts w:ascii="Times New Roman" w:hAnsi="Times New Roman"/>
                <w:b/>
                <w:lang w:val="ru-RU"/>
              </w:rPr>
            </w:pPr>
          </w:p>
          <w:p w:rsidR="008F0251" w:rsidRPr="009141FC" w:rsidRDefault="008F0251"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rPr>
                <w:rFonts w:ascii="Times New Roman" w:hAnsi="Times New Roman"/>
                <w:b/>
                <w:lang w:val="ru-RU"/>
              </w:rPr>
            </w:pPr>
          </w:p>
          <w:p w:rsidR="008F0251" w:rsidRPr="009141FC" w:rsidRDefault="008F0251"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rPr>
                <w:rFonts w:ascii="Times New Roman" w:hAnsi="Times New Roman"/>
                <w:b/>
                <w:lang w:val="ru-RU"/>
              </w:rPr>
            </w:pPr>
          </w:p>
          <w:p w:rsidR="008F0251" w:rsidRPr="009141FC" w:rsidRDefault="008F0251"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rPr>
                <w:rFonts w:ascii="Times New Roman" w:hAnsi="Times New Roman"/>
                <w:b/>
                <w:lang w:val="ru-RU"/>
              </w:rPr>
            </w:pPr>
          </w:p>
          <w:p w:rsidR="00C07A41" w:rsidRPr="009141FC" w:rsidRDefault="00C07A41"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rPr>
                <w:rFonts w:ascii="Calibri" w:eastAsia="Calibri" w:hAnsi="Calibri" w:cs="Calibri"/>
                <w:b/>
                <w:lang w:eastAsia="zh-CN"/>
              </w:rPr>
            </w:pPr>
            <w:r w:rsidRPr="009141FC">
              <w:rPr>
                <w:rFonts w:ascii="Times New Roman" w:hAnsi="Times New Roman"/>
                <w:b/>
                <w:sz w:val="22"/>
                <w:szCs w:val="22"/>
              </w:rPr>
              <w:t>Відміна тендеру чи визнання тендеру таким, що не відбувся</w:t>
            </w:r>
          </w:p>
        </w:tc>
        <w:tc>
          <w:tcPr>
            <w:tcW w:w="7512" w:type="dxa"/>
            <w:tcBorders>
              <w:top w:val="single" w:sz="4" w:space="0" w:color="000000"/>
              <w:left w:val="single" w:sz="4" w:space="0" w:color="000000"/>
              <w:bottom w:val="single" w:sz="4" w:space="0" w:color="000000"/>
              <w:right w:val="single" w:sz="4" w:space="0" w:color="000000"/>
            </w:tcBorders>
            <w:vAlign w:val="center"/>
          </w:tcPr>
          <w:p w:rsidR="00C07A41" w:rsidRPr="00FC173F" w:rsidRDefault="00C07A41" w:rsidP="00C07A41">
            <w:pPr>
              <w:widowControl w:val="0"/>
              <w:jc w:val="both"/>
              <w:rPr>
                <w:rFonts w:ascii="Times New Roman" w:hAnsi="Times New Roman"/>
                <w:b/>
                <w:i/>
              </w:rPr>
            </w:pPr>
            <w:r w:rsidRPr="00FC173F">
              <w:rPr>
                <w:rFonts w:ascii="Times New Roman" w:hAnsi="Times New Roman"/>
                <w:b/>
                <w:i/>
                <w:sz w:val="22"/>
                <w:szCs w:val="22"/>
              </w:rPr>
              <w:t>Замовник відміняє відкриті торги у разі:</w:t>
            </w:r>
          </w:p>
          <w:p w:rsidR="00C07A41" w:rsidRPr="00FC173F" w:rsidRDefault="00C07A41" w:rsidP="00913200">
            <w:pPr>
              <w:widowControl w:val="0"/>
              <w:jc w:val="both"/>
              <w:rPr>
                <w:rFonts w:ascii="Times New Roman" w:hAnsi="Times New Roman"/>
              </w:rPr>
            </w:pPr>
            <w:r w:rsidRPr="00FC173F">
              <w:rPr>
                <w:rFonts w:ascii="Times New Roman" w:hAnsi="Times New Roman"/>
                <w:sz w:val="22"/>
                <w:szCs w:val="22"/>
              </w:rPr>
              <w:t>1) відсутності подальшої потреби в закупівлі товарів, робіт чи послуг;</w:t>
            </w:r>
          </w:p>
          <w:p w:rsidR="00C07A41" w:rsidRPr="00FC173F" w:rsidRDefault="00C07A41" w:rsidP="00913200">
            <w:pPr>
              <w:widowControl w:val="0"/>
              <w:jc w:val="both"/>
              <w:rPr>
                <w:rFonts w:ascii="Times New Roman" w:hAnsi="Times New Roman"/>
              </w:rPr>
            </w:pPr>
            <w:r w:rsidRPr="00FC173F">
              <w:rPr>
                <w:rFonts w:ascii="Times New Roman" w:hAnsi="Times New Roman"/>
                <w:sz w:val="22"/>
                <w:szCs w:val="22"/>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07A41" w:rsidRPr="00FC173F" w:rsidRDefault="00C07A41" w:rsidP="00913200">
            <w:pPr>
              <w:widowControl w:val="0"/>
              <w:jc w:val="both"/>
              <w:rPr>
                <w:rFonts w:ascii="Times New Roman" w:hAnsi="Times New Roman"/>
              </w:rPr>
            </w:pPr>
            <w:r w:rsidRPr="00FC173F">
              <w:rPr>
                <w:rFonts w:ascii="Times New Roman" w:hAnsi="Times New Roman"/>
                <w:sz w:val="22"/>
                <w:szCs w:val="22"/>
              </w:rPr>
              <w:t>3) скорочення обсягу видатків на здійснення закупівлі товарів, робіт чи послуг;</w:t>
            </w:r>
          </w:p>
          <w:p w:rsidR="00C07A41" w:rsidRPr="00FC173F" w:rsidRDefault="00C07A41" w:rsidP="00913200">
            <w:pPr>
              <w:widowControl w:val="0"/>
              <w:jc w:val="both"/>
              <w:rPr>
                <w:rFonts w:ascii="Times New Roman" w:hAnsi="Times New Roman"/>
              </w:rPr>
            </w:pPr>
            <w:r w:rsidRPr="00FC173F">
              <w:rPr>
                <w:rFonts w:ascii="Times New Roman" w:hAnsi="Times New Roman"/>
                <w:sz w:val="22"/>
                <w:szCs w:val="22"/>
              </w:rPr>
              <w:t>4) коли здійснення закупівлі стало неможливим внаслідок дії обставин непереборної сили.</w:t>
            </w:r>
          </w:p>
          <w:p w:rsidR="00C07A41" w:rsidRPr="00FC173F" w:rsidRDefault="00C07A41" w:rsidP="00913200">
            <w:pPr>
              <w:widowControl w:val="0"/>
              <w:jc w:val="both"/>
              <w:rPr>
                <w:rFonts w:ascii="Times New Roman" w:hAnsi="Times New Roman"/>
              </w:rPr>
            </w:pPr>
            <w:r w:rsidRPr="00FC173F">
              <w:rPr>
                <w:rFonts w:ascii="Times New Roman" w:hAnsi="Times New Roman"/>
                <w:sz w:val="22"/>
                <w:szCs w:val="22"/>
              </w:rPr>
              <w:t xml:space="preserve">У разі відміни відкритих торгів замовник </w:t>
            </w:r>
            <w:r w:rsidRPr="00FC173F">
              <w:rPr>
                <w:rFonts w:ascii="Times New Roman" w:hAnsi="Times New Roman"/>
                <w:b/>
                <w:i/>
                <w:sz w:val="22"/>
                <w:szCs w:val="22"/>
              </w:rPr>
              <w:t>протягом одного робочого дня</w:t>
            </w:r>
            <w:r w:rsidRPr="00FC173F">
              <w:rPr>
                <w:rFonts w:ascii="Times New Roman" w:hAnsi="Times New Roman"/>
                <w:sz w:val="22"/>
                <w:szCs w:val="22"/>
              </w:rPr>
              <w:t xml:space="preserve"> з дати прийняття відповідного рішення зазначає в електронній системі закупівель підстави прийняття такого рішення.</w:t>
            </w:r>
          </w:p>
          <w:p w:rsidR="00C07A41" w:rsidRPr="00FC173F" w:rsidRDefault="00C07A41" w:rsidP="00913200">
            <w:pPr>
              <w:widowControl w:val="0"/>
              <w:jc w:val="both"/>
              <w:rPr>
                <w:rFonts w:ascii="Times New Roman" w:hAnsi="Times New Roman"/>
                <w:b/>
                <w:i/>
              </w:rPr>
            </w:pPr>
            <w:r w:rsidRPr="00FC173F">
              <w:rPr>
                <w:rFonts w:ascii="Times New Roman" w:hAnsi="Times New Roman"/>
                <w:b/>
                <w:i/>
                <w:sz w:val="22"/>
                <w:szCs w:val="22"/>
              </w:rPr>
              <w:t>Відкриті торги автоматично відміняються електронною системою закупівель у разі:</w:t>
            </w:r>
          </w:p>
          <w:p w:rsidR="00C07A41" w:rsidRPr="00FC173F" w:rsidRDefault="00C07A41" w:rsidP="00C07A41">
            <w:pPr>
              <w:widowControl w:val="0"/>
              <w:jc w:val="both"/>
              <w:rPr>
                <w:rFonts w:ascii="Times New Roman" w:hAnsi="Times New Roman"/>
              </w:rPr>
            </w:pPr>
            <w:r w:rsidRPr="00FC173F">
              <w:rPr>
                <w:rFonts w:ascii="Times New Roman" w:hAnsi="Times New Roman"/>
                <w:sz w:val="22"/>
                <w:szCs w:val="22"/>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FC173F">
              <w:rPr>
                <w:rFonts w:ascii="Times New Roman" w:hAnsi="Times New Roman"/>
                <w:sz w:val="22"/>
                <w:szCs w:val="22"/>
                <w:highlight w:val="white"/>
              </w:rPr>
              <w:t>цими особливостями</w:t>
            </w:r>
            <w:r w:rsidRPr="00FC173F">
              <w:rPr>
                <w:rFonts w:ascii="Times New Roman" w:hAnsi="Times New Roman"/>
                <w:sz w:val="22"/>
                <w:szCs w:val="22"/>
              </w:rPr>
              <w:t>;</w:t>
            </w:r>
          </w:p>
          <w:p w:rsidR="00C07A41" w:rsidRPr="00FC173F" w:rsidRDefault="00C07A41" w:rsidP="00C07A41">
            <w:pPr>
              <w:widowControl w:val="0"/>
              <w:jc w:val="both"/>
              <w:rPr>
                <w:rFonts w:ascii="Times New Roman" w:hAnsi="Times New Roman"/>
              </w:rPr>
            </w:pPr>
            <w:r w:rsidRPr="00FC173F">
              <w:rPr>
                <w:rFonts w:ascii="Times New Roman" w:hAnsi="Times New Roman"/>
                <w:sz w:val="22"/>
                <w:szCs w:val="22"/>
              </w:rPr>
              <w:t>2) не</w:t>
            </w:r>
            <w:r w:rsidRPr="00FC173F">
              <w:rPr>
                <w:rFonts w:ascii="Times New Roman" w:hAnsi="Times New Roman"/>
                <w:sz w:val="22"/>
                <w:szCs w:val="22"/>
                <w:highlight w:val="white"/>
              </w:rPr>
              <w:t>подання жодної тендерної пропозиції для участі</w:t>
            </w:r>
            <w:r w:rsidRPr="00FC173F">
              <w:rPr>
                <w:rFonts w:ascii="Times New Roman" w:hAnsi="Times New Roman"/>
                <w:sz w:val="22"/>
                <w:szCs w:val="22"/>
              </w:rPr>
              <w:t xml:space="preserve"> у відкритих торгах у строк, установлений замовником згідно з </w:t>
            </w:r>
            <w:r w:rsidRPr="00FC173F">
              <w:rPr>
                <w:rFonts w:ascii="Times New Roman" w:hAnsi="Times New Roman"/>
                <w:sz w:val="22"/>
                <w:szCs w:val="22"/>
                <w:highlight w:val="white"/>
              </w:rPr>
              <w:t>цими особливостями</w:t>
            </w:r>
            <w:r w:rsidRPr="00FC173F">
              <w:rPr>
                <w:rFonts w:ascii="Times New Roman" w:hAnsi="Times New Roman"/>
                <w:sz w:val="22"/>
                <w:szCs w:val="22"/>
              </w:rPr>
              <w:t>.</w:t>
            </w:r>
          </w:p>
          <w:p w:rsidR="00C07A41" w:rsidRPr="00FC173F" w:rsidRDefault="00C07A41" w:rsidP="00C07A41">
            <w:pPr>
              <w:widowControl w:val="0"/>
              <w:jc w:val="both"/>
              <w:rPr>
                <w:rFonts w:ascii="Times New Roman" w:hAnsi="Times New Roman"/>
              </w:rPr>
            </w:pPr>
            <w:r w:rsidRPr="00FC173F">
              <w:rPr>
                <w:rFonts w:ascii="Times New Roman" w:hAnsi="Times New Roman"/>
                <w:sz w:val="22"/>
                <w:szCs w:val="22"/>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07A41" w:rsidRPr="00FC173F" w:rsidRDefault="00C07A41" w:rsidP="00C07A41">
            <w:pPr>
              <w:widowControl w:val="0"/>
              <w:jc w:val="both"/>
              <w:rPr>
                <w:rFonts w:ascii="Times New Roman" w:hAnsi="Times New Roman"/>
              </w:rPr>
            </w:pPr>
            <w:r w:rsidRPr="00FC173F">
              <w:rPr>
                <w:rFonts w:ascii="Times New Roman" w:hAnsi="Times New Roman"/>
                <w:sz w:val="22"/>
                <w:szCs w:val="22"/>
              </w:rPr>
              <w:t>Відкриті торги можуть бути відмінені частково (за лотом).</w:t>
            </w:r>
          </w:p>
          <w:p w:rsidR="00C07A41" w:rsidRPr="00FC173F" w:rsidRDefault="00C07A41"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1"/>
              <w:contextualSpacing/>
              <w:jc w:val="both"/>
              <w:rPr>
                <w:rFonts w:ascii="Calibri" w:eastAsia="Calibri" w:hAnsi="Calibri" w:cs="Calibri"/>
                <w:lang w:eastAsia="zh-CN"/>
              </w:rPr>
            </w:pPr>
            <w:r w:rsidRPr="00FC173F">
              <w:rPr>
                <w:rFonts w:ascii="Times New Roman" w:hAnsi="Times New Roman"/>
                <w:sz w:val="22"/>
                <w:szCs w:val="22"/>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FC173F">
              <w:rPr>
                <w:rFonts w:ascii="Times New Roman" w:hAnsi="Times New Roman"/>
                <w:color w:val="4A86E8"/>
                <w:sz w:val="22"/>
                <w:szCs w:val="22"/>
              </w:rPr>
              <w:t>.</w:t>
            </w:r>
          </w:p>
        </w:tc>
      </w:tr>
      <w:tr w:rsidR="00C07A41" w:rsidRPr="009141FC" w:rsidTr="002E3270">
        <w:trPr>
          <w:trHeight w:val="522"/>
        </w:trPr>
        <w:tc>
          <w:tcPr>
            <w:tcW w:w="516" w:type="dxa"/>
            <w:gridSpan w:val="2"/>
            <w:tcBorders>
              <w:top w:val="single" w:sz="4" w:space="0" w:color="000000"/>
              <w:left w:val="single" w:sz="4" w:space="0" w:color="000000"/>
              <w:bottom w:val="single" w:sz="4" w:space="0" w:color="000000"/>
              <w:right w:val="nil"/>
            </w:tcBorders>
            <w:vAlign w:val="center"/>
            <w:hideMark/>
          </w:tcPr>
          <w:p w:rsidR="00C07A41" w:rsidRPr="009141FC" w:rsidRDefault="00C07A41"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rPr>
                <w:rFonts w:ascii="Calibri" w:eastAsia="Calibri" w:hAnsi="Calibri" w:cs="Calibri"/>
                <w:b/>
                <w:lang w:eastAsia="zh-CN"/>
              </w:rPr>
            </w:pPr>
            <w:r w:rsidRPr="009141FC">
              <w:rPr>
                <w:rFonts w:ascii="Times New Roman" w:hAnsi="Times New Roman"/>
                <w:b/>
                <w:sz w:val="22"/>
                <w:szCs w:val="22"/>
              </w:rPr>
              <w:t>2</w:t>
            </w:r>
          </w:p>
        </w:tc>
        <w:tc>
          <w:tcPr>
            <w:tcW w:w="2427" w:type="dxa"/>
            <w:tcBorders>
              <w:top w:val="single" w:sz="4" w:space="0" w:color="000000"/>
              <w:left w:val="single" w:sz="4" w:space="0" w:color="000000"/>
              <w:bottom w:val="single" w:sz="4" w:space="0" w:color="000000"/>
              <w:right w:val="nil"/>
            </w:tcBorders>
            <w:vAlign w:val="center"/>
            <w:hideMark/>
          </w:tcPr>
          <w:p w:rsidR="00C07A41" w:rsidRPr="00FC173F" w:rsidRDefault="00C07A41"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rPr>
                <w:rFonts w:ascii="Calibri" w:eastAsia="Calibri" w:hAnsi="Calibri" w:cs="Calibri"/>
                <w:b/>
                <w:lang w:val="ru-RU" w:eastAsia="zh-CN"/>
              </w:rPr>
            </w:pPr>
            <w:r w:rsidRPr="00FC173F">
              <w:rPr>
                <w:rFonts w:ascii="Times New Roman" w:hAnsi="Times New Roman"/>
                <w:b/>
                <w:sz w:val="22"/>
                <w:szCs w:val="22"/>
                <w:lang w:eastAsia="uk-UA"/>
              </w:rPr>
              <w:t xml:space="preserve">Строк укладання договору </w:t>
            </w:r>
            <w:r w:rsidRPr="00FC173F">
              <w:rPr>
                <w:rFonts w:ascii="Times New Roman" w:hAnsi="Times New Roman"/>
                <w:b/>
                <w:sz w:val="22"/>
                <w:szCs w:val="22"/>
                <w:lang w:val="ru-RU" w:eastAsia="uk-UA"/>
              </w:rPr>
              <w:t>про закуп</w:t>
            </w:r>
            <w:r w:rsidRPr="00FC173F">
              <w:rPr>
                <w:rFonts w:ascii="Times New Roman" w:hAnsi="Times New Roman"/>
                <w:b/>
                <w:sz w:val="22"/>
                <w:szCs w:val="22"/>
                <w:lang w:eastAsia="uk-UA"/>
              </w:rPr>
              <w:t>і</w:t>
            </w:r>
            <w:proofErr w:type="spellStart"/>
            <w:r w:rsidRPr="00FC173F">
              <w:rPr>
                <w:rFonts w:ascii="Times New Roman" w:hAnsi="Times New Roman"/>
                <w:b/>
                <w:sz w:val="22"/>
                <w:szCs w:val="22"/>
                <w:lang w:val="ru-RU" w:eastAsia="uk-UA"/>
              </w:rPr>
              <w:t>влю</w:t>
            </w:r>
            <w:proofErr w:type="spellEnd"/>
          </w:p>
        </w:tc>
        <w:tc>
          <w:tcPr>
            <w:tcW w:w="7512" w:type="dxa"/>
            <w:tcBorders>
              <w:top w:val="single" w:sz="4" w:space="0" w:color="000000"/>
              <w:left w:val="single" w:sz="4" w:space="0" w:color="000000"/>
              <w:bottom w:val="single" w:sz="4" w:space="0" w:color="000000"/>
              <w:right w:val="single" w:sz="4" w:space="0" w:color="000000"/>
            </w:tcBorders>
            <w:hideMark/>
          </w:tcPr>
          <w:p w:rsidR="00FC173F" w:rsidRPr="00FC173F" w:rsidRDefault="00FC173F" w:rsidP="00FC173F">
            <w:pPr>
              <w:widowControl w:val="0"/>
              <w:jc w:val="both"/>
              <w:rPr>
                <w:rFonts w:ascii="Times New Roman" w:hAnsi="Times New Roman"/>
                <w:highlight w:val="white"/>
              </w:rPr>
            </w:pPr>
            <w:r w:rsidRPr="00FC173F">
              <w:rPr>
                <w:rFonts w:ascii="Times New Roman" w:hAnsi="Times New Roman"/>
                <w:sz w:val="22"/>
                <w:szCs w:val="22"/>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FC173F">
              <w:rPr>
                <w:rFonts w:ascii="Times New Roman" w:hAnsi="Times New Roman"/>
                <w:b/>
                <w:i/>
                <w:sz w:val="22"/>
                <w:szCs w:val="22"/>
                <w:highlight w:val="white"/>
              </w:rPr>
              <w:t>не пізніше ніж через 15 днів</w:t>
            </w:r>
            <w:r w:rsidRPr="00FC173F">
              <w:rPr>
                <w:rFonts w:ascii="Times New Roman" w:hAnsi="Times New Roman"/>
                <w:sz w:val="22"/>
                <w:szCs w:val="22"/>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FC173F">
              <w:rPr>
                <w:rFonts w:ascii="Times New Roman" w:hAnsi="Times New Roman"/>
                <w:b/>
                <w:i/>
                <w:sz w:val="22"/>
                <w:szCs w:val="22"/>
                <w:highlight w:val="white"/>
              </w:rPr>
              <w:t>може бути продовжений до 60 днів</w:t>
            </w:r>
            <w:r w:rsidRPr="00FC173F">
              <w:rPr>
                <w:rFonts w:ascii="Times New Roman" w:hAnsi="Times New Roman"/>
                <w:sz w:val="22"/>
                <w:szCs w:val="22"/>
                <w:highlight w:val="white"/>
              </w:rPr>
              <w:t xml:space="preserve">. </w:t>
            </w:r>
          </w:p>
          <w:p w:rsidR="00FC173F" w:rsidRPr="00FC173F" w:rsidRDefault="00FC173F" w:rsidP="00FC173F">
            <w:pPr>
              <w:widowControl w:val="0"/>
              <w:jc w:val="both"/>
              <w:rPr>
                <w:rFonts w:ascii="Times New Roman" w:hAnsi="Times New Roman"/>
                <w:highlight w:val="white"/>
              </w:rPr>
            </w:pPr>
            <w:r w:rsidRPr="00FC173F">
              <w:rPr>
                <w:rFonts w:ascii="Times New Roman" w:hAnsi="Times New Roman"/>
                <w:sz w:val="22"/>
                <w:szCs w:val="22"/>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C07A41" w:rsidRPr="00FC173F" w:rsidRDefault="00FC173F" w:rsidP="00FC173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1" w:right="113"/>
              <w:contextualSpacing/>
              <w:jc w:val="both"/>
              <w:rPr>
                <w:rFonts w:ascii="Calibri" w:eastAsia="Calibri" w:hAnsi="Calibri" w:cs="Calibri"/>
                <w:lang w:eastAsia="zh-CN"/>
              </w:rPr>
            </w:pPr>
            <w:r w:rsidRPr="00FC173F">
              <w:rPr>
                <w:rFonts w:ascii="Times New Roman" w:hAnsi="Times New Roman"/>
                <w:sz w:val="22"/>
                <w:szCs w:val="22"/>
                <w:highlight w:val="white"/>
              </w:rPr>
              <w:t xml:space="preserve">З метою забезпечення права на оскарження рішень замовника до органу оскарження договір про закупівлю </w:t>
            </w:r>
            <w:r w:rsidRPr="00FC173F">
              <w:rPr>
                <w:rFonts w:ascii="Times New Roman" w:hAnsi="Times New Roman"/>
                <w:b/>
                <w:i/>
                <w:sz w:val="22"/>
                <w:szCs w:val="22"/>
                <w:highlight w:val="white"/>
              </w:rPr>
              <w:t>не може бути укладено раніше ніж через п’ять днів</w:t>
            </w:r>
            <w:r w:rsidRPr="00FC173F">
              <w:rPr>
                <w:rFonts w:ascii="Times New Roman" w:hAnsi="Times New Roman"/>
                <w:i/>
                <w:sz w:val="22"/>
                <w:szCs w:val="22"/>
                <w:highlight w:val="white"/>
              </w:rPr>
              <w:t xml:space="preserve"> </w:t>
            </w:r>
            <w:r w:rsidRPr="00FC173F">
              <w:rPr>
                <w:rFonts w:ascii="Times New Roman" w:hAnsi="Times New Roman"/>
                <w:sz w:val="22"/>
                <w:szCs w:val="22"/>
                <w:highlight w:val="white"/>
              </w:rPr>
              <w:t xml:space="preserve">з дати оприлюднення в електронній системі закупівель </w:t>
            </w:r>
            <w:r w:rsidRPr="00FC173F">
              <w:rPr>
                <w:rFonts w:ascii="Times New Roman" w:hAnsi="Times New Roman"/>
                <w:sz w:val="22"/>
                <w:szCs w:val="22"/>
                <w:highlight w:val="white"/>
              </w:rPr>
              <w:lastRenderedPageBreak/>
              <w:t>повідомлення про намір укласти договір про закупівлю.</w:t>
            </w:r>
          </w:p>
        </w:tc>
      </w:tr>
      <w:tr w:rsidR="00C07A41" w:rsidRPr="009141FC" w:rsidTr="002E3270">
        <w:trPr>
          <w:trHeight w:val="522"/>
        </w:trPr>
        <w:tc>
          <w:tcPr>
            <w:tcW w:w="516" w:type="dxa"/>
            <w:gridSpan w:val="2"/>
            <w:tcBorders>
              <w:top w:val="single" w:sz="4" w:space="0" w:color="000000"/>
              <w:left w:val="single" w:sz="4" w:space="0" w:color="000000"/>
              <w:bottom w:val="single" w:sz="4" w:space="0" w:color="000000"/>
              <w:right w:val="nil"/>
            </w:tcBorders>
            <w:vAlign w:val="center"/>
            <w:hideMark/>
          </w:tcPr>
          <w:p w:rsidR="00C07A41" w:rsidRPr="009141FC" w:rsidRDefault="00C07A41"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rPr>
                <w:rFonts w:ascii="Calibri" w:eastAsia="Calibri" w:hAnsi="Calibri" w:cs="Calibri"/>
                <w:b/>
                <w:lang w:eastAsia="zh-CN"/>
              </w:rPr>
            </w:pPr>
            <w:r w:rsidRPr="009141FC">
              <w:rPr>
                <w:rFonts w:ascii="Times New Roman" w:hAnsi="Times New Roman"/>
                <w:b/>
                <w:sz w:val="22"/>
                <w:szCs w:val="22"/>
              </w:rPr>
              <w:lastRenderedPageBreak/>
              <w:t>3</w:t>
            </w:r>
          </w:p>
        </w:tc>
        <w:tc>
          <w:tcPr>
            <w:tcW w:w="2427" w:type="dxa"/>
            <w:tcBorders>
              <w:top w:val="single" w:sz="4" w:space="0" w:color="000000"/>
              <w:left w:val="single" w:sz="4" w:space="0" w:color="000000"/>
              <w:bottom w:val="single" w:sz="4" w:space="0" w:color="000000"/>
              <w:right w:val="nil"/>
            </w:tcBorders>
            <w:vAlign w:val="center"/>
            <w:hideMark/>
          </w:tcPr>
          <w:p w:rsidR="00C07A41" w:rsidRPr="009141FC" w:rsidRDefault="00C07A41"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rPr>
                <w:rFonts w:ascii="Calibri" w:eastAsia="Calibri" w:hAnsi="Calibri" w:cs="Calibri"/>
                <w:b/>
                <w:lang w:eastAsia="zh-CN"/>
              </w:rPr>
            </w:pPr>
            <w:r w:rsidRPr="009141FC">
              <w:rPr>
                <w:rFonts w:ascii="Times New Roman" w:hAnsi="Times New Roman"/>
                <w:b/>
                <w:sz w:val="22"/>
                <w:szCs w:val="22"/>
                <w:lang w:eastAsia="uk-UA"/>
              </w:rPr>
              <w:t xml:space="preserve">Проект договору про закупівлю </w:t>
            </w:r>
          </w:p>
        </w:tc>
        <w:tc>
          <w:tcPr>
            <w:tcW w:w="7512" w:type="dxa"/>
            <w:tcBorders>
              <w:top w:val="single" w:sz="4" w:space="0" w:color="000000"/>
              <w:left w:val="single" w:sz="4" w:space="0" w:color="000000"/>
              <w:bottom w:val="single" w:sz="4" w:space="0" w:color="000000"/>
              <w:right w:val="single" w:sz="4" w:space="0" w:color="000000"/>
            </w:tcBorders>
            <w:vAlign w:val="center"/>
            <w:hideMark/>
          </w:tcPr>
          <w:p w:rsidR="00C07A41" w:rsidRPr="009141FC" w:rsidRDefault="00C07A41" w:rsidP="00C07A41">
            <w:pPr>
              <w:widowControl w:val="0"/>
              <w:ind w:right="120"/>
              <w:jc w:val="both"/>
              <w:rPr>
                <w:rFonts w:ascii="Times New Roman" w:hAnsi="Times New Roman"/>
                <w:color w:val="000000"/>
              </w:rPr>
            </w:pPr>
            <w:proofErr w:type="spellStart"/>
            <w:r w:rsidRPr="009141FC">
              <w:rPr>
                <w:rFonts w:ascii="Times New Roman" w:hAnsi="Times New Roman"/>
                <w:color w:val="000000"/>
                <w:sz w:val="22"/>
                <w:szCs w:val="22"/>
              </w:rPr>
              <w:t>Проєкт</w:t>
            </w:r>
            <w:proofErr w:type="spellEnd"/>
            <w:r w:rsidR="001167EA" w:rsidRPr="009141FC">
              <w:rPr>
                <w:rFonts w:ascii="Times New Roman" w:hAnsi="Times New Roman"/>
                <w:color w:val="000000"/>
                <w:sz w:val="22"/>
                <w:szCs w:val="22"/>
              </w:rPr>
              <w:t xml:space="preserve"> </w:t>
            </w:r>
            <w:r w:rsidRPr="009141FC">
              <w:rPr>
                <w:rFonts w:ascii="Times New Roman" w:hAnsi="Times New Roman"/>
                <w:sz w:val="22"/>
                <w:szCs w:val="22"/>
              </w:rPr>
              <w:t>д</w:t>
            </w:r>
            <w:r w:rsidRPr="009141FC">
              <w:rPr>
                <w:rFonts w:ascii="Times New Roman" w:hAnsi="Times New Roman"/>
                <w:color w:val="000000"/>
                <w:sz w:val="22"/>
                <w:szCs w:val="22"/>
              </w:rPr>
              <w:t xml:space="preserve">оговору про закупівлю викладено в </w:t>
            </w:r>
            <w:r w:rsidRPr="009141FC">
              <w:rPr>
                <w:rFonts w:ascii="Times New Roman" w:hAnsi="Times New Roman"/>
                <w:b/>
                <w:i/>
                <w:color w:val="000000"/>
                <w:sz w:val="22"/>
                <w:szCs w:val="22"/>
              </w:rPr>
              <w:t>Додатку 3</w:t>
            </w:r>
            <w:r w:rsidRPr="009141FC">
              <w:rPr>
                <w:rFonts w:ascii="Times New Roman" w:hAnsi="Times New Roman"/>
                <w:color w:val="000000"/>
                <w:sz w:val="22"/>
                <w:szCs w:val="22"/>
              </w:rPr>
              <w:t xml:space="preserve"> до цієї тендерної документації.</w:t>
            </w:r>
          </w:p>
          <w:p w:rsidR="00C07A41" w:rsidRPr="009141FC" w:rsidRDefault="00C07A41" w:rsidP="00C07A41">
            <w:pPr>
              <w:widowControl w:val="0"/>
              <w:ind w:right="120"/>
              <w:jc w:val="both"/>
              <w:rPr>
                <w:rFonts w:ascii="Times New Roman" w:hAnsi="Times New Roman"/>
              </w:rPr>
            </w:pPr>
            <w:r w:rsidRPr="009141FC">
              <w:rPr>
                <w:rFonts w:ascii="Times New Roman" w:hAnsi="Times New Roman"/>
                <w:color w:val="000000"/>
                <w:sz w:val="22"/>
                <w:szCs w:val="22"/>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9141FC">
              <w:rPr>
                <w:rFonts w:ascii="Times New Roman" w:hAnsi="Times New Roman"/>
                <w:sz w:val="22"/>
                <w:szCs w:val="22"/>
              </w:rPr>
              <w:t>у строки, визначені пунктом 2 «Строк укладання договору про закупівлю» цього розділу.</w:t>
            </w:r>
          </w:p>
          <w:p w:rsidR="00C07A41" w:rsidRPr="009141FC" w:rsidRDefault="00C07A41" w:rsidP="00C07A41">
            <w:pPr>
              <w:widowControl w:val="0"/>
              <w:jc w:val="both"/>
              <w:rPr>
                <w:rFonts w:ascii="Times New Roman" w:hAnsi="Times New Roman"/>
                <w:color w:val="000000"/>
              </w:rPr>
            </w:pPr>
            <w:r w:rsidRPr="009141FC">
              <w:rPr>
                <w:rFonts w:ascii="Times New Roman" w:hAnsi="Times New Roman"/>
                <w:b/>
                <w:i/>
                <w:color w:val="000000"/>
                <w:sz w:val="22"/>
                <w:szCs w:val="22"/>
              </w:rPr>
              <w:t>Переможець</w:t>
            </w:r>
            <w:r w:rsidRPr="009141FC">
              <w:rPr>
                <w:rFonts w:ascii="Times New Roman" w:hAnsi="Times New Roman"/>
                <w:color w:val="000000"/>
                <w:sz w:val="22"/>
                <w:szCs w:val="22"/>
              </w:rPr>
              <w:t xml:space="preserve"> процедури закупівлі під час укладення договору про закупівлю повинен надати:</w:t>
            </w:r>
          </w:p>
          <w:p w:rsidR="00C07A41" w:rsidRPr="009141FC" w:rsidRDefault="00C07A41" w:rsidP="001A204C">
            <w:pPr>
              <w:widowControl w:val="0"/>
              <w:numPr>
                <w:ilvl w:val="0"/>
                <w:numId w:val="1"/>
              </w:numPr>
              <w:pBdr>
                <w:top w:val="nil"/>
                <w:left w:val="nil"/>
                <w:bottom w:val="nil"/>
                <w:right w:val="nil"/>
                <w:between w:val="nil"/>
              </w:pBdr>
              <w:spacing w:line="259" w:lineRule="auto"/>
              <w:jc w:val="both"/>
              <w:rPr>
                <w:rFonts w:ascii="Times New Roman" w:hAnsi="Times New Roman"/>
                <w:color w:val="000000"/>
              </w:rPr>
            </w:pPr>
            <w:r w:rsidRPr="009141FC">
              <w:rPr>
                <w:rFonts w:ascii="Times New Roman" w:hAnsi="Times New Roman"/>
                <w:color w:val="000000"/>
                <w:sz w:val="22"/>
                <w:szCs w:val="22"/>
              </w:rPr>
              <w:t>інформацію про право підписання договору про закупівлю;</w:t>
            </w:r>
          </w:p>
          <w:p w:rsidR="00C07A41" w:rsidRPr="009141FC" w:rsidRDefault="00C07A41" w:rsidP="001A204C">
            <w:pPr>
              <w:widowControl w:val="0"/>
              <w:numPr>
                <w:ilvl w:val="0"/>
                <w:numId w:val="1"/>
              </w:numPr>
              <w:pBdr>
                <w:top w:val="nil"/>
                <w:left w:val="nil"/>
                <w:bottom w:val="nil"/>
                <w:right w:val="nil"/>
                <w:between w:val="nil"/>
              </w:pBdr>
              <w:spacing w:line="259" w:lineRule="auto"/>
              <w:jc w:val="both"/>
              <w:rPr>
                <w:rFonts w:ascii="Times New Roman" w:hAnsi="Times New Roman"/>
                <w:color w:val="000000"/>
              </w:rPr>
            </w:pPr>
            <w:r w:rsidRPr="009141FC">
              <w:rPr>
                <w:rFonts w:ascii="Times New Roman" w:hAnsi="Times New Roman"/>
                <w:b/>
                <w:color w:val="000000"/>
                <w:sz w:val="22"/>
                <w:szCs w:val="22"/>
              </w:rPr>
              <w:t>достовірну інформацію про наявність у нього чинної ліцензії або документа дозвільного характеру</w:t>
            </w:r>
            <w:r w:rsidRPr="009141FC">
              <w:rPr>
                <w:rFonts w:ascii="Times New Roman" w:hAnsi="Times New Roman"/>
                <w:color w:val="000000"/>
                <w:sz w:val="22"/>
                <w:szCs w:val="22"/>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C07A41" w:rsidRPr="009141FC" w:rsidRDefault="00C07A41" w:rsidP="00C07A41">
            <w:pPr>
              <w:pStyle w:val="LO-normal"/>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1"/>
              <w:jc w:val="both"/>
              <w:rPr>
                <w:lang w:val="uk-UA"/>
              </w:rPr>
            </w:pPr>
            <w:r w:rsidRPr="009141FC">
              <w:rPr>
                <w:rFonts w:ascii="Times New Roman" w:hAnsi="Times New Roman" w:cs="Times New Roman"/>
                <w:i/>
                <w:highlight w:val="white"/>
                <w:lang w:val="uk-UA"/>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41 Особливостей.</w:t>
            </w:r>
          </w:p>
        </w:tc>
      </w:tr>
      <w:tr w:rsidR="00C07A41" w:rsidRPr="009141FC" w:rsidTr="002E3270">
        <w:trPr>
          <w:trHeight w:val="522"/>
        </w:trPr>
        <w:tc>
          <w:tcPr>
            <w:tcW w:w="516" w:type="dxa"/>
            <w:gridSpan w:val="2"/>
            <w:tcBorders>
              <w:top w:val="single" w:sz="4" w:space="0" w:color="000000"/>
              <w:left w:val="single" w:sz="4" w:space="0" w:color="000000"/>
              <w:bottom w:val="single" w:sz="4" w:space="0" w:color="000000"/>
              <w:right w:val="nil"/>
            </w:tcBorders>
            <w:vAlign w:val="center"/>
          </w:tcPr>
          <w:p w:rsidR="00C07A41" w:rsidRPr="009141FC" w:rsidRDefault="00C07A41"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right="113"/>
              <w:contextualSpacing/>
              <w:rPr>
                <w:rFonts w:ascii="Times New Roman" w:eastAsia="Calibri" w:hAnsi="Times New Roman"/>
                <w:b/>
                <w:lang w:eastAsia="zh-CN"/>
              </w:rPr>
            </w:pPr>
          </w:p>
          <w:p w:rsidR="00C07A41" w:rsidRPr="009141FC" w:rsidRDefault="00C07A41"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rPr>
                <w:rFonts w:ascii="Calibri" w:eastAsia="Calibri" w:hAnsi="Calibri" w:cs="Calibri"/>
                <w:b/>
                <w:lang w:eastAsia="zh-CN"/>
              </w:rPr>
            </w:pPr>
            <w:r w:rsidRPr="009141FC">
              <w:rPr>
                <w:rFonts w:ascii="Times New Roman" w:hAnsi="Times New Roman"/>
                <w:b/>
                <w:sz w:val="22"/>
                <w:szCs w:val="22"/>
              </w:rPr>
              <w:t>4</w:t>
            </w:r>
          </w:p>
        </w:tc>
        <w:tc>
          <w:tcPr>
            <w:tcW w:w="2427" w:type="dxa"/>
            <w:tcBorders>
              <w:top w:val="single" w:sz="4" w:space="0" w:color="000000"/>
              <w:left w:val="single" w:sz="4" w:space="0" w:color="000000"/>
              <w:bottom w:val="single" w:sz="4" w:space="0" w:color="000000"/>
              <w:right w:val="nil"/>
            </w:tcBorders>
            <w:vAlign w:val="center"/>
          </w:tcPr>
          <w:p w:rsidR="00C07A41" w:rsidRPr="009141FC" w:rsidRDefault="00C07A41" w:rsidP="00C07A4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rPr>
                <w:rFonts w:ascii="Calibri" w:eastAsia="Calibri" w:hAnsi="Calibri" w:cs="Calibri"/>
                <w:b/>
                <w:lang w:eastAsia="zh-CN"/>
              </w:rPr>
            </w:pPr>
            <w:r w:rsidRPr="009141FC">
              <w:rPr>
                <w:rFonts w:ascii="Times New Roman" w:hAnsi="Times New Roman"/>
                <w:b/>
                <w:sz w:val="22"/>
                <w:szCs w:val="22"/>
                <w:lang w:eastAsia="uk-UA"/>
              </w:rPr>
              <w:t>Умови договору про закупівлю</w:t>
            </w:r>
          </w:p>
        </w:tc>
        <w:tc>
          <w:tcPr>
            <w:tcW w:w="7512" w:type="dxa"/>
            <w:tcBorders>
              <w:top w:val="single" w:sz="4" w:space="0" w:color="000000"/>
              <w:left w:val="single" w:sz="4" w:space="0" w:color="000000"/>
              <w:bottom w:val="single" w:sz="4" w:space="0" w:color="000000"/>
              <w:right w:val="single" w:sz="4" w:space="0" w:color="000000"/>
            </w:tcBorders>
            <w:hideMark/>
          </w:tcPr>
          <w:p w:rsidR="00FC173F" w:rsidRPr="00935905" w:rsidRDefault="00FC173F" w:rsidP="00935905">
            <w:pPr>
              <w:widowControl w:val="0"/>
              <w:jc w:val="both"/>
              <w:rPr>
                <w:rFonts w:ascii="Times New Roman" w:hAnsi="Times New Roman"/>
              </w:rPr>
            </w:pPr>
            <w:r w:rsidRPr="00935905">
              <w:rPr>
                <w:rFonts w:ascii="Times New Roman" w:hAnsi="Times New Roman"/>
                <w:sz w:val="22"/>
                <w:szCs w:val="22"/>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FC173F" w:rsidRPr="00935905" w:rsidRDefault="00FC173F" w:rsidP="00935905">
            <w:pPr>
              <w:widowControl w:val="0"/>
              <w:jc w:val="both"/>
              <w:rPr>
                <w:rFonts w:ascii="Times New Roman" w:hAnsi="Times New Roman"/>
              </w:rPr>
            </w:pPr>
            <w:r w:rsidRPr="00935905">
              <w:rPr>
                <w:rFonts w:ascii="Times New Roman" w:hAnsi="Times New Roman"/>
                <w:sz w:val="22"/>
                <w:szCs w:val="22"/>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FC173F" w:rsidRPr="00935905" w:rsidRDefault="00FC173F" w:rsidP="00935905">
            <w:pPr>
              <w:widowControl w:val="0"/>
              <w:pBdr>
                <w:top w:val="nil"/>
                <w:left w:val="nil"/>
                <w:bottom w:val="nil"/>
                <w:right w:val="nil"/>
                <w:between w:val="nil"/>
              </w:pBdr>
              <w:jc w:val="both"/>
              <w:rPr>
                <w:rFonts w:ascii="Times New Roman" w:hAnsi="Times New Roman"/>
              </w:rPr>
            </w:pPr>
            <w:r w:rsidRPr="00935905">
              <w:rPr>
                <w:rFonts w:ascii="Times New Roman" w:hAnsi="Times New Roman"/>
                <w:sz w:val="22"/>
                <w:szCs w:val="22"/>
              </w:rPr>
              <w:t>Умови договору про закупівлю не повинні відрізнятися від змісту тендерної пропозиції переможця процедури закупівлі, крім випадків:</w:t>
            </w:r>
          </w:p>
          <w:p w:rsidR="00FC173F" w:rsidRPr="00935905" w:rsidRDefault="00FC173F" w:rsidP="00935905">
            <w:pPr>
              <w:widowControl w:val="0"/>
              <w:pBdr>
                <w:top w:val="nil"/>
                <w:left w:val="nil"/>
                <w:bottom w:val="nil"/>
                <w:right w:val="nil"/>
                <w:between w:val="nil"/>
              </w:pBdr>
              <w:jc w:val="both"/>
              <w:rPr>
                <w:rFonts w:ascii="Times New Roman" w:hAnsi="Times New Roman"/>
              </w:rPr>
            </w:pPr>
            <w:r w:rsidRPr="00935905">
              <w:rPr>
                <w:rFonts w:ascii="Times New Roman" w:hAnsi="Times New Roman"/>
                <w:sz w:val="22"/>
                <w:szCs w:val="22"/>
              </w:rPr>
              <w:t>визначення грошового еквівалента зобов’язання в іноземній валюті;</w:t>
            </w:r>
          </w:p>
          <w:p w:rsidR="00FC173F" w:rsidRPr="00935905" w:rsidRDefault="00FC173F" w:rsidP="00935905">
            <w:pPr>
              <w:widowControl w:val="0"/>
              <w:pBdr>
                <w:top w:val="nil"/>
                <w:left w:val="nil"/>
                <w:bottom w:val="nil"/>
                <w:right w:val="nil"/>
                <w:between w:val="nil"/>
              </w:pBdr>
              <w:jc w:val="both"/>
              <w:rPr>
                <w:rFonts w:ascii="Times New Roman" w:hAnsi="Times New Roman"/>
              </w:rPr>
            </w:pPr>
            <w:r w:rsidRPr="00935905">
              <w:rPr>
                <w:rFonts w:ascii="Times New Roman" w:hAnsi="Times New Roman"/>
                <w:sz w:val="22"/>
                <w:szCs w:val="22"/>
              </w:rPr>
              <w:t>перерахунку ціни в бік зменшення ціни тендерної пропозиції переможця без зменшення обсягів закупівлі;</w:t>
            </w:r>
          </w:p>
          <w:p w:rsidR="00C07A41" w:rsidRPr="009141FC" w:rsidRDefault="00FC173F" w:rsidP="00935905">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1" w:right="113"/>
              <w:contextualSpacing/>
              <w:jc w:val="both"/>
              <w:rPr>
                <w:rFonts w:ascii="Times New Roman" w:eastAsia="Calibri" w:hAnsi="Times New Roman"/>
                <w:lang w:eastAsia="zh-CN"/>
              </w:rPr>
            </w:pPr>
            <w:r w:rsidRPr="00935905">
              <w:rPr>
                <w:rFonts w:ascii="Times New Roman" w:hAnsi="Times New Roman"/>
                <w:sz w:val="22"/>
                <w:szCs w:val="22"/>
              </w:rPr>
              <w:t>перерахунку ціни та обсягів товарів в бік зменшення за умови необхідності приведення обсягів товарів до кратності упаковки</w:t>
            </w:r>
            <w:r>
              <w:rPr>
                <w:rFonts w:ascii="Times New Roman" w:hAnsi="Times New Roman"/>
                <w:color w:val="00B050"/>
              </w:rPr>
              <w:t xml:space="preserve"> </w:t>
            </w:r>
          </w:p>
        </w:tc>
      </w:tr>
      <w:tr w:rsidR="00C07A41" w:rsidRPr="009141FC" w:rsidTr="002E3270">
        <w:trPr>
          <w:trHeight w:val="994"/>
        </w:trPr>
        <w:tc>
          <w:tcPr>
            <w:tcW w:w="516" w:type="dxa"/>
            <w:gridSpan w:val="2"/>
            <w:tcBorders>
              <w:top w:val="single" w:sz="4" w:space="0" w:color="000000"/>
              <w:left w:val="single" w:sz="4" w:space="0" w:color="000000"/>
              <w:bottom w:val="single" w:sz="4" w:space="0" w:color="000000"/>
              <w:right w:val="nil"/>
            </w:tcBorders>
            <w:vAlign w:val="center"/>
            <w:hideMark/>
          </w:tcPr>
          <w:p w:rsidR="00C07A41" w:rsidRPr="00FC173F" w:rsidRDefault="00FC173F"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jc w:val="both"/>
              <w:rPr>
                <w:rFonts w:ascii="Times New Roman" w:eastAsia="Calibri" w:hAnsi="Times New Roman"/>
                <w:b/>
                <w:lang w:eastAsia="zh-CN"/>
              </w:rPr>
            </w:pPr>
            <w:r w:rsidRPr="00FC173F">
              <w:rPr>
                <w:rFonts w:ascii="Times New Roman" w:eastAsia="Calibri" w:hAnsi="Times New Roman"/>
                <w:b/>
                <w:sz w:val="22"/>
                <w:szCs w:val="22"/>
                <w:lang w:eastAsia="zh-CN"/>
              </w:rPr>
              <w:t>5</w:t>
            </w:r>
          </w:p>
        </w:tc>
        <w:tc>
          <w:tcPr>
            <w:tcW w:w="2427" w:type="dxa"/>
            <w:tcBorders>
              <w:top w:val="single" w:sz="4" w:space="0" w:color="000000"/>
              <w:left w:val="single" w:sz="4" w:space="0" w:color="000000"/>
              <w:bottom w:val="single" w:sz="4" w:space="0" w:color="000000"/>
              <w:right w:val="nil"/>
            </w:tcBorders>
            <w:vAlign w:val="center"/>
            <w:hideMark/>
          </w:tcPr>
          <w:p w:rsidR="00C07A41" w:rsidRPr="00FC173F" w:rsidRDefault="00FC173F"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rPr>
                <w:rFonts w:ascii="Times New Roman" w:eastAsia="Calibri" w:hAnsi="Times New Roman"/>
                <w:b/>
                <w:lang w:eastAsia="zh-CN"/>
              </w:rPr>
            </w:pPr>
            <w:r w:rsidRPr="00FC173F">
              <w:rPr>
                <w:rFonts w:ascii="Times New Roman" w:hAnsi="Times New Roman"/>
                <w:b/>
                <w:sz w:val="22"/>
                <w:szCs w:val="22"/>
              </w:rPr>
              <w:t>Забезпечення виконання договору про закупівлю</w:t>
            </w:r>
          </w:p>
        </w:tc>
        <w:tc>
          <w:tcPr>
            <w:tcW w:w="7512" w:type="dxa"/>
            <w:tcBorders>
              <w:top w:val="single" w:sz="4" w:space="0" w:color="000000"/>
              <w:left w:val="single" w:sz="4" w:space="0" w:color="000000"/>
              <w:bottom w:val="single" w:sz="4" w:space="0" w:color="000000"/>
              <w:right w:val="single" w:sz="4" w:space="0" w:color="000000"/>
            </w:tcBorders>
            <w:vAlign w:val="center"/>
            <w:hideMark/>
          </w:tcPr>
          <w:p w:rsidR="00FC173F" w:rsidRPr="00FC173F" w:rsidRDefault="00FC173F" w:rsidP="00FC173F">
            <w:pPr>
              <w:widowControl w:val="0"/>
              <w:ind w:right="120"/>
              <w:jc w:val="both"/>
              <w:rPr>
                <w:rFonts w:ascii="Times New Roman" w:hAnsi="Times New Roman"/>
              </w:rPr>
            </w:pPr>
            <w:r w:rsidRPr="00FC173F">
              <w:rPr>
                <w:rFonts w:ascii="Times New Roman" w:hAnsi="Times New Roman"/>
                <w:sz w:val="22"/>
                <w:szCs w:val="22"/>
              </w:rPr>
              <w:t>Забезпечення виконання договору про закупівлю не вимагається.</w:t>
            </w:r>
          </w:p>
          <w:p w:rsidR="00C07A41" w:rsidRPr="00FC173F" w:rsidRDefault="00C07A41"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1" w:right="113"/>
              <w:contextualSpacing/>
              <w:jc w:val="both"/>
              <w:rPr>
                <w:rFonts w:ascii="Times New Roman" w:eastAsia="Calibri" w:hAnsi="Times New Roman"/>
                <w:lang w:eastAsia="zh-CN"/>
              </w:rPr>
            </w:pPr>
          </w:p>
        </w:tc>
      </w:tr>
    </w:tbl>
    <w:p w:rsidR="00BD5D02" w:rsidRPr="009141FC" w:rsidRDefault="00BD5D02" w:rsidP="00BD5D02">
      <w:pPr>
        <w:widowControl w:val="0"/>
        <w:jc w:val="both"/>
        <w:rPr>
          <w:rFonts w:ascii="Times New Roman" w:hAnsi="Times New Roman"/>
          <w:sz w:val="22"/>
          <w:szCs w:val="22"/>
          <w:highlight w:val="white"/>
          <w:lang w:val="ru-RU"/>
        </w:rPr>
      </w:pPr>
    </w:p>
    <w:p w:rsidR="00B6245C" w:rsidRDefault="00856E96" w:rsidP="00B6245C">
      <w:pPr>
        <w:widowControl w:val="0"/>
        <w:jc w:val="both"/>
        <w:rPr>
          <w:rFonts w:ascii="Times New Roman" w:hAnsi="Times New Roman"/>
          <w:highlight w:val="white"/>
        </w:rPr>
      </w:pPr>
      <w:r>
        <w:rPr>
          <w:rFonts w:ascii="Times New Roman" w:hAnsi="Times New Roman"/>
          <w:highlight w:val="white"/>
        </w:rPr>
        <w:t xml:space="preserve">Додатки: </w:t>
      </w:r>
      <w:r w:rsidR="00B6245C">
        <w:rPr>
          <w:rFonts w:ascii="Times New Roman" w:hAnsi="Times New Roman"/>
          <w:highlight w:val="white"/>
        </w:rPr>
        <w:tab/>
      </w:r>
      <w:r w:rsidR="00B6245C">
        <w:rPr>
          <w:rFonts w:ascii="Times New Roman" w:hAnsi="Times New Roman"/>
          <w:highlight w:val="white"/>
        </w:rPr>
        <w:tab/>
      </w:r>
      <w:r w:rsidR="00B6245C">
        <w:rPr>
          <w:rFonts w:ascii="Times New Roman" w:hAnsi="Times New Roman"/>
          <w:highlight w:val="white"/>
        </w:rPr>
        <w:tab/>
      </w:r>
      <w:r w:rsidR="00B6245C">
        <w:rPr>
          <w:rFonts w:ascii="Times New Roman" w:hAnsi="Times New Roman"/>
          <w:highlight w:val="white"/>
        </w:rPr>
        <w:tab/>
      </w:r>
      <w:r w:rsidR="00B6245C">
        <w:rPr>
          <w:rFonts w:ascii="Times New Roman" w:hAnsi="Times New Roman"/>
          <w:highlight w:val="white"/>
        </w:rPr>
        <w:tab/>
      </w:r>
    </w:p>
    <w:p w:rsidR="00B6245C" w:rsidRDefault="00B6245C" w:rsidP="00B6245C">
      <w:pPr>
        <w:widowControl w:val="0"/>
        <w:jc w:val="both"/>
        <w:rPr>
          <w:rFonts w:ascii="Times New Roman" w:hAnsi="Times New Roman"/>
        </w:rPr>
      </w:pPr>
      <w:r>
        <w:rPr>
          <w:rFonts w:ascii="Times New Roman" w:hAnsi="Times New Roman"/>
          <w:highlight w:val="white"/>
        </w:rPr>
        <w:t xml:space="preserve">1. Додаток 1 до тендерної документації </w:t>
      </w:r>
    </w:p>
    <w:p w:rsidR="00B6245C" w:rsidRDefault="00B6245C" w:rsidP="00B6245C">
      <w:pPr>
        <w:widowControl w:val="0"/>
        <w:jc w:val="both"/>
        <w:rPr>
          <w:rFonts w:ascii="Times New Roman" w:hAnsi="Times New Roman"/>
          <w:highlight w:val="white"/>
        </w:rPr>
      </w:pPr>
      <w:r>
        <w:rPr>
          <w:rFonts w:ascii="Times New Roman" w:hAnsi="Times New Roman"/>
          <w:highlight w:val="white"/>
        </w:rPr>
        <w:t xml:space="preserve">2. Додаток 2 до тендерної документації </w:t>
      </w:r>
    </w:p>
    <w:p w:rsidR="00B6245C" w:rsidRDefault="00B6245C" w:rsidP="00B6245C">
      <w:pPr>
        <w:widowControl w:val="0"/>
        <w:jc w:val="both"/>
        <w:rPr>
          <w:rFonts w:ascii="Times New Roman" w:hAnsi="Times New Roman"/>
          <w:highlight w:val="white"/>
        </w:rPr>
      </w:pPr>
      <w:r>
        <w:rPr>
          <w:rFonts w:ascii="Times New Roman" w:hAnsi="Times New Roman"/>
          <w:highlight w:val="white"/>
        </w:rPr>
        <w:t xml:space="preserve">3. Додаток 3 до тендерної документації </w:t>
      </w:r>
    </w:p>
    <w:p w:rsidR="003D360D" w:rsidRDefault="00856E96" w:rsidP="00BD5D02">
      <w:pPr>
        <w:widowControl w:val="0"/>
        <w:jc w:val="both"/>
        <w:rPr>
          <w:rFonts w:ascii="Times New Roman" w:hAnsi="Times New Roman"/>
          <w:b/>
          <w:i/>
          <w:sz w:val="22"/>
          <w:szCs w:val="22"/>
          <w:lang w:val="ru-RU"/>
        </w:rPr>
      </w:pPr>
      <w:r>
        <w:rPr>
          <w:rFonts w:ascii="Times New Roman" w:hAnsi="Times New Roman"/>
          <w:highlight w:val="white"/>
        </w:rPr>
        <w:tab/>
      </w:r>
      <w:r>
        <w:rPr>
          <w:rFonts w:ascii="Times New Roman" w:hAnsi="Times New Roman"/>
          <w:highlight w:val="white"/>
        </w:rPr>
        <w:tab/>
      </w:r>
      <w:r>
        <w:rPr>
          <w:rFonts w:ascii="Times New Roman" w:hAnsi="Times New Roman"/>
          <w:highlight w:val="white"/>
        </w:rPr>
        <w:tab/>
      </w:r>
    </w:p>
    <w:p w:rsidR="00E245D0" w:rsidRDefault="00E245D0" w:rsidP="00BD697D">
      <w:pPr>
        <w:suppressLineNumbers/>
        <w:suppressAutoHyphens/>
        <w:spacing w:before="120"/>
        <w:rPr>
          <w:rFonts w:ascii="Times New Roman" w:hAnsi="Times New Roman"/>
          <w:b/>
          <w:i/>
          <w:sz w:val="22"/>
          <w:szCs w:val="22"/>
          <w:lang w:val="ru-RU"/>
        </w:rPr>
      </w:pPr>
    </w:p>
    <w:p w:rsidR="00E245D0" w:rsidRDefault="00E245D0" w:rsidP="00BD697D">
      <w:pPr>
        <w:suppressLineNumbers/>
        <w:suppressAutoHyphens/>
        <w:spacing w:before="120"/>
        <w:rPr>
          <w:rFonts w:ascii="Times New Roman" w:hAnsi="Times New Roman"/>
          <w:b/>
          <w:i/>
          <w:sz w:val="22"/>
          <w:szCs w:val="22"/>
          <w:lang w:val="ru-RU"/>
        </w:rPr>
      </w:pPr>
    </w:p>
    <w:p w:rsidR="00BD5D02" w:rsidRDefault="00BD5D02" w:rsidP="001A39B7">
      <w:pPr>
        <w:rPr>
          <w:rFonts w:ascii="Times New Roman" w:hAnsi="Times New Roman"/>
          <w:b/>
          <w:color w:val="000000"/>
          <w:sz w:val="22"/>
          <w:szCs w:val="22"/>
          <w:lang w:val="ru-RU"/>
        </w:rPr>
      </w:pPr>
    </w:p>
    <w:p w:rsidR="00B6245C" w:rsidRDefault="00B6245C" w:rsidP="00ED7BB3">
      <w:pPr>
        <w:ind w:left="5660" w:firstLine="700"/>
        <w:jc w:val="right"/>
        <w:rPr>
          <w:rFonts w:ascii="Times New Roman" w:hAnsi="Times New Roman"/>
          <w:b/>
          <w:color w:val="000000"/>
          <w:sz w:val="22"/>
          <w:szCs w:val="22"/>
        </w:rPr>
      </w:pPr>
    </w:p>
    <w:p w:rsidR="00B6245C" w:rsidRDefault="00B6245C" w:rsidP="00ED7BB3">
      <w:pPr>
        <w:ind w:left="5660" w:firstLine="700"/>
        <w:jc w:val="right"/>
        <w:rPr>
          <w:rFonts w:ascii="Times New Roman" w:hAnsi="Times New Roman"/>
          <w:b/>
          <w:color w:val="000000"/>
          <w:sz w:val="22"/>
          <w:szCs w:val="22"/>
        </w:rPr>
      </w:pPr>
    </w:p>
    <w:p w:rsidR="00935905" w:rsidRDefault="00935905" w:rsidP="00ED7BB3">
      <w:pPr>
        <w:ind w:left="5660" w:firstLine="700"/>
        <w:jc w:val="right"/>
        <w:rPr>
          <w:rFonts w:ascii="Times New Roman" w:hAnsi="Times New Roman"/>
          <w:b/>
          <w:color w:val="000000"/>
          <w:sz w:val="22"/>
          <w:szCs w:val="22"/>
        </w:rPr>
      </w:pPr>
    </w:p>
    <w:p w:rsidR="00B6245C" w:rsidRDefault="00B6245C" w:rsidP="00ED7BB3">
      <w:pPr>
        <w:ind w:left="5660" w:firstLine="700"/>
        <w:jc w:val="right"/>
        <w:rPr>
          <w:rFonts w:ascii="Times New Roman" w:hAnsi="Times New Roman"/>
          <w:b/>
          <w:color w:val="000000"/>
          <w:sz w:val="22"/>
          <w:szCs w:val="22"/>
        </w:rPr>
      </w:pPr>
    </w:p>
    <w:p w:rsidR="00B6245C" w:rsidRDefault="00B6245C" w:rsidP="00ED7BB3">
      <w:pPr>
        <w:ind w:left="5660" w:firstLine="700"/>
        <w:jc w:val="right"/>
        <w:rPr>
          <w:rFonts w:ascii="Times New Roman" w:hAnsi="Times New Roman"/>
          <w:b/>
          <w:color w:val="000000"/>
          <w:sz w:val="22"/>
          <w:szCs w:val="22"/>
        </w:rPr>
      </w:pPr>
    </w:p>
    <w:p w:rsidR="00B6245C" w:rsidRDefault="00B6245C" w:rsidP="00ED7BB3">
      <w:pPr>
        <w:ind w:left="5660" w:firstLine="700"/>
        <w:jc w:val="right"/>
        <w:rPr>
          <w:rFonts w:ascii="Times New Roman" w:hAnsi="Times New Roman"/>
          <w:b/>
          <w:color w:val="000000"/>
          <w:sz w:val="22"/>
          <w:szCs w:val="22"/>
        </w:rPr>
      </w:pPr>
    </w:p>
    <w:p w:rsidR="00433A24" w:rsidRDefault="00433A24" w:rsidP="00433A24">
      <w:pPr>
        <w:ind w:left="5660" w:firstLine="700"/>
        <w:jc w:val="right"/>
        <w:rPr>
          <w:rFonts w:ascii="Times New Roman" w:hAnsi="Times New Roman"/>
          <w:b/>
          <w:sz w:val="20"/>
          <w:szCs w:val="20"/>
        </w:rPr>
      </w:pPr>
    </w:p>
    <w:p w:rsidR="00913200" w:rsidRDefault="00913200" w:rsidP="00433A24">
      <w:pPr>
        <w:ind w:left="5660" w:firstLine="700"/>
        <w:jc w:val="right"/>
        <w:rPr>
          <w:rFonts w:ascii="Times New Roman" w:hAnsi="Times New Roman"/>
          <w:b/>
          <w:sz w:val="20"/>
          <w:szCs w:val="20"/>
        </w:rPr>
      </w:pPr>
    </w:p>
    <w:p w:rsidR="00913200" w:rsidRDefault="00913200" w:rsidP="00433A24">
      <w:pPr>
        <w:ind w:left="5660" w:firstLine="700"/>
        <w:jc w:val="right"/>
        <w:rPr>
          <w:rFonts w:ascii="Times New Roman" w:hAnsi="Times New Roman"/>
          <w:b/>
          <w:sz w:val="20"/>
          <w:szCs w:val="20"/>
        </w:rPr>
      </w:pPr>
    </w:p>
    <w:p w:rsidR="00913200" w:rsidRDefault="00913200" w:rsidP="00433A24">
      <w:pPr>
        <w:ind w:left="5660" w:firstLine="700"/>
        <w:jc w:val="right"/>
        <w:rPr>
          <w:rFonts w:ascii="Times New Roman" w:hAnsi="Times New Roman"/>
          <w:b/>
          <w:sz w:val="20"/>
          <w:szCs w:val="20"/>
        </w:rPr>
      </w:pPr>
    </w:p>
    <w:p w:rsidR="00913200" w:rsidRDefault="00913200" w:rsidP="00433A24">
      <w:pPr>
        <w:ind w:left="5660" w:firstLine="700"/>
        <w:jc w:val="right"/>
        <w:rPr>
          <w:rFonts w:ascii="Times New Roman" w:hAnsi="Times New Roman"/>
          <w:b/>
          <w:sz w:val="20"/>
          <w:szCs w:val="20"/>
        </w:rPr>
      </w:pPr>
    </w:p>
    <w:p w:rsidR="00913200" w:rsidRDefault="00913200" w:rsidP="004D6597">
      <w:pPr>
        <w:rPr>
          <w:rFonts w:ascii="Times New Roman" w:hAnsi="Times New Roman"/>
          <w:b/>
          <w:sz w:val="20"/>
          <w:szCs w:val="20"/>
        </w:rPr>
      </w:pPr>
    </w:p>
    <w:p w:rsidR="00433A24" w:rsidRDefault="00433A24" w:rsidP="00433A24">
      <w:pPr>
        <w:ind w:left="5660" w:firstLine="700"/>
        <w:jc w:val="right"/>
        <w:rPr>
          <w:rFonts w:ascii="Times New Roman" w:hAnsi="Times New Roman"/>
          <w:sz w:val="20"/>
          <w:szCs w:val="20"/>
        </w:rPr>
      </w:pPr>
      <w:r>
        <w:rPr>
          <w:rFonts w:ascii="Times New Roman" w:hAnsi="Times New Roman"/>
          <w:b/>
          <w:color w:val="000000"/>
          <w:sz w:val="20"/>
          <w:szCs w:val="20"/>
        </w:rPr>
        <w:lastRenderedPageBreak/>
        <w:t>ДОДАТОК 1</w:t>
      </w:r>
    </w:p>
    <w:p w:rsidR="00433A24" w:rsidRDefault="00433A24" w:rsidP="00433A24">
      <w:pPr>
        <w:ind w:left="5660" w:firstLine="700"/>
        <w:jc w:val="right"/>
        <w:rPr>
          <w:rFonts w:ascii="Times New Roman" w:hAnsi="Times New Roman"/>
          <w:sz w:val="20"/>
          <w:szCs w:val="20"/>
        </w:rPr>
      </w:pPr>
      <w:r>
        <w:rPr>
          <w:rFonts w:ascii="Times New Roman" w:hAnsi="Times New Roman"/>
          <w:i/>
          <w:color w:val="000000"/>
          <w:sz w:val="20"/>
          <w:szCs w:val="20"/>
        </w:rPr>
        <w:t>до тендерної документації</w:t>
      </w:r>
    </w:p>
    <w:p w:rsidR="00433A24" w:rsidRDefault="00433A24" w:rsidP="00433A24">
      <w:pPr>
        <w:ind w:left="5660" w:firstLine="700"/>
        <w:jc w:val="both"/>
        <w:rPr>
          <w:rFonts w:ascii="Times New Roman" w:hAnsi="Times New Roman"/>
          <w:sz w:val="20"/>
          <w:szCs w:val="20"/>
        </w:rPr>
      </w:pPr>
      <w:r>
        <w:rPr>
          <w:rFonts w:ascii="Times New Roman" w:hAnsi="Times New Roman"/>
          <w:i/>
          <w:color w:val="000000"/>
          <w:sz w:val="20"/>
          <w:szCs w:val="20"/>
        </w:rPr>
        <w:t> </w:t>
      </w:r>
    </w:p>
    <w:p w:rsidR="00433A24" w:rsidRDefault="00433A24" w:rsidP="001A204C">
      <w:pPr>
        <w:numPr>
          <w:ilvl w:val="0"/>
          <w:numId w:val="5"/>
        </w:numPr>
        <w:shd w:val="clear" w:color="auto" w:fill="FFFFFF"/>
        <w:ind w:left="502"/>
        <w:jc w:val="both"/>
        <w:rPr>
          <w:rFonts w:ascii="Times New Roman" w:hAnsi="Times New Roman"/>
          <w:b/>
          <w:color w:val="000000"/>
          <w:sz w:val="20"/>
          <w:szCs w:val="20"/>
        </w:rPr>
      </w:pPr>
      <w:r>
        <w:rPr>
          <w:rFonts w:ascii="Times New Roman" w:hAnsi="Times New Roman"/>
          <w:b/>
          <w:color w:val="000000"/>
          <w:sz w:val="20"/>
          <w:szCs w:val="20"/>
        </w:rPr>
        <w:t xml:space="preserve">Перелік документів та інформації  для підтвердження відповідності УЧАСНИКА  кваліфікаційним критеріям, визначеним у статті 16 Закону </w:t>
      </w:r>
      <w:proofErr w:type="spellStart"/>
      <w:r>
        <w:rPr>
          <w:rFonts w:ascii="Times New Roman" w:hAnsi="Times New Roman"/>
          <w:b/>
          <w:color w:val="000000"/>
          <w:sz w:val="20"/>
          <w:szCs w:val="20"/>
        </w:rPr>
        <w:t>“Про</w:t>
      </w:r>
      <w:proofErr w:type="spellEnd"/>
      <w:r>
        <w:rPr>
          <w:rFonts w:ascii="Times New Roman" w:hAnsi="Times New Roman"/>
          <w:b/>
          <w:color w:val="000000"/>
          <w:sz w:val="20"/>
          <w:szCs w:val="20"/>
        </w:rPr>
        <w:t xml:space="preserve"> публічні </w:t>
      </w:r>
      <w:proofErr w:type="spellStart"/>
      <w:r>
        <w:rPr>
          <w:rFonts w:ascii="Times New Roman" w:hAnsi="Times New Roman"/>
          <w:b/>
          <w:color w:val="000000"/>
          <w:sz w:val="20"/>
          <w:szCs w:val="20"/>
        </w:rPr>
        <w:t>закупівлі”</w:t>
      </w:r>
      <w:proofErr w:type="spellEnd"/>
      <w:r>
        <w:rPr>
          <w:rFonts w:ascii="Times New Roman" w:hAnsi="Times New Roman"/>
          <w:b/>
          <w:color w:val="000000"/>
          <w:sz w:val="20"/>
          <w:szCs w:val="20"/>
        </w:rPr>
        <w:t>:</w:t>
      </w:r>
    </w:p>
    <w:tbl>
      <w:tblPr>
        <w:tblW w:w="9624" w:type="dxa"/>
        <w:jc w:val="center"/>
        <w:tblLayout w:type="fixed"/>
        <w:tblLook w:val="0400"/>
      </w:tblPr>
      <w:tblGrid>
        <w:gridCol w:w="490"/>
        <w:gridCol w:w="2693"/>
        <w:gridCol w:w="6441"/>
      </w:tblGrid>
      <w:tr w:rsidR="006F5089" w:rsidRPr="00856E96" w:rsidTr="00617AA7">
        <w:trPr>
          <w:trHeight w:val="1346"/>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F5089" w:rsidRPr="00856E96" w:rsidRDefault="006F5089" w:rsidP="001A204C">
            <w:pPr>
              <w:pStyle w:val="ac"/>
              <w:numPr>
                <w:ilvl w:val="0"/>
                <w:numId w:val="2"/>
              </w:numPr>
              <w:spacing w:before="240"/>
              <w:jc w:val="center"/>
              <w:rPr>
                <w:rFonts w:ascii="Times New Roman" w:eastAsia="Times New Roman" w:hAnsi="Times New Roman" w:cs="Times New Roman"/>
              </w:rPr>
            </w:pPr>
            <w:r w:rsidRPr="00856E96">
              <w:rPr>
                <w:rFonts w:ascii="Times New Roman" w:eastAsia="Times New Roman" w:hAnsi="Times New Roman" w:cs="Times New Roman"/>
                <w:b/>
                <w:color w:val="000000"/>
              </w:rPr>
              <w:t xml:space="preserve">№ </w:t>
            </w:r>
            <w:proofErr w:type="spellStart"/>
            <w:r w:rsidRPr="00856E96">
              <w:rPr>
                <w:rFonts w:ascii="Times New Roman" w:eastAsia="Times New Roman" w:hAnsi="Times New Roman" w:cs="Times New Roman"/>
                <w:b/>
              </w:rPr>
              <w:t>з</w:t>
            </w:r>
            <w:proofErr w:type="spellEnd"/>
            <w:r w:rsidRPr="00856E96">
              <w:rPr>
                <w:rFonts w:ascii="Times New Roman" w:eastAsia="Times New Roman" w:hAnsi="Times New Roman" w:cs="Times New Roman"/>
                <w:b/>
                <w:color w:val="000000"/>
              </w:rPr>
              <w:t>/</w:t>
            </w:r>
            <w:proofErr w:type="spellStart"/>
            <w:proofErr w:type="gramStart"/>
            <w:r w:rsidRPr="00856E96">
              <w:rPr>
                <w:rFonts w:ascii="Times New Roman" w:eastAsia="Times New Roman" w:hAnsi="Times New Roman" w:cs="Times New Roman"/>
                <w:b/>
                <w:color w:val="000000"/>
              </w:rPr>
              <w:t>п</w:t>
            </w:r>
            <w:proofErr w:type="spellEnd"/>
            <w:proofErr w:type="gramEnd"/>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F5089" w:rsidRPr="001A417A" w:rsidRDefault="006F5089" w:rsidP="00617AA7">
            <w:pPr>
              <w:spacing w:before="240"/>
              <w:jc w:val="center"/>
              <w:rPr>
                <w:rFonts w:ascii="Times New Roman" w:hAnsi="Times New Roman"/>
                <w:sz w:val="20"/>
                <w:szCs w:val="20"/>
              </w:rPr>
            </w:pPr>
            <w:r w:rsidRPr="001A417A">
              <w:rPr>
                <w:rFonts w:ascii="Times New Roman" w:hAnsi="Times New Roman"/>
                <w:b/>
                <w:color w:val="000000"/>
                <w:sz w:val="20"/>
                <w:szCs w:val="20"/>
              </w:rPr>
              <w:t>Кваліфікаційні критерії</w:t>
            </w:r>
          </w:p>
        </w:tc>
        <w:tc>
          <w:tcPr>
            <w:tcW w:w="64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F5089" w:rsidRPr="001A417A" w:rsidRDefault="006F5089" w:rsidP="00617AA7">
            <w:pPr>
              <w:spacing w:before="240"/>
              <w:jc w:val="center"/>
              <w:rPr>
                <w:rFonts w:ascii="Times New Roman" w:hAnsi="Times New Roman"/>
                <w:sz w:val="20"/>
                <w:szCs w:val="20"/>
              </w:rPr>
            </w:pPr>
            <w:r w:rsidRPr="001A417A">
              <w:rPr>
                <w:rFonts w:ascii="Times New Roman" w:hAnsi="Times New Roman"/>
                <w:b/>
                <w:color w:val="000000"/>
                <w:sz w:val="20"/>
                <w:szCs w:val="20"/>
              </w:rPr>
              <w:t xml:space="preserve">Документи та </w:t>
            </w:r>
            <w:r w:rsidRPr="001A417A">
              <w:rPr>
                <w:rFonts w:ascii="Times New Roman" w:hAnsi="Times New Roman"/>
                <w:b/>
                <w:sz w:val="20"/>
                <w:szCs w:val="20"/>
              </w:rPr>
              <w:t>інформація</w:t>
            </w:r>
            <w:r w:rsidRPr="001A417A">
              <w:rPr>
                <w:rFonts w:ascii="Times New Roman" w:hAnsi="Times New Roman"/>
                <w:b/>
                <w:color w:val="000000"/>
                <w:sz w:val="20"/>
                <w:szCs w:val="20"/>
              </w:rPr>
              <w:t>, які підтверджують відповідність Учасника кваліфікаційним критеріям**</w:t>
            </w:r>
          </w:p>
        </w:tc>
      </w:tr>
      <w:tr w:rsidR="006F5089" w:rsidRPr="00856E96" w:rsidTr="00617AA7">
        <w:trPr>
          <w:trHeight w:val="1916"/>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F5089" w:rsidRPr="00856E96" w:rsidRDefault="006F5089" w:rsidP="00617AA7">
            <w:pPr>
              <w:jc w:val="center"/>
              <w:rPr>
                <w:rFonts w:ascii="Times New Roman" w:hAnsi="Times New Roman"/>
              </w:rPr>
            </w:pPr>
            <w:r w:rsidRPr="00856E96">
              <w:rPr>
                <w:rFonts w:ascii="Times New Roman" w:hAnsi="Times New Roman"/>
                <w:b/>
                <w:color w:val="000000"/>
                <w:sz w:val="22"/>
                <w:szCs w:val="22"/>
              </w:rPr>
              <w:t>1</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5089" w:rsidRPr="001A417A" w:rsidRDefault="006F5089" w:rsidP="00617AA7">
            <w:pPr>
              <w:rPr>
                <w:rFonts w:ascii="Times New Roman" w:hAnsi="Times New Roman"/>
                <w:sz w:val="20"/>
                <w:szCs w:val="20"/>
              </w:rPr>
            </w:pPr>
            <w:r w:rsidRPr="001A417A">
              <w:rPr>
                <w:rFonts w:ascii="Times New Roman" w:hAnsi="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4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5089" w:rsidRPr="001A417A" w:rsidRDefault="006F5089" w:rsidP="00617AA7">
            <w:pPr>
              <w:jc w:val="both"/>
              <w:rPr>
                <w:rFonts w:ascii="Times New Roman" w:hAnsi="Times New Roman"/>
                <w:sz w:val="20"/>
                <w:szCs w:val="20"/>
              </w:rPr>
            </w:pPr>
            <w:r w:rsidRPr="001A417A">
              <w:rPr>
                <w:rFonts w:ascii="Times New Roman" w:hAnsi="Times New Roman"/>
                <w:color w:val="000000"/>
                <w:sz w:val="20"/>
                <w:szCs w:val="20"/>
              </w:rPr>
              <w:t>На підтвердження досвіду виконання аналогічного (аналогічних) за предметом закупівлі договору (договорів) Учасник має надати:</w:t>
            </w:r>
          </w:p>
          <w:p w:rsidR="006F5089" w:rsidRPr="001A417A" w:rsidRDefault="006F5089" w:rsidP="00617AA7">
            <w:pPr>
              <w:jc w:val="both"/>
              <w:rPr>
                <w:rFonts w:ascii="Times New Roman" w:hAnsi="Times New Roman"/>
                <w:sz w:val="20"/>
                <w:szCs w:val="20"/>
              </w:rPr>
            </w:pPr>
            <w:r>
              <w:rPr>
                <w:rFonts w:ascii="Times New Roman" w:hAnsi="Times New Roman"/>
                <w:color w:val="000000"/>
                <w:sz w:val="20"/>
                <w:szCs w:val="20"/>
              </w:rPr>
              <w:t>1.</w:t>
            </w:r>
            <w:r w:rsidRPr="001A417A">
              <w:rPr>
                <w:rFonts w:ascii="Times New Roman" w:hAnsi="Times New Roman"/>
                <w:color w:val="000000"/>
                <w:sz w:val="20"/>
                <w:szCs w:val="20"/>
              </w:rPr>
              <w:t>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6F5089" w:rsidRPr="001A417A" w:rsidRDefault="006F5089" w:rsidP="00617AA7">
            <w:pPr>
              <w:jc w:val="both"/>
              <w:rPr>
                <w:rFonts w:ascii="Times New Roman" w:hAnsi="Times New Roman"/>
                <w:sz w:val="20"/>
                <w:szCs w:val="20"/>
              </w:rPr>
            </w:pPr>
            <w:r w:rsidRPr="001A417A">
              <w:rPr>
                <w:rFonts w:ascii="Times New Roman" w:hAnsi="Times New Roman"/>
                <w:b/>
                <w:i/>
                <w:color w:val="000000"/>
                <w:sz w:val="20"/>
                <w:szCs w:val="20"/>
              </w:rPr>
              <w:t>Аналогічним вважається договір</w:t>
            </w:r>
            <w:r w:rsidRPr="00C07D25">
              <w:rPr>
                <w:rFonts w:ascii="Times New Roman" w:hAnsi="Times New Roman"/>
                <w:color w:val="000000"/>
                <w:sz w:val="22"/>
                <w:szCs w:val="22"/>
              </w:rPr>
              <w:t xml:space="preserve"> </w:t>
            </w:r>
            <w:r w:rsidRPr="001A417A">
              <w:rPr>
                <w:rFonts w:ascii="Times New Roman" w:hAnsi="Times New Roman"/>
                <w:color w:val="000000"/>
                <w:sz w:val="20"/>
                <w:szCs w:val="20"/>
              </w:rPr>
              <w:t>поставки товару, що є аналогічним за предметом закупівлі</w:t>
            </w:r>
          </w:p>
          <w:p w:rsidR="006F5089" w:rsidRPr="001A417A" w:rsidRDefault="006F5089" w:rsidP="00617AA7">
            <w:pPr>
              <w:jc w:val="both"/>
              <w:rPr>
                <w:rFonts w:ascii="Times New Roman" w:hAnsi="Times New Roman"/>
                <w:sz w:val="20"/>
                <w:szCs w:val="20"/>
              </w:rPr>
            </w:pPr>
            <w:r>
              <w:rPr>
                <w:rFonts w:ascii="Times New Roman" w:hAnsi="Times New Roman"/>
                <w:color w:val="000000"/>
                <w:sz w:val="20"/>
                <w:szCs w:val="20"/>
              </w:rPr>
              <w:t>1</w:t>
            </w:r>
            <w:r w:rsidRPr="001A417A">
              <w:rPr>
                <w:rFonts w:ascii="Times New Roman" w:hAnsi="Times New Roman"/>
                <w:color w:val="000000"/>
                <w:sz w:val="20"/>
                <w:szCs w:val="20"/>
              </w:rPr>
              <w:t xml:space="preserve">.1.2. не менше 1 копії договору, зазначеного </w:t>
            </w:r>
            <w:r w:rsidRPr="001A417A">
              <w:rPr>
                <w:rFonts w:ascii="Times New Roman" w:hAnsi="Times New Roman"/>
                <w:sz w:val="20"/>
                <w:szCs w:val="20"/>
              </w:rPr>
              <w:t>в</w:t>
            </w:r>
            <w:r w:rsidRPr="001A417A">
              <w:rPr>
                <w:rFonts w:ascii="Times New Roman" w:hAnsi="Times New Roman"/>
                <w:color w:val="000000"/>
                <w:sz w:val="20"/>
                <w:szCs w:val="20"/>
              </w:rPr>
              <w:t xml:space="preserve"> довідці </w:t>
            </w:r>
            <w:r w:rsidRPr="001A417A">
              <w:rPr>
                <w:rFonts w:ascii="Times New Roman" w:hAnsi="Times New Roman"/>
                <w:sz w:val="20"/>
                <w:szCs w:val="20"/>
              </w:rPr>
              <w:t>в</w:t>
            </w:r>
            <w:r w:rsidRPr="001A417A">
              <w:rPr>
                <w:rFonts w:ascii="Times New Roman" w:hAnsi="Times New Roman"/>
                <w:color w:val="000000"/>
                <w:sz w:val="20"/>
                <w:szCs w:val="20"/>
              </w:rPr>
              <w:t xml:space="preserve"> повному обсязі,</w:t>
            </w:r>
          </w:p>
          <w:p w:rsidR="006F5089" w:rsidRPr="001A417A" w:rsidRDefault="006F5089" w:rsidP="00617AA7">
            <w:pPr>
              <w:jc w:val="both"/>
              <w:rPr>
                <w:rFonts w:ascii="Times New Roman" w:hAnsi="Times New Roman"/>
                <w:sz w:val="20"/>
                <w:szCs w:val="20"/>
                <w:highlight w:val="white"/>
              </w:rPr>
            </w:pPr>
            <w:r>
              <w:rPr>
                <w:rFonts w:ascii="Times New Roman" w:hAnsi="Times New Roman"/>
                <w:color w:val="000000"/>
                <w:sz w:val="20"/>
                <w:szCs w:val="20"/>
              </w:rPr>
              <w:t>1</w:t>
            </w:r>
            <w:r w:rsidRPr="001A417A">
              <w:rPr>
                <w:rFonts w:ascii="Times New Roman" w:hAnsi="Times New Roman"/>
                <w:color w:val="000000"/>
                <w:sz w:val="20"/>
                <w:szCs w:val="20"/>
              </w:rPr>
              <w:t>.1.3. копії/ю документів/</w:t>
            </w:r>
            <w:r w:rsidRPr="001A417A">
              <w:rPr>
                <w:rFonts w:ascii="Times New Roman" w:hAnsi="Times New Roman"/>
                <w:sz w:val="20"/>
                <w:szCs w:val="20"/>
              </w:rPr>
              <w:t>а</w:t>
            </w:r>
            <w:r w:rsidRPr="001A417A">
              <w:rPr>
                <w:rFonts w:ascii="Times New Roman" w:hAnsi="Times New Roman"/>
                <w:color w:val="000000"/>
                <w:sz w:val="20"/>
                <w:szCs w:val="20"/>
              </w:rPr>
              <w:t xml:space="preserve"> на підтвердження виконання не менше ніж одного договору, заз</w:t>
            </w:r>
            <w:r w:rsidRPr="001A417A">
              <w:rPr>
                <w:rFonts w:ascii="Times New Roman" w:hAnsi="Times New Roman"/>
                <w:color w:val="000000"/>
                <w:sz w:val="20"/>
                <w:szCs w:val="20"/>
                <w:highlight w:val="white"/>
              </w:rPr>
              <w:t>наченого в наданій Учасником довідці</w:t>
            </w:r>
          </w:p>
          <w:p w:rsidR="006F5089" w:rsidRPr="001A417A" w:rsidRDefault="006F5089" w:rsidP="00617AA7">
            <w:pPr>
              <w:jc w:val="both"/>
              <w:rPr>
                <w:rFonts w:ascii="Times New Roman" w:hAnsi="Times New Roman"/>
                <w:i/>
                <w:sz w:val="20"/>
                <w:szCs w:val="20"/>
                <w:highlight w:val="white"/>
              </w:rPr>
            </w:pPr>
            <w:r w:rsidRPr="001A417A">
              <w:rPr>
                <w:rFonts w:ascii="Times New Roman" w:hAnsi="Times New Roman"/>
                <w:i/>
                <w:sz w:val="20"/>
                <w:szCs w:val="20"/>
                <w:highlight w:val="white"/>
              </w:rPr>
              <w:t>або</w:t>
            </w:r>
          </w:p>
          <w:p w:rsidR="006F5089" w:rsidRPr="001A417A" w:rsidRDefault="006F5089" w:rsidP="00617AA7">
            <w:pPr>
              <w:jc w:val="both"/>
              <w:rPr>
                <w:rFonts w:ascii="Times New Roman" w:hAnsi="Times New Roman"/>
                <w:color w:val="4A86E8"/>
                <w:sz w:val="20"/>
                <w:szCs w:val="20"/>
              </w:rPr>
            </w:pPr>
            <w:r w:rsidRPr="001A417A">
              <w:rPr>
                <w:rFonts w:ascii="Times New Roman" w:hAnsi="Times New Roman"/>
                <w:color w:val="000000"/>
                <w:sz w:val="20"/>
                <w:szCs w:val="20"/>
                <w:highlight w:val="white"/>
              </w:rPr>
              <w:t>лист</w:t>
            </w:r>
            <w:r w:rsidRPr="001A417A">
              <w:rPr>
                <w:rFonts w:ascii="Times New Roman" w:hAnsi="Times New Roman"/>
                <w:sz w:val="20"/>
                <w:szCs w:val="20"/>
                <w:highlight w:val="white"/>
              </w:rPr>
              <w:t>-</w:t>
            </w:r>
            <w:r w:rsidRPr="001A417A">
              <w:rPr>
                <w:rFonts w:ascii="Times New Roman" w:hAnsi="Times New Roman"/>
                <w:color w:val="000000"/>
                <w:sz w:val="20"/>
                <w:szCs w:val="20"/>
                <w:highlight w:val="white"/>
              </w:rPr>
              <w:t>відгук (або рекомендаційний лист тощо) (не менше одного) від контрагента згідно з аналогічн</w:t>
            </w:r>
            <w:r w:rsidRPr="001A417A">
              <w:rPr>
                <w:rFonts w:ascii="Times New Roman" w:hAnsi="Times New Roman"/>
                <w:sz w:val="20"/>
                <w:szCs w:val="20"/>
                <w:highlight w:val="white"/>
              </w:rPr>
              <w:t>им</w:t>
            </w:r>
            <w:r w:rsidRPr="001A417A">
              <w:rPr>
                <w:rFonts w:ascii="Times New Roman" w:hAnsi="Times New Roman"/>
                <w:color w:val="000000"/>
                <w:sz w:val="20"/>
                <w:szCs w:val="20"/>
                <w:highlight w:val="white"/>
              </w:rPr>
              <w:t xml:space="preserve"> договор</w:t>
            </w:r>
            <w:r w:rsidRPr="001A417A">
              <w:rPr>
                <w:rFonts w:ascii="Times New Roman" w:hAnsi="Times New Roman"/>
                <w:sz w:val="20"/>
                <w:szCs w:val="20"/>
                <w:highlight w:val="white"/>
              </w:rPr>
              <w:t>ом</w:t>
            </w:r>
            <w:r w:rsidRPr="001A417A">
              <w:rPr>
                <w:rFonts w:ascii="Times New Roman" w:hAnsi="Times New Roman"/>
                <w:color w:val="000000"/>
                <w:sz w:val="20"/>
                <w:szCs w:val="20"/>
                <w:highlight w:val="white"/>
              </w:rPr>
              <w:t xml:space="preserve">, який зазначено </w:t>
            </w:r>
            <w:r w:rsidRPr="001A417A">
              <w:rPr>
                <w:rFonts w:ascii="Times New Roman" w:hAnsi="Times New Roman"/>
                <w:sz w:val="20"/>
                <w:szCs w:val="20"/>
                <w:highlight w:val="white"/>
              </w:rPr>
              <w:t>в</w:t>
            </w:r>
            <w:r w:rsidRPr="001A417A">
              <w:rPr>
                <w:rFonts w:ascii="Times New Roman" w:hAnsi="Times New Roman"/>
                <w:color w:val="000000"/>
                <w:sz w:val="20"/>
                <w:szCs w:val="20"/>
                <w:highlight w:val="white"/>
              </w:rPr>
              <w:t xml:space="preserve"> довідці та надано у складі тендерної пр</w:t>
            </w:r>
            <w:r w:rsidRPr="001A417A">
              <w:rPr>
                <w:rFonts w:ascii="Times New Roman" w:hAnsi="Times New Roman"/>
                <w:color w:val="000000"/>
                <w:sz w:val="20"/>
                <w:szCs w:val="20"/>
              </w:rPr>
              <w:t>опозиції про н</w:t>
            </w:r>
            <w:r>
              <w:rPr>
                <w:rFonts w:ascii="Times New Roman" w:hAnsi="Times New Roman"/>
                <w:color w:val="000000"/>
                <w:sz w:val="20"/>
                <w:szCs w:val="20"/>
              </w:rPr>
              <w:t>алежне виконання цього договору</w:t>
            </w:r>
            <w:r w:rsidRPr="001A417A">
              <w:rPr>
                <w:rFonts w:ascii="Times New Roman" w:hAnsi="Times New Roman"/>
                <w:color w:val="000000"/>
                <w:sz w:val="20"/>
                <w:szCs w:val="20"/>
              </w:rPr>
              <w:t xml:space="preserve"> </w:t>
            </w:r>
            <w:r w:rsidRPr="001A417A">
              <w:rPr>
                <w:rFonts w:ascii="Times New Roman" w:hAnsi="Times New Roman"/>
                <w:i/>
                <w:color w:val="4A86E8"/>
                <w:sz w:val="20"/>
                <w:szCs w:val="20"/>
              </w:rPr>
              <w:t>(</w:t>
            </w:r>
            <w:r w:rsidRPr="001A417A">
              <w:rPr>
                <w:rFonts w:ascii="Times New Roman" w:hAnsi="Times New Roman"/>
                <w:i/>
                <w:color w:val="4A86E8"/>
                <w:sz w:val="16"/>
                <w:szCs w:val="16"/>
              </w:rPr>
              <w:t>вибрати один із варіантів).</w:t>
            </w:r>
          </w:p>
          <w:p w:rsidR="006F5089" w:rsidRPr="001A417A" w:rsidRDefault="006F5089" w:rsidP="00617AA7">
            <w:pPr>
              <w:rPr>
                <w:rFonts w:ascii="Times New Roman" w:hAnsi="Times New Roman"/>
                <w:color w:val="4A86E8"/>
                <w:sz w:val="20"/>
                <w:szCs w:val="20"/>
              </w:rPr>
            </w:pPr>
          </w:p>
          <w:p w:rsidR="006F5089" w:rsidRPr="00061306" w:rsidRDefault="006F5089" w:rsidP="00617AA7">
            <w:pPr>
              <w:jc w:val="both"/>
              <w:rPr>
                <w:rFonts w:ascii="Times New Roman" w:hAnsi="Times New Roman"/>
                <w:color w:val="4A86E8"/>
                <w:sz w:val="16"/>
                <w:szCs w:val="16"/>
              </w:rPr>
            </w:pPr>
            <w:r w:rsidRPr="001A417A">
              <w:rPr>
                <w:rFonts w:ascii="Times New Roman" w:hAnsi="Times New Roman"/>
                <w:i/>
                <w:color w:val="4A86E8"/>
                <w:sz w:val="16"/>
                <w:szCs w:val="16"/>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tc>
      </w:tr>
    </w:tbl>
    <w:p w:rsidR="00433A24" w:rsidRDefault="00433A24" w:rsidP="00433A24">
      <w:pPr>
        <w:ind w:left="885"/>
        <w:jc w:val="center"/>
        <w:rPr>
          <w:rFonts w:ascii="Times New Roman" w:hAnsi="Times New Roman"/>
          <w:b/>
          <w:i/>
          <w:color w:val="4A86E8"/>
          <w:sz w:val="20"/>
          <w:szCs w:val="20"/>
        </w:rPr>
      </w:pPr>
    </w:p>
    <w:p w:rsidR="00433A24" w:rsidRPr="006F5089" w:rsidRDefault="00433A24" w:rsidP="00433A24">
      <w:pPr>
        <w:spacing w:before="20" w:after="20"/>
        <w:jc w:val="both"/>
        <w:rPr>
          <w:rFonts w:ascii="Times New Roman" w:hAnsi="Times New Roman"/>
          <w:color w:val="000000" w:themeColor="text1"/>
          <w:sz w:val="22"/>
          <w:szCs w:val="22"/>
        </w:rPr>
      </w:pPr>
      <w:r w:rsidRPr="006F5089">
        <w:rPr>
          <w:rFonts w:ascii="Times New Roman" w:hAnsi="Times New Roman"/>
          <w:b/>
          <w:color w:val="000000" w:themeColor="text1"/>
          <w:sz w:val="22"/>
          <w:szCs w:val="22"/>
        </w:rPr>
        <w:t xml:space="preserve">2. Підтвердження відповідності УЧАСНИКА </w:t>
      </w:r>
      <w:r w:rsidRPr="006F5089">
        <w:rPr>
          <w:rFonts w:ascii="Times New Roman" w:hAnsi="Times New Roman"/>
          <w:color w:val="000000" w:themeColor="text1"/>
          <w:sz w:val="22"/>
          <w:szCs w:val="22"/>
        </w:rPr>
        <w:t>(в тому числі для об’єднання учасників як учасника процедури)  вимогам, визначеним у пункті 44 Особливостей.</w:t>
      </w:r>
    </w:p>
    <w:p w:rsidR="00433A24" w:rsidRPr="006F5089" w:rsidRDefault="00433A24" w:rsidP="00433A24">
      <w:pPr>
        <w:ind w:firstLine="567"/>
        <w:jc w:val="both"/>
        <w:rPr>
          <w:rFonts w:ascii="Times New Roman" w:hAnsi="Times New Roman"/>
          <w:b/>
          <w:color w:val="000000" w:themeColor="text1"/>
          <w:sz w:val="22"/>
          <w:szCs w:val="22"/>
        </w:rPr>
      </w:pPr>
      <w:r w:rsidRPr="006F5089">
        <w:rPr>
          <w:rFonts w:ascii="Times New Roman" w:hAnsi="Times New Roman"/>
          <w:color w:val="000000" w:themeColor="text1"/>
          <w:sz w:val="22"/>
          <w:szCs w:val="22"/>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433A24" w:rsidRPr="006F5089" w:rsidRDefault="00433A24" w:rsidP="00433A24">
      <w:pPr>
        <w:widowControl w:val="0"/>
        <w:pBdr>
          <w:top w:val="nil"/>
          <w:left w:val="nil"/>
          <w:bottom w:val="nil"/>
          <w:right w:val="nil"/>
          <w:between w:val="nil"/>
        </w:pBdr>
        <w:ind w:firstLine="567"/>
        <w:jc w:val="both"/>
        <w:rPr>
          <w:rFonts w:ascii="Times New Roman" w:hAnsi="Times New Roman"/>
          <w:color w:val="000000" w:themeColor="text1"/>
          <w:sz w:val="22"/>
          <w:szCs w:val="22"/>
        </w:rPr>
      </w:pPr>
      <w:r w:rsidRPr="006F5089">
        <w:rPr>
          <w:rFonts w:ascii="Times New Roman" w:hAnsi="Times New Roman"/>
          <w:color w:val="000000" w:themeColor="text1"/>
          <w:sz w:val="22"/>
          <w:szCs w:val="22"/>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6F5089">
        <w:rPr>
          <w:rFonts w:ascii="Times New Roman" w:hAnsi="Times New Roman"/>
          <w:b/>
          <w:color w:val="000000" w:themeColor="text1"/>
          <w:sz w:val="22"/>
          <w:szCs w:val="22"/>
        </w:rPr>
        <w:t>шляхом самостійного декларування відсутності таких підстав</w:t>
      </w:r>
      <w:r w:rsidRPr="006F5089">
        <w:rPr>
          <w:rFonts w:ascii="Times New Roman" w:hAnsi="Times New Roman"/>
          <w:color w:val="000000" w:themeColor="text1"/>
          <w:sz w:val="22"/>
          <w:szCs w:val="22"/>
        </w:rPr>
        <w:t xml:space="preserve"> в електронній системі закупівель під час подання тендерної пропозиції.</w:t>
      </w:r>
    </w:p>
    <w:p w:rsidR="00433A24" w:rsidRPr="006F5089" w:rsidRDefault="00433A24" w:rsidP="00433A24">
      <w:pPr>
        <w:widowControl w:val="0"/>
        <w:pBdr>
          <w:top w:val="nil"/>
          <w:left w:val="nil"/>
          <w:bottom w:val="nil"/>
          <w:right w:val="nil"/>
          <w:between w:val="nil"/>
        </w:pBdr>
        <w:ind w:firstLine="567"/>
        <w:jc w:val="both"/>
        <w:rPr>
          <w:rFonts w:ascii="Times New Roman" w:hAnsi="Times New Roman"/>
          <w:color w:val="000000" w:themeColor="text1"/>
          <w:sz w:val="22"/>
          <w:szCs w:val="22"/>
        </w:rPr>
      </w:pPr>
      <w:r w:rsidRPr="006F5089">
        <w:rPr>
          <w:rFonts w:ascii="Times New Roman" w:hAnsi="Times New Roman"/>
          <w:color w:val="000000" w:themeColor="text1"/>
          <w:sz w:val="22"/>
          <w:szCs w:val="22"/>
        </w:rPr>
        <w:t xml:space="preserve">Учасник  повинен надати </w:t>
      </w:r>
      <w:r w:rsidRPr="006F5089">
        <w:rPr>
          <w:rFonts w:ascii="Times New Roman" w:hAnsi="Times New Roman"/>
          <w:b/>
          <w:color w:val="000000" w:themeColor="text1"/>
          <w:sz w:val="22"/>
          <w:szCs w:val="22"/>
        </w:rPr>
        <w:t>довідку у довільній формі</w:t>
      </w:r>
      <w:r w:rsidRPr="006F5089">
        <w:rPr>
          <w:rFonts w:ascii="Times New Roman" w:hAnsi="Times New Roman"/>
          <w:color w:val="000000" w:themeColor="text1"/>
          <w:sz w:val="22"/>
          <w:szCs w:val="22"/>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33A24" w:rsidRPr="006F5089" w:rsidRDefault="00433A24" w:rsidP="00433A24">
      <w:pPr>
        <w:spacing w:after="80"/>
        <w:jc w:val="both"/>
        <w:rPr>
          <w:rFonts w:ascii="Times New Roman" w:hAnsi="Times New Roman"/>
          <w:color w:val="000000" w:themeColor="text1"/>
          <w:sz w:val="22"/>
          <w:szCs w:val="22"/>
          <w:highlight w:val="yellow"/>
        </w:rPr>
      </w:pPr>
    </w:p>
    <w:p w:rsidR="006E585E" w:rsidRPr="006F5089" w:rsidRDefault="006E585E" w:rsidP="006E585E">
      <w:pPr>
        <w:pBdr>
          <w:top w:val="nil"/>
          <w:left w:val="nil"/>
          <w:bottom w:val="nil"/>
          <w:right w:val="nil"/>
          <w:between w:val="nil"/>
        </w:pBdr>
        <w:jc w:val="both"/>
        <w:rPr>
          <w:rFonts w:ascii="Times New Roman" w:hAnsi="Times New Roman"/>
          <w:b/>
          <w:color w:val="000000" w:themeColor="text1"/>
          <w:sz w:val="22"/>
          <w:szCs w:val="22"/>
        </w:rPr>
      </w:pPr>
      <w:r w:rsidRPr="006F5089">
        <w:rPr>
          <w:rFonts w:ascii="Times New Roman" w:hAnsi="Times New Roman"/>
          <w:b/>
          <w:color w:val="000000" w:themeColor="text1"/>
          <w:sz w:val="22"/>
          <w:szCs w:val="22"/>
        </w:rPr>
        <w:t>3. Перелік документів та інформації  для підтвердження відповідності ПЕРЕМОЖЦЯ вимогам, визначеним у пункті 44 Особливостей:</w:t>
      </w:r>
    </w:p>
    <w:p w:rsidR="006E585E" w:rsidRDefault="006E585E" w:rsidP="006E585E">
      <w:pPr>
        <w:widowControl w:val="0"/>
        <w:pBdr>
          <w:top w:val="nil"/>
          <w:left w:val="nil"/>
          <w:bottom w:val="nil"/>
          <w:right w:val="nil"/>
          <w:between w:val="nil"/>
        </w:pBdr>
        <w:ind w:firstLine="567"/>
        <w:jc w:val="both"/>
        <w:rPr>
          <w:rFonts w:ascii="Times New Roman" w:hAnsi="Times New Roman"/>
          <w:color w:val="FF0000"/>
          <w:sz w:val="20"/>
          <w:szCs w:val="20"/>
        </w:rPr>
      </w:pPr>
      <w:r w:rsidRPr="006F5089">
        <w:rPr>
          <w:rFonts w:ascii="Times New Roman" w:hAnsi="Times New Roman"/>
          <w:color w:val="000000" w:themeColor="text1"/>
          <w:sz w:val="22"/>
          <w:szCs w:val="22"/>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w:t>
      </w:r>
      <w:r>
        <w:rPr>
          <w:rFonts w:ascii="Times New Roman" w:hAnsi="Times New Roman"/>
          <w:color w:val="00B050"/>
          <w:sz w:val="20"/>
          <w:szCs w:val="20"/>
        </w:rPr>
        <w:t xml:space="preserve">. </w:t>
      </w:r>
    </w:p>
    <w:p w:rsidR="006E585E" w:rsidRPr="00D30968" w:rsidRDefault="006E585E" w:rsidP="006E585E">
      <w:pPr>
        <w:widowControl w:val="0"/>
        <w:pBdr>
          <w:top w:val="nil"/>
          <w:left w:val="nil"/>
          <w:bottom w:val="nil"/>
          <w:right w:val="nil"/>
          <w:between w:val="nil"/>
        </w:pBdr>
        <w:ind w:firstLine="567"/>
        <w:jc w:val="both"/>
        <w:rPr>
          <w:rFonts w:ascii="Times New Roman" w:hAnsi="Times New Roman"/>
          <w:i/>
          <w:sz w:val="20"/>
          <w:szCs w:val="20"/>
        </w:rPr>
      </w:pPr>
      <w:r w:rsidRPr="00D30968">
        <w:rPr>
          <w:rFonts w:ascii="Times New Roman" w:hAnsi="Times New Roman"/>
          <w:i/>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6E585E" w:rsidRDefault="006E585E" w:rsidP="006E585E">
      <w:pPr>
        <w:rPr>
          <w:rFonts w:ascii="Times New Roman" w:hAnsi="Times New Roman"/>
          <w:b/>
          <w:sz w:val="20"/>
          <w:szCs w:val="20"/>
          <w:highlight w:val="yellow"/>
        </w:rPr>
      </w:pPr>
    </w:p>
    <w:p w:rsidR="006E585E" w:rsidRDefault="006E585E" w:rsidP="006E585E">
      <w:pPr>
        <w:rPr>
          <w:rFonts w:ascii="Times New Roman" w:hAnsi="Times New Roman"/>
          <w:b/>
          <w:color w:val="000000"/>
          <w:sz w:val="20"/>
          <w:szCs w:val="20"/>
        </w:rPr>
      </w:pPr>
      <w:r>
        <w:rPr>
          <w:rFonts w:ascii="Times New Roman" w:hAnsi="Times New Roman"/>
          <w:color w:val="000000"/>
          <w:sz w:val="20"/>
          <w:szCs w:val="20"/>
        </w:rPr>
        <w:t> </w:t>
      </w:r>
      <w:r>
        <w:rPr>
          <w:rFonts w:ascii="Times New Roman" w:hAnsi="Times New Roman"/>
          <w:b/>
          <w:color w:val="000000"/>
          <w:sz w:val="20"/>
          <w:szCs w:val="20"/>
        </w:rPr>
        <w:t>3.1. Документи, які надаються  ПЕРЕМОЖЦЕМ (юридичною особою):</w:t>
      </w:r>
    </w:p>
    <w:tbl>
      <w:tblPr>
        <w:tblW w:w="10265" w:type="dxa"/>
        <w:tblInd w:w="-100" w:type="dxa"/>
        <w:tblLayout w:type="fixed"/>
        <w:tblLook w:val="0400"/>
      </w:tblPr>
      <w:tblGrid>
        <w:gridCol w:w="765"/>
        <w:gridCol w:w="4350"/>
        <w:gridCol w:w="5150"/>
      </w:tblGrid>
      <w:tr w:rsidR="006E585E" w:rsidTr="0028713C">
        <w:trPr>
          <w:cantSplit/>
          <w:trHeight w:val="1005"/>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585E" w:rsidRDefault="006E585E" w:rsidP="00A77459">
            <w:pPr>
              <w:ind w:left="100"/>
              <w:jc w:val="center"/>
              <w:rPr>
                <w:rFonts w:ascii="Times New Roman" w:hAnsi="Times New Roman"/>
                <w:sz w:val="20"/>
                <w:szCs w:val="20"/>
              </w:rPr>
            </w:pPr>
            <w:r>
              <w:rPr>
                <w:rFonts w:ascii="Times New Roman" w:hAnsi="Times New Roman"/>
                <w:b/>
                <w:color w:val="000000"/>
                <w:sz w:val="20"/>
                <w:szCs w:val="20"/>
              </w:rPr>
              <w:t>№</w:t>
            </w:r>
          </w:p>
          <w:p w:rsidR="006E585E" w:rsidRDefault="006E585E" w:rsidP="00A77459">
            <w:pPr>
              <w:ind w:left="100"/>
              <w:jc w:val="center"/>
              <w:rPr>
                <w:rFonts w:ascii="Times New Roman" w:hAnsi="Times New Roman"/>
                <w:sz w:val="20"/>
                <w:szCs w:val="20"/>
              </w:rPr>
            </w:pPr>
            <w:r>
              <w:rPr>
                <w:rFonts w:ascii="Times New Roman" w:hAnsi="Times New Roman"/>
                <w:b/>
                <w:sz w:val="20"/>
                <w:szCs w:val="20"/>
              </w:rPr>
              <w:t>з</w:t>
            </w:r>
            <w:r>
              <w:rPr>
                <w:rFonts w:ascii="Times New Roman" w:hAnsi="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585E" w:rsidRPr="00D30968" w:rsidRDefault="006E585E" w:rsidP="00A77459">
            <w:pPr>
              <w:ind w:left="100"/>
              <w:jc w:val="center"/>
              <w:rPr>
                <w:rFonts w:ascii="Times New Roman" w:hAnsi="Times New Roman"/>
                <w:b/>
                <w:color w:val="000000" w:themeColor="text1"/>
                <w:sz w:val="20"/>
                <w:szCs w:val="20"/>
              </w:rPr>
            </w:pPr>
            <w:r w:rsidRPr="00D30968">
              <w:rPr>
                <w:rFonts w:ascii="Times New Roman" w:hAnsi="Times New Roman"/>
                <w:b/>
                <w:color w:val="000000" w:themeColor="text1"/>
                <w:sz w:val="20"/>
                <w:szCs w:val="20"/>
              </w:rPr>
              <w:t>Вимоги згідно п. 44 Особливостей</w:t>
            </w:r>
          </w:p>
          <w:p w:rsidR="006E585E" w:rsidRPr="00D30968" w:rsidRDefault="006E585E" w:rsidP="00A77459">
            <w:pPr>
              <w:ind w:left="100"/>
              <w:jc w:val="center"/>
              <w:rPr>
                <w:rFonts w:ascii="Times New Roman" w:hAnsi="Times New Roman"/>
                <w:b/>
                <w:color w:val="000000" w:themeColor="text1"/>
                <w:sz w:val="20"/>
                <w:szCs w:val="20"/>
              </w:rPr>
            </w:pPr>
          </w:p>
        </w:tc>
        <w:tc>
          <w:tcPr>
            <w:tcW w:w="5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585E" w:rsidRPr="00D30968" w:rsidRDefault="006E585E" w:rsidP="00A77459">
            <w:pPr>
              <w:ind w:left="100"/>
              <w:jc w:val="center"/>
              <w:rPr>
                <w:rFonts w:ascii="Times New Roman" w:hAnsi="Times New Roman"/>
                <w:b/>
                <w:color w:val="000000" w:themeColor="text1"/>
                <w:sz w:val="20"/>
                <w:szCs w:val="20"/>
              </w:rPr>
            </w:pPr>
            <w:r w:rsidRPr="00D30968">
              <w:rPr>
                <w:rFonts w:ascii="Times New Roman" w:hAnsi="Times New Roman"/>
                <w:b/>
                <w:color w:val="000000" w:themeColor="text1"/>
                <w:sz w:val="20"/>
                <w:szCs w:val="20"/>
              </w:rPr>
              <w:t>Переможець торгів на виконання вимоги згідно п. 44 Особливостей (підтвердження відсутності підстав) повинен надати таку інформацію:</w:t>
            </w:r>
          </w:p>
        </w:tc>
      </w:tr>
      <w:tr w:rsidR="006E585E" w:rsidTr="0028713C">
        <w:trPr>
          <w:cantSplit/>
          <w:trHeight w:val="1723"/>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585E" w:rsidRDefault="006E585E" w:rsidP="00A77459">
            <w:pPr>
              <w:ind w:left="100"/>
              <w:jc w:val="center"/>
              <w:rPr>
                <w:rFonts w:ascii="Times New Roman" w:hAnsi="Times New Roman"/>
                <w:sz w:val="20"/>
                <w:szCs w:val="20"/>
              </w:rPr>
            </w:pPr>
            <w:r>
              <w:rPr>
                <w:rFonts w:ascii="Times New Roman" w:hAnsi="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585E" w:rsidRPr="00D30968" w:rsidRDefault="006E585E" w:rsidP="00A77459">
            <w:pPr>
              <w:widowControl w:val="0"/>
              <w:pBdr>
                <w:top w:val="nil"/>
                <w:left w:val="nil"/>
                <w:bottom w:val="nil"/>
                <w:right w:val="nil"/>
                <w:between w:val="nil"/>
              </w:pBdr>
              <w:spacing w:before="120"/>
              <w:jc w:val="both"/>
              <w:rPr>
                <w:rFonts w:ascii="Times New Roman" w:hAnsi="Times New Roman"/>
                <w:color w:val="000000" w:themeColor="text1"/>
                <w:sz w:val="20"/>
                <w:szCs w:val="20"/>
              </w:rPr>
            </w:pPr>
            <w:r w:rsidRPr="00D30968">
              <w:rPr>
                <w:rFonts w:ascii="Times New Roman" w:hAnsi="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E585E" w:rsidRPr="00D30968" w:rsidRDefault="006E585E" w:rsidP="00A77459">
            <w:pPr>
              <w:jc w:val="both"/>
              <w:rPr>
                <w:rFonts w:ascii="Times New Roman" w:hAnsi="Times New Roman"/>
                <w:b/>
                <w:color w:val="000000" w:themeColor="text1"/>
                <w:sz w:val="20"/>
                <w:szCs w:val="20"/>
              </w:rPr>
            </w:pPr>
            <w:r w:rsidRPr="00D30968">
              <w:rPr>
                <w:rFonts w:ascii="Times New Roman" w:hAnsi="Times New Roman"/>
                <w:b/>
                <w:color w:val="000000" w:themeColor="text1"/>
                <w:sz w:val="20"/>
                <w:szCs w:val="20"/>
              </w:rPr>
              <w:t>(підпункт 3 пункт 44 Особливостей)</w:t>
            </w:r>
          </w:p>
        </w:tc>
        <w:tc>
          <w:tcPr>
            <w:tcW w:w="5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585E" w:rsidRPr="00D30968" w:rsidRDefault="006E585E" w:rsidP="00A77459">
            <w:pPr>
              <w:ind w:right="140"/>
              <w:jc w:val="both"/>
              <w:rPr>
                <w:rFonts w:ascii="Times New Roman" w:hAnsi="Times New Roman"/>
                <w:color w:val="000000" w:themeColor="text1"/>
                <w:sz w:val="20"/>
                <w:szCs w:val="20"/>
              </w:rPr>
            </w:pPr>
            <w:r w:rsidRPr="00D30968">
              <w:rPr>
                <w:rFonts w:ascii="Times New Roman" w:hAnsi="Times New Roman"/>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D30968">
              <w:rPr>
                <w:rFonts w:ascii="Times New Roman" w:hAnsi="Times New Roman"/>
                <w:b/>
                <w:color w:val="000000" w:themeColor="text1"/>
                <w:sz w:val="20"/>
                <w:szCs w:val="20"/>
              </w:rPr>
              <w:t>вебресурсі</w:t>
            </w:r>
            <w:proofErr w:type="spellEnd"/>
            <w:r w:rsidRPr="00D30968">
              <w:rPr>
                <w:rFonts w:ascii="Times New Roman" w:hAnsi="Times New Roman"/>
                <w:b/>
                <w:color w:val="000000" w:themeColor="text1"/>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6E585E" w:rsidRPr="00D30968" w:rsidTr="0028713C">
        <w:trPr>
          <w:cantSplit/>
          <w:trHeight w:val="2152"/>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585E" w:rsidRPr="00D30968" w:rsidRDefault="006E585E" w:rsidP="00A77459">
            <w:pPr>
              <w:ind w:left="100"/>
              <w:jc w:val="center"/>
              <w:rPr>
                <w:rFonts w:ascii="Times New Roman" w:hAnsi="Times New Roman"/>
                <w:color w:val="000000" w:themeColor="text1"/>
                <w:sz w:val="20"/>
                <w:szCs w:val="20"/>
              </w:rPr>
            </w:pPr>
            <w:r w:rsidRPr="00D30968">
              <w:rPr>
                <w:rFonts w:ascii="Times New Roman" w:hAnsi="Times New Roman"/>
                <w:b/>
                <w:color w:val="000000" w:themeColor="text1"/>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585E" w:rsidRPr="00D30968" w:rsidRDefault="006E585E" w:rsidP="00A77459">
            <w:pPr>
              <w:widowControl w:val="0"/>
              <w:pBdr>
                <w:top w:val="nil"/>
                <w:left w:val="nil"/>
                <w:bottom w:val="nil"/>
                <w:right w:val="nil"/>
                <w:between w:val="nil"/>
              </w:pBdr>
              <w:spacing w:before="120"/>
              <w:jc w:val="both"/>
              <w:rPr>
                <w:rFonts w:ascii="Times New Roman" w:hAnsi="Times New Roman"/>
                <w:color w:val="000000" w:themeColor="text1"/>
                <w:sz w:val="20"/>
                <w:szCs w:val="20"/>
              </w:rPr>
            </w:pPr>
            <w:r w:rsidRPr="00D30968">
              <w:rPr>
                <w:rFonts w:ascii="Times New Roman" w:hAnsi="Times New Roman"/>
                <w:color w:val="000000" w:themeColor="text1"/>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E585E" w:rsidRPr="00D30968" w:rsidRDefault="006E585E" w:rsidP="00A77459">
            <w:pPr>
              <w:ind w:right="140"/>
              <w:jc w:val="both"/>
              <w:rPr>
                <w:rFonts w:ascii="Times New Roman" w:hAnsi="Times New Roman"/>
                <w:color w:val="000000" w:themeColor="text1"/>
                <w:sz w:val="20"/>
                <w:szCs w:val="20"/>
              </w:rPr>
            </w:pPr>
            <w:r w:rsidRPr="00D30968">
              <w:rPr>
                <w:rFonts w:ascii="Times New Roman" w:hAnsi="Times New Roman"/>
                <w:color w:val="000000" w:themeColor="text1"/>
                <w:sz w:val="20"/>
                <w:szCs w:val="20"/>
              </w:rPr>
              <w:t>(підпункт 6 пункт 44 Особливостей)</w:t>
            </w:r>
          </w:p>
        </w:tc>
        <w:tc>
          <w:tcPr>
            <w:tcW w:w="515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6E585E" w:rsidRPr="00D30968" w:rsidRDefault="006E585E" w:rsidP="00A77459">
            <w:pPr>
              <w:jc w:val="both"/>
              <w:rPr>
                <w:rFonts w:ascii="Times New Roman" w:hAnsi="Times New Roman"/>
                <w:b/>
                <w:color w:val="000000" w:themeColor="text1"/>
                <w:sz w:val="20"/>
                <w:szCs w:val="20"/>
              </w:rPr>
            </w:pPr>
            <w:r w:rsidRPr="00D30968">
              <w:rPr>
                <w:rFonts w:ascii="Times New Roman" w:hAnsi="Times New Roman"/>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6E585E" w:rsidRPr="00D30968" w:rsidRDefault="006E585E" w:rsidP="00A77459">
            <w:pPr>
              <w:jc w:val="both"/>
              <w:rPr>
                <w:rFonts w:ascii="Times New Roman" w:hAnsi="Times New Roman"/>
                <w:b/>
                <w:color w:val="000000" w:themeColor="text1"/>
                <w:sz w:val="20"/>
                <w:szCs w:val="20"/>
              </w:rPr>
            </w:pPr>
          </w:p>
          <w:p w:rsidR="006E585E" w:rsidRPr="00D30968" w:rsidRDefault="006E585E" w:rsidP="00A77459">
            <w:pPr>
              <w:jc w:val="both"/>
              <w:rPr>
                <w:rFonts w:ascii="Times New Roman" w:hAnsi="Times New Roman"/>
                <w:color w:val="000000" w:themeColor="text1"/>
                <w:sz w:val="20"/>
                <w:szCs w:val="20"/>
              </w:rPr>
            </w:pPr>
            <w:r w:rsidRPr="00D30968">
              <w:rPr>
                <w:rFonts w:ascii="Times New Roman" w:hAnsi="Times New Roman"/>
                <w:b/>
                <w:color w:val="000000" w:themeColor="text1"/>
                <w:sz w:val="20"/>
                <w:szCs w:val="20"/>
              </w:rPr>
              <w:t xml:space="preserve">Документ повинен бути не більше </w:t>
            </w:r>
            <w:proofErr w:type="spellStart"/>
            <w:r w:rsidRPr="00D30968">
              <w:rPr>
                <w:rFonts w:ascii="Times New Roman" w:hAnsi="Times New Roman"/>
                <w:b/>
                <w:color w:val="000000" w:themeColor="text1"/>
                <w:sz w:val="20"/>
                <w:szCs w:val="20"/>
              </w:rPr>
              <w:t>тридцятиденної</w:t>
            </w:r>
            <w:proofErr w:type="spellEnd"/>
            <w:r w:rsidRPr="00D30968">
              <w:rPr>
                <w:rFonts w:ascii="Times New Roman" w:hAnsi="Times New Roman"/>
                <w:b/>
                <w:color w:val="000000" w:themeColor="text1"/>
                <w:sz w:val="20"/>
                <w:szCs w:val="20"/>
              </w:rPr>
              <w:t xml:space="preserve"> давнини від дати подання документа.</w:t>
            </w:r>
            <w:r w:rsidRPr="00D30968">
              <w:rPr>
                <w:rFonts w:ascii="Times New Roman" w:hAnsi="Times New Roman"/>
                <w:color w:val="000000" w:themeColor="text1"/>
                <w:sz w:val="20"/>
                <w:szCs w:val="20"/>
              </w:rPr>
              <w:t> </w:t>
            </w:r>
          </w:p>
        </w:tc>
      </w:tr>
      <w:tr w:rsidR="006E585E" w:rsidRPr="00D30968" w:rsidTr="0028713C">
        <w:trPr>
          <w:cantSplit/>
          <w:trHeight w:val="2535"/>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585E" w:rsidRPr="00D30968" w:rsidRDefault="006E585E" w:rsidP="00A77459">
            <w:pPr>
              <w:ind w:left="100"/>
              <w:jc w:val="center"/>
              <w:rPr>
                <w:rFonts w:ascii="Times New Roman" w:hAnsi="Times New Roman"/>
                <w:color w:val="000000" w:themeColor="text1"/>
                <w:sz w:val="20"/>
                <w:szCs w:val="20"/>
              </w:rPr>
            </w:pPr>
            <w:r w:rsidRPr="00D30968">
              <w:rPr>
                <w:rFonts w:ascii="Times New Roman" w:hAnsi="Times New Roman"/>
                <w:b/>
                <w:color w:val="000000" w:themeColor="text1"/>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585E" w:rsidRPr="00D30968" w:rsidRDefault="006E585E" w:rsidP="00A77459">
            <w:pPr>
              <w:widowControl w:val="0"/>
              <w:pBdr>
                <w:top w:val="nil"/>
                <w:left w:val="nil"/>
                <w:bottom w:val="nil"/>
                <w:right w:val="nil"/>
                <w:between w:val="nil"/>
              </w:pBdr>
              <w:spacing w:before="120"/>
              <w:jc w:val="both"/>
              <w:rPr>
                <w:rFonts w:ascii="Times New Roman" w:hAnsi="Times New Roman"/>
                <w:color w:val="000000" w:themeColor="text1"/>
                <w:sz w:val="20"/>
                <w:szCs w:val="20"/>
              </w:rPr>
            </w:pPr>
            <w:r w:rsidRPr="00D30968">
              <w:rPr>
                <w:rFonts w:ascii="Times New Roman" w:hAnsi="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E585E" w:rsidRPr="00D30968" w:rsidRDefault="006E585E" w:rsidP="00A77459">
            <w:pPr>
              <w:jc w:val="both"/>
              <w:rPr>
                <w:rFonts w:ascii="Times New Roman" w:hAnsi="Times New Roman"/>
                <w:b/>
                <w:color w:val="000000" w:themeColor="text1"/>
                <w:sz w:val="20"/>
                <w:szCs w:val="20"/>
              </w:rPr>
            </w:pPr>
            <w:r w:rsidRPr="00D30968">
              <w:rPr>
                <w:rFonts w:ascii="Times New Roman" w:hAnsi="Times New Roman"/>
                <w:b/>
                <w:color w:val="000000" w:themeColor="text1"/>
                <w:sz w:val="20"/>
                <w:szCs w:val="20"/>
              </w:rPr>
              <w:t>(підпункт 12 пункт 44 Особливостей)</w:t>
            </w:r>
          </w:p>
        </w:tc>
        <w:tc>
          <w:tcPr>
            <w:tcW w:w="5150"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6E585E" w:rsidRPr="00D30968" w:rsidRDefault="006E585E" w:rsidP="00A77459">
            <w:pPr>
              <w:widowControl w:val="0"/>
              <w:pBdr>
                <w:top w:val="nil"/>
                <w:left w:val="nil"/>
                <w:bottom w:val="nil"/>
                <w:right w:val="nil"/>
                <w:between w:val="nil"/>
              </w:pBdr>
              <w:spacing w:line="276" w:lineRule="auto"/>
              <w:rPr>
                <w:rFonts w:ascii="Times New Roman" w:hAnsi="Times New Roman"/>
                <w:b/>
                <w:color w:val="000000" w:themeColor="text1"/>
                <w:sz w:val="20"/>
                <w:szCs w:val="20"/>
              </w:rPr>
            </w:pPr>
          </w:p>
        </w:tc>
      </w:tr>
      <w:tr w:rsidR="006E585E" w:rsidRPr="00D30968" w:rsidTr="0028713C">
        <w:trPr>
          <w:cantSplit/>
          <w:trHeight w:val="862"/>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585E" w:rsidRPr="00D30968" w:rsidRDefault="006E585E" w:rsidP="00A77459">
            <w:pPr>
              <w:ind w:left="100"/>
              <w:jc w:val="center"/>
              <w:rPr>
                <w:rFonts w:ascii="Times New Roman" w:hAnsi="Times New Roman"/>
                <w:b/>
                <w:color w:val="000000" w:themeColor="text1"/>
                <w:sz w:val="20"/>
                <w:szCs w:val="20"/>
              </w:rPr>
            </w:pPr>
            <w:r w:rsidRPr="00D30968">
              <w:rPr>
                <w:rFonts w:ascii="Times New Roman" w:hAnsi="Times New Roman"/>
                <w:b/>
                <w:color w:val="000000" w:themeColor="text1"/>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585E" w:rsidRPr="00D30968" w:rsidRDefault="006E585E" w:rsidP="00A77459">
            <w:pPr>
              <w:pBdr>
                <w:top w:val="nil"/>
                <w:left w:val="nil"/>
                <w:bottom w:val="nil"/>
                <w:right w:val="nil"/>
                <w:between w:val="nil"/>
              </w:pBdr>
              <w:jc w:val="both"/>
              <w:rPr>
                <w:rFonts w:ascii="Times New Roman" w:hAnsi="Times New Roman"/>
                <w:color w:val="000000" w:themeColor="text1"/>
                <w:sz w:val="20"/>
                <w:szCs w:val="20"/>
              </w:rPr>
            </w:pPr>
            <w:r w:rsidRPr="00D30968">
              <w:rPr>
                <w:rFonts w:ascii="Times New Roman" w:hAnsi="Times New Roman"/>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6E585E" w:rsidRPr="00D30968" w:rsidRDefault="006E585E" w:rsidP="00A77459">
            <w:pPr>
              <w:pBdr>
                <w:top w:val="nil"/>
                <w:left w:val="nil"/>
                <w:bottom w:val="nil"/>
                <w:right w:val="nil"/>
                <w:between w:val="nil"/>
              </w:pBdr>
              <w:jc w:val="both"/>
              <w:rPr>
                <w:rFonts w:ascii="Times New Roman" w:hAnsi="Times New Roman"/>
                <w:b/>
                <w:color w:val="000000" w:themeColor="text1"/>
                <w:sz w:val="20"/>
                <w:szCs w:val="20"/>
              </w:rPr>
            </w:pPr>
            <w:r w:rsidRPr="00D30968">
              <w:rPr>
                <w:rFonts w:ascii="Times New Roman" w:hAnsi="Times New Roman"/>
                <w:b/>
                <w:color w:val="000000" w:themeColor="text1"/>
                <w:sz w:val="20"/>
                <w:szCs w:val="20"/>
              </w:rPr>
              <w:t>(абзац 14 пункт 44 Особливостей)</w:t>
            </w:r>
          </w:p>
        </w:tc>
        <w:tc>
          <w:tcPr>
            <w:tcW w:w="5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585E" w:rsidRPr="00D30968" w:rsidRDefault="006E585E" w:rsidP="00A77459">
            <w:pPr>
              <w:pBdr>
                <w:top w:val="nil"/>
                <w:left w:val="nil"/>
                <w:bottom w:val="nil"/>
                <w:right w:val="nil"/>
                <w:between w:val="nil"/>
              </w:pBdr>
              <w:spacing w:after="348"/>
              <w:jc w:val="both"/>
              <w:rPr>
                <w:rFonts w:ascii="Times New Roman" w:hAnsi="Times New Roman"/>
                <w:color w:val="000000" w:themeColor="text1"/>
                <w:sz w:val="20"/>
                <w:szCs w:val="20"/>
              </w:rPr>
            </w:pPr>
            <w:r w:rsidRPr="00D30968">
              <w:rPr>
                <w:rFonts w:ascii="Times New Roman" w:hAnsi="Times New Roman"/>
                <w:b/>
                <w:color w:val="000000" w:themeColor="text1"/>
                <w:sz w:val="20"/>
                <w:szCs w:val="20"/>
              </w:rPr>
              <w:t>Довідка в довільній формі</w:t>
            </w:r>
            <w:r w:rsidRPr="00D30968">
              <w:rPr>
                <w:rFonts w:ascii="Times New Roman" w:hAnsi="Times New Roman"/>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6E585E" w:rsidRPr="00D30968" w:rsidRDefault="006E585E" w:rsidP="006E585E">
      <w:pPr>
        <w:rPr>
          <w:rFonts w:ascii="Times New Roman" w:hAnsi="Times New Roman"/>
          <w:b/>
          <w:color w:val="000000" w:themeColor="text1"/>
          <w:sz w:val="20"/>
          <w:szCs w:val="20"/>
        </w:rPr>
      </w:pPr>
    </w:p>
    <w:p w:rsidR="006E585E" w:rsidRDefault="006E585E" w:rsidP="006E585E">
      <w:pPr>
        <w:spacing w:before="240"/>
        <w:jc w:val="center"/>
        <w:rPr>
          <w:rFonts w:ascii="Times New Roman" w:hAnsi="Times New Roman"/>
          <w:b/>
          <w:color w:val="000000"/>
          <w:sz w:val="20"/>
          <w:szCs w:val="20"/>
        </w:rPr>
      </w:pPr>
    </w:p>
    <w:p w:rsidR="00061306" w:rsidRDefault="00061306" w:rsidP="006E585E">
      <w:pPr>
        <w:spacing w:before="240"/>
        <w:jc w:val="center"/>
        <w:rPr>
          <w:rFonts w:ascii="Times New Roman" w:hAnsi="Times New Roman"/>
          <w:b/>
          <w:color w:val="000000"/>
          <w:sz w:val="20"/>
          <w:szCs w:val="20"/>
        </w:rPr>
      </w:pPr>
    </w:p>
    <w:p w:rsidR="00061306" w:rsidRDefault="00061306" w:rsidP="006E585E">
      <w:pPr>
        <w:spacing w:before="240"/>
        <w:jc w:val="center"/>
        <w:rPr>
          <w:rFonts w:ascii="Times New Roman" w:hAnsi="Times New Roman"/>
          <w:b/>
          <w:color w:val="000000"/>
          <w:sz w:val="20"/>
          <w:szCs w:val="20"/>
        </w:rPr>
      </w:pPr>
    </w:p>
    <w:p w:rsidR="006E585E" w:rsidRDefault="006E585E" w:rsidP="006E585E">
      <w:pPr>
        <w:spacing w:before="240"/>
        <w:jc w:val="center"/>
        <w:rPr>
          <w:rFonts w:ascii="Times New Roman" w:hAnsi="Times New Roman"/>
          <w:sz w:val="20"/>
          <w:szCs w:val="20"/>
        </w:rPr>
      </w:pPr>
      <w:r>
        <w:rPr>
          <w:rFonts w:ascii="Times New Roman" w:hAnsi="Times New Roman"/>
          <w:b/>
          <w:color w:val="000000"/>
          <w:sz w:val="20"/>
          <w:szCs w:val="20"/>
        </w:rPr>
        <w:lastRenderedPageBreak/>
        <w:t>3.2. Документи, які надаються ПЕРЕМОЖЦЕМ (фізичною особою чи фізичною особою</w:t>
      </w:r>
      <w:r>
        <w:rPr>
          <w:rFonts w:ascii="Times New Roman" w:hAnsi="Times New Roman"/>
          <w:b/>
          <w:sz w:val="20"/>
          <w:szCs w:val="20"/>
        </w:rPr>
        <w:t xml:space="preserve"> — </w:t>
      </w:r>
      <w:r>
        <w:rPr>
          <w:rFonts w:ascii="Times New Roman" w:hAnsi="Times New Roman"/>
          <w:b/>
          <w:color w:val="000000"/>
          <w:sz w:val="20"/>
          <w:szCs w:val="20"/>
        </w:rPr>
        <w:t>підприємцем):</w:t>
      </w:r>
    </w:p>
    <w:tbl>
      <w:tblPr>
        <w:tblW w:w="10265" w:type="dxa"/>
        <w:tblInd w:w="-100" w:type="dxa"/>
        <w:tblLayout w:type="fixed"/>
        <w:tblLook w:val="0400"/>
      </w:tblPr>
      <w:tblGrid>
        <w:gridCol w:w="587"/>
        <w:gridCol w:w="4427"/>
        <w:gridCol w:w="5251"/>
      </w:tblGrid>
      <w:tr w:rsidR="006E585E" w:rsidRPr="004F1DD0" w:rsidTr="0028713C">
        <w:trPr>
          <w:cantSplit/>
          <w:trHeight w:val="825"/>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585E" w:rsidRPr="004F1DD0" w:rsidRDefault="006E585E" w:rsidP="00A77459">
            <w:pPr>
              <w:ind w:left="100"/>
              <w:jc w:val="center"/>
              <w:rPr>
                <w:rFonts w:ascii="Times New Roman" w:hAnsi="Times New Roman"/>
                <w:sz w:val="20"/>
                <w:szCs w:val="20"/>
              </w:rPr>
            </w:pPr>
            <w:r w:rsidRPr="004F1DD0">
              <w:rPr>
                <w:rFonts w:ascii="Times New Roman" w:hAnsi="Times New Roman"/>
                <w:b/>
                <w:sz w:val="20"/>
                <w:szCs w:val="20"/>
              </w:rPr>
              <w:t>№</w:t>
            </w:r>
          </w:p>
          <w:p w:rsidR="006E585E" w:rsidRPr="004F1DD0" w:rsidRDefault="006E585E" w:rsidP="00A77459">
            <w:pPr>
              <w:ind w:left="100"/>
              <w:jc w:val="center"/>
              <w:rPr>
                <w:rFonts w:ascii="Times New Roman" w:hAnsi="Times New Roman"/>
                <w:sz w:val="20"/>
                <w:szCs w:val="20"/>
              </w:rPr>
            </w:pPr>
            <w:r w:rsidRPr="004F1DD0">
              <w:rPr>
                <w:rFonts w:ascii="Times New Roman" w:hAnsi="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585E" w:rsidRPr="004F1DD0" w:rsidRDefault="006E585E" w:rsidP="00A77459">
            <w:pPr>
              <w:ind w:left="100"/>
              <w:jc w:val="center"/>
              <w:rPr>
                <w:rFonts w:ascii="Times New Roman" w:hAnsi="Times New Roman"/>
                <w:sz w:val="20"/>
                <w:szCs w:val="20"/>
              </w:rPr>
            </w:pPr>
            <w:r w:rsidRPr="004F1DD0">
              <w:rPr>
                <w:rFonts w:ascii="Times New Roman" w:hAnsi="Times New Roman"/>
                <w:b/>
                <w:sz w:val="20"/>
                <w:szCs w:val="20"/>
              </w:rPr>
              <w:t xml:space="preserve">Вимоги </w:t>
            </w:r>
            <w:r w:rsidRPr="004F1DD0">
              <w:rPr>
                <w:rFonts w:ascii="Times New Roman" w:hAnsi="Times New Roman"/>
                <w:sz w:val="20"/>
                <w:szCs w:val="20"/>
              </w:rPr>
              <w:t>згідно пункту 44 Особливостей</w:t>
            </w:r>
          </w:p>
          <w:p w:rsidR="006E585E" w:rsidRPr="004F1DD0" w:rsidRDefault="006E585E" w:rsidP="00A77459">
            <w:pPr>
              <w:ind w:left="100"/>
              <w:jc w:val="center"/>
              <w:rPr>
                <w:rFonts w:ascii="Times New Roman" w:hAnsi="Times New Roman"/>
                <w:sz w:val="20"/>
                <w:szCs w:val="20"/>
              </w:rPr>
            </w:pPr>
          </w:p>
        </w:tc>
        <w:tc>
          <w:tcPr>
            <w:tcW w:w="5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585E" w:rsidRPr="004F1DD0" w:rsidRDefault="006E585E" w:rsidP="00A77459">
            <w:pPr>
              <w:ind w:left="100"/>
              <w:jc w:val="center"/>
              <w:rPr>
                <w:rFonts w:ascii="Times New Roman" w:hAnsi="Times New Roman"/>
                <w:sz w:val="20"/>
                <w:szCs w:val="20"/>
              </w:rPr>
            </w:pPr>
            <w:r w:rsidRPr="004F1DD0">
              <w:rPr>
                <w:rFonts w:ascii="Times New Roman" w:hAnsi="Times New Roman"/>
                <w:b/>
                <w:sz w:val="20"/>
                <w:szCs w:val="20"/>
              </w:rPr>
              <w:t xml:space="preserve">Переможець торгів на виконання вимоги </w:t>
            </w:r>
            <w:r w:rsidRPr="004F1DD0">
              <w:rPr>
                <w:rFonts w:ascii="Times New Roman" w:hAnsi="Times New Roman"/>
                <w:sz w:val="20"/>
                <w:szCs w:val="20"/>
              </w:rPr>
              <w:t>згідно пункту 44 Особливостей</w:t>
            </w:r>
            <w:r w:rsidRPr="004F1DD0">
              <w:rPr>
                <w:rFonts w:ascii="Times New Roman" w:hAnsi="Times New Roman"/>
                <w:b/>
                <w:sz w:val="20"/>
                <w:szCs w:val="20"/>
              </w:rPr>
              <w:t xml:space="preserve"> (підтвердження відсутності підстав) повинен надати таку інформацію:</w:t>
            </w:r>
          </w:p>
        </w:tc>
      </w:tr>
      <w:tr w:rsidR="006E585E" w:rsidRPr="004F1DD0" w:rsidTr="0028713C">
        <w:trPr>
          <w:cantSplit/>
          <w:trHeight w:val="1723"/>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585E" w:rsidRPr="004F1DD0" w:rsidRDefault="006E585E" w:rsidP="00A77459">
            <w:pPr>
              <w:ind w:left="100"/>
              <w:jc w:val="center"/>
              <w:rPr>
                <w:rFonts w:ascii="Times New Roman" w:hAnsi="Times New Roman"/>
                <w:sz w:val="20"/>
                <w:szCs w:val="20"/>
              </w:rPr>
            </w:pPr>
            <w:r w:rsidRPr="004F1DD0">
              <w:rPr>
                <w:rFonts w:ascii="Times New Roman" w:hAnsi="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585E" w:rsidRPr="004F1DD0" w:rsidRDefault="006E585E" w:rsidP="00A77459">
            <w:pPr>
              <w:widowControl w:val="0"/>
              <w:pBdr>
                <w:top w:val="nil"/>
                <w:left w:val="nil"/>
                <w:bottom w:val="nil"/>
                <w:right w:val="nil"/>
                <w:between w:val="nil"/>
              </w:pBdr>
              <w:spacing w:before="120"/>
              <w:jc w:val="both"/>
              <w:rPr>
                <w:rFonts w:ascii="Times New Roman" w:hAnsi="Times New Roman"/>
                <w:sz w:val="20"/>
                <w:szCs w:val="20"/>
              </w:rPr>
            </w:pPr>
            <w:r w:rsidRPr="004F1DD0">
              <w:rPr>
                <w:rFonts w:ascii="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E585E" w:rsidRPr="004F1DD0" w:rsidRDefault="006E585E" w:rsidP="00A77459">
            <w:pPr>
              <w:jc w:val="both"/>
              <w:rPr>
                <w:rFonts w:ascii="Times New Roman" w:hAnsi="Times New Roman"/>
                <w:b/>
                <w:sz w:val="20"/>
                <w:szCs w:val="20"/>
              </w:rPr>
            </w:pPr>
            <w:r w:rsidRPr="004F1DD0">
              <w:rPr>
                <w:rFonts w:ascii="Times New Roman" w:hAnsi="Times New Roman"/>
                <w:b/>
                <w:sz w:val="20"/>
                <w:szCs w:val="20"/>
              </w:rPr>
              <w:t>(підпункт 3 пункт 44 Особливостей)</w:t>
            </w:r>
          </w:p>
        </w:tc>
        <w:tc>
          <w:tcPr>
            <w:tcW w:w="5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585E" w:rsidRPr="004F1DD0" w:rsidRDefault="006E585E" w:rsidP="00A77459">
            <w:pPr>
              <w:ind w:right="140"/>
              <w:jc w:val="both"/>
              <w:rPr>
                <w:rFonts w:ascii="Times New Roman" w:hAnsi="Times New Roman"/>
                <w:sz w:val="20"/>
                <w:szCs w:val="20"/>
              </w:rPr>
            </w:pPr>
            <w:r w:rsidRPr="004F1DD0">
              <w:rPr>
                <w:rFonts w:ascii="Times New Roman" w:hAnsi="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4F1DD0">
              <w:rPr>
                <w:rFonts w:ascii="Times New Roman" w:hAnsi="Times New Roman"/>
                <w:b/>
                <w:sz w:val="20"/>
                <w:szCs w:val="20"/>
              </w:rPr>
              <w:t>вебресурсі</w:t>
            </w:r>
            <w:proofErr w:type="spellEnd"/>
            <w:r w:rsidRPr="004F1DD0">
              <w:rPr>
                <w:rFonts w:ascii="Times New Roman" w:hAnsi="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6E585E" w:rsidRPr="004F1DD0" w:rsidTr="0028713C">
        <w:trPr>
          <w:cantSplit/>
          <w:trHeight w:val="2152"/>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585E" w:rsidRPr="004F1DD0" w:rsidRDefault="006E585E" w:rsidP="00A77459">
            <w:pPr>
              <w:ind w:left="100"/>
              <w:jc w:val="center"/>
              <w:rPr>
                <w:rFonts w:ascii="Times New Roman" w:hAnsi="Times New Roman"/>
                <w:sz w:val="20"/>
                <w:szCs w:val="20"/>
              </w:rPr>
            </w:pPr>
            <w:r w:rsidRPr="004F1DD0">
              <w:rPr>
                <w:rFonts w:ascii="Times New Roman" w:hAnsi="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585E" w:rsidRPr="004F1DD0" w:rsidRDefault="006E585E" w:rsidP="00A77459">
            <w:pPr>
              <w:widowControl w:val="0"/>
              <w:pBdr>
                <w:top w:val="nil"/>
                <w:left w:val="nil"/>
                <w:bottom w:val="nil"/>
                <w:right w:val="nil"/>
                <w:between w:val="nil"/>
              </w:pBdr>
              <w:spacing w:before="120"/>
              <w:jc w:val="both"/>
              <w:rPr>
                <w:rFonts w:ascii="Times New Roman" w:hAnsi="Times New Roman"/>
                <w:sz w:val="20"/>
                <w:szCs w:val="20"/>
              </w:rPr>
            </w:pPr>
            <w:r w:rsidRPr="004F1DD0">
              <w:rPr>
                <w:rFonts w:ascii="Times New Roman" w:hAnsi="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E585E" w:rsidRPr="004F1DD0" w:rsidRDefault="006E585E" w:rsidP="00A77459">
            <w:pPr>
              <w:widowControl w:val="0"/>
              <w:pBdr>
                <w:top w:val="nil"/>
                <w:left w:val="nil"/>
                <w:bottom w:val="nil"/>
                <w:right w:val="nil"/>
                <w:between w:val="nil"/>
              </w:pBdr>
              <w:spacing w:before="120"/>
              <w:jc w:val="both"/>
              <w:rPr>
                <w:rFonts w:ascii="Times New Roman" w:hAnsi="Times New Roman"/>
                <w:b/>
                <w:sz w:val="20"/>
                <w:szCs w:val="20"/>
              </w:rPr>
            </w:pPr>
            <w:r w:rsidRPr="004F1DD0">
              <w:rPr>
                <w:rFonts w:ascii="Times New Roman" w:hAnsi="Times New Roman"/>
                <w:b/>
                <w:sz w:val="20"/>
                <w:szCs w:val="20"/>
              </w:rPr>
              <w:t>(підпункт 5 пункт 44 Особливостей)</w:t>
            </w:r>
          </w:p>
        </w:tc>
        <w:tc>
          <w:tcPr>
            <w:tcW w:w="525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6E585E" w:rsidRPr="004F1DD0" w:rsidRDefault="006E585E" w:rsidP="00A77459">
            <w:pPr>
              <w:jc w:val="both"/>
              <w:rPr>
                <w:rFonts w:ascii="Times New Roman" w:hAnsi="Times New Roman"/>
                <w:b/>
                <w:sz w:val="20"/>
                <w:szCs w:val="20"/>
              </w:rPr>
            </w:pPr>
            <w:r w:rsidRPr="004F1DD0">
              <w:rPr>
                <w:rFonts w:ascii="Times New Roman" w:hAnsi="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6E585E" w:rsidRPr="004F1DD0" w:rsidRDefault="006E585E" w:rsidP="00A77459">
            <w:pPr>
              <w:jc w:val="both"/>
              <w:rPr>
                <w:rFonts w:ascii="Times New Roman" w:hAnsi="Times New Roman"/>
                <w:b/>
                <w:sz w:val="20"/>
                <w:szCs w:val="20"/>
              </w:rPr>
            </w:pPr>
          </w:p>
          <w:p w:rsidR="006E585E" w:rsidRPr="004F1DD0" w:rsidRDefault="006E585E" w:rsidP="00A77459">
            <w:pPr>
              <w:jc w:val="both"/>
              <w:rPr>
                <w:rFonts w:ascii="Times New Roman" w:hAnsi="Times New Roman"/>
                <w:sz w:val="20"/>
                <w:szCs w:val="20"/>
              </w:rPr>
            </w:pPr>
            <w:r w:rsidRPr="004F1DD0">
              <w:rPr>
                <w:rFonts w:ascii="Times New Roman" w:hAnsi="Times New Roman"/>
                <w:b/>
                <w:sz w:val="20"/>
                <w:szCs w:val="20"/>
              </w:rPr>
              <w:t xml:space="preserve">Документ повинен бути не більше </w:t>
            </w:r>
            <w:proofErr w:type="spellStart"/>
            <w:r w:rsidRPr="004F1DD0">
              <w:rPr>
                <w:rFonts w:ascii="Times New Roman" w:hAnsi="Times New Roman"/>
                <w:b/>
                <w:sz w:val="20"/>
                <w:szCs w:val="20"/>
              </w:rPr>
              <w:t>тридцятиденної</w:t>
            </w:r>
            <w:proofErr w:type="spellEnd"/>
            <w:r w:rsidRPr="004F1DD0">
              <w:rPr>
                <w:rFonts w:ascii="Times New Roman" w:hAnsi="Times New Roman"/>
                <w:b/>
                <w:sz w:val="20"/>
                <w:szCs w:val="20"/>
              </w:rPr>
              <w:t xml:space="preserve"> давнини від дати подання документа.</w:t>
            </w:r>
            <w:r w:rsidRPr="004F1DD0">
              <w:rPr>
                <w:rFonts w:ascii="Times New Roman" w:hAnsi="Times New Roman"/>
                <w:sz w:val="20"/>
                <w:szCs w:val="20"/>
              </w:rPr>
              <w:t> </w:t>
            </w:r>
          </w:p>
        </w:tc>
      </w:tr>
      <w:tr w:rsidR="006E585E" w:rsidRPr="004F1DD0" w:rsidTr="0028713C">
        <w:trPr>
          <w:cantSplit/>
          <w:trHeight w:val="1635"/>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585E" w:rsidRPr="004F1DD0" w:rsidRDefault="006E585E" w:rsidP="00A77459">
            <w:pPr>
              <w:ind w:left="100"/>
              <w:jc w:val="center"/>
              <w:rPr>
                <w:rFonts w:ascii="Times New Roman" w:hAnsi="Times New Roman"/>
                <w:sz w:val="20"/>
                <w:szCs w:val="20"/>
              </w:rPr>
            </w:pPr>
            <w:r w:rsidRPr="004F1DD0">
              <w:rPr>
                <w:rFonts w:ascii="Times New Roman" w:hAnsi="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585E" w:rsidRPr="004F1DD0" w:rsidRDefault="006E585E" w:rsidP="00A77459">
            <w:pPr>
              <w:widowControl w:val="0"/>
              <w:pBdr>
                <w:top w:val="nil"/>
                <w:left w:val="nil"/>
                <w:bottom w:val="nil"/>
                <w:right w:val="nil"/>
                <w:between w:val="nil"/>
              </w:pBdr>
              <w:spacing w:before="120"/>
              <w:jc w:val="both"/>
              <w:rPr>
                <w:rFonts w:ascii="Times New Roman" w:hAnsi="Times New Roman"/>
                <w:sz w:val="20"/>
                <w:szCs w:val="20"/>
              </w:rPr>
            </w:pPr>
            <w:r w:rsidRPr="004F1DD0">
              <w:rPr>
                <w:rFonts w:ascii="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E585E" w:rsidRPr="004F1DD0" w:rsidRDefault="006E585E" w:rsidP="00A77459">
            <w:pPr>
              <w:jc w:val="both"/>
              <w:rPr>
                <w:rFonts w:ascii="Times New Roman" w:hAnsi="Times New Roman"/>
                <w:sz w:val="20"/>
                <w:szCs w:val="20"/>
              </w:rPr>
            </w:pPr>
            <w:r w:rsidRPr="004F1DD0">
              <w:rPr>
                <w:rFonts w:ascii="Times New Roman" w:hAnsi="Times New Roman"/>
                <w:b/>
                <w:sz w:val="20"/>
                <w:szCs w:val="20"/>
              </w:rPr>
              <w:t>(підпункт 12 пункт 44 Особливостей)</w:t>
            </w:r>
          </w:p>
        </w:tc>
        <w:tc>
          <w:tcPr>
            <w:tcW w:w="525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6E585E" w:rsidRPr="004F1DD0" w:rsidRDefault="006E585E" w:rsidP="00A77459">
            <w:pPr>
              <w:widowControl w:val="0"/>
              <w:pBdr>
                <w:top w:val="nil"/>
                <w:left w:val="nil"/>
                <w:bottom w:val="nil"/>
                <w:right w:val="nil"/>
                <w:between w:val="nil"/>
              </w:pBdr>
              <w:spacing w:line="276" w:lineRule="auto"/>
              <w:rPr>
                <w:rFonts w:ascii="Times New Roman" w:hAnsi="Times New Roman"/>
                <w:sz w:val="20"/>
                <w:szCs w:val="20"/>
              </w:rPr>
            </w:pPr>
          </w:p>
        </w:tc>
      </w:tr>
      <w:tr w:rsidR="006E585E" w:rsidRPr="004F1DD0" w:rsidTr="0028713C">
        <w:trPr>
          <w:cantSplit/>
          <w:trHeight w:val="4092"/>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585E" w:rsidRPr="004F1DD0" w:rsidRDefault="006E585E" w:rsidP="00A77459">
            <w:pPr>
              <w:ind w:left="100"/>
              <w:jc w:val="center"/>
              <w:rPr>
                <w:rFonts w:ascii="Times New Roman" w:hAnsi="Times New Roman"/>
                <w:b/>
                <w:sz w:val="20"/>
                <w:szCs w:val="20"/>
              </w:rPr>
            </w:pPr>
            <w:r w:rsidRPr="004F1DD0">
              <w:rPr>
                <w:rFonts w:ascii="Times New Roman" w:hAnsi="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585E" w:rsidRPr="004F1DD0" w:rsidRDefault="006E585E" w:rsidP="00A77459">
            <w:pPr>
              <w:pBdr>
                <w:top w:val="nil"/>
                <w:left w:val="nil"/>
                <w:bottom w:val="nil"/>
                <w:right w:val="nil"/>
                <w:between w:val="nil"/>
              </w:pBdr>
              <w:jc w:val="both"/>
              <w:rPr>
                <w:rFonts w:ascii="Times New Roman" w:hAnsi="Times New Roman"/>
                <w:sz w:val="20"/>
                <w:szCs w:val="20"/>
              </w:rPr>
            </w:pPr>
            <w:r w:rsidRPr="004F1DD0">
              <w:rPr>
                <w:rFonts w:ascii="Times New Roman" w:hAnsi="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6E585E" w:rsidRPr="004F1DD0" w:rsidRDefault="006E585E" w:rsidP="00A77459">
            <w:pPr>
              <w:pBdr>
                <w:top w:val="nil"/>
                <w:left w:val="nil"/>
                <w:bottom w:val="nil"/>
                <w:right w:val="nil"/>
                <w:between w:val="nil"/>
              </w:pBdr>
              <w:jc w:val="both"/>
              <w:rPr>
                <w:rFonts w:ascii="Times New Roman" w:hAnsi="Times New Roman"/>
                <w:b/>
                <w:sz w:val="20"/>
                <w:szCs w:val="20"/>
                <w:highlight w:val="yellow"/>
              </w:rPr>
            </w:pPr>
            <w:r w:rsidRPr="004F1DD0">
              <w:rPr>
                <w:rFonts w:ascii="Times New Roman" w:hAnsi="Times New Roman"/>
                <w:b/>
                <w:sz w:val="20"/>
                <w:szCs w:val="20"/>
              </w:rPr>
              <w:t>(абзац 14 пункт 44 Особливостей)</w:t>
            </w:r>
          </w:p>
        </w:tc>
        <w:tc>
          <w:tcPr>
            <w:tcW w:w="5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585E" w:rsidRPr="004F1DD0" w:rsidRDefault="006E585E" w:rsidP="00A77459">
            <w:pPr>
              <w:pBdr>
                <w:top w:val="nil"/>
                <w:left w:val="nil"/>
                <w:bottom w:val="nil"/>
                <w:right w:val="nil"/>
                <w:between w:val="nil"/>
              </w:pBdr>
              <w:spacing w:after="348"/>
              <w:jc w:val="both"/>
              <w:rPr>
                <w:rFonts w:ascii="Times New Roman" w:hAnsi="Times New Roman"/>
                <w:sz w:val="20"/>
                <w:szCs w:val="20"/>
                <w:highlight w:val="yellow"/>
              </w:rPr>
            </w:pPr>
            <w:r w:rsidRPr="004F1DD0">
              <w:rPr>
                <w:rFonts w:ascii="Times New Roman" w:hAnsi="Times New Roman"/>
                <w:b/>
                <w:sz w:val="20"/>
                <w:szCs w:val="20"/>
              </w:rPr>
              <w:t>Довідка в довільній формі</w:t>
            </w:r>
            <w:r w:rsidRPr="004F1DD0">
              <w:rPr>
                <w:rFonts w:ascii="Times New Roman" w:hAnsi="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6E585E" w:rsidRPr="004F1DD0" w:rsidRDefault="006E585E" w:rsidP="006E585E">
      <w:pPr>
        <w:shd w:val="clear" w:color="auto" w:fill="FFFFFF"/>
        <w:rPr>
          <w:rFonts w:ascii="Times New Roman" w:hAnsi="Times New Roman"/>
          <w:sz w:val="20"/>
          <w:szCs w:val="20"/>
        </w:rPr>
      </w:pPr>
    </w:p>
    <w:p w:rsidR="006E585E" w:rsidRPr="004F1DD0" w:rsidRDefault="006E585E" w:rsidP="006E585E">
      <w:pPr>
        <w:shd w:val="clear" w:color="auto" w:fill="FFFFFF"/>
        <w:rPr>
          <w:rFonts w:ascii="Times New Roman" w:hAnsi="Times New Roman"/>
          <w:b/>
          <w:sz w:val="20"/>
          <w:szCs w:val="20"/>
        </w:rPr>
      </w:pPr>
    </w:p>
    <w:p w:rsidR="006E585E" w:rsidRPr="004F1DD0" w:rsidRDefault="006E585E" w:rsidP="006E585E">
      <w:pPr>
        <w:shd w:val="clear" w:color="auto" w:fill="FFFFFF"/>
        <w:rPr>
          <w:rFonts w:ascii="Times New Roman" w:hAnsi="Times New Roman"/>
          <w:b/>
          <w:sz w:val="20"/>
          <w:szCs w:val="20"/>
        </w:rPr>
      </w:pPr>
    </w:p>
    <w:p w:rsidR="006E585E" w:rsidRPr="004F1DD0" w:rsidRDefault="006E585E" w:rsidP="006E585E">
      <w:pPr>
        <w:shd w:val="clear" w:color="auto" w:fill="FFFFFF"/>
        <w:rPr>
          <w:rFonts w:ascii="Times New Roman" w:hAnsi="Times New Roman"/>
          <w:b/>
          <w:sz w:val="20"/>
          <w:szCs w:val="20"/>
        </w:rPr>
      </w:pPr>
    </w:p>
    <w:p w:rsidR="006E585E" w:rsidRPr="004F1DD0" w:rsidRDefault="006E585E" w:rsidP="006E585E">
      <w:pPr>
        <w:shd w:val="clear" w:color="auto" w:fill="FFFFFF"/>
        <w:rPr>
          <w:rFonts w:ascii="Times New Roman" w:hAnsi="Times New Roman"/>
          <w:b/>
          <w:sz w:val="20"/>
          <w:szCs w:val="20"/>
        </w:rPr>
      </w:pPr>
    </w:p>
    <w:p w:rsidR="006E585E" w:rsidRPr="004F1DD0" w:rsidRDefault="006E585E" w:rsidP="006E585E">
      <w:pPr>
        <w:shd w:val="clear" w:color="auto" w:fill="FFFFFF"/>
        <w:rPr>
          <w:rFonts w:ascii="Times New Roman" w:hAnsi="Times New Roman"/>
          <w:b/>
          <w:sz w:val="20"/>
          <w:szCs w:val="20"/>
        </w:rPr>
      </w:pPr>
    </w:p>
    <w:p w:rsidR="006E585E" w:rsidRPr="004F1DD0" w:rsidRDefault="006E585E" w:rsidP="006E585E">
      <w:pPr>
        <w:shd w:val="clear" w:color="auto" w:fill="FFFFFF"/>
        <w:rPr>
          <w:rFonts w:ascii="Times New Roman" w:hAnsi="Times New Roman"/>
          <w:b/>
          <w:sz w:val="20"/>
          <w:szCs w:val="20"/>
        </w:rPr>
      </w:pPr>
    </w:p>
    <w:p w:rsidR="006E585E" w:rsidRDefault="006E585E" w:rsidP="006E585E">
      <w:pPr>
        <w:shd w:val="clear" w:color="auto" w:fill="FFFFFF"/>
        <w:rPr>
          <w:rFonts w:ascii="Times New Roman" w:hAnsi="Times New Roman"/>
          <w:b/>
          <w:sz w:val="20"/>
          <w:szCs w:val="20"/>
        </w:rPr>
      </w:pPr>
    </w:p>
    <w:p w:rsidR="0028713C" w:rsidRDefault="0028713C" w:rsidP="006E585E">
      <w:pPr>
        <w:shd w:val="clear" w:color="auto" w:fill="FFFFFF"/>
        <w:rPr>
          <w:rFonts w:ascii="Times New Roman" w:hAnsi="Times New Roman"/>
          <w:b/>
          <w:sz w:val="20"/>
          <w:szCs w:val="20"/>
        </w:rPr>
      </w:pPr>
    </w:p>
    <w:p w:rsidR="0028713C" w:rsidRDefault="0028713C" w:rsidP="006E585E">
      <w:pPr>
        <w:shd w:val="clear" w:color="auto" w:fill="FFFFFF"/>
        <w:rPr>
          <w:rFonts w:ascii="Times New Roman" w:hAnsi="Times New Roman"/>
          <w:b/>
          <w:sz w:val="20"/>
          <w:szCs w:val="20"/>
        </w:rPr>
      </w:pPr>
    </w:p>
    <w:p w:rsidR="0028713C" w:rsidRDefault="0028713C" w:rsidP="006E585E">
      <w:pPr>
        <w:shd w:val="clear" w:color="auto" w:fill="FFFFFF"/>
        <w:rPr>
          <w:rFonts w:ascii="Times New Roman" w:hAnsi="Times New Roman"/>
          <w:b/>
          <w:sz w:val="20"/>
          <w:szCs w:val="20"/>
        </w:rPr>
      </w:pPr>
    </w:p>
    <w:p w:rsidR="0028713C" w:rsidRPr="004F1DD0" w:rsidRDefault="0028713C" w:rsidP="006E585E">
      <w:pPr>
        <w:shd w:val="clear" w:color="auto" w:fill="FFFFFF"/>
        <w:rPr>
          <w:rFonts w:ascii="Times New Roman" w:hAnsi="Times New Roman"/>
          <w:b/>
          <w:sz w:val="20"/>
          <w:szCs w:val="20"/>
        </w:rPr>
      </w:pPr>
    </w:p>
    <w:p w:rsidR="006E585E" w:rsidRPr="004F1DD0" w:rsidRDefault="006E585E" w:rsidP="006E585E">
      <w:pPr>
        <w:shd w:val="clear" w:color="auto" w:fill="FFFFFF"/>
        <w:rPr>
          <w:rFonts w:ascii="Times New Roman" w:hAnsi="Times New Roman"/>
          <w:b/>
          <w:sz w:val="20"/>
          <w:szCs w:val="20"/>
        </w:rPr>
      </w:pPr>
    </w:p>
    <w:p w:rsidR="006E585E" w:rsidRDefault="006E585E" w:rsidP="006E585E">
      <w:pPr>
        <w:shd w:val="clear" w:color="auto" w:fill="FFFFFF"/>
        <w:rPr>
          <w:rFonts w:ascii="Times New Roman" w:hAnsi="Times New Roman"/>
          <w:sz w:val="20"/>
          <w:szCs w:val="20"/>
        </w:rPr>
      </w:pPr>
      <w:r>
        <w:rPr>
          <w:rFonts w:ascii="Times New Roman" w:hAnsi="Times New Roman"/>
          <w:b/>
          <w:color w:val="000000"/>
          <w:sz w:val="20"/>
          <w:szCs w:val="20"/>
        </w:rPr>
        <w:lastRenderedPageBreak/>
        <w:t xml:space="preserve">4. Інша інформація встановлена відповідно до законодавства (для УЧАСНИКІВ </w:t>
      </w:r>
      <w:r>
        <w:rPr>
          <w:rFonts w:ascii="Times New Roman" w:hAnsi="Times New Roman"/>
          <w:b/>
          <w:sz w:val="20"/>
          <w:szCs w:val="20"/>
        </w:rPr>
        <w:t>—</w:t>
      </w:r>
      <w:r>
        <w:rPr>
          <w:rFonts w:ascii="Times New Roman" w:hAnsi="Times New Roman"/>
          <w:b/>
          <w:color w:val="000000"/>
          <w:sz w:val="20"/>
          <w:szCs w:val="20"/>
        </w:rPr>
        <w:t xml:space="preserve"> юридичних осіб, фізичних осіб та фізичних осіб</w:t>
      </w:r>
      <w:r>
        <w:rPr>
          <w:rFonts w:ascii="Times New Roman" w:hAnsi="Times New Roman"/>
          <w:b/>
          <w:sz w:val="20"/>
          <w:szCs w:val="20"/>
        </w:rPr>
        <w:t xml:space="preserve"> — </w:t>
      </w:r>
      <w:r>
        <w:rPr>
          <w:rFonts w:ascii="Times New Roman" w:hAnsi="Times New Roman"/>
          <w:b/>
          <w:color w:val="000000"/>
          <w:sz w:val="20"/>
          <w:szCs w:val="20"/>
        </w:rPr>
        <w:t>підприємців)</w:t>
      </w:r>
    </w:p>
    <w:tbl>
      <w:tblPr>
        <w:tblW w:w="10265" w:type="dxa"/>
        <w:tblInd w:w="-100" w:type="dxa"/>
        <w:tblLayout w:type="fixed"/>
        <w:tblLook w:val="0400"/>
      </w:tblPr>
      <w:tblGrid>
        <w:gridCol w:w="626"/>
        <w:gridCol w:w="9639"/>
      </w:tblGrid>
      <w:tr w:rsidR="006E585E" w:rsidTr="0028713C">
        <w:trPr>
          <w:cantSplit/>
          <w:trHeight w:val="124"/>
          <w:tblHeader/>
        </w:trPr>
        <w:tc>
          <w:tcPr>
            <w:tcW w:w="1026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6E585E" w:rsidRDefault="006E585E" w:rsidP="00A77459">
            <w:pPr>
              <w:ind w:left="100"/>
              <w:jc w:val="center"/>
              <w:rPr>
                <w:rFonts w:ascii="Times New Roman" w:hAnsi="Times New Roman"/>
                <w:sz w:val="20"/>
                <w:szCs w:val="20"/>
              </w:rPr>
            </w:pPr>
            <w:r>
              <w:rPr>
                <w:rFonts w:ascii="Times New Roman" w:hAnsi="Times New Roman"/>
                <w:b/>
                <w:color w:val="000000"/>
                <w:sz w:val="20"/>
                <w:szCs w:val="20"/>
              </w:rPr>
              <w:t>Інші документи від Учасника:</w:t>
            </w:r>
          </w:p>
        </w:tc>
      </w:tr>
      <w:tr w:rsidR="00462D78" w:rsidTr="0028713C">
        <w:trPr>
          <w:cantSplit/>
          <w:trHeight w:val="807"/>
          <w:tblHeader/>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2D78" w:rsidRDefault="00462D78" w:rsidP="00A77459">
            <w:pPr>
              <w:ind w:left="100"/>
              <w:rPr>
                <w:rFonts w:ascii="Times New Roman" w:hAnsi="Times New Roman"/>
                <w:b/>
                <w:color w:val="000000"/>
                <w:sz w:val="20"/>
                <w:szCs w:val="20"/>
              </w:rPr>
            </w:pPr>
            <w:r>
              <w:rPr>
                <w:rFonts w:ascii="Times New Roman" w:hAnsi="Times New Roman"/>
                <w:b/>
                <w:color w:val="000000"/>
                <w:sz w:val="20"/>
                <w:szCs w:val="20"/>
              </w:rPr>
              <w:t>1</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2D78" w:rsidRDefault="00462D78" w:rsidP="00A77459">
            <w:pPr>
              <w:jc w:val="both"/>
              <w:rPr>
                <w:rFonts w:ascii="Times New Roman" w:hAnsi="Times New Roman"/>
                <w:sz w:val="20"/>
                <w:szCs w:val="20"/>
              </w:rPr>
            </w:pPr>
            <w:r w:rsidRPr="0085745F">
              <w:rPr>
                <w:rFonts w:ascii="Times New Roman" w:hAnsi="Times New Roman"/>
                <w:sz w:val="20"/>
                <w:szCs w:val="20"/>
              </w:rPr>
              <w:t>Документи, що підтверджують повноваження щодо підпису тендерної пропозиції учасника процедури закупівлі та/або договору за результатами проведення процедури закупівлі: виписка з протоколу засновників або копія наказу про призначення,  або інший документ, що підтверджує повноваження посадової (посадових) особи (осіб) учасника на підписання тендерної пропозиції та/або договору.</w:t>
            </w:r>
          </w:p>
        </w:tc>
      </w:tr>
      <w:tr w:rsidR="00462D78" w:rsidTr="0028713C">
        <w:trPr>
          <w:cantSplit/>
          <w:trHeight w:val="807"/>
          <w:tblHeader/>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2D78" w:rsidRDefault="00462D78" w:rsidP="00A77459">
            <w:pPr>
              <w:ind w:left="100"/>
              <w:rPr>
                <w:rFonts w:ascii="Times New Roman" w:hAnsi="Times New Roman"/>
                <w:sz w:val="20"/>
                <w:szCs w:val="20"/>
              </w:rPr>
            </w:pPr>
            <w:r>
              <w:rPr>
                <w:rFonts w:ascii="Times New Roman" w:hAnsi="Times New Roman"/>
                <w:b/>
                <w:color w:val="000000"/>
                <w:sz w:val="20"/>
                <w:szCs w:val="20"/>
              </w:rPr>
              <w:t>2</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2D78" w:rsidRPr="0085745F" w:rsidRDefault="00462D78" w:rsidP="00A77459">
            <w:pPr>
              <w:jc w:val="both"/>
              <w:rPr>
                <w:rFonts w:ascii="Times New Roman" w:hAnsi="Times New Roman"/>
                <w:color w:val="000000"/>
                <w:sz w:val="20"/>
                <w:szCs w:val="20"/>
              </w:rPr>
            </w:pPr>
            <w:r>
              <w:rPr>
                <w:rFonts w:ascii="Times New Roman" w:hAnsi="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hAnsi="Times New Roman"/>
                <w:sz w:val="20"/>
                <w:szCs w:val="20"/>
              </w:rPr>
              <w:t xml:space="preserve">— </w:t>
            </w:r>
            <w:r>
              <w:rPr>
                <w:rFonts w:ascii="Times New Roman" w:hAnsi="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462D78" w:rsidTr="0028713C">
        <w:trPr>
          <w:cantSplit/>
          <w:trHeight w:val="580"/>
          <w:tblHeader/>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2D78" w:rsidRDefault="00462D78" w:rsidP="00A77459">
            <w:pPr>
              <w:spacing w:before="240"/>
              <w:ind w:left="100"/>
              <w:rPr>
                <w:rFonts w:ascii="Times New Roman" w:hAnsi="Times New Roman"/>
                <w:sz w:val="20"/>
                <w:szCs w:val="20"/>
              </w:rPr>
            </w:pPr>
            <w:r>
              <w:rPr>
                <w:rFonts w:ascii="Times New Roman" w:hAnsi="Times New Roman"/>
                <w:b/>
                <w:color w:val="000000"/>
                <w:sz w:val="20"/>
                <w:szCs w:val="20"/>
              </w:rPr>
              <w:t>3</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2D78" w:rsidRDefault="00462D78" w:rsidP="00A77459">
            <w:pPr>
              <w:ind w:right="140"/>
              <w:jc w:val="both"/>
              <w:rPr>
                <w:rFonts w:ascii="Times New Roman" w:hAnsi="Times New Roman"/>
                <w:color w:val="4A86E8"/>
                <w:sz w:val="20"/>
                <w:szCs w:val="20"/>
                <w:highlight w:val="yellow"/>
              </w:rPr>
            </w:pPr>
            <w:r w:rsidRPr="00FD52E6">
              <w:rPr>
                <w:rFonts w:ascii="Times New Roman" w:hAnsi="Times New Roman"/>
                <w:sz w:val="20"/>
                <w:szCs w:val="20"/>
              </w:rPr>
              <w:t>Довідка, складена в довільній формі, про відсутність або наявність Статутних (або іншого установчого документу) обмежень щодо права уповноваженої особи Учасника на підписання договору на суму наданої пропозиції. При наявності обмежень у Статуті (або іншому установчому документі) органів управління учасника на укладання договорів надається копія рішення загальних зборів учасників (засновників) товариства, або інший документ згідно законодавства, який дає право підписання договору на суму наданої пропозиції</w:t>
            </w:r>
            <w:r>
              <w:rPr>
                <w:rFonts w:ascii="Times New Roman" w:hAnsi="Times New Roman"/>
                <w:sz w:val="20"/>
                <w:szCs w:val="20"/>
              </w:rPr>
              <w:t xml:space="preserve"> (для юридичних осіб)</w:t>
            </w:r>
            <w:r w:rsidRPr="00FD52E6">
              <w:rPr>
                <w:rFonts w:ascii="Times New Roman" w:hAnsi="Times New Roman"/>
                <w:sz w:val="20"/>
                <w:szCs w:val="20"/>
              </w:rPr>
              <w:t>.</w:t>
            </w:r>
          </w:p>
        </w:tc>
      </w:tr>
      <w:tr w:rsidR="00462D78" w:rsidTr="0028713C">
        <w:trPr>
          <w:cantSplit/>
          <w:trHeight w:val="580"/>
          <w:tblHeader/>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2D78" w:rsidRDefault="00462D78" w:rsidP="00A77459">
            <w:pPr>
              <w:spacing w:before="240"/>
              <w:ind w:left="100"/>
              <w:rPr>
                <w:rFonts w:ascii="Times New Roman" w:hAnsi="Times New Roman"/>
                <w:b/>
                <w:color w:val="000000"/>
                <w:sz w:val="20"/>
                <w:szCs w:val="20"/>
              </w:rPr>
            </w:pPr>
            <w:r>
              <w:rPr>
                <w:rFonts w:ascii="Times New Roman" w:hAnsi="Times New Roman"/>
                <w:b/>
                <w:sz w:val="20"/>
                <w:szCs w:val="20"/>
              </w:rPr>
              <w:t>4</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2D78" w:rsidRPr="000165AD" w:rsidRDefault="00462D78" w:rsidP="00A77459">
            <w:pPr>
              <w:ind w:right="140"/>
              <w:jc w:val="both"/>
              <w:rPr>
                <w:rFonts w:ascii="Times New Roman" w:hAnsi="Times New Roman"/>
              </w:rPr>
            </w:pPr>
            <w:r w:rsidRPr="000165AD">
              <w:rPr>
                <w:rFonts w:ascii="Times New Roman" w:hAnsi="Times New Roman"/>
                <w:sz w:val="22"/>
                <w:szCs w:val="22"/>
              </w:rPr>
              <w:t>Витяг</w:t>
            </w:r>
            <w:r>
              <w:rPr>
                <w:rFonts w:ascii="Times New Roman" w:hAnsi="Times New Roman"/>
                <w:sz w:val="22"/>
                <w:szCs w:val="22"/>
              </w:rPr>
              <w:t xml:space="preserve"> </w:t>
            </w:r>
            <w:r w:rsidRPr="000165AD">
              <w:rPr>
                <w:rFonts w:ascii="Times New Roman" w:hAnsi="Times New Roman"/>
                <w:sz w:val="22"/>
                <w:szCs w:val="22"/>
              </w:rPr>
              <w:t>з Єдиного державного реєстру юридичних осіб, фізичних осіб - підприємців та громадських формувань</w:t>
            </w:r>
            <w:r w:rsidRPr="000165AD">
              <w:rPr>
                <w:rFonts w:ascii="Times New Roman" w:hAnsi="Times New Roman"/>
                <w:bCs/>
                <w:sz w:val="22"/>
                <w:szCs w:val="22"/>
              </w:rPr>
              <w:t>.</w:t>
            </w:r>
          </w:p>
        </w:tc>
      </w:tr>
      <w:tr w:rsidR="00462D78" w:rsidTr="0028713C">
        <w:trPr>
          <w:cantSplit/>
          <w:trHeight w:val="580"/>
          <w:tblHeader/>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2D78" w:rsidRDefault="00462D78" w:rsidP="00A77459">
            <w:pPr>
              <w:spacing w:before="240"/>
              <w:ind w:left="100"/>
              <w:rPr>
                <w:rFonts w:ascii="Times New Roman" w:hAnsi="Times New Roman"/>
                <w:b/>
                <w:sz w:val="20"/>
                <w:szCs w:val="20"/>
              </w:rPr>
            </w:pPr>
            <w:r>
              <w:rPr>
                <w:rFonts w:ascii="Times New Roman" w:hAnsi="Times New Roman"/>
                <w:b/>
                <w:sz w:val="20"/>
                <w:szCs w:val="20"/>
              </w:rPr>
              <w:t>5</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2D78" w:rsidRPr="00311CD7" w:rsidRDefault="00462D78" w:rsidP="00A77459">
            <w:pPr>
              <w:pStyle w:val="11"/>
              <w:spacing w:after="0" w:line="240" w:lineRule="auto"/>
              <w:ind w:left="0"/>
              <w:jc w:val="both"/>
              <w:rPr>
                <w:rFonts w:ascii="Times New Roman" w:hAnsi="Times New Roman"/>
                <w:sz w:val="20"/>
                <w:szCs w:val="20"/>
                <w:lang w:val="uk-UA"/>
              </w:rPr>
            </w:pPr>
            <w:r w:rsidRPr="00FD52E6">
              <w:rPr>
                <w:rFonts w:ascii="Times New Roman" w:hAnsi="Times New Roman" w:cs="Times New Roman"/>
                <w:sz w:val="20"/>
                <w:szCs w:val="20"/>
                <w:lang w:val="uk-UA"/>
              </w:rPr>
              <w:t xml:space="preserve">Документ, що підтверджує статус платника податків: </w:t>
            </w:r>
            <w:r w:rsidRPr="00FD52E6">
              <w:rPr>
                <w:rFonts w:ascii="Times New Roman" w:hAnsi="Times New Roman" w:cs="Times New Roman"/>
                <w:sz w:val="20"/>
                <w:szCs w:val="20"/>
                <w:shd w:val="clear" w:color="auto" w:fill="FFFFFF"/>
                <w:lang w:val="uk-UA"/>
              </w:rPr>
              <w:t>копія довідки або свідоцтва платника ПДВ/копія витягу з реєстру платників податку на додану вартість/копія довідки або свідоцтва платника єдиного податку суб’єктом малого підприємництва/копія витягу з реєстру платників єдиного податку (для учасників-суб'єктів малого підприємництва на єдиному податку/інше).</w:t>
            </w:r>
            <w:r w:rsidRPr="00FD52E6">
              <w:rPr>
                <w:rFonts w:ascii="Times New Roman" w:hAnsi="Times New Roman" w:cs="Times New Roman"/>
                <w:sz w:val="20"/>
                <w:szCs w:val="20"/>
                <w:lang w:val="uk-UA"/>
              </w:rPr>
              <w:t>В разі, якщо учасник не є платником податків або перебуває на загальній системі оподаткування йому необхідно надати таку інформацію окремою довідкою в складі пропозиції</w:t>
            </w:r>
          </w:p>
        </w:tc>
      </w:tr>
      <w:tr w:rsidR="00462D78" w:rsidTr="0028713C">
        <w:trPr>
          <w:cantSplit/>
          <w:trHeight w:val="580"/>
          <w:tblHeader/>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2D78" w:rsidRDefault="00462D78" w:rsidP="00A77459">
            <w:pPr>
              <w:spacing w:before="240"/>
              <w:ind w:left="100"/>
              <w:rPr>
                <w:rFonts w:ascii="Times New Roman" w:hAnsi="Times New Roman"/>
                <w:b/>
                <w:sz w:val="20"/>
                <w:szCs w:val="20"/>
              </w:rPr>
            </w:pPr>
            <w:r>
              <w:rPr>
                <w:rFonts w:ascii="Times New Roman" w:hAnsi="Times New Roman"/>
                <w:b/>
                <w:sz w:val="20"/>
                <w:szCs w:val="20"/>
              </w:rPr>
              <w:t>6</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2D78" w:rsidRDefault="00462D78" w:rsidP="00A77459">
            <w:pPr>
              <w:ind w:right="120"/>
              <w:jc w:val="both"/>
              <w:rPr>
                <w:rFonts w:ascii="Times New Roman" w:hAnsi="Times New Roman"/>
                <w:sz w:val="20"/>
                <w:szCs w:val="20"/>
              </w:rPr>
            </w:pPr>
            <w:r w:rsidRPr="00FD52E6">
              <w:rPr>
                <w:rFonts w:ascii="Times New Roman" w:hAnsi="Times New Roman"/>
                <w:sz w:val="20"/>
                <w:szCs w:val="20"/>
              </w:rPr>
              <w:t xml:space="preserve">Підтвердження особи - </w:t>
            </w:r>
            <w:r w:rsidR="004B3F4E">
              <w:rPr>
                <w:rFonts w:ascii="Times New Roman" w:hAnsi="Times New Roman"/>
                <w:sz w:val="20"/>
                <w:szCs w:val="20"/>
                <w:shd w:val="clear" w:color="auto" w:fill="FFFFFF"/>
              </w:rPr>
              <w:t>копія паспорту учасника (</w:t>
            </w:r>
            <w:r w:rsidRPr="00FD52E6">
              <w:rPr>
                <w:rFonts w:ascii="Times New Roman" w:hAnsi="Times New Roman"/>
                <w:sz w:val="20"/>
                <w:szCs w:val="20"/>
                <w:shd w:val="clear" w:color="auto" w:fill="FFFFFF"/>
              </w:rPr>
              <w:t xml:space="preserve"> для фізичних</w:t>
            </w:r>
            <w:r>
              <w:rPr>
                <w:rFonts w:ascii="Times New Roman" w:hAnsi="Times New Roman"/>
                <w:sz w:val="20"/>
                <w:szCs w:val="20"/>
                <w:shd w:val="clear" w:color="auto" w:fill="FFFFFF"/>
              </w:rPr>
              <w:t xml:space="preserve">  </w:t>
            </w:r>
            <w:r w:rsidRPr="00FD52E6">
              <w:rPr>
                <w:rFonts w:ascii="Times New Roman" w:hAnsi="Times New Roman"/>
                <w:sz w:val="20"/>
                <w:szCs w:val="20"/>
                <w:shd w:val="clear" w:color="auto" w:fill="FFFFFF"/>
              </w:rPr>
              <w:t>осіб</w:t>
            </w:r>
            <w:r>
              <w:rPr>
                <w:rFonts w:ascii="Times New Roman" w:hAnsi="Times New Roman"/>
                <w:sz w:val="20"/>
                <w:szCs w:val="20"/>
                <w:shd w:val="clear" w:color="auto" w:fill="FFFFFF"/>
              </w:rPr>
              <w:t xml:space="preserve">, </w:t>
            </w:r>
            <w:r w:rsidRPr="001A417A">
              <w:rPr>
                <w:rFonts w:ascii="Times New Roman" w:hAnsi="Times New Roman"/>
                <w:sz w:val="20"/>
                <w:szCs w:val="20"/>
              </w:rPr>
              <w:t>фізичних осіб-підприємців</w:t>
            </w:r>
            <w:r w:rsidRPr="00FD52E6">
              <w:rPr>
                <w:rFonts w:ascii="Times New Roman" w:hAnsi="Times New Roman"/>
                <w:sz w:val="20"/>
                <w:szCs w:val="20"/>
                <w:shd w:val="clear" w:color="auto" w:fill="FFFFFF"/>
              </w:rPr>
              <w:t>) (а саме</w:t>
            </w:r>
            <w:r>
              <w:rPr>
                <w:rFonts w:ascii="Times New Roman" w:hAnsi="Times New Roman"/>
                <w:sz w:val="20"/>
                <w:szCs w:val="20"/>
                <w:shd w:val="clear" w:color="auto" w:fill="FFFFFF"/>
              </w:rPr>
              <w:t xml:space="preserve"> </w:t>
            </w:r>
            <w:r w:rsidRPr="00FD52E6">
              <w:rPr>
                <w:rFonts w:ascii="Times New Roman" w:hAnsi="Times New Roman"/>
                <w:sz w:val="20"/>
                <w:szCs w:val="20"/>
                <w:shd w:val="clear" w:color="auto" w:fill="FFFFFF"/>
              </w:rPr>
              <w:t>сторінки 1-6 та сторінки на якій зазначено місце</w:t>
            </w:r>
            <w:r>
              <w:rPr>
                <w:rFonts w:ascii="Times New Roman" w:hAnsi="Times New Roman"/>
                <w:sz w:val="20"/>
                <w:szCs w:val="20"/>
                <w:shd w:val="clear" w:color="auto" w:fill="FFFFFF"/>
              </w:rPr>
              <w:t xml:space="preserve"> </w:t>
            </w:r>
            <w:r w:rsidRPr="00FD52E6">
              <w:rPr>
                <w:rFonts w:ascii="Times New Roman" w:hAnsi="Times New Roman"/>
                <w:sz w:val="20"/>
                <w:szCs w:val="20"/>
                <w:shd w:val="clear" w:color="auto" w:fill="FFFFFF"/>
              </w:rPr>
              <w:t>проживання) або копія іншого документу, передбаченого</w:t>
            </w:r>
            <w:r>
              <w:rPr>
                <w:rFonts w:ascii="Times New Roman" w:hAnsi="Times New Roman"/>
                <w:sz w:val="20"/>
                <w:szCs w:val="20"/>
                <w:shd w:val="clear" w:color="auto" w:fill="FFFFFF"/>
              </w:rPr>
              <w:t xml:space="preserve"> </w:t>
            </w:r>
            <w:r w:rsidRPr="00FD52E6">
              <w:rPr>
                <w:rFonts w:ascii="Times New Roman" w:hAnsi="Times New Roman"/>
                <w:sz w:val="20"/>
                <w:szCs w:val="20"/>
                <w:shd w:val="clear" w:color="auto" w:fill="FFFFFF"/>
              </w:rPr>
              <w:t>статтею 13 Закону України «Про Єдиний</w:t>
            </w:r>
            <w:r>
              <w:rPr>
                <w:rFonts w:ascii="Times New Roman" w:hAnsi="Times New Roman"/>
                <w:sz w:val="20"/>
                <w:szCs w:val="20"/>
                <w:shd w:val="clear" w:color="auto" w:fill="FFFFFF"/>
              </w:rPr>
              <w:t xml:space="preserve"> </w:t>
            </w:r>
            <w:r w:rsidRPr="00FD52E6">
              <w:rPr>
                <w:rFonts w:ascii="Times New Roman" w:hAnsi="Times New Roman"/>
                <w:sz w:val="20"/>
                <w:szCs w:val="20"/>
                <w:shd w:val="clear" w:color="auto" w:fill="FFFFFF"/>
              </w:rPr>
              <w:t>державний</w:t>
            </w:r>
            <w:r>
              <w:rPr>
                <w:rFonts w:ascii="Times New Roman" w:hAnsi="Times New Roman"/>
                <w:sz w:val="20"/>
                <w:szCs w:val="20"/>
                <w:shd w:val="clear" w:color="auto" w:fill="FFFFFF"/>
              </w:rPr>
              <w:t xml:space="preserve"> </w:t>
            </w:r>
            <w:r w:rsidRPr="00FD52E6">
              <w:rPr>
                <w:rFonts w:ascii="Times New Roman" w:hAnsi="Times New Roman"/>
                <w:sz w:val="20"/>
                <w:szCs w:val="20"/>
                <w:shd w:val="clear" w:color="auto" w:fill="FFFFFF"/>
              </w:rPr>
              <w:t>демографічний</w:t>
            </w:r>
            <w:r>
              <w:rPr>
                <w:rFonts w:ascii="Times New Roman" w:hAnsi="Times New Roman"/>
                <w:sz w:val="20"/>
                <w:szCs w:val="20"/>
                <w:shd w:val="clear" w:color="auto" w:fill="FFFFFF"/>
              </w:rPr>
              <w:t xml:space="preserve"> </w:t>
            </w:r>
            <w:r w:rsidRPr="00FD52E6">
              <w:rPr>
                <w:rFonts w:ascii="Times New Roman" w:hAnsi="Times New Roman"/>
                <w:sz w:val="20"/>
                <w:szCs w:val="20"/>
                <w:shd w:val="clear" w:color="auto" w:fill="FFFFFF"/>
              </w:rPr>
              <w:t>реєстр та документи, що</w:t>
            </w:r>
            <w:r>
              <w:rPr>
                <w:rFonts w:ascii="Times New Roman" w:hAnsi="Times New Roman"/>
                <w:sz w:val="20"/>
                <w:szCs w:val="20"/>
                <w:shd w:val="clear" w:color="auto" w:fill="FFFFFF"/>
              </w:rPr>
              <w:t xml:space="preserve"> </w:t>
            </w:r>
            <w:r w:rsidRPr="00FD52E6">
              <w:rPr>
                <w:rFonts w:ascii="Times New Roman" w:hAnsi="Times New Roman"/>
                <w:sz w:val="20"/>
                <w:szCs w:val="20"/>
                <w:shd w:val="clear" w:color="auto" w:fill="FFFFFF"/>
              </w:rPr>
              <w:t>підтверджують</w:t>
            </w:r>
            <w:r>
              <w:rPr>
                <w:rFonts w:ascii="Times New Roman" w:hAnsi="Times New Roman"/>
                <w:sz w:val="20"/>
                <w:szCs w:val="20"/>
                <w:shd w:val="clear" w:color="auto" w:fill="FFFFFF"/>
              </w:rPr>
              <w:t xml:space="preserve"> </w:t>
            </w:r>
            <w:r w:rsidRPr="00FD52E6">
              <w:rPr>
                <w:rFonts w:ascii="Times New Roman" w:hAnsi="Times New Roman"/>
                <w:sz w:val="20"/>
                <w:szCs w:val="20"/>
                <w:shd w:val="clear" w:color="auto" w:fill="FFFFFF"/>
              </w:rPr>
              <w:t>громадянство</w:t>
            </w:r>
            <w:r>
              <w:rPr>
                <w:rFonts w:ascii="Times New Roman" w:hAnsi="Times New Roman"/>
                <w:sz w:val="20"/>
                <w:szCs w:val="20"/>
                <w:shd w:val="clear" w:color="auto" w:fill="FFFFFF"/>
              </w:rPr>
              <w:t xml:space="preserve"> </w:t>
            </w:r>
            <w:r w:rsidRPr="00FD52E6">
              <w:rPr>
                <w:rFonts w:ascii="Times New Roman" w:hAnsi="Times New Roman"/>
                <w:sz w:val="20"/>
                <w:szCs w:val="20"/>
                <w:shd w:val="clear" w:color="auto" w:fill="FFFFFF"/>
              </w:rPr>
              <w:t>України, посвідчують особу чи</w:t>
            </w:r>
            <w:r>
              <w:rPr>
                <w:rFonts w:ascii="Times New Roman" w:hAnsi="Times New Roman"/>
                <w:sz w:val="20"/>
                <w:szCs w:val="20"/>
                <w:shd w:val="clear" w:color="auto" w:fill="FFFFFF"/>
              </w:rPr>
              <w:t xml:space="preserve"> </w:t>
            </w:r>
            <w:r w:rsidRPr="00FD52E6">
              <w:rPr>
                <w:rFonts w:ascii="Times New Roman" w:hAnsi="Times New Roman"/>
                <w:sz w:val="20"/>
                <w:szCs w:val="20"/>
                <w:shd w:val="clear" w:color="auto" w:fill="FFFFFF"/>
              </w:rPr>
              <w:t>її</w:t>
            </w:r>
            <w:r>
              <w:rPr>
                <w:rFonts w:ascii="Times New Roman" w:hAnsi="Times New Roman"/>
                <w:sz w:val="20"/>
                <w:szCs w:val="20"/>
                <w:shd w:val="clear" w:color="auto" w:fill="FFFFFF"/>
              </w:rPr>
              <w:t xml:space="preserve"> </w:t>
            </w:r>
            <w:r w:rsidRPr="00FD52E6">
              <w:rPr>
                <w:rFonts w:ascii="Times New Roman" w:hAnsi="Times New Roman"/>
                <w:sz w:val="20"/>
                <w:szCs w:val="20"/>
                <w:shd w:val="clear" w:color="auto" w:fill="FFFFFF"/>
              </w:rPr>
              <w:t>спеціальний статус» від 20.11.2012 № 5492VI, зі</w:t>
            </w:r>
            <w:r>
              <w:rPr>
                <w:rFonts w:ascii="Times New Roman" w:hAnsi="Times New Roman"/>
                <w:sz w:val="20"/>
                <w:szCs w:val="20"/>
                <w:shd w:val="clear" w:color="auto" w:fill="FFFFFF"/>
              </w:rPr>
              <w:t xml:space="preserve"> </w:t>
            </w:r>
            <w:r w:rsidRPr="00FD52E6">
              <w:rPr>
                <w:rFonts w:ascii="Times New Roman" w:hAnsi="Times New Roman"/>
                <w:sz w:val="20"/>
                <w:szCs w:val="20"/>
                <w:shd w:val="clear" w:color="auto" w:fill="FFFFFF"/>
              </w:rPr>
              <w:t>змінами</w:t>
            </w:r>
          </w:p>
        </w:tc>
      </w:tr>
      <w:tr w:rsidR="00462D78" w:rsidTr="0028713C">
        <w:trPr>
          <w:cantSplit/>
          <w:trHeight w:val="580"/>
          <w:tblHeader/>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2D78" w:rsidRDefault="00462D78" w:rsidP="00A77459">
            <w:pPr>
              <w:spacing w:before="240"/>
              <w:ind w:left="100"/>
              <w:rPr>
                <w:rFonts w:ascii="Times New Roman" w:hAnsi="Times New Roman"/>
                <w:b/>
                <w:sz w:val="20"/>
                <w:szCs w:val="20"/>
              </w:rPr>
            </w:pPr>
            <w:r>
              <w:rPr>
                <w:rFonts w:ascii="Times New Roman" w:hAnsi="Times New Roman"/>
                <w:b/>
                <w:sz w:val="20"/>
                <w:szCs w:val="20"/>
              </w:rPr>
              <w:t>7</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2D78" w:rsidRPr="001A417A" w:rsidRDefault="00462D78" w:rsidP="00A77459">
            <w:pPr>
              <w:pStyle w:val="11"/>
              <w:spacing w:after="0" w:line="240" w:lineRule="auto"/>
              <w:ind w:left="0"/>
              <w:jc w:val="both"/>
              <w:rPr>
                <w:rFonts w:ascii="Times New Roman" w:hAnsi="Times New Roman"/>
                <w:sz w:val="20"/>
                <w:szCs w:val="20"/>
                <w:lang w:val="uk-UA"/>
              </w:rPr>
            </w:pPr>
            <w:r w:rsidRPr="001A417A">
              <w:rPr>
                <w:rFonts w:ascii="Times New Roman" w:hAnsi="Times New Roman"/>
                <w:sz w:val="20"/>
                <w:szCs w:val="20"/>
                <w:lang w:val="uk-UA"/>
              </w:rPr>
              <w:t>Копія довідки про присвоєння ідентифікаційного коду (для учасників: фізичних осіб, фізичних осіб-підприємців).</w:t>
            </w:r>
          </w:p>
        </w:tc>
      </w:tr>
      <w:tr w:rsidR="00462D78" w:rsidTr="0028713C">
        <w:trPr>
          <w:cantSplit/>
          <w:trHeight w:val="580"/>
          <w:tblHeader/>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2D78" w:rsidRDefault="00462D78" w:rsidP="00A77459">
            <w:pPr>
              <w:spacing w:before="240"/>
              <w:ind w:left="100"/>
              <w:rPr>
                <w:rFonts w:ascii="Times New Roman" w:hAnsi="Times New Roman"/>
                <w:b/>
                <w:sz w:val="20"/>
                <w:szCs w:val="20"/>
              </w:rPr>
            </w:pPr>
            <w:r>
              <w:rPr>
                <w:rFonts w:ascii="Times New Roman" w:hAnsi="Times New Roman"/>
                <w:b/>
                <w:sz w:val="20"/>
                <w:szCs w:val="20"/>
              </w:rPr>
              <w:t>8</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2D78" w:rsidRPr="00284693" w:rsidRDefault="00462D78" w:rsidP="00A77459">
            <w:pPr>
              <w:jc w:val="both"/>
              <w:rPr>
                <w:rFonts w:ascii="Times New Roman" w:hAnsi="Times New Roman"/>
                <w:sz w:val="20"/>
                <w:szCs w:val="20"/>
              </w:rPr>
            </w:pPr>
            <w:r w:rsidRPr="00284693">
              <w:rPr>
                <w:rFonts w:ascii="Times New Roman" w:hAnsi="Times New Roman"/>
                <w:sz w:val="20"/>
                <w:szCs w:val="20"/>
              </w:rPr>
              <w:t xml:space="preserve">Довідка в довільній формі,  яка містить відомості про учасника: </w:t>
            </w:r>
          </w:p>
          <w:p w:rsidR="00462D78" w:rsidRPr="00284693" w:rsidRDefault="00462D78" w:rsidP="00A77459">
            <w:pPr>
              <w:jc w:val="both"/>
              <w:rPr>
                <w:rFonts w:ascii="Times New Roman" w:hAnsi="Times New Roman"/>
                <w:sz w:val="20"/>
                <w:szCs w:val="20"/>
              </w:rPr>
            </w:pPr>
            <w:r w:rsidRPr="00284693">
              <w:rPr>
                <w:rFonts w:ascii="Times New Roman" w:hAnsi="Times New Roman"/>
                <w:sz w:val="20"/>
                <w:szCs w:val="20"/>
              </w:rPr>
              <w:t>повна та скорочена назва учасника, юридична адреса, поштова адреса, реквізити банку/банків (</w:t>
            </w:r>
            <w:r>
              <w:rPr>
                <w:rFonts w:ascii="Times New Roman" w:hAnsi="Times New Roman"/>
                <w:sz w:val="20"/>
                <w:szCs w:val="20"/>
              </w:rPr>
              <w:t>номер рахунку</w:t>
            </w:r>
            <w:r w:rsidRPr="00284693">
              <w:rPr>
                <w:rFonts w:ascii="Times New Roman" w:hAnsi="Times New Roman"/>
                <w:sz w:val="20"/>
                <w:szCs w:val="20"/>
              </w:rPr>
              <w:t>, найм</w:t>
            </w:r>
            <w:r>
              <w:rPr>
                <w:rFonts w:ascii="Times New Roman" w:hAnsi="Times New Roman"/>
                <w:sz w:val="20"/>
                <w:szCs w:val="20"/>
              </w:rPr>
              <w:t>енування банку та його код МФО)</w:t>
            </w:r>
            <w:r w:rsidRPr="00284693">
              <w:rPr>
                <w:rFonts w:ascii="Times New Roman" w:hAnsi="Times New Roman"/>
                <w:sz w:val="20"/>
                <w:szCs w:val="20"/>
              </w:rPr>
              <w:t xml:space="preserve"> у якому (яких) обслуговується учасник</w:t>
            </w:r>
            <w:r>
              <w:rPr>
                <w:rFonts w:ascii="Times New Roman" w:hAnsi="Times New Roman"/>
                <w:sz w:val="20"/>
                <w:szCs w:val="20"/>
              </w:rPr>
              <w:t>,</w:t>
            </w:r>
            <w:r>
              <w:rPr>
                <w:rFonts w:ascii="Times New Roman" w:hAnsi="Times New Roman"/>
                <w:i/>
                <w:sz w:val="20"/>
                <w:szCs w:val="20"/>
              </w:rPr>
              <w:t xml:space="preserve"> </w:t>
            </w:r>
            <w:r w:rsidRPr="00284693">
              <w:rPr>
                <w:rFonts w:ascii="Times New Roman" w:hAnsi="Times New Roman"/>
                <w:sz w:val="20"/>
                <w:szCs w:val="20"/>
              </w:rPr>
              <w:t>відомості про контактну (контактних) особу (осіб) учасника</w:t>
            </w:r>
            <w:r w:rsidRPr="00284693">
              <w:rPr>
                <w:rFonts w:ascii="Times New Roman" w:hAnsi="Times New Roman"/>
                <w:i/>
                <w:sz w:val="20"/>
                <w:szCs w:val="20"/>
              </w:rPr>
              <w:t xml:space="preserve"> (ПІБ, посада, контактний мобільний телефон, е-</w:t>
            </w:r>
            <w:r w:rsidRPr="00284693">
              <w:rPr>
                <w:rFonts w:ascii="Times New Roman" w:hAnsi="Times New Roman"/>
                <w:i/>
                <w:sz w:val="20"/>
                <w:szCs w:val="20"/>
                <w:lang w:val="en-US"/>
              </w:rPr>
              <w:t>mail</w:t>
            </w:r>
            <w:r w:rsidRPr="00284693">
              <w:rPr>
                <w:rFonts w:ascii="Times New Roman" w:hAnsi="Times New Roman"/>
                <w:i/>
                <w:sz w:val="20"/>
                <w:szCs w:val="20"/>
              </w:rPr>
              <w:t xml:space="preserve"> , інше)</w:t>
            </w:r>
            <w:r w:rsidRPr="00284693">
              <w:rPr>
                <w:rFonts w:ascii="Times New Roman" w:hAnsi="Times New Roman"/>
                <w:sz w:val="20"/>
                <w:szCs w:val="20"/>
              </w:rPr>
              <w:t>), електронні адреси.</w:t>
            </w:r>
          </w:p>
        </w:tc>
      </w:tr>
      <w:tr w:rsidR="00462D78" w:rsidTr="0028713C">
        <w:trPr>
          <w:cantSplit/>
          <w:trHeight w:val="580"/>
          <w:tblHeader/>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2D78" w:rsidRDefault="00462D78" w:rsidP="00A77459">
            <w:pPr>
              <w:spacing w:before="240"/>
              <w:ind w:left="100"/>
              <w:rPr>
                <w:rFonts w:ascii="Times New Roman" w:hAnsi="Times New Roman"/>
                <w:b/>
                <w:sz w:val="20"/>
                <w:szCs w:val="20"/>
              </w:rPr>
            </w:pPr>
            <w:r>
              <w:rPr>
                <w:rFonts w:ascii="Times New Roman" w:hAnsi="Times New Roman"/>
                <w:b/>
                <w:sz w:val="20"/>
                <w:szCs w:val="20"/>
              </w:rPr>
              <w:t>9</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2D78" w:rsidRPr="0085745F" w:rsidRDefault="00A77459" w:rsidP="00A77459">
            <w:pPr>
              <w:pStyle w:val="10"/>
              <w:spacing w:line="240" w:lineRule="auto"/>
              <w:jc w:val="both"/>
              <w:rPr>
                <w:rFonts w:ascii="Times New Roman" w:hAnsi="Times New Roman" w:cs="Times New Roman"/>
                <w:i/>
                <w:color w:val="202020"/>
                <w:sz w:val="20"/>
                <w:shd w:val="clear" w:color="auto" w:fill="FFFFFF"/>
                <w:lang w:val="uk-UA"/>
              </w:rPr>
            </w:pPr>
            <w:r w:rsidRPr="00A77459">
              <w:rPr>
                <w:rFonts w:ascii="Times New Roman" w:hAnsi="Times New Roman"/>
                <w:b/>
                <w:sz w:val="20"/>
                <w:lang w:val="uk-UA"/>
              </w:rPr>
              <w:t xml:space="preserve">Достовірна інформація у вигляді довідки довільної форми, </w:t>
            </w:r>
            <w:r w:rsidRPr="00A77459">
              <w:rPr>
                <w:rFonts w:ascii="Times New Roman" w:hAnsi="Times New Roman"/>
                <w:sz w:val="20"/>
                <w:lang w:val="uk-UA"/>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roofErr w:type="spellStart"/>
            <w:r>
              <w:rPr>
                <w:rFonts w:ascii="Times New Roman" w:hAnsi="Times New Roman"/>
                <w:i/>
                <w:sz w:val="20"/>
              </w:rPr>
              <w:t>Замість</w:t>
            </w:r>
            <w:proofErr w:type="spellEnd"/>
            <w:r>
              <w:rPr>
                <w:rFonts w:ascii="Times New Roman" w:hAnsi="Times New Roman"/>
                <w:i/>
                <w:sz w:val="20"/>
              </w:rPr>
              <w:t xml:space="preserve"> </w:t>
            </w:r>
            <w:proofErr w:type="spellStart"/>
            <w:r>
              <w:rPr>
                <w:rFonts w:ascii="Times New Roman" w:hAnsi="Times New Roman"/>
                <w:i/>
                <w:sz w:val="20"/>
              </w:rPr>
              <w:t>довідки</w:t>
            </w:r>
            <w:proofErr w:type="spellEnd"/>
            <w:r>
              <w:rPr>
                <w:rFonts w:ascii="Times New Roman" w:hAnsi="Times New Roman"/>
                <w:i/>
                <w:sz w:val="20"/>
              </w:rPr>
              <w:t xml:space="preserve"> </w:t>
            </w:r>
            <w:proofErr w:type="spellStart"/>
            <w:r>
              <w:rPr>
                <w:rFonts w:ascii="Times New Roman" w:hAnsi="Times New Roman"/>
                <w:i/>
                <w:sz w:val="20"/>
              </w:rPr>
              <w:t>довільної</w:t>
            </w:r>
            <w:proofErr w:type="spellEnd"/>
            <w:r>
              <w:rPr>
                <w:rFonts w:ascii="Times New Roman" w:hAnsi="Times New Roman"/>
                <w:i/>
                <w:sz w:val="20"/>
              </w:rPr>
              <w:t xml:space="preserve"> </w:t>
            </w:r>
            <w:proofErr w:type="spellStart"/>
            <w:r>
              <w:rPr>
                <w:rFonts w:ascii="Times New Roman" w:hAnsi="Times New Roman"/>
                <w:i/>
                <w:sz w:val="20"/>
              </w:rPr>
              <w:t>форми</w:t>
            </w:r>
            <w:proofErr w:type="spellEnd"/>
            <w:r>
              <w:rPr>
                <w:rFonts w:ascii="Times New Roman" w:hAnsi="Times New Roman"/>
                <w:i/>
                <w:sz w:val="20"/>
              </w:rPr>
              <w:t xml:space="preserve"> </w:t>
            </w:r>
            <w:proofErr w:type="spellStart"/>
            <w:r>
              <w:rPr>
                <w:rFonts w:ascii="Times New Roman" w:hAnsi="Times New Roman"/>
                <w:i/>
                <w:sz w:val="20"/>
              </w:rPr>
              <w:t>учасник</w:t>
            </w:r>
            <w:proofErr w:type="spellEnd"/>
            <w:r>
              <w:rPr>
                <w:rFonts w:ascii="Times New Roman" w:hAnsi="Times New Roman"/>
                <w:i/>
                <w:sz w:val="20"/>
              </w:rPr>
              <w:t xml:space="preserve"> </w:t>
            </w:r>
            <w:proofErr w:type="spellStart"/>
            <w:r>
              <w:rPr>
                <w:rFonts w:ascii="Times New Roman" w:hAnsi="Times New Roman"/>
                <w:i/>
                <w:sz w:val="20"/>
              </w:rPr>
              <w:t>може</w:t>
            </w:r>
            <w:proofErr w:type="spellEnd"/>
            <w:r>
              <w:rPr>
                <w:rFonts w:ascii="Times New Roman" w:hAnsi="Times New Roman"/>
                <w:i/>
                <w:sz w:val="20"/>
              </w:rPr>
              <w:t xml:space="preserve"> </w:t>
            </w:r>
            <w:proofErr w:type="spellStart"/>
            <w:r>
              <w:rPr>
                <w:rFonts w:ascii="Times New Roman" w:hAnsi="Times New Roman"/>
                <w:i/>
                <w:sz w:val="20"/>
              </w:rPr>
              <w:t>надати</w:t>
            </w:r>
            <w:proofErr w:type="spellEnd"/>
            <w:r>
              <w:rPr>
                <w:rFonts w:ascii="Times New Roman" w:hAnsi="Times New Roman"/>
                <w:i/>
                <w:sz w:val="20"/>
              </w:rPr>
              <w:t xml:space="preserve"> </w:t>
            </w:r>
            <w:proofErr w:type="spellStart"/>
            <w:r>
              <w:rPr>
                <w:rFonts w:ascii="Times New Roman" w:hAnsi="Times New Roman"/>
                <w:i/>
                <w:sz w:val="20"/>
              </w:rPr>
              <w:t>чинну</w:t>
            </w:r>
            <w:proofErr w:type="spellEnd"/>
            <w:r>
              <w:rPr>
                <w:rFonts w:ascii="Times New Roman" w:hAnsi="Times New Roman"/>
                <w:i/>
                <w:sz w:val="20"/>
              </w:rPr>
              <w:t xml:space="preserve"> </w:t>
            </w:r>
            <w:proofErr w:type="spellStart"/>
            <w:r>
              <w:rPr>
                <w:rFonts w:ascii="Times New Roman" w:hAnsi="Times New Roman"/>
                <w:i/>
                <w:sz w:val="20"/>
              </w:rPr>
              <w:t>ліцензію</w:t>
            </w:r>
            <w:proofErr w:type="spellEnd"/>
            <w:r>
              <w:rPr>
                <w:rFonts w:ascii="Times New Roman" w:hAnsi="Times New Roman"/>
                <w:i/>
                <w:sz w:val="20"/>
              </w:rPr>
              <w:t xml:space="preserve"> </w:t>
            </w:r>
            <w:proofErr w:type="spellStart"/>
            <w:r>
              <w:rPr>
                <w:rFonts w:ascii="Times New Roman" w:hAnsi="Times New Roman"/>
                <w:i/>
                <w:sz w:val="20"/>
              </w:rPr>
              <w:t>або</w:t>
            </w:r>
            <w:proofErr w:type="spellEnd"/>
            <w:r>
              <w:rPr>
                <w:rFonts w:ascii="Times New Roman" w:hAnsi="Times New Roman"/>
                <w:i/>
                <w:sz w:val="20"/>
              </w:rPr>
              <w:t xml:space="preserve"> документ </w:t>
            </w:r>
            <w:proofErr w:type="spellStart"/>
            <w:r>
              <w:rPr>
                <w:rFonts w:ascii="Times New Roman" w:hAnsi="Times New Roman"/>
                <w:i/>
                <w:sz w:val="20"/>
              </w:rPr>
              <w:t>дозвільного</w:t>
            </w:r>
            <w:proofErr w:type="spellEnd"/>
            <w:r>
              <w:rPr>
                <w:rFonts w:ascii="Times New Roman" w:hAnsi="Times New Roman"/>
                <w:i/>
                <w:sz w:val="20"/>
              </w:rPr>
              <w:t xml:space="preserve"> характеру.</w:t>
            </w:r>
          </w:p>
        </w:tc>
      </w:tr>
      <w:tr w:rsidR="00462D78" w:rsidTr="0028713C">
        <w:trPr>
          <w:cantSplit/>
          <w:trHeight w:val="580"/>
          <w:tblHeader/>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2D78" w:rsidRDefault="00462D78" w:rsidP="00A77459">
            <w:pPr>
              <w:spacing w:before="240"/>
              <w:ind w:left="100"/>
              <w:rPr>
                <w:rFonts w:ascii="Times New Roman" w:hAnsi="Times New Roman"/>
                <w:b/>
                <w:sz w:val="20"/>
                <w:szCs w:val="20"/>
              </w:rPr>
            </w:pPr>
            <w:r>
              <w:rPr>
                <w:rFonts w:ascii="Times New Roman" w:hAnsi="Times New Roman"/>
                <w:b/>
                <w:sz w:val="20"/>
                <w:szCs w:val="20"/>
              </w:rPr>
              <w:t>10</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2D78" w:rsidRPr="00C11617" w:rsidRDefault="00462D78" w:rsidP="00A77459">
            <w:pPr>
              <w:widowControl w:val="0"/>
              <w:shd w:val="clear" w:color="auto" w:fill="FFFFFF"/>
              <w:suppressAutoHyphens/>
              <w:jc w:val="both"/>
              <w:rPr>
                <w:rFonts w:ascii="Times New Roman" w:hAnsi="Times New Roman"/>
                <w:color w:val="000000"/>
                <w:kern w:val="2"/>
                <w:lang w:bidi="hi-IN"/>
              </w:rPr>
            </w:pPr>
            <w:r>
              <w:rPr>
                <w:rFonts w:ascii="Times New Roman" w:hAnsi="Times New Roman"/>
                <w:color w:val="000000"/>
                <w:kern w:val="2"/>
                <w:sz w:val="22"/>
                <w:szCs w:val="22"/>
                <w:lang w:bidi="hi-IN"/>
              </w:rPr>
              <w:t>Д</w:t>
            </w:r>
            <w:r w:rsidRPr="00C11617">
              <w:rPr>
                <w:rFonts w:ascii="Times New Roman" w:hAnsi="Times New Roman"/>
                <w:color w:val="000000"/>
                <w:kern w:val="2"/>
                <w:sz w:val="22"/>
                <w:szCs w:val="22"/>
                <w:lang w:bidi="hi-IN"/>
              </w:rPr>
              <w:t>овідку в</w:t>
            </w:r>
            <w:r w:rsidRPr="00C11617">
              <w:rPr>
                <w:rFonts w:ascii="Times New Roman" w:hAnsi="Times New Roman"/>
                <w:color w:val="000000"/>
                <w:sz w:val="22"/>
                <w:szCs w:val="22"/>
                <w:lang w:eastAsia="ar-SA" w:bidi="en-US"/>
              </w:rPr>
              <w:t xml:space="preserve"> довільній формі з інформацією про країну походження товару</w:t>
            </w:r>
            <w:r w:rsidRPr="00C11617">
              <w:rPr>
                <w:rFonts w:ascii="Times New Roman" w:hAnsi="Times New Roman"/>
                <w:i/>
                <w:color w:val="000000"/>
                <w:sz w:val="22"/>
                <w:szCs w:val="22"/>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w:t>
            </w:r>
            <w:r w:rsidRPr="00C11617">
              <w:rPr>
                <w:rFonts w:ascii="Times New Roman" w:hAnsi="Times New Roman"/>
                <w:color w:val="000000"/>
                <w:sz w:val="22"/>
                <w:szCs w:val="22"/>
                <w:lang w:eastAsia="ar-SA" w:bidi="en-US"/>
              </w:rPr>
              <w:t xml:space="preserve"> та найменуванням виробника товару (</w:t>
            </w:r>
            <w:r w:rsidRPr="00C11617">
              <w:rPr>
                <w:rFonts w:ascii="Times New Roman" w:hAnsi="Times New Roman"/>
                <w:i/>
                <w:color w:val="000000"/>
                <w:sz w:val="22"/>
                <w:szCs w:val="22"/>
              </w:rPr>
              <w:t>із зазначенням організаційно-правової форми (товариство з обмеженою відповідальністю, приватне підприємство тощо))</w:t>
            </w:r>
            <w:r>
              <w:rPr>
                <w:rFonts w:ascii="Times New Roman" w:hAnsi="Times New Roman"/>
                <w:i/>
                <w:color w:val="000000"/>
                <w:sz w:val="22"/>
                <w:szCs w:val="22"/>
              </w:rPr>
              <w:t>.</w:t>
            </w:r>
          </w:p>
        </w:tc>
      </w:tr>
      <w:tr w:rsidR="00462D78" w:rsidTr="0028713C">
        <w:trPr>
          <w:cantSplit/>
          <w:trHeight w:val="580"/>
          <w:tblHeader/>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2D78" w:rsidRDefault="00462D78" w:rsidP="00A77459">
            <w:pPr>
              <w:spacing w:before="240"/>
              <w:ind w:left="100"/>
              <w:rPr>
                <w:rFonts w:ascii="Times New Roman" w:hAnsi="Times New Roman"/>
                <w:b/>
                <w:sz w:val="20"/>
                <w:szCs w:val="20"/>
              </w:rPr>
            </w:pPr>
            <w:r>
              <w:rPr>
                <w:rFonts w:ascii="Times New Roman" w:hAnsi="Times New Roman"/>
                <w:b/>
                <w:sz w:val="20"/>
                <w:szCs w:val="20"/>
              </w:rPr>
              <w:t>11</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459" w:rsidRDefault="00462D78" w:rsidP="00A77459">
            <w:pPr>
              <w:widowControl w:val="0"/>
              <w:shd w:val="clear" w:color="auto" w:fill="FFFFFF"/>
              <w:suppressAutoHyphens/>
              <w:jc w:val="both"/>
              <w:rPr>
                <w:rFonts w:ascii="Times New Roman" w:hAnsi="Times New Roman"/>
                <w:color w:val="000000"/>
                <w:kern w:val="2"/>
                <w:lang w:bidi="hi-IN"/>
              </w:rPr>
            </w:pPr>
            <w:proofErr w:type="spellStart"/>
            <w:r w:rsidRPr="00C11617">
              <w:rPr>
                <w:rFonts w:ascii="Times New Roman" w:hAnsi="Times New Roman"/>
                <w:color w:val="000000"/>
                <w:kern w:val="2"/>
                <w:sz w:val="22"/>
                <w:szCs w:val="22"/>
                <w:lang w:bidi="hi-IN"/>
              </w:rPr>
              <w:t>Сканкопію</w:t>
            </w:r>
            <w:proofErr w:type="spellEnd"/>
            <w:r w:rsidRPr="00C11617">
              <w:rPr>
                <w:rFonts w:ascii="Times New Roman" w:hAnsi="Times New Roman"/>
                <w:color w:val="000000"/>
                <w:kern w:val="2"/>
                <w:sz w:val="22"/>
                <w:szCs w:val="22"/>
                <w:lang w:bidi="hi-IN"/>
              </w:rPr>
              <w:t xml:space="preserve"> документів, що підтверджують якість товару: сертифікат/свідоцтво/висновок/звіт/</w:t>
            </w:r>
          </w:p>
          <w:p w:rsidR="00462D78" w:rsidRPr="00A77459" w:rsidRDefault="00462D78" w:rsidP="00A77459">
            <w:pPr>
              <w:widowControl w:val="0"/>
              <w:shd w:val="clear" w:color="auto" w:fill="FFFFFF"/>
              <w:suppressAutoHyphens/>
              <w:jc w:val="both"/>
              <w:rPr>
                <w:rFonts w:ascii="Times New Roman" w:hAnsi="Times New Roman"/>
                <w:color w:val="000000"/>
                <w:kern w:val="2"/>
                <w:lang w:bidi="hi-IN"/>
              </w:rPr>
            </w:pPr>
            <w:r w:rsidRPr="00C11617">
              <w:rPr>
                <w:rFonts w:ascii="Times New Roman" w:hAnsi="Times New Roman"/>
                <w:color w:val="000000"/>
                <w:kern w:val="2"/>
                <w:sz w:val="22"/>
                <w:szCs w:val="22"/>
                <w:lang w:bidi="hi-IN"/>
              </w:rPr>
              <w:t>протокол випробувань або будь-який інший документ, що підтверджує відповідність товару діючим національним технічним стандартам та складним, відповідно таких стандартів,  дійсний на момент подання тендерної пропозиції</w:t>
            </w:r>
            <w:r>
              <w:rPr>
                <w:rFonts w:ascii="Times New Roman" w:hAnsi="Times New Roman"/>
                <w:color w:val="000000"/>
                <w:kern w:val="2"/>
                <w:sz w:val="22"/>
                <w:szCs w:val="22"/>
                <w:lang w:bidi="hi-IN"/>
              </w:rPr>
              <w:t>.</w:t>
            </w:r>
          </w:p>
        </w:tc>
      </w:tr>
      <w:tr w:rsidR="00462D78" w:rsidTr="0028713C">
        <w:trPr>
          <w:cantSplit/>
          <w:trHeight w:val="580"/>
          <w:tblHeader/>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2D78" w:rsidRDefault="00462D78" w:rsidP="00A77459">
            <w:pPr>
              <w:spacing w:before="240"/>
              <w:ind w:left="100"/>
              <w:rPr>
                <w:rFonts w:ascii="Times New Roman" w:hAnsi="Times New Roman"/>
                <w:b/>
                <w:sz w:val="20"/>
                <w:szCs w:val="20"/>
              </w:rPr>
            </w:pPr>
            <w:r>
              <w:rPr>
                <w:rFonts w:ascii="Times New Roman" w:hAnsi="Times New Roman"/>
                <w:b/>
                <w:sz w:val="20"/>
                <w:szCs w:val="20"/>
              </w:rPr>
              <w:t>12</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2D78" w:rsidRPr="00C11617" w:rsidRDefault="00462D78" w:rsidP="00A77459">
            <w:pPr>
              <w:widowControl w:val="0"/>
              <w:shd w:val="clear" w:color="auto" w:fill="FFFFFF"/>
              <w:suppressAutoHyphens/>
              <w:jc w:val="both"/>
              <w:rPr>
                <w:rFonts w:ascii="Times New Roman" w:hAnsi="Times New Roman"/>
                <w:color w:val="000000"/>
                <w:kern w:val="2"/>
                <w:lang w:bidi="hi-IN"/>
              </w:rPr>
            </w:pPr>
            <w:r w:rsidRPr="00C11617">
              <w:rPr>
                <w:rFonts w:ascii="Times New Roman" w:hAnsi="Times New Roman"/>
                <w:sz w:val="22"/>
                <w:szCs w:val="22"/>
              </w:rPr>
              <w:t>Лист в якому учасник повинен зазначити гарантійний термін (строк) експлуатації, запропонованого ним товару</w:t>
            </w:r>
            <w:r>
              <w:rPr>
                <w:rFonts w:ascii="Times New Roman" w:hAnsi="Times New Roman"/>
                <w:sz w:val="22"/>
                <w:szCs w:val="22"/>
              </w:rPr>
              <w:t>.</w:t>
            </w:r>
          </w:p>
        </w:tc>
      </w:tr>
      <w:tr w:rsidR="00462D78" w:rsidTr="0028713C">
        <w:trPr>
          <w:cantSplit/>
          <w:trHeight w:val="580"/>
          <w:tblHeader/>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2D78" w:rsidRDefault="00462D78" w:rsidP="00A77459">
            <w:pPr>
              <w:spacing w:before="240"/>
              <w:ind w:left="100"/>
              <w:rPr>
                <w:rFonts w:ascii="Times New Roman" w:hAnsi="Times New Roman"/>
                <w:b/>
                <w:sz w:val="20"/>
                <w:szCs w:val="20"/>
              </w:rPr>
            </w:pPr>
            <w:r>
              <w:rPr>
                <w:rFonts w:ascii="Times New Roman" w:hAnsi="Times New Roman"/>
                <w:b/>
                <w:sz w:val="20"/>
                <w:szCs w:val="20"/>
              </w:rPr>
              <w:lastRenderedPageBreak/>
              <w:t>13</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2D78" w:rsidRPr="00C11617" w:rsidRDefault="00462D78" w:rsidP="00462D78">
            <w:pPr>
              <w:widowControl w:val="0"/>
              <w:shd w:val="clear" w:color="auto" w:fill="FFFFFF"/>
              <w:suppressAutoHyphens/>
              <w:jc w:val="both"/>
              <w:rPr>
                <w:rFonts w:ascii="Times New Roman" w:hAnsi="Times New Roman"/>
                <w:color w:val="000000"/>
                <w:kern w:val="2"/>
                <w:lang w:bidi="hi-IN"/>
              </w:rPr>
            </w:pPr>
            <w:r w:rsidRPr="00C11617">
              <w:rPr>
                <w:rFonts w:ascii="Times New Roman" w:hAnsi="Times New Roman"/>
                <w:bCs/>
                <w:noProof/>
                <w:color w:val="000000"/>
                <w:sz w:val="22"/>
                <w:szCs w:val="22"/>
              </w:rPr>
              <w:t>Гарантійний лист у складі пропозиції учасника, що в</w:t>
            </w:r>
            <w:proofErr w:type="spellStart"/>
            <w:r w:rsidRPr="00C11617">
              <w:rPr>
                <w:rFonts w:ascii="Times New Roman" w:hAnsi="Times New Roman"/>
                <w:color w:val="000000" w:themeColor="text1"/>
                <w:sz w:val="22"/>
                <w:szCs w:val="22"/>
                <w:lang w:bidi="uk-UA"/>
              </w:rPr>
              <w:t>итрати</w:t>
            </w:r>
            <w:proofErr w:type="spellEnd"/>
            <w:r w:rsidRPr="00C11617">
              <w:rPr>
                <w:rFonts w:ascii="Times New Roman" w:hAnsi="Times New Roman"/>
                <w:color w:val="000000" w:themeColor="text1"/>
                <w:sz w:val="22"/>
                <w:szCs w:val="22"/>
                <w:lang w:bidi="uk-UA"/>
              </w:rPr>
              <w:t xml:space="preserve">  на </w:t>
            </w:r>
            <w:r w:rsidRPr="00C11617">
              <w:rPr>
                <w:rFonts w:ascii="Times New Roman" w:hAnsi="Times New Roman"/>
                <w:noProof/>
                <w:sz w:val="22"/>
                <w:szCs w:val="22"/>
              </w:rPr>
              <w:t>доставку, входять до ціни товару.</w:t>
            </w:r>
            <w:r w:rsidRPr="00C11617">
              <w:rPr>
                <w:rFonts w:ascii="Times New Roman" w:hAnsi="Times New Roman"/>
                <w:b/>
                <w:bCs/>
                <w:noProof/>
                <w:sz w:val="22"/>
                <w:szCs w:val="22"/>
              </w:rPr>
              <w:t xml:space="preserve"> </w:t>
            </w:r>
            <w:r w:rsidRPr="00C11617">
              <w:rPr>
                <w:rFonts w:ascii="Times New Roman" w:hAnsi="Times New Roman"/>
                <w:snapToGrid w:val="0"/>
                <w:color w:val="000000" w:themeColor="text1"/>
                <w:sz w:val="22"/>
                <w:szCs w:val="22"/>
              </w:rPr>
              <w:t xml:space="preserve">Вимогою Замовника являється доставка учасником-переможцем </w:t>
            </w:r>
            <w:r>
              <w:rPr>
                <w:rFonts w:ascii="Times New Roman" w:hAnsi="Times New Roman"/>
                <w:snapToGrid w:val="0"/>
                <w:color w:val="000000" w:themeColor="text1"/>
                <w:sz w:val="22"/>
                <w:szCs w:val="22"/>
              </w:rPr>
              <w:t>Товару</w:t>
            </w:r>
            <w:r w:rsidRPr="00C11617">
              <w:rPr>
                <w:rFonts w:ascii="Times New Roman" w:hAnsi="Times New Roman"/>
                <w:snapToGrid w:val="0"/>
                <w:color w:val="000000" w:themeColor="text1"/>
                <w:sz w:val="22"/>
                <w:szCs w:val="22"/>
              </w:rPr>
              <w:t xml:space="preserve"> за адресою: 42700, </w:t>
            </w:r>
            <w:r w:rsidRPr="00C11617">
              <w:rPr>
                <w:rFonts w:ascii="Times New Roman" w:hAnsi="Times New Roman"/>
                <w:sz w:val="22"/>
                <w:szCs w:val="22"/>
              </w:rPr>
              <w:t>Україна,  Сумська обл., м. Охтирка, вул. Київська, буд. 6</w:t>
            </w:r>
          </w:p>
        </w:tc>
      </w:tr>
      <w:tr w:rsidR="00462D78" w:rsidTr="0028713C">
        <w:trPr>
          <w:cantSplit/>
          <w:trHeight w:val="580"/>
          <w:tblHeader/>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2D78" w:rsidRDefault="00462D78" w:rsidP="00A77459">
            <w:pPr>
              <w:spacing w:before="240"/>
              <w:ind w:left="100"/>
              <w:rPr>
                <w:rFonts w:ascii="Times New Roman" w:hAnsi="Times New Roman"/>
                <w:b/>
                <w:sz w:val="20"/>
                <w:szCs w:val="20"/>
              </w:rPr>
            </w:pPr>
            <w:r>
              <w:rPr>
                <w:rFonts w:ascii="Times New Roman" w:hAnsi="Times New Roman"/>
                <w:b/>
                <w:sz w:val="20"/>
                <w:szCs w:val="20"/>
              </w:rPr>
              <w:t>14</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2D78" w:rsidRPr="0089646F" w:rsidRDefault="00462D78" w:rsidP="00A77459">
            <w:pPr>
              <w:widowControl w:val="0"/>
              <w:suppressAutoHyphens/>
              <w:autoSpaceDE w:val="0"/>
              <w:jc w:val="both"/>
              <w:rPr>
                <w:rFonts w:ascii="Times New Roman" w:hAnsi="Times New Roman"/>
                <w:color w:val="000000"/>
              </w:rPr>
            </w:pPr>
            <w:proofErr w:type="spellStart"/>
            <w:r w:rsidRPr="0089646F">
              <w:rPr>
                <w:rFonts w:ascii="Times New Roman" w:hAnsi="Times New Roman"/>
                <w:sz w:val="22"/>
                <w:szCs w:val="22"/>
                <w:lang w:eastAsia="ar-SA"/>
              </w:rPr>
              <w:t>Сканкопію</w:t>
            </w:r>
            <w:proofErr w:type="spellEnd"/>
            <w:r w:rsidRPr="0089646F">
              <w:rPr>
                <w:rFonts w:ascii="Times New Roman" w:hAnsi="Times New Roman"/>
                <w:sz w:val="22"/>
                <w:szCs w:val="22"/>
                <w:lang w:eastAsia="ar-SA"/>
              </w:rPr>
              <w:t xml:space="preserve"> з технічного документу виробника (експлуатаційної документації: настанови (інструкції) з експлуатації (застосування), або технічного опису чи технічних умов, або інших документів українською, або російською мовами</w:t>
            </w:r>
            <w:r w:rsidRPr="0089646F">
              <w:rPr>
                <w:rFonts w:ascii="Times New Roman" w:hAnsi="Times New Roman"/>
                <w:lang w:eastAsia="ar-SA"/>
              </w:rPr>
              <w:t>)</w:t>
            </w:r>
            <w:r>
              <w:rPr>
                <w:rFonts w:ascii="Times New Roman" w:hAnsi="Times New Roman"/>
                <w:lang w:eastAsia="ar-SA"/>
              </w:rPr>
              <w:t>.</w:t>
            </w:r>
          </w:p>
        </w:tc>
      </w:tr>
      <w:tr w:rsidR="00462D78" w:rsidTr="0028713C">
        <w:trPr>
          <w:cantSplit/>
          <w:trHeight w:val="580"/>
          <w:tblHeader/>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2D78" w:rsidRDefault="00462D78" w:rsidP="00A77459">
            <w:pPr>
              <w:spacing w:before="240"/>
              <w:ind w:left="100"/>
              <w:rPr>
                <w:rFonts w:ascii="Times New Roman" w:hAnsi="Times New Roman"/>
                <w:b/>
                <w:sz w:val="20"/>
                <w:szCs w:val="20"/>
              </w:rPr>
            </w:pPr>
            <w:r>
              <w:rPr>
                <w:rFonts w:ascii="Times New Roman" w:hAnsi="Times New Roman"/>
                <w:b/>
                <w:sz w:val="20"/>
                <w:szCs w:val="20"/>
              </w:rPr>
              <w:t>15</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2D78" w:rsidRPr="00D707A2" w:rsidRDefault="00462D78" w:rsidP="00A77459">
            <w:pPr>
              <w:widowControl w:val="0"/>
              <w:shd w:val="clear" w:color="auto" w:fill="FFFFFF"/>
              <w:suppressAutoHyphens/>
              <w:jc w:val="both"/>
              <w:rPr>
                <w:rFonts w:ascii="Times New Roman" w:hAnsi="Times New Roman"/>
                <w:color w:val="000000"/>
                <w:kern w:val="2"/>
                <w:lang w:bidi="hi-IN"/>
              </w:rPr>
            </w:pPr>
            <w:r>
              <w:rPr>
                <w:rFonts w:ascii="Times New Roman" w:hAnsi="Times New Roman"/>
                <w:color w:val="000000"/>
                <w:sz w:val="22"/>
                <w:szCs w:val="22"/>
                <w:lang w:eastAsia="ar-SA" w:bidi="en-US"/>
              </w:rPr>
              <w:t>Г</w:t>
            </w:r>
            <w:r w:rsidRPr="0089646F">
              <w:rPr>
                <w:rFonts w:ascii="Times New Roman" w:hAnsi="Times New Roman"/>
                <w:color w:val="000000"/>
                <w:sz w:val="22"/>
                <w:szCs w:val="22"/>
                <w:lang w:eastAsia="ar-SA" w:bidi="en-US"/>
              </w:rPr>
              <w:t xml:space="preserve">арантійний лист у довільній формі, який повинен містити інформацію щодо відповідності пропонованого учасником товару вимогам замовника. Показники характеристик мають відповідати вимогам замовника або бути кращими. </w:t>
            </w:r>
            <w:r w:rsidRPr="0089646F">
              <w:rPr>
                <w:rFonts w:ascii="Times New Roman" w:hAnsi="Times New Roman"/>
                <w:color w:val="323232"/>
                <w:sz w:val="22"/>
                <w:szCs w:val="22"/>
              </w:rPr>
              <w:t xml:space="preserve">Якщо Учасником пропонується </w:t>
            </w:r>
            <w:r w:rsidRPr="0089646F">
              <w:rPr>
                <w:rFonts w:ascii="Times New Roman" w:hAnsi="Times New Roman"/>
                <w:b/>
                <w:color w:val="323232"/>
                <w:sz w:val="22"/>
                <w:szCs w:val="22"/>
              </w:rPr>
              <w:t>еквівалент товару</w:t>
            </w:r>
            <w:r w:rsidRPr="0089646F">
              <w:rPr>
                <w:rFonts w:ascii="Times New Roman" w:hAnsi="Times New Roman"/>
                <w:color w:val="323232"/>
                <w:sz w:val="22"/>
                <w:szCs w:val="22"/>
              </w:rPr>
              <w:t xml:space="preserve"> до того, що вимагається Замовником, додатково у складі пропозиції Учаснику потрібно надати таблицю в довільній формі, яка в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в технічній специфікації замовника. Таблиця повинна містити точну назву товару, яка пропонується Учасником. Також додатково до таблиці або окремо надати пояснення, що в складі пропозиції подається еквівалент</w:t>
            </w:r>
          </w:p>
        </w:tc>
      </w:tr>
    </w:tbl>
    <w:p w:rsidR="006E585E" w:rsidRDefault="006E585E" w:rsidP="006E585E">
      <w:pPr>
        <w:rPr>
          <w:rFonts w:ascii="Times New Roman" w:hAnsi="Times New Roman"/>
          <w:b/>
          <w:color w:val="000000"/>
          <w:sz w:val="22"/>
          <w:szCs w:val="22"/>
        </w:rPr>
      </w:pPr>
      <w:bookmarkStart w:id="7" w:name="_heading=h.gjdgxs" w:colFirst="0" w:colLast="0"/>
      <w:bookmarkEnd w:id="7"/>
    </w:p>
    <w:p w:rsidR="006E585E" w:rsidRPr="00D707A2" w:rsidRDefault="006E585E" w:rsidP="006E585E">
      <w:pPr>
        <w:suppressLineNumbers/>
        <w:suppressAutoHyphens/>
        <w:spacing w:before="120"/>
        <w:jc w:val="both"/>
        <w:rPr>
          <w:rFonts w:ascii="Times New Roman" w:hAnsi="Times New Roman"/>
          <w:b/>
          <w:i/>
          <w:caps/>
          <w:sz w:val="22"/>
          <w:szCs w:val="22"/>
        </w:rPr>
      </w:pPr>
      <w:r w:rsidRPr="00D707A2">
        <w:rPr>
          <w:rFonts w:ascii="Times New Roman" w:hAnsi="Times New Roman"/>
          <w:b/>
          <w:i/>
          <w:iCs/>
          <w:sz w:val="22"/>
          <w:szCs w:val="22"/>
        </w:rPr>
        <w:t>У разі, якщо учасник відповідно до норм чинного Законодавства не зобов’язаний складати/надавати вказані документи, - такий учасник надає лист-пояснення в довільній формі за власноручним підписом уповноваженої особи учасника та завірений печаткою  (за наявності) в якому зазначає законодавчі підстави не</w:t>
      </w:r>
      <w:proofErr w:type="spellStart"/>
      <w:r w:rsidRPr="00D707A2">
        <w:rPr>
          <w:rFonts w:ascii="Times New Roman" w:hAnsi="Times New Roman"/>
          <w:b/>
          <w:i/>
          <w:iCs/>
          <w:sz w:val="22"/>
          <w:szCs w:val="22"/>
          <w:lang w:val="ru-RU"/>
        </w:rPr>
        <w:t>н</w:t>
      </w:r>
      <w:r w:rsidRPr="00D707A2">
        <w:rPr>
          <w:rFonts w:ascii="Times New Roman" w:hAnsi="Times New Roman"/>
          <w:b/>
          <w:i/>
          <w:iCs/>
          <w:sz w:val="22"/>
          <w:szCs w:val="22"/>
        </w:rPr>
        <w:t>адання</w:t>
      </w:r>
      <w:proofErr w:type="spellEnd"/>
      <w:r w:rsidRPr="00D707A2">
        <w:rPr>
          <w:rFonts w:ascii="Times New Roman" w:hAnsi="Times New Roman"/>
          <w:b/>
          <w:i/>
          <w:iCs/>
          <w:sz w:val="22"/>
          <w:szCs w:val="22"/>
        </w:rPr>
        <w:t xml:space="preserve"> вищезазначених документів.</w:t>
      </w:r>
    </w:p>
    <w:p w:rsidR="00814912" w:rsidRDefault="00814912" w:rsidP="002E4BF3">
      <w:pPr>
        <w:suppressLineNumbers/>
        <w:suppressAutoHyphens/>
        <w:spacing w:before="120"/>
        <w:jc w:val="right"/>
        <w:rPr>
          <w:rFonts w:ascii="Times New Roman" w:hAnsi="Times New Roman"/>
          <w:b/>
          <w:i/>
          <w:caps/>
          <w:sz w:val="22"/>
          <w:szCs w:val="22"/>
        </w:rPr>
      </w:pPr>
    </w:p>
    <w:p w:rsidR="00814912" w:rsidRDefault="00814912" w:rsidP="00451377">
      <w:pPr>
        <w:ind w:left="5660"/>
        <w:jc w:val="right"/>
        <w:rPr>
          <w:rFonts w:ascii="Times New Roman" w:hAnsi="Times New Roman"/>
          <w:b/>
          <w:color w:val="000000"/>
          <w:sz w:val="22"/>
          <w:szCs w:val="22"/>
        </w:rPr>
      </w:pPr>
    </w:p>
    <w:p w:rsidR="00451377" w:rsidRPr="00BD5D02" w:rsidRDefault="00451377" w:rsidP="00451377">
      <w:pPr>
        <w:ind w:left="5660"/>
        <w:jc w:val="right"/>
        <w:rPr>
          <w:rFonts w:ascii="Times New Roman" w:hAnsi="Times New Roman"/>
          <w:sz w:val="22"/>
          <w:szCs w:val="22"/>
        </w:rPr>
      </w:pPr>
      <w:r w:rsidRPr="00BD5D02">
        <w:rPr>
          <w:rFonts w:ascii="Times New Roman" w:hAnsi="Times New Roman"/>
          <w:b/>
          <w:color w:val="000000"/>
          <w:sz w:val="22"/>
          <w:szCs w:val="22"/>
        </w:rPr>
        <w:t>ДОДАТОК  2</w:t>
      </w:r>
    </w:p>
    <w:p w:rsidR="00451377" w:rsidRPr="00BD5D02" w:rsidRDefault="00451377" w:rsidP="00451377">
      <w:pPr>
        <w:ind w:left="5660"/>
        <w:jc w:val="right"/>
        <w:rPr>
          <w:rFonts w:ascii="Times New Roman" w:hAnsi="Times New Roman"/>
          <w:sz w:val="22"/>
          <w:szCs w:val="22"/>
        </w:rPr>
      </w:pPr>
      <w:r w:rsidRPr="00BD5D02">
        <w:rPr>
          <w:rFonts w:ascii="Times New Roman" w:hAnsi="Times New Roman"/>
          <w:i/>
          <w:color w:val="000000"/>
          <w:sz w:val="22"/>
          <w:szCs w:val="22"/>
        </w:rPr>
        <w:t>до тендерної документації</w:t>
      </w:r>
      <w:r w:rsidRPr="00BD5D02">
        <w:rPr>
          <w:rFonts w:ascii="Times New Roman" w:hAnsi="Times New Roman"/>
          <w:color w:val="000000"/>
          <w:sz w:val="22"/>
          <w:szCs w:val="22"/>
        </w:rPr>
        <w:t> </w:t>
      </w:r>
    </w:p>
    <w:p w:rsidR="00451377" w:rsidRPr="00BD5D02" w:rsidRDefault="00451377" w:rsidP="00451377">
      <w:pPr>
        <w:spacing w:before="240"/>
        <w:jc w:val="center"/>
        <w:rPr>
          <w:rFonts w:ascii="Times New Roman" w:hAnsi="Times New Roman"/>
          <w:b/>
          <w:i/>
          <w:color w:val="000000"/>
          <w:sz w:val="22"/>
          <w:szCs w:val="22"/>
        </w:rPr>
      </w:pPr>
      <w:r w:rsidRPr="00BD5D02">
        <w:rPr>
          <w:rFonts w:ascii="Times New Roman" w:hAnsi="Times New Roman"/>
          <w:b/>
          <w:i/>
          <w:color w:val="000000"/>
          <w:sz w:val="22"/>
          <w:szCs w:val="22"/>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0D3780" w:rsidRDefault="000D3780" w:rsidP="00451377">
      <w:pPr>
        <w:jc w:val="center"/>
        <w:rPr>
          <w:rFonts w:ascii="Times New Roman" w:hAnsi="Times New Roman"/>
          <w:b/>
          <w:i/>
          <w:sz w:val="22"/>
          <w:szCs w:val="22"/>
          <w:highlight w:val="white"/>
        </w:rPr>
      </w:pPr>
    </w:p>
    <w:p w:rsidR="00451377" w:rsidRDefault="00451377" w:rsidP="00451377">
      <w:pPr>
        <w:jc w:val="center"/>
        <w:rPr>
          <w:rFonts w:ascii="Times New Roman" w:hAnsi="Times New Roman"/>
          <w:b/>
          <w:i/>
          <w:sz w:val="22"/>
          <w:szCs w:val="22"/>
        </w:rPr>
      </w:pPr>
      <w:r w:rsidRPr="004457FA">
        <w:rPr>
          <w:rFonts w:ascii="Times New Roman" w:hAnsi="Times New Roman"/>
          <w:b/>
          <w:i/>
          <w:sz w:val="22"/>
          <w:szCs w:val="22"/>
          <w:highlight w:val="white"/>
        </w:rPr>
        <w:t>ТЕХНІЧНА СПЕЦИФІКАЦІЯ</w:t>
      </w:r>
    </w:p>
    <w:p w:rsidR="0008456B" w:rsidRDefault="0008456B" w:rsidP="00451377">
      <w:pPr>
        <w:jc w:val="center"/>
        <w:rPr>
          <w:rFonts w:ascii="Times New Roman" w:hAnsi="Times New Roman"/>
          <w:b/>
          <w:i/>
          <w:sz w:val="22"/>
          <w:szCs w:val="22"/>
        </w:rPr>
      </w:pPr>
    </w:p>
    <w:p w:rsidR="0008456B" w:rsidRDefault="0008456B" w:rsidP="0008456B">
      <w:pPr>
        <w:jc w:val="center"/>
        <w:rPr>
          <w:rFonts w:ascii="Times New Roman" w:hAnsi="Times New Roman"/>
          <w:b/>
          <w:sz w:val="22"/>
          <w:szCs w:val="22"/>
        </w:rPr>
      </w:pPr>
      <w:proofErr w:type="spellStart"/>
      <w:r w:rsidRPr="0008456B">
        <w:rPr>
          <w:rFonts w:ascii="Times New Roman" w:hAnsi="Times New Roman"/>
          <w:b/>
          <w:bCs/>
          <w:color w:val="000000"/>
          <w:sz w:val="22"/>
          <w:szCs w:val="22"/>
        </w:rPr>
        <w:t>Тепловізор</w:t>
      </w:r>
      <w:proofErr w:type="spellEnd"/>
      <w:r w:rsidRPr="0008456B">
        <w:rPr>
          <w:rFonts w:ascii="Times New Roman" w:hAnsi="Times New Roman"/>
          <w:b/>
          <w:bCs/>
          <w:color w:val="000000"/>
          <w:sz w:val="22"/>
          <w:szCs w:val="22"/>
        </w:rPr>
        <w:t xml:space="preserve"> AGM </w:t>
      </w:r>
      <w:proofErr w:type="spellStart"/>
      <w:r w:rsidRPr="0008456B">
        <w:rPr>
          <w:rFonts w:ascii="Times New Roman" w:hAnsi="Times New Roman"/>
          <w:b/>
          <w:bCs/>
          <w:color w:val="000000"/>
          <w:sz w:val="22"/>
          <w:szCs w:val="22"/>
        </w:rPr>
        <w:t>Fuzion</w:t>
      </w:r>
      <w:proofErr w:type="spellEnd"/>
      <w:r w:rsidRPr="0008456B">
        <w:rPr>
          <w:rFonts w:ascii="Times New Roman" w:hAnsi="Times New Roman"/>
          <w:b/>
          <w:bCs/>
          <w:color w:val="000000"/>
          <w:sz w:val="22"/>
          <w:szCs w:val="22"/>
        </w:rPr>
        <w:t xml:space="preserve"> LRF TM35-384</w:t>
      </w:r>
      <w:r w:rsidRPr="0008456B">
        <w:rPr>
          <w:rFonts w:ascii="Times New Roman" w:hAnsi="Times New Roman"/>
          <w:color w:val="000000"/>
          <w:sz w:val="22"/>
          <w:szCs w:val="22"/>
        </w:rPr>
        <w:t> </w:t>
      </w:r>
      <w:r w:rsidRPr="0008456B">
        <w:rPr>
          <w:rFonts w:ascii="Times New Roman" w:hAnsi="Times New Roman"/>
          <w:b/>
          <w:sz w:val="22"/>
          <w:szCs w:val="22"/>
        </w:rPr>
        <w:t xml:space="preserve"> (або еквівалент)</w:t>
      </w:r>
    </w:p>
    <w:p w:rsidR="0008456B" w:rsidRDefault="0008456B" w:rsidP="0008456B">
      <w:pPr>
        <w:jc w:val="center"/>
        <w:rPr>
          <w:rFonts w:ascii="Times New Roman" w:hAnsi="Times New Roman"/>
          <w:b/>
          <w:bCs/>
          <w:i/>
          <w:sz w:val="22"/>
          <w:szCs w:val="22"/>
        </w:rPr>
      </w:pPr>
      <w:proofErr w:type="spellStart"/>
      <w:r w:rsidRPr="0008456B">
        <w:rPr>
          <w:rFonts w:ascii="Times New Roman" w:hAnsi="Times New Roman"/>
          <w:b/>
          <w:bCs/>
          <w:i/>
          <w:sz w:val="22"/>
          <w:szCs w:val="22"/>
        </w:rPr>
        <w:t>ДК</w:t>
      </w:r>
      <w:proofErr w:type="spellEnd"/>
      <w:r w:rsidRPr="0008456B">
        <w:rPr>
          <w:rFonts w:ascii="Times New Roman" w:hAnsi="Times New Roman"/>
          <w:b/>
          <w:bCs/>
          <w:i/>
          <w:sz w:val="22"/>
          <w:szCs w:val="22"/>
        </w:rPr>
        <w:t xml:space="preserve"> 021:2015: 38636000-2 — Спеціалізовані оптичні прилади</w:t>
      </w:r>
    </w:p>
    <w:p w:rsidR="00A95127" w:rsidRPr="0008456B" w:rsidRDefault="00A95127" w:rsidP="0008456B">
      <w:pPr>
        <w:jc w:val="center"/>
        <w:rPr>
          <w:rFonts w:ascii="Times New Roman" w:hAnsi="Times New Roman"/>
          <w:b/>
          <w:bCs/>
          <w:i/>
          <w:sz w:val="22"/>
          <w:szCs w:val="22"/>
          <w:lang w:eastAsia="en-US"/>
        </w:rPr>
      </w:pPr>
    </w:p>
    <w:p w:rsidR="005F42F9" w:rsidRPr="006B67EF" w:rsidRDefault="005F42F9" w:rsidP="005F42F9">
      <w:pPr>
        <w:ind w:firstLine="360"/>
        <w:jc w:val="both"/>
        <w:rPr>
          <w:rFonts w:ascii="Times New Roman" w:eastAsia="Lucida Sans Unicode" w:hAnsi="Times New Roman"/>
          <w:i/>
          <w:sz w:val="22"/>
          <w:szCs w:val="22"/>
        </w:rPr>
      </w:pPr>
      <w:r w:rsidRPr="006B67EF">
        <w:rPr>
          <w:rFonts w:ascii="Times New Roman" w:eastAsia="Lucida Sans Unicode" w:hAnsi="Times New Roman"/>
          <w:i/>
          <w:sz w:val="22"/>
          <w:szCs w:val="22"/>
        </w:rPr>
        <w:t xml:space="preserve">Перш ніж оголосити закупівлю, Замовник провів моніторинг моделей </w:t>
      </w:r>
      <w:r w:rsidR="00EF38B6" w:rsidRPr="006B67EF">
        <w:rPr>
          <w:rFonts w:ascii="Times New Roman" w:eastAsia="Lucida Sans Unicode" w:hAnsi="Times New Roman"/>
          <w:i/>
          <w:sz w:val="22"/>
          <w:szCs w:val="22"/>
        </w:rPr>
        <w:t>радіостанцій</w:t>
      </w:r>
      <w:r w:rsidRPr="006B67EF">
        <w:rPr>
          <w:rFonts w:ascii="Times New Roman" w:eastAsia="Lucida Sans Unicode" w:hAnsi="Times New Roman"/>
          <w:i/>
          <w:sz w:val="22"/>
          <w:szCs w:val="22"/>
        </w:rPr>
        <w:t xml:space="preserve"> з метою визначитися з найбільш оптимальним варіантом. Інформацію щодо цін, моделей та технічних характеристик замовник отримав з відкритих джерел  (сайтів компаній, пропозицій щодо купівлі-продажу, що публікуються в мережі Internet). </w:t>
      </w:r>
    </w:p>
    <w:p w:rsidR="005F42F9" w:rsidRPr="006B67EF" w:rsidRDefault="005F42F9" w:rsidP="005F42F9">
      <w:pPr>
        <w:ind w:firstLine="360"/>
        <w:jc w:val="both"/>
        <w:rPr>
          <w:rFonts w:ascii="Times New Roman" w:hAnsi="Times New Roman"/>
          <w:i/>
          <w:sz w:val="22"/>
          <w:szCs w:val="22"/>
        </w:rPr>
      </w:pPr>
      <w:r w:rsidRPr="006B67EF">
        <w:rPr>
          <w:rFonts w:ascii="Times New Roman" w:hAnsi="Times New Roman"/>
          <w:i/>
          <w:sz w:val="22"/>
          <w:szCs w:val="22"/>
        </w:rPr>
        <w:t>Замовник здійснює закупівлю товару із встановленням посилань на торгову назву конкретного виробника, оскільки таке посилання є необхідним для здійснення закупівлі</w:t>
      </w:r>
      <w:r w:rsidR="005023F1" w:rsidRPr="006B67EF">
        <w:rPr>
          <w:rFonts w:ascii="Times New Roman" w:hAnsi="Times New Roman"/>
          <w:i/>
          <w:sz w:val="22"/>
          <w:szCs w:val="22"/>
        </w:rPr>
        <w:t xml:space="preserve"> даного</w:t>
      </w:r>
      <w:r w:rsidRPr="006B67EF">
        <w:rPr>
          <w:rFonts w:ascii="Times New Roman" w:hAnsi="Times New Roman"/>
          <w:i/>
          <w:sz w:val="22"/>
          <w:szCs w:val="22"/>
        </w:rPr>
        <w:t xml:space="preserve"> товару, який за своїми</w:t>
      </w:r>
      <w:r w:rsidR="006C1568" w:rsidRPr="006B67EF">
        <w:rPr>
          <w:rFonts w:ascii="Times New Roman" w:hAnsi="Times New Roman"/>
          <w:i/>
          <w:sz w:val="22"/>
          <w:szCs w:val="22"/>
        </w:rPr>
        <w:t xml:space="preserve"> унікальними</w:t>
      </w:r>
      <w:r w:rsidRPr="006B67EF">
        <w:rPr>
          <w:rFonts w:ascii="Times New Roman" w:hAnsi="Times New Roman"/>
          <w:i/>
          <w:sz w:val="22"/>
          <w:szCs w:val="22"/>
        </w:rPr>
        <w:t xml:space="preserve"> якісними та технічними характеристиками </w:t>
      </w:r>
      <w:r w:rsidR="006C1568" w:rsidRPr="006B67EF">
        <w:rPr>
          <w:rFonts w:ascii="Times New Roman" w:hAnsi="Times New Roman"/>
          <w:i/>
          <w:sz w:val="22"/>
          <w:szCs w:val="22"/>
        </w:rPr>
        <w:t>оптимально відповідає</w:t>
      </w:r>
      <w:r w:rsidRPr="006B67EF">
        <w:rPr>
          <w:rFonts w:ascii="Times New Roman" w:hAnsi="Times New Roman"/>
          <w:i/>
          <w:sz w:val="22"/>
          <w:szCs w:val="22"/>
        </w:rPr>
        <w:t xml:space="preserve"> вимогам та потребам замовника. Тому для дотримання принципів Закону, а саме максимальної економії, ефективності та пропорційності, замовником було прийнято рішення  провести закупівлю саме даного товару.</w:t>
      </w:r>
      <w:r w:rsidR="00A8511D" w:rsidRPr="006B67EF">
        <w:rPr>
          <w:rFonts w:ascii="Times New Roman" w:hAnsi="Times New Roman"/>
          <w:i/>
          <w:sz w:val="22"/>
          <w:szCs w:val="22"/>
        </w:rPr>
        <w:t xml:space="preserve"> Даний товар закуповується для потреб </w:t>
      </w:r>
      <w:r w:rsidR="004F443E" w:rsidRPr="006B67EF">
        <w:rPr>
          <w:rFonts w:ascii="Times New Roman" w:hAnsi="Times New Roman"/>
          <w:i/>
          <w:sz w:val="22"/>
          <w:szCs w:val="22"/>
        </w:rPr>
        <w:t>територіальної оборони.</w:t>
      </w:r>
    </w:p>
    <w:p w:rsidR="00A14FFC" w:rsidRPr="0008456B" w:rsidRDefault="00A14FFC" w:rsidP="00A14FFC">
      <w:pPr>
        <w:spacing w:before="100" w:beforeAutospacing="1"/>
        <w:ind w:firstLine="720"/>
        <w:jc w:val="both"/>
        <w:rPr>
          <w:rFonts w:ascii="Times New Roman" w:hAnsi="Times New Roman"/>
          <w:sz w:val="22"/>
          <w:szCs w:val="22"/>
        </w:rPr>
      </w:pPr>
      <w:proofErr w:type="spellStart"/>
      <w:r w:rsidRPr="0008456B">
        <w:rPr>
          <w:rFonts w:ascii="Times New Roman" w:hAnsi="Times New Roman"/>
          <w:b/>
          <w:sz w:val="22"/>
          <w:szCs w:val="22"/>
        </w:rPr>
        <w:t>Тепловізор</w:t>
      </w:r>
      <w:proofErr w:type="spellEnd"/>
      <w:r w:rsidRPr="0008456B">
        <w:rPr>
          <w:rFonts w:ascii="Times New Roman" w:hAnsi="Times New Roman"/>
          <w:b/>
          <w:sz w:val="22"/>
          <w:szCs w:val="22"/>
        </w:rPr>
        <w:t xml:space="preserve"> AGM </w:t>
      </w:r>
      <w:proofErr w:type="spellStart"/>
      <w:r w:rsidRPr="0008456B">
        <w:rPr>
          <w:rFonts w:ascii="Times New Roman" w:hAnsi="Times New Roman"/>
          <w:b/>
          <w:sz w:val="22"/>
          <w:szCs w:val="22"/>
        </w:rPr>
        <w:t>Fuzion</w:t>
      </w:r>
      <w:proofErr w:type="spellEnd"/>
      <w:r w:rsidRPr="0008456B">
        <w:rPr>
          <w:rFonts w:ascii="Times New Roman" w:hAnsi="Times New Roman"/>
          <w:b/>
          <w:sz w:val="22"/>
          <w:szCs w:val="22"/>
        </w:rPr>
        <w:t xml:space="preserve"> TM 35-384</w:t>
      </w:r>
      <w:r w:rsidRPr="0008456B">
        <w:rPr>
          <w:rFonts w:ascii="Times New Roman" w:hAnsi="Times New Roman"/>
          <w:sz w:val="22"/>
          <w:szCs w:val="22"/>
        </w:rPr>
        <w:t xml:space="preserve"> – це монокулярний </w:t>
      </w:r>
      <w:proofErr w:type="spellStart"/>
      <w:r w:rsidRPr="0008456B">
        <w:rPr>
          <w:rFonts w:ascii="Times New Roman" w:hAnsi="Times New Roman"/>
          <w:sz w:val="22"/>
          <w:szCs w:val="22"/>
        </w:rPr>
        <w:t>тепловізор</w:t>
      </w:r>
      <w:proofErr w:type="spellEnd"/>
      <w:r w:rsidRPr="0008456B">
        <w:rPr>
          <w:rFonts w:ascii="Times New Roman" w:hAnsi="Times New Roman"/>
          <w:sz w:val="22"/>
          <w:szCs w:val="22"/>
        </w:rPr>
        <w:t xml:space="preserve"> з відмінними технічними характеристиками від виробника з Америки. Устаткування оснащується одночасно цифровими та </w:t>
      </w:r>
      <w:proofErr w:type="spellStart"/>
      <w:r w:rsidRPr="0008456B">
        <w:rPr>
          <w:rFonts w:ascii="Times New Roman" w:hAnsi="Times New Roman"/>
          <w:sz w:val="22"/>
          <w:szCs w:val="22"/>
        </w:rPr>
        <w:t>тепловізійним</w:t>
      </w:r>
      <w:proofErr w:type="spellEnd"/>
      <w:r w:rsidRPr="0008456B">
        <w:rPr>
          <w:rFonts w:ascii="Times New Roman" w:hAnsi="Times New Roman"/>
          <w:sz w:val="22"/>
          <w:szCs w:val="22"/>
        </w:rPr>
        <w:t xml:space="preserve"> оптичним каналом. В результаті - максимально інформативне та деталізоване зображення. </w:t>
      </w:r>
    </w:p>
    <w:p w:rsidR="0008456B" w:rsidRDefault="00A14FFC" w:rsidP="0008456B">
      <w:pPr>
        <w:ind w:firstLine="720"/>
        <w:jc w:val="both"/>
        <w:rPr>
          <w:rFonts w:ascii="Times New Roman" w:hAnsi="Times New Roman"/>
          <w:sz w:val="22"/>
          <w:szCs w:val="22"/>
        </w:rPr>
      </w:pPr>
      <w:proofErr w:type="spellStart"/>
      <w:r w:rsidRPr="0008456B">
        <w:rPr>
          <w:rFonts w:ascii="Times New Roman" w:hAnsi="Times New Roman"/>
          <w:b/>
          <w:sz w:val="22"/>
          <w:szCs w:val="22"/>
        </w:rPr>
        <w:t>Тепловізори</w:t>
      </w:r>
      <w:proofErr w:type="spellEnd"/>
      <w:r w:rsidRPr="0008456B">
        <w:rPr>
          <w:rFonts w:ascii="Times New Roman" w:hAnsi="Times New Roman"/>
          <w:b/>
          <w:sz w:val="22"/>
          <w:szCs w:val="22"/>
        </w:rPr>
        <w:t xml:space="preserve"> AGM </w:t>
      </w:r>
      <w:proofErr w:type="spellStart"/>
      <w:r w:rsidRPr="0008456B">
        <w:rPr>
          <w:rFonts w:ascii="Times New Roman" w:hAnsi="Times New Roman"/>
          <w:b/>
          <w:sz w:val="22"/>
          <w:szCs w:val="22"/>
        </w:rPr>
        <w:t>Fuzion</w:t>
      </w:r>
      <w:proofErr w:type="spellEnd"/>
      <w:r w:rsidRPr="0008456B">
        <w:rPr>
          <w:rFonts w:ascii="Times New Roman" w:hAnsi="Times New Roman"/>
          <w:b/>
          <w:sz w:val="22"/>
          <w:szCs w:val="22"/>
        </w:rPr>
        <w:t xml:space="preserve"> TM 35-384</w:t>
      </w:r>
      <w:r w:rsidRPr="0008456B">
        <w:rPr>
          <w:rFonts w:ascii="Times New Roman" w:hAnsi="Times New Roman"/>
          <w:sz w:val="22"/>
          <w:szCs w:val="22"/>
        </w:rPr>
        <w:t xml:space="preserve"> оснащений цілим набором функцій, завдяки чому обладнання буде ефективним у різних умовах експлуатації. Здатний працювати на відстані до 1750 метрів, гарантуючи високу якість зображення. Матриця нового покоління </w:t>
      </w:r>
      <w:proofErr w:type="spellStart"/>
      <w:r w:rsidRPr="0008456B">
        <w:rPr>
          <w:rFonts w:ascii="Times New Roman" w:hAnsi="Times New Roman"/>
          <w:sz w:val="22"/>
          <w:szCs w:val="22"/>
        </w:rPr>
        <w:t>VOx</w:t>
      </w:r>
      <w:proofErr w:type="spellEnd"/>
      <w:r w:rsidRPr="0008456B">
        <w:rPr>
          <w:rFonts w:ascii="Times New Roman" w:hAnsi="Times New Roman"/>
          <w:sz w:val="22"/>
          <w:szCs w:val="22"/>
        </w:rPr>
        <w:t xml:space="preserve"> 384х288 </w:t>
      </w:r>
      <w:proofErr w:type="spellStart"/>
      <w:r w:rsidRPr="0008456B">
        <w:rPr>
          <w:rFonts w:ascii="Times New Roman" w:hAnsi="Times New Roman"/>
          <w:sz w:val="22"/>
          <w:szCs w:val="22"/>
        </w:rPr>
        <w:t>пікселів</w:t>
      </w:r>
      <w:proofErr w:type="spellEnd"/>
      <w:r w:rsidRPr="0008456B">
        <w:rPr>
          <w:rFonts w:ascii="Times New Roman" w:hAnsi="Times New Roman"/>
          <w:sz w:val="22"/>
          <w:szCs w:val="22"/>
        </w:rPr>
        <w:t>, яка забезпечує високий рівень деталізації. Здатна проводити зйомку зі швидкістю 50 кадрів в секунду, тому можна  стежити за об’єктами, що швидко рухаються.</w:t>
      </w:r>
      <w:r w:rsidR="0008456B">
        <w:rPr>
          <w:rFonts w:ascii="Times New Roman" w:hAnsi="Times New Roman"/>
          <w:sz w:val="22"/>
          <w:szCs w:val="22"/>
        </w:rPr>
        <w:t xml:space="preserve"> </w:t>
      </w:r>
    </w:p>
    <w:p w:rsidR="00A14FFC" w:rsidRPr="0008456B" w:rsidRDefault="00A14FFC" w:rsidP="0008456B">
      <w:pPr>
        <w:ind w:firstLine="720"/>
        <w:jc w:val="both"/>
        <w:rPr>
          <w:rFonts w:ascii="Times New Roman" w:hAnsi="Times New Roman"/>
          <w:sz w:val="22"/>
          <w:szCs w:val="22"/>
        </w:rPr>
      </w:pPr>
      <w:r w:rsidRPr="0008456B">
        <w:rPr>
          <w:rFonts w:ascii="Times New Roman" w:hAnsi="Times New Roman"/>
          <w:sz w:val="22"/>
          <w:szCs w:val="22"/>
        </w:rPr>
        <w:t xml:space="preserve">Також встановлена цифрова матриця з прогресивним скануванням CMOS з роздільною здатністю 1920х1080 </w:t>
      </w:r>
      <w:proofErr w:type="spellStart"/>
      <w:r w:rsidRPr="0008456B">
        <w:rPr>
          <w:rFonts w:ascii="Times New Roman" w:hAnsi="Times New Roman"/>
          <w:sz w:val="22"/>
          <w:szCs w:val="22"/>
        </w:rPr>
        <w:t>пікселів</w:t>
      </w:r>
      <w:proofErr w:type="spellEnd"/>
      <w:r w:rsidRPr="0008456B">
        <w:rPr>
          <w:rFonts w:ascii="Times New Roman" w:hAnsi="Times New Roman"/>
          <w:sz w:val="22"/>
          <w:szCs w:val="22"/>
        </w:rPr>
        <w:t xml:space="preserve"> зі швидкістю роботи 25 кадрів на секунду. Забезпечує якісну зйомку за будь-яких умов експлуатації. Всі технічні елементи обладнання знаходяться у міцному та надійному корпусі з рівнем захисту IP 67, тому зможе забезпечити безпеку навіть при активній експлуатації у складних умовах роботи. Захистить від дощу, пилу та навіть механічних пошкоджень.</w:t>
      </w:r>
    </w:p>
    <w:p w:rsidR="00A14FFC" w:rsidRPr="0008456B" w:rsidRDefault="00A14FFC" w:rsidP="00A14FFC">
      <w:pPr>
        <w:ind w:firstLine="720"/>
        <w:jc w:val="both"/>
        <w:rPr>
          <w:rFonts w:ascii="Times New Roman" w:hAnsi="Times New Roman"/>
          <w:sz w:val="22"/>
          <w:szCs w:val="22"/>
        </w:rPr>
      </w:pPr>
      <w:r w:rsidRPr="0008456B">
        <w:rPr>
          <w:rFonts w:ascii="Times New Roman" w:hAnsi="Times New Roman"/>
          <w:sz w:val="22"/>
          <w:szCs w:val="22"/>
        </w:rPr>
        <w:lastRenderedPageBreak/>
        <w:t xml:space="preserve">Переглядати весь знятий матеріал користувач зможе на OLED дисплеї з роздільною здатністю 1024х768 </w:t>
      </w:r>
      <w:proofErr w:type="spellStart"/>
      <w:r w:rsidRPr="0008456B">
        <w:rPr>
          <w:rFonts w:ascii="Times New Roman" w:hAnsi="Times New Roman"/>
          <w:sz w:val="22"/>
          <w:szCs w:val="22"/>
        </w:rPr>
        <w:t>пікселів</w:t>
      </w:r>
      <w:proofErr w:type="spellEnd"/>
      <w:r w:rsidRPr="0008456B">
        <w:rPr>
          <w:rFonts w:ascii="Times New Roman" w:hAnsi="Times New Roman"/>
          <w:sz w:val="22"/>
          <w:szCs w:val="22"/>
        </w:rPr>
        <w:t>, завдяки чому є можливість отримати насичене та чітке зображення. Є функції ручного коригування та фокусування, тому можна буде налаштувати ідеальне зображення індивідуально для себе. Залежно від своїх переваг і цілей можна вибрати відповідну колірну гаму, що робить використання ще більш комфортним.</w:t>
      </w:r>
    </w:p>
    <w:p w:rsidR="00A14FFC" w:rsidRPr="0008456B" w:rsidRDefault="00A14FFC" w:rsidP="00A14FFC">
      <w:pPr>
        <w:ind w:firstLine="720"/>
        <w:jc w:val="both"/>
        <w:rPr>
          <w:rFonts w:ascii="Times New Roman" w:hAnsi="Times New Roman"/>
          <w:sz w:val="22"/>
          <w:szCs w:val="22"/>
        </w:rPr>
      </w:pPr>
      <w:r w:rsidRPr="0008456B">
        <w:rPr>
          <w:rFonts w:ascii="Times New Roman" w:hAnsi="Times New Roman"/>
          <w:sz w:val="22"/>
          <w:szCs w:val="22"/>
        </w:rPr>
        <w:t xml:space="preserve">Встановлено об’єктив F 35/ f 1.0, який можна наближати х28, тому можна буде детально розглянути навіть незначні деталі. Фокусування здійснюється вручну. Також у конструкції обладнання передбачено модуль </w:t>
      </w:r>
      <w:proofErr w:type="spellStart"/>
      <w:r w:rsidRPr="0008456B">
        <w:rPr>
          <w:rFonts w:ascii="Times New Roman" w:hAnsi="Times New Roman"/>
          <w:sz w:val="22"/>
          <w:szCs w:val="22"/>
        </w:rPr>
        <w:t>Wi</w:t>
      </w:r>
      <w:proofErr w:type="spellEnd"/>
      <w:r w:rsidRPr="0008456B">
        <w:rPr>
          <w:rFonts w:ascii="Times New Roman" w:hAnsi="Times New Roman"/>
          <w:sz w:val="22"/>
          <w:szCs w:val="22"/>
        </w:rPr>
        <w:t xml:space="preserve"> – </w:t>
      </w:r>
      <w:proofErr w:type="spellStart"/>
      <w:r w:rsidRPr="0008456B">
        <w:rPr>
          <w:rFonts w:ascii="Times New Roman" w:hAnsi="Times New Roman"/>
          <w:sz w:val="22"/>
          <w:szCs w:val="22"/>
        </w:rPr>
        <w:t>Fi</w:t>
      </w:r>
      <w:proofErr w:type="spellEnd"/>
      <w:r w:rsidRPr="0008456B">
        <w:rPr>
          <w:rFonts w:ascii="Times New Roman" w:hAnsi="Times New Roman"/>
          <w:sz w:val="22"/>
          <w:szCs w:val="22"/>
        </w:rPr>
        <w:t xml:space="preserve">, завдяки якому можна переглядати фото та відео в режимі реального часу, переглядаючи все, що потрапляє в об’єктив за допомогою </w:t>
      </w:r>
      <w:proofErr w:type="spellStart"/>
      <w:r w:rsidRPr="0008456B">
        <w:rPr>
          <w:rFonts w:ascii="Times New Roman" w:hAnsi="Times New Roman"/>
          <w:sz w:val="22"/>
          <w:szCs w:val="22"/>
        </w:rPr>
        <w:t>смартфона</w:t>
      </w:r>
      <w:proofErr w:type="spellEnd"/>
      <w:r w:rsidRPr="0008456B">
        <w:rPr>
          <w:rFonts w:ascii="Times New Roman" w:hAnsi="Times New Roman"/>
          <w:sz w:val="22"/>
          <w:szCs w:val="22"/>
        </w:rPr>
        <w:t xml:space="preserve"> та планшета.</w:t>
      </w:r>
    </w:p>
    <w:p w:rsidR="00A14FFC" w:rsidRPr="0008456B" w:rsidRDefault="00A14FFC" w:rsidP="00A14FFC">
      <w:pPr>
        <w:ind w:firstLine="720"/>
        <w:jc w:val="both"/>
        <w:rPr>
          <w:rFonts w:ascii="Times New Roman" w:hAnsi="Times New Roman"/>
          <w:sz w:val="22"/>
          <w:szCs w:val="22"/>
        </w:rPr>
      </w:pPr>
      <w:r w:rsidRPr="0008456B">
        <w:rPr>
          <w:rFonts w:ascii="Times New Roman" w:hAnsi="Times New Roman"/>
          <w:sz w:val="22"/>
          <w:szCs w:val="22"/>
        </w:rPr>
        <w:t xml:space="preserve">Об’єктив внутрішньої пам’яті 16 </w:t>
      </w:r>
      <w:proofErr w:type="spellStart"/>
      <w:r w:rsidRPr="0008456B">
        <w:rPr>
          <w:rFonts w:ascii="Times New Roman" w:hAnsi="Times New Roman"/>
          <w:sz w:val="22"/>
          <w:szCs w:val="22"/>
        </w:rPr>
        <w:t>Гб</w:t>
      </w:r>
      <w:proofErr w:type="spellEnd"/>
      <w:r w:rsidRPr="0008456B">
        <w:rPr>
          <w:rFonts w:ascii="Times New Roman" w:hAnsi="Times New Roman"/>
          <w:sz w:val="22"/>
          <w:szCs w:val="22"/>
        </w:rPr>
        <w:t xml:space="preserve"> сприяє тому, що можна локально зберігати до 7 годин відео або до 10 000 фотографій для подальшого вивчення. Живлення обладнання здійснюється за допомогою батарейок, заряду буде достатньо до 5 годин безперервної роботи.</w:t>
      </w:r>
    </w:p>
    <w:p w:rsidR="00A14FFC" w:rsidRPr="0008456B" w:rsidRDefault="00A14FFC" w:rsidP="00A14FFC">
      <w:pPr>
        <w:shd w:val="clear" w:color="auto" w:fill="FFFFFF"/>
        <w:ind w:firstLine="720"/>
        <w:jc w:val="both"/>
        <w:rPr>
          <w:rFonts w:ascii="Times New Roman" w:hAnsi="Times New Roman"/>
          <w:color w:val="000000"/>
          <w:sz w:val="22"/>
          <w:szCs w:val="22"/>
        </w:rPr>
      </w:pPr>
      <w:r w:rsidRPr="0008456B">
        <w:rPr>
          <w:rFonts w:ascii="Times New Roman" w:hAnsi="Times New Roman"/>
          <w:b/>
          <w:bCs/>
          <w:color w:val="000000"/>
          <w:sz w:val="22"/>
          <w:szCs w:val="22"/>
        </w:rPr>
        <w:t xml:space="preserve">AGM </w:t>
      </w:r>
      <w:proofErr w:type="spellStart"/>
      <w:r w:rsidRPr="0008456B">
        <w:rPr>
          <w:rFonts w:ascii="Times New Roman" w:hAnsi="Times New Roman"/>
          <w:b/>
          <w:bCs/>
          <w:color w:val="000000"/>
          <w:sz w:val="22"/>
          <w:szCs w:val="22"/>
        </w:rPr>
        <w:t>Fuzion</w:t>
      </w:r>
      <w:proofErr w:type="spellEnd"/>
      <w:r w:rsidRPr="0008456B">
        <w:rPr>
          <w:rFonts w:ascii="Times New Roman" w:hAnsi="Times New Roman"/>
          <w:b/>
          <w:bCs/>
          <w:color w:val="000000"/>
          <w:sz w:val="22"/>
          <w:szCs w:val="22"/>
        </w:rPr>
        <w:t xml:space="preserve"> LRF TM35-384</w:t>
      </w:r>
      <w:r w:rsidRPr="0008456B">
        <w:rPr>
          <w:rFonts w:ascii="Times New Roman" w:hAnsi="Times New Roman"/>
          <w:color w:val="000000"/>
          <w:sz w:val="22"/>
          <w:szCs w:val="22"/>
        </w:rPr>
        <w:t xml:space="preserve"> — це </w:t>
      </w:r>
      <w:proofErr w:type="spellStart"/>
      <w:r w:rsidRPr="0008456B">
        <w:rPr>
          <w:rFonts w:ascii="Times New Roman" w:hAnsi="Times New Roman"/>
          <w:color w:val="000000"/>
          <w:sz w:val="22"/>
          <w:szCs w:val="22"/>
        </w:rPr>
        <w:t>тепловізійний</w:t>
      </w:r>
      <w:proofErr w:type="spellEnd"/>
      <w:r w:rsidRPr="0008456B">
        <w:rPr>
          <w:rFonts w:ascii="Times New Roman" w:hAnsi="Times New Roman"/>
          <w:color w:val="000000"/>
          <w:sz w:val="22"/>
          <w:szCs w:val="22"/>
        </w:rPr>
        <w:t xml:space="preserve">, </w:t>
      </w:r>
      <w:proofErr w:type="spellStart"/>
      <w:r w:rsidRPr="0008456B">
        <w:rPr>
          <w:rFonts w:ascii="Times New Roman" w:hAnsi="Times New Roman"/>
          <w:color w:val="000000"/>
          <w:sz w:val="22"/>
          <w:szCs w:val="22"/>
        </w:rPr>
        <w:t>двоспектральний</w:t>
      </w:r>
      <w:proofErr w:type="spellEnd"/>
      <w:r w:rsidRPr="0008456B">
        <w:rPr>
          <w:rFonts w:ascii="Times New Roman" w:hAnsi="Times New Roman"/>
          <w:color w:val="000000"/>
          <w:sz w:val="22"/>
          <w:szCs w:val="22"/>
        </w:rPr>
        <w:t xml:space="preserve"> монокуляр для персонального носіння. Має зручний та зрозумілий інтерфейс, ергономічні органи управління. Розрахований на екстремальні умови завдяки високому ступеню захисту і може виявляти об'єкти, приховані в диму чи тумані, "бачить" цілі крізь сніг та дощ. Сценарії застосування: патрулювання, пошук, порятунок, стеження та затримання підозрюваних.</w:t>
      </w:r>
    </w:p>
    <w:p w:rsidR="00A14FFC" w:rsidRPr="0008456B" w:rsidRDefault="00A14FFC" w:rsidP="00A14FFC">
      <w:pPr>
        <w:shd w:val="clear" w:color="auto" w:fill="FFFFFF"/>
        <w:ind w:firstLine="720"/>
        <w:jc w:val="both"/>
        <w:rPr>
          <w:rFonts w:ascii="Times New Roman" w:hAnsi="Times New Roman"/>
          <w:color w:val="000000"/>
          <w:sz w:val="22"/>
          <w:szCs w:val="22"/>
        </w:rPr>
      </w:pPr>
      <w:r w:rsidRPr="0008456B">
        <w:rPr>
          <w:rFonts w:ascii="Times New Roman" w:hAnsi="Times New Roman"/>
          <w:color w:val="000000"/>
          <w:sz w:val="22"/>
          <w:szCs w:val="22"/>
        </w:rPr>
        <w:t>Оснащений об'єктивом діаметром 35 мм, високочутливим тепловим сенсором 12 мкм, 0.39-дюймовим OLED-екраном роздільною здатністю 1024 х 768, оптичним детектором наднизького освітлення та окуляром з великим полем зору.</w:t>
      </w:r>
    </w:p>
    <w:p w:rsidR="00A14FFC" w:rsidRPr="0008456B" w:rsidRDefault="00A14FFC" w:rsidP="00A14FFC">
      <w:pPr>
        <w:shd w:val="clear" w:color="auto" w:fill="FFFFFF"/>
        <w:ind w:firstLine="720"/>
        <w:jc w:val="both"/>
        <w:rPr>
          <w:rFonts w:ascii="Times New Roman" w:hAnsi="Times New Roman"/>
          <w:color w:val="000000"/>
          <w:sz w:val="22"/>
          <w:szCs w:val="22"/>
        </w:rPr>
      </w:pPr>
      <w:r w:rsidRPr="0008456B">
        <w:rPr>
          <w:rFonts w:ascii="Times New Roman" w:hAnsi="Times New Roman"/>
          <w:color w:val="000000"/>
          <w:sz w:val="22"/>
          <w:szCs w:val="22"/>
        </w:rPr>
        <w:t>В </w:t>
      </w:r>
      <w:r w:rsidRPr="0008456B">
        <w:rPr>
          <w:rFonts w:ascii="Times New Roman" w:hAnsi="Times New Roman"/>
          <w:b/>
          <w:bCs/>
          <w:color w:val="000000"/>
          <w:sz w:val="22"/>
          <w:szCs w:val="22"/>
        </w:rPr>
        <w:t xml:space="preserve">AGM </w:t>
      </w:r>
      <w:proofErr w:type="spellStart"/>
      <w:r w:rsidRPr="0008456B">
        <w:rPr>
          <w:rFonts w:ascii="Times New Roman" w:hAnsi="Times New Roman"/>
          <w:b/>
          <w:bCs/>
          <w:color w:val="000000"/>
          <w:sz w:val="22"/>
          <w:szCs w:val="22"/>
        </w:rPr>
        <w:t>Fuzion</w:t>
      </w:r>
      <w:proofErr w:type="spellEnd"/>
      <w:r w:rsidRPr="0008456B">
        <w:rPr>
          <w:rFonts w:ascii="Times New Roman" w:hAnsi="Times New Roman"/>
          <w:b/>
          <w:bCs/>
          <w:color w:val="000000"/>
          <w:sz w:val="22"/>
          <w:szCs w:val="22"/>
        </w:rPr>
        <w:t xml:space="preserve"> LRF TM35-384</w:t>
      </w:r>
      <w:r w:rsidRPr="0008456B">
        <w:rPr>
          <w:rFonts w:ascii="Times New Roman" w:hAnsi="Times New Roman"/>
          <w:color w:val="000000"/>
          <w:sz w:val="22"/>
          <w:szCs w:val="22"/>
        </w:rPr>
        <w:t xml:space="preserve"> передбачено три варіанти перегляду зображення: злиття, видиме та </w:t>
      </w:r>
      <w:proofErr w:type="spellStart"/>
      <w:r w:rsidRPr="0008456B">
        <w:rPr>
          <w:rFonts w:ascii="Times New Roman" w:hAnsi="Times New Roman"/>
          <w:color w:val="000000"/>
          <w:sz w:val="22"/>
          <w:szCs w:val="22"/>
        </w:rPr>
        <w:t>тепловізійне</w:t>
      </w:r>
      <w:proofErr w:type="spellEnd"/>
      <w:r w:rsidRPr="0008456B">
        <w:rPr>
          <w:rFonts w:ascii="Times New Roman" w:hAnsi="Times New Roman"/>
          <w:color w:val="000000"/>
          <w:sz w:val="22"/>
          <w:szCs w:val="22"/>
        </w:rPr>
        <w:t xml:space="preserve"> світло. Режими можна легко налаштовувати та адаптувати під погоду.</w:t>
      </w:r>
    </w:p>
    <w:p w:rsidR="00A14FFC" w:rsidRPr="0008456B" w:rsidRDefault="00A14FFC" w:rsidP="00A14FFC">
      <w:pPr>
        <w:shd w:val="clear" w:color="auto" w:fill="FFFFFF"/>
        <w:jc w:val="both"/>
        <w:rPr>
          <w:rFonts w:ascii="Times New Roman" w:hAnsi="Times New Roman"/>
          <w:color w:val="000000"/>
          <w:sz w:val="22"/>
          <w:szCs w:val="22"/>
        </w:rPr>
      </w:pPr>
      <w:r w:rsidRPr="0008456B">
        <w:rPr>
          <w:rFonts w:ascii="Times New Roman" w:hAnsi="Times New Roman"/>
          <w:color w:val="000000"/>
          <w:sz w:val="22"/>
          <w:szCs w:val="22"/>
        </w:rPr>
        <w:t xml:space="preserve">Пристрій може працювати до 5 годин від літієвої батареї 18650, що перезаряджається. Для збільшення автономності - зовнішнє джерело живлення типу </w:t>
      </w:r>
      <w:proofErr w:type="spellStart"/>
      <w:r w:rsidRPr="0008456B">
        <w:rPr>
          <w:rFonts w:ascii="Times New Roman" w:hAnsi="Times New Roman"/>
          <w:color w:val="000000"/>
          <w:sz w:val="22"/>
          <w:szCs w:val="22"/>
        </w:rPr>
        <w:t>Power</w:t>
      </w:r>
      <w:proofErr w:type="spellEnd"/>
      <w:r w:rsidRPr="0008456B">
        <w:rPr>
          <w:rFonts w:ascii="Times New Roman" w:hAnsi="Times New Roman"/>
          <w:color w:val="000000"/>
          <w:sz w:val="22"/>
          <w:szCs w:val="22"/>
        </w:rPr>
        <w:t xml:space="preserve"> </w:t>
      </w:r>
      <w:proofErr w:type="spellStart"/>
      <w:r w:rsidRPr="0008456B">
        <w:rPr>
          <w:rFonts w:ascii="Times New Roman" w:hAnsi="Times New Roman"/>
          <w:color w:val="000000"/>
          <w:sz w:val="22"/>
          <w:szCs w:val="22"/>
        </w:rPr>
        <w:t>Bank</w:t>
      </w:r>
      <w:proofErr w:type="spellEnd"/>
      <w:r w:rsidRPr="0008456B">
        <w:rPr>
          <w:rFonts w:ascii="Times New Roman" w:hAnsi="Times New Roman"/>
          <w:color w:val="000000"/>
          <w:sz w:val="22"/>
          <w:szCs w:val="22"/>
        </w:rPr>
        <w:t>.</w:t>
      </w:r>
    </w:p>
    <w:p w:rsidR="00A14FFC" w:rsidRPr="0008456B" w:rsidRDefault="00A14FFC" w:rsidP="00A14FFC">
      <w:pPr>
        <w:shd w:val="clear" w:color="auto" w:fill="FFFFFF"/>
        <w:jc w:val="both"/>
        <w:rPr>
          <w:rFonts w:ascii="Times New Roman" w:hAnsi="Times New Roman"/>
          <w:color w:val="000000"/>
          <w:sz w:val="22"/>
          <w:szCs w:val="22"/>
        </w:rPr>
      </w:pPr>
      <w:r w:rsidRPr="0008456B">
        <w:rPr>
          <w:rFonts w:ascii="Times New Roman" w:hAnsi="Times New Roman"/>
          <w:b/>
          <w:bCs/>
          <w:color w:val="000000"/>
          <w:sz w:val="22"/>
          <w:szCs w:val="22"/>
        </w:rPr>
        <w:t>Особливості та функції:</w:t>
      </w:r>
    </w:p>
    <w:p w:rsidR="00A14FFC" w:rsidRPr="0008456B" w:rsidRDefault="00A14FFC" w:rsidP="00A14FFC">
      <w:pPr>
        <w:numPr>
          <w:ilvl w:val="0"/>
          <w:numId w:val="21"/>
        </w:numPr>
        <w:shd w:val="clear" w:color="auto" w:fill="FFFFFF"/>
        <w:jc w:val="both"/>
        <w:rPr>
          <w:rFonts w:ascii="Times New Roman" w:hAnsi="Times New Roman"/>
          <w:color w:val="000000"/>
          <w:sz w:val="22"/>
          <w:szCs w:val="22"/>
        </w:rPr>
      </w:pPr>
      <w:r w:rsidRPr="0008456B">
        <w:rPr>
          <w:rFonts w:ascii="Times New Roman" w:hAnsi="Times New Roman"/>
          <w:color w:val="000000"/>
          <w:sz w:val="22"/>
          <w:szCs w:val="22"/>
        </w:rPr>
        <w:t xml:space="preserve">Злиття </w:t>
      </w:r>
      <w:proofErr w:type="spellStart"/>
      <w:r w:rsidRPr="0008456B">
        <w:rPr>
          <w:rFonts w:ascii="Times New Roman" w:hAnsi="Times New Roman"/>
          <w:color w:val="000000"/>
          <w:sz w:val="22"/>
          <w:szCs w:val="22"/>
        </w:rPr>
        <w:t>двоспектральних</w:t>
      </w:r>
      <w:proofErr w:type="spellEnd"/>
      <w:r w:rsidRPr="0008456B">
        <w:rPr>
          <w:rFonts w:ascii="Times New Roman" w:hAnsi="Times New Roman"/>
          <w:color w:val="000000"/>
          <w:sz w:val="22"/>
          <w:szCs w:val="22"/>
        </w:rPr>
        <w:t xml:space="preserve"> зображень та виділення об'єктів</w:t>
      </w:r>
    </w:p>
    <w:p w:rsidR="00A14FFC" w:rsidRPr="0008456B" w:rsidRDefault="00A14FFC" w:rsidP="00A14FFC">
      <w:pPr>
        <w:numPr>
          <w:ilvl w:val="0"/>
          <w:numId w:val="21"/>
        </w:numPr>
        <w:shd w:val="clear" w:color="auto" w:fill="FFFFFF"/>
        <w:spacing w:before="100" w:beforeAutospacing="1" w:after="100" w:afterAutospacing="1"/>
        <w:jc w:val="both"/>
        <w:rPr>
          <w:rFonts w:ascii="Times New Roman" w:hAnsi="Times New Roman"/>
          <w:color w:val="000000"/>
          <w:sz w:val="22"/>
          <w:szCs w:val="22"/>
        </w:rPr>
      </w:pPr>
      <w:r w:rsidRPr="0008456B">
        <w:rPr>
          <w:rFonts w:ascii="Times New Roman" w:hAnsi="Times New Roman"/>
          <w:color w:val="000000"/>
          <w:sz w:val="22"/>
          <w:szCs w:val="22"/>
        </w:rPr>
        <w:t>Поліпшення деталей та розпізнавання цілей</w:t>
      </w:r>
    </w:p>
    <w:p w:rsidR="00A14FFC" w:rsidRPr="0008456B" w:rsidRDefault="00A14FFC" w:rsidP="00A14FFC">
      <w:pPr>
        <w:numPr>
          <w:ilvl w:val="0"/>
          <w:numId w:val="21"/>
        </w:numPr>
        <w:shd w:val="clear" w:color="auto" w:fill="FFFFFF"/>
        <w:spacing w:before="100" w:beforeAutospacing="1" w:after="100" w:afterAutospacing="1"/>
        <w:jc w:val="both"/>
        <w:rPr>
          <w:rFonts w:ascii="Times New Roman" w:hAnsi="Times New Roman"/>
          <w:color w:val="000000"/>
          <w:sz w:val="22"/>
          <w:szCs w:val="22"/>
        </w:rPr>
      </w:pPr>
      <w:r w:rsidRPr="0008456B">
        <w:rPr>
          <w:rFonts w:ascii="Times New Roman" w:hAnsi="Times New Roman"/>
          <w:color w:val="000000"/>
          <w:sz w:val="22"/>
          <w:szCs w:val="22"/>
        </w:rPr>
        <w:t xml:space="preserve">Вибір </w:t>
      </w:r>
      <w:proofErr w:type="spellStart"/>
      <w:r w:rsidRPr="0008456B">
        <w:rPr>
          <w:rFonts w:ascii="Times New Roman" w:hAnsi="Times New Roman"/>
          <w:color w:val="000000"/>
          <w:sz w:val="22"/>
          <w:szCs w:val="22"/>
        </w:rPr>
        <w:t>тепловізійного</w:t>
      </w:r>
      <w:proofErr w:type="spellEnd"/>
      <w:r w:rsidRPr="0008456B">
        <w:rPr>
          <w:rFonts w:ascii="Times New Roman" w:hAnsi="Times New Roman"/>
          <w:color w:val="000000"/>
          <w:sz w:val="22"/>
          <w:szCs w:val="22"/>
        </w:rPr>
        <w:t xml:space="preserve"> каналу, каналу видимого світла або їх комбінації</w:t>
      </w:r>
    </w:p>
    <w:p w:rsidR="00A14FFC" w:rsidRPr="0008456B" w:rsidRDefault="00A14FFC" w:rsidP="00A14FFC">
      <w:pPr>
        <w:numPr>
          <w:ilvl w:val="0"/>
          <w:numId w:val="21"/>
        </w:numPr>
        <w:shd w:val="clear" w:color="auto" w:fill="FFFFFF"/>
        <w:spacing w:before="100" w:beforeAutospacing="1" w:after="100" w:afterAutospacing="1"/>
        <w:jc w:val="both"/>
        <w:rPr>
          <w:rFonts w:ascii="Times New Roman" w:hAnsi="Times New Roman"/>
          <w:color w:val="000000"/>
          <w:sz w:val="22"/>
          <w:szCs w:val="22"/>
        </w:rPr>
      </w:pPr>
      <w:r w:rsidRPr="0008456B">
        <w:rPr>
          <w:rFonts w:ascii="Times New Roman" w:hAnsi="Times New Roman"/>
          <w:color w:val="000000"/>
          <w:sz w:val="22"/>
          <w:szCs w:val="22"/>
        </w:rPr>
        <w:t>Високочутливий термодетектор NETD 12 мкм, 35 ​​</w:t>
      </w:r>
      <w:proofErr w:type="spellStart"/>
      <w:r w:rsidRPr="0008456B">
        <w:rPr>
          <w:rFonts w:ascii="Times New Roman" w:hAnsi="Times New Roman"/>
          <w:color w:val="000000"/>
          <w:sz w:val="22"/>
          <w:szCs w:val="22"/>
        </w:rPr>
        <w:t>мК</w:t>
      </w:r>
      <w:proofErr w:type="spellEnd"/>
    </w:p>
    <w:p w:rsidR="00A14FFC" w:rsidRPr="0008456B" w:rsidRDefault="00A14FFC" w:rsidP="00A14FFC">
      <w:pPr>
        <w:numPr>
          <w:ilvl w:val="0"/>
          <w:numId w:val="21"/>
        </w:numPr>
        <w:shd w:val="clear" w:color="auto" w:fill="FFFFFF"/>
        <w:spacing w:before="100" w:beforeAutospacing="1" w:after="100" w:afterAutospacing="1"/>
        <w:jc w:val="both"/>
        <w:rPr>
          <w:rFonts w:ascii="Times New Roman" w:hAnsi="Times New Roman"/>
          <w:color w:val="000000"/>
          <w:sz w:val="22"/>
          <w:szCs w:val="22"/>
        </w:rPr>
      </w:pPr>
      <w:r w:rsidRPr="0008456B">
        <w:rPr>
          <w:rFonts w:ascii="Times New Roman" w:hAnsi="Times New Roman"/>
          <w:color w:val="000000"/>
          <w:sz w:val="22"/>
          <w:szCs w:val="22"/>
        </w:rPr>
        <w:t xml:space="preserve">Оптична роздільна здатність 1920 х 1080 (25 </w:t>
      </w:r>
      <w:proofErr w:type="spellStart"/>
      <w:r w:rsidRPr="0008456B">
        <w:rPr>
          <w:rFonts w:ascii="Times New Roman" w:hAnsi="Times New Roman"/>
          <w:color w:val="000000"/>
          <w:sz w:val="22"/>
          <w:szCs w:val="22"/>
        </w:rPr>
        <w:t>fps</w:t>
      </w:r>
      <w:proofErr w:type="spellEnd"/>
      <w:r w:rsidRPr="0008456B">
        <w:rPr>
          <w:rFonts w:ascii="Times New Roman" w:hAnsi="Times New Roman"/>
          <w:color w:val="000000"/>
          <w:sz w:val="22"/>
          <w:szCs w:val="22"/>
        </w:rPr>
        <w:t>)</w:t>
      </w:r>
    </w:p>
    <w:p w:rsidR="00A14FFC" w:rsidRPr="0008456B" w:rsidRDefault="00A14FFC" w:rsidP="00A14FFC">
      <w:pPr>
        <w:numPr>
          <w:ilvl w:val="0"/>
          <w:numId w:val="21"/>
        </w:numPr>
        <w:shd w:val="clear" w:color="auto" w:fill="FFFFFF"/>
        <w:spacing w:before="100" w:beforeAutospacing="1" w:after="100" w:afterAutospacing="1"/>
        <w:jc w:val="both"/>
        <w:rPr>
          <w:rFonts w:ascii="Times New Roman" w:hAnsi="Times New Roman"/>
          <w:color w:val="000000"/>
          <w:sz w:val="22"/>
          <w:szCs w:val="22"/>
        </w:rPr>
      </w:pPr>
      <w:r w:rsidRPr="0008456B">
        <w:rPr>
          <w:rFonts w:ascii="Times New Roman" w:hAnsi="Times New Roman"/>
          <w:color w:val="000000"/>
          <w:sz w:val="22"/>
          <w:szCs w:val="22"/>
        </w:rPr>
        <w:t>Технологія цифрової обробки зображень</w:t>
      </w:r>
    </w:p>
    <w:p w:rsidR="00A14FFC" w:rsidRPr="0008456B" w:rsidRDefault="00A14FFC" w:rsidP="00A14FFC">
      <w:pPr>
        <w:numPr>
          <w:ilvl w:val="0"/>
          <w:numId w:val="21"/>
        </w:numPr>
        <w:shd w:val="clear" w:color="auto" w:fill="FFFFFF"/>
        <w:spacing w:before="100" w:beforeAutospacing="1" w:after="100" w:afterAutospacing="1"/>
        <w:jc w:val="both"/>
        <w:rPr>
          <w:rFonts w:ascii="Times New Roman" w:hAnsi="Times New Roman"/>
          <w:color w:val="000000"/>
          <w:sz w:val="22"/>
          <w:szCs w:val="22"/>
        </w:rPr>
      </w:pPr>
      <w:r w:rsidRPr="0008456B">
        <w:rPr>
          <w:rFonts w:ascii="Times New Roman" w:hAnsi="Times New Roman"/>
          <w:color w:val="000000"/>
          <w:sz w:val="22"/>
          <w:szCs w:val="22"/>
        </w:rPr>
        <w:t>Оптичний канал наднизького освітлення</w:t>
      </w:r>
    </w:p>
    <w:p w:rsidR="00A14FFC" w:rsidRPr="0008456B" w:rsidRDefault="00A14FFC" w:rsidP="00A14FFC">
      <w:pPr>
        <w:numPr>
          <w:ilvl w:val="0"/>
          <w:numId w:val="21"/>
        </w:numPr>
        <w:shd w:val="clear" w:color="auto" w:fill="FFFFFF"/>
        <w:spacing w:before="100" w:beforeAutospacing="1" w:after="100" w:afterAutospacing="1"/>
        <w:jc w:val="both"/>
        <w:rPr>
          <w:rFonts w:ascii="Times New Roman" w:hAnsi="Times New Roman"/>
          <w:color w:val="000000"/>
          <w:sz w:val="22"/>
          <w:szCs w:val="22"/>
        </w:rPr>
      </w:pPr>
      <w:r w:rsidRPr="0008456B">
        <w:rPr>
          <w:rFonts w:ascii="Times New Roman" w:hAnsi="Times New Roman"/>
          <w:color w:val="000000"/>
          <w:sz w:val="22"/>
          <w:szCs w:val="22"/>
        </w:rPr>
        <w:t>Безпечний для очей лазерний далекомір</w:t>
      </w:r>
    </w:p>
    <w:p w:rsidR="00A14FFC" w:rsidRPr="0008456B" w:rsidRDefault="00A14FFC" w:rsidP="00A14FFC">
      <w:pPr>
        <w:numPr>
          <w:ilvl w:val="0"/>
          <w:numId w:val="21"/>
        </w:numPr>
        <w:shd w:val="clear" w:color="auto" w:fill="FFFFFF"/>
        <w:spacing w:before="100" w:beforeAutospacing="1" w:after="100" w:afterAutospacing="1"/>
        <w:jc w:val="both"/>
        <w:rPr>
          <w:rFonts w:ascii="Times New Roman" w:hAnsi="Times New Roman"/>
          <w:color w:val="000000"/>
          <w:sz w:val="22"/>
          <w:szCs w:val="22"/>
        </w:rPr>
      </w:pPr>
      <w:r w:rsidRPr="0008456B">
        <w:rPr>
          <w:rFonts w:ascii="Times New Roman" w:hAnsi="Times New Roman"/>
          <w:color w:val="000000"/>
          <w:sz w:val="22"/>
          <w:szCs w:val="22"/>
        </w:rPr>
        <w:t xml:space="preserve">Вбудована пам'ять на 16 </w:t>
      </w:r>
      <w:proofErr w:type="spellStart"/>
      <w:r w:rsidRPr="0008456B">
        <w:rPr>
          <w:rFonts w:ascii="Times New Roman" w:hAnsi="Times New Roman"/>
          <w:color w:val="000000"/>
          <w:sz w:val="22"/>
          <w:szCs w:val="22"/>
        </w:rPr>
        <w:t>Гб</w:t>
      </w:r>
      <w:proofErr w:type="spellEnd"/>
      <w:r w:rsidRPr="0008456B">
        <w:rPr>
          <w:rFonts w:ascii="Times New Roman" w:hAnsi="Times New Roman"/>
          <w:color w:val="000000"/>
          <w:sz w:val="22"/>
          <w:szCs w:val="22"/>
        </w:rPr>
        <w:t xml:space="preserve"> із можливістю запису фото/відео</w:t>
      </w:r>
    </w:p>
    <w:p w:rsidR="00A14FFC" w:rsidRPr="0008456B" w:rsidRDefault="00A14FFC" w:rsidP="00A14FFC">
      <w:pPr>
        <w:numPr>
          <w:ilvl w:val="0"/>
          <w:numId w:val="21"/>
        </w:numPr>
        <w:shd w:val="clear" w:color="auto" w:fill="FFFFFF"/>
        <w:spacing w:before="100" w:beforeAutospacing="1" w:after="100" w:afterAutospacing="1"/>
        <w:jc w:val="both"/>
        <w:rPr>
          <w:rFonts w:ascii="Times New Roman" w:hAnsi="Times New Roman"/>
          <w:color w:val="000000"/>
          <w:sz w:val="22"/>
          <w:szCs w:val="22"/>
        </w:rPr>
      </w:pPr>
      <w:r w:rsidRPr="0008456B">
        <w:rPr>
          <w:rFonts w:ascii="Times New Roman" w:hAnsi="Times New Roman"/>
          <w:color w:val="000000"/>
          <w:sz w:val="22"/>
          <w:szCs w:val="22"/>
        </w:rPr>
        <w:t>Водонепроникний, ударостійкий</w:t>
      </w:r>
    </w:p>
    <w:p w:rsidR="00A14FFC" w:rsidRPr="0008456B" w:rsidRDefault="00A14FFC" w:rsidP="00A14FFC">
      <w:pPr>
        <w:numPr>
          <w:ilvl w:val="0"/>
          <w:numId w:val="21"/>
        </w:numPr>
        <w:shd w:val="clear" w:color="auto" w:fill="FFFFFF"/>
        <w:spacing w:before="100" w:beforeAutospacing="1" w:after="100" w:afterAutospacing="1"/>
        <w:jc w:val="both"/>
        <w:rPr>
          <w:rFonts w:ascii="Times New Roman" w:hAnsi="Times New Roman"/>
          <w:color w:val="000000"/>
          <w:sz w:val="22"/>
          <w:szCs w:val="22"/>
        </w:rPr>
      </w:pPr>
      <w:proofErr w:type="spellStart"/>
      <w:r w:rsidRPr="0008456B">
        <w:rPr>
          <w:rFonts w:ascii="Times New Roman" w:hAnsi="Times New Roman"/>
          <w:color w:val="000000"/>
          <w:sz w:val="22"/>
          <w:szCs w:val="22"/>
        </w:rPr>
        <w:t>Роз'єм</w:t>
      </w:r>
      <w:proofErr w:type="spellEnd"/>
      <w:r w:rsidRPr="0008456B">
        <w:rPr>
          <w:rFonts w:ascii="Times New Roman" w:hAnsi="Times New Roman"/>
          <w:color w:val="000000"/>
          <w:sz w:val="22"/>
          <w:szCs w:val="22"/>
        </w:rPr>
        <w:t xml:space="preserve"> для встановлення на штатив</w:t>
      </w:r>
    </w:p>
    <w:p w:rsidR="00A14FFC" w:rsidRPr="0008456B" w:rsidRDefault="00A14FFC" w:rsidP="00A14FFC">
      <w:pPr>
        <w:numPr>
          <w:ilvl w:val="0"/>
          <w:numId w:val="21"/>
        </w:numPr>
        <w:shd w:val="clear" w:color="auto" w:fill="FFFFFF"/>
        <w:spacing w:before="100" w:beforeAutospacing="1" w:after="100" w:afterAutospacing="1"/>
        <w:jc w:val="both"/>
        <w:rPr>
          <w:rFonts w:ascii="Times New Roman" w:hAnsi="Times New Roman"/>
          <w:color w:val="000000"/>
          <w:sz w:val="22"/>
          <w:szCs w:val="22"/>
        </w:rPr>
      </w:pPr>
      <w:r w:rsidRPr="0008456B">
        <w:rPr>
          <w:rFonts w:ascii="Times New Roman" w:hAnsi="Times New Roman"/>
          <w:color w:val="000000"/>
          <w:sz w:val="22"/>
          <w:szCs w:val="22"/>
        </w:rPr>
        <w:t xml:space="preserve">Підтримка Wi-Fi для зв'язку зі </w:t>
      </w:r>
      <w:proofErr w:type="spellStart"/>
      <w:r w:rsidRPr="0008456B">
        <w:rPr>
          <w:rFonts w:ascii="Times New Roman" w:hAnsi="Times New Roman"/>
          <w:color w:val="000000"/>
          <w:sz w:val="22"/>
          <w:szCs w:val="22"/>
        </w:rPr>
        <w:t>смартфоном</w:t>
      </w:r>
      <w:proofErr w:type="spellEnd"/>
      <w:r w:rsidRPr="0008456B">
        <w:rPr>
          <w:rFonts w:ascii="Times New Roman" w:hAnsi="Times New Roman"/>
          <w:color w:val="000000"/>
          <w:sz w:val="22"/>
          <w:szCs w:val="22"/>
        </w:rPr>
        <w:t>/планшетом</w:t>
      </w:r>
    </w:p>
    <w:p w:rsidR="00A14FFC" w:rsidRPr="0008456B" w:rsidRDefault="00A14FFC" w:rsidP="00A14FFC">
      <w:pPr>
        <w:numPr>
          <w:ilvl w:val="0"/>
          <w:numId w:val="21"/>
        </w:numPr>
        <w:shd w:val="clear" w:color="auto" w:fill="FFFFFF"/>
        <w:spacing w:before="100" w:beforeAutospacing="1" w:after="100" w:afterAutospacing="1"/>
        <w:jc w:val="both"/>
        <w:rPr>
          <w:rFonts w:ascii="Times New Roman" w:hAnsi="Times New Roman"/>
          <w:color w:val="000000"/>
          <w:sz w:val="22"/>
          <w:szCs w:val="22"/>
        </w:rPr>
      </w:pPr>
      <w:r w:rsidRPr="0008456B">
        <w:rPr>
          <w:rFonts w:ascii="Times New Roman" w:hAnsi="Times New Roman"/>
          <w:color w:val="000000"/>
          <w:sz w:val="22"/>
          <w:szCs w:val="22"/>
        </w:rPr>
        <w:t xml:space="preserve">Фірмове ПЗ для передачі або </w:t>
      </w:r>
      <w:proofErr w:type="spellStart"/>
      <w:r w:rsidRPr="0008456B">
        <w:rPr>
          <w:rFonts w:ascii="Times New Roman" w:hAnsi="Times New Roman"/>
          <w:color w:val="000000"/>
          <w:sz w:val="22"/>
          <w:szCs w:val="22"/>
        </w:rPr>
        <w:t>стримінгу</w:t>
      </w:r>
      <w:proofErr w:type="spellEnd"/>
      <w:r w:rsidRPr="0008456B">
        <w:rPr>
          <w:rFonts w:ascii="Times New Roman" w:hAnsi="Times New Roman"/>
          <w:color w:val="000000"/>
          <w:sz w:val="22"/>
          <w:szCs w:val="22"/>
        </w:rPr>
        <w:t xml:space="preserve"> відео/фото на ваш пристрій (додаток доступний для </w:t>
      </w:r>
      <w:proofErr w:type="spellStart"/>
      <w:r w:rsidRPr="0008456B">
        <w:rPr>
          <w:rFonts w:ascii="Times New Roman" w:hAnsi="Times New Roman"/>
          <w:color w:val="000000"/>
          <w:sz w:val="22"/>
          <w:szCs w:val="22"/>
        </w:rPr>
        <w:t>Android</w:t>
      </w:r>
      <w:proofErr w:type="spellEnd"/>
      <w:r w:rsidRPr="0008456B">
        <w:rPr>
          <w:rFonts w:ascii="Times New Roman" w:hAnsi="Times New Roman"/>
          <w:color w:val="000000"/>
          <w:sz w:val="22"/>
          <w:szCs w:val="22"/>
        </w:rPr>
        <w:t xml:space="preserve"> та </w:t>
      </w:r>
      <w:proofErr w:type="spellStart"/>
      <w:r w:rsidRPr="0008456B">
        <w:rPr>
          <w:rFonts w:ascii="Times New Roman" w:hAnsi="Times New Roman"/>
          <w:color w:val="000000"/>
          <w:sz w:val="22"/>
          <w:szCs w:val="22"/>
        </w:rPr>
        <w:t>iOS</w:t>
      </w:r>
      <w:proofErr w:type="spellEnd"/>
      <w:r w:rsidRPr="0008456B">
        <w:rPr>
          <w:rFonts w:ascii="Times New Roman" w:hAnsi="Times New Roman"/>
          <w:color w:val="000000"/>
          <w:sz w:val="22"/>
          <w:szCs w:val="22"/>
        </w:rPr>
        <w:t>)</w:t>
      </w:r>
    </w:p>
    <w:p w:rsidR="00A14FFC" w:rsidRPr="0008456B" w:rsidRDefault="00A14FFC" w:rsidP="00A14FFC">
      <w:pPr>
        <w:shd w:val="clear" w:color="auto" w:fill="FFFFFF"/>
        <w:jc w:val="both"/>
        <w:rPr>
          <w:rFonts w:ascii="Times New Roman" w:hAnsi="Times New Roman"/>
          <w:color w:val="000000"/>
          <w:sz w:val="22"/>
          <w:szCs w:val="22"/>
        </w:rPr>
      </w:pPr>
      <w:r w:rsidRPr="0008456B">
        <w:rPr>
          <w:rFonts w:ascii="Times New Roman" w:hAnsi="Times New Roman"/>
          <w:b/>
          <w:bCs/>
          <w:color w:val="000000"/>
          <w:sz w:val="22"/>
          <w:szCs w:val="22"/>
        </w:rPr>
        <w:t>Технічні характеристики:</w:t>
      </w:r>
    </w:p>
    <w:p w:rsidR="00A14FFC" w:rsidRPr="0008456B" w:rsidRDefault="00A14FFC" w:rsidP="00A14FFC">
      <w:pPr>
        <w:numPr>
          <w:ilvl w:val="0"/>
          <w:numId w:val="22"/>
        </w:numPr>
        <w:shd w:val="clear" w:color="auto" w:fill="FFFFFF"/>
        <w:jc w:val="both"/>
        <w:rPr>
          <w:rFonts w:ascii="Times New Roman" w:hAnsi="Times New Roman"/>
          <w:color w:val="000000"/>
          <w:sz w:val="22"/>
          <w:szCs w:val="22"/>
        </w:rPr>
      </w:pPr>
      <w:proofErr w:type="spellStart"/>
      <w:r w:rsidRPr="0008456B">
        <w:rPr>
          <w:rFonts w:ascii="Times New Roman" w:hAnsi="Times New Roman"/>
          <w:color w:val="000000"/>
          <w:sz w:val="22"/>
          <w:szCs w:val="22"/>
        </w:rPr>
        <w:t>Тепловізійний</w:t>
      </w:r>
      <w:proofErr w:type="spellEnd"/>
      <w:r w:rsidRPr="0008456B">
        <w:rPr>
          <w:rFonts w:ascii="Times New Roman" w:hAnsi="Times New Roman"/>
          <w:color w:val="000000"/>
          <w:sz w:val="22"/>
          <w:szCs w:val="22"/>
        </w:rPr>
        <w:t xml:space="preserve"> сенсор: 384 х 288, </w:t>
      </w:r>
      <w:proofErr w:type="spellStart"/>
      <w:r w:rsidRPr="0008456B">
        <w:rPr>
          <w:rFonts w:ascii="Times New Roman" w:hAnsi="Times New Roman"/>
          <w:color w:val="000000"/>
          <w:sz w:val="22"/>
          <w:szCs w:val="22"/>
        </w:rPr>
        <w:t>неохолоджувані</w:t>
      </w:r>
      <w:proofErr w:type="spellEnd"/>
      <w:r w:rsidRPr="0008456B">
        <w:rPr>
          <w:rFonts w:ascii="Times New Roman" w:hAnsi="Times New Roman"/>
          <w:color w:val="000000"/>
          <w:sz w:val="22"/>
          <w:szCs w:val="22"/>
        </w:rPr>
        <w:t xml:space="preserve"> матриці </w:t>
      </w:r>
      <w:proofErr w:type="spellStart"/>
      <w:r w:rsidRPr="0008456B">
        <w:rPr>
          <w:rFonts w:ascii="Times New Roman" w:hAnsi="Times New Roman"/>
          <w:color w:val="000000"/>
          <w:sz w:val="22"/>
          <w:szCs w:val="22"/>
        </w:rPr>
        <w:t>VOx</w:t>
      </w:r>
      <w:proofErr w:type="spellEnd"/>
      <w:r w:rsidRPr="0008456B">
        <w:rPr>
          <w:rFonts w:ascii="Times New Roman" w:hAnsi="Times New Roman"/>
          <w:color w:val="000000"/>
          <w:sz w:val="22"/>
          <w:szCs w:val="22"/>
        </w:rPr>
        <w:t xml:space="preserve"> 12 мкм у фокальній площині, 50 Гц</w:t>
      </w:r>
    </w:p>
    <w:p w:rsidR="00A14FFC" w:rsidRPr="0008456B" w:rsidRDefault="00A14FFC" w:rsidP="00A14FFC">
      <w:pPr>
        <w:numPr>
          <w:ilvl w:val="0"/>
          <w:numId w:val="22"/>
        </w:numPr>
        <w:shd w:val="clear" w:color="auto" w:fill="FFFFFF"/>
        <w:jc w:val="both"/>
        <w:rPr>
          <w:rFonts w:ascii="Times New Roman" w:hAnsi="Times New Roman"/>
          <w:color w:val="000000"/>
          <w:sz w:val="22"/>
          <w:szCs w:val="22"/>
        </w:rPr>
      </w:pPr>
      <w:r w:rsidRPr="0008456B">
        <w:rPr>
          <w:rFonts w:ascii="Times New Roman" w:hAnsi="Times New Roman"/>
          <w:color w:val="000000"/>
          <w:sz w:val="22"/>
          <w:szCs w:val="22"/>
        </w:rPr>
        <w:t>Дисплей: 1024 x 768, 0.39 дюйма, OLED, 50 Гц</w:t>
      </w:r>
    </w:p>
    <w:p w:rsidR="00A14FFC" w:rsidRPr="0008456B" w:rsidRDefault="00A14FFC" w:rsidP="00A14FFC">
      <w:pPr>
        <w:numPr>
          <w:ilvl w:val="0"/>
          <w:numId w:val="22"/>
        </w:numPr>
        <w:shd w:val="clear" w:color="auto" w:fill="FFFFFF"/>
        <w:spacing w:before="100" w:beforeAutospacing="1" w:after="100" w:afterAutospacing="1"/>
        <w:jc w:val="both"/>
        <w:rPr>
          <w:rFonts w:ascii="Times New Roman" w:hAnsi="Times New Roman"/>
          <w:color w:val="000000"/>
          <w:sz w:val="22"/>
          <w:szCs w:val="22"/>
        </w:rPr>
      </w:pPr>
      <w:r w:rsidRPr="0008456B">
        <w:rPr>
          <w:rFonts w:ascii="Times New Roman" w:hAnsi="Times New Roman"/>
          <w:color w:val="000000"/>
          <w:sz w:val="22"/>
          <w:szCs w:val="22"/>
        </w:rPr>
        <w:t>Діафрагма: F/1.0</w:t>
      </w:r>
    </w:p>
    <w:p w:rsidR="00A14FFC" w:rsidRPr="0008456B" w:rsidRDefault="00A14FFC" w:rsidP="00A14FFC">
      <w:pPr>
        <w:numPr>
          <w:ilvl w:val="0"/>
          <w:numId w:val="22"/>
        </w:numPr>
        <w:shd w:val="clear" w:color="auto" w:fill="FFFFFF"/>
        <w:spacing w:before="100" w:beforeAutospacing="1" w:after="100" w:afterAutospacing="1"/>
        <w:jc w:val="both"/>
        <w:rPr>
          <w:rFonts w:ascii="Times New Roman" w:hAnsi="Times New Roman"/>
          <w:color w:val="000000"/>
          <w:sz w:val="22"/>
          <w:szCs w:val="22"/>
        </w:rPr>
      </w:pPr>
      <w:r w:rsidRPr="0008456B">
        <w:rPr>
          <w:rFonts w:ascii="Times New Roman" w:hAnsi="Times New Roman"/>
          <w:color w:val="000000"/>
          <w:sz w:val="22"/>
          <w:szCs w:val="22"/>
        </w:rPr>
        <w:t>Об'єктив: 35 мм</w:t>
      </w:r>
    </w:p>
    <w:p w:rsidR="00A14FFC" w:rsidRPr="0008456B" w:rsidRDefault="00A14FFC" w:rsidP="00A14FFC">
      <w:pPr>
        <w:numPr>
          <w:ilvl w:val="0"/>
          <w:numId w:val="22"/>
        </w:numPr>
        <w:shd w:val="clear" w:color="auto" w:fill="FFFFFF"/>
        <w:spacing w:before="100" w:beforeAutospacing="1" w:after="100" w:afterAutospacing="1"/>
        <w:jc w:val="both"/>
        <w:rPr>
          <w:rFonts w:ascii="Times New Roman" w:hAnsi="Times New Roman"/>
          <w:color w:val="000000"/>
          <w:sz w:val="22"/>
          <w:szCs w:val="22"/>
        </w:rPr>
      </w:pPr>
      <w:r w:rsidRPr="0008456B">
        <w:rPr>
          <w:rFonts w:ascii="Times New Roman" w:hAnsi="Times New Roman"/>
          <w:color w:val="000000"/>
          <w:sz w:val="22"/>
          <w:szCs w:val="22"/>
        </w:rPr>
        <w:t>Спектральний діапазон: від 8 мкм до 14 мкм</w:t>
      </w:r>
    </w:p>
    <w:p w:rsidR="00A14FFC" w:rsidRPr="0008456B" w:rsidRDefault="00A14FFC" w:rsidP="00A14FFC">
      <w:pPr>
        <w:numPr>
          <w:ilvl w:val="0"/>
          <w:numId w:val="22"/>
        </w:numPr>
        <w:shd w:val="clear" w:color="auto" w:fill="FFFFFF"/>
        <w:spacing w:before="100" w:beforeAutospacing="1" w:after="100" w:afterAutospacing="1"/>
        <w:jc w:val="both"/>
        <w:rPr>
          <w:rFonts w:ascii="Times New Roman" w:hAnsi="Times New Roman"/>
          <w:color w:val="000000"/>
          <w:sz w:val="22"/>
          <w:szCs w:val="22"/>
        </w:rPr>
      </w:pPr>
      <w:r w:rsidRPr="0008456B">
        <w:rPr>
          <w:rFonts w:ascii="Times New Roman" w:hAnsi="Times New Roman"/>
          <w:color w:val="000000"/>
          <w:sz w:val="22"/>
          <w:szCs w:val="22"/>
        </w:rPr>
        <w:t xml:space="preserve">Довжина хвилі лазера: 905 </w:t>
      </w:r>
      <w:proofErr w:type="spellStart"/>
      <w:r w:rsidRPr="0008456B">
        <w:rPr>
          <w:rFonts w:ascii="Times New Roman" w:hAnsi="Times New Roman"/>
          <w:color w:val="000000"/>
          <w:sz w:val="22"/>
          <w:szCs w:val="22"/>
        </w:rPr>
        <w:t>нм</w:t>
      </w:r>
      <w:proofErr w:type="spellEnd"/>
    </w:p>
    <w:p w:rsidR="00A14FFC" w:rsidRPr="0008456B" w:rsidRDefault="00A14FFC" w:rsidP="00A14FFC">
      <w:pPr>
        <w:numPr>
          <w:ilvl w:val="0"/>
          <w:numId w:val="22"/>
        </w:numPr>
        <w:shd w:val="clear" w:color="auto" w:fill="FFFFFF"/>
        <w:spacing w:before="100" w:beforeAutospacing="1" w:after="100" w:afterAutospacing="1"/>
        <w:jc w:val="both"/>
        <w:rPr>
          <w:rFonts w:ascii="Times New Roman" w:hAnsi="Times New Roman"/>
          <w:color w:val="000000"/>
          <w:sz w:val="22"/>
          <w:szCs w:val="22"/>
        </w:rPr>
      </w:pPr>
      <w:r w:rsidRPr="0008456B">
        <w:rPr>
          <w:rFonts w:ascii="Times New Roman" w:hAnsi="Times New Roman"/>
          <w:color w:val="000000"/>
          <w:sz w:val="22"/>
          <w:szCs w:val="22"/>
        </w:rPr>
        <w:t xml:space="preserve">Оптичний датчик зображення: 1/2 довжини хвилі 400-1000 </w:t>
      </w:r>
      <w:proofErr w:type="spellStart"/>
      <w:r w:rsidRPr="0008456B">
        <w:rPr>
          <w:rFonts w:ascii="Times New Roman" w:hAnsi="Times New Roman"/>
          <w:color w:val="000000"/>
          <w:sz w:val="22"/>
          <w:szCs w:val="22"/>
        </w:rPr>
        <w:t>нм</w:t>
      </w:r>
      <w:proofErr w:type="spellEnd"/>
    </w:p>
    <w:p w:rsidR="00A14FFC" w:rsidRPr="0008456B" w:rsidRDefault="00A14FFC" w:rsidP="00A14FFC">
      <w:pPr>
        <w:numPr>
          <w:ilvl w:val="0"/>
          <w:numId w:val="22"/>
        </w:numPr>
        <w:shd w:val="clear" w:color="auto" w:fill="FFFFFF"/>
        <w:spacing w:before="100" w:beforeAutospacing="1" w:after="100" w:afterAutospacing="1"/>
        <w:jc w:val="both"/>
        <w:rPr>
          <w:rFonts w:ascii="Times New Roman" w:hAnsi="Times New Roman"/>
          <w:color w:val="000000"/>
          <w:sz w:val="22"/>
          <w:szCs w:val="22"/>
        </w:rPr>
      </w:pPr>
      <w:r w:rsidRPr="0008456B">
        <w:rPr>
          <w:rFonts w:ascii="Times New Roman" w:hAnsi="Times New Roman"/>
          <w:color w:val="000000"/>
          <w:sz w:val="22"/>
          <w:szCs w:val="22"/>
        </w:rPr>
        <w:t>Дистанція виявлення: 1750 м</w:t>
      </w:r>
    </w:p>
    <w:p w:rsidR="00A14FFC" w:rsidRPr="0008456B" w:rsidRDefault="00A14FFC" w:rsidP="00A14FFC">
      <w:pPr>
        <w:numPr>
          <w:ilvl w:val="0"/>
          <w:numId w:val="22"/>
        </w:numPr>
        <w:shd w:val="clear" w:color="auto" w:fill="FFFFFF"/>
        <w:spacing w:before="100" w:beforeAutospacing="1" w:after="100" w:afterAutospacing="1"/>
        <w:jc w:val="both"/>
        <w:rPr>
          <w:rFonts w:ascii="Times New Roman" w:hAnsi="Times New Roman"/>
          <w:color w:val="000000"/>
          <w:sz w:val="22"/>
          <w:szCs w:val="22"/>
        </w:rPr>
      </w:pPr>
      <w:r w:rsidRPr="0008456B">
        <w:rPr>
          <w:rFonts w:ascii="Times New Roman" w:hAnsi="Times New Roman"/>
          <w:color w:val="000000"/>
          <w:sz w:val="22"/>
          <w:szCs w:val="22"/>
        </w:rPr>
        <w:t>Лазерний далекомір: до 600 м (точність ±1 м)</w:t>
      </w:r>
    </w:p>
    <w:p w:rsidR="00A14FFC" w:rsidRPr="0008456B" w:rsidRDefault="00A14FFC" w:rsidP="00A14FFC">
      <w:pPr>
        <w:numPr>
          <w:ilvl w:val="0"/>
          <w:numId w:val="22"/>
        </w:numPr>
        <w:shd w:val="clear" w:color="auto" w:fill="FFFFFF"/>
        <w:spacing w:before="100" w:beforeAutospacing="1" w:after="100" w:afterAutospacing="1"/>
        <w:jc w:val="both"/>
        <w:rPr>
          <w:rFonts w:ascii="Times New Roman" w:hAnsi="Times New Roman"/>
          <w:color w:val="000000"/>
          <w:sz w:val="22"/>
          <w:szCs w:val="22"/>
        </w:rPr>
      </w:pPr>
      <w:r w:rsidRPr="0008456B">
        <w:rPr>
          <w:rFonts w:ascii="Times New Roman" w:hAnsi="Times New Roman"/>
          <w:color w:val="000000"/>
          <w:sz w:val="22"/>
          <w:szCs w:val="22"/>
        </w:rPr>
        <w:t>Оптичне збільшення: 3.5x</w:t>
      </w:r>
    </w:p>
    <w:p w:rsidR="00A14FFC" w:rsidRPr="0008456B" w:rsidRDefault="00A14FFC" w:rsidP="00A14FFC">
      <w:pPr>
        <w:numPr>
          <w:ilvl w:val="0"/>
          <w:numId w:val="22"/>
        </w:numPr>
        <w:shd w:val="clear" w:color="auto" w:fill="FFFFFF"/>
        <w:spacing w:before="100" w:beforeAutospacing="1" w:after="100" w:afterAutospacing="1"/>
        <w:jc w:val="both"/>
        <w:rPr>
          <w:rFonts w:ascii="Times New Roman" w:hAnsi="Times New Roman"/>
          <w:color w:val="000000"/>
          <w:sz w:val="22"/>
          <w:szCs w:val="22"/>
        </w:rPr>
      </w:pPr>
      <w:r w:rsidRPr="0008456B">
        <w:rPr>
          <w:rFonts w:ascii="Times New Roman" w:hAnsi="Times New Roman"/>
          <w:color w:val="000000"/>
          <w:sz w:val="22"/>
          <w:szCs w:val="22"/>
        </w:rPr>
        <w:t xml:space="preserve">Цифровий </w:t>
      </w:r>
      <w:proofErr w:type="spellStart"/>
      <w:r w:rsidRPr="0008456B">
        <w:rPr>
          <w:rFonts w:ascii="Times New Roman" w:hAnsi="Times New Roman"/>
          <w:color w:val="000000"/>
          <w:sz w:val="22"/>
          <w:szCs w:val="22"/>
        </w:rPr>
        <w:t>зум</w:t>
      </w:r>
      <w:proofErr w:type="spellEnd"/>
      <w:r w:rsidRPr="0008456B">
        <w:rPr>
          <w:rFonts w:ascii="Times New Roman" w:hAnsi="Times New Roman"/>
          <w:color w:val="000000"/>
          <w:sz w:val="22"/>
          <w:szCs w:val="22"/>
        </w:rPr>
        <w:t>: 1х, 2х, 4х, 8х</w:t>
      </w:r>
    </w:p>
    <w:p w:rsidR="00A14FFC" w:rsidRPr="0008456B" w:rsidRDefault="00A14FFC" w:rsidP="00A14FFC">
      <w:pPr>
        <w:numPr>
          <w:ilvl w:val="0"/>
          <w:numId w:val="22"/>
        </w:numPr>
        <w:shd w:val="clear" w:color="auto" w:fill="FFFFFF"/>
        <w:spacing w:before="100" w:beforeAutospacing="1" w:after="100" w:afterAutospacing="1"/>
        <w:jc w:val="both"/>
        <w:rPr>
          <w:rFonts w:ascii="Times New Roman" w:hAnsi="Times New Roman"/>
          <w:color w:val="000000"/>
          <w:sz w:val="22"/>
          <w:szCs w:val="22"/>
        </w:rPr>
      </w:pPr>
      <w:r w:rsidRPr="0008456B">
        <w:rPr>
          <w:rFonts w:ascii="Times New Roman" w:hAnsi="Times New Roman"/>
          <w:color w:val="000000"/>
          <w:sz w:val="22"/>
          <w:szCs w:val="22"/>
        </w:rPr>
        <w:t>Поле зору: 7.5° х 5.7° (</w:t>
      </w:r>
      <w:proofErr w:type="spellStart"/>
      <w:r w:rsidRPr="0008456B">
        <w:rPr>
          <w:rFonts w:ascii="Times New Roman" w:hAnsi="Times New Roman"/>
          <w:color w:val="000000"/>
          <w:sz w:val="22"/>
          <w:szCs w:val="22"/>
        </w:rPr>
        <w:t>гор</w:t>
      </w:r>
      <w:proofErr w:type="spellEnd"/>
      <w:r w:rsidRPr="0008456B">
        <w:rPr>
          <w:rFonts w:ascii="Times New Roman" w:hAnsi="Times New Roman"/>
          <w:color w:val="000000"/>
          <w:sz w:val="22"/>
          <w:szCs w:val="22"/>
        </w:rPr>
        <w:t xml:space="preserve">. x </w:t>
      </w:r>
      <w:proofErr w:type="spellStart"/>
      <w:r w:rsidRPr="0008456B">
        <w:rPr>
          <w:rFonts w:ascii="Times New Roman" w:hAnsi="Times New Roman"/>
          <w:color w:val="000000"/>
          <w:sz w:val="22"/>
          <w:szCs w:val="22"/>
        </w:rPr>
        <w:t>верт</w:t>
      </w:r>
      <w:proofErr w:type="spellEnd"/>
      <w:r w:rsidRPr="0008456B">
        <w:rPr>
          <w:rFonts w:ascii="Times New Roman" w:hAnsi="Times New Roman"/>
          <w:color w:val="000000"/>
          <w:sz w:val="22"/>
          <w:szCs w:val="22"/>
        </w:rPr>
        <w:t>.)</w:t>
      </w:r>
    </w:p>
    <w:p w:rsidR="00A14FFC" w:rsidRPr="0008456B" w:rsidRDefault="00A14FFC" w:rsidP="00A14FFC">
      <w:pPr>
        <w:numPr>
          <w:ilvl w:val="0"/>
          <w:numId w:val="22"/>
        </w:numPr>
        <w:shd w:val="clear" w:color="auto" w:fill="FFFFFF"/>
        <w:spacing w:before="100" w:beforeAutospacing="1" w:after="100" w:afterAutospacing="1"/>
        <w:jc w:val="both"/>
        <w:rPr>
          <w:rFonts w:ascii="Times New Roman" w:hAnsi="Times New Roman"/>
          <w:color w:val="000000"/>
          <w:sz w:val="22"/>
          <w:szCs w:val="22"/>
        </w:rPr>
      </w:pPr>
      <w:r w:rsidRPr="0008456B">
        <w:rPr>
          <w:rFonts w:ascii="Times New Roman" w:hAnsi="Times New Roman"/>
          <w:color w:val="000000"/>
          <w:sz w:val="22"/>
          <w:szCs w:val="22"/>
        </w:rPr>
        <w:t>Фокусна відстань: 22 мм</w:t>
      </w:r>
    </w:p>
    <w:p w:rsidR="00A14FFC" w:rsidRPr="0008456B" w:rsidRDefault="00A14FFC" w:rsidP="00A14FFC">
      <w:pPr>
        <w:numPr>
          <w:ilvl w:val="0"/>
          <w:numId w:val="22"/>
        </w:numPr>
        <w:shd w:val="clear" w:color="auto" w:fill="FFFFFF"/>
        <w:spacing w:before="100" w:beforeAutospacing="1" w:after="100" w:afterAutospacing="1"/>
        <w:jc w:val="both"/>
        <w:rPr>
          <w:rFonts w:ascii="Times New Roman" w:hAnsi="Times New Roman"/>
          <w:color w:val="000000"/>
          <w:sz w:val="22"/>
          <w:szCs w:val="22"/>
        </w:rPr>
      </w:pPr>
      <w:r w:rsidRPr="0008456B">
        <w:rPr>
          <w:rFonts w:ascii="Times New Roman" w:hAnsi="Times New Roman"/>
          <w:color w:val="000000"/>
          <w:sz w:val="22"/>
          <w:szCs w:val="22"/>
        </w:rPr>
        <w:t>Запис відео: так</w:t>
      </w:r>
    </w:p>
    <w:p w:rsidR="00A14FFC" w:rsidRPr="0008456B" w:rsidRDefault="00A14FFC" w:rsidP="00A14FFC">
      <w:pPr>
        <w:numPr>
          <w:ilvl w:val="0"/>
          <w:numId w:val="22"/>
        </w:numPr>
        <w:shd w:val="clear" w:color="auto" w:fill="FFFFFF"/>
        <w:spacing w:before="100" w:beforeAutospacing="1" w:after="100" w:afterAutospacing="1"/>
        <w:jc w:val="both"/>
        <w:rPr>
          <w:rFonts w:ascii="Times New Roman" w:hAnsi="Times New Roman"/>
          <w:color w:val="000000"/>
          <w:sz w:val="22"/>
          <w:szCs w:val="22"/>
        </w:rPr>
      </w:pPr>
      <w:r w:rsidRPr="0008456B">
        <w:rPr>
          <w:rFonts w:ascii="Times New Roman" w:hAnsi="Times New Roman"/>
          <w:color w:val="000000"/>
          <w:sz w:val="22"/>
          <w:szCs w:val="22"/>
        </w:rPr>
        <w:t>Захоплення знімку: так</w:t>
      </w:r>
    </w:p>
    <w:p w:rsidR="00A14FFC" w:rsidRPr="0008456B" w:rsidRDefault="00A14FFC" w:rsidP="00A14FFC">
      <w:pPr>
        <w:numPr>
          <w:ilvl w:val="0"/>
          <w:numId w:val="22"/>
        </w:numPr>
        <w:shd w:val="clear" w:color="auto" w:fill="FFFFFF"/>
        <w:spacing w:before="100" w:beforeAutospacing="1" w:after="100" w:afterAutospacing="1"/>
        <w:jc w:val="both"/>
        <w:rPr>
          <w:rFonts w:ascii="Times New Roman" w:hAnsi="Times New Roman"/>
          <w:color w:val="000000"/>
          <w:sz w:val="22"/>
          <w:szCs w:val="22"/>
        </w:rPr>
      </w:pPr>
      <w:r w:rsidRPr="0008456B">
        <w:rPr>
          <w:rFonts w:ascii="Times New Roman" w:hAnsi="Times New Roman"/>
          <w:color w:val="000000"/>
          <w:sz w:val="22"/>
          <w:szCs w:val="22"/>
        </w:rPr>
        <w:t>Режими роботи: точка доступу Wi-Fi (для мобільного додатка), відстеження точки з найвищою температурою, режим очікування</w:t>
      </w:r>
    </w:p>
    <w:p w:rsidR="00A14FFC" w:rsidRPr="0008456B" w:rsidRDefault="00A14FFC" w:rsidP="00A14FFC">
      <w:pPr>
        <w:numPr>
          <w:ilvl w:val="0"/>
          <w:numId w:val="22"/>
        </w:numPr>
        <w:shd w:val="clear" w:color="auto" w:fill="FFFFFF"/>
        <w:spacing w:before="100" w:beforeAutospacing="1" w:after="100" w:afterAutospacing="1"/>
        <w:jc w:val="both"/>
        <w:rPr>
          <w:rFonts w:ascii="Times New Roman" w:hAnsi="Times New Roman"/>
          <w:color w:val="000000"/>
          <w:sz w:val="22"/>
          <w:szCs w:val="22"/>
          <w:lang w:val="en-US"/>
        </w:rPr>
      </w:pPr>
      <w:r w:rsidRPr="0008456B">
        <w:rPr>
          <w:rFonts w:ascii="Times New Roman" w:hAnsi="Times New Roman"/>
          <w:color w:val="000000"/>
          <w:sz w:val="22"/>
          <w:szCs w:val="22"/>
        </w:rPr>
        <w:t>Палітри</w:t>
      </w:r>
      <w:r w:rsidRPr="0008456B">
        <w:rPr>
          <w:rFonts w:ascii="Times New Roman" w:hAnsi="Times New Roman"/>
          <w:color w:val="000000"/>
          <w:sz w:val="22"/>
          <w:szCs w:val="22"/>
          <w:lang w:val="en-US"/>
        </w:rPr>
        <w:t xml:space="preserve"> </w:t>
      </w:r>
      <w:r w:rsidRPr="0008456B">
        <w:rPr>
          <w:rFonts w:ascii="Times New Roman" w:hAnsi="Times New Roman"/>
          <w:color w:val="000000"/>
          <w:sz w:val="22"/>
          <w:szCs w:val="22"/>
        </w:rPr>
        <w:t>кольорів</w:t>
      </w:r>
      <w:r w:rsidRPr="0008456B">
        <w:rPr>
          <w:rFonts w:ascii="Times New Roman" w:hAnsi="Times New Roman"/>
          <w:color w:val="000000"/>
          <w:sz w:val="22"/>
          <w:szCs w:val="22"/>
          <w:lang w:val="en-US"/>
        </w:rPr>
        <w:t>: Black Hot, White Hot, Red Hot, Fusion, Visible, Image Fusion</w:t>
      </w:r>
    </w:p>
    <w:p w:rsidR="00A14FFC" w:rsidRPr="0008456B" w:rsidRDefault="00A14FFC" w:rsidP="00A14FFC">
      <w:pPr>
        <w:numPr>
          <w:ilvl w:val="0"/>
          <w:numId w:val="22"/>
        </w:numPr>
        <w:shd w:val="clear" w:color="auto" w:fill="FFFFFF"/>
        <w:spacing w:before="100" w:beforeAutospacing="1" w:after="100" w:afterAutospacing="1"/>
        <w:jc w:val="both"/>
        <w:rPr>
          <w:rFonts w:ascii="Times New Roman" w:hAnsi="Times New Roman"/>
          <w:color w:val="000000"/>
          <w:sz w:val="22"/>
          <w:szCs w:val="22"/>
        </w:rPr>
      </w:pPr>
      <w:r w:rsidRPr="0008456B">
        <w:rPr>
          <w:rFonts w:ascii="Times New Roman" w:hAnsi="Times New Roman"/>
          <w:color w:val="000000"/>
          <w:sz w:val="22"/>
          <w:szCs w:val="22"/>
        </w:rPr>
        <w:t>Корекція плоского поля (FFC): авто, вручну, зовнішня корекція</w:t>
      </w:r>
    </w:p>
    <w:p w:rsidR="00A14FFC" w:rsidRPr="0008456B" w:rsidRDefault="00A14FFC" w:rsidP="00A14FFC">
      <w:pPr>
        <w:numPr>
          <w:ilvl w:val="0"/>
          <w:numId w:val="22"/>
        </w:numPr>
        <w:shd w:val="clear" w:color="auto" w:fill="FFFFFF"/>
        <w:spacing w:before="100" w:beforeAutospacing="1" w:after="100" w:afterAutospacing="1"/>
        <w:jc w:val="both"/>
        <w:rPr>
          <w:rFonts w:ascii="Times New Roman" w:hAnsi="Times New Roman"/>
          <w:color w:val="000000"/>
          <w:sz w:val="22"/>
          <w:szCs w:val="22"/>
        </w:rPr>
      </w:pPr>
      <w:r w:rsidRPr="0008456B">
        <w:rPr>
          <w:rFonts w:ascii="Times New Roman" w:hAnsi="Times New Roman"/>
          <w:color w:val="000000"/>
          <w:sz w:val="22"/>
          <w:szCs w:val="22"/>
        </w:rPr>
        <w:t>Захист: IP67 (водонепроникний)</w:t>
      </w:r>
    </w:p>
    <w:p w:rsidR="00A14FFC" w:rsidRPr="0008456B" w:rsidRDefault="00A14FFC" w:rsidP="00A14FFC">
      <w:pPr>
        <w:numPr>
          <w:ilvl w:val="0"/>
          <w:numId w:val="22"/>
        </w:numPr>
        <w:shd w:val="clear" w:color="auto" w:fill="FFFFFF"/>
        <w:spacing w:before="100" w:beforeAutospacing="1" w:after="100" w:afterAutospacing="1"/>
        <w:jc w:val="both"/>
        <w:rPr>
          <w:rFonts w:ascii="Times New Roman" w:hAnsi="Times New Roman"/>
          <w:color w:val="000000"/>
          <w:sz w:val="22"/>
          <w:szCs w:val="22"/>
        </w:rPr>
      </w:pPr>
      <w:r w:rsidRPr="0008456B">
        <w:rPr>
          <w:rFonts w:ascii="Times New Roman" w:hAnsi="Times New Roman"/>
          <w:color w:val="000000"/>
          <w:sz w:val="22"/>
          <w:szCs w:val="22"/>
        </w:rPr>
        <w:lastRenderedPageBreak/>
        <w:t>Тип батареї: один акумулятор 18650 (змінний)</w:t>
      </w:r>
    </w:p>
    <w:p w:rsidR="00A14FFC" w:rsidRPr="0008456B" w:rsidRDefault="00A14FFC" w:rsidP="00A14FFC">
      <w:pPr>
        <w:numPr>
          <w:ilvl w:val="0"/>
          <w:numId w:val="22"/>
        </w:numPr>
        <w:shd w:val="clear" w:color="auto" w:fill="FFFFFF"/>
        <w:spacing w:before="100" w:beforeAutospacing="1" w:after="100" w:afterAutospacing="1"/>
        <w:jc w:val="both"/>
        <w:rPr>
          <w:rFonts w:ascii="Times New Roman" w:hAnsi="Times New Roman"/>
          <w:color w:val="000000"/>
          <w:sz w:val="22"/>
          <w:szCs w:val="22"/>
        </w:rPr>
      </w:pPr>
      <w:r w:rsidRPr="0008456B">
        <w:rPr>
          <w:rFonts w:ascii="Times New Roman" w:hAnsi="Times New Roman"/>
          <w:color w:val="000000"/>
          <w:sz w:val="22"/>
          <w:szCs w:val="22"/>
        </w:rPr>
        <w:t>Вихід CVBS: так (через USB)</w:t>
      </w:r>
    </w:p>
    <w:p w:rsidR="00A14FFC" w:rsidRPr="0008456B" w:rsidRDefault="00A14FFC" w:rsidP="00A14FFC">
      <w:pPr>
        <w:numPr>
          <w:ilvl w:val="0"/>
          <w:numId w:val="22"/>
        </w:numPr>
        <w:shd w:val="clear" w:color="auto" w:fill="FFFFFF"/>
        <w:spacing w:before="100" w:beforeAutospacing="1" w:after="100" w:afterAutospacing="1"/>
        <w:jc w:val="both"/>
        <w:rPr>
          <w:rFonts w:ascii="Times New Roman" w:hAnsi="Times New Roman"/>
          <w:color w:val="000000"/>
          <w:sz w:val="22"/>
          <w:szCs w:val="22"/>
        </w:rPr>
      </w:pPr>
      <w:r w:rsidRPr="0008456B">
        <w:rPr>
          <w:rFonts w:ascii="Times New Roman" w:hAnsi="Times New Roman"/>
          <w:color w:val="000000"/>
          <w:sz w:val="22"/>
          <w:szCs w:val="22"/>
        </w:rPr>
        <w:t xml:space="preserve">Час роботи: до 5-ти годин безперервної роботи (при 25 °C, </w:t>
      </w:r>
      <w:proofErr w:type="spellStart"/>
      <w:r w:rsidRPr="0008456B">
        <w:rPr>
          <w:rFonts w:ascii="Times New Roman" w:hAnsi="Times New Roman"/>
          <w:color w:val="000000"/>
          <w:sz w:val="22"/>
          <w:szCs w:val="22"/>
        </w:rPr>
        <w:t>WiFi</w:t>
      </w:r>
      <w:proofErr w:type="spellEnd"/>
      <w:r w:rsidRPr="0008456B">
        <w:rPr>
          <w:rFonts w:ascii="Times New Roman" w:hAnsi="Times New Roman"/>
          <w:color w:val="000000"/>
          <w:sz w:val="22"/>
          <w:szCs w:val="22"/>
        </w:rPr>
        <w:t xml:space="preserve"> та CVBS вимкнені) та до 3-х годин безперервної роботи (при 25 °C, </w:t>
      </w:r>
      <w:proofErr w:type="spellStart"/>
      <w:r w:rsidRPr="0008456B">
        <w:rPr>
          <w:rFonts w:ascii="Times New Roman" w:hAnsi="Times New Roman"/>
          <w:color w:val="000000"/>
          <w:sz w:val="22"/>
          <w:szCs w:val="22"/>
        </w:rPr>
        <w:t>WiFi</w:t>
      </w:r>
      <w:proofErr w:type="spellEnd"/>
      <w:r w:rsidRPr="0008456B">
        <w:rPr>
          <w:rFonts w:ascii="Times New Roman" w:hAnsi="Times New Roman"/>
          <w:color w:val="000000"/>
          <w:sz w:val="22"/>
          <w:szCs w:val="22"/>
        </w:rPr>
        <w:t xml:space="preserve"> та CVBS увімкнені)</w:t>
      </w:r>
    </w:p>
    <w:p w:rsidR="00A14FFC" w:rsidRPr="0008456B" w:rsidRDefault="00A14FFC" w:rsidP="00A14FFC">
      <w:pPr>
        <w:numPr>
          <w:ilvl w:val="0"/>
          <w:numId w:val="22"/>
        </w:numPr>
        <w:shd w:val="clear" w:color="auto" w:fill="FFFFFF"/>
        <w:spacing w:before="100" w:beforeAutospacing="1" w:after="100" w:afterAutospacing="1"/>
        <w:jc w:val="both"/>
        <w:rPr>
          <w:rFonts w:ascii="Times New Roman" w:hAnsi="Times New Roman"/>
          <w:color w:val="000000"/>
          <w:sz w:val="22"/>
          <w:szCs w:val="22"/>
        </w:rPr>
      </w:pPr>
      <w:r w:rsidRPr="0008456B">
        <w:rPr>
          <w:rFonts w:ascii="Times New Roman" w:hAnsi="Times New Roman"/>
          <w:color w:val="000000"/>
          <w:sz w:val="22"/>
          <w:szCs w:val="22"/>
        </w:rPr>
        <w:t>Робоча температура: від -20 °C до +55 °C</w:t>
      </w:r>
    </w:p>
    <w:p w:rsidR="00A14FFC" w:rsidRPr="0008456B" w:rsidRDefault="00A14FFC" w:rsidP="00A14FFC">
      <w:pPr>
        <w:numPr>
          <w:ilvl w:val="0"/>
          <w:numId w:val="22"/>
        </w:numPr>
        <w:shd w:val="clear" w:color="auto" w:fill="FFFFFF"/>
        <w:spacing w:before="100" w:beforeAutospacing="1" w:after="100" w:afterAutospacing="1"/>
        <w:jc w:val="both"/>
        <w:rPr>
          <w:rFonts w:ascii="Times New Roman" w:hAnsi="Times New Roman"/>
          <w:color w:val="000000"/>
          <w:sz w:val="22"/>
          <w:szCs w:val="22"/>
        </w:rPr>
      </w:pPr>
      <w:r w:rsidRPr="0008456B">
        <w:rPr>
          <w:rFonts w:ascii="Times New Roman" w:hAnsi="Times New Roman"/>
          <w:color w:val="000000"/>
          <w:sz w:val="22"/>
          <w:szCs w:val="22"/>
        </w:rPr>
        <w:t>Вбудована пам'ять: 16 ГБ (EMMC)</w:t>
      </w:r>
    </w:p>
    <w:p w:rsidR="00A14FFC" w:rsidRPr="0008456B" w:rsidRDefault="00A14FFC" w:rsidP="00A14FFC">
      <w:pPr>
        <w:numPr>
          <w:ilvl w:val="0"/>
          <w:numId w:val="22"/>
        </w:numPr>
        <w:shd w:val="clear" w:color="auto" w:fill="FFFFFF"/>
        <w:spacing w:before="100" w:beforeAutospacing="1" w:after="100" w:afterAutospacing="1"/>
        <w:jc w:val="both"/>
        <w:rPr>
          <w:rFonts w:ascii="Times New Roman" w:hAnsi="Times New Roman"/>
          <w:color w:val="000000"/>
          <w:sz w:val="22"/>
          <w:szCs w:val="22"/>
        </w:rPr>
      </w:pPr>
      <w:r w:rsidRPr="0008456B">
        <w:rPr>
          <w:rFonts w:ascii="Times New Roman" w:hAnsi="Times New Roman"/>
          <w:color w:val="000000"/>
          <w:sz w:val="22"/>
          <w:szCs w:val="22"/>
        </w:rPr>
        <w:t>Модуль Wi-</w:t>
      </w:r>
      <w:proofErr w:type="spellStart"/>
      <w:r w:rsidRPr="0008456B">
        <w:rPr>
          <w:rFonts w:ascii="Times New Roman" w:hAnsi="Times New Roman"/>
          <w:color w:val="000000"/>
          <w:sz w:val="22"/>
          <w:szCs w:val="22"/>
        </w:rPr>
        <w:t>fi</w:t>
      </w:r>
      <w:proofErr w:type="spellEnd"/>
    </w:p>
    <w:p w:rsidR="00A14FFC" w:rsidRPr="0008456B" w:rsidRDefault="00A14FFC" w:rsidP="00A14FFC">
      <w:pPr>
        <w:numPr>
          <w:ilvl w:val="0"/>
          <w:numId w:val="22"/>
        </w:numPr>
        <w:shd w:val="clear" w:color="auto" w:fill="FFFFFF"/>
        <w:spacing w:before="100" w:beforeAutospacing="1" w:after="100" w:afterAutospacing="1"/>
        <w:jc w:val="both"/>
        <w:rPr>
          <w:rFonts w:ascii="Times New Roman" w:hAnsi="Times New Roman"/>
          <w:color w:val="000000"/>
          <w:sz w:val="22"/>
          <w:szCs w:val="22"/>
        </w:rPr>
      </w:pPr>
      <w:r w:rsidRPr="0008456B">
        <w:rPr>
          <w:rFonts w:ascii="Times New Roman" w:hAnsi="Times New Roman"/>
          <w:color w:val="000000"/>
          <w:sz w:val="22"/>
          <w:szCs w:val="22"/>
        </w:rPr>
        <w:t>Інтерфейс: USB Type-C</w:t>
      </w:r>
    </w:p>
    <w:p w:rsidR="00A14FFC" w:rsidRPr="0008456B" w:rsidRDefault="00A14FFC" w:rsidP="00A14FFC">
      <w:pPr>
        <w:numPr>
          <w:ilvl w:val="0"/>
          <w:numId w:val="22"/>
        </w:numPr>
        <w:shd w:val="clear" w:color="auto" w:fill="FFFFFF"/>
        <w:jc w:val="both"/>
        <w:rPr>
          <w:rFonts w:ascii="Times New Roman" w:hAnsi="Times New Roman"/>
          <w:color w:val="000000"/>
          <w:sz w:val="22"/>
          <w:szCs w:val="22"/>
        </w:rPr>
      </w:pPr>
      <w:r w:rsidRPr="0008456B">
        <w:rPr>
          <w:rFonts w:ascii="Times New Roman" w:hAnsi="Times New Roman"/>
          <w:color w:val="000000"/>
          <w:sz w:val="22"/>
          <w:szCs w:val="22"/>
        </w:rPr>
        <w:t>Живлення: 5 В/2 А USB</w:t>
      </w:r>
    </w:p>
    <w:p w:rsidR="00A14FFC" w:rsidRPr="0008456B" w:rsidRDefault="00A14FFC" w:rsidP="00A14FFC">
      <w:pPr>
        <w:shd w:val="clear" w:color="auto" w:fill="FFFFFF"/>
        <w:jc w:val="both"/>
        <w:rPr>
          <w:rFonts w:ascii="Times New Roman" w:hAnsi="Times New Roman"/>
          <w:color w:val="000000"/>
          <w:sz w:val="22"/>
          <w:szCs w:val="22"/>
        </w:rPr>
      </w:pPr>
      <w:r w:rsidRPr="0008456B">
        <w:rPr>
          <w:rFonts w:ascii="Times New Roman" w:hAnsi="Times New Roman"/>
          <w:b/>
          <w:bCs/>
          <w:color w:val="000000"/>
          <w:sz w:val="22"/>
          <w:szCs w:val="22"/>
        </w:rPr>
        <w:t>Габарити:</w:t>
      </w:r>
    </w:p>
    <w:p w:rsidR="00A14FFC" w:rsidRPr="0008456B" w:rsidRDefault="00A14FFC" w:rsidP="00A14FFC">
      <w:pPr>
        <w:numPr>
          <w:ilvl w:val="0"/>
          <w:numId w:val="23"/>
        </w:numPr>
        <w:shd w:val="clear" w:color="auto" w:fill="FFFFFF"/>
        <w:jc w:val="both"/>
        <w:rPr>
          <w:rFonts w:ascii="Times New Roman" w:hAnsi="Times New Roman"/>
          <w:color w:val="000000"/>
          <w:sz w:val="22"/>
          <w:szCs w:val="22"/>
        </w:rPr>
      </w:pPr>
      <w:r w:rsidRPr="0008456B">
        <w:rPr>
          <w:rFonts w:ascii="Times New Roman" w:hAnsi="Times New Roman"/>
          <w:color w:val="000000"/>
          <w:sz w:val="22"/>
          <w:szCs w:val="22"/>
        </w:rPr>
        <w:t xml:space="preserve">Розміри </w:t>
      </w:r>
      <w:proofErr w:type="spellStart"/>
      <w:r w:rsidRPr="0008456B">
        <w:rPr>
          <w:rFonts w:ascii="Times New Roman" w:hAnsi="Times New Roman"/>
          <w:color w:val="000000"/>
          <w:sz w:val="22"/>
          <w:szCs w:val="22"/>
        </w:rPr>
        <w:t>тепловізора</w:t>
      </w:r>
      <w:proofErr w:type="spellEnd"/>
      <w:r w:rsidRPr="0008456B">
        <w:rPr>
          <w:rFonts w:ascii="Times New Roman" w:hAnsi="Times New Roman"/>
          <w:color w:val="000000"/>
          <w:sz w:val="22"/>
          <w:szCs w:val="22"/>
        </w:rPr>
        <w:t>: 168 x 87 x 74 мм</w:t>
      </w:r>
    </w:p>
    <w:p w:rsidR="00A14FFC" w:rsidRPr="0008456B" w:rsidRDefault="00A14FFC" w:rsidP="00A14FFC">
      <w:pPr>
        <w:numPr>
          <w:ilvl w:val="0"/>
          <w:numId w:val="23"/>
        </w:numPr>
        <w:shd w:val="clear" w:color="auto" w:fill="FFFFFF"/>
        <w:jc w:val="both"/>
        <w:rPr>
          <w:rFonts w:ascii="Times New Roman" w:hAnsi="Times New Roman"/>
          <w:color w:val="000000"/>
          <w:sz w:val="22"/>
          <w:szCs w:val="22"/>
        </w:rPr>
      </w:pPr>
      <w:r w:rsidRPr="0008456B">
        <w:rPr>
          <w:rFonts w:ascii="Times New Roman" w:hAnsi="Times New Roman"/>
          <w:color w:val="000000"/>
          <w:sz w:val="22"/>
          <w:szCs w:val="22"/>
        </w:rPr>
        <w:t xml:space="preserve">Вага </w:t>
      </w:r>
      <w:proofErr w:type="spellStart"/>
      <w:r w:rsidRPr="0008456B">
        <w:rPr>
          <w:rFonts w:ascii="Times New Roman" w:hAnsi="Times New Roman"/>
          <w:color w:val="000000"/>
          <w:sz w:val="22"/>
          <w:szCs w:val="22"/>
        </w:rPr>
        <w:t>тепловізора</w:t>
      </w:r>
      <w:proofErr w:type="spellEnd"/>
      <w:r w:rsidRPr="0008456B">
        <w:rPr>
          <w:rFonts w:ascii="Times New Roman" w:hAnsi="Times New Roman"/>
          <w:color w:val="000000"/>
          <w:sz w:val="22"/>
          <w:szCs w:val="22"/>
        </w:rPr>
        <w:t>: 520 г</w:t>
      </w:r>
    </w:p>
    <w:p w:rsidR="00A14FFC" w:rsidRPr="0008456B" w:rsidRDefault="00A14FFC" w:rsidP="00A14FFC">
      <w:pPr>
        <w:outlineLvl w:val="1"/>
        <w:rPr>
          <w:rFonts w:ascii="Times New Roman" w:hAnsi="Times New Roman"/>
          <w:b/>
          <w:bCs/>
          <w:sz w:val="22"/>
          <w:szCs w:val="22"/>
        </w:rPr>
      </w:pPr>
      <w:r w:rsidRPr="0008456B">
        <w:rPr>
          <w:rFonts w:ascii="Times New Roman" w:hAnsi="Times New Roman"/>
          <w:b/>
          <w:bCs/>
          <w:sz w:val="22"/>
          <w:szCs w:val="22"/>
        </w:rPr>
        <w:t>Комплектація:</w:t>
      </w:r>
    </w:p>
    <w:p w:rsidR="00A14FFC" w:rsidRPr="0008456B" w:rsidRDefault="00A14FFC" w:rsidP="00A14FFC">
      <w:pPr>
        <w:rPr>
          <w:rFonts w:ascii="Times New Roman" w:hAnsi="Times New Roman"/>
          <w:sz w:val="22"/>
          <w:szCs w:val="22"/>
        </w:rPr>
      </w:pPr>
      <w:proofErr w:type="spellStart"/>
      <w:r w:rsidRPr="0008456B">
        <w:rPr>
          <w:rFonts w:ascii="Times New Roman" w:hAnsi="Times New Roman"/>
          <w:sz w:val="22"/>
          <w:szCs w:val="22"/>
        </w:rPr>
        <w:t>Тепловізійний</w:t>
      </w:r>
      <w:proofErr w:type="spellEnd"/>
      <w:r w:rsidRPr="0008456B">
        <w:rPr>
          <w:rFonts w:ascii="Times New Roman" w:hAnsi="Times New Roman"/>
          <w:sz w:val="22"/>
          <w:szCs w:val="22"/>
        </w:rPr>
        <w:t xml:space="preserve"> монокуляр AGM </w:t>
      </w:r>
      <w:proofErr w:type="spellStart"/>
      <w:r w:rsidRPr="0008456B">
        <w:rPr>
          <w:rFonts w:ascii="Times New Roman" w:hAnsi="Times New Roman"/>
          <w:sz w:val="22"/>
          <w:szCs w:val="22"/>
        </w:rPr>
        <w:t>Fuzion</w:t>
      </w:r>
      <w:proofErr w:type="spellEnd"/>
      <w:r w:rsidRPr="0008456B">
        <w:rPr>
          <w:rFonts w:ascii="Times New Roman" w:hAnsi="Times New Roman"/>
          <w:sz w:val="22"/>
          <w:szCs w:val="22"/>
        </w:rPr>
        <w:t xml:space="preserve"> LRF TM 25-384 поставляється в комплекті з усім необхідним, що може знадобитися для комфортної експлуатації:</w:t>
      </w:r>
    </w:p>
    <w:p w:rsidR="00A14FFC" w:rsidRPr="0008456B" w:rsidRDefault="00A14FFC" w:rsidP="00A14FFC">
      <w:pPr>
        <w:numPr>
          <w:ilvl w:val="0"/>
          <w:numId w:val="20"/>
        </w:numPr>
        <w:spacing w:after="100" w:afterAutospacing="1"/>
        <w:rPr>
          <w:rFonts w:ascii="Times New Roman" w:hAnsi="Times New Roman"/>
          <w:sz w:val="22"/>
          <w:szCs w:val="22"/>
        </w:rPr>
      </w:pPr>
      <w:proofErr w:type="spellStart"/>
      <w:r w:rsidRPr="0008456B">
        <w:rPr>
          <w:rFonts w:ascii="Times New Roman" w:hAnsi="Times New Roman"/>
          <w:sz w:val="22"/>
          <w:szCs w:val="22"/>
        </w:rPr>
        <w:t>тепловізор</w:t>
      </w:r>
      <w:proofErr w:type="spellEnd"/>
      <w:r w:rsidRPr="0008456B">
        <w:rPr>
          <w:rFonts w:ascii="Times New Roman" w:hAnsi="Times New Roman"/>
          <w:sz w:val="22"/>
          <w:szCs w:val="22"/>
        </w:rPr>
        <w:t>;</w:t>
      </w:r>
    </w:p>
    <w:p w:rsidR="00A14FFC" w:rsidRPr="0008456B" w:rsidRDefault="00A14FFC" w:rsidP="00A14FFC">
      <w:pPr>
        <w:numPr>
          <w:ilvl w:val="0"/>
          <w:numId w:val="20"/>
        </w:numPr>
        <w:spacing w:after="100" w:afterAutospacing="1"/>
        <w:rPr>
          <w:rFonts w:ascii="Times New Roman" w:hAnsi="Times New Roman"/>
          <w:sz w:val="22"/>
          <w:szCs w:val="22"/>
        </w:rPr>
      </w:pPr>
      <w:r w:rsidRPr="0008456B">
        <w:rPr>
          <w:rFonts w:ascii="Times New Roman" w:hAnsi="Times New Roman"/>
          <w:sz w:val="22"/>
          <w:szCs w:val="22"/>
        </w:rPr>
        <w:t xml:space="preserve">дві </w:t>
      </w:r>
      <w:proofErr w:type="spellStart"/>
      <w:r w:rsidRPr="0008456B">
        <w:rPr>
          <w:rFonts w:ascii="Times New Roman" w:hAnsi="Times New Roman"/>
          <w:sz w:val="22"/>
          <w:szCs w:val="22"/>
        </w:rPr>
        <w:t>перезаряджаємі</w:t>
      </w:r>
      <w:proofErr w:type="spellEnd"/>
      <w:r w:rsidRPr="0008456B">
        <w:rPr>
          <w:rFonts w:ascii="Times New Roman" w:hAnsi="Times New Roman"/>
          <w:sz w:val="22"/>
          <w:szCs w:val="22"/>
        </w:rPr>
        <w:t xml:space="preserve"> батареї 18650, HM-3632DC;</w:t>
      </w:r>
    </w:p>
    <w:p w:rsidR="00A14FFC" w:rsidRPr="0008456B" w:rsidRDefault="00A14FFC" w:rsidP="00A14FFC">
      <w:pPr>
        <w:numPr>
          <w:ilvl w:val="0"/>
          <w:numId w:val="20"/>
        </w:numPr>
        <w:spacing w:after="100" w:afterAutospacing="1"/>
        <w:rPr>
          <w:rFonts w:ascii="Times New Roman" w:hAnsi="Times New Roman"/>
          <w:sz w:val="22"/>
          <w:szCs w:val="22"/>
        </w:rPr>
      </w:pPr>
      <w:r w:rsidRPr="0008456B">
        <w:rPr>
          <w:rFonts w:ascii="Times New Roman" w:hAnsi="Times New Roman"/>
          <w:sz w:val="22"/>
          <w:szCs w:val="22"/>
        </w:rPr>
        <w:t>зарядний пристрій для батарейок;</w:t>
      </w:r>
    </w:p>
    <w:p w:rsidR="00A14FFC" w:rsidRPr="0008456B" w:rsidRDefault="00A14FFC" w:rsidP="00A14FFC">
      <w:pPr>
        <w:numPr>
          <w:ilvl w:val="0"/>
          <w:numId w:val="20"/>
        </w:numPr>
        <w:spacing w:after="100" w:afterAutospacing="1"/>
        <w:rPr>
          <w:rFonts w:ascii="Times New Roman" w:hAnsi="Times New Roman"/>
          <w:sz w:val="22"/>
          <w:szCs w:val="22"/>
        </w:rPr>
      </w:pPr>
      <w:r w:rsidRPr="0008456B">
        <w:rPr>
          <w:rFonts w:ascii="Times New Roman" w:hAnsi="Times New Roman"/>
          <w:sz w:val="22"/>
          <w:szCs w:val="22"/>
        </w:rPr>
        <w:t xml:space="preserve">кабель </w:t>
      </w:r>
      <w:proofErr w:type="spellStart"/>
      <w:r w:rsidRPr="0008456B">
        <w:rPr>
          <w:rFonts w:ascii="Times New Roman" w:hAnsi="Times New Roman"/>
          <w:sz w:val="22"/>
          <w:szCs w:val="22"/>
        </w:rPr>
        <w:t>Micro</w:t>
      </w:r>
      <w:proofErr w:type="spellEnd"/>
      <w:r w:rsidRPr="0008456B">
        <w:rPr>
          <w:rFonts w:ascii="Times New Roman" w:hAnsi="Times New Roman"/>
          <w:sz w:val="22"/>
          <w:szCs w:val="22"/>
        </w:rPr>
        <w:t xml:space="preserve"> USB для зарядного пристрою для батарейок;</w:t>
      </w:r>
    </w:p>
    <w:p w:rsidR="00A14FFC" w:rsidRPr="0008456B" w:rsidRDefault="00A14FFC" w:rsidP="00A14FFC">
      <w:pPr>
        <w:numPr>
          <w:ilvl w:val="0"/>
          <w:numId w:val="20"/>
        </w:numPr>
        <w:spacing w:after="100" w:afterAutospacing="1"/>
        <w:rPr>
          <w:rFonts w:ascii="Times New Roman" w:hAnsi="Times New Roman"/>
          <w:sz w:val="22"/>
          <w:szCs w:val="22"/>
        </w:rPr>
      </w:pPr>
      <w:r w:rsidRPr="0008456B">
        <w:rPr>
          <w:rFonts w:ascii="Times New Roman" w:hAnsi="Times New Roman"/>
          <w:sz w:val="22"/>
          <w:szCs w:val="22"/>
        </w:rPr>
        <w:t xml:space="preserve">адаптер живлення для підключення кабелю </w:t>
      </w:r>
    </w:p>
    <w:p w:rsidR="00A14FFC" w:rsidRPr="0008456B" w:rsidRDefault="00A14FFC" w:rsidP="00A14FFC">
      <w:pPr>
        <w:numPr>
          <w:ilvl w:val="0"/>
          <w:numId w:val="20"/>
        </w:numPr>
        <w:spacing w:after="100" w:afterAutospacing="1"/>
        <w:rPr>
          <w:rFonts w:ascii="Times New Roman" w:hAnsi="Times New Roman"/>
          <w:sz w:val="22"/>
          <w:szCs w:val="22"/>
        </w:rPr>
      </w:pPr>
      <w:r w:rsidRPr="0008456B">
        <w:rPr>
          <w:rFonts w:ascii="Times New Roman" w:hAnsi="Times New Roman"/>
          <w:sz w:val="22"/>
          <w:szCs w:val="22"/>
        </w:rPr>
        <w:t xml:space="preserve">кабель USB Type-C (наприклад для підключення </w:t>
      </w:r>
      <w:proofErr w:type="spellStart"/>
      <w:r w:rsidRPr="0008456B">
        <w:rPr>
          <w:rFonts w:ascii="Times New Roman" w:hAnsi="Times New Roman"/>
          <w:sz w:val="22"/>
          <w:szCs w:val="22"/>
        </w:rPr>
        <w:t>повербанку</w:t>
      </w:r>
      <w:proofErr w:type="spellEnd"/>
      <w:r w:rsidRPr="0008456B">
        <w:rPr>
          <w:rFonts w:ascii="Times New Roman" w:hAnsi="Times New Roman"/>
          <w:sz w:val="22"/>
          <w:szCs w:val="22"/>
        </w:rPr>
        <w:t>)</w:t>
      </w:r>
    </w:p>
    <w:p w:rsidR="00A14FFC" w:rsidRPr="0008456B" w:rsidRDefault="00A14FFC" w:rsidP="00A14FFC">
      <w:pPr>
        <w:numPr>
          <w:ilvl w:val="0"/>
          <w:numId w:val="20"/>
        </w:numPr>
        <w:spacing w:after="100" w:afterAutospacing="1"/>
        <w:rPr>
          <w:rFonts w:ascii="Times New Roman" w:hAnsi="Times New Roman"/>
          <w:sz w:val="22"/>
          <w:szCs w:val="22"/>
          <w:lang w:val="en-US"/>
        </w:rPr>
      </w:pPr>
      <w:r w:rsidRPr="0008456B">
        <w:rPr>
          <w:rFonts w:ascii="Times New Roman" w:hAnsi="Times New Roman"/>
          <w:sz w:val="22"/>
          <w:szCs w:val="22"/>
        </w:rPr>
        <w:t>ІЧ</w:t>
      </w:r>
      <w:r w:rsidRPr="0008456B">
        <w:rPr>
          <w:rFonts w:ascii="Times New Roman" w:hAnsi="Times New Roman"/>
          <w:sz w:val="22"/>
          <w:szCs w:val="22"/>
          <w:lang w:val="en-US"/>
        </w:rPr>
        <w:t>-</w:t>
      </w:r>
      <w:r w:rsidRPr="0008456B">
        <w:rPr>
          <w:rFonts w:ascii="Times New Roman" w:hAnsi="Times New Roman"/>
          <w:sz w:val="22"/>
          <w:szCs w:val="22"/>
        </w:rPr>
        <w:t>освітлювач</w:t>
      </w:r>
      <w:r w:rsidRPr="0008456B">
        <w:rPr>
          <w:rFonts w:ascii="Times New Roman" w:hAnsi="Times New Roman"/>
          <w:sz w:val="22"/>
          <w:szCs w:val="22"/>
          <w:lang w:val="en-US"/>
        </w:rPr>
        <w:t xml:space="preserve"> AGM Global Sioux 850nm;</w:t>
      </w:r>
    </w:p>
    <w:p w:rsidR="00A14FFC" w:rsidRPr="0008456B" w:rsidRDefault="00A14FFC" w:rsidP="00A14FFC">
      <w:pPr>
        <w:numPr>
          <w:ilvl w:val="0"/>
          <w:numId w:val="20"/>
        </w:numPr>
        <w:spacing w:after="100" w:afterAutospacing="1"/>
        <w:rPr>
          <w:rFonts w:ascii="Times New Roman" w:hAnsi="Times New Roman"/>
          <w:sz w:val="22"/>
          <w:szCs w:val="22"/>
        </w:rPr>
      </w:pPr>
      <w:r w:rsidRPr="0008456B">
        <w:rPr>
          <w:rFonts w:ascii="Times New Roman" w:hAnsi="Times New Roman"/>
          <w:sz w:val="22"/>
          <w:szCs w:val="22"/>
        </w:rPr>
        <w:t>додаткова насадка на об’єктив;</w:t>
      </w:r>
    </w:p>
    <w:p w:rsidR="00A14FFC" w:rsidRPr="0008456B" w:rsidRDefault="00A14FFC" w:rsidP="00A14FFC">
      <w:pPr>
        <w:numPr>
          <w:ilvl w:val="0"/>
          <w:numId w:val="20"/>
        </w:numPr>
        <w:spacing w:after="100" w:afterAutospacing="1"/>
        <w:rPr>
          <w:rFonts w:ascii="Times New Roman" w:hAnsi="Times New Roman"/>
          <w:sz w:val="22"/>
          <w:szCs w:val="22"/>
        </w:rPr>
      </w:pPr>
      <w:r w:rsidRPr="0008456B">
        <w:rPr>
          <w:rFonts w:ascii="Times New Roman" w:hAnsi="Times New Roman"/>
          <w:sz w:val="22"/>
          <w:szCs w:val="22"/>
        </w:rPr>
        <w:t xml:space="preserve">додаткове кріплення для </w:t>
      </w:r>
      <w:proofErr w:type="spellStart"/>
      <w:r w:rsidRPr="0008456B">
        <w:rPr>
          <w:rFonts w:ascii="Times New Roman" w:hAnsi="Times New Roman"/>
          <w:sz w:val="22"/>
          <w:szCs w:val="22"/>
        </w:rPr>
        <w:t>тепловізора</w:t>
      </w:r>
      <w:proofErr w:type="spellEnd"/>
      <w:r w:rsidRPr="0008456B">
        <w:rPr>
          <w:rFonts w:ascii="Times New Roman" w:hAnsi="Times New Roman"/>
          <w:sz w:val="22"/>
          <w:szCs w:val="22"/>
        </w:rPr>
        <w:t>;</w:t>
      </w:r>
    </w:p>
    <w:p w:rsidR="00A14FFC" w:rsidRPr="0008456B" w:rsidRDefault="00A14FFC" w:rsidP="00A14FFC">
      <w:pPr>
        <w:numPr>
          <w:ilvl w:val="0"/>
          <w:numId w:val="20"/>
        </w:numPr>
        <w:spacing w:after="100" w:afterAutospacing="1"/>
        <w:rPr>
          <w:rFonts w:ascii="Times New Roman" w:hAnsi="Times New Roman"/>
          <w:sz w:val="22"/>
          <w:szCs w:val="22"/>
        </w:rPr>
      </w:pPr>
      <w:r w:rsidRPr="0008456B">
        <w:rPr>
          <w:rFonts w:ascii="Times New Roman" w:hAnsi="Times New Roman"/>
          <w:sz w:val="22"/>
          <w:szCs w:val="22"/>
        </w:rPr>
        <w:t>серветка;</w:t>
      </w:r>
    </w:p>
    <w:p w:rsidR="00A14FFC" w:rsidRDefault="00A14FFC" w:rsidP="00A14FFC">
      <w:pPr>
        <w:numPr>
          <w:ilvl w:val="0"/>
          <w:numId w:val="20"/>
        </w:numPr>
        <w:rPr>
          <w:rFonts w:ascii="Times New Roman" w:hAnsi="Times New Roman"/>
          <w:sz w:val="22"/>
          <w:szCs w:val="22"/>
        </w:rPr>
      </w:pPr>
      <w:r w:rsidRPr="0008456B">
        <w:rPr>
          <w:rFonts w:ascii="Times New Roman" w:hAnsi="Times New Roman"/>
          <w:sz w:val="22"/>
          <w:szCs w:val="22"/>
        </w:rPr>
        <w:t>інструкція з експлуатації.</w:t>
      </w:r>
    </w:p>
    <w:p w:rsidR="003437EF" w:rsidRPr="003437EF" w:rsidRDefault="003437EF" w:rsidP="003437EF">
      <w:pPr>
        <w:pStyle w:val="ac"/>
        <w:spacing w:after="0"/>
        <w:outlineLvl w:val="1"/>
        <w:rPr>
          <w:rFonts w:ascii="Times New Roman" w:hAnsi="Times New Roman"/>
          <w:b/>
          <w:bCs/>
          <w:lang w:val="uk-UA"/>
        </w:rPr>
      </w:pPr>
      <w:proofErr w:type="spellStart"/>
      <w:r>
        <w:rPr>
          <w:rFonts w:ascii="Times New Roman" w:hAnsi="Times New Roman"/>
          <w:b/>
          <w:bCs/>
        </w:rPr>
        <w:t>К</w:t>
      </w:r>
      <w:r w:rsidRPr="003437EF">
        <w:rPr>
          <w:rFonts w:ascii="Times New Roman" w:hAnsi="Times New Roman"/>
          <w:b/>
          <w:bCs/>
        </w:rPr>
        <w:t>і</w:t>
      </w:r>
      <w:r>
        <w:rPr>
          <w:rFonts w:ascii="Times New Roman" w:hAnsi="Times New Roman"/>
          <w:b/>
          <w:bCs/>
          <w:lang w:val="uk-UA"/>
        </w:rPr>
        <w:t>лькість</w:t>
      </w:r>
      <w:proofErr w:type="spellEnd"/>
      <w:r w:rsidRPr="003437EF">
        <w:rPr>
          <w:rFonts w:ascii="Times New Roman" w:hAnsi="Times New Roman"/>
          <w:b/>
          <w:bCs/>
        </w:rPr>
        <w:t>:</w:t>
      </w:r>
      <w:r>
        <w:rPr>
          <w:rFonts w:ascii="Times New Roman" w:hAnsi="Times New Roman"/>
          <w:b/>
          <w:bCs/>
          <w:lang w:val="uk-UA"/>
        </w:rPr>
        <w:t xml:space="preserve"> 1 штука</w:t>
      </w:r>
    </w:p>
    <w:p w:rsidR="00AA1413" w:rsidRPr="006B67EF" w:rsidRDefault="00AA1413" w:rsidP="00AA1413">
      <w:pPr>
        <w:ind w:firstLine="460"/>
        <w:jc w:val="both"/>
        <w:rPr>
          <w:rStyle w:val="af5"/>
          <w:rFonts w:ascii="Times New Roman" w:hAnsi="Times New Roman"/>
          <w:i/>
          <w:sz w:val="22"/>
          <w:szCs w:val="22"/>
        </w:rPr>
      </w:pPr>
      <w:r w:rsidRPr="006B67EF">
        <w:rPr>
          <w:rFonts w:ascii="Times New Roman" w:hAnsi="Times New Roman"/>
          <w:i/>
          <w:sz w:val="22"/>
          <w:szCs w:val="22"/>
        </w:rPr>
        <w:t>У місцях, де технічна специфікація містить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w:t>
      </w:r>
      <w:r w:rsidRPr="006B67EF">
        <w:rPr>
          <w:rStyle w:val="af5"/>
          <w:rFonts w:ascii="Times New Roman" w:hAnsi="Times New Roman"/>
          <w:i/>
          <w:sz w:val="22"/>
          <w:szCs w:val="22"/>
        </w:rPr>
        <w:t>вважати вираз «або еквівалент».</w:t>
      </w:r>
      <w:r w:rsidR="00AC4549" w:rsidRPr="006B67EF">
        <w:rPr>
          <w:rStyle w:val="af5"/>
          <w:rFonts w:ascii="Times New Roman" w:hAnsi="Times New Roman"/>
          <w:i/>
          <w:sz w:val="22"/>
          <w:szCs w:val="22"/>
        </w:rPr>
        <w:t xml:space="preserve"> </w:t>
      </w:r>
    </w:p>
    <w:p w:rsidR="00FE1771" w:rsidRDefault="00AC4549" w:rsidP="00AC4549">
      <w:pPr>
        <w:widowControl w:val="0"/>
        <w:shd w:val="clear" w:color="auto" w:fill="FFFFFF"/>
        <w:suppressAutoHyphens/>
        <w:ind w:firstLine="460"/>
        <w:contextualSpacing/>
        <w:jc w:val="both"/>
        <w:rPr>
          <w:rFonts w:ascii="Times New Roman" w:hAnsi="Times New Roman"/>
          <w:color w:val="000000"/>
          <w:kern w:val="2"/>
          <w:sz w:val="22"/>
          <w:szCs w:val="22"/>
          <w:lang w:bidi="hi-IN"/>
        </w:rPr>
      </w:pPr>
      <w:r w:rsidRPr="00AC4549">
        <w:rPr>
          <w:rFonts w:ascii="Times New Roman" w:hAnsi="Times New Roman"/>
          <w:color w:val="000000"/>
          <w:kern w:val="2"/>
          <w:sz w:val="22"/>
          <w:szCs w:val="22"/>
          <w:lang w:bidi="hi-IN"/>
        </w:rPr>
        <w:t>Товар, що поставляється за цим Договором</w:t>
      </w:r>
      <w:r>
        <w:rPr>
          <w:rFonts w:ascii="Times New Roman" w:hAnsi="Times New Roman"/>
          <w:color w:val="000000"/>
          <w:kern w:val="2"/>
          <w:sz w:val="22"/>
          <w:szCs w:val="22"/>
          <w:lang w:bidi="hi-IN"/>
        </w:rPr>
        <w:t>,</w:t>
      </w:r>
      <w:r w:rsidRPr="00AC4549">
        <w:rPr>
          <w:rFonts w:ascii="Times New Roman" w:hAnsi="Times New Roman"/>
          <w:color w:val="000000"/>
          <w:kern w:val="2"/>
          <w:sz w:val="22"/>
          <w:szCs w:val="22"/>
          <w:lang w:bidi="hi-IN"/>
        </w:rPr>
        <w:t xml:space="preserve"> має бути новим, без попереднього експлуатаційного використання, якісним та відповідати встановленим чинним законодавством України нормам, характеристикам, правилам тощо з врахуванням застосування заходів із захисту довкілля, перевіреному та готовому до ви</w:t>
      </w:r>
      <w:r w:rsidR="00814912">
        <w:rPr>
          <w:rFonts w:ascii="Times New Roman" w:hAnsi="Times New Roman"/>
          <w:color w:val="000000"/>
          <w:kern w:val="2"/>
          <w:sz w:val="22"/>
          <w:szCs w:val="22"/>
          <w:lang w:bidi="hi-IN"/>
        </w:rPr>
        <w:t>користання за призначенням</w:t>
      </w:r>
      <w:r w:rsidRPr="00AC4549">
        <w:rPr>
          <w:rFonts w:ascii="Times New Roman" w:hAnsi="Times New Roman"/>
          <w:color w:val="000000"/>
          <w:kern w:val="2"/>
          <w:sz w:val="22"/>
          <w:szCs w:val="22"/>
          <w:lang w:bidi="hi-IN"/>
        </w:rPr>
        <w:t>.</w:t>
      </w:r>
    </w:p>
    <w:p w:rsidR="00AC4549" w:rsidRPr="0028713C" w:rsidRDefault="00FE1771" w:rsidP="0028713C">
      <w:pPr>
        <w:widowControl w:val="0"/>
        <w:shd w:val="clear" w:color="auto" w:fill="FFFFFF"/>
        <w:suppressAutoHyphens/>
        <w:ind w:firstLine="460"/>
        <w:contextualSpacing/>
        <w:jc w:val="both"/>
        <w:rPr>
          <w:rFonts w:ascii="Times New Roman" w:hAnsi="Times New Roman"/>
          <w:color w:val="000000"/>
          <w:kern w:val="2"/>
          <w:sz w:val="22"/>
          <w:szCs w:val="22"/>
          <w:lang w:bidi="hi-IN"/>
        </w:rPr>
      </w:pPr>
      <w:r w:rsidRPr="0028713C">
        <w:rPr>
          <w:rFonts w:ascii="Times New Roman" w:eastAsia="Times New Roman CYR" w:hAnsi="Times New Roman"/>
          <w:color w:val="000000"/>
          <w:sz w:val="22"/>
          <w:szCs w:val="22"/>
        </w:rPr>
        <w:t>Вартість Товару повинна включати всі податки та обов’язкові платежі відповідно до діючого законодавства України.</w:t>
      </w:r>
      <w:r w:rsidR="00AC4549" w:rsidRPr="0028713C">
        <w:rPr>
          <w:rFonts w:ascii="Times New Roman" w:hAnsi="Times New Roman"/>
          <w:color w:val="000000"/>
          <w:kern w:val="2"/>
          <w:sz w:val="22"/>
          <w:szCs w:val="22"/>
          <w:lang w:bidi="hi-IN"/>
        </w:rPr>
        <w:t xml:space="preserve"> </w:t>
      </w:r>
    </w:p>
    <w:p w:rsidR="0005775A" w:rsidRPr="0028713C" w:rsidRDefault="0005775A" w:rsidP="0028713C">
      <w:pPr>
        <w:jc w:val="both"/>
        <w:rPr>
          <w:rFonts w:ascii="Times New Roman" w:hAnsi="Times New Roman"/>
          <w:sz w:val="22"/>
          <w:szCs w:val="22"/>
        </w:rPr>
      </w:pPr>
      <w:r w:rsidRPr="0028713C">
        <w:rPr>
          <w:rFonts w:ascii="Times New Roman" w:hAnsi="Times New Roman"/>
          <w:sz w:val="22"/>
          <w:szCs w:val="22"/>
        </w:rPr>
        <w:t xml:space="preserve">        Постачальник несе всі ризики втрати або ушкодження Товару, а також всі транспортні витрати </w:t>
      </w:r>
      <w:proofErr w:type="spellStart"/>
      <w:r w:rsidRPr="0028713C">
        <w:rPr>
          <w:rFonts w:ascii="Times New Roman" w:hAnsi="Times New Roman"/>
          <w:color w:val="010101"/>
          <w:sz w:val="22"/>
          <w:szCs w:val="22"/>
          <w:lang w:val="ru-RU"/>
        </w:rPr>
        <w:t>пов’язані</w:t>
      </w:r>
      <w:proofErr w:type="spellEnd"/>
      <w:r w:rsidRPr="0028713C">
        <w:rPr>
          <w:rFonts w:ascii="Times New Roman" w:hAnsi="Times New Roman"/>
          <w:color w:val="010101"/>
          <w:sz w:val="22"/>
          <w:szCs w:val="22"/>
          <w:lang w:val="ru-RU"/>
        </w:rPr>
        <w:t xml:space="preserve"> </w:t>
      </w:r>
      <w:proofErr w:type="spellStart"/>
      <w:r w:rsidRPr="0028713C">
        <w:rPr>
          <w:rFonts w:ascii="Times New Roman" w:hAnsi="Times New Roman"/>
          <w:color w:val="010101"/>
          <w:sz w:val="22"/>
          <w:szCs w:val="22"/>
          <w:lang w:val="ru-RU"/>
        </w:rPr>
        <w:t>з</w:t>
      </w:r>
      <w:proofErr w:type="spellEnd"/>
      <w:r w:rsidRPr="0028713C">
        <w:rPr>
          <w:rFonts w:ascii="Times New Roman" w:hAnsi="Times New Roman"/>
          <w:color w:val="010101"/>
          <w:sz w:val="22"/>
          <w:szCs w:val="22"/>
          <w:lang w:val="ru-RU"/>
        </w:rPr>
        <w:t xml:space="preserve"> доставкою Товару до </w:t>
      </w:r>
      <w:proofErr w:type="spellStart"/>
      <w:r w:rsidRPr="0028713C">
        <w:rPr>
          <w:rFonts w:ascii="Times New Roman" w:hAnsi="Times New Roman"/>
          <w:color w:val="010101"/>
          <w:sz w:val="22"/>
          <w:szCs w:val="22"/>
          <w:lang w:val="ru-RU"/>
        </w:rPr>
        <w:t>місця</w:t>
      </w:r>
      <w:proofErr w:type="spellEnd"/>
      <w:r w:rsidRPr="0028713C">
        <w:rPr>
          <w:rFonts w:ascii="Times New Roman" w:hAnsi="Times New Roman"/>
          <w:color w:val="010101"/>
          <w:sz w:val="22"/>
          <w:szCs w:val="22"/>
          <w:lang w:val="ru-RU"/>
        </w:rPr>
        <w:t xml:space="preserve"> </w:t>
      </w:r>
      <w:r w:rsidRPr="0028713C">
        <w:rPr>
          <w:rFonts w:ascii="Times New Roman" w:hAnsi="Times New Roman"/>
          <w:sz w:val="22"/>
          <w:szCs w:val="22"/>
        </w:rPr>
        <w:t>передачі Товару (42706, Україна, Сумська область, місто Охтирка, вулиця Київська, будинок 6).</w:t>
      </w:r>
    </w:p>
    <w:p w:rsidR="0005775A" w:rsidRPr="0028713C" w:rsidRDefault="0028713C" w:rsidP="0028713C">
      <w:pPr>
        <w:jc w:val="both"/>
        <w:rPr>
          <w:rFonts w:ascii="Times New Roman" w:hAnsi="Times New Roman"/>
          <w:sz w:val="22"/>
          <w:szCs w:val="22"/>
        </w:rPr>
      </w:pPr>
      <w:r w:rsidRPr="0028713C">
        <w:rPr>
          <w:rFonts w:ascii="Times New Roman" w:hAnsi="Times New Roman"/>
          <w:sz w:val="22"/>
          <w:szCs w:val="22"/>
        </w:rPr>
        <w:t xml:space="preserve">        </w:t>
      </w:r>
      <w:r w:rsidR="0005775A" w:rsidRPr="0028713C">
        <w:rPr>
          <w:rFonts w:ascii="Times New Roman" w:hAnsi="Times New Roman"/>
          <w:color w:val="010101"/>
          <w:sz w:val="22"/>
          <w:szCs w:val="22"/>
          <w:lang w:val="ru-RU"/>
        </w:rPr>
        <w:t xml:space="preserve">Товар </w:t>
      </w:r>
      <w:proofErr w:type="spellStart"/>
      <w:proofErr w:type="gramStart"/>
      <w:r w:rsidR="0005775A" w:rsidRPr="0028713C">
        <w:rPr>
          <w:rFonts w:ascii="Times New Roman" w:hAnsi="Times New Roman"/>
          <w:color w:val="010101"/>
          <w:sz w:val="22"/>
          <w:szCs w:val="22"/>
          <w:lang w:val="ru-RU"/>
        </w:rPr>
        <w:t>передається</w:t>
      </w:r>
      <w:proofErr w:type="spellEnd"/>
      <w:proofErr w:type="gramEnd"/>
      <w:r w:rsidR="0005775A" w:rsidRPr="0028713C">
        <w:rPr>
          <w:rFonts w:ascii="Times New Roman" w:hAnsi="Times New Roman"/>
          <w:color w:val="010101"/>
          <w:sz w:val="22"/>
          <w:szCs w:val="22"/>
          <w:lang w:val="ru-RU"/>
        </w:rPr>
        <w:t xml:space="preserve"> </w:t>
      </w:r>
      <w:proofErr w:type="spellStart"/>
      <w:r w:rsidR="0005775A" w:rsidRPr="0028713C">
        <w:rPr>
          <w:rFonts w:ascii="Times New Roman" w:hAnsi="Times New Roman"/>
          <w:color w:val="010101"/>
          <w:sz w:val="22"/>
          <w:szCs w:val="22"/>
          <w:lang w:val="ru-RU"/>
        </w:rPr>
        <w:t>Постачальником</w:t>
      </w:r>
      <w:proofErr w:type="spellEnd"/>
      <w:r w:rsidR="0005775A" w:rsidRPr="0028713C">
        <w:rPr>
          <w:rFonts w:ascii="Times New Roman" w:hAnsi="Times New Roman"/>
          <w:color w:val="010101"/>
          <w:sz w:val="22"/>
          <w:szCs w:val="22"/>
          <w:lang w:val="ru-RU"/>
        </w:rPr>
        <w:t xml:space="preserve"> </w:t>
      </w:r>
      <w:proofErr w:type="spellStart"/>
      <w:r w:rsidR="0005775A" w:rsidRPr="0028713C">
        <w:rPr>
          <w:rFonts w:ascii="Times New Roman" w:hAnsi="Times New Roman"/>
          <w:color w:val="010101"/>
          <w:sz w:val="22"/>
          <w:szCs w:val="22"/>
          <w:lang w:val="ru-RU"/>
        </w:rPr>
        <w:t>Замовнику</w:t>
      </w:r>
      <w:proofErr w:type="spellEnd"/>
      <w:r w:rsidR="0005775A" w:rsidRPr="0028713C">
        <w:rPr>
          <w:rFonts w:ascii="Times New Roman" w:hAnsi="Times New Roman"/>
          <w:color w:val="010101"/>
          <w:sz w:val="22"/>
          <w:szCs w:val="22"/>
          <w:lang w:val="ru-RU"/>
        </w:rPr>
        <w:t xml:space="preserve"> в </w:t>
      </w:r>
      <w:proofErr w:type="spellStart"/>
      <w:r w:rsidR="0005775A" w:rsidRPr="0028713C">
        <w:rPr>
          <w:rFonts w:ascii="Times New Roman" w:hAnsi="Times New Roman"/>
          <w:color w:val="010101"/>
          <w:sz w:val="22"/>
          <w:szCs w:val="22"/>
          <w:lang w:val="ru-RU"/>
        </w:rPr>
        <w:t>тарі</w:t>
      </w:r>
      <w:proofErr w:type="spellEnd"/>
      <w:r w:rsidR="0005775A" w:rsidRPr="0028713C">
        <w:rPr>
          <w:rFonts w:ascii="Times New Roman" w:hAnsi="Times New Roman"/>
          <w:color w:val="010101"/>
          <w:sz w:val="22"/>
          <w:szCs w:val="22"/>
          <w:lang w:val="ru-RU"/>
        </w:rPr>
        <w:t xml:space="preserve"> (</w:t>
      </w:r>
      <w:proofErr w:type="spellStart"/>
      <w:r w:rsidR="0005775A" w:rsidRPr="0028713C">
        <w:rPr>
          <w:rFonts w:ascii="Times New Roman" w:hAnsi="Times New Roman"/>
          <w:color w:val="010101"/>
          <w:sz w:val="22"/>
          <w:szCs w:val="22"/>
          <w:lang w:val="ru-RU"/>
        </w:rPr>
        <w:t>упаковці</w:t>
      </w:r>
      <w:proofErr w:type="spellEnd"/>
      <w:r w:rsidR="0005775A" w:rsidRPr="0028713C">
        <w:rPr>
          <w:rFonts w:ascii="Times New Roman" w:hAnsi="Times New Roman"/>
          <w:color w:val="010101"/>
          <w:sz w:val="22"/>
          <w:szCs w:val="22"/>
          <w:lang w:val="ru-RU"/>
        </w:rPr>
        <w:t xml:space="preserve">), яка </w:t>
      </w:r>
      <w:proofErr w:type="spellStart"/>
      <w:r w:rsidR="0005775A" w:rsidRPr="0028713C">
        <w:rPr>
          <w:rFonts w:ascii="Times New Roman" w:hAnsi="Times New Roman"/>
          <w:color w:val="010101"/>
          <w:sz w:val="22"/>
          <w:szCs w:val="22"/>
          <w:lang w:val="ru-RU"/>
        </w:rPr>
        <w:t>відповідає</w:t>
      </w:r>
      <w:proofErr w:type="spellEnd"/>
      <w:r w:rsidR="0005775A" w:rsidRPr="0028713C">
        <w:rPr>
          <w:rFonts w:ascii="Times New Roman" w:hAnsi="Times New Roman"/>
          <w:color w:val="010101"/>
          <w:sz w:val="22"/>
          <w:szCs w:val="22"/>
          <w:lang w:val="ru-RU"/>
        </w:rPr>
        <w:t xml:space="preserve"> </w:t>
      </w:r>
      <w:proofErr w:type="spellStart"/>
      <w:r w:rsidR="0005775A" w:rsidRPr="0028713C">
        <w:rPr>
          <w:rFonts w:ascii="Times New Roman" w:hAnsi="Times New Roman"/>
          <w:color w:val="010101"/>
          <w:sz w:val="22"/>
          <w:szCs w:val="22"/>
          <w:lang w:val="ru-RU"/>
        </w:rPr>
        <w:t>вимогам</w:t>
      </w:r>
      <w:proofErr w:type="spellEnd"/>
      <w:r w:rsidR="0005775A" w:rsidRPr="0028713C">
        <w:rPr>
          <w:rFonts w:ascii="Times New Roman" w:hAnsi="Times New Roman"/>
          <w:color w:val="010101"/>
          <w:sz w:val="22"/>
          <w:szCs w:val="22"/>
          <w:lang w:val="ru-RU"/>
        </w:rPr>
        <w:t xml:space="preserve"> </w:t>
      </w:r>
      <w:proofErr w:type="spellStart"/>
      <w:r w:rsidR="0005775A" w:rsidRPr="0028713C">
        <w:rPr>
          <w:rFonts w:ascii="Times New Roman" w:hAnsi="Times New Roman"/>
          <w:color w:val="010101"/>
          <w:sz w:val="22"/>
          <w:szCs w:val="22"/>
          <w:lang w:val="ru-RU"/>
        </w:rPr>
        <w:t>стандартів</w:t>
      </w:r>
      <w:proofErr w:type="spellEnd"/>
      <w:r w:rsidR="0005775A" w:rsidRPr="0028713C">
        <w:rPr>
          <w:rFonts w:ascii="Times New Roman" w:hAnsi="Times New Roman"/>
          <w:color w:val="010101"/>
          <w:sz w:val="22"/>
          <w:szCs w:val="22"/>
          <w:lang w:val="ru-RU"/>
        </w:rPr>
        <w:t xml:space="preserve"> </w:t>
      </w:r>
      <w:proofErr w:type="spellStart"/>
      <w:r w:rsidR="0005775A" w:rsidRPr="0028713C">
        <w:rPr>
          <w:rFonts w:ascii="Times New Roman" w:hAnsi="Times New Roman"/>
          <w:color w:val="010101"/>
          <w:sz w:val="22"/>
          <w:szCs w:val="22"/>
          <w:lang w:val="ru-RU"/>
        </w:rPr>
        <w:t>або</w:t>
      </w:r>
      <w:proofErr w:type="spellEnd"/>
      <w:r w:rsidR="0005775A" w:rsidRPr="0028713C">
        <w:rPr>
          <w:rFonts w:ascii="Times New Roman" w:hAnsi="Times New Roman"/>
          <w:color w:val="010101"/>
          <w:sz w:val="22"/>
          <w:szCs w:val="22"/>
          <w:lang w:val="ru-RU"/>
        </w:rPr>
        <w:t xml:space="preserve"> </w:t>
      </w:r>
      <w:proofErr w:type="spellStart"/>
      <w:r w:rsidR="0005775A" w:rsidRPr="0028713C">
        <w:rPr>
          <w:rFonts w:ascii="Times New Roman" w:hAnsi="Times New Roman"/>
          <w:color w:val="010101"/>
          <w:sz w:val="22"/>
          <w:szCs w:val="22"/>
          <w:lang w:val="ru-RU"/>
        </w:rPr>
        <w:t>технічних</w:t>
      </w:r>
      <w:proofErr w:type="spellEnd"/>
      <w:r w:rsidR="0005775A" w:rsidRPr="0028713C">
        <w:rPr>
          <w:rFonts w:ascii="Times New Roman" w:hAnsi="Times New Roman"/>
          <w:color w:val="010101"/>
          <w:sz w:val="22"/>
          <w:szCs w:val="22"/>
          <w:lang w:val="ru-RU"/>
        </w:rPr>
        <w:t xml:space="preserve"> умов.</w:t>
      </w:r>
      <w:r w:rsidRPr="0028713C">
        <w:rPr>
          <w:rFonts w:ascii="Times New Roman" w:hAnsi="Times New Roman"/>
          <w:color w:val="010101"/>
          <w:sz w:val="22"/>
          <w:szCs w:val="22"/>
          <w:lang w:val="ru-RU"/>
        </w:rPr>
        <w:t xml:space="preserve"> </w:t>
      </w:r>
      <w:r w:rsidR="0005775A" w:rsidRPr="0028713C">
        <w:rPr>
          <w:rFonts w:ascii="Times New Roman" w:hAnsi="Times New Roman"/>
          <w:color w:val="010101"/>
          <w:sz w:val="22"/>
          <w:szCs w:val="22"/>
        </w:rPr>
        <w:t>Тара (упаковка) Товару повинна забезпечувати його схоронність за звичайних умов зберігання та транспортування.</w:t>
      </w:r>
      <w:r>
        <w:rPr>
          <w:rFonts w:ascii="Times New Roman" w:hAnsi="Times New Roman"/>
          <w:sz w:val="22"/>
          <w:szCs w:val="22"/>
        </w:rPr>
        <w:t xml:space="preserve"> </w:t>
      </w:r>
      <w:proofErr w:type="spellStart"/>
      <w:r w:rsidR="0005775A" w:rsidRPr="0028713C">
        <w:rPr>
          <w:rFonts w:ascii="Times New Roman" w:hAnsi="Times New Roman"/>
          <w:color w:val="010101"/>
          <w:sz w:val="22"/>
          <w:szCs w:val="22"/>
          <w:lang w:val="ru-RU"/>
        </w:rPr>
        <w:t>Кожне</w:t>
      </w:r>
      <w:proofErr w:type="spellEnd"/>
      <w:r w:rsidR="0005775A" w:rsidRPr="0028713C">
        <w:rPr>
          <w:rFonts w:ascii="Times New Roman" w:hAnsi="Times New Roman"/>
          <w:color w:val="010101"/>
          <w:sz w:val="22"/>
          <w:szCs w:val="22"/>
          <w:lang w:val="ru-RU"/>
        </w:rPr>
        <w:t xml:space="preserve"> </w:t>
      </w:r>
      <w:proofErr w:type="spellStart"/>
      <w:r w:rsidR="0005775A" w:rsidRPr="0028713C">
        <w:rPr>
          <w:rFonts w:ascii="Times New Roman" w:hAnsi="Times New Roman"/>
          <w:color w:val="010101"/>
          <w:sz w:val="22"/>
          <w:szCs w:val="22"/>
          <w:lang w:val="ru-RU"/>
        </w:rPr>
        <w:t>пакувальне</w:t>
      </w:r>
      <w:proofErr w:type="spellEnd"/>
      <w:r w:rsidR="0005775A" w:rsidRPr="0028713C">
        <w:rPr>
          <w:rFonts w:ascii="Times New Roman" w:hAnsi="Times New Roman"/>
          <w:color w:val="010101"/>
          <w:sz w:val="22"/>
          <w:szCs w:val="22"/>
          <w:lang w:val="ru-RU"/>
        </w:rPr>
        <w:t xml:space="preserve"> </w:t>
      </w:r>
      <w:proofErr w:type="spellStart"/>
      <w:r w:rsidR="0005775A" w:rsidRPr="0028713C">
        <w:rPr>
          <w:rFonts w:ascii="Times New Roman" w:hAnsi="Times New Roman"/>
          <w:color w:val="010101"/>
          <w:sz w:val="22"/>
          <w:szCs w:val="22"/>
          <w:lang w:val="ru-RU"/>
        </w:rPr>
        <w:t>місце</w:t>
      </w:r>
      <w:proofErr w:type="spellEnd"/>
      <w:r w:rsidR="0005775A" w:rsidRPr="0028713C">
        <w:rPr>
          <w:rFonts w:ascii="Times New Roman" w:hAnsi="Times New Roman"/>
          <w:color w:val="010101"/>
          <w:sz w:val="22"/>
          <w:szCs w:val="22"/>
          <w:lang w:val="ru-RU"/>
        </w:rPr>
        <w:t xml:space="preserve"> Товару повинно бути </w:t>
      </w:r>
      <w:proofErr w:type="spellStart"/>
      <w:r w:rsidR="0005775A" w:rsidRPr="0028713C">
        <w:rPr>
          <w:rFonts w:ascii="Times New Roman" w:hAnsi="Times New Roman"/>
          <w:color w:val="010101"/>
          <w:sz w:val="22"/>
          <w:szCs w:val="22"/>
          <w:lang w:val="ru-RU"/>
        </w:rPr>
        <w:t>промаркованим</w:t>
      </w:r>
      <w:proofErr w:type="spellEnd"/>
      <w:r w:rsidR="0005775A" w:rsidRPr="0028713C">
        <w:rPr>
          <w:rFonts w:ascii="Times New Roman" w:hAnsi="Times New Roman"/>
          <w:color w:val="010101"/>
          <w:sz w:val="22"/>
          <w:szCs w:val="22"/>
          <w:lang w:val="ru-RU"/>
        </w:rPr>
        <w:t xml:space="preserve"> </w:t>
      </w:r>
      <w:proofErr w:type="gramStart"/>
      <w:r w:rsidR="0005775A" w:rsidRPr="0028713C">
        <w:rPr>
          <w:rFonts w:ascii="Times New Roman" w:hAnsi="Times New Roman"/>
          <w:color w:val="010101"/>
          <w:sz w:val="22"/>
          <w:szCs w:val="22"/>
          <w:lang w:val="ru-RU"/>
        </w:rPr>
        <w:t>на</w:t>
      </w:r>
      <w:proofErr w:type="gramEnd"/>
      <w:r w:rsidR="0005775A" w:rsidRPr="0028713C">
        <w:rPr>
          <w:rFonts w:ascii="Times New Roman" w:hAnsi="Times New Roman"/>
          <w:color w:val="010101"/>
          <w:sz w:val="22"/>
          <w:szCs w:val="22"/>
          <w:lang w:val="ru-RU"/>
        </w:rPr>
        <w:t xml:space="preserve"> </w:t>
      </w:r>
      <w:proofErr w:type="spellStart"/>
      <w:proofErr w:type="gramStart"/>
      <w:r w:rsidR="0005775A" w:rsidRPr="0028713C">
        <w:rPr>
          <w:rFonts w:ascii="Times New Roman" w:hAnsi="Times New Roman"/>
          <w:color w:val="010101"/>
          <w:sz w:val="22"/>
          <w:szCs w:val="22"/>
          <w:lang w:val="ru-RU"/>
        </w:rPr>
        <w:t>тар</w:t>
      </w:r>
      <w:proofErr w:type="gramEnd"/>
      <w:r w:rsidR="0005775A" w:rsidRPr="0028713C">
        <w:rPr>
          <w:rFonts w:ascii="Times New Roman" w:hAnsi="Times New Roman"/>
          <w:color w:val="010101"/>
          <w:sz w:val="22"/>
          <w:szCs w:val="22"/>
          <w:lang w:val="ru-RU"/>
        </w:rPr>
        <w:t>і</w:t>
      </w:r>
      <w:proofErr w:type="spellEnd"/>
      <w:r w:rsidR="0005775A" w:rsidRPr="0028713C">
        <w:rPr>
          <w:rFonts w:ascii="Times New Roman" w:hAnsi="Times New Roman"/>
          <w:color w:val="010101"/>
          <w:sz w:val="22"/>
          <w:szCs w:val="22"/>
          <w:lang w:val="ru-RU"/>
        </w:rPr>
        <w:t xml:space="preserve"> (</w:t>
      </w:r>
      <w:proofErr w:type="spellStart"/>
      <w:r w:rsidR="0005775A" w:rsidRPr="0028713C">
        <w:rPr>
          <w:rFonts w:ascii="Times New Roman" w:hAnsi="Times New Roman"/>
          <w:color w:val="010101"/>
          <w:sz w:val="22"/>
          <w:szCs w:val="22"/>
          <w:lang w:val="ru-RU"/>
        </w:rPr>
        <w:t>упаковці</w:t>
      </w:r>
      <w:proofErr w:type="spellEnd"/>
      <w:r w:rsidR="0005775A" w:rsidRPr="0028713C">
        <w:rPr>
          <w:rFonts w:ascii="Times New Roman" w:hAnsi="Times New Roman"/>
          <w:color w:val="010101"/>
          <w:sz w:val="22"/>
          <w:szCs w:val="22"/>
          <w:lang w:val="ru-RU"/>
        </w:rPr>
        <w:t xml:space="preserve">) </w:t>
      </w:r>
      <w:proofErr w:type="spellStart"/>
      <w:r w:rsidR="0005775A" w:rsidRPr="0028713C">
        <w:rPr>
          <w:rFonts w:ascii="Times New Roman" w:hAnsi="Times New Roman"/>
          <w:color w:val="010101"/>
          <w:sz w:val="22"/>
          <w:szCs w:val="22"/>
          <w:lang w:val="ru-RU"/>
        </w:rPr>
        <w:t>чи</w:t>
      </w:r>
      <w:proofErr w:type="spellEnd"/>
      <w:r w:rsidR="0005775A" w:rsidRPr="0028713C">
        <w:rPr>
          <w:rFonts w:ascii="Times New Roman" w:hAnsi="Times New Roman"/>
          <w:color w:val="010101"/>
          <w:sz w:val="22"/>
          <w:szCs w:val="22"/>
          <w:lang w:val="ru-RU"/>
        </w:rPr>
        <w:t xml:space="preserve"> </w:t>
      </w:r>
      <w:proofErr w:type="spellStart"/>
      <w:r w:rsidR="0005775A" w:rsidRPr="0028713C">
        <w:rPr>
          <w:rFonts w:ascii="Times New Roman" w:hAnsi="Times New Roman"/>
          <w:color w:val="010101"/>
          <w:sz w:val="22"/>
          <w:szCs w:val="22"/>
          <w:lang w:val="ru-RU"/>
        </w:rPr>
        <w:t>ярлику</w:t>
      </w:r>
      <w:proofErr w:type="spellEnd"/>
      <w:r w:rsidR="0005775A" w:rsidRPr="0028713C">
        <w:rPr>
          <w:rFonts w:ascii="Times New Roman" w:hAnsi="Times New Roman"/>
          <w:color w:val="010101"/>
          <w:sz w:val="22"/>
          <w:szCs w:val="22"/>
          <w:lang w:val="ru-RU"/>
        </w:rPr>
        <w:t xml:space="preserve"> </w:t>
      </w:r>
      <w:proofErr w:type="spellStart"/>
      <w:r w:rsidR="0005775A" w:rsidRPr="0028713C">
        <w:rPr>
          <w:rFonts w:ascii="Times New Roman" w:hAnsi="Times New Roman"/>
          <w:color w:val="010101"/>
          <w:sz w:val="22"/>
          <w:szCs w:val="22"/>
          <w:lang w:val="ru-RU"/>
        </w:rPr>
        <w:t>відповідно</w:t>
      </w:r>
      <w:proofErr w:type="spellEnd"/>
      <w:r w:rsidR="0005775A" w:rsidRPr="0028713C">
        <w:rPr>
          <w:rFonts w:ascii="Times New Roman" w:hAnsi="Times New Roman"/>
          <w:color w:val="010101"/>
          <w:sz w:val="22"/>
          <w:szCs w:val="22"/>
          <w:lang w:val="ru-RU"/>
        </w:rPr>
        <w:t xml:space="preserve"> до </w:t>
      </w:r>
      <w:proofErr w:type="spellStart"/>
      <w:r w:rsidR="0005775A" w:rsidRPr="0028713C">
        <w:rPr>
          <w:rFonts w:ascii="Times New Roman" w:hAnsi="Times New Roman"/>
          <w:color w:val="010101"/>
          <w:sz w:val="22"/>
          <w:szCs w:val="22"/>
          <w:lang w:val="ru-RU"/>
        </w:rPr>
        <w:t>державних</w:t>
      </w:r>
      <w:proofErr w:type="spellEnd"/>
      <w:r w:rsidR="0005775A" w:rsidRPr="0028713C">
        <w:rPr>
          <w:rFonts w:ascii="Times New Roman" w:hAnsi="Times New Roman"/>
          <w:color w:val="010101"/>
          <w:sz w:val="22"/>
          <w:szCs w:val="22"/>
          <w:lang w:val="ru-RU"/>
        </w:rPr>
        <w:t xml:space="preserve"> </w:t>
      </w:r>
      <w:proofErr w:type="spellStart"/>
      <w:r w:rsidR="0005775A" w:rsidRPr="0028713C">
        <w:rPr>
          <w:rFonts w:ascii="Times New Roman" w:hAnsi="Times New Roman"/>
          <w:color w:val="010101"/>
          <w:sz w:val="22"/>
          <w:szCs w:val="22"/>
          <w:lang w:val="ru-RU"/>
        </w:rPr>
        <w:t>стандартів</w:t>
      </w:r>
      <w:proofErr w:type="spellEnd"/>
      <w:r w:rsidR="0005775A" w:rsidRPr="0028713C">
        <w:rPr>
          <w:rFonts w:ascii="Times New Roman" w:hAnsi="Times New Roman"/>
          <w:color w:val="010101"/>
          <w:sz w:val="22"/>
          <w:szCs w:val="22"/>
          <w:lang w:val="ru-RU"/>
        </w:rPr>
        <w:t xml:space="preserve">, </w:t>
      </w:r>
      <w:proofErr w:type="spellStart"/>
      <w:r w:rsidR="0005775A" w:rsidRPr="0028713C">
        <w:rPr>
          <w:rFonts w:ascii="Times New Roman" w:hAnsi="Times New Roman"/>
          <w:color w:val="010101"/>
          <w:sz w:val="22"/>
          <w:szCs w:val="22"/>
          <w:lang w:val="ru-RU"/>
        </w:rPr>
        <w:t>технічних</w:t>
      </w:r>
      <w:proofErr w:type="spellEnd"/>
      <w:r w:rsidR="0005775A" w:rsidRPr="0028713C">
        <w:rPr>
          <w:rFonts w:ascii="Times New Roman" w:hAnsi="Times New Roman"/>
          <w:color w:val="010101"/>
          <w:sz w:val="22"/>
          <w:szCs w:val="22"/>
          <w:lang w:val="ru-RU"/>
        </w:rPr>
        <w:t xml:space="preserve"> умов </w:t>
      </w:r>
      <w:proofErr w:type="spellStart"/>
      <w:r w:rsidR="0005775A" w:rsidRPr="0028713C">
        <w:rPr>
          <w:rFonts w:ascii="Times New Roman" w:hAnsi="Times New Roman"/>
          <w:color w:val="010101"/>
          <w:sz w:val="22"/>
          <w:szCs w:val="22"/>
          <w:lang w:val="ru-RU"/>
        </w:rPr>
        <w:t>і</w:t>
      </w:r>
      <w:proofErr w:type="spellEnd"/>
      <w:r w:rsidR="0005775A" w:rsidRPr="0028713C">
        <w:rPr>
          <w:rFonts w:ascii="Times New Roman" w:hAnsi="Times New Roman"/>
          <w:color w:val="010101"/>
          <w:sz w:val="22"/>
          <w:szCs w:val="22"/>
          <w:lang w:val="ru-RU"/>
        </w:rPr>
        <w:t xml:space="preserve"> </w:t>
      </w:r>
      <w:proofErr w:type="spellStart"/>
      <w:r w:rsidR="0005775A" w:rsidRPr="0028713C">
        <w:rPr>
          <w:rFonts w:ascii="Times New Roman" w:hAnsi="Times New Roman"/>
          <w:color w:val="010101"/>
          <w:sz w:val="22"/>
          <w:szCs w:val="22"/>
          <w:lang w:val="ru-RU"/>
        </w:rPr>
        <w:t>виконано</w:t>
      </w:r>
      <w:proofErr w:type="spellEnd"/>
      <w:r w:rsidR="0005775A" w:rsidRPr="0028713C">
        <w:rPr>
          <w:rFonts w:ascii="Times New Roman" w:hAnsi="Times New Roman"/>
          <w:color w:val="010101"/>
          <w:sz w:val="22"/>
          <w:szCs w:val="22"/>
          <w:lang w:val="ru-RU"/>
        </w:rPr>
        <w:t xml:space="preserve"> таким чином, </w:t>
      </w:r>
      <w:proofErr w:type="spellStart"/>
      <w:r w:rsidR="0005775A" w:rsidRPr="0028713C">
        <w:rPr>
          <w:rFonts w:ascii="Times New Roman" w:hAnsi="Times New Roman"/>
          <w:color w:val="010101"/>
          <w:sz w:val="22"/>
          <w:szCs w:val="22"/>
          <w:lang w:val="ru-RU"/>
        </w:rPr>
        <w:t>який</w:t>
      </w:r>
      <w:proofErr w:type="spellEnd"/>
      <w:r w:rsidR="0005775A" w:rsidRPr="0028713C">
        <w:rPr>
          <w:rFonts w:ascii="Times New Roman" w:hAnsi="Times New Roman"/>
          <w:color w:val="010101"/>
          <w:sz w:val="22"/>
          <w:szCs w:val="22"/>
          <w:lang w:val="ru-RU"/>
        </w:rPr>
        <w:t xml:space="preserve"> </w:t>
      </w:r>
      <w:proofErr w:type="spellStart"/>
      <w:r w:rsidR="0005775A" w:rsidRPr="0028713C">
        <w:rPr>
          <w:rFonts w:ascii="Times New Roman" w:hAnsi="Times New Roman"/>
          <w:color w:val="010101"/>
          <w:sz w:val="22"/>
          <w:szCs w:val="22"/>
          <w:lang w:val="ru-RU"/>
        </w:rPr>
        <w:t>виключає</w:t>
      </w:r>
      <w:proofErr w:type="spellEnd"/>
      <w:r w:rsidR="0005775A" w:rsidRPr="0028713C">
        <w:rPr>
          <w:rFonts w:ascii="Times New Roman" w:hAnsi="Times New Roman"/>
          <w:color w:val="010101"/>
          <w:sz w:val="22"/>
          <w:szCs w:val="22"/>
          <w:lang w:val="ru-RU"/>
        </w:rPr>
        <w:t xml:space="preserve"> </w:t>
      </w:r>
      <w:proofErr w:type="spellStart"/>
      <w:r w:rsidR="0005775A" w:rsidRPr="0028713C">
        <w:rPr>
          <w:rFonts w:ascii="Times New Roman" w:hAnsi="Times New Roman"/>
          <w:color w:val="010101"/>
          <w:sz w:val="22"/>
          <w:szCs w:val="22"/>
          <w:lang w:val="ru-RU"/>
        </w:rPr>
        <w:t>його</w:t>
      </w:r>
      <w:proofErr w:type="spellEnd"/>
      <w:r w:rsidR="0005775A" w:rsidRPr="0028713C">
        <w:rPr>
          <w:rFonts w:ascii="Times New Roman" w:hAnsi="Times New Roman"/>
          <w:color w:val="010101"/>
          <w:sz w:val="22"/>
          <w:szCs w:val="22"/>
          <w:lang w:val="ru-RU"/>
        </w:rPr>
        <w:t xml:space="preserve"> </w:t>
      </w:r>
      <w:proofErr w:type="spellStart"/>
      <w:r w:rsidR="0005775A" w:rsidRPr="0028713C">
        <w:rPr>
          <w:rFonts w:ascii="Times New Roman" w:hAnsi="Times New Roman"/>
          <w:color w:val="010101"/>
          <w:sz w:val="22"/>
          <w:szCs w:val="22"/>
          <w:lang w:val="ru-RU"/>
        </w:rPr>
        <w:t>знищення</w:t>
      </w:r>
      <w:proofErr w:type="spellEnd"/>
      <w:r w:rsidR="0005775A" w:rsidRPr="0028713C">
        <w:rPr>
          <w:rFonts w:ascii="Times New Roman" w:hAnsi="Times New Roman"/>
          <w:color w:val="010101"/>
          <w:sz w:val="22"/>
          <w:szCs w:val="22"/>
          <w:lang w:val="ru-RU"/>
        </w:rPr>
        <w:t xml:space="preserve"> </w:t>
      </w:r>
      <w:proofErr w:type="spellStart"/>
      <w:r w:rsidR="0005775A" w:rsidRPr="0028713C">
        <w:rPr>
          <w:rFonts w:ascii="Times New Roman" w:hAnsi="Times New Roman"/>
          <w:color w:val="010101"/>
          <w:sz w:val="22"/>
          <w:szCs w:val="22"/>
          <w:lang w:val="ru-RU"/>
        </w:rPr>
        <w:t>або</w:t>
      </w:r>
      <w:proofErr w:type="spellEnd"/>
      <w:r w:rsidR="0005775A" w:rsidRPr="0028713C">
        <w:rPr>
          <w:rFonts w:ascii="Times New Roman" w:hAnsi="Times New Roman"/>
          <w:color w:val="010101"/>
          <w:sz w:val="22"/>
          <w:szCs w:val="22"/>
          <w:lang w:val="ru-RU"/>
        </w:rPr>
        <w:t xml:space="preserve"> </w:t>
      </w:r>
      <w:proofErr w:type="spellStart"/>
      <w:r w:rsidR="0005775A" w:rsidRPr="0028713C">
        <w:rPr>
          <w:rFonts w:ascii="Times New Roman" w:hAnsi="Times New Roman"/>
          <w:color w:val="010101"/>
          <w:sz w:val="22"/>
          <w:szCs w:val="22"/>
          <w:lang w:val="ru-RU"/>
        </w:rPr>
        <w:t>пошкодження</w:t>
      </w:r>
      <w:proofErr w:type="spellEnd"/>
      <w:r w:rsidR="0005775A" w:rsidRPr="0028713C">
        <w:rPr>
          <w:rFonts w:ascii="Times New Roman" w:hAnsi="Times New Roman"/>
          <w:color w:val="010101"/>
          <w:sz w:val="22"/>
          <w:szCs w:val="22"/>
          <w:lang w:val="ru-RU"/>
        </w:rPr>
        <w:t xml:space="preserve"> за час </w:t>
      </w:r>
      <w:proofErr w:type="spellStart"/>
      <w:r w:rsidR="0005775A" w:rsidRPr="0028713C">
        <w:rPr>
          <w:rFonts w:ascii="Times New Roman" w:hAnsi="Times New Roman"/>
          <w:color w:val="010101"/>
          <w:sz w:val="22"/>
          <w:szCs w:val="22"/>
          <w:lang w:val="ru-RU"/>
        </w:rPr>
        <w:t>транспортування</w:t>
      </w:r>
      <w:proofErr w:type="spellEnd"/>
      <w:r w:rsidR="0005775A" w:rsidRPr="0028713C">
        <w:rPr>
          <w:rFonts w:ascii="Times New Roman" w:hAnsi="Times New Roman"/>
          <w:color w:val="010101"/>
          <w:sz w:val="22"/>
          <w:szCs w:val="22"/>
          <w:lang w:val="ru-RU"/>
        </w:rPr>
        <w:t xml:space="preserve"> до </w:t>
      </w:r>
      <w:proofErr w:type="spellStart"/>
      <w:r w:rsidR="0005775A" w:rsidRPr="0028713C">
        <w:rPr>
          <w:rFonts w:ascii="Times New Roman" w:hAnsi="Times New Roman"/>
          <w:color w:val="010101"/>
          <w:sz w:val="22"/>
          <w:szCs w:val="22"/>
          <w:lang w:val="ru-RU"/>
        </w:rPr>
        <w:t>Замовника</w:t>
      </w:r>
      <w:proofErr w:type="spellEnd"/>
      <w:r w:rsidR="0005775A" w:rsidRPr="0028713C">
        <w:rPr>
          <w:rFonts w:ascii="Times New Roman" w:hAnsi="Times New Roman"/>
          <w:color w:val="010101"/>
          <w:sz w:val="22"/>
          <w:szCs w:val="22"/>
          <w:lang w:val="ru-RU"/>
        </w:rPr>
        <w:t>.</w:t>
      </w:r>
    </w:p>
    <w:p w:rsidR="0005775A" w:rsidRPr="0005775A" w:rsidRDefault="0005775A" w:rsidP="00AC4549">
      <w:pPr>
        <w:widowControl w:val="0"/>
        <w:shd w:val="clear" w:color="auto" w:fill="FFFFFF"/>
        <w:suppressAutoHyphens/>
        <w:ind w:firstLine="460"/>
        <w:contextualSpacing/>
        <w:jc w:val="both"/>
        <w:rPr>
          <w:rFonts w:ascii="Times New Roman" w:hAnsi="Times New Roman"/>
          <w:color w:val="000000"/>
          <w:kern w:val="2"/>
          <w:sz w:val="22"/>
          <w:szCs w:val="22"/>
          <w:lang w:val="ru-RU" w:bidi="hi-IN"/>
        </w:rPr>
      </w:pPr>
    </w:p>
    <w:p w:rsidR="007E0078" w:rsidRPr="007E0078" w:rsidRDefault="007E0078" w:rsidP="007E0078">
      <w:pPr>
        <w:ind w:left="460"/>
        <w:jc w:val="both"/>
        <w:rPr>
          <w:rFonts w:ascii="Times New Roman" w:hAnsi="Times New Roman"/>
          <w:sz w:val="22"/>
          <w:szCs w:val="22"/>
        </w:rPr>
      </w:pPr>
      <w:r w:rsidRPr="007E0078">
        <w:rPr>
          <w:rFonts w:ascii="Times New Roman" w:hAnsi="Times New Roman"/>
          <w:b/>
          <w:color w:val="000000"/>
          <w:kern w:val="2"/>
          <w:sz w:val="22"/>
          <w:szCs w:val="22"/>
          <w:lang w:bidi="hi-IN"/>
        </w:rPr>
        <w:t>На етапі постачання Товару</w:t>
      </w:r>
      <w:r w:rsidRPr="007E0078">
        <w:rPr>
          <w:rFonts w:ascii="Times New Roman" w:hAnsi="Times New Roman"/>
          <w:color w:val="000000"/>
          <w:kern w:val="2"/>
          <w:sz w:val="22"/>
          <w:szCs w:val="22"/>
          <w:lang w:bidi="hi-IN"/>
        </w:rPr>
        <w:t xml:space="preserve"> Переможець закупівлі повинен подати в оригінальних примірниках наступні документи:</w:t>
      </w:r>
    </w:p>
    <w:p w:rsidR="007E0078" w:rsidRPr="007E0078" w:rsidRDefault="002216FD" w:rsidP="007E0078">
      <w:pPr>
        <w:pStyle w:val="ac"/>
        <w:widowControl w:val="0"/>
        <w:numPr>
          <w:ilvl w:val="0"/>
          <w:numId w:val="19"/>
        </w:numPr>
        <w:shd w:val="clear" w:color="auto" w:fill="FFFFFF"/>
        <w:suppressAutoHyphens/>
        <w:spacing w:line="240" w:lineRule="auto"/>
        <w:jc w:val="both"/>
        <w:rPr>
          <w:rFonts w:ascii="Times New Roman" w:hAnsi="Times New Roman"/>
          <w:color w:val="000000"/>
          <w:kern w:val="2"/>
          <w:lang w:bidi="hi-IN"/>
        </w:rPr>
      </w:pPr>
      <w:proofErr w:type="spellStart"/>
      <w:r>
        <w:rPr>
          <w:rFonts w:ascii="Times New Roman" w:hAnsi="Times New Roman"/>
          <w:color w:val="000000"/>
          <w:kern w:val="2"/>
          <w:lang w:bidi="hi-IN"/>
        </w:rPr>
        <w:t>оригінал</w:t>
      </w:r>
      <w:proofErr w:type="spellEnd"/>
      <w:r>
        <w:rPr>
          <w:rFonts w:ascii="Times New Roman" w:hAnsi="Times New Roman"/>
          <w:color w:val="000000"/>
          <w:kern w:val="2"/>
          <w:lang w:bidi="hi-IN"/>
        </w:rPr>
        <w:t xml:space="preserve"> паспорту/</w:t>
      </w:r>
      <w:proofErr w:type="spellStart"/>
      <w:r>
        <w:rPr>
          <w:rFonts w:ascii="Times New Roman" w:hAnsi="Times New Roman"/>
          <w:color w:val="000000"/>
          <w:kern w:val="2"/>
          <w:lang w:bidi="hi-IN"/>
        </w:rPr>
        <w:t>інструкції</w:t>
      </w:r>
      <w:proofErr w:type="spellEnd"/>
      <w:r w:rsidR="007E0078" w:rsidRPr="007E0078">
        <w:rPr>
          <w:rFonts w:ascii="Times New Roman" w:hAnsi="Times New Roman"/>
          <w:color w:val="000000"/>
          <w:kern w:val="2"/>
          <w:lang w:bidi="hi-IN"/>
        </w:rPr>
        <w:t>;</w:t>
      </w:r>
    </w:p>
    <w:p w:rsidR="007E0078" w:rsidRPr="007E0078" w:rsidRDefault="007E0078" w:rsidP="007E0078">
      <w:pPr>
        <w:pStyle w:val="ac"/>
        <w:widowControl w:val="0"/>
        <w:numPr>
          <w:ilvl w:val="0"/>
          <w:numId w:val="19"/>
        </w:numPr>
        <w:shd w:val="clear" w:color="auto" w:fill="FFFFFF"/>
        <w:suppressAutoHyphens/>
        <w:spacing w:line="240" w:lineRule="auto"/>
        <w:jc w:val="both"/>
        <w:rPr>
          <w:rFonts w:ascii="Times New Roman" w:hAnsi="Times New Roman"/>
          <w:color w:val="000000"/>
          <w:kern w:val="2"/>
          <w:lang w:bidi="hi-IN"/>
        </w:rPr>
      </w:pPr>
      <w:proofErr w:type="spellStart"/>
      <w:r w:rsidRPr="007E0078">
        <w:rPr>
          <w:rFonts w:ascii="Times New Roman" w:hAnsi="Times New Roman"/>
          <w:color w:val="000000"/>
          <w:kern w:val="2"/>
          <w:lang w:bidi="hi-IN"/>
        </w:rPr>
        <w:t>сертифікат</w:t>
      </w:r>
      <w:proofErr w:type="spellEnd"/>
      <w:r w:rsidRPr="007E0078">
        <w:rPr>
          <w:rFonts w:ascii="Times New Roman" w:hAnsi="Times New Roman"/>
          <w:color w:val="000000"/>
          <w:kern w:val="2"/>
          <w:lang w:bidi="hi-IN"/>
        </w:rPr>
        <w:t>/</w:t>
      </w:r>
      <w:proofErr w:type="spellStart"/>
      <w:proofErr w:type="gramStart"/>
      <w:r w:rsidRPr="007E0078">
        <w:rPr>
          <w:rFonts w:ascii="Times New Roman" w:hAnsi="Times New Roman"/>
          <w:color w:val="000000"/>
          <w:kern w:val="2"/>
          <w:lang w:bidi="hi-IN"/>
        </w:rPr>
        <w:t>св</w:t>
      </w:r>
      <w:proofErr w:type="gramEnd"/>
      <w:r w:rsidRPr="007E0078">
        <w:rPr>
          <w:rFonts w:ascii="Times New Roman" w:hAnsi="Times New Roman"/>
          <w:color w:val="000000"/>
          <w:kern w:val="2"/>
          <w:lang w:bidi="hi-IN"/>
        </w:rPr>
        <w:t>ідоцтво</w:t>
      </w:r>
      <w:proofErr w:type="spellEnd"/>
      <w:r w:rsidRPr="007E0078">
        <w:rPr>
          <w:rFonts w:ascii="Times New Roman" w:hAnsi="Times New Roman"/>
          <w:color w:val="000000"/>
          <w:kern w:val="2"/>
          <w:lang w:bidi="hi-IN"/>
        </w:rPr>
        <w:t>/</w:t>
      </w:r>
      <w:proofErr w:type="spellStart"/>
      <w:r w:rsidRPr="007E0078">
        <w:rPr>
          <w:rFonts w:ascii="Times New Roman" w:hAnsi="Times New Roman"/>
          <w:color w:val="000000"/>
          <w:kern w:val="2"/>
          <w:lang w:bidi="hi-IN"/>
        </w:rPr>
        <w:t>висновок</w:t>
      </w:r>
      <w:proofErr w:type="spellEnd"/>
      <w:r w:rsidRPr="007E0078">
        <w:rPr>
          <w:rFonts w:ascii="Times New Roman" w:hAnsi="Times New Roman"/>
          <w:color w:val="000000"/>
          <w:kern w:val="2"/>
          <w:lang w:bidi="hi-IN"/>
        </w:rPr>
        <w:t>/</w:t>
      </w:r>
      <w:proofErr w:type="spellStart"/>
      <w:r w:rsidRPr="007E0078">
        <w:rPr>
          <w:rFonts w:ascii="Times New Roman" w:hAnsi="Times New Roman"/>
          <w:color w:val="000000"/>
          <w:kern w:val="2"/>
          <w:lang w:bidi="hi-IN"/>
        </w:rPr>
        <w:t>звіт</w:t>
      </w:r>
      <w:proofErr w:type="spellEnd"/>
      <w:r w:rsidRPr="007E0078">
        <w:rPr>
          <w:rFonts w:ascii="Times New Roman" w:hAnsi="Times New Roman"/>
          <w:color w:val="000000"/>
          <w:kern w:val="2"/>
          <w:lang w:bidi="hi-IN"/>
        </w:rPr>
        <w:t xml:space="preserve">/протокол </w:t>
      </w:r>
      <w:proofErr w:type="spellStart"/>
      <w:r w:rsidRPr="007E0078">
        <w:rPr>
          <w:rFonts w:ascii="Times New Roman" w:hAnsi="Times New Roman"/>
          <w:color w:val="000000"/>
          <w:kern w:val="2"/>
          <w:lang w:bidi="hi-IN"/>
        </w:rPr>
        <w:t>випробувань</w:t>
      </w:r>
      <w:proofErr w:type="spellEnd"/>
      <w:r w:rsidRPr="007E0078">
        <w:rPr>
          <w:rFonts w:ascii="Times New Roman" w:hAnsi="Times New Roman"/>
          <w:color w:val="000000"/>
          <w:kern w:val="2"/>
          <w:lang w:bidi="hi-IN"/>
        </w:rPr>
        <w:t xml:space="preserve"> </w:t>
      </w:r>
      <w:proofErr w:type="spellStart"/>
      <w:r w:rsidRPr="007E0078">
        <w:rPr>
          <w:rFonts w:ascii="Times New Roman" w:hAnsi="Times New Roman"/>
          <w:color w:val="000000"/>
          <w:kern w:val="2"/>
          <w:lang w:bidi="hi-IN"/>
        </w:rPr>
        <w:t>або</w:t>
      </w:r>
      <w:proofErr w:type="spellEnd"/>
      <w:r w:rsidRPr="007E0078">
        <w:rPr>
          <w:rFonts w:ascii="Times New Roman" w:hAnsi="Times New Roman"/>
          <w:color w:val="000000"/>
          <w:kern w:val="2"/>
          <w:lang w:bidi="hi-IN"/>
        </w:rPr>
        <w:t xml:space="preserve"> </w:t>
      </w:r>
      <w:proofErr w:type="spellStart"/>
      <w:r w:rsidRPr="007E0078">
        <w:rPr>
          <w:rFonts w:ascii="Times New Roman" w:hAnsi="Times New Roman"/>
          <w:color w:val="000000"/>
          <w:kern w:val="2"/>
          <w:lang w:bidi="hi-IN"/>
        </w:rPr>
        <w:t>будь-який</w:t>
      </w:r>
      <w:proofErr w:type="spellEnd"/>
      <w:r w:rsidRPr="007E0078">
        <w:rPr>
          <w:rFonts w:ascii="Times New Roman" w:hAnsi="Times New Roman"/>
          <w:color w:val="000000"/>
          <w:kern w:val="2"/>
          <w:lang w:bidi="hi-IN"/>
        </w:rPr>
        <w:t xml:space="preserve"> </w:t>
      </w:r>
      <w:proofErr w:type="spellStart"/>
      <w:r w:rsidRPr="007E0078">
        <w:rPr>
          <w:rFonts w:ascii="Times New Roman" w:hAnsi="Times New Roman"/>
          <w:color w:val="000000"/>
          <w:kern w:val="2"/>
          <w:lang w:bidi="hi-IN"/>
        </w:rPr>
        <w:t>інший</w:t>
      </w:r>
      <w:proofErr w:type="spellEnd"/>
      <w:r w:rsidRPr="007E0078">
        <w:rPr>
          <w:rFonts w:ascii="Times New Roman" w:hAnsi="Times New Roman"/>
          <w:color w:val="000000"/>
          <w:kern w:val="2"/>
          <w:lang w:bidi="hi-IN"/>
        </w:rPr>
        <w:t xml:space="preserve"> документ, </w:t>
      </w:r>
      <w:proofErr w:type="spellStart"/>
      <w:r w:rsidRPr="007E0078">
        <w:rPr>
          <w:rFonts w:ascii="Times New Roman" w:hAnsi="Times New Roman"/>
          <w:color w:val="000000"/>
          <w:kern w:val="2"/>
          <w:lang w:bidi="hi-IN"/>
        </w:rPr>
        <w:t>що</w:t>
      </w:r>
      <w:proofErr w:type="spellEnd"/>
      <w:r w:rsidRPr="007E0078">
        <w:rPr>
          <w:rFonts w:ascii="Times New Roman" w:hAnsi="Times New Roman"/>
          <w:color w:val="000000"/>
          <w:kern w:val="2"/>
          <w:lang w:bidi="hi-IN"/>
        </w:rPr>
        <w:t xml:space="preserve"> </w:t>
      </w:r>
      <w:proofErr w:type="spellStart"/>
      <w:r w:rsidRPr="007E0078">
        <w:rPr>
          <w:rFonts w:ascii="Times New Roman" w:hAnsi="Times New Roman"/>
          <w:color w:val="000000"/>
          <w:kern w:val="2"/>
          <w:lang w:bidi="hi-IN"/>
        </w:rPr>
        <w:t>підтверджує</w:t>
      </w:r>
      <w:proofErr w:type="spellEnd"/>
      <w:r w:rsidRPr="007E0078">
        <w:rPr>
          <w:rFonts w:ascii="Times New Roman" w:hAnsi="Times New Roman"/>
          <w:color w:val="000000"/>
          <w:kern w:val="2"/>
          <w:lang w:bidi="hi-IN"/>
        </w:rPr>
        <w:t xml:space="preserve"> </w:t>
      </w:r>
      <w:proofErr w:type="spellStart"/>
      <w:r w:rsidRPr="007E0078">
        <w:rPr>
          <w:rFonts w:ascii="Times New Roman" w:hAnsi="Times New Roman"/>
          <w:color w:val="000000"/>
          <w:kern w:val="2"/>
          <w:lang w:bidi="hi-IN"/>
        </w:rPr>
        <w:t>відповідність</w:t>
      </w:r>
      <w:proofErr w:type="spellEnd"/>
      <w:r w:rsidRPr="007E0078">
        <w:rPr>
          <w:rFonts w:ascii="Times New Roman" w:hAnsi="Times New Roman"/>
          <w:color w:val="000000"/>
          <w:kern w:val="2"/>
          <w:lang w:bidi="hi-IN"/>
        </w:rPr>
        <w:t xml:space="preserve"> товару</w:t>
      </w:r>
      <w:r>
        <w:rPr>
          <w:rFonts w:ascii="Times New Roman" w:hAnsi="Times New Roman"/>
          <w:color w:val="000000"/>
          <w:kern w:val="2"/>
          <w:lang w:val="uk-UA" w:bidi="hi-IN"/>
        </w:rPr>
        <w:t>;</w:t>
      </w:r>
    </w:p>
    <w:p w:rsidR="007E0078" w:rsidRPr="007E0078" w:rsidRDefault="007E0078" w:rsidP="007E0078">
      <w:pPr>
        <w:pStyle w:val="ac"/>
        <w:widowControl w:val="0"/>
        <w:numPr>
          <w:ilvl w:val="0"/>
          <w:numId w:val="19"/>
        </w:numPr>
        <w:shd w:val="clear" w:color="auto" w:fill="FFFFFF"/>
        <w:suppressAutoHyphens/>
        <w:spacing w:line="240" w:lineRule="auto"/>
        <w:jc w:val="both"/>
        <w:rPr>
          <w:rFonts w:ascii="Times New Roman" w:hAnsi="Times New Roman"/>
          <w:color w:val="000000"/>
          <w:kern w:val="2"/>
          <w:lang w:bidi="hi-IN"/>
        </w:rPr>
      </w:pPr>
      <w:r>
        <w:rPr>
          <w:rFonts w:ascii="Times New Roman" w:hAnsi="Times New Roman"/>
          <w:color w:val="000000"/>
          <w:kern w:val="2"/>
          <w:lang w:val="uk-UA" w:bidi="hi-IN"/>
        </w:rPr>
        <w:t>гарантійний талон;</w:t>
      </w:r>
    </w:p>
    <w:p w:rsidR="007E0078" w:rsidRPr="007E0078" w:rsidRDefault="007E0078" w:rsidP="007E0078">
      <w:pPr>
        <w:pStyle w:val="ac"/>
        <w:widowControl w:val="0"/>
        <w:numPr>
          <w:ilvl w:val="0"/>
          <w:numId w:val="19"/>
        </w:numPr>
        <w:shd w:val="clear" w:color="auto" w:fill="FFFFFF"/>
        <w:suppressAutoHyphens/>
        <w:spacing w:line="240" w:lineRule="auto"/>
        <w:jc w:val="both"/>
        <w:rPr>
          <w:rFonts w:ascii="Times New Roman" w:hAnsi="Times New Roman"/>
          <w:color w:val="000000"/>
          <w:kern w:val="2"/>
          <w:lang w:bidi="hi-IN"/>
        </w:rPr>
      </w:pPr>
      <w:proofErr w:type="spellStart"/>
      <w:r w:rsidRPr="007E0078">
        <w:rPr>
          <w:rFonts w:ascii="Times New Roman" w:hAnsi="Times New Roman"/>
          <w:color w:val="000000"/>
          <w:kern w:val="2"/>
          <w:lang w:bidi="hi-IN"/>
        </w:rPr>
        <w:t>видаткову</w:t>
      </w:r>
      <w:proofErr w:type="spellEnd"/>
      <w:r w:rsidRPr="007E0078">
        <w:rPr>
          <w:rFonts w:ascii="Times New Roman" w:hAnsi="Times New Roman"/>
          <w:color w:val="000000"/>
          <w:kern w:val="2"/>
          <w:lang w:bidi="hi-IN"/>
        </w:rPr>
        <w:t xml:space="preserve"> </w:t>
      </w:r>
      <w:proofErr w:type="spellStart"/>
      <w:r w:rsidRPr="007E0078">
        <w:rPr>
          <w:rFonts w:ascii="Times New Roman" w:hAnsi="Times New Roman"/>
          <w:color w:val="000000"/>
          <w:kern w:val="2"/>
          <w:lang w:bidi="hi-IN"/>
        </w:rPr>
        <w:t>накладну</w:t>
      </w:r>
      <w:proofErr w:type="spellEnd"/>
      <w:r>
        <w:rPr>
          <w:rFonts w:ascii="Times New Roman" w:hAnsi="Times New Roman"/>
          <w:color w:val="000000"/>
          <w:kern w:val="2"/>
          <w:lang w:val="uk-UA" w:bidi="hi-IN"/>
        </w:rPr>
        <w:t xml:space="preserve"> та рахунок</w:t>
      </w:r>
      <w:r w:rsidR="00A913B7">
        <w:rPr>
          <w:rFonts w:ascii="Times New Roman" w:hAnsi="Times New Roman"/>
          <w:color w:val="000000"/>
          <w:kern w:val="2"/>
          <w:lang w:val="uk-UA" w:bidi="hi-IN"/>
        </w:rPr>
        <w:t>.</w:t>
      </w:r>
    </w:p>
    <w:p w:rsidR="0018650B" w:rsidRPr="00A913B7" w:rsidRDefault="007E0078" w:rsidP="00A913B7">
      <w:pPr>
        <w:widowControl w:val="0"/>
        <w:tabs>
          <w:tab w:val="left" w:pos="709"/>
        </w:tabs>
        <w:suppressAutoHyphens/>
        <w:autoSpaceDE w:val="0"/>
        <w:jc w:val="both"/>
        <w:rPr>
          <w:rFonts w:ascii="Times New Roman" w:hAnsi="Times New Roman"/>
          <w:sz w:val="20"/>
          <w:szCs w:val="20"/>
        </w:rPr>
      </w:pPr>
      <w:r>
        <w:rPr>
          <w:rFonts w:ascii="Times New Roman" w:hAnsi="Times New Roman"/>
          <w:b/>
          <w:color w:val="000000"/>
          <w:kern w:val="2"/>
          <w:sz w:val="22"/>
          <w:szCs w:val="22"/>
          <w:lang w:bidi="hi-IN"/>
        </w:rPr>
        <w:tab/>
      </w:r>
      <w:r w:rsidR="007B1F79" w:rsidRPr="003077D3">
        <w:rPr>
          <w:rFonts w:ascii="Times New Roman" w:hAnsi="Times New Roman"/>
          <w:b/>
          <w:sz w:val="20"/>
          <w:szCs w:val="20"/>
        </w:rPr>
        <w:t xml:space="preserve">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та іншим вимогам до предмета закупівлі, що містяться в  тендерній документації та цьому додатку, а також підтверджує можливість </w:t>
      </w:r>
      <w:r w:rsidR="007B1F79" w:rsidRPr="003077D3">
        <w:rPr>
          <w:rFonts w:ascii="Times New Roman" w:hAnsi="Times New Roman"/>
          <w:b/>
          <w:color w:val="000000" w:themeColor="text1"/>
          <w:sz w:val="20"/>
          <w:szCs w:val="20"/>
        </w:rPr>
        <w:t xml:space="preserve">поставки товару </w:t>
      </w:r>
      <w:r w:rsidR="007B1F79" w:rsidRPr="003077D3">
        <w:rPr>
          <w:rFonts w:ascii="Times New Roman" w:hAnsi="Times New Roman"/>
          <w:b/>
          <w:sz w:val="20"/>
          <w:szCs w:val="20"/>
        </w:rPr>
        <w:t>відповідно до вимог, визначених згідно з умовами тендерної документації.</w:t>
      </w:r>
    </w:p>
    <w:p w:rsidR="0018650B" w:rsidRDefault="0018650B" w:rsidP="00AC2323">
      <w:pPr>
        <w:spacing w:after="60" w:line="264" w:lineRule="auto"/>
        <w:jc w:val="right"/>
        <w:rPr>
          <w:rFonts w:ascii="Times New Roman" w:hAnsi="Times New Roman"/>
          <w:b/>
          <w:i/>
          <w:sz w:val="22"/>
          <w:szCs w:val="22"/>
        </w:rPr>
      </w:pPr>
    </w:p>
    <w:p w:rsidR="0018650B" w:rsidRDefault="0018650B" w:rsidP="00AC2323">
      <w:pPr>
        <w:spacing w:after="60" w:line="264" w:lineRule="auto"/>
        <w:jc w:val="right"/>
        <w:rPr>
          <w:rFonts w:ascii="Times New Roman" w:hAnsi="Times New Roman"/>
          <w:b/>
          <w:i/>
          <w:sz w:val="22"/>
          <w:szCs w:val="22"/>
        </w:rPr>
      </w:pPr>
    </w:p>
    <w:p w:rsidR="0055759D" w:rsidRDefault="009014AD" w:rsidP="00AC2323">
      <w:pPr>
        <w:spacing w:after="60" w:line="264" w:lineRule="auto"/>
        <w:jc w:val="right"/>
        <w:rPr>
          <w:rFonts w:ascii="Times New Roman" w:hAnsi="Times New Roman"/>
          <w:b/>
          <w:i/>
          <w:sz w:val="22"/>
          <w:szCs w:val="22"/>
          <w:lang w:val="ru-RU"/>
        </w:rPr>
      </w:pPr>
      <w:r w:rsidRPr="00E9686C">
        <w:rPr>
          <w:rFonts w:ascii="Times New Roman" w:hAnsi="Times New Roman"/>
          <w:b/>
          <w:i/>
          <w:sz w:val="22"/>
          <w:szCs w:val="22"/>
        </w:rPr>
        <w:lastRenderedPageBreak/>
        <w:t xml:space="preserve">Додаток </w:t>
      </w:r>
      <w:r w:rsidR="007B1F79">
        <w:rPr>
          <w:rFonts w:ascii="Times New Roman" w:hAnsi="Times New Roman"/>
          <w:b/>
          <w:i/>
          <w:sz w:val="22"/>
          <w:szCs w:val="22"/>
          <w:lang w:val="ru-RU"/>
        </w:rPr>
        <w:t>3</w:t>
      </w:r>
    </w:p>
    <w:p w:rsidR="0055759D" w:rsidRDefault="009014AD" w:rsidP="0055759D">
      <w:pPr>
        <w:spacing w:after="60" w:line="264" w:lineRule="auto"/>
        <w:ind w:firstLine="567"/>
        <w:jc w:val="right"/>
        <w:rPr>
          <w:rFonts w:ascii="Times New Roman" w:hAnsi="Times New Roman"/>
          <w:b/>
          <w:i/>
          <w:sz w:val="20"/>
          <w:szCs w:val="20"/>
        </w:rPr>
      </w:pPr>
      <w:r w:rsidRPr="002559D6">
        <w:rPr>
          <w:rFonts w:ascii="Times New Roman" w:hAnsi="Times New Roman"/>
          <w:b/>
          <w:i/>
          <w:sz w:val="20"/>
          <w:szCs w:val="20"/>
        </w:rPr>
        <w:t>до тендерної документації</w:t>
      </w:r>
    </w:p>
    <w:p w:rsidR="009014AD" w:rsidRDefault="0055759D" w:rsidP="000C00B5">
      <w:pPr>
        <w:spacing w:after="60" w:line="264" w:lineRule="auto"/>
        <w:ind w:right="141" w:firstLine="567"/>
        <w:jc w:val="right"/>
        <w:rPr>
          <w:rFonts w:ascii="Times New Roman" w:hAnsi="Times New Roman"/>
          <w:b/>
          <w:i/>
          <w:sz w:val="20"/>
          <w:szCs w:val="20"/>
        </w:rPr>
      </w:pPr>
      <w:r>
        <w:rPr>
          <w:rFonts w:ascii="Times New Roman" w:hAnsi="Times New Roman"/>
          <w:b/>
          <w:i/>
          <w:sz w:val="20"/>
          <w:szCs w:val="20"/>
        </w:rPr>
        <w:t xml:space="preserve"> ПРОЕКТ ДОГОВОРУ</w:t>
      </w:r>
    </w:p>
    <w:p w:rsidR="00665997" w:rsidRPr="000C00B5" w:rsidRDefault="00665997" w:rsidP="00665997">
      <w:pPr>
        <w:jc w:val="both"/>
        <w:rPr>
          <w:rFonts w:ascii="Times New Roman" w:hAnsi="Times New Roman"/>
          <w:b/>
          <w:i/>
          <w:color w:val="FF0000"/>
          <w:sz w:val="22"/>
          <w:szCs w:val="22"/>
          <w:u w:val="single"/>
        </w:rPr>
      </w:pPr>
      <w:r w:rsidRPr="000C00B5">
        <w:rPr>
          <w:rFonts w:ascii="Times New Roman" w:hAnsi="Times New Roman"/>
          <w:b/>
          <w:i/>
          <w:color w:val="FF0000"/>
          <w:sz w:val="22"/>
          <w:szCs w:val="22"/>
          <w:u w:val="single"/>
        </w:rPr>
        <w:t>*</w:t>
      </w:r>
      <w:proofErr w:type="spellStart"/>
      <w:r w:rsidRPr="000C00B5">
        <w:rPr>
          <w:rFonts w:ascii="Times New Roman" w:hAnsi="Times New Roman"/>
          <w:b/>
          <w:i/>
          <w:color w:val="FF0000"/>
          <w:sz w:val="22"/>
          <w:szCs w:val="22"/>
          <w:u w:val="single"/>
          <w:lang w:val="ru-RU"/>
        </w:rPr>
        <w:t>Згода</w:t>
      </w:r>
      <w:proofErr w:type="spellEnd"/>
      <w:r w:rsidRPr="000C00B5">
        <w:rPr>
          <w:rFonts w:ascii="Times New Roman" w:hAnsi="Times New Roman"/>
          <w:b/>
          <w:i/>
          <w:color w:val="FF0000"/>
          <w:sz w:val="22"/>
          <w:szCs w:val="22"/>
          <w:u w:val="single"/>
          <w:lang w:val="ru-RU"/>
        </w:rPr>
        <w:t xml:space="preserve"> </w:t>
      </w:r>
      <w:proofErr w:type="spellStart"/>
      <w:r w:rsidRPr="000C00B5">
        <w:rPr>
          <w:rFonts w:ascii="Times New Roman" w:hAnsi="Times New Roman"/>
          <w:b/>
          <w:i/>
          <w:color w:val="FF0000"/>
          <w:sz w:val="22"/>
          <w:szCs w:val="22"/>
          <w:u w:val="single"/>
          <w:lang w:val="ru-RU"/>
        </w:rPr>
        <w:t>з</w:t>
      </w:r>
      <w:proofErr w:type="spellEnd"/>
      <w:r w:rsidRPr="000C00B5">
        <w:rPr>
          <w:rFonts w:ascii="Times New Roman" w:hAnsi="Times New Roman"/>
          <w:b/>
          <w:i/>
          <w:color w:val="FF0000"/>
          <w:sz w:val="22"/>
          <w:szCs w:val="22"/>
          <w:u w:val="single"/>
          <w:lang w:val="ru-RU"/>
        </w:rPr>
        <w:t xml:space="preserve"> проектом договору, </w:t>
      </w:r>
      <w:proofErr w:type="spellStart"/>
      <w:r w:rsidRPr="000C00B5">
        <w:rPr>
          <w:rFonts w:ascii="Times New Roman" w:hAnsi="Times New Roman"/>
          <w:b/>
          <w:i/>
          <w:color w:val="FF0000"/>
          <w:sz w:val="22"/>
          <w:szCs w:val="22"/>
          <w:u w:val="single"/>
          <w:lang w:val="ru-RU"/>
        </w:rPr>
        <w:t>або</w:t>
      </w:r>
      <w:proofErr w:type="spellEnd"/>
      <w:r w:rsidRPr="000C00B5">
        <w:rPr>
          <w:rFonts w:ascii="Times New Roman" w:hAnsi="Times New Roman"/>
          <w:b/>
          <w:i/>
          <w:color w:val="FF0000"/>
          <w:sz w:val="22"/>
          <w:szCs w:val="22"/>
          <w:u w:val="single"/>
          <w:lang w:val="ru-RU"/>
        </w:rPr>
        <w:t xml:space="preserve"> </w:t>
      </w:r>
      <w:proofErr w:type="spellStart"/>
      <w:r w:rsidRPr="000C00B5">
        <w:rPr>
          <w:rFonts w:ascii="Times New Roman" w:hAnsi="Times New Roman"/>
          <w:b/>
          <w:i/>
          <w:color w:val="FF0000"/>
          <w:sz w:val="22"/>
          <w:szCs w:val="22"/>
          <w:u w:val="single"/>
          <w:lang w:val="ru-RU"/>
        </w:rPr>
        <w:t>п</w:t>
      </w:r>
      <w:r w:rsidRPr="000C00B5">
        <w:rPr>
          <w:rFonts w:ascii="Times New Roman" w:hAnsi="Times New Roman"/>
          <w:b/>
          <w:i/>
          <w:color w:val="FF0000"/>
          <w:sz w:val="22"/>
          <w:szCs w:val="22"/>
          <w:u w:val="single"/>
        </w:rPr>
        <w:t>роект</w:t>
      </w:r>
      <w:proofErr w:type="spellEnd"/>
      <w:r w:rsidRPr="000C00B5">
        <w:rPr>
          <w:rFonts w:ascii="Times New Roman" w:hAnsi="Times New Roman"/>
          <w:b/>
          <w:i/>
          <w:color w:val="FF0000"/>
          <w:sz w:val="22"/>
          <w:szCs w:val="22"/>
          <w:u w:val="single"/>
        </w:rPr>
        <w:t xml:space="preserve"> договору, з печаткою (за наявності) та підписом уповноваженої особи, має бути поданий у пропозиції учасника, як невід’ємна її частина.</w:t>
      </w:r>
    </w:p>
    <w:p w:rsidR="00665997" w:rsidRPr="0055759D" w:rsidRDefault="00665997" w:rsidP="0055759D">
      <w:pPr>
        <w:spacing w:after="60" w:line="264" w:lineRule="auto"/>
        <w:ind w:firstLine="567"/>
        <w:jc w:val="right"/>
        <w:rPr>
          <w:rFonts w:ascii="Times New Roman" w:hAnsi="Times New Roman"/>
          <w:b/>
          <w:i/>
          <w:sz w:val="20"/>
          <w:szCs w:val="20"/>
        </w:rPr>
      </w:pPr>
    </w:p>
    <w:p w:rsidR="005828CB" w:rsidRPr="00DC692E" w:rsidRDefault="009960B8" w:rsidP="005828CB">
      <w:pPr>
        <w:pStyle w:val="Web"/>
        <w:tabs>
          <w:tab w:val="left" w:pos="851"/>
        </w:tabs>
        <w:spacing w:before="0" w:after="0"/>
        <w:ind w:firstLine="425"/>
        <w:jc w:val="both"/>
        <w:rPr>
          <w:b/>
          <w:sz w:val="18"/>
          <w:szCs w:val="18"/>
        </w:rPr>
      </w:pPr>
      <w:r w:rsidRPr="00DC692E">
        <w:rPr>
          <w:b/>
          <w:sz w:val="18"/>
          <w:szCs w:val="18"/>
          <w:shd w:val="clear" w:color="auto" w:fill="FFFFFF"/>
        </w:rPr>
        <w:t xml:space="preserve">Переможець закупівлі у строк не </w:t>
      </w:r>
      <w:r w:rsidRPr="00DC692E">
        <w:rPr>
          <w:b/>
          <w:sz w:val="18"/>
          <w:szCs w:val="18"/>
          <w:lang w:eastAsia="ru-RU"/>
        </w:rPr>
        <w:t xml:space="preserve">пізніше </w:t>
      </w:r>
      <w:r w:rsidR="00FB2C5F" w:rsidRPr="00DC692E">
        <w:rPr>
          <w:b/>
          <w:sz w:val="18"/>
          <w:szCs w:val="18"/>
          <w:lang w:eastAsia="ru-RU"/>
        </w:rPr>
        <w:t>15</w:t>
      </w:r>
      <w:r w:rsidRPr="00DC692E">
        <w:rPr>
          <w:b/>
          <w:sz w:val="18"/>
          <w:szCs w:val="18"/>
          <w:lang w:eastAsia="ru-RU"/>
        </w:rPr>
        <w:t xml:space="preserve"> днів з дня прийняття рішення про намір укласти договір про закупівлю</w:t>
      </w:r>
      <w:r w:rsidRPr="00DC692E">
        <w:rPr>
          <w:b/>
          <w:sz w:val="18"/>
          <w:szCs w:val="18"/>
          <w:shd w:val="clear" w:color="auto" w:fill="FFFFFF"/>
        </w:rPr>
        <w:t>, надає Замовнику два підписані зі сторони переможця екземпляри договору на адресу:</w:t>
      </w:r>
      <w:r w:rsidR="00042381">
        <w:rPr>
          <w:b/>
          <w:sz w:val="18"/>
          <w:szCs w:val="18"/>
          <w:shd w:val="clear" w:color="auto" w:fill="FFFFFF"/>
        </w:rPr>
        <w:t xml:space="preserve"> </w:t>
      </w:r>
      <w:r w:rsidR="00E10A9D">
        <w:rPr>
          <w:b/>
          <w:sz w:val="18"/>
          <w:szCs w:val="18"/>
        </w:rPr>
        <w:t>42706</w:t>
      </w:r>
      <w:r w:rsidRPr="00DC692E">
        <w:rPr>
          <w:b/>
          <w:sz w:val="18"/>
          <w:szCs w:val="18"/>
        </w:rPr>
        <w:t>, Сумська обл., Охтирський район, м. Охтирка, вул. Київськ</w:t>
      </w:r>
      <w:r w:rsidR="007B1F79" w:rsidRPr="00DC692E">
        <w:rPr>
          <w:b/>
          <w:sz w:val="18"/>
          <w:szCs w:val="18"/>
        </w:rPr>
        <w:t>а, буд.6</w:t>
      </w:r>
      <w:r w:rsidR="005828CB" w:rsidRPr="00DC692E">
        <w:rPr>
          <w:b/>
          <w:sz w:val="18"/>
          <w:szCs w:val="18"/>
        </w:rPr>
        <w:t>, при цьому датою надання договору є дата отримання його Замовником.</w:t>
      </w:r>
    </w:p>
    <w:p w:rsidR="0055759D" w:rsidRPr="00665997" w:rsidRDefault="0055759D" w:rsidP="005828CB">
      <w:pPr>
        <w:tabs>
          <w:tab w:val="left" w:pos="851"/>
          <w:tab w:val="left" w:pos="1134"/>
          <w:tab w:val="left" w:pos="1418"/>
          <w:tab w:val="left" w:pos="1701"/>
        </w:tabs>
        <w:ind w:firstLine="425"/>
        <w:jc w:val="both"/>
        <w:rPr>
          <w:rFonts w:ascii="Times New Roman" w:hAnsi="Times New Roman"/>
          <w:b/>
          <w:sz w:val="20"/>
          <w:szCs w:val="20"/>
          <w:shd w:val="clear" w:color="auto" w:fill="FFFFFF"/>
        </w:rPr>
      </w:pPr>
    </w:p>
    <w:p w:rsidR="00887F8E" w:rsidRPr="00DC692E" w:rsidRDefault="002A65F1" w:rsidP="00FB2C5F">
      <w:pPr>
        <w:jc w:val="both"/>
        <w:rPr>
          <w:rFonts w:ascii="Times New Roman" w:hAnsi="Times New Roman"/>
          <w:sz w:val="18"/>
          <w:szCs w:val="18"/>
          <w:lang w:val="ru-RU"/>
        </w:rPr>
      </w:pPr>
      <w:r w:rsidRPr="00DC692E">
        <w:rPr>
          <w:rFonts w:ascii="Times New Roman" w:hAnsi="Times New Roman"/>
          <w:i/>
          <w:sz w:val="18"/>
          <w:szCs w:val="18"/>
        </w:rPr>
        <w:t>*Зазначені в цьому додатку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публічних закупівель.</w:t>
      </w:r>
    </w:p>
    <w:p w:rsidR="00021E81" w:rsidRPr="00021E81" w:rsidRDefault="00021E81" w:rsidP="00021E81">
      <w:pPr>
        <w:jc w:val="center"/>
        <w:rPr>
          <w:rFonts w:ascii="Times New Roman" w:hAnsi="Times New Roman"/>
          <w:b/>
          <w:color w:val="000000"/>
          <w:sz w:val="22"/>
          <w:szCs w:val="22"/>
        </w:rPr>
      </w:pPr>
      <w:r w:rsidRPr="00021E81">
        <w:rPr>
          <w:rFonts w:ascii="Times New Roman" w:hAnsi="Times New Roman"/>
          <w:b/>
          <w:color w:val="000000"/>
          <w:sz w:val="22"/>
          <w:szCs w:val="22"/>
        </w:rPr>
        <w:t>ДОГОВІР № ______</w:t>
      </w:r>
    </w:p>
    <w:p w:rsidR="00021E81" w:rsidRPr="00021E81" w:rsidRDefault="00021E81" w:rsidP="00021E81">
      <w:pPr>
        <w:jc w:val="center"/>
        <w:rPr>
          <w:rFonts w:ascii="Times New Roman" w:hAnsi="Times New Roman"/>
          <w:b/>
          <w:color w:val="000000"/>
          <w:sz w:val="22"/>
          <w:szCs w:val="22"/>
        </w:rPr>
      </w:pPr>
      <w:r w:rsidRPr="00021E81">
        <w:rPr>
          <w:rFonts w:ascii="Times New Roman" w:hAnsi="Times New Roman"/>
          <w:b/>
          <w:color w:val="000000"/>
          <w:sz w:val="22"/>
          <w:szCs w:val="22"/>
        </w:rPr>
        <w:t xml:space="preserve">про закупівлю </w:t>
      </w:r>
    </w:p>
    <w:p w:rsidR="00021E81" w:rsidRPr="00021E81" w:rsidRDefault="00021E81" w:rsidP="00021E81">
      <w:pPr>
        <w:jc w:val="center"/>
        <w:rPr>
          <w:rFonts w:ascii="Times New Roman" w:hAnsi="Times New Roman"/>
          <w:b/>
          <w:color w:val="000000"/>
          <w:sz w:val="22"/>
          <w:szCs w:val="22"/>
        </w:rPr>
      </w:pPr>
      <w:bookmarkStart w:id="8" w:name="_GoBack"/>
      <w:bookmarkEnd w:id="8"/>
    </w:p>
    <w:p w:rsidR="00021E81" w:rsidRPr="00021E81" w:rsidRDefault="0049748A" w:rsidP="00021E81">
      <w:pPr>
        <w:ind w:firstLine="540"/>
        <w:jc w:val="both"/>
        <w:rPr>
          <w:rFonts w:ascii="Times New Roman" w:hAnsi="Times New Roman"/>
          <w:b/>
          <w:color w:val="FF0000"/>
          <w:sz w:val="22"/>
          <w:szCs w:val="22"/>
        </w:rPr>
      </w:pPr>
      <w:r>
        <w:rPr>
          <w:rFonts w:ascii="Times New Roman" w:hAnsi="Times New Roman"/>
          <w:b/>
          <w:color w:val="000000"/>
          <w:sz w:val="22"/>
          <w:szCs w:val="22"/>
        </w:rPr>
        <w:t xml:space="preserve">м. Охтирка        </w:t>
      </w:r>
      <w:r w:rsidR="00021E81" w:rsidRPr="00021E81">
        <w:rPr>
          <w:rFonts w:ascii="Times New Roman" w:hAnsi="Times New Roman"/>
          <w:b/>
          <w:color w:val="000000"/>
          <w:sz w:val="22"/>
          <w:szCs w:val="22"/>
        </w:rPr>
        <w:tab/>
      </w:r>
      <w:r w:rsidR="00021E81" w:rsidRPr="00021E81">
        <w:rPr>
          <w:rFonts w:ascii="Times New Roman" w:hAnsi="Times New Roman"/>
          <w:b/>
          <w:color w:val="000000"/>
          <w:sz w:val="22"/>
          <w:szCs w:val="22"/>
        </w:rPr>
        <w:tab/>
        <w:t xml:space="preserve">                 </w:t>
      </w:r>
      <w:r w:rsidR="00DC692E">
        <w:rPr>
          <w:rFonts w:ascii="Times New Roman" w:hAnsi="Times New Roman"/>
          <w:b/>
          <w:color w:val="000000"/>
          <w:sz w:val="22"/>
          <w:szCs w:val="22"/>
        </w:rPr>
        <w:t xml:space="preserve">            </w:t>
      </w:r>
      <w:r w:rsidR="00021E81" w:rsidRPr="00021E81">
        <w:rPr>
          <w:rFonts w:ascii="Times New Roman" w:hAnsi="Times New Roman"/>
          <w:b/>
          <w:color w:val="000000"/>
          <w:sz w:val="22"/>
          <w:szCs w:val="22"/>
        </w:rPr>
        <w:t xml:space="preserve">                                «____»___________2023 року</w:t>
      </w:r>
    </w:p>
    <w:p w:rsidR="00021E81" w:rsidRPr="00021E81" w:rsidRDefault="00021E81" w:rsidP="00021E81">
      <w:pPr>
        <w:ind w:firstLine="540"/>
        <w:jc w:val="both"/>
        <w:rPr>
          <w:rFonts w:ascii="Times New Roman" w:hAnsi="Times New Roman"/>
          <w:color w:val="FF0000"/>
          <w:sz w:val="22"/>
          <w:szCs w:val="22"/>
        </w:rPr>
      </w:pPr>
    </w:p>
    <w:p w:rsidR="00021E81" w:rsidRPr="00042381" w:rsidRDefault="00021E81" w:rsidP="00021E81">
      <w:pPr>
        <w:contextualSpacing/>
        <w:jc w:val="both"/>
        <w:rPr>
          <w:rFonts w:ascii="Times New Roman" w:hAnsi="Times New Roman"/>
          <w:color w:val="000000"/>
          <w:sz w:val="22"/>
          <w:szCs w:val="22"/>
        </w:rPr>
      </w:pPr>
      <w:proofErr w:type="spellStart"/>
      <w:r w:rsidRPr="00021E81">
        <w:rPr>
          <w:rFonts w:ascii="Times New Roman" w:hAnsi="Times New Roman"/>
          <w:b/>
          <w:sz w:val="22"/>
          <w:szCs w:val="22"/>
        </w:rPr>
        <w:t>Чернеччинська</w:t>
      </w:r>
      <w:proofErr w:type="spellEnd"/>
      <w:r w:rsidRPr="00021E81">
        <w:rPr>
          <w:rFonts w:ascii="Times New Roman" w:hAnsi="Times New Roman"/>
          <w:b/>
          <w:sz w:val="22"/>
          <w:szCs w:val="22"/>
        </w:rPr>
        <w:t xml:space="preserve"> сільська рада </w:t>
      </w:r>
      <w:r w:rsidRPr="00021E81">
        <w:rPr>
          <w:rFonts w:ascii="Times New Roman" w:hAnsi="Times New Roman"/>
          <w:sz w:val="22"/>
          <w:szCs w:val="22"/>
        </w:rPr>
        <w:t xml:space="preserve"> в особі сільського голови Бублика Романа Юрійовича</w:t>
      </w:r>
      <w:r w:rsidR="008A3F34">
        <w:rPr>
          <w:rFonts w:ascii="Times New Roman" w:hAnsi="Times New Roman"/>
          <w:color w:val="121212"/>
          <w:sz w:val="22"/>
          <w:szCs w:val="22"/>
        </w:rPr>
        <w:t>, який</w:t>
      </w:r>
      <w:r w:rsidRPr="00021E81">
        <w:rPr>
          <w:rFonts w:ascii="Times New Roman" w:hAnsi="Times New Roman"/>
          <w:color w:val="121212"/>
          <w:sz w:val="22"/>
          <w:szCs w:val="22"/>
        </w:rPr>
        <w:t xml:space="preserve"> діє на підставі </w:t>
      </w:r>
      <w:r w:rsidRPr="00021E81">
        <w:rPr>
          <w:rFonts w:ascii="Times New Roman" w:hAnsi="Times New Roman"/>
          <w:sz w:val="22"/>
          <w:szCs w:val="22"/>
        </w:rPr>
        <w:t>Закону України «Про місцеве самоврядування в Україні»</w:t>
      </w:r>
      <w:r w:rsidRPr="00021E81">
        <w:rPr>
          <w:rFonts w:ascii="Times New Roman" w:hAnsi="Times New Roman"/>
          <w:color w:val="000000"/>
          <w:sz w:val="22"/>
          <w:szCs w:val="22"/>
        </w:rPr>
        <w:t xml:space="preserve">, (далі - Замовник), з однієї сторони, та </w:t>
      </w:r>
      <w:r w:rsidRPr="00021E81">
        <w:rPr>
          <w:rFonts w:ascii="Times New Roman" w:hAnsi="Times New Roman"/>
          <w:color w:val="000000"/>
          <w:sz w:val="22"/>
          <w:szCs w:val="22"/>
        </w:rPr>
        <w:softHyphen/>
      </w:r>
      <w:r w:rsidRPr="00021E81">
        <w:rPr>
          <w:rFonts w:ascii="Times New Roman" w:hAnsi="Times New Roman"/>
          <w:color w:val="000000"/>
          <w:sz w:val="22"/>
          <w:szCs w:val="22"/>
        </w:rPr>
        <w:softHyphen/>
      </w:r>
      <w:r w:rsidRPr="00021E81">
        <w:rPr>
          <w:rFonts w:ascii="Times New Roman" w:hAnsi="Times New Roman"/>
          <w:color w:val="000000"/>
          <w:sz w:val="22"/>
          <w:szCs w:val="22"/>
        </w:rPr>
        <w:softHyphen/>
      </w:r>
      <w:r w:rsidRPr="00021E81">
        <w:rPr>
          <w:rFonts w:ascii="Times New Roman" w:hAnsi="Times New Roman"/>
          <w:color w:val="000000"/>
          <w:sz w:val="22"/>
          <w:szCs w:val="22"/>
        </w:rPr>
        <w:softHyphen/>
      </w:r>
      <w:r w:rsidRPr="00021E81">
        <w:rPr>
          <w:rFonts w:ascii="Times New Roman" w:hAnsi="Times New Roman"/>
          <w:color w:val="000000"/>
          <w:sz w:val="22"/>
          <w:szCs w:val="22"/>
        </w:rPr>
        <w:softHyphen/>
      </w:r>
      <w:r w:rsidRPr="00021E81">
        <w:rPr>
          <w:rFonts w:ascii="Times New Roman" w:hAnsi="Times New Roman"/>
          <w:color w:val="000000"/>
          <w:sz w:val="22"/>
          <w:szCs w:val="22"/>
        </w:rPr>
        <w:softHyphen/>
      </w:r>
      <w:r w:rsidRPr="00021E81">
        <w:rPr>
          <w:rFonts w:ascii="Times New Roman" w:hAnsi="Times New Roman"/>
          <w:color w:val="000000"/>
          <w:sz w:val="22"/>
          <w:szCs w:val="22"/>
        </w:rPr>
        <w:softHyphen/>
      </w:r>
      <w:r w:rsidRPr="00021E81">
        <w:rPr>
          <w:rFonts w:ascii="Times New Roman" w:hAnsi="Times New Roman"/>
          <w:color w:val="000000"/>
          <w:sz w:val="22"/>
          <w:szCs w:val="22"/>
        </w:rPr>
        <w:softHyphen/>
      </w:r>
      <w:r w:rsidRPr="00021E81">
        <w:rPr>
          <w:rFonts w:ascii="Times New Roman" w:hAnsi="Times New Roman"/>
          <w:color w:val="000000"/>
          <w:sz w:val="22"/>
          <w:szCs w:val="22"/>
        </w:rPr>
        <w:softHyphen/>
      </w:r>
      <w:r w:rsidRPr="00021E81">
        <w:rPr>
          <w:rFonts w:ascii="Times New Roman" w:hAnsi="Times New Roman"/>
          <w:color w:val="000000"/>
          <w:sz w:val="22"/>
          <w:szCs w:val="22"/>
        </w:rPr>
        <w:softHyphen/>
      </w:r>
      <w:r w:rsidRPr="00021E81">
        <w:rPr>
          <w:rFonts w:ascii="Times New Roman" w:hAnsi="Times New Roman"/>
          <w:color w:val="000000"/>
          <w:sz w:val="22"/>
          <w:szCs w:val="22"/>
        </w:rPr>
        <w:softHyphen/>
      </w:r>
      <w:r w:rsidRPr="00021E81">
        <w:rPr>
          <w:rFonts w:ascii="Times New Roman" w:hAnsi="Times New Roman"/>
          <w:color w:val="000000"/>
          <w:sz w:val="22"/>
          <w:szCs w:val="22"/>
          <w:u w:val="single"/>
        </w:rPr>
        <w:t>___________________________________________________</w:t>
      </w:r>
      <w:r w:rsidRPr="00021E81">
        <w:rPr>
          <w:rFonts w:ascii="Times New Roman" w:hAnsi="Times New Roman"/>
          <w:color w:val="000000"/>
          <w:sz w:val="22"/>
          <w:szCs w:val="22"/>
        </w:rPr>
        <w:t xml:space="preserve"> в особі</w:t>
      </w:r>
      <w:r w:rsidRPr="00021E81">
        <w:rPr>
          <w:rFonts w:ascii="Times New Roman" w:hAnsi="Times New Roman"/>
          <w:color w:val="000000"/>
          <w:sz w:val="22"/>
          <w:szCs w:val="22"/>
          <w:u w:val="single"/>
        </w:rPr>
        <w:t>___________________________________________________________________</w:t>
      </w:r>
      <w:r w:rsidRPr="00021E81">
        <w:rPr>
          <w:rFonts w:ascii="Times New Roman" w:hAnsi="Times New Roman"/>
          <w:color w:val="000000"/>
          <w:sz w:val="22"/>
          <w:szCs w:val="22"/>
        </w:rPr>
        <w:t xml:space="preserve">, який діє на підставі </w:t>
      </w:r>
      <w:r w:rsidRPr="00021E81">
        <w:rPr>
          <w:rFonts w:ascii="Times New Roman" w:hAnsi="Times New Roman"/>
          <w:color w:val="000000"/>
          <w:sz w:val="22"/>
          <w:szCs w:val="22"/>
          <w:u w:val="single"/>
        </w:rPr>
        <w:t>_________</w:t>
      </w:r>
      <w:r w:rsidRPr="00021E81">
        <w:rPr>
          <w:rFonts w:ascii="Times New Roman" w:hAnsi="Times New Roman"/>
          <w:color w:val="000000"/>
          <w:sz w:val="22"/>
          <w:szCs w:val="22"/>
          <w:u w:val="single"/>
        </w:rPr>
        <w:softHyphen/>
      </w:r>
      <w:r w:rsidRPr="00021E81">
        <w:rPr>
          <w:rFonts w:ascii="Times New Roman" w:hAnsi="Times New Roman"/>
          <w:color w:val="000000"/>
          <w:sz w:val="22"/>
          <w:szCs w:val="22"/>
          <w:u w:val="single"/>
        </w:rPr>
        <w:softHyphen/>
      </w:r>
      <w:r w:rsidRPr="00021E81">
        <w:rPr>
          <w:rFonts w:ascii="Times New Roman" w:hAnsi="Times New Roman"/>
          <w:color w:val="000000"/>
          <w:sz w:val="22"/>
          <w:szCs w:val="22"/>
          <w:u w:val="single"/>
        </w:rPr>
        <w:softHyphen/>
        <w:t>__________________________</w:t>
      </w:r>
      <w:r w:rsidRPr="00021E81">
        <w:rPr>
          <w:rFonts w:ascii="Times New Roman" w:hAnsi="Times New Roman"/>
          <w:color w:val="000000"/>
          <w:sz w:val="22"/>
          <w:szCs w:val="22"/>
        </w:rPr>
        <w:t xml:space="preserve"> (далі - Постачальник), з іншої сторони, разом – Сторони, </w:t>
      </w:r>
      <w:r w:rsidRPr="00021E81">
        <w:rPr>
          <w:rFonts w:ascii="Times New Roman" w:eastAsia="MS Mincho" w:hAnsi="Times New Roman"/>
          <w:bCs/>
          <w:sz w:val="22"/>
          <w:szCs w:val="22"/>
          <w:shd w:val="clear" w:color="auto" w:fill="FFFFFF"/>
        </w:rPr>
        <w:t>відповідно до вимог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sidRPr="00021E81">
        <w:rPr>
          <w:rFonts w:ascii="Times New Roman" w:hAnsi="Times New Roman"/>
          <w:sz w:val="22"/>
          <w:szCs w:val="22"/>
        </w:rPr>
        <w:t xml:space="preserve">, </w:t>
      </w:r>
      <w:r w:rsidRPr="00021E81">
        <w:rPr>
          <w:rFonts w:ascii="Times New Roman" w:eastAsia="Arial Unicode MS" w:hAnsi="Times New Roman"/>
          <w:sz w:val="22"/>
          <w:szCs w:val="22"/>
        </w:rPr>
        <w:t xml:space="preserve">уклали </w:t>
      </w:r>
      <w:r w:rsidRPr="00021E81">
        <w:rPr>
          <w:rFonts w:ascii="Times New Roman" w:hAnsi="Times New Roman"/>
          <w:sz w:val="22"/>
          <w:szCs w:val="22"/>
        </w:rPr>
        <w:t xml:space="preserve"> цей Договір про наступне:</w:t>
      </w:r>
    </w:p>
    <w:p w:rsidR="00021E81" w:rsidRPr="00021E81" w:rsidRDefault="00021E81" w:rsidP="00021E81">
      <w:pPr>
        <w:contextualSpacing/>
        <w:jc w:val="both"/>
        <w:rPr>
          <w:rFonts w:ascii="Times New Roman" w:eastAsia="MS Mincho" w:hAnsi="Times New Roman"/>
          <w:bCs/>
          <w:sz w:val="22"/>
          <w:szCs w:val="22"/>
          <w:shd w:val="clear" w:color="auto" w:fill="FFFFFF"/>
        </w:rPr>
      </w:pPr>
    </w:p>
    <w:p w:rsidR="00021E81" w:rsidRPr="00021E81" w:rsidRDefault="00021E81" w:rsidP="00021E81">
      <w:pPr>
        <w:ind w:firstLine="540"/>
        <w:jc w:val="center"/>
        <w:rPr>
          <w:rFonts w:ascii="Times New Roman" w:hAnsi="Times New Roman"/>
          <w:b/>
          <w:color w:val="000000"/>
          <w:sz w:val="22"/>
          <w:szCs w:val="22"/>
        </w:rPr>
      </w:pPr>
      <w:r w:rsidRPr="00021E81">
        <w:rPr>
          <w:rFonts w:ascii="Times New Roman" w:hAnsi="Times New Roman"/>
          <w:b/>
          <w:color w:val="000000"/>
          <w:sz w:val="22"/>
          <w:szCs w:val="22"/>
        </w:rPr>
        <w:t>І. Предмет договору</w:t>
      </w:r>
    </w:p>
    <w:p w:rsidR="00021E81" w:rsidRPr="00A61068" w:rsidRDefault="00021E81" w:rsidP="00A61068">
      <w:pPr>
        <w:pStyle w:val="ac"/>
        <w:spacing w:before="20" w:after="0" w:line="240" w:lineRule="auto"/>
        <w:ind w:left="0"/>
        <w:jc w:val="both"/>
        <w:rPr>
          <w:rFonts w:ascii="Times New Roman" w:eastAsia="Lucida Sans Unicode" w:hAnsi="Times New Roman" w:cs="Times New Roman"/>
          <w:i/>
          <w:lang w:val="uk-UA"/>
        </w:rPr>
      </w:pPr>
      <w:r w:rsidRPr="00A61068">
        <w:rPr>
          <w:rFonts w:ascii="Times New Roman" w:hAnsi="Times New Roman"/>
          <w:lang w:val="uk-UA"/>
        </w:rPr>
        <w:t xml:space="preserve">1.1. </w:t>
      </w:r>
      <w:bookmarkStart w:id="9" w:name="_Hlk109114027"/>
      <w:r w:rsidR="003E3283" w:rsidRPr="00A61068">
        <w:rPr>
          <w:rFonts w:ascii="Times New Roman" w:hAnsi="Times New Roman"/>
          <w:lang w:val="uk-UA"/>
        </w:rPr>
        <w:t>В порядку та на умовах визначених цим договором</w:t>
      </w:r>
      <w:bookmarkEnd w:id="9"/>
      <w:r w:rsidR="003E3283" w:rsidRPr="00A61068">
        <w:rPr>
          <w:lang w:val="uk-UA"/>
        </w:rPr>
        <w:t xml:space="preserve"> </w:t>
      </w:r>
      <w:r w:rsidRPr="00A61068">
        <w:rPr>
          <w:rFonts w:ascii="Times New Roman" w:hAnsi="Times New Roman"/>
          <w:lang w:val="uk-UA"/>
        </w:rPr>
        <w:t xml:space="preserve">Постачальник зобов’язується </w:t>
      </w:r>
      <w:r w:rsidRPr="00A61068">
        <w:rPr>
          <w:rFonts w:ascii="Times New Roman" w:hAnsi="Times New Roman"/>
          <w:color w:val="000000"/>
          <w:lang w:val="uk-UA"/>
        </w:rPr>
        <w:t xml:space="preserve">поставити та </w:t>
      </w:r>
      <w:r w:rsidRPr="00A61068">
        <w:rPr>
          <w:rFonts w:ascii="Times New Roman" w:hAnsi="Times New Roman"/>
          <w:lang w:val="uk-UA"/>
        </w:rPr>
        <w:t>передати у власність Замовнику</w:t>
      </w:r>
      <w:r w:rsidR="003E3283" w:rsidRPr="00A61068">
        <w:rPr>
          <w:rFonts w:ascii="Times New Roman" w:hAnsi="Times New Roman"/>
          <w:b/>
          <w:bCs/>
          <w:lang w:val="uk-UA"/>
        </w:rPr>
        <w:t xml:space="preserve"> </w:t>
      </w:r>
      <w:proofErr w:type="spellStart"/>
      <w:r w:rsidR="00A913B7" w:rsidRPr="0008456B">
        <w:rPr>
          <w:rFonts w:ascii="Times New Roman" w:hAnsi="Times New Roman"/>
          <w:b/>
          <w:bCs/>
          <w:color w:val="000000"/>
        </w:rPr>
        <w:t>Тепловізор</w:t>
      </w:r>
      <w:proofErr w:type="spellEnd"/>
      <w:r w:rsidR="00A913B7" w:rsidRPr="0008456B">
        <w:rPr>
          <w:rFonts w:ascii="Times New Roman" w:hAnsi="Times New Roman"/>
          <w:b/>
          <w:bCs/>
          <w:color w:val="000000"/>
        </w:rPr>
        <w:t xml:space="preserve"> AGM </w:t>
      </w:r>
      <w:proofErr w:type="spellStart"/>
      <w:r w:rsidR="00A913B7" w:rsidRPr="0008456B">
        <w:rPr>
          <w:rFonts w:ascii="Times New Roman" w:hAnsi="Times New Roman"/>
          <w:b/>
          <w:bCs/>
          <w:color w:val="000000"/>
        </w:rPr>
        <w:t>Fuzion</w:t>
      </w:r>
      <w:proofErr w:type="spellEnd"/>
      <w:r w:rsidR="00A913B7" w:rsidRPr="0008456B">
        <w:rPr>
          <w:rFonts w:ascii="Times New Roman" w:hAnsi="Times New Roman"/>
          <w:b/>
          <w:bCs/>
          <w:color w:val="000000"/>
        </w:rPr>
        <w:t xml:space="preserve"> LRF TM35-384</w:t>
      </w:r>
      <w:r w:rsidR="00A913B7" w:rsidRPr="0008456B">
        <w:rPr>
          <w:rFonts w:ascii="Times New Roman" w:hAnsi="Times New Roman"/>
          <w:color w:val="000000"/>
        </w:rPr>
        <w:t> </w:t>
      </w:r>
      <w:r w:rsidRPr="00A61068">
        <w:rPr>
          <w:rFonts w:ascii="Times New Roman" w:hAnsi="Times New Roman"/>
          <w:lang w:val="uk-UA"/>
        </w:rPr>
        <w:t>(далі – Товар)</w:t>
      </w:r>
      <w:r w:rsidR="00665997" w:rsidRPr="00A61068">
        <w:rPr>
          <w:rFonts w:ascii="Times New Roman" w:hAnsi="Times New Roman"/>
          <w:lang w:val="uk-UA"/>
        </w:rPr>
        <w:t xml:space="preserve">, </w:t>
      </w:r>
      <w:r w:rsidR="00550CB1">
        <w:rPr>
          <w:rFonts w:ascii="Times New Roman" w:hAnsi="Times New Roman"/>
          <w:lang w:val="uk-UA"/>
        </w:rPr>
        <w:t>в</w:t>
      </w:r>
      <w:r w:rsidR="00665997" w:rsidRPr="00A61068">
        <w:rPr>
          <w:rFonts w:ascii="Times New Roman" w:hAnsi="Times New Roman"/>
          <w:lang w:val="uk-UA"/>
        </w:rPr>
        <w:t xml:space="preserve"> кількості </w:t>
      </w:r>
      <w:r w:rsidR="00A913B7">
        <w:rPr>
          <w:rFonts w:ascii="Times New Roman" w:hAnsi="Times New Roman"/>
          <w:lang w:val="uk-UA"/>
        </w:rPr>
        <w:t>– 1</w:t>
      </w:r>
      <w:r w:rsidR="00550CB1">
        <w:rPr>
          <w:rFonts w:ascii="Times New Roman" w:hAnsi="Times New Roman"/>
          <w:lang w:val="uk-UA"/>
        </w:rPr>
        <w:t xml:space="preserve"> штук</w:t>
      </w:r>
      <w:r w:rsidR="00A913B7">
        <w:rPr>
          <w:rFonts w:ascii="Times New Roman" w:hAnsi="Times New Roman"/>
          <w:lang w:val="uk-UA"/>
        </w:rPr>
        <w:t>а</w:t>
      </w:r>
      <w:r w:rsidR="00550CB1">
        <w:rPr>
          <w:rFonts w:ascii="Times New Roman" w:hAnsi="Times New Roman"/>
          <w:lang w:val="uk-UA"/>
        </w:rPr>
        <w:t>,</w:t>
      </w:r>
      <w:r w:rsidRPr="00A61068">
        <w:rPr>
          <w:rFonts w:ascii="Times New Roman" w:hAnsi="Times New Roman"/>
          <w:lang w:val="uk-UA"/>
        </w:rPr>
        <w:t xml:space="preserve"> у відповідності до коду єдиного закупівельного словника</w:t>
      </w:r>
      <w:r w:rsidR="00DA092E" w:rsidRPr="00A61068">
        <w:rPr>
          <w:rFonts w:ascii="Times New Roman" w:hAnsi="Times New Roman"/>
          <w:b/>
          <w:bCs/>
          <w:i/>
          <w:lang w:val="uk-UA"/>
        </w:rPr>
        <w:t xml:space="preserve"> </w:t>
      </w:r>
      <w:proofErr w:type="spellStart"/>
      <w:r w:rsidR="00A61068">
        <w:rPr>
          <w:rFonts w:ascii="Times New Roman" w:hAnsi="Times New Roman"/>
          <w:b/>
          <w:bCs/>
          <w:i/>
          <w:lang w:val="uk-UA"/>
        </w:rPr>
        <w:t>ДК</w:t>
      </w:r>
      <w:proofErr w:type="spellEnd"/>
      <w:r w:rsidR="00A61068">
        <w:rPr>
          <w:rFonts w:ascii="Times New Roman" w:hAnsi="Times New Roman"/>
          <w:b/>
          <w:bCs/>
          <w:i/>
          <w:lang w:val="uk-UA"/>
        </w:rPr>
        <w:t xml:space="preserve"> 021:2015:</w:t>
      </w:r>
      <w:r w:rsidR="00A913B7">
        <w:rPr>
          <w:rFonts w:ascii="Times New Roman" w:hAnsi="Times New Roman"/>
          <w:b/>
          <w:bCs/>
          <w:i/>
          <w:lang w:val="uk-UA"/>
        </w:rPr>
        <w:t>38636000-2</w:t>
      </w:r>
      <w:r w:rsidR="00A61068" w:rsidRPr="00EF38B6">
        <w:rPr>
          <w:rFonts w:ascii="Times New Roman" w:hAnsi="Times New Roman"/>
          <w:b/>
          <w:bCs/>
          <w:i/>
          <w:lang w:val="uk-UA"/>
        </w:rPr>
        <w:t xml:space="preserve"> — </w:t>
      </w:r>
      <w:r w:rsidR="00A913B7" w:rsidRPr="0008456B">
        <w:rPr>
          <w:rFonts w:ascii="Times New Roman" w:hAnsi="Times New Roman"/>
          <w:b/>
          <w:bCs/>
          <w:i/>
          <w:lang w:val="uk-UA"/>
        </w:rPr>
        <w:t>Спеціалізовані оптичні прилади</w:t>
      </w:r>
      <w:r w:rsidR="003E3283">
        <w:rPr>
          <w:rFonts w:ascii="Times New Roman" w:hAnsi="Times New Roman"/>
          <w:shd w:val="clear" w:color="auto" w:fill="FDFEFD"/>
        </w:rPr>
        <w:t>,</w:t>
      </w:r>
      <w:r w:rsidR="00382F93">
        <w:rPr>
          <w:rFonts w:ascii="Times New Roman" w:hAnsi="Times New Roman"/>
          <w:shd w:val="clear" w:color="auto" w:fill="FDFEFD"/>
        </w:rPr>
        <w:t xml:space="preserve"> а </w:t>
      </w:r>
      <w:proofErr w:type="spellStart"/>
      <w:r w:rsidR="00382F93">
        <w:rPr>
          <w:rFonts w:ascii="Times New Roman" w:hAnsi="Times New Roman"/>
          <w:shd w:val="clear" w:color="auto" w:fill="FDFEFD"/>
        </w:rPr>
        <w:t>Замовник</w:t>
      </w:r>
      <w:proofErr w:type="spellEnd"/>
      <w:r w:rsidR="00382F93">
        <w:rPr>
          <w:rFonts w:ascii="Times New Roman" w:hAnsi="Times New Roman"/>
          <w:shd w:val="clear" w:color="auto" w:fill="FDFEFD"/>
        </w:rPr>
        <w:t xml:space="preserve"> </w:t>
      </w:r>
      <w:proofErr w:type="spellStart"/>
      <w:r w:rsidR="00382F93">
        <w:rPr>
          <w:rFonts w:ascii="Times New Roman" w:hAnsi="Times New Roman"/>
          <w:shd w:val="clear" w:color="auto" w:fill="FDFEFD"/>
        </w:rPr>
        <w:t>прийняти</w:t>
      </w:r>
      <w:proofErr w:type="spellEnd"/>
      <w:r w:rsidR="00382F93">
        <w:rPr>
          <w:rFonts w:ascii="Times New Roman" w:hAnsi="Times New Roman"/>
          <w:shd w:val="clear" w:color="auto" w:fill="FDFEFD"/>
        </w:rPr>
        <w:t xml:space="preserve"> </w:t>
      </w:r>
      <w:proofErr w:type="spellStart"/>
      <w:r w:rsidR="00382F93">
        <w:rPr>
          <w:rFonts w:ascii="Times New Roman" w:hAnsi="Times New Roman"/>
          <w:shd w:val="clear" w:color="auto" w:fill="FDFEFD"/>
        </w:rPr>
        <w:t>даний</w:t>
      </w:r>
      <w:proofErr w:type="spellEnd"/>
      <w:r w:rsidR="00382F93">
        <w:rPr>
          <w:rFonts w:ascii="Times New Roman" w:hAnsi="Times New Roman"/>
          <w:shd w:val="clear" w:color="auto" w:fill="FDFEFD"/>
        </w:rPr>
        <w:t xml:space="preserve"> Товар та</w:t>
      </w:r>
      <w:r w:rsidR="00382F93" w:rsidRPr="00FB0547">
        <w:rPr>
          <w:color w:val="000000"/>
        </w:rPr>
        <w:t xml:space="preserve"> </w:t>
      </w:r>
      <w:r w:rsidR="00382F93" w:rsidRPr="00382F93">
        <w:rPr>
          <w:rFonts w:ascii="Times New Roman" w:hAnsi="Times New Roman"/>
          <w:noProof/>
        </w:rPr>
        <w:t xml:space="preserve">керуючись п.п.2 п.19  Постанови КМУ №590 «Про затверждення Порядку виконання повноважень Державною казначейською службою в особливому режимі в умовах воєнного стану» від 09.06.2021 </w:t>
      </w:r>
      <w:r w:rsidR="00382F93" w:rsidRPr="00382F93">
        <w:rPr>
          <w:rFonts w:ascii="Times New Roman" w:hAnsi="Times New Roman"/>
          <w:color w:val="000000"/>
        </w:rPr>
        <w:t xml:space="preserve">для  </w:t>
      </w:r>
      <w:proofErr w:type="spellStart"/>
      <w:r w:rsidR="00382F93" w:rsidRPr="00382F93">
        <w:rPr>
          <w:rFonts w:ascii="Times New Roman" w:hAnsi="Times New Roman"/>
          <w:color w:val="000000"/>
        </w:rPr>
        <w:t>виконання</w:t>
      </w:r>
      <w:proofErr w:type="spellEnd"/>
      <w:r w:rsidR="00382F93" w:rsidRPr="00382F93">
        <w:rPr>
          <w:rFonts w:ascii="Times New Roman" w:hAnsi="Times New Roman"/>
          <w:color w:val="000000"/>
        </w:rPr>
        <w:t xml:space="preserve"> </w:t>
      </w:r>
      <w:proofErr w:type="spellStart"/>
      <w:r w:rsidR="00382F93" w:rsidRPr="00382F93">
        <w:rPr>
          <w:rFonts w:ascii="Times New Roman" w:hAnsi="Times New Roman"/>
          <w:color w:val="000000"/>
        </w:rPr>
        <w:t>заходів</w:t>
      </w:r>
      <w:proofErr w:type="spellEnd"/>
      <w:r w:rsidR="00382F93" w:rsidRPr="00382F93">
        <w:rPr>
          <w:rFonts w:ascii="Times New Roman" w:hAnsi="Times New Roman"/>
          <w:color w:val="000000"/>
        </w:rPr>
        <w:t xml:space="preserve"> та </w:t>
      </w:r>
      <w:proofErr w:type="spellStart"/>
      <w:r w:rsidR="00382F93" w:rsidRPr="00382F93">
        <w:rPr>
          <w:rFonts w:ascii="Times New Roman" w:hAnsi="Times New Roman"/>
          <w:color w:val="000000"/>
        </w:rPr>
        <w:t>робіт</w:t>
      </w:r>
      <w:proofErr w:type="spellEnd"/>
      <w:r w:rsidR="00382F93" w:rsidRPr="00382F93">
        <w:rPr>
          <w:rFonts w:ascii="Times New Roman" w:hAnsi="Times New Roman"/>
          <w:color w:val="000000"/>
        </w:rPr>
        <w:t xml:space="preserve"> </w:t>
      </w:r>
      <w:proofErr w:type="spellStart"/>
      <w:r w:rsidR="00382F93" w:rsidRPr="00382F93">
        <w:rPr>
          <w:rFonts w:ascii="Times New Roman" w:hAnsi="Times New Roman"/>
          <w:color w:val="000000"/>
        </w:rPr>
        <w:t>з</w:t>
      </w:r>
      <w:proofErr w:type="spellEnd"/>
      <w:r w:rsidR="00382F93" w:rsidRPr="00382F93">
        <w:rPr>
          <w:rFonts w:ascii="Times New Roman" w:hAnsi="Times New Roman"/>
          <w:color w:val="000000"/>
        </w:rPr>
        <w:t xml:space="preserve"> </w:t>
      </w:r>
      <w:proofErr w:type="spellStart"/>
      <w:r w:rsidR="00382F93" w:rsidRPr="00382F93">
        <w:rPr>
          <w:rFonts w:ascii="Times New Roman" w:hAnsi="Times New Roman"/>
          <w:color w:val="000000"/>
        </w:rPr>
        <w:t>територіальної</w:t>
      </w:r>
      <w:proofErr w:type="spellEnd"/>
      <w:r w:rsidR="00382F93" w:rsidRPr="00382F93">
        <w:rPr>
          <w:rFonts w:ascii="Times New Roman" w:hAnsi="Times New Roman"/>
          <w:color w:val="000000"/>
        </w:rPr>
        <w:t xml:space="preserve"> оборони </w:t>
      </w:r>
      <w:r w:rsidR="00382F93" w:rsidRPr="00382F93">
        <w:rPr>
          <w:rFonts w:ascii="Times New Roman" w:hAnsi="Times New Roman"/>
          <w:color w:val="0D0D0D"/>
          <w:shd w:val="clear" w:color="auto" w:fill="FFFFFF"/>
        </w:rPr>
        <w:t>(</w:t>
      </w:r>
      <w:proofErr w:type="spellStart"/>
      <w:r w:rsidR="00382F93" w:rsidRPr="00382F93">
        <w:rPr>
          <w:rFonts w:ascii="Times New Roman" w:hAnsi="Times New Roman"/>
          <w:color w:val="0D0D0D"/>
          <w:shd w:val="clear" w:color="auto" w:fill="FFFFFF"/>
        </w:rPr>
        <w:t>зокрема</w:t>
      </w:r>
      <w:proofErr w:type="spellEnd"/>
      <w:r w:rsidR="00382F93" w:rsidRPr="00382F93">
        <w:rPr>
          <w:rFonts w:ascii="Times New Roman" w:hAnsi="Times New Roman"/>
          <w:color w:val="0D0D0D"/>
          <w:shd w:val="clear" w:color="auto" w:fill="FFFFFF"/>
        </w:rPr>
        <w:t xml:space="preserve"> </w:t>
      </w:r>
      <w:proofErr w:type="spellStart"/>
      <w:r w:rsidR="00382F93" w:rsidRPr="00382F93">
        <w:rPr>
          <w:rFonts w:ascii="Times New Roman" w:hAnsi="Times New Roman"/>
          <w:color w:val="0D0D0D"/>
          <w:shd w:val="clear" w:color="auto" w:fill="FFFFFF"/>
        </w:rPr>
        <w:t>матеріально-технічного</w:t>
      </w:r>
      <w:proofErr w:type="spellEnd"/>
      <w:r w:rsidR="00382F93" w:rsidRPr="00382F93">
        <w:rPr>
          <w:rFonts w:ascii="Times New Roman" w:hAnsi="Times New Roman"/>
          <w:color w:val="0D0D0D"/>
          <w:shd w:val="clear" w:color="auto" w:fill="FFFFFF"/>
        </w:rPr>
        <w:t xml:space="preserve"> </w:t>
      </w:r>
      <w:proofErr w:type="spellStart"/>
      <w:r w:rsidR="00382F93" w:rsidRPr="00382F93">
        <w:rPr>
          <w:rFonts w:ascii="Times New Roman" w:hAnsi="Times New Roman"/>
          <w:color w:val="0D0D0D"/>
          <w:shd w:val="clear" w:color="auto" w:fill="FFFFFF"/>
        </w:rPr>
        <w:t>забезпечення</w:t>
      </w:r>
      <w:proofErr w:type="spellEnd"/>
      <w:r w:rsidR="00382F93" w:rsidRPr="00382F93">
        <w:rPr>
          <w:rFonts w:ascii="Times New Roman" w:hAnsi="Times New Roman"/>
          <w:color w:val="0D0D0D"/>
          <w:shd w:val="clear" w:color="auto" w:fill="FFFFFF"/>
        </w:rPr>
        <w:t xml:space="preserve"> </w:t>
      </w:r>
      <w:proofErr w:type="spellStart"/>
      <w:r w:rsidR="00382F93" w:rsidRPr="00382F93">
        <w:rPr>
          <w:rFonts w:ascii="Times New Roman" w:hAnsi="Times New Roman"/>
          <w:color w:val="0D0D0D"/>
          <w:shd w:val="clear" w:color="auto" w:fill="FFFFFF"/>
        </w:rPr>
        <w:t>підрозділів</w:t>
      </w:r>
      <w:proofErr w:type="spellEnd"/>
      <w:r w:rsidR="00382F93" w:rsidRPr="00382F93">
        <w:rPr>
          <w:rFonts w:ascii="Times New Roman" w:hAnsi="Times New Roman"/>
          <w:color w:val="0D0D0D"/>
          <w:shd w:val="clear" w:color="auto" w:fill="FFFFFF"/>
        </w:rPr>
        <w:t xml:space="preserve"> </w:t>
      </w:r>
      <w:proofErr w:type="spellStart"/>
      <w:r w:rsidR="00382F93" w:rsidRPr="00382F93">
        <w:rPr>
          <w:rFonts w:ascii="Times New Roman" w:hAnsi="Times New Roman"/>
          <w:color w:val="0D0D0D"/>
          <w:shd w:val="clear" w:color="auto" w:fill="FFFFFF"/>
        </w:rPr>
        <w:t>територіальної</w:t>
      </w:r>
      <w:proofErr w:type="spellEnd"/>
      <w:r w:rsidR="00382F93" w:rsidRPr="00382F93">
        <w:rPr>
          <w:rFonts w:ascii="Times New Roman" w:hAnsi="Times New Roman"/>
          <w:color w:val="0D0D0D"/>
          <w:shd w:val="clear" w:color="auto" w:fill="FFFFFF"/>
        </w:rPr>
        <w:t xml:space="preserve"> оборони),</w:t>
      </w:r>
      <w:r w:rsidR="00382F93" w:rsidRPr="00382F93">
        <w:rPr>
          <w:rFonts w:ascii="Times New Roman" w:hAnsi="Times New Roman"/>
          <w:color w:val="000000"/>
        </w:rPr>
        <w:t xml:space="preserve"> </w:t>
      </w:r>
      <w:proofErr w:type="spellStart"/>
      <w:r w:rsidR="00382F93" w:rsidRPr="00382F93">
        <w:rPr>
          <w:rFonts w:ascii="Times New Roman" w:hAnsi="Times New Roman"/>
          <w:color w:val="000000"/>
        </w:rPr>
        <w:t>з</w:t>
      </w:r>
      <w:r w:rsidR="00382F93">
        <w:rPr>
          <w:rFonts w:ascii="Times New Roman" w:hAnsi="Times New Roman"/>
          <w:color w:val="000000"/>
        </w:rPr>
        <w:t>обов'язується</w:t>
      </w:r>
      <w:proofErr w:type="spellEnd"/>
      <w:r w:rsidR="00382F93">
        <w:rPr>
          <w:rFonts w:ascii="Times New Roman" w:hAnsi="Times New Roman"/>
          <w:color w:val="000000"/>
        </w:rPr>
        <w:t xml:space="preserve"> </w:t>
      </w:r>
      <w:proofErr w:type="spellStart"/>
      <w:r w:rsidR="00382F93">
        <w:rPr>
          <w:rFonts w:ascii="Times New Roman" w:hAnsi="Times New Roman"/>
          <w:color w:val="000000"/>
        </w:rPr>
        <w:t>здійснити</w:t>
      </w:r>
      <w:proofErr w:type="spellEnd"/>
      <w:r w:rsidR="00382F93">
        <w:rPr>
          <w:rFonts w:ascii="Times New Roman" w:hAnsi="Times New Roman"/>
          <w:color w:val="000000"/>
        </w:rPr>
        <w:t xml:space="preserve">  </w:t>
      </w:r>
      <w:proofErr w:type="spellStart"/>
      <w:r w:rsidR="00382F93">
        <w:rPr>
          <w:rFonts w:ascii="Times New Roman" w:hAnsi="Times New Roman"/>
          <w:color w:val="000000"/>
        </w:rPr>
        <w:t>його</w:t>
      </w:r>
      <w:proofErr w:type="spellEnd"/>
      <w:r w:rsidR="00382F93">
        <w:rPr>
          <w:rFonts w:ascii="Times New Roman" w:hAnsi="Times New Roman"/>
          <w:color w:val="000000"/>
        </w:rPr>
        <w:t xml:space="preserve"> оплату</w:t>
      </w:r>
      <w:r w:rsidR="00382F93" w:rsidRPr="00382F93">
        <w:rPr>
          <w:rFonts w:ascii="Times New Roman" w:hAnsi="Times New Roman"/>
          <w:color w:val="000000"/>
        </w:rPr>
        <w:t>.</w:t>
      </w:r>
    </w:p>
    <w:p w:rsidR="00254624" w:rsidRDefault="00021E81" w:rsidP="00254624">
      <w:pPr>
        <w:jc w:val="both"/>
        <w:rPr>
          <w:rFonts w:ascii="Times New Roman" w:hAnsi="Times New Roman"/>
          <w:sz w:val="22"/>
          <w:szCs w:val="22"/>
          <w:shd w:val="clear" w:color="auto" w:fill="FDFEFD"/>
        </w:rPr>
      </w:pPr>
      <w:r w:rsidRPr="00021E81">
        <w:rPr>
          <w:rFonts w:ascii="Times New Roman" w:hAnsi="Times New Roman"/>
          <w:sz w:val="22"/>
          <w:szCs w:val="22"/>
          <w:shd w:val="clear" w:color="auto" w:fill="FDFEFD"/>
        </w:rPr>
        <w:t>1.2. Закупівля Товару здійснюється в межах обсягів кошторисних призначень та відповідних бюджетних асигнувань на 2023 рік.</w:t>
      </w:r>
    </w:p>
    <w:p w:rsidR="00254624" w:rsidRDefault="00254624" w:rsidP="00254624">
      <w:pPr>
        <w:jc w:val="both"/>
        <w:rPr>
          <w:rFonts w:ascii="Times New Roman" w:hAnsi="Times New Roman"/>
          <w:color w:val="010101"/>
          <w:sz w:val="22"/>
          <w:szCs w:val="22"/>
          <w:lang w:val="ru-RU"/>
        </w:rPr>
      </w:pPr>
      <w:r w:rsidRPr="00254624">
        <w:rPr>
          <w:rFonts w:ascii="Times New Roman" w:hAnsi="Times New Roman"/>
          <w:sz w:val="22"/>
          <w:szCs w:val="22"/>
          <w:shd w:val="clear" w:color="auto" w:fill="FDFEFD"/>
        </w:rPr>
        <w:t xml:space="preserve">1.3. </w:t>
      </w:r>
      <w:proofErr w:type="spellStart"/>
      <w:r w:rsidRPr="00254624">
        <w:rPr>
          <w:rFonts w:ascii="Times New Roman" w:hAnsi="Times New Roman"/>
          <w:color w:val="010101"/>
          <w:sz w:val="22"/>
          <w:szCs w:val="22"/>
          <w:lang w:val="ru-RU"/>
        </w:rPr>
        <w:t>Обсяги</w:t>
      </w:r>
      <w:proofErr w:type="spellEnd"/>
      <w:r w:rsidRPr="00254624">
        <w:rPr>
          <w:rFonts w:ascii="Times New Roman" w:hAnsi="Times New Roman"/>
          <w:color w:val="010101"/>
          <w:sz w:val="22"/>
          <w:szCs w:val="22"/>
          <w:lang w:val="ru-RU"/>
        </w:rPr>
        <w:t xml:space="preserve"> </w:t>
      </w:r>
      <w:proofErr w:type="spellStart"/>
      <w:r w:rsidRPr="00254624">
        <w:rPr>
          <w:rFonts w:ascii="Times New Roman" w:hAnsi="Times New Roman"/>
          <w:color w:val="010101"/>
          <w:sz w:val="22"/>
          <w:szCs w:val="22"/>
          <w:lang w:val="ru-RU"/>
        </w:rPr>
        <w:t>закупі</w:t>
      </w:r>
      <w:proofErr w:type="gramStart"/>
      <w:r w:rsidRPr="00254624">
        <w:rPr>
          <w:rFonts w:ascii="Times New Roman" w:hAnsi="Times New Roman"/>
          <w:color w:val="010101"/>
          <w:sz w:val="22"/>
          <w:szCs w:val="22"/>
          <w:lang w:val="ru-RU"/>
        </w:rPr>
        <w:t>вл</w:t>
      </w:r>
      <w:proofErr w:type="gramEnd"/>
      <w:r w:rsidRPr="00254624">
        <w:rPr>
          <w:rFonts w:ascii="Times New Roman" w:hAnsi="Times New Roman"/>
          <w:color w:val="010101"/>
          <w:sz w:val="22"/>
          <w:szCs w:val="22"/>
          <w:lang w:val="ru-RU"/>
        </w:rPr>
        <w:t>і</w:t>
      </w:r>
      <w:proofErr w:type="spellEnd"/>
      <w:r w:rsidRPr="00254624">
        <w:rPr>
          <w:rFonts w:ascii="Times New Roman" w:hAnsi="Times New Roman"/>
          <w:color w:val="010101"/>
          <w:sz w:val="22"/>
          <w:szCs w:val="22"/>
          <w:lang w:val="ru-RU"/>
        </w:rPr>
        <w:t xml:space="preserve"> Товару </w:t>
      </w:r>
      <w:proofErr w:type="spellStart"/>
      <w:r w:rsidRPr="00254624">
        <w:rPr>
          <w:rFonts w:ascii="Times New Roman" w:hAnsi="Times New Roman"/>
          <w:color w:val="010101"/>
          <w:sz w:val="22"/>
          <w:szCs w:val="22"/>
          <w:lang w:val="ru-RU"/>
        </w:rPr>
        <w:t>можуть</w:t>
      </w:r>
      <w:proofErr w:type="spellEnd"/>
      <w:r w:rsidRPr="00254624">
        <w:rPr>
          <w:rFonts w:ascii="Times New Roman" w:hAnsi="Times New Roman"/>
          <w:color w:val="010101"/>
          <w:sz w:val="22"/>
          <w:szCs w:val="22"/>
          <w:lang w:val="ru-RU"/>
        </w:rPr>
        <w:t xml:space="preserve"> бути </w:t>
      </w:r>
      <w:proofErr w:type="spellStart"/>
      <w:r w:rsidRPr="00254624">
        <w:rPr>
          <w:rFonts w:ascii="Times New Roman" w:hAnsi="Times New Roman"/>
          <w:color w:val="010101"/>
          <w:sz w:val="22"/>
          <w:szCs w:val="22"/>
          <w:lang w:val="ru-RU"/>
        </w:rPr>
        <w:t>змінені</w:t>
      </w:r>
      <w:proofErr w:type="spellEnd"/>
      <w:r w:rsidRPr="00254624">
        <w:rPr>
          <w:rFonts w:ascii="Times New Roman" w:hAnsi="Times New Roman"/>
          <w:color w:val="010101"/>
          <w:sz w:val="22"/>
          <w:szCs w:val="22"/>
          <w:lang w:val="ru-RU"/>
        </w:rPr>
        <w:t>.</w:t>
      </w:r>
    </w:p>
    <w:p w:rsidR="00254624" w:rsidRPr="00254624" w:rsidRDefault="00254624" w:rsidP="00254624">
      <w:pPr>
        <w:jc w:val="both"/>
        <w:rPr>
          <w:rFonts w:ascii="Times New Roman" w:hAnsi="Times New Roman"/>
          <w:sz w:val="22"/>
          <w:szCs w:val="22"/>
          <w:shd w:val="clear" w:color="auto" w:fill="FDFEFD"/>
        </w:rPr>
      </w:pPr>
      <w:r>
        <w:rPr>
          <w:rFonts w:ascii="Times New Roman" w:hAnsi="Times New Roman"/>
          <w:color w:val="010101"/>
          <w:sz w:val="22"/>
          <w:szCs w:val="22"/>
          <w:lang w:val="ru-RU"/>
        </w:rPr>
        <w:t xml:space="preserve">1.4. </w:t>
      </w:r>
      <w:proofErr w:type="spellStart"/>
      <w:r w:rsidRPr="00254624">
        <w:rPr>
          <w:rFonts w:ascii="Times New Roman" w:hAnsi="Times New Roman"/>
          <w:color w:val="010101"/>
          <w:sz w:val="22"/>
          <w:szCs w:val="22"/>
          <w:lang w:val="ru-RU"/>
        </w:rPr>
        <w:t>Постачальник</w:t>
      </w:r>
      <w:proofErr w:type="spellEnd"/>
      <w:r w:rsidRPr="00254624">
        <w:rPr>
          <w:rFonts w:ascii="Times New Roman" w:hAnsi="Times New Roman"/>
          <w:color w:val="010101"/>
          <w:sz w:val="22"/>
          <w:szCs w:val="22"/>
          <w:lang w:val="ru-RU"/>
        </w:rPr>
        <w:t xml:space="preserve"> </w:t>
      </w:r>
      <w:proofErr w:type="spellStart"/>
      <w:r w:rsidRPr="00254624">
        <w:rPr>
          <w:rFonts w:ascii="Times New Roman" w:hAnsi="Times New Roman"/>
          <w:color w:val="010101"/>
          <w:sz w:val="22"/>
          <w:szCs w:val="22"/>
          <w:lang w:val="ru-RU"/>
        </w:rPr>
        <w:t>гаранту</w:t>
      </w:r>
      <w:proofErr w:type="gramStart"/>
      <w:r w:rsidRPr="00254624">
        <w:rPr>
          <w:rFonts w:ascii="Times New Roman" w:hAnsi="Times New Roman"/>
          <w:color w:val="010101"/>
          <w:sz w:val="22"/>
          <w:szCs w:val="22"/>
          <w:lang w:val="ru-RU"/>
        </w:rPr>
        <w:t>є</w:t>
      </w:r>
      <w:proofErr w:type="spellEnd"/>
      <w:r w:rsidRPr="00254624">
        <w:rPr>
          <w:rFonts w:ascii="Times New Roman" w:hAnsi="Times New Roman"/>
          <w:color w:val="010101"/>
          <w:sz w:val="22"/>
          <w:szCs w:val="22"/>
          <w:lang w:val="ru-RU"/>
        </w:rPr>
        <w:t>,</w:t>
      </w:r>
      <w:proofErr w:type="gramEnd"/>
      <w:r w:rsidRPr="00254624">
        <w:rPr>
          <w:rFonts w:ascii="Times New Roman" w:hAnsi="Times New Roman"/>
          <w:color w:val="010101"/>
          <w:sz w:val="22"/>
          <w:szCs w:val="22"/>
          <w:lang w:val="ru-RU"/>
        </w:rPr>
        <w:t xml:space="preserve"> </w:t>
      </w:r>
      <w:proofErr w:type="spellStart"/>
      <w:r w:rsidRPr="00254624">
        <w:rPr>
          <w:rFonts w:ascii="Times New Roman" w:hAnsi="Times New Roman"/>
          <w:color w:val="010101"/>
          <w:sz w:val="22"/>
          <w:szCs w:val="22"/>
          <w:lang w:val="ru-RU"/>
        </w:rPr>
        <w:t>що</w:t>
      </w:r>
      <w:proofErr w:type="spellEnd"/>
      <w:r w:rsidRPr="00254624">
        <w:rPr>
          <w:rFonts w:ascii="Times New Roman" w:hAnsi="Times New Roman"/>
          <w:color w:val="010101"/>
          <w:sz w:val="22"/>
          <w:szCs w:val="22"/>
          <w:lang w:val="ru-RU"/>
        </w:rPr>
        <w:t xml:space="preserve"> Товар </w:t>
      </w:r>
      <w:proofErr w:type="spellStart"/>
      <w:r w:rsidRPr="00254624">
        <w:rPr>
          <w:rFonts w:ascii="Times New Roman" w:hAnsi="Times New Roman"/>
          <w:color w:val="010101"/>
          <w:sz w:val="22"/>
          <w:szCs w:val="22"/>
          <w:lang w:val="ru-RU"/>
        </w:rPr>
        <w:t>належить</w:t>
      </w:r>
      <w:proofErr w:type="spellEnd"/>
      <w:r w:rsidRPr="00254624">
        <w:rPr>
          <w:rFonts w:ascii="Times New Roman" w:hAnsi="Times New Roman"/>
          <w:color w:val="010101"/>
          <w:sz w:val="22"/>
          <w:szCs w:val="22"/>
          <w:lang w:val="ru-RU"/>
        </w:rPr>
        <w:t xml:space="preserve"> </w:t>
      </w:r>
      <w:proofErr w:type="spellStart"/>
      <w:r w:rsidRPr="00254624">
        <w:rPr>
          <w:rFonts w:ascii="Times New Roman" w:hAnsi="Times New Roman"/>
          <w:color w:val="010101"/>
          <w:sz w:val="22"/>
          <w:szCs w:val="22"/>
          <w:lang w:val="ru-RU"/>
        </w:rPr>
        <w:t>йому</w:t>
      </w:r>
      <w:proofErr w:type="spellEnd"/>
      <w:r w:rsidRPr="00254624">
        <w:rPr>
          <w:rFonts w:ascii="Times New Roman" w:hAnsi="Times New Roman"/>
          <w:color w:val="010101"/>
          <w:sz w:val="22"/>
          <w:szCs w:val="22"/>
          <w:lang w:val="ru-RU"/>
        </w:rPr>
        <w:t xml:space="preserve"> на </w:t>
      </w:r>
      <w:proofErr w:type="spellStart"/>
      <w:r w:rsidRPr="00254624">
        <w:rPr>
          <w:rFonts w:ascii="Times New Roman" w:hAnsi="Times New Roman"/>
          <w:color w:val="010101"/>
          <w:sz w:val="22"/>
          <w:szCs w:val="22"/>
          <w:lang w:val="ru-RU"/>
        </w:rPr>
        <w:t>праві</w:t>
      </w:r>
      <w:proofErr w:type="spellEnd"/>
      <w:r w:rsidRPr="00254624">
        <w:rPr>
          <w:rFonts w:ascii="Times New Roman" w:hAnsi="Times New Roman"/>
          <w:color w:val="010101"/>
          <w:sz w:val="22"/>
          <w:szCs w:val="22"/>
          <w:lang w:val="ru-RU"/>
        </w:rPr>
        <w:t xml:space="preserve"> </w:t>
      </w:r>
      <w:proofErr w:type="spellStart"/>
      <w:r w:rsidRPr="00254624">
        <w:rPr>
          <w:rFonts w:ascii="Times New Roman" w:hAnsi="Times New Roman"/>
          <w:color w:val="010101"/>
          <w:sz w:val="22"/>
          <w:szCs w:val="22"/>
          <w:lang w:val="ru-RU"/>
        </w:rPr>
        <w:t>власно</w:t>
      </w:r>
      <w:r w:rsidRPr="00254624">
        <w:rPr>
          <w:rFonts w:ascii="Times New Roman" w:hAnsi="Times New Roman"/>
          <w:color w:val="010101"/>
          <w:sz w:val="22"/>
          <w:szCs w:val="22"/>
        </w:rPr>
        <w:t>сті</w:t>
      </w:r>
      <w:proofErr w:type="spellEnd"/>
      <w:r w:rsidRPr="00254624">
        <w:rPr>
          <w:rFonts w:ascii="Times New Roman" w:hAnsi="Times New Roman"/>
          <w:color w:val="010101"/>
          <w:sz w:val="22"/>
          <w:szCs w:val="22"/>
        </w:rPr>
        <w:t>, не перебуває під забороною</w:t>
      </w:r>
      <w:r w:rsidR="0049748A">
        <w:rPr>
          <w:rFonts w:ascii="Times New Roman" w:hAnsi="Times New Roman"/>
          <w:color w:val="010101"/>
          <w:sz w:val="22"/>
          <w:szCs w:val="22"/>
        </w:rPr>
        <w:t xml:space="preserve"> </w:t>
      </w:r>
      <w:proofErr w:type="spellStart"/>
      <w:r w:rsidRPr="00254624">
        <w:rPr>
          <w:rFonts w:ascii="Times New Roman" w:hAnsi="Times New Roman"/>
          <w:color w:val="010101"/>
          <w:sz w:val="22"/>
          <w:szCs w:val="22"/>
          <w:lang w:val="ru-RU"/>
        </w:rPr>
        <w:t>відчуження</w:t>
      </w:r>
      <w:proofErr w:type="spellEnd"/>
      <w:r w:rsidRPr="00254624">
        <w:rPr>
          <w:rFonts w:ascii="Times New Roman" w:hAnsi="Times New Roman"/>
          <w:color w:val="010101"/>
          <w:sz w:val="22"/>
          <w:szCs w:val="22"/>
          <w:lang w:val="ru-RU"/>
        </w:rPr>
        <w:t xml:space="preserve">, </w:t>
      </w:r>
      <w:proofErr w:type="spellStart"/>
      <w:r w:rsidRPr="00254624">
        <w:rPr>
          <w:rFonts w:ascii="Times New Roman" w:hAnsi="Times New Roman"/>
          <w:color w:val="010101"/>
          <w:sz w:val="22"/>
          <w:szCs w:val="22"/>
          <w:lang w:val="ru-RU"/>
        </w:rPr>
        <w:t>арештом</w:t>
      </w:r>
      <w:proofErr w:type="spellEnd"/>
      <w:r w:rsidRPr="00254624">
        <w:rPr>
          <w:rFonts w:ascii="Times New Roman" w:hAnsi="Times New Roman"/>
          <w:color w:val="010101"/>
          <w:sz w:val="22"/>
          <w:szCs w:val="22"/>
          <w:lang w:val="ru-RU"/>
        </w:rPr>
        <w:t xml:space="preserve">, не </w:t>
      </w:r>
      <w:proofErr w:type="spellStart"/>
      <w:r w:rsidRPr="00254624">
        <w:rPr>
          <w:rFonts w:ascii="Times New Roman" w:hAnsi="Times New Roman"/>
          <w:color w:val="010101"/>
          <w:sz w:val="22"/>
          <w:szCs w:val="22"/>
          <w:lang w:val="ru-RU"/>
        </w:rPr>
        <w:t>є</w:t>
      </w:r>
      <w:proofErr w:type="spellEnd"/>
      <w:r w:rsidRPr="00254624">
        <w:rPr>
          <w:rFonts w:ascii="Times New Roman" w:hAnsi="Times New Roman"/>
          <w:color w:val="010101"/>
          <w:sz w:val="22"/>
          <w:szCs w:val="22"/>
          <w:lang w:val="ru-RU"/>
        </w:rPr>
        <w:t xml:space="preserve"> предметом </w:t>
      </w:r>
      <w:proofErr w:type="spellStart"/>
      <w:r w:rsidRPr="00254624">
        <w:rPr>
          <w:rFonts w:ascii="Times New Roman" w:hAnsi="Times New Roman"/>
          <w:color w:val="010101"/>
          <w:sz w:val="22"/>
          <w:szCs w:val="22"/>
          <w:lang w:val="ru-RU"/>
        </w:rPr>
        <w:t>застави</w:t>
      </w:r>
      <w:proofErr w:type="spellEnd"/>
      <w:r w:rsidRPr="00254624">
        <w:rPr>
          <w:rFonts w:ascii="Times New Roman" w:hAnsi="Times New Roman"/>
          <w:color w:val="010101"/>
          <w:sz w:val="22"/>
          <w:szCs w:val="22"/>
          <w:lang w:val="ru-RU"/>
        </w:rPr>
        <w:t xml:space="preserve"> та </w:t>
      </w:r>
      <w:proofErr w:type="spellStart"/>
      <w:r w:rsidRPr="00254624">
        <w:rPr>
          <w:rFonts w:ascii="Times New Roman" w:hAnsi="Times New Roman"/>
          <w:color w:val="010101"/>
          <w:sz w:val="22"/>
          <w:szCs w:val="22"/>
          <w:lang w:val="ru-RU"/>
        </w:rPr>
        <w:t>іншим</w:t>
      </w:r>
      <w:proofErr w:type="spellEnd"/>
      <w:r w:rsidRPr="00254624">
        <w:rPr>
          <w:rFonts w:ascii="Times New Roman" w:hAnsi="Times New Roman"/>
          <w:color w:val="010101"/>
          <w:sz w:val="22"/>
          <w:szCs w:val="22"/>
          <w:lang w:val="ru-RU"/>
        </w:rPr>
        <w:t xml:space="preserve"> </w:t>
      </w:r>
      <w:proofErr w:type="spellStart"/>
      <w:r w:rsidRPr="00254624">
        <w:rPr>
          <w:rFonts w:ascii="Times New Roman" w:hAnsi="Times New Roman"/>
          <w:color w:val="010101"/>
          <w:sz w:val="22"/>
          <w:szCs w:val="22"/>
          <w:lang w:val="ru-RU"/>
        </w:rPr>
        <w:t>засобом</w:t>
      </w:r>
      <w:proofErr w:type="spellEnd"/>
      <w:r w:rsidRPr="00254624">
        <w:rPr>
          <w:rFonts w:ascii="Times New Roman" w:hAnsi="Times New Roman"/>
          <w:color w:val="010101"/>
          <w:sz w:val="22"/>
          <w:szCs w:val="22"/>
          <w:lang w:val="ru-RU"/>
        </w:rPr>
        <w:t xml:space="preserve"> </w:t>
      </w:r>
      <w:proofErr w:type="spellStart"/>
      <w:r w:rsidRPr="00254624">
        <w:rPr>
          <w:rFonts w:ascii="Times New Roman" w:hAnsi="Times New Roman"/>
          <w:color w:val="010101"/>
          <w:sz w:val="22"/>
          <w:szCs w:val="22"/>
          <w:lang w:val="ru-RU"/>
        </w:rPr>
        <w:t>забезпечення</w:t>
      </w:r>
      <w:proofErr w:type="spellEnd"/>
      <w:r w:rsidRPr="00254624">
        <w:rPr>
          <w:rFonts w:ascii="Times New Roman" w:hAnsi="Times New Roman"/>
          <w:color w:val="010101"/>
          <w:sz w:val="22"/>
          <w:szCs w:val="22"/>
          <w:lang w:val="ru-RU"/>
        </w:rPr>
        <w:t xml:space="preserve"> </w:t>
      </w:r>
      <w:proofErr w:type="spellStart"/>
      <w:r w:rsidRPr="00254624">
        <w:rPr>
          <w:rFonts w:ascii="Times New Roman" w:hAnsi="Times New Roman"/>
          <w:color w:val="010101"/>
          <w:sz w:val="22"/>
          <w:szCs w:val="22"/>
          <w:lang w:val="ru-RU"/>
        </w:rPr>
        <w:t>виконання</w:t>
      </w:r>
      <w:proofErr w:type="spellEnd"/>
      <w:r w:rsidRPr="00254624">
        <w:rPr>
          <w:rFonts w:ascii="Times New Roman" w:hAnsi="Times New Roman"/>
          <w:color w:val="010101"/>
          <w:sz w:val="22"/>
          <w:szCs w:val="22"/>
          <w:lang w:val="ru-RU"/>
        </w:rPr>
        <w:t xml:space="preserve"> </w:t>
      </w:r>
      <w:proofErr w:type="spellStart"/>
      <w:r w:rsidRPr="00254624">
        <w:rPr>
          <w:rFonts w:ascii="Times New Roman" w:hAnsi="Times New Roman"/>
          <w:color w:val="010101"/>
          <w:sz w:val="22"/>
          <w:szCs w:val="22"/>
          <w:lang w:val="ru-RU"/>
        </w:rPr>
        <w:t>зобов’язань</w:t>
      </w:r>
      <w:proofErr w:type="spellEnd"/>
      <w:r w:rsidRPr="00254624">
        <w:rPr>
          <w:rFonts w:ascii="Times New Roman" w:hAnsi="Times New Roman"/>
          <w:color w:val="010101"/>
          <w:sz w:val="22"/>
          <w:szCs w:val="22"/>
          <w:lang w:val="ru-RU"/>
        </w:rPr>
        <w:t xml:space="preserve"> перед </w:t>
      </w:r>
      <w:proofErr w:type="spellStart"/>
      <w:r w:rsidRPr="00254624">
        <w:rPr>
          <w:rFonts w:ascii="Times New Roman" w:hAnsi="Times New Roman"/>
          <w:color w:val="010101"/>
          <w:sz w:val="22"/>
          <w:szCs w:val="22"/>
          <w:lang w:val="ru-RU"/>
        </w:rPr>
        <w:t>будь-якими</w:t>
      </w:r>
      <w:proofErr w:type="spellEnd"/>
      <w:r w:rsidRPr="00254624">
        <w:rPr>
          <w:rFonts w:ascii="Times New Roman" w:hAnsi="Times New Roman"/>
          <w:color w:val="010101"/>
          <w:sz w:val="22"/>
          <w:szCs w:val="22"/>
          <w:lang w:val="ru-RU"/>
        </w:rPr>
        <w:t xml:space="preserve"> </w:t>
      </w:r>
      <w:proofErr w:type="spellStart"/>
      <w:r w:rsidRPr="00254624">
        <w:rPr>
          <w:rFonts w:ascii="Times New Roman" w:hAnsi="Times New Roman"/>
          <w:color w:val="010101"/>
          <w:sz w:val="22"/>
          <w:szCs w:val="22"/>
          <w:lang w:val="ru-RU"/>
        </w:rPr>
        <w:t>фізичними</w:t>
      </w:r>
      <w:proofErr w:type="spellEnd"/>
      <w:r w:rsidRPr="00254624">
        <w:rPr>
          <w:rFonts w:ascii="Times New Roman" w:hAnsi="Times New Roman"/>
          <w:color w:val="010101"/>
          <w:sz w:val="22"/>
          <w:szCs w:val="22"/>
          <w:lang w:val="ru-RU"/>
        </w:rPr>
        <w:t xml:space="preserve"> </w:t>
      </w:r>
      <w:proofErr w:type="spellStart"/>
      <w:r w:rsidRPr="00254624">
        <w:rPr>
          <w:rFonts w:ascii="Times New Roman" w:hAnsi="Times New Roman"/>
          <w:color w:val="010101"/>
          <w:sz w:val="22"/>
          <w:szCs w:val="22"/>
          <w:lang w:val="ru-RU"/>
        </w:rPr>
        <w:t>або</w:t>
      </w:r>
      <w:proofErr w:type="spellEnd"/>
      <w:r w:rsidRPr="00254624">
        <w:rPr>
          <w:rFonts w:ascii="Times New Roman" w:hAnsi="Times New Roman"/>
          <w:color w:val="010101"/>
          <w:sz w:val="22"/>
          <w:szCs w:val="22"/>
          <w:lang w:val="ru-RU"/>
        </w:rPr>
        <w:t xml:space="preserve"> </w:t>
      </w:r>
      <w:proofErr w:type="spellStart"/>
      <w:r w:rsidRPr="00254624">
        <w:rPr>
          <w:rFonts w:ascii="Times New Roman" w:hAnsi="Times New Roman"/>
          <w:color w:val="010101"/>
          <w:sz w:val="22"/>
          <w:szCs w:val="22"/>
          <w:lang w:val="ru-RU"/>
        </w:rPr>
        <w:t>юридичними</w:t>
      </w:r>
      <w:proofErr w:type="spellEnd"/>
      <w:r w:rsidRPr="00254624">
        <w:rPr>
          <w:rFonts w:ascii="Times New Roman" w:hAnsi="Times New Roman"/>
          <w:color w:val="010101"/>
          <w:sz w:val="22"/>
          <w:szCs w:val="22"/>
          <w:lang w:val="ru-RU"/>
        </w:rPr>
        <w:t xml:space="preserve"> особами, </w:t>
      </w:r>
      <w:proofErr w:type="spellStart"/>
      <w:r w:rsidRPr="00254624">
        <w:rPr>
          <w:rFonts w:ascii="Times New Roman" w:hAnsi="Times New Roman"/>
          <w:color w:val="010101"/>
          <w:sz w:val="22"/>
          <w:szCs w:val="22"/>
          <w:lang w:val="ru-RU"/>
        </w:rPr>
        <w:t>державними</w:t>
      </w:r>
      <w:proofErr w:type="spellEnd"/>
      <w:r w:rsidRPr="00254624">
        <w:rPr>
          <w:rFonts w:ascii="Times New Roman" w:hAnsi="Times New Roman"/>
          <w:color w:val="010101"/>
          <w:sz w:val="22"/>
          <w:szCs w:val="22"/>
          <w:lang w:val="ru-RU"/>
        </w:rPr>
        <w:t xml:space="preserve"> органами </w:t>
      </w:r>
      <w:proofErr w:type="spellStart"/>
      <w:r w:rsidRPr="00254624">
        <w:rPr>
          <w:rFonts w:ascii="Times New Roman" w:hAnsi="Times New Roman"/>
          <w:color w:val="010101"/>
          <w:sz w:val="22"/>
          <w:szCs w:val="22"/>
          <w:lang w:val="ru-RU"/>
        </w:rPr>
        <w:t>і</w:t>
      </w:r>
      <w:proofErr w:type="spellEnd"/>
      <w:r w:rsidRPr="00254624">
        <w:rPr>
          <w:rFonts w:ascii="Times New Roman" w:hAnsi="Times New Roman"/>
          <w:color w:val="010101"/>
          <w:sz w:val="22"/>
          <w:szCs w:val="22"/>
          <w:lang w:val="ru-RU"/>
        </w:rPr>
        <w:t xml:space="preserve"> державою, а </w:t>
      </w:r>
      <w:proofErr w:type="spellStart"/>
      <w:r w:rsidRPr="00254624">
        <w:rPr>
          <w:rFonts w:ascii="Times New Roman" w:hAnsi="Times New Roman"/>
          <w:color w:val="010101"/>
          <w:sz w:val="22"/>
          <w:szCs w:val="22"/>
          <w:lang w:val="ru-RU"/>
        </w:rPr>
        <w:t>також</w:t>
      </w:r>
      <w:proofErr w:type="spellEnd"/>
      <w:r w:rsidRPr="00254624">
        <w:rPr>
          <w:rFonts w:ascii="Times New Roman" w:hAnsi="Times New Roman"/>
          <w:color w:val="010101"/>
          <w:sz w:val="22"/>
          <w:szCs w:val="22"/>
          <w:lang w:val="ru-RU"/>
        </w:rPr>
        <w:t xml:space="preserve"> не </w:t>
      </w:r>
      <w:proofErr w:type="spellStart"/>
      <w:r w:rsidRPr="00254624">
        <w:rPr>
          <w:rFonts w:ascii="Times New Roman" w:hAnsi="Times New Roman"/>
          <w:color w:val="010101"/>
          <w:sz w:val="22"/>
          <w:szCs w:val="22"/>
          <w:lang w:val="ru-RU"/>
        </w:rPr>
        <w:t>є</w:t>
      </w:r>
      <w:proofErr w:type="spellEnd"/>
      <w:r w:rsidRPr="00254624">
        <w:rPr>
          <w:rFonts w:ascii="Times New Roman" w:hAnsi="Times New Roman"/>
          <w:color w:val="010101"/>
          <w:sz w:val="22"/>
          <w:szCs w:val="22"/>
          <w:lang w:val="ru-RU"/>
        </w:rPr>
        <w:t xml:space="preserve"> предметом </w:t>
      </w:r>
      <w:proofErr w:type="spellStart"/>
      <w:r w:rsidRPr="00254624">
        <w:rPr>
          <w:rFonts w:ascii="Times New Roman" w:hAnsi="Times New Roman"/>
          <w:color w:val="010101"/>
          <w:sz w:val="22"/>
          <w:szCs w:val="22"/>
          <w:lang w:val="ru-RU"/>
        </w:rPr>
        <w:t>будь-якого</w:t>
      </w:r>
      <w:proofErr w:type="spellEnd"/>
      <w:r w:rsidRPr="00254624">
        <w:rPr>
          <w:rFonts w:ascii="Times New Roman" w:hAnsi="Times New Roman"/>
          <w:color w:val="010101"/>
          <w:sz w:val="22"/>
          <w:szCs w:val="22"/>
          <w:lang w:val="ru-RU"/>
        </w:rPr>
        <w:t xml:space="preserve"> </w:t>
      </w:r>
      <w:proofErr w:type="spellStart"/>
      <w:r w:rsidRPr="00254624">
        <w:rPr>
          <w:rFonts w:ascii="Times New Roman" w:hAnsi="Times New Roman"/>
          <w:color w:val="010101"/>
          <w:sz w:val="22"/>
          <w:szCs w:val="22"/>
          <w:lang w:val="ru-RU"/>
        </w:rPr>
        <w:t>іншого</w:t>
      </w:r>
      <w:proofErr w:type="spellEnd"/>
      <w:r w:rsidRPr="00254624">
        <w:rPr>
          <w:rFonts w:ascii="Times New Roman" w:hAnsi="Times New Roman"/>
          <w:color w:val="010101"/>
          <w:sz w:val="22"/>
          <w:szCs w:val="22"/>
          <w:lang w:val="ru-RU"/>
        </w:rPr>
        <w:t xml:space="preserve"> </w:t>
      </w:r>
      <w:proofErr w:type="spellStart"/>
      <w:r w:rsidRPr="00254624">
        <w:rPr>
          <w:rFonts w:ascii="Times New Roman" w:hAnsi="Times New Roman"/>
          <w:color w:val="010101"/>
          <w:sz w:val="22"/>
          <w:szCs w:val="22"/>
          <w:lang w:val="ru-RU"/>
        </w:rPr>
        <w:t>обтяження</w:t>
      </w:r>
      <w:proofErr w:type="spellEnd"/>
      <w:r w:rsidRPr="00254624">
        <w:rPr>
          <w:rFonts w:ascii="Times New Roman" w:hAnsi="Times New Roman"/>
          <w:color w:val="010101"/>
          <w:sz w:val="22"/>
          <w:szCs w:val="22"/>
          <w:lang w:val="ru-RU"/>
        </w:rPr>
        <w:t xml:space="preserve"> </w:t>
      </w:r>
      <w:proofErr w:type="spellStart"/>
      <w:r w:rsidRPr="00254624">
        <w:rPr>
          <w:rFonts w:ascii="Times New Roman" w:hAnsi="Times New Roman"/>
          <w:color w:val="010101"/>
          <w:sz w:val="22"/>
          <w:szCs w:val="22"/>
          <w:lang w:val="ru-RU"/>
        </w:rPr>
        <w:t>чи</w:t>
      </w:r>
      <w:proofErr w:type="spellEnd"/>
      <w:r w:rsidRPr="00254624">
        <w:rPr>
          <w:rFonts w:ascii="Times New Roman" w:hAnsi="Times New Roman"/>
          <w:color w:val="010101"/>
          <w:sz w:val="22"/>
          <w:szCs w:val="22"/>
          <w:lang w:val="ru-RU"/>
        </w:rPr>
        <w:t xml:space="preserve"> </w:t>
      </w:r>
      <w:proofErr w:type="spellStart"/>
      <w:r w:rsidRPr="00254624">
        <w:rPr>
          <w:rFonts w:ascii="Times New Roman" w:hAnsi="Times New Roman"/>
          <w:color w:val="010101"/>
          <w:sz w:val="22"/>
          <w:szCs w:val="22"/>
          <w:lang w:val="ru-RU"/>
        </w:rPr>
        <w:t>обмеження</w:t>
      </w:r>
      <w:proofErr w:type="spellEnd"/>
      <w:r w:rsidRPr="00254624">
        <w:rPr>
          <w:rFonts w:ascii="Times New Roman" w:hAnsi="Times New Roman"/>
          <w:color w:val="010101"/>
          <w:sz w:val="22"/>
          <w:szCs w:val="22"/>
          <w:lang w:val="ru-RU"/>
        </w:rPr>
        <w:t xml:space="preserve">, </w:t>
      </w:r>
      <w:proofErr w:type="spellStart"/>
      <w:r w:rsidRPr="00254624">
        <w:rPr>
          <w:rFonts w:ascii="Times New Roman" w:hAnsi="Times New Roman"/>
          <w:color w:val="010101"/>
          <w:sz w:val="22"/>
          <w:szCs w:val="22"/>
          <w:lang w:val="ru-RU"/>
        </w:rPr>
        <w:t>передбаченого</w:t>
      </w:r>
      <w:proofErr w:type="spellEnd"/>
      <w:r w:rsidRPr="00254624">
        <w:rPr>
          <w:rFonts w:ascii="Times New Roman" w:hAnsi="Times New Roman"/>
          <w:color w:val="010101"/>
          <w:sz w:val="22"/>
          <w:szCs w:val="22"/>
          <w:lang w:val="ru-RU"/>
        </w:rPr>
        <w:t xml:space="preserve"> </w:t>
      </w:r>
      <w:proofErr w:type="spellStart"/>
      <w:r w:rsidRPr="00254624">
        <w:rPr>
          <w:rFonts w:ascii="Times New Roman" w:hAnsi="Times New Roman"/>
          <w:color w:val="010101"/>
          <w:sz w:val="22"/>
          <w:szCs w:val="22"/>
          <w:lang w:val="ru-RU"/>
        </w:rPr>
        <w:t>законодавством</w:t>
      </w:r>
      <w:proofErr w:type="spellEnd"/>
      <w:r w:rsidRPr="00254624">
        <w:rPr>
          <w:rFonts w:ascii="Times New Roman" w:hAnsi="Times New Roman"/>
          <w:color w:val="010101"/>
          <w:sz w:val="22"/>
          <w:szCs w:val="22"/>
          <w:lang w:val="ru-RU"/>
        </w:rPr>
        <w:t>.</w:t>
      </w:r>
    </w:p>
    <w:p w:rsidR="00254624" w:rsidRPr="00254624" w:rsidRDefault="00254624" w:rsidP="00254624">
      <w:pPr>
        <w:jc w:val="both"/>
        <w:rPr>
          <w:rFonts w:ascii="Times New Roman" w:hAnsi="Times New Roman"/>
          <w:sz w:val="22"/>
          <w:szCs w:val="22"/>
          <w:lang w:val="ru-RU"/>
        </w:rPr>
      </w:pPr>
    </w:p>
    <w:p w:rsidR="00021E81" w:rsidRPr="006A497B" w:rsidRDefault="00021E81" w:rsidP="00021E81">
      <w:pPr>
        <w:ind w:firstLine="540"/>
        <w:jc w:val="center"/>
        <w:rPr>
          <w:rFonts w:ascii="Times New Roman" w:hAnsi="Times New Roman"/>
          <w:b/>
          <w:color w:val="000000"/>
          <w:sz w:val="22"/>
          <w:szCs w:val="22"/>
        </w:rPr>
      </w:pPr>
      <w:r w:rsidRPr="006A497B">
        <w:rPr>
          <w:rFonts w:ascii="Times New Roman" w:hAnsi="Times New Roman"/>
          <w:b/>
          <w:color w:val="000000"/>
          <w:sz w:val="22"/>
          <w:szCs w:val="22"/>
        </w:rPr>
        <w:t>ІІ. Якість товару</w:t>
      </w:r>
    </w:p>
    <w:p w:rsidR="00254624" w:rsidRPr="00254624" w:rsidRDefault="00021E81" w:rsidP="00254624">
      <w:pPr>
        <w:jc w:val="both"/>
        <w:textAlignment w:val="baseline"/>
        <w:rPr>
          <w:rFonts w:ascii="Times New Roman" w:hAnsi="Times New Roman"/>
          <w:color w:val="010101"/>
          <w:sz w:val="22"/>
          <w:szCs w:val="22"/>
          <w:lang w:val="ru-RU"/>
        </w:rPr>
      </w:pPr>
      <w:r w:rsidRPr="00254624">
        <w:rPr>
          <w:rFonts w:ascii="Times New Roman" w:hAnsi="Times New Roman"/>
          <w:color w:val="000000"/>
          <w:sz w:val="22"/>
          <w:szCs w:val="22"/>
        </w:rPr>
        <w:t xml:space="preserve">2.1. </w:t>
      </w:r>
      <w:proofErr w:type="spellStart"/>
      <w:r w:rsidR="00254624" w:rsidRPr="00254624">
        <w:rPr>
          <w:rFonts w:ascii="Times New Roman" w:hAnsi="Times New Roman"/>
          <w:color w:val="010101"/>
          <w:sz w:val="22"/>
          <w:szCs w:val="22"/>
          <w:lang w:val="ru-RU"/>
        </w:rPr>
        <w:t>Постачальник</w:t>
      </w:r>
      <w:proofErr w:type="spellEnd"/>
      <w:r w:rsidR="00254624" w:rsidRPr="00254624">
        <w:rPr>
          <w:rFonts w:ascii="Times New Roman" w:hAnsi="Times New Roman"/>
          <w:color w:val="010101"/>
          <w:sz w:val="22"/>
          <w:szCs w:val="22"/>
          <w:lang w:val="ru-RU"/>
        </w:rPr>
        <w:t xml:space="preserve"> повинен </w:t>
      </w:r>
      <w:proofErr w:type="spellStart"/>
      <w:r w:rsidR="00254624" w:rsidRPr="00254624">
        <w:rPr>
          <w:rFonts w:ascii="Times New Roman" w:hAnsi="Times New Roman"/>
          <w:color w:val="010101"/>
          <w:sz w:val="22"/>
          <w:szCs w:val="22"/>
          <w:lang w:val="ru-RU"/>
        </w:rPr>
        <w:t>передати</w:t>
      </w:r>
      <w:proofErr w:type="spellEnd"/>
      <w:r w:rsidR="00254624" w:rsidRPr="00254624">
        <w:rPr>
          <w:rFonts w:ascii="Times New Roman" w:hAnsi="Times New Roman"/>
          <w:color w:val="010101"/>
          <w:sz w:val="22"/>
          <w:szCs w:val="22"/>
          <w:lang w:val="ru-RU"/>
        </w:rPr>
        <w:t xml:space="preserve"> </w:t>
      </w:r>
      <w:proofErr w:type="spellStart"/>
      <w:r w:rsidR="00382F93">
        <w:rPr>
          <w:rFonts w:ascii="Times New Roman" w:hAnsi="Times New Roman"/>
          <w:color w:val="010101"/>
          <w:sz w:val="22"/>
          <w:szCs w:val="22"/>
          <w:lang w:val="ru-RU"/>
        </w:rPr>
        <w:t>Замовнику</w:t>
      </w:r>
      <w:proofErr w:type="spellEnd"/>
      <w:r w:rsidR="00254624" w:rsidRPr="00254624">
        <w:rPr>
          <w:rFonts w:ascii="Times New Roman" w:hAnsi="Times New Roman"/>
          <w:color w:val="010101"/>
          <w:sz w:val="22"/>
          <w:szCs w:val="22"/>
          <w:lang w:val="ru-RU"/>
        </w:rPr>
        <w:t xml:space="preserve"> </w:t>
      </w:r>
      <w:proofErr w:type="spellStart"/>
      <w:r w:rsidR="00254624" w:rsidRPr="00254624">
        <w:rPr>
          <w:rFonts w:ascii="Times New Roman" w:hAnsi="Times New Roman"/>
          <w:color w:val="010101"/>
          <w:sz w:val="22"/>
          <w:szCs w:val="22"/>
          <w:lang w:val="ru-RU"/>
        </w:rPr>
        <w:t>передбачений</w:t>
      </w:r>
      <w:proofErr w:type="spellEnd"/>
      <w:r w:rsidR="00254624" w:rsidRPr="00254624">
        <w:rPr>
          <w:rFonts w:ascii="Times New Roman" w:hAnsi="Times New Roman"/>
          <w:color w:val="010101"/>
          <w:sz w:val="22"/>
          <w:szCs w:val="22"/>
          <w:lang w:val="ru-RU"/>
        </w:rPr>
        <w:t xml:space="preserve"> </w:t>
      </w:r>
      <w:proofErr w:type="spellStart"/>
      <w:r w:rsidR="00254624" w:rsidRPr="00254624">
        <w:rPr>
          <w:rFonts w:ascii="Times New Roman" w:hAnsi="Times New Roman"/>
          <w:color w:val="010101"/>
          <w:sz w:val="22"/>
          <w:szCs w:val="22"/>
          <w:lang w:val="ru-RU"/>
        </w:rPr>
        <w:t>цим</w:t>
      </w:r>
      <w:proofErr w:type="spellEnd"/>
      <w:r w:rsidR="00254624" w:rsidRPr="00254624">
        <w:rPr>
          <w:rFonts w:ascii="Times New Roman" w:hAnsi="Times New Roman"/>
          <w:color w:val="010101"/>
          <w:sz w:val="22"/>
          <w:szCs w:val="22"/>
          <w:lang w:val="ru-RU"/>
        </w:rPr>
        <w:t xml:space="preserve"> Договором Товар, </w:t>
      </w:r>
      <w:proofErr w:type="spellStart"/>
      <w:r w:rsidR="00254624" w:rsidRPr="00254624">
        <w:rPr>
          <w:rFonts w:ascii="Times New Roman" w:hAnsi="Times New Roman"/>
          <w:color w:val="010101"/>
          <w:sz w:val="22"/>
          <w:szCs w:val="22"/>
          <w:lang w:val="ru-RU"/>
        </w:rPr>
        <w:t>якість</w:t>
      </w:r>
      <w:proofErr w:type="spellEnd"/>
      <w:r w:rsidR="00254624" w:rsidRPr="00254624">
        <w:rPr>
          <w:rFonts w:ascii="Times New Roman" w:hAnsi="Times New Roman"/>
          <w:color w:val="010101"/>
          <w:sz w:val="22"/>
          <w:szCs w:val="22"/>
          <w:lang w:val="ru-RU"/>
        </w:rPr>
        <w:t xml:space="preserve"> </w:t>
      </w:r>
      <w:proofErr w:type="spellStart"/>
      <w:r w:rsidR="00254624" w:rsidRPr="00254624">
        <w:rPr>
          <w:rFonts w:ascii="Times New Roman" w:hAnsi="Times New Roman"/>
          <w:color w:val="010101"/>
          <w:sz w:val="22"/>
          <w:szCs w:val="22"/>
          <w:lang w:val="ru-RU"/>
        </w:rPr>
        <w:t>якого</w:t>
      </w:r>
      <w:proofErr w:type="spellEnd"/>
      <w:r w:rsidR="00254624" w:rsidRPr="00254624">
        <w:rPr>
          <w:rFonts w:ascii="Times New Roman" w:hAnsi="Times New Roman"/>
          <w:color w:val="010101"/>
          <w:sz w:val="22"/>
          <w:szCs w:val="22"/>
          <w:lang w:val="ru-RU"/>
        </w:rPr>
        <w:t xml:space="preserve"> </w:t>
      </w:r>
      <w:proofErr w:type="spellStart"/>
      <w:r w:rsidR="00254624" w:rsidRPr="00254624">
        <w:rPr>
          <w:rFonts w:ascii="Times New Roman" w:hAnsi="Times New Roman"/>
          <w:color w:val="010101"/>
          <w:sz w:val="22"/>
          <w:szCs w:val="22"/>
          <w:lang w:val="ru-RU"/>
        </w:rPr>
        <w:t>відповідає</w:t>
      </w:r>
      <w:proofErr w:type="spellEnd"/>
      <w:r w:rsidR="00254624" w:rsidRPr="00254624">
        <w:rPr>
          <w:rFonts w:ascii="Times New Roman" w:hAnsi="Times New Roman"/>
          <w:color w:val="010101"/>
          <w:sz w:val="22"/>
          <w:szCs w:val="22"/>
          <w:lang w:val="ru-RU"/>
        </w:rPr>
        <w:t xml:space="preserve"> </w:t>
      </w:r>
      <w:proofErr w:type="spellStart"/>
      <w:r w:rsidR="00254624" w:rsidRPr="00254624">
        <w:rPr>
          <w:rFonts w:ascii="Times New Roman" w:hAnsi="Times New Roman"/>
          <w:color w:val="010101"/>
          <w:sz w:val="22"/>
          <w:szCs w:val="22"/>
          <w:lang w:val="ru-RU"/>
        </w:rPr>
        <w:t>умовам</w:t>
      </w:r>
      <w:proofErr w:type="spellEnd"/>
      <w:r w:rsidR="00254624" w:rsidRPr="00254624">
        <w:rPr>
          <w:rFonts w:ascii="Times New Roman" w:hAnsi="Times New Roman"/>
          <w:color w:val="010101"/>
          <w:sz w:val="22"/>
          <w:szCs w:val="22"/>
          <w:lang w:val="ru-RU"/>
        </w:rPr>
        <w:t xml:space="preserve">, </w:t>
      </w:r>
      <w:proofErr w:type="spellStart"/>
      <w:r w:rsidR="00254624" w:rsidRPr="00254624">
        <w:rPr>
          <w:rFonts w:ascii="Times New Roman" w:hAnsi="Times New Roman"/>
          <w:color w:val="010101"/>
          <w:sz w:val="22"/>
          <w:szCs w:val="22"/>
          <w:lang w:val="ru-RU"/>
        </w:rPr>
        <w:t>встановленим</w:t>
      </w:r>
      <w:proofErr w:type="spellEnd"/>
      <w:r w:rsidR="00254624" w:rsidRPr="00254624">
        <w:rPr>
          <w:rFonts w:ascii="Times New Roman" w:hAnsi="Times New Roman"/>
          <w:color w:val="010101"/>
          <w:sz w:val="22"/>
          <w:szCs w:val="22"/>
          <w:lang w:val="ru-RU"/>
        </w:rPr>
        <w:t xml:space="preserve"> </w:t>
      </w:r>
      <w:proofErr w:type="spellStart"/>
      <w:r w:rsidR="00254624" w:rsidRPr="00254624">
        <w:rPr>
          <w:rFonts w:ascii="Times New Roman" w:hAnsi="Times New Roman"/>
          <w:color w:val="010101"/>
          <w:sz w:val="22"/>
          <w:szCs w:val="22"/>
          <w:lang w:val="ru-RU"/>
        </w:rPr>
        <w:t>відповідними</w:t>
      </w:r>
      <w:proofErr w:type="spellEnd"/>
      <w:r w:rsidR="00254624" w:rsidRPr="00254624">
        <w:rPr>
          <w:rFonts w:ascii="Times New Roman" w:hAnsi="Times New Roman"/>
          <w:color w:val="010101"/>
          <w:sz w:val="22"/>
          <w:szCs w:val="22"/>
          <w:lang w:val="ru-RU"/>
        </w:rPr>
        <w:t xml:space="preserve"> </w:t>
      </w:r>
      <w:proofErr w:type="spellStart"/>
      <w:r w:rsidR="00254624" w:rsidRPr="00254624">
        <w:rPr>
          <w:rFonts w:ascii="Times New Roman" w:hAnsi="Times New Roman"/>
          <w:color w:val="010101"/>
          <w:sz w:val="22"/>
          <w:szCs w:val="22"/>
          <w:lang w:val="ru-RU"/>
        </w:rPr>
        <w:t>нормативно-правовими</w:t>
      </w:r>
      <w:proofErr w:type="spellEnd"/>
      <w:r w:rsidR="00254624" w:rsidRPr="00254624">
        <w:rPr>
          <w:rFonts w:ascii="Times New Roman" w:hAnsi="Times New Roman"/>
          <w:color w:val="010101"/>
          <w:sz w:val="22"/>
          <w:szCs w:val="22"/>
          <w:lang w:val="ru-RU"/>
        </w:rPr>
        <w:t xml:space="preserve"> актами, </w:t>
      </w:r>
      <w:proofErr w:type="spellStart"/>
      <w:r w:rsidR="00254624" w:rsidRPr="00254624">
        <w:rPr>
          <w:rFonts w:ascii="Times New Roman" w:hAnsi="Times New Roman"/>
          <w:color w:val="010101"/>
          <w:sz w:val="22"/>
          <w:szCs w:val="22"/>
          <w:lang w:val="ru-RU"/>
        </w:rPr>
        <w:t>виходячи</w:t>
      </w:r>
      <w:proofErr w:type="spellEnd"/>
      <w:r w:rsidR="00254624" w:rsidRPr="00254624">
        <w:rPr>
          <w:rFonts w:ascii="Times New Roman" w:hAnsi="Times New Roman"/>
          <w:color w:val="010101"/>
          <w:sz w:val="22"/>
          <w:szCs w:val="22"/>
          <w:lang w:val="ru-RU"/>
        </w:rPr>
        <w:t xml:space="preserve"> </w:t>
      </w:r>
      <w:proofErr w:type="spellStart"/>
      <w:r w:rsidR="00254624" w:rsidRPr="00254624">
        <w:rPr>
          <w:rFonts w:ascii="Times New Roman" w:hAnsi="Times New Roman"/>
          <w:color w:val="010101"/>
          <w:sz w:val="22"/>
          <w:szCs w:val="22"/>
          <w:lang w:val="ru-RU"/>
        </w:rPr>
        <w:t>зі</w:t>
      </w:r>
      <w:proofErr w:type="spellEnd"/>
      <w:r w:rsidR="00254624" w:rsidRPr="00254624">
        <w:rPr>
          <w:rFonts w:ascii="Times New Roman" w:hAnsi="Times New Roman"/>
          <w:color w:val="010101"/>
          <w:sz w:val="22"/>
          <w:szCs w:val="22"/>
          <w:lang w:val="ru-RU"/>
        </w:rPr>
        <w:t xml:space="preserve"> </w:t>
      </w:r>
      <w:proofErr w:type="spellStart"/>
      <w:r w:rsidR="00254624" w:rsidRPr="00254624">
        <w:rPr>
          <w:rFonts w:ascii="Times New Roman" w:hAnsi="Times New Roman"/>
          <w:color w:val="010101"/>
          <w:sz w:val="22"/>
          <w:szCs w:val="22"/>
          <w:lang w:val="ru-RU"/>
        </w:rPr>
        <w:t>специфіки</w:t>
      </w:r>
      <w:proofErr w:type="spellEnd"/>
      <w:r w:rsidR="00254624" w:rsidRPr="00254624">
        <w:rPr>
          <w:rFonts w:ascii="Times New Roman" w:hAnsi="Times New Roman"/>
          <w:color w:val="010101"/>
          <w:sz w:val="22"/>
          <w:szCs w:val="22"/>
          <w:lang w:val="ru-RU"/>
        </w:rPr>
        <w:t xml:space="preserve"> </w:t>
      </w:r>
      <w:proofErr w:type="spellStart"/>
      <w:r w:rsidR="00254624">
        <w:rPr>
          <w:rFonts w:ascii="Times New Roman" w:hAnsi="Times New Roman"/>
          <w:color w:val="010101"/>
          <w:sz w:val="22"/>
          <w:szCs w:val="22"/>
          <w:lang w:val="ru-RU"/>
        </w:rPr>
        <w:t>даного</w:t>
      </w:r>
      <w:proofErr w:type="spellEnd"/>
      <w:r w:rsidR="00254624" w:rsidRPr="00254624">
        <w:rPr>
          <w:rFonts w:ascii="Times New Roman" w:hAnsi="Times New Roman"/>
          <w:color w:val="010101"/>
          <w:sz w:val="22"/>
          <w:szCs w:val="22"/>
          <w:lang w:val="ru-RU"/>
        </w:rPr>
        <w:t xml:space="preserve"> виду Товару.</w:t>
      </w:r>
    </w:p>
    <w:p w:rsidR="006A497B" w:rsidRDefault="006A497B" w:rsidP="00254624">
      <w:pPr>
        <w:tabs>
          <w:tab w:val="left" w:pos="8222"/>
        </w:tabs>
        <w:jc w:val="both"/>
        <w:rPr>
          <w:rFonts w:ascii="Times New Roman" w:hAnsi="Times New Roman"/>
          <w:color w:val="202122"/>
          <w:sz w:val="22"/>
          <w:szCs w:val="22"/>
          <w:shd w:val="clear" w:color="auto" w:fill="FFFFFF"/>
        </w:rPr>
      </w:pPr>
      <w:r w:rsidRPr="00E63389">
        <w:rPr>
          <w:rFonts w:ascii="Times New Roman" w:hAnsi="Times New Roman"/>
          <w:color w:val="202122"/>
          <w:sz w:val="22"/>
          <w:szCs w:val="22"/>
          <w:shd w:val="clear" w:color="auto" w:fill="FFFFFF"/>
        </w:rPr>
        <w:t xml:space="preserve">2.2. </w:t>
      </w:r>
      <w:r w:rsidRPr="00E63389">
        <w:rPr>
          <w:rFonts w:ascii="Times New Roman" w:hAnsi="Times New Roman"/>
          <w:bCs/>
          <w:color w:val="202122"/>
          <w:sz w:val="22"/>
          <w:szCs w:val="22"/>
          <w:shd w:val="clear" w:color="auto" w:fill="FFFFFF"/>
        </w:rPr>
        <w:t>Постачальник</w:t>
      </w:r>
      <w:r w:rsidRPr="00E63389">
        <w:rPr>
          <w:rFonts w:ascii="Times New Roman" w:hAnsi="Times New Roman"/>
          <w:color w:val="202122"/>
          <w:sz w:val="22"/>
          <w:szCs w:val="22"/>
          <w:shd w:val="clear" w:color="auto" w:fill="FFFFFF"/>
        </w:rPr>
        <w:t> повинен </w:t>
      </w:r>
      <w:r w:rsidRPr="00E63389">
        <w:rPr>
          <w:rFonts w:ascii="Times New Roman" w:hAnsi="Times New Roman"/>
          <w:bCs/>
          <w:color w:val="202122"/>
          <w:sz w:val="22"/>
          <w:szCs w:val="22"/>
          <w:shd w:val="clear" w:color="auto" w:fill="FFFFFF"/>
        </w:rPr>
        <w:t>засвідчити якість товарів</w:t>
      </w:r>
      <w:r w:rsidRPr="00E63389">
        <w:rPr>
          <w:rFonts w:ascii="Times New Roman" w:hAnsi="Times New Roman"/>
          <w:color w:val="202122"/>
          <w:sz w:val="22"/>
          <w:szCs w:val="22"/>
          <w:shd w:val="clear" w:color="auto" w:fill="FFFFFF"/>
        </w:rPr>
        <w:t>, що поставляються, </w:t>
      </w:r>
      <w:r w:rsidRPr="00E63389">
        <w:rPr>
          <w:rFonts w:ascii="Times New Roman" w:hAnsi="Times New Roman"/>
          <w:bCs/>
          <w:color w:val="202122"/>
          <w:sz w:val="22"/>
          <w:szCs w:val="22"/>
          <w:shd w:val="clear" w:color="auto" w:fill="FFFFFF"/>
        </w:rPr>
        <w:t xml:space="preserve">належним </w:t>
      </w:r>
      <w:proofErr w:type="spellStart"/>
      <w:r w:rsidRPr="00E63389">
        <w:rPr>
          <w:rFonts w:ascii="Times New Roman" w:hAnsi="Times New Roman"/>
          <w:bCs/>
          <w:color w:val="202122"/>
          <w:sz w:val="22"/>
          <w:szCs w:val="22"/>
          <w:shd w:val="clear" w:color="auto" w:fill="FFFFFF"/>
        </w:rPr>
        <w:t>товаросупровідним</w:t>
      </w:r>
      <w:proofErr w:type="spellEnd"/>
      <w:r w:rsidRPr="00E63389">
        <w:rPr>
          <w:rFonts w:ascii="Times New Roman" w:hAnsi="Times New Roman"/>
          <w:bCs/>
          <w:color w:val="202122"/>
          <w:sz w:val="22"/>
          <w:szCs w:val="22"/>
          <w:shd w:val="clear" w:color="auto" w:fill="FFFFFF"/>
        </w:rPr>
        <w:t xml:space="preserve"> документом</w:t>
      </w:r>
      <w:r w:rsidRPr="00E63389">
        <w:rPr>
          <w:rFonts w:ascii="Times New Roman" w:hAnsi="Times New Roman"/>
          <w:color w:val="202122"/>
          <w:sz w:val="22"/>
          <w:szCs w:val="22"/>
          <w:shd w:val="clear" w:color="auto" w:fill="FFFFFF"/>
        </w:rPr>
        <w:t>, який надсилається разом з товаром.</w:t>
      </w:r>
    </w:p>
    <w:p w:rsidR="00254624" w:rsidRPr="00254624" w:rsidRDefault="00254624" w:rsidP="00042381">
      <w:pPr>
        <w:jc w:val="both"/>
        <w:textAlignment w:val="baseline"/>
        <w:rPr>
          <w:rFonts w:ascii="Times New Roman" w:hAnsi="Times New Roman"/>
          <w:color w:val="010101"/>
          <w:sz w:val="22"/>
          <w:szCs w:val="22"/>
        </w:rPr>
      </w:pPr>
      <w:r w:rsidRPr="00254624">
        <w:rPr>
          <w:rFonts w:ascii="Times New Roman" w:hAnsi="Times New Roman"/>
          <w:color w:val="010101"/>
          <w:sz w:val="22"/>
          <w:szCs w:val="22"/>
        </w:rPr>
        <w:t>2.3.Товар, що поставляється за цим Договором, має відповідати комплектності, якості та кількості згідно з комплектацією</w:t>
      </w:r>
      <w:r>
        <w:rPr>
          <w:rFonts w:ascii="Times New Roman" w:hAnsi="Times New Roman"/>
          <w:color w:val="010101"/>
          <w:sz w:val="22"/>
          <w:szCs w:val="22"/>
        </w:rPr>
        <w:t>, яка вказана</w:t>
      </w:r>
      <w:r w:rsidRPr="00254624">
        <w:rPr>
          <w:rFonts w:ascii="Times New Roman" w:hAnsi="Times New Roman"/>
          <w:color w:val="010101"/>
          <w:sz w:val="22"/>
          <w:szCs w:val="22"/>
        </w:rPr>
        <w:t xml:space="preserve"> в Технічній специфікації.</w:t>
      </w:r>
    </w:p>
    <w:p w:rsidR="00F0095A" w:rsidRPr="00E63389" w:rsidRDefault="00254624" w:rsidP="00254624">
      <w:pPr>
        <w:tabs>
          <w:tab w:val="left" w:pos="8222"/>
        </w:tabs>
        <w:jc w:val="both"/>
        <w:rPr>
          <w:rFonts w:ascii="Times New Roman" w:hAnsi="Times New Roman"/>
          <w:sz w:val="22"/>
          <w:szCs w:val="22"/>
        </w:rPr>
      </w:pPr>
      <w:r w:rsidRPr="00254624">
        <w:rPr>
          <w:rFonts w:ascii="Times New Roman" w:hAnsi="Times New Roman"/>
          <w:sz w:val="22"/>
          <w:szCs w:val="22"/>
        </w:rPr>
        <w:t>2.4</w:t>
      </w:r>
      <w:r w:rsidR="00F0095A" w:rsidRPr="00254624">
        <w:rPr>
          <w:rFonts w:ascii="Times New Roman" w:hAnsi="Times New Roman"/>
          <w:sz w:val="22"/>
          <w:szCs w:val="22"/>
        </w:rPr>
        <w:t>. У разі поставки неякісного товару</w:t>
      </w:r>
      <w:r w:rsidR="00F0095A" w:rsidRPr="00E63389">
        <w:rPr>
          <w:rFonts w:ascii="Times New Roman" w:hAnsi="Times New Roman"/>
          <w:sz w:val="22"/>
          <w:szCs w:val="22"/>
        </w:rPr>
        <w:t xml:space="preserve"> П</w:t>
      </w:r>
      <w:r w:rsidR="00723D87">
        <w:rPr>
          <w:rFonts w:ascii="Times New Roman" w:hAnsi="Times New Roman"/>
          <w:sz w:val="22"/>
          <w:szCs w:val="22"/>
        </w:rPr>
        <w:t>остачальник</w:t>
      </w:r>
      <w:r w:rsidR="00F0095A" w:rsidRPr="00E63389">
        <w:rPr>
          <w:rFonts w:ascii="Times New Roman" w:hAnsi="Times New Roman"/>
          <w:sz w:val="22"/>
          <w:szCs w:val="22"/>
        </w:rPr>
        <w:t xml:space="preserve"> повинен здійснити заміну і поставку това</w:t>
      </w:r>
      <w:r>
        <w:rPr>
          <w:rFonts w:ascii="Times New Roman" w:hAnsi="Times New Roman"/>
          <w:sz w:val="22"/>
          <w:szCs w:val="22"/>
        </w:rPr>
        <w:t>ру належної якості протягом трьох</w:t>
      </w:r>
      <w:r w:rsidR="00F0095A" w:rsidRPr="00E63389">
        <w:rPr>
          <w:rFonts w:ascii="Times New Roman" w:hAnsi="Times New Roman"/>
          <w:sz w:val="22"/>
          <w:szCs w:val="22"/>
        </w:rPr>
        <w:t xml:space="preserve"> робочих днів з дати отримання відповідної претензії від </w:t>
      </w:r>
      <w:r w:rsidR="00723D87">
        <w:rPr>
          <w:rFonts w:ascii="Times New Roman" w:hAnsi="Times New Roman"/>
          <w:sz w:val="22"/>
          <w:szCs w:val="22"/>
        </w:rPr>
        <w:t>Замовника</w:t>
      </w:r>
      <w:r w:rsidR="00F0095A" w:rsidRPr="00E63389">
        <w:rPr>
          <w:rFonts w:ascii="Times New Roman" w:hAnsi="Times New Roman"/>
          <w:sz w:val="22"/>
          <w:szCs w:val="22"/>
        </w:rPr>
        <w:t>.</w:t>
      </w:r>
    </w:p>
    <w:p w:rsidR="00E10A9D" w:rsidRDefault="00E10A9D" w:rsidP="0005775A">
      <w:pPr>
        <w:rPr>
          <w:rFonts w:ascii="Times New Roman" w:hAnsi="Times New Roman"/>
          <w:b/>
          <w:color w:val="000000"/>
          <w:sz w:val="22"/>
          <w:szCs w:val="22"/>
        </w:rPr>
      </w:pPr>
    </w:p>
    <w:p w:rsidR="00021E81" w:rsidRPr="00021E81" w:rsidRDefault="00021E81" w:rsidP="00F0095A">
      <w:pPr>
        <w:jc w:val="center"/>
        <w:rPr>
          <w:rFonts w:ascii="Times New Roman" w:hAnsi="Times New Roman"/>
          <w:b/>
          <w:color w:val="000000"/>
          <w:sz w:val="22"/>
          <w:szCs w:val="22"/>
        </w:rPr>
      </w:pPr>
      <w:r w:rsidRPr="00021E81">
        <w:rPr>
          <w:rFonts w:ascii="Times New Roman" w:hAnsi="Times New Roman"/>
          <w:b/>
          <w:color w:val="000000"/>
          <w:sz w:val="22"/>
          <w:szCs w:val="22"/>
        </w:rPr>
        <w:t>ІІІ. Ціна договору</w:t>
      </w:r>
    </w:p>
    <w:p w:rsidR="00021E81" w:rsidRPr="00021E81" w:rsidRDefault="00021E81" w:rsidP="00254624">
      <w:pPr>
        <w:jc w:val="both"/>
        <w:rPr>
          <w:rFonts w:ascii="Times New Roman" w:hAnsi="Times New Roman"/>
          <w:color w:val="000000"/>
          <w:sz w:val="22"/>
          <w:szCs w:val="22"/>
        </w:rPr>
      </w:pPr>
      <w:r w:rsidRPr="00021E81">
        <w:rPr>
          <w:rFonts w:ascii="Times New Roman" w:hAnsi="Times New Roman"/>
          <w:color w:val="000000"/>
          <w:sz w:val="22"/>
          <w:szCs w:val="22"/>
        </w:rPr>
        <w:t>3.1. Сума договору становить:_____________________________________грн. _____ коп. (_________________________________ гривень ____ коп.), в т.ч. ПДВ – _______ грн. 00 коп. (__________________________ гривень ____ коп.).</w:t>
      </w:r>
    </w:p>
    <w:p w:rsidR="00021E81" w:rsidRDefault="005D77F4" w:rsidP="005D77F4">
      <w:pPr>
        <w:jc w:val="both"/>
        <w:rPr>
          <w:rFonts w:ascii="Times New Roman" w:hAnsi="Times New Roman"/>
          <w:sz w:val="22"/>
          <w:szCs w:val="22"/>
        </w:rPr>
      </w:pPr>
      <w:r>
        <w:rPr>
          <w:rFonts w:ascii="Times New Roman" w:hAnsi="Times New Roman"/>
          <w:sz w:val="22"/>
          <w:szCs w:val="22"/>
        </w:rPr>
        <w:lastRenderedPageBreak/>
        <w:t>3.2</w:t>
      </w:r>
      <w:r w:rsidR="00021E81" w:rsidRPr="00021E81">
        <w:rPr>
          <w:rFonts w:ascii="Times New Roman" w:hAnsi="Times New Roman"/>
          <w:sz w:val="22"/>
          <w:szCs w:val="22"/>
        </w:rPr>
        <w:t xml:space="preserve">. </w:t>
      </w:r>
      <w:r w:rsidRPr="00021E81">
        <w:rPr>
          <w:rFonts w:ascii="Times New Roman" w:hAnsi="Times New Roman"/>
          <w:sz w:val="22"/>
          <w:szCs w:val="22"/>
        </w:rPr>
        <w:t xml:space="preserve">Загальна сума договору може бути зменшена за взаємною згодою Сторін залежно від реального фінансування видатків. </w:t>
      </w:r>
    </w:p>
    <w:p w:rsidR="005D77F4" w:rsidRPr="00F0095A" w:rsidRDefault="005D77F4" w:rsidP="005D77F4">
      <w:pPr>
        <w:jc w:val="both"/>
        <w:rPr>
          <w:rFonts w:ascii="Times New Roman" w:hAnsi="Times New Roman"/>
          <w:color w:val="000000"/>
          <w:sz w:val="22"/>
          <w:szCs w:val="22"/>
        </w:rPr>
      </w:pPr>
      <w:r>
        <w:rPr>
          <w:rFonts w:ascii="Times New Roman" w:hAnsi="Times New Roman"/>
          <w:sz w:val="22"/>
          <w:szCs w:val="22"/>
        </w:rPr>
        <w:t xml:space="preserve">3.3. </w:t>
      </w:r>
      <w:r w:rsidRPr="00021E81">
        <w:rPr>
          <w:rFonts w:ascii="Times New Roman" w:hAnsi="Times New Roman"/>
          <w:sz w:val="22"/>
          <w:szCs w:val="22"/>
        </w:rPr>
        <w:t>Ціна товару включає варт</w:t>
      </w:r>
      <w:r>
        <w:rPr>
          <w:rFonts w:ascii="Times New Roman" w:hAnsi="Times New Roman"/>
          <w:sz w:val="22"/>
          <w:szCs w:val="22"/>
        </w:rPr>
        <w:t>ість його доставки та зберігання</w:t>
      </w:r>
      <w:r w:rsidRPr="00021E81">
        <w:rPr>
          <w:rFonts w:ascii="Times New Roman" w:hAnsi="Times New Roman"/>
          <w:sz w:val="22"/>
          <w:szCs w:val="22"/>
        </w:rPr>
        <w:t xml:space="preserve">. </w:t>
      </w:r>
    </w:p>
    <w:p w:rsidR="00021E81" w:rsidRPr="00021E81" w:rsidRDefault="005D77F4" w:rsidP="005D77F4">
      <w:pPr>
        <w:ind w:right="-1"/>
        <w:jc w:val="both"/>
        <w:rPr>
          <w:rFonts w:ascii="Times New Roman" w:eastAsia="Times New Roman CYR" w:hAnsi="Times New Roman"/>
          <w:color w:val="000000"/>
          <w:sz w:val="22"/>
          <w:szCs w:val="22"/>
        </w:rPr>
      </w:pPr>
      <w:bookmarkStart w:id="10" w:name="n71"/>
      <w:bookmarkEnd w:id="10"/>
      <w:r>
        <w:rPr>
          <w:rFonts w:ascii="Times New Roman" w:eastAsia="Times New Roman CYR" w:hAnsi="Times New Roman"/>
          <w:color w:val="000000"/>
          <w:sz w:val="22"/>
          <w:szCs w:val="22"/>
        </w:rPr>
        <w:t>3.4</w:t>
      </w:r>
      <w:r w:rsidR="00021E81" w:rsidRPr="00021E81">
        <w:rPr>
          <w:rFonts w:ascii="Times New Roman" w:eastAsia="Times New Roman CYR" w:hAnsi="Times New Roman"/>
          <w:color w:val="000000"/>
          <w:sz w:val="22"/>
          <w:szCs w:val="22"/>
        </w:rPr>
        <w:t xml:space="preserve">. У вартість придбаного Товару включено </w:t>
      </w:r>
      <w:r w:rsidR="00DB0EEA">
        <w:rPr>
          <w:rFonts w:ascii="Times New Roman" w:eastAsia="Times New Roman CYR" w:hAnsi="Times New Roman"/>
          <w:color w:val="000000"/>
          <w:sz w:val="22"/>
          <w:szCs w:val="22"/>
        </w:rPr>
        <w:t>всі</w:t>
      </w:r>
      <w:r w:rsidR="00021E81" w:rsidRPr="00021E81">
        <w:rPr>
          <w:rFonts w:ascii="Times New Roman" w:eastAsia="Times New Roman CYR" w:hAnsi="Times New Roman"/>
          <w:color w:val="000000"/>
          <w:sz w:val="22"/>
          <w:szCs w:val="22"/>
        </w:rPr>
        <w:t xml:space="preserve"> податки та обов’язкові платежі відповідно до діючого законодавства України за цим Договором.</w:t>
      </w:r>
    </w:p>
    <w:p w:rsidR="00021E81" w:rsidRPr="00021E81" w:rsidRDefault="00021E81" w:rsidP="00F0095A">
      <w:pPr>
        <w:suppressAutoHyphens/>
        <w:jc w:val="both"/>
        <w:rPr>
          <w:rFonts w:ascii="Times New Roman" w:eastAsia="Times New Roman CYR" w:hAnsi="Times New Roman"/>
          <w:color w:val="000000"/>
          <w:sz w:val="22"/>
          <w:szCs w:val="22"/>
        </w:rPr>
      </w:pPr>
    </w:p>
    <w:p w:rsidR="00021E81" w:rsidRPr="00021E81" w:rsidRDefault="00021E81" w:rsidP="00021E81">
      <w:pPr>
        <w:ind w:right="-1" w:firstLine="540"/>
        <w:jc w:val="center"/>
        <w:rPr>
          <w:rFonts w:ascii="Times New Roman" w:hAnsi="Times New Roman"/>
          <w:b/>
          <w:color w:val="000000"/>
          <w:sz w:val="22"/>
          <w:szCs w:val="22"/>
        </w:rPr>
      </w:pPr>
      <w:r w:rsidRPr="00021E81">
        <w:rPr>
          <w:rFonts w:ascii="Times New Roman" w:hAnsi="Times New Roman"/>
          <w:b/>
          <w:color w:val="000000"/>
          <w:sz w:val="22"/>
          <w:szCs w:val="22"/>
        </w:rPr>
        <w:t>IV. Порядок здійснення оплати</w:t>
      </w:r>
    </w:p>
    <w:p w:rsidR="00021E81" w:rsidRPr="00021E81" w:rsidRDefault="00021E81" w:rsidP="0046796B">
      <w:pPr>
        <w:ind w:right="-1"/>
        <w:jc w:val="both"/>
        <w:rPr>
          <w:rFonts w:ascii="Times New Roman" w:hAnsi="Times New Roman"/>
          <w:color w:val="000000"/>
          <w:sz w:val="22"/>
          <w:szCs w:val="22"/>
        </w:rPr>
      </w:pPr>
      <w:r w:rsidRPr="00021E81">
        <w:rPr>
          <w:rFonts w:ascii="Times New Roman" w:hAnsi="Times New Roman"/>
          <w:color w:val="000000"/>
          <w:sz w:val="22"/>
          <w:szCs w:val="22"/>
        </w:rPr>
        <w:t>4.1. Усі розрахунки за цим Договором здійснюються в національній валюті України. Днем здійснення платежу вважається день, у який сума, що підлягає оплаті, списується з рахунку Замовника на рахунок  Постачальника.</w:t>
      </w:r>
    </w:p>
    <w:p w:rsidR="005D77F4" w:rsidRPr="005D77F4" w:rsidRDefault="0046796B" w:rsidP="0046796B">
      <w:pPr>
        <w:ind w:right="-1"/>
        <w:jc w:val="both"/>
        <w:rPr>
          <w:rFonts w:ascii="Times New Roman" w:hAnsi="Times New Roman"/>
          <w:color w:val="000000"/>
          <w:sz w:val="22"/>
          <w:szCs w:val="22"/>
        </w:rPr>
      </w:pPr>
      <w:r w:rsidRPr="0046796B">
        <w:rPr>
          <w:rFonts w:ascii="Times New Roman" w:hAnsi="Times New Roman"/>
          <w:color w:val="000000"/>
          <w:sz w:val="22"/>
          <w:szCs w:val="22"/>
        </w:rPr>
        <w:t>4.2</w:t>
      </w:r>
      <w:r w:rsidR="00021E81" w:rsidRPr="0046796B">
        <w:rPr>
          <w:rFonts w:ascii="Times New Roman" w:hAnsi="Times New Roman"/>
          <w:color w:val="000000"/>
          <w:sz w:val="22"/>
          <w:szCs w:val="22"/>
        </w:rPr>
        <w:t xml:space="preserve">. </w:t>
      </w:r>
      <w:r w:rsidR="005D77F4" w:rsidRPr="005D77F4">
        <w:rPr>
          <w:rFonts w:ascii="Times New Roman" w:hAnsi="Times New Roman"/>
          <w:color w:val="010101"/>
          <w:sz w:val="22"/>
          <w:szCs w:val="22"/>
          <w:lang w:val="ru-RU"/>
        </w:rPr>
        <w:t xml:space="preserve">Оплата за </w:t>
      </w:r>
      <w:proofErr w:type="spellStart"/>
      <w:r w:rsidR="005D77F4" w:rsidRPr="005D77F4">
        <w:rPr>
          <w:rFonts w:ascii="Times New Roman" w:hAnsi="Times New Roman"/>
          <w:color w:val="010101"/>
          <w:sz w:val="22"/>
          <w:szCs w:val="22"/>
          <w:lang w:val="ru-RU"/>
        </w:rPr>
        <w:t>фактично</w:t>
      </w:r>
      <w:proofErr w:type="spellEnd"/>
      <w:r w:rsidR="005D77F4" w:rsidRPr="005D77F4">
        <w:rPr>
          <w:rFonts w:ascii="Times New Roman" w:hAnsi="Times New Roman"/>
          <w:color w:val="010101"/>
          <w:sz w:val="22"/>
          <w:szCs w:val="22"/>
          <w:lang w:val="ru-RU"/>
        </w:rPr>
        <w:t xml:space="preserve"> </w:t>
      </w:r>
      <w:proofErr w:type="spellStart"/>
      <w:r w:rsidR="005D77F4" w:rsidRPr="005D77F4">
        <w:rPr>
          <w:rFonts w:ascii="Times New Roman" w:hAnsi="Times New Roman"/>
          <w:color w:val="010101"/>
          <w:sz w:val="22"/>
          <w:szCs w:val="22"/>
          <w:lang w:val="ru-RU"/>
        </w:rPr>
        <w:t>переданий</w:t>
      </w:r>
      <w:proofErr w:type="spellEnd"/>
      <w:r w:rsidR="005D77F4" w:rsidRPr="005D77F4">
        <w:rPr>
          <w:rFonts w:ascii="Times New Roman" w:hAnsi="Times New Roman"/>
          <w:color w:val="010101"/>
          <w:sz w:val="22"/>
          <w:szCs w:val="22"/>
          <w:lang w:val="ru-RU"/>
        </w:rPr>
        <w:t xml:space="preserve"> Товар, за </w:t>
      </w:r>
      <w:proofErr w:type="spellStart"/>
      <w:r w:rsidR="005D77F4" w:rsidRPr="005D77F4">
        <w:rPr>
          <w:rFonts w:ascii="Times New Roman" w:hAnsi="Times New Roman"/>
          <w:color w:val="010101"/>
          <w:sz w:val="22"/>
          <w:szCs w:val="22"/>
          <w:lang w:val="ru-RU"/>
        </w:rPr>
        <w:t>умови</w:t>
      </w:r>
      <w:proofErr w:type="spellEnd"/>
      <w:r w:rsidR="005D77F4" w:rsidRPr="005D77F4">
        <w:rPr>
          <w:rFonts w:ascii="Times New Roman" w:hAnsi="Times New Roman"/>
          <w:color w:val="010101"/>
          <w:sz w:val="22"/>
          <w:szCs w:val="22"/>
          <w:lang w:val="ru-RU"/>
        </w:rPr>
        <w:t xml:space="preserve"> </w:t>
      </w:r>
      <w:proofErr w:type="spellStart"/>
      <w:r w:rsidR="005D77F4" w:rsidRPr="005D77F4">
        <w:rPr>
          <w:rFonts w:ascii="Times New Roman" w:hAnsi="Times New Roman"/>
          <w:color w:val="010101"/>
          <w:sz w:val="22"/>
          <w:szCs w:val="22"/>
          <w:lang w:val="ru-RU"/>
        </w:rPr>
        <w:t>його</w:t>
      </w:r>
      <w:proofErr w:type="spellEnd"/>
      <w:r w:rsidR="005D77F4" w:rsidRPr="005D77F4">
        <w:rPr>
          <w:rFonts w:ascii="Times New Roman" w:hAnsi="Times New Roman"/>
          <w:color w:val="010101"/>
          <w:sz w:val="22"/>
          <w:szCs w:val="22"/>
          <w:lang w:val="ru-RU"/>
        </w:rPr>
        <w:t xml:space="preserve"> </w:t>
      </w:r>
      <w:proofErr w:type="spellStart"/>
      <w:r w:rsidR="005D77F4" w:rsidRPr="005D77F4">
        <w:rPr>
          <w:rFonts w:ascii="Times New Roman" w:hAnsi="Times New Roman"/>
          <w:color w:val="010101"/>
          <w:sz w:val="22"/>
          <w:szCs w:val="22"/>
          <w:lang w:val="ru-RU"/>
        </w:rPr>
        <w:t>належної</w:t>
      </w:r>
      <w:proofErr w:type="spellEnd"/>
      <w:r w:rsidR="005D77F4" w:rsidRPr="005D77F4">
        <w:rPr>
          <w:rFonts w:ascii="Times New Roman" w:hAnsi="Times New Roman"/>
          <w:color w:val="010101"/>
          <w:sz w:val="22"/>
          <w:szCs w:val="22"/>
          <w:lang w:val="ru-RU"/>
        </w:rPr>
        <w:t xml:space="preserve"> </w:t>
      </w:r>
      <w:proofErr w:type="spellStart"/>
      <w:r w:rsidR="005D77F4" w:rsidRPr="005D77F4">
        <w:rPr>
          <w:rFonts w:ascii="Times New Roman" w:hAnsi="Times New Roman"/>
          <w:color w:val="010101"/>
          <w:sz w:val="22"/>
          <w:szCs w:val="22"/>
          <w:lang w:val="ru-RU"/>
        </w:rPr>
        <w:t>якості</w:t>
      </w:r>
      <w:proofErr w:type="spellEnd"/>
      <w:r w:rsidR="005D77F4" w:rsidRPr="005D77F4">
        <w:rPr>
          <w:rFonts w:ascii="Times New Roman" w:hAnsi="Times New Roman"/>
          <w:color w:val="010101"/>
          <w:sz w:val="22"/>
          <w:szCs w:val="22"/>
          <w:lang w:val="ru-RU"/>
        </w:rPr>
        <w:t xml:space="preserve"> </w:t>
      </w:r>
      <w:r w:rsidRPr="0046796B">
        <w:rPr>
          <w:rFonts w:ascii="Times New Roman" w:hAnsi="Times New Roman"/>
          <w:color w:val="010101"/>
          <w:sz w:val="22"/>
          <w:szCs w:val="22"/>
          <w:lang w:val="ru-RU"/>
        </w:rPr>
        <w:t xml:space="preserve">та </w:t>
      </w:r>
      <w:proofErr w:type="spellStart"/>
      <w:r w:rsidRPr="0046796B">
        <w:rPr>
          <w:rFonts w:ascii="Times New Roman" w:hAnsi="Times New Roman"/>
          <w:color w:val="010101"/>
          <w:sz w:val="22"/>
          <w:szCs w:val="22"/>
          <w:lang w:val="ru-RU"/>
        </w:rPr>
        <w:t>відповідності</w:t>
      </w:r>
      <w:proofErr w:type="spellEnd"/>
      <w:r w:rsidRPr="0046796B">
        <w:rPr>
          <w:rFonts w:ascii="Times New Roman" w:hAnsi="Times New Roman"/>
          <w:color w:val="010101"/>
          <w:sz w:val="22"/>
          <w:szCs w:val="22"/>
          <w:lang w:val="ru-RU"/>
        </w:rPr>
        <w:t xml:space="preserve"> </w:t>
      </w:r>
      <w:proofErr w:type="spellStart"/>
      <w:r w:rsidRPr="0046796B">
        <w:rPr>
          <w:rFonts w:ascii="Times New Roman" w:hAnsi="Times New Roman"/>
          <w:color w:val="010101"/>
          <w:sz w:val="22"/>
          <w:szCs w:val="22"/>
          <w:lang w:val="ru-RU"/>
        </w:rPr>
        <w:t>вимогам</w:t>
      </w:r>
      <w:proofErr w:type="spellEnd"/>
      <w:r w:rsidRPr="0046796B">
        <w:rPr>
          <w:rFonts w:ascii="Times New Roman" w:hAnsi="Times New Roman"/>
          <w:color w:val="010101"/>
          <w:sz w:val="22"/>
          <w:szCs w:val="22"/>
          <w:lang w:val="ru-RU"/>
        </w:rPr>
        <w:t xml:space="preserve"> </w:t>
      </w:r>
      <w:proofErr w:type="spellStart"/>
      <w:r w:rsidRPr="0046796B">
        <w:rPr>
          <w:rFonts w:ascii="Times New Roman" w:hAnsi="Times New Roman"/>
          <w:color w:val="010101"/>
          <w:sz w:val="22"/>
          <w:szCs w:val="22"/>
          <w:lang w:val="ru-RU"/>
        </w:rPr>
        <w:t>Замовника</w:t>
      </w:r>
      <w:proofErr w:type="spellEnd"/>
      <w:r w:rsidR="005D77F4" w:rsidRPr="005D77F4">
        <w:rPr>
          <w:rFonts w:ascii="Times New Roman" w:hAnsi="Times New Roman"/>
          <w:color w:val="010101"/>
          <w:sz w:val="22"/>
          <w:szCs w:val="22"/>
          <w:lang w:val="ru-RU"/>
        </w:rPr>
        <w:t xml:space="preserve">, </w:t>
      </w:r>
      <w:proofErr w:type="spellStart"/>
      <w:r w:rsidR="005D77F4" w:rsidRPr="005D77F4">
        <w:rPr>
          <w:rFonts w:ascii="Times New Roman" w:hAnsi="Times New Roman"/>
          <w:color w:val="010101"/>
          <w:sz w:val="22"/>
          <w:szCs w:val="22"/>
          <w:lang w:val="ru-RU"/>
        </w:rPr>
        <w:t>здійснюється</w:t>
      </w:r>
      <w:proofErr w:type="spellEnd"/>
      <w:r w:rsidR="005D77F4" w:rsidRPr="005D77F4">
        <w:rPr>
          <w:rFonts w:ascii="Times New Roman" w:hAnsi="Times New Roman"/>
          <w:color w:val="010101"/>
          <w:sz w:val="22"/>
          <w:szCs w:val="22"/>
          <w:lang w:val="ru-RU"/>
        </w:rPr>
        <w:t xml:space="preserve"> </w:t>
      </w:r>
      <w:r w:rsidR="00723D87">
        <w:rPr>
          <w:rFonts w:ascii="Times New Roman" w:hAnsi="Times New Roman"/>
          <w:color w:val="010101"/>
          <w:sz w:val="22"/>
          <w:szCs w:val="22"/>
          <w:lang w:val="ru-RU"/>
        </w:rPr>
        <w:t xml:space="preserve">у </w:t>
      </w:r>
      <w:proofErr w:type="spellStart"/>
      <w:r w:rsidR="00723D87">
        <w:rPr>
          <w:rFonts w:ascii="Times New Roman" w:hAnsi="Times New Roman"/>
          <w:color w:val="010101"/>
          <w:sz w:val="22"/>
          <w:szCs w:val="22"/>
          <w:lang w:val="ru-RU"/>
        </w:rPr>
        <w:t>безготівковій</w:t>
      </w:r>
      <w:proofErr w:type="spellEnd"/>
      <w:r w:rsidR="00723D87">
        <w:rPr>
          <w:rFonts w:ascii="Times New Roman" w:hAnsi="Times New Roman"/>
          <w:color w:val="010101"/>
          <w:sz w:val="22"/>
          <w:szCs w:val="22"/>
          <w:lang w:val="ru-RU"/>
        </w:rPr>
        <w:t xml:space="preserve"> </w:t>
      </w:r>
      <w:proofErr w:type="spellStart"/>
      <w:r w:rsidR="00723D87">
        <w:rPr>
          <w:rFonts w:ascii="Times New Roman" w:hAnsi="Times New Roman"/>
          <w:color w:val="010101"/>
          <w:sz w:val="22"/>
          <w:szCs w:val="22"/>
          <w:lang w:val="ru-RU"/>
        </w:rPr>
        <w:t>формі</w:t>
      </w:r>
      <w:proofErr w:type="spellEnd"/>
      <w:r w:rsidR="00723D87">
        <w:rPr>
          <w:rFonts w:ascii="Times New Roman" w:hAnsi="Times New Roman"/>
          <w:color w:val="010101"/>
          <w:sz w:val="22"/>
          <w:szCs w:val="22"/>
          <w:lang w:val="ru-RU"/>
        </w:rPr>
        <w:t xml:space="preserve"> </w:t>
      </w:r>
      <w:proofErr w:type="spellStart"/>
      <w:r w:rsidR="00723D87">
        <w:rPr>
          <w:rFonts w:ascii="Times New Roman" w:hAnsi="Times New Roman"/>
          <w:color w:val="010101"/>
          <w:sz w:val="22"/>
          <w:szCs w:val="22"/>
          <w:lang w:val="ru-RU"/>
        </w:rPr>
        <w:t>протягом</w:t>
      </w:r>
      <w:proofErr w:type="spellEnd"/>
      <w:r w:rsidR="00723D87">
        <w:rPr>
          <w:rFonts w:ascii="Times New Roman" w:hAnsi="Times New Roman"/>
          <w:color w:val="010101"/>
          <w:sz w:val="22"/>
          <w:szCs w:val="22"/>
          <w:lang w:val="ru-RU"/>
        </w:rPr>
        <w:t xml:space="preserve"> 20 (</w:t>
      </w:r>
      <w:proofErr w:type="spellStart"/>
      <w:r w:rsidR="00723D87">
        <w:rPr>
          <w:rFonts w:ascii="Times New Roman" w:hAnsi="Times New Roman"/>
          <w:color w:val="010101"/>
          <w:sz w:val="22"/>
          <w:szCs w:val="22"/>
          <w:lang w:val="ru-RU"/>
        </w:rPr>
        <w:t>двадц</w:t>
      </w:r>
      <w:r w:rsidR="005D77F4" w:rsidRPr="005D77F4">
        <w:rPr>
          <w:rFonts w:ascii="Times New Roman" w:hAnsi="Times New Roman"/>
          <w:color w:val="010101"/>
          <w:sz w:val="22"/>
          <w:szCs w:val="22"/>
          <w:lang w:val="ru-RU"/>
        </w:rPr>
        <w:t>яти</w:t>
      </w:r>
      <w:proofErr w:type="spellEnd"/>
      <w:r w:rsidR="005D77F4" w:rsidRPr="005D77F4">
        <w:rPr>
          <w:rFonts w:ascii="Times New Roman" w:hAnsi="Times New Roman"/>
          <w:color w:val="010101"/>
          <w:sz w:val="22"/>
          <w:szCs w:val="22"/>
          <w:lang w:val="ru-RU"/>
        </w:rPr>
        <w:t xml:space="preserve">) </w:t>
      </w:r>
      <w:proofErr w:type="spellStart"/>
      <w:r w:rsidR="005D77F4" w:rsidRPr="005D77F4">
        <w:rPr>
          <w:rFonts w:ascii="Times New Roman" w:hAnsi="Times New Roman"/>
          <w:color w:val="010101"/>
          <w:sz w:val="22"/>
          <w:szCs w:val="22"/>
          <w:lang w:val="ru-RU"/>
        </w:rPr>
        <w:t>робочих</w:t>
      </w:r>
      <w:proofErr w:type="spellEnd"/>
      <w:r w:rsidR="005D77F4" w:rsidRPr="005D77F4">
        <w:rPr>
          <w:rFonts w:ascii="Times New Roman" w:hAnsi="Times New Roman"/>
          <w:color w:val="010101"/>
          <w:sz w:val="22"/>
          <w:szCs w:val="22"/>
          <w:lang w:val="ru-RU"/>
        </w:rPr>
        <w:t xml:space="preserve"> </w:t>
      </w:r>
      <w:proofErr w:type="spellStart"/>
      <w:r w:rsidR="005D77F4" w:rsidRPr="005D77F4">
        <w:rPr>
          <w:rFonts w:ascii="Times New Roman" w:hAnsi="Times New Roman"/>
          <w:color w:val="010101"/>
          <w:sz w:val="22"/>
          <w:szCs w:val="22"/>
          <w:lang w:val="ru-RU"/>
        </w:rPr>
        <w:t>днів</w:t>
      </w:r>
      <w:proofErr w:type="spellEnd"/>
      <w:r w:rsidR="005D77F4" w:rsidRPr="005D77F4">
        <w:rPr>
          <w:rFonts w:ascii="Times New Roman" w:hAnsi="Times New Roman"/>
          <w:color w:val="010101"/>
          <w:sz w:val="22"/>
          <w:szCs w:val="22"/>
          <w:lang w:val="ru-RU"/>
        </w:rPr>
        <w:t xml:space="preserve"> </w:t>
      </w:r>
      <w:proofErr w:type="spellStart"/>
      <w:r w:rsidR="005D77F4" w:rsidRPr="005D77F4">
        <w:rPr>
          <w:rFonts w:ascii="Times New Roman" w:hAnsi="Times New Roman"/>
          <w:color w:val="010101"/>
          <w:sz w:val="22"/>
          <w:szCs w:val="22"/>
          <w:lang w:val="ru-RU"/>
        </w:rPr>
        <w:t>з</w:t>
      </w:r>
      <w:proofErr w:type="spellEnd"/>
      <w:r w:rsidR="005D77F4" w:rsidRPr="005D77F4">
        <w:rPr>
          <w:rFonts w:ascii="Times New Roman" w:hAnsi="Times New Roman"/>
          <w:color w:val="010101"/>
          <w:sz w:val="22"/>
          <w:szCs w:val="22"/>
          <w:lang w:val="ru-RU"/>
        </w:rPr>
        <w:t xml:space="preserve"> </w:t>
      </w:r>
      <w:proofErr w:type="spellStart"/>
      <w:r w:rsidR="005D77F4" w:rsidRPr="005D77F4">
        <w:rPr>
          <w:rFonts w:ascii="Times New Roman" w:hAnsi="Times New Roman"/>
          <w:color w:val="010101"/>
          <w:sz w:val="22"/>
          <w:szCs w:val="22"/>
          <w:lang w:val="ru-RU"/>
        </w:rPr>
        <w:t>дати</w:t>
      </w:r>
      <w:proofErr w:type="spellEnd"/>
      <w:r w:rsidR="005D77F4" w:rsidRPr="005D77F4">
        <w:rPr>
          <w:rFonts w:ascii="Times New Roman" w:hAnsi="Times New Roman"/>
          <w:color w:val="010101"/>
          <w:sz w:val="22"/>
          <w:szCs w:val="22"/>
          <w:lang w:val="ru-RU"/>
        </w:rPr>
        <w:t xml:space="preserve"> </w:t>
      </w:r>
      <w:proofErr w:type="spellStart"/>
      <w:proofErr w:type="gramStart"/>
      <w:r w:rsidR="005D77F4" w:rsidRPr="005D77F4">
        <w:rPr>
          <w:rFonts w:ascii="Times New Roman" w:hAnsi="Times New Roman"/>
          <w:color w:val="010101"/>
          <w:sz w:val="22"/>
          <w:szCs w:val="22"/>
          <w:lang w:val="ru-RU"/>
        </w:rPr>
        <w:t>п</w:t>
      </w:r>
      <w:proofErr w:type="gramEnd"/>
      <w:r w:rsidR="005D77F4" w:rsidRPr="005D77F4">
        <w:rPr>
          <w:rFonts w:ascii="Times New Roman" w:hAnsi="Times New Roman"/>
          <w:color w:val="010101"/>
          <w:sz w:val="22"/>
          <w:szCs w:val="22"/>
          <w:lang w:val="ru-RU"/>
        </w:rPr>
        <w:t>ідписання</w:t>
      </w:r>
      <w:proofErr w:type="spellEnd"/>
      <w:r w:rsidR="005D77F4" w:rsidRPr="005D77F4">
        <w:rPr>
          <w:rFonts w:ascii="Times New Roman" w:hAnsi="Times New Roman"/>
          <w:color w:val="010101"/>
          <w:sz w:val="22"/>
          <w:szCs w:val="22"/>
          <w:lang w:val="ru-RU"/>
        </w:rPr>
        <w:t xml:space="preserve"> </w:t>
      </w:r>
      <w:proofErr w:type="spellStart"/>
      <w:r w:rsidR="005D77F4" w:rsidRPr="005D77F4">
        <w:rPr>
          <w:rFonts w:ascii="Times New Roman" w:hAnsi="Times New Roman"/>
          <w:color w:val="010101"/>
          <w:sz w:val="22"/>
          <w:szCs w:val="22"/>
          <w:lang w:val="ru-RU"/>
        </w:rPr>
        <w:t>обома</w:t>
      </w:r>
      <w:proofErr w:type="spellEnd"/>
      <w:r w:rsidR="005D77F4" w:rsidRPr="005D77F4">
        <w:rPr>
          <w:rFonts w:ascii="Times New Roman" w:hAnsi="Times New Roman"/>
          <w:color w:val="010101"/>
          <w:sz w:val="22"/>
          <w:szCs w:val="22"/>
          <w:lang w:val="ru-RU"/>
        </w:rPr>
        <w:t xml:space="preserve"> Сторонами </w:t>
      </w:r>
      <w:proofErr w:type="spellStart"/>
      <w:r w:rsidRPr="0046796B">
        <w:rPr>
          <w:rFonts w:ascii="Times New Roman" w:hAnsi="Times New Roman"/>
          <w:color w:val="010101"/>
          <w:sz w:val="22"/>
          <w:szCs w:val="22"/>
          <w:lang w:val="ru-RU"/>
        </w:rPr>
        <w:t>видаткових</w:t>
      </w:r>
      <w:proofErr w:type="spellEnd"/>
      <w:r w:rsidRPr="0046796B">
        <w:rPr>
          <w:rFonts w:ascii="Times New Roman" w:hAnsi="Times New Roman"/>
          <w:color w:val="010101"/>
          <w:sz w:val="22"/>
          <w:szCs w:val="22"/>
          <w:lang w:val="ru-RU"/>
        </w:rPr>
        <w:t xml:space="preserve"> </w:t>
      </w:r>
      <w:proofErr w:type="spellStart"/>
      <w:r w:rsidRPr="0046796B">
        <w:rPr>
          <w:rFonts w:ascii="Times New Roman" w:hAnsi="Times New Roman"/>
          <w:color w:val="010101"/>
          <w:sz w:val="22"/>
          <w:szCs w:val="22"/>
          <w:lang w:val="ru-RU"/>
        </w:rPr>
        <w:t>накладних</w:t>
      </w:r>
      <w:proofErr w:type="spellEnd"/>
      <w:r w:rsidR="005D77F4" w:rsidRPr="005D77F4">
        <w:rPr>
          <w:rFonts w:ascii="Times New Roman" w:hAnsi="Times New Roman"/>
          <w:color w:val="010101"/>
          <w:sz w:val="22"/>
          <w:szCs w:val="22"/>
          <w:lang w:val="ru-RU"/>
        </w:rPr>
        <w:t>.</w:t>
      </w:r>
      <w:r w:rsidRPr="0046796B">
        <w:rPr>
          <w:rFonts w:ascii="Times New Roman" w:hAnsi="Times New Roman"/>
          <w:color w:val="010101"/>
          <w:sz w:val="22"/>
          <w:szCs w:val="22"/>
          <w:lang w:val="ru-RU"/>
        </w:rPr>
        <w:t xml:space="preserve"> </w:t>
      </w:r>
    </w:p>
    <w:p w:rsidR="005D77F4" w:rsidRPr="0046796B" w:rsidRDefault="0046796B" w:rsidP="0046796B">
      <w:pPr>
        <w:pStyle w:val="ac"/>
        <w:spacing w:after="0" w:line="240" w:lineRule="auto"/>
        <w:ind w:left="0"/>
        <w:jc w:val="both"/>
        <w:textAlignment w:val="baseline"/>
        <w:rPr>
          <w:rFonts w:ascii="Arial" w:hAnsi="Arial" w:cs="Arial"/>
          <w:color w:val="010101"/>
          <w:sz w:val="19"/>
          <w:szCs w:val="19"/>
        </w:rPr>
      </w:pPr>
      <w:r>
        <w:rPr>
          <w:rFonts w:ascii="Times New Roman" w:hAnsi="Times New Roman" w:cs="Times New Roman"/>
          <w:color w:val="010101"/>
          <w:lang w:val="uk-UA"/>
        </w:rPr>
        <w:t>4.3.</w:t>
      </w:r>
      <w:r w:rsidR="005D77F4" w:rsidRPr="0046796B">
        <w:rPr>
          <w:rFonts w:ascii="Times New Roman" w:hAnsi="Times New Roman" w:cs="Times New Roman"/>
          <w:color w:val="010101"/>
          <w:lang w:val="uk-UA"/>
        </w:rPr>
        <w:t>У разі неналежного бюджетного фінансування розрахунки здійснюють</w:t>
      </w:r>
      <w:r w:rsidR="00723D87">
        <w:rPr>
          <w:rFonts w:ascii="Times New Roman" w:hAnsi="Times New Roman" w:cs="Times New Roman"/>
          <w:color w:val="010101"/>
          <w:lang w:val="uk-UA"/>
        </w:rPr>
        <w:t>ся протягом 20 (двадц</w:t>
      </w:r>
      <w:r w:rsidRPr="0046796B">
        <w:rPr>
          <w:rFonts w:ascii="Times New Roman" w:hAnsi="Times New Roman" w:cs="Times New Roman"/>
          <w:color w:val="010101"/>
          <w:lang w:val="uk-UA"/>
        </w:rPr>
        <w:t xml:space="preserve">яти) робочих </w:t>
      </w:r>
      <w:r w:rsidR="005D77F4" w:rsidRPr="0046796B">
        <w:rPr>
          <w:rFonts w:ascii="Times New Roman" w:hAnsi="Times New Roman" w:cs="Times New Roman"/>
          <w:color w:val="010101"/>
          <w:lang w:val="uk-UA"/>
        </w:rPr>
        <w:t xml:space="preserve">днів з дати отримання </w:t>
      </w:r>
      <w:r w:rsidR="00B21E60">
        <w:rPr>
          <w:rFonts w:ascii="Times New Roman" w:hAnsi="Times New Roman" w:cs="Times New Roman"/>
          <w:color w:val="010101"/>
          <w:lang w:val="uk-UA"/>
        </w:rPr>
        <w:t>Замовником</w:t>
      </w:r>
      <w:r w:rsidR="005D77F4" w:rsidRPr="0046796B">
        <w:rPr>
          <w:rFonts w:ascii="Times New Roman" w:hAnsi="Times New Roman" w:cs="Times New Roman"/>
          <w:color w:val="010101"/>
          <w:lang w:val="uk-UA"/>
        </w:rPr>
        <w:t xml:space="preserve"> бюджетних асигнувань на здійснення закупівлі на свій реєстраційний рахунок. </w:t>
      </w:r>
      <w:proofErr w:type="spellStart"/>
      <w:r w:rsidR="005D77F4" w:rsidRPr="0046796B">
        <w:rPr>
          <w:rFonts w:ascii="Times New Roman" w:hAnsi="Times New Roman" w:cs="Times New Roman"/>
          <w:color w:val="010101"/>
        </w:rPr>
        <w:t>Будь-які</w:t>
      </w:r>
      <w:proofErr w:type="spellEnd"/>
      <w:r w:rsidR="005D77F4" w:rsidRPr="0046796B">
        <w:rPr>
          <w:rFonts w:ascii="Times New Roman" w:hAnsi="Times New Roman" w:cs="Times New Roman"/>
          <w:color w:val="010101"/>
        </w:rPr>
        <w:t xml:space="preserve"> </w:t>
      </w:r>
      <w:proofErr w:type="spellStart"/>
      <w:r w:rsidR="005D77F4" w:rsidRPr="0046796B">
        <w:rPr>
          <w:rFonts w:ascii="Times New Roman" w:hAnsi="Times New Roman" w:cs="Times New Roman"/>
          <w:color w:val="010101"/>
        </w:rPr>
        <w:t>штрафні</w:t>
      </w:r>
      <w:proofErr w:type="spellEnd"/>
      <w:r w:rsidR="005D77F4" w:rsidRPr="0046796B">
        <w:rPr>
          <w:rFonts w:ascii="Times New Roman" w:hAnsi="Times New Roman" w:cs="Times New Roman"/>
          <w:color w:val="010101"/>
        </w:rPr>
        <w:t xml:space="preserve"> </w:t>
      </w:r>
      <w:proofErr w:type="spellStart"/>
      <w:r w:rsidR="005D77F4" w:rsidRPr="0046796B">
        <w:rPr>
          <w:rFonts w:ascii="Times New Roman" w:hAnsi="Times New Roman" w:cs="Times New Roman"/>
          <w:color w:val="010101"/>
        </w:rPr>
        <w:t>санкції</w:t>
      </w:r>
      <w:proofErr w:type="spellEnd"/>
      <w:r w:rsidR="005D77F4" w:rsidRPr="0046796B">
        <w:rPr>
          <w:rFonts w:ascii="Times New Roman" w:hAnsi="Times New Roman" w:cs="Times New Roman"/>
          <w:color w:val="010101"/>
        </w:rPr>
        <w:t xml:space="preserve"> </w:t>
      </w:r>
      <w:proofErr w:type="gramStart"/>
      <w:r w:rsidR="005D77F4" w:rsidRPr="0046796B">
        <w:rPr>
          <w:rFonts w:ascii="Times New Roman" w:hAnsi="Times New Roman" w:cs="Times New Roman"/>
          <w:color w:val="010101"/>
        </w:rPr>
        <w:t>в</w:t>
      </w:r>
      <w:proofErr w:type="gramEnd"/>
      <w:r w:rsidR="005D77F4" w:rsidRPr="0046796B">
        <w:rPr>
          <w:rFonts w:ascii="Times New Roman" w:hAnsi="Times New Roman" w:cs="Times New Roman"/>
          <w:color w:val="010101"/>
        </w:rPr>
        <w:t xml:space="preserve"> такому </w:t>
      </w:r>
      <w:proofErr w:type="spellStart"/>
      <w:r w:rsidR="005D77F4" w:rsidRPr="0046796B">
        <w:rPr>
          <w:rFonts w:ascii="Times New Roman" w:hAnsi="Times New Roman" w:cs="Times New Roman"/>
          <w:color w:val="010101"/>
        </w:rPr>
        <w:t>випадку</w:t>
      </w:r>
      <w:proofErr w:type="spellEnd"/>
      <w:r w:rsidR="005D77F4" w:rsidRPr="0046796B">
        <w:rPr>
          <w:rFonts w:ascii="Times New Roman" w:hAnsi="Times New Roman" w:cs="Times New Roman"/>
          <w:color w:val="010101"/>
        </w:rPr>
        <w:t xml:space="preserve"> до </w:t>
      </w:r>
      <w:r w:rsidR="008A3F34">
        <w:rPr>
          <w:rFonts w:ascii="Times New Roman" w:hAnsi="Times New Roman" w:cs="Times New Roman"/>
          <w:color w:val="010101"/>
          <w:lang w:val="uk-UA"/>
        </w:rPr>
        <w:t>Замовника</w:t>
      </w:r>
      <w:r w:rsidR="005D77F4" w:rsidRPr="0046796B">
        <w:rPr>
          <w:rFonts w:ascii="Times New Roman" w:hAnsi="Times New Roman" w:cs="Times New Roman"/>
          <w:color w:val="010101"/>
        </w:rPr>
        <w:t xml:space="preserve"> не </w:t>
      </w:r>
      <w:proofErr w:type="spellStart"/>
      <w:r w:rsidR="005D77F4" w:rsidRPr="0046796B">
        <w:rPr>
          <w:rFonts w:ascii="Times New Roman" w:hAnsi="Times New Roman" w:cs="Times New Roman"/>
          <w:color w:val="010101"/>
        </w:rPr>
        <w:t>застосовуються</w:t>
      </w:r>
      <w:proofErr w:type="spellEnd"/>
      <w:r w:rsidR="005D77F4" w:rsidRPr="0046796B">
        <w:rPr>
          <w:rFonts w:ascii="Arial" w:hAnsi="Arial" w:cs="Arial"/>
          <w:color w:val="010101"/>
          <w:sz w:val="19"/>
          <w:szCs w:val="19"/>
        </w:rPr>
        <w:t>.</w:t>
      </w:r>
    </w:p>
    <w:p w:rsidR="005D77F4" w:rsidRPr="005D77F4" w:rsidRDefault="0046796B" w:rsidP="0046796B">
      <w:pPr>
        <w:textAlignment w:val="baseline"/>
        <w:rPr>
          <w:rFonts w:ascii="Times New Roman" w:hAnsi="Times New Roman"/>
          <w:color w:val="010101"/>
          <w:sz w:val="22"/>
          <w:szCs w:val="22"/>
          <w:lang w:val="ru-RU"/>
        </w:rPr>
      </w:pPr>
      <w:r>
        <w:rPr>
          <w:rFonts w:ascii="Times New Roman" w:hAnsi="Times New Roman"/>
          <w:color w:val="010101"/>
          <w:sz w:val="22"/>
          <w:szCs w:val="22"/>
          <w:lang w:val="ru-RU"/>
        </w:rPr>
        <w:t xml:space="preserve">4.4. </w:t>
      </w:r>
      <w:proofErr w:type="spellStart"/>
      <w:r w:rsidR="005D77F4" w:rsidRPr="005D77F4">
        <w:rPr>
          <w:rFonts w:ascii="Times New Roman" w:hAnsi="Times New Roman"/>
          <w:color w:val="010101"/>
          <w:sz w:val="22"/>
          <w:szCs w:val="22"/>
          <w:lang w:val="ru-RU"/>
        </w:rPr>
        <w:t>Постачальник</w:t>
      </w:r>
      <w:proofErr w:type="spellEnd"/>
      <w:r w:rsidR="005D77F4" w:rsidRPr="005D77F4">
        <w:rPr>
          <w:rFonts w:ascii="Times New Roman" w:hAnsi="Times New Roman"/>
          <w:color w:val="010101"/>
          <w:sz w:val="22"/>
          <w:szCs w:val="22"/>
          <w:lang w:val="ru-RU"/>
        </w:rPr>
        <w:t xml:space="preserve"> не </w:t>
      </w:r>
      <w:proofErr w:type="spellStart"/>
      <w:r w:rsidR="005D77F4" w:rsidRPr="005D77F4">
        <w:rPr>
          <w:rFonts w:ascii="Times New Roman" w:hAnsi="Times New Roman"/>
          <w:color w:val="010101"/>
          <w:sz w:val="22"/>
          <w:szCs w:val="22"/>
          <w:lang w:val="ru-RU"/>
        </w:rPr>
        <w:t>може</w:t>
      </w:r>
      <w:proofErr w:type="spellEnd"/>
      <w:r w:rsidR="005D77F4" w:rsidRPr="005D77F4">
        <w:rPr>
          <w:rFonts w:ascii="Times New Roman" w:hAnsi="Times New Roman"/>
          <w:color w:val="010101"/>
          <w:sz w:val="22"/>
          <w:szCs w:val="22"/>
          <w:lang w:val="ru-RU"/>
        </w:rPr>
        <w:t xml:space="preserve"> </w:t>
      </w:r>
      <w:proofErr w:type="spellStart"/>
      <w:r w:rsidR="005D77F4" w:rsidRPr="005D77F4">
        <w:rPr>
          <w:rFonts w:ascii="Times New Roman" w:hAnsi="Times New Roman"/>
          <w:color w:val="010101"/>
          <w:sz w:val="22"/>
          <w:szCs w:val="22"/>
          <w:lang w:val="ru-RU"/>
        </w:rPr>
        <w:t>вимагати</w:t>
      </w:r>
      <w:proofErr w:type="spellEnd"/>
      <w:r w:rsidR="005D77F4" w:rsidRPr="005D77F4">
        <w:rPr>
          <w:rFonts w:ascii="Times New Roman" w:hAnsi="Times New Roman"/>
          <w:color w:val="010101"/>
          <w:sz w:val="22"/>
          <w:szCs w:val="22"/>
          <w:lang w:val="ru-RU"/>
        </w:rPr>
        <w:t xml:space="preserve"> </w:t>
      </w:r>
      <w:proofErr w:type="spellStart"/>
      <w:r w:rsidR="005D77F4" w:rsidRPr="005D77F4">
        <w:rPr>
          <w:rFonts w:ascii="Times New Roman" w:hAnsi="Times New Roman"/>
          <w:color w:val="010101"/>
          <w:sz w:val="22"/>
          <w:szCs w:val="22"/>
          <w:lang w:val="ru-RU"/>
        </w:rPr>
        <w:t>від</w:t>
      </w:r>
      <w:proofErr w:type="spellEnd"/>
      <w:r w:rsidR="005D77F4" w:rsidRPr="005D77F4">
        <w:rPr>
          <w:rFonts w:ascii="Times New Roman" w:hAnsi="Times New Roman"/>
          <w:color w:val="010101"/>
          <w:sz w:val="22"/>
          <w:szCs w:val="22"/>
          <w:lang w:val="ru-RU"/>
        </w:rPr>
        <w:t xml:space="preserve"> </w:t>
      </w:r>
      <w:proofErr w:type="spellStart"/>
      <w:r w:rsidR="00B21E60">
        <w:rPr>
          <w:rFonts w:ascii="Times New Roman" w:hAnsi="Times New Roman"/>
          <w:color w:val="010101"/>
          <w:sz w:val="22"/>
          <w:szCs w:val="22"/>
          <w:lang w:val="ru-RU"/>
        </w:rPr>
        <w:t>Замовника</w:t>
      </w:r>
      <w:proofErr w:type="spellEnd"/>
      <w:r w:rsidR="005D77F4" w:rsidRPr="005D77F4">
        <w:rPr>
          <w:rFonts w:ascii="Times New Roman" w:hAnsi="Times New Roman"/>
          <w:color w:val="010101"/>
          <w:sz w:val="22"/>
          <w:szCs w:val="22"/>
          <w:lang w:val="ru-RU"/>
        </w:rPr>
        <w:t xml:space="preserve"> </w:t>
      </w:r>
      <w:proofErr w:type="spellStart"/>
      <w:r w:rsidR="005D77F4" w:rsidRPr="005D77F4">
        <w:rPr>
          <w:rFonts w:ascii="Times New Roman" w:hAnsi="Times New Roman"/>
          <w:color w:val="010101"/>
          <w:sz w:val="22"/>
          <w:szCs w:val="22"/>
          <w:lang w:val="ru-RU"/>
        </w:rPr>
        <w:t>проведення</w:t>
      </w:r>
      <w:proofErr w:type="spellEnd"/>
      <w:r w:rsidR="005D77F4" w:rsidRPr="005D77F4">
        <w:rPr>
          <w:rFonts w:ascii="Times New Roman" w:hAnsi="Times New Roman"/>
          <w:color w:val="010101"/>
          <w:sz w:val="22"/>
          <w:szCs w:val="22"/>
          <w:lang w:val="ru-RU"/>
        </w:rPr>
        <w:t xml:space="preserve"> </w:t>
      </w:r>
      <w:proofErr w:type="spellStart"/>
      <w:r w:rsidR="005D77F4" w:rsidRPr="005D77F4">
        <w:rPr>
          <w:rFonts w:ascii="Times New Roman" w:hAnsi="Times New Roman"/>
          <w:color w:val="010101"/>
          <w:sz w:val="22"/>
          <w:szCs w:val="22"/>
          <w:lang w:val="ru-RU"/>
        </w:rPr>
        <w:t>будь-яких</w:t>
      </w:r>
      <w:proofErr w:type="spellEnd"/>
      <w:r w:rsidR="005D77F4" w:rsidRPr="005D77F4">
        <w:rPr>
          <w:rFonts w:ascii="Times New Roman" w:hAnsi="Times New Roman"/>
          <w:color w:val="010101"/>
          <w:sz w:val="22"/>
          <w:szCs w:val="22"/>
          <w:lang w:val="ru-RU"/>
        </w:rPr>
        <w:t xml:space="preserve"> </w:t>
      </w:r>
      <w:proofErr w:type="spellStart"/>
      <w:r w:rsidR="005D77F4" w:rsidRPr="005D77F4">
        <w:rPr>
          <w:rFonts w:ascii="Times New Roman" w:hAnsi="Times New Roman"/>
          <w:color w:val="010101"/>
          <w:sz w:val="22"/>
          <w:szCs w:val="22"/>
          <w:lang w:val="ru-RU"/>
        </w:rPr>
        <w:t>додаткових</w:t>
      </w:r>
      <w:proofErr w:type="spellEnd"/>
      <w:r w:rsidR="005D77F4" w:rsidRPr="005D77F4">
        <w:rPr>
          <w:rFonts w:ascii="Times New Roman" w:hAnsi="Times New Roman"/>
          <w:color w:val="010101"/>
          <w:sz w:val="22"/>
          <w:szCs w:val="22"/>
          <w:lang w:val="ru-RU"/>
        </w:rPr>
        <w:t xml:space="preserve"> оплат.</w:t>
      </w:r>
    </w:p>
    <w:p w:rsidR="005D77F4" w:rsidRPr="005D77F4" w:rsidRDefault="00322D0D" w:rsidP="00322D0D">
      <w:pPr>
        <w:jc w:val="both"/>
        <w:textAlignment w:val="baseline"/>
        <w:rPr>
          <w:rFonts w:ascii="Times New Roman" w:hAnsi="Times New Roman"/>
          <w:color w:val="010101"/>
          <w:sz w:val="22"/>
          <w:szCs w:val="22"/>
          <w:lang w:val="ru-RU"/>
        </w:rPr>
      </w:pPr>
      <w:r>
        <w:rPr>
          <w:rFonts w:ascii="Times New Roman" w:hAnsi="Times New Roman"/>
          <w:color w:val="010101"/>
          <w:sz w:val="22"/>
          <w:szCs w:val="22"/>
          <w:lang w:val="ru-RU"/>
        </w:rPr>
        <w:t>4.5.</w:t>
      </w:r>
      <w:r w:rsidR="005D77F4" w:rsidRPr="005D77F4">
        <w:rPr>
          <w:rFonts w:ascii="Times New Roman" w:hAnsi="Times New Roman"/>
          <w:color w:val="010101"/>
          <w:sz w:val="22"/>
          <w:szCs w:val="22"/>
          <w:lang w:val="ru-RU"/>
        </w:rPr>
        <w:t xml:space="preserve">Основні </w:t>
      </w:r>
      <w:proofErr w:type="spellStart"/>
      <w:r w:rsidR="005D77F4" w:rsidRPr="005D77F4">
        <w:rPr>
          <w:rFonts w:ascii="Times New Roman" w:hAnsi="Times New Roman"/>
          <w:color w:val="010101"/>
          <w:sz w:val="22"/>
          <w:szCs w:val="22"/>
          <w:lang w:val="ru-RU"/>
        </w:rPr>
        <w:t>вимоги</w:t>
      </w:r>
      <w:proofErr w:type="spellEnd"/>
      <w:r w:rsidR="005D77F4" w:rsidRPr="005D77F4">
        <w:rPr>
          <w:rFonts w:ascii="Times New Roman" w:hAnsi="Times New Roman"/>
          <w:color w:val="010101"/>
          <w:sz w:val="22"/>
          <w:szCs w:val="22"/>
          <w:lang w:val="ru-RU"/>
        </w:rPr>
        <w:t xml:space="preserve"> </w:t>
      </w:r>
      <w:proofErr w:type="spellStart"/>
      <w:r w:rsidR="005D77F4" w:rsidRPr="005D77F4">
        <w:rPr>
          <w:rFonts w:ascii="Times New Roman" w:hAnsi="Times New Roman"/>
          <w:color w:val="010101"/>
          <w:sz w:val="22"/>
          <w:szCs w:val="22"/>
          <w:lang w:val="ru-RU"/>
        </w:rPr>
        <w:t>щодо</w:t>
      </w:r>
      <w:proofErr w:type="spellEnd"/>
      <w:r w:rsidR="005D77F4" w:rsidRPr="005D77F4">
        <w:rPr>
          <w:rFonts w:ascii="Times New Roman" w:hAnsi="Times New Roman"/>
          <w:color w:val="010101"/>
          <w:sz w:val="22"/>
          <w:szCs w:val="22"/>
          <w:lang w:val="ru-RU"/>
        </w:rPr>
        <w:t xml:space="preserve"> умов оплати Договору </w:t>
      </w:r>
      <w:proofErr w:type="spellStart"/>
      <w:r w:rsidR="005D77F4" w:rsidRPr="005D77F4">
        <w:rPr>
          <w:rFonts w:ascii="Times New Roman" w:hAnsi="Times New Roman"/>
          <w:color w:val="010101"/>
          <w:sz w:val="22"/>
          <w:szCs w:val="22"/>
          <w:lang w:val="ru-RU"/>
        </w:rPr>
        <w:t>визначаються</w:t>
      </w:r>
      <w:proofErr w:type="spellEnd"/>
      <w:r w:rsidR="005D77F4" w:rsidRPr="005D77F4">
        <w:rPr>
          <w:rFonts w:ascii="Times New Roman" w:hAnsi="Times New Roman"/>
          <w:color w:val="010101"/>
          <w:sz w:val="22"/>
          <w:szCs w:val="22"/>
          <w:lang w:val="ru-RU"/>
        </w:rPr>
        <w:t xml:space="preserve"> </w:t>
      </w:r>
      <w:proofErr w:type="spellStart"/>
      <w:r w:rsidR="005D77F4" w:rsidRPr="005D77F4">
        <w:rPr>
          <w:rFonts w:ascii="Times New Roman" w:hAnsi="Times New Roman"/>
          <w:color w:val="010101"/>
          <w:sz w:val="22"/>
          <w:szCs w:val="22"/>
          <w:lang w:val="ru-RU"/>
        </w:rPr>
        <w:t>згідно</w:t>
      </w:r>
      <w:proofErr w:type="spellEnd"/>
      <w:r w:rsidR="005D77F4" w:rsidRPr="005D77F4">
        <w:rPr>
          <w:rFonts w:ascii="Times New Roman" w:hAnsi="Times New Roman"/>
          <w:color w:val="010101"/>
          <w:sz w:val="22"/>
          <w:szCs w:val="22"/>
          <w:lang w:val="ru-RU"/>
        </w:rPr>
        <w:t xml:space="preserve"> </w:t>
      </w:r>
      <w:proofErr w:type="spellStart"/>
      <w:r w:rsidR="005D77F4" w:rsidRPr="005D77F4">
        <w:rPr>
          <w:rFonts w:ascii="Times New Roman" w:hAnsi="Times New Roman"/>
          <w:color w:val="010101"/>
          <w:sz w:val="22"/>
          <w:szCs w:val="22"/>
          <w:lang w:val="ru-RU"/>
        </w:rPr>
        <w:t>з</w:t>
      </w:r>
      <w:proofErr w:type="spellEnd"/>
      <w:r w:rsidR="005D77F4" w:rsidRPr="005D77F4">
        <w:rPr>
          <w:rFonts w:ascii="Times New Roman" w:hAnsi="Times New Roman"/>
          <w:color w:val="010101"/>
          <w:sz w:val="22"/>
          <w:szCs w:val="22"/>
          <w:lang w:val="ru-RU"/>
        </w:rPr>
        <w:t xml:space="preserve"> </w:t>
      </w:r>
      <w:proofErr w:type="spellStart"/>
      <w:r w:rsidR="005D77F4" w:rsidRPr="005D77F4">
        <w:rPr>
          <w:rFonts w:ascii="Times New Roman" w:hAnsi="Times New Roman"/>
          <w:color w:val="010101"/>
          <w:sz w:val="22"/>
          <w:szCs w:val="22"/>
          <w:lang w:val="ru-RU"/>
        </w:rPr>
        <w:t>положеннями</w:t>
      </w:r>
      <w:proofErr w:type="spellEnd"/>
      <w:r w:rsidR="005D77F4" w:rsidRPr="005D77F4">
        <w:rPr>
          <w:rFonts w:ascii="Times New Roman" w:hAnsi="Times New Roman"/>
          <w:color w:val="010101"/>
          <w:sz w:val="22"/>
          <w:szCs w:val="22"/>
          <w:lang w:val="ru-RU"/>
        </w:rPr>
        <w:t xml:space="preserve"> статей 46 – 49 </w:t>
      </w:r>
      <w:proofErr w:type="gramStart"/>
      <w:r w:rsidR="005D77F4" w:rsidRPr="005D77F4">
        <w:rPr>
          <w:rFonts w:ascii="Times New Roman" w:hAnsi="Times New Roman"/>
          <w:color w:val="010101"/>
          <w:sz w:val="22"/>
          <w:szCs w:val="22"/>
          <w:lang w:val="ru-RU"/>
        </w:rPr>
        <w:t>Бюджетного</w:t>
      </w:r>
      <w:proofErr w:type="gramEnd"/>
      <w:r w:rsidR="005D77F4" w:rsidRPr="005D77F4">
        <w:rPr>
          <w:rFonts w:ascii="Times New Roman" w:hAnsi="Times New Roman"/>
          <w:color w:val="010101"/>
          <w:sz w:val="22"/>
          <w:szCs w:val="22"/>
          <w:lang w:val="ru-RU"/>
        </w:rPr>
        <w:t xml:space="preserve"> кодексу </w:t>
      </w:r>
      <w:proofErr w:type="spellStart"/>
      <w:r w:rsidR="005D77F4" w:rsidRPr="005D77F4">
        <w:rPr>
          <w:rFonts w:ascii="Times New Roman" w:hAnsi="Times New Roman"/>
          <w:color w:val="010101"/>
          <w:sz w:val="22"/>
          <w:szCs w:val="22"/>
          <w:lang w:val="ru-RU"/>
        </w:rPr>
        <w:t>України</w:t>
      </w:r>
      <w:proofErr w:type="spellEnd"/>
      <w:r w:rsidR="005D77F4" w:rsidRPr="005D77F4">
        <w:rPr>
          <w:rFonts w:ascii="Times New Roman" w:hAnsi="Times New Roman"/>
          <w:color w:val="010101"/>
          <w:sz w:val="22"/>
          <w:szCs w:val="22"/>
          <w:lang w:val="ru-RU"/>
        </w:rPr>
        <w:t>.</w:t>
      </w:r>
    </w:p>
    <w:p w:rsidR="00021E81" w:rsidRPr="0046796B" w:rsidRDefault="00021E81" w:rsidP="00322D0D">
      <w:pPr>
        <w:ind w:right="-1" w:firstLine="540"/>
        <w:jc w:val="both"/>
        <w:rPr>
          <w:rFonts w:ascii="Times New Roman" w:hAnsi="Times New Roman"/>
          <w:color w:val="000000"/>
          <w:sz w:val="22"/>
          <w:szCs w:val="22"/>
          <w:lang w:val="ru-RU"/>
        </w:rPr>
      </w:pPr>
    </w:p>
    <w:p w:rsidR="00322D0D" w:rsidRDefault="00021E81" w:rsidP="00322D0D">
      <w:pPr>
        <w:ind w:right="-1" w:firstLine="540"/>
        <w:jc w:val="center"/>
        <w:rPr>
          <w:rFonts w:ascii="Times New Roman" w:hAnsi="Times New Roman"/>
          <w:b/>
          <w:color w:val="000000"/>
          <w:sz w:val="22"/>
          <w:szCs w:val="22"/>
        </w:rPr>
      </w:pPr>
      <w:r w:rsidRPr="008C3841">
        <w:rPr>
          <w:rFonts w:ascii="Times New Roman" w:hAnsi="Times New Roman"/>
          <w:b/>
          <w:color w:val="000000"/>
          <w:sz w:val="22"/>
          <w:szCs w:val="22"/>
        </w:rPr>
        <w:t>V. Поставка товару</w:t>
      </w:r>
    </w:p>
    <w:p w:rsidR="00DB0EEA" w:rsidRPr="00322D0D" w:rsidRDefault="00CB039D" w:rsidP="00322D0D">
      <w:pPr>
        <w:ind w:right="-1"/>
        <w:jc w:val="both"/>
        <w:rPr>
          <w:rFonts w:ascii="Times New Roman" w:hAnsi="Times New Roman"/>
          <w:b/>
          <w:color w:val="000000"/>
          <w:sz w:val="22"/>
          <w:szCs w:val="22"/>
        </w:rPr>
      </w:pPr>
      <w:r w:rsidRPr="008C3841">
        <w:rPr>
          <w:rFonts w:ascii="Times New Roman" w:hAnsi="Times New Roman"/>
          <w:sz w:val="22"/>
          <w:szCs w:val="22"/>
        </w:rPr>
        <w:t>5.1</w:t>
      </w:r>
      <w:r w:rsidR="00021E81" w:rsidRPr="008C3841">
        <w:rPr>
          <w:rFonts w:ascii="Times New Roman" w:hAnsi="Times New Roman"/>
          <w:sz w:val="22"/>
          <w:szCs w:val="22"/>
        </w:rPr>
        <w:t xml:space="preserve">. </w:t>
      </w:r>
      <w:r w:rsidR="00FB3DF2">
        <w:rPr>
          <w:rFonts w:ascii="Times New Roman" w:hAnsi="Times New Roman"/>
          <w:sz w:val="22"/>
          <w:szCs w:val="22"/>
        </w:rPr>
        <w:t>Поставка Т</w:t>
      </w:r>
      <w:r w:rsidR="00DB0EEA">
        <w:rPr>
          <w:rFonts w:ascii="Times New Roman" w:hAnsi="Times New Roman"/>
          <w:sz w:val="22"/>
          <w:szCs w:val="22"/>
        </w:rPr>
        <w:t xml:space="preserve">овару здійснюється </w:t>
      </w:r>
      <w:r w:rsidR="00DB0EEA" w:rsidRPr="00DB0EEA">
        <w:rPr>
          <w:rFonts w:ascii="Times New Roman" w:hAnsi="Times New Roman"/>
          <w:sz w:val="22"/>
          <w:szCs w:val="22"/>
        </w:rPr>
        <w:t xml:space="preserve">на протязі  30 календарних днів з </w:t>
      </w:r>
      <w:r w:rsidR="00322D0D">
        <w:rPr>
          <w:rFonts w:ascii="Times New Roman" w:hAnsi="Times New Roman"/>
          <w:sz w:val="22"/>
          <w:szCs w:val="22"/>
        </w:rPr>
        <w:t>моменту набрання чинності договором</w:t>
      </w:r>
      <w:r w:rsidR="00DB0EEA" w:rsidRPr="00DB0EEA">
        <w:rPr>
          <w:rFonts w:ascii="Times New Roman" w:hAnsi="Times New Roman"/>
          <w:sz w:val="22"/>
          <w:szCs w:val="22"/>
        </w:rPr>
        <w:t>.</w:t>
      </w:r>
    </w:p>
    <w:p w:rsidR="00322D0D" w:rsidRDefault="00322D0D" w:rsidP="00AC2323">
      <w:pPr>
        <w:jc w:val="both"/>
        <w:rPr>
          <w:rFonts w:ascii="Times New Roman" w:hAnsi="Times New Roman"/>
          <w:sz w:val="22"/>
          <w:szCs w:val="22"/>
        </w:rPr>
      </w:pPr>
      <w:r>
        <w:rPr>
          <w:rFonts w:ascii="Times New Roman" w:hAnsi="Times New Roman"/>
          <w:sz w:val="22"/>
          <w:szCs w:val="22"/>
        </w:rPr>
        <w:t xml:space="preserve">5.2. </w:t>
      </w:r>
      <w:r w:rsidR="00FB3DF2">
        <w:rPr>
          <w:rFonts w:ascii="Times New Roman" w:hAnsi="Times New Roman"/>
          <w:sz w:val="22"/>
          <w:szCs w:val="22"/>
        </w:rPr>
        <w:t>Місце передачі Т</w:t>
      </w:r>
      <w:r>
        <w:rPr>
          <w:rFonts w:ascii="Times New Roman" w:hAnsi="Times New Roman"/>
          <w:sz w:val="22"/>
          <w:szCs w:val="22"/>
        </w:rPr>
        <w:t>овару:</w:t>
      </w:r>
      <w:r w:rsidR="00D13AA1">
        <w:rPr>
          <w:rFonts w:ascii="Times New Roman" w:hAnsi="Times New Roman"/>
          <w:sz w:val="22"/>
          <w:szCs w:val="22"/>
        </w:rPr>
        <w:t xml:space="preserve"> 42706</w:t>
      </w:r>
      <w:r>
        <w:rPr>
          <w:rFonts w:ascii="Times New Roman" w:hAnsi="Times New Roman"/>
          <w:sz w:val="22"/>
          <w:szCs w:val="22"/>
        </w:rPr>
        <w:t>, Україна, Сумська область, місто Ох</w:t>
      </w:r>
      <w:r w:rsidR="00665997">
        <w:rPr>
          <w:rFonts w:ascii="Times New Roman" w:hAnsi="Times New Roman"/>
          <w:sz w:val="22"/>
          <w:szCs w:val="22"/>
        </w:rPr>
        <w:t xml:space="preserve">тирка, вулиця Київська, буд. </w:t>
      </w:r>
      <w:r>
        <w:rPr>
          <w:rFonts w:ascii="Times New Roman" w:hAnsi="Times New Roman"/>
          <w:sz w:val="22"/>
          <w:szCs w:val="22"/>
        </w:rPr>
        <w:t>6.</w:t>
      </w:r>
    </w:p>
    <w:p w:rsidR="006E6124" w:rsidRDefault="006E6124" w:rsidP="006E6124">
      <w:pPr>
        <w:jc w:val="both"/>
        <w:rPr>
          <w:rFonts w:ascii="Times New Roman" w:hAnsi="Times New Roman"/>
          <w:sz w:val="22"/>
          <w:szCs w:val="22"/>
        </w:rPr>
      </w:pPr>
      <w:r w:rsidRPr="006E6124">
        <w:rPr>
          <w:rFonts w:ascii="Times New Roman" w:hAnsi="Times New Roman"/>
          <w:sz w:val="22"/>
          <w:szCs w:val="22"/>
        </w:rPr>
        <w:t>5.3.</w:t>
      </w:r>
      <w:r w:rsidR="00021E81" w:rsidRPr="006E6124">
        <w:rPr>
          <w:rFonts w:ascii="Times New Roman" w:hAnsi="Times New Roman"/>
          <w:sz w:val="22"/>
          <w:szCs w:val="22"/>
        </w:rPr>
        <w:t xml:space="preserve">Постачальник несе всі ризики втрати або ушкодження Товару, а також всі </w:t>
      </w:r>
      <w:r w:rsidRPr="006E6124">
        <w:rPr>
          <w:rFonts w:ascii="Times New Roman" w:hAnsi="Times New Roman"/>
          <w:sz w:val="22"/>
          <w:szCs w:val="22"/>
        </w:rPr>
        <w:t xml:space="preserve">транспортні </w:t>
      </w:r>
      <w:r w:rsidR="00212C1C" w:rsidRPr="006E6124">
        <w:rPr>
          <w:rFonts w:ascii="Times New Roman" w:hAnsi="Times New Roman"/>
          <w:sz w:val="22"/>
          <w:szCs w:val="22"/>
        </w:rPr>
        <w:t xml:space="preserve">витрати </w:t>
      </w:r>
      <w:proofErr w:type="spellStart"/>
      <w:r w:rsidRPr="00322D0D">
        <w:rPr>
          <w:rFonts w:ascii="Times New Roman" w:hAnsi="Times New Roman"/>
          <w:color w:val="010101"/>
          <w:sz w:val="22"/>
          <w:szCs w:val="22"/>
          <w:lang w:val="ru-RU"/>
        </w:rPr>
        <w:t>пов’язані</w:t>
      </w:r>
      <w:proofErr w:type="spellEnd"/>
      <w:r w:rsidRPr="00322D0D">
        <w:rPr>
          <w:rFonts w:ascii="Times New Roman" w:hAnsi="Times New Roman"/>
          <w:color w:val="010101"/>
          <w:sz w:val="22"/>
          <w:szCs w:val="22"/>
          <w:lang w:val="ru-RU"/>
        </w:rPr>
        <w:t xml:space="preserve"> </w:t>
      </w:r>
      <w:proofErr w:type="spellStart"/>
      <w:r w:rsidRPr="00322D0D">
        <w:rPr>
          <w:rFonts w:ascii="Times New Roman" w:hAnsi="Times New Roman"/>
          <w:color w:val="010101"/>
          <w:sz w:val="22"/>
          <w:szCs w:val="22"/>
          <w:lang w:val="ru-RU"/>
        </w:rPr>
        <w:t>з</w:t>
      </w:r>
      <w:proofErr w:type="spellEnd"/>
      <w:r w:rsidRPr="00322D0D">
        <w:rPr>
          <w:rFonts w:ascii="Times New Roman" w:hAnsi="Times New Roman"/>
          <w:color w:val="010101"/>
          <w:sz w:val="22"/>
          <w:szCs w:val="22"/>
          <w:lang w:val="ru-RU"/>
        </w:rPr>
        <w:t xml:space="preserve"> доставкою Товару до </w:t>
      </w:r>
      <w:proofErr w:type="spellStart"/>
      <w:r w:rsidRPr="00322D0D">
        <w:rPr>
          <w:rFonts w:ascii="Times New Roman" w:hAnsi="Times New Roman"/>
          <w:color w:val="010101"/>
          <w:sz w:val="22"/>
          <w:szCs w:val="22"/>
          <w:lang w:val="ru-RU"/>
        </w:rPr>
        <w:t>місця</w:t>
      </w:r>
      <w:proofErr w:type="spellEnd"/>
      <w:r w:rsidRPr="00322D0D">
        <w:rPr>
          <w:rFonts w:ascii="Times New Roman" w:hAnsi="Times New Roman"/>
          <w:color w:val="010101"/>
          <w:sz w:val="22"/>
          <w:szCs w:val="22"/>
          <w:lang w:val="ru-RU"/>
        </w:rPr>
        <w:t xml:space="preserve">, </w:t>
      </w:r>
      <w:proofErr w:type="spellStart"/>
      <w:r w:rsidRPr="00322D0D">
        <w:rPr>
          <w:rFonts w:ascii="Times New Roman" w:hAnsi="Times New Roman"/>
          <w:color w:val="010101"/>
          <w:sz w:val="22"/>
          <w:szCs w:val="22"/>
          <w:lang w:val="ru-RU"/>
        </w:rPr>
        <w:t>вказаного</w:t>
      </w:r>
      <w:proofErr w:type="spellEnd"/>
      <w:r w:rsidRPr="00322D0D">
        <w:rPr>
          <w:rFonts w:ascii="Times New Roman" w:hAnsi="Times New Roman"/>
          <w:color w:val="010101"/>
          <w:sz w:val="22"/>
          <w:szCs w:val="22"/>
          <w:lang w:val="ru-RU"/>
        </w:rPr>
        <w:t xml:space="preserve"> у п. 5.2 </w:t>
      </w:r>
      <w:proofErr w:type="spellStart"/>
      <w:r w:rsidRPr="00322D0D">
        <w:rPr>
          <w:rFonts w:ascii="Times New Roman" w:hAnsi="Times New Roman"/>
          <w:color w:val="010101"/>
          <w:sz w:val="22"/>
          <w:szCs w:val="22"/>
          <w:lang w:val="ru-RU"/>
        </w:rPr>
        <w:t>цього</w:t>
      </w:r>
      <w:proofErr w:type="spellEnd"/>
      <w:r w:rsidRPr="00322D0D">
        <w:rPr>
          <w:rFonts w:ascii="Times New Roman" w:hAnsi="Times New Roman"/>
          <w:color w:val="010101"/>
          <w:sz w:val="22"/>
          <w:szCs w:val="22"/>
          <w:lang w:val="ru-RU"/>
        </w:rPr>
        <w:t xml:space="preserve"> Договору</w:t>
      </w:r>
      <w:r w:rsidR="00021E81" w:rsidRPr="006E6124">
        <w:rPr>
          <w:rFonts w:ascii="Times New Roman" w:hAnsi="Times New Roman"/>
          <w:sz w:val="22"/>
          <w:szCs w:val="22"/>
        </w:rPr>
        <w:t>.</w:t>
      </w:r>
    </w:p>
    <w:p w:rsidR="006E6124" w:rsidRPr="006E6124" w:rsidRDefault="006E6124" w:rsidP="006E6124">
      <w:pPr>
        <w:jc w:val="both"/>
        <w:rPr>
          <w:rFonts w:ascii="Times New Roman" w:hAnsi="Times New Roman"/>
          <w:sz w:val="22"/>
          <w:szCs w:val="22"/>
        </w:rPr>
      </w:pPr>
      <w:r>
        <w:rPr>
          <w:rFonts w:ascii="Times New Roman" w:hAnsi="Times New Roman"/>
          <w:sz w:val="22"/>
          <w:szCs w:val="22"/>
        </w:rPr>
        <w:t>5.4.</w:t>
      </w:r>
      <w:r w:rsidRPr="006E6124">
        <w:rPr>
          <w:rFonts w:ascii="Times New Roman" w:hAnsi="Times New Roman"/>
          <w:color w:val="010101"/>
          <w:sz w:val="22"/>
          <w:szCs w:val="22"/>
          <w:lang w:val="ru-RU"/>
        </w:rPr>
        <w:t xml:space="preserve">Товар </w:t>
      </w:r>
      <w:proofErr w:type="spellStart"/>
      <w:r w:rsidRPr="006E6124">
        <w:rPr>
          <w:rFonts w:ascii="Times New Roman" w:hAnsi="Times New Roman"/>
          <w:color w:val="010101"/>
          <w:sz w:val="22"/>
          <w:szCs w:val="22"/>
          <w:lang w:val="ru-RU"/>
        </w:rPr>
        <w:t>передається</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Постачальником</w:t>
      </w:r>
      <w:proofErr w:type="spellEnd"/>
      <w:r w:rsidRPr="006E6124">
        <w:rPr>
          <w:rFonts w:ascii="Times New Roman" w:hAnsi="Times New Roman"/>
          <w:color w:val="010101"/>
          <w:sz w:val="22"/>
          <w:szCs w:val="22"/>
          <w:lang w:val="ru-RU"/>
        </w:rPr>
        <w:t xml:space="preserve"> </w:t>
      </w:r>
      <w:proofErr w:type="spellStart"/>
      <w:r>
        <w:rPr>
          <w:rFonts w:ascii="Times New Roman" w:hAnsi="Times New Roman"/>
          <w:color w:val="010101"/>
          <w:sz w:val="22"/>
          <w:szCs w:val="22"/>
          <w:lang w:val="ru-RU"/>
        </w:rPr>
        <w:t>Замовнику</w:t>
      </w:r>
      <w:proofErr w:type="spellEnd"/>
      <w:r w:rsidRPr="006E6124">
        <w:rPr>
          <w:rFonts w:ascii="Times New Roman" w:hAnsi="Times New Roman"/>
          <w:color w:val="010101"/>
          <w:sz w:val="22"/>
          <w:szCs w:val="22"/>
          <w:lang w:val="ru-RU"/>
        </w:rPr>
        <w:t xml:space="preserve"> в </w:t>
      </w:r>
      <w:proofErr w:type="spellStart"/>
      <w:r w:rsidRPr="006E6124">
        <w:rPr>
          <w:rFonts w:ascii="Times New Roman" w:hAnsi="Times New Roman"/>
          <w:color w:val="010101"/>
          <w:sz w:val="22"/>
          <w:szCs w:val="22"/>
          <w:lang w:val="ru-RU"/>
        </w:rPr>
        <w:t>тарі</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упаковці</w:t>
      </w:r>
      <w:proofErr w:type="spellEnd"/>
      <w:r w:rsidRPr="006E6124">
        <w:rPr>
          <w:rFonts w:ascii="Times New Roman" w:hAnsi="Times New Roman"/>
          <w:color w:val="010101"/>
          <w:sz w:val="22"/>
          <w:szCs w:val="22"/>
          <w:lang w:val="ru-RU"/>
        </w:rPr>
        <w:t xml:space="preserve">), яка </w:t>
      </w:r>
      <w:proofErr w:type="spellStart"/>
      <w:r w:rsidRPr="006E6124">
        <w:rPr>
          <w:rFonts w:ascii="Times New Roman" w:hAnsi="Times New Roman"/>
          <w:color w:val="010101"/>
          <w:sz w:val="22"/>
          <w:szCs w:val="22"/>
          <w:lang w:val="ru-RU"/>
        </w:rPr>
        <w:t>відповідає</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вимогам</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стандартів</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або</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технічних</w:t>
      </w:r>
      <w:proofErr w:type="spellEnd"/>
      <w:r w:rsidRPr="006E6124">
        <w:rPr>
          <w:rFonts w:ascii="Times New Roman" w:hAnsi="Times New Roman"/>
          <w:color w:val="010101"/>
          <w:sz w:val="22"/>
          <w:szCs w:val="22"/>
          <w:lang w:val="ru-RU"/>
        </w:rPr>
        <w:t xml:space="preserve"> умов.</w:t>
      </w:r>
    </w:p>
    <w:p w:rsidR="006E6124" w:rsidRPr="006E6124" w:rsidRDefault="006E6124" w:rsidP="006E6124">
      <w:pPr>
        <w:pStyle w:val="ac"/>
        <w:spacing w:after="0" w:line="240" w:lineRule="auto"/>
        <w:ind w:left="0"/>
        <w:jc w:val="both"/>
        <w:textAlignment w:val="baseline"/>
        <w:rPr>
          <w:rFonts w:ascii="Times New Roman" w:hAnsi="Times New Roman"/>
          <w:color w:val="010101"/>
        </w:rPr>
      </w:pPr>
      <w:r>
        <w:rPr>
          <w:rFonts w:ascii="Times New Roman" w:hAnsi="Times New Roman"/>
          <w:color w:val="010101"/>
          <w:lang w:val="uk-UA"/>
        </w:rPr>
        <w:t>5.5.</w:t>
      </w:r>
      <w:r w:rsidRPr="006E6124">
        <w:rPr>
          <w:rFonts w:ascii="Times New Roman" w:hAnsi="Times New Roman"/>
          <w:color w:val="010101"/>
        </w:rPr>
        <w:t xml:space="preserve">Тара (упаковка) Товару повинна </w:t>
      </w:r>
      <w:proofErr w:type="spellStart"/>
      <w:r w:rsidRPr="006E6124">
        <w:rPr>
          <w:rFonts w:ascii="Times New Roman" w:hAnsi="Times New Roman"/>
          <w:color w:val="010101"/>
        </w:rPr>
        <w:t>забезпечувати</w:t>
      </w:r>
      <w:proofErr w:type="spellEnd"/>
      <w:r w:rsidRPr="006E6124">
        <w:rPr>
          <w:rFonts w:ascii="Times New Roman" w:hAnsi="Times New Roman"/>
          <w:color w:val="010101"/>
        </w:rPr>
        <w:t xml:space="preserve"> </w:t>
      </w:r>
      <w:proofErr w:type="spellStart"/>
      <w:r w:rsidRPr="006E6124">
        <w:rPr>
          <w:rFonts w:ascii="Times New Roman" w:hAnsi="Times New Roman"/>
          <w:color w:val="010101"/>
        </w:rPr>
        <w:t>його</w:t>
      </w:r>
      <w:proofErr w:type="spellEnd"/>
      <w:r w:rsidRPr="006E6124">
        <w:rPr>
          <w:rFonts w:ascii="Times New Roman" w:hAnsi="Times New Roman"/>
          <w:color w:val="010101"/>
        </w:rPr>
        <w:t xml:space="preserve"> </w:t>
      </w:r>
      <w:proofErr w:type="spellStart"/>
      <w:r w:rsidRPr="006E6124">
        <w:rPr>
          <w:rFonts w:ascii="Times New Roman" w:hAnsi="Times New Roman"/>
          <w:color w:val="010101"/>
        </w:rPr>
        <w:t>схоронність</w:t>
      </w:r>
      <w:proofErr w:type="spellEnd"/>
      <w:r>
        <w:rPr>
          <w:rFonts w:ascii="Times New Roman" w:hAnsi="Times New Roman"/>
          <w:color w:val="010101"/>
        </w:rPr>
        <w:t xml:space="preserve"> за </w:t>
      </w:r>
      <w:proofErr w:type="spellStart"/>
      <w:r>
        <w:rPr>
          <w:rFonts w:ascii="Times New Roman" w:hAnsi="Times New Roman"/>
          <w:color w:val="010101"/>
        </w:rPr>
        <w:t>звичайних</w:t>
      </w:r>
      <w:proofErr w:type="spellEnd"/>
      <w:r>
        <w:rPr>
          <w:rFonts w:ascii="Times New Roman" w:hAnsi="Times New Roman"/>
          <w:color w:val="010101"/>
        </w:rPr>
        <w:t xml:space="preserve"> умов </w:t>
      </w:r>
      <w:proofErr w:type="spellStart"/>
      <w:r>
        <w:rPr>
          <w:rFonts w:ascii="Times New Roman" w:hAnsi="Times New Roman"/>
          <w:color w:val="010101"/>
        </w:rPr>
        <w:t>зберігання</w:t>
      </w:r>
      <w:proofErr w:type="spellEnd"/>
      <w:r w:rsidR="00FB3DF2">
        <w:rPr>
          <w:rFonts w:ascii="Times New Roman" w:hAnsi="Times New Roman"/>
          <w:color w:val="010101"/>
          <w:lang w:val="uk-UA"/>
        </w:rPr>
        <w:t xml:space="preserve"> та</w:t>
      </w:r>
      <w:r>
        <w:rPr>
          <w:rFonts w:ascii="Times New Roman" w:hAnsi="Times New Roman"/>
          <w:color w:val="010101"/>
        </w:rPr>
        <w:t xml:space="preserve"> </w:t>
      </w:r>
      <w:proofErr w:type="spellStart"/>
      <w:r w:rsidRPr="006E6124">
        <w:rPr>
          <w:rFonts w:ascii="Times New Roman" w:hAnsi="Times New Roman"/>
          <w:color w:val="010101"/>
        </w:rPr>
        <w:t>транспортування</w:t>
      </w:r>
      <w:proofErr w:type="spellEnd"/>
      <w:r w:rsidRPr="006E6124">
        <w:rPr>
          <w:rFonts w:ascii="Times New Roman" w:hAnsi="Times New Roman"/>
          <w:color w:val="010101"/>
        </w:rPr>
        <w:t>.</w:t>
      </w:r>
    </w:p>
    <w:p w:rsidR="006E6124" w:rsidRPr="006E6124" w:rsidRDefault="006E6124" w:rsidP="006E6124">
      <w:pPr>
        <w:jc w:val="both"/>
        <w:textAlignment w:val="baseline"/>
        <w:rPr>
          <w:rFonts w:ascii="Times New Roman" w:hAnsi="Times New Roman"/>
          <w:color w:val="010101"/>
          <w:sz w:val="22"/>
          <w:szCs w:val="22"/>
          <w:lang w:val="ru-RU"/>
        </w:rPr>
      </w:pPr>
      <w:r>
        <w:rPr>
          <w:rFonts w:ascii="Times New Roman" w:hAnsi="Times New Roman"/>
          <w:color w:val="010101"/>
          <w:sz w:val="22"/>
          <w:szCs w:val="22"/>
          <w:lang w:val="ru-RU"/>
        </w:rPr>
        <w:t>5.6.</w:t>
      </w:r>
      <w:r w:rsidRPr="006E6124">
        <w:rPr>
          <w:rFonts w:ascii="Times New Roman" w:hAnsi="Times New Roman"/>
          <w:color w:val="010101"/>
          <w:sz w:val="22"/>
          <w:szCs w:val="22"/>
          <w:lang w:val="ru-RU"/>
        </w:rPr>
        <w:t xml:space="preserve">Кожне </w:t>
      </w:r>
      <w:proofErr w:type="spellStart"/>
      <w:r w:rsidRPr="006E6124">
        <w:rPr>
          <w:rFonts w:ascii="Times New Roman" w:hAnsi="Times New Roman"/>
          <w:color w:val="010101"/>
          <w:sz w:val="22"/>
          <w:szCs w:val="22"/>
          <w:lang w:val="ru-RU"/>
        </w:rPr>
        <w:t>пакувальне</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місце</w:t>
      </w:r>
      <w:proofErr w:type="spellEnd"/>
      <w:r w:rsidRPr="006E6124">
        <w:rPr>
          <w:rFonts w:ascii="Times New Roman" w:hAnsi="Times New Roman"/>
          <w:color w:val="010101"/>
          <w:sz w:val="22"/>
          <w:szCs w:val="22"/>
          <w:lang w:val="ru-RU"/>
        </w:rPr>
        <w:t xml:space="preserve"> Товару повинно бути </w:t>
      </w:r>
      <w:proofErr w:type="spellStart"/>
      <w:r w:rsidRPr="006E6124">
        <w:rPr>
          <w:rFonts w:ascii="Times New Roman" w:hAnsi="Times New Roman"/>
          <w:color w:val="010101"/>
          <w:sz w:val="22"/>
          <w:szCs w:val="22"/>
          <w:lang w:val="ru-RU"/>
        </w:rPr>
        <w:t>промаркованим</w:t>
      </w:r>
      <w:proofErr w:type="spellEnd"/>
      <w:r w:rsidRPr="006E6124">
        <w:rPr>
          <w:rFonts w:ascii="Times New Roman" w:hAnsi="Times New Roman"/>
          <w:color w:val="010101"/>
          <w:sz w:val="22"/>
          <w:szCs w:val="22"/>
          <w:lang w:val="ru-RU"/>
        </w:rPr>
        <w:t xml:space="preserve"> </w:t>
      </w:r>
      <w:proofErr w:type="gramStart"/>
      <w:r w:rsidRPr="006E6124">
        <w:rPr>
          <w:rFonts w:ascii="Times New Roman" w:hAnsi="Times New Roman"/>
          <w:color w:val="010101"/>
          <w:sz w:val="22"/>
          <w:szCs w:val="22"/>
          <w:lang w:val="ru-RU"/>
        </w:rPr>
        <w:t>на</w:t>
      </w:r>
      <w:proofErr w:type="gramEnd"/>
      <w:r w:rsidRPr="006E6124">
        <w:rPr>
          <w:rFonts w:ascii="Times New Roman" w:hAnsi="Times New Roman"/>
          <w:color w:val="010101"/>
          <w:sz w:val="22"/>
          <w:szCs w:val="22"/>
          <w:lang w:val="ru-RU"/>
        </w:rPr>
        <w:t xml:space="preserve"> </w:t>
      </w:r>
      <w:proofErr w:type="spellStart"/>
      <w:proofErr w:type="gramStart"/>
      <w:r w:rsidRPr="006E6124">
        <w:rPr>
          <w:rFonts w:ascii="Times New Roman" w:hAnsi="Times New Roman"/>
          <w:color w:val="010101"/>
          <w:sz w:val="22"/>
          <w:szCs w:val="22"/>
          <w:lang w:val="ru-RU"/>
        </w:rPr>
        <w:t>тар</w:t>
      </w:r>
      <w:proofErr w:type="gramEnd"/>
      <w:r w:rsidRPr="006E6124">
        <w:rPr>
          <w:rFonts w:ascii="Times New Roman" w:hAnsi="Times New Roman"/>
          <w:color w:val="010101"/>
          <w:sz w:val="22"/>
          <w:szCs w:val="22"/>
          <w:lang w:val="ru-RU"/>
        </w:rPr>
        <w:t>і</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упаковці</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чи</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ярлику</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відповідно</w:t>
      </w:r>
      <w:proofErr w:type="spellEnd"/>
      <w:r w:rsidRPr="006E6124">
        <w:rPr>
          <w:rFonts w:ascii="Times New Roman" w:hAnsi="Times New Roman"/>
          <w:color w:val="010101"/>
          <w:sz w:val="22"/>
          <w:szCs w:val="22"/>
          <w:lang w:val="ru-RU"/>
        </w:rPr>
        <w:t xml:space="preserve"> до </w:t>
      </w:r>
      <w:proofErr w:type="spellStart"/>
      <w:r w:rsidRPr="006E6124">
        <w:rPr>
          <w:rFonts w:ascii="Times New Roman" w:hAnsi="Times New Roman"/>
          <w:color w:val="010101"/>
          <w:sz w:val="22"/>
          <w:szCs w:val="22"/>
          <w:lang w:val="ru-RU"/>
        </w:rPr>
        <w:t>державних</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стандартів</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технічних</w:t>
      </w:r>
      <w:proofErr w:type="spellEnd"/>
      <w:r w:rsidRPr="006E6124">
        <w:rPr>
          <w:rFonts w:ascii="Times New Roman" w:hAnsi="Times New Roman"/>
          <w:color w:val="010101"/>
          <w:sz w:val="22"/>
          <w:szCs w:val="22"/>
          <w:lang w:val="ru-RU"/>
        </w:rPr>
        <w:t xml:space="preserve"> умов </w:t>
      </w:r>
      <w:proofErr w:type="spellStart"/>
      <w:r w:rsidRPr="006E6124">
        <w:rPr>
          <w:rFonts w:ascii="Times New Roman" w:hAnsi="Times New Roman"/>
          <w:color w:val="010101"/>
          <w:sz w:val="22"/>
          <w:szCs w:val="22"/>
          <w:lang w:val="ru-RU"/>
        </w:rPr>
        <w:t>і</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виконано</w:t>
      </w:r>
      <w:proofErr w:type="spellEnd"/>
      <w:r w:rsidRPr="006E6124">
        <w:rPr>
          <w:rFonts w:ascii="Times New Roman" w:hAnsi="Times New Roman"/>
          <w:color w:val="010101"/>
          <w:sz w:val="22"/>
          <w:szCs w:val="22"/>
          <w:lang w:val="ru-RU"/>
        </w:rPr>
        <w:t xml:space="preserve"> таким чином, </w:t>
      </w:r>
      <w:proofErr w:type="spellStart"/>
      <w:r w:rsidRPr="006E6124">
        <w:rPr>
          <w:rFonts w:ascii="Times New Roman" w:hAnsi="Times New Roman"/>
          <w:color w:val="010101"/>
          <w:sz w:val="22"/>
          <w:szCs w:val="22"/>
          <w:lang w:val="ru-RU"/>
        </w:rPr>
        <w:t>який</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виключає</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його</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знищення</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або</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пошкодження</w:t>
      </w:r>
      <w:proofErr w:type="spellEnd"/>
      <w:r w:rsidRPr="006E6124">
        <w:rPr>
          <w:rFonts w:ascii="Times New Roman" w:hAnsi="Times New Roman"/>
          <w:color w:val="010101"/>
          <w:sz w:val="22"/>
          <w:szCs w:val="22"/>
          <w:lang w:val="ru-RU"/>
        </w:rPr>
        <w:t xml:space="preserve"> за час </w:t>
      </w:r>
      <w:proofErr w:type="spellStart"/>
      <w:r w:rsidRPr="006E6124">
        <w:rPr>
          <w:rFonts w:ascii="Times New Roman" w:hAnsi="Times New Roman"/>
          <w:color w:val="010101"/>
          <w:sz w:val="22"/>
          <w:szCs w:val="22"/>
          <w:lang w:val="ru-RU"/>
        </w:rPr>
        <w:t>транспортування</w:t>
      </w:r>
      <w:proofErr w:type="spellEnd"/>
      <w:r w:rsidRPr="006E6124">
        <w:rPr>
          <w:rFonts w:ascii="Times New Roman" w:hAnsi="Times New Roman"/>
          <w:color w:val="010101"/>
          <w:sz w:val="22"/>
          <w:szCs w:val="22"/>
          <w:lang w:val="ru-RU"/>
        </w:rPr>
        <w:t xml:space="preserve"> до </w:t>
      </w:r>
      <w:proofErr w:type="spellStart"/>
      <w:r w:rsidR="008A3F34">
        <w:rPr>
          <w:rFonts w:ascii="Times New Roman" w:hAnsi="Times New Roman"/>
          <w:color w:val="010101"/>
          <w:sz w:val="22"/>
          <w:szCs w:val="22"/>
          <w:lang w:val="ru-RU"/>
        </w:rPr>
        <w:t>Замовника</w:t>
      </w:r>
      <w:proofErr w:type="spellEnd"/>
      <w:r w:rsidRPr="006E6124">
        <w:rPr>
          <w:rFonts w:ascii="Times New Roman" w:hAnsi="Times New Roman"/>
          <w:color w:val="010101"/>
          <w:sz w:val="22"/>
          <w:szCs w:val="22"/>
          <w:lang w:val="ru-RU"/>
        </w:rPr>
        <w:t>.</w:t>
      </w:r>
    </w:p>
    <w:p w:rsidR="006E6124" w:rsidRPr="006E6124" w:rsidRDefault="006E6124" w:rsidP="006E6124">
      <w:pPr>
        <w:jc w:val="center"/>
        <w:rPr>
          <w:rFonts w:ascii="Times New Roman" w:hAnsi="Times New Roman"/>
          <w:sz w:val="22"/>
          <w:szCs w:val="22"/>
          <w:lang w:val="ru-RU"/>
        </w:rPr>
      </w:pPr>
    </w:p>
    <w:p w:rsidR="006E6124" w:rsidRPr="006E6124" w:rsidRDefault="006E6124" w:rsidP="006E6124">
      <w:pPr>
        <w:ind w:left="360"/>
        <w:jc w:val="center"/>
        <w:textAlignment w:val="baseline"/>
        <w:rPr>
          <w:rFonts w:ascii="Times New Roman" w:hAnsi="Times New Roman"/>
          <w:color w:val="010101"/>
          <w:sz w:val="22"/>
          <w:szCs w:val="22"/>
          <w:lang w:val="ru-RU"/>
        </w:rPr>
      </w:pPr>
      <w:r w:rsidRPr="006E6124">
        <w:rPr>
          <w:rFonts w:ascii="Times New Roman" w:hAnsi="Times New Roman"/>
          <w:b/>
          <w:color w:val="000000"/>
          <w:sz w:val="22"/>
          <w:szCs w:val="22"/>
        </w:rPr>
        <w:t xml:space="preserve">VІ. </w:t>
      </w:r>
      <w:r w:rsidRPr="006E6124">
        <w:rPr>
          <w:rFonts w:ascii="Times New Roman" w:hAnsi="Times New Roman"/>
          <w:b/>
          <w:bCs/>
          <w:color w:val="010101"/>
          <w:sz w:val="22"/>
          <w:szCs w:val="22"/>
          <w:lang w:val="ru-RU"/>
        </w:rPr>
        <w:t>П</w:t>
      </w:r>
      <w:r>
        <w:rPr>
          <w:rFonts w:ascii="Times New Roman" w:hAnsi="Times New Roman"/>
          <w:b/>
          <w:bCs/>
          <w:color w:val="010101"/>
          <w:sz w:val="22"/>
          <w:szCs w:val="22"/>
          <w:lang w:val="ru-RU"/>
        </w:rPr>
        <w:t xml:space="preserve">орядок </w:t>
      </w:r>
      <w:proofErr w:type="spellStart"/>
      <w:r>
        <w:rPr>
          <w:rFonts w:ascii="Times New Roman" w:hAnsi="Times New Roman"/>
          <w:b/>
          <w:bCs/>
          <w:color w:val="010101"/>
          <w:sz w:val="22"/>
          <w:szCs w:val="22"/>
          <w:lang w:val="ru-RU"/>
        </w:rPr>
        <w:t>приймання</w:t>
      </w:r>
      <w:proofErr w:type="spellEnd"/>
      <w:r>
        <w:rPr>
          <w:rFonts w:ascii="Times New Roman" w:hAnsi="Times New Roman"/>
          <w:b/>
          <w:bCs/>
          <w:color w:val="010101"/>
          <w:sz w:val="22"/>
          <w:szCs w:val="22"/>
          <w:lang w:val="ru-RU"/>
        </w:rPr>
        <w:t xml:space="preserve"> товару</w:t>
      </w:r>
    </w:p>
    <w:p w:rsidR="006E6124" w:rsidRPr="006E6124" w:rsidRDefault="006E6124" w:rsidP="006E6124">
      <w:pPr>
        <w:jc w:val="both"/>
        <w:textAlignment w:val="baseline"/>
        <w:rPr>
          <w:rFonts w:ascii="Times New Roman" w:hAnsi="Times New Roman"/>
          <w:color w:val="010101"/>
          <w:sz w:val="22"/>
          <w:szCs w:val="22"/>
          <w:lang w:val="ru-RU"/>
        </w:rPr>
      </w:pPr>
      <w:r>
        <w:rPr>
          <w:rFonts w:ascii="Times New Roman" w:hAnsi="Times New Roman"/>
          <w:color w:val="010101"/>
          <w:sz w:val="22"/>
          <w:szCs w:val="22"/>
          <w:lang w:val="ru-RU"/>
        </w:rPr>
        <w:t>6.1.</w:t>
      </w:r>
      <w:r w:rsidRPr="006E6124">
        <w:rPr>
          <w:rFonts w:ascii="Times New Roman" w:hAnsi="Times New Roman"/>
          <w:color w:val="010101"/>
          <w:sz w:val="22"/>
          <w:szCs w:val="22"/>
          <w:lang w:val="ru-RU"/>
        </w:rPr>
        <w:t xml:space="preserve">Приймання-передача Товару </w:t>
      </w:r>
      <w:proofErr w:type="spellStart"/>
      <w:r w:rsidRPr="006E6124">
        <w:rPr>
          <w:rFonts w:ascii="Times New Roman" w:hAnsi="Times New Roman"/>
          <w:color w:val="010101"/>
          <w:sz w:val="22"/>
          <w:szCs w:val="22"/>
          <w:lang w:val="ru-RU"/>
        </w:rPr>
        <w:t>оформлюється</w:t>
      </w:r>
      <w:proofErr w:type="spellEnd"/>
      <w:r w:rsidRPr="006E6124">
        <w:rPr>
          <w:rFonts w:ascii="Times New Roman" w:hAnsi="Times New Roman"/>
          <w:color w:val="010101"/>
          <w:sz w:val="22"/>
          <w:szCs w:val="22"/>
          <w:lang w:val="ru-RU"/>
        </w:rPr>
        <w:t xml:space="preserve"> шляхом </w:t>
      </w:r>
      <w:proofErr w:type="spellStart"/>
      <w:proofErr w:type="gramStart"/>
      <w:r w:rsidRPr="006E6124">
        <w:rPr>
          <w:rFonts w:ascii="Times New Roman" w:hAnsi="Times New Roman"/>
          <w:color w:val="010101"/>
          <w:sz w:val="22"/>
          <w:szCs w:val="22"/>
          <w:lang w:val="ru-RU"/>
        </w:rPr>
        <w:t>п</w:t>
      </w:r>
      <w:proofErr w:type="gramEnd"/>
      <w:r w:rsidRPr="006E6124">
        <w:rPr>
          <w:rFonts w:ascii="Times New Roman" w:hAnsi="Times New Roman"/>
          <w:color w:val="010101"/>
          <w:sz w:val="22"/>
          <w:szCs w:val="22"/>
          <w:lang w:val="ru-RU"/>
        </w:rPr>
        <w:t>ідписання</w:t>
      </w:r>
      <w:proofErr w:type="spellEnd"/>
      <w:r w:rsidRPr="006E6124">
        <w:rPr>
          <w:rFonts w:ascii="Times New Roman" w:hAnsi="Times New Roman"/>
          <w:color w:val="010101"/>
          <w:sz w:val="22"/>
          <w:szCs w:val="22"/>
          <w:lang w:val="ru-RU"/>
        </w:rPr>
        <w:t xml:space="preserve"> Сторонами </w:t>
      </w:r>
      <w:proofErr w:type="spellStart"/>
      <w:r w:rsidR="008A3F34">
        <w:rPr>
          <w:rFonts w:ascii="Times New Roman" w:hAnsi="Times New Roman"/>
          <w:color w:val="010101"/>
          <w:sz w:val="22"/>
          <w:szCs w:val="22"/>
          <w:lang w:val="ru-RU"/>
        </w:rPr>
        <w:t>видаткової</w:t>
      </w:r>
      <w:proofErr w:type="spellEnd"/>
      <w:r w:rsidR="008A3F34">
        <w:rPr>
          <w:rFonts w:ascii="Times New Roman" w:hAnsi="Times New Roman"/>
          <w:color w:val="010101"/>
          <w:sz w:val="22"/>
          <w:szCs w:val="22"/>
          <w:lang w:val="ru-RU"/>
        </w:rPr>
        <w:t xml:space="preserve"> </w:t>
      </w:r>
      <w:proofErr w:type="spellStart"/>
      <w:r>
        <w:rPr>
          <w:rFonts w:ascii="Times New Roman" w:hAnsi="Times New Roman"/>
          <w:color w:val="010101"/>
          <w:sz w:val="22"/>
          <w:szCs w:val="22"/>
          <w:lang w:val="ru-RU"/>
        </w:rPr>
        <w:t>накладної</w:t>
      </w:r>
      <w:proofErr w:type="spellEnd"/>
      <w:r>
        <w:rPr>
          <w:rFonts w:ascii="Times New Roman" w:hAnsi="Times New Roman"/>
          <w:color w:val="010101"/>
          <w:sz w:val="22"/>
          <w:szCs w:val="22"/>
          <w:lang w:val="ru-RU"/>
        </w:rPr>
        <w:t xml:space="preserve"> на товар</w:t>
      </w:r>
      <w:r w:rsidRPr="006E6124">
        <w:rPr>
          <w:rFonts w:ascii="Times New Roman" w:hAnsi="Times New Roman"/>
          <w:color w:val="010101"/>
          <w:sz w:val="22"/>
          <w:szCs w:val="22"/>
          <w:lang w:val="ru-RU"/>
        </w:rPr>
        <w:t>.</w:t>
      </w:r>
    </w:p>
    <w:p w:rsidR="006E6124" w:rsidRPr="006E6124" w:rsidRDefault="006E6124" w:rsidP="006E6124">
      <w:pPr>
        <w:jc w:val="both"/>
        <w:textAlignment w:val="baseline"/>
        <w:rPr>
          <w:rFonts w:ascii="Times New Roman" w:hAnsi="Times New Roman"/>
          <w:color w:val="010101"/>
          <w:sz w:val="22"/>
          <w:szCs w:val="22"/>
          <w:lang w:val="ru-RU"/>
        </w:rPr>
      </w:pPr>
      <w:r>
        <w:rPr>
          <w:rFonts w:ascii="Times New Roman" w:hAnsi="Times New Roman"/>
          <w:color w:val="010101"/>
          <w:sz w:val="22"/>
          <w:szCs w:val="22"/>
          <w:lang w:val="ru-RU"/>
        </w:rPr>
        <w:t>6.2.</w:t>
      </w:r>
      <w:proofErr w:type="gramStart"/>
      <w:r w:rsidRPr="006E6124">
        <w:rPr>
          <w:rFonts w:ascii="Times New Roman" w:hAnsi="Times New Roman"/>
          <w:color w:val="010101"/>
          <w:sz w:val="22"/>
          <w:szCs w:val="22"/>
          <w:lang w:val="ru-RU"/>
        </w:rPr>
        <w:t>П</w:t>
      </w:r>
      <w:proofErr w:type="gramEnd"/>
      <w:r w:rsidRPr="006E6124">
        <w:rPr>
          <w:rFonts w:ascii="Times New Roman" w:hAnsi="Times New Roman"/>
          <w:color w:val="010101"/>
          <w:sz w:val="22"/>
          <w:szCs w:val="22"/>
          <w:lang w:val="ru-RU"/>
        </w:rPr>
        <w:t xml:space="preserve">ісля </w:t>
      </w:r>
      <w:proofErr w:type="spellStart"/>
      <w:r w:rsidRPr="006E6124">
        <w:rPr>
          <w:rFonts w:ascii="Times New Roman" w:hAnsi="Times New Roman"/>
          <w:color w:val="010101"/>
          <w:sz w:val="22"/>
          <w:szCs w:val="22"/>
          <w:lang w:val="ru-RU"/>
        </w:rPr>
        <w:t>передачі</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всього</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обсягу</w:t>
      </w:r>
      <w:proofErr w:type="spellEnd"/>
      <w:r w:rsidRPr="006E6124">
        <w:rPr>
          <w:rFonts w:ascii="Times New Roman" w:hAnsi="Times New Roman"/>
          <w:color w:val="010101"/>
          <w:sz w:val="22"/>
          <w:szCs w:val="22"/>
          <w:lang w:val="ru-RU"/>
        </w:rPr>
        <w:t xml:space="preserve"> Товару, </w:t>
      </w:r>
      <w:proofErr w:type="spellStart"/>
      <w:r w:rsidRPr="006E6124">
        <w:rPr>
          <w:rFonts w:ascii="Times New Roman" w:hAnsi="Times New Roman"/>
          <w:color w:val="010101"/>
          <w:sz w:val="22"/>
          <w:szCs w:val="22"/>
          <w:lang w:val="ru-RU"/>
        </w:rPr>
        <w:t>передбаченого</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цим</w:t>
      </w:r>
      <w:proofErr w:type="spellEnd"/>
      <w:r w:rsidRPr="006E6124">
        <w:rPr>
          <w:rFonts w:ascii="Times New Roman" w:hAnsi="Times New Roman"/>
          <w:color w:val="010101"/>
          <w:sz w:val="22"/>
          <w:szCs w:val="22"/>
          <w:lang w:val="ru-RU"/>
        </w:rPr>
        <w:t xml:space="preserve"> Договором, </w:t>
      </w:r>
      <w:proofErr w:type="spellStart"/>
      <w:r w:rsidRPr="006E6124">
        <w:rPr>
          <w:rFonts w:ascii="Times New Roman" w:hAnsi="Times New Roman"/>
          <w:color w:val="010101"/>
          <w:sz w:val="22"/>
          <w:szCs w:val="22"/>
          <w:lang w:val="ru-RU"/>
        </w:rPr>
        <w:t>Постачальник</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надає</w:t>
      </w:r>
      <w:proofErr w:type="spellEnd"/>
      <w:r w:rsidRPr="006E6124">
        <w:rPr>
          <w:rFonts w:ascii="Times New Roman" w:hAnsi="Times New Roman"/>
          <w:color w:val="010101"/>
          <w:sz w:val="22"/>
          <w:szCs w:val="22"/>
          <w:lang w:val="ru-RU"/>
        </w:rPr>
        <w:t xml:space="preserve"> </w:t>
      </w:r>
      <w:proofErr w:type="spellStart"/>
      <w:r>
        <w:rPr>
          <w:rFonts w:ascii="Times New Roman" w:hAnsi="Times New Roman"/>
          <w:color w:val="010101"/>
          <w:sz w:val="22"/>
          <w:szCs w:val="22"/>
          <w:lang w:val="ru-RU"/>
        </w:rPr>
        <w:t>Замовнику</w:t>
      </w:r>
      <w:proofErr w:type="spellEnd"/>
      <w:r>
        <w:rPr>
          <w:rFonts w:ascii="Times New Roman" w:hAnsi="Times New Roman"/>
          <w:color w:val="010101"/>
          <w:sz w:val="22"/>
          <w:szCs w:val="22"/>
          <w:lang w:val="ru-RU"/>
        </w:rPr>
        <w:t xml:space="preserve"> </w:t>
      </w:r>
      <w:proofErr w:type="spellStart"/>
      <w:r>
        <w:rPr>
          <w:rFonts w:ascii="Times New Roman" w:hAnsi="Times New Roman"/>
          <w:color w:val="010101"/>
          <w:sz w:val="22"/>
          <w:szCs w:val="22"/>
          <w:lang w:val="ru-RU"/>
        </w:rPr>
        <w:t>підписану</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зі</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своєї</w:t>
      </w:r>
      <w:proofErr w:type="spellEnd"/>
      <w:r w:rsidRPr="006E6124">
        <w:rPr>
          <w:rFonts w:ascii="Times New Roman" w:hAnsi="Times New Roman"/>
          <w:color w:val="010101"/>
          <w:sz w:val="22"/>
          <w:szCs w:val="22"/>
          <w:lang w:val="ru-RU"/>
        </w:rPr>
        <w:t xml:space="preserve"> </w:t>
      </w:r>
      <w:r w:rsidR="008A3F34">
        <w:rPr>
          <w:rFonts w:ascii="Times New Roman" w:hAnsi="Times New Roman"/>
          <w:color w:val="010101"/>
          <w:sz w:val="22"/>
          <w:szCs w:val="22"/>
          <w:lang w:val="ru-RU"/>
        </w:rPr>
        <w:t xml:space="preserve">сторонни </w:t>
      </w:r>
      <w:proofErr w:type="spellStart"/>
      <w:r w:rsidR="008A3F34">
        <w:rPr>
          <w:rFonts w:ascii="Times New Roman" w:hAnsi="Times New Roman"/>
          <w:color w:val="010101"/>
          <w:sz w:val="22"/>
          <w:szCs w:val="22"/>
          <w:lang w:val="ru-RU"/>
        </w:rPr>
        <w:t>видаткову</w:t>
      </w:r>
      <w:proofErr w:type="spellEnd"/>
      <w:r w:rsidRPr="006E6124">
        <w:rPr>
          <w:rFonts w:ascii="Times New Roman" w:hAnsi="Times New Roman"/>
          <w:color w:val="010101"/>
          <w:sz w:val="22"/>
          <w:szCs w:val="22"/>
          <w:lang w:val="ru-RU"/>
        </w:rPr>
        <w:t xml:space="preserve"> </w:t>
      </w:r>
      <w:proofErr w:type="spellStart"/>
      <w:r>
        <w:rPr>
          <w:rFonts w:ascii="Times New Roman" w:hAnsi="Times New Roman"/>
          <w:color w:val="010101"/>
          <w:sz w:val="22"/>
          <w:szCs w:val="22"/>
          <w:lang w:val="ru-RU"/>
        </w:rPr>
        <w:t>накладну</w:t>
      </w:r>
      <w:proofErr w:type="spellEnd"/>
      <w:r>
        <w:rPr>
          <w:rFonts w:ascii="Times New Roman" w:hAnsi="Times New Roman"/>
          <w:color w:val="010101"/>
          <w:sz w:val="22"/>
          <w:szCs w:val="22"/>
          <w:lang w:val="ru-RU"/>
        </w:rPr>
        <w:t xml:space="preserve"> на товар</w:t>
      </w:r>
      <w:r w:rsidRPr="006E6124">
        <w:rPr>
          <w:rFonts w:ascii="Times New Roman" w:hAnsi="Times New Roman"/>
          <w:color w:val="010101"/>
          <w:sz w:val="22"/>
          <w:szCs w:val="22"/>
          <w:lang w:val="ru-RU"/>
        </w:rPr>
        <w:t xml:space="preserve">. </w:t>
      </w:r>
      <w:proofErr w:type="spellStart"/>
      <w:r w:rsidR="004B0B21">
        <w:rPr>
          <w:rFonts w:ascii="Times New Roman" w:hAnsi="Times New Roman"/>
          <w:color w:val="010101"/>
          <w:sz w:val="22"/>
          <w:szCs w:val="22"/>
          <w:lang w:val="ru-RU"/>
        </w:rPr>
        <w:t>Замовник</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зобов’язується</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протягом</w:t>
      </w:r>
      <w:proofErr w:type="spellEnd"/>
      <w:r w:rsidRPr="006E6124">
        <w:rPr>
          <w:rFonts w:ascii="Times New Roman" w:hAnsi="Times New Roman"/>
          <w:color w:val="010101"/>
          <w:sz w:val="22"/>
          <w:szCs w:val="22"/>
          <w:lang w:val="ru-RU"/>
        </w:rPr>
        <w:t xml:space="preserve"> 3 (</w:t>
      </w:r>
      <w:proofErr w:type="spellStart"/>
      <w:r w:rsidRPr="006E6124">
        <w:rPr>
          <w:rFonts w:ascii="Times New Roman" w:hAnsi="Times New Roman"/>
          <w:color w:val="010101"/>
          <w:sz w:val="22"/>
          <w:szCs w:val="22"/>
          <w:lang w:val="ru-RU"/>
        </w:rPr>
        <w:t>трьох</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робочих</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днів</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з</w:t>
      </w:r>
      <w:proofErr w:type="spellEnd"/>
      <w:r w:rsidRPr="006E6124">
        <w:rPr>
          <w:rFonts w:ascii="Times New Roman" w:hAnsi="Times New Roman"/>
          <w:color w:val="010101"/>
          <w:sz w:val="22"/>
          <w:szCs w:val="22"/>
          <w:lang w:val="ru-RU"/>
        </w:rPr>
        <w:t xml:space="preserve"> моменту </w:t>
      </w:r>
      <w:proofErr w:type="spellStart"/>
      <w:r w:rsidRPr="006E6124">
        <w:rPr>
          <w:rFonts w:ascii="Times New Roman" w:hAnsi="Times New Roman"/>
          <w:color w:val="010101"/>
          <w:sz w:val="22"/>
          <w:szCs w:val="22"/>
          <w:lang w:val="ru-RU"/>
        </w:rPr>
        <w:t>отримання</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від</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Постачальника</w:t>
      </w:r>
      <w:proofErr w:type="spellEnd"/>
      <w:r w:rsidRPr="006E6124">
        <w:rPr>
          <w:rFonts w:ascii="Times New Roman" w:hAnsi="Times New Roman"/>
          <w:color w:val="010101"/>
          <w:sz w:val="22"/>
          <w:szCs w:val="22"/>
          <w:lang w:val="ru-RU"/>
        </w:rPr>
        <w:t xml:space="preserve"> </w:t>
      </w:r>
      <w:proofErr w:type="spellStart"/>
      <w:r w:rsidR="004B0B21">
        <w:rPr>
          <w:rFonts w:ascii="Times New Roman" w:hAnsi="Times New Roman"/>
          <w:color w:val="010101"/>
          <w:sz w:val="22"/>
          <w:szCs w:val="22"/>
          <w:lang w:val="ru-RU"/>
        </w:rPr>
        <w:t>накладної</w:t>
      </w:r>
      <w:proofErr w:type="spellEnd"/>
      <w:r w:rsidR="004B0B21">
        <w:rPr>
          <w:rFonts w:ascii="Times New Roman" w:hAnsi="Times New Roman"/>
          <w:color w:val="010101"/>
          <w:sz w:val="22"/>
          <w:szCs w:val="22"/>
          <w:lang w:val="ru-RU"/>
        </w:rPr>
        <w:t xml:space="preserve"> на товар </w:t>
      </w:r>
      <w:proofErr w:type="spellStart"/>
      <w:r w:rsidR="004B0B21">
        <w:rPr>
          <w:rFonts w:ascii="Times New Roman" w:hAnsi="Times New Roman"/>
          <w:color w:val="010101"/>
          <w:sz w:val="22"/>
          <w:szCs w:val="22"/>
          <w:lang w:val="ru-RU"/>
        </w:rPr>
        <w:t>розглянути</w:t>
      </w:r>
      <w:proofErr w:type="spellEnd"/>
      <w:r w:rsidR="004B0B21">
        <w:rPr>
          <w:rFonts w:ascii="Times New Roman" w:hAnsi="Times New Roman"/>
          <w:color w:val="010101"/>
          <w:sz w:val="22"/>
          <w:szCs w:val="22"/>
          <w:lang w:val="ru-RU"/>
        </w:rPr>
        <w:t xml:space="preserve"> </w:t>
      </w:r>
      <w:proofErr w:type="spellStart"/>
      <w:r w:rsidR="004B0B21">
        <w:rPr>
          <w:rFonts w:ascii="Times New Roman" w:hAnsi="Times New Roman"/>
          <w:color w:val="010101"/>
          <w:sz w:val="22"/>
          <w:szCs w:val="22"/>
          <w:lang w:val="ru-RU"/>
        </w:rPr>
        <w:t>її</w:t>
      </w:r>
      <w:proofErr w:type="spellEnd"/>
      <w:r w:rsidRPr="006E6124">
        <w:rPr>
          <w:rFonts w:ascii="Times New Roman" w:hAnsi="Times New Roman"/>
          <w:color w:val="010101"/>
          <w:sz w:val="22"/>
          <w:szCs w:val="22"/>
          <w:lang w:val="ru-RU"/>
        </w:rPr>
        <w:t xml:space="preserve">, </w:t>
      </w:r>
      <w:proofErr w:type="spellStart"/>
      <w:proofErr w:type="gramStart"/>
      <w:r w:rsidRPr="006E6124">
        <w:rPr>
          <w:rFonts w:ascii="Times New Roman" w:hAnsi="Times New Roman"/>
          <w:color w:val="010101"/>
          <w:sz w:val="22"/>
          <w:szCs w:val="22"/>
          <w:lang w:val="ru-RU"/>
        </w:rPr>
        <w:t>п</w:t>
      </w:r>
      <w:proofErr w:type="gramEnd"/>
      <w:r w:rsidRPr="006E6124">
        <w:rPr>
          <w:rFonts w:ascii="Times New Roman" w:hAnsi="Times New Roman"/>
          <w:color w:val="010101"/>
          <w:sz w:val="22"/>
          <w:szCs w:val="22"/>
          <w:lang w:val="ru-RU"/>
        </w:rPr>
        <w:t>ідписати</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зі</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своєї</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Сторони</w:t>
      </w:r>
      <w:proofErr w:type="spellEnd"/>
      <w:r w:rsidRPr="006E6124">
        <w:rPr>
          <w:rFonts w:ascii="Times New Roman" w:hAnsi="Times New Roman"/>
          <w:color w:val="010101"/>
          <w:sz w:val="22"/>
          <w:szCs w:val="22"/>
          <w:lang w:val="ru-RU"/>
        </w:rPr>
        <w:t xml:space="preserve"> та </w:t>
      </w:r>
      <w:proofErr w:type="spellStart"/>
      <w:r w:rsidRPr="006E6124">
        <w:rPr>
          <w:rFonts w:ascii="Times New Roman" w:hAnsi="Times New Roman"/>
          <w:color w:val="010101"/>
          <w:sz w:val="22"/>
          <w:szCs w:val="22"/>
          <w:lang w:val="ru-RU"/>
        </w:rPr>
        <w:t>передати</w:t>
      </w:r>
      <w:proofErr w:type="spellEnd"/>
      <w:r w:rsidRPr="006E6124">
        <w:rPr>
          <w:rFonts w:ascii="Times New Roman" w:hAnsi="Times New Roman"/>
          <w:color w:val="010101"/>
          <w:sz w:val="22"/>
          <w:szCs w:val="22"/>
          <w:lang w:val="ru-RU"/>
        </w:rPr>
        <w:t xml:space="preserve"> один </w:t>
      </w:r>
      <w:proofErr w:type="spellStart"/>
      <w:r w:rsidRPr="006E6124">
        <w:rPr>
          <w:rFonts w:ascii="Times New Roman" w:hAnsi="Times New Roman"/>
          <w:color w:val="010101"/>
          <w:sz w:val="22"/>
          <w:szCs w:val="22"/>
          <w:lang w:val="ru-RU"/>
        </w:rPr>
        <w:t>примірник</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Постачальнику</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або</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направити</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Постачальнику</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обґрунтовані</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зауваження</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щодо</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переданого</w:t>
      </w:r>
      <w:proofErr w:type="spellEnd"/>
      <w:r w:rsidRPr="006E6124">
        <w:rPr>
          <w:rFonts w:ascii="Times New Roman" w:hAnsi="Times New Roman"/>
          <w:color w:val="010101"/>
          <w:sz w:val="22"/>
          <w:szCs w:val="22"/>
          <w:lang w:val="ru-RU"/>
        </w:rPr>
        <w:t xml:space="preserve"> Товару. У </w:t>
      </w:r>
      <w:proofErr w:type="spellStart"/>
      <w:r w:rsidRPr="006E6124">
        <w:rPr>
          <w:rFonts w:ascii="Times New Roman" w:hAnsi="Times New Roman"/>
          <w:color w:val="010101"/>
          <w:sz w:val="22"/>
          <w:szCs w:val="22"/>
          <w:lang w:val="ru-RU"/>
        </w:rPr>
        <w:t>випадку</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якщо</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протягом</w:t>
      </w:r>
      <w:proofErr w:type="spellEnd"/>
      <w:r w:rsidRPr="006E6124">
        <w:rPr>
          <w:rFonts w:ascii="Times New Roman" w:hAnsi="Times New Roman"/>
          <w:color w:val="010101"/>
          <w:sz w:val="22"/>
          <w:szCs w:val="22"/>
          <w:lang w:val="ru-RU"/>
        </w:rPr>
        <w:t xml:space="preserve"> строку, </w:t>
      </w:r>
      <w:proofErr w:type="spellStart"/>
      <w:r w:rsidRPr="006E6124">
        <w:rPr>
          <w:rFonts w:ascii="Times New Roman" w:hAnsi="Times New Roman"/>
          <w:color w:val="010101"/>
          <w:sz w:val="22"/>
          <w:szCs w:val="22"/>
          <w:lang w:val="ru-RU"/>
        </w:rPr>
        <w:t>встановленого</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цим</w:t>
      </w:r>
      <w:proofErr w:type="spellEnd"/>
      <w:r w:rsidRPr="006E6124">
        <w:rPr>
          <w:rFonts w:ascii="Times New Roman" w:hAnsi="Times New Roman"/>
          <w:color w:val="010101"/>
          <w:sz w:val="22"/>
          <w:szCs w:val="22"/>
          <w:lang w:val="ru-RU"/>
        </w:rPr>
        <w:t xml:space="preserve"> пунктом, </w:t>
      </w:r>
      <w:proofErr w:type="spellStart"/>
      <w:r w:rsidR="004B0B21">
        <w:rPr>
          <w:rFonts w:ascii="Times New Roman" w:hAnsi="Times New Roman"/>
          <w:color w:val="010101"/>
          <w:sz w:val="22"/>
          <w:szCs w:val="22"/>
          <w:lang w:val="ru-RU"/>
        </w:rPr>
        <w:t>Замовник</w:t>
      </w:r>
      <w:proofErr w:type="spellEnd"/>
      <w:r w:rsidRPr="006E6124">
        <w:rPr>
          <w:rFonts w:ascii="Times New Roman" w:hAnsi="Times New Roman"/>
          <w:color w:val="010101"/>
          <w:sz w:val="22"/>
          <w:szCs w:val="22"/>
          <w:lang w:val="ru-RU"/>
        </w:rPr>
        <w:t xml:space="preserve"> не направить </w:t>
      </w:r>
      <w:proofErr w:type="spellStart"/>
      <w:r w:rsidRPr="006E6124">
        <w:rPr>
          <w:rFonts w:ascii="Times New Roman" w:hAnsi="Times New Roman"/>
          <w:color w:val="010101"/>
          <w:sz w:val="22"/>
          <w:szCs w:val="22"/>
          <w:lang w:val="ru-RU"/>
        </w:rPr>
        <w:t>Постачальнику</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обґрунтованих</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зауважень</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щодо</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переданого</w:t>
      </w:r>
      <w:proofErr w:type="spellEnd"/>
      <w:r w:rsidRPr="006E6124">
        <w:rPr>
          <w:rFonts w:ascii="Times New Roman" w:hAnsi="Times New Roman"/>
          <w:color w:val="010101"/>
          <w:sz w:val="22"/>
          <w:szCs w:val="22"/>
          <w:lang w:val="ru-RU"/>
        </w:rPr>
        <w:t xml:space="preserve"> Товару </w:t>
      </w:r>
      <w:proofErr w:type="spellStart"/>
      <w:r w:rsidRPr="006E6124">
        <w:rPr>
          <w:rFonts w:ascii="Times New Roman" w:hAnsi="Times New Roman"/>
          <w:color w:val="010101"/>
          <w:sz w:val="22"/>
          <w:szCs w:val="22"/>
          <w:lang w:val="ru-RU"/>
        </w:rPr>
        <w:t>або</w:t>
      </w:r>
      <w:proofErr w:type="spellEnd"/>
      <w:r w:rsidRPr="006E6124">
        <w:rPr>
          <w:rFonts w:ascii="Times New Roman" w:hAnsi="Times New Roman"/>
          <w:color w:val="010101"/>
          <w:sz w:val="22"/>
          <w:szCs w:val="22"/>
          <w:lang w:val="ru-RU"/>
        </w:rPr>
        <w:t xml:space="preserve"> не </w:t>
      </w:r>
      <w:proofErr w:type="spellStart"/>
      <w:r w:rsidRPr="006E6124">
        <w:rPr>
          <w:rFonts w:ascii="Times New Roman" w:hAnsi="Times New Roman"/>
          <w:color w:val="010101"/>
          <w:sz w:val="22"/>
          <w:szCs w:val="22"/>
          <w:lang w:val="ru-RU"/>
        </w:rPr>
        <w:t>надасть</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Поста</w:t>
      </w:r>
      <w:r w:rsidR="00FB3DF2">
        <w:rPr>
          <w:rFonts w:ascii="Times New Roman" w:hAnsi="Times New Roman"/>
          <w:color w:val="010101"/>
          <w:sz w:val="22"/>
          <w:szCs w:val="22"/>
          <w:lang w:val="ru-RU"/>
        </w:rPr>
        <w:t>чальнику</w:t>
      </w:r>
      <w:proofErr w:type="spellEnd"/>
      <w:r w:rsidR="00FB3DF2">
        <w:rPr>
          <w:rFonts w:ascii="Times New Roman" w:hAnsi="Times New Roman"/>
          <w:color w:val="010101"/>
          <w:sz w:val="22"/>
          <w:szCs w:val="22"/>
          <w:lang w:val="ru-RU"/>
        </w:rPr>
        <w:t xml:space="preserve"> </w:t>
      </w:r>
      <w:proofErr w:type="spellStart"/>
      <w:r w:rsidR="00FB3DF2">
        <w:rPr>
          <w:rFonts w:ascii="Times New Roman" w:hAnsi="Times New Roman"/>
          <w:color w:val="010101"/>
          <w:sz w:val="22"/>
          <w:szCs w:val="22"/>
          <w:lang w:val="ru-RU"/>
        </w:rPr>
        <w:t>примірника</w:t>
      </w:r>
      <w:proofErr w:type="spellEnd"/>
      <w:r w:rsidR="00FB3DF2">
        <w:rPr>
          <w:rFonts w:ascii="Times New Roman" w:hAnsi="Times New Roman"/>
          <w:color w:val="010101"/>
          <w:sz w:val="22"/>
          <w:szCs w:val="22"/>
          <w:lang w:val="ru-RU"/>
        </w:rPr>
        <w:t xml:space="preserve">, </w:t>
      </w:r>
      <w:proofErr w:type="spellStart"/>
      <w:proofErr w:type="gramStart"/>
      <w:r w:rsidR="00FB3DF2">
        <w:rPr>
          <w:rFonts w:ascii="Times New Roman" w:hAnsi="Times New Roman"/>
          <w:color w:val="010101"/>
          <w:sz w:val="22"/>
          <w:szCs w:val="22"/>
          <w:lang w:val="ru-RU"/>
        </w:rPr>
        <w:t>п</w:t>
      </w:r>
      <w:proofErr w:type="gramEnd"/>
      <w:r w:rsidR="00FB3DF2">
        <w:rPr>
          <w:rFonts w:ascii="Times New Roman" w:hAnsi="Times New Roman"/>
          <w:color w:val="010101"/>
          <w:sz w:val="22"/>
          <w:szCs w:val="22"/>
          <w:lang w:val="ru-RU"/>
        </w:rPr>
        <w:t>ідписаної</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зі</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своєї</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сторони</w:t>
      </w:r>
      <w:proofErr w:type="spellEnd"/>
      <w:r w:rsidRPr="006E6124">
        <w:rPr>
          <w:rFonts w:ascii="Times New Roman" w:hAnsi="Times New Roman"/>
          <w:color w:val="010101"/>
          <w:sz w:val="22"/>
          <w:szCs w:val="22"/>
          <w:lang w:val="ru-RU"/>
        </w:rPr>
        <w:t xml:space="preserve"> </w:t>
      </w:r>
      <w:proofErr w:type="spellStart"/>
      <w:r w:rsidR="008A3F34">
        <w:rPr>
          <w:rFonts w:ascii="Times New Roman" w:hAnsi="Times New Roman"/>
          <w:color w:val="010101"/>
          <w:sz w:val="22"/>
          <w:szCs w:val="22"/>
          <w:lang w:val="ru-RU"/>
        </w:rPr>
        <w:t>видаткової</w:t>
      </w:r>
      <w:proofErr w:type="spellEnd"/>
      <w:r w:rsidR="008A3F34">
        <w:rPr>
          <w:rFonts w:ascii="Times New Roman" w:hAnsi="Times New Roman"/>
          <w:color w:val="010101"/>
          <w:sz w:val="22"/>
          <w:szCs w:val="22"/>
          <w:lang w:val="ru-RU"/>
        </w:rPr>
        <w:t xml:space="preserve"> </w:t>
      </w:r>
      <w:proofErr w:type="spellStart"/>
      <w:r w:rsidR="004B0B21">
        <w:rPr>
          <w:rFonts w:ascii="Times New Roman" w:hAnsi="Times New Roman"/>
          <w:color w:val="010101"/>
          <w:sz w:val="22"/>
          <w:szCs w:val="22"/>
          <w:lang w:val="ru-RU"/>
        </w:rPr>
        <w:t>накладної</w:t>
      </w:r>
      <w:proofErr w:type="spellEnd"/>
      <w:r w:rsidR="004B0B21">
        <w:rPr>
          <w:rFonts w:ascii="Times New Roman" w:hAnsi="Times New Roman"/>
          <w:color w:val="010101"/>
          <w:sz w:val="22"/>
          <w:szCs w:val="22"/>
          <w:lang w:val="ru-RU"/>
        </w:rPr>
        <w:t xml:space="preserve"> на товар</w:t>
      </w:r>
      <w:r w:rsidRPr="006E6124">
        <w:rPr>
          <w:rFonts w:ascii="Times New Roman" w:hAnsi="Times New Roman"/>
          <w:color w:val="010101"/>
          <w:sz w:val="22"/>
          <w:szCs w:val="22"/>
          <w:lang w:val="ru-RU"/>
        </w:rPr>
        <w:t xml:space="preserve">, то </w:t>
      </w:r>
      <w:r w:rsidR="004B0B21">
        <w:rPr>
          <w:rFonts w:ascii="Times New Roman" w:hAnsi="Times New Roman"/>
          <w:color w:val="010101"/>
          <w:sz w:val="22"/>
          <w:szCs w:val="22"/>
          <w:lang w:val="ru-RU"/>
        </w:rPr>
        <w:t xml:space="preserve">накладна </w:t>
      </w:r>
      <w:proofErr w:type="spellStart"/>
      <w:r w:rsidR="004B0B21">
        <w:rPr>
          <w:rFonts w:ascii="Times New Roman" w:hAnsi="Times New Roman"/>
          <w:color w:val="010101"/>
          <w:sz w:val="22"/>
          <w:szCs w:val="22"/>
          <w:lang w:val="ru-RU"/>
        </w:rPr>
        <w:t>вважається</w:t>
      </w:r>
      <w:proofErr w:type="spellEnd"/>
      <w:r w:rsidR="004B0B21">
        <w:rPr>
          <w:rFonts w:ascii="Times New Roman" w:hAnsi="Times New Roman"/>
          <w:color w:val="010101"/>
          <w:sz w:val="22"/>
          <w:szCs w:val="22"/>
          <w:lang w:val="ru-RU"/>
        </w:rPr>
        <w:t xml:space="preserve"> Сторонами </w:t>
      </w:r>
      <w:proofErr w:type="spellStart"/>
      <w:r w:rsidR="004B0B21">
        <w:rPr>
          <w:rFonts w:ascii="Times New Roman" w:hAnsi="Times New Roman"/>
          <w:color w:val="010101"/>
          <w:sz w:val="22"/>
          <w:szCs w:val="22"/>
          <w:lang w:val="ru-RU"/>
        </w:rPr>
        <w:t>узгодженою</w:t>
      </w:r>
      <w:proofErr w:type="spellEnd"/>
      <w:r w:rsidRPr="006E6124">
        <w:rPr>
          <w:rFonts w:ascii="Times New Roman" w:hAnsi="Times New Roman"/>
          <w:color w:val="010101"/>
          <w:sz w:val="22"/>
          <w:szCs w:val="22"/>
          <w:lang w:val="ru-RU"/>
        </w:rPr>
        <w:t xml:space="preserve">, а </w:t>
      </w:r>
      <w:proofErr w:type="spellStart"/>
      <w:r w:rsidRPr="006E6124">
        <w:rPr>
          <w:rFonts w:ascii="Times New Roman" w:hAnsi="Times New Roman"/>
          <w:color w:val="010101"/>
          <w:sz w:val="22"/>
          <w:szCs w:val="22"/>
          <w:lang w:val="ru-RU"/>
        </w:rPr>
        <w:t>Постачальник</w:t>
      </w:r>
      <w:proofErr w:type="spellEnd"/>
      <w:r w:rsidRPr="006E6124">
        <w:rPr>
          <w:rFonts w:ascii="Times New Roman" w:hAnsi="Times New Roman"/>
          <w:color w:val="010101"/>
          <w:sz w:val="22"/>
          <w:szCs w:val="22"/>
          <w:lang w:val="ru-RU"/>
        </w:rPr>
        <w:t xml:space="preserve"> – таким, </w:t>
      </w:r>
      <w:proofErr w:type="spellStart"/>
      <w:r w:rsidRPr="006E6124">
        <w:rPr>
          <w:rFonts w:ascii="Times New Roman" w:hAnsi="Times New Roman"/>
          <w:color w:val="010101"/>
          <w:sz w:val="22"/>
          <w:szCs w:val="22"/>
          <w:lang w:val="ru-RU"/>
        </w:rPr>
        <w:t>що</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належним</w:t>
      </w:r>
      <w:proofErr w:type="spellEnd"/>
      <w:r w:rsidRPr="006E6124">
        <w:rPr>
          <w:rFonts w:ascii="Times New Roman" w:hAnsi="Times New Roman"/>
          <w:color w:val="010101"/>
          <w:sz w:val="22"/>
          <w:szCs w:val="22"/>
          <w:lang w:val="ru-RU"/>
        </w:rPr>
        <w:t xml:space="preserve"> чином передав Товар, </w:t>
      </w:r>
      <w:proofErr w:type="spellStart"/>
      <w:r w:rsidRPr="006E6124">
        <w:rPr>
          <w:rFonts w:ascii="Times New Roman" w:hAnsi="Times New Roman"/>
          <w:color w:val="010101"/>
          <w:sz w:val="22"/>
          <w:szCs w:val="22"/>
          <w:lang w:val="ru-RU"/>
        </w:rPr>
        <w:t>визначений</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цим</w:t>
      </w:r>
      <w:proofErr w:type="spellEnd"/>
      <w:r w:rsidRPr="006E6124">
        <w:rPr>
          <w:rFonts w:ascii="Times New Roman" w:hAnsi="Times New Roman"/>
          <w:color w:val="010101"/>
          <w:sz w:val="22"/>
          <w:szCs w:val="22"/>
          <w:lang w:val="ru-RU"/>
        </w:rPr>
        <w:t xml:space="preserve"> Договором.</w:t>
      </w:r>
    </w:p>
    <w:p w:rsidR="006E6124" w:rsidRPr="006E6124" w:rsidRDefault="004B0B21" w:rsidP="004B0B21">
      <w:pPr>
        <w:jc w:val="both"/>
        <w:textAlignment w:val="baseline"/>
        <w:rPr>
          <w:rFonts w:ascii="Times New Roman" w:hAnsi="Times New Roman"/>
          <w:color w:val="010101"/>
          <w:sz w:val="22"/>
          <w:szCs w:val="22"/>
          <w:lang w:val="ru-RU"/>
        </w:rPr>
      </w:pPr>
      <w:r>
        <w:rPr>
          <w:rFonts w:ascii="Times New Roman" w:hAnsi="Times New Roman"/>
          <w:color w:val="010101"/>
          <w:sz w:val="22"/>
          <w:szCs w:val="22"/>
          <w:lang w:val="ru-RU"/>
        </w:rPr>
        <w:t>6.3.</w:t>
      </w:r>
      <w:r w:rsidR="006E6124" w:rsidRPr="006E6124">
        <w:rPr>
          <w:rFonts w:ascii="Times New Roman" w:hAnsi="Times New Roman"/>
          <w:color w:val="010101"/>
          <w:sz w:val="22"/>
          <w:szCs w:val="22"/>
          <w:lang w:val="ru-RU"/>
        </w:rPr>
        <w:t xml:space="preserve">У </w:t>
      </w:r>
      <w:proofErr w:type="spellStart"/>
      <w:r w:rsidR="006E6124" w:rsidRPr="006E6124">
        <w:rPr>
          <w:rFonts w:ascii="Times New Roman" w:hAnsi="Times New Roman"/>
          <w:color w:val="010101"/>
          <w:sz w:val="22"/>
          <w:szCs w:val="22"/>
          <w:lang w:val="ru-RU"/>
        </w:rPr>
        <w:t>випадку</w:t>
      </w:r>
      <w:proofErr w:type="spellEnd"/>
      <w:r w:rsidR="006E6124" w:rsidRPr="006E6124">
        <w:rPr>
          <w:rFonts w:ascii="Times New Roman" w:hAnsi="Times New Roman"/>
          <w:color w:val="010101"/>
          <w:sz w:val="22"/>
          <w:szCs w:val="22"/>
          <w:lang w:val="ru-RU"/>
        </w:rPr>
        <w:t xml:space="preserve"> </w:t>
      </w:r>
      <w:proofErr w:type="spellStart"/>
      <w:r w:rsidR="006E6124" w:rsidRPr="006E6124">
        <w:rPr>
          <w:rFonts w:ascii="Times New Roman" w:hAnsi="Times New Roman"/>
          <w:color w:val="010101"/>
          <w:sz w:val="22"/>
          <w:szCs w:val="22"/>
          <w:lang w:val="ru-RU"/>
        </w:rPr>
        <w:t>наявності</w:t>
      </w:r>
      <w:proofErr w:type="spellEnd"/>
      <w:r w:rsidR="006E6124" w:rsidRPr="006E6124">
        <w:rPr>
          <w:rFonts w:ascii="Times New Roman" w:hAnsi="Times New Roman"/>
          <w:color w:val="010101"/>
          <w:sz w:val="22"/>
          <w:szCs w:val="22"/>
          <w:lang w:val="ru-RU"/>
        </w:rPr>
        <w:t xml:space="preserve"> у </w:t>
      </w:r>
      <w:proofErr w:type="spellStart"/>
      <w:r>
        <w:rPr>
          <w:rFonts w:ascii="Times New Roman" w:hAnsi="Times New Roman"/>
          <w:color w:val="010101"/>
          <w:sz w:val="22"/>
          <w:szCs w:val="22"/>
          <w:lang w:val="ru-RU"/>
        </w:rPr>
        <w:t>Замовника</w:t>
      </w:r>
      <w:proofErr w:type="spellEnd"/>
      <w:r w:rsidR="006E6124" w:rsidRPr="006E6124">
        <w:rPr>
          <w:rFonts w:ascii="Times New Roman" w:hAnsi="Times New Roman"/>
          <w:color w:val="010101"/>
          <w:sz w:val="22"/>
          <w:szCs w:val="22"/>
          <w:lang w:val="ru-RU"/>
        </w:rPr>
        <w:t xml:space="preserve"> </w:t>
      </w:r>
      <w:proofErr w:type="spellStart"/>
      <w:r w:rsidR="006E6124" w:rsidRPr="006E6124">
        <w:rPr>
          <w:rFonts w:ascii="Times New Roman" w:hAnsi="Times New Roman"/>
          <w:color w:val="010101"/>
          <w:sz w:val="22"/>
          <w:szCs w:val="22"/>
          <w:lang w:val="ru-RU"/>
        </w:rPr>
        <w:t>обґрунтованих</w:t>
      </w:r>
      <w:proofErr w:type="spellEnd"/>
      <w:r w:rsidR="006E6124" w:rsidRPr="006E6124">
        <w:rPr>
          <w:rFonts w:ascii="Times New Roman" w:hAnsi="Times New Roman"/>
          <w:color w:val="010101"/>
          <w:sz w:val="22"/>
          <w:szCs w:val="22"/>
          <w:lang w:val="ru-RU"/>
        </w:rPr>
        <w:t xml:space="preserve"> </w:t>
      </w:r>
      <w:proofErr w:type="spellStart"/>
      <w:r w:rsidR="006E6124" w:rsidRPr="006E6124">
        <w:rPr>
          <w:rFonts w:ascii="Times New Roman" w:hAnsi="Times New Roman"/>
          <w:color w:val="010101"/>
          <w:sz w:val="22"/>
          <w:szCs w:val="22"/>
          <w:lang w:val="ru-RU"/>
        </w:rPr>
        <w:t>зауважень</w:t>
      </w:r>
      <w:proofErr w:type="spellEnd"/>
      <w:r w:rsidR="006E6124" w:rsidRPr="006E6124">
        <w:rPr>
          <w:rFonts w:ascii="Times New Roman" w:hAnsi="Times New Roman"/>
          <w:color w:val="010101"/>
          <w:sz w:val="22"/>
          <w:szCs w:val="22"/>
          <w:lang w:val="ru-RU"/>
        </w:rPr>
        <w:t xml:space="preserve"> </w:t>
      </w:r>
      <w:proofErr w:type="spellStart"/>
      <w:r w:rsidR="006E6124" w:rsidRPr="006E6124">
        <w:rPr>
          <w:rFonts w:ascii="Times New Roman" w:hAnsi="Times New Roman"/>
          <w:color w:val="010101"/>
          <w:sz w:val="22"/>
          <w:szCs w:val="22"/>
          <w:lang w:val="ru-RU"/>
        </w:rPr>
        <w:t>щодо</w:t>
      </w:r>
      <w:proofErr w:type="spellEnd"/>
      <w:r w:rsidR="006E6124" w:rsidRPr="006E6124">
        <w:rPr>
          <w:rFonts w:ascii="Times New Roman" w:hAnsi="Times New Roman"/>
          <w:color w:val="010101"/>
          <w:sz w:val="22"/>
          <w:szCs w:val="22"/>
          <w:lang w:val="ru-RU"/>
        </w:rPr>
        <w:t xml:space="preserve"> </w:t>
      </w:r>
      <w:proofErr w:type="spellStart"/>
      <w:r w:rsidR="006E6124" w:rsidRPr="006E6124">
        <w:rPr>
          <w:rFonts w:ascii="Times New Roman" w:hAnsi="Times New Roman"/>
          <w:color w:val="010101"/>
          <w:sz w:val="22"/>
          <w:szCs w:val="22"/>
          <w:lang w:val="ru-RU"/>
        </w:rPr>
        <w:t>переданого</w:t>
      </w:r>
      <w:proofErr w:type="spellEnd"/>
      <w:r w:rsidR="006E6124" w:rsidRPr="006E6124">
        <w:rPr>
          <w:rFonts w:ascii="Times New Roman" w:hAnsi="Times New Roman"/>
          <w:color w:val="010101"/>
          <w:sz w:val="22"/>
          <w:szCs w:val="22"/>
          <w:lang w:val="ru-RU"/>
        </w:rPr>
        <w:t xml:space="preserve"> Товару </w:t>
      </w:r>
      <w:proofErr w:type="spellStart"/>
      <w:r w:rsidR="006E6124" w:rsidRPr="006E6124">
        <w:rPr>
          <w:rFonts w:ascii="Times New Roman" w:hAnsi="Times New Roman"/>
          <w:color w:val="010101"/>
          <w:sz w:val="22"/>
          <w:szCs w:val="22"/>
          <w:lang w:val="ru-RU"/>
        </w:rPr>
        <w:t>неналежної</w:t>
      </w:r>
      <w:proofErr w:type="spellEnd"/>
      <w:r w:rsidR="006E6124" w:rsidRPr="006E6124">
        <w:rPr>
          <w:rFonts w:ascii="Times New Roman" w:hAnsi="Times New Roman"/>
          <w:color w:val="010101"/>
          <w:sz w:val="22"/>
          <w:szCs w:val="22"/>
          <w:lang w:val="ru-RU"/>
        </w:rPr>
        <w:t xml:space="preserve"> </w:t>
      </w:r>
      <w:proofErr w:type="spellStart"/>
      <w:r w:rsidR="006E6124" w:rsidRPr="006E6124">
        <w:rPr>
          <w:rFonts w:ascii="Times New Roman" w:hAnsi="Times New Roman"/>
          <w:color w:val="010101"/>
          <w:sz w:val="22"/>
          <w:szCs w:val="22"/>
          <w:lang w:val="ru-RU"/>
        </w:rPr>
        <w:t>якості</w:t>
      </w:r>
      <w:proofErr w:type="spellEnd"/>
      <w:r w:rsidR="006E6124" w:rsidRPr="006E6124">
        <w:rPr>
          <w:rFonts w:ascii="Times New Roman" w:hAnsi="Times New Roman"/>
          <w:color w:val="010101"/>
          <w:sz w:val="22"/>
          <w:szCs w:val="22"/>
          <w:lang w:val="ru-RU"/>
        </w:rPr>
        <w:t xml:space="preserve"> </w:t>
      </w:r>
      <w:proofErr w:type="spellStart"/>
      <w:r w:rsidR="006E6124" w:rsidRPr="006E6124">
        <w:rPr>
          <w:rFonts w:ascii="Times New Roman" w:hAnsi="Times New Roman"/>
          <w:color w:val="010101"/>
          <w:sz w:val="22"/>
          <w:szCs w:val="22"/>
          <w:lang w:val="ru-RU"/>
        </w:rPr>
        <w:t>або</w:t>
      </w:r>
      <w:proofErr w:type="spellEnd"/>
      <w:r w:rsidR="006E6124" w:rsidRPr="006E6124">
        <w:rPr>
          <w:rFonts w:ascii="Times New Roman" w:hAnsi="Times New Roman"/>
          <w:color w:val="010101"/>
          <w:sz w:val="22"/>
          <w:szCs w:val="22"/>
          <w:lang w:val="ru-RU"/>
        </w:rPr>
        <w:t xml:space="preserve"> Тов</w:t>
      </w:r>
      <w:r>
        <w:rPr>
          <w:rFonts w:ascii="Times New Roman" w:hAnsi="Times New Roman"/>
          <w:color w:val="010101"/>
          <w:sz w:val="22"/>
          <w:szCs w:val="22"/>
          <w:lang w:val="ru-RU"/>
        </w:rPr>
        <w:t xml:space="preserve">ару, </w:t>
      </w:r>
      <w:proofErr w:type="spellStart"/>
      <w:r>
        <w:rPr>
          <w:rFonts w:ascii="Times New Roman" w:hAnsi="Times New Roman"/>
          <w:color w:val="010101"/>
          <w:sz w:val="22"/>
          <w:szCs w:val="22"/>
          <w:lang w:val="ru-RU"/>
        </w:rPr>
        <w:t>що</w:t>
      </w:r>
      <w:proofErr w:type="spellEnd"/>
      <w:r>
        <w:rPr>
          <w:rFonts w:ascii="Times New Roman" w:hAnsi="Times New Roman"/>
          <w:color w:val="010101"/>
          <w:sz w:val="22"/>
          <w:szCs w:val="22"/>
          <w:lang w:val="ru-RU"/>
        </w:rPr>
        <w:t xml:space="preserve"> не </w:t>
      </w:r>
      <w:proofErr w:type="spellStart"/>
      <w:r>
        <w:rPr>
          <w:rFonts w:ascii="Times New Roman" w:hAnsi="Times New Roman"/>
          <w:color w:val="010101"/>
          <w:sz w:val="22"/>
          <w:szCs w:val="22"/>
          <w:lang w:val="ru-RU"/>
        </w:rPr>
        <w:t>відповідає</w:t>
      </w:r>
      <w:proofErr w:type="spellEnd"/>
      <w:r>
        <w:rPr>
          <w:rFonts w:ascii="Times New Roman" w:hAnsi="Times New Roman"/>
          <w:color w:val="010101"/>
          <w:sz w:val="22"/>
          <w:szCs w:val="22"/>
          <w:lang w:val="ru-RU"/>
        </w:rPr>
        <w:t xml:space="preserve"> </w:t>
      </w:r>
      <w:proofErr w:type="spellStart"/>
      <w:r>
        <w:rPr>
          <w:rFonts w:ascii="Times New Roman" w:hAnsi="Times New Roman"/>
          <w:color w:val="010101"/>
          <w:sz w:val="22"/>
          <w:szCs w:val="22"/>
          <w:lang w:val="ru-RU"/>
        </w:rPr>
        <w:t>вимогам</w:t>
      </w:r>
      <w:proofErr w:type="spellEnd"/>
      <w:r>
        <w:rPr>
          <w:rFonts w:ascii="Times New Roman" w:hAnsi="Times New Roman"/>
          <w:color w:val="010101"/>
          <w:sz w:val="22"/>
          <w:szCs w:val="22"/>
          <w:lang w:val="ru-RU"/>
        </w:rPr>
        <w:t>,</w:t>
      </w:r>
      <w:r w:rsidR="006E6124" w:rsidRPr="006E6124">
        <w:rPr>
          <w:rFonts w:ascii="Times New Roman" w:hAnsi="Times New Roman"/>
          <w:color w:val="010101"/>
          <w:sz w:val="22"/>
          <w:szCs w:val="22"/>
          <w:lang w:val="ru-RU"/>
        </w:rPr>
        <w:t xml:space="preserve"> Сторонами </w:t>
      </w:r>
      <w:proofErr w:type="spellStart"/>
      <w:r w:rsidR="006E6124" w:rsidRPr="006E6124">
        <w:rPr>
          <w:rFonts w:ascii="Times New Roman" w:hAnsi="Times New Roman"/>
          <w:color w:val="010101"/>
          <w:sz w:val="22"/>
          <w:szCs w:val="22"/>
          <w:lang w:val="ru-RU"/>
        </w:rPr>
        <w:t>складається</w:t>
      </w:r>
      <w:proofErr w:type="spellEnd"/>
      <w:r w:rsidR="006E6124" w:rsidRPr="006E6124">
        <w:rPr>
          <w:rFonts w:ascii="Times New Roman" w:hAnsi="Times New Roman"/>
          <w:color w:val="010101"/>
          <w:sz w:val="22"/>
          <w:szCs w:val="22"/>
          <w:lang w:val="ru-RU"/>
        </w:rPr>
        <w:t xml:space="preserve"> </w:t>
      </w:r>
      <w:proofErr w:type="spellStart"/>
      <w:r w:rsidR="006E6124" w:rsidRPr="006E6124">
        <w:rPr>
          <w:rFonts w:ascii="Times New Roman" w:hAnsi="Times New Roman"/>
          <w:color w:val="010101"/>
          <w:sz w:val="22"/>
          <w:szCs w:val="22"/>
          <w:lang w:val="ru-RU"/>
        </w:rPr>
        <w:t>двосторонній</w:t>
      </w:r>
      <w:proofErr w:type="spellEnd"/>
      <w:r w:rsidR="006E6124" w:rsidRPr="006E6124">
        <w:rPr>
          <w:rFonts w:ascii="Times New Roman" w:hAnsi="Times New Roman"/>
          <w:color w:val="010101"/>
          <w:sz w:val="22"/>
          <w:szCs w:val="22"/>
          <w:lang w:val="ru-RU"/>
        </w:rPr>
        <w:t xml:space="preserve"> акт, у </w:t>
      </w:r>
      <w:proofErr w:type="spellStart"/>
      <w:r w:rsidR="006E6124" w:rsidRPr="006E6124">
        <w:rPr>
          <w:rFonts w:ascii="Times New Roman" w:hAnsi="Times New Roman"/>
          <w:color w:val="010101"/>
          <w:sz w:val="22"/>
          <w:szCs w:val="22"/>
          <w:lang w:val="ru-RU"/>
        </w:rPr>
        <w:t>якому</w:t>
      </w:r>
      <w:proofErr w:type="spellEnd"/>
      <w:r w:rsidR="006E6124" w:rsidRPr="006E6124">
        <w:rPr>
          <w:rFonts w:ascii="Times New Roman" w:hAnsi="Times New Roman"/>
          <w:color w:val="010101"/>
          <w:sz w:val="22"/>
          <w:szCs w:val="22"/>
          <w:lang w:val="ru-RU"/>
        </w:rPr>
        <w:t xml:space="preserve"> </w:t>
      </w:r>
      <w:proofErr w:type="spellStart"/>
      <w:r w:rsidR="006E6124" w:rsidRPr="006E6124">
        <w:rPr>
          <w:rFonts w:ascii="Times New Roman" w:hAnsi="Times New Roman"/>
          <w:color w:val="010101"/>
          <w:sz w:val="22"/>
          <w:szCs w:val="22"/>
          <w:lang w:val="ru-RU"/>
        </w:rPr>
        <w:t>зазначається</w:t>
      </w:r>
      <w:proofErr w:type="spellEnd"/>
      <w:r w:rsidR="006E6124" w:rsidRPr="006E6124">
        <w:rPr>
          <w:rFonts w:ascii="Times New Roman" w:hAnsi="Times New Roman"/>
          <w:color w:val="010101"/>
          <w:sz w:val="22"/>
          <w:szCs w:val="22"/>
          <w:lang w:val="ru-RU"/>
        </w:rPr>
        <w:t xml:space="preserve"> </w:t>
      </w:r>
      <w:proofErr w:type="spellStart"/>
      <w:r w:rsidR="006E6124" w:rsidRPr="006E6124">
        <w:rPr>
          <w:rFonts w:ascii="Times New Roman" w:hAnsi="Times New Roman"/>
          <w:color w:val="010101"/>
          <w:sz w:val="22"/>
          <w:szCs w:val="22"/>
          <w:lang w:val="ru-RU"/>
        </w:rPr>
        <w:t>перелік</w:t>
      </w:r>
      <w:proofErr w:type="spellEnd"/>
      <w:r w:rsidR="006E6124" w:rsidRPr="006E6124">
        <w:rPr>
          <w:rFonts w:ascii="Times New Roman" w:hAnsi="Times New Roman"/>
          <w:color w:val="010101"/>
          <w:sz w:val="22"/>
          <w:szCs w:val="22"/>
          <w:lang w:val="ru-RU"/>
        </w:rPr>
        <w:t xml:space="preserve"> </w:t>
      </w:r>
      <w:proofErr w:type="spellStart"/>
      <w:r w:rsidR="006E6124" w:rsidRPr="006E6124">
        <w:rPr>
          <w:rFonts w:ascii="Times New Roman" w:hAnsi="Times New Roman"/>
          <w:color w:val="010101"/>
          <w:sz w:val="22"/>
          <w:szCs w:val="22"/>
          <w:lang w:val="ru-RU"/>
        </w:rPr>
        <w:t>недолікі</w:t>
      </w:r>
      <w:proofErr w:type="gramStart"/>
      <w:r w:rsidR="006E6124" w:rsidRPr="006E6124">
        <w:rPr>
          <w:rFonts w:ascii="Times New Roman" w:hAnsi="Times New Roman"/>
          <w:color w:val="010101"/>
          <w:sz w:val="22"/>
          <w:szCs w:val="22"/>
          <w:lang w:val="ru-RU"/>
        </w:rPr>
        <w:t>в</w:t>
      </w:r>
      <w:proofErr w:type="spellEnd"/>
      <w:proofErr w:type="gramEnd"/>
      <w:r w:rsidR="006E6124" w:rsidRPr="006E6124">
        <w:rPr>
          <w:rFonts w:ascii="Times New Roman" w:hAnsi="Times New Roman"/>
          <w:color w:val="010101"/>
          <w:sz w:val="22"/>
          <w:szCs w:val="22"/>
          <w:lang w:val="ru-RU"/>
        </w:rPr>
        <w:t xml:space="preserve"> Товару та </w:t>
      </w:r>
      <w:proofErr w:type="spellStart"/>
      <w:r w:rsidR="006E6124" w:rsidRPr="006E6124">
        <w:rPr>
          <w:rFonts w:ascii="Times New Roman" w:hAnsi="Times New Roman"/>
          <w:color w:val="010101"/>
          <w:sz w:val="22"/>
          <w:szCs w:val="22"/>
          <w:lang w:val="ru-RU"/>
        </w:rPr>
        <w:t>конкретний</w:t>
      </w:r>
      <w:proofErr w:type="spellEnd"/>
      <w:r w:rsidR="006E6124" w:rsidRPr="006E6124">
        <w:rPr>
          <w:rFonts w:ascii="Times New Roman" w:hAnsi="Times New Roman"/>
          <w:color w:val="010101"/>
          <w:sz w:val="22"/>
          <w:szCs w:val="22"/>
          <w:lang w:val="ru-RU"/>
        </w:rPr>
        <w:t xml:space="preserve"> строк </w:t>
      </w:r>
      <w:proofErr w:type="spellStart"/>
      <w:r w:rsidR="006E6124" w:rsidRPr="006E6124">
        <w:rPr>
          <w:rFonts w:ascii="Times New Roman" w:hAnsi="Times New Roman"/>
          <w:color w:val="010101"/>
          <w:sz w:val="22"/>
          <w:szCs w:val="22"/>
          <w:lang w:val="ru-RU"/>
        </w:rPr>
        <w:t>їх</w:t>
      </w:r>
      <w:proofErr w:type="spellEnd"/>
      <w:r w:rsidR="006E6124" w:rsidRPr="006E6124">
        <w:rPr>
          <w:rFonts w:ascii="Times New Roman" w:hAnsi="Times New Roman"/>
          <w:color w:val="010101"/>
          <w:sz w:val="22"/>
          <w:szCs w:val="22"/>
          <w:lang w:val="ru-RU"/>
        </w:rPr>
        <w:t xml:space="preserve"> </w:t>
      </w:r>
      <w:proofErr w:type="spellStart"/>
      <w:r w:rsidR="006E6124" w:rsidRPr="006E6124">
        <w:rPr>
          <w:rFonts w:ascii="Times New Roman" w:hAnsi="Times New Roman"/>
          <w:color w:val="010101"/>
          <w:sz w:val="22"/>
          <w:szCs w:val="22"/>
          <w:lang w:val="ru-RU"/>
        </w:rPr>
        <w:t>усунення</w:t>
      </w:r>
      <w:proofErr w:type="spellEnd"/>
      <w:r w:rsidR="006E6124" w:rsidRPr="006E6124">
        <w:rPr>
          <w:rFonts w:ascii="Times New Roman" w:hAnsi="Times New Roman"/>
          <w:color w:val="010101"/>
          <w:sz w:val="22"/>
          <w:szCs w:val="22"/>
          <w:lang w:val="ru-RU"/>
        </w:rPr>
        <w:t>.</w:t>
      </w:r>
    </w:p>
    <w:p w:rsidR="006E6124" w:rsidRPr="006E6124" w:rsidRDefault="004B0B21" w:rsidP="004B0B21">
      <w:pPr>
        <w:jc w:val="both"/>
        <w:textAlignment w:val="baseline"/>
        <w:rPr>
          <w:rFonts w:ascii="Times New Roman" w:hAnsi="Times New Roman"/>
          <w:color w:val="010101"/>
          <w:sz w:val="22"/>
          <w:szCs w:val="22"/>
          <w:lang w:val="ru-RU"/>
        </w:rPr>
      </w:pPr>
      <w:r>
        <w:rPr>
          <w:rFonts w:ascii="Times New Roman" w:hAnsi="Times New Roman"/>
          <w:color w:val="010101"/>
          <w:sz w:val="22"/>
          <w:szCs w:val="22"/>
          <w:lang w:val="ru-RU"/>
        </w:rPr>
        <w:t>6.4.</w:t>
      </w:r>
      <w:r w:rsidR="006E6124" w:rsidRPr="006E6124">
        <w:rPr>
          <w:rFonts w:ascii="Times New Roman" w:hAnsi="Times New Roman"/>
          <w:color w:val="010101"/>
          <w:sz w:val="22"/>
          <w:szCs w:val="22"/>
          <w:lang w:val="ru-RU"/>
        </w:rPr>
        <w:t xml:space="preserve">Зауваження та </w:t>
      </w:r>
      <w:proofErr w:type="spellStart"/>
      <w:r w:rsidR="006E6124" w:rsidRPr="006E6124">
        <w:rPr>
          <w:rFonts w:ascii="Times New Roman" w:hAnsi="Times New Roman"/>
          <w:color w:val="010101"/>
          <w:sz w:val="22"/>
          <w:szCs w:val="22"/>
          <w:lang w:val="ru-RU"/>
        </w:rPr>
        <w:t>недоліки</w:t>
      </w:r>
      <w:proofErr w:type="spellEnd"/>
      <w:r w:rsidR="006E6124" w:rsidRPr="006E6124">
        <w:rPr>
          <w:rFonts w:ascii="Times New Roman" w:hAnsi="Times New Roman"/>
          <w:color w:val="010101"/>
          <w:sz w:val="22"/>
          <w:szCs w:val="22"/>
          <w:lang w:val="ru-RU"/>
        </w:rPr>
        <w:t xml:space="preserve"> Товару </w:t>
      </w:r>
      <w:proofErr w:type="spellStart"/>
      <w:r w:rsidR="006E6124" w:rsidRPr="006E6124">
        <w:rPr>
          <w:rFonts w:ascii="Times New Roman" w:hAnsi="Times New Roman"/>
          <w:color w:val="010101"/>
          <w:sz w:val="22"/>
          <w:szCs w:val="22"/>
          <w:lang w:val="ru-RU"/>
        </w:rPr>
        <w:t>усуваються</w:t>
      </w:r>
      <w:proofErr w:type="spellEnd"/>
      <w:r w:rsidR="006E6124" w:rsidRPr="006E6124">
        <w:rPr>
          <w:rFonts w:ascii="Times New Roman" w:hAnsi="Times New Roman"/>
          <w:color w:val="010101"/>
          <w:sz w:val="22"/>
          <w:szCs w:val="22"/>
          <w:lang w:val="ru-RU"/>
        </w:rPr>
        <w:t xml:space="preserve"> за </w:t>
      </w:r>
      <w:proofErr w:type="spellStart"/>
      <w:r w:rsidR="006E6124" w:rsidRPr="006E6124">
        <w:rPr>
          <w:rFonts w:ascii="Times New Roman" w:hAnsi="Times New Roman"/>
          <w:color w:val="010101"/>
          <w:sz w:val="22"/>
          <w:szCs w:val="22"/>
          <w:lang w:val="ru-RU"/>
        </w:rPr>
        <w:t>рахунок</w:t>
      </w:r>
      <w:proofErr w:type="spellEnd"/>
      <w:r w:rsidR="006E6124" w:rsidRPr="006E6124">
        <w:rPr>
          <w:rFonts w:ascii="Times New Roman" w:hAnsi="Times New Roman"/>
          <w:color w:val="010101"/>
          <w:sz w:val="22"/>
          <w:szCs w:val="22"/>
          <w:lang w:val="ru-RU"/>
        </w:rPr>
        <w:t xml:space="preserve"> </w:t>
      </w:r>
      <w:proofErr w:type="spellStart"/>
      <w:r w:rsidR="006E6124" w:rsidRPr="006E6124">
        <w:rPr>
          <w:rFonts w:ascii="Times New Roman" w:hAnsi="Times New Roman"/>
          <w:color w:val="010101"/>
          <w:sz w:val="22"/>
          <w:szCs w:val="22"/>
          <w:lang w:val="ru-RU"/>
        </w:rPr>
        <w:t>Постачальника</w:t>
      </w:r>
      <w:proofErr w:type="spellEnd"/>
      <w:r w:rsidR="006E6124" w:rsidRPr="006E6124">
        <w:rPr>
          <w:rFonts w:ascii="Times New Roman" w:hAnsi="Times New Roman"/>
          <w:color w:val="010101"/>
          <w:sz w:val="22"/>
          <w:szCs w:val="22"/>
          <w:lang w:val="ru-RU"/>
        </w:rPr>
        <w:t xml:space="preserve"> у строк не </w:t>
      </w:r>
      <w:proofErr w:type="spellStart"/>
      <w:r w:rsidR="006E6124" w:rsidRPr="006E6124">
        <w:rPr>
          <w:rFonts w:ascii="Times New Roman" w:hAnsi="Times New Roman"/>
          <w:color w:val="010101"/>
          <w:sz w:val="22"/>
          <w:szCs w:val="22"/>
          <w:lang w:val="ru-RU"/>
        </w:rPr>
        <w:t>більше</w:t>
      </w:r>
      <w:proofErr w:type="spellEnd"/>
      <w:r w:rsidR="006E6124" w:rsidRPr="006E6124">
        <w:rPr>
          <w:rFonts w:ascii="Times New Roman" w:hAnsi="Times New Roman"/>
          <w:color w:val="010101"/>
          <w:sz w:val="22"/>
          <w:szCs w:val="22"/>
          <w:lang w:val="ru-RU"/>
        </w:rPr>
        <w:t xml:space="preserve">, </w:t>
      </w:r>
      <w:proofErr w:type="spellStart"/>
      <w:r w:rsidR="006E6124" w:rsidRPr="006E6124">
        <w:rPr>
          <w:rFonts w:ascii="Times New Roman" w:hAnsi="Times New Roman"/>
          <w:color w:val="010101"/>
          <w:sz w:val="22"/>
          <w:szCs w:val="22"/>
          <w:lang w:val="ru-RU"/>
        </w:rPr>
        <w:t>ніж</w:t>
      </w:r>
      <w:proofErr w:type="spellEnd"/>
      <w:r w:rsidR="006E6124" w:rsidRPr="006E6124">
        <w:rPr>
          <w:rFonts w:ascii="Times New Roman" w:hAnsi="Times New Roman"/>
          <w:color w:val="010101"/>
          <w:sz w:val="22"/>
          <w:szCs w:val="22"/>
          <w:lang w:val="ru-RU"/>
        </w:rPr>
        <w:t xml:space="preserve"> 5 (</w:t>
      </w:r>
      <w:proofErr w:type="spellStart"/>
      <w:proofErr w:type="gramStart"/>
      <w:r w:rsidR="006E6124" w:rsidRPr="006E6124">
        <w:rPr>
          <w:rFonts w:ascii="Times New Roman" w:hAnsi="Times New Roman"/>
          <w:color w:val="010101"/>
          <w:sz w:val="22"/>
          <w:szCs w:val="22"/>
          <w:lang w:val="ru-RU"/>
        </w:rPr>
        <w:t>п’ять</w:t>
      </w:r>
      <w:proofErr w:type="spellEnd"/>
      <w:proofErr w:type="gramEnd"/>
      <w:r w:rsidR="006E6124" w:rsidRPr="006E6124">
        <w:rPr>
          <w:rFonts w:ascii="Times New Roman" w:hAnsi="Times New Roman"/>
          <w:color w:val="010101"/>
          <w:sz w:val="22"/>
          <w:szCs w:val="22"/>
          <w:lang w:val="ru-RU"/>
        </w:rPr>
        <w:t xml:space="preserve">) </w:t>
      </w:r>
      <w:proofErr w:type="spellStart"/>
      <w:r w:rsidR="006E6124" w:rsidRPr="006E6124">
        <w:rPr>
          <w:rFonts w:ascii="Times New Roman" w:hAnsi="Times New Roman"/>
          <w:color w:val="010101"/>
          <w:sz w:val="22"/>
          <w:szCs w:val="22"/>
          <w:lang w:val="ru-RU"/>
        </w:rPr>
        <w:t>календарних</w:t>
      </w:r>
      <w:proofErr w:type="spellEnd"/>
      <w:r w:rsidR="006E6124" w:rsidRPr="006E6124">
        <w:rPr>
          <w:rFonts w:ascii="Times New Roman" w:hAnsi="Times New Roman"/>
          <w:color w:val="010101"/>
          <w:sz w:val="22"/>
          <w:szCs w:val="22"/>
          <w:lang w:val="ru-RU"/>
        </w:rPr>
        <w:t xml:space="preserve"> </w:t>
      </w:r>
      <w:proofErr w:type="spellStart"/>
      <w:r w:rsidR="006E6124" w:rsidRPr="006E6124">
        <w:rPr>
          <w:rFonts w:ascii="Times New Roman" w:hAnsi="Times New Roman"/>
          <w:color w:val="010101"/>
          <w:sz w:val="22"/>
          <w:szCs w:val="22"/>
          <w:lang w:val="ru-RU"/>
        </w:rPr>
        <w:t>днів</w:t>
      </w:r>
      <w:proofErr w:type="spellEnd"/>
      <w:r w:rsidR="006E6124" w:rsidRPr="006E6124">
        <w:rPr>
          <w:rFonts w:ascii="Times New Roman" w:hAnsi="Times New Roman"/>
          <w:color w:val="010101"/>
          <w:sz w:val="22"/>
          <w:szCs w:val="22"/>
          <w:lang w:val="ru-RU"/>
        </w:rPr>
        <w:t>.</w:t>
      </w:r>
    </w:p>
    <w:p w:rsidR="006E6124" w:rsidRPr="006E6124" w:rsidRDefault="004B0B21" w:rsidP="004B0B21">
      <w:pPr>
        <w:jc w:val="both"/>
        <w:textAlignment w:val="baseline"/>
        <w:rPr>
          <w:rFonts w:ascii="Times New Roman" w:hAnsi="Times New Roman"/>
          <w:color w:val="010101"/>
          <w:sz w:val="22"/>
          <w:szCs w:val="22"/>
          <w:lang w:val="ru-RU"/>
        </w:rPr>
      </w:pPr>
      <w:r>
        <w:rPr>
          <w:rFonts w:ascii="Times New Roman" w:hAnsi="Times New Roman"/>
          <w:color w:val="010101"/>
          <w:sz w:val="22"/>
          <w:szCs w:val="22"/>
          <w:lang w:val="ru-RU"/>
        </w:rPr>
        <w:t>6.5.</w:t>
      </w:r>
      <w:proofErr w:type="gramStart"/>
      <w:r w:rsidR="006E6124" w:rsidRPr="006E6124">
        <w:rPr>
          <w:rFonts w:ascii="Times New Roman" w:hAnsi="Times New Roman"/>
          <w:color w:val="010101"/>
          <w:sz w:val="22"/>
          <w:szCs w:val="22"/>
          <w:lang w:val="ru-RU"/>
        </w:rPr>
        <w:t>П</w:t>
      </w:r>
      <w:proofErr w:type="gramEnd"/>
      <w:r w:rsidR="006E6124" w:rsidRPr="006E6124">
        <w:rPr>
          <w:rFonts w:ascii="Times New Roman" w:hAnsi="Times New Roman"/>
          <w:color w:val="010101"/>
          <w:sz w:val="22"/>
          <w:szCs w:val="22"/>
          <w:lang w:val="ru-RU"/>
        </w:rPr>
        <w:t xml:space="preserve">ісля </w:t>
      </w:r>
      <w:proofErr w:type="spellStart"/>
      <w:r w:rsidR="006E6124" w:rsidRPr="006E6124">
        <w:rPr>
          <w:rFonts w:ascii="Times New Roman" w:hAnsi="Times New Roman"/>
          <w:color w:val="010101"/>
          <w:sz w:val="22"/>
          <w:szCs w:val="22"/>
          <w:lang w:val="ru-RU"/>
        </w:rPr>
        <w:t>усунення</w:t>
      </w:r>
      <w:proofErr w:type="spellEnd"/>
      <w:r w:rsidR="006E6124" w:rsidRPr="006E6124">
        <w:rPr>
          <w:rFonts w:ascii="Times New Roman" w:hAnsi="Times New Roman"/>
          <w:color w:val="010101"/>
          <w:sz w:val="22"/>
          <w:szCs w:val="22"/>
          <w:lang w:val="ru-RU"/>
        </w:rPr>
        <w:t xml:space="preserve"> </w:t>
      </w:r>
      <w:proofErr w:type="spellStart"/>
      <w:r w:rsidR="006E6124" w:rsidRPr="006E6124">
        <w:rPr>
          <w:rFonts w:ascii="Times New Roman" w:hAnsi="Times New Roman"/>
          <w:color w:val="010101"/>
          <w:sz w:val="22"/>
          <w:szCs w:val="22"/>
          <w:lang w:val="ru-RU"/>
        </w:rPr>
        <w:t>зауважень</w:t>
      </w:r>
      <w:proofErr w:type="spellEnd"/>
      <w:r w:rsidR="006E6124" w:rsidRPr="006E6124">
        <w:rPr>
          <w:rFonts w:ascii="Times New Roman" w:hAnsi="Times New Roman"/>
          <w:color w:val="010101"/>
          <w:sz w:val="22"/>
          <w:szCs w:val="22"/>
          <w:lang w:val="ru-RU"/>
        </w:rPr>
        <w:t xml:space="preserve"> </w:t>
      </w:r>
      <w:proofErr w:type="spellStart"/>
      <w:r>
        <w:rPr>
          <w:rFonts w:ascii="Times New Roman" w:hAnsi="Times New Roman"/>
          <w:color w:val="010101"/>
          <w:sz w:val="22"/>
          <w:szCs w:val="22"/>
          <w:lang w:val="ru-RU"/>
        </w:rPr>
        <w:t>Замовника</w:t>
      </w:r>
      <w:proofErr w:type="spellEnd"/>
      <w:r w:rsidR="006E6124" w:rsidRPr="006E6124">
        <w:rPr>
          <w:rFonts w:ascii="Times New Roman" w:hAnsi="Times New Roman"/>
          <w:color w:val="010101"/>
          <w:sz w:val="22"/>
          <w:szCs w:val="22"/>
          <w:lang w:val="ru-RU"/>
        </w:rPr>
        <w:t xml:space="preserve"> Товар </w:t>
      </w:r>
      <w:proofErr w:type="spellStart"/>
      <w:r w:rsidR="006E6124" w:rsidRPr="006E6124">
        <w:rPr>
          <w:rFonts w:ascii="Times New Roman" w:hAnsi="Times New Roman"/>
          <w:color w:val="010101"/>
          <w:sz w:val="22"/>
          <w:szCs w:val="22"/>
          <w:lang w:val="ru-RU"/>
        </w:rPr>
        <w:t>пред’являється</w:t>
      </w:r>
      <w:proofErr w:type="spellEnd"/>
      <w:r w:rsidR="006E6124" w:rsidRPr="006E6124">
        <w:rPr>
          <w:rFonts w:ascii="Times New Roman" w:hAnsi="Times New Roman"/>
          <w:color w:val="010101"/>
          <w:sz w:val="22"/>
          <w:szCs w:val="22"/>
          <w:lang w:val="ru-RU"/>
        </w:rPr>
        <w:t xml:space="preserve"> до </w:t>
      </w:r>
      <w:proofErr w:type="spellStart"/>
      <w:r w:rsidR="006E6124" w:rsidRPr="006E6124">
        <w:rPr>
          <w:rFonts w:ascii="Times New Roman" w:hAnsi="Times New Roman"/>
          <w:color w:val="010101"/>
          <w:sz w:val="22"/>
          <w:szCs w:val="22"/>
          <w:lang w:val="ru-RU"/>
        </w:rPr>
        <w:t>приймання</w:t>
      </w:r>
      <w:proofErr w:type="spellEnd"/>
      <w:r w:rsidR="006E6124" w:rsidRPr="006E6124">
        <w:rPr>
          <w:rFonts w:ascii="Times New Roman" w:hAnsi="Times New Roman"/>
          <w:color w:val="010101"/>
          <w:sz w:val="22"/>
          <w:szCs w:val="22"/>
          <w:lang w:val="ru-RU"/>
        </w:rPr>
        <w:t xml:space="preserve"> </w:t>
      </w:r>
      <w:proofErr w:type="spellStart"/>
      <w:r w:rsidR="006E6124" w:rsidRPr="006E6124">
        <w:rPr>
          <w:rFonts w:ascii="Times New Roman" w:hAnsi="Times New Roman"/>
          <w:color w:val="010101"/>
          <w:sz w:val="22"/>
          <w:szCs w:val="22"/>
          <w:lang w:val="ru-RU"/>
        </w:rPr>
        <w:t>і</w:t>
      </w:r>
      <w:proofErr w:type="spellEnd"/>
      <w:r w:rsidR="006E6124" w:rsidRPr="006E6124">
        <w:rPr>
          <w:rFonts w:ascii="Times New Roman" w:hAnsi="Times New Roman"/>
          <w:color w:val="010101"/>
          <w:sz w:val="22"/>
          <w:szCs w:val="22"/>
          <w:lang w:val="ru-RU"/>
        </w:rPr>
        <w:t xml:space="preserve"> </w:t>
      </w:r>
      <w:proofErr w:type="spellStart"/>
      <w:r w:rsidR="006E6124" w:rsidRPr="006E6124">
        <w:rPr>
          <w:rFonts w:ascii="Times New Roman" w:hAnsi="Times New Roman"/>
          <w:color w:val="010101"/>
          <w:sz w:val="22"/>
          <w:szCs w:val="22"/>
          <w:lang w:val="ru-RU"/>
        </w:rPr>
        <w:t>приймається</w:t>
      </w:r>
      <w:proofErr w:type="spellEnd"/>
      <w:r w:rsidR="006E6124" w:rsidRPr="006E6124">
        <w:rPr>
          <w:rFonts w:ascii="Times New Roman" w:hAnsi="Times New Roman"/>
          <w:color w:val="010101"/>
          <w:sz w:val="22"/>
          <w:szCs w:val="22"/>
          <w:lang w:val="ru-RU"/>
        </w:rPr>
        <w:t xml:space="preserve"> в порядку, </w:t>
      </w:r>
      <w:proofErr w:type="spellStart"/>
      <w:r w:rsidR="006E6124" w:rsidRPr="006E6124">
        <w:rPr>
          <w:rFonts w:ascii="Times New Roman" w:hAnsi="Times New Roman"/>
          <w:color w:val="010101"/>
          <w:sz w:val="22"/>
          <w:szCs w:val="22"/>
          <w:lang w:val="ru-RU"/>
        </w:rPr>
        <w:t>визначеному</w:t>
      </w:r>
      <w:proofErr w:type="spellEnd"/>
      <w:r w:rsidR="006E6124" w:rsidRPr="006E6124">
        <w:rPr>
          <w:rFonts w:ascii="Times New Roman" w:hAnsi="Times New Roman"/>
          <w:color w:val="010101"/>
          <w:sz w:val="22"/>
          <w:szCs w:val="22"/>
          <w:lang w:val="ru-RU"/>
        </w:rPr>
        <w:t xml:space="preserve"> пункт</w:t>
      </w:r>
      <w:r>
        <w:rPr>
          <w:rFonts w:ascii="Times New Roman" w:hAnsi="Times New Roman"/>
          <w:color w:val="010101"/>
          <w:sz w:val="22"/>
          <w:szCs w:val="22"/>
          <w:lang w:val="ru-RU"/>
        </w:rPr>
        <w:t>ами 6.2 – 6</w:t>
      </w:r>
      <w:r w:rsidR="006E6124" w:rsidRPr="006E6124">
        <w:rPr>
          <w:rFonts w:ascii="Times New Roman" w:hAnsi="Times New Roman"/>
          <w:color w:val="010101"/>
          <w:sz w:val="22"/>
          <w:szCs w:val="22"/>
          <w:lang w:val="ru-RU"/>
        </w:rPr>
        <w:t xml:space="preserve">.4 </w:t>
      </w:r>
      <w:proofErr w:type="spellStart"/>
      <w:r w:rsidR="006E6124" w:rsidRPr="006E6124">
        <w:rPr>
          <w:rFonts w:ascii="Times New Roman" w:hAnsi="Times New Roman"/>
          <w:color w:val="010101"/>
          <w:sz w:val="22"/>
          <w:szCs w:val="22"/>
          <w:lang w:val="ru-RU"/>
        </w:rPr>
        <w:t>цього</w:t>
      </w:r>
      <w:proofErr w:type="spellEnd"/>
      <w:r w:rsidR="006E6124" w:rsidRPr="006E6124">
        <w:rPr>
          <w:rFonts w:ascii="Times New Roman" w:hAnsi="Times New Roman"/>
          <w:color w:val="010101"/>
          <w:sz w:val="22"/>
          <w:szCs w:val="22"/>
          <w:lang w:val="ru-RU"/>
        </w:rPr>
        <w:t xml:space="preserve"> Договору.</w:t>
      </w:r>
    </w:p>
    <w:p w:rsidR="006E6124" w:rsidRPr="006E6124" w:rsidRDefault="004B0B21" w:rsidP="004B0B21">
      <w:pPr>
        <w:jc w:val="both"/>
        <w:textAlignment w:val="baseline"/>
        <w:rPr>
          <w:rFonts w:ascii="Times New Roman" w:hAnsi="Times New Roman"/>
          <w:color w:val="010101"/>
          <w:sz w:val="22"/>
          <w:szCs w:val="22"/>
          <w:lang w:val="ru-RU"/>
        </w:rPr>
      </w:pPr>
      <w:r>
        <w:rPr>
          <w:rFonts w:ascii="Times New Roman" w:hAnsi="Times New Roman"/>
          <w:color w:val="010101"/>
          <w:sz w:val="22"/>
          <w:szCs w:val="22"/>
          <w:lang w:val="ru-RU"/>
        </w:rPr>
        <w:t>6.6.</w:t>
      </w:r>
      <w:r w:rsidR="006E6124" w:rsidRPr="006E6124">
        <w:rPr>
          <w:rFonts w:ascii="Times New Roman" w:hAnsi="Times New Roman"/>
          <w:color w:val="010101"/>
          <w:sz w:val="22"/>
          <w:szCs w:val="22"/>
          <w:lang w:val="ru-RU"/>
        </w:rPr>
        <w:t xml:space="preserve">Моментом </w:t>
      </w:r>
      <w:proofErr w:type="spellStart"/>
      <w:r w:rsidR="006E6124" w:rsidRPr="006E6124">
        <w:rPr>
          <w:rFonts w:ascii="Times New Roman" w:hAnsi="Times New Roman"/>
          <w:color w:val="010101"/>
          <w:sz w:val="22"/>
          <w:szCs w:val="22"/>
          <w:lang w:val="ru-RU"/>
        </w:rPr>
        <w:t>виконання</w:t>
      </w:r>
      <w:proofErr w:type="spellEnd"/>
      <w:r w:rsidR="006E6124" w:rsidRPr="006E6124">
        <w:rPr>
          <w:rFonts w:ascii="Times New Roman" w:hAnsi="Times New Roman"/>
          <w:color w:val="010101"/>
          <w:sz w:val="22"/>
          <w:szCs w:val="22"/>
          <w:lang w:val="ru-RU"/>
        </w:rPr>
        <w:t xml:space="preserve"> </w:t>
      </w:r>
      <w:proofErr w:type="spellStart"/>
      <w:r w:rsidR="006E6124" w:rsidRPr="006E6124">
        <w:rPr>
          <w:rFonts w:ascii="Times New Roman" w:hAnsi="Times New Roman"/>
          <w:color w:val="010101"/>
          <w:sz w:val="22"/>
          <w:szCs w:val="22"/>
          <w:lang w:val="ru-RU"/>
        </w:rPr>
        <w:t>Постачальником</w:t>
      </w:r>
      <w:proofErr w:type="spellEnd"/>
      <w:r w:rsidR="006E6124" w:rsidRPr="006E6124">
        <w:rPr>
          <w:rFonts w:ascii="Times New Roman" w:hAnsi="Times New Roman"/>
          <w:color w:val="010101"/>
          <w:sz w:val="22"/>
          <w:szCs w:val="22"/>
          <w:lang w:val="ru-RU"/>
        </w:rPr>
        <w:t xml:space="preserve"> </w:t>
      </w:r>
      <w:proofErr w:type="spellStart"/>
      <w:r w:rsidR="006E6124" w:rsidRPr="006E6124">
        <w:rPr>
          <w:rFonts w:ascii="Times New Roman" w:hAnsi="Times New Roman"/>
          <w:color w:val="010101"/>
          <w:sz w:val="22"/>
          <w:szCs w:val="22"/>
          <w:lang w:val="ru-RU"/>
        </w:rPr>
        <w:t>обов’язку</w:t>
      </w:r>
      <w:proofErr w:type="spellEnd"/>
      <w:r w:rsidR="006E6124" w:rsidRPr="006E6124">
        <w:rPr>
          <w:rFonts w:ascii="Times New Roman" w:hAnsi="Times New Roman"/>
          <w:color w:val="010101"/>
          <w:sz w:val="22"/>
          <w:szCs w:val="22"/>
          <w:lang w:val="ru-RU"/>
        </w:rPr>
        <w:t xml:space="preserve"> </w:t>
      </w:r>
      <w:proofErr w:type="spellStart"/>
      <w:r w:rsidR="006E6124" w:rsidRPr="006E6124">
        <w:rPr>
          <w:rFonts w:ascii="Times New Roman" w:hAnsi="Times New Roman"/>
          <w:color w:val="010101"/>
          <w:sz w:val="22"/>
          <w:szCs w:val="22"/>
          <w:lang w:val="ru-RU"/>
        </w:rPr>
        <w:t>передачі</w:t>
      </w:r>
      <w:proofErr w:type="spellEnd"/>
      <w:r w:rsidR="006E6124" w:rsidRPr="006E6124">
        <w:rPr>
          <w:rFonts w:ascii="Times New Roman" w:hAnsi="Times New Roman"/>
          <w:color w:val="010101"/>
          <w:sz w:val="22"/>
          <w:szCs w:val="22"/>
          <w:lang w:val="ru-RU"/>
        </w:rPr>
        <w:t xml:space="preserve"> Товару та переходу пра</w:t>
      </w:r>
      <w:r>
        <w:rPr>
          <w:rFonts w:ascii="Times New Roman" w:hAnsi="Times New Roman"/>
          <w:color w:val="010101"/>
          <w:sz w:val="22"/>
          <w:szCs w:val="22"/>
          <w:lang w:val="ru-RU"/>
        </w:rPr>
        <w:t xml:space="preserve">ва </w:t>
      </w:r>
      <w:proofErr w:type="spellStart"/>
      <w:r>
        <w:rPr>
          <w:rFonts w:ascii="Times New Roman" w:hAnsi="Times New Roman"/>
          <w:color w:val="010101"/>
          <w:sz w:val="22"/>
          <w:szCs w:val="22"/>
          <w:lang w:val="ru-RU"/>
        </w:rPr>
        <w:t>власності</w:t>
      </w:r>
      <w:proofErr w:type="spellEnd"/>
      <w:r>
        <w:rPr>
          <w:rFonts w:ascii="Times New Roman" w:hAnsi="Times New Roman"/>
          <w:color w:val="010101"/>
          <w:sz w:val="22"/>
          <w:szCs w:val="22"/>
          <w:lang w:val="ru-RU"/>
        </w:rPr>
        <w:t xml:space="preserve"> на Товар до </w:t>
      </w:r>
      <w:proofErr w:type="spellStart"/>
      <w:r>
        <w:rPr>
          <w:rFonts w:ascii="Times New Roman" w:hAnsi="Times New Roman"/>
          <w:color w:val="010101"/>
          <w:sz w:val="22"/>
          <w:szCs w:val="22"/>
          <w:lang w:val="ru-RU"/>
        </w:rPr>
        <w:t>Замовника</w:t>
      </w:r>
      <w:proofErr w:type="spellEnd"/>
      <w:r w:rsidR="006E6124" w:rsidRPr="006E6124">
        <w:rPr>
          <w:rFonts w:ascii="Times New Roman" w:hAnsi="Times New Roman"/>
          <w:color w:val="010101"/>
          <w:sz w:val="22"/>
          <w:szCs w:val="22"/>
          <w:lang w:val="ru-RU"/>
        </w:rPr>
        <w:t xml:space="preserve"> </w:t>
      </w:r>
      <w:proofErr w:type="spellStart"/>
      <w:r w:rsidR="006E6124" w:rsidRPr="006E6124">
        <w:rPr>
          <w:rFonts w:ascii="Times New Roman" w:hAnsi="Times New Roman"/>
          <w:color w:val="010101"/>
          <w:sz w:val="22"/>
          <w:szCs w:val="22"/>
          <w:lang w:val="ru-RU"/>
        </w:rPr>
        <w:t>вважається</w:t>
      </w:r>
      <w:proofErr w:type="spellEnd"/>
      <w:r w:rsidR="006E6124" w:rsidRPr="006E6124">
        <w:rPr>
          <w:rFonts w:ascii="Times New Roman" w:hAnsi="Times New Roman"/>
          <w:color w:val="010101"/>
          <w:sz w:val="22"/>
          <w:szCs w:val="22"/>
          <w:lang w:val="ru-RU"/>
        </w:rPr>
        <w:t xml:space="preserve"> дата </w:t>
      </w:r>
      <w:proofErr w:type="spellStart"/>
      <w:proofErr w:type="gramStart"/>
      <w:r w:rsidR="006E6124" w:rsidRPr="006E6124">
        <w:rPr>
          <w:rFonts w:ascii="Times New Roman" w:hAnsi="Times New Roman"/>
          <w:color w:val="010101"/>
          <w:sz w:val="22"/>
          <w:szCs w:val="22"/>
          <w:lang w:val="ru-RU"/>
        </w:rPr>
        <w:t>п</w:t>
      </w:r>
      <w:proofErr w:type="gramEnd"/>
      <w:r w:rsidR="006E6124" w:rsidRPr="006E6124">
        <w:rPr>
          <w:rFonts w:ascii="Times New Roman" w:hAnsi="Times New Roman"/>
          <w:color w:val="010101"/>
          <w:sz w:val="22"/>
          <w:szCs w:val="22"/>
          <w:lang w:val="ru-RU"/>
        </w:rPr>
        <w:t>ідписання</w:t>
      </w:r>
      <w:proofErr w:type="spellEnd"/>
      <w:r w:rsidR="006E6124" w:rsidRPr="006E6124">
        <w:rPr>
          <w:rFonts w:ascii="Times New Roman" w:hAnsi="Times New Roman"/>
          <w:color w:val="010101"/>
          <w:sz w:val="22"/>
          <w:szCs w:val="22"/>
          <w:lang w:val="ru-RU"/>
        </w:rPr>
        <w:t xml:space="preserve"> Сторонами </w:t>
      </w:r>
      <w:proofErr w:type="spellStart"/>
      <w:r w:rsidR="008A3F34">
        <w:rPr>
          <w:rFonts w:ascii="Times New Roman" w:hAnsi="Times New Roman"/>
          <w:color w:val="010101"/>
          <w:sz w:val="22"/>
          <w:szCs w:val="22"/>
          <w:lang w:val="ru-RU"/>
        </w:rPr>
        <w:t>видаткової</w:t>
      </w:r>
      <w:proofErr w:type="spellEnd"/>
      <w:r w:rsidR="008A3F34">
        <w:rPr>
          <w:rFonts w:ascii="Times New Roman" w:hAnsi="Times New Roman"/>
          <w:color w:val="010101"/>
          <w:sz w:val="22"/>
          <w:szCs w:val="22"/>
          <w:lang w:val="ru-RU"/>
        </w:rPr>
        <w:t xml:space="preserve"> </w:t>
      </w:r>
      <w:proofErr w:type="spellStart"/>
      <w:r w:rsidR="008A3F34">
        <w:rPr>
          <w:rFonts w:ascii="Times New Roman" w:hAnsi="Times New Roman"/>
          <w:color w:val="010101"/>
          <w:sz w:val="22"/>
          <w:szCs w:val="22"/>
          <w:lang w:val="ru-RU"/>
        </w:rPr>
        <w:t>накладної</w:t>
      </w:r>
      <w:proofErr w:type="spellEnd"/>
      <w:r>
        <w:rPr>
          <w:rFonts w:ascii="Times New Roman" w:hAnsi="Times New Roman"/>
          <w:color w:val="010101"/>
          <w:sz w:val="22"/>
          <w:szCs w:val="22"/>
          <w:lang w:val="ru-RU"/>
        </w:rPr>
        <w:t>.</w:t>
      </w:r>
    </w:p>
    <w:p w:rsidR="006E6124" w:rsidRPr="006E6124" w:rsidRDefault="004B0B21" w:rsidP="006E6124">
      <w:pPr>
        <w:jc w:val="both"/>
        <w:textAlignment w:val="baseline"/>
        <w:rPr>
          <w:rFonts w:ascii="Times New Roman" w:hAnsi="Times New Roman"/>
          <w:color w:val="010101"/>
          <w:sz w:val="22"/>
          <w:szCs w:val="22"/>
          <w:lang w:val="ru-RU"/>
        </w:rPr>
      </w:pPr>
      <w:r>
        <w:rPr>
          <w:rFonts w:ascii="Times New Roman" w:hAnsi="Times New Roman"/>
          <w:color w:val="010101"/>
          <w:sz w:val="22"/>
          <w:szCs w:val="22"/>
          <w:lang w:val="ru-RU"/>
        </w:rPr>
        <w:t>6.7.</w:t>
      </w:r>
      <w:r w:rsidR="006E6124" w:rsidRPr="006E6124">
        <w:rPr>
          <w:rFonts w:ascii="Times New Roman" w:hAnsi="Times New Roman"/>
          <w:color w:val="010101"/>
          <w:sz w:val="22"/>
          <w:szCs w:val="22"/>
          <w:lang w:val="ru-RU"/>
        </w:rPr>
        <w:t xml:space="preserve">Ризики </w:t>
      </w:r>
      <w:proofErr w:type="spellStart"/>
      <w:r w:rsidR="006E6124" w:rsidRPr="006E6124">
        <w:rPr>
          <w:rFonts w:ascii="Times New Roman" w:hAnsi="Times New Roman"/>
          <w:color w:val="010101"/>
          <w:sz w:val="22"/>
          <w:szCs w:val="22"/>
          <w:lang w:val="ru-RU"/>
        </w:rPr>
        <w:t>випадкового</w:t>
      </w:r>
      <w:proofErr w:type="spellEnd"/>
      <w:r w:rsidR="006E6124" w:rsidRPr="006E6124">
        <w:rPr>
          <w:rFonts w:ascii="Times New Roman" w:hAnsi="Times New Roman"/>
          <w:color w:val="010101"/>
          <w:sz w:val="22"/>
          <w:szCs w:val="22"/>
          <w:lang w:val="ru-RU"/>
        </w:rPr>
        <w:t xml:space="preserve"> </w:t>
      </w:r>
      <w:proofErr w:type="spellStart"/>
      <w:r w:rsidR="006E6124" w:rsidRPr="006E6124">
        <w:rPr>
          <w:rFonts w:ascii="Times New Roman" w:hAnsi="Times New Roman"/>
          <w:color w:val="010101"/>
          <w:sz w:val="22"/>
          <w:szCs w:val="22"/>
          <w:lang w:val="ru-RU"/>
        </w:rPr>
        <w:t>знищення</w:t>
      </w:r>
      <w:proofErr w:type="spellEnd"/>
      <w:r w:rsidR="006E6124" w:rsidRPr="006E6124">
        <w:rPr>
          <w:rFonts w:ascii="Times New Roman" w:hAnsi="Times New Roman"/>
          <w:color w:val="010101"/>
          <w:sz w:val="22"/>
          <w:szCs w:val="22"/>
          <w:lang w:val="ru-RU"/>
        </w:rPr>
        <w:t xml:space="preserve"> та/</w:t>
      </w:r>
      <w:proofErr w:type="spellStart"/>
      <w:r w:rsidR="006E6124" w:rsidRPr="006E6124">
        <w:rPr>
          <w:rFonts w:ascii="Times New Roman" w:hAnsi="Times New Roman"/>
          <w:color w:val="010101"/>
          <w:sz w:val="22"/>
          <w:szCs w:val="22"/>
          <w:lang w:val="ru-RU"/>
        </w:rPr>
        <w:t>або</w:t>
      </w:r>
      <w:proofErr w:type="spellEnd"/>
      <w:r w:rsidR="006E6124" w:rsidRPr="006E6124">
        <w:rPr>
          <w:rFonts w:ascii="Times New Roman" w:hAnsi="Times New Roman"/>
          <w:color w:val="010101"/>
          <w:sz w:val="22"/>
          <w:szCs w:val="22"/>
          <w:lang w:val="ru-RU"/>
        </w:rPr>
        <w:t xml:space="preserve"> </w:t>
      </w:r>
      <w:proofErr w:type="spellStart"/>
      <w:r w:rsidR="006E6124" w:rsidRPr="006E6124">
        <w:rPr>
          <w:rFonts w:ascii="Times New Roman" w:hAnsi="Times New Roman"/>
          <w:color w:val="010101"/>
          <w:sz w:val="22"/>
          <w:szCs w:val="22"/>
          <w:lang w:val="ru-RU"/>
        </w:rPr>
        <w:t>пошкодження</w:t>
      </w:r>
      <w:proofErr w:type="spellEnd"/>
      <w:r w:rsidR="006E6124" w:rsidRPr="006E6124">
        <w:rPr>
          <w:rFonts w:ascii="Times New Roman" w:hAnsi="Times New Roman"/>
          <w:color w:val="010101"/>
          <w:sz w:val="22"/>
          <w:szCs w:val="22"/>
          <w:lang w:val="ru-RU"/>
        </w:rPr>
        <w:t xml:space="preserve"> Товару </w:t>
      </w:r>
      <w:proofErr w:type="spellStart"/>
      <w:r w:rsidR="006E6124" w:rsidRPr="006E6124">
        <w:rPr>
          <w:rFonts w:ascii="Times New Roman" w:hAnsi="Times New Roman"/>
          <w:color w:val="010101"/>
          <w:sz w:val="22"/>
          <w:szCs w:val="22"/>
          <w:lang w:val="ru-RU"/>
        </w:rPr>
        <w:t>переходять</w:t>
      </w:r>
      <w:proofErr w:type="spellEnd"/>
      <w:r w:rsidR="006E6124" w:rsidRPr="006E6124">
        <w:rPr>
          <w:rFonts w:ascii="Times New Roman" w:hAnsi="Times New Roman"/>
          <w:color w:val="010101"/>
          <w:sz w:val="22"/>
          <w:szCs w:val="22"/>
          <w:lang w:val="ru-RU"/>
        </w:rPr>
        <w:t xml:space="preserve"> до </w:t>
      </w:r>
      <w:proofErr w:type="spellStart"/>
      <w:r>
        <w:rPr>
          <w:rFonts w:ascii="Times New Roman" w:hAnsi="Times New Roman"/>
          <w:color w:val="010101"/>
          <w:sz w:val="22"/>
          <w:szCs w:val="22"/>
          <w:lang w:val="ru-RU"/>
        </w:rPr>
        <w:t>Замовника</w:t>
      </w:r>
      <w:proofErr w:type="spellEnd"/>
      <w:r w:rsidR="006E6124" w:rsidRPr="006E6124">
        <w:rPr>
          <w:rFonts w:ascii="Times New Roman" w:hAnsi="Times New Roman"/>
          <w:color w:val="010101"/>
          <w:sz w:val="22"/>
          <w:szCs w:val="22"/>
          <w:lang w:val="ru-RU"/>
        </w:rPr>
        <w:t xml:space="preserve"> </w:t>
      </w:r>
      <w:proofErr w:type="spellStart"/>
      <w:r w:rsidR="006E6124" w:rsidRPr="006E6124">
        <w:rPr>
          <w:rFonts w:ascii="Times New Roman" w:hAnsi="Times New Roman"/>
          <w:color w:val="010101"/>
          <w:sz w:val="22"/>
          <w:szCs w:val="22"/>
          <w:lang w:val="ru-RU"/>
        </w:rPr>
        <w:t>з</w:t>
      </w:r>
      <w:proofErr w:type="spellEnd"/>
      <w:r w:rsidR="006E6124" w:rsidRPr="006E6124">
        <w:rPr>
          <w:rFonts w:ascii="Times New Roman" w:hAnsi="Times New Roman"/>
          <w:color w:val="010101"/>
          <w:sz w:val="22"/>
          <w:szCs w:val="22"/>
          <w:lang w:val="ru-RU"/>
        </w:rPr>
        <w:t xml:space="preserve"> моменту </w:t>
      </w:r>
      <w:proofErr w:type="spellStart"/>
      <w:r w:rsidR="006E6124" w:rsidRPr="006E6124">
        <w:rPr>
          <w:rFonts w:ascii="Times New Roman" w:hAnsi="Times New Roman"/>
          <w:color w:val="010101"/>
          <w:sz w:val="22"/>
          <w:szCs w:val="22"/>
          <w:lang w:val="ru-RU"/>
        </w:rPr>
        <w:t>передачі</w:t>
      </w:r>
      <w:proofErr w:type="spellEnd"/>
      <w:r w:rsidR="006E6124" w:rsidRPr="006E6124">
        <w:rPr>
          <w:rFonts w:ascii="Times New Roman" w:hAnsi="Times New Roman"/>
          <w:color w:val="010101"/>
          <w:sz w:val="22"/>
          <w:szCs w:val="22"/>
          <w:lang w:val="ru-RU"/>
        </w:rPr>
        <w:t xml:space="preserve"> Товару </w:t>
      </w:r>
      <w:proofErr w:type="spellStart"/>
      <w:r>
        <w:rPr>
          <w:rFonts w:ascii="Times New Roman" w:hAnsi="Times New Roman"/>
          <w:color w:val="010101"/>
          <w:sz w:val="22"/>
          <w:szCs w:val="22"/>
          <w:lang w:val="ru-RU"/>
        </w:rPr>
        <w:t>Замовнику</w:t>
      </w:r>
      <w:proofErr w:type="spellEnd"/>
      <w:r w:rsidR="00FB3DF2">
        <w:rPr>
          <w:rFonts w:ascii="Times New Roman" w:hAnsi="Times New Roman"/>
          <w:color w:val="010101"/>
          <w:sz w:val="22"/>
          <w:szCs w:val="22"/>
          <w:lang w:val="ru-RU"/>
        </w:rPr>
        <w:t xml:space="preserve"> </w:t>
      </w:r>
      <w:proofErr w:type="spellStart"/>
      <w:r w:rsidR="006E6124" w:rsidRPr="006E6124">
        <w:rPr>
          <w:rFonts w:ascii="Times New Roman" w:hAnsi="Times New Roman"/>
          <w:color w:val="010101"/>
          <w:sz w:val="22"/>
          <w:szCs w:val="22"/>
          <w:lang w:val="ru-RU"/>
        </w:rPr>
        <w:t>і</w:t>
      </w:r>
      <w:proofErr w:type="spellEnd"/>
      <w:r w:rsidR="006E6124" w:rsidRPr="006E6124">
        <w:rPr>
          <w:rFonts w:ascii="Times New Roman" w:hAnsi="Times New Roman"/>
          <w:color w:val="010101"/>
          <w:sz w:val="22"/>
          <w:szCs w:val="22"/>
          <w:lang w:val="ru-RU"/>
        </w:rPr>
        <w:t xml:space="preserve"> </w:t>
      </w:r>
      <w:proofErr w:type="spellStart"/>
      <w:proofErr w:type="gramStart"/>
      <w:r w:rsidR="006E6124" w:rsidRPr="006E6124">
        <w:rPr>
          <w:rFonts w:ascii="Times New Roman" w:hAnsi="Times New Roman"/>
          <w:color w:val="010101"/>
          <w:sz w:val="22"/>
          <w:szCs w:val="22"/>
          <w:lang w:val="ru-RU"/>
        </w:rPr>
        <w:t>п</w:t>
      </w:r>
      <w:proofErr w:type="gramEnd"/>
      <w:r w:rsidR="006E6124" w:rsidRPr="006E6124">
        <w:rPr>
          <w:rFonts w:ascii="Times New Roman" w:hAnsi="Times New Roman"/>
          <w:color w:val="010101"/>
          <w:sz w:val="22"/>
          <w:szCs w:val="22"/>
          <w:lang w:val="ru-RU"/>
        </w:rPr>
        <w:t>ідписання</w:t>
      </w:r>
      <w:proofErr w:type="spellEnd"/>
      <w:r w:rsidR="006E6124" w:rsidRPr="006E6124">
        <w:rPr>
          <w:rFonts w:ascii="Times New Roman" w:hAnsi="Times New Roman"/>
          <w:color w:val="010101"/>
          <w:sz w:val="22"/>
          <w:szCs w:val="22"/>
          <w:lang w:val="ru-RU"/>
        </w:rPr>
        <w:t xml:space="preserve"> Сторонами </w:t>
      </w:r>
      <w:proofErr w:type="spellStart"/>
      <w:r w:rsidR="008A3F34">
        <w:rPr>
          <w:rFonts w:ascii="Times New Roman" w:hAnsi="Times New Roman"/>
          <w:color w:val="010101"/>
          <w:sz w:val="22"/>
          <w:szCs w:val="22"/>
          <w:lang w:val="ru-RU"/>
        </w:rPr>
        <w:t>видаткової</w:t>
      </w:r>
      <w:proofErr w:type="spellEnd"/>
      <w:r w:rsidR="008A3F34">
        <w:rPr>
          <w:rFonts w:ascii="Times New Roman" w:hAnsi="Times New Roman"/>
          <w:color w:val="010101"/>
          <w:sz w:val="22"/>
          <w:szCs w:val="22"/>
          <w:lang w:val="ru-RU"/>
        </w:rPr>
        <w:t xml:space="preserve"> </w:t>
      </w:r>
      <w:proofErr w:type="spellStart"/>
      <w:r w:rsidR="008A3F34">
        <w:rPr>
          <w:rFonts w:ascii="Times New Roman" w:hAnsi="Times New Roman"/>
          <w:color w:val="010101"/>
          <w:sz w:val="22"/>
          <w:szCs w:val="22"/>
          <w:lang w:val="ru-RU"/>
        </w:rPr>
        <w:t>накладної</w:t>
      </w:r>
      <w:proofErr w:type="spellEnd"/>
      <w:r w:rsidR="006E6124" w:rsidRPr="006E6124">
        <w:rPr>
          <w:rFonts w:ascii="Times New Roman" w:hAnsi="Times New Roman"/>
          <w:color w:val="010101"/>
          <w:sz w:val="22"/>
          <w:szCs w:val="22"/>
          <w:lang w:val="ru-RU"/>
        </w:rPr>
        <w:t>.</w:t>
      </w:r>
    </w:p>
    <w:p w:rsidR="00021E81" w:rsidRPr="006E6124" w:rsidRDefault="00021E81" w:rsidP="006E6124">
      <w:pPr>
        <w:widowControl w:val="0"/>
        <w:tabs>
          <w:tab w:val="left" w:pos="426"/>
        </w:tabs>
        <w:jc w:val="both"/>
        <w:rPr>
          <w:rFonts w:ascii="Times New Roman" w:hAnsi="Times New Roman"/>
          <w:snapToGrid w:val="0"/>
          <w:sz w:val="22"/>
          <w:szCs w:val="22"/>
          <w:lang w:val="ru-RU"/>
        </w:rPr>
      </w:pPr>
    </w:p>
    <w:p w:rsidR="00021E81" w:rsidRPr="00021E81" w:rsidRDefault="00021E81" w:rsidP="00021E81">
      <w:pPr>
        <w:jc w:val="center"/>
        <w:rPr>
          <w:rFonts w:ascii="Times New Roman" w:hAnsi="Times New Roman"/>
          <w:b/>
          <w:color w:val="000000"/>
          <w:sz w:val="22"/>
          <w:szCs w:val="22"/>
        </w:rPr>
      </w:pPr>
      <w:r w:rsidRPr="00021E81">
        <w:rPr>
          <w:rFonts w:ascii="Times New Roman" w:hAnsi="Times New Roman"/>
          <w:b/>
          <w:color w:val="000000"/>
          <w:sz w:val="22"/>
          <w:szCs w:val="22"/>
        </w:rPr>
        <w:t>VI</w:t>
      </w:r>
      <w:r w:rsidR="004B0B21">
        <w:rPr>
          <w:rFonts w:ascii="Times New Roman" w:hAnsi="Times New Roman"/>
          <w:b/>
          <w:color w:val="000000"/>
          <w:sz w:val="22"/>
          <w:szCs w:val="22"/>
        </w:rPr>
        <w:t>І</w:t>
      </w:r>
      <w:r w:rsidRPr="00021E81">
        <w:rPr>
          <w:rFonts w:ascii="Times New Roman" w:hAnsi="Times New Roman"/>
          <w:b/>
          <w:color w:val="000000"/>
          <w:sz w:val="22"/>
          <w:szCs w:val="22"/>
        </w:rPr>
        <w:t>. Права та обов`язки сторін</w:t>
      </w:r>
    </w:p>
    <w:p w:rsidR="004B0B21" w:rsidRPr="004B0B21" w:rsidRDefault="004B0B21" w:rsidP="004B0B21">
      <w:pPr>
        <w:shd w:val="clear" w:color="auto" w:fill="FFFFFF"/>
        <w:jc w:val="both"/>
        <w:rPr>
          <w:rFonts w:ascii="Times New Roman" w:hAnsi="Times New Roman"/>
          <w:color w:val="010101"/>
          <w:sz w:val="22"/>
          <w:szCs w:val="22"/>
          <w:lang w:val="ru-RU"/>
        </w:rPr>
      </w:pPr>
      <w:r w:rsidRPr="004B0B21">
        <w:rPr>
          <w:rFonts w:ascii="Times New Roman" w:hAnsi="Times New Roman"/>
          <w:color w:val="010101"/>
          <w:sz w:val="22"/>
          <w:szCs w:val="22"/>
          <w:lang w:val="ru-RU"/>
        </w:rPr>
        <w:t xml:space="preserve">7.1. </w:t>
      </w:r>
      <w:proofErr w:type="spellStart"/>
      <w:r w:rsidRPr="004B0B21">
        <w:rPr>
          <w:rFonts w:ascii="Times New Roman" w:hAnsi="Times New Roman"/>
          <w:color w:val="010101"/>
          <w:sz w:val="22"/>
          <w:szCs w:val="22"/>
          <w:lang w:val="ru-RU"/>
        </w:rPr>
        <w:t>Замовник</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зобов’язаний</w:t>
      </w:r>
      <w:proofErr w:type="spellEnd"/>
      <w:r w:rsidRPr="004B0B21">
        <w:rPr>
          <w:rFonts w:ascii="Times New Roman" w:hAnsi="Times New Roman"/>
          <w:color w:val="010101"/>
          <w:sz w:val="22"/>
          <w:szCs w:val="22"/>
          <w:lang w:val="ru-RU"/>
        </w:rPr>
        <w:t>:</w:t>
      </w:r>
    </w:p>
    <w:p w:rsidR="004B0B21" w:rsidRPr="004B0B21" w:rsidRDefault="004B0B21" w:rsidP="001A204C">
      <w:pPr>
        <w:numPr>
          <w:ilvl w:val="0"/>
          <w:numId w:val="6"/>
        </w:numPr>
        <w:jc w:val="both"/>
        <w:textAlignment w:val="baseline"/>
        <w:rPr>
          <w:rFonts w:ascii="Times New Roman" w:hAnsi="Times New Roman"/>
          <w:color w:val="010101"/>
          <w:sz w:val="22"/>
          <w:szCs w:val="22"/>
          <w:lang w:val="ru-RU"/>
        </w:rPr>
      </w:pPr>
      <w:proofErr w:type="spellStart"/>
      <w:r w:rsidRPr="004B0B21">
        <w:rPr>
          <w:rFonts w:ascii="Times New Roman" w:hAnsi="Times New Roman"/>
          <w:color w:val="010101"/>
          <w:sz w:val="22"/>
          <w:szCs w:val="22"/>
          <w:lang w:val="ru-RU"/>
        </w:rPr>
        <w:t>Прийняти</w:t>
      </w:r>
      <w:proofErr w:type="spellEnd"/>
      <w:r w:rsidRPr="004B0B21">
        <w:rPr>
          <w:rFonts w:ascii="Times New Roman" w:hAnsi="Times New Roman"/>
          <w:color w:val="010101"/>
          <w:sz w:val="22"/>
          <w:szCs w:val="22"/>
          <w:lang w:val="ru-RU"/>
        </w:rPr>
        <w:t xml:space="preserve"> Товар </w:t>
      </w:r>
      <w:proofErr w:type="spellStart"/>
      <w:r w:rsidRPr="004B0B21">
        <w:rPr>
          <w:rFonts w:ascii="Times New Roman" w:hAnsi="Times New Roman"/>
          <w:color w:val="010101"/>
          <w:sz w:val="22"/>
          <w:szCs w:val="22"/>
          <w:lang w:val="ru-RU"/>
        </w:rPr>
        <w:t>згідно</w:t>
      </w:r>
      <w:proofErr w:type="spellEnd"/>
      <w:r w:rsidRPr="004B0B21">
        <w:rPr>
          <w:rFonts w:ascii="Times New Roman" w:hAnsi="Times New Roman"/>
          <w:color w:val="010101"/>
          <w:sz w:val="22"/>
          <w:szCs w:val="22"/>
          <w:lang w:val="ru-RU"/>
        </w:rPr>
        <w:t xml:space="preserve"> </w:t>
      </w:r>
      <w:proofErr w:type="spellStart"/>
      <w:r w:rsidR="008A3F34">
        <w:rPr>
          <w:rFonts w:ascii="Times New Roman" w:hAnsi="Times New Roman"/>
          <w:color w:val="010101"/>
          <w:sz w:val="22"/>
          <w:szCs w:val="22"/>
          <w:lang w:val="ru-RU"/>
        </w:rPr>
        <w:t>видаткової</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накладної</w:t>
      </w:r>
      <w:proofErr w:type="spellEnd"/>
      <w:r w:rsidRPr="004B0B21">
        <w:rPr>
          <w:rFonts w:ascii="Times New Roman" w:hAnsi="Times New Roman"/>
          <w:color w:val="010101"/>
          <w:sz w:val="22"/>
          <w:szCs w:val="22"/>
          <w:lang w:val="ru-RU"/>
        </w:rPr>
        <w:t xml:space="preserve"> на товар </w:t>
      </w:r>
      <w:proofErr w:type="gramStart"/>
      <w:r w:rsidRPr="004B0B21">
        <w:rPr>
          <w:rFonts w:ascii="Times New Roman" w:hAnsi="Times New Roman"/>
          <w:color w:val="010101"/>
          <w:sz w:val="22"/>
          <w:szCs w:val="22"/>
          <w:lang w:val="ru-RU"/>
        </w:rPr>
        <w:t>у</w:t>
      </w:r>
      <w:proofErr w:type="gram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разі</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його</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належної</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якості</w:t>
      </w:r>
      <w:proofErr w:type="spellEnd"/>
      <w:r w:rsidRPr="004B0B21">
        <w:rPr>
          <w:rFonts w:ascii="Times New Roman" w:hAnsi="Times New Roman"/>
          <w:color w:val="010101"/>
          <w:sz w:val="22"/>
          <w:szCs w:val="22"/>
          <w:lang w:val="ru-RU"/>
        </w:rPr>
        <w:t xml:space="preserve"> та </w:t>
      </w:r>
      <w:proofErr w:type="spellStart"/>
      <w:r w:rsidRPr="004B0B21">
        <w:rPr>
          <w:rFonts w:ascii="Times New Roman" w:hAnsi="Times New Roman"/>
          <w:color w:val="010101"/>
          <w:sz w:val="22"/>
          <w:szCs w:val="22"/>
          <w:lang w:val="ru-RU"/>
        </w:rPr>
        <w:t>відповідності</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вимогам</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Замовника</w:t>
      </w:r>
      <w:proofErr w:type="spellEnd"/>
      <w:r w:rsidRPr="004B0B21">
        <w:rPr>
          <w:rFonts w:ascii="Times New Roman" w:hAnsi="Times New Roman"/>
          <w:color w:val="010101"/>
          <w:sz w:val="22"/>
          <w:szCs w:val="22"/>
          <w:lang w:val="ru-RU"/>
        </w:rPr>
        <w:t>;</w:t>
      </w:r>
    </w:p>
    <w:p w:rsidR="004B0B21" w:rsidRPr="004B0B21" w:rsidRDefault="004B0B21" w:rsidP="001A204C">
      <w:pPr>
        <w:numPr>
          <w:ilvl w:val="0"/>
          <w:numId w:val="6"/>
        </w:numPr>
        <w:jc w:val="both"/>
        <w:textAlignment w:val="baseline"/>
        <w:rPr>
          <w:rFonts w:ascii="Times New Roman" w:hAnsi="Times New Roman"/>
          <w:color w:val="010101"/>
          <w:sz w:val="22"/>
          <w:szCs w:val="22"/>
          <w:lang w:val="ru-RU"/>
        </w:rPr>
      </w:pPr>
      <w:proofErr w:type="spellStart"/>
      <w:r w:rsidRPr="004B0B21">
        <w:rPr>
          <w:rFonts w:ascii="Times New Roman" w:hAnsi="Times New Roman"/>
          <w:color w:val="010101"/>
          <w:sz w:val="22"/>
          <w:szCs w:val="22"/>
          <w:lang w:val="ru-RU"/>
        </w:rPr>
        <w:lastRenderedPageBreak/>
        <w:t>Своєчасно</w:t>
      </w:r>
      <w:proofErr w:type="spellEnd"/>
      <w:r w:rsidRPr="004B0B21">
        <w:rPr>
          <w:rFonts w:ascii="Times New Roman" w:hAnsi="Times New Roman"/>
          <w:color w:val="010101"/>
          <w:sz w:val="22"/>
          <w:szCs w:val="22"/>
          <w:lang w:val="ru-RU"/>
        </w:rPr>
        <w:t xml:space="preserve"> та в </w:t>
      </w:r>
      <w:proofErr w:type="spellStart"/>
      <w:r w:rsidRPr="004B0B21">
        <w:rPr>
          <w:rFonts w:ascii="Times New Roman" w:hAnsi="Times New Roman"/>
          <w:color w:val="010101"/>
          <w:sz w:val="22"/>
          <w:szCs w:val="22"/>
          <w:lang w:val="ru-RU"/>
        </w:rPr>
        <w:t>повному</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обсязі</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сплатити</w:t>
      </w:r>
      <w:proofErr w:type="spellEnd"/>
      <w:r w:rsidRPr="004B0B21">
        <w:rPr>
          <w:rFonts w:ascii="Times New Roman" w:hAnsi="Times New Roman"/>
          <w:color w:val="010101"/>
          <w:sz w:val="22"/>
          <w:szCs w:val="22"/>
          <w:lang w:val="ru-RU"/>
        </w:rPr>
        <w:t xml:space="preserve"> за </w:t>
      </w:r>
      <w:proofErr w:type="spellStart"/>
      <w:r w:rsidRPr="004B0B21">
        <w:rPr>
          <w:rFonts w:ascii="Times New Roman" w:hAnsi="Times New Roman"/>
          <w:color w:val="010101"/>
          <w:sz w:val="22"/>
          <w:szCs w:val="22"/>
          <w:lang w:val="ru-RU"/>
        </w:rPr>
        <w:t>фактично</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переданий</w:t>
      </w:r>
      <w:proofErr w:type="spellEnd"/>
      <w:r w:rsidRPr="004B0B21">
        <w:rPr>
          <w:rFonts w:ascii="Times New Roman" w:hAnsi="Times New Roman"/>
          <w:color w:val="010101"/>
          <w:sz w:val="22"/>
          <w:szCs w:val="22"/>
          <w:lang w:val="ru-RU"/>
        </w:rPr>
        <w:t xml:space="preserve"> Товар.</w:t>
      </w:r>
    </w:p>
    <w:p w:rsidR="004B0B21" w:rsidRPr="004B0B21" w:rsidRDefault="004B0B21" w:rsidP="004B0B21">
      <w:pPr>
        <w:shd w:val="clear" w:color="auto" w:fill="FFFFFF"/>
        <w:jc w:val="both"/>
        <w:rPr>
          <w:rFonts w:ascii="Times New Roman" w:hAnsi="Times New Roman"/>
          <w:color w:val="010101"/>
          <w:sz w:val="22"/>
          <w:szCs w:val="22"/>
          <w:lang w:val="ru-RU"/>
        </w:rPr>
      </w:pPr>
      <w:r w:rsidRPr="002933DE">
        <w:rPr>
          <w:rFonts w:ascii="Times New Roman" w:hAnsi="Times New Roman"/>
          <w:sz w:val="22"/>
          <w:szCs w:val="22"/>
          <w:lang w:val="ru-RU"/>
        </w:rPr>
        <w:t xml:space="preserve">7.2. </w:t>
      </w:r>
      <w:proofErr w:type="spellStart"/>
      <w:r w:rsidRPr="002933DE">
        <w:rPr>
          <w:rFonts w:ascii="Times New Roman" w:hAnsi="Times New Roman"/>
          <w:sz w:val="22"/>
          <w:szCs w:val="22"/>
          <w:lang w:val="ru-RU"/>
        </w:rPr>
        <w:t>Замовник</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має</w:t>
      </w:r>
      <w:proofErr w:type="spellEnd"/>
      <w:r w:rsidRPr="004B0B21">
        <w:rPr>
          <w:rFonts w:ascii="Times New Roman" w:hAnsi="Times New Roman"/>
          <w:color w:val="010101"/>
          <w:sz w:val="22"/>
          <w:szCs w:val="22"/>
          <w:lang w:val="ru-RU"/>
        </w:rPr>
        <w:t xml:space="preserve"> право:</w:t>
      </w:r>
    </w:p>
    <w:p w:rsidR="004B0B21" w:rsidRPr="004B0B21" w:rsidRDefault="004B0B21" w:rsidP="001A204C">
      <w:pPr>
        <w:numPr>
          <w:ilvl w:val="0"/>
          <w:numId w:val="7"/>
        </w:numPr>
        <w:jc w:val="both"/>
        <w:textAlignment w:val="baseline"/>
        <w:rPr>
          <w:rFonts w:ascii="Times New Roman" w:hAnsi="Times New Roman"/>
          <w:color w:val="010101"/>
          <w:sz w:val="22"/>
          <w:szCs w:val="22"/>
          <w:lang w:val="ru-RU"/>
        </w:rPr>
      </w:pPr>
      <w:proofErr w:type="spellStart"/>
      <w:r w:rsidRPr="004B0B21">
        <w:rPr>
          <w:rFonts w:ascii="Times New Roman" w:hAnsi="Times New Roman"/>
          <w:color w:val="010101"/>
          <w:sz w:val="22"/>
          <w:szCs w:val="22"/>
          <w:lang w:val="ru-RU"/>
        </w:rPr>
        <w:t>Достроково</w:t>
      </w:r>
      <w:proofErr w:type="spellEnd"/>
      <w:r w:rsidRPr="004B0B21">
        <w:rPr>
          <w:rFonts w:ascii="Times New Roman" w:hAnsi="Times New Roman"/>
          <w:color w:val="010101"/>
          <w:sz w:val="22"/>
          <w:szCs w:val="22"/>
          <w:lang w:val="ru-RU"/>
        </w:rPr>
        <w:t xml:space="preserve"> в </w:t>
      </w:r>
      <w:proofErr w:type="spellStart"/>
      <w:r w:rsidRPr="004B0B21">
        <w:rPr>
          <w:rFonts w:ascii="Times New Roman" w:hAnsi="Times New Roman"/>
          <w:color w:val="010101"/>
          <w:sz w:val="22"/>
          <w:szCs w:val="22"/>
          <w:lang w:val="ru-RU"/>
        </w:rPr>
        <w:t>односторонньому</w:t>
      </w:r>
      <w:proofErr w:type="spellEnd"/>
      <w:r w:rsidRPr="004B0B21">
        <w:rPr>
          <w:rFonts w:ascii="Times New Roman" w:hAnsi="Times New Roman"/>
          <w:color w:val="010101"/>
          <w:sz w:val="22"/>
          <w:szCs w:val="22"/>
          <w:lang w:val="ru-RU"/>
        </w:rPr>
        <w:t xml:space="preserve"> порядку </w:t>
      </w:r>
      <w:proofErr w:type="spellStart"/>
      <w:r w:rsidRPr="004B0B21">
        <w:rPr>
          <w:rFonts w:ascii="Times New Roman" w:hAnsi="Times New Roman"/>
          <w:color w:val="010101"/>
          <w:sz w:val="22"/>
          <w:szCs w:val="22"/>
          <w:lang w:val="ru-RU"/>
        </w:rPr>
        <w:t>розірвати</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цей</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Догові</w:t>
      </w:r>
      <w:proofErr w:type="gramStart"/>
      <w:r w:rsidRPr="004B0B21">
        <w:rPr>
          <w:rFonts w:ascii="Times New Roman" w:hAnsi="Times New Roman"/>
          <w:color w:val="010101"/>
          <w:sz w:val="22"/>
          <w:szCs w:val="22"/>
          <w:lang w:val="ru-RU"/>
        </w:rPr>
        <w:t>р</w:t>
      </w:r>
      <w:proofErr w:type="spellEnd"/>
      <w:proofErr w:type="gramEnd"/>
      <w:r w:rsidRPr="004B0B21">
        <w:rPr>
          <w:rFonts w:ascii="Times New Roman" w:hAnsi="Times New Roman"/>
          <w:color w:val="010101"/>
          <w:sz w:val="22"/>
          <w:szCs w:val="22"/>
          <w:lang w:val="ru-RU"/>
        </w:rPr>
        <w:t xml:space="preserve"> у </w:t>
      </w:r>
      <w:proofErr w:type="spellStart"/>
      <w:r w:rsidRPr="004B0B21">
        <w:rPr>
          <w:rFonts w:ascii="Times New Roman" w:hAnsi="Times New Roman"/>
          <w:color w:val="010101"/>
          <w:sz w:val="22"/>
          <w:szCs w:val="22"/>
          <w:lang w:val="ru-RU"/>
        </w:rPr>
        <w:t>разі</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невиконання</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зобов’язань</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Постачальником</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повідомивши</w:t>
      </w:r>
      <w:proofErr w:type="spellEnd"/>
      <w:r w:rsidRPr="004B0B21">
        <w:rPr>
          <w:rFonts w:ascii="Times New Roman" w:hAnsi="Times New Roman"/>
          <w:color w:val="010101"/>
          <w:sz w:val="22"/>
          <w:szCs w:val="22"/>
          <w:lang w:val="ru-RU"/>
        </w:rPr>
        <w:t xml:space="preserve"> про </w:t>
      </w:r>
      <w:proofErr w:type="spellStart"/>
      <w:r w:rsidRPr="004B0B21">
        <w:rPr>
          <w:rFonts w:ascii="Times New Roman" w:hAnsi="Times New Roman"/>
          <w:color w:val="010101"/>
          <w:sz w:val="22"/>
          <w:szCs w:val="22"/>
          <w:lang w:val="ru-RU"/>
        </w:rPr>
        <w:t>це</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його</w:t>
      </w:r>
      <w:proofErr w:type="spellEnd"/>
      <w:r w:rsidRPr="004B0B21">
        <w:rPr>
          <w:rFonts w:ascii="Times New Roman" w:hAnsi="Times New Roman"/>
          <w:color w:val="010101"/>
          <w:sz w:val="22"/>
          <w:szCs w:val="22"/>
          <w:lang w:val="ru-RU"/>
        </w:rPr>
        <w:t xml:space="preserve"> у 7-денний строк;</w:t>
      </w:r>
    </w:p>
    <w:p w:rsidR="004B0B21" w:rsidRPr="004B0B21" w:rsidRDefault="004B0B21" w:rsidP="001A204C">
      <w:pPr>
        <w:numPr>
          <w:ilvl w:val="0"/>
          <w:numId w:val="7"/>
        </w:numPr>
        <w:jc w:val="both"/>
        <w:textAlignment w:val="baseline"/>
        <w:rPr>
          <w:rFonts w:ascii="Times New Roman" w:hAnsi="Times New Roman"/>
          <w:color w:val="010101"/>
          <w:sz w:val="22"/>
          <w:szCs w:val="22"/>
          <w:lang w:val="ru-RU"/>
        </w:rPr>
      </w:pPr>
      <w:proofErr w:type="spellStart"/>
      <w:r w:rsidRPr="004B0B21">
        <w:rPr>
          <w:rFonts w:ascii="Times New Roman" w:hAnsi="Times New Roman"/>
          <w:color w:val="010101"/>
          <w:sz w:val="22"/>
          <w:szCs w:val="22"/>
          <w:lang w:val="ru-RU"/>
        </w:rPr>
        <w:t>Виявляти</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недоліки</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переданого</w:t>
      </w:r>
      <w:proofErr w:type="spellEnd"/>
      <w:r w:rsidRPr="004B0B21">
        <w:rPr>
          <w:rFonts w:ascii="Times New Roman" w:hAnsi="Times New Roman"/>
          <w:color w:val="010101"/>
          <w:sz w:val="22"/>
          <w:szCs w:val="22"/>
          <w:lang w:val="ru-RU"/>
        </w:rPr>
        <w:t xml:space="preserve"> Товару та </w:t>
      </w:r>
      <w:proofErr w:type="spellStart"/>
      <w:r w:rsidRPr="004B0B21">
        <w:rPr>
          <w:rFonts w:ascii="Times New Roman" w:hAnsi="Times New Roman"/>
          <w:color w:val="010101"/>
          <w:sz w:val="22"/>
          <w:szCs w:val="22"/>
          <w:lang w:val="ru-RU"/>
        </w:rPr>
        <w:t>оформляти</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дефектний</w:t>
      </w:r>
      <w:proofErr w:type="spellEnd"/>
      <w:r w:rsidRPr="004B0B21">
        <w:rPr>
          <w:rFonts w:ascii="Times New Roman" w:hAnsi="Times New Roman"/>
          <w:color w:val="010101"/>
          <w:sz w:val="22"/>
          <w:szCs w:val="22"/>
          <w:lang w:val="ru-RU"/>
        </w:rPr>
        <w:t xml:space="preserve"> акт </w:t>
      </w:r>
      <w:proofErr w:type="spellStart"/>
      <w:r w:rsidRPr="004B0B21">
        <w:rPr>
          <w:rFonts w:ascii="Times New Roman" w:hAnsi="Times New Roman"/>
          <w:color w:val="010101"/>
          <w:sz w:val="22"/>
          <w:szCs w:val="22"/>
          <w:lang w:val="ru-RU"/>
        </w:rPr>
        <w:t>з</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перелі</w:t>
      </w:r>
      <w:r w:rsidR="001A204C" w:rsidRPr="001A204C">
        <w:rPr>
          <w:rFonts w:ascii="Times New Roman" w:hAnsi="Times New Roman"/>
          <w:color w:val="010101"/>
          <w:sz w:val="22"/>
          <w:szCs w:val="22"/>
          <w:lang w:val="ru-RU"/>
        </w:rPr>
        <w:t>ком</w:t>
      </w:r>
      <w:proofErr w:type="spellEnd"/>
      <w:r w:rsidR="001A204C" w:rsidRPr="001A204C">
        <w:rPr>
          <w:rFonts w:ascii="Times New Roman" w:hAnsi="Times New Roman"/>
          <w:color w:val="010101"/>
          <w:sz w:val="22"/>
          <w:szCs w:val="22"/>
          <w:lang w:val="ru-RU"/>
        </w:rPr>
        <w:t xml:space="preserve"> </w:t>
      </w:r>
      <w:proofErr w:type="spellStart"/>
      <w:r w:rsidR="001A204C" w:rsidRPr="001A204C">
        <w:rPr>
          <w:rFonts w:ascii="Times New Roman" w:hAnsi="Times New Roman"/>
          <w:color w:val="010101"/>
          <w:sz w:val="22"/>
          <w:szCs w:val="22"/>
          <w:lang w:val="ru-RU"/>
        </w:rPr>
        <w:t>недоліків</w:t>
      </w:r>
      <w:proofErr w:type="spellEnd"/>
      <w:r w:rsidR="001A204C" w:rsidRPr="001A204C">
        <w:rPr>
          <w:rFonts w:ascii="Times New Roman" w:hAnsi="Times New Roman"/>
          <w:color w:val="010101"/>
          <w:sz w:val="22"/>
          <w:szCs w:val="22"/>
          <w:lang w:val="ru-RU"/>
        </w:rPr>
        <w:t xml:space="preserve"> </w:t>
      </w:r>
      <w:proofErr w:type="spellStart"/>
      <w:proofErr w:type="gramStart"/>
      <w:r w:rsidR="001A204C" w:rsidRPr="001A204C">
        <w:rPr>
          <w:rFonts w:ascii="Times New Roman" w:hAnsi="Times New Roman"/>
          <w:color w:val="010101"/>
          <w:sz w:val="22"/>
          <w:szCs w:val="22"/>
          <w:lang w:val="ru-RU"/>
        </w:rPr>
        <w:t>в</w:t>
      </w:r>
      <w:proofErr w:type="gramEnd"/>
      <w:r w:rsidR="001A204C" w:rsidRPr="001A204C">
        <w:rPr>
          <w:rFonts w:ascii="Times New Roman" w:hAnsi="Times New Roman"/>
          <w:color w:val="010101"/>
          <w:sz w:val="22"/>
          <w:szCs w:val="22"/>
          <w:lang w:val="ru-RU"/>
        </w:rPr>
        <w:t>ідповідно</w:t>
      </w:r>
      <w:proofErr w:type="spellEnd"/>
      <w:r w:rsidR="001A204C" w:rsidRPr="001A204C">
        <w:rPr>
          <w:rFonts w:ascii="Times New Roman" w:hAnsi="Times New Roman"/>
          <w:color w:val="010101"/>
          <w:sz w:val="22"/>
          <w:szCs w:val="22"/>
          <w:lang w:val="ru-RU"/>
        </w:rPr>
        <w:t xml:space="preserve"> до п. 6</w:t>
      </w:r>
      <w:r w:rsidRPr="004B0B21">
        <w:rPr>
          <w:rFonts w:ascii="Times New Roman" w:hAnsi="Times New Roman"/>
          <w:color w:val="010101"/>
          <w:sz w:val="22"/>
          <w:szCs w:val="22"/>
          <w:lang w:val="ru-RU"/>
        </w:rPr>
        <w:t xml:space="preserve">.2 </w:t>
      </w:r>
      <w:proofErr w:type="spellStart"/>
      <w:r w:rsidRPr="004B0B21">
        <w:rPr>
          <w:rFonts w:ascii="Times New Roman" w:hAnsi="Times New Roman"/>
          <w:color w:val="010101"/>
          <w:sz w:val="22"/>
          <w:szCs w:val="22"/>
          <w:lang w:val="ru-RU"/>
        </w:rPr>
        <w:t>цього</w:t>
      </w:r>
      <w:proofErr w:type="spellEnd"/>
      <w:r w:rsidRPr="004B0B21">
        <w:rPr>
          <w:rFonts w:ascii="Times New Roman" w:hAnsi="Times New Roman"/>
          <w:color w:val="010101"/>
          <w:sz w:val="22"/>
          <w:szCs w:val="22"/>
          <w:lang w:val="ru-RU"/>
        </w:rPr>
        <w:t xml:space="preserve"> Договору;</w:t>
      </w:r>
    </w:p>
    <w:p w:rsidR="004B0B21" w:rsidRPr="004B0B21" w:rsidRDefault="004B0B21" w:rsidP="001A204C">
      <w:pPr>
        <w:numPr>
          <w:ilvl w:val="0"/>
          <w:numId w:val="7"/>
        </w:numPr>
        <w:jc w:val="both"/>
        <w:textAlignment w:val="baseline"/>
        <w:rPr>
          <w:rFonts w:ascii="Times New Roman" w:hAnsi="Times New Roman"/>
          <w:color w:val="010101"/>
          <w:sz w:val="22"/>
          <w:szCs w:val="22"/>
          <w:lang w:val="ru-RU"/>
        </w:rPr>
      </w:pPr>
      <w:proofErr w:type="spellStart"/>
      <w:r w:rsidRPr="004B0B21">
        <w:rPr>
          <w:rFonts w:ascii="Times New Roman" w:hAnsi="Times New Roman"/>
          <w:color w:val="010101"/>
          <w:sz w:val="22"/>
          <w:szCs w:val="22"/>
          <w:lang w:val="ru-RU"/>
        </w:rPr>
        <w:t>Змінювати</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обсяг</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закупі</w:t>
      </w:r>
      <w:proofErr w:type="gramStart"/>
      <w:r w:rsidRPr="004B0B21">
        <w:rPr>
          <w:rFonts w:ascii="Times New Roman" w:hAnsi="Times New Roman"/>
          <w:color w:val="010101"/>
          <w:sz w:val="22"/>
          <w:szCs w:val="22"/>
          <w:lang w:val="ru-RU"/>
        </w:rPr>
        <w:t>вл</w:t>
      </w:r>
      <w:proofErr w:type="gramEnd"/>
      <w:r w:rsidRPr="004B0B21">
        <w:rPr>
          <w:rFonts w:ascii="Times New Roman" w:hAnsi="Times New Roman"/>
          <w:color w:val="010101"/>
          <w:sz w:val="22"/>
          <w:szCs w:val="22"/>
          <w:lang w:val="ru-RU"/>
        </w:rPr>
        <w:t>і</w:t>
      </w:r>
      <w:proofErr w:type="spellEnd"/>
      <w:r w:rsidRPr="004B0B21">
        <w:rPr>
          <w:rFonts w:ascii="Times New Roman" w:hAnsi="Times New Roman"/>
          <w:color w:val="010101"/>
          <w:sz w:val="22"/>
          <w:szCs w:val="22"/>
          <w:lang w:val="ru-RU"/>
        </w:rPr>
        <w:t xml:space="preserve"> Товару та </w:t>
      </w:r>
      <w:proofErr w:type="spellStart"/>
      <w:r w:rsidRPr="004B0B21">
        <w:rPr>
          <w:rFonts w:ascii="Times New Roman" w:hAnsi="Times New Roman"/>
          <w:color w:val="010101"/>
          <w:sz w:val="22"/>
          <w:szCs w:val="22"/>
          <w:lang w:val="ru-RU"/>
        </w:rPr>
        <w:t>загальну</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вартість</w:t>
      </w:r>
      <w:proofErr w:type="spellEnd"/>
      <w:r w:rsidRPr="004B0B21">
        <w:rPr>
          <w:rFonts w:ascii="Times New Roman" w:hAnsi="Times New Roman"/>
          <w:color w:val="010101"/>
          <w:sz w:val="22"/>
          <w:szCs w:val="22"/>
          <w:lang w:val="ru-RU"/>
        </w:rPr>
        <w:t xml:space="preserve"> Договору, </w:t>
      </w:r>
      <w:proofErr w:type="spellStart"/>
      <w:r w:rsidRPr="004B0B21">
        <w:rPr>
          <w:rFonts w:ascii="Times New Roman" w:hAnsi="Times New Roman"/>
          <w:color w:val="010101"/>
          <w:sz w:val="22"/>
          <w:szCs w:val="22"/>
          <w:lang w:val="ru-RU"/>
        </w:rPr>
        <w:t>зокрема</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з</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урахуванням</w:t>
      </w:r>
      <w:proofErr w:type="spellEnd"/>
      <w:r w:rsidRPr="004B0B21">
        <w:rPr>
          <w:rFonts w:ascii="Times New Roman" w:hAnsi="Times New Roman"/>
          <w:color w:val="010101"/>
          <w:sz w:val="22"/>
          <w:szCs w:val="22"/>
          <w:lang w:val="ru-RU"/>
        </w:rPr>
        <w:t xml:space="preserve"> фактичного </w:t>
      </w:r>
      <w:proofErr w:type="spellStart"/>
      <w:r w:rsidRPr="004B0B21">
        <w:rPr>
          <w:rFonts w:ascii="Times New Roman" w:hAnsi="Times New Roman"/>
          <w:color w:val="010101"/>
          <w:sz w:val="22"/>
          <w:szCs w:val="22"/>
          <w:lang w:val="ru-RU"/>
        </w:rPr>
        <w:t>обсягу</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видатків</w:t>
      </w:r>
      <w:proofErr w:type="spellEnd"/>
      <w:r w:rsidRPr="004B0B21">
        <w:rPr>
          <w:rFonts w:ascii="Times New Roman" w:hAnsi="Times New Roman"/>
          <w:color w:val="010101"/>
          <w:sz w:val="22"/>
          <w:szCs w:val="22"/>
          <w:lang w:val="ru-RU"/>
        </w:rPr>
        <w:t xml:space="preserve"> </w:t>
      </w:r>
      <w:proofErr w:type="spellStart"/>
      <w:r w:rsidR="001A204C" w:rsidRPr="001A204C">
        <w:rPr>
          <w:rFonts w:ascii="Times New Roman" w:hAnsi="Times New Roman"/>
          <w:color w:val="010101"/>
          <w:sz w:val="22"/>
          <w:szCs w:val="22"/>
          <w:lang w:val="ru-RU"/>
        </w:rPr>
        <w:t>Замовника</w:t>
      </w:r>
      <w:proofErr w:type="spellEnd"/>
      <w:r w:rsidRPr="004B0B21">
        <w:rPr>
          <w:rFonts w:ascii="Times New Roman" w:hAnsi="Times New Roman"/>
          <w:color w:val="010101"/>
          <w:sz w:val="22"/>
          <w:szCs w:val="22"/>
          <w:lang w:val="ru-RU"/>
        </w:rPr>
        <w:t xml:space="preserve">. </w:t>
      </w:r>
      <w:proofErr w:type="gramStart"/>
      <w:r w:rsidRPr="004B0B21">
        <w:rPr>
          <w:rFonts w:ascii="Times New Roman" w:hAnsi="Times New Roman"/>
          <w:color w:val="010101"/>
          <w:sz w:val="22"/>
          <w:szCs w:val="22"/>
          <w:lang w:val="ru-RU"/>
        </w:rPr>
        <w:t>У</w:t>
      </w:r>
      <w:proofErr w:type="gramEnd"/>
      <w:r w:rsidRPr="004B0B21">
        <w:rPr>
          <w:rFonts w:ascii="Times New Roman" w:hAnsi="Times New Roman"/>
          <w:color w:val="010101"/>
          <w:sz w:val="22"/>
          <w:szCs w:val="22"/>
          <w:lang w:val="ru-RU"/>
        </w:rPr>
        <w:t xml:space="preserve"> такому </w:t>
      </w:r>
      <w:proofErr w:type="spellStart"/>
      <w:r w:rsidRPr="004B0B21">
        <w:rPr>
          <w:rFonts w:ascii="Times New Roman" w:hAnsi="Times New Roman"/>
          <w:color w:val="010101"/>
          <w:sz w:val="22"/>
          <w:szCs w:val="22"/>
          <w:lang w:val="ru-RU"/>
        </w:rPr>
        <w:t>разі</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Сторони</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вносять</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відповідні</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зміни</w:t>
      </w:r>
      <w:proofErr w:type="spellEnd"/>
      <w:r w:rsidRPr="004B0B21">
        <w:rPr>
          <w:rFonts w:ascii="Times New Roman" w:hAnsi="Times New Roman"/>
          <w:color w:val="010101"/>
          <w:sz w:val="22"/>
          <w:szCs w:val="22"/>
          <w:lang w:val="ru-RU"/>
        </w:rPr>
        <w:t xml:space="preserve"> до </w:t>
      </w:r>
      <w:proofErr w:type="spellStart"/>
      <w:r w:rsidRPr="004B0B21">
        <w:rPr>
          <w:rFonts w:ascii="Times New Roman" w:hAnsi="Times New Roman"/>
          <w:color w:val="010101"/>
          <w:sz w:val="22"/>
          <w:szCs w:val="22"/>
          <w:lang w:val="ru-RU"/>
        </w:rPr>
        <w:t>цього</w:t>
      </w:r>
      <w:proofErr w:type="spellEnd"/>
      <w:r w:rsidRPr="004B0B21">
        <w:rPr>
          <w:rFonts w:ascii="Times New Roman" w:hAnsi="Times New Roman"/>
          <w:color w:val="010101"/>
          <w:sz w:val="22"/>
          <w:szCs w:val="22"/>
          <w:lang w:val="ru-RU"/>
        </w:rPr>
        <w:t xml:space="preserve"> Договору шляхом </w:t>
      </w:r>
      <w:proofErr w:type="spellStart"/>
      <w:r w:rsidRPr="004B0B21">
        <w:rPr>
          <w:rFonts w:ascii="Times New Roman" w:hAnsi="Times New Roman"/>
          <w:color w:val="010101"/>
          <w:sz w:val="22"/>
          <w:szCs w:val="22"/>
          <w:lang w:val="ru-RU"/>
        </w:rPr>
        <w:t>укладення</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додаткової</w:t>
      </w:r>
      <w:proofErr w:type="spellEnd"/>
      <w:r w:rsidRPr="004B0B21">
        <w:rPr>
          <w:rFonts w:ascii="Times New Roman" w:hAnsi="Times New Roman"/>
          <w:color w:val="010101"/>
          <w:sz w:val="22"/>
          <w:szCs w:val="22"/>
          <w:lang w:val="ru-RU"/>
        </w:rPr>
        <w:t xml:space="preserve"> угоди;</w:t>
      </w:r>
    </w:p>
    <w:p w:rsidR="004B0B21" w:rsidRPr="004B0B21" w:rsidRDefault="004B0B21" w:rsidP="001A204C">
      <w:pPr>
        <w:numPr>
          <w:ilvl w:val="0"/>
          <w:numId w:val="7"/>
        </w:numPr>
        <w:jc w:val="both"/>
        <w:textAlignment w:val="baseline"/>
        <w:rPr>
          <w:rFonts w:ascii="Times New Roman" w:hAnsi="Times New Roman"/>
          <w:color w:val="010101"/>
          <w:sz w:val="22"/>
          <w:szCs w:val="22"/>
          <w:lang w:val="ru-RU"/>
        </w:rPr>
      </w:pPr>
      <w:proofErr w:type="spellStart"/>
      <w:r w:rsidRPr="004B0B21">
        <w:rPr>
          <w:rFonts w:ascii="Times New Roman" w:hAnsi="Times New Roman"/>
          <w:color w:val="010101"/>
          <w:sz w:val="22"/>
          <w:szCs w:val="22"/>
          <w:lang w:val="ru-RU"/>
        </w:rPr>
        <w:t>Повернути</w:t>
      </w:r>
      <w:proofErr w:type="spellEnd"/>
      <w:r w:rsidRPr="004B0B21">
        <w:rPr>
          <w:rFonts w:ascii="Times New Roman" w:hAnsi="Times New Roman"/>
          <w:color w:val="010101"/>
          <w:sz w:val="22"/>
          <w:szCs w:val="22"/>
          <w:lang w:val="ru-RU"/>
        </w:rPr>
        <w:t xml:space="preserve"> </w:t>
      </w:r>
      <w:proofErr w:type="spellStart"/>
      <w:r w:rsidR="008A3F34">
        <w:rPr>
          <w:rFonts w:ascii="Times New Roman" w:hAnsi="Times New Roman"/>
          <w:color w:val="010101"/>
          <w:sz w:val="22"/>
          <w:szCs w:val="22"/>
          <w:lang w:val="ru-RU"/>
        </w:rPr>
        <w:t>видаткову</w:t>
      </w:r>
      <w:proofErr w:type="spellEnd"/>
      <w:r w:rsidR="008A3F34">
        <w:rPr>
          <w:rFonts w:ascii="Times New Roman" w:hAnsi="Times New Roman"/>
          <w:color w:val="010101"/>
          <w:sz w:val="22"/>
          <w:szCs w:val="22"/>
          <w:lang w:val="ru-RU"/>
        </w:rPr>
        <w:t xml:space="preserve"> </w:t>
      </w:r>
      <w:proofErr w:type="spellStart"/>
      <w:r w:rsidR="001A204C" w:rsidRPr="001A204C">
        <w:rPr>
          <w:rFonts w:ascii="Times New Roman" w:hAnsi="Times New Roman"/>
          <w:color w:val="010101"/>
          <w:sz w:val="22"/>
          <w:szCs w:val="22"/>
          <w:lang w:val="ru-RU"/>
        </w:rPr>
        <w:t>накладну</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Постачальнику</w:t>
      </w:r>
      <w:proofErr w:type="spellEnd"/>
      <w:r w:rsidRPr="004B0B21">
        <w:rPr>
          <w:rFonts w:ascii="Times New Roman" w:hAnsi="Times New Roman"/>
          <w:color w:val="010101"/>
          <w:sz w:val="22"/>
          <w:szCs w:val="22"/>
          <w:lang w:val="ru-RU"/>
        </w:rPr>
        <w:t xml:space="preserve"> без </w:t>
      </w:r>
      <w:proofErr w:type="spellStart"/>
      <w:r w:rsidRPr="004B0B21">
        <w:rPr>
          <w:rFonts w:ascii="Times New Roman" w:hAnsi="Times New Roman"/>
          <w:color w:val="010101"/>
          <w:sz w:val="22"/>
          <w:szCs w:val="22"/>
          <w:lang w:val="ru-RU"/>
        </w:rPr>
        <w:t>здійснення</w:t>
      </w:r>
      <w:proofErr w:type="spellEnd"/>
      <w:r w:rsidRPr="004B0B21">
        <w:rPr>
          <w:rFonts w:ascii="Times New Roman" w:hAnsi="Times New Roman"/>
          <w:color w:val="010101"/>
          <w:sz w:val="22"/>
          <w:szCs w:val="22"/>
          <w:lang w:val="ru-RU"/>
        </w:rPr>
        <w:t xml:space="preserve"> оплати в </w:t>
      </w:r>
      <w:proofErr w:type="spellStart"/>
      <w:r w:rsidRPr="004B0B21">
        <w:rPr>
          <w:rFonts w:ascii="Times New Roman" w:hAnsi="Times New Roman"/>
          <w:color w:val="010101"/>
          <w:sz w:val="22"/>
          <w:szCs w:val="22"/>
          <w:lang w:val="ru-RU"/>
        </w:rPr>
        <w:t>разі</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його</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неналежного</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оформлення</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відсутність</w:t>
      </w:r>
      <w:proofErr w:type="spellEnd"/>
      <w:r w:rsidRPr="004B0B21">
        <w:rPr>
          <w:rFonts w:ascii="Times New Roman" w:hAnsi="Times New Roman"/>
          <w:color w:val="010101"/>
          <w:sz w:val="22"/>
          <w:szCs w:val="22"/>
          <w:lang w:val="ru-RU"/>
        </w:rPr>
        <w:t xml:space="preserve"> печатки, </w:t>
      </w:r>
      <w:proofErr w:type="spellStart"/>
      <w:proofErr w:type="gramStart"/>
      <w:r w:rsidRPr="004B0B21">
        <w:rPr>
          <w:rFonts w:ascii="Times New Roman" w:hAnsi="Times New Roman"/>
          <w:color w:val="010101"/>
          <w:sz w:val="22"/>
          <w:szCs w:val="22"/>
          <w:lang w:val="ru-RU"/>
        </w:rPr>
        <w:t>п</w:t>
      </w:r>
      <w:proofErr w:type="gramEnd"/>
      <w:r w:rsidRPr="004B0B21">
        <w:rPr>
          <w:rFonts w:ascii="Times New Roman" w:hAnsi="Times New Roman"/>
          <w:color w:val="010101"/>
          <w:sz w:val="22"/>
          <w:szCs w:val="22"/>
          <w:lang w:val="ru-RU"/>
        </w:rPr>
        <w:t>ідписів</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тощо</w:t>
      </w:r>
      <w:proofErr w:type="spellEnd"/>
      <w:r w:rsidRPr="004B0B21">
        <w:rPr>
          <w:rFonts w:ascii="Times New Roman" w:hAnsi="Times New Roman"/>
          <w:color w:val="010101"/>
          <w:sz w:val="22"/>
          <w:szCs w:val="22"/>
          <w:lang w:val="ru-RU"/>
        </w:rPr>
        <w:t xml:space="preserve">), та/ </w:t>
      </w:r>
      <w:proofErr w:type="spellStart"/>
      <w:r w:rsidRPr="004B0B21">
        <w:rPr>
          <w:rFonts w:ascii="Times New Roman" w:hAnsi="Times New Roman"/>
          <w:color w:val="010101"/>
          <w:sz w:val="22"/>
          <w:szCs w:val="22"/>
          <w:lang w:val="ru-RU"/>
        </w:rPr>
        <w:t>або</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прострочення</w:t>
      </w:r>
      <w:proofErr w:type="spellEnd"/>
      <w:r w:rsidRPr="004B0B21">
        <w:rPr>
          <w:rFonts w:ascii="Times New Roman" w:hAnsi="Times New Roman"/>
          <w:color w:val="010101"/>
          <w:sz w:val="22"/>
          <w:szCs w:val="22"/>
          <w:lang w:val="ru-RU"/>
        </w:rPr>
        <w:t xml:space="preserve"> строку поставки Товару, та/</w:t>
      </w:r>
      <w:proofErr w:type="spellStart"/>
      <w:r w:rsidRPr="004B0B21">
        <w:rPr>
          <w:rFonts w:ascii="Times New Roman" w:hAnsi="Times New Roman"/>
          <w:color w:val="010101"/>
          <w:sz w:val="22"/>
          <w:szCs w:val="22"/>
          <w:lang w:val="ru-RU"/>
        </w:rPr>
        <w:t>або</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передачі</w:t>
      </w:r>
      <w:proofErr w:type="spellEnd"/>
      <w:r w:rsidRPr="004B0B21">
        <w:rPr>
          <w:rFonts w:ascii="Times New Roman" w:hAnsi="Times New Roman"/>
          <w:color w:val="010101"/>
          <w:sz w:val="22"/>
          <w:szCs w:val="22"/>
          <w:lang w:val="ru-RU"/>
        </w:rPr>
        <w:t xml:space="preserve"> Товару </w:t>
      </w:r>
      <w:proofErr w:type="spellStart"/>
      <w:r w:rsidRPr="004B0B21">
        <w:rPr>
          <w:rFonts w:ascii="Times New Roman" w:hAnsi="Times New Roman"/>
          <w:color w:val="010101"/>
          <w:sz w:val="22"/>
          <w:szCs w:val="22"/>
          <w:lang w:val="ru-RU"/>
        </w:rPr>
        <w:t>неналежної</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якості</w:t>
      </w:r>
      <w:proofErr w:type="spellEnd"/>
      <w:r w:rsidRPr="004B0B21">
        <w:rPr>
          <w:rFonts w:ascii="Times New Roman" w:hAnsi="Times New Roman"/>
          <w:color w:val="010101"/>
          <w:sz w:val="22"/>
          <w:szCs w:val="22"/>
          <w:lang w:val="ru-RU"/>
        </w:rPr>
        <w:t>.</w:t>
      </w:r>
    </w:p>
    <w:p w:rsidR="004B0B21" w:rsidRPr="004B0B21" w:rsidRDefault="001A204C" w:rsidP="001A204C">
      <w:pPr>
        <w:shd w:val="clear" w:color="auto" w:fill="FFFFFF"/>
        <w:jc w:val="both"/>
        <w:rPr>
          <w:rFonts w:ascii="Times New Roman" w:hAnsi="Times New Roman"/>
          <w:color w:val="010101"/>
          <w:sz w:val="22"/>
          <w:szCs w:val="22"/>
          <w:lang w:val="ru-RU"/>
        </w:rPr>
      </w:pPr>
      <w:r w:rsidRPr="001A204C">
        <w:rPr>
          <w:rFonts w:ascii="Times New Roman" w:hAnsi="Times New Roman"/>
          <w:color w:val="010101"/>
          <w:sz w:val="22"/>
          <w:szCs w:val="22"/>
          <w:lang w:val="ru-RU"/>
        </w:rPr>
        <w:t>7</w:t>
      </w:r>
      <w:r w:rsidR="004B0B21" w:rsidRPr="004B0B21">
        <w:rPr>
          <w:rFonts w:ascii="Times New Roman" w:hAnsi="Times New Roman"/>
          <w:color w:val="010101"/>
          <w:sz w:val="22"/>
          <w:szCs w:val="22"/>
          <w:lang w:val="ru-RU"/>
        </w:rPr>
        <w:t xml:space="preserve">.3. </w:t>
      </w:r>
      <w:proofErr w:type="spellStart"/>
      <w:r w:rsidR="004B0B21" w:rsidRPr="004B0B21">
        <w:rPr>
          <w:rFonts w:ascii="Times New Roman" w:hAnsi="Times New Roman"/>
          <w:color w:val="010101"/>
          <w:sz w:val="22"/>
          <w:szCs w:val="22"/>
          <w:lang w:val="ru-RU"/>
        </w:rPr>
        <w:t>Постачальник</w:t>
      </w:r>
      <w:proofErr w:type="spellEnd"/>
      <w:r w:rsidR="004B0B21" w:rsidRPr="004B0B21">
        <w:rPr>
          <w:rFonts w:ascii="Times New Roman" w:hAnsi="Times New Roman"/>
          <w:color w:val="010101"/>
          <w:sz w:val="22"/>
          <w:szCs w:val="22"/>
          <w:lang w:val="ru-RU"/>
        </w:rPr>
        <w:t xml:space="preserve"> </w:t>
      </w:r>
      <w:proofErr w:type="spellStart"/>
      <w:r w:rsidR="004B0B21" w:rsidRPr="004B0B21">
        <w:rPr>
          <w:rFonts w:ascii="Times New Roman" w:hAnsi="Times New Roman"/>
          <w:color w:val="010101"/>
          <w:sz w:val="22"/>
          <w:szCs w:val="22"/>
          <w:lang w:val="ru-RU"/>
        </w:rPr>
        <w:t>зобов’язаний</w:t>
      </w:r>
      <w:proofErr w:type="spellEnd"/>
      <w:r w:rsidR="004B0B21" w:rsidRPr="004B0B21">
        <w:rPr>
          <w:rFonts w:ascii="Times New Roman" w:hAnsi="Times New Roman"/>
          <w:color w:val="010101"/>
          <w:sz w:val="22"/>
          <w:szCs w:val="22"/>
          <w:lang w:val="ru-RU"/>
        </w:rPr>
        <w:t>:</w:t>
      </w:r>
    </w:p>
    <w:p w:rsidR="004B0B21" w:rsidRPr="004B0B21" w:rsidRDefault="004B0B21" w:rsidP="001A204C">
      <w:pPr>
        <w:numPr>
          <w:ilvl w:val="0"/>
          <w:numId w:val="8"/>
        </w:numPr>
        <w:jc w:val="both"/>
        <w:textAlignment w:val="baseline"/>
        <w:rPr>
          <w:rFonts w:ascii="Times New Roman" w:hAnsi="Times New Roman"/>
          <w:color w:val="010101"/>
          <w:sz w:val="22"/>
          <w:szCs w:val="22"/>
          <w:lang w:val="ru-RU"/>
        </w:rPr>
      </w:pPr>
      <w:proofErr w:type="spellStart"/>
      <w:r w:rsidRPr="004B0B21">
        <w:rPr>
          <w:rFonts w:ascii="Times New Roman" w:hAnsi="Times New Roman"/>
          <w:color w:val="010101"/>
          <w:sz w:val="22"/>
          <w:szCs w:val="22"/>
          <w:lang w:val="ru-RU"/>
        </w:rPr>
        <w:t>Забезпечити</w:t>
      </w:r>
      <w:proofErr w:type="spellEnd"/>
      <w:r w:rsidRPr="004B0B21">
        <w:rPr>
          <w:rFonts w:ascii="Times New Roman" w:hAnsi="Times New Roman"/>
          <w:color w:val="010101"/>
          <w:sz w:val="22"/>
          <w:szCs w:val="22"/>
          <w:lang w:val="ru-RU"/>
        </w:rPr>
        <w:t xml:space="preserve"> передачу </w:t>
      </w:r>
      <w:proofErr w:type="spellStart"/>
      <w:r w:rsidR="001A204C">
        <w:rPr>
          <w:rFonts w:ascii="Times New Roman" w:hAnsi="Times New Roman"/>
          <w:color w:val="010101"/>
          <w:sz w:val="22"/>
          <w:szCs w:val="22"/>
          <w:lang w:val="ru-RU"/>
        </w:rPr>
        <w:t>якісного</w:t>
      </w:r>
      <w:proofErr w:type="spellEnd"/>
      <w:r w:rsidR="001A204C">
        <w:rPr>
          <w:rFonts w:ascii="Times New Roman" w:hAnsi="Times New Roman"/>
          <w:color w:val="010101"/>
          <w:sz w:val="22"/>
          <w:szCs w:val="22"/>
          <w:lang w:val="ru-RU"/>
        </w:rPr>
        <w:t xml:space="preserve"> </w:t>
      </w:r>
      <w:r w:rsidRPr="004B0B21">
        <w:rPr>
          <w:rFonts w:ascii="Times New Roman" w:hAnsi="Times New Roman"/>
          <w:color w:val="010101"/>
          <w:sz w:val="22"/>
          <w:szCs w:val="22"/>
          <w:lang w:val="ru-RU"/>
        </w:rPr>
        <w:t>Товару;</w:t>
      </w:r>
    </w:p>
    <w:p w:rsidR="004B0B21" w:rsidRPr="004B0B21" w:rsidRDefault="004B0B21" w:rsidP="001A204C">
      <w:pPr>
        <w:numPr>
          <w:ilvl w:val="0"/>
          <w:numId w:val="8"/>
        </w:numPr>
        <w:jc w:val="both"/>
        <w:textAlignment w:val="baseline"/>
        <w:rPr>
          <w:rFonts w:ascii="Times New Roman" w:hAnsi="Times New Roman"/>
          <w:color w:val="010101"/>
          <w:sz w:val="22"/>
          <w:szCs w:val="22"/>
          <w:lang w:val="ru-RU"/>
        </w:rPr>
      </w:pPr>
      <w:proofErr w:type="spellStart"/>
      <w:r w:rsidRPr="004B0B21">
        <w:rPr>
          <w:rFonts w:ascii="Times New Roman" w:hAnsi="Times New Roman"/>
          <w:color w:val="010101"/>
          <w:sz w:val="22"/>
          <w:szCs w:val="22"/>
          <w:lang w:val="ru-RU"/>
        </w:rPr>
        <w:t>Забезпечити</w:t>
      </w:r>
      <w:proofErr w:type="spellEnd"/>
      <w:r w:rsidRPr="004B0B21">
        <w:rPr>
          <w:rFonts w:ascii="Times New Roman" w:hAnsi="Times New Roman"/>
          <w:color w:val="010101"/>
          <w:sz w:val="22"/>
          <w:szCs w:val="22"/>
          <w:lang w:val="ru-RU"/>
        </w:rPr>
        <w:t xml:space="preserve"> передачу Товару у строки, </w:t>
      </w:r>
      <w:proofErr w:type="spellStart"/>
      <w:r w:rsidRPr="004B0B21">
        <w:rPr>
          <w:rFonts w:ascii="Times New Roman" w:hAnsi="Times New Roman"/>
          <w:color w:val="010101"/>
          <w:sz w:val="22"/>
          <w:szCs w:val="22"/>
          <w:lang w:val="ru-RU"/>
        </w:rPr>
        <w:t>встановлені</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цим</w:t>
      </w:r>
      <w:proofErr w:type="spellEnd"/>
      <w:r w:rsidRPr="004B0B21">
        <w:rPr>
          <w:rFonts w:ascii="Times New Roman" w:hAnsi="Times New Roman"/>
          <w:color w:val="010101"/>
          <w:sz w:val="22"/>
          <w:szCs w:val="22"/>
          <w:lang w:val="ru-RU"/>
        </w:rPr>
        <w:t xml:space="preserve"> Договором;</w:t>
      </w:r>
    </w:p>
    <w:p w:rsidR="004B0B21" w:rsidRPr="004B0B21" w:rsidRDefault="004B0B21" w:rsidP="001A204C">
      <w:pPr>
        <w:numPr>
          <w:ilvl w:val="0"/>
          <w:numId w:val="8"/>
        </w:numPr>
        <w:jc w:val="both"/>
        <w:textAlignment w:val="baseline"/>
        <w:rPr>
          <w:rFonts w:ascii="Times New Roman" w:hAnsi="Times New Roman"/>
          <w:color w:val="010101"/>
          <w:sz w:val="22"/>
          <w:szCs w:val="22"/>
          <w:lang w:val="ru-RU"/>
        </w:rPr>
      </w:pPr>
      <w:proofErr w:type="spellStart"/>
      <w:r w:rsidRPr="004B0B21">
        <w:rPr>
          <w:rFonts w:ascii="Times New Roman" w:hAnsi="Times New Roman"/>
          <w:color w:val="010101"/>
          <w:sz w:val="22"/>
          <w:szCs w:val="22"/>
          <w:lang w:val="ru-RU"/>
        </w:rPr>
        <w:t>Усувати</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виявлені</w:t>
      </w:r>
      <w:proofErr w:type="spellEnd"/>
      <w:r w:rsidRPr="004B0B21">
        <w:rPr>
          <w:rFonts w:ascii="Times New Roman" w:hAnsi="Times New Roman"/>
          <w:color w:val="010101"/>
          <w:sz w:val="22"/>
          <w:szCs w:val="22"/>
          <w:lang w:val="ru-RU"/>
        </w:rPr>
        <w:t xml:space="preserve"> </w:t>
      </w:r>
      <w:proofErr w:type="spellStart"/>
      <w:r w:rsidR="001A204C">
        <w:rPr>
          <w:rFonts w:ascii="Times New Roman" w:hAnsi="Times New Roman"/>
          <w:color w:val="010101"/>
          <w:sz w:val="22"/>
          <w:szCs w:val="22"/>
          <w:lang w:val="ru-RU"/>
        </w:rPr>
        <w:t>Замовником</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недоліки</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згідно</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з</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дефектним</w:t>
      </w:r>
      <w:proofErr w:type="spellEnd"/>
      <w:r w:rsidRPr="004B0B21">
        <w:rPr>
          <w:rFonts w:ascii="Times New Roman" w:hAnsi="Times New Roman"/>
          <w:color w:val="010101"/>
          <w:sz w:val="22"/>
          <w:szCs w:val="22"/>
          <w:lang w:val="ru-RU"/>
        </w:rPr>
        <w:t xml:space="preserve"> актом </w:t>
      </w:r>
      <w:proofErr w:type="spellStart"/>
      <w:r w:rsidRPr="004B0B21">
        <w:rPr>
          <w:rFonts w:ascii="Times New Roman" w:hAnsi="Times New Roman"/>
          <w:color w:val="010101"/>
          <w:sz w:val="22"/>
          <w:szCs w:val="22"/>
          <w:lang w:val="ru-RU"/>
        </w:rPr>
        <w:t>відповідно</w:t>
      </w:r>
      <w:proofErr w:type="spellEnd"/>
      <w:r w:rsidRPr="004B0B21">
        <w:rPr>
          <w:rFonts w:ascii="Times New Roman" w:hAnsi="Times New Roman"/>
          <w:color w:val="010101"/>
          <w:sz w:val="22"/>
          <w:szCs w:val="22"/>
          <w:lang w:val="ru-RU"/>
        </w:rPr>
        <w:t xml:space="preserve"> до п.</w:t>
      </w:r>
      <w:r w:rsidR="001A204C" w:rsidRPr="001A204C">
        <w:rPr>
          <w:rFonts w:ascii="Times New Roman" w:hAnsi="Times New Roman"/>
          <w:color w:val="010101"/>
          <w:sz w:val="22"/>
          <w:szCs w:val="22"/>
          <w:lang w:val="ru-RU"/>
        </w:rPr>
        <w:t>6</w:t>
      </w:r>
      <w:r w:rsidRPr="004B0B21">
        <w:rPr>
          <w:rFonts w:ascii="Times New Roman" w:hAnsi="Times New Roman"/>
          <w:color w:val="010101"/>
          <w:sz w:val="22"/>
          <w:szCs w:val="22"/>
          <w:lang w:val="ru-RU"/>
        </w:rPr>
        <w:t xml:space="preserve">.4 </w:t>
      </w:r>
      <w:proofErr w:type="spellStart"/>
      <w:r w:rsidRPr="004B0B21">
        <w:rPr>
          <w:rFonts w:ascii="Times New Roman" w:hAnsi="Times New Roman"/>
          <w:color w:val="010101"/>
          <w:sz w:val="22"/>
          <w:szCs w:val="22"/>
          <w:lang w:val="ru-RU"/>
        </w:rPr>
        <w:t>цього</w:t>
      </w:r>
      <w:proofErr w:type="spellEnd"/>
      <w:r w:rsidRPr="004B0B21">
        <w:rPr>
          <w:rFonts w:ascii="Times New Roman" w:hAnsi="Times New Roman"/>
          <w:color w:val="010101"/>
          <w:sz w:val="22"/>
          <w:szCs w:val="22"/>
          <w:lang w:val="ru-RU"/>
        </w:rPr>
        <w:t xml:space="preserve"> Договору.</w:t>
      </w:r>
    </w:p>
    <w:p w:rsidR="004B0B21" w:rsidRPr="004B0B21" w:rsidRDefault="001A204C" w:rsidP="004B0B21">
      <w:pPr>
        <w:shd w:val="clear" w:color="auto" w:fill="FFFFFF"/>
        <w:rPr>
          <w:rFonts w:ascii="Times New Roman" w:hAnsi="Times New Roman"/>
          <w:color w:val="010101"/>
          <w:sz w:val="22"/>
          <w:szCs w:val="22"/>
          <w:lang w:val="ru-RU"/>
        </w:rPr>
      </w:pPr>
      <w:r>
        <w:rPr>
          <w:rFonts w:ascii="Times New Roman" w:hAnsi="Times New Roman"/>
          <w:color w:val="010101"/>
          <w:sz w:val="22"/>
          <w:szCs w:val="22"/>
          <w:lang w:val="ru-RU"/>
        </w:rPr>
        <w:t>7</w:t>
      </w:r>
      <w:r w:rsidR="004B0B21" w:rsidRPr="004B0B21">
        <w:rPr>
          <w:rFonts w:ascii="Times New Roman" w:hAnsi="Times New Roman"/>
          <w:color w:val="010101"/>
          <w:sz w:val="22"/>
          <w:szCs w:val="22"/>
          <w:lang w:val="ru-RU"/>
        </w:rPr>
        <w:t xml:space="preserve">.4. </w:t>
      </w:r>
      <w:proofErr w:type="spellStart"/>
      <w:r w:rsidR="004B0B21" w:rsidRPr="004B0B21">
        <w:rPr>
          <w:rFonts w:ascii="Times New Roman" w:hAnsi="Times New Roman"/>
          <w:color w:val="010101"/>
          <w:sz w:val="22"/>
          <w:szCs w:val="22"/>
          <w:lang w:val="ru-RU"/>
        </w:rPr>
        <w:t>Постачальник</w:t>
      </w:r>
      <w:proofErr w:type="spellEnd"/>
      <w:r w:rsidR="004B0B21" w:rsidRPr="004B0B21">
        <w:rPr>
          <w:rFonts w:ascii="Times New Roman" w:hAnsi="Times New Roman"/>
          <w:color w:val="010101"/>
          <w:sz w:val="22"/>
          <w:szCs w:val="22"/>
          <w:lang w:val="ru-RU"/>
        </w:rPr>
        <w:t xml:space="preserve"> </w:t>
      </w:r>
      <w:proofErr w:type="spellStart"/>
      <w:r w:rsidR="004B0B21" w:rsidRPr="004B0B21">
        <w:rPr>
          <w:rFonts w:ascii="Times New Roman" w:hAnsi="Times New Roman"/>
          <w:color w:val="010101"/>
          <w:sz w:val="22"/>
          <w:szCs w:val="22"/>
          <w:lang w:val="ru-RU"/>
        </w:rPr>
        <w:t>має</w:t>
      </w:r>
      <w:proofErr w:type="spellEnd"/>
      <w:r w:rsidR="004B0B21" w:rsidRPr="004B0B21">
        <w:rPr>
          <w:rFonts w:ascii="Times New Roman" w:hAnsi="Times New Roman"/>
          <w:color w:val="010101"/>
          <w:sz w:val="22"/>
          <w:szCs w:val="22"/>
          <w:lang w:val="ru-RU"/>
        </w:rPr>
        <w:t xml:space="preserve"> право:</w:t>
      </w:r>
    </w:p>
    <w:p w:rsidR="004B0B21" w:rsidRPr="004B0B21" w:rsidRDefault="004B0B21" w:rsidP="001A204C">
      <w:pPr>
        <w:numPr>
          <w:ilvl w:val="0"/>
          <w:numId w:val="9"/>
        </w:numPr>
        <w:textAlignment w:val="baseline"/>
        <w:rPr>
          <w:rFonts w:ascii="Times New Roman" w:hAnsi="Times New Roman"/>
          <w:color w:val="010101"/>
          <w:sz w:val="22"/>
          <w:szCs w:val="22"/>
          <w:lang w:val="ru-RU"/>
        </w:rPr>
      </w:pPr>
      <w:proofErr w:type="spellStart"/>
      <w:r w:rsidRPr="004B0B21">
        <w:rPr>
          <w:rFonts w:ascii="Times New Roman" w:hAnsi="Times New Roman"/>
          <w:color w:val="010101"/>
          <w:sz w:val="22"/>
          <w:szCs w:val="22"/>
          <w:lang w:val="ru-RU"/>
        </w:rPr>
        <w:t>Отримувати</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від</w:t>
      </w:r>
      <w:proofErr w:type="spellEnd"/>
      <w:r w:rsidRPr="004B0B21">
        <w:rPr>
          <w:rFonts w:ascii="Times New Roman" w:hAnsi="Times New Roman"/>
          <w:color w:val="010101"/>
          <w:sz w:val="22"/>
          <w:szCs w:val="22"/>
          <w:lang w:val="ru-RU"/>
        </w:rPr>
        <w:t xml:space="preserve"> </w:t>
      </w:r>
      <w:proofErr w:type="spellStart"/>
      <w:r w:rsidR="001A204C" w:rsidRPr="001A204C">
        <w:rPr>
          <w:rFonts w:ascii="Times New Roman" w:hAnsi="Times New Roman"/>
          <w:color w:val="010101"/>
          <w:sz w:val="22"/>
          <w:szCs w:val="22"/>
          <w:lang w:val="ru-RU"/>
        </w:rPr>
        <w:t>Замовника</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інформацію</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необхідну</w:t>
      </w:r>
      <w:proofErr w:type="spellEnd"/>
      <w:r w:rsidRPr="004B0B21">
        <w:rPr>
          <w:rFonts w:ascii="Times New Roman" w:hAnsi="Times New Roman"/>
          <w:color w:val="010101"/>
          <w:sz w:val="22"/>
          <w:szCs w:val="22"/>
          <w:lang w:val="ru-RU"/>
        </w:rPr>
        <w:t xml:space="preserve"> для </w:t>
      </w:r>
      <w:proofErr w:type="spellStart"/>
      <w:r w:rsidRPr="004B0B21">
        <w:rPr>
          <w:rFonts w:ascii="Times New Roman" w:hAnsi="Times New Roman"/>
          <w:color w:val="010101"/>
          <w:sz w:val="22"/>
          <w:szCs w:val="22"/>
          <w:lang w:val="ru-RU"/>
        </w:rPr>
        <w:t>передачі</w:t>
      </w:r>
      <w:proofErr w:type="spellEnd"/>
      <w:r w:rsidRPr="004B0B21">
        <w:rPr>
          <w:rFonts w:ascii="Times New Roman" w:hAnsi="Times New Roman"/>
          <w:color w:val="010101"/>
          <w:sz w:val="22"/>
          <w:szCs w:val="22"/>
          <w:lang w:val="ru-RU"/>
        </w:rPr>
        <w:t xml:space="preserve"> Товару за </w:t>
      </w:r>
      <w:proofErr w:type="spellStart"/>
      <w:r w:rsidRPr="004B0B21">
        <w:rPr>
          <w:rFonts w:ascii="Times New Roman" w:hAnsi="Times New Roman"/>
          <w:color w:val="010101"/>
          <w:sz w:val="22"/>
          <w:szCs w:val="22"/>
          <w:lang w:val="ru-RU"/>
        </w:rPr>
        <w:t>цим</w:t>
      </w:r>
      <w:proofErr w:type="spellEnd"/>
      <w:r w:rsidRPr="004B0B21">
        <w:rPr>
          <w:rFonts w:ascii="Times New Roman" w:hAnsi="Times New Roman"/>
          <w:color w:val="010101"/>
          <w:sz w:val="22"/>
          <w:szCs w:val="22"/>
          <w:lang w:val="ru-RU"/>
        </w:rPr>
        <w:t xml:space="preserve"> Договором;</w:t>
      </w:r>
    </w:p>
    <w:p w:rsidR="004B0B21" w:rsidRPr="004B0B21" w:rsidRDefault="004B0B21" w:rsidP="001A204C">
      <w:pPr>
        <w:numPr>
          <w:ilvl w:val="0"/>
          <w:numId w:val="9"/>
        </w:numPr>
        <w:textAlignment w:val="baseline"/>
        <w:rPr>
          <w:rFonts w:ascii="Times New Roman" w:hAnsi="Times New Roman"/>
          <w:color w:val="010101"/>
          <w:sz w:val="22"/>
          <w:szCs w:val="22"/>
          <w:lang w:val="ru-RU"/>
        </w:rPr>
      </w:pPr>
      <w:proofErr w:type="spellStart"/>
      <w:r w:rsidRPr="004B0B21">
        <w:rPr>
          <w:rFonts w:ascii="Times New Roman" w:hAnsi="Times New Roman"/>
          <w:color w:val="010101"/>
          <w:sz w:val="22"/>
          <w:szCs w:val="22"/>
          <w:lang w:val="ru-RU"/>
        </w:rPr>
        <w:t>Отримати</w:t>
      </w:r>
      <w:proofErr w:type="spellEnd"/>
      <w:r w:rsidRPr="004B0B21">
        <w:rPr>
          <w:rFonts w:ascii="Times New Roman" w:hAnsi="Times New Roman"/>
          <w:color w:val="010101"/>
          <w:sz w:val="22"/>
          <w:szCs w:val="22"/>
          <w:lang w:val="ru-RU"/>
        </w:rPr>
        <w:t xml:space="preserve"> за </w:t>
      </w:r>
      <w:proofErr w:type="spellStart"/>
      <w:r w:rsidRPr="004B0B21">
        <w:rPr>
          <w:rFonts w:ascii="Times New Roman" w:hAnsi="Times New Roman"/>
          <w:color w:val="010101"/>
          <w:sz w:val="22"/>
          <w:szCs w:val="22"/>
          <w:lang w:val="ru-RU"/>
        </w:rPr>
        <w:t>переданий</w:t>
      </w:r>
      <w:proofErr w:type="spellEnd"/>
      <w:r w:rsidRPr="004B0B21">
        <w:rPr>
          <w:rFonts w:ascii="Times New Roman" w:hAnsi="Times New Roman"/>
          <w:color w:val="010101"/>
          <w:sz w:val="22"/>
          <w:szCs w:val="22"/>
          <w:lang w:val="ru-RU"/>
        </w:rPr>
        <w:t xml:space="preserve"> Товар оплату в </w:t>
      </w:r>
      <w:proofErr w:type="spellStart"/>
      <w:r w:rsidRPr="004B0B21">
        <w:rPr>
          <w:rFonts w:ascii="Times New Roman" w:hAnsi="Times New Roman"/>
          <w:color w:val="010101"/>
          <w:sz w:val="22"/>
          <w:szCs w:val="22"/>
          <w:lang w:val="ru-RU"/>
        </w:rPr>
        <w:t>розмірах</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і</w:t>
      </w:r>
      <w:proofErr w:type="spellEnd"/>
      <w:r w:rsidRPr="004B0B21">
        <w:rPr>
          <w:rFonts w:ascii="Times New Roman" w:hAnsi="Times New Roman"/>
          <w:color w:val="010101"/>
          <w:sz w:val="22"/>
          <w:szCs w:val="22"/>
          <w:lang w:val="ru-RU"/>
        </w:rPr>
        <w:t xml:space="preserve"> строки, </w:t>
      </w:r>
      <w:proofErr w:type="spellStart"/>
      <w:r w:rsidRPr="004B0B21">
        <w:rPr>
          <w:rFonts w:ascii="Times New Roman" w:hAnsi="Times New Roman"/>
          <w:color w:val="010101"/>
          <w:sz w:val="22"/>
          <w:szCs w:val="22"/>
          <w:lang w:val="ru-RU"/>
        </w:rPr>
        <w:t>передбачені</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цим</w:t>
      </w:r>
      <w:proofErr w:type="spellEnd"/>
      <w:r w:rsidR="001A204C" w:rsidRPr="001A204C">
        <w:rPr>
          <w:rFonts w:ascii="Times New Roman" w:hAnsi="Times New Roman"/>
          <w:color w:val="010101"/>
          <w:sz w:val="22"/>
          <w:szCs w:val="22"/>
          <w:lang w:val="ru-RU"/>
        </w:rPr>
        <w:t xml:space="preserve"> </w:t>
      </w:r>
      <w:r w:rsidRPr="004B0B21">
        <w:rPr>
          <w:rFonts w:ascii="Times New Roman" w:hAnsi="Times New Roman"/>
          <w:color w:val="010101"/>
          <w:sz w:val="22"/>
          <w:szCs w:val="22"/>
          <w:lang w:val="ru-RU"/>
        </w:rPr>
        <w:t>Договором;</w:t>
      </w:r>
    </w:p>
    <w:p w:rsidR="004B0B21" w:rsidRPr="004B0B21" w:rsidRDefault="004B0B21" w:rsidP="001A204C">
      <w:pPr>
        <w:numPr>
          <w:ilvl w:val="0"/>
          <w:numId w:val="10"/>
        </w:numPr>
        <w:textAlignment w:val="baseline"/>
        <w:rPr>
          <w:rFonts w:ascii="Times New Roman" w:hAnsi="Times New Roman"/>
          <w:color w:val="010101"/>
          <w:sz w:val="22"/>
          <w:szCs w:val="22"/>
          <w:lang w:val="ru-RU"/>
        </w:rPr>
      </w:pPr>
      <w:r w:rsidRPr="004B0B21">
        <w:rPr>
          <w:rFonts w:ascii="Times New Roman" w:hAnsi="Times New Roman"/>
          <w:color w:val="010101"/>
          <w:sz w:val="22"/>
          <w:szCs w:val="22"/>
          <w:lang w:val="ru-RU"/>
        </w:rPr>
        <w:t xml:space="preserve">На </w:t>
      </w:r>
      <w:proofErr w:type="spellStart"/>
      <w:r w:rsidRPr="004B0B21">
        <w:rPr>
          <w:rFonts w:ascii="Times New Roman" w:hAnsi="Times New Roman"/>
          <w:color w:val="010101"/>
          <w:sz w:val="22"/>
          <w:szCs w:val="22"/>
          <w:lang w:val="ru-RU"/>
        </w:rPr>
        <w:t>дострокову</w:t>
      </w:r>
      <w:proofErr w:type="spellEnd"/>
      <w:r w:rsidRPr="004B0B21">
        <w:rPr>
          <w:rFonts w:ascii="Times New Roman" w:hAnsi="Times New Roman"/>
          <w:color w:val="010101"/>
          <w:sz w:val="22"/>
          <w:szCs w:val="22"/>
          <w:lang w:val="ru-RU"/>
        </w:rPr>
        <w:t xml:space="preserve"> поставку Товару за </w:t>
      </w:r>
      <w:proofErr w:type="spellStart"/>
      <w:r w:rsidRPr="004B0B21">
        <w:rPr>
          <w:rFonts w:ascii="Times New Roman" w:hAnsi="Times New Roman"/>
          <w:color w:val="010101"/>
          <w:sz w:val="22"/>
          <w:szCs w:val="22"/>
          <w:lang w:val="ru-RU"/>
        </w:rPr>
        <w:t>погодженням</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з</w:t>
      </w:r>
      <w:proofErr w:type="spellEnd"/>
      <w:r w:rsidRPr="004B0B21">
        <w:rPr>
          <w:rFonts w:ascii="Times New Roman" w:hAnsi="Times New Roman"/>
          <w:color w:val="010101"/>
          <w:sz w:val="22"/>
          <w:szCs w:val="22"/>
          <w:lang w:val="ru-RU"/>
        </w:rPr>
        <w:t xml:space="preserve"> </w:t>
      </w:r>
      <w:proofErr w:type="spellStart"/>
      <w:r w:rsidR="001A204C" w:rsidRPr="001A204C">
        <w:rPr>
          <w:rFonts w:ascii="Times New Roman" w:hAnsi="Times New Roman"/>
          <w:color w:val="010101"/>
          <w:sz w:val="22"/>
          <w:szCs w:val="22"/>
          <w:lang w:val="ru-RU"/>
        </w:rPr>
        <w:t>Замовником</w:t>
      </w:r>
      <w:proofErr w:type="spellEnd"/>
      <w:r w:rsidRPr="004B0B21">
        <w:rPr>
          <w:rFonts w:ascii="Times New Roman" w:hAnsi="Times New Roman"/>
          <w:color w:val="010101"/>
          <w:sz w:val="22"/>
          <w:szCs w:val="22"/>
          <w:lang w:val="ru-RU"/>
        </w:rPr>
        <w:t>.</w:t>
      </w:r>
    </w:p>
    <w:p w:rsidR="00021E81" w:rsidRPr="001A204C" w:rsidRDefault="00021E81" w:rsidP="00021E81">
      <w:pPr>
        <w:jc w:val="both"/>
        <w:rPr>
          <w:rFonts w:ascii="Times New Roman" w:hAnsi="Times New Roman"/>
          <w:b/>
          <w:color w:val="000000"/>
          <w:sz w:val="22"/>
          <w:szCs w:val="22"/>
          <w:lang w:val="ru-RU"/>
        </w:rPr>
      </w:pPr>
    </w:p>
    <w:p w:rsidR="00F21588" w:rsidRDefault="00021E81" w:rsidP="00F21588">
      <w:pPr>
        <w:jc w:val="center"/>
        <w:rPr>
          <w:rFonts w:ascii="Times New Roman" w:hAnsi="Times New Roman"/>
          <w:b/>
          <w:sz w:val="22"/>
          <w:szCs w:val="22"/>
        </w:rPr>
      </w:pPr>
      <w:r w:rsidRPr="00021E81">
        <w:rPr>
          <w:rFonts w:ascii="Times New Roman" w:hAnsi="Times New Roman"/>
          <w:b/>
          <w:sz w:val="22"/>
          <w:szCs w:val="22"/>
        </w:rPr>
        <w:t>VI</w:t>
      </w:r>
      <w:r w:rsidR="00F21588">
        <w:rPr>
          <w:rFonts w:ascii="Times New Roman" w:hAnsi="Times New Roman"/>
          <w:b/>
          <w:sz w:val="22"/>
          <w:szCs w:val="22"/>
        </w:rPr>
        <w:t>І</w:t>
      </w:r>
      <w:r w:rsidRPr="00021E81">
        <w:rPr>
          <w:rFonts w:ascii="Times New Roman" w:hAnsi="Times New Roman"/>
          <w:b/>
          <w:sz w:val="22"/>
          <w:szCs w:val="22"/>
        </w:rPr>
        <w:t>I. Відповідальність сторін</w:t>
      </w:r>
    </w:p>
    <w:p w:rsidR="00F21588" w:rsidRPr="00636B33" w:rsidRDefault="00F21588" w:rsidP="00F21588">
      <w:pPr>
        <w:jc w:val="both"/>
        <w:rPr>
          <w:rFonts w:ascii="Times New Roman" w:hAnsi="Times New Roman"/>
          <w:sz w:val="22"/>
          <w:szCs w:val="22"/>
        </w:rPr>
      </w:pPr>
      <w:r w:rsidRPr="00636B33">
        <w:rPr>
          <w:rFonts w:ascii="Times New Roman" w:hAnsi="Times New Roman"/>
          <w:sz w:val="22"/>
          <w:szCs w:val="22"/>
        </w:rPr>
        <w:t>8.1. У разі невиконання або неналежного виконання своїх зобов'язань за Договором Сторони несуть відповідальність згідно чинного законодавства України та відповідно цього Договору.</w:t>
      </w:r>
    </w:p>
    <w:p w:rsidR="00F21588" w:rsidRPr="00F21588" w:rsidRDefault="00F21588" w:rsidP="007B2882">
      <w:pPr>
        <w:jc w:val="both"/>
        <w:rPr>
          <w:rFonts w:ascii="Times New Roman" w:hAnsi="Times New Roman"/>
          <w:sz w:val="22"/>
          <w:szCs w:val="22"/>
        </w:rPr>
      </w:pPr>
      <w:r w:rsidRPr="00636B33">
        <w:rPr>
          <w:rFonts w:ascii="Times New Roman" w:hAnsi="Times New Roman"/>
          <w:sz w:val="22"/>
          <w:szCs w:val="22"/>
        </w:rPr>
        <w:t>8.2.</w:t>
      </w:r>
      <w:r w:rsidRPr="00F21588">
        <w:rPr>
          <w:rFonts w:ascii="Times New Roman" w:hAnsi="Times New Roman"/>
          <w:color w:val="010101"/>
          <w:sz w:val="22"/>
          <w:szCs w:val="22"/>
        </w:rPr>
        <w:t xml:space="preserve">У разі невиконання або несвоєчасного виконання зобов’язань при закупівлі Товару за бюджетні кошти Постачальник сплачує </w:t>
      </w:r>
      <w:r w:rsidRPr="00636B33">
        <w:rPr>
          <w:rFonts w:ascii="Times New Roman" w:hAnsi="Times New Roman"/>
          <w:color w:val="010101"/>
          <w:sz w:val="22"/>
          <w:szCs w:val="22"/>
        </w:rPr>
        <w:t>Замовнику</w:t>
      </w:r>
      <w:r w:rsidRPr="00F21588">
        <w:rPr>
          <w:rFonts w:ascii="Times New Roman" w:hAnsi="Times New Roman"/>
          <w:color w:val="010101"/>
          <w:sz w:val="22"/>
          <w:szCs w:val="22"/>
        </w:rPr>
        <w:t xml:space="preserve"> штраф у розмірі 20 відсотків загальної вартості Договору.</w:t>
      </w:r>
    </w:p>
    <w:p w:rsidR="007B2882" w:rsidRPr="00636B33" w:rsidRDefault="00F21588" w:rsidP="007B2882">
      <w:pPr>
        <w:shd w:val="clear" w:color="auto" w:fill="FFFFFF"/>
        <w:jc w:val="both"/>
        <w:rPr>
          <w:rFonts w:ascii="Times New Roman" w:hAnsi="Times New Roman"/>
          <w:color w:val="010101"/>
          <w:sz w:val="22"/>
          <w:szCs w:val="22"/>
        </w:rPr>
      </w:pPr>
      <w:r w:rsidRPr="00F21588">
        <w:rPr>
          <w:rFonts w:ascii="Times New Roman" w:hAnsi="Times New Roman"/>
          <w:color w:val="010101"/>
          <w:sz w:val="22"/>
          <w:szCs w:val="22"/>
        </w:rPr>
        <w:t xml:space="preserve">Якщо при прийманні Товару </w:t>
      </w:r>
      <w:r w:rsidR="007B2882" w:rsidRPr="00636B33">
        <w:rPr>
          <w:rFonts w:ascii="Times New Roman" w:hAnsi="Times New Roman"/>
          <w:color w:val="010101"/>
          <w:sz w:val="22"/>
          <w:szCs w:val="22"/>
        </w:rPr>
        <w:t>Замовник виявить, що</w:t>
      </w:r>
      <w:r w:rsidR="00EF64B8">
        <w:rPr>
          <w:rFonts w:ascii="Times New Roman" w:hAnsi="Times New Roman"/>
          <w:color w:val="010101"/>
          <w:sz w:val="22"/>
          <w:szCs w:val="22"/>
        </w:rPr>
        <w:t xml:space="preserve"> </w:t>
      </w:r>
      <w:r w:rsidRPr="00F21588">
        <w:rPr>
          <w:rFonts w:ascii="Times New Roman" w:hAnsi="Times New Roman"/>
          <w:color w:val="010101"/>
          <w:sz w:val="22"/>
          <w:szCs w:val="22"/>
        </w:rPr>
        <w:t xml:space="preserve">Товар неналежної якості </w:t>
      </w:r>
      <w:r w:rsidR="007B2882" w:rsidRPr="00636B33">
        <w:rPr>
          <w:rFonts w:ascii="Times New Roman" w:hAnsi="Times New Roman"/>
          <w:color w:val="010101"/>
          <w:sz w:val="22"/>
          <w:szCs w:val="22"/>
        </w:rPr>
        <w:t>та не відповідає вимогам</w:t>
      </w:r>
      <w:r w:rsidRPr="00F21588">
        <w:rPr>
          <w:rFonts w:ascii="Times New Roman" w:hAnsi="Times New Roman"/>
          <w:color w:val="010101"/>
          <w:sz w:val="22"/>
          <w:szCs w:val="22"/>
        </w:rPr>
        <w:t xml:space="preserve">, то він має право отримати від Постачальника на заміну таку ж кількість Товару належної якості або Товар, що відповідає вимогам Договору, та стягнути з Постачальника штраф у розмірі 20 % вартості неякісного Товару, якщо Постачальник </w:t>
      </w:r>
      <w:proofErr w:type="spellStart"/>
      <w:r w:rsidRPr="00F21588">
        <w:rPr>
          <w:rFonts w:ascii="Times New Roman" w:hAnsi="Times New Roman"/>
          <w:color w:val="010101"/>
          <w:sz w:val="22"/>
          <w:szCs w:val="22"/>
        </w:rPr>
        <w:t>недопоставить</w:t>
      </w:r>
      <w:proofErr w:type="spellEnd"/>
      <w:r w:rsidRPr="00F21588">
        <w:rPr>
          <w:rFonts w:ascii="Times New Roman" w:hAnsi="Times New Roman"/>
          <w:color w:val="010101"/>
          <w:sz w:val="22"/>
          <w:szCs w:val="22"/>
        </w:rPr>
        <w:t xml:space="preserve"> необхідну для заміни кількість Товару протягом 5 (п’яти) календарних днів з дати виявлення недоліків.</w:t>
      </w:r>
    </w:p>
    <w:p w:rsidR="00F21588" w:rsidRPr="00F21588" w:rsidRDefault="007B2882" w:rsidP="007B2882">
      <w:pPr>
        <w:shd w:val="clear" w:color="auto" w:fill="FFFFFF"/>
        <w:jc w:val="both"/>
        <w:rPr>
          <w:rFonts w:ascii="Times New Roman" w:hAnsi="Times New Roman"/>
          <w:color w:val="010101"/>
          <w:sz w:val="22"/>
          <w:szCs w:val="22"/>
        </w:rPr>
      </w:pPr>
      <w:r w:rsidRPr="00636B33">
        <w:rPr>
          <w:rFonts w:ascii="Times New Roman" w:hAnsi="Times New Roman"/>
          <w:color w:val="010101"/>
          <w:sz w:val="22"/>
          <w:szCs w:val="22"/>
          <w:lang w:val="ru-RU"/>
        </w:rPr>
        <w:t xml:space="preserve">8.3. </w:t>
      </w:r>
      <w:r w:rsidR="00F21588" w:rsidRPr="00F21588">
        <w:rPr>
          <w:rFonts w:ascii="Times New Roman" w:hAnsi="Times New Roman"/>
          <w:color w:val="010101"/>
          <w:sz w:val="22"/>
          <w:szCs w:val="22"/>
          <w:lang w:val="ru-RU"/>
        </w:rPr>
        <w:t xml:space="preserve">У </w:t>
      </w:r>
      <w:proofErr w:type="spellStart"/>
      <w:r w:rsidR="00F21588" w:rsidRPr="00F21588">
        <w:rPr>
          <w:rFonts w:ascii="Times New Roman" w:hAnsi="Times New Roman"/>
          <w:color w:val="010101"/>
          <w:sz w:val="22"/>
          <w:szCs w:val="22"/>
          <w:lang w:val="ru-RU"/>
        </w:rPr>
        <w:t>випадку</w:t>
      </w:r>
      <w:proofErr w:type="spellEnd"/>
      <w:r w:rsidR="00F21588" w:rsidRPr="00F21588">
        <w:rPr>
          <w:rFonts w:ascii="Times New Roman" w:hAnsi="Times New Roman"/>
          <w:color w:val="010101"/>
          <w:sz w:val="22"/>
          <w:szCs w:val="22"/>
          <w:lang w:val="ru-RU"/>
        </w:rPr>
        <w:t xml:space="preserve"> </w:t>
      </w:r>
      <w:proofErr w:type="spellStart"/>
      <w:r w:rsidR="00F21588" w:rsidRPr="00F21588">
        <w:rPr>
          <w:rFonts w:ascii="Times New Roman" w:hAnsi="Times New Roman"/>
          <w:color w:val="010101"/>
          <w:sz w:val="22"/>
          <w:szCs w:val="22"/>
          <w:lang w:val="ru-RU"/>
        </w:rPr>
        <w:t>затримки</w:t>
      </w:r>
      <w:proofErr w:type="spellEnd"/>
      <w:r w:rsidR="00F21588" w:rsidRPr="00F21588">
        <w:rPr>
          <w:rFonts w:ascii="Times New Roman" w:hAnsi="Times New Roman"/>
          <w:color w:val="010101"/>
          <w:sz w:val="22"/>
          <w:szCs w:val="22"/>
          <w:lang w:val="ru-RU"/>
        </w:rPr>
        <w:t xml:space="preserve"> </w:t>
      </w:r>
      <w:proofErr w:type="spellStart"/>
      <w:r w:rsidR="00F21588" w:rsidRPr="00F21588">
        <w:rPr>
          <w:rFonts w:ascii="Times New Roman" w:hAnsi="Times New Roman"/>
          <w:color w:val="010101"/>
          <w:sz w:val="22"/>
          <w:szCs w:val="22"/>
          <w:lang w:val="ru-RU"/>
        </w:rPr>
        <w:t>платежів</w:t>
      </w:r>
      <w:proofErr w:type="spellEnd"/>
      <w:r w:rsidR="00F21588" w:rsidRPr="00F21588">
        <w:rPr>
          <w:rFonts w:ascii="Times New Roman" w:hAnsi="Times New Roman"/>
          <w:color w:val="010101"/>
          <w:sz w:val="22"/>
          <w:szCs w:val="22"/>
          <w:lang w:val="ru-RU"/>
        </w:rPr>
        <w:t xml:space="preserve"> </w:t>
      </w:r>
      <w:proofErr w:type="spellStart"/>
      <w:r w:rsidRPr="00636B33">
        <w:rPr>
          <w:rFonts w:ascii="Times New Roman" w:hAnsi="Times New Roman"/>
          <w:color w:val="010101"/>
          <w:sz w:val="22"/>
          <w:szCs w:val="22"/>
          <w:lang w:val="ru-RU"/>
        </w:rPr>
        <w:t>Замовником</w:t>
      </w:r>
      <w:proofErr w:type="spellEnd"/>
      <w:r w:rsidR="00F21588" w:rsidRPr="00F21588">
        <w:rPr>
          <w:rFonts w:ascii="Times New Roman" w:hAnsi="Times New Roman"/>
          <w:color w:val="010101"/>
          <w:sz w:val="22"/>
          <w:szCs w:val="22"/>
          <w:lang w:val="ru-RU"/>
        </w:rPr>
        <w:t xml:space="preserve">, за </w:t>
      </w:r>
      <w:proofErr w:type="spellStart"/>
      <w:r w:rsidR="00F21588" w:rsidRPr="00F21588">
        <w:rPr>
          <w:rFonts w:ascii="Times New Roman" w:hAnsi="Times New Roman"/>
          <w:color w:val="010101"/>
          <w:sz w:val="22"/>
          <w:szCs w:val="22"/>
          <w:lang w:val="ru-RU"/>
        </w:rPr>
        <w:t>умови</w:t>
      </w:r>
      <w:proofErr w:type="spellEnd"/>
      <w:r w:rsidR="00F21588" w:rsidRPr="00F21588">
        <w:rPr>
          <w:rFonts w:ascii="Times New Roman" w:hAnsi="Times New Roman"/>
          <w:color w:val="010101"/>
          <w:sz w:val="22"/>
          <w:szCs w:val="22"/>
          <w:lang w:val="ru-RU"/>
        </w:rPr>
        <w:t xml:space="preserve"> </w:t>
      </w:r>
      <w:proofErr w:type="spellStart"/>
      <w:r w:rsidR="00F21588" w:rsidRPr="00F21588">
        <w:rPr>
          <w:rFonts w:ascii="Times New Roman" w:hAnsi="Times New Roman"/>
          <w:color w:val="010101"/>
          <w:sz w:val="22"/>
          <w:szCs w:val="22"/>
          <w:lang w:val="ru-RU"/>
        </w:rPr>
        <w:t>його</w:t>
      </w:r>
      <w:proofErr w:type="spellEnd"/>
      <w:r w:rsidR="00F21588" w:rsidRPr="00F21588">
        <w:rPr>
          <w:rFonts w:ascii="Times New Roman" w:hAnsi="Times New Roman"/>
          <w:color w:val="010101"/>
          <w:sz w:val="22"/>
          <w:szCs w:val="22"/>
          <w:lang w:val="ru-RU"/>
        </w:rPr>
        <w:t xml:space="preserve"> </w:t>
      </w:r>
      <w:proofErr w:type="spellStart"/>
      <w:r w:rsidR="00F21588" w:rsidRPr="00F21588">
        <w:rPr>
          <w:rFonts w:ascii="Times New Roman" w:hAnsi="Times New Roman"/>
          <w:color w:val="010101"/>
          <w:sz w:val="22"/>
          <w:szCs w:val="22"/>
          <w:lang w:val="ru-RU"/>
        </w:rPr>
        <w:t>належного</w:t>
      </w:r>
      <w:proofErr w:type="spellEnd"/>
      <w:r w:rsidR="00F21588" w:rsidRPr="00F21588">
        <w:rPr>
          <w:rFonts w:ascii="Times New Roman" w:hAnsi="Times New Roman"/>
          <w:color w:val="010101"/>
          <w:sz w:val="22"/>
          <w:szCs w:val="22"/>
          <w:lang w:val="ru-RU"/>
        </w:rPr>
        <w:t xml:space="preserve"> бюджетного </w:t>
      </w:r>
      <w:proofErr w:type="spellStart"/>
      <w:r w:rsidR="00F21588" w:rsidRPr="00F21588">
        <w:rPr>
          <w:rFonts w:ascii="Times New Roman" w:hAnsi="Times New Roman"/>
          <w:color w:val="010101"/>
          <w:sz w:val="22"/>
          <w:szCs w:val="22"/>
          <w:lang w:val="ru-RU"/>
        </w:rPr>
        <w:t>фінансування</w:t>
      </w:r>
      <w:proofErr w:type="spellEnd"/>
      <w:r w:rsidR="00F21588" w:rsidRPr="00F21588">
        <w:rPr>
          <w:rFonts w:ascii="Times New Roman" w:hAnsi="Times New Roman"/>
          <w:color w:val="010101"/>
          <w:sz w:val="22"/>
          <w:szCs w:val="22"/>
          <w:lang w:val="ru-RU"/>
        </w:rPr>
        <w:t xml:space="preserve">, </w:t>
      </w:r>
      <w:proofErr w:type="spellStart"/>
      <w:r w:rsidR="00F21588" w:rsidRPr="00F21588">
        <w:rPr>
          <w:rFonts w:ascii="Times New Roman" w:hAnsi="Times New Roman"/>
          <w:color w:val="010101"/>
          <w:sz w:val="22"/>
          <w:szCs w:val="22"/>
          <w:lang w:val="ru-RU"/>
        </w:rPr>
        <w:t>Постачальник</w:t>
      </w:r>
      <w:proofErr w:type="spellEnd"/>
      <w:r w:rsidR="00F21588" w:rsidRPr="00F21588">
        <w:rPr>
          <w:rFonts w:ascii="Times New Roman" w:hAnsi="Times New Roman"/>
          <w:color w:val="010101"/>
          <w:sz w:val="22"/>
          <w:szCs w:val="22"/>
          <w:lang w:val="ru-RU"/>
        </w:rPr>
        <w:t xml:space="preserve"> </w:t>
      </w:r>
      <w:proofErr w:type="spellStart"/>
      <w:r w:rsidR="00F21588" w:rsidRPr="00F21588">
        <w:rPr>
          <w:rFonts w:ascii="Times New Roman" w:hAnsi="Times New Roman"/>
          <w:color w:val="010101"/>
          <w:sz w:val="22"/>
          <w:szCs w:val="22"/>
          <w:lang w:val="ru-RU"/>
        </w:rPr>
        <w:t>має</w:t>
      </w:r>
      <w:proofErr w:type="spellEnd"/>
      <w:r w:rsidR="00F21588" w:rsidRPr="00F21588">
        <w:rPr>
          <w:rFonts w:ascii="Times New Roman" w:hAnsi="Times New Roman"/>
          <w:color w:val="010101"/>
          <w:sz w:val="22"/>
          <w:szCs w:val="22"/>
          <w:lang w:val="ru-RU"/>
        </w:rPr>
        <w:t xml:space="preserve"> право </w:t>
      </w:r>
      <w:proofErr w:type="spellStart"/>
      <w:r w:rsidR="00F21588" w:rsidRPr="00F21588">
        <w:rPr>
          <w:rFonts w:ascii="Times New Roman" w:hAnsi="Times New Roman"/>
          <w:color w:val="010101"/>
          <w:sz w:val="22"/>
          <w:szCs w:val="22"/>
          <w:lang w:val="ru-RU"/>
        </w:rPr>
        <w:t>вимагати</w:t>
      </w:r>
      <w:proofErr w:type="spellEnd"/>
      <w:r w:rsidR="00F21588" w:rsidRPr="00F21588">
        <w:rPr>
          <w:rFonts w:ascii="Times New Roman" w:hAnsi="Times New Roman"/>
          <w:color w:val="010101"/>
          <w:sz w:val="22"/>
          <w:szCs w:val="22"/>
          <w:lang w:val="ru-RU"/>
        </w:rPr>
        <w:t xml:space="preserve"> оплати </w:t>
      </w:r>
      <w:proofErr w:type="spellStart"/>
      <w:r w:rsidRPr="00636B33">
        <w:rPr>
          <w:rFonts w:ascii="Times New Roman" w:hAnsi="Times New Roman"/>
          <w:color w:val="010101"/>
          <w:sz w:val="22"/>
          <w:szCs w:val="22"/>
          <w:lang w:val="ru-RU"/>
        </w:rPr>
        <w:t>Замовником</w:t>
      </w:r>
      <w:proofErr w:type="spellEnd"/>
      <w:r w:rsidR="00F21588" w:rsidRPr="00F21588">
        <w:rPr>
          <w:rFonts w:ascii="Times New Roman" w:hAnsi="Times New Roman"/>
          <w:color w:val="010101"/>
          <w:sz w:val="22"/>
          <w:szCs w:val="22"/>
          <w:lang w:val="ru-RU"/>
        </w:rPr>
        <w:t xml:space="preserve"> </w:t>
      </w:r>
      <w:proofErr w:type="spellStart"/>
      <w:r w:rsidR="00F21588" w:rsidRPr="00F21588">
        <w:rPr>
          <w:rFonts w:ascii="Times New Roman" w:hAnsi="Times New Roman"/>
          <w:color w:val="010101"/>
          <w:sz w:val="22"/>
          <w:szCs w:val="22"/>
          <w:lang w:val="ru-RU"/>
        </w:rPr>
        <w:t>пені</w:t>
      </w:r>
      <w:proofErr w:type="spellEnd"/>
      <w:r w:rsidR="00F21588" w:rsidRPr="00F21588">
        <w:rPr>
          <w:rFonts w:ascii="Times New Roman" w:hAnsi="Times New Roman"/>
          <w:color w:val="010101"/>
          <w:sz w:val="22"/>
          <w:szCs w:val="22"/>
          <w:lang w:val="ru-RU"/>
        </w:rPr>
        <w:t xml:space="preserve"> у </w:t>
      </w:r>
      <w:proofErr w:type="spellStart"/>
      <w:r w:rsidR="00F21588" w:rsidRPr="00F21588">
        <w:rPr>
          <w:rFonts w:ascii="Times New Roman" w:hAnsi="Times New Roman"/>
          <w:color w:val="010101"/>
          <w:sz w:val="22"/>
          <w:szCs w:val="22"/>
          <w:lang w:val="ru-RU"/>
        </w:rPr>
        <w:t>розмі</w:t>
      </w:r>
      <w:proofErr w:type="gramStart"/>
      <w:r w:rsidR="00F21588" w:rsidRPr="00F21588">
        <w:rPr>
          <w:rFonts w:ascii="Times New Roman" w:hAnsi="Times New Roman"/>
          <w:color w:val="010101"/>
          <w:sz w:val="22"/>
          <w:szCs w:val="22"/>
          <w:lang w:val="ru-RU"/>
        </w:rPr>
        <w:t>р</w:t>
      </w:r>
      <w:proofErr w:type="gramEnd"/>
      <w:r w:rsidR="00F21588" w:rsidRPr="00F21588">
        <w:rPr>
          <w:rFonts w:ascii="Times New Roman" w:hAnsi="Times New Roman"/>
          <w:color w:val="010101"/>
          <w:sz w:val="22"/>
          <w:szCs w:val="22"/>
          <w:lang w:val="ru-RU"/>
        </w:rPr>
        <w:t>і</w:t>
      </w:r>
      <w:proofErr w:type="spellEnd"/>
      <w:r w:rsidR="00F21588" w:rsidRPr="00F21588">
        <w:rPr>
          <w:rFonts w:ascii="Times New Roman" w:hAnsi="Times New Roman"/>
          <w:color w:val="010101"/>
          <w:sz w:val="22"/>
          <w:szCs w:val="22"/>
          <w:lang w:val="ru-RU"/>
        </w:rPr>
        <w:t xml:space="preserve"> </w:t>
      </w:r>
      <w:proofErr w:type="spellStart"/>
      <w:r w:rsidR="00F21588" w:rsidRPr="00F21588">
        <w:rPr>
          <w:rFonts w:ascii="Times New Roman" w:hAnsi="Times New Roman"/>
          <w:color w:val="010101"/>
          <w:sz w:val="22"/>
          <w:szCs w:val="22"/>
          <w:lang w:val="ru-RU"/>
        </w:rPr>
        <w:t>облікової</w:t>
      </w:r>
      <w:proofErr w:type="spellEnd"/>
      <w:r w:rsidR="00F21588" w:rsidRPr="00F21588">
        <w:rPr>
          <w:rFonts w:ascii="Times New Roman" w:hAnsi="Times New Roman"/>
          <w:color w:val="010101"/>
          <w:sz w:val="22"/>
          <w:szCs w:val="22"/>
          <w:lang w:val="ru-RU"/>
        </w:rPr>
        <w:t xml:space="preserve"> ставки </w:t>
      </w:r>
      <w:proofErr w:type="spellStart"/>
      <w:r w:rsidR="00F21588" w:rsidRPr="00F21588">
        <w:rPr>
          <w:rFonts w:ascii="Times New Roman" w:hAnsi="Times New Roman"/>
          <w:color w:val="010101"/>
          <w:sz w:val="22"/>
          <w:szCs w:val="22"/>
          <w:lang w:val="ru-RU"/>
        </w:rPr>
        <w:t>Національного</w:t>
      </w:r>
      <w:proofErr w:type="spellEnd"/>
      <w:r w:rsidR="00F21588" w:rsidRPr="00F21588">
        <w:rPr>
          <w:rFonts w:ascii="Times New Roman" w:hAnsi="Times New Roman"/>
          <w:color w:val="010101"/>
          <w:sz w:val="22"/>
          <w:szCs w:val="22"/>
          <w:lang w:val="ru-RU"/>
        </w:rPr>
        <w:t xml:space="preserve"> банку </w:t>
      </w:r>
      <w:proofErr w:type="spellStart"/>
      <w:r w:rsidR="00F21588" w:rsidRPr="00F21588">
        <w:rPr>
          <w:rFonts w:ascii="Times New Roman" w:hAnsi="Times New Roman"/>
          <w:color w:val="010101"/>
          <w:sz w:val="22"/>
          <w:szCs w:val="22"/>
          <w:lang w:val="ru-RU"/>
        </w:rPr>
        <w:t>України</w:t>
      </w:r>
      <w:proofErr w:type="spellEnd"/>
      <w:r w:rsidR="00F21588" w:rsidRPr="00F21588">
        <w:rPr>
          <w:rFonts w:ascii="Times New Roman" w:hAnsi="Times New Roman"/>
          <w:color w:val="010101"/>
          <w:sz w:val="22"/>
          <w:szCs w:val="22"/>
          <w:lang w:val="ru-RU"/>
        </w:rPr>
        <w:t xml:space="preserve">, </w:t>
      </w:r>
      <w:proofErr w:type="spellStart"/>
      <w:r w:rsidR="00F21588" w:rsidRPr="00F21588">
        <w:rPr>
          <w:rFonts w:ascii="Times New Roman" w:hAnsi="Times New Roman"/>
          <w:color w:val="010101"/>
          <w:sz w:val="22"/>
          <w:szCs w:val="22"/>
          <w:lang w:val="ru-RU"/>
        </w:rPr>
        <w:t>що</w:t>
      </w:r>
      <w:proofErr w:type="spellEnd"/>
      <w:r w:rsidR="00F21588" w:rsidRPr="00F21588">
        <w:rPr>
          <w:rFonts w:ascii="Times New Roman" w:hAnsi="Times New Roman"/>
          <w:color w:val="010101"/>
          <w:sz w:val="22"/>
          <w:szCs w:val="22"/>
          <w:lang w:val="ru-RU"/>
        </w:rPr>
        <w:t xml:space="preserve"> </w:t>
      </w:r>
      <w:proofErr w:type="spellStart"/>
      <w:r w:rsidR="00F21588" w:rsidRPr="00F21588">
        <w:rPr>
          <w:rFonts w:ascii="Times New Roman" w:hAnsi="Times New Roman"/>
          <w:color w:val="010101"/>
          <w:sz w:val="22"/>
          <w:szCs w:val="22"/>
          <w:lang w:val="ru-RU"/>
        </w:rPr>
        <w:t>діяла</w:t>
      </w:r>
      <w:proofErr w:type="spellEnd"/>
      <w:r w:rsidR="00F21588" w:rsidRPr="00F21588">
        <w:rPr>
          <w:rFonts w:ascii="Times New Roman" w:hAnsi="Times New Roman"/>
          <w:color w:val="010101"/>
          <w:sz w:val="22"/>
          <w:szCs w:val="22"/>
          <w:lang w:val="ru-RU"/>
        </w:rPr>
        <w:t xml:space="preserve"> у </w:t>
      </w:r>
      <w:proofErr w:type="spellStart"/>
      <w:r w:rsidR="00F21588" w:rsidRPr="00F21588">
        <w:rPr>
          <w:rFonts w:ascii="Times New Roman" w:hAnsi="Times New Roman"/>
          <w:color w:val="010101"/>
          <w:sz w:val="22"/>
          <w:szCs w:val="22"/>
          <w:lang w:val="ru-RU"/>
        </w:rPr>
        <w:t>період</w:t>
      </w:r>
      <w:proofErr w:type="spellEnd"/>
      <w:r w:rsidR="00F21588" w:rsidRPr="00F21588">
        <w:rPr>
          <w:rFonts w:ascii="Times New Roman" w:hAnsi="Times New Roman"/>
          <w:color w:val="010101"/>
          <w:sz w:val="22"/>
          <w:szCs w:val="22"/>
          <w:lang w:val="ru-RU"/>
        </w:rPr>
        <w:t xml:space="preserve"> </w:t>
      </w:r>
      <w:proofErr w:type="spellStart"/>
      <w:r w:rsidR="00F21588" w:rsidRPr="00F21588">
        <w:rPr>
          <w:rFonts w:ascii="Times New Roman" w:hAnsi="Times New Roman"/>
          <w:color w:val="010101"/>
          <w:sz w:val="22"/>
          <w:szCs w:val="22"/>
          <w:lang w:val="ru-RU"/>
        </w:rPr>
        <w:t>прострочення</w:t>
      </w:r>
      <w:proofErr w:type="spellEnd"/>
      <w:r w:rsidR="00F21588" w:rsidRPr="00F21588">
        <w:rPr>
          <w:rFonts w:ascii="Times New Roman" w:hAnsi="Times New Roman"/>
          <w:color w:val="010101"/>
          <w:sz w:val="22"/>
          <w:szCs w:val="22"/>
          <w:lang w:val="ru-RU"/>
        </w:rPr>
        <w:t xml:space="preserve"> платежу, </w:t>
      </w:r>
      <w:proofErr w:type="spellStart"/>
      <w:r w:rsidR="00F21588" w:rsidRPr="00F21588">
        <w:rPr>
          <w:rFonts w:ascii="Times New Roman" w:hAnsi="Times New Roman"/>
          <w:color w:val="010101"/>
          <w:sz w:val="22"/>
          <w:szCs w:val="22"/>
          <w:lang w:val="ru-RU"/>
        </w:rPr>
        <w:t>від</w:t>
      </w:r>
      <w:proofErr w:type="spellEnd"/>
      <w:r w:rsidR="00F21588" w:rsidRPr="00F21588">
        <w:rPr>
          <w:rFonts w:ascii="Times New Roman" w:hAnsi="Times New Roman"/>
          <w:color w:val="010101"/>
          <w:sz w:val="22"/>
          <w:szCs w:val="22"/>
          <w:lang w:val="ru-RU"/>
        </w:rPr>
        <w:t xml:space="preserve"> </w:t>
      </w:r>
      <w:proofErr w:type="spellStart"/>
      <w:r w:rsidR="00F21588" w:rsidRPr="00F21588">
        <w:rPr>
          <w:rFonts w:ascii="Times New Roman" w:hAnsi="Times New Roman"/>
          <w:color w:val="010101"/>
          <w:sz w:val="22"/>
          <w:szCs w:val="22"/>
          <w:lang w:val="ru-RU"/>
        </w:rPr>
        <w:t>суми</w:t>
      </w:r>
      <w:proofErr w:type="spellEnd"/>
      <w:r w:rsidR="00F21588" w:rsidRPr="00F21588">
        <w:rPr>
          <w:rFonts w:ascii="Times New Roman" w:hAnsi="Times New Roman"/>
          <w:color w:val="010101"/>
          <w:sz w:val="22"/>
          <w:szCs w:val="22"/>
          <w:lang w:val="ru-RU"/>
        </w:rPr>
        <w:t xml:space="preserve"> </w:t>
      </w:r>
      <w:proofErr w:type="spellStart"/>
      <w:r w:rsidR="00F21588" w:rsidRPr="00F21588">
        <w:rPr>
          <w:rFonts w:ascii="Times New Roman" w:hAnsi="Times New Roman"/>
          <w:color w:val="010101"/>
          <w:sz w:val="22"/>
          <w:szCs w:val="22"/>
          <w:lang w:val="ru-RU"/>
        </w:rPr>
        <w:t>несвоєчасно</w:t>
      </w:r>
      <w:proofErr w:type="spellEnd"/>
      <w:r w:rsidR="00F21588" w:rsidRPr="00F21588">
        <w:rPr>
          <w:rFonts w:ascii="Times New Roman" w:hAnsi="Times New Roman"/>
          <w:color w:val="010101"/>
          <w:sz w:val="22"/>
          <w:szCs w:val="22"/>
          <w:lang w:val="ru-RU"/>
        </w:rPr>
        <w:t xml:space="preserve"> </w:t>
      </w:r>
      <w:proofErr w:type="spellStart"/>
      <w:r w:rsidR="00F21588" w:rsidRPr="00F21588">
        <w:rPr>
          <w:rFonts w:ascii="Times New Roman" w:hAnsi="Times New Roman"/>
          <w:color w:val="010101"/>
          <w:sz w:val="22"/>
          <w:szCs w:val="22"/>
          <w:lang w:val="ru-RU"/>
        </w:rPr>
        <w:t>виконаного</w:t>
      </w:r>
      <w:proofErr w:type="spellEnd"/>
      <w:r w:rsidR="00F21588" w:rsidRPr="00F21588">
        <w:rPr>
          <w:rFonts w:ascii="Times New Roman" w:hAnsi="Times New Roman"/>
          <w:color w:val="010101"/>
          <w:sz w:val="22"/>
          <w:szCs w:val="22"/>
          <w:lang w:val="ru-RU"/>
        </w:rPr>
        <w:t xml:space="preserve"> грошового </w:t>
      </w:r>
      <w:proofErr w:type="spellStart"/>
      <w:r w:rsidR="00F21588" w:rsidRPr="00F21588">
        <w:rPr>
          <w:rFonts w:ascii="Times New Roman" w:hAnsi="Times New Roman"/>
          <w:color w:val="010101"/>
          <w:sz w:val="22"/>
          <w:szCs w:val="22"/>
          <w:lang w:val="ru-RU"/>
        </w:rPr>
        <w:t>зобов’язання</w:t>
      </w:r>
      <w:proofErr w:type="spellEnd"/>
      <w:r w:rsidR="00F21588" w:rsidRPr="00F21588">
        <w:rPr>
          <w:rFonts w:ascii="Times New Roman" w:hAnsi="Times New Roman"/>
          <w:color w:val="010101"/>
          <w:sz w:val="22"/>
          <w:szCs w:val="22"/>
          <w:lang w:val="ru-RU"/>
        </w:rPr>
        <w:t xml:space="preserve"> за </w:t>
      </w:r>
      <w:proofErr w:type="spellStart"/>
      <w:r w:rsidR="00F21588" w:rsidRPr="00F21588">
        <w:rPr>
          <w:rFonts w:ascii="Times New Roman" w:hAnsi="Times New Roman"/>
          <w:color w:val="010101"/>
          <w:sz w:val="22"/>
          <w:szCs w:val="22"/>
          <w:lang w:val="ru-RU"/>
        </w:rPr>
        <w:t>кожний</w:t>
      </w:r>
      <w:proofErr w:type="spellEnd"/>
      <w:r w:rsidR="00F21588" w:rsidRPr="00F21588">
        <w:rPr>
          <w:rFonts w:ascii="Times New Roman" w:hAnsi="Times New Roman"/>
          <w:color w:val="010101"/>
          <w:sz w:val="22"/>
          <w:szCs w:val="22"/>
          <w:lang w:val="ru-RU"/>
        </w:rPr>
        <w:t xml:space="preserve"> день </w:t>
      </w:r>
      <w:proofErr w:type="spellStart"/>
      <w:r w:rsidR="00F21588" w:rsidRPr="00F21588">
        <w:rPr>
          <w:rFonts w:ascii="Times New Roman" w:hAnsi="Times New Roman"/>
          <w:color w:val="010101"/>
          <w:sz w:val="22"/>
          <w:szCs w:val="22"/>
          <w:lang w:val="ru-RU"/>
        </w:rPr>
        <w:t>прострочення</w:t>
      </w:r>
      <w:proofErr w:type="spellEnd"/>
      <w:r w:rsidR="00F21588" w:rsidRPr="00F21588">
        <w:rPr>
          <w:rFonts w:ascii="Times New Roman" w:hAnsi="Times New Roman"/>
          <w:color w:val="010101"/>
          <w:sz w:val="22"/>
          <w:szCs w:val="22"/>
          <w:lang w:val="ru-RU"/>
        </w:rPr>
        <w:t xml:space="preserve"> </w:t>
      </w:r>
      <w:proofErr w:type="spellStart"/>
      <w:r w:rsidR="00F21588" w:rsidRPr="00F21588">
        <w:rPr>
          <w:rFonts w:ascii="Times New Roman" w:hAnsi="Times New Roman"/>
          <w:color w:val="010101"/>
          <w:sz w:val="22"/>
          <w:szCs w:val="22"/>
          <w:lang w:val="ru-RU"/>
        </w:rPr>
        <w:t>виконання</w:t>
      </w:r>
      <w:proofErr w:type="spellEnd"/>
      <w:r w:rsidR="00F21588" w:rsidRPr="00F21588">
        <w:rPr>
          <w:rFonts w:ascii="Times New Roman" w:hAnsi="Times New Roman"/>
          <w:color w:val="010101"/>
          <w:sz w:val="22"/>
          <w:szCs w:val="22"/>
          <w:lang w:val="ru-RU"/>
        </w:rPr>
        <w:t xml:space="preserve"> </w:t>
      </w:r>
      <w:proofErr w:type="spellStart"/>
      <w:r w:rsidR="00F21588" w:rsidRPr="00F21588">
        <w:rPr>
          <w:rFonts w:ascii="Times New Roman" w:hAnsi="Times New Roman"/>
          <w:color w:val="010101"/>
          <w:sz w:val="22"/>
          <w:szCs w:val="22"/>
          <w:lang w:val="ru-RU"/>
        </w:rPr>
        <w:t>зобов’язання</w:t>
      </w:r>
      <w:proofErr w:type="spellEnd"/>
      <w:r w:rsidR="00F21588" w:rsidRPr="00F21588">
        <w:rPr>
          <w:rFonts w:ascii="Times New Roman" w:hAnsi="Times New Roman"/>
          <w:color w:val="010101"/>
          <w:sz w:val="22"/>
          <w:szCs w:val="22"/>
          <w:lang w:val="ru-RU"/>
        </w:rPr>
        <w:t xml:space="preserve">, </w:t>
      </w:r>
      <w:proofErr w:type="spellStart"/>
      <w:r w:rsidR="00F21588" w:rsidRPr="00F21588">
        <w:rPr>
          <w:rFonts w:ascii="Times New Roman" w:hAnsi="Times New Roman"/>
          <w:color w:val="010101"/>
          <w:sz w:val="22"/>
          <w:szCs w:val="22"/>
          <w:lang w:val="ru-RU"/>
        </w:rPr>
        <w:t>але</w:t>
      </w:r>
      <w:proofErr w:type="spellEnd"/>
      <w:r w:rsidR="00F21588" w:rsidRPr="00F21588">
        <w:rPr>
          <w:rFonts w:ascii="Times New Roman" w:hAnsi="Times New Roman"/>
          <w:color w:val="010101"/>
          <w:sz w:val="22"/>
          <w:szCs w:val="22"/>
          <w:lang w:val="ru-RU"/>
        </w:rPr>
        <w:t xml:space="preserve"> не </w:t>
      </w:r>
      <w:proofErr w:type="spellStart"/>
      <w:r w:rsidR="00F21588" w:rsidRPr="00F21588">
        <w:rPr>
          <w:rFonts w:ascii="Times New Roman" w:hAnsi="Times New Roman"/>
          <w:color w:val="010101"/>
          <w:sz w:val="22"/>
          <w:szCs w:val="22"/>
          <w:lang w:val="ru-RU"/>
        </w:rPr>
        <w:t>більше</w:t>
      </w:r>
      <w:proofErr w:type="spellEnd"/>
      <w:r w:rsidR="00F21588" w:rsidRPr="00F21588">
        <w:rPr>
          <w:rFonts w:ascii="Times New Roman" w:hAnsi="Times New Roman"/>
          <w:color w:val="010101"/>
          <w:sz w:val="22"/>
          <w:szCs w:val="22"/>
          <w:lang w:val="ru-RU"/>
        </w:rPr>
        <w:t xml:space="preserve"> 10 </w:t>
      </w:r>
      <w:proofErr w:type="spellStart"/>
      <w:r w:rsidR="00F21588" w:rsidRPr="00F21588">
        <w:rPr>
          <w:rFonts w:ascii="Times New Roman" w:hAnsi="Times New Roman"/>
          <w:color w:val="010101"/>
          <w:sz w:val="22"/>
          <w:szCs w:val="22"/>
          <w:lang w:val="ru-RU"/>
        </w:rPr>
        <w:t>відсотків</w:t>
      </w:r>
      <w:proofErr w:type="spellEnd"/>
      <w:r w:rsidR="00F21588" w:rsidRPr="00F21588">
        <w:rPr>
          <w:rFonts w:ascii="Times New Roman" w:hAnsi="Times New Roman"/>
          <w:color w:val="010101"/>
          <w:sz w:val="22"/>
          <w:szCs w:val="22"/>
          <w:lang w:val="ru-RU"/>
        </w:rPr>
        <w:t xml:space="preserve"> </w:t>
      </w:r>
      <w:proofErr w:type="spellStart"/>
      <w:r w:rsidR="00F21588" w:rsidRPr="00F21588">
        <w:rPr>
          <w:rFonts w:ascii="Times New Roman" w:hAnsi="Times New Roman"/>
          <w:color w:val="010101"/>
          <w:sz w:val="22"/>
          <w:szCs w:val="22"/>
          <w:lang w:val="ru-RU"/>
        </w:rPr>
        <w:t>загальної</w:t>
      </w:r>
      <w:proofErr w:type="spellEnd"/>
      <w:r w:rsidR="00F21588" w:rsidRPr="00F21588">
        <w:rPr>
          <w:rFonts w:ascii="Times New Roman" w:hAnsi="Times New Roman"/>
          <w:color w:val="010101"/>
          <w:sz w:val="22"/>
          <w:szCs w:val="22"/>
          <w:lang w:val="ru-RU"/>
        </w:rPr>
        <w:t xml:space="preserve"> </w:t>
      </w:r>
      <w:proofErr w:type="spellStart"/>
      <w:r w:rsidR="00F21588" w:rsidRPr="00F21588">
        <w:rPr>
          <w:rFonts w:ascii="Times New Roman" w:hAnsi="Times New Roman"/>
          <w:color w:val="010101"/>
          <w:sz w:val="22"/>
          <w:szCs w:val="22"/>
          <w:lang w:val="ru-RU"/>
        </w:rPr>
        <w:t>вартості</w:t>
      </w:r>
      <w:proofErr w:type="spellEnd"/>
      <w:r w:rsidR="00F21588" w:rsidRPr="00F21588">
        <w:rPr>
          <w:rFonts w:ascii="Times New Roman" w:hAnsi="Times New Roman"/>
          <w:color w:val="010101"/>
          <w:sz w:val="22"/>
          <w:szCs w:val="22"/>
          <w:lang w:val="ru-RU"/>
        </w:rPr>
        <w:t xml:space="preserve"> Договору.</w:t>
      </w:r>
    </w:p>
    <w:p w:rsidR="00F21588" w:rsidRPr="00F21588" w:rsidRDefault="00F21588" w:rsidP="00EF64B8">
      <w:pPr>
        <w:shd w:val="clear" w:color="auto" w:fill="FFFFFF"/>
        <w:jc w:val="both"/>
        <w:rPr>
          <w:rFonts w:ascii="Times New Roman" w:hAnsi="Times New Roman"/>
          <w:color w:val="010101"/>
          <w:sz w:val="22"/>
          <w:szCs w:val="22"/>
          <w:lang w:val="ru-RU"/>
        </w:rPr>
      </w:pPr>
      <w:r w:rsidRPr="00F21588">
        <w:rPr>
          <w:rFonts w:ascii="Times New Roman" w:hAnsi="Times New Roman"/>
          <w:color w:val="010101"/>
          <w:sz w:val="22"/>
          <w:szCs w:val="22"/>
          <w:lang w:val="ru-RU"/>
        </w:rPr>
        <w:t xml:space="preserve">Про </w:t>
      </w:r>
      <w:proofErr w:type="spellStart"/>
      <w:r w:rsidRPr="00F21588">
        <w:rPr>
          <w:rFonts w:ascii="Times New Roman" w:hAnsi="Times New Roman"/>
          <w:color w:val="010101"/>
          <w:sz w:val="22"/>
          <w:szCs w:val="22"/>
          <w:lang w:val="ru-RU"/>
        </w:rPr>
        <w:t>неналежне</w:t>
      </w:r>
      <w:proofErr w:type="spellEnd"/>
      <w:r w:rsidRPr="00F21588">
        <w:rPr>
          <w:rFonts w:ascii="Times New Roman" w:hAnsi="Times New Roman"/>
          <w:color w:val="010101"/>
          <w:sz w:val="22"/>
          <w:szCs w:val="22"/>
          <w:lang w:val="ru-RU"/>
        </w:rPr>
        <w:t xml:space="preserve"> </w:t>
      </w:r>
      <w:proofErr w:type="spellStart"/>
      <w:r w:rsidRPr="00F21588">
        <w:rPr>
          <w:rFonts w:ascii="Times New Roman" w:hAnsi="Times New Roman"/>
          <w:color w:val="010101"/>
          <w:sz w:val="22"/>
          <w:szCs w:val="22"/>
          <w:lang w:val="ru-RU"/>
        </w:rPr>
        <w:t>бюджетне</w:t>
      </w:r>
      <w:proofErr w:type="spellEnd"/>
      <w:r w:rsidRPr="00F21588">
        <w:rPr>
          <w:rFonts w:ascii="Times New Roman" w:hAnsi="Times New Roman"/>
          <w:color w:val="010101"/>
          <w:sz w:val="22"/>
          <w:szCs w:val="22"/>
          <w:lang w:val="ru-RU"/>
        </w:rPr>
        <w:t xml:space="preserve"> </w:t>
      </w:r>
      <w:proofErr w:type="spellStart"/>
      <w:r w:rsidRPr="00F21588">
        <w:rPr>
          <w:rFonts w:ascii="Times New Roman" w:hAnsi="Times New Roman"/>
          <w:color w:val="010101"/>
          <w:sz w:val="22"/>
          <w:szCs w:val="22"/>
          <w:lang w:val="ru-RU"/>
        </w:rPr>
        <w:t>фінансування</w:t>
      </w:r>
      <w:proofErr w:type="spellEnd"/>
      <w:r w:rsidRPr="00F21588">
        <w:rPr>
          <w:rFonts w:ascii="Times New Roman" w:hAnsi="Times New Roman"/>
          <w:color w:val="010101"/>
          <w:sz w:val="22"/>
          <w:szCs w:val="22"/>
          <w:lang w:val="ru-RU"/>
        </w:rPr>
        <w:t xml:space="preserve"> </w:t>
      </w:r>
      <w:proofErr w:type="spellStart"/>
      <w:r w:rsidR="007B2882" w:rsidRPr="00636B33">
        <w:rPr>
          <w:rFonts w:ascii="Times New Roman" w:hAnsi="Times New Roman"/>
          <w:color w:val="010101"/>
          <w:sz w:val="22"/>
          <w:szCs w:val="22"/>
          <w:lang w:val="ru-RU"/>
        </w:rPr>
        <w:t>Замовник</w:t>
      </w:r>
      <w:proofErr w:type="spellEnd"/>
      <w:r w:rsidRPr="00F21588">
        <w:rPr>
          <w:rFonts w:ascii="Times New Roman" w:hAnsi="Times New Roman"/>
          <w:color w:val="010101"/>
          <w:sz w:val="22"/>
          <w:szCs w:val="22"/>
          <w:lang w:val="ru-RU"/>
        </w:rPr>
        <w:t xml:space="preserve"> </w:t>
      </w:r>
      <w:proofErr w:type="spellStart"/>
      <w:r w:rsidRPr="00F21588">
        <w:rPr>
          <w:rFonts w:ascii="Times New Roman" w:hAnsi="Times New Roman"/>
          <w:color w:val="010101"/>
          <w:sz w:val="22"/>
          <w:szCs w:val="22"/>
          <w:lang w:val="ru-RU"/>
        </w:rPr>
        <w:t>зобов’язаний</w:t>
      </w:r>
      <w:proofErr w:type="spellEnd"/>
      <w:r w:rsidRPr="00F21588">
        <w:rPr>
          <w:rFonts w:ascii="Times New Roman" w:hAnsi="Times New Roman"/>
          <w:color w:val="010101"/>
          <w:sz w:val="22"/>
          <w:szCs w:val="22"/>
          <w:lang w:val="ru-RU"/>
        </w:rPr>
        <w:t xml:space="preserve"> </w:t>
      </w:r>
      <w:proofErr w:type="spellStart"/>
      <w:r w:rsidRPr="00F21588">
        <w:rPr>
          <w:rFonts w:ascii="Times New Roman" w:hAnsi="Times New Roman"/>
          <w:color w:val="010101"/>
          <w:sz w:val="22"/>
          <w:szCs w:val="22"/>
          <w:lang w:val="ru-RU"/>
        </w:rPr>
        <w:t>письмово</w:t>
      </w:r>
      <w:proofErr w:type="spellEnd"/>
      <w:r w:rsidRPr="00F21588">
        <w:rPr>
          <w:rFonts w:ascii="Times New Roman" w:hAnsi="Times New Roman"/>
          <w:color w:val="010101"/>
          <w:sz w:val="22"/>
          <w:szCs w:val="22"/>
          <w:lang w:val="ru-RU"/>
        </w:rPr>
        <w:t xml:space="preserve"> </w:t>
      </w:r>
      <w:proofErr w:type="spellStart"/>
      <w:r w:rsidRPr="00F21588">
        <w:rPr>
          <w:rFonts w:ascii="Times New Roman" w:hAnsi="Times New Roman"/>
          <w:color w:val="010101"/>
          <w:sz w:val="22"/>
          <w:szCs w:val="22"/>
          <w:lang w:val="ru-RU"/>
        </w:rPr>
        <w:t>повідомити</w:t>
      </w:r>
      <w:proofErr w:type="spellEnd"/>
      <w:r w:rsidRPr="00F21588">
        <w:rPr>
          <w:rFonts w:ascii="Times New Roman" w:hAnsi="Times New Roman"/>
          <w:color w:val="010101"/>
          <w:sz w:val="22"/>
          <w:szCs w:val="22"/>
          <w:lang w:val="ru-RU"/>
        </w:rPr>
        <w:t xml:space="preserve"> </w:t>
      </w:r>
      <w:proofErr w:type="spellStart"/>
      <w:r w:rsidRPr="00F21588">
        <w:rPr>
          <w:rFonts w:ascii="Times New Roman" w:hAnsi="Times New Roman"/>
          <w:color w:val="010101"/>
          <w:sz w:val="22"/>
          <w:szCs w:val="22"/>
          <w:lang w:val="ru-RU"/>
        </w:rPr>
        <w:t>Постачальника</w:t>
      </w:r>
      <w:proofErr w:type="spellEnd"/>
      <w:r w:rsidRPr="00F21588">
        <w:rPr>
          <w:rFonts w:ascii="Times New Roman" w:hAnsi="Times New Roman"/>
          <w:color w:val="010101"/>
          <w:sz w:val="22"/>
          <w:szCs w:val="22"/>
          <w:lang w:val="ru-RU"/>
        </w:rPr>
        <w:t xml:space="preserve"> </w:t>
      </w:r>
      <w:proofErr w:type="spellStart"/>
      <w:r w:rsidRPr="00F21588">
        <w:rPr>
          <w:rFonts w:ascii="Times New Roman" w:hAnsi="Times New Roman"/>
          <w:color w:val="010101"/>
          <w:sz w:val="22"/>
          <w:szCs w:val="22"/>
          <w:lang w:val="ru-RU"/>
        </w:rPr>
        <w:t>протягом</w:t>
      </w:r>
      <w:proofErr w:type="spellEnd"/>
      <w:r w:rsidRPr="00F21588">
        <w:rPr>
          <w:rFonts w:ascii="Times New Roman" w:hAnsi="Times New Roman"/>
          <w:color w:val="010101"/>
          <w:sz w:val="22"/>
          <w:szCs w:val="22"/>
          <w:lang w:val="ru-RU"/>
        </w:rPr>
        <w:t xml:space="preserve"> 7 (семи) </w:t>
      </w:r>
      <w:proofErr w:type="spellStart"/>
      <w:r w:rsidRPr="00F21588">
        <w:rPr>
          <w:rFonts w:ascii="Times New Roman" w:hAnsi="Times New Roman"/>
          <w:color w:val="010101"/>
          <w:sz w:val="22"/>
          <w:szCs w:val="22"/>
          <w:lang w:val="ru-RU"/>
        </w:rPr>
        <w:t>робочих</w:t>
      </w:r>
      <w:proofErr w:type="spellEnd"/>
      <w:r w:rsidRPr="00F21588">
        <w:rPr>
          <w:rFonts w:ascii="Times New Roman" w:hAnsi="Times New Roman"/>
          <w:color w:val="010101"/>
          <w:sz w:val="22"/>
          <w:szCs w:val="22"/>
          <w:lang w:val="ru-RU"/>
        </w:rPr>
        <w:t xml:space="preserve"> </w:t>
      </w:r>
      <w:proofErr w:type="spellStart"/>
      <w:r w:rsidRPr="00F21588">
        <w:rPr>
          <w:rFonts w:ascii="Times New Roman" w:hAnsi="Times New Roman"/>
          <w:color w:val="010101"/>
          <w:sz w:val="22"/>
          <w:szCs w:val="22"/>
          <w:lang w:val="ru-RU"/>
        </w:rPr>
        <w:t>днів</w:t>
      </w:r>
      <w:proofErr w:type="spellEnd"/>
      <w:r w:rsidRPr="00F21588">
        <w:rPr>
          <w:rFonts w:ascii="Times New Roman" w:hAnsi="Times New Roman"/>
          <w:color w:val="010101"/>
          <w:sz w:val="22"/>
          <w:szCs w:val="22"/>
          <w:lang w:val="ru-RU"/>
        </w:rPr>
        <w:t xml:space="preserve"> </w:t>
      </w:r>
      <w:proofErr w:type="spellStart"/>
      <w:r w:rsidRPr="00F21588">
        <w:rPr>
          <w:rFonts w:ascii="Times New Roman" w:hAnsi="Times New Roman"/>
          <w:color w:val="010101"/>
          <w:sz w:val="22"/>
          <w:szCs w:val="22"/>
          <w:lang w:val="ru-RU"/>
        </w:rPr>
        <w:t>з</w:t>
      </w:r>
      <w:proofErr w:type="spellEnd"/>
      <w:r w:rsidRPr="00F21588">
        <w:rPr>
          <w:rFonts w:ascii="Times New Roman" w:hAnsi="Times New Roman"/>
          <w:color w:val="010101"/>
          <w:sz w:val="22"/>
          <w:szCs w:val="22"/>
          <w:lang w:val="ru-RU"/>
        </w:rPr>
        <w:t xml:space="preserve"> дня, коли </w:t>
      </w:r>
      <w:proofErr w:type="spellStart"/>
      <w:r w:rsidR="007B2882" w:rsidRPr="00636B33">
        <w:rPr>
          <w:rFonts w:ascii="Times New Roman" w:hAnsi="Times New Roman"/>
          <w:color w:val="010101"/>
          <w:sz w:val="22"/>
          <w:szCs w:val="22"/>
          <w:lang w:val="ru-RU"/>
        </w:rPr>
        <w:t>Замовнику</w:t>
      </w:r>
      <w:proofErr w:type="spellEnd"/>
      <w:r w:rsidRPr="00F21588">
        <w:rPr>
          <w:rFonts w:ascii="Times New Roman" w:hAnsi="Times New Roman"/>
          <w:color w:val="010101"/>
          <w:sz w:val="22"/>
          <w:szCs w:val="22"/>
          <w:lang w:val="ru-RU"/>
        </w:rPr>
        <w:t xml:space="preserve"> стало </w:t>
      </w:r>
      <w:proofErr w:type="spellStart"/>
      <w:r w:rsidRPr="00F21588">
        <w:rPr>
          <w:rFonts w:ascii="Times New Roman" w:hAnsi="Times New Roman"/>
          <w:color w:val="010101"/>
          <w:sz w:val="22"/>
          <w:szCs w:val="22"/>
          <w:lang w:val="ru-RU"/>
        </w:rPr>
        <w:t>відомо</w:t>
      </w:r>
      <w:proofErr w:type="spellEnd"/>
      <w:r w:rsidRPr="00F21588">
        <w:rPr>
          <w:rFonts w:ascii="Times New Roman" w:hAnsi="Times New Roman"/>
          <w:color w:val="010101"/>
          <w:sz w:val="22"/>
          <w:szCs w:val="22"/>
          <w:lang w:val="ru-RU"/>
        </w:rPr>
        <w:t xml:space="preserve"> </w:t>
      </w:r>
      <w:proofErr w:type="gramStart"/>
      <w:r w:rsidRPr="00F21588">
        <w:rPr>
          <w:rFonts w:ascii="Times New Roman" w:hAnsi="Times New Roman"/>
          <w:color w:val="010101"/>
          <w:sz w:val="22"/>
          <w:szCs w:val="22"/>
          <w:lang w:val="ru-RU"/>
        </w:rPr>
        <w:t>про</w:t>
      </w:r>
      <w:proofErr w:type="gramEnd"/>
      <w:r w:rsidRPr="00F21588">
        <w:rPr>
          <w:rFonts w:ascii="Times New Roman" w:hAnsi="Times New Roman"/>
          <w:color w:val="010101"/>
          <w:sz w:val="22"/>
          <w:szCs w:val="22"/>
          <w:lang w:val="ru-RU"/>
        </w:rPr>
        <w:t xml:space="preserve"> </w:t>
      </w:r>
      <w:proofErr w:type="spellStart"/>
      <w:r w:rsidRPr="00F21588">
        <w:rPr>
          <w:rFonts w:ascii="Times New Roman" w:hAnsi="Times New Roman"/>
          <w:color w:val="010101"/>
          <w:sz w:val="22"/>
          <w:szCs w:val="22"/>
          <w:lang w:val="ru-RU"/>
        </w:rPr>
        <w:t>такі</w:t>
      </w:r>
      <w:proofErr w:type="spellEnd"/>
      <w:r w:rsidRPr="00F21588">
        <w:rPr>
          <w:rFonts w:ascii="Times New Roman" w:hAnsi="Times New Roman"/>
          <w:color w:val="010101"/>
          <w:sz w:val="22"/>
          <w:szCs w:val="22"/>
          <w:lang w:val="ru-RU"/>
        </w:rPr>
        <w:t xml:space="preserve"> </w:t>
      </w:r>
      <w:proofErr w:type="spellStart"/>
      <w:r w:rsidRPr="00F21588">
        <w:rPr>
          <w:rFonts w:ascii="Times New Roman" w:hAnsi="Times New Roman"/>
          <w:color w:val="010101"/>
          <w:sz w:val="22"/>
          <w:szCs w:val="22"/>
          <w:lang w:val="ru-RU"/>
        </w:rPr>
        <w:t>обставини</w:t>
      </w:r>
      <w:proofErr w:type="spellEnd"/>
      <w:r w:rsidRPr="00F21588">
        <w:rPr>
          <w:rFonts w:ascii="Times New Roman" w:hAnsi="Times New Roman"/>
          <w:color w:val="010101"/>
          <w:sz w:val="22"/>
          <w:szCs w:val="22"/>
          <w:lang w:val="ru-RU"/>
        </w:rPr>
        <w:t>.</w:t>
      </w:r>
    </w:p>
    <w:p w:rsidR="00021E81" w:rsidRPr="00636B33" w:rsidRDefault="007B2882" w:rsidP="00F21588">
      <w:pPr>
        <w:jc w:val="both"/>
        <w:rPr>
          <w:rFonts w:ascii="Times New Roman" w:hAnsi="Times New Roman"/>
          <w:sz w:val="22"/>
          <w:szCs w:val="22"/>
        </w:rPr>
      </w:pPr>
      <w:r w:rsidRPr="00636B33">
        <w:rPr>
          <w:rFonts w:ascii="Times New Roman" w:hAnsi="Times New Roman"/>
          <w:sz w:val="22"/>
          <w:szCs w:val="22"/>
        </w:rPr>
        <w:t>8</w:t>
      </w:r>
      <w:r w:rsidR="00021E81" w:rsidRPr="00636B33">
        <w:rPr>
          <w:rFonts w:ascii="Times New Roman" w:hAnsi="Times New Roman"/>
          <w:sz w:val="22"/>
          <w:szCs w:val="22"/>
        </w:rPr>
        <w:t xml:space="preserve">.4. Сплата штрафних санкцій не звільняє Сторони від виконання взятих на себе зобов’язань за цим Договором. </w:t>
      </w:r>
    </w:p>
    <w:p w:rsidR="00617AA7" w:rsidRPr="00E63389" w:rsidRDefault="007B2882" w:rsidP="00617AA7">
      <w:pPr>
        <w:ind w:firstLine="700"/>
        <w:jc w:val="center"/>
        <w:rPr>
          <w:rFonts w:ascii="Times New Roman" w:hAnsi="Times New Roman"/>
          <w:b/>
          <w:sz w:val="22"/>
          <w:szCs w:val="22"/>
        </w:rPr>
      </w:pPr>
      <w:r w:rsidRPr="00E63389">
        <w:rPr>
          <w:rFonts w:ascii="Times New Roman" w:hAnsi="Times New Roman"/>
          <w:b/>
          <w:color w:val="000000"/>
          <w:sz w:val="22"/>
          <w:szCs w:val="22"/>
        </w:rPr>
        <w:t>І</w:t>
      </w:r>
      <w:r w:rsidRPr="00021E81">
        <w:rPr>
          <w:rFonts w:ascii="Times New Roman" w:hAnsi="Times New Roman"/>
          <w:b/>
          <w:sz w:val="22"/>
          <w:szCs w:val="22"/>
        </w:rPr>
        <w:t>Х</w:t>
      </w:r>
      <w:r w:rsidRPr="00E63389">
        <w:rPr>
          <w:rFonts w:ascii="Times New Roman" w:hAnsi="Times New Roman"/>
          <w:b/>
          <w:color w:val="000000"/>
          <w:sz w:val="22"/>
          <w:szCs w:val="22"/>
        </w:rPr>
        <w:t>.</w:t>
      </w:r>
      <w:r w:rsidR="00617AA7" w:rsidRPr="00E63389">
        <w:rPr>
          <w:rFonts w:ascii="Times New Roman" w:hAnsi="Times New Roman"/>
          <w:b/>
          <w:sz w:val="22"/>
          <w:szCs w:val="22"/>
        </w:rPr>
        <w:t xml:space="preserve"> Оперативно-господарські санкції</w:t>
      </w:r>
    </w:p>
    <w:p w:rsidR="00617AA7" w:rsidRPr="00E63389" w:rsidRDefault="007B2882" w:rsidP="007B2882">
      <w:pPr>
        <w:jc w:val="both"/>
        <w:rPr>
          <w:rFonts w:ascii="Times New Roman" w:hAnsi="Times New Roman"/>
          <w:sz w:val="22"/>
          <w:szCs w:val="22"/>
        </w:rPr>
      </w:pPr>
      <w:r>
        <w:rPr>
          <w:rFonts w:ascii="Times New Roman" w:hAnsi="Times New Roman"/>
          <w:sz w:val="22"/>
          <w:szCs w:val="22"/>
        </w:rPr>
        <w:t>9</w:t>
      </w:r>
      <w:r w:rsidR="00617AA7" w:rsidRPr="00E63389">
        <w:rPr>
          <w:rFonts w:ascii="Times New Roman" w:hAnsi="Times New Roman"/>
          <w:sz w:val="22"/>
          <w:szCs w:val="22"/>
        </w:rPr>
        <w:t>.1.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617AA7" w:rsidRPr="00E63389" w:rsidRDefault="007B2882" w:rsidP="007B2882">
      <w:pPr>
        <w:jc w:val="both"/>
        <w:rPr>
          <w:rFonts w:ascii="Times New Roman" w:hAnsi="Times New Roman"/>
          <w:sz w:val="22"/>
          <w:szCs w:val="22"/>
        </w:rPr>
      </w:pPr>
      <w:r>
        <w:rPr>
          <w:rFonts w:ascii="Times New Roman" w:hAnsi="Times New Roman"/>
          <w:sz w:val="22"/>
          <w:szCs w:val="22"/>
        </w:rPr>
        <w:t>9</w:t>
      </w:r>
      <w:r w:rsidR="00617AA7" w:rsidRPr="00E63389">
        <w:rPr>
          <w:rFonts w:ascii="Times New Roman" w:hAnsi="Times New Roman"/>
          <w:sz w:val="22"/>
          <w:szCs w:val="22"/>
        </w:rPr>
        <w:t>.2.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617AA7" w:rsidRPr="00E63389" w:rsidRDefault="00617AA7" w:rsidP="00617AA7">
      <w:pPr>
        <w:ind w:left="1080" w:hanging="360"/>
        <w:jc w:val="both"/>
        <w:rPr>
          <w:rFonts w:ascii="Times New Roman" w:hAnsi="Times New Roman"/>
          <w:sz w:val="22"/>
          <w:szCs w:val="22"/>
          <w:highlight w:val="yellow"/>
        </w:rPr>
      </w:pPr>
      <w:r w:rsidRPr="00E63389">
        <w:rPr>
          <w:rFonts w:ascii="Times New Roman" w:eastAsia="Noto Sans" w:hAnsi="Times New Roman"/>
          <w:sz w:val="22"/>
          <w:szCs w:val="22"/>
        </w:rPr>
        <w:t>●</w:t>
      </w:r>
      <w:r w:rsidRPr="00E63389">
        <w:rPr>
          <w:rFonts w:ascii="Times New Roman" w:hAnsi="Times New Roman"/>
          <w:sz w:val="22"/>
          <w:szCs w:val="22"/>
        </w:rPr>
        <w:t xml:space="preserve"> </w:t>
      </w:r>
      <w:r w:rsidRPr="00E63389">
        <w:rPr>
          <w:rFonts w:ascii="Times New Roman" w:hAnsi="Times New Roman"/>
          <w:sz w:val="22"/>
          <w:szCs w:val="22"/>
        </w:rPr>
        <w:tab/>
        <w:t>якості поставленого товару;</w:t>
      </w:r>
    </w:p>
    <w:p w:rsidR="00617AA7" w:rsidRPr="00E63389" w:rsidRDefault="00617AA7" w:rsidP="00617AA7">
      <w:pPr>
        <w:ind w:left="1080" w:hanging="360"/>
        <w:jc w:val="both"/>
        <w:rPr>
          <w:rFonts w:ascii="Times New Roman" w:hAnsi="Times New Roman"/>
          <w:sz w:val="22"/>
          <w:szCs w:val="22"/>
          <w:highlight w:val="yellow"/>
        </w:rPr>
      </w:pPr>
      <w:r w:rsidRPr="00E63389">
        <w:rPr>
          <w:rFonts w:ascii="Times New Roman" w:eastAsia="Noto Sans" w:hAnsi="Times New Roman"/>
          <w:sz w:val="22"/>
          <w:szCs w:val="22"/>
        </w:rPr>
        <w:t>●</w:t>
      </w:r>
      <w:r w:rsidRPr="00E63389">
        <w:rPr>
          <w:rFonts w:ascii="Times New Roman" w:hAnsi="Times New Roman"/>
          <w:sz w:val="22"/>
          <w:szCs w:val="22"/>
        </w:rPr>
        <w:t xml:space="preserve"> </w:t>
      </w:r>
      <w:r w:rsidRPr="00E63389">
        <w:rPr>
          <w:rFonts w:ascii="Times New Roman" w:hAnsi="Times New Roman"/>
          <w:sz w:val="22"/>
          <w:szCs w:val="22"/>
        </w:rPr>
        <w:tab/>
        <w:t>розірвання аналогічного за своєю природою договору про закупівлю із Замовником у разі прострочення строку поставки товару;</w:t>
      </w:r>
    </w:p>
    <w:p w:rsidR="00617AA7" w:rsidRPr="00E63389" w:rsidRDefault="00617AA7" w:rsidP="00617AA7">
      <w:pPr>
        <w:ind w:left="1080" w:hanging="360"/>
        <w:jc w:val="both"/>
        <w:rPr>
          <w:rFonts w:ascii="Times New Roman" w:hAnsi="Times New Roman"/>
          <w:sz w:val="22"/>
          <w:szCs w:val="22"/>
        </w:rPr>
      </w:pPr>
      <w:r w:rsidRPr="00E63389">
        <w:rPr>
          <w:rFonts w:ascii="Times New Roman" w:eastAsia="Noto Sans" w:hAnsi="Times New Roman"/>
          <w:sz w:val="22"/>
          <w:szCs w:val="22"/>
        </w:rPr>
        <w:t>●</w:t>
      </w:r>
      <w:r w:rsidRPr="00E63389">
        <w:rPr>
          <w:rFonts w:ascii="Times New Roman" w:hAnsi="Times New Roman"/>
          <w:sz w:val="22"/>
          <w:szCs w:val="22"/>
        </w:rPr>
        <w:t xml:space="preserve"> </w:t>
      </w:r>
      <w:r w:rsidRPr="00E63389">
        <w:rPr>
          <w:rFonts w:ascii="Times New Roman" w:hAnsi="Times New Roman"/>
          <w:sz w:val="22"/>
          <w:szCs w:val="22"/>
        </w:rPr>
        <w:tab/>
        <w:t>розірвання аналогічного за своєю природою договору про закупівлю із Замовником у разі прострочення строку усунення дефектів.</w:t>
      </w:r>
    </w:p>
    <w:p w:rsidR="00617AA7" w:rsidRPr="00E63389" w:rsidRDefault="007B2882" w:rsidP="007B2882">
      <w:pPr>
        <w:jc w:val="both"/>
        <w:rPr>
          <w:rFonts w:ascii="Times New Roman" w:hAnsi="Times New Roman"/>
          <w:sz w:val="22"/>
          <w:szCs w:val="22"/>
        </w:rPr>
      </w:pPr>
      <w:r>
        <w:rPr>
          <w:rFonts w:ascii="Times New Roman" w:hAnsi="Times New Roman"/>
          <w:sz w:val="22"/>
          <w:szCs w:val="22"/>
        </w:rPr>
        <w:t>9</w:t>
      </w:r>
      <w:r w:rsidR="00617AA7" w:rsidRPr="00E63389">
        <w:rPr>
          <w:rFonts w:ascii="Times New Roman" w:hAnsi="Times New Roman"/>
          <w:sz w:val="22"/>
          <w:szCs w:val="22"/>
        </w:rPr>
        <w:t>.3.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617AA7" w:rsidRPr="00E63389" w:rsidRDefault="007B2882" w:rsidP="007B2882">
      <w:pPr>
        <w:jc w:val="both"/>
        <w:rPr>
          <w:rFonts w:ascii="Times New Roman" w:hAnsi="Times New Roman"/>
          <w:sz w:val="22"/>
          <w:szCs w:val="22"/>
        </w:rPr>
      </w:pPr>
      <w:r>
        <w:rPr>
          <w:rFonts w:ascii="Times New Roman" w:hAnsi="Times New Roman"/>
          <w:sz w:val="22"/>
          <w:szCs w:val="22"/>
        </w:rPr>
        <w:t>9</w:t>
      </w:r>
      <w:r w:rsidR="00617AA7" w:rsidRPr="00E63389">
        <w:rPr>
          <w:rFonts w:ascii="Times New Roman" w:hAnsi="Times New Roman"/>
          <w:sz w:val="22"/>
          <w:szCs w:val="22"/>
        </w:rPr>
        <w:t>.4.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w:t>
      </w:r>
      <w:r w:rsidR="00E63389" w:rsidRPr="00E63389">
        <w:rPr>
          <w:rFonts w:ascii="Times New Roman" w:hAnsi="Times New Roman"/>
          <w:sz w:val="22"/>
          <w:szCs w:val="22"/>
        </w:rPr>
        <w:t>________</w:t>
      </w:r>
      <w:r w:rsidR="00617AA7" w:rsidRPr="00E63389">
        <w:rPr>
          <w:rFonts w:ascii="Times New Roman" w:hAnsi="Times New Roman"/>
          <w:sz w:val="22"/>
          <w:szCs w:val="22"/>
        </w:rPr>
        <w:t xml:space="preserve">__, з подальшим направленням цінним листом з описом </w:t>
      </w:r>
      <w:r w:rsidR="00617AA7" w:rsidRPr="00E63389">
        <w:rPr>
          <w:rFonts w:ascii="Times New Roman" w:hAnsi="Times New Roman"/>
          <w:sz w:val="22"/>
          <w:szCs w:val="22"/>
        </w:rPr>
        <w:lastRenderedPageBreak/>
        <w:t>вкладення та повідомленням на поштову адресу Постачальника  __________________________________), пере</w:t>
      </w:r>
      <w:r w:rsidR="002933DE">
        <w:rPr>
          <w:rFonts w:ascii="Times New Roman" w:hAnsi="Times New Roman"/>
          <w:sz w:val="22"/>
          <w:szCs w:val="22"/>
        </w:rPr>
        <w:t>дбачену</w:t>
      </w:r>
      <w:r w:rsidR="00617AA7" w:rsidRPr="00E63389">
        <w:rPr>
          <w:rFonts w:ascii="Times New Roman" w:hAnsi="Times New Roman"/>
          <w:sz w:val="22"/>
          <w:szCs w:val="22"/>
        </w:rPr>
        <w:t xml:space="preserve">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w:t>
      </w:r>
      <w:proofErr w:type="spellStart"/>
      <w:r w:rsidR="00617AA7" w:rsidRPr="00E63389">
        <w:rPr>
          <w:rFonts w:ascii="Times New Roman" w:hAnsi="Times New Roman"/>
          <w:sz w:val="22"/>
          <w:szCs w:val="22"/>
        </w:rPr>
        <w:t>отримувачу</w:t>
      </w:r>
      <w:proofErr w:type="spellEnd"/>
      <w:r w:rsidR="00617AA7" w:rsidRPr="00E63389">
        <w:rPr>
          <w:rFonts w:ascii="Times New Roman" w:hAnsi="Times New Roman"/>
          <w:sz w:val="22"/>
          <w:szCs w:val="22"/>
        </w:rPr>
        <w:t xml:space="preserve">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rsidR="00636B33" w:rsidRDefault="00636B33" w:rsidP="00636B33">
      <w:pPr>
        <w:ind w:left="720"/>
        <w:jc w:val="center"/>
        <w:rPr>
          <w:rFonts w:ascii="Times New Roman" w:hAnsi="Times New Roman"/>
          <w:b/>
          <w:sz w:val="22"/>
          <w:szCs w:val="22"/>
        </w:rPr>
      </w:pPr>
    </w:p>
    <w:p w:rsidR="0081336A" w:rsidRDefault="00636B33" w:rsidP="0081336A">
      <w:pPr>
        <w:ind w:left="720"/>
        <w:jc w:val="center"/>
        <w:rPr>
          <w:rFonts w:ascii="Times New Roman" w:hAnsi="Times New Roman"/>
          <w:b/>
          <w:sz w:val="22"/>
          <w:szCs w:val="22"/>
        </w:rPr>
      </w:pPr>
      <w:r>
        <w:rPr>
          <w:rFonts w:ascii="Times New Roman" w:hAnsi="Times New Roman"/>
          <w:b/>
          <w:sz w:val="22"/>
          <w:szCs w:val="22"/>
        </w:rPr>
        <w:t xml:space="preserve">Х. </w:t>
      </w:r>
      <w:r w:rsidRPr="00636B33">
        <w:rPr>
          <w:rFonts w:ascii="Times New Roman" w:hAnsi="Times New Roman"/>
          <w:b/>
          <w:sz w:val="22"/>
          <w:szCs w:val="22"/>
        </w:rPr>
        <w:t>Порядок зміни умов договору про закупівлю</w:t>
      </w:r>
    </w:p>
    <w:p w:rsidR="00636B33" w:rsidRPr="0081336A" w:rsidRDefault="00636B33" w:rsidP="0081336A">
      <w:pPr>
        <w:ind w:firstLine="708"/>
        <w:jc w:val="both"/>
        <w:rPr>
          <w:rFonts w:ascii="Times New Roman" w:hAnsi="Times New Roman"/>
          <w:b/>
          <w:sz w:val="22"/>
          <w:szCs w:val="22"/>
        </w:rPr>
      </w:pPr>
      <w:r w:rsidRPr="00636B33">
        <w:rPr>
          <w:rFonts w:ascii="Times New Roman" w:hAnsi="Times New Roman"/>
          <w:sz w:val="22"/>
          <w:szCs w:val="22"/>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636B33" w:rsidRDefault="0081336A" w:rsidP="00636B33">
      <w:pPr>
        <w:jc w:val="both"/>
        <w:rPr>
          <w:rFonts w:ascii="Times New Roman" w:hAnsi="Times New Roman"/>
          <w:sz w:val="22"/>
          <w:szCs w:val="22"/>
        </w:rPr>
      </w:pPr>
      <w:r>
        <w:rPr>
          <w:rFonts w:ascii="Times New Roman" w:hAnsi="Times New Roman"/>
          <w:sz w:val="22"/>
          <w:szCs w:val="22"/>
        </w:rPr>
        <w:t>10.1</w:t>
      </w:r>
      <w:r w:rsidR="00636B33" w:rsidRPr="00636B33">
        <w:rPr>
          <w:rFonts w:ascii="Times New Roman" w:hAnsi="Times New Roman"/>
          <w:sz w:val="22"/>
          <w:szCs w:val="22"/>
        </w:rPr>
        <w:t>.</w:t>
      </w:r>
      <w:r>
        <w:rPr>
          <w:rFonts w:ascii="Times New Roman" w:hAnsi="Times New Roman"/>
          <w:sz w:val="22"/>
          <w:szCs w:val="22"/>
        </w:rPr>
        <w:t xml:space="preserve"> </w:t>
      </w:r>
      <w:r w:rsidR="00636B33" w:rsidRPr="00636B33">
        <w:rPr>
          <w:rFonts w:ascii="Times New Roman" w:hAnsi="Times New Roman"/>
          <w:sz w:val="22"/>
          <w:szCs w:val="22"/>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1336A" w:rsidRPr="0081336A" w:rsidRDefault="0081336A" w:rsidP="0081336A">
      <w:pPr>
        <w:ind w:firstLine="708"/>
        <w:jc w:val="both"/>
        <w:rPr>
          <w:rFonts w:ascii="Times New Roman" w:hAnsi="Times New Roman"/>
          <w:sz w:val="22"/>
          <w:szCs w:val="22"/>
        </w:rPr>
      </w:pPr>
      <w:r w:rsidRPr="0081336A">
        <w:rPr>
          <w:rFonts w:ascii="Times New Roman" w:hAnsi="Times New Roman"/>
          <w:sz w:val="22"/>
          <w:szCs w:val="22"/>
        </w:rPr>
        <w:t>1) зменшення обсягів закупівлі, зокрема з урахуванням фактичного обсягу видатків Замовника.</w:t>
      </w:r>
    </w:p>
    <w:p w:rsidR="00636B33" w:rsidRDefault="00636B33" w:rsidP="00636B33">
      <w:pPr>
        <w:ind w:firstLine="720"/>
        <w:jc w:val="both"/>
        <w:rPr>
          <w:rFonts w:ascii="Times New Roman" w:hAnsi="Times New Roman"/>
          <w:sz w:val="22"/>
          <w:szCs w:val="22"/>
        </w:rPr>
      </w:pPr>
      <w:r w:rsidRPr="00636B33">
        <w:rPr>
          <w:rFonts w:ascii="Times New Roman" w:hAnsi="Times New Roman"/>
          <w:sz w:val="22"/>
          <w:szCs w:val="22"/>
          <w:highlight w:val="white"/>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81336A" w:rsidRDefault="00636B33" w:rsidP="00636B33">
      <w:pPr>
        <w:ind w:firstLine="720"/>
        <w:jc w:val="both"/>
        <w:rPr>
          <w:rFonts w:ascii="Times New Roman" w:hAnsi="Times New Roman"/>
          <w:sz w:val="22"/>
          <w:szCs w:val="22"/>
        </w:rPr>
      </w:pPr>
      <w:r w:rsidRPr="00636B33">
        <w:rPr>
          <w:rFonts w:ascii="Times New Roman" w:hAnsi="Times New Roman"/>
          <w:sz w:val="22"/>
          <w:szCs w:val="22"/>
          <w:highlight w:val="white"/>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rsidR="00636B33" w:rsidRPr="00636B33" w:rsidRDefault="00636B33" w:rsidP="00636B33">
      <w:pPr>
        <w:ind w:firstLine="720"/>
        <w:jc w:val="both"/>
        <w:rPr>
          <w:rFonts w:ascii="Times New Roman" w:hAnsi="Times New Roman"/>
          <w:color w:val="4A86E8"/>
          <w:sz w:val="22"/>
          <w:szCs w:val="22"/>
        </w:rPr>
      </w:pPr>
      <w:r w:rsidRPr="00636B33">
        <w:rPr>
          <w:rFonts w:ascii="Times New Roman" w:hAnsi="Times New Roman"/>
          <w:sz w:val="22"/>
          <w:szCs w:val="22"/>
        </w:rPr>
        <w:t>4) продовження строку дії договору про закупівлю та строку виконання зобов’язань щодо</w:t>
      </w:r>
      <w:r w:rsidRPr="00636B33">
        <w:rPr>
          <w:rFonts w:ascii="Times New Roman" w:hAnsi="Times New Roman"/>
          <w:color w:val="4A86E8"/>
          <w:sz w:val="22"/>
          <w:szCs w:val="22"/>
        </w:rPr>
        <w:t xml:space="preserve"> </w:t>
      </w:r>
      <w:r w:rsidRPr="0081336A">
        <w:rPr>
          <w:rFonts w:ascii="Times New Roman" w:hAnsi="Times New Roman"/>
          <w:color w:val="000000" w:themeColor="text1"/>
          <w:sz w:val="22"/>
          <w:szCs w:val="22"/>
        </w:rPr>
        <w:t>передачі товару,</w:t>
      </w:r>
      <w:r w:rsidR="0081336A">
        <w:rPr>
          <w:rFonts w:ascii="Times New Roman" w:hAnsi="Times New Roman"/>
          <w:i/>
          <w:color w:val="4A86E8"/>
          <w:sz w:val="22"/>
          <w:szCs w:val="22"/>
        </w:rPr>
        <w:t xml:space="preserve"> </w:t>
      </w:r>
      <w:r w:rsidRPr="00636B33">
        <w:rPr>
          <w:rFonts w:ascii="Times New Roman" w:hAnsi="Times New Roman"/>
          <w:sz w:val="22"/>
          <w:szCs w:val="22"/>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636B33" w:rsidRPr="00636B33" w:rsidRDefault="00636B33" w:rsidP="00636B33">
      <w:pPr>
        <w:ind w:firstLine="720"/>
        <w:jc w:val="both"/>
        <w:rPr>
          <w:rFonts w:ascii="Times New Roman" w:hAnsi="Times New Roman"/>
          <w:i/>
          <w:color w:val="4A86E8"/>
          <w:sz w:val="22"/>
          <w:szCs w:val="22"/>
          <w:highlight w:val="white"/>
        </w:rPr>
      </w:pPr>
      <w:r w:rsidRPr="00636B33">
        <w:rPr>
          <w:rFonts w:ascii="Times New Roman" w:hAnsi="Times New Roman"/>
          <w:sz w:val="22"/>
          <w:szCs w:val="22"/>
        </w:rPr>
        <w:t>5) погодження зміни ціни в договорі про закупівлю в бік зменшення (без зміни кількості (обсягу) та якості товарів, робіт і послуг).</w:t>
      </w:r>
      <w:r w:rsidRPr="00636B33">
        <w:rPr>
          <w:rFonts w:ascii="Times New Roman" w:hAnsi="Times New Roman"/>
          <w:color w:val="4A86E8"/>
          <w:sz w:val="22"/>
          <w:szCs w:val="22"/>
        </w:rPr>
        <w:t xml:space="preserve"> </w:t>
      </w:r>
    </w:p>
    <w:p w:rsidR="0081336A" w:rsidRDefault="00636B33" w:rsidP="00636B33">
      <w:pPr>
        <w:ind w:firstLine="720"/>
        <w:jc w:val="both"/>
        <w:rPr>
          <w:rFonts w:ascii="Times New Roman" w:hAnsi="Times New Roman"/>
          <w:sz w:val="22"/>
          <w:szCs w:val="22"/>
        </w:rPr>
      </w:pPr>
      <w:r w:rsidRPr="00636B33">
        <w:rPr>
          <w:rFonts w:ascii="Times New Roman" w:hAnsi="Times New Roman"/>
          <w:sz w:val="22"/>
          <w:szCs w:val="22"/>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r w:rsidR="0081336A">
        <w:rPr>
          <w:rFonts w:ascii="Times New Roman" w:hAnsi="Times New Roman"/>
          <w:sz w:val="22"/>
          <w:szCs w:val="22"/>
        </w:rPr>
        <w:t>.</w:t>
      </w:r>
    </w:p>
    <w:p w:rsidR="00636B33" w:rsidRPr="00636B33" w:rsidRDefault="00636B33" w:rsidP="00636B33">
      <w:pPr>
        <w:ind w:firstLine="720"/>
        <w:jc w:val="both"/>
        <w:rPr>
          <w:rFonts w:ascii="Times New Roman" w:hAnsi="Times New Roman"/>
          <w:i/>
          <w:color w:val="4A86E8"/>
          <w:sz w:val="22"/>
          <w:szCs w:val="22"/>
        </w:rPr>
      </w:pPr>
      <w:r w:rsidRPr="00636B33">
        <w:rPr>
          <w:rFonts w:ascii="Times New Roman" w:hAnsi="Times New Roman"/>
          <w:sz w:val="22"/>
          <w:szCs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36B33">
        <w:rPr>
          <w:rFonts w:ascii="Times New Roman" w:hAnsi="Times New Roman"/>
          <w:sz w:val="22"/>
          <w:szCs w:val="22"/>
        </w:rPr>
        <w:t>Platts</w:t>
      </w:r>
      <w:proofErr w:type="spellEnd"/>
      <w:r w:rsidRPr="00636B33">
        <w:rPr>
          <w:rFonts w:ascii="Times New Roman" w:hAnsi="Times New Roman"/>
          <w:sz w:val="22"/>
          <w:szCs w:val="22"/>
        </w:rPr>
        <w:t xml:space="preserve">, ARGUS, регульованих цін (тарифів), нормативів, середньозважених цін на електроенергію на ринку </w:t>
      </w:r>
      <w:proofErr w:type="spellStart"/>
      <w:r w:rsidRPr="00636B33">
        <w:rPr>
          <w:rFonts w:ascii="Times New Roman" w:hAnsi="Times New Roman"/>
          <w:sz w:val="22"/>
          <w:szCs w:val="22"/>
        </w:rPr>
        <w:t>“на</w:t>
      </w:r>
      <w:proofErr w:type="spellEnd"/>
      <w:r w:rsidRPr="00636B33">
        <w:rPr>
          <w:rFonts w:ascii="Times New Roman" w:hAnsi="Times New Roman"/>
          <w:sz w:val="22"/>
          <w:szCs w:val="22"/>
        </w:rPr>
        <w:t xml:space="preserve"> добу </w:t>
      </w:r>
      <w:proofErr w:type="spellStart"/>
      <w:r w:rsidRPr="00636B33">
        <w:rPr>
          <w:rFonts w:ascii="Times New Roman" w:hAnsi="Times New Roman"/>
          <w:sz w:val="22"/>
          <w:szCs w:val="22"/>
        </w:rPr>
        <w:t>наперед”</w:t>
      </w:r>
      <w:proofErr w:type="spellEnd"/>
      <w:r w:rsidRPr="00636B33">
        <w:rPr>
          <w:rFonts w:ascii="Times New Roman" w:hAnsi="Times New Roman"/>
          <w:sz w:val="22"/>
          <w:szCs w:val="22"/>
        </w:rPr>
        <w:t xml:space="preserve">, що застосовуються в договорі про закупівлю, у разі встановлення в договорі про закупівлю порядку зміни ціни. </w:t>
      </w:r>
    </w:p>
    <w:p w:rsidR="00B21E60" w:rsidRPr="00DC7BA8" w:rsidRDefault="00636B33" w:rsidP="0081336A">
      <w:pPr>
        <w:pBdr>
          <w:top w:val="nil"/>
          <w:left w:val="nil"/>
          <w:bottom w:val="nil"/>
          <w:right w:val="nil"/>
          <w:between w:val="nil"/>
        </w:pBdr>
        <w:ind w:firstLine="700"/>
        <w:jc w:val="both"/>
        <w:rPr>
          <w:rFonts w:ascii="Times New Roman" w:hAnsi="Times New Roman"/>
          <w:i/>
          <w:sz w:val="22"/>
          <w:szCs w:val="22"/>
          <w:lang w:val="ru-RU"/>
        </w:rPr>
      </w:pPr>
      <w:r w:rsidRPr="00636B33">
        <w:rPr>
          <w:rFonts w:ascii="Times New Roman" w:hAnsi="Times New Roman"/>
          <w:sz w:val="22"/>
          <w:szCs w:val="22"/>
        </w:rPr>
        <w:t>8) зміни умов у зв’язку із застосуванням положень частини шостої статті 41 Закону,</w:t>
      </w:r>
      <w:r w:rsidRPr="00636B33">
        <w:rPr>
          <w:rFonts w:ascii="Times New Roman" w:hAnsi="Times New Roman"/>
          <w:i/>
          <w:color w:val="4A86E8"/>
          <w:sz w:val="22"/>
          <w:szCs w:val="22"/>
        </w:rPr>
        <w:t xml:space="preserve"> </w:t>
      </w:r>
      <w:r w:rsidRPr="00636B33">
        <w:rPr>
          <w:rFonts w:ascii="Times New Roman" w:hAnsi="Times New Roman"/>
          <w:sz w:val="22"/>
          <w:szCs w:val="22"/>
        </w:rPr>
        <w:t xml:space="preserve">а саме дія договору про закупівлю може бути продовжена на строк, достатній для проведення </w:t>
      </w:r>
      <w:r w:rsidRPr="0081336A">
        <w:rPr>
          <w:rFonts w:ascii="Times New Roman" w:hAnsi="Times New Roman"/>
          <w:sz w:val="22"/>
          <w:szCs w:val="22"/>
        </w:rPr>
        <w:t>процедури закупівлі</w:t>
      </w:r>
      <w:r w:rsidRPr="00636B33">
        <w:rPr>
          <w:rFonts w:ascii="Times New Roman" w:hAnsi="Times New Roman"/>
          <w:sz w:val="22"/>
          <w:szCs w:val="22"/>
        </w:rPr>
        <w:t xml:space="preserve">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636B33">
        <w:rPr>
          <w:rFonts w:ascii="Times New Roman" w:hAnsi="Times New Roman"/>
          <w:i/>
          <w:sz w:val="22"/>
          <w:szCs w:val="22"/>
          <w:highlight w:val="white"/>
        </w:rPr>
        <w:t xml:space="preserve">. </w:t>
      </w:r>
    </w:p>
    <w:p w:rsidR="0081336A" w:rsidRPr="00B21E60" w:rsidRDefault="00B21E60" w:rsidP="00B21E60">
      <w:pPr>
        <w:pBdr>
          <w:top w:val="nil"/>
          <w:left w:val="nil"/>
          <w:bottom w:val="nil"/>
          <w:right w:val="nil"/>
          <w:between w:val="nil"/>
        </w:pBdr>
        <w:jc w:val="both"/>
        <w:rPr>
          <w:rFonts w:ascii="Times New Roman" w:hAnsi="Times New Roman"/>
          <w:color w:val="1F1F1F"/>
          <w:sz w:val="22"/>
          <w:szCs w:val="22"/>
        </w:rPr>
      </w:pPr>
      <w:r>
        <w:rPr>
          <w:rFonts w:ascii="Times New Roman" w:hAnsi="Times New Roman"/>
          <w:color w:val="1F1F1F"/>
          <w:sz w:val="22"/>
          <w:szCs w:val="22"/>
        </w:rPr>
        <w:t>10.</w:t>
      </w:r>
      <w:r w:rsidRPr="00DC7BA8">
        <w:rPr>
          <w:rFonts w:ascii="Times New Roman" w:hAnsi="Times New Roman"/>
          <w:color w:val="1F1F1F"/>
          <w:sz w:val="22"/>
          <w:szCs w:val="22"/>
          <w:lang w:val="ru-RU"/>
        </w:rPr>
        <w:t>2</w:t>
      </w:r>
      <w:r w:rsidR="0081336A" w:rsidRPr="00B21E60">
        <w:rPr>
          <w:rFonts w:ascii="Times New Roman" w:hAnsi="Times New Roman"/>
          <w:color w:val="1F1F1F"/>
          <w:sz w:val="22"/>
          <w:szCs w:val="22"/>
        </w:rPr>
        <w:t>.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81336A" w:rsidRPr="0081336A" w:rsidRDefault="00B21E60" w:rsidP="00B21E60">
      <w:pPr>
        <w:pBdr>
          <w:top w:val="nil"/>
          <w:left w:val="nil"/>
          <w:bottom w:val="nil"/>
          <w:right w:val="nil"/>
          <w:between w:val="nil"/>
        </w:pBdr>
        <w:jc w:val="both"/>
        <w:rPr>
          <w:rFonts w:ascii="Times New Roman" w:hAnsi="Times New Roman"/>
          <w:color w:val="1F1F1F"/>
          <w:sz w:val="22"/>
          <w:szCs w:val="22"/>
          <w:highlight w:val="yellow"/>
        </w:rPr>
      </w:pPr>
      <w:r>
        <w:rPr>
          <w:rFonts w:ascii="Times New Roman" w:hAnsi="Times New Roman"/>
          <w:color w:val="1F1F1F"/>
          <w:sz w:val="22"/>
          <w:szCs w:val="22"/>
        </w:rPr>
        <w:t>10.</w:t>
      </w:r>
      <w:r w:rsidRPr="00DC7BA8">
        <w:rPr>
          <w:rFonts w:ascii="Times New Roman" w:hAnsi="Times New Roman"/>
          <w:color w:val="1F1F1F"/>
          <w:sz w:val="22"/>
          <w:szCs w:val="22"/>
          <w:lang w:val="ru-RU"/>
        </w:rPr>
        <w:t>3</w:t>
      </w:r>
      <w:r w:rsidR="0081336A" w:rsidRPr="0081336A">
        <w:rPr>
          <w:rFonts w:ascii="Times New Roman" w:hAnsi="Times New Roman"/>
          <w:color w:val="1F1F1F"/>
          <w:sz w:val="22"/>
          <w:szCs w:val="22"/>
        </w:rPr>
        <w:t>. Пропоз</w:t>
      </w:r>
      <w:r w:rsidR="0081336A" w:rsidRPr="0081336A">
        <w:rPr>
          <w:rFonts w:ascii="Times New Roman" w:hAnsi="Times New Roman"/>
          <w:sz w:val="22"/>
          <w:szCs w:val="22"/>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0081336A" w:rsidRPr="0081336A">
        <w:rPr>
          <w:rFonts w:ascii="Times New Roman" w:hAnsi="Times New Roman"/>
          <w:color w:val="1F1F1F"/>
          <w:sz w:val="22"/>
          <w:szCs w:val="22"/>
        </w:rPr>
        <w:t xml:space="preserve">тороні в </w:t>
      </w:r>
      <w:r w:rsidR="0081336A">
        <w:rPr>
          <w:rFonts w:ascii="Times New Roman" w:hAnsi="Times New Roman"/>
          <w:color w:val="1F1F1F"/>
          <w:sz w:val="22"/>
          <w:szCs w:val="22"/>
        </w:rPr>
        <w:t>письмовій або</w:t>
      </w:r>
      <w:r w:rsidR="0081336A" w:rsidRPr="0081336A">
        <w:rPr>
          <w:rFonts w:ascii="Times New Roman" w:hAnsi="Times New Roman"/>
          <w:color w:val="1F1F1F"/>
          <w:sz w:val="22"/>
          <w:szCs w:val="22"/>
        </w:rPr>
        <w:t xml:space="preserve"> електронній формі.</w:t>
      </w:r>
    </w:p>
    <w:p w:rsidR="0081336A" w:rsidRPr="0081336A" w:rsidRDefault="0081336A" w:rsidP="0081336A">
      <w:pPr>
        <w:pBdr>
          <w:top w:val="nil"/>
          <w:left w:val="nil"/>
          <w:bottom w:val="nil"/>
          <w:right w:val="nil"/>
          <w:between w:val="nil"/>
        </w:pBdr>
        <w:ind w:firstLine="700"/>
        <w:jc w:val="both"/>
        <w:rPr>
          <w:rFonts w:ascii="Times New Roman" w:hAnsi="Times New Roman"/>
          <w:sz w:val="22"/>
          <w:szCs w:val="22"/>
        </w:rPr>
      </w:pPr>
      <w:r w:rsidRPr="0081336A">
        <w:rPr>
          <w:rFonts w:ascii="Times New Roman" w:hAnsi="Times New Roman"/>
          <w:sz w:val="22"/>
          <w:szCs w:val="22"/>
        </w:rPr>
        <w:t xml:space="preserve">У разі направлення листа в електронній формі </w:t>
      </w:r>
      <w:r w:rsidRPr="0081336A">
        <w:rPr>
          <w:rFonts w:ascii="Times New Roman" w:hAnsi="Times New Roman"/>
          <w:sz w:val="22"/>
          <w:szCs w:val="22"/>
          <w:highlight w:val="white"/>
        </w:rPr>
        <w:t>обов’язк</w:t>
      </w:r>
      <w:r w:rsidR="00D109E6">
        <w:rPr>
          <w:rFonts w:ascii="Times New Roman" w:hAnsi="Times New Roman"/>
          <w:sz w:val="22"/>
          <w:szCs w:val="22"/>
          <w:highlight w:val="white"/>
        </w:rPr>
        <w:t>овим реквізитом електронного документа</w:t>
      </w:r>
      <w:r w:rsidR="00D109E6">
        <w:rPr>
          <w:rFonts w:ascii="Times New Roman" w:hAnsi="Times New Roman"/>
          <w:sz w:val="22"/>
          <w:szCs w:val="22"/>
        </w:rPr>
        <w:t>, який надсилається</w:t>
      </w:r>
      <w:r w:rsidRPr="0081336A">
        <w:rPr>
          <w:rFonts w:ascii="Times New Roman" w:hAnsi="Times New Roman"/>
          <w:sz w:val="22"/>
          <w:szCs w:val="22"/>
        </w:rPr>
        <w:t xml:space="preserve"> Сторонами шляхом електронного зв'язку на електронні адреси, зазначені в додатку 3 до цього договору про закупівлю, є </w:t>
      </w:r>
      <w:r w:rsidRPr="0081336A">
        <w:rPr>
          <w:rFonts w:ascii="Times New Roman" w:hAnsi="Times New Roman"/>
          <w:sz w:val="22"/>
          <w:szCs w:val="22"/>
          <w:highlight w:val="white"/>
        </w:rPr>
        <w:t>кваліфікований електронний підпис (КЕП).</w:t>
      </w:r>
      <w:r w:rsidRPr="0081336A">
        <w:rPr>
          <w:rFonts w:ascii="Times New Roman" w:hAnsi="Times New Roman"/>
          <w:sz w:val="22"/>
          <w:szCs w:val="22"/>
        </w:rPr>
        <w:t xml:space="preserve"> Відсутність КЕП в електронному документі виключає підстави вважати такий документ оригінальним.</w:t>
      </w:r>
    </w:p>
    <w:p w:rsidR="0081336A" w:rsidRPr="0081336A" w:rsidRDefault="0081336A" w:rsidP="0081336A">
      <w:pPr>
        <w:pBdr>
          <w:top w:val="nil"/>
          <w:left w:val="nil"/>
          <w:bottom w:val="nil"/>
          <w:right w:val="nil"/>
          <w:between w:val="nil"/>
        </w:pBdr>
        <w:ind w:firstLine="700"/>
        <w:jc w:val="both"/>
        <w:rPr>
          <w:rFonts w:ascii="Times New Roman" w:hAnsi="Times New Roman"/>
          <w:sz w:val="22"/>
          <w:szCs w:val="22"/>
        </w:rPr>
      </w:pPr>
      <w:r w:rsidRPr="0081336A">
        <w:rPr>
          <w:rFonts w:ascii="Times New Roman" w:hAnsi="Times New Roman"/>
          <w:sz w:val="22"/>
          <w:szCs w:val="22"/>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81336A" w:rsidRPr="0081336A" w:rsidRDefault="0081336A" w:rsidP="0081336A">
      <w:pPr>
        <w:pBdr>
          <w:top w:val="nil"/>
          <w:left w:val="nil"/>
          <w:bottom w:val="nil"/>
          <w:right w:val="nil"/>
          <w:between w:val="nil"/>
        </w:pBdr>
        <w:ind w:firstLine="700"/>
        <w:jc w:val="both"/>
        <w:rPr>
          <w:rFonts w:ascii="Times New Roman" w:hAnsi="Times New Roman"/>
          <w:color w:val="1F1F1F"/>
          <w:sz w:val="22"/>
          <w:szCs w:val="22"/>
          <w:highlight w:val="white"/>
        </w:rPr>
      </w:pPr>
      <w:r w:rsidRPr="0081336A">
        <w:rPr>
          <w:rFonts w:ascii="Times New Roman" w:hAnsi="Times New Roman"/>
          <w:sz w:val="22"/>
          <w:szCs w:val="22"/>
        </w:rPr>
        <w:lastRenderedPageBreak/>
        <w:t xml:space="preserve">Сторони домовились, що роздруківка Стороною </w:t>
      </w:r>
      <w:r w:rsidRPr="0081336A">
        <w:rPr>
          <w:rFonts w:ascii="Times New Roman" w:hAnsi="Times New Roman"/>
          <w:color w:val="1F1F1F"/>
          <w:sz w:val="22"/>
          <w:szCs w:val="22"/>
          <w:highlight w:val="white"/>
        </w:rPr>
        <w:t xml:space="preserve">електронного повідомлення з електронної адреси, вказаної у реквізитах Сторони </w:t>
      </w:r>
      <w:r w:rsidRPr="0081336A">
        <w:rPr>
          <w:rFonts w:ascii="Times New Roman" w:hAnsi="Times New Roman"/>
          <w:sz w:val="22"/>
          <w:szCs w:val="22"/>
        </w:rPr>
        <w:t xml:space="preserve">цього договору про закупівлю, </w:t>
      </w:r>
      <w:r w:rsidRPr="0081336A">
        <w:rPr>
          <w:rFonts w:ascii="Times New Roman" w:hAnsi="Times New Roman"/>
          <w:color w:val="1F1F1F"/>
          <w:sz w:val="22"/>
          <w:szCs w:val="22"/>
          <w:highlight w:val="white"/>
        </w:rPr>
        <w:t>є належним доказом повідомлення іншої Сторони згідно з умовами цього договору.</w:t>
      </w:r>
    </w:p>
    <w:p w:rsidR="0081336A" w:rsidRPr="0081336A" w:rsidRDefault="0081336A" w:rsidP="0081336A">
      <w:pPr>
        <w:pBdr>
          <w:top w:val="nil"/>
          <w:left w:val="nil"/>
          <w:bottom w:val="nil"/>
          <w:right w:val="nil"/>
          <w:between w:val="nil"/>
        </w:pBdr>
        <w:ind w:firstLine="700"/>
        <w:jc w:val="both"/>
        <w:rPr>
          <w:rFonts w:ascii="Times New Roman" w:hAnsi="Times New Roman"/>
          <w:sz w:val="22"/>
          <w:szCs w:val="22"/>
        </w:rPr>
      </w:pPr>
      <w:r w:rsidRPr="0081336A">
        <w:rPr>
          <w:rFonts w:ascii="Times New Roman" w:hAnsi="Times New Roman"/>
          <w:sz w:val="22"/>
          <w:szCs w:val="22"/>
        </w:rPr>
        <w:t xml:space="preserve">У разі направлення листа в письмовій формі поштою, </w:t>
      </w:r>
      <w:r w:rsidRPr="0081336A">
        <w:rPr>
          <w:rFonts w:ascii="Times New Roman" w:hAnsi="Times New Roman"/>
          <w:color w:val="1F1F1F"/>
          <w:sz w:val="22"/>
          <w:szCs w:val="22"/>
        </w:rPr>
        <w:t>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81336A" w:rsidRPr="0081336A" w:rsidRDefault="00B21E60" w:rsidP="00D109E6">
      <w:pPr>
        <w:jc w:val="both"/>
        <w:rPr>
          <w:rFonts w:ascii="Times New Roman" w:hAnsi="Times New Roman"/>
          <w:sz w:val="22"/>
          <w:szCs w:val="22"/>
        </w:rPr>
      </w:pPr>
      <w:r>
        <w:rPr>
          <w:rFonts w:ascii="Times New Roman" w:hAnsi="Times New Roman"/>
          <w:sz w:val="22"/>
          <w:szCs w:val="22"/>
        </w:rPr>
        <w:t>10.</w:t>
      </w:r>
      <w:r w:rsidRPr="00DC7BA8">
        <w:rPr>
          <w:rFonts w:ascii="Times New Roman" w:hAnsi="Times New Roman"/>
          <w:sz w:val="22"/>
          <w:szCs w:val="22"/>
        </w:rPr>
        <w:t>4</w:t>
      </w:r>
      <w:r w:rsidR="0081336A" w:rsidRPr="0081336A">
        <w:rPr>
          <w:rFonts w:ascii="Times New Roman" w:hAnsi="Times New Roman"/>
          <w:sz w:val="22"/>
          <w:szCs w:val="22"/>
        </w:rPr>
        <w:t>.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81336A" w:rsidRPr="0081336A" w:rsidRDefault="00B21E60" w:rsidP="00D109E6">
      <w:pPr>
        <w:ind w:right="120"/>
        <w:jc w:val="both"/>
        <w:rPr>
          <w:rFonts w:ascii="Times New Roman" w:hAnsi="Times New Roman"/>
          <w:sz w:val="22"/>
          <w:szCs w:val="22"/>
        </w:rPr>
      </w:pPr>
      <w:r>
        <w:rPr>
          <w:rFonts w:ascii="Times New Roman" w:hAnsi="Times New Roman"/>
          <w:sz w:val="22"/>
          <w:szCs w:val="22"/>
        </w:rPr>
        <w:t>10.</w:t>
      </w:r>
      <w:r w:rsidRPr="00DC7BA8">
        <w:rPr>
          <w:rFonts w:ascii="Times New Roman" w:hAnsi="Times New Roman"/>
          <w:sz w:val="22"/>
          <w:szCs w:val="22"/>
          <w:lang w:val="ru-RU"/>
        </w:rPr>
        <w:t>5</w:t>
      </w:r>
      <w:r w:rsidR="0081336A" w:rsidRPr="0081336A">
        <w:rPr>
          <w:rFonts w:ascii="Times New Roman" w:hAnsi="Times New Roman"/>
          <w:sz w:val="22"/>
          <w:szCs w:val="22"/>
        </w:rPr>
        <w:t xml:space="preserve">. Сторона, що отримала пропозицію щодо внесення змін до договору про закупівлю, має </w:t>
      </w:r>
      <w:r w:rsidR="0081336A" w:rsidRPr="00D109E6">
        <w:rPr>
          <w:rFonts w:ascii="Times New Roman" w:hAnsi="Times New Roman"/>
          <w:sz w:val="22"/>
          <w:szCs w:val="22"/>
        </w:rPr>
        <w:t>протягом 20 робочих днів</w:t>
      </w:r>
      <w:r w:rsidR="0081336A" w:rsidRPr="0081336A">
        <w:rPr>
          <w:rFonts w:ascii="Times New Roman" w:hAnsi="Times New Roman"/>
          <w:sz w:val="22"/>
          <w:szCs w:val="22"/>
        </w:rPr>
        <w:t xml:space="preserve"> розглянути пропозицію та погодитись із нею чи надати аргументовану відмову.</w:t>
      </w:r>
    </w:p>
    <w:p w:rsidR="0081336A" w:rsidRPr="0081336A" w:rsidRDefault="00B21E60" w:rsidP="00D109E6">
      <w:pPr>
        <w:ind w:right="120"/>
        <w:jc w:val="both"/>
        <w:rPr>
          <w:rFonts w:ascii="Times New Roman" w:hAnsi="Times New Roman"/>
          <w:sz w:val="22"/>
          <w:szCs w:val="22"/>
        </w:rPr>
      </w:pPr>
      <w:r>
        <w:rPr>
          <w:rFonts w:ascii="Times New Roman" w:hAnsi="Times New Roman"/>
          <w:sz w:val="22"/>
          <w:szCs w:val="22"/>
        </w:rPr>
        <w:t>10.</w:t>
      </w:r>
      <w:r w:rsidRPr="00DC7BA8">
        <w:rPr>
          <w:rFonts w:ascii="Times New Roman" w:hAnsi="Times New Roman"/>
          <w:sz w:val="22"/>
          <w:szCs w:val="22"/>
          <w:lang w:val="ru-RU"/>
        </w:rPr>
        <w:t>6</w:t>
      </w:r>
      <w:r w:rsidR="0081336A" w:rsidRPr="0081336A">
        <w:rPr>
          <w:rFonts w:ascii="Times New Roman" w:hAnsi="Times New Roman"/>
          <w:sz w:val="22"/>
          <w:szCs w:val="22"/>
        </w:rPr>
        <w:t>.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81336A" w:rsidRPr="0081336A" w:rsidRDefault="00B21E60" w:rsidP="00D109E6">
      <w:pPr>
        <w:ind w:right="120"/>
        <w:jc w:val="both"/>
        <w:rPr>
          <w:rFonts w:ascii="Times New Roman" w:hAnsi="Times New Roman"/>
          <w:sz w:val="22"/>
          <w:szCs w:val="22"/>
        </w:rPr>
      </w:pPr>
      <w:r>
        <w:rPr>
          <w:rFonts w:ascii="Times New Roman" w:hAnsi="Times New Roman"/>
          <w:sz w:val="22"/>
          <w:szCs w:val="22"/>
        </w:rPr>
        <w:t>10.</w:t>
      </w:r>
      <w:r w:rsidRPr="00DC7BA8">
        <w:rPr>
          <w:rFonts w:ascii="Times New Roman" w:hAnsi="Times New Roman"/>
          <w:sz w:val="22"/>
          <w:szCs w:val="22"/>
          <w:lang w:val="ru-RU"/>
        </w:rPr>
        <w:t>7</w:t>
      </w:r>
      <w:r w:rsidR="0081336A" w:rsidRPr="0081336A">
        <w:rPr>
          <w:rFonts w:ascii="Times New Roman" w:hAnsi="Times New Roman"/>
          <w:sz w:val="22"/>
          <w:szCs w:val="22"/>
        </w:rPr>
        <w:t xml:space="preserve">.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w:t>
      </w:r>
      <w:r w:rsidR="0081336A" w:rsidRPr="00D109E6">
        <w:rPr>
          <w:rFonts w:ascii="Times New Roman" w:hAnsi="Times New Roman"/>
          <w:sz w:val="22"/>
          <w:szCs w:val="22"/>
        </w:rPr>
        <w:t xml:space="preserve">за </w:t>
      </w:r>
      <w:r w:rsidR="00D109E6" w:rsidRPr="00D109E6">
        <w:rPr>
          <w:rFonts w:ascii="Times New Roman" w:hAnsi="Times New Roman"/>
          <w:sz w:val="22"/>
          <w:szCs w:val="22"/>
        </w:rPr>
        <w:t>20</w:t>
      </w:r>
      <w:r w:rsidR="0081336A" w:rsidRPr="00D109E6">
        <w:rPr>
          <w:rFonts w:ascii="Times New Roman" w:hAnsi="Times New Roman"/>
          <w:sz w:val="22"/>
          <w:szCs w:val="22"/>
        </w:rPr>
        <w:t xml:space="preserve">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w:t>
      </w:r>
      <w:proofErr w:type="spellStart"/>
      <w:r w:rsidR="0081336A" w:rsidRPr="00D109E6">
        <w:rPr>
          <w:rFonts w:ascii="Times New Roman" w:hAnsi="Times New Roman"/>
          <w:sz w:val="22"/>
          <w:szCs w:val="22"/>
        </w:rPr>
        <w:t>„Реквізити</w:t>
      </w:r>
      <w:proofErr w:type="spellEnd"/>
      <w:r w:rsidR="0081336A" w:rsidRPr="00D109E6">
        <w:rPr>
          <w:rFonts w:ascii="Times New Roman" w:hAnsi="Times New Roman"/>
          <w:sz w:val="22"/>
          <w:szCs w:val="22"/>
        </w:rPr>
        <w:t xml:space="preserve"> цього </w:t>
      </w:r>
      <w:proofErr w:type="spellStart"/>
      <w:r w:rsidR="0081336A" w:rsidRPr="00D109E6">
        <w:rPr>
          <w:rFonts w:ascii="Times New Roman" w:hAnsi="Times New Roman"/>
          <w:sz w:val="22"/>
          <w:szCs w:val="22"/>
        </w:rPr>
        <w:t>договору“</w:t>
      </w:r>
      <w:proofErr w:type="spellEnd"/>
      <w:r w:rsidR="0081336A" w:rsidRPr="00D109E6">
        <w:rPr>
          <w:rFonts w:ascii="Times New Roman" w:hAnsi="Times New Roman"/>
          <w:sz w:val="22"/>
          <w:szCs w:val="22"/>
        </w:rPr>
        <w:t>.</w:t>
      </w:r>
      <w:r w:rsidR="0081336A" w:rsidRPr="0081336A">
        <w:rPr>
          <w:rFonts w:ascii="Times New Roman" w:hAnsi="Times New Roman"/>
          <w:sz w:val="22"/>
          <w:szCs w:val="22"/>
        </w:rPr>
        <w:t xml:space="preserve"> Договір про закупівлю вважається розірваним з дати розірвання, зазначеної в листі-повідомленні про розірвання договору про закупівлю.</w:t>
      </w:r>
    </w:p>
    <w:p w:rsidR="0081336A" w:rsidRPr="0081336A" w:rsidRDefault="00B21E60" w:rsidP="00D109E6">
      <w:pPr>
        <w:ind w:right="120"/>
        <w:jc w:val="both"/>
        <w:rPr>
          <w:rFonts w:ascii="Times New Roman" w:hAnsi="Times New Roman"/>
          <w:sz w:val="22"/>
          <w:szCs w:val="22"/>
        </w:rPr>
      </w:pPr>
      <w:r>
        <w:rPr>
          <w:rFonts w:ascii="Times New Roman" w:hAnsi="Times New Roman"/>
          <w:sz w:val="22"/>
          <w:szCs w:val="22"/>
        </w:rPr>
        <w:t>10.</w:t>
      </w:r>
      <w:r w:rsidRPr="00DC7BA8">
        <w:rPr>
          <w:rFonts w:ascii="Times New Roman" w:hAnsi="Times New Roman"/>
          <w:sz w:val="22"/>
          <w:szCs w:val="22"/>
          <w:lang w:val="ru-RU"/>
        </w:rPr>
        <w:t>8</w:t>
      </w:r>
      <w:r w:rsidR="0081336A" w:rsidRPr="0081336A">
        <w:rPr>
          <w:rFonts w:ascii="Times New Roman" w:hAnsi="Times New Roman"/>
          <w:sz w:val="22"/>
          <w:szCs w:val="22"/>
        </w:rPr>
        <w:t xml:space="preserve">.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w:t>
      </w:r>
      <w:r w:rsidR="0081336A" w:rsidRPr="00D109E6">
        <w:rPr>
          <w:rFonts w:ascii="Times New Roman" w:hAnsi="Times New Roman"/>
          <w:sz w:val="22"/>
          <w:szCs w:val="22"/>
        </w:rPr>
        <w:t>Сторону у строк за 20 (двадцять) календарних днів</w:t>
      </w:r>
      <w:r w:rsidR="0081336A" w:rsidRPr="0081336A">
        <w:rPr>
          <w:rFonts w:ascii="Times New Roman" w:hAnsi="Times New Roman"/>
          <w:sz w:val="22"/>
          <w:szCs w:val="22"/>
        </w:rPr>
        <w:t xml:space="preserve"> до бажаної дати розірвання цього договору про закупівлю, у разі:</w:t>
      </w:r>
    </w:p>
    <w:p w:rsidR="0081336A" w:rsidRPr="0081336A" w:rsidRDefault="0081336A" w:rsidP="0081336A">
      <w:pPr>
        <w:ind w:right="120" w:firstLine="720"/>
        <w:jc w:val="both"/>
        <w:rPr>
          <w:rFonts w:ascii="Times New Roman" w:hAnsi="Times New Roman"/>
          <w:sz w:val="22"/>
          <w:szCs w:val="22"/>
        </w:rPr>
      </w:pPr>
      <w:r w:rsidRPr="0081336A">
        <w:rPr>
          <w:rFonts w:ascii="Times New Roman" w:hAnsi="Times New Roman"/>
          <w:sz w:val="22"/>
          <w:szCs w:val="22"/>
        </w:rPr>
        <w:t>— невиконання або неналежного виконання протилежною стороною своїх зобов’язань за цим договором;</w:t>
      </w:r>
    </w:p>
    <w:p w:rsidR="0081336A" w:rsidRPr="0081336A" w:rsidRDefault="0081336A" w:rsidP="0081336A">
      <w:pPr>
        <w:ind w:right="120" w:firstLine="720"/>
        <w:jc w:val="both"/>
        <w:rPr>
          <w:rFonts w:ascii="Times New Roman" w:hAnsi="Times New Roman"/>
          <w:sz w:val="22"/>
          <w:szCs w:val="22"/>
        </w:rPr>
      </w:pPr>
      <w:r w:rsidRPr="0081336A">
        <w:rPr>
          <w:rFonts w:ascii="Times New Roman" w:hAnsi="Times New Roman"/>
          <w:sz w:val="22"/>
          <w:szCs w:val="22"/>
        </w:rPr>
        <w:t>— в інших випадках, передбачених договором про закупівлю та чинним законодавством України.</w:t>
      </w:r>
    </w:p>
    <w:p w:rsidR="0081336A" w:rsidRPr="0081336A" w:rsidRDefault="00B21E60" w:rsidP="00D109E6">
      <w:pPr>
        <w:ind w:right="120"/>
        <w:jc w:val="both"/>
        <w:rPr>
          <w:rFonts w:ascii="Times New Roman" w:hAnsi="Times New Roman"/>
          <w:sz w:val="22"/>
          <w:szCs w:val="22"/>
        </w:rPr>
      </w:pPr>
      <w:r>
        <w:rPr>
          <w:rFonts w:ascii="Times New Roman" w:hAnsi="Times New Roman"/>
          <w:sz w:val="22"/>
          <w:szCs w:val="22"/>
        </w:rPr>
        <w:t>10.</w:t>
      </w:r>
      <w:r w:rsidRPr="00DC7BA8">
        <w:rPr>
          <w:rFonts w:ascii="Times New Roman" w:hAnsi="Times New Roman"/>
          <w:sz w:val="22"/>
          <w:szCs w:val="22"/>
        </w:rPr>
        <w:t>9</w:t>
      </w:r>
      <w:r w:rsidR="0081336A" w:rsidRPr="0081336A">
        <w:rPr>
          <w:rFonts w:ascii="Times New Roman" w:hAnsi="Times New Roman"/>
          <w:sz w:val="22"/>
          <w:szCs w:val="22"/>
        </w:rPr>
        <w:t>.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81336A" w:rsidRPr="0081336A" w:rsidRDefault="00B21E60" w:rsidP="00D109E6">
      <w:pPr>
        <w:ind w:right="120"/>
        <w:jc w:val="both"/>
        <w:rPr>
          <w:rFonts w:ascii="Times New Roman" w:hAnsi="Times New Roman"/>
          <w:sz w:val="22"/>
          <w:szCs w:val="22"/>
        </w:rPr>
      </w:pPr>
      <w:r>
        <w:rPr>
          <w:rFonts w:ascii="Times New Roman" w:hAnsi="Times New Roman"/>
          <w:sz w:val="22"/>
          <w:szCs w:val="22"/>
        </w:rPr>
        <w:t>10.</w:t>
      </w:r>
      <w:r w:rsidRPr="00DC7BA8">
        <w:rPr>
          <w:rFonts w:ascii="Times New Roman" w:hAnsi="Times New Roman"/>
          <w:sz w:val="22"/>
          <w:szCs w:val="22"/>
        </w:rPr>
        <w:t>10</w:t>
      </w:r>
      <w:r w:rsidR="0081336A" w:rsidRPr="0081336A">
        <w:rPr>
          <w:rFonts w:ascii="Times New Roman" w:hAnsi="Times New Roman"/>
          <w:sz w:val="22"/>
          <w:szCs w:val="22"/>
        </w:rPr>
        <w:t>.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81336A" w:rsidRPr="0081336A" w:rsidRDefault="00B21E60" w:rsidP="00D109E6">
      <w:pPr>
        <w:ind w:right="120"/>
        <w:jc w:val="both"/>
        <w:rPr>
          <w:rFonts w:ascii="Times New Roman" w:hAnsi="Times New Roman"/>
          <w:sz w:val="22"/>
          <w:szCs w:val="22"/>
        </w:rPr>
      </w:pPr>
      <w:r>
        <w:rPr>
          <w:rFonts w:ascii="Times New Roman" w:hAnsi="Times New Roman"/>
          <w:sz w:val="22"/>
          <w:szCs w:val="22"/>
        </w:rPr>
        <w:t>10.1</w:t>
      </w:r>
      <w:r w:rsidRPr="00DC7BA8">
        <w:rPr>
          <w:rFonts w:ascii="Times New Roman" w:hAnsi="Times New Roman"/>
          <w:sz w:val="22"/>
          <w:szCs w:val="22"/>
          <w:lang w:val="ru-RU"/>
        </w:rPr>
        <w:t>1</w:t>
      </w:r>
      <w:r w:rsidR="0081336A" w:rsidRPr="0081336A">
        <w:rPr>
          <w:rFonts w:ascii="Times New Roman" w:hAnsi="Times New Roman"/>
          <w:sz w:val="22"/>
          <w:szCs w:val="22"/>
        </w:rPr>
        <w:t>. У випадках, не передбачених дійсним договором про закупівлю, Сторони керуються чинним законодавством України.</w:t>
      </w:r>
    </w:p>
    <w:p w:rsidR="0081336A" w:rsidRPr="0081336A" w:rsidRDefault="00B21E60" w:rsidP="00D109E6">
      <w:pPr>
        <w:ind w:right="120"/>
        <w:jc w:val="both"/>
        <w:rPr>
          <w:rFonts w:ascii="Times New Roman" w:hAnsi="Times New Roman"/>
          <w:sz w:val="22"/>
          <w:szCs w:val="22"/>
        </w:rPr>
      </w:pPr>
      <w:r>
        <w:rPr>
          <w:rFonts w:ascii="Times New Roman" w:hAnsi="Times New Roman"/>
          <w:sz w:val="22"/>
          <w:szCs w:val="22"/>
        </w:rPr>
        <w:t>10.1</w:t>
      </w:r>
      <w:r w:rsidRPr="00DC7BA8">
        <w:rPr>
          <w:rFonts w:ascii="Times New Roman" w:hAnsi="Times New Roman"/>
          <w:sz w:val="22"/>
          <w:szCs w:val="22"/>
          <w:lang w:val="ru-RU"/>
        </w:rPr>
        <w:t>2</w:t>
      </w:r>
      <w:r w:rsidR="0081336A" w:rsidRPr="0081336A">
        <w:rPr>
          <w:rFonts w:ascii="Times New Roman" w:hAnsi="Times New Roman"/>
          <w:sz w:val="22"/>
          <w:szCs w:val="22"/>
        </w:rPr>
        <w:t>. Жодна зі Сторін не має права передавати права та обов’язки за цим Договором третім особам без отримання письмової згоди другої Сторони.</w:t>
      </w:r>
    </w:p>
    <w:p w:rsidR="00636B33" w:rsidRPr="0081336A" w:rsidRDefault="00B21E60" w:rsidP="00D109E6">
      <w:pPr>
        <w:jc w:val="both"/>
        <w:rPr>
          <w:rFonts w:ascii="Times New Roman" w:hAnsi="Times New Roman"/>
          <w:b/>
          <w:color w:val="4A86E8"/>
          <w:sz w:val="22"/>
          <w:szCs w:val="22"/>
        </w:rPr>
      </w:pPr>
      <w:r>
        <w:rPr>
          <w:rFonts w:ascii="Times New Roman" w:hAnsi="Times New Roman"/>
          <w:sz w:val="22"/>
          <w:szCs w:val="22"/>
        </w:rPr>
        <w:t>10.1</w:t>
      </w:r>
      <w:r w:rsidRPr="00DC7BA8">
        <w:rPr>
          <w:rFonts w:ascii="Times New Roman" w:hAnsi="Times New Roman"/>
          <w:sz w:val="22"/>
          <w:szCs w:val="22"/>
          <w:lang w:val="ru-RU"/>
        </w:rPr>
        <w:t>3</w:t>
      </w:r>
      <w:r w:rsidR="0081336A" w:rsidRPr="0081336A">
        <w:rPr>
          <w:rFonts w:ascii="Times New Roman" w:hAnsi="Times New Roman"/>
          <w:sz w:val="22"/>
          <w:szCs w:val="22"/>
        </w:rPr>
        <w:t>. Договір викладений українською мовою в двох примірниках, які мають однакову юридичну силу, по одном</w:t>
      </w:r>
      <w:r w:rsidR="00D109E6">
        <w:rPr>
          <w:rFonts w:ascii="Times New Roman" w:hAnsi="Times New Roman"/>
          <w:sz w:val="22"/>
          <w:szCs w:val="22"/>
        </w:rPr>
        <w:t xml:space="preserve">у </w:t>
      </w:r>
      <w:r w:rsidR="00D109E6" w:rsidRPr="00D109E6">
        <w:rPr>
          <w:rFonts w:ascii="Times New Roman" w:hAnsi="Times New Roman"/>
          <w:sz w:val="22"/>
          <w:szCs w:val="22"/>
        </w:rPr>
        <w:t>для кожної зі Сторін.</w:t>
      </w:r>
    </w:p>
    <w:p w:rsidR="00636B33" w:rsidRPr="00636B33" w:rsidRDefault="00636B33" w:rsidP="00636B33">
      <w:pPr>
        <w:ind w:left="720"/>
        <w:jc w:val="center"/>
        <w:rPr>
          <w:rFonts w:ascii="Times New Roman" w:hAnsi="Times New Roman"/>
          <w:b/>
          <w:sz w:val="22"/>
          <w:szCs w:val="22"/>
        </w:rPr>
      </w:pPr>
    </w:p>
    <w:p w:rsidR="00021E81" w:rsidRPr="00E63389" w:rsidRDefault="00E63389" w:rsidP="00021E81">
      <w:pPr>
        <w:shd w:val="clear" w:color="auto" w:fill="FFFFFF" w:themeFill="background1"/>
        <w:jc w:val="center"/>
        <w:rPr>
          <w:rFonts w:ascii="Times New Roman" w:hAnsi="Times New Roman"/>
          <w:sz w:val="22"/>
          <w:szCs w:val="22"/>
        </w:rPr>
      </w:pPr>
      <w:r w:rsidRPr="00021E81">
        <w:rPr>
          <w:rFonts w:ascii="Times New Roman" w:hAnsi="Times New Roman"/>
          <w:b/>
          <w:sz w:val="22"/>
          <w:szCs w:val="22"/>
        </w:rPr>
        <w:t>Х</w:t>
      </w:r>
      <w:r w:rsidR="00636B33">
        <w:rPr>
          <w:rFonts w:ascii="Times New Roman" w:hAnsi="Times New Roman"/>
          <w:b/>
          <w:sz w:val="22"/>
          <w:szCs w:val="22"/>
        </w:rPr>
        <w:t>І</w:t>
      </w:r>
      <w:r w:rsidR="00021E81" w:rsidRPr="00E63389">
        <w:rPr>
          <w:rFonts w:ascii="Times New Roman" w:hAnsi="Times New Roman"/>
          <w:b/>
          <w:color w:val="000000"/>
          <w:sz w:val="22"/>
          <w:szCs w:val="22"/>
        </w:rPr>
        <w:t>.</w:t>
      </w:r>
      <w:r w:rsidR="00021E81" w:rsidRPr="00E63389">
        <w:rPr>
          <w:rFonts w:ascii="Times New Roman" w:hAnsi="Times New Roman"/>
          <w:b/>
          <w:sz w:val="22"/>
          <w:szCs w:val="22"/>
        </w:rPr>
        <w:t xml:space="preserve"> Обставини непереборної сили </w:t>
      </w:r>
    </w:p>
    <w:p w:rsidR="00DA092E" w:rsidRPr="00E63389" w:rsidRDefault="00636B33" w:rsidP="007B2882">
      <w:pPr>
        <w:ind w:right="-34"/>
        <w:jc w:val="both"/>
        <w:rPr>
          <w:rFonts w:ascii="Times New Roman" w:hAnsi="Times New Roman"/>
          <w:sz w:val="22"/>
          <w:szCs w:val="22"/>
          <w:highlight w:val="white"/>
        </w:rPr>
      </w:pPr>
      <w:r>
        <w:rPr>
          <w:rFonts w:ascii="Times New Roman" w:hAnsi="Times New Roman"/>
          <w:sz w:val="22"/>
          <w:szCs w:val="22"/>
        </w:rPr>
        <w:t>11</w:t>
      </w:r>
      <w:r w:rsidR="00021E81" w:rsidRPr="00E63389">
        <w:rPr>
          <w:rFonts w:ascii="Times New Roman" w:hAnsi="Times New Roman"/>
          <w:sz w:val="22"/>
          <w:szCs w:val="22"/>
        </w:rPr>
        <w:t xml:space="preserve">.1. </w:t>
      </w:r>
      <w:r w:rsidR="00DA092E" w:rsidRPr="00E63389">
        <w:rPr>
          <w:rFonts w:ascii="Times New Roman" w:hAnsi="Times New Roman"/>
          <w:sz w:val="22"/>
          <w:szCs w:val="22"/>
          <w:highlight w:val="white"/>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DA092E" w:rsidRPr="00E63389" w:rsidRDefault="00636B33" w:rsidP="007B2882">
      <w:pPr>
        <w:ind w:right="-34"/>
        <w:jc w:val="both"/>
        <w:rPr>
          <w:rFonts w:ascii="Times New Roman" w:hAnsi="Times New Roman"/>
          <w:sz w:val="22"/>
          <w:szCs w:val="22"/>
          <w:highlight w:val="white"/>
        </w:rPr>
      </w:pPr>
      <w:r>
        <w:rPr>
          <w:rFonts w:ascii="Times New Roman" w:hAnsi="Times New Roman"/>
          <w:sz w:val="22"/>
          <w:szCs w:val="22"/>
          <w:highlight w:val="white"/>
        </w:rPr>
        <w:t>11</w:t>
      </w:r>
      <w:r w:rsidR="00DA092E" w:rsidRPr="00E63389">
        <w:rPr>
          <w:rFonts w:ascii="Times New Roman" w:hAnsi="Times New Roman"/>
          <w:sz w:val="22"/>
          <w:szCs w:val="22"/>
          <w:highlight w:val="white"/>
        </w:rPr>
        <w:t xml:space="preserve">.2.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w:t>
      </w:r>
      <w:r w:rsidR="00DA092E" w:rsidRPr="00E63389">
        <w:rPr>
          <w:rFonts w:ascii="Times New Roman" w:hAnsi="Times New Roman"/>
          <w:sz w:val="22"/>
          <w:szCs w:val="22"/>
          <w:highlight w:val="white"/>
        </w:rPr>
        <w:lastRenderedPageBreak/>
        <w:t>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DA092E" w:rsidRPr="00E63389" w:rsidRDefault="00636B33" w:rsidP="007B2882">
      <w:pPr>
        <w:ind w:right="-34"/>
        <w:jc w:val="both"/>
        <w:rPr>
          <w:rFonts w:ascii="Times New Roman" w:hAnsi="Times New Roman"/>
          <w:sz w:val="22"/>
          <w:szCs w:val="22"/>
          <w:highlight w:val="white"/>
        </w:rPr>
      </w:pPr>
      <w:r>
        <w:rPr>
          <w:rFonts w:ascii="Times New Roman" w:hAnsi="Times New Roman"/>
          <w:sz w:val="22"/>
          <w:szCs w:val="22"/>
          <w:highlight w:val="white"/>
        </w:rPr>
        <w:t>11</w:t>
      </w:r>
      <w:r w:rsidR="00DA092E" w:rsidRPr="00E63389">
        <w:rPr>
          <w:rFonts w:ascii="Times New Roman" w:hAnsi="Times New Roman"/>
          <w:sz w:val="22"/>
          <w:szCs w:val="22"/>
          <w:highlight w:val="white"/>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DA092E" w:rsidRPr="00E63389" w:rsidRDefault="00DA092E" w:rsidP="00DA092E">
      <w:pPr>
        <w:ind w:right="-34"/>
        <w:jc w:val="both"/>
        <w:rPr>
          <w:rFonts w:ascii="Times New Roman" w:hAnsi="Times New Roman"/>
          <w:sz w:val="22"/>
          <w:szCs w:val="22"/>
          <w:highlight w:val="white"/>
        </w:rPr>
      </w:pPr>
      <w:r w:rsidRPr="00E63389">
        <w:rPr>
          <w:rFonts w:ascii="Times New Roman" w:hAnsi="Times New Roman"/>
          <w:sz w:val="22"/>
          <w:szCs w:val="22"/>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DA092E" w:rsidRPr="00E63389" w:rsidRDefault="00DA092E" w:rsidP="00DA092E">
      <w:pPr>
        <w:ind w:right="-34" w:firstLine="720"/>
        <w:jc w:val="both"/>
        <w:rPr>
          <w:rFonts w:ascii="Times New Roman" w:hAnsi="Times New Roman"/>
          <w:sz w:val="22"/>
          <w:szCs w:val="22"/>
          <w:highlight w:val="white"/>
        </w:rPr>
      </w:pPr>
      <w:r w:rsidRPr="00E63389">
        <w:rPr>
          <w:rFonts w:ascii="Times New Roman" w:hAnsi="Times New Roman"/>
          <w:sz w:val="22"/>
          <w:szCs w:val="22"/>
          <w:highlight w:val="white"/>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DA092E" w:rsidRPr="00E63389" w:rsidRDefault="00636B33" w:rsidP="007B2882">
      <w:pPr>
        <w:ind w:right="-34"/>
        <w:jc w:val="both"/>
        <w:rPr>
          <w:rFonts w:ascii="Times New Roman" w:hAnsi="Times New Roman"/>
          <w:sz w:val="22"/>
          <w:szCs w:val="22"/>
          <w:highlight w:val="white"/>
        </w:rPr>
      </w:pPr>
      <w:r>
        <w:rPr>
          <w:rFonts w:ascii="Times New Roman" w:hAnsi="Times New Roman"/>
          <w:sz w:val="22"/>
          <w:szCs w:val="22"/>
          <w:highlight w:val="white"/>
        </w:rPr>
        <w:t>11</w:t>
      </w:r>
      <w:r w:rsidR="00DA092E" w:rsidRPr="00E63389">
        <w:rPr>
          <w:rFonts w:ascii="Times New Roman" w:hAnsi="Times New Roman"/>
          <w:sz w:val="22"/>
          <w:szCs w:val="22"/>
          <w:highlight w:val="white"/>
        </w:rPr>
        <w:t>.4.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DA092E" w:rsidRPr="00E63389" w:rsidRDefault="00636B33" w:rsidP="007B2882">
      <w:pPr>
        <w:ind w:right="-34"/>
        <w:jc w:val="both"/>
        <w:rPr>
          <w:rFonts w:ascii="Times New Roman" w:hAnsi="Times New Roman"/>
          <w:sz w:val="22"/>
          <w:szCs w:val="22"/>
          <w:highlight w:val="white"/>
        </w:rPr>
      </w:pPr>
      <w:r>
        <w:rPr>
          <w:rFonts w:ascii="Times New Roman" w:hAnsi="Times New Roman"/>
          <w:sz w:val="22"/>
          <w:szCs w:val="22"/>
          <w:highlight w:val="white"/>
        </w:rPr>
        <w:t>11</w:t>
      </w:r>
      <w:r w:rsidR="00DA092E" w:rsidRPr="00E63389">
        <w:rPr>
          <w:rFonts w:ascii="Times New Roman" w:hAnsi="Times New Roman"/>
          <w:sz w:val="22"/>
          <w:szCs w:val="22"/>
          <w:highlight w:val="white"/>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DA092E" w:rsidRPr="00E63389" w:rsidRDefault="00636B33" w:rsidP="007B2882">
      <w:pPr>
        <w:ind w:right="-34"/>
        <w:jc w:val="both"/>
        <w:rPr>
          <w:rFonts w:ascii="Times New Roman" w:hAnsi="Times New Roman"/>
          <w:sz w:val="22"/>
          <w:szCs w:val="22"/>
          <w:highlight w:val="white"/>
        </w:rPr>
      </w:pPr>
      <w:r>
        <w:rPr>
          <w:rFonts w:ascii="Times New Roman" w:hAnsi="Times New Roman"/>
          <w:sz w:val="22"/>
          <w:szCs w:val="22"/>
          <w:highlight w:val="white"/>
        </w:rPr>
        <w:t>11</w:t>
      </w:r>
      <w:r w:rsidR="00DA092E" w:rsidRPr="00E63389">
        <w:rPr>
          <w:rFonts w:ascii="Times New Roman" w:hAnsi="Times New Roman"/>
          <w:sz w:val="22"/>
          <w:szCs w:val="22"/>
          <w:highlight w:val="white"/>
        </w:rPr>
        <w:t>.6.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DA092E" w:rsidRPr="00E63389" w:rsidRDefault="00636B33" w:rsidP="007B2882">
      <w:pPr>
        <w:ind w:right="-34"/>
        <w:jc w:val="both"/>
        <w:rPr>
          <w:rFonts w:ascii="Times New Roman" w:hAnsi="Times New Roman"/>
          <w:b/>
          <w:sz w:val="22"/>
          <w:szCs w:val="22"/>
        </w:rPr>
      </w:pPr>
      <w:r>
        <w:rPr>
          <w:rFonts w:ascii="Times New Roman" w:hAnsi="Times New Roman"/>
          <w:sz w:val="22"/>
          <w:szCs w:val="22"/>
          <w:highlight w:val="white"/>
        </w:rPr>
        <w:t>11</w:t>
      </w:r>
      <w:r w:rsidR="00DA092E" w:rsidRPr="00E63389">
        <w:rPr>
          <w:rFonts w:ascii="Times New Roman" w:hAnsi="Times New Roman"/>
          <w:sz w:val="22"/>
          <w:szCs w:val="22"/>
          <w:highlight w:val="white"/>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DA092E" w:rsidRDefault="00DA092E" w:rsidP="00DA092E">
      <w:pPr>
        <w:widowControl w:val="0"/>
        <w:pBdr>
          <w:top w:val="nil"/>
          <w:left w:val="nil"/>
          <w:bottom w:val="nil"/>
          <w:right w:val="nil"/>
          <w:between w:val="nil"/>
        </w:pBdr>
        <w:shd w:val="clear" w:color="auto" w:fill="FFFFFF" w:themeFill="background1"/>
        <w:tabs>
          <w:tab w:val="left" w:pos="141"/>
        </w:tabs>
        <w:jc w:val="both"/>
        <w:rPr>
          <w:rFonts w:ascii="Times New Roman" w:hAnsi="Times New Roman"/>
          <w:b/>
          <w:sz w:val="22"/>
          <w:szCs w:val="22"/>
        </w:rPr>
      </w:pPr>
    </w:p>
    <w:p w:rsidR="00021E81" w:rsidRDefault="00021E81" w:rsidP="00DA092E">
      <w:pPr>
        <w:widowControl w:val="0"/>
        <w:pBdr>
          <w:top w:val="nil"/>
          <w:left w:val="nil"/>
          <w:bottom w:val="nil"/>
          <w:right w:val="nil"/>
          <w:between w:val="nil"/>
        </w:pBdr>
        <w:shd w:val="clear" w:color="auto" w:fill="FFFFFF" w:themeFill="background1"/>
        <w:tabs>
          <w:tab w:val="left" w:pos="141"/>
        </w:tabs>
        <w:jc w:val="center"/>
        <w:rPr>
          <w:rFonts w:ascii="Times New Roman" w:hAnsi="Times New Roman"/>
          <w:b/>
          <w:sz w:val="22"/>
          <w:szCs w:val="22"/>
          <w:lang w:val="en-US"/>
        </w:rPr>
      </w:pPr>
      <w:r w:rsidRPr="00021E81">
        <w:rPr>
          <w:rFonts w:ascii="Times New Roman" w:hAnsi="Times New Roman"/>
          <w:b/>
          <w:sz w:val="22"/>
          <w:szCs w:val="22"/>
        </w:rPr>
        <w:t>Х</w:t>
      </w:r>
      <w:r w:rsidR="00D109E6">
        <w:rPr>
          <w:rFonts w:ascii="Times New Roman" w:hAnsi="Times New Roman"/>
          <w:b/>
          <w:sz w:val="22"/>
          <w:szCs w:val="22"/>
        </w:rPr>
        <w:t>ІІ</w:t>
      </w:r>
      <w:r w:rsidRPr="00021E81">
        <w:rPr>
          <w:rFonts w:ascii="Times New Roman" w:hAnsi="Times New Roman"/>
          <w:b/>
          <w:sz w:val="22"/>
          <w:szCs w:val="22"/>
        </w:rPr>
        <w:t>. Вирішення спорів</w:t>
      </w:r>
    </w:p>
    <w:p w:rsidR="00B21E60" w:rsidRPr="00B21E60" w:rsidRDefault="00B21E60" w:rsidP="00B21E60">
      <w:pPr>
        <w:jc w:val="both"/>
        <w:textAlignment w:val="baseline"/>
        <w:rPr>
          <w:rFonts w:ascii="Times New Roman" w:hAnsi="Times New Roman"/>
          <w:color w:val="010101"/>
          <w:sz w:val="22"/>
          <w:szCs w:val="22"/>
          <w:lang w:val="en-US"/>
        </w:rPr>
      </w:pPr>
      <w:proofErr w:type="gramStart"/>
      <w:r>
        <w:rPr>
          <w:rFonts w:ascii="Times New Roman" w:hAnsi="Times New Roman"/>
          <w:color w:val="010101"/>
          <w:sz w:val="22"/>
          <w:szCs w:val="22"/>
          <w:lang w:val="en-US"/>
        </w:rPr>
        <w:t>12</w:t>
      </w:r>
      <w:r>
        <w:rPr>
          <w:rFonts w:ascii="Times New Roman" w:hAnsi="Times New Roman"/>
          <w:color w:val="010101"/>
          <w:sz w:val="22"/>
          <w:szCs w:val="22"/>
        </w:rPr>
        <w:t>.1.</w:t>
      </w:r>
      <w:proofErr w:type="spellStart"/>
      <w:r w:rsidRPr="00B21E60">
        <w:rPr>
          <w:rFonts w:ascii="Times New Roman" w:hAnsi="Times New Roman"/>
          <w:color w:val="010101"/>
          <w:sz w:val="22"/>
          <w:szCs w:val="22"/>
          <w:lang w:val="ru-RU"/>
        </w:rPr>
        <w:t>Усі</w:t>
      </w:r>
      <w:proofErr w:type="spellEnd"/>
      <w:r w:rsidRPr="00B21E60">
        <w:rPr>
          <w:rFonts w:ascii="Times New Roman" w:hAnsi="Times New Roman"/>
          <w:color w:val="010101"/>
          <w:sz w:val="22"/>
          <w:szCs w:val="22"/>
          <w:lang w:val="en-US"/>
        </w:rPr>
        <w:t xml:space="preserve"> </w:t>
      </w:r>
      <w:proofErr w:type="spellStart"/>
      <w:r w:rsidRPr="00B21E60">
        <w:rPr>
          <w:rFonts w:ascii="Times New Roman" w:hAnsi="Times New Roman"/>
          <w:color w:val="010101"/>
          <w:sz w:val="22"/>
          <w:szCs w:val="22"/>
          <w:lang w:val="ru-RU"/>
        </w:rPr>
        <w:t>суперечності</w:t>
      </w:r>
      <w:proofErr w:type="spellEnd"/>
      <w:r w:rsidRPr="00B21E60">
        <w:rPr>
          <w:rFonts w:ascii="Times New Roman" w:hAnsi="Times New Roman"/>
          <w:color w:val="010101"/>
          <w:sz w:val="22"/>
          <w:szCs w:val="22"/>
          <w:lang w:val="en-US"/>
        </w:rPr>
        <w:t xml:space="preserve"> </w:t>
      </w:r>
      <w:r w:rsidRPr="00B21E60">
        <w:rPr>
          <w:rFonts w:ascii="Times New Roman" w:hAnsi="Times New Roman"/>
          <w:color w:val="010101"/>
          <w:sz w:val="22"/>
          <w:szCs w:val="22"/>
          <w:lang w:val="ru-RU"/>
        </w:rPr>
        <w:t>та</w:t>
      </w:r>
      <w:r w:rsidRPr="00B21E60">
        <w:rPr>
          <w:rFonts w:ascii="Times New Roman" w:hAnsi="Times New Roman"/>
          <w:color w:val="010101"/>
          <w:sz w:val="22"/>
          <w:szCs w:val="22"/>
          <w:lang w:val="en-US"/>
        </w:rPr>
        <w:t xml:space="preserve"> </w:t>
      </w:r>
      <w:proofErr w:type="spellStart"/>
      <w:r w:rsidRPr="00B21E60">
        <w:rPr>
          <w:rFonts w:ascii="Times New Roman" w:hAnsi="Times New Roman"/>
          <w:color w:val="010101"/>
          <w:sz w:val="22"/>
          <w:szCs w:val="22"/>
          <w:lang w:val="ru-RU"/>
        </w:rPr>
        <w:t>розбіжності</w:t>
      </w:r>
      <w:proofErr w:type="spellEnd"/>
      <w:r w:rsidRPr="00B21E60">
        <w:rPr>
          <w:rFonts w:ascii="Times New Roman" w:hAnsi="Times New Roman"/>
          <w:color w:val="010101"/>
          <w:sz w:val="22"/>
          <w:szCs w:val="22"/>
          <w:lang w:val="en-US"/>
        </w:rPr>
        <w:t xml:space="preserve">, </w:t>
      </w:r>
      <w:proofErr w:type="spellStart"/>
      <w:r w:rsidRPr="00B21E60">
        <w:rPr>
          <w:rFonts w:ascii="Times New Roman" w:hAnsi="Times New Roman"/>
          <w:color w:val="010101"/>
          <w:sz w:val="22"/>
          <w:szCs w:val="22"/>
          <w:lang w:val="ru-RU"/>
        </w:rPr>
        <w:t>які</w:t>
      </w:r>
      <w:proofErr w:type="spellEnd"/>
      <w:r w:rsidRPr="00B21E60">
        <w:rPr>
          <w:rFonts w:ascii="Times New Roman" w:hAnsi="Times New Roman"/>
          <w:color w:val="010101"/>
          <w:sz w:val="22"/>
          <w:szCs w:val="22"/>
          <w:lang w:val="en-US"/>
        </w:rPr>
        <w:t xml:space="preserve"> </w:t>
      </w:r>
      <w:proofErr w:type="spellStart"/>
      <w:r w:rsidRPr="00B21E60">
        <w:rPr>
          <w:rFonts w:ascii="Times New Roman" w:hAnsi="Times New Roman"/>
          <w:color w:val="010101"/>
          <w:sz w:val="22"/>
          <w:szCs w:val="22"/>
          <w:lang w:val="ru-RU"/>
        </w:rPr>
        <w:t>виникли</w:t>
      </w:r>
      <w:proofErr w:type="spellEnd"/>
      <w:r w:rsidRPr="00B21E60">
        <w:rPr>
          <w:rFonts w:ascii="Times New Roman" w:hAnsi="Times New Roman"/>
          <w:color w:val="010101"/>
          <w:sz w:val="22"/>
          <w:szCs w:val="22"/>
          <w:lang w:val="en-US"/>
        </w:rPr>
        <w:t xml:space="preserve"> </w:t>
      </w:r>
      <w:proofErr w:type="spellStart"/>
      <w:r w:rsidRPr="00B21E60">
        <w:rPr>
          <w:rFonts w:ascii="Times New Roman" w:hAnsi="Times New Roman"/>
          <w:color w:val="010101"/>
          <w:sz w:val="22"/>
          <w:szCs w:val="22"/>
          <w:lang w:val="ru-RU"/>
        </w:rPr>
        <w:t>під</w:t>
      </w:r>
      <w:proofErr w:type="spellEnd"/>
      <w:r w:rsidRPr="00B21E60">
        <w:rPr>
          <w:rFonts w:ascii="Times New Roman" w:hAnsi="Times New Roman"/>
          <w:color w:val="010101"/>
          <w:sz w:val="22"/>
          <w:szCs w:val="22"/>
          <w:lang w:val="en-US"/>
        </w:rPr>
        <w:t xml:space="preserve"> </w:t>
      </w:r>
      <w:r w:rsidRPr="00B21E60">
        <w:rPr>
          <w:rFonts w:ascii="Times New Roman" w:hAnsi="Times New Roman"/>
          <w:color w:val="010101"/>
          <w:sz w:val="22"/>
          <w:szCs w:val="22"/>
          <w:lang w:val="ru-RU"/>
        </w:rPr>
        <w:t>час</w:t>
      </w:r>
      <w:r w:rsidRPr="00B21E60">
        <w:rPr>
          <w:rFonts w:ascii="Times New Roman" w:hAnsi="Times New Roman"/>
          <w:color w:val="010101"/>
          <w:sz w:val="22"/>
          <w:szCs w:val="22"/>
          <w:lang w:val="en-US"/>
        </w:rPr>
        <w:t xml:space="preserve"> </w:t>
      </w:r>
      <w:proofErr w:type="spellStart"/>
      <w:r w:rsidRPr="00B21E60">
        <w:rPr>
          <w:rFonts w:ascii="Times New Roman" w:hAnsi="Times New Roman"/>
          <w:color w:val="010101"/>
          <w:sz w:val="22"/>
          <w:szCs w:val="22"/>
          <w:lang w:val="ru-RU"/>
        </w:rPr>
        <w:t>виконання</w:t>
      </w:r>
      <w:proofErr w:type="spellEnd"/>
      <w:r w:rsidRPr="00B21E60">
        <w:rPr>
          <w:rFonts w:ascii="Times New Roman" w:hAnsi="Times New Roman"/>
          <w:color w:val="010101"/>
          <w:sz w:val="22"/>
          <w:szCs w:val="22"/>
          <w:lang w:val="en-US"/>
        </w:rPr>
        <w:t xml:space="preserve"> </w:t>
      </w:r>
      <w:proofErr w:type="spellStart"/>
      <w:r w:rsidRPr="00B21E60">
        <w:rPr>
          <w:rFonts w:ascii="Times New Roman" w:hAnsi="Times New Roman"/>
          <w:color w:val="010101"/>
          <w:sz w:val="22"/>
          <w:szCs w:val="22"/>
          <w:lang w:val="ru-RU"/>
        </w:rPr>
        <w:t>цього</w:t>
      </w:r>
      <w:proofErr w:type="spellEnd"/>
      <w:r w:rsidRPr="00B21E60">
        <w:rPr>
          <w:rFonts w:ascii="Times New Roman" w:hAnsi="Times New Roman"/>
          <w:color w:val="010101"/>
          <w:sz w:val="22"/>
          <w:szCs w:val="22"/>
          <w:lang w:val="en-US"/>
        </w:rPr>
        <w:t xml:space="preserve"> </w:t>
      </w:r>
      <w:r w:rsidRPr="00B21E60">
        <w:rPr>
          <w:rFonts w:ascii="Times New Roman" w:hAnsi="Times New Roman"/>
          <w:color w:val="010101"/>
          <w:sz w:val="22"/>
          <w:szCs w:val="22"/>
          <w:lang w:val="ru-RU"/>
        </w:rPr>
        <w:t>Договору</w:t>
      </w:r>
      <w:r w:rsidRPr="00B21E60">
        <w:rPr>
          <w:rFonts w:ascii="Times New Roman" w:hAnsi="Times New Roman"/>
          <w:color w:val="010101"/>
          <w:sz w:val="22"/>
          <w:szCs w:val="22"/>
          <w:lang w:val="en-US"/>
        </w:rPr>
        <w:t xml:space="preserve">, </w:t>
      </w:r>
      <w:proofErr w:type="spellStart"/>
      <w:r w:rsidRPr="00B21E60">
        <w:rPr>
          <w:rFonts w:ascii="Times New Roman" w:hAnsi="Times New Roman"/>
          <w:color w:val="010101"/>
          <w:sz w:val="22"/>
          <w:szCs w:val="22"/>
          <w:lang w:val="ru-RU"/>
        </w:rPr>
        <w:t>вирішуються</w:t>
      </w:r>
      <w:proofErr w:type="spellEnd"/>
      <w:r w:rsidRPr="00B21E60">
        <w:rPr>
          <w:rFonts w:ascii="Times New Roman" w:hAnsi="Times New Roman"/>
          <w:color w:val="010101"/>
          <w:sz w:val="22"/>
          <w:szCs w:val="22"/>
          <w:lang w:val="en-US"/>
        </w:rPr>
        <w:t xml:space="preserve"> </w:t>
      </w:r>
      <w:r w:rsidRPr="00B21E60">
        <w:rPr>
          <w:rFonts w:ascii="Times New Roman" w:hAnsi="Times New Roman"/>
          <w:color w:val="010101"/>
          <w:sz w:val="22"/>
          <w:szCs w:val="22"/>
          <w:lang w:val="ru-RU"/>
        </w:rPr>
        <w:t>шляхом</w:t>
      </w:r>
      <w:r w:rsidRPr="00B21E60">
        <w:rPr>
          <w:rFonts w:ascii="Times New Roman" w:hAnsi="Times New Roman"/>
          <w:color w:val="010101"/>
          <w:sz w:val="22"/>
          <w:szCs w:val="22"/>
          <w:lang w:val="en-US"/>
        </w:rPr>
        <w:t xml:space="preserve"> </w:t>
      </w:r>
      <w:proofErr w:type="spellStart"/>
      <w:r w:rsidRPr="00B21E60">
        <w:rPr>
          <w:rFonts w:ascii="Times New Roman" w:hAnsi="Times New Roman"/>
          <w:color w:val="010101"/>
          <w:sz w:val="22"/>
          <w:szCs w:val="22"/>
          <w:lang w:val="ru-RU"/>
        </w:rPr>
        <w:t>переговорів</w:t>
      </w:r>
      <w:proofErr w:type="spellEnd"/>
      <w:r w:rsidRPr="00B21E60">
        <w:rPr>
          <w:rFonts w:ascii="Times New Roman" w:hAnsi="Times New Roman"/>
          <w:color w:val="010101"/>
          <w:sz w:val="22"/>
          <w:szCs w:val="22"/>
          <w:lang w:val="en-US"/>
        </w:rPr>
        <w:t xml:space="preserve"> </w:t>
      </w:r>
      <w:r w:rsidRPr="00B21E60">
        <w:rPr>
          <w:rFonts w:ascii="Times New Roman" w:hAnsi="Times New Roman"/>
          <w:color w:val="010101"/>
          <w:sz w:val="22"/>
          <w:szCs w:val="22"/>
          <w:lang w:val="ru-RU"/>
        </w:rPr>
        <w:t>до</w:t>
      </w:r>
      <w:r w:rsidRPr="00B21E60">
        <w:rPr>
          <w:rFonts w:ascii="Times New Roman" w:hAnsi="Times New Roman"/>
          <w:color w:val="010101"/>
          <w:sz w:val="22"/>
          <w:szCs w:val="22"/>
          <w:lang w:val="en-US"/>
        </w:rPr>
        <w:t xml:space="preserve"> </w:t>
      </w:r>
      <w:proofErr w:type="spellStart"/>
      <w:r w:rsidRPr="00B21E60">
        <w:rPr>
          <w:rFonts w:ascii="Times New Roman" w:hAnsi="Times New Roman"/>
          <w:color w:val="010101"/>
          <w:sz w:val="22"/>
          <w:szCs w:val="22"/>
          <w:lang w:val="ru-RU"/>
        </w:rPr>
        <w:t>досягнення</w:t>
      </w:r>
      <w:proofErr w:type="spellEnd"/>
      <w:r w:rsidRPr="00B21E60">
        <w:rPr>
          <w:rFonts w:ascii="Times New Roman" w:hAnsi="Times New Roman"/>
          <w:color w:val="010101"/>
          <w:sz w:val="22"/>
          <w:szCs w:val="22"/>
          <w:lang w:val="en-US"/>
        </w:rPr>
        <w:t xml:space="preserve"> </w:t>
      </w:r>
      <w:r w:rsidRPr="00B21E60">
        <w:rPr>
          <w:rFonts w:ascii="Times New Roman" w:hAnsi="Times New Roman"/>
          <w:color w:val="010101"/>
          <w:sz w:val="22"/>
          <w:szCs w:val="22"/>
          <w:lang w:val="ru-RU"/>
        </w:rPr>
        <w:t>Сторонами</w:t>
      </w:r>
      <w:r w:rsidRPr="00B21E60">
        <w:rPr>
          <w:rFonts w:ascii="Times New Roman" w:hAnsi="Times New Roman"/>
          <w:color w:val="010101"/>
          <w:sz w:val="22"/>
          <w:szCs w:val="22"/>
          <w:lang w:val="en-US"/>
        </w:rPr>
        <w:t xml:space="preserve"> </w:t>
      </w:r>
      <w:proofErr w:type="spellStart"/>
      <w:r w:rsidRPr="00B21E60">
        <w:rPr>
          <w:rFonts w:ascii="Times New Roman" w:hAnsi="Times New Roman"/>
          <w:color w:val="010101"/>
          <w:sz w:val="22"/>
          <w:szCs w:val="22"/>
          <w:lang w:val="ru-RU"/>
        </w:rPr>
        <w:t>взаємної</w:t>
      </w:r>
      <w:proofErr w:type="spellEnd"/>
      <w:r w:rsidRPr="00B21E60">
        <w:rPr>
          <w:rFonts w:ascii="Times New Roman" w:hAnsi="Times New Roman"/>
          <w:color w:val="010101"/>
          <w:sz w:val="22"/>
          <w:szCs w:val="22"/>
          <w:lang w:val="en-US"/>
        </w:rPr>
        <w:t xml:space="preserve"> </w:t>
      </w:r>
      <w:proofErr w:type="spellStart"/>
      <w:r w:rsidRPr="00B21E60">
        <w:rPr>
          <w:rFonts w:ascii="Times New Roman" w:hAnsi="Times New Roman"/>
          <w:color w:val="010101"/>
          <w:sz w:val="22"/>
          <w:szCs w:val="22"/>
          <w:lang w:val="ru-RU"/>
        </w:rPr>
        <w:t>згоди</w:t>
      </w:r>
      <w:proofErr w:type="spellEnd"/>
      <w:r w:rsidRPr="00B21E60">
        <w:rPr>
          <w:rFonts w:ascii="Times New Roman" w:hAnsi="Times New Roman"/>
          <w:color w:val="010101"/>
          <w:sz w:val="22"/>
          <w:szCs w:val="22"/>
          <w:lang w:val="en-US"/>
        </w:rPr>
        <w:t>.</w:t>
      </w:r>
      <w:proofErr w:type="gramEnd"/>
    </w:p>
    <w:p w:rsidR="00B21E60" w:rsidRPr="00B21E60" w:rsidRDefault="00B21E60" w:rsidP="00B21E60">
      <w:pPr>
        <w:jc w:val="both"/>
        <w:textAlignment w:val="baseline"/>
        <w:rPr>
          <w:rFonts w:ascii="Times New Roman" w:hAnsi="Times New Roman"/>
          <w:color w:val="010101"/>
          <w:sz w:val="22"/>
          <w:szCs w:val="22"/>
          <w:lang w:val="ru-RU"/>
        </w:rPr>
      </w:pPr>
      <w:r>
        <w:rPr>
          <w:rFonts w:ascii="Times New Roman" w:hAnsi="Times New Roman"/>
          <w:color w:val="010101"/>
          <w:sz w:val="22"/>
          <w:szCs w:val="22"/>
        </w:rPr>
        <w:t>12.2.</w:t>
      </w:r>
      <w:r w:rsidRPr="00B21E60">
        <w:rPr>
          <w:rFonts w:ascii="Times New Roman" w:hAnsi="Times New Roman"/>
          <w:color w:val="010101"/>
          <w:sz w:val="22"/>
          <w:szCs w:val="22"/>
          <w:lang w:val="ru-RU"/>
        </w:rPr>
        <w:t xml:space="preserve">У </w:t>
      </w:r>
      <w:proofErr w:type="spellStart"/>
      <w:r w:rsidRPr="00B21E60">
        <w:rPr>
          <w:rFonts w:ascii="Times New Roman" w:hAnsi="Times New Roman"/>
          <w:color w:val="010101"/>
          <w:sz w:val="22"/>
          <w:szCs w:val="22"/>
          <w:lang w:val="ru-RU"/>
        </w:rPr>
        <w:t>разі</w:t>
      </w:r>
      <w:proofErr w:type="spellEnd"/>
      <w:r w:rsidRPr="00B21E60">
        <w:rPr>
          <w:rFonts w:ascii="Times New Roman" w:hAnsi="Times New Roman"/>
          <w:color w:val="010101"/>
          <w:sz w:val="22"/>
          <w:szCs w:val="22"/>
          <w:lang w:val="ru-RU"/>
        </w:rPr>
        <w:t xml:space="preserve"> </w:t>
      </w:r>
      <w:proofErr w:type="spellStart"/>
      <w:r w:rsidRPr="00B21E60">
        <w:rPr>
          <w:rFonts w:ascii="Times New Roman" w:hAnsi="Times New Roman"/>
          <w:color w:val="010101"/>
          <w:sz w:val="22"/>
          <w:szCs w:val="22"/>
          <w:lang w:val="ru-RU"/>
        </w:rPr>
        <w:t>неможливості</w:t>
      </w:r>
      <w:proofErr w:type="spellEnd"/>
      <w:r w:rsidRPr="00B21E60">
        <w:rPr>
          <w:rFonts w:ascii="Times New Roman" w:hAnsi="Times New Roman"/>
          <w:color w:val="010101"/>
          <w:sz w:val="22"/>
          <w:szCs w:val="22"/>
          <w:lang w:val="ru-RU"/>
        </w:rPr>
        <w:t xml:space="preserve"> </w:t>
      </w:r>
      <w:proofErr w:type="spellStart"/>
      <w:r w:rsidRPr="00B21E60">
        <w:rPr>
          <w:rFonts w:ascii="Times New Roman" w:hAnsi="Times New Roman"/>
          <w:color w:val="010101"/>
          <w:sz w:val="22"/>
          <w:szCs w:val="22"/>
          <w:lang w:val="ru-RU"/>
        </w:rPr>
        <w:t>врегулювання</w:t>
      </w:r>
      <w:proofErr w:type="spellEnd"/>
      <w:r w:rsidRPr="00B21E60">
        <w:rPr>
          <w:rFonts w:ascii="Times New Roman" w:hAnsi="Times New Roman"/>
          <w:color w:val="010101"/>
          <w:sz w:val="22"/>
          <w:szCs w:val="22"/>
          <w:lang w:val="ru-RU"/>
        </w:rPr>
        <w:t xml:space="preserve"> шляхом </w:t>
      </w:r>
      <w:proofErr w:type="spellStart"/>
      <w:r w:rsidRPr="00B21E60">
        <w:rPr>
          <w:rFonts w:ascii="Times New Roman" w:hAnsi="Times New Roman"/>
          <w:color w:val="010101"/>
          <w:sz w:val="22"/>
          <w:szCs w:val="22"/>
          <w:lang w:val="ru-RU"/>
        </w:rPr>
        <w:t>переговорів</w:t>
      </w:r>
      <w:proofErr w:type="spellEnd"/>
      <w:r w:rsidRPr="00B21E60">
        <w:rPr>
          <w:rFonts w:ascii="Times New Roman" w:hAnsi="Times New Roman"/>
          <w:color w:val="010101"/>
          <w:sz w:val="22"/>
          <w:szCs w:val="22"/>
          <w:lang w:val="ru-RU"/>
        </w:rPr>
        <w:t xml:space="preserve"> </w:t>
      </w:r>
      <w:proofErr w:type="spellStart"/>
      <w:r w:rsidRPr="00B21E60">
        <w:rPr>
          <w:rFonts w:ascii="Times New Roman" w:hAnsi="Times New Roman"/>
          <w:color w:val="010101"/>
          <w:sz w:val="22"/>
          <w:szCs w:val="22"/>
          <w:lang w:val="ru-RU"/>
        </w:rPr>
        <w:t>суперечностей</w:t>
      </w:r>
      <w:proofErr w:type="spellEnd"/>
      <w:r w:rsidRPr="00B21E60">
        <w:rPr>
          <w:rFonts w:ascii="Times New Roman" w:hAnsi="Times New Roman"/>
          <w:color w:val="010101"/>
          <w:sz w:val="22"/>
          <w:szCs w:val="22"/>
          <w:lang w:val="ru-RU"/>
        </w:rPr>
        <w:t xml:space="preserve"> та </w:t>
      </w:r>
      <w:proofErr w:type="spellStart"/>
      <w:r w:rsidRPr="00B21E60">
        <w:rPr>
          <w:rFonts w:ascii="Times New Roman" w:hAnsi="Times New Roman"/>
          <w:color w:val="010101"/>
          <w:sz w:val="22"/>
          <w:szCs w:val="22"/>
          <w:lang w:val="ru-RU"/>
        </w:rPr>
        <w:t>розбіжностей</w:t>
      </w:r>
      <w:proofErr w:type="spellEnd"/>
      <w:r w:rsidRPr="00B21E60">
        <w:rPr>
          <w:rFonts w:ascii="Times New Roman" w:hAnsi="Times New Roman"/>
          <w:color w:val="010101"/>
          <w:sz w:val="22"/>
          <w:szCs w:val="22"/>
          <w:lang w:val="ru-RU"/>
        </w:rPr>
        <w:t xml:space="preserve">, </w:t>
      </w:r>
      <w:proofErr w:type="spellStart"/>
      <w:r w:rsidRPr="00B21E60">
        <w:rPr>
          <w:rFonts w:ascii="Times New Roman" w:hAnsi="Times New Roman"/>
          <w:color w:val="010101"/>
          <w:sz w:val="22"/>
          <w:szCs w:val="22"/>
          <w:lang w:val="ru-RU"/>
        </w:rPr>
        <w:t>які</w:t>
      </w:r>
      <w:proofErr w:type="spellEnd"/>
      <w:r w:rsidRPr="00B21E60">
        <w:rPr>
          <w:rFonts w:ascii="Times New Roman" w:hAnsi="Times New Roman"/>
          <w:color w:val="010101"/>
          <w:sz w:val="22"/>
          <w:szCs w:val="22"/>
          <w:lang w:val="ru-RU"/>
        </w:rPr>
        <w:t xml:space="preserve"> </w:t>
      </w:r>
      <w:proofErr w:type="spellStart"/>
      <w:r w:rsidRPr="00B21E60">
        <w:rPr>
          <w:rFonts w:ascii="Times New Roman" w:hAnsi="Times New Roman"/>
          <w:color w:val="010101"/>
          <w:sz w:val="22"/>
          <w:szCs w:val="22"/>
          <w:lang w:val="ru-RU"/>
        </w:rPr>
        <w:t>виникли</w:t>
      </w:r>
      <w:proofErr w:type="spellEnd"/>
      <w:r w:rsidRPr="00B21E60">
        <w:rPr>
          <w:rFonts w:ascii="Times New Roman" w:hAnsi="Times New Roman"/>
          <w:color w:val="010101"/>
          <w:sz w:val="22"/>
          <w:szCs w:val="22"/>
          <w:lang w:val="ru-RU"/>
        </w:rPr>
        <w:t xml:space="preserve"> в </w:t>
      </w:r>
      <w:proofErr w:type="spellStart"/>
      <w:r w:rsidRPr="00B21E60">
        <w:rPr>
          <w:rFonts w:ascii="Times New Roman" w:hAnsi="Times New Roman"/>
          <w:color w:val="010101"/>
          <w:sz w:val="22"/>
          <w:szCs w:val="22"/>
          <w:lang w:val="ru-RU"/>
        </w:rPr>
        <w:t>процесі</w:t>
      </w:r>
      <w:proofErr w:type="spellEnd"/>
      <w:r w:rsidRPr="00B21E60">
        <w:rPr>
          <w:rFonts w:ascii="Times New Roman" w:hAnsi="Times New Roman"/>
          <w:color w:val="010101"/>
          <w:sz w:val="22"/>
          <w:szCs w:val="22"/>
          <w:lang w:val="ru-RU"/>
        </w:rPr>
        <w:t xml:space="preserve"> </w:t>
      </w:r>
      <w:proofErr w:type="spellStart"/>
      <w:r w:rsidRPr="00B21E60">
        <w:rPr>
          <w:rFonts w:ascii="Times New Roman" w:hAnsi="Times New Roman"/>
          <w:color w:val="010101"/>
          <w:sz w:val="22"/>
          <w:szCs w:val="22"/>
          <w:lang w:val="ru-RU"/>
        </w:rPr>
        <w:t>виконання</w:t>
      </w:r>
      <w:proofErr w:type="spellEnd"/>
      <w:r w:rsidRPr="00B21E60">
        <w:rPr>
          <w:rFonts w:ascii="Times New Roman" w:hAnsi="Times New Roman"/>
          <w:color w:val="010101"/>
          <w:sz w:val="22"/>
          <w:szCs w:val="22"/>
          <w:lang w:val="ru-RU"/>
        </w:rPr>
        <w:t xml:space="preserve"> </w:t>
      </w:r>
      <w:proofErr w:type="spellStart"/>
      <w:r w:rsidRPr="00B21E60">
        <w:rPr>
          <w:rFonts w:ascii="Times New Roman" w:hAnsi="Times New Roman"/>
          <w:color w:val="010101"/>
          <w:sz w:val="22"/>
          <w:szCs w:val="22"/>
          <w:lang w:val="ru-RU"/>
        </w:rPr>
        <w:t>цього</w:t>
      </w:r>
      <w:proofErr w:type="spellEnd"/>
      <w:r w:rsidRPr="00B21E60">
        <w:rPr>
          <w:rFonts w:ascii="Times New Roman" w:hAnsi="Times New Roman"/>
          <w:color w:val="010101"/>
          <w:sz w:val="22"/>
          <w:szCs w:val="22"/>
          <w:lang w:val="ru-RU"/>
        </w:rPr>
        <w:t xml:space="preserve"> Договору, </w:t>
      </w:r>
      <w:proofErr w:type="spellStart"/>
      <w:r w:rsidRPr="00B21E60">
        <w:rPr>
          <w:rFonts w:ascii="Times New Roman" w:hAnsi="Times New Roman"/>
          <w:color w:val="010101"/>
          <w:sz w:val="22"/>
          <w:szCs w:val="22"/>
          <w:lang w:val="ru-RU"/>
        </w:rPr>
        <w:t>або</w:t>
      </w:r>
      <w:proofErr w:type="spellEnd"/>
      <w:r w:rsidRPr="00B21E60">
        <w:rPr>
          <w:rFonts w:ascii="Times New Roman" w:hAnsi="Times New Roman"/>
          <w:color w:val="010101"/>
          <w:sz w:val="22"/>
          <w:szCs w:val="22"/>
          <w:lang w:val="ru-RU"/>
        </w:rPr>
        <w:t xml:space="preserve"> </w:t>
      </w:r>
      <w:proofErr w:type="spellStart"/>
      <w:r w:rsidRPr="00B21E60">
        <w:rPr>
          <w:rFonts w:ascii="Times New Roman" w:hAnsi="Times New Roman"/>
          <w:color w:val="010101"/>
          <w:sz w:val="22"/>
          <w:szCs w:val="22"/>
          <w:lang w:val="ru-RU"/>
        </w:rPr>
        <w:t>пов’язані</w:t>
      </w:r>
      <w:proofErr w:type="spellEnd"/>
      <w:r w:rsidRPr="00B21E60">
        <w:rPr>
          <w:rFonts w:ascii="Times New Roman" w:hAnsi="Times New Roman"/>
          <w:color w:val="010101"/>
          <w:sz w:val="22"/>
          <w:szCs w:val="22"/>
          <w:lang w:val="ru-RU"/>
        </w:rPr>
        <w:t xml:space="preserve"> </w:t>
      </w:r>
      <w:proofErr w:type="spellStart"/>
      <w:r w:rsidRPr="00B21E60">
        <w:rPr>
          <w:rFonts w:ascii="Times New Roman" w:hAnsi="Times New Roman"/>
          <w:color w:val="010101"/>
          <w:sz w:val="22"/>
          <w:szCs w:val="22"/>
          <w:lang w:val="ru-RU"/>
        </w:rPr>
        <w:t>з</w:t>
      </w:r>
      <w:proofErr w:type="spellEnd"/>
      <w:r w:rsidRPr="00B21E60">
        <w:rPr>
          <w:rFonts w:ascii="Times New Roman" w:hAnsi="Times New Roman"/>
          <w:color w:val="010101"/>
          <w:sz w:val="22"/>
          <w:szCs w:val="22"/>
          <w:lang w:val="ru-RU"/>
        </w:rPr>
        <w:t xml:space="preserve"> ним, вони </w:t>
      </w:r>
      <w:proofErr w:type="spellStart"/>
      <w:r w:rsidRPr="00B21E60">
        <w:rPr>
          <w:rFonts w:ascii="Times New Roman" w:hAnsi="Times New Roman"/>
          <w:color w:val="010101"/>
          <w:sz w:val="22"/>
          <w:szCs w:val="22"/>
          <w:lang w:val="ru-RU"/>
        </w:rPr>
        <w:t>вирішуються</w:t>
      </w:r>
      <w:proofErr w:type="spellEnd"/>
      <w:r w:rsidRPr="00B21E60">
        <w:rPr>
          <w:rFonts w:ascii="Times New Roman" w:hAnsi="Times New Roman"/>
          <w:color w:val="010101"/>
          <w:sz w:val="22"/>
          <w:szCs w:val="22"/>
          <w:lang w:val="ru-RU"/>
        </w:rPr>
        <w:t xml:space="preserve"> в судовому порядку </w:t>
      </w:r>
      <w:proofErr w:type="spellStart"/>
      <w:r w:rsidRPr="00B21E60">
        <w:rPr>
          <w:rFonts w:ascii="Times New Roman" w:hAnsi="Times New Roman"/>
          <w:color w:val="010101"/>
          <w:sz w:val="22"/>
          <w:szCs w:val="22"/>
          <w:lang w:val="ru-RU"/>
        </w:rPr>
        <w:t>відповідно</w:t>
      </w:r>
      <w:proofErr w:type="spellEnd"/>
      <w:r w:rsidRPr="00B21E60">
        <w:rPr>
          <w:rFonts w:ascii="Times New Roman" w:hAnsi="Times New Roman"/>
          <w:color w:val="010101"/>
          <w:sz w:val="22"/>
          <w:szCs w:val="22"/>
          <w:lang w:val="ru-RU"/>
        </w:rPr>
        <w:t xml:space="preserve"> до чинного </w:t>
      </w:r>
      <w:proofErr w:type="spellStart"/>
      <w:r w:rsidRPr="00B21E60">
        <w:rPr>
          <w:rFonts w:ascii="Times New Roman" w:hAnsi="Times New Roman"/>
          <w:color w:val="010101"/>
          <w:sz w:val="22"/>
          <w:szCs w:val="22"/>
          <w:lang w:val="ru-RU"/>
        </w:rPr>
        <w:t>законодавства</w:t>
      </w:r>
      <w:proofErr w:type="spellEnd"/>
      <w:r w:rsidRPr="00B21E60">
        <w:rPr>
          <w:rFonts w:ascii="Times New Roman" w:hAnsi="Times New Roman"/>
          <w:color w:val="010101"/>
          <w:sz w:val="22"/>
          <w:szCs w:val="22"/>
          <w:lang w:val="ru-RU"/>
        </w:rPr>
        <w:t>.</w:t>
      </w:r>
    </w:p>
    <w:p w:rsidR="00B21E60" w:rsidRPr="00B21E60" w:rsidRDefault="00B21E60" w:rsidP="00DA092E">
      <w:pPr>
        <w:widowControl w:val="0"/>
        <w:pBdr>
          <w:top w:val="nil"/>
          <w:left w:val="nil"/>
          <w:bottom w:val="nil"/>
          <w:right w:val="nil"/>
          <w:between w:val="nil"/>
        </w:pBdr>
        <w:shd w:val="clear" w:color="auto" w:fill="FFFFFF" w:themeFill="background1"/>
        <w:tabs>
          <w:tab w:val="left" w:pos="141"/>
        </w:tabs>
        <w:jc w:val="center"/>
        <w:rPr>
          <w:rFonts w:ascii="Times New Roman" w:hAnsi="Times New Roman"/>
          <w:sz w:val="22"/>
          <w:szCs w:val="22"/>
          <w:lang w:val="ru-RU"/>
        </w:rPr>
      </w:pPr>
    </w:p>
    <w:p w:rsidR="00021E81" w:rsidRPr="00021E81" w:rsidRDefault="00021E81" w:rsidP="00021E81">
      <w:pPr>
        <w:jc w:val="center"/>
        <w:rPr>
          <w:rFonts w:ascii="Times New Roman" w:hAnsi="Times New Roman"/>
          <w:sz w:val="22"/>
          <w:szCs w:val="22"/>
        </w:rPr>
      </w:pPr>
      <w:r w:rsidRPr="00021E81">
        <w:rPr>
          <w:rFonts w:ascii="Times New Roman" w:hAnsi="Times New Roman"/>
          <w:b/>
          <w:sz w:val="22"/>
          <w:szCs w:val="22"/>
        </w:rPr>
        <w:t>Х</w:t>
      </w:r>
      <w:r w:rsidR="007518BC">
        <w:rPr>
          <w:rFonts w:ascii="Times New Roman" w:hAnsi="Times New Roman"/>
          <w:b/>
          <w:sz w:val="22"/>
          <w:szCs w:val="22"/>
        </w:rPr>
        <w:t>ІІІ</w:t>
      </w:r>
      <w:r w:rsidRPr="00021E81">
        <w:rPr>
          <w:rFonts w:ascii="Times New Roman" w:hAnsi="Times New Roman"/>
          <w:b/>
          <w:sz w:val="22"/>
          <w:szCs w:val="22"/>
        </w:rPr>
        <w:t>. Строк дії договору</w:t>
      </w:r>
    </w:p>
    <w:p w:rsidR="00B21E60" w:rsidRPr="007518BC" w:rsidRDefault="00B21E60" w:rsidP="00B21E60">
      <w:pPr>
        <w:jc w:val="both"/>
        <w:textAlignment w:val="baseline"/>
        <w:rPr>
          <w:rFonts w:ascii="Times New Roman" w:hAnsi="Times New Roman"/>
          <w:color w:val="010101"/>
          <w:sz w:val="22"/>
          <w:szCs w:val="22"/>
        </w:rPr>
      </w:pPr>
      <w:r>
        <w:rPr>
          <w:rFonts w:ascii="Times New Roman" w:hAnsi="Times New Roman"/>
          <w:color w:val="010101"/>
          <w:sz w:val="22"/>
          <w:szCs w:val="22"/>
        </w:rPr>
        <w:t>13</w:t>
      </w:r>
      <w:r w:rsidRPr="007518BC">
        <w:rPr>
          <w:rFonts w:ascii="Times New Roman" w:hAnsi="Times New Roman"/>
          <w:color w:val="010101"/>
          <w:sz w:val="22"/>
          <w:szCs w:val="22"/>
        </w:rPr>
        <w:t>.1.Договір вважається укладеним та набирає чинності з моменту його підписання обома Сторонами, скріплення печаткам</w:t>
      </w:r>
      <w:r>
        <w:rPr>
          <w:rFonts w:ascii="Times New Roman" w:hAnsi="Times New Roman"/>
          <w:color w:val="010101"/>
          <w:sz w:val="22"/>
          <w:szCs w:val="22"/>
        </w:rPr>
        <w:t>и Сторін і діє до 31 грудня 2023</w:t>
      </w:r>
      <w:r w:rsidRPr="007518BC">
        <w:rPr>
          <w:rFonts w:ascii="Times New Roman" w:hAnsi="Times New Roman"/>
          <w:color w:val="010101"/>
          <w:sz w:val="22"/>
          <w:szCs w:val="22"/>
        </w:rPr>
        <w:t xml:space="preserve"> року, але в будь-якому випадку до повного виконання Сторонами своїх зобов</w:t>
      </w:r>
      <w:r>
        <w:rPr>
          <w:rFonts w:ascii="Times New Roman" w:hAnsi="Times New Roman"/>
          <w:color w:val="010101"/>
          <w:sz w:val="22"/>
          <w:szCs w:val="22"/>
        </w:rPr>
        <w:t>’язань за Договором</w:t>
      </w:r>
      <w:r w:rsidRPr="007518BC">
        <w:rPr>
          <w:rFonts w:ascii="Times New Roman" w:hAnsi="Times New Roman"/>
          <w:color w:val="010101"/>
          <w:sz w:val="22"/>
          <w:szCs w:val="22"/>
        </w:rPr>
        <w:t>.</w:t>
      </w:r>
    </w:p>
    <w:p w:rsidR="00B21E60" w:rsidRPr="007518BC" w:rsidRDefault="00B21E60" w:rsidP="00B21E60">
      <w:pPr>
        <w:jc w:val="both"/>
        <w:textAlignment w:val="baseline"/>
        <w:rPr>
          <w:rFonts w:ascii="Times New Roman" w:hAnsi="Times New Roman"/>
          <w:color w:val="010101"/>
          <w:sz w:val="22"/>
          <w:szCs w:val="22"/>
          <w:lang w:val="ru-RU"/>
        </w:rPr>
      </w:pPr>
      <w:r>
        <w:rPr>
          <w:rFonts w:ascii="Times New Roman" w:hAnsi="Times New Roman"/>
          <w:color w:val="010101"/>
          <w:sz w:val="22"/>
          <w:szCs w:val="22"/>
        </w:rPr>
        <w:t>13</w:t>
      </w:r>
      <w:r w:rsidRPr="007518BC">
        <w:rPr>
          <w:rFonts w:ascii="Times New Roman" w:hAnsi="Times New Roman"/>
          <w:color w:val="010101"/>
          <w:sz w:val="22"/>
          <w:szCs w:val="22"/>
        </w:rPr>
        <w:t>.2.</w:t>
      </w:r>
      <w:proofErr w:type="spellStart"/>
      <w:r w:rsidRPr="007518BC">
        <w:rPr>
          <w:rFonts w:ascii="Times New Roman" w:hAnsi="Times New Roman"/>
          <w:color w:val="010101"/>
          <w:sz w:val="22"/>
          <w:szCs w:val="22"/>
          <w:lang w:val="ru-RU"/>
        </w:rPr>
        <w:t>Закінчення</w:t>
      </w:r>
      <w:proofErr w:type="spellEnd"/>
      <w:r w:rsidRPr="007518BC">
        <w:rPr>
          <w:rFonts w:ascii="Times New Roman" w:hAnsi="Times New Roman"/>
          <w:color w:val="010101"/>
          <w:sz w:val="22"/>
          <w:szCs w:val="22"/>
          <w:lang w:val="ru-RU"/>
        </w:rPr>
        <w:t xml:space="preserve"> строку </w:t>
      </w:r>
      <w:proofErr w:type="spellStart"/>
      <w:r w:rsidRPr="007518BC">
        <w:rPr>
          <w:rFonts w:ascii="Times New Roman" w:hAnsi="Times New Roman"/>
          <w:color w:val="010101"/>
          <w:sz w:val="22"/>
          <w:szCs w:val="22"/>
          <w:lang w:val="ru-RU"/>
        </w:rPr>
        <w:t>дії</w:t>
      </w:r>
      <w:proofErr w:type="spellEnd"/>
      <w:r w:rsidRPr="007518BC">
        <w:rPr>
          <w:rFonts w:ascii="Times New Roman" w:hAnsi="Times New Roman"/>
          <w:color w:val="010101"/>
          <w:sz w:val="22"/>
          <w:szCs w:val="22"/>
          <w:lang w:val="ru-RU"/>
        </w:rPr>
        <w:t xml:space="preserve"> </w:t>
      </w:r>
      <w:proofErr w:type="spellStart"/>
      <w:r w:rsidRPr="007518BC">
        <w:rPr>
          <w:rFonts w:ascii="Times New Roman" w:hAnsi="Times New Roman"/>
          <w:color w:val="010101"/>
          <w:sz w:val="22"/>
          <w:szCs w:val="22"/>
          <w:lang w:val="ru-RU"/>
        </w:rPr>
        <w:t>цього</w:t>
      </w:r>
      <w:proofErr w:type="spellEnd"/>
      <w:r w:rsidRPr="007518BC">
        <w:rPr>
          <w:rFonts w:ascii="Times New Roman" w:hAnsi="Times New Roman"/>
          <w:color w:val="010101"/>
          <w:sz w:val="22"/>
          <w:szCs w:val="22"/>
          <w:lang w:val="ru-RU"/>
        </w:rPr>
        <w:t xml:space="preserve"> Договору не </w:t>
      </w:r>
      <w:proofErr w:type="spellStart"/>
      <w:r w:rsidRPr="007518BC">
        <w:rPr>
          <w:rFonts w:ascii="Times New Roman" w:hAnsi="Times New Roman"/>
          <w:color w:val="010101"/>
          <w:sz w:val="22"/>
          <w:szCs w:val="22"/>
          <w:lang w:val="ru-RU"/>
        </w:rPr>
        <w:t>звільняє</w:t>
      </w:r>
      <w:proofErr w:type="spellEnd"/>
      <w:r w:rsidRPr="007518BC">
        <w:rPr>
          <w:rFonts w:ascii="Times New Roman" w:hAnsi="Times New Roman"/>
          <w:color w:val="010101"/>
          <w:sz w:val="22"/>
          <w:szCs w:val="22"/>
          <w:lang w:val="ru-RU"/>
        </w:rPr>
        <w:t xml:space="preserve"> </w:t>
      </w:r>
      <w:proofErr w:type="spellStart"/>
      <w:r w:rsidRPr="007518BC">
        <w:rPr>
          <w:rFonts w:ascii="Times New Roman" w:hAnsi="Times New Roman"/>
          <w:color w:val="010101"/>
          <w:sz w:val="22"/>
          <w:szCs w:val="22"/>
          <w:lang w:val="ru-RU"/>
        </w:rPr>
        <w:t>Сторони</w:t>
      </w:r>
      <w:proofErr w:type="spellEnd"/>
      <w:r w:rsidRPr="007518BC">
        <w:rPr>
          <w:rFonts w:ascii="Times New Roman" w:hAnsi="Times New Roman"/>
          <w:color w:val="010101"/>
          <w:sz w:val="22"/>
          <w:szCs w:val="22"/>
          <w:lang w:val="ru-RU"/>
        </w:rPr>
        <w:t xml:space="preserve"> </w:t>
      </w:r>
      <w:proofErr w:type="spellStart"/>
      <w:r w:rsidRPr="007518BC">
        <w:rPr>
          <w:rFonts w:ascii="Times New Roman" w:hAnsi="Times New Roman"/>
          <w:color w:val="010101"/>
          <w:sz w:val="22"/>
          <w:szCs w:val="22"/>
          <w:lang w:val="ru-RU"/>
        </w:rPr>
        <w:t>від</w:t>
      </w:r>
      <w:proofErr w:type="spellEnd"/>
      <w:r w:rsidRPr="007518BC">
        <w:rPr>
          <w:rFonts w:ascii="Times New Roman" w:hAnsi="Times New Roman"/>
          <w:color w:val="010101"/>
          <w:sz w:val="22"/>
          <w:szCs w:val="22"/>
          <w:lang w:val="ru-RU"/>
        </w:rPr>
        <w:t xml:space="preserve"> </w:t>
      </w:r>
      <w:proofErr w:type="spellStart"/>
      <w:r w:rsidRPr="007518BC">
        <w:rPr>
          <w:rFonts w:ascii="Times New Roman" w:hAnsi="Times New Roman"/>
          <w:color w:val="010101"/>
          <w:sz w:val="22"/>
          <w:szCs w:val="22"/>
          <w:lang w:val="ru-RU"/>
        </w:rPr>
        <w:t>відповідальності</w:t>
      </w:r>
      <w:proofErr w:type="spellEnd"/>
      <w:r w:rsidRPr="007518BC">
        <w:rPr>
          <w:rFonts w:ascii="Times New Roman" w:hAnsi="Times New Roman"/>
          <w:color w:val="010101"/>
          <w:sz w:val="22"/>
          <w:szCs w:val="22"/>
          <w:lang w:val="ru-RU"/>
        </w:rPr>
        <w:t xml:space="preserve"> за </w:t>
      </w:r>
      <w:proofErr w:type="spellStart"/>
      <w:r w:rsidRPr="007518BC">
        <w:rPr>
          <w:rFonts w:ascii="Times New Roman" w:hAnsi="Times New Roman"/>
          <w:color w:val="010101"/>
          <w:sz w:val="22"/>
          <w:szCs w:val="22"/>
          <w:lang w:val="ru-RU"/>
        </w:rPr>
        <w:t>його</w:t>
      </w:r>
      <w:proofErr w:type="spellEnd"/>
      <w:r w:rsidRPr="007518BC">
        <w:rPr>
          <w:rFonts w:ascii="Times New Roman" w:hAnsi="Times New Roman"/>
          <w:color w:val="010101"/>
          <w:sz w:val="22"/>
          <w:szCs w:val="22"/>
          <w:lang w:val="ru-RU"/>
        </w:rPr>
        <w:t xml:space="preserve"> </w:t>
      </w:r>
      <w:proofErr w:type="spellStart"/>
      <w:r w:rsidRPr="007518BC">
        <w:rPr>
          <w:rFonts w:ascii="Times New Roman" w:hAnsi="Times New Roman"/>
          <w:color w:val="010101"/>
          <w:sz w:val="22"/>
          <w:szCs w:val="22"/>
          <w:lang w:val="ru-RU"/>
        </w:rPr>
        <w:t>порушення</w:t>
      </w:r>
      <w:proofErr w:type="spellEnd"/>
      <w:r w:rsidRPr="007518BC">
        <w:rPr>
          <w:rFonts w:ascii="Times New Roman" w:hAnsi="Times New Roman"/>
          <w:color w:val="010101"/>
          <w:sz w:val="22"/>
          <w:szCs w:val="22"/>
          <w:lang w:val="ru-RU"/>
        </w:rPr>
        <w:t xml:space="preserve">, яке мало </w:t>
      </w:r>
      <w:proofErr w:type="spellStart"/>
      <w:r w:rsidRPr="007518BC">
        <w:rPr>
          <w:rFonts w:ascii="Times New Roman" w:hAnsi="Times New Roman"/>
          <w:color w:val="010101"/>
          <w:sz w:val="22"/>
          <w:szCs w:val="22"/>
          <w:lang w:val="ru-RU"/>
        </w:rPr>
        <w:t>місце</w:t>
      </w:r>
      <w:proofErr w:type="spellEnd"/>
      <w:r w:rsidRPr="007518BC">
        <w:rPr>
          <w:rFonts w:ascii="Times New Roman" w:hAnsi="Times New Roman"/>
          <w:color w:val="010101"/>
          <w:sz w:val="22"/>
          <w:szCs w:val="22"/>
          <w:lang w:val="ru-RU"/>
        </w:rPr>
        <w:t xml:space="preserve"> </w:t>
      </w:r>
      <w:proofErr w:type="spellStart"/>
      <w:r w:rsidRPr="007518BC">
        <w:rPr>
          <w:rFonts w:ascii="Times New Roman" w:hAnsi="Times New Roman"/>
          <w:color w:val="010101"/>
          <w:sz w:val="22"/>
          <w:szCs w:val="22"/>
          <w:lang w:val="ru-RU"/>
        </w:rPr>
        <w:t>під</w:t>
      </w:r>
      <w:proofErr w:type="spellEnd"/>
      <w:r w:rsidRPr="007518BC">
        <w:rPr>
          <w:rFonts w:ascii="Times New Roman" w:hAnsi="Times New Roman"/>
          <w:color w:val="010101"/>
          <w:sz w:val="22"/>
          <w:szCs w:val="22"/>
          <w:lang w:val="ru-RU"/>
        </w:rPr>
        <w:t xml:space="preserve"> час </w:t>
      </w:r>
      <w:proofErr w:type="spellStart"/>
      <w:r w:rsidRPr="007518BC">
        <w:rPr>
          <w:rFonts w:ascii="Times New Roman" w:hAnsi="Times New Roman"/>
          <w:color w:val="010101"/>
          <w:sz w:val="22"/>
          <w:szCs w:val="22"/>
          <w:lang w:val="ru-RU"/>
        </w:rPr>
        <w:t>дії</w:t>
      </w:r>
      <w:proofErr w:type="spellEnd"/>
      <w:r w:rsidRPr="007518BC">
        <w:rPr>
          <w:rFonts w:ascii="Times New Roman" w:hAnsi="Times New Roman"/>
          <w:color w:val="010101"/>
          <w:sz w:val="22"/>
          <w:szCs w:val="22"/>
          <w:lang w:val="ru-RU"/>
        </w:rPr>
        <w:t xml:space="preserve"> </w:t>
      </w:r>
      <w:proofErr w:type="spellStart"/>
      <w:r w:rsidRPr="007518BC">
        <w:rPr>
          <w:rFonts w:ascii="Times New Roman" w:hAnsi="Times New Roman"/>
          <w:color w:val="010101"/>
          <w:sz w:val="22"/>
          <w:szCs w:val="22"/>
          <w:lang w:val="ru-RU"/>
        </w:rPr>
        <w:t>цього</w:t>
      </w:r>
      <w:proofErr w:type="spellEnd"/>
      <w:r w:rsidRPr="007518BC">
        <w:rPr>
          <w:rFonts w:ascii="Times New Roman" w:hAnsi="Times New Roman"/>
          <w:color w:val="010101"/>
          <w:sz w:val="22"/>
          <w:szCs w:val="22"/>
          <w:lang w:val="ru-RU"/>
        </w:rPr>
        <w:t xml:space="preserve"> Договору.</w:t>
      </w:r>
    </w:p>
    <w:p w:rsidR="00021E81" w:rsidRPr="00B21E60" w:rsidRDefault="00021E81" w:rsidP="00021E81">
      <w:pPr>
        <w:jc w:val="both"/>
        <w:rPr>
          <w:rFonts w:ascii="Times New Roman" w:hAnsi="Times New Roman"/>
          <w:sz w:val="22"/>
          <w:szCs w:val="22"/>
          <w:lang w:val="ru-RU"/>
        </w:rPr>
      </w:pPr>
    </w:p>
    <w:p w:rsidR="007518BC" w:rsidRPr="007518BC" w:rsidRDefault="00021E81" w:rsidP="007518BC">
      <w:pPr>
        <w:jc w:val="center"/>
        <w:rPr>
          <w:rFonts w:ascii="Times New Roman" w:hAnsi="Times New Roman"/>
          <w:b/>
          <w:sz w:val="22"/>
          <w:szCs w:val="22"/>
        </w:rPr>
      </w:pPr>
      <w:r w:rsidRPr="007518BC">
        <w:rPr>
          <w:rFonts w:ascii="Times New Roman" w:hAnsi="Times New Roman"/>
          <w:b/>
          <w:sz w:val="22"/>
          <w:szCs w:val="22"/>
        </w:rPr>
        <w:t>ХІ</w:t>
      </w:r>
      <w:r w:rsidR="007518BC" w:rsidRPr="007518BC">
        <w:rPr>
          <w:rFonts w:ascii="Times New Roman" w:hAnsi="Times New Roman"/>
          <w:b/>
          <w:sz w:val="22"/>
          <w:szCs w:val="22"/>
          <w:lang w:val="en-US"/>
        </w:rPr>
        <w:t>V</w:t>
      </w:r>
      <w:r w:rsidRPr="007518BC">
        <w:rPr>
          <w:rFonts w:ascii="Times New Roman" w:hAnsi="Times New Roman"/>
          <w:b/>
          <w:sz w:val="22"/>
          <w:szCs w:val="22"/>
        </w:rPr>
        <w:t xml:space="preserve">. </w:t>
      </w:r>
      <w:r w:rsidR="007518BC" w:rsidRPr="007518BC">
        <w:rPr>
          <w:rFonts w:ascii="Times New Roman" w:hAnsi="Times New Roman"/>
          <w:b/>
          <w:sz w:val="22"/>
          <w:szCs w:val="22"/>
        </w:rPr>
        <w:t xml:space="preserve"> Антикорупційне застереження</w:t>
      </w:r>
    </w:p>
    <w:p w:rsidR="007518BC" w:rsidRPr="007518BC" w:rsidRDefault="007518BC" w:rsidP="007518BC">
      <w:pPr>
        <w:jc w:val="both"/>
        <w:rPr>
          <w:rFonts w:ascii="Times New Roman" w:hAnsi="Times New Roman"/>
          <w:sz w:val="22"/>
          <w:szCs w:val="22"/>
        </w:rPr>
      </w:pPr>
      <w:r>
        <w:rPr>
          <w:rFonts w:ascii="Times New Roman" w:hAnsi="Times New Roman"/>
          <w:sz w:val="22"/>
          <w:szCs w:val="22"/>
        </w:rPr>
        <w:t>1</w:t>
      </w:r>
      <w:r w:rsidRPr="00DC7BA8">
        <w:rPr>
          <w:rFonts w:ascii="Times New Roman" w:hAnsi="Times New Roman"/>
          <w:sz w:val="22"/>
          <w:szCs w:val="22"/>
          <w:lang w:val="ru-RU"/>
        </w:rPr>
        <w:t>4</w:t>
      </w:r>
      <w:r w:rsidRPr="007518BC">
        <w:rPr>
          <w:rFonts w:ascii="Times New Roman" w:hAnsi="Times New Roman"/>
          <w:sz w:val="22"/>
          <w:szCs w:val="22"/>
        </w:rPr>
        <w:t xml:space="preserve">.1.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w:t>
      </w:r>
      <w:proofErr w:type="spellStart"/>
      <w:r w:rsidRPr="007518BC">
        <w:rPr>
          <w:rFonts w:ascii="Times New Roman" w:hAnsi="Times New Roman"/>
          <w:sz w:val="22"/>
          <w:szCs w:val="22"/>
        </w:rPr>
        <w:t>негрошового</w:t>
      </w:r>
      <w:proofErr w:type="spellEnd"/>
      <w:r w:rsidRPr="007518BC">
        <w:rPr>
          <w:rFonts w:ascii="Times New Roman" w:hAnsi="Times New Roman"/>
          <w:sz w:val="22"/>
          <w:szCs w:val="22"/>
        </w:rPr>
        <w:t xml:space="preserve"> характеру без законних на те підстав) прямо або опосередковано будь-яким особам / від будь-яких осіб за вчинення чи </w:t>
      </w:r>
      <w:proofErr w:type="spellStart"/>
      <w:r w:rsidRPr="007518BC">
        <w:rPr>
          <w:rFonts w:ascii="Times New Roman" w:hAnsi="Times New Roman"/>
          <w:sz w:val="22"/>
          <w:szCs w:val="22"/>
        </w:rPr>
        <w:t>невчинення</w:t>
      </w:r>
      <w:proofErr w:type="spellEnd"/>
      <w:r w:rsidRPr="007518BC">
        <w:rPr>
          <w:rFonts w:ascii="Times New Roman" w:hAnsi="Times New Roman"/>
          <w:sz w:val="22"/>
          <w:szCs w:val="22"/>
        </w:rPr>
        <w:t xml:space="preserve"> такою особою будь-яких дій з метою отримання неправомірної вигоди (обіцянки неправомірної вигоди) від таких осіб.</w:t>
      </w:r>
    </w:p>
    <w:p w:rsidR="007518BC" w:rsidRPr="007518BC" w:rsidRDefault="007518BC" w:rsidP="007518BC">
      <w:pPr>
        <w:jc w:val="both"/>
        <w:rPr>
          <w:rFonts w:ascii="Times New Roman" w:hAnsi="Times New Roman"/>
          <w:sz w:val="22"/>
          <w:szCs w:val="22"/>
        </w:rPr>
      </w:pPr>
      <w:r>
        <w:rPr>
          <w:rFonts w:ascii="Times New Roman" w:hAnsi="Times New Roman"/>
          <w:sz w:val="22"/>
          <w:szCs w:val="22"/>
        </w:rPr>
        <w:t>1</w:t>
      </w:r>
      <w:r w:rsidRPr="00DC7BA8">
        <w:rPr>
          <w:rFonts w:ascii="Times New Roman" w:hAnsi="Times New Roman"/>
          <w:sz w:val="22"/>
          <w:szCs w:val="22"/>
        </w:rPr>
        <w:t>4</w:t>
      </w:r>
      <w:r w:rsidRPr="007518BC">
        <w:rPr>
          <w:rFonts w:ascii="Times New Roman" w:hAnsi="Times New Roman"/>
          <w:sz w:val="22"/>
          <w:szCs w:val="22"/>
        </w:rPr>
        <w:t>.2.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021E81" w:rsidRDefault="00021E81" w:rsidP="007626F7">
      <w:pPr>
        <w:jc w:val="center"/>
        <w:rPr>
          <w:rFonts w:ascii="Times New Roman" w:hAnsi="Times New Roman"/>
          <w:b/>
          <w:sz w:val="22"/>
          <w:szCs w:val="22"/>
        </w:rPr>
      </w:pPr>
    </w:p>
    <w:p w:rsidR="00021E81" w:rsidRPr="00021E81" w:rsidRDefault="001764D8" w:rsidP="007626F7">
      <w:pPr>
        <w:pStyle w:val="rvps2"/>
        <w:shd w:val="clear" w:color="auto" w:fill="FFFFFF"/>
        <w:spacing w:before="0" w:after="0"/>
        <w:ind w:firstLine="372"/>
        <w:jc w:val="center"/>
        <w:rPr>
          <w:b/>
          <w:color w:val="000000"/>
          <w:sz w:val="22"/>
          <w:szCs w:val="22"/>
        </w:rPr>
      </w:pPr>
      <w:r>
        <w:rPr>
          <w:b/>
          <w:color w:val="000000"/>
          <w:sz w:val="22"/>
          <w:szCs w:val="22"/>
        </w:rPr>
        <w:lastRenderedPageBreak/>
        <w:t>Х</w:t>
      </w:r>
      <w:r w:rsidR="007518BC" w:rsidRPr="007518BC">
        <w:rPr>
          <w:b/>
          <w:sz w:val="22"/>
          <w:szCs w:val="22"/>
          <w:lang w:val="en-US"/>
        </w:rPr>
        <w:t>V</w:t>
      </w:r>
      <w:r w:rsidR="00021E81" w:rsidRPr="00021E81">
        <w:rPr>
          <w:b/>
          <w:color w:val="000000"/>
          <w:sz w:val="22"/>
          <w:szCs w:val="22"/>
        </w:rPr>
        <w:t>. Реквізити Сторін</w:t>
      </w:r>
    </w:p>
    <w:p w:rsidR="00021E81" w:rsidRPr="00021E81" w:rsidRDefault="00021E81" w:rsidP="00021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b/>
          <w:color w:val="000000"/>
          <w:sz w:val="22"/>
          <w:szCs w:val="22"/>
        </w:rPr>
      </w:pPr>
    </w:p>
    <w:tbl>
      <w:tblPr>
        <w:tblW w:w="0" w:type="auto"/>
        <w:tblInd w:w="98" w:type="dxa"/>
        <w:tblCellMar>
          <w:left w:w="10" w:type="dxa"/>
          <w:right w:w="10" w:type="dxa"/>
        </w:tblCellMar>
        <w:tblLook w:val="0000"/>
      </w:tblPr>
      <w:tblGrid>
        <w:gridCol w:w="4618"/>
        <w:gridCol w:w="4855"/>
      </w:tblGrid>
      <w:tr w:rsidR="00021E81" w:rsidRPr="00021E81" w:rsidTr="00D40E79">
        <w:trPr>
          <w:trHeight w:val="63"/>
        </w:trPr>
        <w:tc>
          <w:tcPr>
            <w:tcW w:w="4618" w:type="dxa"/>
            <w:shd w:val="clear" w:color="000000" w:fill="FFFFFF"/>
            <w:tcMar>
              <w:left w:w="108" w:type="dxa"/>
              <w:right w:w="108" w:type="dxa"/>
            </w:tcMar>
          </w:tcPr>
          <w:p w:rsidR="00021E81" w:rsidRPr="00021E81" w:rsidRDefault="00021E81" w:rsidP="00CF47F6">
            <w:pPr>
              <w:rPr>
                <w:rFonts w:ascii="Times New Roman" w:hAnsi="Times New Roman"/>
                <w:b/>
              </w:rPr>
            </w:pPr>
          </w:p>
          <w:p w:rsidR="00021E81" w:rsidRPr="00021E81" w:rsidRDefault="00021E81" w:rsidP="00CF47F6">
            <w:pPr>
              <w:jc w:val="center"/>
              <w:rPr>
                <w:rFonts w:ascii="Times New Roman" w:hAnsi="Times New Roman"/>
                <w:b/>
                <w:u w:val="single"/>
              </w:rPr>
            </w:pPr>
            <w:r w:rsidRPr="00021E81">
              <w:rPr>
                <w:rFonts w:ascii="Times New Roman" w:hAnsi="Times New Roman"/>
                <w:b/>
                <w:sz w:val="22"/>
                <w:szCs w:val="22"/>
                <w:u w:val="single"/>
              </w:rPr>
              <w:t>ЗАМОВНИК</w:t>
            </w:r>
          </w:p>
          <w:p w:rsidR="00021E81" w:rsidRPr="00021E81" w:rsidRDefault="00021E81" w:rsidP="00CF47F6">
            <w:pPr>
              <w:rPr>
                <w:rFonts w:ascii="Times New Roman" w:hAnsi="Times New Roman"/>
                <w:b/>
              </w:rPr>
            </w:pPr>
            <w:proofErr w:type="spellStart"/>
            <w:r w:rsidRPr="00021E81">
              <w:rPr>
                <w:rFonts w:ascii="Times New Roman" w:hAnsi="Times New Roman"/>
                <w:b/>
                <w:sz w:val="22"/>
                <w:szCs w:val="22"/>
              </w:rPr>
              <w:t>Чернеччинська</w:t>
            </w:r>
            <w:proofErr w:type="spellEnd"/>
            <w:r w:rsidR="00DC692E">
              <w:rPr>
                <w:rFonts w:ascii="Times New Roman" w:hAnsi="Times New Roman"/>
                <w:b/>
                <w:sz w:val="22"/>
                <w:szCs w:val="22"/>
              </w:rPr>
              <w:t xml:space="preserve"> </w:t>
            </w:r>
            <w:r w:rsidRPr="00021E81">
              <w:rPr>
                <w:rFonts w:ascii="Times New Roman" w:hAnsi="Times New Roman"/>
                <w:b/>
                <w:sz w:val="22"/>
                <w:szCs w:val="22"/>
              </w:rPr>
              <w:t>сільська рада</w:t>
            </w:r>
          </w:p>
          <w:p w:rsidR="00021E81" w:rsidRPr="00021E81" w:rsidRDefault="00021E81" w:rsidP="00CF47F6">
            <w:pPr>
              <w:rPr>
                <w:rFonts w:ascii="Times New Roman" w:hAnsi="Times New Roman"/>
                <w:color w:val="000000"/>
                <w:shd w:val="clear" w:color="auto" w:fill="FDFEFD"/>
              </w:rPr>
            </w:pPr>
            <w:r w:rsidRPr="00021E81">
              <w:rPr>
                <w:rFonts w:ascii="Times New Roman" w:hAnsi="Times New Roman"/>
                <w:sz w:val="22"/>
                <w:szCs w:val="22"/>
              </w:rPr>
              <w:t xml:space="preserve">Юридична адреса: </w:t>
            </w:r>
            <w:r w:rsidRPr="00021E81">
              <w:rPr>
                <w:rFonts w:ascii="Times New Roman" w:hAnsi="Times New Roman"/>
                <w:color w:val="000000"/>
                <w:sz w:val="22"/>
                <w:szCs w:val="22"/>
                <w:shd w:val="clear" w:color="auto" w:fill="FDFEFD"/>
              </w:rPr>
              <w:t>42744, Сумська область, Охтирський район, с</w:t>
            </w:r>
            <w:r w:rsidR="00DC692E">
              <w:rPr>
                <w:rFonts w:ascii="Times New Roman" w:hAnsi="Times New Roman"/>
                <w:color w:val="000000"/>
                <w:sz w:val="22"/>
                <w:szCs w:val="22"/>
                <w:shd w:val="clear" w:color="auto" w:fill="FDFEFD"/>
              </w:rPr>
              <w:t xml:space="preserve">ело </w:t>
            </w:r>
            <w:proofErr w:type="spellStart"/>
            <w:r w:rsidRPr="00021E81">
              <w:rPr>
                <w:rFonts w:ascii="Times New Roman" w:hAnsi="Times New Roman"/>
                <w:color w:val="000000"/>
                <w:sz w:val="22"/>
                <w:szCs w:val="22"/>
                <w:shd w:val="clear" w:color="auto" w:fill="FDFEFD"/>
              </w:rPr>
              <w:t>Чернеччина</w:t>
            </w:r>
            <w:proofErr w:type="spellEnd"/>
            <w:r w:rsidRPr="00021E81">
              <w:rPr>
                <w:rFonts w:ascii="Times New Roman" w:hAnsi="Times New Roman"/>
                <w:color w:val="000000"/>
                <w:sz w:val="22"/>
                <w:szCs w:val="22"/>
                <w:shd w:val="clear" w:color="auto" w:fill="FDFEFD"/>
              </w:rPr>
              <w:t xml:space="preserve">, </w:t>
            </w:r>
          </w:p>
          <w:p w:rsidR="00021E81" w:rsidRPr="00021E81" w:rsidRDefault="00021E81" w:rsidP="00CF47F6">
            <w:pPr>
              <w:rPr>
                <w:rFonts w:ascii="Times New Roman" w:hAnsi="Times New Roman"/>
                <w:b/>
                <w:color w:val="000000"/>
                <w:shd w:val="clear" w:color="auto" w:fill="FDFEFD"/>
              </w:rPr>
            </w:pPr>
            <w:r w:rsidRPr="00021E81">
              <w:rPr>
                <w:rFonts w:ascii="Times New Roman" w:hAnsi="Times New Roman"/>
                <w:color w:val="000000"/>
                <w:sz w:val="22"/>
                <w:szCs w:val="22"/>
                <w:shd w:val="clear" w:color="auto" w:fill="FDFEFD"/>
              </w:rPr>
              <w:t>вул. Заводська, буд.2</w:t>
            </w:r>
          </w:p>
          <w:p w:rsidR="00021E81" w:rsidRPr="00021E81" w:rsidRDefault="00D13AA1" w:rsidP="00CF47F6">
            <w:pPr>
              <w:rPr>
                <w:rFonts w:ascii="Times New Roman" w:hAnsi="Times New Roman"/>
              </w:rPr>
            </w:pPr>
            <w:r>
              <w:rPr>
                <w:rFonts w:ascii="Times New Roman" w:hAnsi="Times New Roman"/>
                <w:sz w:val="22"/>
                <w:szCs w:val="22"/>
              </w:rPr>
              <w:t>Фактична адреса: 42706</w:t>
            </w:r>
            <w:r w:rsidR="00021E81" w:rsidRPr="00021E81">
              <w:rPr>
                <w:rFonts w:ascii="Times New Roman" w:hAnsi="Times New Roman"/>
                <w:sz w:val="22"/>
                <w:szCs w:val="22"/>
              </w:rPr>
              <w:t>, Сумська обл</w:t>
            </w:r>
            <w:r w:rsidR="00DC692E">
              <w:rPr>
                <w:rFonts w:ascii="Times New Roman" w:hAnsi="Times New Roman"/>
                <w:sz w:val="22"/>
                <w:szCs w:val="22"/>
              </w:rPr>
              <w:t>асть</w:t>
            </w:r>
            <w:r w:rsidR="00021E81" w:rsidRPr="00021E81">
              <w:rPr>
                <w:rFonts w:ascii="Times New Roman" w:hAnsi="Times New Roman"/>
                <w:sz w:val="22"/>
                <w:szCs w:val="22"/>
              </w:rPr>
              <w:t xml:space="preserve">, </w:t>
            </w:r>
          </w:p>
          <w:p w:rsidR="00021E81" w:rsidRPr="00021E81" w:rsidRDefault="00021E81" w:rsidP="00CF47F6">
            <w:pPr>
              <w:rPr>
                <w:rFonts w:ascii="Times New Roman" w:hAnsi="Times New Roman"/>
              </w:rPr>
            </w:pPr>
            <w:r w:rsidRPr="00021E81">
              <w:rPr>
                <w:rFonts w:ascii="Times New Roman" w:hAnsi="Times New Roman"/>
                <w:sz w:val="22"/>
                <w:szCs w:val="22"/>
              </w:rPr>
              <w:t>м. Охтирка, вул.</w:t>
            </w:r>
            <w:r w:rsidR="00DC692E">
              <w:rPr>
                <w:rFonts w:ascii="Times New Roman" w:hAnsi="Times New Roman"/>
                <w:sz w:val="22"/>
                <w:szCs w:val="22"/>
              </w:rPr>
              <w:t xml:space="preserve"> </w:t>
            </w:r>
            <w:r w:rsidRPr="00021E81">
              <w:rPr>
                <w:rFonts w:ascii="Times New Roman" w:hAnsi="Times New Roman"/>
                <w:sz w:val="22"/>
                <w:szCs w:val="22"/>
              </w:rPr>
              <w:t>Київська, буд. 6</w:t>
            </w:r>
          </w:p>
          <w:p w:rsidR="00021E81" w:rsidRPr="00021E81" w:rsidRDefault="00021E81" w:rsidP="00CF47F6">
            <w:pPr>
              <w:rPr>
                <w:rFonts w:ascii="Times New Roman" w:hAnsi="Times New Roman"/>
              </w:rPr>
            </w:pPr>
            <w:r w:rsidRPr="00021E81">
              <w:rPr>
                <w:rFonts w:ascii="Times New Roman" w:hAnsi="Times New Roman"/>
                <w:sz w:val="22"/>
                <w:szCs w:val="22"/>
              </w:rPr>
              <w:t>р/</w:t>
            </w:r>
            <w:proofErr w:type="spellStart"/>
            <w:r w:rsidR="004C7957">
              <w:rPr>
                <w:rFonts w:ascii="Times New Roman" w:hAnsi="Times New Roman"/>
                <w:sz w:val="22"/>
                <w:szCs w:val="22"/>
                <w:lang w:val="en-US"/>
              </w:rPr>
              <w:t>pUA</w:t>
            </w:r>
            <w:proofErr w:type="spellEnd"/>
            <w:r w:rsidR="004C7957">
              <w:rPr>
                <w:rFonts w:ascii="Times New Roman" w:hAnsi="Times New Roman"/>
                <w:sz w:val="22"/>
                <w:szCs w:val="22"/>
              </w:rPr>
              <w:t>358201720344231046400036512</w:t>
            </w:r>
            <w:r w:rsidRPr="00021E81">
              <w:rPr>
                <w:rFonts w:ascii="Times New Roman" w:hAnsi="Times New Roman"/>
                <w:sz w:val="22"/>
                <w:szCs w:val="22"/>
              </w:rPr>
              <w:t xml:space="preserve"> </w:t>
            </w:r>
          </w:p>
          <w:p w:rsidR="00021E81" w:rsidRPr="00021E81" w:rsidRDefault="00021E81" w:rsidP="00CF47F6">
            <w:pPr>
              <w:rPr>
                <w:rFonts w:ascii="Times New Roman" w:hAnsi="Times New Roman"/>
              </w:rPr>
            </w:pPr>
            <w:r w:rsidRPr="00021E81">
              <w:rPr>
                <w:rFonts w:ascii="Times New Roman" w:hAnsi="Times New Roman"/>
                <w:sz w:val="22"/>
                <w:szCs w:val="22"/>
              </w:rPr>
              <w:t xml:space="preserve">в ДКСУ </w:t>
            </w:r>
            <w:proofErr w:type="spellStart"/>
            <w:r w:rsidRPr="00021E81">
              <w:rPr>
                <w:rFonts w:ascii="Times New Roman" w:hAnsi="Times New Roman"/>
                <w:sz w:val="22"/>
                <w:szCs w:val="22"/>
              </w:rPr>
              <w:t>м.Київ</w:t>
            </w:r>
            <w:proofErr w:type="spellEnd"/>
          </w:p>
          <w:p w:rsidR="00021E81" w:rsidRPr="00021E81" w:rsidRDefault="00021E81" w:rsidP="00CF47F6">
            <w:pPr>
              <w:rPr>
                <w:rFonts w:ascii="Times New Roman" w:hAnsi="Times New Roman"/>
              </w:rPr>
            </w:pPr>
            <w:r w:rsidRPr="00021E81">
              <w:rPr>
                <w:rFonts w:ascii="Times New Roman" w:hAnsi="Times New Roman"/>
                <w:sz w:val="22"/>
                <w:szCs w:val="22"/>
              </w:rPr>
              <w:t>МФО 820172</w:t>
            </w:r>
          </w:p>
          <w:p w:rsidR="00021E81" w:rsidRPr="00021E81" w:rsidRDefault="00021E81" w:rsidP="00CF47F6">
            <w:pPr>
              <w:rPr>
                <w:rFonts w:ascii="Times New Roman" w:hAnsi="Times New Roman"/>
              </w:rPr>
            </w:pPr>
            <w:r w:rsidRPr="00021E81">
              <w:rPr>
                <w:rFonts w:ascii="Times New Roman" w:hAnsi="Times New Roman"/>
                <w:sz w:val="22"/>
                <w:szCs w:val="22"/>
              </w:rPr>
              <w:t>ЄДРПОУ 04389940</w:t>
            </w:r>
          </w:p>
          <w:p w:rsidR="00021E81" w:rsidRPr="00021E81" w:rsidRDefault="00021E81" w:rsidP="00CF47F6">
            <w:pPr>
              <w:rPr>
                <w:rFonts w:ascii="Times New Roman" w:hAnsi="Times New Roman"/>
              </w:rPr>
            </w:pPr>
          </w:p>
          <w:p w:rsidR="00021E81" w:rsidRPr="00021E81" w:rsidRDefault="00021E81" w:rsidP="00CF47F6">
            <w:pPr>
              <w:rPr>
                <w:rFonts w:ascii="Times New Roman" w:hAnsi="Times New Roman"/>
              </w:rPr>
            </w:pPr>
            <w:r w:rsidRPr="00021E81">
              <w:rPr>
                <w:rFonts w:ascii="Times New Roman" w:hAnsi="Times New Roman"/>
                <w:sz w:val="22"/>
                <w:szCs w:val="22"/>
              </w:rPr>
              <w:t>Сільський голова</w:t>
            </w:r>
          </w:p>
          <w:p w:rsidR="00DF02FE" w:rsidRDefault="00021E81" w:rsidP="00CF47F6">
            <w:pPr>
              <w:rPr>
                <w:rFonts w:ascii="Times New Roman" w:hAnsi="Times New Roman"/>
              </w:rPr>
            </w:pPr>
            <w:r w:rsidRPr="00021E81">
              <w:rPr>
                <w:rFonts w:ascii="Times New Roman" w:hAnsi="Times New Roman"/>
                <w:sz w:val="22"/>
                <w:szCs w:val="22"/>
              </w:rPr>
              <w:tab/>
            </w:r>
            <w:r w:rsidRPr="00021E81">
              <w:rPr>
                <w:rFonts w:ascii="Times New Roman" w:hAnsi="Times New Roman"/>
                <w:sz w:val="22"/>
                <w:szCs w:val="22"/>
              </w:rPr>
              <w:tab/>
            </w:r>
            <w:r w:rsidRPr="00021E81">
              <w:rPr>
                <w:rFonts w:ascii="Times New Roman" w:hAnsi="Times New Roman"/>
                <w:sz w:val="22"/>
                <w:szCs w:val="22"/>
              </w:rPr>
              <w:tab/>
              <w:t xml:space="preserve"> </w:t>
            </w:r>
          </w:p>
          <w:p w:rsidR="00665997" w:rsidRDefault="00665997" w:rsidP="00665997">
            <w:pPr>
              <w:rPr>
                <w:rFonts w:ascii="Times New Roman" w:hAnsi="Times New Roman"/>
              </w:rPr>
            </w:pPr>
          </w:p>
          <w:p w:rsidR="00021E81" w:rsidRPr="00021E81" w:rsidRDefault="00665997" w:rsidP="00665997">
            <w:pPr>
              <w:rPr>
                <w:rFonts w:ascii="Times New Roman" w:hAnsi="Times New Roman"/>
              </w:rPr>
            </w:pPr>
            <w:proofErr w:type="spellStart"/>
            <w:r>
              <w:rPr>
                <w:rFonts w:ascii="Times New Roman" w:hAnsi="Times New Roman"/>
              </w:rPr>
              <w:t>_____________________</w:t>
            </w:r>
            <w:r w:rsidR="00021E81" w:rsidRPr="009651B0">
              <w:rPr>
                <w:rFonts w:ascii="Times New Roman" w:hAnsi="Times New Roman"/>
                <w:b/>
                <w:sz w:val="22"/>
                <w:szCs w:val="22"/>
              </w:rPr>
              <w:t>Роман</w:t>
            </w:r>
            <w:proofErr w:type="spellEnd"/>
            <w:r w:rsidR="00021E81" w:rsidRPr="009651B0">
              <w:rPr>
                <w:rFonts w:ascii="Times New Roman" w:hAnsi="Times New Roman"/>
                <w:b/>
                <w:sz w:val="22"/>
                <w:szCs w:val="22"/>
              </w:rPr>
              <w:t xml:space="preserve"> БУБЛИК</w:t>
            </w:r>
            <w:r w:rsidR="00021E81" w:rsidRPr="00021E81">
              <w:rPr>
                <w:rFonts w:ascii="Times New Roman" w:hAnsi="Times New Roman"/>
                <w:sz w:val="22"/>
                <w:szCs w:val="22"/>
              </w:rPr>
              <w:t xml:space="preserve">         </w:t>
            </w:r>
          </w:p>
          <w:p w:rsidR="00021E81" w:rsidRPr="00021E81" w:rsidRDefault="00DF02FE" w:rsidP="00DF02FE">
            <w:pPr>
              <w:rPr>
                <w:rFonts w:ascii="Times New Roman" w:hAnsi="Times New Roman"/>
              </w:rPr>
            </w:pPr>
            <w:r>
              <w:rPr>
                <w:rFonts w:ascii="Times New Roman" w:hAnsi="Times New Roman"/>
                <w:b/>
                <w:sz w:val="22"/>
                <w:szCs w:val="22"/>
              </w:rPr>
              <w:t xml:space="preserve">    </w:t>
            </w:r>
            <w:r w:rsidR="00021E81" w:rsidRPr="00021E81">
              <w:rPr>
                <w:rFonts w:ascii="Times New Roman" w:hAnsi="Times New Roman"/>
                <w:b/>
                <w:sz w:val="22"/>
                <w:szCs w:val="22"/>
              </w:rPr>
              <w:t xml:space="preserve">  М.П.</w:t>
            </w:r>
          </w:p>
        </w:tc>
        <w:tc>
          <w:tcPr>
            <w:tcW w:w="4855" w:type="dxa"/>
            <w:shd w:val="clear" w:color="000000" w:fill="FFFFFF"/>
            <w:tcMar>
              <w:left w:w="108" w:type="dxa"/>
              <w:right w:w="108" w:type="dxa"/>
            </w:tcMar>
          </w:tcPr>
          <w:p w:rsidR="00021E81" w:rsidRPr="00021E81" w:rsidRDefault="00021E81" w:rsidP="00CF47F6">
            <w:pPr>
              <w:rPr>
                <w:rFonts w:ascii="Times New Roman" w:hAnsi="Times New Roman"/>
                <w:b/>
                <w:color w:val="FF0000"/>
                <w:u w:val="single"/>
              </w:rPr>
            </w:pPr>
          </w:p>
          <w:p w:rsidR="00021E81" w:rsidRPr="00021E81" w:rsidRDefault="00021E81" w:rsidP="00CF47F6">
            <w:pPr>
              <w:jc w:val="center"/>
              <w:rPr>
                <w:rFonts w:ascii="Times New Roman" w:hAnsi="Times New Roman"/>
                <w:b/>
                <w:color w:val="000000"/>
                <w:u w:val="single"/>
              </w:rPr>
            </w:pPr>
            <w:r w:rsidRPr="00021E81">
              <w:rPr>
                <w:rFonts w:ascii="Times New Roman" w:hAnsi="Times New Roman"/>
                <w:b/>
                <w:color w:val="000000"/>
                <w:sz w:val="22"/>
                <w:szCs w:val="22"/>
                <w:u w:val="single"/>
              </w:rPr>
              <w:t>ПОСТАЧАЛЬНИК</w:t>
            </w:r>
          </w:p>
          <w:p w:rsidR="00021E81" w:rsidRPr="00021E81" w:rsidRDefault="00021E81" w:rsidP="00665997">
            <w:pPr>
              <w:rPr>
                <w:rFonts w:ascii="Times New Roman" w:hAnsi="Times New Roman"/>
                <w:color w:val="000000"/>
              </w:rPr>
            </w:pPr>
          </w:p>
          <w:p w:rsidR="00021E81" w:rsidRDefault="00021E81" w:rsidP="00665997">
            <w:pPr>
              <w:jc w:val="center"/>
              <w:rPr>
                <w:rFonts w:ascii="Times New Roman" w:hAnsi="Times New Roman"/>
                <w:color w:val="000000"/>
              </w:rPr>
            </w:pPr>
          </w:p>
          <w:p w:rsidR="00665997" w:rsidRDefault="00665997" w:rsidP="00665997">
            <w:pPr>
              <w:jc w:val="center"/>
              <w:rPr>
                <w:rFonts w:ascii="Times New Roman" w:hAnsi="Times New Roman"/>
                <w:color w:val="000000"/>
              </w:rPr>
            </w:pPr>
          </w:p>
          <w:p w:rsidR="00665997" w:rsidRDefault="00665997" w:rsidP="00665997">
            <w:pPr>
              <w:jc w:val="center"/>
              <w:rPr>
                <w:rFonts w:ascii="Times New Roman" w:hAnsi="Times New Roman"/>
                <w:color w:val="000000"/>
              </w:rPr>
            </w:pPr>
          </w:p>
          <w:p w:rsidR="00665997" w:rsidRDefault="00665997" w:rsidP="00665997">
            <w:pPr>
              <w:jc w:val="center"/>
              <w:rPr>
                <w:rFonts w:ascii="Times New Roman" w:hAnsi="Times New Roman"/>
                <w:color w:val="000000"/>
              </w:rPr>
            </w:pPr>
          </w:p>
          <w:p w:rsidR="00665997" w:rsidRDefault="00665997" w:rsidP="00665997">
            <w:pPr>
              <w:jc w:val="center"/>
              <w:rPr>
                <w:rFonts w:ascii="Times New Roman" w:hAnsi="Times New Roman"/>
                <w:color w:val="000000"/>
              </w:rPr>
            </w:pPr>
          </w:p>
          <w:p w:rsidR="00665997" w:rsidRDefault="00665997" w:rsidP="00665997">
            <w:pPr>
              <w:jc w:val="center"/>
              <w:rPr>
                <w:rFonts w:ascii="Times New Roman" w:hAnsi="Times New Roman"/>
                <w:color w:val="000000"/>
              </w:rPr>
            </w:pPr>
          </w:p>
          <w:p w:rsidR="00665997" w:rsidRDefault="00665997" w:rsidP="00665997">
            <w:pPr>
              <w:jc w:val="center"/>
              <w:rPr>
                <w:rFonts w:ascii="Times New Roman" w:hAnsi="Times New Roman"/>
                <w:color w:val="000000"/>
              </w:rPr>
            </w:pPr>
          </w:p>
          <w:p w:rsidR="00665997" w:rsidRDefault="00665997" w:rsidP="00665997">
            <w:pPr>
              <w:jc w:val="center"/>
              <w:rPr>
                <w:rFonts w:ascii="Times New Roman" w:hAnsi="Times New Roman"/>
                <w:color w:val="000000"/>
              </w:rPr>
            </w:pPr>
          </w:p>
          <w:p w:rsidR="00665997" w:rsidRPr="00021E81" w:rsidRDefault="00665997" w:rsidP="00665997">
            <w:pPr>
              <w:jc w:val="center"/>
              <w:rPr>
                <w:rFonts w:ascii="Times New Roman" w:hAnsi="Times New Roman"/>
                <w:color w:val="000000"/>
              </w:rPr>
            </w:pPr>
          </w:p>
          <w:p w:rsidR="00021E81" w:rsidRPr="00021E81" w:rsidRDefault="00021E81" w:rsidP="00665997">
            <w:pPr>
              <w:rPr>
                <w:rFonts w:ascii="Times New Roman" w:hAnsi="Times New Roman"/>
                <w:color w:val="000000"/>
              </w:rPr>
            </w:pPr>
          </w:p>
          <w:p w:rsidR="00665997" w:rsidRDefault="00665997" w:rsidP="00665997">
            <w:pPr>
              <w:jc w:val="center"/>
              <w:rPr>
                <w:rFonts w:ascii="Times New Roman" w:hAnsi="Times New Roman"/>
                <w:color w:val="000000"/>
              </w:rPr>
            </w:pPr>
          </w:p>
          <w:p w:rsidR="007626F7" w:rsidRDefault="007626F7" w:rsidP="00665997">
            <w:pPr>
              <w:rPr>
                <w:rFonts w:ascii="Times New Roman" w:hAnsi="Times New Roman"/>
                <w:b/>
                <w:color w:val="000000"/>
                <w:lang w:val="ru-RU"/>
              </w:rPr>
            </w:pPr>
          </w:p>
          <w:p w:rsidR="007626F7" w:rsidRPr="00DC7BA8" w:rsidRDefault="00665997" w:rsidP="00665997">
            <w:pPr>
              <w:rPr>
                <w:rFonts w:ascii="Times New Roman" w:hAnsi="Times New Roman"/>
                <w:b/>
                <w:color w:val="000000"/>
                <w:lang w:val="ru-RU"/>
              </w:rPr>
            </w:pPr>
            <w:r>
              <w:rPr>
                <w:rFonts w:ascii="Times New Roman" w:hAnsi="Times New Roman"/>
                <w:b/>
                <w:color w:val="000000"/>
                <w:lang w:val="ru-RU"/>
              </w:rPr>
              <w:t xml:space="preserve">         ______________________</w:t>
            </w:r>
          </w:p>
          <w:p w:rsidR="00021E81" w:rsidRPr="00021E81" w:rsidRDefault="00665997" w:rsidP="00CF47F6">
            <w:pPr>
              <w:rPr>
                <w:rFonts w:ascii="Times New Roman" w:hAnsi="Times New Roman"/>
                <w:b/>
                <w:color w:val="000000"/>
              </w:rPr>
            </w:pPr>
            <w:r>
              <w:rPr>
                <w:rFonts w:ascii="Times New Roman" w:hAnsi="Times New Roman"/>
                <w:b/>
                <w:color w:val="000000"/>
                <w:sz w:val="22"/>
                <w:szCs w:val="22"/>
              </w:rPr>
              <w:t xml:space="preserve">                </w:t>
            </w:r>
            <w:r w:rsidR="00021E81" w:rsidRPr="00021E81">
              <w:rPr>
                <w:rFonts w:ascii="Times New Roman" w:hAnsi="Times New Roman"/>
                <w:b/>
                <w:color w:val="000000"/>
                <w:sz w:val="22"/>
                <w:szCs w:val="22"/>
              </w:rPr>
              <w:t xml:space="preserve">М.П.  </w:t>
            </w:r>
          </w:p>
          <w:p w:rsidR="00021E81" w:rsidRPr="00021E81" w:rsidRDefault="00021E81" w:rsidP="00CF47F6">
            <w:pPr>
              <w:rPr>
                <w:rFonts w:ascii="Times New Roman" w:hAnsi="Times New Roman"/>
              </w:rPr>
            </w:pPr>
          </w:p>
        </w:tc>
      </w:tr>
    </w:tbl>
    <w:p w:rsidR="007D52E5" w:rsidRPr="00021E81" w:rsidRDefault="007D52E5" w:rsidP="007D52E5">
      <w:pPr>
        <w:rPr>
          <w:rFonts w:ascii="Times New Roman" w:eastAsia="Calibri" w:hAnsi="Times New Roman"/>
          <w:sz w:val="22"/>
          <w:szCs w:val="22"/>
          <w:lang w:eastAsia="zh-CN"/>
        </w:rPr>
      </w:pPr>
    </w:p>
    <w:p w:rsidR="007D52E5" w:rsidRDefault="007D52E5" w:rsidP="007D52E5">
      <w:pPr>
        <w:ind w:left="4956" w:firstLine="708"/>
        <w:jc w:val="center"/>
        <w:rPr>
          <w:rFonts w:ascii="Times New Roman" w:hAnsi="Times New Roman"/>
          <w:b/>
          <w:bCs/>
          <w:i/>
          <w:iCs/>
          <w:sz w:val="22"/>
          <w:szCs w:val="22"/>
        </w:rPr>
      </w:pPr>
    </w:p>
    <w:p w:rsidR="00021E81" w:rsidRDefault="00021E81" w:rsidP="007D52E5">
      <w:pPr>
        <w:ind w:left="4956" w:firstLine="708"/>
        <w:jc w:val="center"/>
        <w:rPr>
          <w:rFonts w:ascii="Times New Roman" w:hAnsi="Times New Roman"/>
          <w:b/>
          <w:bCs/>
          <w:i/>
          <w:iCs/>
          <w:sz w:val="22"/>
          <w:szCs w:val="22"/>
        </w:rPr>
      </w:pPr>
    </w:p>
    <w:p w:rsidR="00021E81" w:rsidRDefault="00021E81" w:rsidP="00DC692E">
      <w:pPr>
        <w:rPr>
          <w:rFonts w:ascii="Times New Roman" w:hAnsi="Times New Roman"/>
          <w:b/>
          <w:bCs/>
          <w:i/>
          <w:iCs/>
          <w:sz w:val="22"/>
          <w:szCs w:val="22"/>
        </w:rPr>
      </w:pPr>
    </w:p>
    <w:tbl>
      <w:tblPr>
        <w:tblW w:w="9945" w:type="dxa"/>
        <w:tblInd w:w="108" w:type="dxa"/>
        <w:tblLook w:val="01E0"/>
      </w:tblPr>
      <w:tblGrid>
        <w:gridCol w:w="5100"/>
        <w:gridCol w:w="4845"/>
      </w:tblGrid>
      <w:tr w:rsidR="007D52E5" w:rsidRPr="006C1E50" w:rsidTr="00CA4FA8">
        <w:tc>
          <w:tcPr>
            <w:tcW w:w="5100" w:type="dxa"/>
          </w:tcPr>
          <w:p w:rsidR="007D52E5" w:rsidRPr="006C1E50" w:rsidRDefault="007D52E5" w:rsidP="00E536B0">
            <w:pPr>
              <w:spacing w:after="200" w:line="276" w:lineRule="auto"/>
              <w:rPr>
                <w:rFonts w:ascii="Times New Roman" w:hAnsi="Times New Roman"/>
                <w:lang w:val="az-Cyrl-AZ"/>
              </w:rPr>
            </w:pPr>
          </w:p>
        </w:tc>
        <w:tc>
          <w:tcPr>
            <w:tcW w:w="4845" w:type="dxa"/>
          </w:tcPr>
          <w:p w:rsidR="007D52E5" w:rsidRDefault="007D52E5" w:rsidP="00CA4FA8">
            <w:pPr>
              <w:ind w:right="322"/>
              <w:jc w:val="center"/>
              <w:rPr>
                <w:rFonts w:ascii="Times New Roman" w:hAnsi="Times New Roman"/>
              </w:rPr>
            </w:pPr>
          </w:p>
          <w:p w:rsidR="007D52E5" w:rsidRDefault="007D52E5" w:rsidP="00CA4FA8">
            <w:pPr>
              <w:ind w:right="322"/>
              <w:jc w:val="center"/>
              <w:rPr>
                <w:rFonts w:ascii="Times New Roman" w:hAnsi="Times New Roman"/>
              </w:rPr>
            </w:pPr>
          </w:p>
          <w:p w:rsidR="007D52E5" w:rsidRDefault="007D52E5" w:rsidP="00CA4FA8">
            <w:pPr>
              <w:ind w:right="322"/>
              <w:jc w:val="center"/>
              <w:rPr>
                <w:rFonts w:ascii="Times New Roman" w:hAnsi="Times New Roman"/>
              </w:rPr>
            </w:pPr>
          </w:p>
          <w:p w:rsidR="007D52E5" w:rsidRDefault="007D52E5" w:rsidP="00CA4FA8">
            <w:pPr>
              <w:ind w:right="322"/>
              <w:jc w:val="center"/>
              <w:rPr>
                <w:rFonts w:ascii="Times New Roman" w:hAnsi="Times New Roman"/>
              </w:rPr>
            </w:pPr>
          </w:p>
          <w:p w:rsidR="007D52E5" w:rsidRDefault="007D52E5" w:rsidP="00CA4FA8">
            <w:pPr>
              <w:ind w:right="322"/>
              <w:jc w:val="center"/>
              <w:rPr>
                <w:rFonts w:ascii="Times New Roman" w:hAnsi="Times New Roman"/>
              </w:rPr>
            </w:pPr>
          </w:p>
          <w:p w:rsidR="007D52E5" w:rsidRPr="006C1E50" w:rsidRDefault="007D52E5" w:rsidP="00CA4FA8">
            <w:pPr>
              <w:ind w:right="322"/>
              <w:jc w:val="center"/>
              <w:rPr>
                <w:rFonts w:ascii="Times New Roman" w:hAnsi="Times New Roman"/>
              </w:rPr>
            </w:pPr>
          </w:p>
        </w:tc>
      </w:tr>
      <w:tr w:rsidR="007D52E5" w:rsidRPr="006C1E50" w:rsidTr="00CA4FA8">
        <w:tc>
          <w:tcPr>
            <w:tcW w:w="5100" w:type="dxa"/>
          </w:tcPr>
          <w:p w:rsidR="007D52E5" w:rsidRPr="006C1E50" w:rsidRDefault="007D52E5" w:rsidP="00CA4FA8">
            <w:pPr>
              <w:jc w:val="right"/>
              <w:rPr>
                <w:rFonts w:ascii="Times New Roman" w:hAnsi="Times New Roman"/>
                <w:b/>
                <w:lang w:val="ru-RU" w:eastAsia="zh-CN"/>
              </w:rPr>
            </w:pPr>
          </w:p>
        </w:tc>
        <w:tc>
          <w:tcPr>
            <w:tcW w:w="4845" w:type="dxa"/>
          </w:tcPr>
          <w:p w:rsidR="007D52E5" w:rsidRPr="006C1E50" w:rsidRDefault="007D52E5" w:rsidP="00CA4FA8">
            <w:pPr>
              <w:rPr>
                <w:rFonts w:ascii="Times New Roman" w:hAnsi="Times New Roman"/>
                <w:b/>
              </w:rPr>
            </w:pPr>
          </w:p>
        </w:tc>
      </w:tr>
    </w:tbl>
    <w:p w:rsidR="009654B8" w:rsidRDefault="009654B8" w:rsidP="00E536B0">
      <w:pPr>
        <w:ind w:left="1693" w:firstLine="5387"/>
        <w:jc w:val="right"/>
        <w:rPr>
          <w:rFonts w:ascii="Times New Roman" w:eastAsia="Calibri" w:hAnsi="Times New Roman"/>
          <w:lang w:eastAsia="zh-CN"/>
        </w:rPr>
      </w:pPr>
    </w:p>
    <w:p w:rsidR="00B2713C" w:rsidRDefault="00B2713C" w:rsidP="00E536B0">
      <w:pPr>
        <w:ind w:left="1693" w:firstLine="5387"/>
        <w:jc w:val="right"/>
        <w:rPr>
          <w:rFonts w:ascii="Times New Roman" w:eastAsia="Calibri" w:hAnsi="Times New Roman"/>
          <w:lang w:eastAsia="zh-CN"/>
        </w:rPr>
      </w:pPr>
    </w:p>
    <w:p w:rsidR="00B2713C" w:rsidRDefault="00B2713C" w:rsidP="00E536B0">
      <w:pPr>
        <w:ind w:left="1693" w:firstLine="5387"/>
        <w:jc w:val="right"/>
        <w:rPr>
          <w:rFonts w:ascii="Times New Roman" w:eastAsia="Calibri" w:hAnsi="Times New Roman"/>
          <w:lang w:eastAsia="zh-CN"/>
        </w:rPr>
      </w:pPr>
    </w:p>
    <w:p w:rsidR="00B2713C" w:rsidRDefault="00B2713C" w:rsidP="00E536B0">
      <w:pPr>
        <w:ind w:left="1693" w:firstLine="5387"/>
        <w:jc w:val="right"/>
        <w:rPr>
          <w:rFonts w:ascii="Times New Roman" w:eastAsia="Calibri" w:hAnsi="Times New Roman"/>
          <w:lang w:eastAsia="zh-CN"/>
        </w:rPr>
      </w:pPr>
    </w:p>
    <w:p w:rsidR="00B2713C" w:rsidRDefault="00B2713C" w:rsidP="00E536B0">
      <w:pPr>
        <w:ind w:left="1693" w:firstLine="5387"/>
        <w:jc w:val="right"/>
        <w:rPr>
          <w:rFonts w:ascii="Times New Roman" w:eastAsia="Calibri" w:hAnsi="Times New Roman"/>
          <w:lang w:eastAsia="zh-CN"/>
        </w:rPr>
      </w:pPr>
    </w:p>
    <w:p w:rsidR="00B2713C" w:rsidRDefault="00B2713C" w:rsidP="00E536B0">
      <w:pPr>
        <w:ind w:left="1693" w:firstLine="5387"/>
        <w:jc w:val="right"/>
        <w:rPr>
          <w:rFonts w:ascii="Times New Roman" w:eastAsia="Calibri" w:hAnsi="Times New Roman"/>
          <w:lang w:eastAsia="zh-CN"/>
        </w:rPr>
      </w:pPr>
    </w:p>
    <w:p w:rsidR="00B2713C" w:rsidRDefault="00B2713C" w:rsidP="00E536B0">
      <w:pPr>
        <w:ind w:left="1693" w:firstLine="5387"/>
        <w:jc w:val="right"/>
        <w:rPr>
          <w:rFonts w:ascii="Times New Roman" w:eastAsia="Calibri" w:hAnsi="Times New Roman"/>
          <w:lang w:eastAsia="zh-CN"/>
        </w:rPr>
      </w:pPr>
    </w:p>
    <w:p w:rsidR="00B2713C" w:rsidRDefault="00B2713C" w:rsidP="00E536B0">
      <w:pPr>
        <w:ind w:left="1693" w:firstLine="5387"/>
        <w:jc w:val="right"/>
        <w:rPr>
          <w:rFonts w:ascii="Times New Roman" w:eastAsia="Calibri" w:hAnsi="Times New Roman"/>
          <w:lang w:eastAsia="zh-CN"/>
        </w:rPr>
      </w:pPr>
    </w:p>
    <w:p w:rsidR="00B2713C" w:rsidRDefault="00B2713C" w:rsidP="00E536B0">
      <w:pPr>
        <w:ind w:left="1693" w:firstLine="5387"/>
        <w:jc w:val="right"/>
        <w:rPr>
          <w:rFonts w:ascii="Times New Roman" w:eastAsia="Calibri" w:hAnsi="Times New Roman"/>
          <w:lang w:eastAsia="zh-CN"/>
        </w:rPr>
      </w:pPr>
    </w:p>
    <w:p w:rsidR="00B2713C" w:rsidRDefault="00B2713C" w:rsidP="00E536B0">
      <w:pPr>
        <w:ind w:left="1693" w:firstLine="5387"/>
        <w:jc w:val="right"/>
        <w:rPr>
          <w:rFonts w:ascii="Times New Roman" w:eastAsia="Calibri" w:hAnsi="Times New Roman"/>
          <w:lang w:eastAsia="zh-CN"/>
        </w:rPr>
      </w:pPr>
    </w:p>
    <w:p w:rsidR="00B2713C" w:rsidRDefault="00B2713C" w:rsidP="00E536B0">
      <w:pPr>
        <w:ind w:left="1693" w:firstLine="5387"/>
        <w:jc w:val="right"/>
        <w:rPr>
          <w:rFonts w:ascii="Times New Roman" w:eastAsia="Calibri" w:hAnsi="Times New Roman"/>
          <w:lang w:eastAsia="zh-CN"/>
        </w:rPr>
      </w:pPr>
    </w:p>
    <w:p w:rsidR="00B2713C" w:rsidRDefault="00B2713C" w:rsidP="00E536B0">
      <w:pPr>
        <w:ind w:left="1693" w:firstLine="5387"/>
        <w:jc w:val="right"/>
        <w:rPr>
          <w:rFonts w:ascii="Times New Roman" w:eastAsia="Calibri" w:hAnsi="Times New Roman"/>
          <w:lang w:eastAsia="zh-CN"/>
        </w:rPr>
      </w:pPr>
    </w:p>
    <w:p w:rsidR="00B2713C" w:rsidRDefault="00B2713C" w:rsidP="00E536B0">
      <w:pPr>
        <w:ind w:left="1693" w:firstLine="5387"/>
        <w:jc w:val="right"/>
        <w:rPr>
          <w:rFonts w:ascii="Times New Roman" w:eastAsia="Calibri" w:hAnsi="Times New Roman"/>
          <w:lang w:eastAsia="zh-CN"/>
        </w:rPr>
      </w:pPr>
    </w:p>
    <w:p w:rsidR="00B2713C" w:rsidRDefault="00B2713C" w:rsidP="00E536B0">
      <w:pPr>
        <w:ind w:left="1693" w:firstLine="5387"/>
        <w:jc w:val="right"/>
        <w:rPr>
          <w:rFonts w:ascii="Times New Roman" w:eastAsia="Calibri" w:hAnsi="Times New Roman"/>
          <w:lang w:eastAsia="zh-CN"/>
        </w:rPr>
      </w:pPr>
    </w:p>
    <w:p w:rsidR="00B2713C" w:rsidRDefault="00B2713C" w:rsidP="00E536B0">
      <w:pPr>
        <w:ind w:left="1693" w:firstLine="5387"/>
        <w:jc w:val="right"/>
        <w:rPr>
          <w:rFonts w:ascii="Times New Roman" w:eastAsia="Calibri" w:hAnsi="Times New Roman"/>
          <w:lang w:eastAsia="zh-CN"/>
        </w:rPr>
      </w:pPr>
    </w:p>
    <w:p w:rsidR="00B2713C" w:rsidRDefault="00B2713C" w:rsidP="00E536B0">
      <w:pPr>
        <w:ind w:left="1693" w:firstLine="5387"/>
        <w:jc w:val="right"/>
        <w:rPr>
          <w:rFonts w:ascii="Times New Roman" w:eastAsia="Calibri" w:hAnsi="Times New Roman"/>
          <w:lang w:eastAsia="zh-CN"/>
        </w:rPr>
      </w:pPr>
    </w:p>
    <w:p w:rsidR="00B2713C" w:rsidRDefault="00B2713C" w:rsidP="00E536B0">
      <w:pPr>
        <w:ind w:left="1693" w:firstLine="5387"/>
        <w:jc w:val="right"/>
        <w:rPr>
          <w:rFonts w:ascii="Times New Roman" w:eastAsia="Calibri" w:hAnsi="Times New Roman"/>
          <w:lang w:eastAsia="zh-CN"/>
        </w:rPr>
      </w:pPr>
    </w:p>
    <w:p w:rsidR="00B2713C" w:rsidRDefault="00B2713C" w:rsidP="00E536B0">
      <w:pPr>
        <w:ind w:left="1693" w:firstLine="5387"/>
        <w:jc w:val="right"/>
        <w:rPr>
          <w:rFonts w:ascii="Times New Roman" w:eastAsia="Calibri" w:hAnsi="Times New Roman"/>
          <w:lang w:eastAsia="zh-CN"/>
        </w:rPr>
      </w:pPr>
    </w:p>
    <w:sectPr w:rsidR="00B2713C" w:rsidSect="00095BA3">
      <w:pgSz w:w="11900" w:h="16840"/>
      <w:pgMar w:top="567" w:right="418" w:bottom="567" w:left="1418" w:header="709" w:footer="709"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Arial"/>
    <w:panose1 w:val="020B0604020202020204"/>
    <w:charset w:val="00"/>
    <w:family w:val="auto"/>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E5F0E"/>
    <w:multiLevelType w:val="multilevel"/>
    <w:tmpl w:val="DC44D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5E1191"/>
    <w:multiLevelType w:val="multilevel"/>
    <w:tmpl w:val="2AC4F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6741FF"/>
    <w:multiLevelType w:val="multilevel"/>
    <w:tmpl w:val="3CEC9A0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62754F7"/>
    <w:multiLevelType w:val="multilevel"/>
    <w:tmpl w:val="84E24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BA11C5"/>
    <w:multiLevelType w:val="multilevel"/>
    <w:tmpl w:val="EA6A9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8411FA"/>
    <w:multiLevelType w:val="multilevel"/>
    <w:tmpl w:val="BE44E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F9526B"/>
    <w:multiLevelType w:val="hybridMultilevel"/>
    <w:tmpl w:val="1FA42ECC"/>
    <w:lvl w:ilvl="0" w:tplc="F184F95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F752CE7"/>
    <w:multiLevelType w:val="multilevel"/>
    <w:tmpl w:val="C06EF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A1711B7"/>
    <w:multiLevelType w:val="multilevel"/>
    <w:tmpl w:val="8200B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29609A2"/>
    <w:multiLevelType w:val="hybridMultilevel"/>
    <w:tmpl w:val="401CD438"/>
    <w:lvl w:ilvl="0" w:tplc="83CEEC5C">
      <w:numFmt w:val="bullet"/>
      <w:lvlText w:val="-"/>
      <w:lvlJc w:val="left"/>
      <w:pPr>
        <w:ind w:left="820" w:hanging="360"/>
      </w:pPr>
      <w:rPr>
        <w:rFonts w:ascii="Times New Roman" w:eastAsia="Times New Roman" w:hAnsi="Times New Roman" w:cs="Times New Roman" w:hint="default"/>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10">
    <w:nsid w:val="53437B63"/>
    <w:multiLevelType w:val="multilevel"/>
    <w:tmpl w:val="AAF4C1F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nsid w:val="54B905E3"/>
    <w:multiLevelType w:val="multilevel"/>
    <w:tmpl w:val="E640E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6233516"/>
    <w:multiLevelType w:val="multilevel"/>
    <w:tmpl w:val="92CE8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B825F6B"/>
    <w:multiLevelType w:val="multilevel"/>
    <w:tmpl w:val="B260AD6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4">
    <w:nsid w:val="5F993326"/>
    <w:multiLevelType w:val="multilevel"/>
    <w:tmpl w:val="0B0648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63A4598C"/>
    <w:multiLevelType w:val="multilevel"/>
    <w:tmpl w:val="396C4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E5211F6"/>
    <w:multiLevelType w:val="multilevel"/>
    <w:tmpl w:val="5E1A7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039075A"/>
    <w:multiLevelType w:val="multilevel"/>
    <w:tmpl w:val="5F084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0582BE1"/>
    <w:multiLevelType w:val="multilevel"/>
    <w:tmpl w:val="09E03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47614B5"/>
    <w:multiLevelType w:val="multilevel"/>
    <w:tmpl w:val="400EEDE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0">
    <w:nsid w:val="7C785C61"/>
    <w:multiLevelType w:val="multilevel"/>
    <w:tmpl w:val="6CCE7C1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7DE3426B"/>
    <w:multiLevelType w:val="multilevel"/>
    <w:tmpl w:val="919ECA6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nsid w:val="7F3B5F21"/>
    <w:multiLevelType w:val="multilevel"/>
    <w:tmpl w:val="898AD380"/>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0"/>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4"/>
  </w:num>
  <w:num w:numId="5">
    <w:abstractNumId w:val="10"/>
  </w:num>
  <w:num w:numId="6">
    <w:abstractNumId w:val="4"/>
  </w:num>
  <w:num w:numId="7">
    <w:abstractNumId w:val="12"/>
  </w:num>
  <w:num w:numId="8">
    <w:abstractNumId w:val="16"/>
  </w:num>
  <w:num w:numId="9">
    <w:abstractNumId w:val="8"/>
  </w:num>
  <w:num w:numId="10">
    <w:abstractNumId w:val="5"/>
  </w:num>
  <w:num w:numId="11">
    <w:abstractNumId w:val="2"/>
  </w:num>
  <w:num w:numId="12">
    <w:abstractNumId w:val="7"/>
  </w:num>
  <w:num w:numId="13">
    <w:abstractNumId w:val="18"/>
  </w:num>
  <w:num w:numId="14">
    <w:abstractNumId w:val="3"/>
  </w:num>
  <w:num w:numId="15">
    <w:abstractNumId w:val="22"/>
  </w:num>
  <w:num w:numId="16">
    <w:abstractNumId w:val="17"/>
  </w:num>
  <w:num w:numId="17">
    <w:abstractNumId w:val="13"/>
  </w:num>
  <w:num w:numId="18">
    <w:abstractNumId w:val="6"/>
  </w:num>
  <w:num w:numId="19">
    <w:abstractNumId w:val="9"/>
  </w:num>
  <w:num w:numId="20">
    <w:abstractNumId w:val="1"/>
  </w:num>
  <w:num w:numId="21">
    <w:abstractNumId w:val="15"/>
  </w:num>
  <w:num w:numId="22">
    <w:abstractNumId w:val="0"/>
  </w:num>
  <w:num w:numId="23">
    <w:abstractNumId w:val="11"/>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040EE"/>
    <w:rsid w:val="00001BCE"/>
    <w:rsid w:val="000033A3"/>
    <w:rsid w:val="0000425D"/>
    <w:rsid w:val="00010799"/>
    <w:rsid w:val="00014818"/>
    <w:rsid w:val="00014B81"/>
    <w:rsid w:val="00015505"/>
    <w:rsid w:val="0001685D"/>
    <w:rsid w:val="000203B0"/>
    <w:rsid w:val="00021246"/>
    <w:rsid w:val="00021E81"/>
    <w:rsid w:val="00025A43"/>
    <w:rsid w:val="00027AB1"/>
    <w:rsid w:val="00042381"/>
    <w:rsid w:val="00043A4D"/>
    <w:rsid w:val="00047DD4"/>
    <w:rsid w:val="0005775A"/>
    <w:rsid w:val="00061306"/>
    <w:rsid w:val="0006518A"/>
    <w:rsid w:val="00065EA7"/>
    <w:rsid w:val="00071EAC"/>
    <w:rsid w:val="00072374"/>
    <w:rsid w:val="00072B42"/>
    <w:rsid w:val="00074808"/>
    <w:rsid w:val="00076C95"/>
    <w:rsid w:val="00077A86"/>
    <w:rsid w:val="0008294A"/>
    <w:rsid w:val="00083B6E"/>
    <w:rsid w:val="0008456B"/>
    <w:rsid w:val="0008643C"/>
    <w:rsid w:val="000872CE"/>
    <w:rsid w:val="00094A3D"/>
    <w:rsid w:val="0009574E"/>
    <w:rsid w:val="00095BA3"/>
    <w:rsid w:val="000A38FC"/>
    <w:rsid w:val="000A48C3"/>
    <w:rsid w:val="000C00B5"/>
    <w:rsid w:val="000C39EF"/>
    <w:rsid w:val="000C400D"/>
    <w:rsid w:val="000C457E"/>
    <w:rsid w:val="000C45F8"/>
    <w:rsid w:val="000C6B3F"/>
    <w:rsid w:val="000C7EC7"/>
    <w:rsid w:val="000C7F81"/>
    <w:rsid w:val="000D1ECC"/>
    <w:rsid w:val="000D2B62"/>
    <w:rsid w:val="000D3780"/>
    <w:rsid w:val="000D74D0"/>
    <w:rsid w:val="000E0CCA"/>
    <w:rsid w:val="000E4F16"/>
    <w:rsid w:val="000E6FFB"/>
    <w:rsid w:val="000E71F1"/>
    <w:rsid w:val="000F00DD"/>
    <w:rsid w:val="000F1578"/>
    <w:rsid w:val="000F2180"/>
    <w:rsid w:val="000F2ED1"/>
    <w:rsid w:val="000F7DC7"/>
    <w:rsid w:val="00101568"/>
    <w:rsid w:val="0010395B"/>
    <w:rsid w:val="001053BF"/>
    <w:rsid w:val="0010559C"/>
    <w:rsid w:val="001064F8"/>
    <w:rsid w:val="00106C28"/>
    <w:rsid w:val="00113514"/>
    <w:rsid w:val="00114E47"/>
    <w:rsid w:val="001167EA"/>
    <w:rsid w:val="00133DB6"/>
    <w:rsid w:val="00142762"/>
    <w:rsid w:val="00143B0D"/>
    <w:rsid w:val="001507F3"/>
    <w:rsid w:val="001549C3"/>
    <w:rsid w:val="0015599B"/>
    <w:rsid w:val="00163F9B"/>
    <w:rsid w:val="00165063"/>
    <w:rsid w:val="00171E70"/>
    <w:rsid w:val="001764D8"/>
    <w:rsid w:val="0017774C"/>
    <w:rsid w:val="001802AD"/>
    <w:rsid w:val="0018110C"/>
    <w:rsid w:val="00181242"/>
    <w:rsid w:val="0018650B"/>
    <w:rsid w:val="00187D90"/>
    <w:rsid w:val="001935DE"/>
    <w:rsid w:val="001A1BE8"/>
    <w:rsid w:val="001A204C"/>
    <w:rsid w:val="001A35ED"/>
    <w:rsid w:val="001A39B7"/>
    <w:rsid w:val="001A417A"/>
    <w:rsid w:val="001A4359"/>
    <w:rsid w:val="001A6BF5"/>
    <w:rsid w:val="001A74D6"/>
    <w:rsid w:val="001B07C1"/>
    <w:rsid w:val="001B6DC0"/>
    <w:rsid w:val="001B75B4"/>
    <w:rsid w:val="001B7724"/>
    <w:rsid w:val="001C134B"/>
    <w:rsid w:val="001C28F8"/>
    <w:rsid w:val="001C3B3B"/>
    <w:rsid w:val="001C7D36"/>
    <w:rsid w:val="001D5F74"/>
    <w:rsid w:val="001D676F"/>
    <w:rsid w:val="001E066A"/>
    <w:rsid w:val="001E22FE"/>
    <w:rsid w:val="001E2609"/>
    <w:rsid w:val="001E4A62"/>
    <w:rsid w:val="001E56F1"/>
    <w:rsid w:val="001E5DCE"/>
    <w:rsid w:val="0020280A"/>
    <w:rsid w:val="00202BAB"/>
    <w:rsid w:val="00212C1C"/>
    <w:rsid w:val="00212C97"/>
    <w:rsid w:val="00213729"/>
    <w:rsid w:val="00213A26"/>
    <w:rsid w:val="00216AA6"/>
    <w:rsid w:val="002216FD"/>
    <w:rsid w:val="002279C1"/>
    <w:rsid w:val="00231155"/>
    <w:rsid w:val="00231A4F"/>
    <w:rsid w:val="002360BC"/>
    <w:rsid w:val="00236BFA"/>
    <w:rsid w:val="00242C7C"/>
    <w:rsid w:val="00246342"/>
    <w:rsid w:val="00251BD6"/>
    <w:rsid w:val="00254624"/>
    <w:rsid w:val="002559D6"/>
    <w:rsid w:val="00261B93"/>
    <w:rsid w:val="002667BC"/>
    <w:rsid w:val="002713C2"/>
    <w:rsid w:val="002776BC"/>
    <w:rsid w:val="00281093"/>
    <w:rsid w:val="00282411"/>
    <w:rsid w:val="00284693"/>
    <w:rsid w:val="0028713C"/>
    <w:rsid w:val="00292971"/>
    <w:rsid w:val="002933DE"/>
    <w:rsid w:val="002939BD"/>
    <w:rsid w:val="00294063"/>
    <w:rsid w:val="00294DBC"/>
    <w:rsid w:val="002A041C"/>
    <w:rsid w:val="002A34B3"/>
    <w:rsid w:val="002A65F1"/>
    <w:rsid w:val="002B05B7"/>
    <w:rsid w:val="002B0F11"/>
    <w:rsid w:val="002B3F60"/>
    <w:rsid w:val="002B5DD5"/>
    <w:rsid w:val="002B6C6E"/>
    <w:rsid w:val="002C2F08"/>
    <w:rsid w:val="002C3D5E"/>
    <w:rsid w:val="002C41B2"/>
    <w:rsid w:val="002C48E0"/>
    <w:rsid w:val="002C60EE"/>
    <w:rsid w:val="002C7328"/>
    <w:rsid w:val="002D161D"/>
    <w:rsid w:val="002D66A8"/>
    <w:rsid w:val="002E0C58"/>
    <w:rsid w:val="002E3270"/>
    <w:rsid w:val="002E4BF3"/>
    <w:rsid w:val="002E55F1"/>
    <w:rsid w:val="002E702D"/>
    <w:rsid w:val="002F322F"/>
    <w:rsid w:val="003074B1"/>
    <w:rsid w:val="003077D3"/>
    <w:rsid w:val="003078F8"/>
    <w:rsid w:val="00311CD7"/>
    <w:rsid w:val="00312CDE"/>
    <w:rsid w:val="00316AE0"/>
    <w:rsid w:val="0032209A"/>
    <w:rsid w:val="00322D0D"/>
    <w:rsid w:val="00325877"/>
    <w:rsid w:val="00326A76"/>
    <w:rsid w:val="00334C6D"/>
    <w:rsid w:val="003421CA"/>
    <w:rsid w:val="003437EF"/>
    <w:rsid w:val="00353396"/>
    <w:rsid w:val="00355813"/>
    <w:rsid w:val="00356B56"/>
    <w:rsid w:val="003579DC"/>
    <w:rsid w:val="003601FE"/>
    <w:rsid w:val="00362617"/>
    <w:rsid w:val="00367033"/>
    <w:rsid w:val="00370508"/>
    <w:rsid w:val="003722CB"/>
    <w:rsid w:val="00372778"/>
    <w:rsid w:val="00375AA5"/>
    <w:rsid w:val="00376085"/>
    <w:rsid w:val="0037635D"/>
    <w:rsid w:val="00381684"/>
    <w:rsid w:val="0038245A"/>
    <w:rsid w:val="00382F93"/>
    <w:rsid w:val="00385ECE"/>
    <w:rsid w:val="00392FFE"/>
    <w:rsid w:val="003A2FED"/>
    <w:rsid w:val="003A7BC1"/>
    <w:rsid w:val="003A7F0A"/>
    <w:rsid w:val="003B189D"/>
    <w:rsid w:val="003B34BC"/>
    <w:rsid w:val="003B4252"/>
    <w:rsid w:val="003B578B"/>
    <w:rsid w:val="003C2D04"/>
    <w:rsid w:val="003D2179"/>
    <w:rsid w:val="003D360D"/>
    <w:rsid w:val="003D3BFB"/>
    <w:rsid w:val="003D5617"/>
    <w:rsid w:val="003E02F7"/>
    <w:rsid w:val="003E13A0"/>
    <w:rsid w:val="003E1B83"/>
    <w:rsid w:val="003E1D4D"/>
    <w:rsid w:val="003E3283"/>
    <w:rsid w:val="003E364E"/>
    <w:rsid w:val="003E7396"/>
    <w:rsid w:val="003F03AD"/>
    <w:rsid w:val="003F31F5"/>
    <w:rsid w:val="003F61FE"/>
    <w:rsid w:val="0040465F"/>
    <w:rsid w:val="004109F0"/>
    <w:rsid w:val="00411910"/>
    <w:rsid w:val="00414A97"/>
    <w:rsid w:val="00422A4C"/>
    <w:rsid w:val="00432723"/>
    <w:rsid w:val="00432799"/>
    <w:rsid w:val="00433A24"/>
    <w:rsid w:val="00434F65"/>
    <w:rsid w:val="004457FA"/>
    <w:rsid w:val="00446457"/>
    <w:rsid w:val="00447827"/>
    <w:rsid w:val="00447F8F"/>
    <w:rsid w:val="00451377"/>
    <w:rsid w:val="00452DAA"/>
    <w:rsid w:val="00453162"/>
    <w:rsid w:val="00455812"/>
    <w:rsid w:val="004573C9"/>
    <w:rsid w:val="00462D78"/>
    <w:rsid w:val="0046391E"/>
    <w:rsid w:val="00464806"/>
    <w:rsid w:val="00464DAA"/>
    <w:rsid w:val="00465FA7"/>
    <w:rsid w:val="004667E5"/>
    <w:rsid w:val="0046796B"/>
    <w:rsid w:val="00467C88"/>
    <w:rsid w:val="004739BC"/>
    <w:rsid w:val="00474701"/>
    <w:rsid w:val="00474C10"/>
    <w:rsid w:val="00474F03"/>
    <w:rsid w:val="00476D4D"/>
    <w:rsid w:val="0047722A"/>
    <w:rsid w:val="004814E8"/>
    <w:rsid w:val="00483938"/>
    <w:rsid w:val="00484002"/>
    <w:rsid w:val="00486540"/>
    <w:rsid w:val="00490716"/>
    <w:rsid w:val="00495F3D"/>
    <w:rsid w:val="0049748A"/>
    <w:rsid w:val="00497D98"/>
    <w:rsid w:val="004B0B21"/>
    <w:rsid w:val="004B11E6"/>
    <w:rsid w:val="004B30CB"/>
    <w:rsid w:val="004B3F4E"/>
    <w:rsid w:val="004B6672"/>
    <w:rsid w:val="004C0261"/>
    <w:rsid w:val="004C093E"/>
    <w:rsid w:val="004C347A"/>
    <w:rsid w:val="004C686C"/>
    <w:rsid w:val="004C7957"/>
    <w:rsid w:val="004D370F"/>
    <w:rsid w:val="004D3AE7"/>
    <w:rsid w:val="004D3AFF"/>
    <w:rsid w:val="004D3CB9"/>
    <w:rsid w:val="004D5393"/>
    <w:rsid w:val="004D557E"/>
    <w:rsid w:val="004D6597"/>
    <w:rsid w:val="004D6A37"/>
    <w:rsid w:val="004D77E4"/>
    <w:rsid w:val="004E049F"/>
    <w:rsid w:val="004F188B"/>
    <w:rsid w:val="004F1C2F"/>
    <w:rsid w:val="004F1DD0"/>
    <w:rsid w:val="004F3168"/>
    <w:rsid w:val="004F443E"/>
    <w:rsid w:val="005023F1"/>
    <w:rsid w:val="0050387C"/>
    <w:rsid w:val="0050454E"/>
    <w:rsid w:val="00506476"/>
    <w:rsid w:val="005078BB"/>
    <w:rsid w:val="005108EA"/>
    <w:rsid w:val="00521A32"/>
    <w:rsid w:val="00530BAC"/>
    <w:rsid w:val="005327A7"/>
    <w:rsid w:val="0053634A"/>
    <w:rsid w:val="005446B0"/>
    <w:rsid w:val="00550CB1"/>
    <w:rsid w:val="00556D75"/>
    <w:rsid w:val="0055759D"/>
    <w:rsid w:val="00557C01"/>
    <w:rsid w:val="00562A15"/>
    <w:rsid w:val="00565623"/>
    <w:rsid w:val="00570104"/>
    <w:rsid w:val="005768DF"/>
    <w:rsid w:val="00580DCD"/>
    <w:rsid w:val="005828CB"/>
    <w:rsid w:val="005843AA"/>
    <w:rsid w:val="00586A5C"/>
    <w:rsid w:val="00590609"/>
    <w:rsid w:val="005907CD"/>
    <w:rsid w:val="00590D7B"/>
    <w:rsid w:val="0059393E"/>
    <w:rsid w:val="005A316E"/>
    <w:rsid w:val="005A39C8"/>
    <w:rsid w:val="005A66F9"/>
    <w:rsid w:val="005C46A2"/>
    <w:rsid w:val="005C6145"/>
    <w:rsid w:val="005C646E"/>
    <w:rsid w:val="005C7E7F"/>
    <w:rsid w:val="005D2E7C"/>
    <w:rsid w:val="005D3549"/>
    <w:rsid w:val="005D3FBA"/>
    <w:rsid w:val="005D430C"/>
    <w:rsid w:val="005D67FA"/>
    <w:rsid w:val="005D77F4"/>
    <w:rsid w:val="005E016E"/>
    <w:rsid w:val="005E0444"/>
    <w:rsid w:val="005E4ABC"/>
    <w:rsid w:val="005E65A2"/>
    <w:rsid w:val="005E6D3F"/>
    <w:rsid w:val="005E79E9"/>
    <w:rsid w:val="005E7C8E"/>
    <w:rsid w:val="005F42F9"/>
    <w:rsid w:val="005F6F08"/>
    <w:rsid w:val="00605CD8"/>
    <w:rsid w:val="00613062"/>
    <w:rsid w:val="006162F5"/>
    <w:rsid w:val="00617AA7"/>
    <w:rsid w:val="0062208F"/>
    <w:rsid w:val="00630E8C"/>
    <w:rsid w:val="0063157C"/>
    <w:rsid w:val="00634402"/>
    <w:rsid w:val="00635371"/>
    <w:rsid w:val="00636B33"/>
    <w:rsid w:val="00637B42"/>
    <w:rsid w:val="0064518C"/>
    <w:rsid w:val="0064643F"/>
    <w:rsid w:val="0064657A"/>
    <w:rsid w:val="00651EDE"/>
    <w:rsid w:val="00662715"/>
    <w:rsid w:val="00665997"/>
    <w:rsid w:val="00671EE6"/>
    <w:rsid w:val="006758A2"/>
    <w:rsid w:val="00676234"/>
    <w:rsid w:val="0068138E"/>
    <w:rsid w:val="0068192A"/>
    <w:rsid w:val="006837D6"/>
    <w:rsid w:val="00692421"/>
    <w:rsid w:val="006955BF"/>
    <w:rsid w:val="00695DDE"/>
    <w:rsid w:val="006A3D2D"/>
    <w:rsid w:val="006A497B"/>
    <w:rsid w:val="006A5AB9"/>
    <w:rsid w:val="006A5B7D"/>
    <w:rsid w:val="006A7119"/>
    <w:rsid w:val="006B4F4D"/>
    <w:rsid w:val="006B59D4"/>
    <w:rsid w:val="006B6721"/>
    <w:rsid w:val="006B67EF"/>
    <w:rsid w:val="006C1568"/>
    <w:rsid w:val="006C1E50"/>
    <w:rsid w:val="006C2BAE"/>
    <w:rsid w:val="006C3B4A"/>
    <w:rsid w:val="006C4FF3"/>
    <w:rsid w:val="006C715E"/>
    <w:rsid w:val="006D26DB"/>
    <w:rsid w:val="006D4E0B"/>
    <w:rsid w:val="006D62D6"/>
    <w:rsid w:val="006D64BA"/>
    <w:rsid w:val="006E1C83"/>
    <w:rsid w:val="006E29EA"/>
    <w:rsid w:val="006E4197"/>
    <w:rsid w:val="006E585E"/>
    <w:rsid w:val="006E6124"/>
    <w:rsid w:val="006F371A"/>
    <w:rsid w:val="006F5089"/>
    <w:rsid w:val="00704A97"/>
    <w:rsid w:val="00710FC0"/>
    <w:rsid w:val="007149A7"/>
    <w:rsid w:val="00715F4E"/>
    <w:rsid w:val="00716EFA"/>
    <w:rsid w:val="0072207A"/>
    <w:rsid w:val="007230DB"/>
    <w:rsid w:val="00723D87"/>
    <w:rsid w:val="00727C9E"/>
    <w:rsid w:val="00733C82"/>
    <w:rsid w:val="00734476"/>
    <w:rsid w:val="00736DDC"/>
    <w:rsid w:val="00741320"/>
    <w:rsid w:val="00742195"/>
    <w:rsid w:val="007428F6"/>
    <w:rsid w:val="007509D6"/>
    <w:rsid w:val="007518BC"/>
    <w:rsid w:val="00751D73"/>
    <w:rsid w:val="00751E6F"/>
    <w:rsid w:val="00755644"/>
    <w:rsid w:val="00755781"/>
    <w:rsid w:val="00760ED0"/>
    <w:rsid w:val="00761581"/>
    <w:rsid w:val="007626F7"/>
    <w:rsid w:val="0077143A"/>
    <w:rsid w:val="007729E1"/>
    <w:rsid w:val="007741F5"/>
    <w:rsid w:val="00775625"/>
    <w:rsid w:val="007765EC"/>
    <w:rsid w:val="00776E47"/>
    <w:rsid w:val="007819CF"/>
    <w:rsid w:val="00782C74"/>
    <w:rsid w:val="00783E19"/>
    <w:rsid w:val="007846D0"/>
    <w:rsid w:val="00795EFE"/>
    <w:rsid w:val="00797BF5"/>
    <w:rsid w:val="00797CB8"/>
    <w:rsid w:val="007A1AB7"/>
    <w:rsid w:val="007A6EEC"/>
    <w:rsid w:val="007A6F70"/>
    <w:rsid w:val="007B1BD1"/>
    <w:rsid w:val="007B1F79"/>
    <w:rsid w:val="007B2882"/>
    <w:rsid w:val="007B70B9"/>
    <w:rsid w:val="007C2821"/>
    <w:rsid w:val="007C50B4"/>
    <w:rsid w:val="007D0C37"/>
    <w:rsid w:val="007D434E"/>
    <w:rsid w:val="007D52E5"/>
    <w:rsid w:val="007E0078"/>
    <w:rsid w:val="007F3C12"/>
    <w:rsid w:val="007F4358"/>
    <w:rsid w:val="007F655C"/>
    <w:rsid w:val="007F7303"/>
    <w:rsid w:val="00800789"/>
    <w:rsid w:val="0080148F"/>
    <w:rsid w:val="008040EE"/>
    <w:rsid w:val="00806E59"/>
    <w:rsid w:val="008121C9"/>
    <w:rsid w:val="0081336A"/>
    <w:rsid w:val="00814912"/>
    <w:rsid w:val="00814E5C"/>
    <w:rsid w:val="00815344"/>
    <w:rsid w:val="008153F9"/>
    <w:rsid w:val="008178C8"/>
    <w:rsid w:val="00826A45"/>
    <w:rsid w:val="00832D71"/>
    <w:rsid w:val="008330AE"/>
    <w:rsid w:val="00835691"/>
    <w:rsid w:val="0084004B"/>
    <w:rsid w:val="00840E2F"/>
    <w:rsid w:val="00844221"/>
    <w:rsid w:val="00845B86"/>
    <w:rsid w:val="00845C3E"/>
    <w:rsid w:val="00847D38"/>
    <w:rsid w:val="0085218C"/>
    <w:rsid w:val="0085359C"/>
    <w:rsid w:val="00853806"/>
    <w:rsid w:val="00856E96"/>
    <w:rsid w:val="00861441"/>
    <w:rsid w:val="00862FE6"/>
    <w:rsid w:val="0086302B"/>
    <w:rsid w:val="00864937"/>
    <w:rsid w:val="00866EB8"/>
    <w:rsid w:val="00866FCB"/>
    <w:rsid w:val="0087008E"/>
    <w:rsid w:val="00871659"/>
    <w:rsid w:val="00887F8E"/>
    <w:rsid w:val="00890723"/>
    <w:rsid w:val="00893E23"/>
    <w:rsid w:val="0089646F"/>
    <w:rsid w:val="008A3F34"/>
    <w:rsid w:val="008A6F78"/>
    <w:rsid w:val="008B3DAF"/>
    <w:rsid w:val="008B4288"/>
    <w:rsid w:val="008B456B"/>
    <w:rsid w:val="008B50DE"/>
    <w:rsid w:val="008B795D"/>
    <w:rsid w:val="008C3841"/>
    <w:rsid w:val="008D0F8C"/>
    <w:rsid w:val="008D23C2"/>
    <w:rsid w:val="008D696E"/>
    <w:rsid w:val="008E5B06"/>
    <w:rsid w:val="008F0251"/>
    <w:rsid w:val="008F3309"/>
    <w:rsid w:val="008F3A4F"/>
    <w:rsid w:val="008F52E0"/>
    <w:rsid w:val="009014AD"/>
    <w:rsid w:val="00901529"/>
    <w:rsid w:val="00902A81"/>
    <w:rsid w:val="00904CED"/>
    <w:rsid w:val="009058EB"/>
    <w:rsid w:val="0091110E"/>
    <w:rsid w:val="00913200"/>
    <w:rsid w:val="009141FC"/>
    <w:rsid w:val="00922195"/>
    <w:rsid w:val="00932C82"/>
    <w:rsid w:val="00935905"/>
    <w:rsid w:val="00941DD7"/>
    <w:rsid w:val="009423EC"/>
    <w:rsid w:val="00955679"/>
    <w:rsid w:val="00956645"/>
    <w:rsid w:val="009642AC"/>
    <w:rsid w:val="009648E4"/>
    <w:rsid w:val="009651B0"/>
    <w:rsid w:val="00965404"/>
    <w:rsid w:val="009654B8"/>
    <w:rsid w:val="009726DC"/>
    <w:rsid w:val="0097528B"/>
    <w:rsid w:val="009777D8"/>
    <w:rsid w:val="009825B3"/>
    <w:rsid w:val="00985803"/>
    <w:rsid w:val="00990158"/>
    <w:rsid w:val="009954CC"/>
    <w:rsid w:val="00995B0A"/>
    <w:rsid w:val="009960B8"/>
    <w:rsid w:val="009B01F9"/>
    <w:rsid w:val="009B1BD9"/>
    <w:rsid w:val="009B3478"/>
    <w:rsid w:val="009B5DF6"/>
    <w:rsid w:val="009B655E"/>
    <w:rsid w:val="009B6D5F"/>
    <w:rsid w:val="009B7BAE"/>
    <w:rsid w:val="009C1FDC"/>
    <w:rsid w:val="009C39A5"/>
    <w:rsid w:val="009D0F88"/>
    <w:rsid w:val="009D7CBF"/>
    <w:rsid w:val="009E3277"/>
    <w:rsid w:val="009F2271"/>
    <w:rsid w:val="009F2865"/>
    <w:rsid w:val="009F6EC6"/>
    <w:rsid w:val="009F70C0"/>
    <w:rsid w:val="00A01235"/>
    <w:rsid w:val="00A05294"/>
    <w:rsid w:val="00A06D95"/>
    <w:rsid w:val="00A12313"/>
    <w:rsid w:val="00A128BA"/>
    <w:rsid w:val="00A14FFC"/>
    <w:rsid w:val="00A15D9E"/>
    <w:rsid w:val="00A20110"/>
    <w:rsid w:val="00A2021E"/>
    <w:rsid w:val="00A21A3E"/>
    <w:rsid w:val="00A347F3"/>
    <w:rsid w:val="00A34FA3"/>
    <w:rsid w:val="00A362DD"/>
    <w:rsid w:val="00A3675F"/>
    <w:rsid w:val="00A3754D"/>
    <w:rsid w:val="00A408AA"/>
    <w:rsid w:val="00A414C2"/>
    <w:rsid w:val="00A468DE"/>
    <w:rsid w:val="00A47A44"/>
    <w:rsid w:val="00A50669"/>
    <w:rsid w:val="00A52B31"/>
    <w:rsid w:val="00A540C3"/>
    <w:rsid w:val="00A57DA6"/>
    <w:rsid w:val="00A61068"/>
    <w:rsid w:val="00A63285"/>
    <w:rsid w:val="00A661B3"/>
    <w:rsid w:val="00A73A39"/>
    <w:rsid w:val="00A74F1A"/>
    <w:rsid w:val="00A75853"/>
    <w:rsid w:val="00A77459"/>
    <w:rsid w:val="00A80342"/>
    <w:rsid w:val="00A80F17"/>
    <w:rsid w:val="00A82580"/>
    <w:rsid w:val="00A83D0F"/>
    <w:rsid w:val="00A8511D"/>
    <w:rsid w:val="00A87874"/>
    <w:rsid w:val="00A913B7"/>
    <w:rsid w:val="00A91D38"/>
    <w:rsid w:val="00A92807"/>
    <w:rsid w:val="00A95127"/>
    <w:rsid w:val="00A960A2"/>
    <w:rsid w:val="00AA1413"/>
    <w:rsid w:val="00AA1D0E"/>
    <w:rsid w:val="00AA248A"/>
    <w:rsid w:val="00AA37B8"/>
    <w:rsid w:val="00AA445A"/>
    <w:rsid w:val="00AB2F0B"/>
    <w:rsid w:val="00AB3D70"/>
    <w:rsid w:val="00AB65C1"/>
    <w:rsid w:val="00AC2323"/>
    <w:rsid w:val="00AC32C9"/>
    <w:rsid w:val="00AC4549"/>
    <w:rsid w:val="00AD3EEB"/>
    <w:rsid w:val="00AD3F95"/>
    <w:rsid w:val="00AE10D0"/>
    <w:rsid w:val="00AE6710"/>
    <w:rsid w:val="00AF6E3F"/>
    <w:rsid w:val="00AF7AD9"/>
    <w:rsid w:val="00B05406"/>
    <w:rsid w:val="00B055C0"/>
    <w:rsid w:val="00B05C09"/>
    <w:rsid w:val="00B10181"/>
    <w:rsid w:val="00B121B4"/>
    <w:rsid w:val="00B177D5"/>
    <w:rsid w:val="00B21E60"/>
    <w:rsid w:val="00B2304E"/>
    <w:rsid w:val="00B25BF3"/>
    <w:rsid w:val="00B2713C"/>
    <w:rsid w:val="00B318E2"/>
    <w:rsid w:val="00B32612"/>
    <w:rsid w:val="00B34A0F"/>
    <w:rsid w:val="00B377EB"/>
    <w:rsid w:val="00B37F14"/>
    <w:rsid w:val="00B46DAB"/>
    <w:rsid w:val="00B46F13"/>
    <w:rsid w:val="00B4765A"/>
    <w:rsid w:val="00B51C20"/>
    <w:rsid w:val="00B54370"/>
    <w:rsid w:val="00B6063C"/>
    <w:rsid w:val="00B61A71"/>
    <w:rsid w:val="00B6245C"/>
    <w:rsid w:val="00B64511"/>
    <w:rsid w:val="00B65DBE"/>
    <w:rsid w:val="00B66072"/>
    <w:rsid w:val="00B663DF"/>
    <w:rsid w:val="00B67FB8"/>
    <w:rsid w:val="00B73A9B"/>
    <w:rsid w:val="00B7649B"/>
    <w:rsid w:val="00B854B5"/>
    <w:rsid w:val="00B877B2"/>
    <w:rsid w:val="00B901F1"/>
    <w:rsid w:val="00B92230"/>
    <w:rsid w:val="00B97FB4"/>
    <w:rsid w:val="00BB0762"/>
    <w:rsid w:val="00BB2158"/>
    <w:rsid w:val="00BB3DB1"/>
    <w:rsid w:val="00BB4C47"/>
    <w:rsid w:val="00BC15FD"/>
    <w:rsid w:val="00BC498D"/>
    <w:rsid w:val="00BC72D2"/>
    <w:rsid w:val="00BD25F4"/>
    <w:rsid w:val="00BD5188"/>
    <w:rsid w:val="00BD5263"/>
    <w:rsid w:val="00BD5D02"/>
    <w:rsid w:val="00BD697D"/>
    <w:rsid w:val="00BD6B19"/>
    <w:rsid w:val="00BE3C67"/>
    <w:rsid w:val="00BE5198"/>
    <w:rsid w:val="00BF0D9F"/>
    <w:rsid w:val="00BF5077"/>
    <w:rsid w:val="00BF5245"/>
    <w:rsid w:val="00C021E9"/>
    <w:rsid w:val="00C04527"/>
    <w:rsid w:val="00C07A41"/>
    <w:rsid w:val="00C07D25"/>
    <w:rsid w:val="00C07D38"/>
    <w:rsid w:val="00C11617"/>
    <w:rsid w:val="00C15854"/>
    <w:rsid w:val="00C1660A"/>
    <w:rsid w:val="00C20364"/>
    <w:rsid w:val="00C2229F"/>
    <w:rsid w:val="00C25F1F"/>
    <w:rsid w:val="00C264A7"/>
    <w:rsid w:val="00C2718C"/>
    <w:rsid w:val="00C300B8"/>
    <w:rsid w:val="00C3026B"/>
    <w:rsid w:val="00C34A4E"/>
    <w:rsid w:val="00C34E95"/>
    <w:rsid w:val="00C4112E"/>
    <w:rsid w:val="00C422CF"/>
    <w:rsid w:val="00C4278B"/>
    <w:rsid w:val="00C43789"/>
    <w:rsid w:val="00C4673F"/>
    <w:rsid w:val="00C468B3"/>
    <w:rsid w:val="00C46945"/>
    <w:rsid w:val="00C5116F"/>
    <w:rsid w:val="00C54352"/>
    <w:rsid w:val="00C60FB3"/>
    <w:rsid w:val="00C661FD"/>
    <w:rsid w:val="00C67A51"/>
    <w:rsid w:val="00C7359D"/>
    <w:rsid w:val="00C74624"/>
    <w:rsid w:val="00C75F9D"/>
    <w:rsid w:val="00C800EA"/>
    <w:rsid w:val="00C846AE"/>
    <w:rsid w:val="00C8733D"/>
    <w:rsid w:val="00C87694"/>
    <w:rsid w:val="00C900C7"/>
    <w:rsid w:val="00C960AE"/>
    <w:rsid w:val="00CA20B7"/>
    <w:rsid w:val="00CA4FA8"/>
    <w:rsid w:val="00CB0144"/>
    <w:rsid w:val="00CB039D"/>
    <w:rsid w:val="00CB3424"/>
    <w:rsid w:val="00CB3DF2"/>
    <w:rsid w:val="00CC517C"/>
    <w:rsid w:val="00CD08F2"/>
    <w:rsid w:val="00CD255E"/>
    <w:rsid w:val="00CE36A5"/>
    <w:rsid w:val="00CE61A4"/>
    <w:rsid w:val="00CE7B72"/>
    <w:rsid w:val="00CE7FF3"/>
    <w:rsid w:val="00CF13E4"/>
    <w:rsid w:val="00CF1D7A"/>
    <w:rsid w:val="00CF2F77"/>
    <w:rsid w:val="00CF32A3"/>
    <w:rsid w:val="00CF47F6"/>
    <w:rsid w:val="00CF57EB"/>
    <w:rsid w:val="00CF598C"/>
    <w:rsid w:val="00D006BF"/>
    <w:rsid w:val="00D105DB"/>
    <w:rsid w:val="00D109E6"/>
    <w:rsid w:val="00D13AA1"/>
    <w:rsid w:val="00D1729F"/>
    <w:rsid w:val="00D2062E"/>
    <w:rsid w:val="00D25598"/>
    <w:rsid w:val="00D3013A"/>
    <w:rsid w:val="00D307E5"/>
    <w:rsid w:val="00D30968"/>
    <w:rsid w:val="00D34FA6"/>
    <w:rsid w:val="00D407F2"/>
    <w:rsid w:val="00D40E79"/>
    <w:rsid w:val="00D4148B"/>
    <w:rsid w:val="00D42963"/>
    <w:rsid w:val="00D51380"/>
    <w:rsid w:val="00D51B94"/>
    <w:rsid w:val="00D62356"/>
    <w:rsid w:val="00D67DE8"/>
    <w:rsid w:val="00D707A2"/>
    <w:rsid w:val="00D7421C"/>
    <w:rsid w:val="00D8178F"/>
    <w:rsid w:val="00D95B26"/>
    <w:rsid w:val="00D969F3"/>
    <w:rsid w:val="00D96AC8"/>
    <w:rsid w:val="00D96C90"/>
    <w:rsid w:val="00DA092E"/>
    <w:rsid w:val="00DA101C"/>
    <w:rsid w:val="00DA3481"/>
    <w:rsid w:val="00DA549E"/>
    <w:rsid w:val="00DB0B04"/>
    <w:rsid w:val="00DB0EEA"/>
    <w:rsid w:val="00DB11FD"/>
    <w:rsid w:val="00DB1C6D"/>
    <w:rsid w:val="00DB5C91"/>
    <w:rsid w:val="00DB73E5"/>
    <w:rsid w:val="00DB7EF8"/>
    <w:rsid w:val="00DC0CC3"/>
    <w:rsid w:val="00DC29F7"/>
    <w:rsid w:val="00DC40CA"/>
    <w:rsid w:val="00DC434B"/>
    <w:rsid w:val="00DC45EE"/>
    <w:rsid w:val="00DC692E"/>
    <w:rsid w:val="00DC7BA8"/>
    <w:rsid w:val="00DC7FB1"/>
    <w:rsid w:val="00DD612A"/>
    <w:rsid w:val="00DF02FE"/>
    <w:rsid w:val="00DF212D"/>
    <w:rsid w:val="00DF21FD"/>
    <w:rsid w:val="00DF27D1"/>
    <w:rsid w:val="00DF397D"/>
    <w:rsid w:val="00DF674E"/>
    <w:rsid w:val="00DF769F"/>
    <w:rsid w:val="00DF7B11"/>
    <w:rsid w:val="00E0002A"/>
    <w:rsid w:val="00E00142"/>
    <w:rsid w:val="00E02411"/>
    <w:rsid w:val="00E10A9D"/>
    <w:rsid w:val="00E11390"/>
    <w:rsid w:val="00E15A10"/>
    <w:rsid w:val="00E2074A"/>
    <w:rsid w:val="00E23010"/>
    <w:rsid w:val="00E2355C"/>
    <w:rsid w:val="00E245D0"/>
    <w:rsid w:val="00E25484"/>
    <w:rsid w:val="00E341BD"/>
    <w:rsid w:val="00E35248"/>
    <w:rsid w:val="00E36416"/>
    <w:rsid w:val="00E36DB7"/>
    <w:rsid w:val="00E425F3"/>
    <w:rsid w:val="00E46087"/>
    <w:rsid w:val="00E51A2A"/>
    <w:rsid w:val="00E51D1E"/>
    <w:rsid w:val="00E5206E"/>
    <w:rsid w:val="00E536B0"/>
    <w:rsid w:val="00E54B60"/>
    <w:rsid w:val="00E63389"/>
    <w:rsid w:val="00E6547B"/>
    <w:rsid w:val="00E72C97"/>
    <w:rsid w:val="00E7697C"/>
    <w:rsid w:val="00E83AD5"/>
    <w:rsid w:val="00E84F1B"/>
    <w:rsid w:val="00E86C22"/>
    <w:rsid w:val="00E916C1"/>
    <w:rsid w:val="00E92BE9"/>
    <w:rsid w:val="00E94373"/>
    <w:rsid w:val="00E95F52"/>
    <w:rsid w:val="00E962DF"/>
    <w:rsid w:val="00E9686C"/>
    <w:rsid w:val="00E9794F"/>
    <w:rsid w:val="00EA19DF"/>
    <w:rsid w:val="00EA49F0"/>
    <w:rsid w:val="00EA4F8D"/>
    <w:rsid w:val="00EA5248"/>
    <w:rsid w:val="00EA5B51"/>
    <w:rsid w:val="00EB409F"/>
    <w:rsid w:val="00EB495A"/>
    <w:rsid w:val="00EB4E9F"/>
    <w:rsid w:val="00EB54D1"/>
    <w:rsid w:val="00EC355A"/>
    <w:rsid w:val="00ED5C0D"/>
    <w:rsid w:val="00ED7BB3"/>
    <w:rsid w:val="00EE0CD1"/>
    <w:rsid w:val="00EE2649"/>
    <w:rsid w:val="00EE3065"/>
    <w:rsid w:val="00EE742C"/>
    <w:rsid w:val="00EF22E0"/>
    <w:rsid w:val="00EF2E2E"/>
    <w:rsid w:val="00EF38B6"/>
    <w:rsid w:val="00EF478F"/>
    <w:rsid w:val="00EF57BD"/>
    <w:rsid w:val="00EF64B8"/>
    <w:rsid w:val="00F0095A"/>
    <w:rsid w:val="00F025A6"/>
    <w:rsid w:val="00F11F16"/>
    <w:rsid w:val="00F1754A"/>
    <w:rsid w:val="00F21588"/>
    <w:rsid w:val="00F23E8F"/>
    <w:rsid w:val="00F24F58"/>
    <w:rsid w:val="00F318F6"/>
    <w:rsid w:val="00F31A52"/>
    <w:rsid w:val="00F327DF"/>
    <w:rsid w:val="00F334A1"/>
    <w:rsid w:val="00F3491E"/>
    <w:rsid w:val="00F358AC"/>
    <w:rsid w:val="00F42FB8"/>
    <w:rsid w:val="00F47CA7"/>
    <w:rsid w:val="00F54BD0"/>
    <w:rsid w:val="00F61238"/>
    <w:rsid w:val="00F614D8"/>
    <w:rsid w:val="00F631E8"/>
    <w:rsid w:val="00F741B9"/>
    <w:rsid w:val="00F7769E"/>
    <w:rsid w:val="00F77747"/>
    <w:rsid w:val="00F829AD"/>
    <w:rsid w:val="00F84614"/>
    <w:rsid w:val="00F8557D"/>
    <w:rsid w:val="00F917CE"/>
    <w:rsid w:val="00FA0B0D"/>
    <w:rsid w:val="00FB015B"/>
    <w:rsid w:val="00FB2ACF"/>
    <w:rsid w:val="00FB2C5F"/>
    <w:rsid w:val="00FB3DF2"/>
    <w:rsid w:val="00FC173F"/>
    <w:rsid w:val="00FC422A"/>
    <w:rsid w:val="00FC6F76"/>
    <w:rsid w:val="00FD1050"/>
    <w:rsid w:val="00FD39B4"/>
    <w:rsid w:val="00FD52E6"/>
    <w:rsid w:val="00FD7F2E"/>
    <w:rsid w:val="00FE1771"/>
    <w:rsid w:val="00FE1F5D"/>
    <w:rsid w:val="00FE3D3E"/>
    <w:rsid w:val="00FE47CA"/>
    <w:rsid w:val="00FE49D5"/>
    <w:rsid w:val="00FE4EB7"/>
    <w:rsid w:val="00FE52A2"/>
    <w:rsid w:val="00FE5B57"/>
    <w:rsid w:val="00FE606F"/>
    <w:rsid w:val="00FE6327"/>
    <w:rsid w:val="00FF0FFD"/>
    <w:rsid w:val="00FF3CD7"/>
    <w:rsid w:val="00FF533B"/>
    <w:rsid w:val="00FF7F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0EE"/>
    <w:pPr>
      <w:spacing w:after="0" w:line="240" w:lineRule="auto"/>
    </w:pPr>
    <w:rPr>
      <w:rFonts w:ascii="Cambria" w:eastAsia="Times New Roman" w:hAnsi="Cambria" w:cs="Times New Roman"/>
      <w:sz w:val="24"/>
      <w:szCs w:val="24"/>
      <w:lang w:val="uk-UA" w:eastAsia="ru-RU"/>
    </w:rPr>
  </w:style>
  <w:style w:type="paragraph" w:styleId="3">
    <w:name w:val="heading 3"/>
    <w:basedOn w:val="a"/>
    <w:link w:val="30"/>
    <w:uiPriority w:val="9"/>
    <w:qFormat/>
    <w:rsid w:val="00B34A0F"/>
    <w:pPr>
      <w:spacing w:before="100" w:beforeAutospacing="1" w:after="100" w:afterAutospacing="1"/>
      <w:outlineLvl w:val="2"/>
    </w:pPr>
    <w:rPr>
      <w:rFonts w:ascii="Times New Roman" w:hAnsi="Times New Roman"/>
      <w:b/>
      <w:bCs/>
      <w:sz w:val="27"/>
      <w:szCs w:val="27"/>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 (веб) Знак1"/>
    <w:link w:val="a3"/>
    <w:semiHidden/>
    <w:locked/>
    <w:rsid w:val="008040EE"/>
    <w:rPr>
      <w:rFonts w:ascii="Calibri" w:eastAsia="Calibri" w:hAnsi="Calibri"/>
      <w:sz w:val="24"/>
      <w:szCs w:val="24"/>
      <w:lang w:val="uk-UA" w:eastAsia="uk-UA"/>
    </w:rPr>
  </w:style>
  <w:style w:type="paragraph" w:styleId="a3">
    <w:name w:val="Normal (Web)"/>
    <w:basedOn w:val="a"/>
    <w:link w:val="1"/>
    <w:uiPriority w:val="99"/>
    <w:unhideWhenUsed/>
    <w:rsid w:val="008040EE"/>
    <w:pPr>
      <w:spacing w:before="100" w:beforeAutospacing="1" w:after="100" w:afterAutospacing="1"/>
    </w:pPr>
    <w:rPr>
      <w:rFonts w:ascii="Calibri" w:eastAsia="Calibri" w:hAnsi="Calibri" w:cstheme="minorBidi"/>
      <w:lang w:eastAsia="uk-UA"/>
    </w:rPr>
  </w:style>
  <w:style w:type="paragraph" w:styleId="a4">
    <w:name w:val="Title"/>
    <w:basedOn w:val="a"/>
    <w:link w:val="a5"/>
    <w:qFormat/>
    <w:rsid w:val="008040EE"/>
    <w:pPr>
      <w:ind w:right="-908" w:hanging="851"/>
      <w:jc w:val="center"/>
    </w:pPr>
    <w:rPr>
      <w:rFonts w:ascii="Times New Roman" w:hAnsi="Times New Roman"/>
      <w:b/>
      <w:szCs w:val="20"/>
    </w:rPr>
  </w:style>
  <w:style w:type="character" w:customStyle="1" w:styleId="a5">
    <w:name w:val="Название Знак"/>
    <w:basedOn w:val="a0"/>
    <w:link w:val="a4"/>
    <w:rsid w:val="008040EE"/>
    <w:rPr>
      <w:rFonts w:ascii="Times New Roman" w:eastAsia="Times New Roman" w:hAnsi="Times New Roman" w:cs="Times New Roman"/>
      <w:b/>
      <w:sz w:val="24"/>
      <w:szCs w:val="20"/>
      <w:lang w:val="uk-UA" w:eastAsia="ru-RU"/>
    </w:rPr>
  </w:style>
  <w:style w:type="paragraph" w:styleId="a6">
    <w:name w:val="Body Text"/>
    <w:basedOn w:val="a"/>
    <w:link w:val="a7"/>
    <w:unhideWhenUsed/>
    <w:rsid w:val="008040EE"/>
    <w:pPr>
      <w:suppressAutoHyphens/>
      <w:spacing w:after="120"/>
    </w:pPr>
    <w:rPr>
      <w:rFonts w:ascii="Times New Roman" w:hAnsi="Times New Roman"/>
      <w:lang w:eastAsia="zh-CN"/>
    </w:rPr>
  </w:style>
  <w:style w:type="character" w:customStyle="1" w:styleId="a7">
    <w:name w:val="Основной текст Знак"/>
    <w:basedOn w:val="a0"/>
    <w:link w:val="a6"/>
    <w:rsid w:val="008040EE"/>
    <w:rPr>
      <w:rFonts w:ascii="Times New Roman" w:eastAsia="Times New Roman" w:hAnsi="Times New Roman" w:cs="Times New Roman"/>
      <w:sz w:val="24"/>
      <w:szCs w:val="24"/>
      <w:lang w:val="uk-UA" w:eastAsia="zh-CN"/>
    </w:rPr>
  </w:style>
  <w:style w:type="paragraph" w:customStyle="1" w:styleId="10">
    <w:name w:val="Обычный1"/>
    <w:qFormat/>
    <w:rsid w:val="008040EE"/>
    <w:pPr>
      <w:suppressAutoHyphens/>
      <w:spacing w:after="0"/>
    </w:pPr>
    <w:rPr>
      <w:rFonts w:ascii="Arial" w:eastAsia="Arial" w:hAnsi="Arial" w:cs="Arial"/>
      <w:color w:val="000000"/>
      <w:szCs w:val="20"/>
      <w:lang w:eastAsia="zh-CN"/>
    </w:rPr>
  </w:style>
  <w:style w:type="character" w:styleId="a8">
    <w:name w:val="Emphasis"/>
    <w:basedOn w:val="a0"/>
    <w:qFormat/>
    <w:rsid w:val="008040EE"/>
    <w:rPr>
      <w:i/>
      <w:iCs/>
    </w:rPr>
  </w:style>
  <w:style w:type="character" w:styleId="a9">
    <w:name w:val="Hyperlink"/>
    <w:semiHidden/>
    <w:unhideWhenUsed/>
    <w:rsid w:val="00761581"/>
    <w:rPr>
      <w:rFonts w:ascii="Times New Roman" w:hAnsi="Times New Roman" w:cs="Times New Roman" w:hint="default"/>
      <w:color w:val="0000FF"/>
      <w:u w:val="single"/>
    </w:rPr>
  </w:style>
  <w:style w:type="paragraph" w:styleId="HTML">
    <w:name w:val="HTML Preformatted"/>
    <w:basedOn w:val="a"/>
    <w:link w:val="HTML0"/>
    <w:unhideWhenUsed/>
    <w:rsid w:val="00761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alibri" w:hAnsi="Courier New" w:cs="Courier New"/>
      <w:sz w:val="20"/>
      <w:szCs w:val="20"/>
      <w:lang w:val="ru-RU" w:eastAsia="zh-CN"/>
    </w:rPr>
  </w:style>
  <w:style w:type="character" w:customStyle="1" w:styleId="HTML0">
    <w:name w:val="Стандартный HTML Знак"/>
    <w:basedOn w:val="a0"/>
    <w:link w:val="HTML"/>
    <w:rsid w:val="00761581"/>
    <w:rPr>
      <w:rFonts w:ascii="Courier New" w:eastAsia="Calibri" w:hAnsi="Courier New" w:cs="Courier New"/>
      <w:sz w:val="20"/>
      <w:szCs w:val="20"/>
      <w:lang w:eastAsia="zh-CN"/>
    </w:rPr>
  </w:style>
  <w:style w:type="paragraph" w:styleId="aa">
    <w:name w:val="No Spacing"/>
    <w:link w:val="ab"/>
    <w:uiPriority w:val="1"/>
    <w:qFormat/>
    <w:rsid w:val="00761581"/>
    <w:pPr>
      <w:suppressAutoHyphens/>
      <w:spacing w:after="0" w:line="240" w:lineRule="auto"/>
    </w:pPr>
    <w:rPr>
      <w:rFonts w:ascii="Calibri" w:eastAsia="Calibri" w:hAnsi="Calibri" w:cs="Calibri"/>
      <w:lang w:val="uk-UA" w:eastAsia="zh-CN"/>
    </w:rPr>
  </w:style>
  <w:style w:type="paragraph" w:customStyle="1" w:styleId="rvps2">
    <w:name w:val="rvps2"/>
    <w:basedOn w:val="a"/>
    <w:rsid w:val="00761581"/>
    <w:pPr>
      <w:suppressAutoHyphens/>
      <w:spacing w:before="280" w:after="280"/>
    </w:pPr>
    <w:rPr>
      <w:rFonts w:ascii="Times New Roman" w:eastAsia="Calibri" w:hAnsi="Times New Roman"/>
      <w:lang w:eastAsia="zh-CN"/>
    </w:rPr>
  </w:style>
  <w:style w:type="paragraph" w:customStyle="1" w:styleId="Iauiue1">
    <w:name w:val="Iau?iue1"/>
    <w:rsid w:val="00761581"/>
    <w:pPr>
      <w:suppressAutoHyphens/>
      <w:spacing w:after="0" w:line="240" w:lineRule="auto"/>
    </w:pPr>
    <w:rPr>
      <w:rFonts w:ascii="Times New Roman" w:eastAsia="Times New Roman" w:hAnsi="Times New Roman" w:cs="Times New Roman"/>
      <w:sz w:val="20"/>
      <w:szCs w:val="20"/>
      <w:lang w:val="en-US" w:eastAsia="zh-CN"/>
    </w:rPr>
  </w:style>
  <w:style w:type="paragraph" w:customStyle="1" w:styleId="LO-normal">
    <w:name w:val="LO-normal"/>
    <w:qFormat/>
    <w:rsid w:val="00761581"/>
    <w:pPr>
      <w:suppressAutoHyphens/>
      <w:spacing w:after="0"/>
    </w:pPr>
    <w:rPr>
      <w:rFonts w:ascii="Arial" w:eastAsia="Times New Roman" w:hAnsi="Arial" w:cs="Arial"/>
      <w:color w:val="000000"/>
      <w:lang w:eastAsia="zh-CN"/>
    </w:rPr>
  </w:style>
  <w:style w:type="character" w:customStyle="1" w:styleId="rvts0">
    <w:name w:val="rvts0"/>
    <w:rsid w:val="00761581"/>
    <w:rPr>
      <w:rFonts w:ascii="Times New Roman" w:hAnsi="Times New Roman" w:cs="Times New Roman" w:hint="default"/>
    </w:rPr>
  </w:style>
  <w:style w:type="paragraph" w:styleId="ac">
    <w:name w:val="List Paragraph"/>
    <w:basedOn w:val="a"/>
    <w:uiPriority w:val="34"/>
    <w:qFormat/>
    <w:rsid w:val="002E4BF3"/>
    <w:pPr>
      <w:spacing w:after="200" w:line="276" w:lineRule="auto"/>
      <w:ind w:left="720"/>
      <w:contextualSpacing/>
    </w:pPr>
    <w:rPr>
      <w:rFonts w:asciiTheme="minorHAnsi" w:eastAsiaTheme="minorEastAsia" w:hAnsiTheme="minorHAnsi" w:cstheme="minorBidi"/>
      <w:sz w:val="22"/>
      <w:szCs w:val="22"/>
      <w:lang w:val="ru-RU"/>
    </w:rPr>
  </w:style>
  <w:style w:type="table" w:styleId="ad">
    <w:name w:val="Table Grid"/>
    <w:basedOn w:val="a1"/>
    <w:uiPriority w:val="39"/>
    <w:rsid w:val="002E4BF3"/>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b">
    <w:name w:val="Без интервала Знак"/>
    <w:link w:val="aa"/>
    <w:uiPriority w:val="1"/>
    <w:locked/>
    <w:rsid w:val="00497D98"/>
    <w:rPr>
      <w:rFonts w:ascii="Calibri" w:eastAsia="Calibri" w:hAnsi="Calibri" w:cs="Calibri"/>
      <w:lang w:val="uk-UA" w:eastAsia="zh-CN"/>
    </w:rPr>
  </w:style>
  <w:style w:type="paragraph" w:styleId="2">
    <w:name w:val="Body Text 2"/>
    <w:basedOn w:val="a"/>
    <w:link w:val="20"/>
    <w:uiPriority w:val="99"/>
    <w:semiHidden/>
    <w:unhideWhenUsed/>
    <w:rsid w:val="00072374"/>
    <w:pPr>
      <w:spacing w:after="120" w:line="480" w:lineRule="auto"/>
    </w:pPr>
    <w:rPr>
      <w:rFonts w:ascii="Calibri" w:eastAsia="Calibri" w:hAnsi="Calibri"/>
      <w:sz w:val="22"/>
      <w:szCs w:val="22"/>
      <w:lang w:eastAsia="en-US"/>
    </w:rPr>
  </w:style>
  <w:style w:type="character" w:customStyle="1" w:styleId="20">
    <w:name w:val="Основной текст 2 Знак"/>
    <w:basedOn w:val="a0"/>
    <w:link w:val="2"/>
    <w:uiPriority w:val="99"/>
    <w:semiHidden/>
    <w:rsid w:val="00072374"/>
    <w:rPr>
      <w:rFonts w:ascii="Calibri" w:eastAsia="Calibri" w:hAnsi="Calibri" w:cs="Times New Roman"/>
    </w:rPr>
  </w:style>
  <w:style w:type="paragraph" w:customStyle="1" w:styleId="11">
    <w:name w:val="Абзац списка1"/>
    <w:basedOn w:val="a"/>
    <w:rsid w:val="00434F65"/>
    <w:pPr>
      <w:spacing w:after="200" w:line="276" w:lineRule="auto"/>
      <w:ind w:left="720"/>
    </w:pPr>
    <w:rPr>
      <w:rFonts w:ascii="Calibri" w:hAnsi="Calibri" w:cs="Calibri"/>
      <w:sz w:val="22"/>
      <w:szCs w:val="22"/>
      <w:lang w:val="ru-RU"/>
    </w:rPr>
  </w:style>
  <w:style w:type="paragraph" w:customStyle="1" w:styleId="ae">
    <w:name w:val="Знак Знак Знак Знак Знак Знак Знак Знак Знак Знак Знак Знак"/>
    <w:basedOn w:val="a"/>
    <w:rsid w:val="005E6D3F"/>
    <w:rPr>
      <w:rFonts w:ascii="Verdana" w:hAnsi="Verdana"/>
      <w:sz w:val="20"/>
      <w:szCs w:val="20"/>
      <w:lang w:val="en-US" w:eastAsia="en-US"/>
    </w:rPr>
  </w:style>
  <w:style w:type="paragraph" w:customStyle="1" w:styleId="31">
    <w:name w:val="Ïîäçàã3"/>
    <w:basedOn w:val="a"/>
    <w:rsid w:val="005768DF"/>
    <w:pPr>
      <w:widowControl w:val="0"/>
      <w:spacing w:before="113" w:after="57" w:line="210" w:lineRule="atLeast"/>
      <w:jc w:val="center"/>
    </w:pPr>
    <w:rPr>
      <w:rFonts w:ascii="Times New Roman" w:hAnsi="Times New Roman"/>
      <w:b/>
      <w:sz w:val="20"/>
      <w:szCs w:val="20"/>
      <w:lang w:val="en-US"/>
    </w:rPr>
  </w:style>
  <w:style w:type="paragraph" w:customStyle="1" w:styleId="12">
    <w:name w:val="Без интервала1"/>
    <w:rsid w:val="00D407F2"/>
    <w:pPr>
      <w:suppressAutoHyphens/>
      <w:spacing w:after="160" w:line="256" w:lineRule="auto"/>
    </w:pPr>
    <w:rPr>
      <w:rFonts w:ascii="Calibri" w:eastAsia="Times New Roman" w:hAnsi="Calibri" w:cs="Times New Roman"/>
      <w:lang w:val="uk-UA"/>
    </w:rPr>
  </w:style>
  <w:style w:type="paragraph" w:customStyle="1" w:styleId="Web">
    <w:name w:val="Обычный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next w:val="a3"/>
    <w:link w:val="af"/>
    <w:unhideWhenUsed/>
    <w:qFormat/>
    <w:rsid w:val="00AD3EEB"/>
    <w:pPr>
      <w:suppressAutoHyphens/>
      <w:spacing w:before="280" w:after="280"/>
    </w:pPr>
    <w:rPr>
      <w:rFonts w:ascii="Times New Roman" w:hAnsi="Times New Roman"/>
      <w:color w:val="00000A"/>
      <w:lang w:eastAsia="zh-CN"/>
    </w:rPr>
  </w:style>
  <w:style w:type="character" w:customStyle="1" w:styleId="af">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Web"/>
    <w:qFormat/>
    <w:locked/>
    <w:rsid w:val="00AD3EEB"/>
    <w:rPr>
      <w:rFonts w:ascii="Times New Roman" w:eastAsia="Times New Roman" w:hAnsi="Times New Roman" w:cs="Times New Roman"/>
      <w:color w:val="00000A"/>
      <w:sz w:val="24"/>
      <w:szCs w:val="24"/>
      <w:lang w:val="uk-UA" w:eastAsia="zh-CN"/>
    </w:rPr>
  </w:style>
  <w:style w:type="paragraph" w:customStyle="1" w:styleId="TableParagraph">
    <w:name w:val="Table Paragraph"/>
    <w:basedOn w:val="a"/>
    <w:uiPriority w:val="1"/>
    <w:qFormat/>
    <w:rsid w:val="00AD3EEB"/>
    <w:pPr>
      <w:widowControl w:val="0"/>
      <w:autoSpaceDE w:val="0"/>
      <w:autoSpaceDN w:val="0"/>
      <w:ind w:left="7"/>
    </w:pPr>
    <w:rPr>
      <w:rFonts w:ascii="Times New Roman" w:hAnsi="Times New Roman"/>
      <w:sz w:val="22"/>
      <w:szCs w:val="22"/>
      <w:lang w:val="en-US" w:eastAsia="en-US"/>
    </w:rPr>
  </w:style>
  <w:style w:type="paragraph" w:customStyle="1" w:styleId="21">
    <w:name w:val="Обычный2"/>
    <w:rsid w:val="00AD3EEB"/>
    <w:pPr>
      <w:spacing w:after="0"/>
    </w:pPr>
    <w:rPr>
      <w:rFonts w:ascii="Arial" w:eastAsia="Arial" w:hAnsi="Arial" w:cs="Arial"/>
      <w:color w:val="000000"/>
      <w:lang w:eastAsia="ru-RU"/>
    </w:rPr>
  </w:style>
  <w:style w:type="paragraph" w:customStyle="1" w:styleId="Standard">
    <w:name w:val="Standard"/>
    <w:semiHidden/>
    <w:qFormat/>
    <w:rsid w:val="00A2021E"/>
    <w:pPr>
      <w:suppressAutoHyphens/>
      <w:autoSpaceDN w:val="0"/>
      <w:spacing w:after="0" w:line="240" w:lineRule="auto"/>
      <w:contextualSpacing/>
    </w:pPr>
    <w:rPr>
      <w:rFonts w:ascii="Times New Roman" w:eastAsia="Times New Roman" w:hAnsi="Times New Roman" w:cs="Times New Roman"/>
      <w:kern w:val="3"/>
      <w:sz w:val="28"/>
      <w:szCs w:val="28"/>
      <w:lang w:val="uk-UA" w:eastAsia="ru-RU"/>
    </w:rPr>
  </w:style>
  <w:style w:type="paragraph" w:customStyle="1" w:styleId="tj">
    <w:name w:val="tj"/>
    <w:basedOn w:val="a"/>
    <w:rsid w:val="00A20110"/>
    <w:pPr>
      <w:spacing w:before="100" w:beforeAutospacing="1" w:after="100" w:afterAutospacing="1"/>
    </w:pPr>
    <w:rPr>
      <w:rFonts w:ascii="Times New Roman" w:hAnsi="Times New Roman"/>
    </w:rPr>
  </w:style>
  <w:style w:type="character" w:styleId="af0">
    <w:name w:val="Book Title"/>
    <w:basedOn w:val="a0"/>
    <w:uiPriority w:val="33"/>
    <w:qFormat/>
    <w:rsid w:val="007B1F79"/>
    <w:rPr>
      <w:b/>
      <w:bCs/>
      <w:smallCaps/>
      <w:spacing w:val="5"/>
    </w:rPr>
  </w:style>
  <w:style w:type="paragraph" w:styleId="af1">
    <w:name w:val="Balloon Text"/>
    <w:basedOn w:val="a"/>
    <w:link w:val="af2"/>
    <w:uiPriority w:val="99"/>
    <w:semiHidden/>
    <w:unhideWhenUsed/>
    <w:rsid w:val="00CF2F77"/>
    <w:rPr>
      <w:rFonts w:ascii="Tahoma" w:hAnsi="Tahoma" w:cs="Tahoma"/>
      <w:sz w:val="16"/>
      <w:szCs w:val="16"/>
    </w:rPr>
  </w:style>
  <w:style w:type="character" w:customStyle="1" w:styleId="af2">
    <w:name w:val="Текст выноски Знак"/>
    <w:basedOn w:val="a0"/>
    <w:link w:val="af1"/>
    <w:uiPriority w:val="99"/>
    <w:semiHidden/>
    <w:rsid w:val="00CF2F77"/>
    <w:rPr>
      <w:rFonts w:ascii="Tahoma" w:eastAsia="Times New Roman" w:hAnsi="Tahoma" w:cs="Tahoma"/>
      <w:sz w:val="16"/>
      <w:szCs w:val="16"/>
      <w:lang w:val="uk-UA" w:eastAsia="ru-RU"/>
    </w:rPr>
  </w:style>
  <w:style w:type="paragraph" w:styleId="af3">
    <w:name w:val="Revision"/>
    <w:hidden/>
    <w:uiPriority w:val="99"/>
    <w:semiHidden/>
    <w:rsid w:val="00B877B2"/>
    <w:pPr>
      <w:spacing w:after="0" w:line="240" w:lineRule="auto"/>
    </w:pPr>
    <w:rPr>
      <w:rFonts w:ascii="Cambria" w:eastAsia="Times New Roman" w:hAnsi="Cambria" w:cs="Times New Roman"/>
      <w:sz w:val="24"/>
      <w:szCs w:val="24"/>
      <w:lang w:val="uk-UA" w:eastAsia="ru-RU"/>
    </w:rPr>
  </w:style>
  <w:style w:type="character" w:customStyle="1" w:styleId="af4">
    <w:name w:val="Основной текст_"/>
    <w:link w:val="13"/>
    <w:rsid w:val="00B6063C"/>
    <w:rPr>
      <w:rFonts w:ascii="Calibri" w:eastAsia="Times New Roman" w:hAnsi="Calibri" w:cs="Times New Roman"/>
      <w:lang w:val="uk-UA" w:eastAsia="uk-UA"/>
    </w:rPr>
  </w:style>
  <w:style w:type="paragraph" w:customStyle="1" w:styleId="13">
    <w:name w:val="Основной текст1"/>
    <w:basedOn w:val="a"/>
    <w:link w:val="af4"/>
    <w:rsid w:val="00B6063C"/>
    <w:pPr>
      <w:widowControl w:val="0"/>
    </w:pPr>
    <w:rPr>
      <w:rFonts w:ascii="Calibri" w:hAnsi="Calibri"/>
      <w:sz w:val="22"/>
      <w:szCs w:val="22"/>
      <w:lang w:eastAsia="uk-UA"/>
    </w:rPr>
  </w:style>
  <w:style w:type="character" w:styleId="af5">
    <w:name w:val="Strong"/>
    <w:basedOn w:val="a0"/>
    <w:uiPriority w:val="22"/>
    <w:qFormat/>
    <w:rsid w:val="00AA1413"/>
    <w:rPr>
      <w:b/>
      <w:bCs/>
    </w:rPr>
  </w:style>
  <w:style w:type="paragraph" w:styleId="af6">
    <w:name w:val="Body Text Indent"/>
    <w:basedOn w:val="a"/>
    <w:link w:val="af7"/>
    <w:uiPriority w:val="99"/>
    <w:semiHidden/>
    <w:unhideWhenUsed/>
    <w:rsid w:val="00F0095A"/>
    <w:pPr>
      <w:spacing w:after="120"/>
      <w:ind w:left="283"/>
    </w:pPr>
  </w:style>
  <w:style w:type="character" w:customStyle="1" w:styleId="af7">
    <w:name w:val="Основной текст с отступом Знак"/>
    <w:basedOn w:val="a0"/>
    <w:link w:val="af6"/>
    <w:uiPriority w:val="99"/>
    <w:semiHidden/>
    <w:rsid w:val="00F0095A"/>
    <w:rPr>
      <w:rFonts w:ascii="Cambria" w:eastAsia="Times New Roman" w:hAnsi="Cambria" w:cs="Times New Roman"/>
      <w:sz w:val="24"/>
      <w:szCs w:val="24"/>
      <w:lang w:val="uk-UA" w:eastAsia="ru-RU"/>
    </w:rPr>
  </w:style>
  <w:style w:type="character" w:customStyle="1" w:styleId="30">
    <w:name w:val="Заголовок 3 Знак"/>
    <w:basedOn w:val="a0"/>
    <w:link w:val="3"/>
    <w:uiPriority w:val="9"/>
    <w:rsid w:val="00B34A0F"/>
    <w:rPr>
      <w:rFonts w:ascii="Times New Roman" w:eastAsia="Times New Roman" w:hAnsi="Times New Roman" w:cs="Times New Roman"/>
      <w:b/>
      <w:bCs/>
      <w:sz w:val="27"/>
      <w:szCs w:val="27"/>
      <w:lang w:eastAsia="ru-RU"/>
    </w:rPr>
  </w:style>
  <w:style w:type="paragraph" w:customStyle="1" w:styleId="docdata">
    <w:name w:val="docdata"/>
    <w:aliases w:val="docy,v5,31509,baiaagaaboqcaaad2xqaaaxndaaaaaaaaaaaaaaaaaaaaaaaaaaaaaaaaaaaaaaaaaaaaaaaaaaaaaaaaaaaaaaaaaaaaaaaaaaaaaaaaaaaaaaaaaaaaaaaaaaaaaaaaaaaaaaaaaaaaaaaaaaaaaaaaaaaaaaaaaaaaaaaaaaaaaaaaaaaaaaaaaaaaaaaaaaaaaaaaaaaaaaaaaaaaaaaaaaaaaaaaaaaaaa"/>
    <w:basedOn w:val="a"/>
    <w:rsid w:val="009651B0"/>
    <w:pPr>
      <w:spacing w:before="100" w:beforeAutospacing="1" w:after="100" w:afterAutospacing="1"/>
    </w:pPr>
    <w:rPr>
      <w:rFonts w:ascii="Times New Roman" w:hAnsi="Times New Roman"/>
      <w:lang w:val="ru-RU"/>
    </w:rPr>
  </w:style>
</w:styles>
</file>

<file path=word/webSettings.xml><?xml version="1.0" encoding="utf-8"?>
<w:webSettings xmlns:r="http://schemas.openxmlformats.org/officeDocument/2006/relationships" xmlns:w="http://schemas.openxmlformats.org/wordprocessingml/2006/main">
  <w:divs>
    <w:div w:id="1395656">
      <w:bodyDiv w:val="1"/>
      <w:marLeft w:val="0"/>
      <w:marRight w:val="0"/>
      <w:marTop w:val="0"/>
      <w:marBottom w:val="0"/>
      <w:divBdr>
        <w:top w:val="none" w:sz="0" w:space="0" w:color="auto"/>
        <w:left w:val="none" w:sz="0" w:space="0" w:color="auto"/>
        <w:bottom w:val="none" w:sz="0" w:space="0" w:color="auto"/>
        <w:right w:val="none" w:sz="0" w:space="0" w:color="auto"/>
      </w:divBdr>
    </w:div>
    <w:div w:id="18508272">
      <w:bodyDiv w:val="1"/>
      <w:marLeft w:val="0"/>
      <w:marRight w:val="0"/>
      <w:marTop w:val="0"/>
      <w:marBottom w:val="0"/>
      <w:divBdr>
        <w:top w:val="none" w:sz="0" w:space="0" w:color="auto"/>
        <w:left w:val="none" w:sz="0" w:space="0" w:color="auto"/>
        <w:bottom w:val="none" w:sz="0" w:space="0" w:color="auto"/>
        <w:right w:val="none" w:sz="0" w:space="0" w:color="auto"/>
      </w:divBdr>
    </w:div>
    <w:div w:id="18970896">
      <w:bodyDiv w:val="1"/>
      <w:marLeft w:val="0"/>
      <w:marRight w:val="0"/>
      <w:marTop w:val="0"/>
      <w:marBottom w:val="0"/>
      <w:divBdr>
        <w:top w:val="none" w:sz="0" w:space="0" w:color="auto"/>
        <w:left w:val="none" w:sz="0" w:space="0" w:color="auto"/>
        <w:bottom w:val="none" w:sz="0" w:space="0" w:color="auto"/>
        <w:right w:val="none" w:sz="0" w:space="0" w:color="auto"/>
      </w:divBdr>
    </w:div>
    <w:div w:id="22479907">
      <w:bodyDiv w:val="1"/>
      <w:marLeft w:val="0"/>
      <w:marRight w:val="0"/>
      <w:marTop w:val="0"/>
      <w:marBottom w:val="0"/>
      <w:divBdr>
        <w:top w:val="none" w:sz="0" w:space="0" w:color="auto"/>
        <w:left w:val="none" w:sz="0" w:space="0" w:color="auto"/>
        <w:bottom w:val="none" w:sz="0" w:space="0" w:color="auto"/>
        <w:right w:val="none" w:sz="0" w:space="0" w:color="auto"/>
      </w:divBdr>
    </w:div>
    <w:div w:id="29039515">
      <w:bodyDiv w:val="1"/>
      <w:marLeft w:val="0"/>
      <w:marRight w:val="0"/>
      <w:marTop w:val="0"/>
      <w:marBottom w:val="0"/>
      <w:divBdr>
        <w:top w:val="none" w:sz="0" w:space="0" w:color="auto"/>
        <w:left w:val="none" w:sz="0" w:space="0" w:color="auto"/>
        <w:bottom w:val="none" w:sz="0" w:space="0" w:color="auto"/>
        <w:right w:val="none" w:sz="0" w:space="0" w:color="auto"/>
      </w:divBdr>
    </w:div>
    <w:div w:id="45492553">
      <w:bodyDiv w:val="1"/>
      <w:marLeft w:val="0"/>
      <w:marRight w:val="0"/>
      <w:marTop w:val="0"/>
      <w:marBottom w:val="0"/>
      <w:divBdr>
        <w:top w:val="none" w:sz="0" w:space="0" w:color="auto"/>
        <w:left w:val="none" w:sz="0" w:space="0" w:color="auto"/>
        <w:bottom w:val="none" w:sz="0" w:space="0" w:color="auto"/>
        <w:right w:val="none" w:sz="0" w:space="0" w:color="auto"/>
      </w:divBdr>
    </w:div>
    <w:div w:id="50619729">
      <w:bodyDiv w:val="1"/>
      <w:marLeft w:val="0"/>
      <w:marRight w:val="0"/>
      <w:marTop w:val="0"/>
      <w:marBottom w:val="0"/>
      <w:divBdr>
        <w:top w:val="none" w:sz="0" w:space="0" w:color="auto"/>
        <w:left w:val="none" w:sz="0" w:space="0" w:color="auto"/>
        <w:bottom w:val="none" w:sz="0" w:space="0" w:color="auto"/>
        <w:right w:val="none" w:sz="0" w:space="0" w:color="auto"/>
      </w:divBdr>
    </w:div>
    <w:div w:id="92017612">
      <w:bodyDiv w:val="1"/>
      <w:marLeft w:val="0"/>
      <w:marRight w:val="0"/>
      <w:marTop w:val="0"/>
      <w:marBottom w:val="0"/>
      <w:divBdr>
        <w:top w:val="none" w:sz="0" w:space="0" w:color="auto"/>
        <w:left w:val="none" w:sz="0" w:space="0" w:color="auto"/>
        <w:bottom w:val="none" w:sz="0" w:space="0" w:color="auto"/>
        <w:right w:val="none" w:sz="0" w:space="0" w:color="auto"/>
      </w:divBdr>
    </w:div>
    <w:div w:id="105471137">
      <w:bodyDiv w:val="1"/>
      <w:marLeft w:val="0"/>
      <w:marRight w:val="0"/>
      <w:marTop w:val="0"/>
      <w:marBottom w:val="0"/>
      <w:divBdr>
        <w:top w:val="none" w:sz="0" w:space="0" w:color="auto"/>
        <w:left w:val="none" w:sz="0" w:space="0" w:color="auto"/>
        <w:bottom w:val="none" w:sz="0" w:space="0" w:color="auto"/>
        <w:right w:val="none" w:sz="0" w:space="0" w:color="auto"/>
      </w:divBdr>
    </w:div>
    <w:div w:id="163207574">
      <w:bodyDiv w:val="1"/>
      <w:marLeft w:val="0"/>
      <w:marRight w:val="0"/>
      <w:marTop w:val="0"/>
      <w:marBottom w:val="0"/>
      <w:divBdr>
        <w:top w:val="none" w:sz="0" w:space="0" w:color="auto"/>
        <w:left w:val="none" w:sz="0" w:space="0" w:color="auto"/>
        <w:bottom w:val="none" w:sz="0" w:space="0" w:color="auto"/>
        <w:right w:val="none" w:sz="0" w:space="0" w:color="auto"/>
      </w:divBdr>
    </w:div>
    <w:div w:id="176773107">
      <w:bodyDiv w:val="1"/>
      <w:marLeft w:val="0"/>
      <w:marRight w:val="0"/>
      <w:marTop w:val="0"/>
      <w:marBottom w:val="0"/>
      <w:divBdr>
        <w:top w:val="none" w:sz="0" w:space="0" w:color="auto"/>
        <w:left w:val="none" w:sz="0" w:space="0" w:color="auto"/>
        <w:bottom w:val="none" w:sz="0" w:space="0" w:color="auto"/>
        <w:right w:val="none" w:sz="0" w:space="0" w:color="auto"/>
      </w:divBdr>
    </w:div>
    <w:div w:id="188494784">
      <w:bodyDiv w:val="1"/>
      <w:marLeft w:val="0"/>
      <w:marRight w:val="0"/>
      <w:marTop w:val="0"/>
      <w:marBottom w:val="0"/>
      <w:divBdr>
        <w:top w:val="none" w:sz="0" w:space="0" w:color="auto"/>
        <w:left w:val="none" w:sz="0" w:space="0" w:color="auto"/>
        <w:bottom w:val="none" w:sz="0" w:space="0" w:color="auto"/>
        <w:right w:val="none" w:sz="0" w:space="0" w:color="auto"/>
      </w:divBdr>
    </w:div>
    <w:div w:id="224725055">
      <w:bodyDiv w:val="1"/>
      <w:marLeft w:val="0"/>
      <w:marRight w:val="0"/>
      <w:marTop w:val="0"/>
      <w:marBottom w:val="0"/>
      <w:divBdr>
        <w:top w:val="none" w:sz="0" w:space="0" w:color="auto"/>
        <w:left w:val="none" w:sz="0" w:space="0" w:color="auto"/>
        <w:bottom w:val="none" w:sz="0" w:space="0" w:color="auto"/>
        <w:right w:val="none" w:sz="0" w:space="0" w:color="auto"/>
      </w:divBdr>
    </w:div>
    <w:div w:id="228000451">
      <w:bodyDiv w:val="1"/>
      <w:marLeft w:val="0"/>
      <w:marRight w:val="0"/>
      <w:marTop w:val="0"/>
      <w:marBottom w:val="0"/>
      <w:divBdr>
        <w:top w:val="none" w:sz="0" w:space="0" w:color="auto"/>
        <w:left w:val="none" w:sz="0" w:space="0" w:color="auto"/>
        <w:bottom w:val="none" w:sz="0" w:space="0" w:color="auto"/>
        <w:right w:val="none" w:sz="0" w:space="0" w:color="auto"/>
      </w:divBdr>
    </w:div>
    <w:div w:id="301693271">
      <w:bodyDiv w:val="1"/>
      <w:marLeft w:val="0"/>
      <w:marRight w:val="0"/>
      <w:marTop w:val="0"/>
      <w:marBottom w:val="0"/>
      <w:divBdr>
        <w:top w:val="none" w:sz="0" w:space="0" w:color="auto"/>
        <w:left w:val="none" w:sz="0" w:space="0" w:color="auto"/>
        <w:bottom w:val="none" w:sz="0" w:space="0" w:color="auto"/>
        <w:right w:val="none" w:sz="0" w:space="0" w:color="auto"/>
      </w:divBdr>
    </w:div>
    <w:div w:id="385490236">
      <w:bodyDiv w:val="1"/>
      <w:marLeft w:val="0"/>
      <w:marRight w:val="0"/>
      <w:marTop w:val="0"/>
      <w:marBottom w:val="0"/>
      <w:divBdr>
        <w:top w:val="none" w:sz="0" w:space="0" w:color="auto"/>
        <w:left w:val="none" w:sz="0" w:space="0" w:color="auto"/>
        <w:bottom w:val="none" w:sz="0" w:space="0" w:color="auto"/>
        <w:right w:val="none" w:sz="0" w:space="0" w:color="auto"/>
      </w:divBdr>
    </w:div>
    <w:div w:id="391467095">
      <w:bodyDiv w:val="1"/>
      <w:marLeft w:val="0"/>
      <w:marRight w:val="0"/>
      <w:marTop w:val="0"/>
      <w:marBottom w:val="0"/>
      <w:divBdr>
        <w:top w:val="none" w:sz="0" w:space="0" w:color="auto"/>
        <w:left w:val="none" w:sz="0" w:space="0" w:color="auto"/>
        <w:bottom w:val="none" w:sz="0" w:space="0" w:color="auto"/>
        <w:right w:val="none" w:sz="0" w:space="0" w:color="auto"/>
      </w:divBdr>
    </w:div>
    <w:div w:id="433214849">
      <w:bodyDiv w:val="1"/>
      <w:marLeft w:val="0"/>
      <w:marRight w:val="0"/>
      <w:marTop w:val="0"/>
      <w:marBottom w:val="0"/>
      <w:divBdr>
        <w:top w:val="none" w:sz="0" w:space="0" w:color="auto"/>
        <w:left w:val="none" w:sz="0" w:space="0" w:color="auto"/>
        <w:bottom w:val="none" w:sz="0" w:space="0" w:color="auto"/>
        <w:right w:val="none" w:sz="0" w:space="0" w:color="auto"/>
      </w:divBdr>
    </w:div>
    <w:div w:id="506210177">
      <w:bodyDiv w:val="1"/>
      <w:marLeft w:val="0"/>
      <w:marRight w:val="0"/>
      <w:marTop w:val="0"/>
      <w:marBottom w:val="0"/>
      <w:divBdr>
        <w:top w:val="none" w:sz="0" w:space="0" w:color="auto"/>
        <w:left w:val="none" w:sz="0" w:space="0" w:color="auto"/>
        <w:bottom w:val="none" w:sz="0" w:space="0" w:color="auto"/>
        <w:right w:val="none" w:sz="0" w:space="0" w:color="auto"/>
      </w:divBdr>
    </w:div>
    <w:div w:id="509175880">
      <w:bodyDiv w:val="1"/>
      <w:marLeft w:val="0"/>
      <w:marRight w:val="0"/>
      <w:marTop w:val="0"/>
      <w:marBottom w:val="0"/>
      <w:divBdr>
        <w:top w:val="none" w:sz="0" w:space="0" w:color="auto"/>
        <w:left w:val="none" w:sz="0" w:space="0" w:color="auto"/>
        <w:bottom w:val="none" w:sz="0" w:space="0" w:color="auto"/>
        <w:right w:val="none" w:sz="0" w:space="0" w:color="auto"/>
      </w:divBdr>
    </w:div>
    <w:div w:id="520515157">
      <w:bodyDiv w:val="1"/>
      <w:marLeft w:val="0"/>
      <w:marRight w:val="0"/>
      <w:marTop w:val="0"/>
      <w:marBottom w:val="0"/>
      <w:divBdr>
        <w:top w:val="none" w:sz="0" w:space="0" w:color="auto"/>
        <w:left w:val="none" w:sz="0" w:space="0" w:color="auto"/>
        <w:bottom w:val="none" w:sz="0" w:space="0" w:color="auto"/>
        <w:right w:val="none" w:sz="0" w:space="0" w:color="auto"/>
      </w:divBdr>
    </w:div>
    <w:div w:id="605626087">
      <w:bodyDiv w:val="1"/>
      <w:marLeft w:val="0"/>
      <w:marRight w:val="0"/>
      <w:marTop w:val="0"/>
      <w:marBottom w:val="0"/>
      <w:divBdr>
        <w:top w:val="none" w:sz="0" w:space="0" w:color="auto"/>
        <w:left w:val="none" w:sz="0" w:space="0" w:color="auto"/>
        <w:bottom w:val="none" w:sz="0" w:space="0" w:color="auto"/>
        <w:right w:val="none" w:sz="0" w:space="0" w:color="auto"/>
      </w:divBdr>
    </w:div>
    <w:div w:id="605966241">
      <w:bodyDiv w:val="1"/>
      <w:marLeft w:val="0"/>
      <w:marRight w:val="0"/>
      <w:marTop w:val="0"/>
      <w:marBottom w:val="0"/>
      <w:divBdr>
        <w:top w:val="none" w:sz="0" w:space="0" w:color="auto"/>
        <w:left w:val="none" w:sz="0" w:space="0" w:color="auto"/>
        <w:bottom w:val="none" w:sz="0" w:space="0" w:color="auto"/>
        <w:right w:val="none" w:sz="0" w:space="0" w:color="auto"/>
      </w:divBdr>
    </w:div>
    <w:div w:id="661586988">
      <w:bodyDiv w:val="1"/>
      <w:marLeft w:val="0"/>
      <w:marRight w:val="0"/>
      <w:marTop w:val="0"/>
      <w:marBottom w:val="0"/>
      <w:divBdr>
        <w:top w:val="none" w:sz="0" w:space="0" w:color="auto"/>
        <w:left w:val="none" w:sz="0" w:space="0" w:color="auto"/>
        <w:bottom w:val="none" w:sz="0" w:space="0" w:color="auto"/>
        <w:right w:val="none" w:sz="0" w:space="0" w:color="auto"/>
      </w:divBdr>
    </w:div>
    <w:div w:id="676226669">
      <w:bodyDiv w:val="1"/>
      <w:marLeft w:val="0"/>
      <w:marRight w:val="0"/>
      <w:marTop w:val="0"/>
      <w:marBottom w:val="0"/>
      <w:divBdr>
        <w:top w:val="none" w:sz="0" w:space="0" w:color="auto"/>
        <w:left w:val="none" w:sz="0" w:space="0" w:color="auto"/>
        <w:bottom w:val="none" w:sz="0" w:space="0" w:color="auto"/>
        <w:right w:val="none" w:sz="0" w:space="0" w:color="auto"/>
      </w:divBdr>
    </w:div>
    <w:div w:id="682518293">
      <w:bodyDiv w:val="1"/>
      <w:marLeft w:val="0"/>
      <w:marRight w:val="0"/>
      <w:marTop w:val="0"/>
      <w:marBottom w:val="0"/>
      <w:divBdr>
        <w:top w:val="none" w:sz="0" w:space="0" w:color="auto"/>
        <w:left w:val="none" w:sz="0" w:space="0" w:color="auto"/>
        <w:bottom w:val="none" w:sz="0" w:space="0" w:color="auto"/>
        <w:right w:val="none" w:sz="0" w:space="0" w:color="auto"/>
      </w:divBdr>
    </w:div>
    <w:div w:id="709257735">
      <w:bodyDiv w:val="1"/>
      <w:marLeft w:val="0"/>
      <w:marRight w:val="0"/>
      <w:marTop w:val="0"/>
      <w:marBottom w:val="0"/>
      <w:divBdr>
        <w:top w:val="none" w:sz="0" w:space="0" w:color="auto"/>
        <w:left w:val="none" w:sz="0" w:space="0" w:color="auto"/>
        <w:bottom w:val="none" w:sz="0" w:space="0" w:color="auto"/>
        <w:right w:val="none" w:sz="0" w:space="0" w:color="auto"/>
      </w:divBdr>
    </w:div>
    <w:div w:id="738749778">
      <w:bodyDiv w:val="1"/>
      <w:marLeft w:val="0"/>
      <w:marRight w:val="0"/>
      <w:marTop w:val="0"/>
      <w:marBottom w:val="0"/>
      <w:divBdr>
        <w:top w:val="none" w:sz="0" w:space="0" w:color="auto"/>
        <w:left w:val="none" w:sz="0" w:space="0" w:color="auto"/>
        <w:bottom w:val="none" w:sz="0" w:space="0" w:color="auto"/>
        <w:right w:val="none" w:sz="0" w:space="0" w:color="auto"/>
      </w:divBdr>
    </w:div>
    <w:div w:id="741560372">
      <w:bodyDiv w:val="1"/>
      <w:marLeft w:val="0"/>
      <w:marRight w:val="0"/>
      <w:marTop w:val="0"/>
      <w:marBottom w:val="0"/>
      <w:divBdr>
        <w:top w:val="none" w:sz="0" w:space="0" w:color="auto"/>
        <w:left w:val="none" w:sz="0" w:space="0" w:color="auto"/>
        <w:bottom w:val="none" w:sz="0" w:space="0" w:color="auto"/>
        <w:right w:val="none" w:sz="0" w:space="0" w:color="auto"/>
      </w:divBdr>
    </w:div>
    <w:div w:id="810710626">
      <w:bodyDiv w:val="1"/>
      <w:marLeft w:val="0"/>
      <w:marRight w:val="0"/>
      <w:marTop w:val="0"/>
      <w:marBottom w:val="0"/>
      <w:divBdr>
        <w:top w:val="none" w:sz="0" w:space="0" w:color="auto"/>
        <w:left w:val="none" w:sz="0" w:space="0" w:color="auto"/>
        <w:bottom w:val="none" w:sz="0" w:space="0" w:color="auto"/>
        <w:right w:val="none" w:sz="0" w:space="0" w:color="auto"/>
      </w:divBdr>
    </w:div>
    <w:div w:id="835926155">
      <w:bodyDiv w:val="1"/>
      <w:marLeft w:val="0"/>
      <w:marRight w:val="0"/>
      <w:marTop w:val="0"/>
      <w:marBottom w:val="0"/>
      <w:divBdr>
        <w:top w:val="none" w:sz="0" w:space="0" w:color="auto"/>
        <w:left w:val="none" w:sz="0" w:space="0" w:color="auto"/>
        <w:bottom w:val="none" w:sz="0" w:space="0" w:color="auto"/>
        <w:right w:val="none" w:sz="0" w:space="0" w:color="auto"/>
      </w:divBdr>
    </w:div>
    <w:div w:id="862792300">
      <w:bodyDiv w:val="1"/>
      <w:marLeft w:val="0"/>
      <w:marRight w:val="0"/>
      <w:marTop w:val="0"/>
      <w:marBottom w:val="0"/>
      <w:divBdr>
        <w:top w:val="none" w:sz="0" w:space="0" w:color="auto"/>
        <w:left w:val="none" w:sz="0" w:space="0" w:color="auto"/>
        <w:bottom w:val="none" w:sz="0" w:space="0" w:color="auto"/>
        <w:right w:val="none" w:sz="0" w:space="0" w:color="auto"/>
      </w:divBdr>
    </w:div>
    <w:div w:id="965624275">
      <w:bodyDiv w:val="1"/>
      <w:marLeft w:val="0"/>
      <w:marRight w:val="0"/>
      <w:marTop w:val="0"/>
      <w:marBottom w:val="0"/>
      <w:divBdr>
        <w:top w:val="none" w:sz="0" w:space="0" w:color="auto"/>
        <w:left w:val="none" w:sz="0" w:space="0" w:color="auto"/>
        <w:bottom w:val="none" w:sz="0" w:space="0" w:color="auto"/>
        <w:right w:val="none" w:sz="0" w:space="0" w:color="auto"/>
      </w:divBdr>
    </w:div>
    <w:div w:id="1003585297">
      <w:bodyDiv w:val="1"/>
      <w:marLeft w:val="0"/>
      <w:marRight w:val="0"/>
      <w:marTop w:val="0"/>
      <w:marBottom w:val="0"/>
      <w:divBdr>
        <w:top w:val="none" w:sz="0" w:space="0" w:color="auto"/>
        <w:left w:val="none" w:sz="0" w:space="0" w:color="auto"/>
        <w:bottom w:val="none" w:sz="0" w:space="0" w:color="auto"/>
        <w:right w:val="none" w:sz="0" w:space="0" w:color="auto"/>
      </w:divBdr>
    </w:div>
    <w:div w:id="1048798244">
      <w:bodyDiv w:val="1"/>
      <w:marLeft w:val="0"/>
      <w:marRight w:val="0"/>
      <w:marTop w:val="0"/>
      <w:marBottom w:val="0"/>
      <w:divBdr>
        <w:top w:val="none" w:sz="0" w:space="0" w:color="auto"/>
        <w:left w:val="none" w:sz="0" w:space="0" w:color="auto"/>
        <w:bottom w:val="none" w:sz="0" w:space="0" w:color="auto"/>
        <w:right w:val="none" w:sz="0" w:space="0" w:color="auto"/>
      </w:divBdr>
    </w:div>
    <w:div w:id="1048801852">
      <w:bodyDiv w:val="1"/>
      <w:marLeft w:val="0"/>
      <w:marRight w:val="0"/>
      <w:marTop w:val="0"/>
      <w:marBottom w:val="0"/>
      <w:divBdr>
        <w:top w:val="none" w:sz="0" w:space="0" w:color="auto"/>
        <w:left w:val="none" w:sz="0" w:space="0" w:color="auto"/>
        <w:bottom w:val="none" w:sz="0" w:space="0" w:color="auto"/>
        <w:right w:val="none" w:sz="0" w:space="0" w:color="auto"/>
      </w:divBdr>
    </w:div>
    <w:div w:id="1173029463">
      <w:bodyDiv w:val="1"/>
      <w:marLeft w:val="0"/>
      <w:marRight w:val="0"/>
      <w:marTop w:val="0"/>
      <w:marBottom w:val="0"/>
      <w:divBdr>
        <w:top w:val="none" w:sz="0" w:space="0" w:color="auto"/>
        <w:left w:val="none" w:sz="0" w:space="0" w:color="auto"/>
        <w:bottom w:val="none" w:sz="0" w:space="0" w:color="auto"/>
        <w:right w:val="none" w:sz="0" w:space="0" w:color="auto"/>
      </w:divBdr>
    </w:div>
    <w:div w:id="1182864368">
      <w:bodyDiv w:val="1"/>
      <w:marLeft w:val="0"/>
      <w:marRight w:val="0"/>
      <w:marTop w:val="0"/>
      <w:marBottom w:val="0"/>
      <w:divBdr>
        <w:top w:val="none" w:sz="0" w:space="0" w:color="auto"/>
        <w:left w:val="none" w:sz="0" w:space="0" w:color="auto"/>
        <w:bottom w:val="none" w:sz="0" w:space="0" w:color="auto"/>
        <w:right w:val="none" w:sz="0" w:space="0" w:color="auto"/>
      </w:divBdr>
    </w:div>
    <w:div w:id="1293363156">
      <w:bodyDiv w:val="1"/>
      <w:marLeft w:val="0"/>
      <w:marRight w:val="0"/>
      <w:marTop w:val="0"/>
      <w:marBottom w:val="0"/>
      <w:divBdr>
        <w:top w:val="none" w:sz="0" w:space="0" w:color="auto"/>
        <w:left w:val="none" w:sz="0" w:space="0" w:color="auto"/>
        <w:bottom w:val="none" w:sz="0" w:space="0" w:color="auto"/>
        <w:right w:val="none" w:sz="0" w:space="0" w:color="auto"/>
      </w:divBdr>
    </w:div>
    <w:div w:id="1295063041">
      <w:bodyDiv w:val="1"/>
      <w:marLeft w:val="0"/>
      <w:marRight w:val="0"/>
      <w:marTop w:val="0"/>
      <w:marBottom w:val="0"/>
      <w:divBdr>
        <w:top w:val="none" w:sz="0" w:space="0" w:color="auto"/>
        <w:left w:val="none" w:sz="0" w:space="0" w:color="auto"/>
        <w:bottom w:val="none" w:sz="0" w:space="0" w:color="auto"/>
        <w:right w:val="none" w:sz="0" w:space="0" w:color="auto"/>
      </w:divBdr>
    </w:div>
    <w:div w:id="1322197732">
      <w:bodyDiv w:val="1"/>
      <w:marLeft w:val="0"/>
      <w:marRight w:val="0"/>
      <w:marTop w:val="0"/>
      <w:marBottom w:val="0"/>
      <w:divBdr>
        <w:top w:val="none" w:sz="0" w:space="0" w:color="auto"/>
        <w:left w:val="none" w:sz="0" w:space="0" w:color="auto"/>
        <w:bottom w:val="none" w:sz="0" w:space="0" w:color="auto"/>
        <w:right w:val="none" w:sz="0" w:space="0" w:color="auto"/>
      </w:divBdr>
    </w:div>
    <w:div w:id="1333681010">
      <w:bodyDiv w:val="1"/>
      <w:marLeft w:val="0"/>
      <w:marRight w:val="0"/>
      <w:marTop w:val="0"/>
      <w:marBottom w:val="0"/>
      <w:divBdr>
        <w:top w:val="none" w:sz="0" w:space="0" w:color="auto"/>
        <w:left w:val="none" w:sz="0" w:space="0" w:color="auto"/>
        <w:bottom w:val="none" w:sz="0" w:space="0" w:color="auto"/>
        <w:right w:val="none" w:sz="0" w:space="0" w:color="auto"/>
      </w:divBdr>
    </w:div>
    <w:div w:id="1348292481">
      <w:bodyDiv w:val="1"/>
      <w:marLeft w:val="0"/>
      <w:marRight w:val="0"/>
      <w:marTop w:val="0"/>
      <w:marBottom w:val="0"/>
      <w:divBdr>
        <w:top w:val="none" w:sz="0" w:space="0" w:color="auto"/>
        <w:left w:val="none" w:sz="0" w:space="0" w:color="auto"/>
        <w:bottom w:val="none" w:sz="0" w:space="0" w:color="auto"/>
        <w:right w:val="none" w:sz="0" w:space="0" w:color="auto"/>
      </w:divBdr>
    </w:div>
    <w:div w:id="1353916355">
      <w:bodyDiv w:val="1"/>
      <w:marLeft w:val="0"/>
      <w:marRight w:val="0"/>
      <w:marTop w:val="0"/>
      <w:marBottom w:val="0"/>
      <w:divBdr>
        <w:top w:val="none" w:sz="0" w:space="0" w:color="auto"/>
        <w:left w:val="none" w:sz="0" w:space="0" w:color="auto"/>
        <w:bottom w:val="none" w:sz="0" w:space="0" w:color="auto"/>
        <w:right w:val="none" w:sz="0" w:space="0" w:color="auto"/>
      </w:divBdr>
    </w:div>
    <w:div w:id="1372922236">
      <w:bodyDiv w:val="1"/>
      <w:marLeft w:val="0"/>
      <w:marRight w:val="0"/>
      <w:marTop w:val="0"/>
      <w:marBottom w:val="0"/>
      <w:divBdr>
        <w:top w:val="none" w:sz="0" w:space="0" w:color="auto"/>
        <w:left w:val="none" w:sz="0" w:space="0" w:color="auto"/>
        <w:bottom w:val="none" w:sz="0" w:space="0" w:color="auto"/>
        <w:right w:val="none" w:sz="0" w:space="0" w:color="auto"/>
      </w:divBdr>
    </w:div>
    <w:div w:id="1441878581">
      <w:bodyDiv w:val="1"/>
      <w:marLeft w:val="0"/>
      <w:marRight w:val="0"/>
      <w:marTop w:val="0"/>
      <w:marBottom w:val="0"/>
      <w:divBdr>
        <w:top w:val="none" w:sz="0" w:space="0" w:color="auto"/>
        <w:left w:val="none" w:sz="0" w:space="0" w:color="auto"/>
        <w:bottom w:val="none" w:sz="0" w:space="0" w:color="auto"/>
        <w:right w:val="none" w:sz="0" w:space="0" w:color="auto"/>
      </w:divBdr>
    </w:div>
    <w:div w:id="1449161435">
      <w:bodyDiv w:val="1"/>
      <w:marLeft w:val="0"/>
      <w:marRight w:val="0"/>
      <w:marTop w:val="0"/>
      <w:marBottom w:val="0"/>
      <w:divBdr>
        <w:top w:val="none" w:sz="0" w:space="0" w:color="auto"/>
        <w:left w:val="none" w:sz="0" w:space="0" w:color="auto"/>
        <w:bottom w:val="none" w:sz="0" w:space="0" w:color="auto"/>
        <w:right w:val="none" w:sz="0" w:space="0" w:color="auto"/>
      </w:divBdr>
    </w:div>
    <w:div w:id="1508978544">
      <w:bodyDiv w:val="1"/>
      <w:marLeft w:val="0"/>
      <w:marRight w:val="0"/>
      <w:marTop w:val="0"/>
      <w:marBottom w:val="0"/>
      <w:divBdr>
        <w:top w:val="none" w:sz="0" w:space="0" w:color="auto"/>
        <w:left w:val="none" w:sz="0" w:space="0" w:color="auto"/>
        <w:bottom w:val="none" w:sz="0" w:space="0" w:color="auto"/>
        <w:right w:val="none" w:sz="0" w:space="0" w:color="auto"/>
      </w:divBdr>
    </w:div>
    <w:div w:id="1521969690">
      <w:bodyDiv w:val="1"/>
      <w:marLeft w:val="0"/>
      <w:marRight w:val="0"/>
      <w:marTop w:val="0"/>
      <w:marBottom w:val="0"/>
      <w:divBdr>
        <w:top w:val="none" w:sz="0" w:space="0" w:color="auto"/>
        <w:left w:val="none" w:sz="0" w:space="0" w:color="auto"/>
        <w:bottom w:val="none" w:sz="0" w:space="0" w:color="auto"/>
        <w:right w:val="none" w:sz="0" w:space="0" w:color="auto"/>
      </w:divBdr>
    </w:div>
    <w:div w:id="1553082900">
      <w:bodyDiv w:val="1"/>
      <w:marLeft w:val="0"/>
      <w:marRight w:val="0"/>
      <w:marTop w:val="0"/>
      <w:marBottom w:val="0"/>
      <w:divBdr>
        <w:top w:val="none" w:sz="0" w:space="0" w:color="auto"/>
        <w:left w:val="none" w:sz="0" w:space="0" w:color="auto"/>
        <w:bottom w:val="none" w:sz="0" w:space="0" w:color="auto"/>
        <w:right w:val="none" w:sz="0" w:space="0" w:color="auto"/>
      </w:divBdr>
    </w:div>
    <w:div w:id="1594391130">
      <w:bodyDiv w:val="1"/>
      <w:marLeft w:val="0"/>
      <w:marRight w:val="0"/>
      <w:marTop w:val="0"/>
      <w:marBottom w:val="0"/>
      <w:divBdr>
        <w:top w:val="none" w:sz="0" w:space="0" w:color="auto"/>
        <w:left w:val="none" w:sz="0" w:space="0" w:color="auto"/>
        <w:bottom w:val="none" w:sz="0" w:space="0" w:color="auto"/>
        <w:right w:val="none" w:sz="0" w:space="0" w:color="auto"/>
      </w:divBdr>
    </w:div>
    <w:div w:id="1612932574">
      <w:bodyDiv w:val="1"/>
      <w:marLeft w:val="0"/>
      <w:marRight w:val="0"/>
      <w:marTop w:val="0"/>
      <w:marBottom w:val="0"/>
      <w:divBdr>
        <w:top w:val="none" w:sz="0" w:space="0" w:color="auto"/>
        <w:left w:val="none" w:sz="0" w:space="0" w:color="auto"/>
        <w:bottom w:val="none" w:sz="0" w:space="0" w:color="auto"/>
        <w:right w:val="none" w:sz="0" w:space="0" w:color="auto"/>
      </w:divBdr>
    </w:div>
    <w:div w:id="1637561340">
      <w:bodyDiv w:val="1"/>
      <w:marLeft w:val="0"/>
      <w:marRight w:val="0"/>
      <w:marTop w:val="0"/>
      <w:marBottom w:val="0"/>
      <w:divBdr>
        <w:top w:val="none" w:sz="0" w:space="0" w:color="auto"/>
        <w:left w:val="none" w:sz="0" w:space="0" w:color="auto"/>
        <w:bottom w:val="none" w:sz="0" w:space="0" w:color="auto"/>
        <w:right w:val="none" w:sz="0" w:space="0" w:color="auto"/>
      </w:divBdr>
    </w:div>
    <w:div w:id="1638878397">
      <w:bodyDiv w:val="1"/>
      <w:marLeft w:val="0"/>
      <w:marRight w:val="0"/>
      <w:marTop w:val="0"/>
      <w:marBottom w:val="0"/>
      <w:divBdr>
        <w:top w:val="none" w:sz="0" w:space="0" w:color="auto"/>
        <w:left w:val="none" w:sz="0" w:space="0" w:color="auto"/>
        <w:bottom w:val="none" w:sz="0" w:space="0" w:color="auto"/>
        <w:right w:val="none" w:sz="0" w:space="0" w:color="auto"/>
      </w:divBdr>
    </w:div>
    <w:div w:id="1639186683">
      <w:bodyDiv w:val="1"/>
      <w:marLeft w:val="0"/>
      <w:marRight w:val="0"/>
      <w:marTop w:val="0"/>
      <w:marBottom w:val="0"/>
      <w:divBdr>
        <w:top w:val="none" w:sz="0" w:space="0" w:color="auto"/>
        <w:left w:val="none" w:sz="0" w:space="0" w:color="auto"/>
        <w:bottom w:val="none" w:sz="0" w:space="0" w:color="auto"/>
        <w:right w:val="none" w:sz="0" w:space="0" w:color="auto"/>
      </w:divBdr>
    </w:div>
    <w:div w:id="1644458055">
      <w:bodyDiv w:val="1"/>
      <w:marLeft w:val="0"/>
      <w:marRight w:val="0"/>
      <w:marTop w:val="0"/>
      <w:marBottom w:val="0"/>
      <w:divBdr>
        <w:top w:val="none" w:sz="0" w:space="0" w:color="auto"/>
        <w:left w:val="none" w:sz="0" w:space="0" w:color="auto"/>
        <w:bottom w:val="none" w:sz="0" w:space="0" w:color="auto"/>
        <w:right w:val="none" w:sz="0" w:space="0" w:color="auto"/>
      </w:divBdr>
    </w:div>
    <w:div w:id="1651708452">
      <w:bodyDiv w:val="1"/>
      <w:marLeft w:val="0"/>
      <w:marRight w:val="0"/>
      <w:marTop w:val="0"/>
      <w:marBottom w:val="0"/>
      <w:divBdr>
        <w:top w:val="none" w:sz="0" w:space="0" w:color="auto"/>
        <w:left w:val="none" w:sz="0" w:space="0" w:color="auto"/>
        <w:bottom w:val="none" w:sz="0" w:space="0" w:color="auto"/>
        <w:right w:val="none" w:sz="0" w:space="0" w:color="auto"/>
      </w:divBdr>
    </w:div>
    <w:div w:id="1692031107">
      <w:bodyDiv w:val="1"/>
      <w:marLeft w:val="0"/>
      <w:marRight w:val="0"/>
      <w:marTop w:val="0"/>
      <w:marBottom w:val="0"/>
      <w:divBdr>
        <w:top w:val="none" w:sz="0" w:space="0" w:color="auto"/>
        <w:left w:val="none" w:sz="0" w:space="0" w:color="auto"/>
        <w:bottom w:val="none" w:sz="0" w:space="0" w:color="auto"/>
        <w:right w:val="none" w:sz="0" w:space="0" w:color="auto"/>
      </w:divBdr>
    </w:div>
    <w:div w:id="1719695049">
      <w:bodyDiv w:val="1"/>
      <w:marLeft w:val="0"/>
      <w:marRight w:val="0"/>
      <w:marTop w:val="0"/>
      <w:marBottom w:val="0"/>
      <w:divBdr>
        <w:top w:val="none" w:sz="0" w:space="0" w:color="auto"/>
        <w:left w:val="none" w:sz="0" w:space="0" w:color="auto"/>
        <w:bottom w:val="none" w:sz="0" w:space="0" w:color="auto"/>
        <w:right w:val="none" w:sz="0" w:space="0" w:color="auto"/>
      </w:divBdr>
    </w:div>
    <w:div w:id="1763573904">
      <w:bodyDiv w:val="1"/>
      <w:marLeft w:val="0"/>
      <w:marRight w:val="0"/>
      <w:marTop w:val="0"/>
      <w:marBottom w:val="0"/>
      <w:divBdr>
        <w:top w:val="none" w:sz="0" w:space="0" w:color="auto"/>
        <w:left w:val="none" w:sz="0" w:space="0" w:color="auto"/>
        <w:bottom w:val="none" w:sz="0" w:space="0" w:color="auto"/>
        <w:right w:val="none" w:sz="0" w:space="0" w:color="auto"/>
      </w:divBdr>
    </w:div>
    <w:div w:id="1764178027">
      <w:bodyDiv w:val="1"/>
      <w:marLeft w:val="0"/>
      <w:marRight w:val="0"/>
      <w:marTop w:val="0"/>
      <w:marBottom w:val="0"/>
      <w:divBdr>
        <w:top w:val="none" w:sz="0" w:space="0" w:color="auto"/>
        <w:left w:val="none" w:sz="0" w:space="0" w:color="auto"/>
        <w:bottom w:val="none" w:sz="0" w:space="0" w:color="auto"/>
        <w:right w:val="none" w:sz="0" w:space="0" w:color="auto"/>
      </w:divBdr>
    </w:div>
    <w:div w:id="1794203216">
      <w:bodyDiv w:val="1"/>
      <w:marLeft w:val="0"/>
      <w:marRight w:val="0"/>
      <w:marTop w:val="0"/>
      <w:marBottom w:val="0"/>
      <w:divBdr>
        <w:top w:val="none" w:sz="0" w:space="0" w:color="auto"/>
        <w:left w:val="none" w:sz="0" w:space="0" w:color="auto"/>
        <w:bottom w:val="none" w:sz="0" w:space="0" w:color="auto"/>
        <w:right w:val="none" w:sz="0" w:space="0" w:color="auto"/>
      </w:divBdr>
    </w:div>
    <w:div w:id="1817214933">
      <w:bodyDiv w:val="1"/>
      <w:marLeft w:val="0"/>
      <w:marRight w:val="0"/>
      <w:marTop w:val="0"/>
      <w:marBottom w:val="0"/>
      <w:divBdr>
        <w:top w:val="none" w:sz="0" w:space="0" w:color="auto"/>
        <w:left w:val="none" w:sz="0" w:space="0" w:color="auto"/>
        <w:bottom w:val="none" w:sz="0" w:space="0" w:color="auto"/>
        <w:right w:val="none" w:sz="0" w:space="0" w:color="auto"/>
      </w:divBdr>
    </w:div>
    <w:div w:id="1830362279">
      <w:bodyDiv w:val="1"/>
      <w:marLeft w:val="0"/>
      <w:marRight w:val="0"/>
      <w:marTop w:val="0"/>
      <w:marBottom w:val="0"/>
      <w:divBdr>
        <w:top w:val="none" w:sz="0" w:space="0" w:color="auto"/>
        <w:left w:val="none" w:sz="0" w:space="0" w:color="auto"/>
        <w:bottom w:val="none" w:sz="0" w:space="0" w:color="auto"/>
        <w:right w:val="none" w:sz="0" w:space="0" w:color="auto"/>
      </w:divBdr>
    </w:div>
    <w:div w:id="1832022313">
      <w:bodyDiv w:val="1"/>
      <w:marLeft w:val="0"/>
      <w:marRight w:val="0"/>
      <w:marTop w:val="0"/>
      <w:marBottom w:val="0"/>
      <w:divBdr>
        <w:top w:val="none" w:sz="0" w:space="0" w:color="auto"/>
        <w:left w:val="none" w:sz="0" w:space="0" w:color="auto"/>
        <w:bottom w:val="none" w:sz="0" w:space="0" w:color="auto"/>
        <w:right w:val="none" w:sz="0" w:space="0" w:color="auto"/>
      </w:divBdr>
    </w:div>
    <w:div w:id="1859346033">
      <w:bodyDiv w:val="1"/>
      <w:marLeft w:val="0"/>
      <w:marRight w:val="0"/>
      <w:marTop w:val="0"/>
      <w:marBottom w:val="0"/>
      <w:divBdr>
        <w:top w:val="none" w:sz="0" w:space="0" w:color="auto"/>
        <w:left w:val="none" w:sz="0" w:space="0" w:color="auto"/>
        <w:bottom w:val="none" w:sz="0" w:space="0" w:color="auto"/>
        <w:right w:val="none" w:sz="0" w:space="0" w:color="auto"/>
      </w:divBdr>
    </w:div>
    <w:div w:id="1868180950">
      <w:bodyDiv w:val="1"/>
      <w:marLeft w:val="0"/>
      <w:marRight w:val="0"/>
      <w:marTop w:val="0"/>
      <w:marBottom w:val="0"/>
      <w:divBdr>
        <w:top w:val="none" w:sz="0" w:space="0" w:color="auto"/>
        <w:left w:val="none" w:sz="0" w:space="0" w:color="auto"/>
        <w:bottom w:val="none" w:sz="0" w:space="0" w:color="auto"/>
        <w:right w:val="none" w:sz="0" w:space="0" w:color="auto"/>
      </w:divBdr>
    </w:div>
    <w:div w:id="1916544789">
      <w:bodyDiv w:val="1"/>
      <w:marLeft w:val="0"/>
      <w:marRight w:val="0"/>
      <w:marTop w:val="0"/>
      <w:marBottom w:val="0"/>
      <w:divBdr>
        <w:top w:val="none" w:sz="0" w:space="0" w:color="auto"/>
        <w:left w:val="none" w:sz="0" w:space="0" w:color="auto"/>
        <w:bottom w:val="none" w:sz="0" w:space="0" w:color="auto"/>
        <w:right w:val="none" w:sz="0" w:space="0" w:color="auto"/>
      </w:divBdr>
    </w:div>
    <w:div w:id="1939557361">
      <w:bodyDiv w:val="1"/>
      <w:marLeft w:val="0"/>
      <w:marRight w:val="0"/>
      <w:marTop w:val="0"/>
      <w:marBottom w:val="0"/>
      <w:divBdr>
        <w:top w:val="none" w:sz="0" w:space="0" w:color="auto"/>
        <w:left w:val="none" w:sz="0" w:space="0" w:color="auto"/>
        <w:bottom w:val="none" w:sz="0" w:space="0" w:color="auto"/>
        <w:right w:val="none" w:sz="0" w:space="0" w:color="auto"/>
      </w:divBdr>
    </w:div>
    <w:div w:id="1941060071">
      <w:bodyDiv w:val="1"/>
      <w:marLeft w:val="0"/>
      <w:marRight w:val="0"/>
      <w:marTop w:val="0"/>
      <w:marBottom w:val="0"/>
      <w:divBdr>
        <w:top w:val="none" w:sz="0" w:space="0" w:color="auto"/>
        <w:left w:val="none" w:sz="0" w:space="0" w:color="auto"/>
        <w:bottom w:val="none" w:sz="0" w:space="0" w:color="auto"/>
        <w:right w:val="none" w:sz="0" w:space="0" w:color="auto"/>
      </w:divBdr>
    </w:div>
    <w:div w:id="1943412820">
      <w:bodyDiv w:val="1"/>
      <w:marLeft w:val="0"/>
      <w:marRight w:val="0"/>
      <w:marTop w:val="0"/>
      <w:marBottom w:val="0"/>
      <w:divBdr>
        <w:top w:val="none" w:sz="0" w:space="0" w:color="auto"/>
        <w:left w:val="none" w:sz="0" w:space="0" w:color="auto"/>
        <w:bottom w:val="none" w:sz="0" w:space="0" w:color="auto"/>
        <w:right w:val="none" w:sz="0" w:space="0" w:color="auto"/>
      </w:divBdr>
    </w:div>
    <w:div w:id="1968002935">
      <w:bodyDiv w:val="1"/>
      <w:marLeft w:val="0"/>
      <w:marRight w:val="0"/>
      <w:marTop w:val="0"/>
      <w:marBottom w:val="0"/>
      <w:divBdr>
        <w:top w:val="none" w:sz="0" w:space="0" w:color="auto"/>
        <w:left w:val="none" w:sz="0" w:space="0" w:color="auto"/>
        <w:bottom w:val="none" w:sz="0" w:space="0" w:color="auto"/>
        <w:right w:val="none" w:sz="0" w:space="0" w:color="auto"/>
      </w:divBdr>
    </w:div>
    <w:div w:id="1997219092">
      <w:bodyDiv w:val="1"/>
      <w:marLeft w:val="0"/>
      <w:marRight w:val="0"/>
      <w:marTop w:val="0"/>
      <w:marBottom w:val="0"/>
      <w:divBdr>
        <w:top w:val="none" w:sz="0" w:space="0" w:color="auto"/>
        <w:left w:val="none" w:sz="0" w:space="0" w:color="auto"/>
        <w:bottom w:val="none" w:sz="0" w:space="0" w:color="auto"/>
        <w:right w:val="none" w:sz="0" w:space="0" w:color="auto"/>
      </w:divBdr>
    </w:div>
    <w:div w:id="1998268995">
      <w:bodyDiv w:val="1"/>
      <w:marLeft w:val="0"/>
      <w:marRight w:val="0"/>
      <w:marTop w:val="0"/>
      <w:marBottom w:val="0"/>
      <w:divBdr>
        <w:top w:val="none" w:sz="0" w:space="0" w:color="auto"/>
        <w:left w:val="none" w:sz="0" w:space="0" w:color="auto"/>
        <w:bottom w:val="none" w:sz="0" w:space="0" w:color="auto"/>
        <w:right w:val="none" w:sz="0" w:space="0" w:color="auto"/>
      </w:divBdr>
      <w:divsChild>
        <w:div w:id="844175321">
          <w:marLeft w:val="0"/>
          <w:marRight w:val="0"/>
          <w:marTop w:val="0"/>
          <w:marBottom w:val="372"/>
          <w:divBdr>
            <w:top w:val="dashed" w:sz="12" w:space="19" w:color="BFBFBF"/>
            <w:left w:val="dashed" w:sz="12" w:space="19" w:color="BFBFBF"/>
            <w:bottom w:val="dashed" w:sz="12" w:space="19" w:color="BFBFBF"/>
            <w:right w:val="dashed" w:sz="12" w:space="19" w:color="BFBFBF"/>
          </w:divBdr>
        </w:div>
      </w:divsChild>
    </w:div>
    <w:div w:id="2074962122">
      <w:bodyDiv w:val="1"/>
      <w:marLeft w:val="0"/>
      <w:marRight w:val="0"/>
      <w:marTop w:val="0"/>
      <w:marBottom w:val="0"/>
      <w:divBdr>
        <w:top w:val="none" w:sz="0" w:space="0" w:color="auto"/>
        <w:left w:val="none" w:sz="0" w:space="0" w:color="auto"/>
        <w:bottom w:val="none" w:sz="0" w:space="0" w:color="auto"/>
        <w:right w:val="none" w:sz="0" w:space="0" w:color="auto"/>
      </w:divBdr>
    </w:div>
    <w:div w:id="212607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styles" Target="styles.xml"/><Relationship Id="rId7" Type="http://schemas.openxmlformats.org/officeDocument/2006/relationships/hyperlink" Target="http://zakon4.rada.gov.ua/laws/show/2289-17"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1178-2022-%D0%BF"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DB752-3DE1-455D-AC3F-2E664BF3D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30</Pages>
  <Words>16192</Words>
  <Characters>92297</Characters>
  <Application>Microsoft Office Word</Application>
  <DocSecurity>0</DocSecurity>
  <Lines>769</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14</cp:revision>
  <cp:lastPrinted>2021-02-22T07:09:00Z</cp:lastPrinted>
  <dcterms:created xsi:type="dcterms:W3CDTF">2023-05-02T12:50:00Z</dcterms:created>
  <dcterms:modified xsi:type="dcterms:W3CDTF">2023-05-03T08:18:00Z</dcterms:modified>
</cp:coreProperties>
</file>