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7E5492"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2</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w:t>
      </w:r>
      <w:r w:rsidR="00F820F8">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 </w:t>
      </w:r>
      <w:r w:rsidR="00146618">
        <w:rPr>
          <w:rFonts w:ascii="Times New Roman" w:eastAsia="Times New Roman" w:hAnsi="Times New Roman"/>
          <w:b/>
          <w:color w:val="000000"/>
          <w:lang w:val="uk-UA" w:eastAsia="zh-CN" w:bidi="hi-IN"/>
        </w:rPr>
        <w:t>23</w:t>
      </w:r>
      <w:r w:rsidR="00B658D8">
        <w:rPr>
          <w:rFonts w:ascii="Times New Roman" w:eastAsia="Times New Roman" w:hAnsi="Times New Roman"/>
          <w:b/>
          <w:color w:val="000000"/>
          <w:lang w:val="uk-UA" w:eastAsia="zh-CN" w:bidi="hi-IN"/>
        </w:rPr>
        <w:t>.11</w:t>
      </w:r>
      <w:r>
        <w:rPr>
          <w:rFonts w:ascii="Times New Roman" w:eastAsia="Times New Roman" w:hAnsi="Times New Roman"/>
          <w:b/>
          <w:color w:val="000000"/>
          <w:lang w:val="uk-UA" w:eastAsia="zh-CN" w:bidi="hi-IN"/>
        </w:rPr>
        <w:t>.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Pr="00F820F8" w:rsidRDefault="00F820F8"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послуг</w:t>
      </w:r>
    </w:p>
    <w:p w:rsidR="00EA6E2C" w:rsidRDefault="00146618" w:rsidP="00E03C4D">
      <w:pPr>
        <w:spacing w:before="240" w:after="0" w:line="240" w:lineRule="auto"/>
        <w:ind w:left="142"/>
        <w:jc w:val="center"/>
        <w:rPr>
          <w:rFonts w:ascii="Times New Roman" w:eastAsia="Times New Roman" w:hAnsi="Times New Roman"/>
          <w:b/>
          <w:lang w:val="uk-UA" w:eastAsia="zh-CN" w:bidi="hi-IN"/>
        </w:rPr>
      </w:pPr>
      <w:r>
        <w:rPr>
          <w:rFonts w:ascii="Times New Roman" w:eastAsia="Times New Roman" w:hAnsi="Times New Roman"/>
          <w:b/>
          <w:lang w:val="uk-UA" w:eastAsia="zh-CN" w:bidi="hi-IN"/>
        </w:rPr>
        <w:t>Встановлення енергозберігаючих дверей та</w:t>
      </w:r>
      <w:r w:rsidR="00F820F8">
        <w:rPr>
          <w:rFonts w:ascii="Times New Roman" w:eastAsia="Times New Roman" w:hAnsi="Times New Roman"/>
          <w:b/>
          <w:lang w:val="uk-UA" w:eastAsia="zh-CN" w:bidi="hi-IN"/>
        </w:rPr>
        <w:t xml:space="preserve"> вікн</w:t>
      </w:r>
      <w:r>
        <w:rPr>
          <w:rFonts w:ascii="Times New Roman" w:eastAsia="Times New Roman" w:hAnsi="Times New Roman"/>
          <w:b/>
          <w:lang w:val="uk-UA" w:eastAsia="zh-CN" w:bidi="hi-IN"/>
        </w:rPr>
        <w:t>а в поліклінічному відділенні №2</w:t>
      </w:r>
      <w:r w:rsidR="00F820F8">
        <w:rPr>
          <w:rFonts w:ascii="Times New Roman" w:eastAsia="Times New Roman" w:hAnsi="Times New Roman"/>
          <w:b/>
          <w:lang w:val="uk-UA" w:eastAsia="zh-CN" w:bidi="hi-IN"/>
        </w:rPr>
        <w:t xml:space="preserve">  </w:t>
      </w:r>
      <w:r w:rsidR="00893B98">
        <w:rPr>
          <w:rFonts w:ascii="Times New Roman" w:eastAsia="Times New Roman" w:hAnsi="Times New Roman"/>
          <w:b/>
          <w:lang w:val="uk-UA" w:eastAsia="zh-CN" w:bidi="hi-IN"/>
        </w:rPr>
        <w:t xml:space="preserve">КНП ЛОР </w:t>
      </w:r>
      <w:r w:rsidR="00F820F8">
        <w:rPr>
          <w:rFonts w:ascii="Times New Roman" w:eastAsia="Times New Roman" w:hAnsi="Times New Roman"/>
          <w:b/>
          <w:lang w:val="uk-UA" w:eastAsia="zh-CN" w:bidi="hi-IN"/>
        </w:rPr>
        <w:t xml:space="preserve">«Львівський обласний шкірно-венерологічний диспансер» за адресою: м. Львів, вул. Є. </w:t>
      </w:r>
      <w:proofErr w:type="spellStart"/>
      <w:r w:rsidR="00F820F8">
        <w:rPr>
          <w:rFonts w:ascii="Times New Roman" w:eastAsia="Times New Roman" w:hAnsi="Times New Roman"/>
          <w:b/>
          <w:lang w:val="uk-UA" w:eastAsia="zh-CN" w:bidi="hi-IN"/>
        </w:rPr>
        <w:t>Коновальця</w:t>
      </w:r>
      <w:proofErr w:type="spellEnd"/>
      <w:r w:rsidR="00F820F8">
        <w:rPr>
          <w:rFonts w:ascii="Times New Roman" w:eastAsia="Times New Roman" w:hAnsi="Times New Roman"/>
          <w:b/>
          <w:lang w:val="uk-UA" w:eastAsia="zh-CN" w:bidi="hi-IN"/>
        </w:rPr>
        <w:t xml:space="preserve">, </w:t>
      </w:r>
      <w:r>
        <w:rPr>
          <w:rFonts w:ascii="Times New Roman" w:eastAsia="Times New Roman" w:hAnsi="Times New Roman"/>
          <w:b/>
          <w:lang w:val="uk-UA" w:eastAsia="zh-CN" w:bidi="hi-IN"/>
        </w:rPr>
        <w:t>1</w:t>
      </w: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CF5064" w:rsidP="00CF5064">
      <w:pPr>
        <w:spacing w:after="0" w:line="240" w:lineRule="auto"/>
        <w:ind w:left="142"/>
        <w:jc w:val="center"/>
        <w:rPr>
          <w:rFonts w:ascii="Times New Roman" w:eastAsia="Times New Roman" w:hAnsi="Times New Roman"/>
          <w:lang w:val="uk-UA" w:eastAsia="zh-CN" w:bidi="hi-IN"/>
        </w:rPr>
      </w:pPr>
      <w:r w:rsidRPr="00CF5064">
        <w:rPr>
          <w:rFonts w:ascii="Times New Roman" w:eastAsia="Times New Roman" w:hAnsi="Times New Roman"/>
          <w:lang w:val="uk-UA" w:eastAsia="zh-CN" w:bidi="hi-IN"/>
        </w:rPr>
        <w:t xml:space="preserve">Код єдиного закупівельного словника </w:t>
      </w:r>
    </w:p>
    <w:p w:rsidR="00CF5064" w:rsidRPr="00CF5064" w:rsidRDefault="00CF5064" w:rsidP="00CF5064">
      <w:pPr>
        <w:spacing w:after="0" w:line="240" w:lineRule="auto"/>
        <w:ind w:left="142"/>
        <w:jc w:val="center"/>
        <w:rPr>
          <w:rFonts w:ascii="Times New Roman" w:eastAsia="Times New Roman" w:hAnsi="Times New Roman"/>
          <w:lang w:val="uk-UA" w:eastAsia="zh-CN" w:bidi="hi-IN"/>
        </w:rPr>
      </w:pPr>
      <w:r>
        <w:rPr>
          <w:rFonts w:ascii="Times New Roman" w:eastAsia="Times New Roman" w:hAnsi="Times New Roman"/>
          <w:lang w:val="uk-UA" w:eastAsia="zh-CN" w:bidi="hi-IN"/>
        </w:rPr>
        <w:t>ДК 021:2015-</w:t>
      </w:r>
      <w:r w:rsidRPr="00CF5064">
        <w:t xml:space="preserve"> </w:t>
      </w:r>
      <w:r w:rsidRPr="00CF5064">
        <w:rPr>
          <w:rFonts w:ascii="Times New Roman" w:eastAsia="Times New Roman" w:hAnsi="Times New Roman"/>
          <w:lang w:val="uk-UA" w:eastAsia="zh-CN" w:bidi="hi-IN"/>
        </w:rPr>
        <w:t>45420000-7</w:t>
      </w:r>
      <w:r>
        <w:rPr>
          <w:rFonts w:ascii="Times New Roman" w:eastAsia="Times New Roman" w:hAnsi="Times New Roman"/>
          <w:lang w:val="uk-UA" w:eastAsia="zh-CN" w:bidi="hi-IN"/>
        </w:rPr>
        <w:t xml:space="preserve"> </w:t>
      </w:r>
      <w:r w:rsidRPr="00CF5064">
        <w:rPr>
          <w:rFonts w:ascii="Times New Roman" w:eastAsia="Times New Roman" w:hAnsi="Times New Roman"/>
          <w:lang w:val="uk-UA" w:eastAsia="zh-CN" w:bidi="hi-IN"/>
        </w:rPr>
        <w:t>Столярні та теслярні роботи</w:t>
      </w:r>
    </w:p>
    <w:p w:rsidR="00F820F8" w:rsidRPr="00CF5064" w:rsidRDefault="00F820F8" w:rsidP="00CF5064">
      <w:pPr>
        <w:spacing w:after="0" w:line="240" w:lineRule="auto"/>
        <w:ind w:left="142"/>
        <w:jc w:val="center"/>
        <w:rPr>
          <w:rFonts w:ascii="Times New Roman" w:eastAsia="Times New Roman" w:hAnsi="Times New Roman"/>
          <w:lang w:val="uk-UA" w:eastAsia="zh-CN" w:bidi="hi-IN"/>
        </w:rPr>
      </w:pPr>
    </w:p>
    <w:p w:rsidR="00F820F8" w:rsidRPr="00CF5064" w:rsidRDefault="00F820F8" w:rsidP="00CF5064">
      <w:pPr>
        <w:spacing w:after="0" w:line="240" w:lineRule="auto"/>
        <w:ind w:left="142"/>
        <w:jc w:val="center"/>
        <w:rPr>
          <w:rFonts w:ascii="Times New Roman" w:eastAsia="Times New Roman" w:hAnsi="Times New Roman"/>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3"/>
        <w:gridCol w:w="2809"/>
        <w:gridCol w:w="5816"/>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323DE8" w:rsidP="00E03C4D">
            <w:pPr>
              <w:spacing w:before="150" w:after="150" w:line="240" w:lineRule="auto"/>
              <w:ind w:left="142"/>
              <w:rPr>
                <w:rFonts w:ascii="Times New Roman" w:eastAsia="Times New Roman" w:hAnsi="Times New Roman"/>
                <w:sz w:val="24"/>
                <w:szCs w:val="24"/>
                <w:lang w:val="uk-UA" w:eastAsia="ru-RU"/>
              </w:rPr>
            </w:pPr>
            <w:hyperlink r:id="rId8" w:history="1">
              <w:r w:rsidR="00172F9E" w:rsidRPr="00B56581">
                <w:rPr>
                  <w:rStyle w:val="af6"/>
                  <w:rFonts w:ascii="Times New Roman" w:eastAsia="Times New Roman" w:hAnsi="Times New Roman"/>
                  <w:sz w:val="24"/>
                  <w:szCs w:val="24"/>
                  <w:lang w:val="uk-UA" w:eastAsia="ru-RU"/>
                </w:rPr>
                <w:t>gmenkapopova@gmail.com</w:t>
              </w:r>
            </w:hyperlink>
          </w:p>
          <w:p w:rsidR="00172F9E" w:rsidRDefault="00172F9E"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Лисий Ігор Іванович, завідувач господарством</w:t>
            </w:r>
          </w:p>
          <w:p w:rsidR="00172F9E" w:rsidRDefault="007E5492" w:rsidP="00E03C4D">
            <w:pPr>
              <w:spacing w:before="150" w:after="150" w:line="240" w:lineRule="auto"/>
              <w:ind w:left="142"/>
              <w:rPr>
                <w:rFonts w:ascii="Times New Roman" w:eastAsia="Times New Roman" w:hAnsi="Times New Roman"/>
                <w:sz w:val="24"/>
                <w:szCs w:val="24"/>
                <w:lang w:val="uk-UA" w:eastAsia="ru-RU"/>
              </w:rPr>
            </w:pPr>
            <w:hyperlink r:id="rId9" w:history="1">
              <w:r w:rsidR="00172F9E" w:rsidRPr="00B56581">
                <w:rPr>
                  <w:rStyle w:val="af6"/>
                  <w:rFonts w:ascii="Times New Roman" w:eastAsia="Times New Roman" w:hAnsi="Times New Roman"/>
                  <w:sz w:val="24"/>
                  <w:szCs w:val="24"/>
                  <w:lang w:val="uk-UA" w:eastAsia="ru-RU"/>
                </w:rPr>
                <w:t>oblven-dysp@meta.ua</w:t>
              </w:r>
            </w:hyperlink>
          </w:p>
          <w:p w:rsidR="00172F9E" w:rsidRDefault="00172F9E" w:rsidP="00172F9E">
            <w:pPr>
              <w:spacing w:before="150" w:after="150" w:line="240" w:lineRule="auto"/>
              <w:ind w:left="142"/>
              <w:rPr>
                <w:rFonts w:ascii="Times New Roman" w:eastAsia="Times New Roman" w:hAnsi="Times New Roman"/>
                <w:sz w:val="24"/>
                <w:szCs w:val="24"/>
                <w:lang w:val="uk-UA" w:eastAsia="ru-RU"/>
              </w:rPr>
            </w:pPr>
            <w:r w:rsidRPr="00172F9E">
              <w:rPr>
                <w:rFonts w:ascii="Times New Roman" w:eastAsia="Times New Roman" w:hAnsi="Times New Roman"/>
                <w:sz w:val="24"/>
                <w:szCs w:val="24"/>
                <w:lang w:val="uk-UA" w:eastAsia="ru-RU"/>
              </w:rPr>
              <w:t>тел. +380322385643</w:t>
            </w:r>
            <w:r>
              <w:rPr>
                <w:rFonts w:ascii="Times New Roman" w:eastAsia="Times New Roman" w:hAnsi="Times New Roman"/>
                <w:sz w:val="24"/>
                <w:szCs w:val="24"/>
                <w:lang w:val="uk-UA" w:eastAsia="ru-RU"/>
              </w:rPr>
              <w:t>; 0679019249</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CF5064" w:rsidRDefault="007026ED" w:rsidP="00323DE8">
            <w:pPr>
              <w:spacing w:before="150" w:after="150" w:line="240" w:lineRule="auto"/>
              <w:ind w:left="142"/>
              <w:rPr>
                <w:rFonts w:ascii="Times New Roman" w:eastAsia="Times New Roman" w:hAnsi="Times New Roman"/>
                <w:b/>
                <w:sz w:val="24"/>
                <w:szCs w:val="24"/>
                <w:lang w:val="uk-UA" w:eastAsia="ru-RU"/>
              </w:rPr>
            </w:pPr>
            <w:r w:rsidRPr="00CF5064">
              <w:rPr>
                <w:rFonts w:ascii="Times New Roman" w:hAnsi="Times New Roman"/>
                <w:b/>
                <w:lang w:val="uk-UA"/>
              </w:rPr>
              <w:t>Встановлення енергозберігаюч</w:t>
            </w:r>
            <w:r w:rsidR="00323DE8">
              <w:rPr>
                <w:rFonts w:ascii="Times New Roman" w:hAnsi="Times New Roman"/>
                <w:b/>
                <w:lang w:val="uk-UA"/>
              </w:rPr>
              <w:t>их дверей та</w:t>
            </w:r>
            <w:r w:rsidRPr="00CF5064">
              <w:rPr>
                <w:rFonts w:ascii="Times New Roman" w:hAnsi="Times New Roman"/>
                <w:b/>
                <w:lang w:val="uk-UA"/>
              </w:rPr>
              <w:t xml:space="preserve"> вікна в поліклінічному відділенні №</w:t>
            </w:r>
            <w:r w:rsidR="00323DE8">
              <w:rPr>
                <w:rFonts w:ascii="Times New Roman" w:hAnsi="Times New Roman"/>
                <w:b/>
                <w:lang w:val="uk-UA"/>
              </w:rPr>
              <w:t>2</w:t>
            </w:r>
            <w:bookmarkStart w:id="0" w:name="_GoBack"/>
            <w:bookmarkEnd w:id="0"/>
            <w:r w:rsidR="00893B98">
              <w:rPr>
                <w:rFonts w:ascii="Times New Roman" w:hAnsi="Times New Roman"/>
                <w:b/>
                <w:lang w:val="uk-UA"/>
              </w:rPr>
              <w:t xml:space="preserve"> КНП ЛОР</w:t>
            </w:r>
            <w:r w:rsidRPr="00CF5064">
              <w:rPr>
                <w:rFonts w:ascii="Times New Roman" w:hAnsi="Times New Roman"/>
                <w:b/>
                <w:lang w:val="uk-UA"/>
              </w:rPr>
              <w:t xml:space="preserve">  «Львівський обласний шкірно-венерологічний диспансер» за адресою:</w:t>
            </w:r>
            <w:r w:rsidR="00B25B3E">
              <w:rPr>
                <w:rFonts w:ascii="Times New Roman" w:hAnsi="Times New Roman"/>
                <w:b/>
                <w:lang w:val="uk-UA"/>
              </w:rPr>
              <w:t xml:space="preserve"> м. Львів, вул. Є. </w:t>
            </w:r>
            <w:proofErr w:type="spellStart"/>
            <w:r w:rsidR="00B25B3E">
              <w:rPr>
                <w:rFonts w:ascii="Times New Roman" w:hAnsi="Times New Roman"/>
                <w:b/>
                <w:lang w:val="uk-UA"/>
              </w:rPr>
              <w:t>Коновальця</w:t>
            </w:r>
            <w:proofErr w:type="spellEnd"/>
            <w:r w:rsidR="00B25B3E">
              <w:rPr>
                <w:rFonts w:ascii="Times New Roman" w:hAnsi="Times New Roman"/>
                <w:b/>
                <w:lang w:val="uk-UA"/>
              </w:rPr>
              <w:t>, 1</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CF5064" w:rsidP="00E03C4D">
            <w:pPr>
              <w:spacing w:before="150" w:after="150" w:line="240" w:lineRule="auto"/>
              <w:ind w:left="142"/>
              <w:rPr>
                <w:rFonts w:ascii="Times New Roman" w:eastAsia="Times New Roman" w:hAnsi="Times New Roman"/>
                <w:sz w:val="24"/>
                <w:szCs w:val="24"/>
                <w:lang w:val="uk-UA" w:eastAsia="ru-RU"/>
              </w:rPr>
            </w:pPr>
            <w:r w:rsidRPr="00CF5064">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w:t>
            </w:r>
            <w:r w:rsidR="00CF5064">
              <w:rPr>
                <w:rFonts w:ascii="Times New Roman" w:eastAsia="Times New Roman" w:hAnsi="Times New Roman"/>
                <w:sz w:val="24"/>
                <w:szCs w:val="24"/>
                <w:lang w:val="uk-UA" w:eastAsia="ru-RU"/>
              </w:rPr>
              <w:t xml:space="preserve">е </w:t>
            </w:r>
            <w:r w:rsidR="00300819">
              <w:rPr>
                <w:rFonts w:ascii="Times New Roman" w:eastAsia="Times New Roman" w:hAnsi="Times New Roman"/>
                <w:sz w:val="24"/>
                <w:szCs w:val="24"/>
                <w:lang w:val="uk-UA" w:eastAsia="ru-RU"/>
              </w:rPr>
              <w:t>надання послуг</w:t>
            </w:r>
            <w:r w:rsidR="00CF5064">
              <w:rPr>
                <w:rFonts w:ascii="Times New Roman" w:eastAsia="Times New Roman" w:hAnsi="Times New Roman"/>
                <w:sz w:val="24"/>
                <w:szCs w:val="24"/>
                <w:lang w:val="uk-UA" w:eastAsia="ru-RU"/>
              </w:rPr>
              <w:t xml:space="preserve">: вул. Є. </w:t>
            </w:r>
            <w:proofErr w:type="spellStart"/>
            <w:r w:rsidR="00CF5064">
              <w:rPr>
                <w:rFonts w:ascii="Times New Roman" w:eastAsia="Times New Roman" w:hAnsi="Times New Roman"/>
                <w:sz w:val="24"/>
                <w:szCs w:val="24"/>
                <w:lang w:val="uk-UA" w:eastAsia="ru-RU"/>
              </w:rPr>
              <w:t>Коновальця</w:t>
            </w:r>
            <w:proofErr w:type="spellEnd"/>
            <w:r w:rsidR="00CF5064">
              <w:rPr>
                <w:rFonts w:ascii="Times New Roman" w:eastAsia="Times New Roman" w:hAnsi="Times New Roman"/>
                <w:sz w:val="24"/>
                <w:szCs w:val="24"/>
                <w:lang w:val="uk-UA" w:eastAsia="ru-RU"/>
              </w:rPr>
              <w:t>,</w:t>
            </w:r>
            <w:r w:rsidR="00B25B3E">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м. Львів, Україна, 79013</w:t>
            </w:r>
          </w:p>
          <w:p w:rsidR="00300819" w:rsidRDefault="00300819"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Об’єм наданих послуг:</w:t>
            </w:r>
          </w:p>
          <w:tbl>
            <w:tblPr>
              <w:tblW w:w="5700" w:type="dxa"/>
              <w:jc w:val="center"/>
              <w:tblCellMar>
                <w:left w:w="28" w:type="dxa"/>
                <w:right w:w="28" w:type="dxa"/>
              </w:tblCellMar>
              <w:tblLook w:val="0000" w:firstRow="0" w:lastRow="0" w:firstColumn="0" w:lastColumn="0" w:noHBand="0" w:noVBand="0"/>
            </w:tblPr>
            <w:tblGrid>
              <w:gridCol w:w="506"/>
              <w:gridCol w:w="7"/>
              <w:gridCol w:w="3395"/>
              <w:gridCol w:w="6"/>
              <w:gridCol w:w="813"/>
              <w:gridCol w:w="937"/>
              <w:gridCol w:w="36"/>
            </w:tblGrid>
            <w:tr w:rsidR="00B25B3E" w:rsidTr="00B25B3E">
              <w:trPr>
                <w:gridAfter w:val="1"/>
                <w:wAfter w:w="37" w:type="dxa"/>
                <w:jc w:val="center"/>
              </w:trPr>
              <w:tc>
                <w:tcPr>
                  <w:tcW w:w="412" w:type="dxa"/>
                  <w:gridSpan w:val="2"/>
                  <w:tcBorders>
                    <w:top w:val="single" w:sz="4" w:space="0" w:color="auto"/>
                    <w:left w:val="single" w:sz="12" w:space="0" w:color="auto"/>
                    <w:bottom w:val="single" w:sz="4" w:space="0" w:color="auto"/>
                    <w:right w:val="single" w:sz="4" w:space="0" w:color="auto"/>
                  </w:tcBorders>
                  <w:vAlign w:val="center"/>
                </w:tcPr>
                <w:p w:rsidR="00B25B3E" w:rsidRDefault="00B25B3E" w:rsidP="00B25B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67" w:type="dxa"/>
                  <w:tcBorders>
                    <w:top w:val="single" w:sz="4" w:space="0" w:color="auto"/>
                    <w:left w:val="nil"/>
                    <w:bottom w:val="single" w:sz="4" w:space="0" w:color="auto"/>
                    <w:right w:val="nil"/>
                  </w:tcBorders>
                  <w:vAlign w:val="center"/>
                </w:tcPr>
                <w:p w:rsidR="00B25B3E" w:rsidRDefault="00B25B3E" w:rsidP="00B25B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829" w:type="dxa"/>
                  <w:gridSpan w:val="2"/>
                  <w:tcBorders>
                    <w:top w:val="single" w:sz="4" w:space="0" w:color="auto"/>
                    <w:left w:val="single" w:sz="4" w:space="0" w:color="auto"/>
                    <w:bottom w:val="single" w:sz="4" w:space="0" w:color="auto"/>
                    <w:right w:val="nil"/>
                  </w:tcBorders>
                  <w:vAlign w:val="center"/>
                </w:tcPr>
                <w:p w:rsidR="00B25B3E" w:rsidRDefault="00B25B3E" w:rsidP="00B25B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55" w:type="dxa"/>
                  <w:tcBorders>
                    <w:top w:val="single" w:sz="4" w:space="0" w:color="auto"/>
                    <w:left w:val="single" w:sz="4" w:space="0" w:color="auto"/>
                    <w:bottom w:val="single" w:sz="4" w:space="0" w:color="auto"/>
                    <w:right w:val="single" w:sz="4" w:space="0" w:color="auto"/>
                  </w:tcBorders>
                  <w:vAlign w:val="center"/>
                </w:tcPr>
                <w:p w:rsidR="00B25B3E" w:rsidRDefault="00B25B3E" w:rsidP="00B25B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c>
                <w:tcPr>
                  <w:tcW w:w="3467" w:type="dxa"/>
                  <w:tcBorders>
                    <w:top w:val="nil"/>
                    <w:left w:val="single" w:sz="4"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proofErr w:type="spellStart"/>
                  <w:r w:rsidRPr="00B25B3E">
                    <w:rPr>
                      <w:rFonts w:ascii="Times New Roman" w:hAnsi="Times New Roman"/>
                      <w:spacing w:val="-3"/>
                      <w:sz w:val="16"/>
                      <w:szCs w:val="16"/>
                    </w:rPr>
                    <w:t>Прорізи</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Вікна</w:t>
                  </w:r>
                  <w:proofErr w:type="spellEnd"/>
                  <w:r w:rsidRPr="00B25B3E">
                    <w:rPr>
                      <w:rFonts w:ascii="Times New Roman" w:hAnsi="Times New Roman"/>
                      <w:spacing w:val="-3"/>
                      <w:sz w:val="16"/>
                      <w:szCs w:val="16"/>
                    </w:rPr>
                    <w:t xml:space="preserve"> та </w:t>
                  </w:r>
                  <w:proofErr w:type="spellStart"/>
                  <w:r w:rsidRPr="00B25B3E">
                    <w:rPr>
                      <w:rFonts w:ascii="Times New Roman" w:hAnsi="Times New Roman"/>
                      <w:spacing w:val="-3"/>
                      <w:sz w:val="16"/>
                      <w:szCs w:val="16"/>
                    </w:rPr>
                    <w:t>двері</w:t>
                  </w:r>
                  <w:proofErr w:type="spellEnd"/>
                </w:p>
              </w:tc>
              <w:tc>
                <w:tcPr>
                  <w:tcW w:w="829" w:type="dxa"/>
                  <w:gridSpan w:val="2"/>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c>
                <w:tcPr>
                  <w:tcW w:w="955"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1</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Демонтаж </w:t>
                  </w:r>
                  <w:proofErr w:type="spellStart"/>
                  <w:r w:rsidRPr="00B25B3E">
                    <w:rPr>
                      <w:rFonts w:ascii="Times New Roman" w:hAnsi="Times New Roman"/>
                      <w:spacing w:val="-3"/>
                      <w:sz w:val="16"/>
                      <w:szCs w:val="16"/>
                    </w:rPr>
                    <w:t>віконних</w:t>
                  </w:r>
                  <w:proofErr w:type="spellEnd"/>
                  <w:r w:rsidRPr="00B25B3E">
                    <w:rPr>
                      <w:rFonts w:ascii="Times New Roman" w:hAnsi="Times New Roman"/>
                      <w:spacing w:val="-3"/>
                      <w:sz w:val="16"/>
                      <w:szCs w:val="16"/>
                    </w:rPr>
                    <w:t xml:space="preserve"> коробок в </w:t>
                  </w:r>
                  <w:proofErr w:type="spellStart"/>
                  <w:r w:rsidRPr="00B25B3E">
                    <w:rPr>
                      <w:rFonts w:ascii="Times New Roman" w:hAnsi="Times New Roman"/>
                      <w:spacing w:val="-3"/>
                      <w:sz w:val="16"/>
                      <w:szCs w:val="16"/>
                    </w:rPr>
                    <w:t>кам'яних</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r w:rsidRPr="00B25B3E">
                    <w:rPr>
                      <w:rFonts w:ascii="Times New Roman" w:hAnsi="Times New Roman"/>
                      <w:spacing w:val="-3"/>
                      <w:sz w:val="16"/>
                      <w:szCs w:val="16"/>
                    </w:rPr>
                    <w:t xml:space="preserve"> з</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відбиванням</w:t>
                  </w:r>
                  <w:proofErr w:type="spellEnd"/>
                  <w:r w:rsidRPr="00B25B3E">
                    <w:rPr>
                      <w:rFonts w:ascii="Times New Roman" w:hAnsi="Times New Roman"/>
                      <w:spacing w:val="-3"/>
                      <w:sz w:val="16"/>
                      <w:szCs w:val="16"/>
                    </w:rPr>
                    <w:t xml:space="preserve"> штукатурки в укосах</w:t>
                  </w:r>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шт</w:t>
                  </w:r>
                  <w:proofErr w:type="spellEnd"/>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1</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2</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Знімання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засклених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віконних</w:t>
                  </w:r>
                  <w:proofErr w:type="spellEnd"/>
                  <w:r w:rsidRPr="00B25B3E">
                    <w:rPr>
                      <w:rFonts w:ascii="Times New Roman" w:hAnsi="Times New Roman"/>
                      <w:spacing w:val="-3"/>
                      <w:sz w:val="16"/>
                      <w:szCs w:val="16"/>
                    </w:rPr>
                    <w:t xml:space="preserve"> рам</w:t>
                  </w:r>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 xml:space="preserve"> 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2,38</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3</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Заповнення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віконних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прорізів</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готовими</w:t>
                  </w:r>
                  <w:proofErr w:type="spellEnd"/>
                  <w:r w:rsidRPr="00B25B3E">
                    <w:rPr>
                      <w:rFonts w:ascii="Times New Roman" w:hAnsi="Times New Roman"/>
                      <w:spacing w:val="-3"/>
                      <w:sz w:val="16"/>
                      <w:szCs w:val="16"/>
                    </w:rPr>
                    <w:t xml:space="preserve"> блоками </w:t>
                  </w:r>
                  <w:proofErr w:type="spellStart"/>
                  <w:r w:rsidRPr="00B25B3E">
                    <w:rPr>
                      <w:rFonts w:ascii="Times New Roman" w:hAnsi="Times New Roman"/>
                      <w:spacing w:val="-3"/>
                      <w:sz w:val="16"/>
                      <w:szCs w:val="16"/>
                    </w:rPr>
                    <w:t>площею</w:t>
                  </w:r>
                  <w:proofErr w:type="spellEnd"/>
                </w:p>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до 3 м2 з </w:t>
                  </w:r>
                  <w:proofErr w:type="spellStart"/>
                  <w:r w:rsidRPr="00B25B3E">
                    <w:rPr>
                      <w:rFonts w:ascii="Times New Roman" w:hAnsi="Times New Roman"/>
                      <w:spacing w:val="-3"/>
                      <w:sz w:val="16"/>
                      <w:szCs w:val="16"/>
                    </w:rPr>
                    <w:t>металопластику</w:t>
                  </w:r>
                  <w:proofErr w:type="spellEnd"/>
                  <w:r w:rsidRPr="00B25B3E">
                    <w:rPr>
                      <w:rFonts w:ascii="Times New Roman" w:hAnsi="Times New Roman"/>
                      <w:spacing w:val="-3"/>
                      <w:sz w:val="16"/>
                      <w:szCs w:val="16"/>
                    </w:rPr>
                    <w:t xml:space="preserve"> в </w:t>
                  </w:r>
                  <w:proofErr w:type="spellStart"/>
                  <w:r w:rsidRPr="00B25B3E">
                    <w:rPr>
                      <w:rFonts w:ascii="Times New Roman" w:hAnsi="Times New Roman"/>
                      <w:spacing w:val="-3"/>
                      <w:sz w:val="16"/>
                      <w:szCs w:val="16"/>
                    </w:rPr>
                    <w:t>кам'яних</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житлових</w:t>
                  </w:r>
                  <w:proofErr w:type="spellEnd"/>
                  <w:r w:rsidRPr="00B25B3E">
                    <w:rPr>
                      <w:rFonts w:ascii="Times New Roman" w:hAnsi="Times New Roman"/>
                      <w:spacing w:val="-3"/>
                      <w:sz w:val="16"/>
                      <w:szCs w:val="16"/>
                    </w:rPr>
                    <w:t xml:space="preserve"> і</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громадських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будівель</w:t>
                  </w:r>
                  <w:proofErr w:type="spellEnd"/>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2,38</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4</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Демонтаж </w:t>
                  </w:r>
                  <w:proofErr w:type="spellStart"/>
                  <w:r w:rsidRPr="00B25B3E">
                    <w:rPr>
                      <w:rFonts w:ascii="Times New Roman" w:hAnsi="Times New Roman"/>
                      <w:spacing w:val="-3"/>
                      <w:sz w:val="16"/>
                      <w:szCs w:val="16"/>
                    </w:rPr>
                    <w:t>дверних</w:t>
                  </w:r>
                  <w:proofErr w:type="spellEnd"/>
                  <w:r w:rsidRPr="00B25B3E">
                    <w:rPr>
                      <w:rFonts w:ascii="Times New Roman" w:hAnsi="Times New Roman"/>
                      <w:spacing w:val="-3"/>
                      <w:sz w:val="16"/>
                      <w:szCs w:val="16"/>
                    </w:rPr>
                    <w:t xml:space="preserve"> коробок в </w:t>
                  </w:r>
                  <w:proofErr w:type="spellStart"/>
                  <w:r w:rsidRPr="00B25B3E">
                    <w:rPr>
                      <w:rFonts w:ascii="Times New Roman" w:hAnsi="Times New Roman"/>
                      <w:spacing w:val="-3"/>
                      <w:sz w:val="16"/>
                      <w:szCs w:val="16"/>
                    </w:rPr>
                    <w:t>кам'яних</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r w:rsidRPr="00B25B3E">
                    <w:rPr>
                      <w:rFonts w:ascii="Times New Roman" w:hAnsi="Times New Roman"/>
                      <w:spacing w:val="-3"/>
                      <w:sz w:val="16"/>
                      <w:szCs w:val="16"/>
                    </w:rPr>
                    <w:t xml:space="preserve"> з</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відбиванням</w:t>
                  </w:r>
                  <w:proofErr w:type="spellEnd"/>
                  <w:r w:rsidRPr="00B25B3E">
                    <w:rPr>
                      <w:rFonts w:ascii="Times New Roman" w:hAnsi="Times New Roman"/>
                      <w:spacing w:val="-3"/>
                      <w:sz w:val="16"/>
                      <w:szCs w:val="16"/>
                    </w:rPr>
                    <w:t xml:space="preserve"> штукатурки в укосах</w:t>
                  </w:r>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шт</w:t>
                  </w:r>
                  <w:proofErr w:type="spellEnd"/>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19</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5</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Знімання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дверних</w:t>
                  </w:r>
                  <w:proofErr w:type="spellEnd"/>
                  <w:r w:rsidRPr="00B25B3E">
                    <w:rPr>
                      <w:rFonts w:ascii="Times New Roman" w:hAnsi="Times New Roman"/>
                      <w:spacing w:val="-3"/>
                      <w:sz w:val="16"/>
                      <w:szCs w:val="16"/>
                    </w:rPr>
                    <w:t xml:space="preserve"> полотен</w:t>
                  </w:r>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 xml:space="preserve"> 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46,91</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6</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Заповнення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прорізів</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готовими</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дверними</w:t>
                  </w:r>
                  <w:proofErr w:type="spellEnd"/>
                </w:p>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блоками </w:t>
                  </w:r>
                  <w:proofErr w:type="spellStart"/>
                  <w:r w:rsidRPr="00B25B3E">
                    <w:rPr>
                      <w:rFonts w:ascii="Times New Roman" w:hAnsi="Times New Roman"/>
                      <w:spacing w:val="-3"/>
                      <w:sz w:val="16"/>
                      <w:szCs w:val="16"/>
                    </w:rPr>
                    <w:t>площею</w:t>
                  </w:r>
                  <w:proofErr w:type="spellEnd"/>
                  <w:r w:rsidRPr="00B25B3E">
                    <w:rPr>
                      <w:rFonts w:ascii="Times New Roman" w:hAnsi="Times New Roman"/>
                      <w:spacing w:val="-3"/>
                      <w:sz w:val="16"/>
                      <w:szCs w:val="16"/>
                    </w:rPr>
                    <w:t xml:space="preserve"> до 2 м</w:t>
                  </w:r>
                  <w:proofErr w:type="gramStart"/>
                  <w:r w:rsidRPr="00B25B3E">
                    <w:rPr>
                      <w:rFonts w:ascii="Times New Roman" w:hAnsi="Times New Roman"/>
                      <w:spacing w:val="-3"/>
                      <w:sz w:val="16"/>
                      <w:szCs w:val="16"/>
                    </w:rPr>
                    <w:t>2</w:t>
                  </w:r>
                  <w:proofErr w:type="gramEnd"/>
                  <w:r w:rsidRPr="00B25B3E">
                    <w:rPr>
                      <w:rFonts w:ascii="Times New Roman" w:hAnsi="Times New Roman"/>
                      <w:spacing w:val="-3"/>
                      <w:sz w:val="16"/>
                      <w:szCs w:val="16"/>
                    </w:rPr>
                    <w:t xml:space="preserve"> з </w:t>
                  </w:r>
                  <w:proofErr w:type="spellStart"/>
                  <w:r w:rsidRPr="00B25B3E">
                    <w:rPr>
                      <w:rFonts w:ascii="Times New Roman" w:hAnsi="Times New Roman"/>
                      <w:spacing w:val="-3"/>
                      <w:sz w:val="16"/>
                      <w:szCs w:val="16"/>
                    </w:rPr>
                    <w:t>металопластику</w:t>
                  </w:r>
                  <w:proofErr w:type="spellEnd"/>
                  <w:r w:rsidRPr="00B25B3E">
                    <w:rPr>
                      <w:rFonts w:ascii="Times New Roman" w:hAnsi="Times New Roman"/>
                      <w:spacing w:val="-3"/>
                      <w:sz w:val="16"/>
                      <w:szCs w:val="16"/>
                    </w:rPr>
                    <w:t xml:space="preserve"> у </w:t>
                  </w:r>
                  <w:proofErr w:type="spellStart"/>
                  <w:r w:rsidRPr="00B25B3E">
                    <w:rPr>
                      <w:rFonts w:ascii="Times New Roman" w:hAnsi="Times New Roman"/>
                      <w:spacing w:val="-3"/>
                      <w:sz w:val="16"/>
                      <w:szCs w:val="16"/>
                    </w:rPr>
                    <w:t>кам'яних</w:t>
                  </w:r>
                  <w:proofErr w:type="spellEnd"/>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17,91</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7</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Заповнення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прорізів</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готовими</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дверними</w:t>
                  </w:r>
                  <w:proofErr w:type="spellEnd"/>
                </w:p>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блоками </w:t>
                  </w:r>
                  <w:proofErr w:type="spellStart"/>
                  <w:r w:rsidRPr="00B25B3E">
                    <w:rPr>
                      <w:rFonts w:ascii="Times New Roman" w:hAnsi="Times New Roman"/>
                      <w:spacing w:val="-3"/>
                      <w:sz w:val="16"/>
                      <w:szCs w:val="16"/>
                    </w:rPr>
                    <w:t>площею</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понад</w:t>
                  </w:r>
                  <w:proofErr w:type="spellEnd"/>
                  <w:r w:rsidRPr="00B25B3E">
                    <w:rPr>
                      <w:rFonts w:ascii="Times New Roman" w:hAnsi="Times New Roman"/>
                      <w:spacing w:val="-3"/>
                      <w:sz w:val="16"/>
                      <w:szCs w:val="16"/>
                    </w:rPr>
                    <w:t xml:space="preserve"> 2 до 3 м</w:t>
                  </w:r>
                  <w:proofErr w:type="gramStart"/>
                  <w:r w:rsidRPr="00B25B3E">
                    <w:rPr>
                      <w:rFonts w:ascii="Times New Roman" w:hAnsi="Times New Roman"/>
                      <w:spacing w:val="-3"/>
                      <w:sz w:val="16"/>
                      <w:szCs w:val="16"/>
                    </w:rPr>
                    <w:t>2</w:t>
                  </w:r>
                  <w:proofErr w:type="gramEnd"/>
                  <w:r w:rsidRPr="00B25B3E">
                    <w:rPr>
                      <w:rFonts w:ascii="Times New Roman" w:hAnsi="Times New Roman"/>
                      <w:spacing w:val="-3"/>
                      <w:sz w:val="16"/>
                      <w:szCs w:val="16"/>
                    </w:rPr>
                    <w:t xml:space="preserve"> з </w:t>
                  </w:r>
                  <w:proofErr w:type="spellStart"/>
                  <w:r w:rsidRPr="00B25B3E">
                    <w:rPr>
                      <w:rFonts w:ascii="Times New Roman" w:hAnsi="Times New Roman"/>
                      <w:spacing w:val="-3"/>
                      <w:sz w:val="16"/>
                      <w:szCs w:val="16"/>
                    </w:rPr>
                    <w:t>металопластику</w:t>
                  </w:r>
                  <w:proofErr w:type="spellEnd"/>
                  <w:r w:rsidRPr="00B25B3E">
                    <w:rPr>
                      <w:rFonts w:ascii="Times New Roman" w:hAnsi="Times New Roman"/>
                      <w:spacing w:val="-3"/>
                      <w:sz w:val="16"/>
                      <w:szCs w:val="16"/>
                    </w:rPr>
                    <w:t xml:space="preserve"> у</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кам'яних</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5,46</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8</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Заповнення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дверних</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прорізів</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готовими</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дверними</w:t>
                  </w:r>
                  <w:proofErr w:type="spellEnd"/>
                </w:p>
                <w:p w:rsidR="00B25B3E" w:rsidRPr="00B25B3E" w:rsidRDefault="00B25B3E" w:rsidP="00B25B3E">
                  <w:pPr>
                    <w:keepLines/>
                    <w:autoSpaceDE w:val="0"/>
                    <w:autoSpaceDN w:val="0"/>
                    <w:spacing w:after="0" w:line="240" w:lineRule="auto"/>
                    <w:rPr>
                      <w:rFonts w:ascii="Times New Roman" w:hAnsi="Times New Roman"/>
                      <w:spacing w:val="-3"/>
                      <w:sz w:val="16"/>
                      <w:szCs w:val="16"/>
                    </w:rPr>
                  </w:pPr>
                  <w:r w:rsidRPr="00B25B3E">
                    <w:rPr>
                      <w:rFonts w:ascii="Times New Roman" w:hAnsi="Times New Roman"/>
                      <w:spacing w:val="-3"/>
                      <w:sz w:val="16"/>
                      <w:szCs w:val="16"/>
                    </w:rPr>
                    <w:t xml:space="preserve">блоками </w:t>
                  </w:r>
                  <w:proofErr w:type="spellStart"/>
                  <w:r w:rsidRPr="00B25B3E">
                    <w:rPr>
                      <w:rFonts w:ascii="Times New Roman" w:hAnsi="Times New Roman"/>
                      <w:spacing w:val="-3"/>
                      <w:sz w:val="16"/>
                      <w:szCs w:val="16"/>
                    </w:rPr>
                    <w:t>площею</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більше</w:t>
                  </w:r>
                  <w:proofErr w:type="spellEnd"/>
                  <w:r w:rsidRPr="00B25B3E">
                    <w:rPr>
                      <w:rFonts w:ascii="Times New Roman" w:hAnsi="Times New Roman"/>
                      <w:spacing w:val="-3"/>
                      <w:sz w:val="16"/>
                      <w:szCs w:val="16"/>
                    </w:rPr>
                    <w:t xml:space="preserve"> 3 м</w:t>
                  </w:r>
                  <w:proofErr w:type="gramStart"/>
                  <w:r w:rsidRPr="00B25B3E">
                    <w:rPr>
                      <w:rFonts w:ascii="Times New Roman" w:hAnsi="Times New Roman"/>
                      <w:spacing w:val="-3"/>
                      <w:sz w:val="16"/>
                      <w:szCs w:val="16"/>
                    </w:rPr>
                    <w:t>2</w:t>
                  </w:r>
                  <w:proofErr w:type="gramEnd"/>
                  <w:r w:rsidRPr="00B25B3E">
                    <w:rPr>
                      <w:rFonts w:ascii="Times New Roman" w:hAnsi="Times New Roman"/>
                      <w:spacing w:val="-3"/>
                      <w:sz w:val="16"/>
                      <w:szCs w:val="16"/>
                    </w:rPr>
                    <w:t xml:space="preserve"> з </w:t>
                  </w:r>
                  <w:proofErr w:type="spellStart"/>
                  <w:r w:rsidRPr="00B25B3E">
                    <w:rPr>
                      <w:rFonts w:ascii="Times New Roman" w:hAnsi="Times New Roman"/>
                      <w:spacing w:val="-3"/>
                      <w:sz w:val="16"/>
                      <w:szCs w:val="16"/>
                    </w:rPr>
                    <w:t>металопластику</w:t>
                  </w:r>
                  <w:proofErr w:type="spellEnd"/>
                  <w:r w:rsidRPr="00B25B3E">
                    <w:rPr>
                      <w:rFonts w:ascii="Times New Roman" w:hAnsi="Times New Roman"/>
                      <w:spacing w:val="-3"/>
                      <w:sz w:val="16"/>
                      <w:szCs w:val="16"/>
                    </w:rPr>
                    <w:t xml:space="preserve"> у</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кам'яних</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ст</w:t>
                  </w:r>
                  <w:proofErr w:type="gramEnd"/>
                  <w:r w:rsidRPr="00B25B3E">
                    <w:rPr>
                      <w:rFonts w:ascii="Times New Roman" w:hAnsi="Times New Roman"/>
                      <w:spacing w:val="-3"/>
                      <w:sz w:val="16"/>
                      <w:szCs w:val="16"/>
                    </w:rPr>
                    <w:t>інах</w:t>
                  </w:r>
                  <w:proofErr w:type="spellEnd"/>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23,54</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c>
                <w:tcPr>
                  <w:tcW w:w="3467" w:type="dxa"/>
                  <w:tcBorders>
                    <w:top w:val="nil"/>
                    <w:left w:val="single" w:sz="4"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proofErr w:type="spellStart"/>
                  <w:r w:rsidRPr="00B25B3E">
                    <w:rPr>
                      <w:rFonts w:ascii="Times New Roman" w:hAnsi="Times New Roman"/>
                      <w:spacing w:val="-3"/>
                      <w:sz w:val="16"/>
                      <w:szCs w:val="16"/>
                    </w:rPr>
                    <w:t>Відкоси</w:t>
                  </w:r>
                  <w:proofErr w:type="spellEnd"/>
                </w:p>
              </w:tc>
              <w:tc>
                <w:tcPr>
                  <w:tcW w:w="829" w:type="dxa"/>
                  <w:gridSpan w:val="2"/>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c>
                <w:tcPr>
                  <w:tcW w:w="955"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Times New Roman" w:hAnsi="Times New Roman"/>
                      <w:sz w:val="16"/>
                      <w:szCs w:val="16"/>
                    </w:rPr>
                  </w:pPr>
                  <w:r w:rsidRPr="00B25B3E">
                    <w:rPr>
                      <w:rFonts w:ascii="Times New Roman" w:hAnsi="Times New Roman"/>
                      <w:sz w:val="16"/>
                      <w:szCs w:val="16"/>
                    </w:rPr>
                    <w:t xml:space="preserve"> </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9</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Улаштування</w:t>
                  </w:r>
                  <w:proofErr w:type="spellEnd"/>
                  <w:r w:rsidRPr="00B25B3E">
                    <w:rPr>
                      <w:rFonts w:ascii="Times New Roman" w:hAnsi="Times New Roman"/>
                      <w:spacing w:val="-3"/>
                      <w:sz w:val="16"/>
                      <w:szCs w:val="16"/>
                    </w:rPr>
                    <w:t xml:space="preserve"> обшивки </w:t>
                  </w:r>
                  <w:proofErr w:type="spellStart"/>
                  <w:r w:rsidRPr="00B25B3E">
                    <w:rPr>
                      <w:rFonts w:ascii="Times New Roman" w:hAnsi="Times New Roman"/>
                      <w:spacing w:val="-3"/>
                      <w:sz w:val="16"/>
                      <w:szCs w:val="16"/>
                    </w:rPr>
                    <w:t>укосів</w:t>
                  </w:r>
                  <w:proofErr w:type="spellEnd"/>
                  <w:r w:rsidRPr="00B25B3E">
                    <w:rPr>
                      <w:rFonts w:ascii="Times New Roman" w:hAnsi="Times New Roman"/>
                      <w:spacing w:val="-3"/>
                      <w:sz w:val="16"/>
                      <w:szCs w:val="16"/>
                    </w:rPr>
                    <w:t xml:space="preserve"> </w:t>
                  </w:r>
                  <w:proofErr w:type="spellStart"/>
                  <w:proofErr w:type="gramStart"/>
                  <w:r w:rsidRPr="00B25B3E">
                    <w:rPr>
                      <w:rFonts w:ascii="Times New Roman" w:hAnsi="Times New Roman"/>
                      <w:spacing w:val="-3"/>
                      <w:sz w:val="16"/>
                      <w:szCs w:val="16"/>
                    </w:rPr>
                    <w:t>г</w:t>
                  </w:r>
                  <w:proofErr w:type="gramEnd"/>
                  <w:r w:rsidRPr="00B25B3E">
                    <w:rPr>
                      <w:rFonts w:ascii="Times New Roman" w:hAnsi="Times New Roman"/>
                      <w:spacing w:val="-3"/>
                      <w:sz w:val="16"/>
                      <w:szCs w:val="16"/>
                    </w:rPr>
                    <w:t>іпсокартонними</w:t>
                  </w:r>
                  <w:proofErr w:type="spellEnd"/>
                  <w:r w:rsidRPr="00B25B3E">
                    <w:rPr>
                      <w:rFonts w:ascii="Times New Roman" w:hAnsi="Times New Roman"/>
                      <w:spacing w:val="-3"/>
                      <w:sz w:val="16"/>
                      <w:szCs w:val="16"/>
                    </w:rPr>
                    <w:t xml:space="preserve"> і</w:t>
                  </w:r>
                </w:p>
                <w:p w:rsidR="00B25B3E" w:rsidRPr="00B25B3E" w:rsidRDefault="00B25B3E" w:rsidP="00B25B3E">
                  <w:pPr>
                    <w:keepLines/>
                    <w:autoSpaceDE w:val="0"/>
                    <w:autoSpaceDN w:val="0"/>
                    <w:spacing w:after="0" w:line="240" w:lineRule="auto"/>
                    <w:rPr>
                      <w:rFonts w:ascii="Times New Roman" w:hAnsi="Times New Roman"/>
                      <w:spacing w:val="-3"/>
                      <w:sz w:val="16"/>
                      <w:szCs w:val="16"/>
                    </w:rPr>
                  </w:pPr>
                  <w:proofErr w:type="spellStart"/>
                  <w:r w:rsidRPr="00B25B3E">
                    <w:rPr>
                      <w:rFonts w:ascii="Times New Roman" w:hAnsi="Times New Roman"/>
                      <w:spacing w:val="-3"/>
                      <w:sz w:val="16"/>
                      <w:szCs w:val="16"/>
                    </w:rPr>
                    <w:t>гіпсоволокнистими</w:t>
                  </w:r>
                  <w:proofErr w:type="spellEnd"/>
                  <w:r w:rsidRPr="00B25B3E">
                    <w:rPr>
                      <w:rFonts w:ascii="Times New Roman" w:hAnsi="Times New Roman"/>
                      <w:spacing w:val="-3"/>
                      <w:sz w:val="16"/>
                      <w:szCs w:val="16"/>
                    </w:rPr>
                    <w:t xml:space="preserve"> листами з </w:t>
                  </w:r>
                  <w:proofErr w:type="spellStart"/>
                  <w:proofErr w:type="gramStart"/>
                  <w:r w:rsidRPr="00B25B3E">
                    <w:rPr>
                      <w:rFonts w:ascii="Times New Roman" w:hAnsi="Times New Roman"/>
                      <w:spacing w:val="-3"/>
                      <w:sz w:val="16"/>
                      <w:szCs w:val="16"/>
                    </w:rPr>
                    <w:t>кр</w:t>
                  </w:r>
                  <w:proofErr w:type="gramEnd"/>
                  <w:r w:rsidRPr="00B25B3E">
                    <w:rPr>
                      <w:rFonts w:ascii="Times New Roman" w:hAnsi="Times New Roman"/>
                      <w:spacing w:val="-3"/>
                      <w:sz w:val="16"/>
                      <w:szCs w:val="16"/>
                    </w:rPr>
                    <w:t>іпленням</w:t>
                  </w:r>
                  <w:proofErr w:type="spellEnd"/>
                  <w:r w:rsidRPr="00B25B3E">
                    <w:rPr>
                      <w:rFonts w:ascii="Times New Roman" w:hAnsi="Times New Roman"/>
                      <w:spacing w:val="-3"/>
                      <w:sz w:val="16"/>
                      <w:szCs w:val="16"/>
                    </w:rPr>
                    <w:t xml:space="preserve"> на </w:t>
                  </w:r>
                  <w:proofErr w:type="spellStart"/>
                  <w:r w:rsidRPr="00B25B3E">
                    <w:rPr>
                      <w:rFonts w:ascii="Times New Roman" w:hAnsi="Times New Roman"/>
                      <w:spacing w:val="-3"/>
                      <w:sz w:val="16"/>
                      <w:szCs w:val="16"/>
                    </w:rPr>
                    <w:t>клеї</w:t>
                  </w:r>
                  <w:proofErr w:type="spellEnd"/>
                  <w:r w:rsidRPr="00B25B3E">
                    <w:rPr>
                      <w:rFonts w:ascii="Times New Roman" w:hAnsi="Times New Roman"/>
                      <w:spacing w:val="-3"/>
                      <w:sz w:val="16"/>
                      <w:szCs w:val="16"/>
                    </w:rPr>
                    <w:t xml:space="preserve"> (з</w:t>
                  </w:r>
                </w:p>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установлення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кутиків</w:t>
                  </w:r>
                  <w:proofErr w:type="spellEnd"/>
                  <w:r w:rsidRPr="00B25B3E">
                    <w:rPr>
                      <w:rFonts w:ascii="Times New Roman" w:hAnsi="Times New Roman"/>
                      <w:spacing w:val="-3"/>
                      <w:sz w:val="16"/>
                      <w:szCs w:val="16"/>
                    </w:rPr>
                    <w:t>)</w:t>
                  </w:r>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30</w:t>
                  </w:r>
                </w:p>
              </w:tc>
            </w:tr>
            <w:tr w:rsidR="00B25B3E" w:rsidRPr="00B25B3E" w:rsidTr="00B25B3E">
              <w:trPr>
                <w:gridAfter w:val="1"/>
                <w:wAfter w:w="37" w:type="dxa"/>
                <w:jc w:val="center"/>
              </w:trPr>
              <w:tc>
                <w:tcPr>
                  <w:tcW w:w="412" w:type="dxa"/>
                  <w:gridSpan w:val="2"/>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10</w:t>
                  </w:r>
                </w:p>
              </w:tc>
              <w:tc>
                <w:tcPr>
                  <w:tcW w:w="346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Times New Roman" w:hAnsi="Times New Roman"/>
                      <w:sz w:val="16"/>
                      <w:szCs w:val="16"/>
                    </w:rPr>
                  </w:pPr>
                  <w:proofErr w:type="spellStart"/>
                  <w:r w:rsidRPr="00B25B3E">
                    <w:rPr>
                      <w:rFonts w:ascii="Times New Roman" w:hAnsi="Times New Roman"/>
                      <w:spacing w:val="-3"/>
                      <w:sz w:val="16"/>
                      <w:szCs w:val="16"/>
                    </w:rPr>
                    <w:t>Шпаклювання</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укосів</w:t>
                  </w:r>
                  <w:proofErr w:type="spellEnd"/>
                  <w:r w:rsidRPr="00B25B3E">
                    <w:rPr>
                      <w:rFonts w:ascii="Times New Roman" w:hAnsi="Times New Roman"/>
                      <w:spacing w:val="-3"/>
                      <w:sz w:val="16"/>
                      <w:szCs w:val="16"/>
                    </w:rPr>
                    <w:t xml:space="preserve"> </w:t>
                  </w:r>
                  <w:proofErr w:type="spellStart"/>
                  <w:r w:rsidRPr="00B25B3E">
                    <w:rPr>
                      <w:rFonts w:ascii="Times New Roman" w:hAnsi="Times New Roman"/>
                      <w:spacing w:val="-3"/>
                      <w:sz w:val="16"/>
                      <w:szCs w:val="16"/>
                    </w:rPr>
                    <w:t>шпаклівкою</w:t>
                  </w:r>
                  <w:proofErr w:type="spellEnd"/>
                </w:p>
              </w:tc>
              <w:tc>
                <w:tcPr>
                  <w:tcW w:w="829" w:type="dxa"/>
                  <w:gridSpan w:val="2"/>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м</w:t>
                  </w:r>
                  <w:proofErr w:type="gramStart"/>
                  <w:r w:rsidRPr="00B25B3E">
                    <w:rPr>
                      <w:rFonts w:ascii="Times New Roman" w:hAnsi="Times New Roman"/>
                      <w:spacing w:val="-3"/>
                      <w:sz w:val="16"/>
                      <w:szCs w:val="16"/>
                    </w:rPr>
                    <w:t>2</w:t>
                  </w:r>
                  <w:proofErr w:type="gramEnd"/>
                </w:p>
              </w:tc>
              <w:tc>
                <w:tcPr>
                  <w:tcW w:w="955"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Times New Roman" w:hAnsi="Times New Roman"/>
                      <w:sz w:val="16"/>
                      <w:szCs w:val="16"/>
                    </w:rPr>
                  </w:pPr>
                  <w:r w:rsidRPr="00B25B3E">
                    <w:rPr>
                      <w:rFonts w:ascii="Times New Roman" w:hAnsi="Times New Roman"/>
                      <w:spacing w:val="-3"/>
                      <w:sz w:val="16"/>
                      <w:szCs w:val="16"/>
                    </w:rPr>
                    <w:t>30</w:t>
                  </w:r>
                </w:p>
              </w:tc>
            </w:tr>
            <w:tr w:rsidR="00B25B3E" w:rsidTr="00B25B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405" w:type="dxa"/>
                </w:tcPr>
                <w:p w:rsidR="00B25B3E" w:rsidRPr="00B25B3E" w:rsidRDefault="00B25B3E" w:rsidP="00B25B3E">
                  <w:pPr>
                    <w:spacing w:before="150" w:after="150" w:line="240" w:lineRule="auto"/>
                    <w:ind w:left="13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11</w:t>
                  </w:r>
                </w:p>
              </w:tc>
              <w:tc>
                <w:tcPr>
                  <w:tcW w:w="3480" w:type="dxa"/>
                  <w:gridSpan w:val="3"/>
                </w:tcPr>
                <w:p w:rsidR="00B25B3E" w:rsidRPr="00B25B3E" w:rsidRDefault="00B25B3E" w:rsidP="00B25B3E">
                  <w:pPr>
                    <w:spacing w:after="0" w:line="240" w:lineRule="auto"/>
                    <w:ind w:left="5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 xml:space="preserve">Поліпшене фарбування </w:t>
                  </w:r>
                  <w:proofErr w:type="spellStart"/>
                  <w:r w:rsidRPr="00B25B3E">
                    <w:rPr>
                      <w:rFonts w:ascii="Times New Roman" w:eastAsia="Times New Roman" w:hAnsi="Times New Roman"/>
                      <w:sz w:val="16"/>
                      <w:szCs w:val="16"/>
                      <w:lang w:val="uk-UA" w:eastAsia="ru-RU"/>
                    </w:rPr>
                    <w:t>полівінілацетатними</w:t>
                  </w:r>
                  <w:proofErr w:type="spellEnd"/>
                </w:p>
                <w:p w:rsidR="00B25B3E" w:rsidRPr="00B25B3E" w:rsidRDefault="00B25B3E" w:rsidP="00B25B3E">
                  <w:pPr>
                    <w:spacing w:after="0" w:line="240" w:lineRule="auto"/>
                    <w:ind w:left="5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водоемульсійними сумішами стін по збірних конструкціях,</w:t>
                  </w:r>
                </w:p>
                <w:p w:rsidR="00B25B3E" w:rsidRPr="00B25B3E" w:rsidRDefault="00B25B3E" w:rsidP="00B25B3E">
                  <w:pPr>
                    <w:spacing w:after="0" w:line="240" w:lineRule="auto"/>
                    <w:ind w:left="5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 xml:space="preserve"> підготовлених під фарбування</w:t>
                  </w:r>
                </w:p>
              </w:tc>
              <w:tc>
                <w:tcPr>
                  <w:tcW w:w="825" w:type="dxa"/>
                </w:tcPr>
                <w:p w:rsidR="00B25B3E" w:rsidRPr="00B25B3E" w:rsidRDefault="00B25B3E" w:rsidP="00B25B3E">
                  <w:pPr>
                    <w:spacing w:before="150" w:after="150" w:line="240" w:lineRule="auto"/>
                    <w:ind w:left="13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м2</w:t>
                  </w:r>
                </w:p>
              </w:tc>
              <w:tc>
                <w:tcPr>
                  <w:tcW w:w="990" w:type="dxa"/>
                  <w:gridSpan w:val="2"/>
                </w:tcPr>
                <w:p w:rsidR="00B25B3E" w:rsidRPr="00B25B3E" w:rsidRDefault="00B25B3E" w:rsidP="00B25B3E">
                  <w:pPr>
                    <w:spacing w:before="150" w:after="150" w:line="240" w:lineRule="auto"/>
                    <w:ind w:left="130"/>
                    <w:rPr>
                      <w:rFonts w:ascii="Times New Roman" w:eastAsia="Times New Roman" w:hAnsi="Times New Roman"/>
                      <w:sz w:val="16"/>
                      <w:szCs w:val="16"/>
                      <w:lang w:val="uk-UA" w:eastAsia="ru-RU"/>
                    </w:rPr>
                  </w:pPr>
                  <w:r w:rsidRPr="00B25B3E">
                    <w:rPr>
                      <w:rFonts w:ascii="Times New Roman" w:eastAsia="Times New Roman" w:hAnsi="Times New Roman"/>
                      <w:sz w:val="16"/>
                      <w:szCs w:val="16"/>
                      <w:lang w:val="uk-UA" w:eastAsia="ru-RU"/>
                    </w:rPr>
                    <w:t>30</w:t>
                  </w:r>
                </w:p>
              </w:tc>
            </w:tr>
          </w:tbl>
          <w:p w:rsidR="00EA6E2C" w:rsidRDefault="00B25B3E" w:rsidP="00B25B3E">
            <w:pPr>
              <w:spacing w:before="150" w:after="150" w:line="240" w:lineRule="auto"/>
              <w:ind w:left="142"/>
              <w:rPr>
                <w:rFonts w:ascii="Times New Roman" w:eastAsia="Times New Roman" w:hAnsi="Times New Roman"/>
                <w:sz w:val="24"/>
                <w:szCs w:val="24"/>
                <w:lang w:val="uk-UA" w:eastAsia="ru-RU"/>
              </w:rPr>
            </w:pPr>
            <w:r w:rsidRPr="00B25B3E">
              <w:rPr>
                <w:rFonts w:ascii="Times New Roman" w:eastAsia="Times New Roman" w:hAnsi="Times New Roman"/>
                <w:sz w:val="24"/>
                <w:szCs w:val="24"/>
                <w:lang w:val="uk-UA" w:eastAsia="ru-RU"/>
              </w:rPr>
              <w:tab/>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CF5064">
              <w:rPr>
                <w:rFonts w:ascii="Times New Roman" w:eastAsia="Times New Roman" w:hAnsi="Times New Roman"/>
                <w:i/>
                <w:iCs/>
                <w:sz w:val="24"/>
                <w:szCs w:val="24"/>
                <w:lang w:val="uk-UA" w:eastAsia="ru-RU"/>
              </w:rPr>
              <w:t>15</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учасник торгів є нерезидентом України, він </w:t>
            </w:r>
            <w:r>
              <w:rPr>
                <w:rFonts w:ascii="Times New Roman" w:eastAsia="Times New Roman" w:hAnsi="Times New Roman"/>
                <w:sz w:val="24"/>
                <w:szCs w:val="24"/>
                <w:lang w:val="uk-UA" w:eastAsia="ru-RU"/>
              </w:rPr>
              <w:lastRenderedPageBreak/>
              <w:t>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Pr>
                <w:rFonts w:ascii="Times New Roman" w:eastAsia="Times New Roman" w:hAnsi="Times New Roman"/>
                <w:sz w:val="24"/>
                <w:szCs w:val="24"/>
                <w:lang w:val="uk-UA" w:eastAsia="ru-RU"/>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w:t>
            </w:r>
            <w:r>
              <w:rPr>
                <w:rFonts w:ascii="Times New Roman" w:eastAsia="Times New Roman" w:hAnsi="Times New Roman"/>
                <w:sz w:val="24"/>
                <w:szCs w:val="24"/>
                <w:lang w:val="uk-UA" w:eastAsia="ru-RU"/>
              </w:rPr>
              <w:lastRenderedPageBreak/>
              <w:t>підписантом тендерної пропозиціє є не керівник учасника;</w:t>
            </w:r>
          </w:p>
          <w:p w:rsidR="00A7432D" w:rsidRPr="00A7432D" w:rsidRDefault="00A7432D" w:rsidP="00A7432D">
            <w:pPr>
              <w:pStyle w:val="ae"/>
              <w:ind w:left="297"/>
              <w:jc w:val="both"/>
              <w:rPr>
                <w:rFonts w:ascii="Times New Roman" w:eastAsia="Times New Roman" w:hAnsi="Times New Roman"/>
                <w:sz w:val="24"/>
                <w:szCs w:val="24"/>
                <w:lang w:val="uk-UA" w:eastAsia="ru-RU"/>
              </w:rPr>
            </w:pPr>
            <w:r w:rsidRPr="00A7432D">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7432D" w:rsidRDefault="00A7432D"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w:t>
            </w:r>
            <w:r>
              <w:rPr>
                <w:rFonts w:ascii="Times New Roman" w:eastAsia="Times New Roman" w:hAnsi="Times New Roman"/>
                <w:sz w:val="24"/>
                <w:szCs w:val="24"/>
                <w:lang w:val="uk-UA" w:eastAsia="ru-RU"/>
              </w:rPr>
              <w:lastRenderedPageBreak/>
              <w:t xml:space="preserve">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учасником </w:t>
            </w:r>
            <w:r>
              <w:rPr>
                <w:rFonts w:ascii="Times New Roman" w:eastAsia="Times New Roman" w:hAnsi="Times New Roman"/>
                <w:sz w:val="24"/>
                <w:szCs w:val="24"/>
                <w:lang w:val="uk-UA"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w:t>
            </w:r>
            <w:r>
              <w:rPr>
                <w:rFonts w:ascii="Times New Roman" w:eastAsia="Times New Roman" w:hAnsi="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A7432D" w:rsidP="00E03C4D">
            <w:pPr>
              <w:spacing w:before="150" w:after="150" w:line="240" w:lineRule="auto"/>
              <w:ind w:left="142"/>
              <w:jc w:val="both"/>
              <w:rPr>
                <w:rFonts w:ascii="Times New Roman" w:eastAsia="Times New Roman" w:hAnsi="Times New Roman"/>
                <w:sz w:val="24"/>
                <w:szCs w:val="24"/>
                <w:lang w:val="uk-UA" w:eastAsia="ru-RU"/>
              </w:rPr>
            </w:pPr>
            <w:r w:rsidRPr="00A7432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893B98"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ндерних пропозицій:</w:t>
            </w:r>
            <w:r w:rsidR="00893B98">
              <w:rPr>
                <w:rFonts w:ascii="Times New Roman" w:eastAsia="Times New Roman" w:hAnsi="Times New Roman"/>
                <w:sz w:val="24"/>
                <w:szCs w:val="24"/>
                <w:lang w:val="uk-UA" w:eastAsia="ru-RU"/>
              </w:rPr>
              <w:t xml:space="preserve"> </w:t>
            </w:r>
            <w:r w:rsidR="00893B98" w:rsidRPr="00893B98">
              <w:rPr>
                <w:rFonts w:ascii="Times New Roman" w:eastAsia="Times New Roman" w:hAnsi="Times New Roman"/>
                <w:b/>
                <w:sz w:val="24"/>
                <w:szCs w:val="24"/>
                <w:lang w:val="uk-UA" w:eastAsia="ru-RU"/>
              </w:rPr>
              <w:t>02.12.2023</w:t>
            </w:r>
            <w:r w:rsidR="00D25269" w:rsidRPr="00893B98">
              <w:rPr>
                <w:rFonts w:ascii="Times New Roman" w:eastAsia="Times New Roman" w:hAnsi="Times New Roman"/>
                <w:b/>
                <w:sz w:val="24"/>
                <w:szCs w:val="24"/>
                <w:lang w:val="uk-UA" w:eastAsia="ru-RU"/>
              </w:rPr>
              <w:t xml:space="preserve"> до </w:t>
            </w:r>
            <w:r w:rsidR="00893B98" w:rsidRPr="00893B98">
              <w:rPr>
                <w:rFonts w:ascii="Times New Roman" w:eastAsia="Times New Roman" w:hAnsi="Times New Roman"/>
                <w:b/>
                <w:sz w:val="24"/>
                <w:szCs w:val="24"/>
                <w:lang w:val="uk-UA" w:eastAsia="ru-RU"/>
              </w:rPr>
              <w:t xml:space="preserve">00:00 </w:t>
            </w:r>
            <w:r w:rsidRPr="00893B98">
              <w:rPr>
                <w:rFonts w:ascii="Times New Roman" w:eastAsia="Times New Roman" w:hAnsi="Times New Roman"/>
                <w:b/>
                <w:sz w:val="24"/>
                <w:szCs w:val="24"/>
                <w:lang w:val="uk-UA" w:eastAsia="ru-RU"/>
              </w:rPr>
              <w:t xml:space="preserve"> год</w:t>
            </w:r>
            <w:r w:rsidR="00893B98">
              <w:rPr>
                <w:rFonts w:ascii="Times New Roman" w:eastAsia="Times New Roman" w:hAnsi="Times New Roman"/>
                <w:b/>
                <w:sz w:val="24"/>
                <w:szCs w:val="24"/>
                <w:lang w:val="uk-UA" w:eastAsia="ru-RU"/>
              </w:rPr>
              <w:t>.</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Pr>
                <w:rFonts w:ascii="Times New Roman" w:eastAsia="Times New Roman" w:hAnsi="Times New Roman"/>
                <w:sz w:val="24"/>
                <w:szCs w:val="24"/>
                <w:lang w:val="uk-UA" w:eastAsia="ru-RU"/>
              </w:rPr>
              <w:lastRenderedPageBreak/>
              <w:t>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323DE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Pr>
                <w:rFonts w:ascii="Times New Roman" w:eastAsia="Times New Roman" w:hAnsi="Times New Roman"/>
                <w:color w:val="000000" w:themeColor="text1"/>
                <w:sz w:val="24"/>
                <w:szCs w:val="24"/>
                <w:lang w:val="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Pr>
                <w:rFonts w:ascii="Times New Roman" w:eastAsia="Times New Roman" w:hAnsi="Times New Roman"/>
                <w:sz w:val="24"/>
                <w:szCs w:val="24"/>
                <w:lang w:val="uk-UA"/>
              </w:rPr>
              <w:lastRenderedPageBreak/>
              <w:t xml:space="preserve">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rFonts w:ascii="Times New Roman" w:eastAsia="Times New Roman" w:hAnsi="Times New Roman"/>
                <w:sz w:val="24"/>
                <w:szCs w:val="24"/>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Pr>
                <w:rFonts w:ascii="Times New Roman" w:hAnsi="Times New Roman"/>
                <w:sz w:val="24"/>
                <w:szCs w:val="24"/>
                <w:lang w:val="uk-UA"/>
              </w:rPr>
              <w:lastRenderedPageBreak/>
              <w:t>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Pr>
                <w:rFonts w:ascii="Times New Roman" w:hAnsi="Times New Roman"/>
                <w:sz w:val="24"/>
                <w:szCs w:val="24"/>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Pr>
                <w:rFonts w:ascii="Times New Roman" w:hAnsi="Times New Roman"/>
                <w:sz w:val="24"/>
                <w:szCs w:val="24"/>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rFonts w:ascii="Times New Roman" w:eastAsia="Times New Roman" w:hAnsi="Times New Roman"/>
                <w:sz w:val="24"/>
                <w:szCs w:val="24"/>
                <w:lang w:val="uk-UA" w:eastAsia="ru-RU"/>
              </w:rPr>
              <w:lastRenderedPageBreak/>
              <w:t>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1" w:name="docs-internal-guid-cc27edba-7fff-d84e-52"/>
            <w:bookmarkEnd w:id="1"/>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 xml:space="preserve">Інформація про право підписання </w:t>
            </w:r>
            <w:r>
              <w:rPr>
                <w:rFonts w:ascii="Times New Roman;serif" w:eastAsia="Times New Roman" w:hAnsi="Times New Roman;serif"/>
                <w:color w:val="000000"/>
                <w:sz w:val="24"/>
                <w:szCs w:val="24"/>
                <w:lang w:val="uk-UA" w:eastAsia="ru-RU"/>
              </w:rPr>
              <w:lastRenderedPageBreak/>
              <w:t>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A7432D" w:rsidRPr="00A7432D" w:rsidRDefault="00A7432D" w:rsidP="00A7432D">
      <w:pPr>
        <w:rPr>
          <w:lang w:val="uk-UA"/>
        </w:rPr>
      </w:pPr>
    </w:p>
    <w:p w:rsidR="00A7432D" w:rsidRPr="00A7432D" w:rsidRDefault="00A7432D" w:rsidP="00A7432D">
      <w:pPr>
        <w:jc w:val="right"/>
        <w:rPr>
          <w:rFonts w:ascii="Times New Roman" w:hAnsi="Times New Roman"/>
          <w:b/>
          <w:bCs/>
          <w:sz w:val="24"/>
          <w:szCs w:val="24"/>
          <w:lang w:val="uk-UA"/>
        </w:rPr>
      </w:pPr>
      <w:r w:rsidRPr="00A7432D">
        <w:rPr>
          <w:rFonts w:ascii="Times New Roman" w:hAnsi="Times New Roman"/>
          <w:b/>
          <w:bCs/>
          <w:sz w:val="24"/>
          <w:szCs w:val="24"/>
          <w:lang w:val="uk-UA"/>
        </w:rPr>
        <w:t>Додаток № 1 до тендерної документації</w:t>
      </w:r>
    </w:p>
    <w:p w:rsidR="00A7432D" w:rsidRPr="00A7432D" w:rsidRDefault="00A7432D" w:rsidP="00A7432D">
      <w:pPr>
        <w:jc w:val="center"/>
        <w:rPr>
          <w:rFonts w:ascii="Times New Roman" w:hAnsi="Times New Roman"/>
          <w:b/>
          <w:bCs/>
          <w:sz w:val="24"/>
          <w:szCs w:val="24"/>
          <w:lang w:val="uk-UA"/>
        </w:rPr>
      </w:pPr>
      <w:r w:rsidRPr="00A7432D">
        <w:rPr>
          <w:rFonts w:ascii="Times New Roman" w:hAnsi="Times New Roman"/>
          <w:b/>
          <w:bCs/>
          <w:sz w:val="24"/>
          <w:szCs w:val="24"/>
          <w:lang w:val="uk-UA"/>
        </w:rPr>
        <w:t>Кваліфікаційні критерії</w:t>
      </w:r>
    </w:p>
    <w:tbl>
      <w:tblPr>
        <w:tblStyle w:val="20"/>
        <w:tblW w:w="0" w:type="auto"/>
        <w:tblLook w:val="04A0" w:firstRow="1" w:lastRow="0" w:firstColumn="1" w:lastColumn="0" w:noHBand="0" w:noVBand="1"/>
      </w:tblPr>
      <w:tblGrid>
        <w:gridCol w:w="559"/>
        <w:gridCol w:w="2952"/>
        <w:gridCol w:w="5777"/>
      </w:tblGrid>
      <w:tr w:rsidR="00A7432D" w:rsidRPr="00A7432D" w:rsidTr="007B296C">
        <w:tc>
          <w:tcPr>
            <w:tcW w:w="559"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w:t>
            </w:r>
          </w:p>
        </w:tc>
        <w:tc>
          <w:tcPr>
            <w:tcW w:w="2952"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Назва кваліфікаційного критерію</w:t>
            </w:r>
          </w:p>
        </w:tc>
        <w:tc>
          <w:tcPr>
            <w:tcW w:w="5777"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Спосіб підтвердження кваліфікаційного критерію</w:t>
            </w:r>
          </w:p>
        </w:tc>
      </w:tr>
      <w:tr w:rsidR="00A7432D" w:rsidRPr="00323DE8" w:rsidTr="007B296C">
        <w:trPr>
          <w:trHeight w:val="8996"/>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t>1</w:t>
            </w:r>
          </w:p>
        </w:tc>
        <w:tc>
          <w:tcPr>
            <w:tcW w:w="2952" w:type="dxa"/>
          </w:tcPr>
          <w:p w:rsidR="00A7432D" w:rsidRPr="00A7432D" w:rsidRDefault="00A7432D" w:rsidP="00A7432D">
            <w:pPr>
              <w:spacing w:after="0" w:line="240" w:lineRule="auto"/>
              <w:jc w:val="both"/>
              <w:rPr>
                <w:rFonts w:ascii="Times New Roman" w:hAnsi="Times New Roman"/>
                <w:sz w:val="24"/>
                <w:szCs w:val="24"/>
                <w:vertAlign w:val="superscript"/>
                <w:lang w:val="uk-UA"/>
              </w:rPr>
            </w:pPr>
            <w:r w:rsidRPr="00A7432D">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A7432D">
              <w:rPr>
                <w:rFonts w:ascii="Times New Roman" w:hAnsi="Times New Roman"/>
                <w:sz w:val="24"/>
                <w:szCs w:val="24"/>
                <w:vertAlign w:val="superscript"/>
                <w:lang w:val="uk-UA"/>
              </w:rPr>
              <w:t>1, 2</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1</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обладнання, матеріально-технічної бази та технологій учасника</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75"/>
              <w:gridCol w:w="2061"/>
              <w:gridCol w:w="1171"/>
              <w:gridCol w:w="1844"/>
            </w:tblGrid>
            <w:tr w:rsidR="00A7432D" w:rsidRPr="00A7432D" w:rsidTr="00893B98">
              <w:tc>
                <w:tcPr>
                  <w:tcW w:w="691"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385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Найменування</w:t>
                  </w:r>
                </w:p>
              </w:tc>
              <w:tc>
                <w:tcPr>
                  <w:tcW w:w="143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Кількість</w:t>
                  </w:r>
                </w:p>
              </w:tc>
              <w:tc>
                <w:tcPr>
                  <w:tcW w:w="3140"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both"/>
              <w:rPr>
                <w:rFonts w:ascii="Times New Roman" w:hAnsi="Times New Roman"/>
                <w:sz w:val="24"/>
                <w:szCs w:val="24"/>
                <w:highlight w:val="yellow"/>
                <w:lang w:val="uk-UA"/>
              </w:rPr>
            </w:pPr>
          </w:p>
          <w:p w:rsidR="00A7432D" w:rsidRPr="00A7432D" w:rsidRDefault="00A7432D" w:rsidP="00A7432D">
            <w:pPr>
              <w:spacing w:after="0" w:line="240" w:lineRule="auto"/>
              <w:jc w:val="both"/>
              <w:rPr>
                <w:rFonts w:ascii="Times New Roman" w:hAnsi="Times New Roman"/>
                <w:b/>
                <w:bCs/>
                <w:sz w:val="24"/>
                <w:szCs w:val="24"/>
                <w:lang w:val="uk-UA"/>
              </w:rPr>
            </w:pPr>
            <w:r w:rsidRPr="00A7432D">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7432D" w:rsidRPr="00323DE8" w:rsidTr="007B296C">
        <w:trPr>
          <w:trHeight w:val="6793"/>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lastRenderedPageBreak/>
              <w:t>2</w:t>
            </w:r>
          </w:p>
        </w:tc>
        <w:tc>
          <w:tcPr>
            <w:tcW w:w="2952"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A7432D">
              <w:rPr>
                <w:rFonts w:ascii="Times New Roman" w:hAnsi="Times New Roman"/>
                <w:sz w:val="24"/>
                <w:szCs w:val="24"/>
                <w:vertAlign w:val="superscript"/>
                <w:lang w:val="uk-UA"/>
              </w:rPr>
              <w:t>1, 2</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354DA5">
              <w:rPr>
                <w:rFonts w:ascii="Times New Roman" w:hAnsi="Times New Roman"/>
                <w:sz w:val="24"/>
                <w:szCs w:val="24"/>
                <w:lang w:val="uk-UA"/>
              </w:rPr>
              <w:t xml:space="preserve"> Серед працівників відповідної кваліфікації обов’язково наявність інженера-кошторисника. Учасник надає в складі тендерної пропозиції </w:t>
            </w:r>
            <w:proofErr w:type="spellStart"/>
            <w:r w:rsidR="00354DA5">
              <w:rPr>
                <w:rFonts w:ascii="Times New Roman" w:hAnsi="Times New Roman"/>
                <w:sz w:val="24"/>
                <w:szCs w:val="24"/>
                <w:lang w:val="uk-UA"/>
              </w:rPr>
              <w:t>скан-</w:t>
            </w:r>
            <w:proofErr w:type="spellEnd"/>
            <w:r w:rsidR="00354DA5">
              <w:rPr>
                <w:rFonts w:ascii="Times New Roman" w:hAnsi="Times New Roman"/>
                <w:sz w:val="24"/>
                <w:szCs w:val="24"/>
                <w:lang w:val="uk-UA"/>
              </w:rPr>
              <w:t xml:space="preserve"> копію сертифіката інженера-кошторисника. </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2</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56"/>
              <w:gridCol w:w="1041"/>
              <w:gridCol w:w="942"/>
              <w:gridCol w:w="1377"/>
              <w:gridCol w:w="1735"/>
            </w:tblGrid>
            <w:tr w:rsidR="00A7432D" w:rsidRPr="00323DE8" w:rsidTr="00893B98">
              <w:tc>
                <w:tcPr>
                  <w:tcW w:w="592"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2671"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ПІБ</w:t>
                  </w:r>
                </w:p>
              </w:tc>
              <w:tc>
                <w:tcPr>
                  <w:tcW w:w="1227"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Посада</w:t>
                  </w:r>
                </w:p>
              </w:tc>
              <w:tc>
                <w:tcPr>
                  <w:tcW w:w="2085" w:type="dxa"/>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 xml:space="preserve">Загальний стаж роботи </w:t>
                  </w:r>
                </w:p>
              </w:tc>
              <w:tc>
                <w:tcPr>
                  <w:tcW w:w="254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Підстава використання праці</w:t>
                  </w:r>
                </w:p>
              </w:tc>
            </w:tr>
            <w:tr w:rsidR="00A7432D" w:rsidRPr="00323DE8"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323DE8"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323DE8"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both"/>
              <w:rPr>
                <w:rFonts w:ascii="Times New Roman" w:hAnsi="Times New Roman"/>
                <w:sz w:val="24"/>
                <w:szCs w:val="24"/>
                <w:highlight w:val="yellow"/>
                <w:lang w:val="uk-UA"/>
              </w:rPr>
            </w:pPr>
          </w:p>
          <w:p w:rsidR="00A7432D" w:rsidRPr="00A7432D" w:rsidRDefault="00A7432D" w:rsidP="00A7432D">
            <w:pPr>
              <w:spacing w:after="0" w:line="240" w:lineRule="auto"/>
              <w:jc w:val="both"/>
              <w:rPr>
                <w:rFonts w:ascii="Times New Roman" w:hAnsi="Times New Roman"/>
                <w:b/>
                <w:bCs/>
                <w:sz w:val="24"/>
                <w:szCs w:val="24"/>
                <w:lang w:val="uk-UA"/>
              </w:rPr>
            </w:pPr>
            <w:r w:rsidRPr="00A7432D">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7432D" w:rsidRPr="00A7432D" w:rsidTr="007B296C">
        <w:trPr>
          <w:trHeight w:val="697"/>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t>3</w:t>
            </w:r>
          </w:p>
        </w:tc>
        <w:tc>
          <w:tcPr>
            <w:tcW w:w="2952"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A7432D">
              <w:rPr>
                <w:rFonts w:ascii="Times New Roman" w:hAnsi="Times New Roman"/>
                <w:sz w:val="24"/>
                <w:szCs w:val="24"/>
                <w:vertAlign w:val="superscript"/>
                <w:lang w:val="uk-UA"/>
              </w:rPr>
              <w:t xml:space="preserve"> 1</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7432D">
              <w:rPr>
                <w:rFonts w:ascii="Times New Roman" w:hAnsi="Times New Roman"/>
                <w:sz w:val="24"/>
                <w:szCs w:val="24"/>
                <w:lang w:val="uk-UA"/>
              </w:rPr>
              <w:t>ів</w:t>
            </w:r>
            <w:proofErr w:type="spellEnd"/>
            <w:r w:rsidRPr="00A7432D">
              <w:rPr>
                <w:rFonts w:ascii="Times New Roman" w:hAnsi="Times New Roman"/>
                <w:sz w:val="24"/>
                <w:szCs w:val="24"/>
                <w:lang w:val="uk-UA"/>
              </w:rPr>
              <w:t>), що підтверджують його виконання в повному обсязі.</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3</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53"/>
              <w:gridCol w:w="1867"/>
              <w:gridCol w:w="1434"/>
              <w:gridCol w:w="1797"/>
            </w:tblGrid>
            <w:tr w:rsidR="00A7432D" w:rsidRPr="00A7432D" w:rsidTr="00893B98">
              <w:tc>
                <w:tcPr>
                  <w:tcW w:w="592"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2979"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Найменування замовника за договором</w:t>
                  </w:r>
                </w:p>
              </w:tc>
              <w:tc>
                <w:tcPr>
                  <w:tcW w:w="2977"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 xml:space="preserve">Номер та дата договору </w:t>
                  </w:r>
                </w:p>
              </w:tc>
              <w:tc>
                <w:tcPr>
                  <w:tcW w:w="2551" w:type="dxa"/>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Документ(и), що підтверджують виконання договору</w:t>
                  </w:r>
                </w:p>
              </w:tc>
            </w:tr>
            <w:tr w:rsidR="00A7432D" w:rsidRPr="00A7432D"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rPr>
                <w:trHeight w:val="53"/>
              </w:trPr>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center"/>
              <w:rPr>
                <w:rFonts w:ascii="Times New Roman" w:hAnsi="Times New Roman"/>
                <w:b/>
                <w:bCs/>
                <w:sz w:val="24"/>
                <w:szCs w:val="24"/>
              </w:rPr>
            </w:pPr>
          </w:p>
        </w:tc>
      </w:tr>
    </w:tbl>
    <w:p w:rsidR="00A7432D" w:rsidRPr="00A7432D" w:rsidRDefault="00A7432D" w:rsidP="00A7432D">
      <w:pPr>
        <w:jc w:val="center"/>
        <w:rPr>
          <w:rFonts w:ascii="Times New Roman" w:hAnsi="Times New Roman"/>
          <w:b/>
          <w:bCs/>
          <w:sz w:val="24"/>
          <w:szCs w:val="24"/>
          <w:lang w:val="uk-UA"/>
        </w:rPr>
      </w:pP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vertAlign w:val="superscript"/>
          <w:lang w:val="uk-UA"/>
        </w:rPr>
        <w:t xml:space="preserve">1 </w:t>
      </w:r>
      <w:r w:rsidRPr="00A7432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vertAlign w:val="superscript"/>
          <w:lang w:val="uk-UA"/>
        </w:rPr>
        <w:t>2</w:t>
      </w:r>
      <w:r w:rsidRPr="00A7432D">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jc w:val="right"/>
        <w:rPr>
          <w:rFonts w:ascii="Times New Roman" w:hAnsi="Times New Roman"/>
          <w:b/>
          <w:bCs/>
          <w:sz w:val="24"/>
          <w:szCs w:val="24"/>
          <w:lang w:val="uk-UA"/>
        </w:rPr>
      </w:pPr>
      <w:r w:rsidRPr="00A7432D">
        <w:rPr>
          <w:rFonts w:ascii="Times New Roman" w:hAnsi="Times New Roman"/>
          <w:b/>
          <w:bCs/>
          <w:sz w:val="24"/>
          <w:szCs w:val="24"/>
          <w:lang w:val="uk-UA"/>
        </w:rPr>
        <w:t>Додаток № 2 до тендерної документації</w:t>
      </w:r>
    </w:p>
    <w:p w:rsidR="00A7432D" w:rsidRPr="00A7432D" w:rsidRDefault="00A7432D" w:rsidP="00A7432D">
      <w:pPr>
        <w:jc w:val="center"/>
        <w:rPr>
          <w:rFonts w:ascii="Times New Roman" w:hAnsi="Times New Roman"/>
          <w:b/>
          <w:bCs/>
          <w:sz w:val="24"/>
          <w:szCs w:val="24"/>
          <w:lang w:val="uk-UA"/>
        </w:rPr>
      </w:pPr>
      <w:r w:rsidRPr="00A7432D">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 п/</w:t>
            </w:r>
            <w:proofErr w:type="spellStart"/>
            <w:r w:rsidRPr="00A7432D">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7432D" w:rsidRPr="00A7432D" w:rsidRDefault="00A7432D" w:rsidP="00A7432D">
            <w:pPr>
              <w:jc w:val="center"/>
              <w:rPr>
                <w:rFonts w:ascii="Times New Roman" w:hAnsi="Times New Roman"/>
                <w:b/>
                <w:bCs/>
                <w:sz w:val="24"/>
                <w:szCs w:val="24"/>
                <w:lang w:val="uk-UA" w:eastAsia="ru-RU"/>
              </w:rPr>
            </w:pPr>
            <w:r w:rsidRPr="00A7432D">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w:t>
            </w:r>
            <w:r w:rsidRPr="00A7432D">
              <w:rPr>
                <w:rFonts w:ascii="Times New Roman" w:hAnsi="Times New Roman"/>
                <w:sz w:val="24"/>
                <w:szCs w:val="24"/>
                <w:shd w:val="clear" w:color="auto" w:fill="FFFFFF"/>
                <w:lang w:val="uk-UA"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w:t>
            </w:r>
            <w:r w:rsidRPr="00A7432D">
              <w:rPr>
                <w:rFonts w:ascii="Times New Roman" w:hAnsi="Times New Roman"/>
                <w:sz w:val="24"/>
                <w:szCs w:val="24"/>
                <w:shd w:val="clear" w:color="auto" w:fill="FFFFFF"/>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A7432D">
                <w:rPr>
                  <w:rFonts w:ascii="Times New Roman" w:hAnsi="Times New Roman"/>
                  <w:color w:val="0000FF"/>
                  <w:sz w:val="24"/>
                  <w:szCs w:val="24"/>
                  <w:u w:val="single"/>
                  <w:lang w:val="uk-UA" w:eastAsia="ru-RU"/>
                </w:rPr>
                <w:t>https://corruptinfo.nazk.gov.ua/»</w:t>
              </w:r>
            </w:hyperlink>
            <w:r w:rsidRPr="00A7432D">
              <w:rPr>
                <w:rFonts w:ascii="Times New Roman" w:hAnsi="Times New Roman"/>
                <w:sz w:val="24"/>
                <w:szCs w:val="24"/>
                <w:lang w:val="uk-UA" w:eastAsia="ru-RU"/>
              </w:rPr>
              <w:t xml:space="preserve"> </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432D">
              <w:rPr>
                <w:rFonts w:ascii="Times New Roman" w:hAnsi="Times New Roman"/>
                <w:sz w:val="24"/>
                <w:szCs w:val="24"/>
                <w:shd w:val="clear" w:color="auto" w:fill="FFFFFF"/>
                <w:lang w:val="uk-UA" w:eastAsia="ru-RU"/>
              </w:rPr>
              <w:t>антиконкурентних</w:t>
            </w:r>
            <w:proofErr w:type="spellEnd"/>
            <w:r w:rsidRPr="00A7432D">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7432D">
              <w:rPr>
                <w:rFonts w:ascii="Times New Roman" w:hAnsi="Times New Roman"/>
                <w:i/>
                <w:iCs/>
                <w:sz w:val="24"/>
                <w:szCs w:val="24"/>
                <w:shd w:val="clear" w:color="auto" w:fill="FFFFFF"/>
                <w:lang w:val="uk-UA" w:eastAsia="ru-RU"/>
              </w:rPr>
              <w:lastRenderedPageBreak/>
              <w:t>(</w:t>
            </w:r>
            <w:r w:rsidRPr="00A7432D">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7432D">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7432D">
              <w:rPr>
                <w:rFonts w:ascii="Times New Roman" w:hAnsi="Times New Roman"/>
                <w:i/>
                <w:iCs/>
                <w:color w:val="000000"/>
                <w:sz w:val="24"/>
                <w:szCs w:val="24"/>
                <w:shd w:val="clear" w:color="auto" w:fill="FFFFFF"/>
                <w:lang w:val="uk-UA" w:eastAsia="ru-RU"/>
              </w:rPr>
              <w:t>(</w:t>
            </w:r>
            <w:r w:rsidRPr="00A7432D">
              <w:rPr>
                <w:rFonts w:ascii="Times New Roman" w:hAnsi="Times New Roman"/>
                <w:i/>
                <w:iCs/>
                <w:color w:val="000000"/>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7432D">
              <w:rPr>
                <w:rFonts w:ascii="Times New Roman" w:hAnsi="Times New Roman"/>
                <w:i/>
                <w:iCs/>
                <w:color w:val="000000"/>
                <w:sz w:val="24"/>
                <w:szCs w:val="24"/>
                <w:shd w:val="clear" w:color="auto" w:fill="FFFFFF"/>
                <w:lang w:val="uk-UA" w:eastAsia="ru-RU"/>
              </w:rPr>
              <w:t>(</w:t>
            </w:r>
            <w:r w:rsidRPr="00A7432D">
              <w:rPr>
                <w:rFonts w:ascii="Times New Roman" w:hAnsi="Times New Roman"/>
                <w:i/>
                <w:iCs/>
                <w:color w:val="000000"/>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shd w:val="clear" w:color="auto" w:fill="FFFFFF"/>
                <w:lang w:val="uk-UA" w:eastAsia="ru-RU"/>
              </w:rPr>
            </w:pPr>
            <w:r w:rsidRPr="00A7432D">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7432D" w:rsidRPr="00A7432D" w:rsidRDefault="00A7432D" w:rsidP="00A7432D">
            <w:pPr>
              <w:jc w:val="both"/>
              <w:rPr>
                <w:rFonts w:ascii="Times New Roman" w:hAnsi="Times New Roman"/>
                <w:i/>
                <w:iCs/>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7432D">
              <w:rPr>
                <w:rFonts w:ascii="Times New Roman" w:hAnsi="Times New Roman"/>
                <w:i/>
                <w:iCs/>
                <w:sz w:val="24"/>
                <w:szCs w:val="24"/>
                <w:lang w:val="uk-UA" w:eastAsia="ru-RU"/>
              </w:rPr>
              <w:t xml:space="preserve"> </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7432D" w:rsidRPr="00A7432D" w:rsidRDefault="00A7432D" w:rsidP="00A7432D">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FF0000"/>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учасник процедури закупівлі або кінцевий </w:t>
            </w:r>
            <w:proofErr w:type="spellStart"/>
            <w:r w:rsidRPr="00A7432D">
              <w:rPr>
                <w:rFonts w:ascii="Times New Roman" w:hAnsi="Times New Roman"/>
                <w:sz w:val="24"/>
                <w:szCs w:val="24"/>
                <w:lang w:val="uk-UA" w:eastAsia="ru-RU"/>
              </w:rPr>
              <w:t>бенефіціарний</w:t>
            </w:r>
            <w:proofErr w:type="spellEnd"/>
            <w:r w:rsidRPr="00A7432D">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7432D">
              <w:rPr>
                <w:rFonts w:ascii="Times New Roman" w:hAnsi="Times New Roman"/>
                <w:sz w:val="24"/>
                <w:szCs w:val="24"/>
                <w:lang w:eastAsia="ru-RU"/>
              </w:rPr>
              <w:t>**</w:t>
            </w:r>
            <w:r w:rsidRPr="00A7432D">
              <w:rPr>
                <w:rFonts w:ascii="Times New Roman" w:hAnsi="Times New Roman"/>
                <w:sz w:val="24"/>
                <w:szCs w:val="24"/>
                <w:shd w:val="clear" w:color="auto" w:fill="FFFFFF"/>
                <w:lang w:val="uk-UA" w:eastAsia="ru-RU"/>
              </w:rPr>
              <w:t xml:space="preserve">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7432D">
              <w:rPr>
                <w:rFonts w:ascii="Times New Roman" w:hAnsi="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432D">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7432D">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w:t>
            </w:r>
            <w:r w:rsidRPr="00A7432D">
              <w:rPr>
                <w:rFonts w:ascii="Times New Roman" w:hAnsi="Times New Roman"/>
                <w:sz w:val="24"/>
                <w:szCs w:val="24"/>
                <w:lang w:val="uk-UA" w:eastAsia="ru-RU"/>
              </w:rPr>
              <w:lastRenderedPageBreak/>
              <w:t xml:space="preserve">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323DE8"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i/>
                <w:iCs/>
                <w:sz w:val="24"/>
                <w:szCs w:val="24"/>
                <w:lang w:val="uk-UA" w:eastAsia="ru-RU"/>
              </w:rPr>
            </w:pPr>
            <w:r w:rsidRPr="00A7432D">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7432D">
              <w:rPr>
                <w:rFonts w:ascii="Times New Roman" w:hAnsi="Times New Roman"/>
                <w:sz w:val="24"/>
                <w:szCs w:val="24"/>
                <w:lang w:val="uk-UA" w:eastAsia="ru-RU"/>
              </w:rPr>
              <w:lastRenderedPageBreak/>
              <w:t xml:space="preserve">процедури закупівлі не може бути відмовлено в участі в процедурі закупівлі </w:t>
            </w:r>
            <w:r w:rsidRPr="00A7432D">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eastAsia="ru-RU"/>
              </w:rPr>
              <w:lastRenderedPageBreak/>
              <w:t xml:space="preserve">Учасник процедури закупівлі має </w:t>
            </w:r>
            <w:r w:rsidRPr="00A7432D">
              <w:rPr>
                <w:rFonts w:ascii="Times New Roman" w:hAnsi="Times New Roman"/>
                <w:sz w:val="24"/>
                <w:szCs w:val="24"/>
                <w:lang w:val="uk-UA"/>
              </w:rPr>
              <w:t>надати:</w:t>
            </w:r>
          </w:p>
          <w:p w:rsidR="00A7432D" w:rsidRPr="00A7432D" w:rsidRDefault="00A7432D" w:rsidP="00A7432D">
            <w:pPr>
              <w:numPr>
                <w:ilvl w:val="0"/>
                <w:numId w:val="21"/>
              </w:numPr>
              <w:spacing w:after="0" w:line="256" w:lineRule="auto"/>
              <w:ind w:left="410"/>
              <w:contextualSpacing/>
              <w:jc w:val="both"/>
              <w:rPr>
                <w:rFonts w:ascii="Times New Roman" w:hAnsi="Times New Roman"/>
                <w:sz w:val="24"/>
                <w:szCs w:val="24"/>
                <w:lang w:val="uk-UA"/>
              </w:rPr>
            </w:pPr>
            <w:r w:rsidRPr="00A7432D">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7432D" w:rsidRPr="00A7432D" w:rsidRDefault="00A7432D" w:rsidP="00A7432D">
            <w:pPr>
              <w:ind w:left="50"/>
              <w:jc w:val="both"/>
              <w:rPr>
                <w:rFonts w:ascii="Times New Roman" w:hAnsi="Times New Roman"/>
                <w:sz w:val="24"/>
                <w:szCs w:val="24"/>
                <w:lang w:val="uk-UA"/>
              </w:rPr>
            </w:pPr>
            <w:r w:rsidRPr="00A7432D">
              <w:rPr>
                <w:rFonts w:ascii="Times New Roman" w:hAnsi="Times New Roman"/>
                <w:sz w:val="24"/>
                <w:szCs w:val="24"/>
                <w:lang w:val="uk-UA"/>
              </w:rPr>
              <w:t xml:space="preserve">або </w:t>
            </w:r>
          </w:p>
          <w:p w:rsidR="00A7432D" w:rsidRPr="00A7432D" w:rsidRDefault="00A7432D" w:rsidP="00A7432D">
            <w:pPr>
              <w:numPr>
                <w:ilvl w:val="0"/>
                <w:numId w:val="21"/>
              </w:numPr>
              <w:spacing w:after="0" w:line="256" w:lineRule="auto"/>
              <w:ind w:left="410"/>
              <w:contextualSpacing/>
              <w:jc w:val="both"/>
              <w:rPr>
                <w:rFonts w:ascii="Times New Roman" w:hAnsi="Times New Roman"/>
                <w:sz w:val="24"/>
                <w:szCs w:val="24"/>
                <w:lang w:val="uk-UA"/>
              </w:rPr>
            </w:pPr>
            <w:r w:rsidRPr="00A7432D">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7432D">
              <w:rPr>
                <w:rFonts w:ascii="Times New Roman" w:hAnsi="Times New Roman"/>
                <w:sz w:val="24"/>
                <w:szCs w:val="24"/>
                <w:lang w:val="uk-UA"/>
              </w:rPr>
              <w:t>Особливсотей</w:t>
            </w:r>
            <w:proofErr w:type="spellEnd"/>
            <w:r w:rsidRPr="00A7432D">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432D" w:rsidRPr="00A7432D" w:rsidRDefault="00A7432D" w:rsidP="00A7432D">
            <w:pPr>
              <w:rPr>
                <w:rFonts w:ascii="Times New Roman" w:hAnsi="Times New Roman"/>
                <w:sz w:val="24"/>
                <w:szCs w:val="24"/>
                <w:lang w:val="uk-UA" w:eastAsia="ru-RU"/>
              </w:rPr>
            </w:pP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або</w:t>
            </w:r>
          </w:p>
          <w:p w:rsidR="00A7432D" w:rsidRPr="00A7432D" w:rsidRDefault="00A7432D" w:rsidP="00A7432D">
            <w:pPr>
              <w:rPr>
                <w:rFonts w:ascii="Times New Roman" w:hAnsi="Times New Roman"/>
                <w:sz w:val="24"/>
                <w:szCs w:val="24"/>
                <w:lang w:val="uk-UA" w:eastAsia="ru-RU"/>
              </w:rPr>
            </w:pP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432D" w:rsidRPr="00A7432D" w:rsidRDefault="00A7432D" w:rsidP="00A7432D">
      <w:pPr>
        <w:jc w:val="both"/>
        <w:rPr>
          <w:rFonts w:ascii="Times New Roman" w:hAnsi="Times New Roman"/>
          <w:sz w:val="24"/>
          <w:szCs w:val="24"/>
          <w:lang w:val="uk-UA"/>
        </w:rPr>
      </w:pP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_____________</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rPr>
        <w:t xml:space="preserve">** </w:t>
      </w:r>
      <w:proofErr w:type="gramStart"/>
      <w:r w:rsidRPr="00A7432D">
        <w:rPr>
          <w:rFonts w:ascii="Times New Roman" w:hAnsi="Times New Roman"/>
          <w:sz w:val="24"/>
          <w:szCs w:val="24"/>
          <w:lang w:val="uk-UA"/>
        </w:rPr>
        <w:t>П</w:t>
      </w:r>
      <w:proofErr w:type="gramEnd"/>
      <w:r w:rsidRPr="00A7432D">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7432D">
        <w:rPr>
          <w:rFonts w:ascii="Times New Roman" w:hAnsi="Times New Roman"/>
          <w:sz w:val="24"/>
          <w:szCs w:val="24"/>
          <w:lang w:val="uk-UA"/>
        </w:rPr>
        <w:t xml:space="preserve">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7432D">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_______________</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w:t>
      </w:r>
      <w:r w:rsidRPr="00A7432D">
        <w:rPr>
          <w:rFonts w:ascii="Times New Roman" w:hAnsi="Times New Roman"/>
          <w:sz w:val="24"/>
          <w:szCs w:val="24"/>
          <w:lang w:val="uk-UA"/>
        </w:rPr>
        <w:lastRenderedPageBreak/>
        <w:t>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7432D">
        <w:rPr>
          <w:rFonts w:ascii="Times New Roman" w:hAnsi="Times New Roman"/>
          <w:sz w:val="24"/>
          <w:szCs w:val="24"/>
          <w:lang w:val="uk-UA"/>
        </w:rPr>
        <w:t>ів</w:t>
      </w:r>
      <w:proofErr w:type="spellEnd"/>
      <w:r w:rsidRPr="00A7432D">
        <w:rPr>
          <w:rFonts w:ascii="Times New Roman" w:hAnsi="Times New Roman"/>
          <w:sz w:val="24"/>
          <w:szCs w:val="24"/>
          <w:lang w:val="uk-UA"/>
        </w:rPr>
        <w:t>) господарювання як субпідрядника / співвиконавця.</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EA6E2C" w:rsidRDefault="00EA6E2C" w:rsidP="00E03C4D">
      <w:pPr>
        <w:ind w:left="142"/>
        <w:rPr>
          <w:lang w:val="uk-UA"/>
        </w:rPr>
      </w:pP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7B296C">
        <w:rPr>
          <w:rFonts w:ascii="Times New Roman" w:hAnsi="Times New Roman"/>
          <w:lang w:val="uk-UA"/>
        </w:rPr>
        <w:t xml:space="preserve">надання послуги </w:t>
      </w:r>
      <w:r w:rsidR="005E694F" w:rsidRPr="00E97A3A">
        <w:rPr>
          <w:rFonts w:ascii="Times New Roman" w:hAnsi="Times New Roman"/>
          <w:lang w:val="uk-UA"/>
        </w:rPr>
        <w:t>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005E694F" w:rsidRPr="00E97A3A">
        <w:rPr>
          <w:rFonts w:ascii="Times New Roman" w:hAnsi="Times New Roman"/>
          <w:lang w:val="uk-UA"/>
        </w:rPr>
        <w:lastRenderedPageBreak/>
        <w:t xml:space="preserve">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A80651">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00A80651" w:rsidRPr="00A80651">
        <w:t xml:space="preserve"> </w:t>
      </w:r>
      <w:r w:rsidR="00A80651" w:rsidRPr="00A80651">
        <w:rPr>
          <w:rFonts w:ascii="Times New Roman" w:hAnsi="Times New Roman"/>
          <w:lang w:val="uk-UA"/>
        </w:rPr>
        <w:t>Обґрунтування технічних та якісних характеристик предмета закупівлі здійснено на підставі затвердженого</w:t>
      </w:r>
      <w:r w:rsidR="00A80651">
        <w:rPr>
          <w:rFonts w:ascii="Times New Roman" w:hAnsi="Times New Roman"/>
          <w:lang w:val="uk-UA"/>
        </w:rPr>
        <w:t xml:space="preserve"> </w:t>
      </w:r>
      <w:r w:rsidR="00A80651" w:rsidRPr="00A80651">
        <w:rPr>
          <w:rFonts w:ascii="Times New Roman" w:hAnsi="Times New Roman"/>
          <w:lang w:val="uk-UA"/>
        </w:rPr>
        <w:t>дефектного акту</w:t>
      </w:r>
      <w:r w:rsidR="006B1A2A">
        <w:rPr>
          <w:rFonts w:ascii="Times New Roman" w:hAnsi="Times New Roman"/>
          <w:lang w:val="uk-UA"/>
        </w:rPr>
        <w:t>.</w:t>
      </w:r>
    </w:p>
    <w:p w:rsidR="00EA6E2C" w:rsidRPr="00E97A3A" w:rsidRDefault="00CD43CE" w:rsidP="00A80651">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Обґрунтування необхідності закупівлі даного виду </w:t>
      </w:r>
      <w:r w:rsidR="00A80651">
        <w:rPr>
          <w:rFonts w:ascii="Times New Roman" w:hAnsi="Times New Roman"/>
          <w:lang w:val="uk-UA"/>
        </w:rPr>
        <w:t>послуги</w:t>
      </w:r>
      <w:r w:rsidR="005E694F" w:rsidRPr="00E97A3A">
        <w:rPr>
          <w:rFonts w:ascii="Times New Roman" w:hAnsi="Times New Roman"/>
          <w:lang w:val="uk-UA"/>
        </w:rPr>
        <w:t xml:space="preserve"> – замовник здійснює закупівлю </w:t>
      </w:r>
      <w:r w:rsidR="006B1A2A">
        <w:rPr>
          <w:rFonts w:ascii="Times New Roman" w:hAnsi="Times New Roman"/>
          <w:lang w:val="uk-UA"/>
        </w:rPr>
        <w:t>для підвищення рівня енергозбереження будівлі, в якій розміщено заклад охорони здоров’я.</w:t>
      </w:r>
    </w:p>
    <w:p w:rsidR="007B296C" w:rsidRPr="007B296C" w:rsidRDefault="00CD43CE" w:rsidP="007B296C">
      <w:pPr>
        <w:rPr>
          <w:rFonts w:ascii="Times New Roman" w:hAnsi="Times New Roman"/>
          <w:sz w:val="24"/>
          <w:szCs w:val="24"/>
          <w:lang w:val="uk-UA" w:eastAsia="uk-UA"/>
        </w:rPr>
      </w:pPr>
      <w:r>
        <w:rPr>
          <w:rFonts w:ascii="Times New Roman" w:eastAsia="Times New Roman" w:hAnsi="Times New Roman"/>
          <w:lang w:val="uk-UA"/>
        </w:rPr>
        <w:t xml:space="preserve">    </w:t>
      </w:r>
      <w:r w:rsidR="007B296C" w:rsidRPr="007B296C">
        <w:rPr>
          <w:rFonts w:ascii="Times New Roman" w:hAnsi="Times New Roman"/>
          <w:sz w:val="24"/>
          <w:szCs w:val="24"/>
          <w:lang w:val="uk-UA" w:eastAsia="uk-UA"/>
        </w:rPr>
        <w:t xml:space="preserve">        Об’єми робіт, які потрібно виконати під час поточного ремонту</w:t>
      </w:r>
      <w:r w:rsidR="007B296C" w:rsidRPr="007B296C">
        <w:rPr>
          <w:rFonts w:ascii="Times New Roman" w:hAnsi="Times New Roman" w:cs="Calibri"/>
          <w:sz w:val="24"/>
          <w:szCs w:val="24"/>
          <w:lang w:val="uk-UA" w:eastAsia="uk-UA"/>
        </w:rPr>
        <w:t xml:space="preserve"> </w:t>
      </w:r>
      <w:r w:rsidR="007B296C" w:rsidRPr="007B296C">
        <w:rPr>
          <w:rFonts w:ascii="Times New Roman" w:hAnsi="Times New Roman"/>
          <w:sz w:val="24"/>
          <w:szCs w:val="24"/>
          <w:lang w:val="uk-UA" w:eastAsia="uk-UA"/>
        </w:rPr>
        <w:t>затверджені в Дефектному акті Встановлення енергозберігаюч</w:t>
      </w:r>
      <w:r w:rsidR="00B25B3E">
        <w:rPr>
          <w:rFonts w:ascii="Times New Roman" w:hAnsi="Times New Roman"/>
          <w:sz w:val="24"/>
          <w:szCs w:val="24"/>
          <w:lang w:val="uk-UA" w:eastAsia="uk-UA"/>
        </w:rPr>
        <w:t>их дверей та</w:t>
      </w:r>
      <w:r w:rsidR="007B296C" w:rsidRPr="007B296C">
        <w:rPr>
          <w:rFonts w:ascii="Times New Roman" w:hAnsi="Times New Roman"/>
          <w:sz w:val="24"/>
          <w:szCs w:val="24"/>
          <w:lang w:val="uk-UA" w:eastAsia="uk-UA"/>
        </w:rPr>
        <w:t xml:space="preserve"> вікн</w:t>
      </w:r>
      <w:r w:rsidR="00B25B3E">
        <w:rPr>
          <w:rFonts w:ascii="Times New Roman" w:hAnsi="Times New Roman"/>
          <w:sz w:val="24"/>
          <w:szCs w:val="24"/>
          <w:lang w:val="uk-UA" w:eastAsia="uk-UA"/>
        </w:rPr>
        <w:t>а в поліклінічному відділенні №2</w:t>
      </w:r>
      <w:r w:rsidR="007B296C" w:rsidRPr="007B296C">
        <w:rPr>
          <w:rFonts w:ascii="Times New Roman" w:hAnsi="Times New Roman"/>
          <w:sz w:val="24"/>
          <w:szCs w:val="24"/>
          <w:lang w:val="uk-UA" w:eastAsia="uk-UA"/>
        </w:rPr>
        <w:t xml:space="preserve">  </w:t>
      </w:r>
      <w:r w:rsidR="006B1A2A">
        <w:rPr>
          <w:rFonts w:ascii="Times New Roman" w:hAnsi="Times New Roman"/>
          <w:sz w:val="24"/>
          <w:szCs w:val="24"/>
          <w:lang w:val="uk-UA" w:eastAsia="uk-UA"/>
        </w:rPr>
        <w:t>КНП ЛОР</w:t>
      </w:r>
      <w:r w:rsidR="00B25B3E">
        <w:rPr>
          <w:rFonts w:ascii="Times New Roman" w:hAnsi="Times New Roman"/>
          <w:sz w:val="24"/>
          <w:szCs w:val="24"/>
          <w:lang w:val="uk-UA" w:eastAsia="uk-UA"/>
        </w:rPr>
        <w:t xml:space="preserve"> </w:t>
      </w:r>
      <w:r w:rsidR="007B296C" w:rsidRPr="007B296C">
        <w:rPr>
          <w:rFonts w:ascii="Times New Roman" w:hAnsi="Times New Roman"/>
          <w:sz w:val="24"/>
          <w:szCs w:val="24"/>
          <w:lang w:val="uk-UA" w:eastAsia="uk-UA"/>
        </w:rPr>
        <w:t xml:space="preserve">«Львівський обласний шкірно-венерологічний диспансер» за адресою: м. Львів, вул. Є. </w:t>
      </w:r>
      <w:proofErr w:type="spellStart"/>
      <w:r w:rsidR="007B296C" w:rsidRPr="007B296C">
        <w:rPr>
          <w:rFonts w:ascii="Times New Roman" w:hAnsi="Times New Roman"/>
          <w:sz w:val="24"/>
          <w:szCs w:val="24"/>
          <w:lang w:val="uk-UA" w:eastAsia="uk-UA"/>
        </w:rPr>
        <w:t>Коновальця</w:t>
      </w:r>
      <w:proofErr w:type="spellEnd"/>
      <w:r w:rsidR="007B296C" w:rsidRPr="007B296C">
        <w:rPr>
          <w:rFonts w:ascii="Times New Roman" w:hAnsi="Times New Roman"/>
          <w:sz w:val="24"/>
          <w:szCs w:val="24"/>
          <w:lang w:val="uk-UA" w:eastAsia="uk-UA"/>
        </w:rPr>
        <w:t>,</w:t>
      </w:r>
      <w:r w:rsidR="00B25B3E">
        <w:rPr>
          <w:rFonts w:ascii="Times New Roman" w:hAnsi="Times New Roman"/>
          <w:sz w:val="24"/>
          <w:szCs w:val="24"/>
          <w:lang w:val="uk-UA" w:eastAsia="uk-UA"/>
        </w:rPr>
        <w:t>1</w:t>
      </w:r>
    </w:p>
    <w:p w:rsidR="007B296C" w:rsidRPr="007B296C" w:rsidRDefault="007B296C" w:rsidP="007B296C">
      <w:pPr>
        <w:tabs>
          <w:tab w:val="left" w:pos="1134"/>
        </w:tabs>
        <w:spacing w:after="0" w:line="240" w:lineRule="auto"/>
        <w:ind w:right="474"/>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У суму закупівлі входить вартість усіх робіт, які необхідні для належного виконання договору, обсягу робіт, матеріалів та устаткування, доставка матеріалів, установка та монтаж, демонтаж, вивіз сміття, розрахунок/замір необхідних робіт, всі витрати на транспортування, страхування та інші витрати, сплату податків і зборів тощо.</w:t>
      </w:r>
    </w:p>
    <w:p w:rsidR="007B296C" w:rsidRPr="007B296C" w:rsidRDefault="007B296C" w:rsidP="007B296C">
      <w:pPr>
        <w:spacing w:after="0" w:line="276" w:lineRule="auto"/>
        <w:ind w:right="474"/>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Учасник процедури закупівлі у складі тендерної пропозиції повинен надати кошторисну документацію:</w:t>
      </w:r>
    </w:p>
    <w:p w:rsidR="007B296C" w:rsidRPr="007B296C" w:rsidRDefault="007B296C" w:rsidP="007B296C">
      <w:pPr>
        <w:spacing w:beforeAutospacing="1" w:after="0"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Договірна ціна (тверда)</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Зведений кошторисний розрахунок</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Локальний кошторис</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Відомість ресурсів</w:t>
      </w:r>
    </w:p>
    <w:p w:rsidR="007B296C" w:rsidRPr="007B296C" w:rsidRDefault="007B296C" w:rsidP="007B296C">
      <w:pPr>
        <w:spacing w:beforeAutospacing="1" w:afterAutospacing="1" w:line="240" w:lineRule="auto"/>
        <w:ind w:left="720"/>
        <w:contextualSpacing/>
        <w:jc w:val="both"/>
        <w:rPr>
          <w:rFonts w:ascii="Times New Roman" w:hAnsi="Times New Roman" w:cs="Calibri"/>
          <w:sz w:val="24"/>
          <w:szCs w:val="24"/>
          <w:lang w:val="uk-UA" w:eastAsia="uk-UA"/>
        </w:rPr>
      </w:pPr>
      <w:proofErr w:type="spellStart"/>
      <w:r w:rsidRPr="007B296C">
        <w:rPr>
          <w:rFonts w:ascii="Times New Roman" w:hAnsi="Times New Roman" w:cs="Calibri"/>
          <w:color w:val="000000"/>
          <w:sz w:val="24"/>
          <w:szCs w:val="24"/>
          <w:lang w:val="uk-UA" w:eastAsia="uk-UA" w:bidi="hi-IN"/>
        </w:rPr>
        <w:t>-Розрахунок</w:t>
      </w:r>
      <w:proofErr w:type="spellEnd"/>
      <w:r w:rsidRPr="007B296C">
        <w:rPr>
          <w:rFonts w:ascii="Times New Roman" w:hAnsi="Times New Roman" w:cs="Calibri"/>
          <w:color w:val="000000"/>
          <w:sz w:val="24"/>
          <w:szCs w:val="24"/>
          <w:lang w:val="uk-UA" w:eastAsia="uk-UA" w:bidi="hi-IN"/>
        </w:rPr>
        <w:t xml:space="preserve"> </w:t>
      </w:r>
      <w:proofErr w:type="spellStart"/>
      <w:r w:rsidRPr="007B296C">
        <w:rPr>
          <w:rFonts w:ascii="Times New Roman" w:hAnsi="Times New Roman" w:cs="Calibri"/>
          <w:color w:val="000000"/>
          <w:sz w:val="24"/>
          <w:szCs w:val="24"/>
          <w:lang w:val="uk-UA" w:eastAsia="uk-UA" w:bidi="hi-IN"/>
        </w:rPr>
        <w:t>загальновиробничних</w:t>
      </w:r>
      <w:proofErr w:type="spellEnd"/>
      <w:r w:rsidRPr="007B296C">
        <w:rPr>
          <w:rFonts w:ascii="Times New Roman" w:hAnsi="Times New Roman" w:cs="Calibri"/>
          <w:color w:val="000000"/>
          <w:sz w:val="24"/>
          <w:szCs w:val="24"/>
          <w:lang w:val="uk-UA" w:eastAsia="uk-UA" w:bidi="hi-IN"/>
        </w:rPr>
        <w:t xml:space="preserve"> витрат</w:t>
      </w:r>
    </w:p>
    <w:p w:rsidR="007B296C" w:rsidRDefault="007B296C" w:rsidP="007B296C">
      <w:pPr>
        <w:spacing w:beforeAutospacing="1" w:afterAutospacing="1" w:line="240" w:lineRule="auto"/>
        <w:ind w:left="720"/>
        <w:contextualSpacing/>
        <w:jc w:val="both"/>
        <w:rPr>
          <w:rFonts w:ascii="Times New Roman" w:hAnsi="Times New Roman" w:cs="Calibri"/>
          <w:color w:val="000000"/>
          <w:sz w:val="24"/>
          <w:szCs w:val="24"/>
          <w:lang w:val="uk-UA" w:eastAsia="uk-UA" w:bidi="hi-IN"/>
        </w:rPr>
      </w:pPr>
      <w:r w:rsidRPr="007B296C">
        <w:rPr>
          <w:rFonts w:ascii="Times New Roman" w:hAnsi="Times New Roman" w:cs="Calibri"/>
          <w:color w:val="000000"/>
          <w:sz w:val="24"/>
          <w:szCs w:val="24"/>
          <w:lang w:val="uk-UA" w:eastAsia="uk-UA" w:bidi="hi-IN"/>
        </w:rPr>
        <w:t>- Календарний план виконання робіт</w:t>
      </w:r>
    </w:p>
    <w:p w:rsidR="007B296C" w:rsidRPr="007B296C" w:rsidRDefault="007B296C" w:rsidP="007B296C">
      <w:pPr>
        <w:spacing w:beforeAutospacing="1" w:afterAutospacing="1" w:line="240" w:lineRule="auto"/>
        <w:ind w:left="720"/>
        <w:contextualSpacing/>
        <w:jc w:val="both"/>
        <w:rPr>
          <w:rFonts w:ascii="Times New Roman" w:hAnsi="Times New Roman" w:cs="Calibri"/>
          <w:sz w:val="24"/>
          <w:szCs w:val="24"/>
          <w:lang w:val="uk-UA" w:eastAsia="uk-UA"/>
        </w:rPr>
      </w:pPr>
      <w:r>
        <w:rPr>
          <w:rFonts w:ascii="Times New Roman" w:hAnsi="Times New Roman" w:cs="Calibri"/>
          <w:color w:val="000000"/>
          <w:sz w:val="24"/>
          <w:szCs w:val="24"/>
          <w:lang w:val="uk-UA" w:eastAsia="uk-UA" w:bidi="hi-IN"/>
        </w:rPr>
        <w:t xml:space="preserve">- Підписаний Додаток </w:t>
      </w:r>
      <w:r w:rsidR="006B1A2A">
        <w:rPr>
          <w:rFonts w:ascii="Times New Roman" w:hAnsi="Times New Roman" w:cs="Calibri"/>
          <w:color w:val="000000"/>
          <w:sz w:val="24"/>
          <w:szCs w:val="24"/>
          <w:lang w:val="uk-UA" w:eastAsia="uk-UA" w:bidi="hi-IN"/>
        </w:rPr>
        <w:t>3</w:t>
      </w:r>
      <w:r>
        <w:rPr>
          <w:rFonts w:ascii="Times New Roman" w:hAnsi="Times New Roman" w:cs="Calibri"/>
          <w:color w:val="000000"/>
          <w:sz w:val="24"/>
          <w:szCs w:val="24"/>
          <w:lang w:val="uk-UA" w:eastAsia="uk-UA" w:bidi="hi-IN"/>
        </w:rPr>
        <w:t xml:space="preserve"> до ТД, що підтверджує</w:t>
      </w:r>
      <w:r w:rsidRPr="007B296C">
        <w:rPr>
          <w:rFonts w:ascii="Times New Roman" w:hAnsi="Times New Roman" w:cs="Calibri"/>
          <w:color w:val="000000"/>
          <w:sz w:val="24"/>
          <w:szCs w:val="24"/>
          <w:lang w:val="uk-UA" w:eastAsia="uk-UA" w:bidi="hi-IN"/>
        </w:rPr>
        <w:t xml:space="preserve"> надання послуги відповідно до вимог, визначених згідно з умовами тендерної документації</w:t>
      </w:r>
      <w:r>
        <w:rPr>
          <w:rFonts w:ascii="Times New Roman" w:hAnsi="Times New Roman" w:cs="Calibri"/>
          <w:color w:val="000000"/>
          <w:sz w:val="24"/>
          <w:szCs w:val="24"/>
          <w:lang w:val="uk-UA" w:eastAsia="uk-UA" w:bidi="hi-IN"/>
        </w:rPr>
        <w:t xml:space="preserve"> та додатком 3 до ТД.</w:t>
      </w:r>
    </w:p>
    <w:p w:rsidR="007B296C" w:rsidRPr="007B296C" w:rsidRDefault="007B296C" w:rsidP="007B296C">
      <w:pPr>
        <w:tabs>
          <w:tab w:val="left" w:pos="1134"/>
        </w:tabs>
        <w:spacing w:after="0" w:line="240" w:lineRule="auto"/>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Місце надання послуг: в будівлі КНП ЛОР «ЛОШВД» за адресою: м. Львів, вул. </w:t>
      </w:r>
      <w:proofErr w:type="spellStart"/>
      <w:r w:rsidRPr="007B296C">
        <w:rPr>
          <w:rFonts w:ascii="Times New Roman" w:eastAsia="Times New Roman" w:hAnsi="Times New Roman"/>
          <w:color w:val="00000A"/>
          <w:sz w:val="24"/>
          <w:szCs w:val="24"/>
          <w:lang w:val="uk-UA" w:eastAsia="uk-UA"/>
        </w:rPr>
        <w:t>Коновальця</w:t>
      </w:r>
      <w:proofErr w:type="spellEnd"/>
      <w:r w:rsidRPr="007B296C">
        <w:rPr>
          <w:rFonts w:ascii="Times New Roman" w:eastAsia="Times New Roman" w:hAnsi="Times New Roman"/>
          <w:color w:val="00000A"/>
          <w:sz w:val="24"/>
          <w:szCs w:val="24"/>
          <w:lang w:val="uk-UA" w:eastAsia="uk-UA"/>
        </w:rPr>
        <w:t xml:space="preserve"> Є.,</w:t>
      </w:r>
      <w:r w:rsidR="00B25B3E">
        <w:rPr>
          <w:rFonts w:ascii="Times New Roman" w:eastAsia="Times New Roman" w:hAnsi="Times New Roman"/>
          <w:color w:val="00000A"/>
          <w:sz w:val="24"/>
          <w:szCs w:val="24"/>
          <w:lang w:val="uk-UA" w:eastAsia="uk-UA"/>
        </w:rPr>
        <w:t>1</w:t>
      </w:r>
      <w:r w:rsidRPr="007B296C">
        <w:rPr>
          <w:rFonts w:ascii="Times New Roman" w:eastAsia="Times New Roman" w:hAnsi="Times New Roman"/>
          <w:color w:val="00000A"/>
          <w:sz w:val="24"/>
          <w:szCs w:val="24"/>
          <w:lang w:val="uk-UA" w:eastAsia="uk-UA"/>
        </w:rPr>
        <w:t>.</w:t>
      </w:r>
    </w:p>
    <w:p w:rsidR="007B296C" w:rsidRPr="007B296C" w:rsidRDefault="007B296C" w:rsidP="007B296C">
      <w:pPr>
        <w:tabs>
          <w:tab w:val="left" w:pos="1134"/>
        </w:tabs>
        <w:spacing w:after="0" w:line="240" w:lineRule="auto"/>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Строк надання послуг: до </w:t>
      </w:r>
      <w:r>
        <w:rPr>
          <w:rFonts w:ascii="Times New Roman" w:eastAsia="Times New Roman" w:hAnsi="Times New Roman"/>
          <w:color w:val="00000A"/>
          <w:sz w:val="24"/>
          <w:szCs w:val="24"/>
          <w:lang w:val="uk-UA" w:eastAsia="uk-UA"/>
        </w:rPr>
        <w:t>15.12.</w:t>
      </w:r>
      <w:r w:rsidRPr="007B296C">
        <w:rPr>
          <w:rFonts w:ascii="Times New Roman" w:eastAsia="Times New Roman" w:hAnsi="Times New Roman"/>
          <w:color w:val="00000A"/>
          <w:sz w:val="24"/>
          <w:szCs w:val="24"/>
          <w:lang w:val="uk-UA" w:eastAsia="uk-UA"/>
        </w:rPr>
        <w:t>2023 року включно.</w:t>
      </w:r>
    </w:p>
    <w:p w:rsidR="007B296C" w:rsidRPr="007B296C" w:rsidRDefault="007B296C" w:rsidP="007B296C">
      <w:pPr>
        <w:tabs>
          <w:tab w:val="left" w:pos="1134"/>
        </w:tabs>
        <w:spacing w:after="0" w:line="240" w:lineRule="auto"/>
        <w:rPr>
          <w:rFonts w:ascii="Times New Roman" w:hAnsi="Times New Roman"/>
          <w:b/>
          <w:sz w:val="24"/>
          <w:szCs w:val="24"/>
          <w:lang w:val="uk-UA" w:eastAsia="uk-UA"/>
        </w:rPr>
      </w:pPr>
      <w:r w:rsidRPr="007B296C">
        <w:rPr>
          <w:rFonts w:ascii="Times New Roman" w:hAnsi="Times New Roman"/>
          <w:b/>
          <w:sz w:val="24"/>
          <w:szCs w:val="24"/>
          <w:lang w:val="uk-UA" w:eastAsia="uk-UA"/>
        </w:rPr>
        <w:t>Об’єми робіт:</w:t>
      </w:r>
    </w:p>
    <w:p w:rsidR="00B25B3E" w:rsidRPr="007B296C" w:rsidRDefault="00B25B3E" w:rsidP="007B296C">
      <w:pPr>
        <w:tabs>
          <w:tab w:val="left" w:pos="1134"/>
        </w:tabs>
        <w:spacing w:after="0" w:line="240" w:lineRule="auto"/>
        <w:rPr>
          <w:rFonts w:ascii="Times New Roman" w:hAnsi="Times New Roman"/>
          <w:b/>
          <w:sz w:val="24"/>
          <w:szCs w:val="24"/>
          <w:lang w:val="uk-UA" w:eastAsia="uk-UA"/>
        </w:rPr>
      </w:pPr>
      <w:r>
        <w:rPr>
          <w:rFonts w:ascii="Times New Roman" w:hAnsi="Times New Roman"/>
          <w:b/>
          <w:sz w:val="24"/>
          <w:szCs w:val="24"/>
          <w:lang w:val="uk-UA" w:eastAsia="uk-UA"/>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B25B3E" w:rsidRPr="00B25B3E" w:rsidTr="00B25B3E">
        <w:trPr>
          <w:jc w:val="center"/>
        </w:trPr>
        <w:tc>
          <w:tcPr>
            <w:tcW w:w="567" w:type="dxa"/>
            <w:tcBorders>
              <w:top w:val="single" w:sz="12" w:space="0" w:color="auto"/>
              <w:left w:val="single" w:sz="12"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pacing w:val="-3"/>
                <w:sz w:val="20"/>
                <w:szCs w:val="20"/>
              </w:rPr>
            </w:pPr>
            <w:r w:rsidRPr="00B25B3E">
              <w:rPr>
                <w:rFonts w:ascii="Arial" w:eastAsia="Times New Roman" w:hAnsi="Arial" w:cs="Arial"/>
                <w:spacing w:val="-3"/>
                <w:sz w:val="20"/>
                <w:szCs w:val="20"/>
              </w:rPr>
              <w:t>№</w:t>
            </w:r>
          </w:p>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proofErr w:type="spellStart"/>
            <w:r w:rsidRPr="00B25B3E">
              <w:rPr>
                <w:rFonts w:ascii="Arial" w:eastAsia="Times New Roman" w:hAnsi="Arial" w:cs="Arial"/>
                <w:spacing w:val="-3"/>
                <w:sz w:val="20"/>
                <w:szCs w:val="20"/>
              </w:rPr>
              <w:t>Ч.ч</w:t>
            </w:r>
            <w:proofErr w:type="spellEnd"/>
            <w:r w:rsidRPr="00B25B3E">
              <w:rPr>
                <w:rFonts w:ascii="Arial" w:eastAsia="Times New Roman" w:hAnsi="Arial" w:cs="Arial"/>
                <w:spacing w:val="-3"/>
                <w:sz w:val="20"/>
                <w:szCs w:val="20"/>
              </w:rPr>
              <w:t>.</w:t>
            </w:r>
          </w:p>
        </w:tc>
        <w:tc>
          <w:tcPr>
            <w:tcW w:w="5387" w:type="dxa"/>
            <w:tcBorders>
              <w:top w:val="single" w:sz="12" w:space="0" w:color="auto"/>
              <w:left w:val="nil"/>
              <w:bottom w:val="nil"/>
              <w:right w:val="nil"/>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pacing w:val="-3"/>
                <w:sz w:val="20"/>
                <w:szCs w:val="20"/>
              </w:rPr>
            </w:pPr>
          </w:p>
          <w:p w:rsidR="00B25B3E" w:rsidRPr="00B25B3E" w:rsidRDefault="00B25B3E" w:rsidP="00B25B3E">
            <w:pPr>
              <w:keepLines/>
              <w:autoSpaceDE w:val="0"/>
              <w:autoSpaceDN w:val="0"/>
              <w:spacing w:after="0" w:line="240" w:lineRule="auto"/>
              <w:jc w:val="center"/>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Найменування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робіт</w:t>
            </w:r>
            <w:proofErr w:type="spellEnd"/>
            <w:r w:rsidRPr="00B25B3E">
              <w:rPr>
                <w:rFonts w:ascii="Arial" w:eastAsia="Times New Roman" w:hAnsi="Arial" w:cs="Arial"/>
                <w:spacing w:val="-3"/>
                <w:sz w:val="20"/>
                <w:szCs w:val="20"/>
              </w:rPr>
              <w:t xml:space="preserve"> і </w:t>
            </w:r>
            <w:proofErr w:type="spellStart"/>
            <w:r w:rsidRPr="00B25B3E">
              <w:rPr>
                <w:rFonts w:ascii="Arial" w:eastAsia="Times New Roman" w:hAnsi="Arial" w:cs="Arial"/>
                <w:spacing w:val="-3"/>
                <w:sz w:val="20"/>
                <w:szCs w:val="20"/>
              </w:rPr>
              <w:t>витрат</w:t>
            </w:r>
            <w:proofErr w:type="spellEnd"/>
          </w:p>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p>
        </w:tc>
        <w:tc>
          <w:tcPr>
            <w:tcW w:w="1418" w:type="dxa"/>
            <w:tcBorders>
              <w:top w:val="single" w:sz="12" w:space="0" w:color="auto"/>
              <w:left w:val="single" w:sz="4" w:space="0" w:color="auto"/>
              <w:bottom w:val="nil"/>
              <w:right w:val="nil"/>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Одиниця</w:t>
            </w:r>
            <w:proofErr w:type="spellEnd"/>
          </w:p>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proofErr w:type="spellStart"/>
            <w:r w:rsidRPr="00B25B3E">
              <w:rPr>
                <w:rFonts w:ascii="Arial" w:eastAsia="Times New Roman" w:hAnsi="Arial" w:cs="Arial"/>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Кількість</w:t>
            </w:r>
            <w:proofErr w:type="spellEnd"/>
          </w:p>
        </w:tc>
      </w:tr>
      <w:tr w:rsidR="00B25B3E" w:rsidRPr="00B25B3E" w:rsidTr="00B25B3E">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4</w:t>
            </w:r>
          </w:p>
        </w:tc>
      </w:tr>
      <w:tr w:rsidR="00B25B3E" w:rsidRPr="00B25B3E" w:rsidTr="00B25B3E">
        <w:trPr>
          <w:jc w:val="center"/>
        </w:trPr>
        <w:tc>
          <w:tcPr>
            <w:tcW w:w="567" w:type="dxa"/>
            <w:tcBorders>
              <w:top w:val="nil"/>
              <w:left w:val="single" w:sz="12"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proofErr w:type="spellStart"/>
            <w:r w:rsidRPr="00B25B3E">
              <w:rPr>
                <w:rFonts w:ascii="Arial" w:eastAsia="Times New Roman" w:hAnsi="Arial" w:cs="Arial"/>
                <w:spacing w:val="-3"/>
                <w:sz w:val="20"/>
                <w:szCs w:val="20"/>
              </w:rPr>
              <w:t>Прорізи</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Вікна</w:t>
            </w:r>
            <w:proofErr w:type="spellEnd"/>
            <w:r w:rsidRPr="00B25B3E">
              <w:rPr>
                <w:rFonts w:ascii="Arial" w:eastAsia="Times New Roman" w:hAnsi="Arial" w:cs="Arial"/>
                <w:spacing w:val="-3"/>
                <w:sz w:val="20"/>
                <w:szCs w:val="20"/>
              </w:rPr>
              <w:t xml:space="preserve"> та </w:t>
            </w:r>
            <w:proofErr w:type="spellStart"/>
            <w:r w:rsidRPr="00B25B3E">
              <w:rPr>
                <w:rFonts w:ascii="Arial" w:eastAsia="Times New Roman" w:hAnsi="Arial" w:cs="Arial"/>
                <w:spacing w:val="-3"/>
                <w:sz w:val="20"/>
                <w:szCs w:val="20"/>
              </w:rPr>
              <w:t>двері</w:t>
            </w:r>
            <w:proofErr w:type="spellEnd"/>
          </w:p>
        </w:tc>
        <w:tc>
          <w:tcPr>
            <w:tcW w:w="1418"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Демонтаж </w:t>
            </w:r>
            <w:proofErr w:type="spellStart"/>
            <w:r w:rsidRPr="00B25B3E">
              <w:rPr>
                <w:rFonts w:ascii="Arial" w:eastAsia="Times New Roman" w:hAnsi="Arial" w:cs="Arial"/>
                <w:spacing w:val="-3"/>
                <w:sz w:val="20"/>
                <w:szCs w:val="20"/>
              </w:rPr>
              <w:t>віконних</w:t>
            </w:r>
            <w:proofErr w:type="spellEnd"/>
            <w:r w:rsidRPr="00B25B3E">
              <w:rPr>
                <w:rFonts w:ascii="Arial" w:eastAsia="Times New Roman" w:hAnsi="Arial" w:cs="Arial"/>
                <w:spacing w:val="-3"/>
                <w:sz w:val="20"/>
                <w:szCs w:val="20"/>
              </w:rPr>
              <w:t xml:space="preserve"> коробок в </w:t>
            </w:r>
            <w:proofErr w:type="spellStart"/>
            <w:r w:rsidRPr="00B25B3E">
              <w:rPr>
                <w:rFonts w:ascii="Arial" w:eastAsia="Times New Roman" w:hAnsi="Arial" w:cs="Arial"/>
                <w:spacing w:val="-3"/>
                <w:sz w:val="20"/>
                <w:szCs w:val="20"/>
              </w:rPr>
              <w:t>кам'яних</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r w:rsidRPr="00B25B3E">
              <w:rPr>
                <w:rFonts w:ascii="Arial" w:eastAsia="Times New Roman" w:hAnsi="Arial" w:cs="Arial"/>
                <w:spacing w:val="-3"/>
                <w:sz w:val="20"/>
                <w:szCs w:val="20"/>
              </w:rPr>
              <w:t xml:space="preserve"> з</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відбиванням</w:t>
            </w:r>
            <w:proofErr w:type="spellEnd"/>
            <w:r w:rsidRPr="00B25B3E">
              <w:rPr>
                <w:rFonts w:ascii="Arial" w:eastAsia="Times New Roman"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шт</w:t>
            </w:r>
            <w:proofErr w:type="spellEnd"/>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2</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Знімання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засклених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віконних</w:t>
            </w:r>
            <w:proofErr w:type="spellEnd"/>
            <w:r w:rsidRPr="00B25B3E">
              <w:rPr>
                <w:rFonts w:ascii="Arial" w:eastAsia="Times New Roman" w:hAnsi="Arial" w:cs="Arial"/>
                <w:spacing w:val="-3"/>
                <w:sz w:val="20"/>
                <w:szCs w:val="20"/>
              </w:rPr>
              <w:t xml:space="preserve"> рам</w:t>
            </w:r>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 xml:space="preserve"> 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2,38</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3</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Заповнення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віконних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прорізів</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готовими</w:t>
            </w:r>
            <w:proofErr w:type="spellEnd"/>
            <w:r w:rsidRPr="00B25B3E">
              <w:rPr>
                <w:rFonts w:ascii="Arial" w:eastAsia="Times New Roman" w:hAnsi="Arial" w:cs="Arial"/>
                <w:spacing w:val="-3"/>
                <w:sz w:val="20"/>
                <w:szCs w:val="20"/>
              </w:rPr>
              <w:t xml:space="preserve"> блоками </w:t>
            </w:r>
            <w:proofErr w:type="spellStart"/>
            <w:r w:rsidRPr="00B25B3E">
              <w:rPr>
                <w:rFonts w:ascii="Arial" w:eastAsia="Times New Roman" w:hAnsi="Arial" w:cs="Arial"/>
                <w:spacing w:val="-3"/>
                <w:sz w:val="20"/>
                <w:szCs w:val="20"/>
              </w:rPr>
              <w:t>площею</w:t>
            </w:r>
            <w:proofErr w:type="spellEnd"/>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до 3 м2 з </w:t>
            </w:r>
            <w:proofErr w:type="spellStart"/>
            <w:r w:rsidRPr="00B25B3E">
              <w:rPr>
                <w:rFonts w:ascii="Arial" w:eastAsia="Times New Roman" w:hAnsi="Arial" w:cs="Arial"/>
                <w:spacing w:val="-3"/>
                <w:sz w:val="20"/>
                <w:szCs w:val="20"/>
              </w:rPr>
              <w:t>металопластику</w:t>
            </w:r>
            <w:proofErr w:type="spellEnd"/>
            <w:r w:rsidRPr="00B25B3E">
              <w:rPr>
                <w:rFonts w:ascii="Arial" w:eastAsia="Times New Roman" w:hAnsi="Arial" w:cs="Arial"/>
                <w:spacing w:val="-3"/>
                <w:sz w:val="20"/>
                <w:szCs w:val="20"/>
              </w:rPr>
              <w:t xml:space="preserve"> в </w:t>
            </w:r>
            <w:proofErr w:type="spellStart"/>
            <w:r w:rsidRPr="00B25B3E">
              <w:rPr>
                <w:rFonts w:ascii="Arial" w:eastAsia="Times New Roman" w:hAnsi="Arial" w:cs="Arial"/>
                <w:spacing w:val="-3"/>
                <w:sz w:val="20"/>
                <w:szCs w:val="20"/>
              </w:rPr>
              <w:t>кам'яних</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житлових</w:t>
            </w:r>
            <w:proofErr w:type="spellEnd"/>
            <w:r w:rsidRPr="00B25B3E">
              <w:rPr>
                <w:rFonts w:ascii="Arial" w:eastAsia="Times New Roman" w:hAnsi="Arial" w:cs="Arial"/>
                <w:spacing w:val="-3"/>
                <w:sz w:val="20"/>
                <w:szCs w:val="20"/>
              </w:rPr>
              <w:t xml:space="preserve"> і</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громадських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будівель</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2,38</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4</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Демонтаж </w:t>
            </w:r>
            <w:proofErr w:type="spellStart"/>
            <w:r w:rsidRPr="00B25B3E">
              <w:rPr>
                <w:rFonts w:ascii="Arial" w:eastAsia="Times New Roman" w:hAnsi="Arial" w:cs="Arial"/>
                <w:spacing w:val="-3"/>
                <w:sz w:val="20"/>
                <w:szCs w:val="20"/>
              </w:rPr>
              <w:t>дверних</w:t>
            </w:r>
            <w:proofErr w:type="spellEnd"/>
            <w:r w:rsidRPr="00B25B3E">
              <w:rPr>
                <w:rFonts w:ascii="Arial" w:eastAsia="Times New Roman" w:hAnsi="Arial" w:cs="Arial"/>
                <w:spacing w:val="-3"/>
                <w:sz w:val="20"/>
                <w:szCs w:val="20"/>
              </w:rPr>
              <w:t xml:space="preserve"> коробок в </w:t>
            </w:r>
            <w:proofErr w:type="spellStart"/>
            <w:r w:rsidRPr="00B25B3E">
              <w:rPr>
                <w:rFonts w:ascii="Arial" w:eastAsia="Times New Roman" w:hAnsi="Arial" w:cs="Arial"/>
                <w:spacing w:val="-3"/>
                <w:sz w:val="20"/>
                <w:szCs w:val="20"/>
              </w:rPr>
              <w:t>кам'яних</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r w:rsidRPr="00B25B3E">
              <w:rPr>
                <w:rFonts w:ascii="Arial" w:eastAsia="Times New Roman" w:hAnsi="Arial" w:cs="Arial"/>
                <w:spacing w:val="-3"/>
                <w:sz w:val="20"/>
                <w:szCs w:val="20"/>
              </w:rPr>
              <w:t xml:space="preserve"> з</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відбиванням</w:t>
            </w:r>
            <w:proofErr w:type="spellEnd"/>
            <w:r w:rsidRPr="00B25B3E">
              <w:rPr>
                <w:rFonts w:ascii="Arial" w:eastAsia="Times New Roman"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шт</w:t>
            </w:r>
            <w:proofErr w:type="spellEnd"/>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19</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5</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Знімання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дверних</w:t>
            </w:r>
            <w:proofErr w:type="spellEnd"/>
            <w:r w:rsidRPr="00B25B3E">
              <w:rPr>
                <w:rFonts w:ascii="Arial" w:eastAsia="Times New Roman" w:hAnsi="Arial" w:cs="Arial"/>
                <w:spacing w:val="-3"/>
                <w:sz w:val="20"/>
                <w:szCs w:val="20"/>
              </w:rPr>
              <w:t xml:space="preserve"> полотен</w:t>
            </w:r>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 xml:space="preserve"> 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46,91</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6</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Заповнення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прорізів</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готовими</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дверними</w:t>
            </w:r>
            <w:proofErr w:type="spellEnd"/>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блоками </w:t>
            </w:r>
            <w:proofErr w:type="spellStart"/>
            <w:r w:rsidRPr="00B25B3E">
              <w:rPr>
                <w:rFonts w:ascii="Arial" w:eastAsia="Times New Roman" w:hAnsi="Arial" w:cs="Arial"/>
                <w:spacing w:val="-3"/>
                <w:sz w:val="20"/>
                <w:szCs w:val="20"/>
              </w:rPr>
              <w:t>площею</w:t>
            </w:r>
            <w:proofErr w:type="spellEnd"/>
            <w:r w:rsidRPr="00B25B3E">
              <w:rPr>
                <w:rFonts w:ascii="Arial" w:eastAsia="Times New Roman" w:hAnsi="Arial" w:cs="Arial"/>
                <w:spacing w:val="-3"/>
                <w:sz w:val="20"/>
                <w:szCs w:val="20"/>
              </w:rPr>
              <w:t xml:space="preserve"> до 2 м</w:t>
            </w:r>
            <w:proofErr w:type="gramStart"/>
            <w:r w:rsidRPr="00B25B3E">
              <w:rPr>
                <w:rFonts w:ascii="Arial" w:eastAsia="Times New Roman" w:hAnsi="Arial" w:cs="Arial"/>
                <w:spacing w:val="-3"/>
                <w:sz w:val="20"/>
                <w:szCs w:val="20"/>
              </w:rPr>
              <w:t>2</w:t>
            </w:r>
            <w:proofErr w:type="gramEnd"/>
            <w:r w:rsidRPr="00B25B3E">
              <w:rPr>
                <w:rFonts w:ascii="Arial" w:eastAsia="Times New Roman" w:hAnsi="Arial" w:cs="Arial"/>
                <w:spacing w:val="-3"/>
                <w:sz w:val="20"/>
                <w:szCs w:val="20"/>
              </w:rPr>
              <w:t xml:space="preserve"> з </w:t>
            </w:r>
            <w:proofErr w:type="spellStart"/>
            <w:r w:rsidRPr="00B25B3E">
              <w:rPr>
                <w:rFonts w:ascii="Arial" w:eastAsia="Times New Roman" w:hAnsi="Arial" w:cs="Arial"/>
                <w:spacing w:val="-3"/>
                <w:sz w:val="20"/>
                <w:szCs w:val="20"/>
              </w:rPr>
              <w:t>металопластику</w:t>
            </w:r>
            <w:proofErr w:type="spellEnd"/>
            <w:r w:rsidRPr="00B25B3E">
              <w:rPr>
                <w:rFonts w:ascii="Arial" w:eastAsia="Times New Roman" w:hAnsi="Arial" w:cs="Arial"/>
                <w:spacing w:val="-3"/>
                <w:sz w:val="20"/>
                <w:szCs w:val="20"/>
              </w:rPr>
              <w:t xml:space="preserve"> у </w:t>
            </w:r>
            <w:proofErr w:type="spellStart"/>
            <w:r w:rsidRPr="00B25B3E">
              <w:rPr>
                <w:rFonts w:ascii="Arial" w:eastAsia="Times New Roman" w:hAnsi="Arial" w:cs="Arial"/>
                <w:spacing w:val="-3"/>
                <w:sz w:val="20"/>
                <w:szCs w:val="20"/>
              </w:rPr>
              <w:t>кам'яних</w:t>
            </w:r>
            <w:proofErr w:type="spellEnd"/>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17,91</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7</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Заповнення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прорізів</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готовими</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дверними</w:t>
            </w:r>
            <w:proofErr w:type="spellEnd"/>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блоками </w:t>
            </w:r>
            <w:proofErr w:type="spellStart"/>
            <w:r w:rsidRPr="00B25B3E">
              <w:rPr>
                <w:rFonts w:ascii="Arial" w:eastAsia="Times New Roman" w:hAnsi="Arial" w:cs="Arial"/>
                <w:spacing w:val="-3"/>
                <w:sz w:val="20"/>
                <w:szCs w:val="20"/>
              </w:rPr>
              <w:t>площею</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понад</w:t>
            </w:r>
            <w:proofErr w:type="spellEnd"/>
            <w:r w:rsidRPr="00B25B3E">
              <w:rPr>
                <w:rFonts w:ascii="Arial" w:eastAsia="Times New Roman" w:hAnsi="Arial" w:cs="Arial"/>
                <w:spacing w:val="-3"/>
                <w:sz w:val="20"/>
                <w:szCs w:val="20"/>
              </w:rPr>
              <w:t xml:space="preserve"> 2 до 3 м</w:t>
            </w:r>
            <w:proofErr w:type="gramStart"/>
            <w:r w:rsidRPr="00B25B3E">
              <w:rPr>
                <w:rFonts w:ascii="Arial" w:eastAsia="Times New Roman" w:hAnsi="Arial" w:cs="Arial"/>
                <w:spacing w:val="-3"/>
                <w:sz w:val="20"/>
                <w:szCs w:val="20"/>
              </w:rPr>
              <w:t>2</w:t>
            </w:r>
            <w:proofErr w:type="gramEnd"/>
            <w:r w:rsidRPr="00B25B3E">
              <w:rPr>
                <w:rFonts w:ascii="Arial" w:eastAsia="Times New Roman" w:hAnsi="Arial" w:cs="Arial"/>
                <w:spacing w:val="-3"/>
                <w:sz w:val="20"/>
                <w:szCs w:val="20"/>
              </w:rPr>
              <w:t xml:space="preserve"> з </w:t>
            </w:r>
            <w:proofErr w:type="spellStart"/>
            <w:r w:rsidRPr="00B25B3E">
              <w:rPr>
                <w:rFonts w:ascii="Arial" w:eastAsia="Times New Roman" w:hAnsi="Arial" w:cs="Arial"/>
                <w:spacing w:val="-3"/>
                <w:sz w:val="20"/>
                <w:szCs w:val="20"/>
              </w:rPr>
              <w:t>металопластику</w:t>
            </w:r>
            <w:proofErr w:type="spellEnd"/>
            <w:r w:rsidRPr="00B25B3E">
              <w:rPr>
                <w:rFonts w:ascii="Arial" w:eastAsia="Times New Roman" w:hAnsi="Arial" w:cs="Arial"/>
                <w:spacing w:val="-3"/>
                <w:sz w:val="20"/>
                <w:szCs w:val="20"/>
              </w:rPr>
              <w:t xml:space="preserve"> у</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кам'яних</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5,46</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lastRenderedPageBreak/>
              <w:t>8</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Заповнення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прорізів</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готовими</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дверними</w:t>
            </w:r>
            <w:proofErr w:type="spellEnd"/>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r w:rsidRPr="00B25B3E">
              <w:rPr>
                <w:rFonts w:ascii="Arial" w:eastAsia="Times New Roman" w:hAnsi="Arial" w:cs="Arial"/>
                <w:spacing w:val="-3"/>
                <w:sz w:val="20"/>
                <w:szCs w:val="20"/>
              </w:rPr>
              <w:t xml:space="preserve">блоками </w:t>
            </w:r>
            <w:proofErr w:type="spellStart"/>
            <w:r w:rsidRPr="00B25B3E">
              <w:rPr>
                <w:rFonts w:ascii="Arial" w:eastAsia="Times New Roman" w:hAnsi="Arial" w:cs="Arial"/>
                <w:spacing w:val="-3"/>
                <w:sz w:val="20"/>
                <w:szCs w:val="20"/>
              </w:rPr>
              <w:t>площею</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більше</w:t>
            </w:r>
            <w:proofErr w:type="spellEnd"/>
            <w:r w:rsidRPr="00B25B3E">
              <w:rPr>
                <w:rFonts w:ascii="Arial" w:eastAsia="Times New Roman" w:hAnsi="Arial" w:cs="Arial"/>
                <w:spacing w:val="-3"/>
                <w:sz w:val="20"/>
                <w:szCs w:val="20"/>
              </w:rPr>
              <w:t xml:space="preserve"> 3 м</w:t>
            </w:r>
            <w:proofErr w:type="gramStart"/>
            <w:r w:rsidRPr="00B25B3E">
              <w:rPr>
                <w:rFonts w:ascii="Arial" w:eastAsia="Times New Roman" w:hAnsi="Arial" w:cs="Arial"/>
                <w:spacing w:val="-3"/>
                <w:sz w:val="20"/>
                <w:szCs w:val="20"/>
              </w:rPr>
              <w:t>2</w:t>
            </w:r>
            <w:proofErr w:type="gramEnd"/>
            <w:r w:rsidRPr="00B25B3E">
              <w:rPr>
                <w:rFonts w:ascii="Arial" w:eastAsia="Times New Roman" w:hAnsi="Arial" w:cs="Arial"/>
                <w:spacing w:val="-3"/>
                <w:sz w:val="20"/>
                <w:szCs w:val="20"/>
              </w:rPr>
              <w:t xml:space="preserve"> з </w:t>
            </w:r>
            <w:proofErr w:type="spellStart"/>
            <w:r w:rsidRPr="00B25B3E">
              <w:rPr>
                <w:rFonts w:ascii="Arial" w:eastAsia="Times New Roman" w:hAnsi="Arial" w:cs="Arial"/>
                <w:spacing w:val="-3"/>
                <w:sz w:val="20"/>
                <w:szCs w:val="20"/>
              </w:rPr>
              <w:t>металопластику</w:t>
            </w:r>
            <w:proofErr w:type="spellEnd"/>
            <w:r w:rsidRPr="00B25B3E">
              <w:rPr>
                <w:rFonts w:ascii="Arial" w:eastAsia="Times New Roman" w:hAnsi="Arial" w:cs="Arial"/>
                <w:spacing w:val="-3"/>
                <w:sz w:val="20"/>
                <w:szCs w:val="20"/>
              </w:rPr>
              <w:t xml:space="preserve"> у</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кам'яних</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інах</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23,54</w:t>
            </w:r>
          </w:p>
        </w:tc>
      </w:tr>
      <w:tr w:rsidR="00B25B3E" w:rsidRPr="00B25B3E" w:rsidTr="00B25B3E">
        <w:trPr>
          <w:jc w:val="center"/>
        </w:trPr>
        <w:tc>
          <w:tcPr>
            <w:tcW w:w="567" w:type="dxa"/>
            <w:tcBorders>
              <w:top w:val="nil"/>
              <w:left w:val="single" w:sz="12"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proofErr w:type="spellStart"/>
            <w:r w:rsidRPr="00B25B3E">
              <w:rPr>
                <w:rFonts w:ascii="Arial" w:eastAsia="Times New Roman" w:hAnsi="Arial" w:cs="Arial"/>
                <w:spacing w:val="-3"/>
                <w:sz w:val="20"/>
                <w:szCs w:val="20"/>
              </w:rPr>
              <w:t>Відкоси</w:t>
            </w:r>
            <w:proofErr w:type="spellEnd"/>
          </w:p>
        </w:tc>
        <w:tc>
          <w:tcPr>
            <w:tcW w:w="1418"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25B3E" w:rsidRPr="00B25B3E" w:rsidRDefault="00B25B3E" w:rsidP="00B25B3E">
            <w:pPr>
              <w:autoSpaceDE w:val="0"/>
              <w:autoSpaceDN w:val="0"/>
              <w:adjustRightInd w:val="0"/>
              <w:spacing w:after="0" w:line="240" w:lineRule="auto"/>
              <w:rPr>
                <w:rFonts w:ascii="Arial" w:eastAsia="Times New Roman" w:hAnsi="Arial" w:cs="Arial"/>
                <w:sz w:val="16"/>
                <w:szCs w:val="16"/>
              </w:rPr>
            </w:pPr>
            <w:r w:rsidRPr="00B25B3E">
              <w:rPr>
                <w:rFonts w:ascii="Arial" w:eastAsia="Times New Roman" w:hAnsi="Arial" w:cs="Arial"/>
                <w:sz w:val="16"/>
                <w:szCs w:val="16"/>
              </w:rPr>
              <w:t xml:space="preserve"> </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9</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Улаштування</w:t>
            </w:r>
            <w:proofErr w:type="spellEnd"/>
            <w:r w:rsidRPr="00B25B3E">
              <w:rPr>
                <w:rFonts w:ascii="Arial" w:eastAsia="Times New Roman" w:hAnsi="Arial" w:cs="Arial"/>
                <w:spacing w:val="-3"/>
                <w:sz w:val="20"/>
                <w:szCs w:val="20"/>
              </w:rPr>
              <w:t xml:space="preserve"> обшивки </w:t>
            </w:r>
            <w:proofErr w:type="spellStart"/>
            <w:r w:rsidRPr="00B25B3E">
              <w:rPr>
                <w:rFonts w:ascii="Arial" w:eastAsia="Times New Roman" w:hAnsi="Arial" w:cs="Arial"/>
                <w:spacing w:val="-3"/>
                <w:sz w:val="20"/>
                <w:szCs w:val="20"/>
              </w:rPr>
              <w:t>укосів</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г</w:t>
            </w:r>
            <w:proofErr w:type="gramEnd"/>
            <w:r w:rsidRPr="00B25B3E">
              <w:rPr>
                <w:rFonts w:ascii="Arial" w:eastAsia="Times New Roman" w:hAnsi="Arial" w:cs="Arial"/>
                <w:spacing w:val="-3"/>
                <w:sz w:val="20"/>
                <w:szCs w:val="20"/>
              </w:rPr>
              <w:t>іпсокартонними</w:t>
            </w:r>
            <w:proofErr w:type="spellEnd"/>
            <w:r w:rsidRPr="00B25B3E">
              <w:rPr>
                <w:rFonts w:ascii="Arial" w:eastAsia="Times New Roman" w:hAnsi="Arial" w:cs="Arial"/>
                <w:spacing w:val="-3"/>
                <w:sz w:val="20"/>
                <w:szCs w:val="20"/>
              </w:rPr>
              <w:t xml:space="preserve"> і</w:t>
            </w:r>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гіпсоволокнистими</w:t>
            </w:r>
            <w:proofErr w:type="spellEnd"/>
            <w:r w:rsidRPr="00B25B3E">
              <w:rPr>
                <w:rFonts w:ascii="Arial" w:eastAsia="Times New Roman" w:hAnsi="Arial" w:cs="Arial"/>
                <w:spacing w:val="-3"/>
                <w:sz w:val="20"/>
                <w:szCs w:val="20"/>
              </w:rPr>
              <w:t xml:space="preserve"> листами з </w:t>
            </w:r>
            <w:proofErr w:type="spellStart"/>
            <w:proofErr w:type="gramStart"/>
            <w:r w:rsidRPr="00B25B3E">
              <w:rPr>
                <w:rFonts w:ascii="Arial" w:eastAsia="Times New Roman" w:hAnsi="Arial" w:cs="Arial"/>
                <w:spacing w:val="-3"/>
                <w:sz w:val="20"/>
                <w:szCs w:val="20"/>
              </w:rPr>
              <w:t>кр</w:t>
            </w:r>
            <w:proofErr w:type="gramEnd"/>
            <w:r w:rsidRPr="00B25B3E">
              <w:rPr>
                <w:rFonts w:ascii="Arial" w:eastAsia="Times New Roman" w:hAnsi="Arial" w:cs="Arial"/>
                <w:spacing w:val="-3"/>
                <w:sz w:val="20"/>
                <w:szCs w:val="20"/>
              </w:rPr>
              <w:t>іпленням</w:t>
            </w:r>
            <w:proofErr w:type="spellEnd"/>
            <w:r w:rsidRPr="00B25B3E">
              <w:rPr>
                <w:rFonts w:ascii="Arial" w:eastAsia="Times New Roman" w:hAnsi="Arial" w:cs="Arial"/>
                <w:spacing w:val="-3"/>
                <w:sz w:val="20"/>
                <w:szCs w:val="20"/>
              </w:rPr>
              <w:t xml:space="preserve"> на </w:t>
            </w:r>
            <w:proofErr w:type="spellStart"/>
            <w:r w:rsidRPr="00B25B3E">
              <w:rPr>
                <w:rFonts w:ascii="Arial" w:eastAsia="Times New Roman" w:hAnsi="Arial" w:cs="Arial"/>
                <w:spacing w:val="-3"/>
                <w:sz w:val="20"/>
                <w:szCs w:val="20"/>
              </w:rPr>
              <w:t>клеї</w:t>
            </w:r>
            <w:proofErr w:type="spellEnd"/>
            <w:r w:rsidRPr="00B25B3E">
              <w:rPr>
                <w:rFonts w:ascii="Arial" w:eastAsia="Times New Roman" w:hAnsi="Arial" w:cs="Arial"/>
                <w:spacing w:val="-3"/>
                <w:sz w:val="20"/>
                <w:szCs w:val="20"/>
              </w:rPr>
              <w:t xml:space="preserve"> (з</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установлення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кутиків</w:t>
            </w:r>
            <w:proofErr w:type="spellEnd"/>
            <w:r w:rsidRPr="00B25B3E">
              <w:rPr>
                <w:rFonts w:ascii="Arial" w:eastAsia="Times New Roman" w:hAnsi="Arial" w:cs="Arial"/>
                <w:spacing w:val="-3"/>
                <w:sz w:val="20"/>
                <w:szCs w:val="20"/>
              </w:rPr>
              <w:t>)</w:t>
            </w:r>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30</w:t>
            </w:r>
          </w:p>
        </w:tc>
      </w:tr>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10</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z w:val="20"/>
                <w:szCs w:val="20"/>
              </w:rPr>
            </w:pPr>
            <w:proofErr w:type="spellStart"/>
            <w:r w:rsidRPr="00B25B3E">
              <w:rPr>
                <w:rFonts w:ascii="Arial" w:eastAsia="Times New Roman" w:hAnsi="Arial" w:cs="Arial"/>
                <w:spacing w:val="-3"/>
                <w:sz w:val="20"/>
                <w:szCs w:val="20"/>
              </w:rPr>
              <w:t>Шпаклювання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укосів</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шпаклівкою</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30</w:t>
            </w:r>
          </w:p>
        </w:tc>
      </w:tr>
    </w:tbl>
    <w:p w:rsidR="00B25B3E" w:rsidRPr="007B296C" w:rsidRDefault="00B25B3E" w:rsidP="007B296C">
      <w:pPr>
        <w:tabs>
          <w:tab w:val="left" w:pos="1134"/>
        </w:tabs>
        <w:spacing w:after="0" w:line="240" w:lineRule="auto"/>
        <w:rPr>
          <w:rFonts w:ascii="Times New Roman" w:hAnsi="Times New Roman"/>
          <w:b/>
          <w:sz w:val="24"/>
          <w:szCs w:val="24"/>
          <w:lang w:val="uk-UA" w:eastAsia="uk-UA"/>
        </w:rPr>
      </w:pPr>
      <w:r>
        <w:rPr>
          <w:rFonts w:ascii="Times New Roman" w:hAnsi="Times New Roman"/>
          <w:b/>
          <w:sz w:val="24"/>
          <w:szCs w:val="24"/>
          <w:lang w:val="uk-UA" w:eastAsia="uk-UA"/>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B25B3E" w:rsidRPr="00B25B3E" w:rsidTr="00B25B3E">
        <w:trPr>
          <w:jc w:val="center"/>
        </w:trPr>
        <w:tc>
          <w:tcPr>
            <w:tcW w:w="567" w:type="dxa"/>
            <w:tcBorders>
              <w:top w:val="nil"/>
              <w:left w:val="single" w:sz="12"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11</w:t>
            </w:r>
          </w:p>
        </w:tc>
        <w:tc>
          <w:tcPr>
            <w:tcW w:w="5387" w:type="dxa"/>
            <w:tcBorders>
              <w:top w:val="nil"/>
              <w:left w:val="nil"/>
              <w:bottom w:val="nil"/>
              <w:right w:val="nil"/>
            </w:tcBorders>
          </w:tcPr>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Полі</w:t>
            </w:r>
            <w:proofErr w:type="gramStart"/>
            <w:r w:rsidRPr="00B25B3E">
              <w:rPr>
                <w:rFonts w:ascii="Arial" w:eastAsia="Times New Roman" w:hAnsi="Arial" w:cs="Arial"/>
                <w:spacing w:val="-3"/>
                <w:sz w:val="20"/>
                <w:szCs w:val="20"/>
              </w:rPr>
              <w:t>пшене</w:t>
            </w:r>
            <w:proofErr w:type="spellEnd"/>
            <w:proofErr w:type="gram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фарбування</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полівінілацетатними</w:t>
            </w:r>
            <w:proofErr w:type="spellEnd"/>
          </w:p>
          <w:p w:rsidR="00B25B3E" w:rsidRPr="00B25B3E" w:rsidRDefault="00B25B3E" w:rsidP="00B25B3E">
            <w:pPr>
              <w:keepLines/>
              <w:autoSpaceDE w:val="0"/>
              <w:autoSpaceDN w:val="0"/>
              <w:spacing w:after="0" w:line="240" w:lineRule="auto"/>
              <w:rPr>
                <w:rFonts w:ascii="Arial" w:eastAsia="Times New Roman" w:hAnsi="Arial" w:cs="Arial"/>
                <w:spacing w:val="-3"/>
                <w:sz w:val="20"/>
                <w:szCs w:val="20"/>
              </w:rPr>
            </w:pPr>
            <w:proofErr w:type="spellStart"/>
            <w:r w:rsidRPr="00B25B3E">
              <w:rPr>
                <w:rFonts w:ascii="Arial" w:eastAsia="Times New Roman" w:hAnsi="Arial" w:cs="Arial"/>
                <w:spacing w:val="-3"/>
                <w:sz w:val="20"/>
                <w:szCs w:val="20"/>
              </w:rPr>
              <w:t>водоемульсійними</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сумішами</w:t>
            </w:r>
            <w:proofErr w:type="spellEnd"/>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ст</w:t>
            </w:r>
            <w:proofErr w:type="gramEnd"/>
            <w:r w:rsidRPr="00B25B3E">
              <w:rPr>
                <w:rFonts w:ascii="Arial" w:eastAsia="Times New Roman" w:hAnsi="Arial" w:cs="Arial"/>
                <w:spacing w:val="-3"/>
                <w:sz w:val="20"/>
                <w:szCs w:val="20"/>
              </w:rPr>
              <w:t>ін</w:t>
            </w:r>
            <w:proofErr w:type="spellEnd"/>
            <w:r w:rsidRPr="00B25B3E">
              <w:rPr>
                <w:rFonts w:ascii="Arial" w:eastAsia="Times New Roman" w:hAnsi="Arial" w:cs="Arial"/>
                <w:spacing w:val="-3"/>
                <w:sz w:val="20"/>
                <w:szCs w:val="20"/>
              </w:rPr>
              <w:t xml:space="preserve"> по </w:t>
            </w:r>
            <w:proofErr w:type="spellStart"/>
            <w:r w:rsidRPr="00B25B3E">
              <w:rPr>
                <w:rFonts w:ascii="Arial" w:eastAsia="Times New Roman" w:hAnsi="Arial" w:cs="Arial"/>
                <w:spacing w:val="-3"/>
                <w:sz w:val="20"/>
                <w:szCs w:val="20"/>
              </w:rPr>
              <w:t>збірних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конструкціях</w:t>
            </w:r>
            <w:proofErr w:type="spellEnd"/>
            <w:r w:rsidRPr="00B25B3E">
              <w:rPr>
                <w:rFonts w:ascii="Arial" w:eastAsia="Times New Roman" w:hAnsi="Arial" w:cs="Arial"/>
                <w:spacing w:val="-3"/>
                <w:sz w:val="20"/>
                <w:szCs w:val="20"/>
              </w:rPr>
              <w:t>,</w:t>
            </w:r>
          </w:p>
          <w:p w:rsidR="00B25B3E" w:rsidRPr="00B25B3E" w:rsidRDefault="00B25B3E" w:rsidP="00B25B3E">
            <w:pPr>
              <w:keepLines/>
              <w:autoSpaceDE w:val="0"/>
              <w:autoSpaceDN w:val="0"/>
              <w:spacing w:after="0" w:line="240" w:lineRule="auto"/>
              <w:rPr>
                <w:rFonts w:ascii="Arial" w:eastAsia="Times New Roman" w:hAnsi="Arial" w:cs="Arial"/>
                <w:sz w:val="20"/>
                <w:szCs w:val="20"/>
              </w:rPr>
            </w:pPr>
            <w:r w:rsidRPr="00B25B3E">
              <w:rPr>
                <w:rFonts w:ascii="Arial" w:eastAsia="Times New Roman" w:hAnsi="Arial" w:cs="Arial"/>
                <w:spacing w:val="-3"/>
                <w:sz w:val="20"/>
                <w:szCs w:val="20"/>
              </w:rPr>
              <w:t xml:space="preserve"> </w:t>
            </w:r>
            <w:proofErr w:type="spellStart"/>
            <w:proofErr w:type="gramStart"/>
            <w:r w:rsidRPr="00B25B3E">
              <w:rPr>
                <w:rFonts w:ascii="Arial" w:eastAsia="Times New Roman" w:hAnsi="Arial" w:cs="Arial"/>
                <w:spacing w:val="-3"/>
                <w:sz w:val="20"/>
                <w:szCs w:val="20"/>
              </w:rPr>
              <w:t>п</w:t>
            </w:r>
            <w:proofErr w:type="gramEnd"/>
            <w:r w:rsidRPr="00B25B3E">
              <w:rPr>
                <w:rFonts w:ascii="Arial" w:eastAsia="Times New Roman" w:hAnsi="Arial" w:cs="Arial"/>
                <w:spacing w:val="-3"/>
                <w:sz w:val="20"/>
                <w:szCs w:val="20"/>
              </w:rPr>
              <w:t>ідготовлених</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під</w:t>
            </w:r>
            <w:proofErr w:type="spellEnd"/>
            <w:r w:rsidRPr="00B25B3E">
              <w:rPr>
                <w:rFonts w:ascii="Arial" w:eastAsia="Times New Roman" w:hAnsi="Arial" w:cs="Arial"/>
                <w:spacing w:val="-3"/>
                <w:sz w:val="20"/>
                <w:szCs w:val="20"/>
              </w:rPr>
              <w:t xml:space="preserve"> </w:t>
            </w:r>
            <w:proofErr w:type="spellStart"/>
            <w:r w:rsidRPr="00B25B3E">
              <w:rPr>
                <w:rFonts w:ascii="Arial" w:eastAsia="Times New Roman" w:hAnsi="Arial" w:cs="Arial"/>
                <w:spacing w:val="-3"/>
                <w:sz w:val="20"/>
                <w:szCs w:val="20"/>
              </w:rPr>
              <w:t>фарбування</w:t>
            </w:r>
            <w:proofErr w:type="spellEnd"/>
          </w:p>
        </w:tc>
        <w:tc>
          <w:tcPr>
            <w:tcW w:w="1418" w:type="dxa"/>
            <w:tcBorders>
              <w:top w:val="nil"/>
              <w:left w:val="single" w:sz="4" w:space="0" w:color="auto"/>
              <w:bottom w:val="nil"/>
              <w:right w:val="nil"/>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м</w:t>
            </w:r>
            <w:proofErr w:type="gramStart"/>
            <w:r w:rsidRPr="00B25B3E">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B25B3E" w:rsidRPr="00B25B3E" w:rsidRDefault="00B25B3E" w:rsidP="00B25B3E">
            <w:pPr>
              <w:keepLines/>
              <w:autoSpaceDE w:val="0"/>
              <w:autoSpaceDN w:val="0"/>
              <w:spacing w:after="0" w:line="240" w:lineRule="auto"/>
              <w:jc w:val="center"/>
              <w:rPr>
                <w:rFonts w:ascii="Arial" w:eastAsia="Times New Roman" w:hAnsi="Arial" w:cs="Arial"/>
                <w:sz w:val="20"/>
                <w:szCs w:val="20"/>
              </w:rPr>
            </w:pPr>
            <w:r w:rsidRPr="00B25B3E">
              <w:rPr>
                <w:rFonts w:ascii="Arial" w:eastAsia="Times New Roman" w:hAnsi="Arial" w:cs="Arial"/>
                <w:spacing w:val="-3"/>
                <w:sz w:val="20"/>
                <w:szCs w:val="20"/>
              </w:rPr>
              <w:t>30</w:t>
            </w:r>
          </w:p>
        </w:tc>
      </w:tr>
    </w:tbl>
    <w:p w:rsidR="007B296C" w:rsidRPr="007B296C" w:rsidRDefault="007B296C" w:rsidP="007B296C">
      <w:pPr>
        <w:spacing w:after="200" w:line="276" w:lineRule="auto"/>
        <w:ind w:right="474"/>
        <w:jc w:val="both"/>
        <w:rPr>
          <w:rFonts w:ascii="Times New Roman" w:hAnsi="Times New Roman" w:cs="Calibri"/>
          <w:sz w:val="24"/>
          <w:szCs w:val="24"/>
          <w:lang w:val="uk-UA" w:eastAsia="uk-UA"/>
        </w:rPr>
      </w:pPr>
      <w:r w:rsidRPr="007B296C">
        <w:rPr>
          <w:rFonts w:ascii="Times New Roman" w:hAnsi="Times New Roman"/>
          <w:b/>
          <w:sz w:val="24"/>
          <w:szCs w:val="24"/>
          <w:lang w:val="uk-UA" w:eastAsia="uk-UA"/>
        </w:rPr>
        <w:t xml:space="preserve"> Вимоги до організації та порядку надання послуг:</w:t>
      </w:r>
      <w:r w:rsidRPr="007B296C">
        <w:rPr>
          <w:rFonts w:ascii="Times New Roman" w:hAnsi="Times New Roman"/>
          <w:sz w:val="24"/>
          <w:szCs w:val="24"/>
          <w:lang w:val="uk-UA" w:eastAsia="uk-UA"/>
        </w:rPr>
        <w:t xml:space="preserve">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 xml:space="preserve">1. Учасник під час надання послуг, зобов’язується дотримуватись норм та стандартів, вимог нормативно-правових актів у даній сфері, правил пожежної безпеки, застосовуючи необхідні заходи із захисту довкілля; у будівлях та приміщеннях Замовника Виконавець зобов’язаний дотримуватись правил внутрішнього розпорядку Замовника, техніки безпеки, правил пожежної безпеки, правил електробезпеки, вимог Закону України про охорону праці, санітарно-гігієнічних норм;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 xml:space="preserve">2. Учасник виконує послуги (роботи) з використанням обладнання та матеріалів, що входять у вартість робіт.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3.  Роботи будуть виконані кваліфікованими робітниками.</w:t>
      </w:r>
    </w:p>
    <w:p w:rsidR="007B296C" w:rsidRPr="007B296C" w:rsidRDefault="007B296C" w:rsidP="007B296C">
      <w:pPr>
        <w:tabs>
          <w:tab w:val="left" w:pos="709"/>
        </w:tabs>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4. Виконані роботи, а також застосовані при цьому матеріали, обладнання та конструкції відповідають усім чинним на момент виконання таких робіт санітарним, протипожежним та іншим нормам та правилам.</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5. Учасник здійснює замовлення, постачання, приймання, розвантажування, складування, збереження та подачу будівельних матеріалів, виробів і конструкцій, виконує контроль за їх якістю та комплектацією. Всі матеріали  та конструкції, які застосовуються під час виконання робіт, відповідають вимогам чинних національних стандартів, діючих на території України.</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6.  Якщо надана послуга виявиться неякісною, Виконавець зобов’язується за свій рахунок усунути недоліки або замінити неякісні матеріали на матеріали належної якості;</w:t>
      </w:r>
    </w:p>
    <w:p w:rsidR="007B296C" w:rsidRPr="007B296C" w:rsidRDefault="007B296C" w:rsidP="007B296C">
      <w:pPr>
        <w:ind w:left="-284" w:firstLine="568"/>
        <w:jc w:val="both"/>
        <w:rPr>
          <w:rFonts w:ascii="Times New Roman" w:hAnsi="Times New Roman"/>
          <w:b/>
          <w:bCs/>
          <w:sz w:val="24"/>
          <w:szCs w:val="24"/>
          <w:lang w:eastAsia="uk-UA"/>
        </w:rPr>
      </w:pPr>
      <w:proofErr w:type="spellStart"/>
      <w:r w:rsidRPr="007B296C">
        <w:rPr>
          <w:rFonts w:ascii="Times New Roman" w:hAnsi="Times New Roman"/>
          <w:b/>
          <w:bCs/>
          <w:sz w:val="24"/>
          <w:szCs w:val="24"/>
          <w:lang w:eastAsia="uk-UA"/>
        </w:rPr>
        <w:t>Інформація</w:t>
      </w:r>
      <w:proofErr w:type="spellEnd"/>
      <w:r w:rsidRPr="007B296C">
        <w:rPr>
          <w:rFonts w:ascii="Times New Roman" w:hAnsi="Times New Roman"/>
          <w:b/>
          <w:bCs/>
          <w:sz w:val="24"/>
          <w:szCs w:val="24"/>
          <w:lang w:eastAsia="uk-UA"/>
        </w:rPr>
        <w:t xml:space="preserve"> про </w:t>
      </w:r>
      <w:proofErr w:type="spellStart"/>
      <w:proofErr w:type="gramStart"/>
      <w:r w:rsidRPr="007B296C">
        <w:rPr>
          <w:rFonts w:ascii="Times New Roman" w:hAnsi="Times New Roman"/>
          <w:b/>
          <w:bCs/>
          <w:sz w:val="24"/>
          <w:szCs w:val="24"/>
          <w:lang w:eastAsia="uk-UA"/>
        </w:rPr>
        <w:t>техн</w:t>
      </w:r>
      <w:proofErr w:type="gramEnd"/>
      <w:r w:rsidRPr="007B296C">
        <w:rPr>
          <w:rFonts w:ascii="Times New Roman" w:hAnsi="Times New Roman"/>
          <w:b/>
          <w:bCs/>
          <w:sz w:val="24"/>
          <w:szCs w:val="24"/>
          <w:lang w:eastAsia="uk-UA"/>
        </w:rPr>
        <w:t>ічні</w:t>
      </w:r>
      <w:proofErr w:type="spellEnd"/>
      <w:r w:rsidRPr="007B296C">
        <w:rPr>
          <w:rFonts w:ascii="Times New Roman" w:hAnsi="Times New Roman"/>
          <w:b/>
          <w:bCs/>
          <w:sz w:val="24"/>
          <w:szCs w:val="24"/>
          <w:lang w:eastAsia="uk-UA"/>
        </w:rPr>
        <w:t xml:space="preserve">, </w:t>
      </w:r>
      <w:proofErr w:type="spellStart"/>
      <w:r w:rsidRPr="007B296C">
        <w:rPr>
          <w:rFonts w:ascii="Times New Roman" w:hAnsi="Times New Roman"/>
          <w:b/>
          <w:bCs/>
          <w:sz w:val="24"/>
          <w:szCs w:val="24"/>
          <w:lang w:eastAsia="uk-UA"/>
        </w:rPr>
        <w:t>якісні</w:t>
      </w:r>
      <w:proofErr w:type="spellEnd"/>
      <w:r w:rsidRPr="007B296C">
        <w:rPr>
          <w:rFonts w:ascii="Times New Roman" w:hAnsi="Times New Roman"/>
          <w:b/>
          <w:bCs/>
          <w:sz w:val="24"/>
          <w:szCs w:val="24"/>
          <w:lang w:eastAsia="uk-UA"/>
        </w:rPr>
        <w:t xml:space="preserve">, </w:t>
      </w:r>
      <w:proofErr w:type="spellStart"/>
      <w:r w:rsidRPr="007B296C">
        <w:rPr>
          <w:rFonts w:ascii="Times New Roman" w:hAnsi="Times New Roman"/>
          <w:b/>
          <w:bCs/>
          <w:sz w:val="24"/>
          <w:szCs w:val="24"/>
          <w:lang w:eastAsia="uk-UA"/>
        </w:rPr>
        <w:t>кількісні</w:t>
      </w:r>
      <w:proofErr w:type="spellEnd"/>
      <w:r w:rsidRPr="007B296C">
        <w:rPr>
          <w:rFonts w:ascii="Times New Roman" w:hAnsi="Times New Roman"/>
          <w:b/>
          <w:bCs/>
          <w:sz w:val="24"/>
          <w:szCs w:val="24"/>
          <w:lang w:eastAsia="uk-UA"/>
        </w:rPr>
        <w:t xml:space="preserve"> </w:t>
      </w:r>
      <w:r w:rsidR="00F21D10">
        <w:rPr>
          <w:rFonts w:ascii="Times New Roman" w:hAnsi="Times New Roman"/>
          <w:b/>
          <w:bCs/>
          <w:sz w:val="24"/>
          <w:szCs w:val="24"/>
          <w:lang w:eastAsia="uk-UA"/>
        </w:rPr>
        <w:t>характеристики дверей</w:t>
      </w:r>
      <w:r w:rsidR="00F21D10">
        <w:rPr>
          <w:rFonts w:ascii="Times New Roman" w:hAnsi="Times New Roman"/>
          <w:b/>
          <w:bCs/>
          <w:sz w:val="24"/>
          <w:szCs w:val="24"/>
          <w:lang w:val="uk-UA" w:eastAsia="uk-UA"/>
        </w:rPr>
        <w:t xml:space="preserve"> та </w:t>
      </w:r>
      <w:r w:rsidR="001C0648">
        <w:rPr>
          <w:rFonts w:ascii="Times New Roman" w:hAnsi="Times New Roman"/>
          <w:b/>
          <w:bCs/>
          <w:sz w:val="24"/>
          <w:szCs w:val="24"/>
          <w:lang w:val="uk-UA" w:eastAsia="uk-UA"/>
        </w:rPr>
        <w:t>вікна</w:t>
      </w:r>
      <w:r w:rsidRPr="007B296C">
        <w:rPr>
          <w:rFonts w:ascii="Times New Roman" w:hAnsi="Times New Roman"/>
          <w:b/>
          <w:bCs/>
          <w:sz w:val="24"/>
          <w:szCs w:val="24"/>
          <w:lang w:eastAsia="uk-UA"/>
        </w:rPr>
        <w:t>:</w:t>
      </w:r>
    </w:p>
    <w:p w:rsidR="007B296C" w:rsidRDefault="007B296C" w:rsidP="007B296C">
      <w:pPr>
        <w:ind w:left="-284" w:firstLine="568"/>
        <w:jc w:val="both"/>
        <w:rPr>
          <w:rFonts w:ascii="Times New Roman" w:hAnsi="Times New Roman"/>
          <w:bCs/>
          <w:sz w:val="24"/>
          <w:szCs w:val="24"/>
          <w:lang w:val="uk-UA" w:eastAsia="uk-UA"/>
        </w:rPr>
      </w:pPr>
      <w:r w:rsidRPr="007B296C">
        <w:rPr>
          <w:rFonts w:ascii="Times New Roman" w:hAnsi="Times New Roman"/>
          <w:bCs/>
          <w:sz w:val="24"/>
          <w:szCs w:val="24"/>
          <w:lang w:eastAsia="uk-UA"/>
        </w:rPr>
        <w:t xml:space="preserve">У </w:t>
      </w:r>
      <w:proofErr w:type="spellStart"/>
      <w:r w:rsidRPr="007B296C">
        <w:rPr>
          <w:rFonts w:ascii="Times New Roman" w:hAnsi="Times New Roman"/>
          <w:bCs/>
          <w:sz w:val="24"/>
          <w:szCs w:val="24"/>
          <w:lang w:eastAsia="uk-UA"/>
        </w:rPr>
        <w:t>складі</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пропозиції</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учасник</w:t>
      </w:r>
      <w:proofErr w:type="spellEnd"/>
      <w:r w:rsidRPr="007B296C">
        <w:rPr>
          <w:rFonts w:ascii="Times New Roman" w:hAnsi="Times New Roman"/>
          <w:bCs/>
          <w:sz w:val="24"/>
          <w:szCs w:val="24"/>
          <w:lang w:eastAsia="uk-UA"/>
        </w:rPr>
        <w:t xml:space="preserve"> повинен </w:t>
      </w:r>
      <w:proofErr w:type="spellStart"/>
      <w:r w:rsidRPr="007B296C">
        <w:rPr>
          <w:rFonts w:ascii="Times New Roman" w:hAnsi="Times New Roman"/>
          <w:bCs/>
          <w:sz w:val="24"/>
          <w:szCs w:val="24"/>
          <w:lang w:eastAsia="uk-UA"/>
        </w:rPr>
        <w:t>надати</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сертифікат</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відповідності</w:t>
      </w:r>
      <w:proofErr w:type="spellEnd"/>
      <w:r w:rsidRPr="007B296C">
        <w:rPr>
          <w:rFonts w:ascii="Times New Roman" w:hAnsi="Times New Roman"/>
          <w:bCs/>
          <w:sz w:val="24"/>
          <w:szCs w:val="24"/>
          <w:lang w:eastAsia="uk-UA"/>
        </w:rPr>
        <w:t xml:space="preserve"> </w:t>
      </w:r>
      <w:r w:rsidR="006B1A2A">
        <w:rPr>
          <w:rFonts w:ascii="Times New Roman" w:hAnsi="Times New Roman"/>
          <w:bCs/>
          <w:sz w:val="24"/>
          <w:szCs w:val="24"/>
          <w:lang w:val="uk-UA" w:eastAsia="uk-UA"/>
        </w:rPr>
        <w:t xml:space="preserve">на </w:t>
      </w:r>
      <w:proofErr w:type="gramStart"/>
      <w:r w:rsidR="006B1A2A">
        <w:rPr>
          <w:rFonts w:ascii="Times New Roman" w:hAnsi="Times New Roman"/>
          <w:bCs/>
          <w:sz w:val="24"/>
          <w:szCs w:val="24"/>
          <w:lang w:val="uk-UA" w:eastAsia="uk-UA"/>
        </w:rPr>
        <w:t>проф</w:t>
      </w:r>
      <w:proofErr w:type="gramEnd"/>
      <w:r w:rsidR="006B1A2A">
        <w:rPr>
          <w:rFonts w:ascii="Times New Roman" w:hAnsi="Times New Roman"/>
          <w:bCs/>
          <w:sz w:val="24"/>
          <w:szCs w:val="24"/>
          <w:lang w:val="uk-UA" w:eastAsia="uk-UA"/>
        </w:rPr>
        <w:t>іль,</w:t>
      </w:r>
      <w:r w:rsidR="00E621D0">
        <w:rPr>
          <w:rFonts w:ascii="Times New Roman" w:hAnsi="Times New Roman"/>
          <w:bCs/>
          <w:sz w:val="24"/>
          <w:szCs w:val="24"/>
          <w:lang w:val="uk-UA" w:eastAsia="uk-UA"/>
        </w:rPr>
        <w:t xml:space="preserve"> сертифікат відповідності на склопакети, в</w:t>
      </w:r>
      <w:r w:rsidR="0080235E">
        <w:rPr>
          <w:rFonts w:ascii="Times New Roman" w:hAnsi="Times New Roman"/>
          <w:bCs/>
          <w:sz w:val="24"/>
          <w:szCs w:val="24"/>
          <w:lang w:val="uk-UA" w:eastAsia="uk-UA"/>
        </w:rPr>
        <w:t>исновок СЕС (санітарно-епідеміологічної експертизи</w:t>
      </w:r>
      <w:r w:rsidR="00E621D0">
        <w:rPr>
          <w:rFonts w:ascii="Times New Roman" w:hAnsi="Times New Roman"/>
          <w:bCs/>
          <w:sz w:val="24"/>
          <w:szCs w:val="24"/>
          <w:lang w:val="uk-UA" w:eastAsia="uk-UA"/>
        </w:rPr>
        <w:t>)</w:t>
      </w:r>
      <w:r w:rsidR="0080235E">
        <w:rPr>
          <w:rFonts w:ascii="Times New Roman" w:hAnsi="Times New Roman"/>
          <w:bCs/>
          <w:sz w:val="24"/>
          <w:szCs w:val="24"/>
          <w:lang w:val="uk-UA" w:eastAsia="uk-UA"/>
        </w:rPr>
        <w:t xml:space="preserve"> на вікна</w:t>
      </w:r>
      <w:r w:rsidR="00F21D10">
        <w:rPr>
          <w:rFonts w:ascii="Times New Roman" w:hAnsi="Times New Roman"/>
          <w:bCs/>
          <w:sz w:val="24"/>
          <w:szCs w:val="24"/>
          <w:lang w:val="uk-UA" w:eastAsia="uk-UA"/>
        </w:rPr>
        <w:t xml:space="preserve">, двері </w:t>
      </w:r>
      <w:r w:rsidR="0080235E">
        <w:rPr>
          <w:rFonts w:ascii="Times New Roman" w:hAnsi="Times New Roman"/>
          <w:bCs/>
          <w:sz w:val="24"/>
          <w:szCs w:val="24"/>
          <w:lang w:val="uk-UA" w:eastAsia="uk-UA"/>
        </w:rPr>
        <w:t xml:space="preserve"> та склопакети.</w:t>
      </w:r>
    </w:p>
    <w:p w:rsidR="001C0648" w:rsidRPr="001C0648" w:rsidRDefault="00F21D10" w:rsidP="001C0648">
      <w:pPr>
        <w:spacing w:after="0" w:line="240" w:lineRule="auto"/>
        <w:jc w:val="both"/>
        <w:rPr>
          <w:rFonts w:ascii="Times New Roman" w:hAnsi="Times New Roman" w:cs="Calibri"/>
          <w:sz w:val="24"/>
          <w:szCs w:val="24"/>
          <w:lang w:val="uk-UA" w:eastAsia="uk-UA"/>
        </w:rPr>
      </w:pPr>
      <w:r>
        <w:rPr>
          <w:rFonts w:ascii="Times New Roman" w:eastAsia="Times New Roman" w:hAnsi="Times New Roman" w:cs="Arial"/>
          <w:sz w:val="24"/>
          <w:szCs w:val="24"/>
          <w:lang w:val="uk-UA" w:eastAsia="uk-UA"/>
        </w:rPr>
        <w:t xml:space="preserve">Для вікна: </w:t>
      </w:r>
      <w:r w:rsidR="001C0648">
        <w:rPr>
          <w:rFonts w:ascii="Times New Roman" w:eastAsia="Times New Roman" w:hAnsi="Times New Roman" w:cs="Arial"/>
          <w:sz w:val="24"/>
          <w:szCs w:val="24"/>
          <w:lang w:val="uk-UA" w:eastAsia="uk-UA"/>
        </w:rPr>
        <w:t>6</w:t>
      </w:r>
      <w:r w:rsidR="001C0648" w:rsidRPr="001C0648">
        <w:rPr>
          <w:rFonts w:ascii="Times New Roman" w:eastAsia="Times New Roman" w:hAnsi="Times New Roman"/>
          <w:sz w:val="24"/>
          <w:szCs w:val="24"/>
          <w:lang w:val="uk-UA" w:eastAsia="uk-UA"/>
        </w:rPr>
        <w:t xml:space="preserve">-камерний </w:t>
      </w:r>
      <w:proofErr w:type="spellStart"/>
      <w:r w:rsidR="001C0648" w:rsidRPr="001C0648">
        <w:rPr>
          <w:rFonts w:ascii="Times New Roman" w:eastAsia="Times New Roman" w:hAnsi="Times New Roman"/>
          <w:sz w:val="24"/>
          <w:szCs w:val="24"/>
          <w:lang w:val="uk-UA" w:eastAsia="uk-UA"/>
        </w:rPr>
        <w:t>полівінілхлоридний</w:t>
      </w:r>
      <w:proofErr w:type="spellEnd"/>
      <w:r w:rsidR="001C0648" w:rsidRPr="001C0648">
        <w:rPr>
          <w:rFonts w:ascii="Times New Roman" w:eastAsia="Times New Roman" w:hAnsi="Times New Roman"/>
          <w:sz w:val="24"/>
          <w:szCs w:val="24"/>
          <w:lang w:val="uk-UA" w:eastAsia="uk-UA"/>
        </w:rPr>
        <w:t xml:space="preserve"> (ПВХ),  монтажна товщина </w:t>
      </w:r>
      <w:r w:rsidR="001C0648">
        <w:rPr>
          <w:rFonts w:ascii="Times New Roman" w:eastAsia="Times New Roman" w:hAnsi="Times New Roman"/>
          <w:sz w:val="24"/>
          <w:szCs w:val="24"/>
          <w:lang w:val="uk-UA" w:eastAsia="uk-UA"/>
        </w:rPr>
        <w:t>7</w:t>
      </w:r>
      <w:r w:rsidR="001C0648" w:rsidRPr="001C0648">
        <w:rPr>
          <w:rFonts w:ascii="Times New Roman" w:eastAsia="Times New Roman" w:hAnsi="Times New Roman"/>
          <w:sz w:val="24"/>
          <w:szCs w:val="24"/>
          <w:lang w:val="uk-UA" w:eastAsia="uk-UA"/>
        </w:rPr>
        <w:t xml:space="preserve">0мм, товщина зовнішніх стінок профілю 2,7мм. Колір білий. Перекриття притвору 8мм. Склопакет </w:t>
      </w:r>
      <w:r w:rsidR="001C0648">
        <w:rPr>
          <w:rFonts w:ascii="Times New Roman" w:eastAsia="Times New Roman" w:hAnsi="Times New Roman"/>
          <w:sz w:val="24"/>
          <w:szCs w:val="24"/>
          <w:lang w:val="uk-UA" w:eastAsia="uk-UA"/>
        </w:rPr>
        <w:t>дв</w:t>
      </w:r>
      <w:r w:rsidR="001C0648" w:rsidRPr="001C0648">
        <w:rPr>
          <w:rFonts w:ascii="Times New Roman" w:eastAsia="Times New Roman" w:hAnsi="Times New Roman"/>
          <w:sz w:val="24"/>
          <w:szCs w:val="24"/>
          <w:lang w:val="uk-UA" w:eastAsia="uk-UA"/>
        </w:rPr>
        <w:t xml:space="preserve">окамерний товщиною </w:t>
      </w:r>
      <w:r w:rsidR="001C0648">
        <w:rPr>
          <w:rFonts w:ascii="Times New Roman" w:eastAsia="Times New Roman" w:hAnsi="Times New Roman"/>
          <w:sz w:val="24"/>
          <w:szCs w:val="24"/>
          <w:lang w:val="uk-UA" w:eastAsia="uk-UA"/>
        </w:rPr>
        <w:t>40</w:t>
      </w:r>
      <w:r w:rsidR="001C0648" w:rsidRPr="001C0648">
        <w:rPr>
          <w:rFonts w:ascii="Times New Roman" w:eastAsia="Times New Roman" w:hAnsi="Times New Roman"/>
          <w:sz w:val="24"/>
          <w:szCs w:val="24"/>
          <w:lang w:val="uk-UA" w:eastAsia="uk-UA"/>
        </w:rPr>
        <w:t>мм (</w:t>
      </w:r>
      <w:r w:rsidR="001C0648">
        <w:rPr>
          <w:rFonts w:ascii="Times New Roman" w:eastAsia="Times New Roman" w:hAnsi="Times New Roman"/>
          <w:sz w:val="24"/>
          <w:szCs w:val="24"/>
          <w:lang w:val="uk-UA" w:eastAsia="uk-UA"/>
        </w:rPr>
        <w:t>4іх14_</w:t>
      </w:r>
      <w:proofErr w:type="spellStart"/>
      <w:r w:rsidR="001C0648">
        <w:rPr>
          <w:rFonts w:ascii="Times New Roman" w:eastAsia="Times New Roman" w:hAnsi="Times New Roman"/>
          <w:sz w:val="24"/>
          <w:szCs w:val="24"/>
          <w:lang w:val="en-US" w:eastAsia="uk-UA"/>
        </w:rPr>
        <w:t>Arx</w:t>
      </w:r>
      <w:proofErr w:type="spellEnd"/>
      <w:r w:rsidR="001C0648" w:rsidRPr="001C0648">
        <w:rPr>
          <w:rFonts w:ascii="Times New Roman" w:eastAsia="Times New Roman" w:hAnsi="Times New Roman"/>
          <w:sz w:val="24"/>
          <w:szCs w:val="24"/>
          <w:lang w:val="uk-UA" w:eastAsia="uk-UA"/>
        </w:rPr>
        <w:t>4</w:t>
      </w:r>
      <w:r w:rsidR="001C0648">
        <w:rPr>
          <w:rFonts w:ascii="Times New Roman" w:eastAsia="Times New Roman" w:hAnsi="Times New Roman"/>
          <w:sz w:val="24"/>
          <w:szCs w:val="24"/>
          <w:lang w:val="en-US" w:eastAsia="uk-UA"/>
        </w:rPr>
        <w:t>x</w:t>
      </w:r>
      <w:r w:rsidR="001C0648" w:rsidRPr="001C0648">
        <w:rPr>
          <w:rFonts w:ascii="Times New Roman" w:eastAsia="Times New Roman" w:hAnsi="Times New Roman"/>
          <w:sz w:val="24"/>
          <w:szCs w:val="24"/>
          <w:lang w:val="uk-UA" w:eastAsia="uk-UA"/>
        </w:rPr>
        <w:t>14_Arх4i</w:t>
      </w:r>
      <w:r w:rsidR="001C0648">
        <w:rPr>
          <w:rFonts w:ascii="Times New Roman" w:eastAsia="Times New Roman" w:hAnsi="Times New Roman"/>
          <w:sz w:val="24"/>
          <w:szCs w:val="24"/>
          <w:lang w:val="uk-UA" w:eastAsia="uk-UA"/>
        </w:rPr>
        <w:t xml:space="preserve">), товщина скла 4мм, </w:t>
      </w:r>
      <w:r w:rsidRPr="00F21D10">
        <w:rPr>
          <w:rFonts w:ascii="Times New Roman" w:eastAsia="Times New Roman" w:hAnsi="Times New Roman"/>
          <w:sz w:val="24"/>
          <w:szCs w:val="24"/>
          <w:lang w:val="uk-UA" w:eastAsia="uk-UA"/>
        </w:rPr>
        <w:t>матовий (сатин)</w:t>
      </w:r>
      <w:r w:rsidR="001C0648" w:rsidRPr="001C0648">
        <w:rPr>
          <w:rFonts w:ascii="Times New Roman" w:eastAsia="Times New Roman" w:hAnsi="Times New Roman"/>
          <w:sz w:val="24"/>
          <w:szCs w:val="24"/>
          <w:lang w:val="uk-UA" w:eastAsia="uk-UA"/>
        </w:rPr>
        <w:t>.</w:t>
      </w:r>
      <w:r w:rsidR="001C0648" w:rsidRPr="001C0648">
        <w:rPr>
          <w:rFonts w:ascii="Times New Roman" w:hAnsi="Times New Roman"/>
          <w:sz w:val="24"/>
          <w:szCs w:val="24"/>
          <w:lang w:val="uk-UA" w:eastAsia="uk-UA"/>
        </w:rPr>
        <w:t xml:space="preserve"> </w:t>
      </w:r>
      <w:r w:rsidR="001C0648" w:rsidRPr="001C0648">
        <w:rPr>
          <w:rFonts w:ascii="Times New Roman" w:eastAsia="Times New Roman" w:hAnsi="Times New Roman" w:cs="Arial"/>
          <w:sz w:val="24"/>
          <w:szCs w:val="24"/>
          <w:lang w:val="uk-UA" w:eastAsia="uk-UA"/>
        </w:rPr>
        <w:t>Г</w:t>
      </w:r>
      <w:r w:rsidR="001C0648" w:rsidRPr="001C0648">
        <w:rPr>
          <w:rFonts w:ascii="Times New Roman" w:eastAsia="Times New Roman" w:hAnsi="Times New Roman"/>
          <w:sz w:val="24"/>
          <w:szCs w:val="24"/>
          <w:lang w:val="uk-UA" w:eastAsia="uk-UA"/>
        </w:rPr>
        <w:t>арантійний термін експлуатації –</w:t>
      </w:r>
      <w:r w:rsidR="001C0648">
        <w:rPr>
          <w:rFonts w:ascii="Times New Roman" w:eastAsia="Times New Roman" w:hAnsi="Times New Roman"/>
          <w:sz w:val="24"/>
          <w:szCs w:val="24"/>
          <w:lang w:val="uk-UA" w:eastAsia="uk-UA"/>
        </w:rPr>
        <w:t xml:space="preserve"> не менше </w:t>
      </w:r>
      <w:r w:rsidR="001C0648" w:rsidRPr="001C0648">
        <w:rPr>
          <w:rFonts w:ascii="Times New Roman" w:eastAsia="Times New Roman" w:hAnsi="Times New Roman"/>
          <w:sz w:val="24"/>
          <w:szCs w:val="24"/>
          <w:lang w:val="uk-UA" w:eastAsia="uk-UA"/>
        </w:rPr>
        <w:t xml:space="preserve"> 5 років. </w:t>
      </w:r>
      <w:r w:rsidR="001C0648" w:rsidRPr="001C0648">
        <w:rPr>
          <w:rFonts w:ascii="Times New Roman" w:eastAsia="Times New Roman" w:hAnsi="Times New Roman"/>
          <w:b/>
          <w:bCs/>
          <w:sz w:val="24"/>
          <w:szCs w:val="24"/>
          <w:lang w:val="uk-UA" w:eastAsia="uk-UA"/>
        </w:rPr>
        <w:t>  </w:t>
      </w:r>
    </w:p>
    <w:p w:rsidR="00F21D10" w:rsidRPr="00F21D10" w:rsidRDefault="00F21D10" w:rsidP="00F21D10">
      <w:pPr>
        <w:spacing w:after="0" w:line="240" w:lineRule="auto"/>
        <w:jc w:val="both"/>
        <w:rPr>
          <w:rFonts w:ascii="Times New Roman" w:hAnsi="Times New Roman" w:cs="Calibri"/>
          <w:sz w:val="24"/>
          <w:szCs w:val="24"/>
          <w:lang w:val="uk-UA" w:eastAsia="uk-UA"/>
        </w:rPr>
      </w:pPr>
      <w:r>
        <w:rPr>
          <w:rFonts w:ascii="Times New Roman" w:eastAsia="Times New Roman" w:hAnsi="Times New Roman" w:cs="Arial"/>
          <w:sz w:val="24"/>
          <w:szCs w:val="24"/>
          <w:lang w:val="uk-UA" w:eastAsia="uk-UA"/>
        </w:rPr>
        <w:t>Для дверей:</w:t>
      </w:r>
      <w:r w:rsidRPr="00F21D10">
        <w:rPr>
          <w:rFonts w:ascii="Times New Roman" w:eastAsia="Times New Roman" w:hAnsi="Times New Roman" w:cs="Arial"/>
          <w:sz w:val="24"/>
          <w:szCs w:val="24"/>
          <w:lang w:val="uk-UA" w:eastAsia="uk-UA"/>
        </w:rPr>
        <w:t>5</w:t>
      </w:r>
      <w:r w:rsidRPr="00F21D10">
        <w:rPr>
          <w:rFonts w:ascii="Times New Roman" w:eastAsia="Times New Roman" w:hAnsi="Times New Roman"/>
          <w:sz w:val="24"/>
          <w:szCs w:val="24"/>
          <w:lang w:val="uk-UA" w:eastAsia="uk-UA"/>
        </w:rPr>
        <w:t xml:space="preserve">-камерний </w:t>
      </w:r>
      <w:proofErr w:type="spellStart"/>
      <w:r w:rsidRPr="00F21D10">
        <w:rPr>
          <w:rFonts w:ascii="Times New Roman" w:eastAsia="Times New Roman" w:hAnsi="Times New Roman"/>
          <w:sz w:val="24"/>
          <w:szCs w:val="24"/>
          <w:lang w:val="uk-UA" w:eastAsia="uk-UA"/>
        </w:rPr>
        <w:t>полівінілхлоридний</w:t>
      </w:r>
      <w:proofErr w:type="spellEnd"/>
      <w:r w:rsidRPr="00F21D10">
        <w:rPr>
          <w:rFonts w:ascii="Times New Roman" w:eastAsia="Times New Roman" w:hAnsi="Times New Roman"/>
          <w:sz w:val="24"/>
          <w:szCs w:val="24"/>
          <w:lang w:val="uk-UA" w:eastAsia="uk-UA"/>
        </w:rPr>
        <w:t xml:space="preserve"> (ПВХ), T-Стулка 105, монтажна товщина 60мм, товщина зовнішніх стінок профілю 2,7мм. Колір білий. Перекриття притвору 8мм. Склопакет для дверей однокамерний товщиною 24мм (4х16_Arх4i), товщина скла 4мм, матовий (сатин).</w:t>
      </w:r>
      <w:r w:rsidRPr="00F21D10">
        <w:rPr>
          <w:rFonts w:ascii="Times New Roman" w:hAnsi="Times New Roman"/>
          <w:sz w:val="24"/>
          <w:szCs w:val="24"/>
          <w:lang w:val="uk-UA" w:eastAsia="uk-UA"/>
        </w:rPr>
        <w:t xml:space="preserve"> </w:t>
      </w:r>
      <w:r w:rsidRPr="00F21D10">
        <w:rPr>
          <w:rFonts w:ascii="Times New Roman" w:eastAsia="Times New Roman" w:hAnsi="Times New Roman" w:cs="Arial"/>
          <w:sz w:val="24"/>
          <w:szCs w:val="24"/>
          <w:lang w:val="uk-UA" w:eastAsia="uk-UA"/>
        </w:rPr>
        <w:t>Г</w:t>
      </w:r>
      <w:r w:rsidRPr="00F21D10">
        <w:rPr>
          <w:rFonts w:ascii="Times New Roman" w:eastAsia="Times New Roman" w:hAnsi="Times New Roman"/>
          <w:sz w:val="24"/>
          <w:szCs w:val="24"/>
          <w:lang w:val="uk-UA" w:eastAsia="uk-UA"/>
        </w:rPr>
        <w:t>арантійний термін експлуатації – 5 років. </w:t>
      </w:r>
      <w:r w:rsidRPr="00F21D10">
        <w:rPr>
          <w:rFonts w:ascii="Times New Roman" w:eastAsia="Times New Roman" w:hAnsi="Times New Roman"/>
          <w:b/>
          <w:bCs/>
          <w:sz w:val="24"/>
          <w:szCs w:val="24"/>
          <w:lang w:val="uk-UA" w:eastAsia="uk-UA"/>
        </w:rPr>
        <w:t>  </w:t>
      </w:r>
    </w:p>
    <w:p w:rsidR="00F21D10" w:rsidRPr="00F21D10" w:rsidRDefault="00F21D10" w:rsidP="00F21D10">
      <w:pPr>
        <w:spacing w:after="0" w:line="240" w:lineRule="auto"/>
        <w:ind w:left="720"/>
        <w:jc w:val="both"/>
        <w:outlineLvl w:val="0"/>
        <w:rPr>
          <w:b/>
          <w:bCs/>
          <w:lang w:val="uk-UA" w:eastAsia="uk-UA"/>
        </w:rPr>
      </w:pPr>
    </w:p>
    <w:p w:rsidR="00F21D10" w:rsidRPr="00F21D10" w:rsidRDefault="00F21D10" w:rsidP="00F21D10">
      <w:pPr>
        <w:contextualSpacing/>
        <w:jc w:val="both"/>
        <w:outlineLvl w:val="0"/>
        <w:rPr>
          <w:rFonts w:ascii="Times New Roman" w:hAnsi="Times New Roman" w:cs="Calibri"/>
          <w:sz w:val="24"/>
          <w:szCs w:val="24"/>
          <w:lang w:val="uk-UA" w:eastAsia="uk-UA"/>
        </w:rPr>
      </w:pPr>
      <w:r w:rsidRPr="00F21D10">
        <w:rPr>
          <w:rFonts w:ascii="Times New Roman" w:hAnsi="Times New Roman"/>
          <w:sz w:val="24"/>
          <w:szCs w:val="24"/>
          <w:lang w:val="uk-UA" w:eastAsia="uk-UA"/>
        </w:rPr>
        <w:t xml:space="preserve">Зовнішній вигляд </w:t>
      </w:r>
      <w:r>
        <w:rPr>
          <w:rFonts w:ascii="Times New Roman" w:hAnsi="Times New Roman"/>
          <w:sz w:val="24"/>
          <w:szCs w:val="24"/>
          <w:lang w:val="uk-UA" w:eastAsia="uk-UA"/>
        </w:rPr>
        <w:t>вікна та дверей</w:t>
      </w:r>
      <w:r w:rsidRPr="00F21D10">
        <w:rPr>
          <w:rFonts w:ascii="Times New Roman" w:hAnsi="Times New Roman"/>
          <w:sz w:val="24"/>
          <w:szCs w:val="24"/>
          <w:lang w:val="uk-UA" w:eastAsia="uk-UA"/>
        </w:rPr>
        <w:t xml:space="preserve"> повинен бути без дефектів (явні ознаки </w:t>
      </w:r>
      <w:proofErr w:type="spellStart"/>
      <w:r w:rsidRPr="00F21D10">
        <w:rPr>
          <w:rFonts w:ascii="Times New Roman" w:hAnsi="Times New Roman"/>
          <w:sz w:val="24"/>
          <w:szCs w:val="24"/>
          <w:lang w:val="uk-UA" w:eastAsia="uk-UA"/>
        </w:rPr>
        <w:t>царапин</w:t>
      </w:r>
      <w:proofErr w:type="spellEnd"/>
      <w:r w:rsidRPr="00F21D10">
        <w:rPr>
          <w:rFonts w:ascii="Times New Roman" w:hAnsi="Times New Roman"/>
          <w:sz w:val="24"/>
          <w:szCs w:val="24"/>
          <w:lang w:val="uk-UA" w:eastAsia="uk-UA"/>
        </w:rPr>
        <w:t xml:space="preserve">, неоднорідний колір рам та технічних пошкоджень). </w:t>
      </w:r>
    </w:p>
    <w:p w:rsidR="00F21D10" w:rsidRPr="00F21D10" w:rsidRDefault="00F21D10" w:rsidP="00F21D10">
      <w:pPr>
        <w:contextualSpacing/>
        <w:jc w:val="both"/>
        <w:outlineLvl w:val="0"/>
        <w:rPr>
          <w:rFonts w:ascii="Times New Roman" w:hAnsi="Times New Roman" w:cs="Calibri"/>
          <w:sz w:val="24"/>
          <w:szCs w:val="24"/>
          <w:lang w:val="uk-UA" w:eastAsia="uk-UA"/>
        </w:rPr>
      </w:pPr>
      <w:r w:rsidRPr="00F21D10">
        <w:rPr>
          <w:rFonts w:ascii="Times New Roman" w:hAnsi="Times New Roman"/>
          <w:sz w:val="24"/>
          <w:szCs w:val="24"/>
          <w:lang w:val="uk-UA" w:eastAsia="uk-UA"/>
        </w:rPr>
        <w:t xml:space="preserve">Матеріал  блоку повинен відповідати діючих нормам. </w:t>
      </w:r>
      <w:r>
        <w:rPr>
          <w:rFonts w:ascii="Times New Roman" w:hAnsi="Times New Roman"/>
          <w:sz w:val="24"/>
          <w:szCs w:val="24"/>
          <w:lang w:val="uk-UA" w:eastAsia="uk-UA"/>
        </w:rPr>
        <w:t>Ф</w:t>
      </w:r>
      <w:r w:rsidRPr="00F21D10">
        <w:rPr>
          <w:rFonts w:ascii="Times New Roman" w:hAnsi="Times New Roman"/>
          <w:sz w:val="24"/>
          <w:szCs w:val="24"/>
          <w:lang w:val="uk-UA" w:eastAsia="uk-UA"/>
        </w:rPr>
        <w:t>урнітура повинна бути якісною та надійною.</w:t>
      </w:r>
    </w:p>
    <w:p w:rsidR="00F21D10" w:rsidRDefault="00F21D10" w:rsidP="00F21D10">
      <w:pPr>
        <w:jc w:val="both"/>
        <w:rPr>
          <w:rFonts w:ascii="Times New Roman" w:hAnsi="Times New Roman"/>
          <w:bCs/>
          <w:sz w:val="24"/>
          <w:szCs w:val="24"/>
          <w:lang w:val="uk-UA" w:eastAsia="uk-UA"/>
        </w:rPr>
      </w:pPr>
      <w:r w:rsidRPr="00F21D10">
        <w:rPr>
          <w:rFonts w:ascii="Times New Roman" w:hAnsi="Times New Roman"/>
          <w:bCs/>
          <w:sz w:val="24"/>
          <w:szCs w:val="24"/>
          <w:lang w:val="uk-UA" w:eastAsia="uk-UA"/>
        </w:rPr>
        <w:lastRenderedPageBreak/>
        <w:t xml:space="preserve">Дверні замки повинні мати </w:t>
      </w:r>
      <w:r w:rsidRPr="00F21D10">
        <w:rPr>
          <w:rFonts w:ascii="Times New Roman" w:hAnsi="Times New Roman"/>
          <w:bCs/>
          <w:sz w:val="24"/>
          <w:szCs w:val="24"/>
          <w:lang w:eastAsia="uk-UA"/>
        </w:rPr>
        <w:t>«</w:t>
      </w:r>
      <w:r w:rsidRPr="00F21D10">
        <w:rPr>
          <w:rFonts w:ascii="Times New Roman" w:hAnsi="Times New Roman"/>
          <w:bCs/>
          <w:sz w:val="24"/>
          <w:szCs w:val="24"/>
          <w:lang w:val="uk-UA" w:eastAsia="uk-UA"/>
        </w:rPr>
        <w:t>офісну</w:t>
      </w:r>
      <w:r w:rsidRPr="00F21D10">
        <w:rPr>
          <w:rFonts w:ascii="Times New Roman" w:hAnsi="Times New Roman"/>
          <w:bCs/>
          <w:sz w:val="24"/>
          <w:szCs w:val="24"/>
          <w:lang w:eastAsia="uk-UA"/>
        </w:rPr>
        <w:t>»</w:t>
      </w:r>
      <w:r w:rsidRPr="00F21D10">
        <w:rPr>
          <w:rFonts w:ascii="Times New Roman" w:hAnsi="Times New Roman"/>
          <w:bCs/>
          <w:sz w:val="24"/>
          <w:szCs w:val="24"/>
          <w:lang w:val="uk-UA" w:eastAsia="uk-UA"/>
        </w:rPr>
        <w:t xml:space="preserve"> </w:t>
      </w:r>
      <w:proofErr w:type="spellStart"/>
      <w:r w:rsidRPr="00F21D10">
        <w:rPr>
          <w:rFonts w:ascii="Times New Roman" w:hAnsi="Times New Roman"/>
          <w:bCs/>
          <w:sz w:val="24"/>
          <w:szCs w:val="24"/>
          <w:lang w:val="uk-UA" w:eastAsia="uk-UA"/>
        </w:rPr>
        <w:t>нажимну</w:t>
      </w:r>
      <w:proofErr w:type="spellEnd"/>
      <w:r w:rsidRPr="00F21D10">
        <w:rPr>
          <w:rFonts w:ascii="Times New Roman" w:hAnsi="Times New Roman"/>
          <w:bCs/>
          <w:sz w:val="24"/>
          <w:szCs w:val="24"/>
          <w:lang w:val="uk-UA" w:eastAsia="uk-UA"/>
        </w:rPr>
        <w:t xml:space="preserve"> ручку та серцевину з діючим замком та комплектом ключів до них</w:t>
      </w:r>
      <w:r>
        <w:rPr>
          <w:rFonts w:ascii="Times New Roman" w:hAnsi="Times New Roman"/>
          <w:bCs/>
          <w:sz w:val="24"/>
          <w:szCs w:val="24"/>
          <w:lang w:val="uk-UA" w:eastAsia="uk-UA"/>
        </w:rPr>
        <w:t>.</w:t>
      </w:r>
    </w:p>
    <w:tbl>
      <w:tblPr>
        <w:tblW w:w="10594" w:type="dxa"/>
        <w:tblInd w:w="-1310" w:type="dxa"/>
        <w:tblLook w:val="04A0" w:firstRow="1" w:lastRow="0" w:firstColumn="1" w:lastColumn="0" w:noHBand="0" w:noVBand="1"/>
      </w:tblPr>
      <w:tblGrid>
        <w:gridCol w:w="531"/>
        <w:gridCol w:w="531"/>
        <w:gridCol w:w="531"/>
        <w:gridCol w:w="531"/>
        <w:gridCol w:w="531"/>
        <w:gridCol w:w="531"/>
        <w:gridCol w:w="399"/>
        <w:gridCol w:w="399"/>
        <w:gridCol w:w="733"/>
        <w:gridCol w:w="627"/>
        <w:gridCol w:w="581"/>
        <w:gridCol w:w="222"/>
        <w:gridCol w:w="222"/>
        <w:gridCol w:w="222"/>
        <w:gridCol w:w="222"/>
        <w:gridCol w:w="576"/>
        <w:gridCol w:w="1683"/>
        <w:gridCol w:w="781"/>
        <w:gridCol w:w="505"/>
        <w:gridCol w:w="236"/>
      </w:tblGrid>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№1</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3.35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80"/>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59264" behindDoc="0" locked="0" layoutInCell="1" allowOverlap="1" wp14:anchorId="389FFA37" wp14:editId="6C4ED80F">
                  <wp:simplePos x="0" y="0"/>
                  <wp:positionH relativeFrom="column">
                    <wp:posOffset>38100</wp:posOffset>
                  </wp:positionH>
                  <wp:positionV relativeFrom="paragraph">
                    <wp:posOffset>19050</wp:posOffset>
                  </wp:positionV>
                  <wp:extent cx="2895600" cy="2428875"/>
                  <wp:effectExtent l="19050" t="19050" r="19050" b="9525"/>
                  <wp:wrapNone/>
                  <wp:docPr id="39" name="Рисунок 39"/>
                  <wp:cNvGraphicFramePr/>
                  <a:graphic xmlns:a="http://schemas.openxmlformats.org/drawingml/2006/main">
                    <a:graphicData uri="http://schemas.openxmlformats.org/drawingml/2006/picture">
                      <pic:pic xmlns:pic="http://schemas.openxmlformats.org/drawingml/2006/picture">
                        <pic:nvPicPr>
                          <pic:cNvPr id="1166"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4098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27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2</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1.43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69"/>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0288" behindDoc="0" locked="0" layoutInCell="1" allowOverlap="1" wp14:anchorId="510F00D2" wp14:editId="479F58B9">
                  <wp:simplePos x="0" y="0"/>
                  <wp:positionH relativeFrom="column">
                    <wp:posOffset>38100</wp:posOffset>
                  </wp:positionH>
                  <wp:positionV relativeFrom="paragraph">
                    <wp:posOffset>28575</wp:posOffset>
                  </wp:positionV>
                  <wp:extent cx="2895600" cy="2390775"/>
                  <wp:effectExtent l="19050" t="19050" r="19050" b="9525"/>
                  <wp:wrapNone/>
                  <wp:docPr id="38" name="Рисунок 38"/>
                  <wp:cNvGraphicFramePr/>
                  <a:graphic xmlns:a="http://schemas.openxmlformats.org/drawingml/2006/main">
                    <a:graphicData uri="http://schemas.openxmlformats.org/drawingml/2006/picture">
                      <pic:pic xmlns:pic="http://schemas.openxmlformats.org/drawingml/2006/picture">
                        <pic:nvPicPr>
                          <pic:cNvPr id="1167"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3812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2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3</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1.87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503"/>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1312" behindDoc="0" locked="0" layoutInCell="1" allowOverlap="1" wp14:anchorId="2A13A3CB" wp14:editId="4E7F69ED">
                  <wp:simplePos x="0" y="0"/>
                  <wp:positionH relativeFrom="column">
                    <wp:posOffset>38100</wp:posOffset>
                  </wp:positionH>
                  <wp:positionV relativeFrom="paragraph">
                    <wp:posOffset>19050</wp:posOffset>
                  </wp:positionV>
                  <wp:extent cx="2895600" cy="2419350"/>
                  <wp:effectExtent l="19050" t="19050" r="19050" b="0"/>
                  <wp:wrapNone/>
                  <wp:docPr id="37" name="Рисунок 37"/>
                  <wp:cNvGraphicFramePr/>
                  <a:graphic xmlns:a="http://schemas.openxmlformats.org/drawingml/2006/main">
                    <a:graphicData uri="http://schemas.openxmlformats.org/drawingml/2006/picture">
                      <pic:pic xmlns:pic="http://schemas.openxmlformats.org/drawingml/2006/picture">
                        <pic:nvPicPr>
                          <pic:cNvPr id="1168"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240030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3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4</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3.56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503"/>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2336" behindDoc="0" locked="0" layoutInCell="1" allowOverlap="1" wp14:anchorId="5EFBCBE1" wp14:editId="7CC95452">
                  <wp:simplePos x="0" y="0"/>
                  <wp:positionH relativeFrom="column">
                    <wp:posOffset>38100</wp:posOffset>
                  </wp:positionH>
                  <wp:positionV relativeFrom="paragraph">
                    <wp:posOffset>28575</wp:posOffset>
                  </wp:positionV>
                  <wp:extent cx="2895600" cy="2533650"/>
                  <wp:effectExtent l="19050" t="19050" r="19050" b="19050"/>
                  <wp:wrapNone/>
                  <wp:docPr id="36" name="Рисунок 36"/>
                  <wp:cNvGraphicFramePr/>
                  <a:graphic xmlns:a="http://schemas.openxmlformats.org/drawingml/2006/main">
                    <a:graphicData uri="http://schemas.openxmlformats.org/drawingml/2006/picture">
                      <pic:pic xmlns:pic="http://schemas.openxmlformats.org/drawingml/2006/picture">
                        <pic:nvPicPr>
                          <pic:cNvPr id="1169" name="Picture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5336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45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5</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3.35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2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503"/>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3360" behindDoc="0" locked="0" layoutInCell="1" allowOverlap="1" wp14:anchorId="780CBDD8" wp14:editId="1BDC067A">
                  <wp:simplePos x="0" y="0"/>
                  <wp:positionH relativeFrom="column">
                    <wp:posOffset>38100</wp:posOffset>
                  </wp:positionH>
                  <wp:positionV relativeFrom="paragraph">
                    <wp:posOffset>19050</wp:posOffset>
                  </wp:positionV>
                  <wp:extent cx="2895600" cy="2533650"/>
                  <wp:effectExtent l="19050" t="19050" r="19050" b="19050"/>
                  <wp:wrapNone/>
                  <wp:docPr id="35" name="Рисунок 35"/>
                  <wp:cNvGraphicFramePr/>
                  <a:graphic xmlns:a="http://schemas.openxmlformats.org/drawingml/2006/main">
                    <a:graphicData uri="http://schemas.openxmlformats.org/drawingml/2006/picture">
                      <pic:pic xmlns:pic="http://schemas.openxmlformats.org/drawingml/2006/picture">
                        <pic:nvPicPr>
                          <pic:cNvPr id="117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5241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44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6</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3.56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92"/>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4384" behindDoc="0" locked="0" layoutInCell="1" allowOverlap="1" wp14:anchorId="2C7C15D4" wp14:editId="2F5E252E">
                  <wp:simplePos x="0" y="0"/>
                  <wp:positionH relativeFrom="column">
                    <wp:posOffset>38100</wp:posOffset>
                  </wp:positionH>
                  <wp:positionV relativeFrom="paragraph">
                    <wp:posOffset>19050</wp:posOffset>
                  </wp:positionV>
                  <wp:extent cx="2895600" cy="2533650"/>
                  <wp:effectExtent l="19050" t="19050" r="19050" b="19050"/>
                  <wp:wrapNone/>
                  <wp:docPr id="34" name="Рисунок 34"/>
                  <wp:cNvGraphicFramePr/>
                  <a:graphic xmlns:a="http://schemas.openxmlformats.org/drawingml/2006/main">
                    <a:graphicData uri="http://schemas.openxmlformats.org/drawingml/2006/picture">
                      <pic:pic xmlns:pic="http://schemas.openxmlformats.org/drawingml/2006/picture">
                        <pic:nvPicPr>
                          <pic:cNvPr id="1171" name="Picture 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5241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45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7</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1.65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92"/>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5408" behindDoc="0" locked="0" layoutInCell="1" allowOverlap="1" wp14:anchorId="21FE6490" wp14:editId="3764B74A">
                  <wp:simplePos x="0" y="0"/>
                  <wp:positionH relativeFrom="column">
                    <wp:posOffset>38100</wp:posOffset>
                  </wp:positionH>
                  <wp:positionV relativeFrom="paragraph">
                    <wp:posOffset>19050</wp:posOffset>
                  </wp:positionV>
                  <wp:extent cx="2895600" cy="2400300"/>
                  <wp:effectExtent l="19050" t="19050" r="19050" b="0"/>
                  <wp:wrapNone/>
                  <wp:docPr id="33" name="Рисунок 33"/>
                  <wp:cNvGraphicFramePr/>
                  <a:graphic xmlns:a="http://schemas.openxmlformats.org/drawingml/2006/main">
                    <a:graphicData uri="http://schemas.openxmlformats.org/drawingml/2006/picture">
                      <pic:pic xmlns:pic="http://schemas.openxmlformats.org/drawingml/2006/picture">
                        <pic:nvPicPr>
                          <pic:cNvPr id="1172" name="Picture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23812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3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 </w:t>
            </w:r>
          </w:p>
        </w:tc>
        <w:tc>
          <w:tcPr>
            <w:tcW w:w="4433" w:type="dxa"/>
            <w:gridSpan w:val="8"/>
            <w:tcBorders>
              <w:top w:val="single" w:sz="4" w:space="0" w:color="auto"/>
              <w:left w:val="nil"/>
              <w:bottom w:val="single" w:sz="4" w:space="0" w:color="auto"/>
              <w:right w:val="single" w:sz="4" w:space="0" w:color="auto"/>
            </w:tcBorders>
            <w:shd w:val="clear" w:color="auto" w:fill="auto"/>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 xml:space="preserve">г АЛ Замок </w:t>
            </w:r>
            <w:proofErr w:type="spellStart"/>
            <w:r w:rsidR="00C31621" w:rsidRPr="00C31621">
              <w:rPr>
                <w:rFonts w:ascii="Arial" w:eastAsia="Times New Roman" w:hAnsi="Arial" w:cs="Arial"/>
                <w:sz w:val="16"/>
                <w:szCs w:val="16"/>
                <w:lang w:val="uk-UA" w:eastAsia="uk-UA"/>
              </w:rPr>
              <w:t>Одноточ</w:t>
            </w:r>
            <w:proofErr w:type="spellEnd"/>
            <w:r w:rsidR="00C31621" w:rsidRPr="00C31621">
              <w:rPr>
                <w:rFonts w:ascii="Arial" w:eastAsia="Times New Roman" w:hAnsi="Arial" w:cs="Arial"/>
                <w:sz w:val="16"/>
                <w:szCs w:val="16"/>
                <w:lang w:val="uk-UA" w:eastAsia="uk-UA"/>
              </w:rPr>
              <w:t xml:space="preserve"> VORNE 16/25/92 мм,с </w:t>
            </w:r>
            <w:proofErr w:type="spellStart"/>
            <w:r w:rsidR="00C31621" w:rsidRPr="00C31621">
              <w:rPr>
                <w:rFonts w:ascii="Arial" w:eastAsia="Times New Roman" w:hAnsi="Arial" w:cs="Arial"/>
                <w:sz w:val="16"/>
                <w:szCs w:val="16"/>
                <w:lang w:val="uk-UA" w:eastAsia="uk-UA"/>
              </w:rPr>
              <w:t>защ</w:t>
            </w:r>
            <w:proofErr w:type="spellEnd"/>
            <w:r w:rsidR="00C31621" w:rsidRPr="00C31621">
              <w:rPr>
                <w:rFonts w:ascii="Arial" w:eastAsia="Times New Roman" w:hAnsi="Arial" w:cs="Arial"/>
                <w:sz w:val="16"/>
                <w:szCs w:val="16"/>
                <w:lang w:val="uk-UA" w:eastAsia="uk-UA"/>
              </w:rPr>
              <w:t xml:space="preserve"> </w:t>
            </w:r>
            <w:proofErr w:type="spellStart"/>
            <w:r w:rsidR="00C31621" w:rsidRPr="00C31621">
              <w:rPr>
                <w:rFonts w:ascii="Arial" w:eastAsia="Times New Roman" w:hAnsi="Arial" w:cs="Arial"/>
                <w:sz w:val="16"/>
                <w:szCs w:val="16"/>
                <w:lang w:val="uk-UA" w:eastAsia="uk-UA"/>
              </w:rPr>
              <w:t>Доппель-цилиндр</w:t>
            </w:r>
            <w:proofErr w:type="spellEnd"/>
            <w:r w:rsidR="00C31621" w:rsidRPr="00C31621">
              <w:rPr>
                <w:rFonts w:ascii="Arial" w:eastAsia="Times New Roman" w:hAnsi="Arial" w:cs="Arial"/>
                <w:sz w:val="16"/>
                <w:szCs w:val="16"/>
                <w:lang w:val="uk-UA" w:eastAsia="uk-UA"/>
              </w:rPr>
              <w:t xml:space="preserve"> с воротком 40/40мм</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right"/>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733"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8</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1.88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2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69"/>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6432" behindDoc="0" locked="0" layoutInCell="1" allowOverlap="1" wp14:anchorId="22175B03" wp14:editId="750B5389">
                  <wp:simplePos x="0" y="0"/>
                  <wp:positionH relativeFrom="column">
                    <wp:posOffset>38100</wp:posOffset>
                  </wp:positionH>
                  <wp:positionV relativeFrom="paragraph">
                    <wp:posOffset>19050</wp:posOffset>
                  </wp:positionV>
                  <wp:extent cx="2895600" cy="2400300"/>
                  <wp:effectExtent l="19050" t="19050" r="19050" b="0"/>
                  <wp:wrapNone/>
                  <wp:docPr id="32" name="Рисунок 32"/>
                  <wp:cNvGraphicFramePr/>
                  <a:graphic xmlns:a="http://schemas.openxmlformats.org/drawingml/2006/main">
                    <a:graphicData uri="http://schemas.openxmlformats.org/drawingml/2006/picture">
                      <pic:pic xmlns:pic="http://schemas.openxmlformats.org/drawingml/2006/picture">
                        <pic:nvPicPr>
                          <pic:cNvPr id="1173" name="Picture 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3812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2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9</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1.90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58"/>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7456" behindDoc="0" locked="0" layoutInCell="1" allowOverlap="1" wp14:anchorId="53F284C3" wp14:editId="19DC2195">
                  <wp:simplePos x="0" y="0"/>
                  <wp:positionH relativeFrom="column">
                    <wp:posOffset>38100</wp:posOffset>
                  </wp:positionH>
                  <wp:positionV relativeFrom="paragraph">
                    <wp:posOffset>19050</wp:posOffset>
                  </wp:positionV>
                  <wp:extent cx="2895600" cy="2390775"/>
                  <wp:effectExtent l="19050" t="19050" r="19050" b="9525"/>
                  <wp:wrapNone/>
                  <wp:docPr id="31" name="Рисунок 31"/>
                  <wp:cNvGraphicFramePr/>
                  <a:graphic xmlns:a="http://schemas.openxmlformats.org/drawingml/2006/main">
                    <a:graphicData uri="http://schemas.openxmlformats.org/drawingml/2006/picture">
                      <pic:pic xmlns:pic="http://schemas.openxmlformats.org/drawingml/2006/picture">
                        <pic:nvPicPr>
                          <pic:cNvPr id="1174" name="Picture 1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23717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3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10</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1.85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69"/>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8480" behindDoc="0" locked="0" layoutInCell="1" allowOverlap="1" wp14:anchorId="7AC46438" wp14:editId="5B45A1FE">
                  <wp:simplePos x="0" y="0"/>
                  <wp:positionH relativeFrom="column">
                    <wp:posOffset>38100</wp:posOffset>
                  </wp:positionH>
                  <wp:positionV relativeFrom="paragraph">
                    <wp:posOffset>19050</wp:posOffset>
                  </wp:positionV>
                  <wp:extent cx="2895600" cy="2400300"/>
                  <wp:effectExtent l="19050" t="19050" r="1905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1175" name="Pictur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3812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3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FC68FC" w:rsidP="00C31621">
            <w:pPr>
              <w:spacing w:after="0" w:line="240" w:lineRule="auto"/>
              <w:rPr>
                <w:rFonts w:ascii="Arial" w:eastAsia="Times New Roman" w:hAnsi="Arial" w:cs="Arial"/>
                <w:sz w:val="16"/>
                <w:szCs w:val="16"/>
                <w:lang w:val="uk-UA" w:eastAsia="uk-UA"/>
              </w:rPr>
            </w:pPr>
            <w:r>
              <w:rPr>
                <w:rFonts w:ascii="Arial" w:eastAsia="Times New Roman" w:hAnsi="Arial" w:cs="Arial"/>
                <w:sz w:val="16"/>
                <w:szCs w:val="16"/>
                <w:lang w:val="uk-UA" w:eastAsia="uk-UA"/>
              </w:rPr>
              <w:t xml:space="preserve">  Порі</w:t>
            </w:r>
            <w:r w:rsidR="00C31621"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63"/>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11</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1.54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92"/>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69504" behindDoc="0" locked="0" layoutInCell="1" allowOverlap="1" wp14:anchorId="3A2E9C30" wp14:editId="292A9E54">
                  <wp:simplePos x="0" y="0"/>
                  <wp:positionH relativeFrom="column">
                    <wp:posOffset>38100</wp:posOffset>
                  </wp:positionH>
                  <wp:positionV relativeFrom="paragraph">
                    <wp:posOffset>19050</wp:posOffset>
                  </wp:positionV>
                  <wp:extent cx="2895600" cy="2362200"/>
                  <wp:effectExtent l="19050" t="19050" r="19050" b="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176" name="Picture 1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234315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2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 </w:t>
            </w:r>
          </w:p>
        </w:tc>
        <w:tc>
          <w:tcPr>
            <w:tcW w:w="4433" w:type="dxa"/>
            <w:gridSpan w:val="8"/>
            <w:tcBorders>
              <w:top w:val="single" w:sz="4" w:space="0" w:color="auto"/>
              <w:left w:val="nil"/>
              <w:bottom w:val="single" w:sz="4" w:space="0" w:color="auto"/>
              <w:right w:val="single" w:sz="4" w:space="0" w:color="auto"/>
            </w:tcBorders>
            <w:shd w:val="clear" w:color="auto" w:fill="auto"/>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 xml:space="preserve">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vAlign w:val="bottom"/>
            <w:hideMark/>
          </w:tcPr>
          <w:p w:rsidR="00C31621" w:rsidRPr="00C31621" w:rsidRDefault="00C31621" w:rsidP="00FC68FC">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Пор</w:t>
            </w:r>
            <w:r w:rsidR="00FC68FC">
              <w:rPr>
                <w:rFonts w:ascii="Arial" w:eastAsia="Times New Roman" w:hAnsi="Arial" w:cs="Arial"/>
                <w:sz w:val="16"/>
                <w:szCs w:val="16"/>
                <w:lang w:val="uk-UA" w:eastAsia="uk-UA"/>
              </w:rPr>
              <w:t>і</w:t>
            </w:r>
            <w:r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1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right"/>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55"/>
        </w:trPr>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733"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12</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1.94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80"/>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0528" behindDoc="0" locked="0" layoutInCell="1" allowOverlap="1" wp14:anchorId="2020752C" wp14:editId="183BD648">
                  <wp:simplePos x="0" y="0"/>
                  <wp:positionH relativeFrom="column">
                    <wp:posOffset>38100</wp:posOffset>
                  </wp:positionH>
                  <wp:positionV relativeFrom="paragraph">
                    <wp:posOffset>28575</wp:posOffset>
                  </wp:positionV>
                  <wp:extent cx="2895600" cy="2400300"/>
                  <wp:effectExtent l="19050" t="19050" r="19050" b="1905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1177" name="Picture 1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239077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4Сатин белх16х4</w:t>
            </w:r>
            <w:r w:rsidRPr="00C31621">
              <w:rPr>
                <w:rFonts w:ascii="Arial" w:eastAsia="Times New Roman" w:hAnsi="Arial" w:cs="Arial"/>
                <w:b/>
                <w:bCs/>
                <w:sz w:val="18"/>
                <w:szCs w:val="18"/>
                <w:lang w:val="uk-UA" w:eastAsia="uk-UA"/>
              </w:rPr>
              <w:b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1 шт.</w:t>
            </w:r>
            <w:r w:rsidRPr="00C31621">
              <w:rPr>
                <w:rFonts w:ascii="Arial" w:eastAsia="Times New Roman" w:hAnsi="Arial" w:cs="Arial"/>
                <w:b/>
                <w:bCs/>
                <w:sz w:val="18"/>
                <w:szCs w:val="18"/>
                <w:lang w:val="uk-UA" w:eastAsia="uk-UA"/>
              </w:rPr>
              <w:br/>
              <w:t>1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FC68FC">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Пор</w:t>
            </w:r>
            <w:r w:rsidR="00FC68FC">
              <w:rPr>
                <w:rFonts w:ascii="Arial" w:eastAsia="Times New Roman" w:hAnsi="Arial" w:cs="Arial"/>
                <w:sz w:val="16"/>
                <w:szCs w:val="16"/>
                <w:lang w:val="uk-UA" w:eastAsia="uk-UA"/>
              </w:rPr>
              <w:t>і</w:t>
            </w:r>
            <w:r w:rsidRPr="00C31621">
              <w:rPr>
                <w:rFonts w:ascii="Arial" w:eastAsia="Times New Roman" w:hAnsi="Arial" w:cs="Arial"/>
                <w:sz w:val="16"/>
                <w:szCs w:val="16"/>
                <w:lang w:val="uk-UA" w:eastAsia="uk-UA"/>
              </w:rPr>
              <w:t>г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13</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2.58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58"/>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1552" behindDoc="0" locked="0" layoutInCell="1" allowOverlap="1" wp14:anchorId="37721619" wp14:editId="2EC68C35">
                  <wp:simplePos x="0" y="0"/>
                  <wp:positionH relativeFrom="column">
                    <wp:posOffset>38100</wp:posOffset>
                  </wp:positionH>
                  <wp:positionV relativeFrom="paragraph">
                    <wp:posOffset>19050</wp:posOffset>
                  </wp:positionV>
                  <wp:extent cx="2895600" cy="2533650"/>
                  <wp:effectExtent l="19050" t="19050" r="19050" b="19050"/>
                  <wp:wrapNone/>
                  <wp:docPr id="27" name="Рисунок 27"/>
                  <wp:cNvGraphicFramePr/>
                  <a:graphic xmlns:a="http://schemas.openxmlformats.org/drawingml/2006/main">
                    <a:graphicData uri="http://schemas.openxmlformats.org/drawingml/2006/picture">
                      <pic:pic xmlns:pic="http://schemas.openxmlformats.org/drawingml/2006/picture">
                        <pic:nvPicPr>
                          <pic:cNvPr id="1178" name="Picture 1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075" cy="25241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4 шт.</w:t>
            </w:r>
          </w:p>
        </w:tc>
      </w:tr>
      <w:tr w:rsidR="00C31621" w:rsidRPr="00C31621" w:rsidTr="00FC68FC">
        <w:trPr>
          <w:gridAfter w:val="1"/>
          <w:wAfter w:w="236" w:type="dxa"/>
          <w:trHeight w:val="48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roofErr w:type="spellStart"/>
            <w:r w:rsidRPr="00C31621">
              <w:rPr>
                <w:rFonts w:ascii="Arial" w:eastAsia="Times New Roman" w:hAnsi="Arial" w:cs="Arial"/>
                <w:sz w:val="16"/>
                <w:szCs w:val="16"/>
                <w:lang w:val="uk-UA" w:eastAsia="uk-UA"/>
              </w:rPr>
              <w:t>Порог</w:t>
            </w:r>
            <w:proofErr w:type="spellEnd"/>
            <w:r w:rsidRPr="00C31621">
              <w:rPr>
                <w:rFonts w:ascii="Arial" w:eastAsia="Times New Roman" w:hAnsi="Arial" w:cs="Arial"/>
                <w:sz w:val="16"/>
                <w:szCs w:val="16"/>
                <w:lang w:val="uk-UA" w:eastAsia="uk-UA"/>
              </w:rPr>
              <w:t xml:space="preserve">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14</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2.88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58"/>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2576" behindDoc="0" locked="0" layoutInCell="1" allowOverlap="1" wp14:anchorId="659A0E70" wp14:editId="6228C078">
                  <wp:simplePos x="0" y="0"/>
                  <wp:positionH relativeFrom="column">
                    <wp:posOffset>38100</wp:posOffset>
                  </wp:positionH>
                  <wp:positionV relativeFrom="paragraph">
                    <wp:posOffset>28575</wp:posOffset>
                  </wp:positionV>
                  <wp:extent cx="2895600" cy="2486025"/>
                  <wp:effectExtent l="19050" t="19050" r="19050" b="28575"/>
                  <wp:wrapNone/>
                  <wp:docPr id="26" name="Рисунок 26"/>
                  <wp:cNvGraphicFramePr/>
                  <a:graphic xmlns:a="http://schemas.openxmlformats.org/drawingml/2006/main">
                    <a:graphicData uri="http://schemas.openxmlformats.org/drawingml/2006/picture">
                      <pic:pic xmlns:pic="http://schemas.openxmlformats.org/drawingml/2006/picture">
                        <pic:nvPicPr>
                          <pic:cNvPr id="1179" name="Picture 1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075" cy="24860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4 шт.</w:t>
            </w:r>
          </w:p>
        </w:tc>
      </w:tr>
      <w:tr w:rsidR="00C31621" w:rsidRPr="00C31621" w:rsidTr="00FC68FC">
        <w:trPr>
          <w:gridAfter w:val="1"/>
          <w:wAfter w:w="236" w:type="dxa"/>
          <w:trHeight w:val="432"/>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roofErr w:type="spellStart"/>
            <w:r w:rsidRPr="00C31621">
              <w:rPr>
                <w:rFonts w:ascii="Arial" w:eastAsia="Times New Roman" w:hAnsi="Arial" w:cs="Arial"/>
                <w:sz w:val="16"/>
                <w:szCs w:val="16"/>
                <w:lang w:val="uk-UA" w:eastAsia="uk-UA"/>
              </w:rPr>
              <w:t>Порог</w:t>
            </w:r>
            <w:proofErr w:type="spellEnd"/>
            <w:r w:rsidRPr="00C31621">
              <w:rPr>
                <w:rFonts w:ascii="Arial" w:eastAsia="Times New Roman" w:hAnsi="Arial" w:cs="Arial"/>
                <w:sz w:val="16"/>
                <w:szCs w:val="16"/>
                <w:lang w:val="uk-UA" w:eastAsia="uk-UA"/>
              </w:rPr>
              <w:t xml:space="preserve">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Pr="00C31621" w:rsidRDefault="00FC68FC" w:rsidP="00C31621">
            <w:pPr>
              <w:spacing w:after="0" w:line="240" w:lineRule="auto"/>
              <w:rPr>
                <w:rFonts w:ascii="Arial" w:eastAsia="Times New Roman" w:hAnsi="Arial" w:cs="Arial"/>
                <w:sz w:val="16"/>
                <w:szCs w:val="16"/>
                <w:lang w:val="uk-UA" w:eastAsia="uk-UA"/>
              </w:rPr>
            </w:pP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lastRenderedPageBreak/>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lastRenderedPageBreak/>
              <w:t>Вхідні двері № 15</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3.28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80"/>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3600" behindDoc="0" locked="0" layoutInCell="1" allowOverlap="1" wp14:anchorId="4CB9904D" wp14:editId="05E1A774">
                  <wp:simplePos x="0" y="0"/>
                  <wp:positionH relativeFrom="column">
                    <wp:posOffset>38100</wp:posOffset>
                  </wp:positionH>
                  <wp:positionV relativeFrom="paragraph">
                    <wp:posOffset>19050</wp:posOffset>
                  </wp:positionV>
                  <wp:extent cx="2895600" cy="2524125"/>
                  <wp:effectExtent l="19050" t="19050" r="19050" b="9525"/>
                  <wp:wrapNone/>
                  <wp:docPr id="25" name="Рисунок 25"/>
                  <wp:cNvGraphicFramePr/>
                  <a:graphic xmlns:a="http://schemas.openxmlformats.org/drawingml/2006/main">
                    <a:graphicData uri="http://schemas.openxmlformats.org/drawingml/2006/picture">
                      <pic:pic xmlns:pic="http://schemas.openxmlformats.org/drawingml/2006/picture">
                        <pic:nvPicPr>
                          <pic:cNvPr id="1180" name="Picture 1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075" cy="2514600"/>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44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roofErr w:type="spellStart"/>
            <w:r w:rsidRPr="00C31621">
              <w:rPr>
                <w:rFonts w:ascii="Arial" w:eastAsia="Times New Roman" w:hAnsi="Arial" w:cs="Arial"/>
                <w:sz w:val="16"/>
                <w:szCs w:val="16"/>
                <w:lang w:val="uk-UA" w:eastAsia="uk-UA"/>
              </w:rPr>
              <w:t>Порог</w:t>
            </w:r>
            <w:proofErr w:type="spellEnd"/>
            <w:r w:rsidRPr="00C31621">
              <w:rPr>
                <w:rFonts w:ascii="Arial" w:eastAsia="Times New Roman" w:hAnsi="Arial" w:cs="Arial"/>
                <w:sz w:val="16"/>
                <w:szCs w:val="16"/>
                <w:lang w:val="uk-UA" w:eastAsia="uk-UA"/>
              </w:rPr>
              <w:t xml:space="preserve">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40"/>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16</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3.07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480"/>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4624" behindDoc="0" locked="0" layoutInCell="1" allowOverlap="1" wp14:anchorId="135C0017" wp14:editId="4B7C2216">
                  <wp:simplePos x="0" y="0"/>
                  <wp:positionH relativeFrom="column">
                    <wp:posOffset>38100</wp:posOffset>
                  </wp:positionH>
                  <wp:positionV relativeFrom="paragraph">
                    <wp:posOffset>28575</wp:posOffset>
                  </wp:positionV>
                  <wp:extent cx="2895600" cy="2533650"/>
                  <wp:effectExtent l="19050" t="19050" r="19050" b="1905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1181" name="Picture 17"/>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075" cy="252412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45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roofErr w:type="spellStart"/>
            <w:r w:rsidRPr="00C31621">
              <w:rPr>
                <w:rFonts w:ascii="Arial" w:eastAsia="Times New Roman" w:hAnsi="Arial" w:cs="Arial"/>
                <w:sz w:val="16"/>
                <w:szCs w:val="16"/>
                <w:lang w:val="uk-UA" w:eastAsia="uk-UA"/>
              </w:rPr>
              <w:t>Порог</w:t>
            </w:r>
            <w:proofErr w:type="spellEnd"/>
            <w:r w:rsidRPr="00C31621">
              <w:rPr>
                <w:rFonts w:ascii="Arial" w:eastAsia="Times New Roman" w:hAnsi="Arial" w:cs="Arial"/>
                <w:sz w:val="16"/>
                <w:szCs w:val="16"/>
                <w:lang w:val="uk-UA" w:eastAsia="uk-UA"/>
              </w:rPr>
              <w:t xml:space="preserve">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Вхідні двері № 17</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1.97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503"/>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6672" behindDoc="0" locked="0" layoutInCell="1" allowOverlap="1" wp14:anchorId="21F42BE3" wp14:editId="2F447510">
                  <wp:simplePos x="0" y="0"/>
                  <wp:positionH relativeFrom="column">
                    <wp:posOffset>-128905</wp:posOffset>
                  </wp:positionH>
                  <wp:positionV relativeFrom="paragraph">
                    <wp:posOffset>-49530</wp:posOffset>
                  </wp:positionV>
                  <wp:extent cx="2895600" cy="2505075"/>
                  <wp:effectExtent l="19050" t="19050" r="19050" b="28575"/>
                  <wp:wrapNone/>
                  <wp:docPr id="23" name="Рисунок 23"/>
                  <wp:cNvGraphicFramePr/>
                  <a:graphic xmlns:a="http://schemas.openxmlformats.org/drawingml/2006/main">
                    <a:graphicData uri="http://schemas.openxmlformats.org/drawingml/2006/picture">
                      <pic:pic xmlns:pic="http://schemas.openxmlformats.org/drawingml/2006/picture">
                        <pic:nvPicPr>
                          <pic:cNvPr id="1183" name="Picture 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250507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(60 мм), T-Стулка 105, Арм. Квадрат 1,5 мм \ Поріг теплий 20мм AL</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ТП біла 24мм</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5 шт.</w:t>
            </w:r>
          </w:p>
        </w:tc>
      </w:tr>
      <w:tr w:rsidR="00C31621" w:rsidRPr="00C31621" w:rsidTr="00FC68FC">
        <w:trPr>
          <w:gridAfter w:val="1"/>
          <w:wAfter w:w="236" w:type="dxa"/>
          <w:trHeight w:val="398"/>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VORNE</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xml:space="preserve">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roofErr w:type="spellStart"/>
            <w:r w:rsidRPr="00C31621">
              <w:rPr>
                <w:rFonts w:ascii="Arial" w:eastAsia="Times New Roman" w:hAnsi="Arial" w:cs="Arial"/>
                <w:sz w:val="16"/>
                <w:szCs w:val="16"/>
                <w:lang w:val="uk-UA" w:eastAsia="uk-UA"/>
              </w:rPr>
              <w:t>Порог</w:t>
            </w:r>
            <w:proofErr w:type="spellEnd"/>
            <w:r w:rsidRPr="00C31621">
              <w:rPr>
                <w:rFonts w:ascii="Arial" w:eastAsia="Times New Roman" w:hAnsi="Arial" w:cs="Arial"/>
                <w:sz w:val="16"/>
                <w:szCs w:val="16"/>
                <w:lang w:val="uk-UA" w:eastAsia="uk-UA"/>
              </w:rPr>
              <w:t xml:space="preserve"> АЛ</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r w:rsidR="00C31621" w:rsidRPr="00C31621" w:rsidTr="00FC68FC">
        <w:trPr>
          <w:trHeight w:val="225"/>
        </w:trPr>
        <w:tc>
          <w:tcPr>
            <w:tcW w:w="531" w:type="dxa"/>
            <w:tcBorders>
              <w:top w:val="nil"/>
              <w:left w:val="nil"/>
              <w:bottom w:val="nil"/>
              <w:right w:val="nil"/>
            </w:tcBorders>
            <w:shd w:val="clear" w:color="auto" w:fill="auto"/>
            <w:noWrap/>
            <w:vAlign w:val="bottom"/>
            <w:hideMark/>
          </w:tcPr>
          <w:p w:rsidR="00C31621" w:rsidRDefault="00C31621"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Default="00FC68FC" w:rsidP="00C31621">
            <w:pPr>
              <w:spacing w:after="0" w:line="240" w:lineRule="auto"/>
              <w:rPr>
                <w:rFonts w:ascii="Arial" w:eastAsia="Times New Roman" w:hAnsi="Arial" w:cs="Arial"/>
                <w:sz w:val="16"/>
                <w:szCs w:val="16"/>
                <w:lang w:val="uk-UA" w:eastAsia="uk-UA"/>
              </w:rPr>
            </w:pPr>
          </w:p>
          <w:p w:rsidR="00FC68FC" w:rsidRPr="00C31621" w:rsidRDefault="00FC68FC"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3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399"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733"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627"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8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22"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22"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22"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22"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76"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683"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781"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505"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36" w:type="dxa"/>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rsidTr="00FC68FC">
        <w:trPr>
          <w:gridAfter w:val="1"/>
          <w:wAfter w:w="236" w:type="dxa"/>
          <w:trHeight w:val="255"/>
        </w:trPr>
        <w:tc>
          <w:tcPr>
            <w:tcW w:w="3186" w:type="dxa"/>
            <w:gridSpan w:val="6"/>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Вікно № 1</w:t>
            </w:r>
          </w:p>
        </w:tc>
        <w:tc>
          <w:tcPr>
            <w:tcW w:w="1531" w:type="dxa"/>
            <w:gridSpan w:val="3"/>
            <w:tcBorders>
              <w:top w:val="single" w:sz="4" w:space="0" w:color="auto"/>
              <w:left w:val="nil"/>
              <w:bottom w:val="nil"/>
              <w:right w:val="nil"/>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2.38   м*</w:t>
            </w:r>
            <w:proofErr w:type="spellStart"/>
            <w:r w:rsidRPr="00C31621">
              <w:rPr>
                <w:rFonts w:ascii="Arial" w:eastAsia="Times New Roman" w:hAnsi="Arial" w:cs="Arial"/>
                <w:b/>
                <w:bCs/>
                <w:sz w:val="20"/>
                <w:szCs w:val="20"/>
                <w:lang w:val="uk-UA" w:eastAsia="uk-UA"/>
              </w:rPr>
              <w:t>м</w:t>
            </w:r>
            <w:proofErr w:type="spellEnd"/>
          </w:p>
        </w:tc>
        <w:tc>
          <w:tcPr>
            <w:tcW w:w="5136" w:type="dxa"/>
            <w:gridSpan w:val="9"/>
            <w:tcBorders>
              <w:top w:val="single" w:sz="4" w:space="0" w:color="auto"/>
              <w:left w:val="single" w:sz="4" w:space="0" w:color="auto"/>
              <w:bottom w:val="single" w:sz="4" w:space="0" w:color="auto"/>
              <w:right w:val="single" w:sz="4" w:space="0" w:color="000000"/>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Кількість блоків:</w:t>
            </w:r>
          </w:p>
        </w:tc>
        <w:tc>
          <w:tcPr>
            <w:tcW w:w="505" w:type="dxa"/>
            <w:tcBorders>
              <w:top w:val="single" w:sz="4" w:space="0" w:color="auto"/>
              <w:left w:val="nil"/>
              <w:bottom w:val="single" w:sz="4" w:space="0" w:color="auto"/>
              <w:right w:val="single" w:sz="4" w:space="0" w:color="auto"/>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xml:space="preserve">1 </w:t>
            </w:r>
            <w:proofErr w:type="spellStart"/>
            <w:r w:rsidRPr="00C31621">
              <w:rPr>
                <w:rFonts w:ascii="Arial" w:eastAsia="Times New Roman" w:hAnsi="Arial" w:cs="Arial"/>
                <w:b/>
                <w:bCs/>
                <w:sz w:val="20"/>
                <w:szCs w:val="20"/>
                <w:lang w:val="uk-UA" w:eastAsia="uk-UA"/>
              </w:rPr>
              <w:t>шт</w:t>
            </w:r>
            <w:proofErr w:type="spellEnd"/>
          </w:p>
        </w:tc>
      </w:tr>
      <w:tr w:rsidR="00C31621" w:rsidRPr="00C31621" w:rsidTr="00FC68FC">
        <w:trPr>
          <w:gridAfter w:val="1"/>
          <w:wAfter w:w="236" w:type="dxa"/>
          <w:trHeight w:val="240"/>
        </w:trPr>
        <w:tc>
          <w:tcPr>
            <w:tcW w:w="4717" w:type="dxa"/>
            <w:gridSpan w:val="9"/>
            <w:vMerge w:val="restart"/>
            <w:tcBorders>
              <w:top w:val="nil"/>
              <w:left w:val="nil"/>
              <w:bottom w:val="nil"/>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Pr>
                <w:rFonts w:ascii="Arial" w:eastAsia="Times New Roman" w:hAnsi="Arial" w:cs="Arial"/>
                <w:noProof/>
                <w:sz w:val="16"/>
                <w:szCs w:val="16"/>
                <w:lang w:val="uk-UA" w:eastAsia="uk-UA"/>
              </w:rPr>
              <w:drawing>
                <wp:anchor distT="0" distB="0" distL="114300" distR="114300" simplePos="0" relativeHeight="251675648" behindDoc="0" locked="0" layoutInCell="1" allowOverlap="1" wp14:anchorId="0437454E" wp14:editId="576A6706">
                  <wp:simplePos x="0" y="0"/>
                  <wp:positionH relativeFrom="column">
                    <wp:posOffset>38100</wp:posOffset>
                  </wp:positionH>
                  <wp:positionV relativeFrom="paragraph">
                    <wp:posOffset>28575</wp:posOffset>
                  </wp:positionV>
                  <wp:extent cx="2895600" cy="2247900"/>
                  <wp:effectExtent l="19050" t="19050" r="19050" b="1905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1182" name="Picture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075" cy="223837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64"/>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1"/>
            </w:tblGrid>
            <w:tr w:rsidR="00C31621" w:rsidRPr="00C31621">
              <w:trPr>
                <w:trHeight w:val="184"/>
                <w:tblCellSpacing w:w="0" w:type="dxa"/>
              </w:trPr>
              <w:tc>
                <w:tcPr>
                  <w:tcW w:w="4700" w:type="dxa"/>
                  <w:vMerge w:val="restart"/>
                  <w:tcBorders>
                    <w:top w:val="nil"/>
                    <w:left w:val="nil"/>
                    <w:bottom w:val="nil"/>
                    <w:right w:val="nil"/>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r w:rsidR="00C31621" w:rsidRPr="00C31621">
              <w:trPr>
                <w:trHeight w:val="184"/>
                <w:tblCellSpacing w:w="0" w:type="dxa"/>
              </w:trPr>
              <w:tc>
                <w:tcPr>
                  <w:tcW w:w="0" w:type="auto"/>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r>
          </w:tbl>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Профіль:</w:t>
            </w:r>
          </w:p>
        </w:tc>
        <w:tc>
          <w:tcPr>
            <w:tcW w:w="4433" w:type="dxa"/>
            <w:gridSpan w:val="8"/>
            <w:tcBorders>
              <w:top w:val="single" w:sz="4" w:space="0" w:color="auto"/>
              <w:left w:val="nil"/>
              <w:bottom w:val="nil"/>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(70 мм),Білий , Арм. Квадрат 1,5 мм</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Склопакет:</w:t>
            </w:r>
          </w:p>
        </w:tc>
        <w:tc>
          <w:tcPr>
            <w:tcW w:w="3928" w:type="dxa"/>
            <w:gridSpan w:val="7"/>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4iх14_Arх4х14_Arх4i</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jc w:val="center"/>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3 шт.</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Фурнітура:</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AXOR</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Дренаж:</w:t>
            </w:r>
          </w:p>
        </w:tc>
        <w:tc>
          <w:tcPr>
            <w:tcW w:w="4433" w:type="dxa"/>
            <w:gridSpan w:val="8"/>
            <w:tcBorders>
              <w:top w:val="single" w:sz="4" w:space="0" w:color="auto"/>
              <w:left w:val="nil"/>
              <w:bottom w:val="single" w:sz="4" w:space="0" w:color="auto"/>
              <w:right w:val="single" w:sz="4" w:space="0" w:color="auto"/>
            </w:tcBorders>
            <w:shd w:val="clear" w:color="auto" w:fill="auto"/>
            <w:vAlign w:val="center"/>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Вниз</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1208"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31621" w:rsidRPr="00C31621" w:rsidRDefault="00C31621" w:rsidP="00C31621">
            <w:pPr>
              <w:spacing w:after="0" w:line="240" w:lineRule="auto"/>
              <w:rPr>
                <w:rFonts w:ascii="Arial" w:eastAsia="Times New Roman" w:hAnsi="Arial" w:cs="Arial"/>
                <w:b/>
                <w:bCs/>
                <w:sz w:val="18"/>
                <w:szCs w:val="18"/>
                <w:lang w:val="uk-UA" w:eastAsia="uk-UA"/>
              </w:rPr>
            </w:pPr>
            <w:r w:rsidRPr="00C31621">
              <w:rPr>
                <w:rFonts w:ascii="Arial" w:eastAsia="Times New Roman" w:hAnsi="Arial" w:cs="Arial"/>
                <w:b/>
                <w:bCs/>
                <w:sz w:val="18"/>
                <w:szCs w:val="18"/>
                <w:lang w:val="uk-UA" w:eastAsia="uk-UA"/>
              </w:rPr>
              <w:t>Коментар:</w:t>
            </w:r>
          </w:p>
        </w:tc>
        <w:tc>
          <w:tcPr>
            <w:tcW w:w="4433" w:type="dxa"/>
            <w:gridSpan w:val="8"/>
            <w:tcBorders>
              <w:top w:val="nil"/>
              <w:left w:val="nil"/>
              <w:bottom w:val="nil"/>
              <w:right w:val="nil"/>
            </w:tcBorders>
            <w:shd w:val="clear" w:color="000000" w:fill="C0C0C0"/>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xml:space="preserve"> </w:t>
            </w:r>
          </w:p>
        </w:tc>
      </w:tr>
      <w:tr w:rsidR="00C31621" w:rsidRPr="00C31621" w:rsidTr="00FC68FC">
        <w:trPr>
          <w:gridAfter w:val="1"/>
          <w:wAfter w:w="236" w:type="dxa"/>
          <w:trHeight w:val="255"/>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noWrap/>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76" w:type="dxa"/>
            <w:tcBorders>
              <w:top w:val="single" w:sz="4" w:space="0" w:color="auto"/>
              <w:left w:val="nil"/>
              <w:bottom w:val="single" w:sz="4" w:space="0" w:color="auto"/>
              <w:right w:val="nil"/>
            </w:tcBorders>
            <w:shd w:val="clear" w:color="000000" w:fill="FFFBF0"/>
            <w:noWrap/>
            <w:vAlign w:val="center"/>
            <w:hideMark/>
          </w:tcPr>
          <w:p w:rsidR="00C31621" w:rsidRPr="00C31621" w:rsidRDefault="00C31621" w:rsidP="00C31621">
            <w:pPr>
              <w:spacing w:after="0" w:line="240" w:lineRule="auto"/>
              <w:rPr>
                <w:rFonts w:ascii="Arial" w:eastAsia="Times New Roman" w:hAnsi="Arial" w:cs="Arial"/>
                <w:i/>
                <w:iCs/>
                <w:sz w:val="16"/>
                <w:szCs w:val="16"/>
                <w:lang w:val="uk-UA" w:eastAsia="uk-UA"/>
              </w:rPr>
            </w:pPr>
            <w:r w:rsidRPr="00C31621">
              <w:rPr>
                <w:rFonts w:ascii="Arial" w:eastAsia="Times New Roman" w:hAnsi="Arial" w:cs="Arial"/>
                <w:i/>
                <w:iCs/>
                <w:sz w:val="16"/>
                <w:szCs w:val="16"/>
                <w:lang w:val="uk-UA" w:eastAsia="uk-UA"/>
              </w:rPr>
              <w:t> </w:t>
            </w:r>
          </w:p>
        </w:tc>
        <w:tc>
          <w:tcPr>
            <w:tcW w:w="1683" w:type="dxa"/>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1286" w:type="dxa"/>
            <w:gridSpan w:val="2"/>
            <w:tcBorders>
              <w:top w:val="single" w:sz="4" w:space="0" w:color="auto"/>
              <w:left w:val="nil"/>
              <w:bottom w:val="single" w:sz="4" w:space="0" w:color="auto"/>
              <w:right w:val="single" w:sz="4" w:space="0" w:color="auto"/>
            </w:tcBorders>
            <w:shd w:val="clear" w:color="000000" w:fill="FFFBF0"/>
            <w:vAlign w:val="center"/>
            <w:hideMark/>
          </w:tcPr>
          <w:p w:rsidR="00C31621" w:rsidRPr="00C31621" w:rsidRDefault="00C31621" w:rsidP="00FC68FC">
            <w:pPr>
              <w:spacing w:after="0" w:line="240" w:lineRule="auto"/>
              <w:ind w:left="-791" w:right="1036" w:hanging="167"/>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9"/>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000000" w:fill="FFFBF0"/>
            <w:vAlign w:val="center"/>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2259" w:type="dxa"/>
            <w:gridSpan w:val="2"/>
            <w:tcBorders>
              <w:top w:val="single" w:sz="4" w:space="0" w:color="auto"/>
              <w:left w:val="nil"/>
              <w:bottom w:val="single" w:sz="4" w:space="0" w:color="auto"/>
              <w:right w:val="nil"/>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781" w:type="dxa"/>
            <w:tcBorders>
              <w:top w:val="nil"/>
              <w:left w:val="single" w:sz="4" w:space="0" w:color="auto"/>
              <w:bottom w:val="single" w:sz="4" w:space="0" w:color="auto"/>
              <w:right w:val="nil"/>
            </w:tcBorders>
            <w:shd w:val="clear" w:color="000000" w:fill="FFFBF0"/>
            <w:noWrap/>
            <w:vAlign w:val="bottom"/>
            <w:hideMark/>
          </w:tcPr>
          <w:p w:rsidR="00C31621" w:rsidRPr="00C31621" w:rsidRDefault="00C31621" w:rsidP="00C31621">
            <w:pPr>
              <w:spacing w:after="0" w:line="240" w:lineRule="auto"/>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c>
          <w:tcPr>
            <w:tcW w:w="505" w:type="dxa"/>
            <w:tcBorders>
              <w:top w:val="single" w:sz="4" w:space="0" w:color="auto"/>
              <w:left w:val="single" w:sz="4" w:space="0" w:color="auto"/>
              <w:bottom w:val="single" w:sz="4" w:space="0" w:color="auto"/>
              <w:right w:val="single" w:sz="4" w:space="0" w:color="auto"/>
            </w:tcBorders>
            <w:shd w:val="clear" w:color="000000" w:fill="FFFBF0"/>
            <w:vAlign w:val="bottom"/>
            <w:hideMark/>
          </w:tcPr>
          <w:p w:rsidR="00C31621" w:rsidRPr="00C31621" w:rsidRDefault="00C31621" w:rsidP="00C31621">
            <w:pPr>
              <w:spacing w:after="0" w:line="240" w:lineRule="auto"/>
              <w:jc w:val="center"/>
              <w:rPr>
                <w:rFonts w:ascii="Arial" w:eastAsia="Times New Roman" w:hAnsi="Arial" w:cs="Arial"/>
                <w:b/>
                <w:bCs/>
                <w:i/>
                <w:iCs/>
                <w:sz w:val="18"/>
                <w:szCs w:val="18"/>
                <w:lang w:val="uk-UA" w:eastAsia="uk-UA"/>
              </w:rPr>
            </w:pPr>
            <w:r w:rsidRPr="00C31621">
              <w:rPr>
                <w:rFonts w:ascii="Arial" w:eastAsia="Times New Roman" w:hAnsi="Arial" w:cs="Arial"/>
                <w:b/>
                <w:bCs/>
                <w:i/>
                <w:iCs/>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single" w:sz="4" w:space="0" w:color="auto"/>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single" w:sz="4" w:space="0" w:color="auto"/>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nil"/>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nil"/>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nil"/>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nil"/>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2259" w:type="dxa"/>
            <w:gridSpan w:val="2"/>
            <w:tcBorders>
              <w:top w:val="nil"/>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40"/>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2259" w:type="dxa"/>
            <w:gridSpan w:val="2"/>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center"/>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c>
          <w:tcPr>
            <w:tcW w:w="505" w:type="dxa"/>
            <w:tcBorders>
              <w:top w:val="nil"/>
              <w:left w:val="nil"/>
              <w:bottom w:val="single" w:sz="4" w:space="0" w:color="auto"/>
              <w:right w:val="single" w:sz="4" w:space="0" w:color="auto"/>
            </w:tcBorders>
            <w:shd w:val="clear" w:color="auto" w:fill="auto"/>
            <w:noWrap/>
            <w:vAlign w:val="bottom"/>
            <w:hideMark/>
          </w:tcPr>
          <w:p w:rsidR="00C31621" w:rsidRPr="00C31621" w:rsidRDefault="00C31621" w:rsidP="00C31621">
            <w:pPr>
              <w:spacing w:after="0" w:line="240" w:lineRule="auto"/>
              <w:jc w:val="right"/>
              <w:rPr>
                <w:rFonts w:ascii="Arial" w:eastAsia="Times New Roman" w:hAnsi="Arial" w:cs="Arial"/>
                <w:sz w:val="18"/>
                <w:szCs w:val="18"/>
                <w:lang w:val="uk-UA" w:eastAsia="uk-UA"/>
              </w:rPr>
            </w:pPr>
            <w:r w:rsidRPr="00C31621">
              <w:rPr>
                <w:rFonts w:ascii="Arial" w:eastAsia="Times New Roman" w:hAnsi="Arial" w:cs="Arial"/>
                <w:sz w:val="18"/>
                <w:szCs w:val="18"/>
                <w:lang w:val="uk-UA" w:eastAsia="uk-UA"/>
              </w:rPr>
              <w:t> </w:t>
            </w:r>
          </w:p>
        </w:tc>
      </w:tr>
      <w:tr w:rsidR="00C31621" w:rsidRPr="00C31621" w:rsidTr="00FC68FC">
        <w:trPr>
          <w:gridAfter w:val="1"/>
          <w:wAfter w:w="236" w:type="dxa"/>
          <w:trHeight w:val="263"/>
        </w:trPr>
        <w:tc>
          <w:tcPr>
            <w:tcW w:w="4717" w:type="dxa"/>
            <w:gridSpan w:val="9"/>
            <w:vMerge/>
            <w:tcBorders>
              <w:top w:val="nil"/>
              <w:left w:val="nil"/>
              <w:bottom w:val="nil"/>
              <w:right w:val="nil"/>
            </w:tcBorders>
            <w:vAlign w:val="center"/>
            <w:hideMark/>
          </w:tcPr>
          <w:p w:rsidR="00C31621" w:rsidRPr="00C31621" w:rsidRDefault="00C31621" w:rsidP="00C31621">
            <w:pPr>
              <w:spacing w:after="0" w:line="240" w:lineRule="auto"/>
              <w:rPr>
                <w:rFonts w:ascii="Arial" w:eastAsia="Times New Roman" w:hAnsi="Arial" w:cs="Arial"/>
                <w:sz w:val="16"/>
                <w:szCs w:val="16"/>
                <w:lang w:val="uk-UA" w:eastAsia="uk-UA"/>
              </w:rPr>
            </w:pPr>
          </w:p>
        </w:tc>
        <w:tc>
          <w:tcPr>
            <w:tcW w:w="2096" w:type="dxa"/>
            <w:gridSpan w:val="6"/>
            <w:tcBorders>
              <w:top w:val="single" w:sz="4" w:space="0" w:color="auto"/>
              <w:left w:val="single" w:sz="4" w:space="0" w:color="auto"/>
              <w:bottom w:val="single" w:sz="4" w:space="0" w:color="auto"/>
              <w:right w:val="nil"/>
            </w:tcBorders>
            <w:shd w:val="clear" w:color="000000" w:fill="FFFBF0"/>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c>
          <w:tcPr>
            <w:tcW w:w="3545" w:type="dxa"/>
            <w:gridSpan w:val="4"/>
            <w:tcBorders>
              <w:top w:val="single" w:sz="4" w:space="0" w:color="auto"/>
              <w:left w:val="nil"/>
              <w:bottom w:val="single" w:sz="4" w:space="0" w:color="auto"/>
              <w:right w:val="single" w:sz="4" w:space="0" w:color="auto"/>
            </w:tcBorders>
            <w:shd w:val="clear" w:color="000000" w:fill="FFFBF0"/>
            <w:noWrap/>
            <w:hideMark/>
          </w:tcPr>
          <w:p w:rsidR="00C31621" w:rsidRPr="00C31621" w:rsidRDefault="00C31621" w:rsidP="00C31621">
            <w:pPr>
              <w:spacing w:after="0" w:line="240" w:lineRule="auto"/>
              <w:jc w:val="center"/>
              <w:rPr>
                <w:rFonts w:ascii="Arial" w:eastAsia="Times New Roman" w:hAnsi="Arial" w:cs="Arial"/>
                <w:b/>
                <w:bCs/>
                <w:sz w:val="20"/>
                <w:szCs w:val="20"/>
                <w:lang w:val="uk-UA" w:eastAsia="uk-UA"/>
              </w:rPr>
            </w:pPr>
            <w:r w:rsidRPr="00C31621">
              <w:rPr>
                <w:rFonts w:ascii="Arial" w:eastAsia="Times New Roman" w:hAnsi="Arial" w:cs="Arial"/>
                <w:b/>
                <w:bCs/>
                <w:sz w:val="20"/>
                <w:szCs w:val="20"/>
                <w:lang w:val="uk-UA" w:eastAsia="uk-UA"/>
              </w:rPr>
              <w:t> </w:t>
            </w:r>
          </w:p>
        </w:tc>
      </w:tr>
      <w:tr w:rsidR="00C31621" w:rsidRPr="00C31621" w:rsidTr="00FC68FC">
        <w:trPr>
          <w:gridAfter w:val="1"/>
          <w:wAfter w:w="236" w:type="dxa"/>
          <w:trHeight w:val="225"/>
        </w:trPr>
        <w:tc>
          <w:tcPr>
            <w:tcW w:w="4717" w:type="dxa"/>
            <w:gridSpan w:val="9"/>
            <w:tcBorders>
              <w:top w:val="nil"/>
              <w:left w:val="nil"/>
              <w:bottom w:val="single" w:sz="4" w:space="0" w:color="auto"/>
              <w:right w:val="single" w:sz="4" w:space="0" w:color="auto"/>
            </w:tcBorders>
            <w:shd w:val="clear" w:color="auto" w:fill="auto"/>
            <w:vAlign w:val="bottom"/>
            <w:hideMark/>
          </w:tcPr>
          <w:p w:rsidR="00C31621" w:rsidRPr="00C31621" w:rsidRDefault="00C31621" w:rsidP="00C31621">
            <w:pPr>
              <w:spacing w:after="0" w:line="240" w:lineRule="auto"/>
              <w:rPr>
                <w:rFonts w:ascii="Arial" w:eastAsia="Times New Roman" w:hAnsi="Arial" w:cs="Arial"/>
                <w:b/>
                <w:bCs/>
                <w:sz w:val="16"/>
                <w:szCs w:val="16"/>
                <w:lang w:val="uk-UA" w:eastAsia="uk-UA"/>
              </w:rPr>
            </w:pPr>
            <w:r w:rsidRPr="00C31621">
              <w:rPr>
                <w:rFonts w:ascii="Arial" w:eastAsia="Times New Roman" w:hAnsi="Arial" w:cs="Arial"/>
                <w:b/>
                <w:bCs/>
                <w:sz w:val="16"/>
                <w:szCs w:val="16"/>
                <w:lang w:val="uk-UA" w:eastAsia="uk-UA"/>
              </w:rPr>
              <w:t> </w:t>
            </w:r>
          </w:p>
        </w:tc>
        <w:tc>
          <w:tcPr>
            <w:tcW w:w="5641" w:type="dxa"/>
            <w:gridSpan w:val="10"/>
            <w:tcBorders>
              <w:top w:val="single" w:sz="4" w:space="0" w:color="auto"/>
              <w:left w:val="nil"/>
              <w:bottom w:val="single" w:sz="4" w:space="0" w:color="auto"/>
              <w:right w:val="nil"/>
            </w:tcBorders>
            <w:shd w:val="clear" w:color="auto" w:fill="auto"/>
            <w:noWrap/>
            <w:vAlign w:val="bottom"/>
            <w:hideMark/>
          </w:tcPr>
          <w:p w:rsidR="00C31621" w:rsidRPr="00C31621" w:rsidRDefault="00C31621" w:rsidP="00C31621">
            <w:pPr>
              <w:spacing w:after="0" w:line="240" w:lineRule="auto"/>
              <w:rPr>
                <w:rFonts w:ascii="Arial" w:eastAsia="Times New Roman" w:hAnsi="Arial" w:cs="Arial"/>
                <w:sz w:val="16"/>
                <w:szCs w:val="16"/>
                <w:lang w:val="uk-UA" w:eastAsia="uk-UA"/>
              </w:rPr>
            </w:pPr>
            <w:r w:rsidRPr="00C31621">
              <w:rPr>
                <w:rFonts w:ascii="Arial" w:eastAsia="Times New Roman" w:hAnsi="Arial" w:cs="Arial"/>
                <w:sz w:val="16"/>
                <w:szCs w:val="16"/>
                <w:lang w:val="uk-UA" w:eastAsia="uk-UA"/>
              </w:rPr>
              <w:t> </w:t>
            </w:r>
          </w:p>
        </w:tc>
      </w:tr>
    </w:tbl>
    <w:p w:rsidR="007B296C" w:rsidRPr="00F21D10" w:rsidRDefault="007B296C" w:rsidP="007B296C">
      <w:pPr>
        <w:ind w:right="474"/>
        <w:contextualSpacing/>
        <w:jc w:val="both"/>
        <w:rPr>
          <w:rFonts w:eastAsia="Times New Roman"/>
          <w:lang w:eastAsia="uk-UA"/>
        </w:rPr>
      </w:pPr>
    </w:p>
    <w:p w:rsidR="00172F9E" w:rsidRPr="00172F9E" w:rsidRDefault="00172F9E" w:rsidP="007B296C">
      <w:pPr>
        <w:ind w:right="474"/>
        <w:contextualSpacing/>
        <w:jc w:val="both"/>
        <w:rPr>
          <w:rFonts w:eastAsia="Times New Roman"/>
          <w:lang w:val="uk-UA" w:eastAsia="uk-UA"/>
        </w:rPr>
      </w:pPr>
      <w:r w:rsidRPr="00172F9E">
        <w:rPr>
          <w:rFonts w:ascii="Times New Roman" w:eastAsia="Times New Roman" w:hAnsi="Times New Roman"/>
          <w:lang w:val="uk-UA" w:eastAsia="uk-UA"/>
        </w:rPr>
        <w:t xml:space="preserve">                   З метою перевірки відповідності фактичних обсягів робіт, учасник повинен здійснити обстеження об’єкта. За результатами обстеження складається акт, за участю уповноважених представників замовника та учасника, підписаний в період уточнення. Акт подається учасником у складі пропозиції.</w:t>
      </w:r>
    </w:p>
    <w:sectPr w:rsidR="00172F9E" w:rsidRPr="00172F9E">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5">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8F163DB"/>
    <w:multiLevelType w:val="multilevel"/>
    <w:tmpl w:val="1A0CA5B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3">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6">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1">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9"/>
  </w:num>
  <w:num w:numId="4">
    <w:abstractNumId w:val="21"/>
  </w:num>
  <w:num w:numId="5">
    <w:abstractNumId w:val="6"/>
  </w:num>
  <w:num w:numId="6">
    <w:abstractNumId w:val="18"/>
  </w:num>
  <w:num w:numId="7">
    <w:abstractNumId w:val="5"/>
  </w:num>
  <w:num w:numId="8">
    <w:abstractNumId w:val="14"/>
  </w:num>
  <w:num w:numId="9">
    <w:abstractNumId w:val="2"/>
  </w:num>
  <w:num w:numId="10">
    <w:abstractNumId w:val="7"/>
  </w:num>
  <w:num w:numId="11">
    <w:abstractNumId w:val="16"/>
  </w:num>
  <w:num w:numId="12">
    <w:abstractNumId w:val="1"/>
  </w:num>
  <w:num w:numId="13">
    <w:abstractNumId w:val="9"/>
  </w:num>
  <w:num w:numId="14">
    <w:abstractNumId w:val="10"/>
  </w:num>
  <w:num w:numId="15">
    <w:abstractNumId w:val="13"/>
  </w:num>
  <w:num w:numId="16">
    <w:abstractNumId w:val="15"/>
  </w:num>
  <w:num w:numId="17">
    <w:abstractNumId w:val="20"/>
  </w:num>
  <w:num w:numId="18">
    <w:abstractNumId w:val="12"/>
  </w:num>
  <w:num w:numId="19">
    <w:abstractNumId w:val="4"/>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46618"/>
    <w:rsid w:val="00163614"/>
    <w:rsid w:val="00172F9E"/>
    <w:rsid w:val="001C0648"/>
    <w:rsid w:val="00210526"/>
    <w:rsid w:val="002A24FD"/>
    <w:rsid w:val="002B1FE8"/>
    <w:rsid w:val="002C716C"/>
    <w:rsid w:val="002E5762"/>
    <w:rsid w:val="00300819"/>
    <w:rsid w:val="00323DE8"/>
    <w:rsid w:val="00354DA5"/>
    <w:rsid w:val="00362898"/>
    <w:rsid w:val="003861AC"/>
    <w:rsid w:val="004114CE"/>
    <w:rsid w:val="00503E8E"/>
    <w:rsid w:val="00585162"/>
    <w:rsid w:val="005C541C"/>
    <w:rsid w:val="005E694F"/>
    <w:rsid w:val="00630838"/>
    <w:rsid w:val="0067761D"/>
    <w:rsid w:val="00685C79"/>
    <w:rsid w:val="006904E7"/>
    <w:rsid w:val="006B1A2A"/>
    <w:rsid w:val="007026ED"/>
    <w:rsid w:val="007B296C"/>
    <w:rsid w:val="007E5492"/>
    <w:rsid w:val="007F139B"/>
    <w:rsid w:val="0080235E"/>
    <w:rsid w:val="00823D23"/>
    <w:rsid w:val="00843393"/>
    <w:rsid w:val="00852080"/>
    <w:rsid w:val="00893B98"/>
    <w:rsid w:val="008C47A0"/>
    <w:rsid w:val="008D1742"/>
    <w:rsid w:val="008D701C"/>
    <w:rsid w:val="00956C97"/>
    <w:rsid w:val="009717BF"/>
    <w:rsid w:val="00A7432D"/>
    <w:rsid w:val="00A80651"/>
    <w:rsid w:val="00A85735"/>
    <w:rsid w:val="00AE7A5F"/>
    <w:rsid w:val="00B16388"/>
    <w:rsid w:val="00B25B3E"/>
    <w:rsid w:val="00B31C16"/>
    <w:rsid w:val="00B658D8"/>
    <w:rsid w:val="00B84367"/>
    <w:rsid w:val="00BA1B5C"/>
    <w:rsid w:val="00C0751C"/>
    <w:rsid w:val="00C273BC"/>
    <w:rsid w:val="00C31621"/>
    <w:rsid w:val="00CD43CE"/>
    <w:rsid w:val="00CE2BCB"/>
    <w:rsid w:val="00CE770B"/>
    <w:rsid w:val="00CF5064"/>
    <w:rsid w:val="00D07033"/>
    <w:rsid w:val="00D12152"/>
    <w:rsid w:val="00D25269"/>
    <w:rsid w:val="00D33AA2"/>
    <w:rsid w:val="00DC10C6"/>
    <w:rsid w:val="00DD13B9"/>
    <w:rsid w:val="00DF79DB"/>
    <w:rsid w:val="00E03C4D"/>
    <w:rsid w:val="00E621D0"/>
    <w:rsid w:val="00E6328E"/>
    <w:rsid w:val="00E85EE4"/>
    <w:rsid w:val="00E97A3A"/>
    <w:rsid w:val="00EA6E2C"/>
    <w:rsid w:val="00ED7FD4"/>
    <w:rsid w:val="00F21D10"/>
    <w:rsid w:val="00F820F8"/>
    <w:rsid w:val="00FC6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3"/>
    <w:uiPriority w:val="39"/>
    <w:rsid w:val="00A743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1"/>
    <w:basedOn w:val="a1"/>
    <w:next w:val="af3"/>
    <w:uiPriority w:val="39"/>
    <w:rsid w:val="007B296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172F9E"/>
    <w:rPr>
      <w:color w:val="0563C1" w:themeColor="hyperlink"/>
      <w:u w:val="single"/>
    </w:rPr>
  </w:style>
  <w:style w:type="character" w:styleId="af7">
    <w:name w:val="FollowedHyperlink"/>
    <w:basedOn w:val="a0"/>
    <w:uiPriority w:val="99"/>
    <w:semiHidden/>
    <w:unhideWhenUsed/>
    <w:rsid w:val="00C31621"/>
    <w:rPr>
      <w:color w:val="800080"/>
      <w:u w:val="single"/>
    </w:rPr>
  </w:style>
  <w:style w:type="paragraph" w:customStyle="1" w:styleId="xl65">
    <w:name w:val="xl65"/>
    <w:basedOn w:val="a"/>
    <w:rsid w:val="00C3162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6">
    <w:name w:val="xl66"/>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i/>
      <w:iCs/>
      <w:sz w:val="24"/>
      <w:szCs w:val="24"/>
      <w:lang w:val="uk-UA" w:eastAsia="uk-UA"/>
    </w:rPr>
  </w:style>
  <w:style w:type="paragraph" w:customStyle="1" w:styleId="xl67">
    <w:name w:val="xl67"/>
    <w:basedOn w:val="a"/>
    <w:rsid w:val="00C31621"/>
    <w:pPr>
      <w:pBdr>
        <w:top w:val="single" w:sz="4" w:space="0" w:color="auto"/>
        <w:bottom w:val="single" w:sz="4" w:space="0" w:color="auto"/>
      </w:pBdr>
      <w:shd w:val="clear" w:color="000000" w:fill="FFFBF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8">
    <w:name w:val="xl68"/>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pPr>
    <w:rPr>
      <w:rFonts w:ascii="Times New Roman" w:eastAsia="Times New Roman" w:hAnsi="Times New Roman"/>
      <w:b/>
      <w:bCs/>
      <w:i/>
      <w:iCs/>
      <w:sz w:val="18"/>
      <w:szCs w:val="18"/>
      <w:lang w:val="uk-UA" w:eastAsia="uk-UA"/>
    </w:rPr>
  </w:style>
  <w:style w:type="paragraph" w:customStyle="1" w:styleId="xl69">
    <w:name w:val="xl69"/>
    <w:basedOn w:val="a"/>
    <w:rsid w:val="00C316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0">
    <w:name w:val="xl70"/>
    <w:basedOn w:val="a"/>
    <w:rsid w:val="00C3162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1">
    <w:name w:val="xl71"/>
    <w:basedOn w:val="a"/>
    <w:rsid w:val="00C316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2">
    <w:name w:val="xl72"/>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3">
    <w:name w:val="xl73"/>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4">
    <w:name w:val="xl74"/>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75">
    <w:name w:val="xl75"/>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6">
    <w:name w:val="xl76"/>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7">
    <w:name w:val="xl77"/>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8">
    <w:name w:val="xl78"/>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pPr>
    <w:rPr>
      <w:rFonts w:ascii="Times New Roman" w:eastAsia="Times New Roman" w:hAnsi="Times New Roman"/>
      <w:b/>
      <w:bCs/>
      <w:i/>
      <w:iCs/>
      <w:sz w:val="18"/>
      <w:szCs w:val="18"/>
      <w:lang w:val="uk-UA" w:eastAsia="uk-UA"/>
    </w:rPr>
  </w:style>
  <w:style w:type="paragraph" w:customStyle="1" w:styleId="xl79">
    <w:name w:val="xl79"/>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jc w:val="center"/>
    </w:pPr>
    <w:rPr>
      <w:rFonts w:ascii="Times New Roman" w:eastAsia="Times New Roman" w:hAnsi="Times New Roman"/>
      <w:b/>
      <w:bCs/>
      <w:i/>
      <w:iCs/>
      <w:sz w:val="18"/>
      <w:szCs w:val="18"/>
      <w:lang w:val="uk-UA" w:eastAsia="uk-UA"/>
    </w:rPr>
  </w:style>
  <w:style w:type="paragraph" w:customStyle="1" w:styleId="xl80">
    <w:name w:val="xl80"/>
    <w:basedOn w:val="a"/>
    <w:rsid w:val="00C316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1">
    <w:name w:val="xl81"/>
    <w:basedOn w:val="a"/>
    <w:rsid w:val="00C31621"/>
    <w:pPr>
      <w:pBdr>
        <w:top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2">
    <w:name w:val="xl82"/>
    <w:basedOn w:val="a"/>
    <w:rsid w:val="00C316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3">
    <w:name w:val="xl83"/>
    <w:basedOn w:val="a"/>
    <w:rsid w:val="00C31621"/>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84">
    <w:name w:val="xl84"/>
    <w:basedOn w:val="a"/>
    <w:rsid w:val="00C3162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85">
    <w:name w:val="xl85"/>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6">
    <w:name w:val="xl86"/>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87">
    <w:name w:val="xl87"/>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8">
    <w:name w:val="xl88"/>
    <w:basedOn w:val="a"/>
    <w:rsid w:val="00C316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9">
    <w:name w:val="xl89"/>
    <w:basedOn w:val="a"/>
    <w:rsid w:val="00C31621"/>
    <w:pPr>
      <w:shd w:val="clear" w:color="000000" w:fill="C0C0C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0">
    <w:name w:val="xl90"/>
    <w:basedOn w:val="a"/>
    <w:rsid w:val="00C31621"/>
    <w:pPr>
      <w:pBdr>
        <w:top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20"/>
      <w:szCs w:val="20"/>
      <w:lang w:val="uk-UA" w:eastAsia="uk-UA"/>
    </w:rPr>
  </w:style>
  <w:style w:type="paragraph" w:customStyle="1" w:styleId="xl91">
    <w:name w:val="xl91"/>
    <w:basedOn w:val="a"/>
    <w:rsid w:val="00C31621"/>
    <w:pPr>
      <w:pBdr>
        <w:top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92">
    <w:name w:val="xl92"/>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93">
    <w:name w:val="xl93"/>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94">
    <w:name w:val="xl94"/>
    <w:basedOn w:val="a"/>
    <w:rsid w:val="00C316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95">
    <w:name w:val="xl95"/>
    <w:basedOn w:val="a"/>
    <w:rsid w:val="00C31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val="uk-UA" w:eastAsia="uk-UA"/>
    </w:rPr>
  </w:style>
  <w:style w:type="paragraph" w:customStyle="1" w:styleId="xl96">
    <w:name w:val="xl96"/>
    <w:basedOn w:val="a"/>
    <w:rsid w:val="00C3162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97">
    <w:name w:val="xl97"/>
    <w:basedOn w:val="a"/>
    <w:rsid w:val="00C31621"/>
    <w:pPr>
      <w:pBdr>
        <w:lef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98">
    <w:name w:val="xl98"/>
    <w:basedOn w:val="a"/>
    <w:rsid w:val="00C31621"/>
    <w:pPr>
      <w:pBdr>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99">
    <w:name w:val="xl99"/>
    <w:basedOn w:val="a"/>
    <w:rsid w:val="00C316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00">
    <w:name w:val="xl100"/>
    <w:basedOn w:val="a"/>
    <w:rsid w:val="00C31621"/>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101">
    <w:name w:val="xl101"/>
    <w:basedOn w:val="a"/>
    <w:rsid w:val="00C3162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102">
    <w:name w:val="xl102"/>
    <w:basedOn w:val="a"/>
    <w:rsid w:val="00C3162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3">
    <w:name w:val="xl103"/>
    <w:basedOn w:val="a"/>
    <w:rsid w:val="00C3162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05">
    <w:name w:val="xl105"/>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06">
    <w:name w:val="xl106"/>
    <w:basedOn w:val="a"/>
    <w:rsid w:val="00C3162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7">
    <w:name w:val="xl107"/>
    <w:basedOn w:val="a"/>
    <w:rsid w:val="00C31621"/>
    <w:pPr>
      <w:pBdr>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8">
    <w:name w:val="xl108"/>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09">
    <w:name w:val="xl109"/>
    <w:basedOn w:val="a"/>
    <w:rsid w:val="00C316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10">
    <w:name w:val="xl110"/>
    <w:basedOn w:val="a"/>
    <w:rsid w:val="00C3162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11">
    <w:name w:val="xl111"/>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uk-UA" w:eastAsia="uk-UA"/>
    </w:rPr>
  </w:style>
  <w:style w:type="paragraph" w:customStyle="1" w:styleId="xl112">
    <w:name w:val="xl112"/>
    <w:basedOn w:val="a"/>
    <w:rsid w:val="00C31621"/>
    <w:pPr>
      <w:shd w:val="clear" w:color="000000" w:fill="C0C0C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3">
    <w:name w:val="xl113"/>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i/>
      <w:iCs/>
      <w:sz w:val="18"/>
      <w:szCs w:val="18"/>
      <w:lang w:val="uk-UA" w:eastAsia="uk-UA"/>
    </w:rPr>
  </w:style>
  <w:style w:type="paragraph" w:customStyle="1" w:styleId="xl114">
    <w:name w:val="xl114"/>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i/>
      <w:iCs/>
      <w:sz w:val="18"/>
      <w:szCs w:val="18"/>
      <w:lang w:val="uk-UA" w:eastAsia="uk-UA"/>
    </w:rPr>
  </w:style>
  <w:style w:type="paragraph" w:customStyle="1" w:styleId="xl115">
    <w:name w:val="xl115"/>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right"/>
      <w:textAlignment w:val="center"/>
    </w:pPr>
    <w:rPr>
      <w:rFonts w:ascii="Times New Roman" w:eastAsia="Times New Roman" w:hAnsi="Times New Roman"/>
      <w:b/>
      <w:bCs/>
      <w:sz w:val="20"/>
      <w:szCs w:val="20"/>
      <w:lang w:val="uk-UA" w:eastAsia="uk-UA"/>
    </w:rPr>
  </w:style>
  <w:style w:type="paragraph" w:customStyle="1" w:styleId="xl116">
    <w:name w:val="xl116"/>
    <w:basedOn w:val="a"/>
    <w:rsid w:val="00C31621"/>
    <w:pPr>
      <w:pBdr>
        <w:lef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7">
    <w:name w:val="xl117"/>
    <w:basedOn w:val="a"/>
    <w:rsid w:val="00C31621"/>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8">
    <w:name w:val="xl118"/>
    <w:basedOn w:val="a"/>
    <w:rsid w:val="00C31621"/>
    <w:pPr>
      <w:pBdr>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9">
    <w:name w:val="xl119"/>
    <w:basedOn w:val="a"/>
    <w:rsid w:val="00C3162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0">
    <w:name w:val="xl120"/>
    <w:basedOn w:val="a"/>
    <w:rsid w:val="00C31621"/>
    <w:pPr>
      <w:pBdr>
        <w:bottom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1">
    <w:name w:val="xl121"/>
    <w:basedOn w:val="a"/>
    <w:rsid w:val="00C3162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2">
    <w:name w:val="xl122"/>
    <w:basedOn w:val="a"/>
    <w:rsid w:val="00C316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3">
    <w:name w:val="xl123"/>
    <w:basedOn w:val="a"/>
    <w:rsid w:val="00C3162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25">
    <w:name w:val="xl125"/>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26">
    <w:name w:val="xl126"/>
    <w:basedOn w:val="a"/>
    <w:rsid w:val="00C316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7">
    <w:name w:val="xl127"/>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28">
    <w:name w:val="xl128"/>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29">
    <w:name w:val="xl129"/>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0">
    <w:name w:val="xl130"/>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31">
    <w:name w:val="xl131"/>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2">
    <w:name w:val="xl132"/>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3">
    <w:name w:val="xl133"/>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4">
    <w:name w:val="xl134"/>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3"/>
    <w:uiPriority w:val="39"/>
    <w:rsid w:val="00A743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1"/>
    <w:basedOn w:val="a1"/>
    <w:next w:val="af3"/>
    <w:uiPriority w:val="39"/>
    <w:rsid w:val="007B296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172F9E"/>
    <w:rPr>
      <w:color w:val="0563C1" w:themeColor="hyperlink"/>
      <w:u w:val="single"/>
    </w:rPr>
  </w:style>
  <w:style w:type="character" w:styleId="af7">
    <w:name w:val="FollowedHyperlink"/>
    <w:basedOn w:val="a0"/>
    <w:uiPriority w:val="99"/>
    <w:semiHidden/>
    <w:unhideWhenUsed/>
    <w:rsid w:val="00C31621"/>
    <w:rPr>
      <w:color w:val="800080"/>
      <w:u w:val="single"/>
    </w:rPr>
  </w:style>
  <w:style w:type="paragraph" w:customStyle="1" w:styleId="xl65">
    <w:name w:val="xl65"/>
    <w:basedOn w:val="a"/>
    <w:rsid w:val="00C3162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6">
    <w:name w:val="xl66"/>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i/>
      <w:iCs/>
      <w:sz w:val="24"/>
      <w:szCs w:val="24"/>
      <w:lang w:val="uk-UA" w:eastAsia="uk-UA"/>
    </w:rPr>
  </w:style>
  <w:style w:type="paragraph" w:customStyle="1" w:styleId="xl67">
    <w:name w:val="xl67"/>
    <w:basedOn w:val="a"/>
    <w:rsid w:val="00C31621"/>
    <w:pPr>
      <w:pBdr>
        <w:top w:val="single" w:sz="4" w:space="0" w:color="auto"/>
        <w:bottom w:val="single" w:sz="4" w:space="0" w:color="auto"/>
      </w:pBdr>
      <w:shd w:val="clear" w:color="000000" w:fill="FFFBF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8">
    <w:name w:val="xl68"/>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pPr>
    <w:rPr>
      <w:rFonts w:ascii="Times New Roman" w:eastAsia="Times New Roman" w:hAnsi="Times New Roman"/>
      <w:b/>
      <w:bCs/>
      <w:i/>
      <w:iCs/>
      <w:sz w:val="18"/>
      <w:szCs w:val="18"/>
      <w:lang w:val="uk-UA" w:eastAsia="uk-UA"/>
    </w:rPr>
  </w:style>
  <w:style w:type="paragraph" w:customStyle="1" w:styleId="xl69">
    <w:name w:val="xl69"/>
    <w:basedOn w:val="a"/>
    <w:rsid w:val="00C316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0">
    <w:name w:val="xl70"/>
    <w:basedOn w:val="a"/>
    <w:rsid w:val="00C3162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1">
    <w:name w:val="xl71"/>
    <w:basedOn w:val="a"/>
    <w:rsid w:val="00C316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uk-UA" w:eastAsia="uk-UA"/>
    </w:rPr>
  </w:style>
  <w:style w:type="paragraph" w:customStyle="1" w:styleId="xl72">
    <w:name w:val="xl72"/>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3">
    <w:name w:val="xl73"/>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4">
    <w:name w:val="xl74"/>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75">
    <w:name w:val="xl75"/>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6">
    <w:name w:val="xl76"/>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7">
    <w:name w:val="xl77"/>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i/>
      <w:iCs/>
      <w:sz w:val="18"/>
      <w:szCs w:val="18"/>
      <w:lang w:val="uk-UA" w:eastAsia="uk-UA"/>
    </w:rPr>
  </w:style>
  <w:style w:type="paragraph" w:customStyle="1" w:styleId="xl78">
    <w:name w:val="xl78"/>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pPr>
    <w:rPr>
      <w:rFonts w:ascii="Times New Roman" w:eastAsia="Times New Roman" w:hAnsi="Times New Roman"/>
      <w:b/>
      <w:bCs/>
      <w:i/>
      <w:iCs/>
      <w:sz w:val="18"/>
      <w:szCs w:val="18"/>
      <w:lang w:val="uk-UA" w:eastAsia="uk-UA"/>
    </w:rPr>
  </w:style>
  <w:style w:type="paragraph" w:customStyle="1" w:styleId="xl79">
    <w:name w:val="xl79"/>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jc w:val="center"/>
    </w:pPr>
    <w:rPr>
      <w:rFonts w:ascii="Times New Roman" w:eastAsia="Times New Roman" w:hAnsi="Times New Roman"/>
      <w:b/>
      <w:bCs/>
      <w:i/>
      <w:iCs/>
      <w:sz w:val="18"/>
      <w:szCs w:val="18"/>
      <w:lang w:val="uk-UA" w:eastAsia="uk-UA"/>
    </w:rPr>
  </w:style>
  <w:style w:type="paragraph" w:customStyle="1" w:styleId="xl80">
    <w:name w:val="xl80"/>
    <w:basedOn w:val="a"/>
    <w:rsid w:val="00C316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1">
    <w:name w:val="xl81"/>
    <w:basedOn w:val="a"/>
    <w:rsid w:val="00C31621"/>
    <w:pPr>
      <w:pBdr>
        <w:top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2">
    <w:name w:val="xl82"/>
    <w:basedOn w:val="a"/>
    <w:rsid w:val="00C316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3">
    <w:name w:val="xl83"/>
    <w:basedOn w:val="a"/>
    <w:rsid w:val="00C31621"/>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84">
    <w:name w:val="xl84"/>
    <w:basedOn w:val="a"/>
    <w:rsid w:val="00C3162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85">
    <w:name w:val="xl85"/>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6">
    <w:name w:val="xl86"/>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87">
    <w:name w:val="xl87"/>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8">
    <w:name w:val="xl88"/>
    <w:basedOn w:val="a"/>
    <w:rsid w:val="00C316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89">
    <w:name w:val="xl89"/>
    <w:basedOn w:val="a"/>
    <w:rsid w:val="00C31621"/>
    <w:pPr>
      <w:shd w:val="clear" w:color="000000" w:fill="C0C0C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0">
    <w:name w:val="xl90"/>
    <w:basedOn w:val="a"/>
    <w:rsid w:val="00C31621"/>
    <w:pPr>
      <w:pBdr>
        <w:top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20"/>
      <w:szCs w:val="20"/>
      <w:lang w:val="uk-UA" w:eastAsia="uk-UA"/>
    </w:rPr>
  </w:style>
  <w:style w:type="paragraph" w:customStyle="1" w:styleId="xl91">
    <w:name w:val="xl91"/>
    <w:basedOn w:val="a"/>
    <w:rsid w:val="00C31621"/>
    <w:pPr>
      <w:pBdr>
        <w:top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92">
    <w:name w:val="xl92"/>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93">
    <w:name w:val="xl93"/>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94">
    <w:name w:val="xl94"/>
    <w:basedOn w:val="a"/>
    <w:rsid w:val="00C316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95">
    <w:name w:val="xl95"/>
    <w:basedOn w:val="a"/>
    <w:rsid w:val="00C31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val="uk-UA" w:eastAsia="uk-UA"/>
    </w:rPr>
  </w:style>
  <w:style w:type="paragraph" w:customStyle="1" w:styleId="xl96">
    <w:name w:val="xl96"/>
    <w:basedOn w:val="a"/>
    <w:rsid w:val="00C3162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97">
    <w:name w:val="xl97"/>
    <w:basedOn w:val="a"/>
    <w:rsid w:val="00C31621"/>
    <w:pPr>
      <w:pBdr>
        <w:lef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98">
    <w:name w:val="xl98"/>
    <w:basedOn w:val="a"/>
    <w:rsid w:val="00C31621"/>
    <w:pPr>
      <w:pBdr>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99">
    <w:name w:val="xl99"/>
    <w:basedOn w:val="a"/>
    <w:rsid w:val="00C316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00">
    <w:name w:val="xl100"/>
    <w:basedOn w:val="a"/>
    <w:rsid w:val="00C31621"/>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101">
    <w:name w:val="xl101"/>
    <w:basedOn w:val="a"/>
    <w:rsid w:val="00C3162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uk-UA" w:eastAsia="uk-UA"/>
    </w:rPr>
  </w:style>
  <w:style w:type="paragraph" w:customStyle="1" w:styleId="xl102">
    <w:name w:val="xl102"/>
    <w:basedOn w:val="a"/>
    <w:rsid w:val="00C3162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3">
    <w:name w:val="xl103"/>
    <w:basedOn w:val="a"/>
    <w:rsid w:val="00C3162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05">
    <w:name w:val="xl105"/>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06">
    <w:name w:val="xl106"/>
    <w:basedOn w:val="a"/>
    <w:rsid w:val="00C3162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7">
    <w:name w:val="xl107"/>
    <w:basedOn w:val="a"/>
    <w:rsid w:val="00C31621"/>
    <w:pPr>
      <w:pBdr>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8">
    <w:name w:val="xl108"/>
    <w:basedOn w:val="a"/>
    <w:rsid w:val="00C31621"/>
    <w:pPr>
      <w:pBdr>
        <w:top w:val="single" w:sz="4" w:space="0" w:color="auto"/>
        <w:left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09">
    <w:name w:val="xl109"/>
    <w:basedOn w:val="a"/>
    <w:rsid w:val="00C316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10">
    <w:name w:val="xl110"/>
    <w:basedOn w:val="a"/>
    <w:rsid w:val="00C3162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11">
    <w:name w:val="xl111"/>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uk-UA" w:eastAsia="uk-UA"/>
    </w:rPr>
  </w:style>
  <w:style w:type="paragraph" w:customStyle="1" w:styleId="xl112">
    <w:name w:val="xl112"/>
    <w:basedOn w:val="a"/>
    <w:rsid w:val="00C31621"/>
    <w:pPr>
      <w:shd w:val="clear" w:color="000000" w:fill="C0C0C0"/>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3">
    <w:name w:val="xl113"/>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i/>
      <w:iCs/>
      <w:sz w:val="18"/>
      <w:szCs w:val="18"/>
      <w:lang w:val="uk-UA" w:eastAsia="uk-UA"/>
    </w:rPr>
  </w:style>
  <w:style w:type="paragraph" w:customStyle="1" w:styleId="xl114">
    <w:name w:val="xl114"/>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i/>
      <w:iCs/>
      <w:sz w:val="18"/>
      <w:szCs w:val="18"/>
      <w:lang w:val="uk-UA" w:eastAsia="uk-UA"/>
    </w:rPr>
  </w:style>
  <w:style w:type="paragraph" w:customStyle="1" w:styleId="xl115">
    <w:name w:val="xl115"/>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jc w:val="right"/>
      <w:textAlignment w:val="center"/>
    </w:pPr>
    <w:rPr>
      <w:rFonts w:ascii="Times New Roman" w:eastAsia="Times New Roman" w:hAnsi="Times New Roman"/>
      <w:b/>
      <w:bCs/>
      <w:sz w:val="20"/>
      <w:szCs w:val="20"/>
      <w:lang w:val="uk-UA" w:eastAsia="uk-UA"/>
    </w:rPr>
  </w:style>
  <w:style w:type="paragraph" w:customStyle="1" w:styleId="xl116">
    <w:name w:val="xl116"/>
    <w:basedOn w:val="a"/>
    <w:rsid w:val="00C31621"/>
    <w:pPr>
      <w:pBdr>
        <w:lef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7">
    <w:name w:val="xl117"/>
    <w:basedOn w:val="a"/>
    <w:rsid w:val="00C31621"/>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8">
    <w:name w:val="xl118"/>
    <w:basedOn w:val="a"/>
    <w:rsid w:val="00C31621"/>
    <w:pPr>
      <w:pBdr>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19">
    <w:name w:val="xl119"/>
    <w:basedOn w:val="a"/>
    <w:rsid w:val="00C3162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0">
    <w:name w:val="xl120"/>
    <w:basedOn w:val="a"/>
    <w:rsid w:val="00C31621"/>
    <w:pPr>
      <w:pBdr>
        <w:bottom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1">
    <w:name w:val="xl121"/>
    <w:basedOn w:val="a"/>
    <w:rsid w:val="00C3162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122">
    <w:name w:val="xl122"/>
    <w:basedOn w:val="a"/>
    <w:rsid w:val="00C316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3">
    <w:name w:val="xl123"/>
    <w:basedOn w:val="a"/>
    <w:rsid w:val="00C3162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25">
    <w:name w:val="xl125"/>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26">
    <w:name w:val="xl126"/>
    <w:basedOn w:val="a"/>
    <w:rsid w:val="00C316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7">
    <w:name w:val="xl127"/>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28">
    <w:name w:val="xl128"/>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29">
    <w:name w:val="xl129"/>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0">
    <w:name w:val="xl130"/>
    <w:basedOn w:val="a"/>
    <w:rsid w:val="00C31621"/>
    <w:pPr>
      <w:pBdr>
        <w:top w:val="single" w:sz="4" w:space="0" w:color="auto"/>
        <w:bottom w:val="single" w:sz="4" w:space="0" w:color="auto"/>
      </w:pBdr>
      <w:shd w:val="clear" w:color="000000" w:fill="FFFBF0"/>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31">
    <w:name w:val="xl131"/>
    <w:basedOn w:val="a"/>
    <w:rsid w:val="00C31621"/>
    <w:pPr>
      <w:pBdr>
        <w:top w:val="single" w:sz="4" w:space="0" w:color="auto"/>
        <w:left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2">
    <w:name w:val="xl132"/>
    <w:basedOn w:val="a"/>
    <w:rsid w:val="00C31621"/>
    <w:pPr>
      <w:pBdr>
        <w:top w:val="single" w:sz="4" w:space="0" w:color="auto"/>
        <w:bottom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3">
    <w:name w:val="xl133"/>
    <w:basedOn w:val="a"/>
    <w:rsid w:val="00C31621"/>
    <w:pPr>
      <w:pBdr>
        <w:top w:val="single" w:sz="4" w:space="0" w:color="auto"/>
        <w:bottom w:val="single" w:sz="4" w:space="0" w:color="auto"/>
        <w:right w:val="single" w:sz="4" w:space="0" w:color="auto"/>
      </w:pBdr>
      <w:shd w:val="clear" w:color="000000" w:fill="FFFBF0"/>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 w:type="paragraph" w:customStyle="1" w:styleId="xl134">
    <w:name w:val="xl134"/>
    <w:basedOn w:val="a"/>
    <w:rsid w:val="00C31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493">
      <w:bodyDiv w:val="1"/>
      <w:marLeft w:val="0"/>
      <w:marRight w:val="0"/>
      <w:marTop w:val="0"/>
      <w:marBottom w:val="0"/>
      <w:divBdr>
        <w:top w:val="none" w:sz="0" w:space="0" w:color="auto"/>
        <w:left w:val="none" w:sz="0" w:space="0" w:color="auto"/>
        <w:bottom w:val="none" w:sz="0" w:space="0" w:color="auto"/>
        <w:right w:val="none" w:sz="0" w:space="0" w:color="auto"/>
      </w:divBdr>
    </w:div>
    <w:div w:id="420376212">
      <w:bodyDiv w:val="1"/>
      <w:marLeft w:val="0"/>
      <w:marRight w:val="0"/>
      <w:marTop w:val="0"/>
      <w:marBottom w:val="0"/>
      <w:divBdr>
        <w:top w:val="none" w:sz="0" w:space="0" w:color="auto"/>
        <w:left w:val="none" w:sz="0" w:space="0" w:color="auto"/>
        <w:bottom w:val="none" w:sz="0" w:space="0" w:color="auto"/>
        <w:right w:val="none" w:sz="0" w:space="0" w:color="auto"/>
      </w:divBdr>
    </w:div>
    <w:div w:id="585192900">
      <w:bodyDiv w:val="1"/>
      <w:marLeft w:val="0"/>
      <w:marRight w:val="0"/>
      <w:marTop w:val="0"/>
      <w:marBottom w:val="0"/>
      <w:divBdr>
        <w:top w:val="none" w:sz="0" w:space="0" w:color="auto"/>
        <w:left w:val="none" w:sz="0" w:space="0" w:color="auto"/>
        <w:bottom w:val="none" w:sz="0" w:space="0" w:color="auto"/>
        <w:right w:val="none" w:sz="0" w:space="0" w:color="auto"/>
      </w:divBdr>
    </w:div>
    <w:div w:id="605424174">
      <w:bodyDiv w:val="1"/>
      <w:marLeft w:val="0"/>
      <w:marRight w:val="0"/>
      <w:marTop w:val="0"/>
      <w:marBottom w:val="0"/>
      <w:divBdr>
        <w:top w:val="none" w:sz="0" w:space="0" w:color="auto"/>
        <w:left w:val="none" w:sz="0" w:space="0" w:color="auto"/>
        <w:bottom w:val="none" w:sz="0" w:space="0" w:color="auto"/>
        <w:right w:val="none" w:sz="0" w:space="0" w:color="auto"/>
      </w:divBdr>
    </w:div>
    <w:div w:id="614678794">
      <w:bodyDiv w:val="1"/>
      <w:marLeft w:val="0"/>
      <w:marRight w:val="0"/>
      <w:marTop w:val="0"/>
      <w:marBottom w:val="0"/>
      <w:divBdr>
        <w:top w:val="none" w:sz="0" w:space="0" w:color="auto"/>
        <w:left w:val="none" w:sz="0" w:space="0" w:color="auto"/>
        <w:bottom w:val="none" w:sz="0" w:space="0" w:color="auto"/>
        <w:right w:val="none" w:sz="0" w:space="0" w:color="auto"/>
      </w:divBdr>
    </w:div>
    <w:div w:id="1330329387">
      <w:bodyDiv w:val="1"/>
      <w:marLeft w:val="0"/>
      <w:marRight w:val="0"/>
      <w:marTop w:val="0"/>
      <w:marBottom w:val="0"/>
      <w:divBdr>
        <w:top w:val="none" w:sz="0" w:space="0" w:color="auto"/>
        <w:left w:val="none" w:sz="0" w:space="0" w:color="auto"/>
        <w:bottom w:val="none" w:sz="0" w:space="0" w:color="auto"/>
        <w:right w:val="none" w:sz="0" w:space="0" w:color="auto"/>
      </w:divBdr>
    </w:div>
    <w:div w:id="1366519549">
      <w:bodyDiv w:val="1"/>
      <w:marLeft w:val="0"/>
      <w:marRight w:val="0"/>
      <w:marTop w:val="0"/>
      <w:marBottom w:val="0"/>
      <w:divBdr>
        <w:top w:val="none" w:sz="0" w:space="0" w:color="auto"/>
        <w:left w:val="none" w:sz="0" w:space="0" w:color="auto"/>
        <w:bottom w:val="none" w:sz="0" w:space="0" w:color="auto"/>
        <w:right w:val="none" w:sz="0" w:space="0" w:color="auto"/>
      </w:divBdr>
    </w:div>
    <w:div w:id="1368796746">
      <w:bodyDiv w:val="1"/>
      <w:marLeft w:val="0"/>
      <w:marRight w:val="0"/>
      <w:marTop w:val="0"/>
      <w:marBottom w:val="0"/>
      <w:divBdr>
        <w:top w:val="none" w:sz="0" w:space="0" w:color="auto"/>
        <w:left w:val="none" w:sz="0" w:space="0" w:color="auto"/>
        <w:bottom w:val="none" w:sz="0" w:space="0" w:color="auto"/>
        <w:right w:val="none" w:sz="0" w:space="0" w:color="auto"/>
      </w:divBdr>
    </w:div>
    <w:div w:id="213367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enkapopova@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s://corruptinfo.nazk.gov.ua/"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oblven-dysp@meta.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69A0-5260-4712-B508-C8B58D3E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39</Pages>
  <Words>48764</Words>
  <Characters>27796</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79</cp:revision>
  <cp:lastPrinted>2023-11-24T08:00:00Z</cp:lastPrinted>
  <dcterms:created xsi:type="dcterms:W3CDTF">2023-05-16T20:48:00Z</dcterms:created>
  <dcterms:modified xsi:type="dcterms:W3CDTF">2023-11-24T11:33:00Z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