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F7" w:rsidRPr="003F74F7" w:rsidRDefault="003F74F7" w:rsidP="003F74F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r w:rsidRPr="003F74F7">
        <w:rPr>
          <w:rFonts w:ascii="Times New Roman" w:eastAsia="Times New Roman" w:hAnsi="Times New Roman" w:cs="Tahoma"/>
          <w:b/>
          <w:color w:val="000000"/>
          <w:kern w:val="3"/>
          <w:sz w:val="28"/>
          <w:szCs w:val="28"/>
          <w:lang w:val="uk-UA" w:eastAsia="zh-CN" w:bidi="hi-IN"/>
        </w:rPr>
        <w:t>Комунальне некомерційне підприємство «Авангардівська амбулаторія загальної практики-сімейної медицини» Авангардівської селищної ради</w:t>
      </w:r>
    </w:p>
    <w:p w:rsidR="003F74F7" w:rsidRDefault="003F74F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3F74F7" w:rsidRDefault="003F74F7" w:rsidP="003F74F7">
      <w:pPr>
        <w:widowControl w:val="0"/>
        <w:suppressAutoHyphens/>
        <w:autoSpaceDN w:val="0"/>
        <w:spacing w:after="0" w:line="240" w:lineRule="auto"/>
        <w:textAlignment w:val="baseline"/>
        <w:rPr>
          <w:rFonts w:ascii="Times New Roman" w:eastAsia="Times New Roman" w:hAnsi="Times New Roman" w:cs="Tahoma"/>
          <w:b/>
          <w:color w:val="000000"/>
          <w:kern w:val="3"/>
          <w:sz w:val="20"/>
          <w:szCs w:val="20"/>
          <w:lang w:val="uk-UA" w:eastAsia="zh-CN" w:bidi="hi-IN"/>
        </w:rPr>
      </w:pPr>
    </w:p>
    <w:p w:rsidR="003F74F7" w:rsidRDefault="003F74F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00075649">
        <w:rPr>
          <w:rFonts w:ascii="Times New Roman" w:eastAsia="Times New Roman" w:hAnsi="Times New Roman" w:cs="Tahoma"/>
          <w:b/>
          <w:color w:val="000000"/>
          <w:kern w:val="3"/>
          <w:sz w:val="24"/>
          <w:szCs w:val="24"/>
          <w:lang w:val="uk-UA" w:eastAsia="zh-CN" w:bidi="hi-IN"/>
        </w:rPr>
        <w:t>ом</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rsidR="00537068" w:rsidRPr="00D24494" w:rsidRDefault="00D24494"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r>
        <w:rPr>
          <w:rFonts w:ascii="Times New Roman" w:eastAsia="Times New Roman" w:hAnsi="Times New Roman" w:cs="Tahoma"/>
          <w:color w:val="000000"/>
          <w:kern w:val="3"/>
          <w:sz w:val="24"/>
          <w:szCs w:val="24"/>
          <w:lang w:val="uk-UA" w:eastAsia="zh-CN" w:bidi="hi-IN"/>
        </w:rPr>
        <w:t xml:space="preserve">                                                                   </w:t>
      </w:r>
      <w:r w:rsidR="00075649">
        <w:rPr>
          <w:rFonts w:ascii="Times New Roman" w:eastAsia="Times New Roman" w:hAnsi="Times New Roman" w:cs="Tahoma"/>
          <w:color w:val="000000"/>
          <w:kern w:val="3"/>
          <w:sz w:val="24"/>
          <w:szCs w:val="24"/>
          <w:lang w:val="uk-UA" w:eastAsia="zh-CN" w:bidi="hi-IN"/>
        </w:rPr>
        <w:t xml:space="preserve">                            </w:t>
      </w:r>
      <w:r w:rsidR="003F74F7" w:rsidRPr="00D24494">
        <w:rPr>
          <w:rFonts w:ascii="Times New Roman" w:eastAsia="Times New Roman" w:hAnsi="Times New Roman" w:cs="Tahoma"/>
          <w:color w:val="000000"/>
          <w:kern w:val="3"/>
          <w:sz w:val="24"/>
          <w:szCs w:val="24"/>
          <w:lang w:val="uk-UA" w:eastAsia="zh-CN" w:bidi="hi-IN"/>
        </w:rPr>
        <w:t>№</w:t>
      </w:r>
      <w:r w:rsidR="00C74F67">
        <w:rPr>
          <w:rFonts w:ascii="Times New Roman" w:eastAsia="Times New Roman" w:hAnsi="Times New Roman" w:cs="Tahoma"/>
          <w:color w:val="000000"/>
          <w:kern w:val="3"/>
          <w:sz w:val="24"/>
          <w:szCs w:val="24"/>
          <w:lang w:val="uk-UA" w:eastAsia="zh-CN" w:bidi="hi-IN"/>
        </w:rPr>
        <w:t xml:space="preserve"> </w:t>
      </w:r>
      <w:r w:rsidR="004A2A05">
        <w:rPr>
          <w:rFonts w:ascii="Times New Roman" w:eastAsia="Times New Roman" w:hAnsi="Times New Roman" w:cs="Tahoma"/>
          <w:color w:val="000000"/>
          <w:kern w:val="3"/>
          <w:sz w:val="24"/>
          <w:szCs w:val="24"/>
          <w:lang w:val="uk-UA" w:eastAsia="zh-CN" w:bidi="hi-IN"/>
        </w:rPr>
        <w:t>51 від 06</w:t>
      </w:r>
      <w:r w:rsidR="00C74F67">
        <w:rPr>
          <w:rFonts w:ascii="Times New Roman" w:eastAsia="Times New Roman" w:hAnsi="Times New Roman" w:cs="Tahoma"/>
          <w:color w:val="000000"/>
          <w:kern w:val="3"/>
          <w:sz w:val="24"/>
          <w:szCs w:val="24"/>
          <w:lang w:val="uk-UA" w:eastAsia="zh-CN" w:bidi="hi-IN"/>
        </w:rPr>
        <w:t>.0</w:t>
      </w:r>
      <w:r w:rsidR="004A2A05">
        <w:rPr>
          <w:rFonts w:ascii="Times New Roman" w:eastAsia="Times New Roman" w:hAnsi="Times New Roman" w:cs="Tahoma"/>
          <w:color w:val="000000"/>
          <w:kern w:val="3"/>
          <w:sz w:val="24"/>
          <w:szCs w:val="24"/>
          <w:lang w:val="uk-UA" w:eastAsia="zh-CN" w:bidi="hi-IN"/>
        </w:rPr>
        <w:t>6</w:t>
      </w:r>
      <w:r w:rsidR="000B32EC">
        <w:rPr>
          <w:rFonts w:ascii="Times New Roman" w:eastAsia="Times New Roman" w:hAnsi="Times New Roman" w:cs="Tahoma"/>
          <w:color w:val="000000"/>
          <w:kern w:val="3"/>
          <w:sz w:val="24"/>
          <w:szCs w:val="24"/>
          <w:lang w:val="uk-UA" w:eastAsia="zh-CN" w:bidi="hi-IN"/>
        </w:rPr>
        <w:t>.2023</w:t>
      </w:r>
      <w:r w:rsidRPr="00D24494">
        <w:rPr>
          <w:rFonts w:ascii="Times New Roman" w:eastAsia="Times New Roman" w:hAnsi="Times New Roman" w:cs="Tahoma"/>
          <w:color w:val="000000"/>
          <w:kern w:val="3"/>
          <w:sz w:val="24"/>
          <w:szCs w:val="24"/>
          <w:lang w:val="uk-UA" w:eastAsia="zh-CN" w:bidi="hi-IN"/>
        </w:rPr>
        <w:t xml:space="preserve"> року </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1004CE" w:rsidRDefault="001004CE" w:rsidP="00C74F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1004CE" w:rsidRDefault="001004CE" w:rsidP="00C74F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C74F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C74F67" w:rsidRPr="00C74F67" w:rsidRDefault="00C74F67" w:rsidP="00C74F67">
      <w:pPr>
        <w:pStyle w:val="c7e2e8f7e0e9ede8e9"/>
        <w:spacing w:after="0" w:line="240" w:lineRule="auto"/>
        <w:jc w:val="center"/>
        <w:rPr>
          <w:b/>
          <w:color w:val="000000"/>
          <w:sz w:val="28"/>
          <w:szCs w:val="28"/>
        </w:rPr>
      </w:pPr>
      <w:r w:rsidRPr="00C74F67">
        <w:rPr>
          <w:rStyle w:val="d8f0e8f4f2e0e1e7e0f6f3e7e0e7e0eceee2f7f3e2e0ededffec"/>
          <w:b/>
          <w:color w:val="000000"/>
          <w:sz w:val="28"/>
          <w:szCs w:val="28"/>
        </w:rPr>
        <w:t xml:space="preserve">для учасників щодо </w:t>
      </w:r>
      <w:proofErr w:type="gramStart"/>
      <w:r w:rsidRPr="00C74F67">
        <w:rPr>
          <w:rStyle w:val="d8f0e8f4f2e0e1e7e0f6f3e7e0e7e0eceee2f7f3e2e0ededffec"/>
          <w:b/>
          <w:color w:val="000000"/>
          <w:sz w:val="28"/>
          <w:szCs w:val="28"/>
        </w:rPr>
        <w:t>п</w:t>
      </w:r>
      <w:proofErr w:type="gramEnd"/>
      <w:r w:rsidRPr="00C74F67">
        <w:rPr>
          <w:rStyle w:val="d8f0e8f4f2e0e1e7e0f6f3e7e0e7e0eceee2f7f3e2e0ededffec"/>
          <w:b/>
          <w:color w:val="000000"/>
          <w:sz w:val="28"/>
          <w:szCs w:val="28"/>
        </w:rPr>
        <w:t>ідготовки тендерних пропозицій</w:t>
      </w:r>
    </w:p>
    <w:p w:rsidR="00C74F67" w:rsidRPr="00C74F67" w:rsidRDefault="00C74F67" w:rsidP="00C74F67">
      <w:pPr>
        <w:pStyle w:val="c7e2e8f7e0e9ede8e9"/>
        <w:spacing w:after="0" w:line="240" w:lineRule="auto"/>
        <w:jc w:val="center"/>
        <w:rPr>
          <w:b/>
          <w:color w:val="000000"/>
          <w:sz w:val="28"/>
          <w:szCs w:val="28"/>
          <w:lang w:val="uk-UA"/>
        </w:rPr>
      </w:pPr>
      <w:r w:rsidRPr="00C74F67">
        <w:rPr>
          <w:rStyle w:val="d8f0e8f4f2e0e1e7e0f6f3e7e0e7e0eceee2f7f3e2e0ededffec"/>
          <w:b/>
          <w:color w:val="000000"/>
          <w:sz w:val="28"/>
          <w:szCs w:val="28"/>
        </w:rPr>
        <w:t>до участі у процедурі відкриті торги</w:t>
      </w:r>
      <w:r w:rsidRPr="00C74F67">
        <w:rPr>
          <w:rStyle w:val="d8f0e8f4f2e0e1e7e0f6f3e7e0e7e0eceee2f7f3e2e0ededffec"/>
          <w:b/>
          <w:color w:val="000000"/>
          <w:sz w:val="28"/>
          <w:szCs w:val="28"/>
          <w:lang w:val="uk-UA"/>
        </w:rPr>
        <w:t xml:space="preserve"> з особливостями</w:t>
      </w:r>
    </w:p>
    <w:p w:rsidR="00C74F67" w:rsidRPr="00601D51" w:rsidRDefault="00C74F67" w:rsidP="00C74F67">
      <w:pPr>
        <w:pStyle w:val="c7e2e8f7e0e9ede8e9"/>
        <w:spacing w:after="0" w:line="240" w:lineRule="auto"/>
        <w:jc w:val="center"/>
        <w:rPr>
          <w:b/>
          <w:color w:val="000000"/>
          <w:sz w:val="28"/>
          <w:szCs w:val="28"/>
          <w:lang w:val="uk-UA"/>
        </w:rPr>
      </w:pPr>
      <w:r w:rsidRPr="00601D51">
        <w:rPr>
          <w:rStyle w:val="d8f0e8f4f2e0e1e7e0f6f3e7e0e7e0eceee2f7f3e2e0ededffec"/>
          <w:b/>
          <w:color w:val="000000"/>
          <w:sz w:val="28"/>
          <w:szCs w:val="28"/>
          <w:lang w:val="uk-UA"/>
        </w:rPr>
        <w:t>на закупівлю:</w:t>
      </w:r>
    </w:p>
    <w:p w:rsidR="0057107A" w:rsidRDefault="0057107A" w:rsidP="00C74F67">
      <w:pPr>
        <w:spacing w:after="0" w:line="240" w:lineRule="auto"/>
        <w:rPr>
          <w:rFonts w:ascii="Times New Roman" w:eastAsia="Times New Roman" w:hAnsi="Times New Roman"/>
          <w:b/>
          <w:bCs/>
          <w:sz w:val="26"/>
          <w:szCs w:val="26"/>
          <w:lang w:val="uk-UA" w:eastAsia="ru-RU"/>
        </w:rPr>
      </w:pPr>
    </w:p>
    <w:p w:rsidR="001004CE" w:rsidRPr="001004CE" w:rsidRDefault="001004CE" w:rsidP="001004CE">
      <w:pPr>
        <w:spacing w:after="0"/>
        <w:jc w:val="center"/>
        <w:rPr>
          <w:rFonts w:ascii="Times New Roman" w:hAnsi="Times New Roman"/>
          <w:sz w:val="26"/>
          <w:szCs w:val="26"/>
          <w:lang w:val="uk-UA" w:eastAsia="ru-RU"/>
        </w:rPr>
      </w:pPr>
      <w:r w:rsidRPr="001004CE">
        <w:rPr>
          <w:rFonts w:ascii="Times New Roman" w:hAnsi="Times New Roman"/>
          <w:color w:val="000000"/>
          <w:sz w:val="26"/>
          <w:szCs w:val="26"/>
          <w:lang w:val="uk-UA"/>
        </w:rPr>
        <w:t>аптечки першої медичної допомоги автомобільні, к</w:t>
      </w:r>
      <w:r w:rsidRPr="001004CE">
        <w:rPr>
          <w:rFonts w:ascii="Times New Roman" w:hAnsi="Times New Roman"/>
          <w:sz w:val="26"/>
          <w:szCs w:val="26"/>
          <w:lang w:val="uk-UA" w:bidi="en-US"/>
        </w:rPr>
        <w:t>од згідно ДК 021:2015 «Єдиний закупівельний словник» :33190000-8 «</w:t>
      </w:r>
      <w:r w:rsidRPr="001004CE">
        <w:rPr>
          <w:rFonts w:ascii="Times New Roman" w:hAnsi="Times New Roman"/>
          <w:color w:val="000000"/>
          <w:sz w:val="26"/>
          <w:szCs w:val="26"/>
          <w:lang w:val="uk-UA"/>
        </w:rPr>
        <w:t>Медичне обладнання та вироби медичного призначення різні</w:t>
      </w:r>
      <w:r w:rsidRPr="001004CE">
        <w:rPr>
          <w:rFonts w:ascii="Times New Roman" w:hAnsi="Times New Roman"/>
          <w:sz w:val="26"/>
          <w:szCs w:val="26"/>
          <w:lang w:val="uk-UA"/>
        </w:rPr>
        <w:t>»</w:t>
      </w:r>
    </w:p>
    <w:p w:rsidR="001004CE" w:rsidRDefault="001004CE" w:rsidP="0017153F">
      <w:pPr>
        <w:spacing w:after="0" w:line="240" w:lineRule="auto"/>
        <w:jc w:val="center"/>
        <w:rPr>
          <w:rFonts w:ascii="Times New Roman" w:hAnsi="Times New Roman"/>
          <w:sz w:val="26"/>
          <w:szCs w:val="26"/>
          <w:lang w:val="uk-UA"/>
        </w:rPr>
      </w:pPr>
    </w:p>
    <w:p w:rsidR="001004CE" w:rsidRDefault="001004CE" w:rsidP="0017153F">
      <w:pPr>
        <w:spacing w:after="0" w:line="240" w:lineRule="auto"/>
        <w:jc w:val="center"/>
        <w:rPr>
          <w:rFonts w:ascii="Times New Roman" w:hAnsi="Times New Roman"/>
          <w:sz w:val="26"/>
          <w:szCs w:val="26"/>
          <w:lang w:val="uk-UA"/>
        </w:rPr>
      </w:pPr>
    </w:p>
    <w:p w:rsidR="0017153F" w:rsidRDefault="0017153F" w:rsidP="004232E4">
      <w:pPr>
        <w:spacing w:after="0" w:line="240" w:lineRule="auto"/>
        <w:ind w:firstLine="720"/>
        <w:jc w:val="center"/>
        <w:rPr>
          <w:rFonts w:ascii="Times New Roman" w:hAnsi="Times New Roman"/>
          <w:sz w:val="26"/>
          <w:szCs w:val="26"/>
          <w:lang w:val="uk-UA"/>
        </w:rPr>
      </w:pPr>
    </w:p>
    <w:p w:rsidR="0017153F" w:rsidRDefault="0017153F" w:rsidP="004232E4">
      <w:pPr>
        <w:spacing w:after="0" w:line="240" w:lineRule="auto"/>
        <w:ind w:firstLine="720"/>
        <w:jc w:val="center"/>
        <w:rPr>
          <w:rFonts w:ascii="Times New Roman" w:hAnsi="Times New Roman"/>
          <w:sz w:val="26"/>
          <w:szCs w:val="26"/>
          <w:lang w:val="uk-UA"/>
        </w:rPr>
      </w:pPr>
    </w:p>
    <w:p w:rsidR="0017153F" w:rsidRDefault="0017153F" w:rsidP="004232E4">
      <w:pPr>
        <w:spacing w:after="0" w:line="240" w:lineRule="auto"/>
        <w:ind w:firstLine="720"/>
        <w:jc w:val="center"/>
        <w:rPr>
          <w:rFonts w:ascii="Times New Roman" w:hAnsi="Times New Roman"/>
          <w:sz w:val="26"/>
          <w:szCs w:val="26"/>
          <w:lang w:val="uk-UA"/>
        </w:rPr>
      </w:pPr>
    </w:p>
    <w:p w:rsidR="0017153F" w:rsidRDefault="0017153F" w:rsidP="004232E4">
      <w:pPr>
        <w:spacing w:after="0" w:line="240" w:lineRule="auto"/>
        <w:ind w:firstLine="720"/>
        <w:jc w:val="center"/>
        <w:rPr>
          <w:rFonts w:ascii="Times New Roman" w:hAnsi="Times New Roman"/>
          <w:sz w:val="26"/>
          <w:szCs w:val="26"/>
          <w:lang w:val="uk-UA"/>
        </w:rPr>
      </w:pPr>
    </w:p>
    <w:p w:rsidR="0017153F" w:rsidRDefault="0017153F" w:rsidP="004232E4">
      <w:pPr>
        <w:spacing w:after="0" w:line="240" w:lineRule="auto"/>
        <w:ind w:firstLine="720"/>
        <w:jc w:val="center"/>
        <w:rPr>
          <w:rFonts w:ascii="Times New Roman" w:hAnsi="Times New Roman"/>
          <w:sz w:val="26"/>
          <w:szCs w:val="26"/>
          <w:lang w:val="uk-UA"/>
        </w:rPr>
      </w:pPr>
    </w:p>
    <w:p w:rsidR="0017153F" w:rsidRDefault="0017153F" w:rsidP="004232E4">
      <w:pPr>
        <w:spacing w:after="0" w:line="240" w:lineRule="auto"/>
        <w:ind w:firstLine="720"/>
        <w:jc w:val="center"/>
        <w:rPr>
          <w:rFonts w:ascii="Times New Roman" w:hAnsi="Times New Roman"/>
          <w:sz w:val="26"/>
          <w:szCs w:val="26"/>
          <w:lang w:val="uk-UA"/>
        </w:rPr>
      </w:pPr>
    </w:p>
    <w:p w:rsidR="0017153F" w:rsidRDefault="0017153F" w:rsidP="004232E4">
      <w:pPr>
        <w:spacing w:after="0" w:line="240" w:lineRule="auto"/>
        <w:ind w:firstLine="720"/>
        <w:jc w:val="center"/>
        <w:rPr>
          <w:rFonts w:ascii="Times New Roman" w:hAnsi="Times New Roman"/>
          <w:sz w:val="26"/>
          <w:szCs w:val="26"/>
          <w:lang w:val="uk-UA"/>
        </w:rPr>
      </w:pPr>
    </w:p>
    <w:p w:rsidR="0017153F" w:rsidRDefault="0017153F" w:rsidP="004232E4">
      <w:pPr>
        <w:spacing w:after="0" w:line="240" w:lineRule="auto"/>
        <w:ind w:firstLine="720"/>
        <w:jc w:val="center"/>
        <w:rPr>
          <w:rFonts w:ascii="Times New Roman" w:hAnsi="Times New Roman"/>
          <w:sz w:val="26"/>
          <w:szCs w:val="26"/>
          <w:lang w:val="uk-UA"/>
        </w:rPr>
      </w:pPr>
    </w:p>
    <w:p w:rsidR="0017153F" w:rsidRDefault="0017153F" w:rsidP="004232E4">
      <w:pPr>
        <w:spacing w:after="0" w:line="240" w:lineRule="auto"/>
        <w:ind w:firstLine="720"/>
        <w:jc w:val="center"/>
        <w:rPr>
          <w:rFonts w:ascii="Times New Roman" w:hAnsi="Times New Roman"/>
          <w:sz w:val="26"/>
          <w:szCs w:val="26"/>
          <w:lang w:val="uk-UA"/>
        </w:rPr>
      </w:pPr>
    </w:p>
    <w:p w:rsidR="0017153F" w:rsidRPr="00194297" w:rsidRDefault="0017153F" w:rsidP="004232E4">
      <w:pPr>
        <w:spacing w:after="0" w:line="240" w:lineRule="auto"/>
        <w:ind w:firstLine="720"/>
        <w:jc w:val="center"/>
        <w:rPr>
          <w:rFonts w:ascii="Times New Roman" w:hAnsi="Times New Roman"/>
          <w:sz w:val="24"/>
          <w:szCs w:val="24"/>
          <w:lang w:val="uk-UA"/>
        </w:rPr>
      </w:pPr>
    </w:p>
    <w:p w:rsidR="00C74F67" w:rsidRDefault="00C74F67">
      <w:pPr>
        <w:rPr>
          <w:rFonts w:ascii="Times New Roman" w:hAnsi="Times New Roman"/>
          <w:b/>
          <w:sz w:val="24"/>
          <w:szCs w:val="24"/>
          <w:lang w:val="uk-UA"/>
        </w:rPr>
      </w:pPr>
    </w:p>
    <w:p w:rsidR="001004CE" w:rsidRDefault="001004CE">
      <w:pPr>
        <w:rPr>
          <w:rFonts w:ascii="Times New Roman" w:hAnsi="Times New Roman"/>
          <w:b/>
          <w:sz w:val="24"/>
          <w:szCs w:val="24"/>
          <w:lang w:val="uk-UA"/>
        </w:rPr>
      </w:pPr>
    </w:p>
    <w:p w:rsidR="001004CE" w:rsidRDefault="001004CE">
      <w:pPr>
        <w:rPr>
          <w:rFonts w:ascii="Times New Roman" w:hAnsi="Times New Roman"/>
          <w:b/>
          <w:sz w:val="24"/>
          <w:szCs w:val="24"/>
          <w:lang w:val="uk-UA"/>
        </w:rPr>
      </w:pPr>
    </w:p>
    <w:p w:rsidR="001004CE" w:rsidRDefault="001004CE">
      <w:pPr>
        <w:rPr>
          <w:rFonts w:ascii="Times New Roman" w:hAnsi="Times New Roman"/>
          <w:b/>
          <w:sz w:val="24"/>
          <w:szCs w:val="24"/>
          <w:lang w:val="uk-UA"/>
        </w:rPr>
      </w:pPr>
    </w:p>
    <w:p w:rsidR="001004CE" w:rsidRDefault="001004CE">
      <w:pPr>
        <w:rPr>
          <w:rFonts w:ascii="Times New Roman" w:hAnsi="Times New Roman"/>
          <w:b/>
          <w:sz w:val="24"/>
          <w:szCs w:val="24"/>
          <w:lang w:val="uk-UA"/>
        </w:rPr>
      </w:pPr>
    </w:p>
    <w:p w:rsidR="001004CE" w:rsidRDefault="001004CE">
      <w:pPr>
        <w:rPr>
          <w:rFonts w:ascii="Times New Roman" w:hAnsi="Times New Roman"/>
          <w:b/>
          <w:sz w:val="24"/>
          <w:szCs w:val="24"/>
          <w:lang w:val="uk-UA"/>
        </w:rPr>
      </w:pPr>
    </w:p>
    <w:p w:rsidR="001004CE" w:rsidRDefault="001004CE">
      <w:pPr>
        <w:rPr>
          <w:rFonts w:ascii="Times New Roman" w:hAnsi="Times New Roman"/>
          <w:b/>
          <w:sz w:val="24"/>
          <w:szCs w:val="24"/>
          <w:lang w:val="uk-UA"/>
        </w:rPr>
      </w:pPr>
    </w:p>
    <w:p w:rsidR="001004CE" w:rsidRDefault="001004CE">
      <w:pPr>
        <w:rPr>
          <w:rFonts w:ascii="Times New Roman" w:hAnsi="Times New Roman"/>
          <w:b/>
          <w:sz w:val="24"/>
          <w:szCs w:val="24"/>
          <w:lang w:val="uk-UA"/>
        </w:rPr>
      </w:pPr>
    </w:p>
    <w:p w:rsidR="000B32EC" w:rsidRPr="00D24494" w:rsidRDefault="0040292A">
      <w:pPr>
        <w:rPr>
          <w:rFonts w:ascii="Times New Roman" w:hAnsi="Times New Roman"/>
          <w:b/>
          <w:sz w:val="24"/>
          <w:szCs w:val="24"/>
          <w:lang w:val="uk-UA"/>
        </w:rPr>
      </w:pPr>
      <w:r>
        <w:rPr>
          <w:rFonts w:ascii="Times New Roman" w:hAnsi="Times New Roman"/>
          <w:b/>
          <w:sz w:val="24"/>
          <w:szCs w:val="24"/>
          <w:lang w:val="uk-UA"/>
        </w:rPr>
        <w:t xml:space="preserve">                </w:t>
      </w:r>
      <w:r w:rsidR="00C74F67">
        <w:rPr>
          <w:rFonts w:ascii="Times New Roman" w:hAnsi="Times New Roman"/>
          <w:b/>
          <w:sz w:val="24"/>
          <w:szCs w:val="24"/>
          <w:lang w:val="uk-UA"/>
        </w:rPr>
        <w:t xml:space="preserve">                         </w:t>
      </w:r>
      <w:r w:rsidR="00D24494">
        <w:rPr>
          <w:rFonts w:ascii="Times New Roman" w:hAnsi="Times New Roman"/>
          <w:b/>
          <w:sz w:val="24"/>
          <w:szCs w:val="24"/>
          <w:lang w:val="uk-UA"/>
        </w:rPr>
        <w:t xml:space="preserve"> </w:t>
      </w:r>
      <w:r w:rsidR="00C74F67">
        <w:rPr>
          <w:rFonts w:ascii="Times New Roman" w:hAnsi="Times New Roman"/>
          <w:b/>
          <w:sz w:val="24"/>
          <w:szCs w:val="24"/>
          <w:lang w:val="uk-UA"/>
        </w:rPr>
        <w:t xml:space="preserve">       </w:t>
      </w:r>
      <w:r w:rsidR="001004CE">
        <w:rPr>
          <w:rFonts w:ascii="Times New Roman" w:hAnsi="Times New Roman"/>
          <w:b/>
          <w:sz w:val="24"/>
          <w:szCs w:val="24"/>
          <w:lang w:val="uk-UA"/>
        </w:rPr>
        <w:t xml:space="preserve">   </w:t>
      </w:r>
      <w:r w:rsidR="000B32EC">
        <w:rPr>
          <w:rFonts w:ascii="Times New Roman" w:hAnsi="Times New Roman"/>
          <w:b/>
          <w:sz w:val="24"/>
          <w:szCs w:val="24"/>
          <w:lang w:val="uk-UA"/>
        </w:rPr>
        <w:t>смт. Авангард, 2023</w:t>
      </w:r>
      <w:r w:rsidR="00D24494" w:rsidRPr="00D24494">
        <w:rPr>
          <w:rFonts w:ascii="Times New Roman" w:hAnsi="Times New Roman"/>
          <w:b/>
          <w:sz w:val="24"/>
          <w:szCs w:val="24"/>
          <w:lang w:val="uk-UA"/>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96"/>
        <w:gridCol w:w="2565"/>
        <w:gridCol w:w="649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2B3FED" w:rsidRDefault="00B413F2" w:rsidP="00B413F2">
            <w:pPr>
              <w:spacing w:before="150" w:after="150" w:line="240" w:lineRule="auto"/>
              <w:rPr>
                <w:rFonts w:ascii="Times New Roman" w:eastAsia="Times New Roman" w:hAnsi="Times New Roman"/>
                <w:b/>
                <w:sz w:val="24"/>
                <w:szCs w:val="24"/>
                <w:lang w:val="uk-UA" w:eastAsia="ru-RU"/>
              </w:rPr>
            </w:pPr>
            <w:r w:rsidRPr="002B3FED">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shd w:val="clear" w:color="auto" w:fill="FFFFFF"/>
            <w:hideMark/>
          </w:tcPr>
          <w:p w:rsidR="001004CE" w:rsidRDefault="006D666D" w:rsidP="00D24494">
            <w:pPr>
              <w:spacing w:after="0" w:line="240" w:lineRule="auto"/>
              <w:jc w:val="both"/>
              <w:rPr>
                <w:rFonts w:ascii="Times New Roman" w:eastAsia="Times New Roman" w:hAnsi="Times New Roman"/>
                <w:sz w:val="24"/>
                <w:szCs w:val="24"/>
                <w:lang w:val="uk-UA" w:eastAsia="ru-RU"/>
              </w:rPr>
            </w:pPr>
            <w:r w:rsidRPr="00D24494">
              <w:rPr>
                <w:rFonts w:ascii="Times New Roman" w:eastAsia="Times New Roman" w:hAnsi="Times New Roman"/>
                <w:sz w:val="24"/>
                <w:szCs w:val="24"/>
                <w:lang w:val="uk-UA" w:eastAsia="ru-RU"/>
              </w:rPr>
              <w:t>Т</w:t>
            </w:r>
            <w:r w:rsidR="00B413F2" w:rsidRPr="00D2449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0B32EC">
              <w:rPr>
                <w:rFonts w:ascii="Times New Roman" w:eastAsia="Times New Roman" w:hAnsi="Times New Roman"/>
                <w:sz w:val="24"/>
                <w:szCs w:val="24"/>
                <w:lang w:val="uk-UA" w:eastAsia="ru-RU"/>
              </w:rPr>
              <w:t>,</w:t>
            </w:r>
            <w:r w:rsidR="00624182" w:rsidRPr="00D24494">
              <w:rPr>
                <w:rFonts w:ascii="Times New Roman" w:eastAsia="Times New Roman" w:hAnsi="Times New Roman"/>
                <w:sz w:val="24"/>
                <w:szCs w:val="24"/>
                <w:lang w:val="uk-UA" w:eastAsia="ru-RU"/>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1004CE">
              <w:rPr>
                <w:rFonts w:ascii="Times New Roman" w:eastAsia="Times New Roman" w:hAnsi="Times New Roman"/>
                <w:sz w:val="24"/>
                <w:szCs w:val="24"/>
                <w:lang w:val="uk-UA" w:eastAsia="ru-RU"/>
              </w:rPr>
              <w:t xml:space="preserve"> зі змінами. </w:t>
            </w:r>
          </w:p>
          <w:p w:rsidR="00D24494" w:rsidRPr="00D24494" w:rsidRDefault="00B413F2" w:rsidP="00D24494">
            <w:pPr>
              <w:spacing w:after="0" w:line="240" w:lineRule="auto"/>
              <w:jc w:val="both"/>
              <w:rPr>
                <w:rFonts w:ascii="Times New Roman" w:eastAsia="Times New Roman" w:hAnsi="Times New Roman"/>
                <w:sz w:val="24"/>
                <w:szCs w:val="24"/>
                <w:lang w:val="uk-UA" w:eastAsia="ru-RU"/>
              </w:rPr>
            </w:pPr>
            <w:r w:rsidRPr="00D24494">
              <w:rPr>
                <w:rFonts w:ascii="Times New Roman" w:eastAsia="Times New Roman" w:hAnsi="Times New Roman"/>
                <w:sz w:val="24"/>
                <w:szCs w:val="24"/>
                <w:lang w:val="uk-UA" w:eastAsia="ru-RU"/>
              </w:rPr>
              <w:t>Терміни вживаються у значенні, наведеному в Законі</w:t>
            </w:r>
            <w:r w:rsidR="00D24494" w:rsidRPr="00D24494">
              <w:rPr>
                <w:rFonts w:ascii="Times New Roman" w:eastAsia="Times New Roman" w:hAnsi="Times New Roman"/>
                <w:sz w:val="24"/>
                <w:szCs w:val="24"/>
                <w:lang w:val="uk-UA" w:eastAsia="ru-RU"/>
              </w:rPr>
              <w:t xml:space="preserve"> </w:t>
            </w:r>
            <w:r w:rsidR="00D24494" w:rsidRPr="00D24494">
              <w:rPr>
                <w:rFonts w:ascii="Times New Roman" w:eastAsia="Times New Roman" w:hAnsi="Times New Roman"/>
                <w:color w:val="000000"/>
                <w:sz w:val="24"/>
                <w:szCs w:val="24"/>
                <w:lang w:val="uk-UA" w:eastAsia="ru-RU"/>
              </w:rPr>
              <w:t>та Особливостях.</w:t>
            </w:r>
          </w:p>
          <w:p w:rsidR="00D24494" w:rsidRPr="00D24494" w:rsidRDefault="00D24494" w:rsidP="00D24494">
            <w:pPr>
              <w:spacing w:after="0" w:line="240" w:lineRule="auto"/>
              <w:jc w:val="both"/>
              <w:rPr>
                <w:rFonts w:ascii="Times New Roman" w:eastAsia="Times New Roman" w:hAnsi="Times New Roman"/>
                <w:sz w:val="24"/>
                <w:szCs w:val="24"/>
                <w:lang w:val="uk-UA" w:eastAsia="ru-RU"/>
              </w:rPr>
            </w:pPr>
            <w:r w:rsidRPr="00D24494">
              <w:rPr>
                <w:rFonts w:ascii="Times New Roman" w:eastAsia="Times New Roman" w:hAnsi="Times New Roman"/>
                <w:color w:val="000000"/>
                <w:sz w:val="24"/>
                <w:szCs w:val="24"/>
                <w:lang w:val="uk-UA" w:eastAsia="ru-RU"/>
              </w:rPr>
              <w:t>Термін «суб’єкт господарювання» вживається відповідно до ст. 55 Господарського кодексу України.</w:t>
            </w:r>
          </w:p>
          <w:p w:rsidR="00D24494" w:rsidRPr="00D24494" w:rsidRDefault="00D24494" w:rsidP="00D24494">
            <w:pPr>
              <w:spacing w:after="0" w:line="240" w:lineRule="auto"/>
              <w:jc w:val="both"/>
              <w:rPr>
                <w:rFonts w:ascii="Times New Roman" w:eastAsia="Times New Roman" w:hAnsi="Times New Roman"/>
                <w:sz w:val="24"/>
                <w:szCs w:val="24"/>
                <w:lang w:val="uk-UA" w:eastAsia="ru-RU"/>
              </w:rPr>
            </w:pPr>
            <w:r w:rsidRPr="00D24494">
              <w:rPr>
                <w:rFonts w:ascii="Times New Roman" w:eastAsia="Times New Roman" w:hAnsi="Times New Roman"/>
                <w:color w:val="000000"/>
                <w:sz w:val="24"/>
                <w:szCs w:val="24"/>
                <w:lang w:val="uk-UA" w:eastAsia="ru-RU"/>
              </w:rPr>
              <w:t>Термін «документ» вживається відповідно до Закону України «Про інформацію» (наприклад: довідки, гарантійні листи, установчі документи, договори; листи, витяги, рішення тощо (даний перелік не є вичерпним)).</w:t>
            </w:r>
          </w:p>
          <w:p w:rsidR="00D24494" w:rsidRPr="00D24494" w:rsidRDefault="00D24494" w:rsidP="00D24494">
            <w:pPr>
              <w:spacing w:after="0" w:line="240" w:lineRule="auto"/>
              <w:jc w:val="both"/>
              <w:rPr>
                <w:rFonts w:ascii="Times New Roman" w:eastAsia="Times New Roman" w:hAnsi="Times New Roman"/>
                <w:sz w:val="24"/>
                <w:szCs w:val="24"/>
                <w:lang w:val="uk-UA" w:eastAsia="ru-RU"/>
              </w:rPr>
            </w:pPr>
            <w:r w:rsidRPr="00D24494">
              <w:rPr>
                <w:rFonts w:ascii="Times New Roman" w:hAnsi="Times New Roman"/>
                <w:sz w:val="24"/>
                <w:szCs w:val="24"/>
                <w:lang w:val="uk-UA"/>
              </w:rPr>
              <w:t>Термін «електронний документ» вживається відповідно до Закону України «Про електронні документи та електронний документообіг».</w:t>
            </w:r>
          </w:p>
          <w:p w:rsidR="00D24494" w:rsidRPr="00B413F2" w:rsidRDefault="00D24494" w:rsidP="00D24494">
            <w:pPr>
              <w:spacing w:after="0" w:line="240" w:lineRule="auto"/>
              <w:jc w:val="both"/>
              <w:rPr>
                <w:rFonts w:ascii="Times New Roman" w:eastAsia="Times New Roman" w:hAnsi="Times New Roman"/>
                <w:sz w:val="24"/>
                <w:szCs w:val="24"/>
                <w:lang w:val="uk-UA" w:eastAsia="ru-RU"/>
              </w:rPr>
            </w:pPr>
            <w:r w:rsidRPr="00D24494">
              <w:rPr>
                <w:rFonts w:ascii="Times New Roman" w:hAnsi="Times New Roman"/>
                <w:sz w:val="24"/>
                <w:szCs w:val="24"/>
                <w:lang w:val="uk-UA"/>
              </w:rPr>
              <w:t xml:space="preserve">Для цієї тендерної документації визначення термінів «сканований документ», «скан-копія», «сканована копія» - вважати кольоровий сканований оригінал документу, бажано у форматі </w:t>
            </w:r>
            <w:r w:rsidRPr="00D24494">
              <w:rPr>
                <w:rFonts w:ascii="Times New Roman" w:hAnsi="Times New Roman"/>
                <w:sz w:val="24"/>
                <w:szCs w:val="24"/>
                <w:lang w:val="en-US"/>
              </w:rPr>
              <w:t>PDF</w:t>
            </w:r>
            <w:r w:rsidRPr="00D24494">
              <w:rPr>
                <w:rFonts w:ascii="Times New Roman" w:hAnsi="Times New Roman"/>
                <w:sz w:val="24"/>
                <w:szCs w:val="24"/>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2B3FED" w:rsidRDefault="00B413F2" w:rsidP="00B413F2">
            <w:pPr>
              <w:spacing w:before="150" w:after="150" w:line="240" w:lineRule="auto"/>
              <w:rPr>
                <w:rFonts w:ascii="Times New Roman" w:eastAsia="Times New Roman" w:hAnsi="Times New Roman"/>
                <w:b/>
                <w:sz w:val="24"/>
                <w:szCs w:val="24"/>
                <w:lang w:val="uk-UA" w:eastAsia="ru-RU"/>
              </w:rPr>
            </w:pPr>
            <w:r w:rsidRPr="002B3FED">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4A2A0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07564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Комунальне некомерційне підприємство «Авангардівська амбулаторія загальної практики-сімейної медицини» Авангардівської селищної ради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r w:rsidR="00075649">
              <w:rPr>
                <w:rFonts w:ascii="Times New Roman" w:eastAsia="Times New Roman" w:hAnsi="Times New Roman"/>
                <w:sz w:val="24"/>
                <w:szCs w:val="24"/>
                <w:lang w:val="uk-UA" w:eastAsia="ru-RU"/>
              </w:rPr>
              <w:t xml:space="preserve"> та </w:t>
            </w:r>
            <w:r w:rsidR="00075649" w:rsidRPr="00075649">
              <w:rPr>
                <w:rFonts w:ascii="Times New Roman" w:hAnsi="Times New Roman"/>
                <w:sz w:val="24"/>
                <w:szCs w:val="24"/>
                <w:shd w:val="clear" w:color="auto" w:fill="FFFFFF"/>
              </w:rPr>
              <w:t>ідентифікаційний код замовника</w:t>
            </w:r>
          </w:p>
        </w:tc>
        <w:tc>
          <w:tcPr>
            <w:tcW w:w="3150" w:type="pct"/>
            <w:shd w:val="clear" w:color="auto" w:fill="FFFFFF"/>
            <w:hideMark/>
          </w:tcPr>
          <w:p w:rsidR="00B413F2" w:rsidRPr="00075649" w:rsidRDefault="00075649" w:rsidP="00075649">
            <w:pPr>
              <w:tabs>
                <w:tab w:val="left" w:pos="142"/>
              </w:tabs>
              <w:rPr>
                <w:rFonts w:ascii="Times New Roman" w:hAnsi="Times New Roman"/>
                <w:sz w:val="24"/>
                <w:lang w:val="uk-UA"/>
              </w:rPr>
            </w:pPr>
            <w:r w:rsidRPr="00075649">
              <w:rPr>
                <w:rFonts w:ascii="Times New Roman" w:hAnsi="Times New Roman"/>
                <w:sz w:val="24"/>
                <w:lang w:val="uk-UA"/>
              </w:rPr>
              <w:t xml:space="preserve">67806 Одеська обл., Одеський р-н, </w:t>
            </w:r>
            <w:r w:rsidRPr="00075649">
              <w:rPr>
                <w:rFonts w:ascii="Times New Roman" w:hAnsi="Times New Roman"/>
                <w:sz w:val="24"/>
                <w:lang w:val="uk-UA"/>
              </w:rPr>
              <w:br/>
              <w:t>смт. Авангард, вул., Фруктова, 7.</w:t>
            </w:r>
            <w:r w:rsidRPr="00075649">
              <w:rPr>
                <w:rFonts w:ascii="Times New Roman" w:hAnsi="Times New Roman"/>
                <w:sz w:val="24"/>
              </w:rPr>
              <w:t xml:space="preserve"> </w:t>
            </w:r>
            <w:r w:rsidRPr="00075649">
              <w:rPr>
                <w:rFonts w:ascii="Times New Roman" w:hAnsi="Times New Roman"/>
                <w:sz w:val="24"/>
                <w:lang w:val="uk-UA"/>
              </w:rPr>
              <w:br/>
              <w:t>код ЄДРПОУ: 39067895</w:t>
            </w:r>
          </w:p>
        </w:tc>
      </w:tr>
      <w:tr w:rsidR="00B413F2" w:rsidRPr="000A74B5" w:rsidTr="00075649">
        <w:trPr>
          <w:trHeight w:val="875"/>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 особа</w:t>
            </w:r>
            <w:r w:rsidR="00075649">
              <w:rPr>
                <w:rFonts w:ascii="Times New Roman" w:eastAsia="Times New Roman" w:hAnsi="Times New Roman"/>
                <w:sz w:val="24"/>
                <w:szCs w:val="24"/>
                <w:lang w:val="uk-UA" w:eastAsia="ru-RU"/>
              </w:rPr>
              <w:t xml:space="preserve"> </w:t>
            </w:r>
            <w:r w:rsidR="00B413F2"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B413F2" w:rsidRPr="00075649" w:rsidRDefault="00075649" w:rsidP="00075649">
            <w:pPr>
              <w:spacing w:after="0" w:line="240" w:lineRule="auto"/>
              <w:rPr>
                <w:rFonts w:ascii="Times New Roman" w:eastAsia="Times New Roman" w:hAnsi="Times New Roman"/>
                <w:sz w:val="24"/>
                <w:szCs w:val="24"/>
                <w:lang w:val="uk-UA" w:eastAsia="ru-RU"/>
              </w:rPr>
            </w:pPr>
            <w:r w:rsidRPr="00075649">
              <w:rPr>
                <w:rFonts w:ascii="Times New Roman" w:eastAsia="Times New Roman" w:hAnsi="Times New Roman"/>
                <w:sz w:val="24"/>
                <w:szCs w:val="24"/>
                <w:lang w:val="uk-UA" w:eastAsia="ru-RU"/>
              </w:rPr>
              <w:t>Дерев’янкіна Людмила Еріківна</w:t>
            </w:r>
          </w:p>
          <w:p w:rsidR="00B413F2" w:rsidRPr="00075649" w:rsidRDefault="00B413F2" w:rsidP="00075649">
            <w:pPr>
              <w:spacing w:after="0" w:line="240" w:lineRule="auto"/>
              <w:rPr>
                <w:rFonts w:ascii="Times New Roman" w:eastAsia="Times New Roman" w:hAnsi="Times New Roman"/>
                <w:sz w:val="24"/>
                <w:szCs w:val="24"/>
                <w:lang w:val="uk-UA" w:eastAsia="ru-RU"/>
              </w:rPr>
            </w:pPr>
            <w:r w:rsidRPr="00075649">
              <w:rPr>
                <w:rFonts w:ascii="Times New Roman" w:eastAsia="Times New Roman" w:hAnsi="Times New Roman"/>
                <w:sz w:val="24"/>
                <w:szCs w:val="24"/>
                <w:lang w:val="uk-UA" w:eastAsia="ru-RU"/>
              </w:rPr>
              <w:t>посада</w:t>
            </w:r>
            <w:r w:rsidR="00075649" w:rsidRPr="00075649">
              <w:rPr>
                <w:rFonts w:ascii="Times New Roman" w:eastAsia="Times New Roman" w:hAnsi="Times New Roman"/>
                <w:sz w:val="24"/>
                <w:szCs w:val="24"/>
                <w:lang w:val="uk-UA" w:eastAsia="ru-RU"/>
              </w:rPr>
              <w:t>: фахівець з публічних закупівель</w:t>
            </w:r>
          </w:p>
          <w:p w:rsidR="00B413F2" w:rsidRPr="00B413F2" w:rsidRDefault="00B413F2" w:rsidP="00075649">
            <w:pPr>
              <w:spacing w:after="0" w:line="240" w:lineRule="auto"/>
              <w:rPr>
                <w:rFonts w:ascii="Times New Roman" w:eastAsia="Times New Roman" w:hAnsi="Times New Roman"/>
                <w:sz w:val="24"/>
                <w:szCs w:val="24"/>
                <w:lang w:val="uk-UA" w:eastAsia="ru-RU"/>
              </w:rPr>
            </w:pPr>
            <w:r w:rsidRPr="00075649">
              <w:rPr>
                <w:rFonts w:ascii="Times New Roman" w:eastAsia="Times New Roman" w:hAnsi="Times New Roman"/>
                <w:sz w:val="24"/>
                <w:szCs w:val="24"/>
                <w:lang w:val="uk-UA" w:eastAsia="ru-RU"/>
              </w:rPr>
              <w:t xml:space="preserve">електронна адреса: </w:t>
            </w:r>
            <w:r w:rsidR="00075649" w:rsidRPr="00075649">
              <w:rPr>
                <w:rFonts w:ascii="Times New Roman" w:hAnsi="Times New Roman"/>
                <w:bCs/>
                <w:sz w:val="24"/>
                <w:szCs w:val="24"/>
                <w:shd w:val="clear" w:color="auto" w:fill="FFFFFF"/>
              </w:rPr>
              <w:t>avangardazpsm@ukr.net</w:t>
            </w:r>
          </w:p>
        </w:tc>
      </w:tr>
      <w:tr w:rsidR="00B413F2" w:rsidRPr="004A2A0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2B3FED" w:rsidRDefault="00B413F2" w:rsidP="00B413F2">
            <w:pPr>
              <w:spacing w:before="150" w:after="150" w:line="240" w:lineRule="auto"/>
              <w:rPr>
                <w:rFonts w:ascii="Times New Roman" w:eastAsia="Times New Roman" w:hAnsi="Times New Roman"/>
                <w:b/>
                <w:sz w:val="24"/>
                <w:szCs w:val="24"/>
                <w:lang w:val="uk-UA" w:eastAsia="ru-RU"/>
              </w:rPr>
            </w:pPr>
            <w:r w:rsidRPr="002B3FED">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rsidR="00B413F2" w:rsidRPr="00075649" w:rsidRDefault="00075649" w:rsidP="001004CE">
            <w:pPr>
              <w:spacing w:before="150" w:after="150" w:line="240" w:lineRule="auto"/>
              <w:rPr>
                <w:rFonts w:ascii="Times New Roman" w:eastAsia="Times New Roman" w:hAnsi="Times New Roman"/>
                <w:sz w:val="24"/>
                <w:szCs w:val="24"/>
                <w:lang w:val="uk-UA" w:eastAsia="ru-RU"/>
              </w:rPr>
            </w:pPr>
            <w:r w:rsidRPr="00075649">
              <w:rPr>
                <w:rFonts w:ascii="Times New Roman" w:eastAsia="Times New Roman" w:hAnsi="Times New Roman"/>
                <w:sz w:val="24"/>
                <w:szCs w:val="24"/>
                <w:lang w:val="uk-UA" w:eastAsia="ru-RU"/>
              </w:rPr>
              <w:t>В</w:t>
            </w:r>
            <w:r w:rsidR="00B413F2" w:rsidRPr="00075649">
              <w:rPr>
                <w:rFonts w:ascii="Times New Roman" w:eastAsia="Times New Roman" w:hAnsi="Times New Roman"/>
                <w:sz w:val="24"/>
                <w:szCs w:val="24"/>
                <w:lang w:val="uk-UA" w:eastAsia="ru-RU"/>
              </w:rPr>
              <w:t>ідкриті торги</w:t>
            </w:r>
            <w:r w:rsidRPr="00075649">
              <w:rPr>
                <w:rFonts w:ascii="Times New Roman" w:eastAsia="Times New Roman" w:hAnsi="Times New Roman"/>
                <w:sz w:val="24"/>
                <w:szCs w:val="24"/>
                <w:lang w:val="uk-UA" w:eastAsia="ru-RU"/>
              </w:rPr>
              <w:t xml:space="preserve"> </w:t>
            </w:r>
            <w:r w:rsidRPr="00075649">
              <w:rPr>
                <w:rFonts w:ascii="Times New Roman" w:eastAsia="Times New Roman" w:hAnsi="Times New Roman"/>
                <w:color w:val="000000"/>
                <w:sz w:val="24"/>
                <w:szCs w:val="24"/>
                <w:lang w:val="uk-UA" w:eastAsia="ru-RU"/>
              </w:rPr>
              <w:t>(згідно Особливостей, затверджених Постановою КМУ від 12.10.2022 р. №1178</w:t>
            </w:r>
            <w:r w:rsidR="001004CE">
              <w:rPr>
                <w:rFonts w:ascii="Times New Roman" w:eastAsia="Times New Roman" w:hAnsi="Times New Roman"/>
                <w:color w:val="000000"/>
                <w:sz w:val="24"/>
                <w:szCs w:val="24"/>
                <w:lang w:val="uk-UA" w:eastAsia="ru-RU"/>
              </w:rPr>
              <w:t xml:space="preserve"> зі змінами</w:t>
            </w:r>
            <w:r w:rsidRPr="00075649">
              <w:rPr>
                <w:rFonts w:ascii="Times New Roman" w:eastAsia="Times New Roman" w:hAnsi="Times New Roman"/>
                <w:color w:val="000000"/>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2B3FED" w:rsidRDefault="00B413F2" w:rsidP="00B413F2">
            <w:pPr>
              <w:spacing w:before="150" w:after="150" w:line="240" w:lineRule="auto"/>
              <w:rPr>
                <w:rFonts w:ascii="Times New Roman" w:eastAsia="Times New Roman" w:hAnsi="Times New Roman"/>
                <w:b/>
                <w:sz w:val="24"/>
                <w:szCs w:val="24"/>
                <w:lang w:val="uk-UA" w:eastAsia="ru-RU"/>
              </w:rPr>
            </w:pPr>
            <w:r w:rsidRPr="002B3FED">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004C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1004CE" w:rsidRDefault="001004CE" w:rsidP="001004CE">
            <w:pPr>
              <w:spacing w:after="0"/>
              <w:rPr>
                <w:rFonts w:ascii="Times New Roman" w:hAnsi="Times New Roman"/>
                <w:b/>
                <w:sz w:val="24"/>
                <w:szCs w:val="24"/>
                <w:lang w:val="uk-UA" w:eastAsia="ru-RU"/>
              </w:rPr>
            </w:pPr>
            <w:r w:rsidRPr="001004CE">
              <w:rPr>
                <w:rFonts w:ascii="Times New Roman" w:hAnsi="Times New Roman"/>
                <w:b/>
                <w:color w:val="000000"/>
                <w:sz w:val="24"/>
                <w:szCs w:val="24"/>
                <w:lang w:val="uk-UA"/>
              </w:rPr>
              <w:t>аптечки першої медичної допомоги автомобільні, к</w:t>
            </w:r>
            <w:r w:rsidRPr="001004CE">
              <w:rPr>
                <w:rFonts w:ascii="Times New Roman" w:hAnsi="Times New Roman"/>
                <w:b/>
                <w:sz w:val="24"/>
                <w:szCs w:val="24"/>
                <w:lang w:val="uk-UA" w:bidi="en-US"/>
              </w:rPr>
              <w:t>од згідно ДК 021:2015 «Єдиний закупівельний словник» :33190000-8 «</w:t>
            </w:r>
            <w:r w:rsidRPr="001004CE">
              <w:rPr>
                <w:rFonts w:ascii="Times New Roman" w:hAnsi="Times New Roman"/>
                <w:b/>
                <w:color w:val="000000"/>
                <w:sz w:val="24"/>
                <w:szCs w:val="24"/>
                <w:lang w:val="uk-UA"/>
              </w:rPr>
              <w:t>Медичне обладнання та вироби медичного призначення різні</w:t>
            </w:r>
            <w:r w:rsidRPr="001004CE">
              <w:rPr>
                <w:rFonts w:ascii="Times New Roman" w:hAnsi="Times New Roman"/>
                <w:b/>
                <w:sz w:val="24"/>
                <w:szCs w:val="24"/>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2B3FED" w:rsidRDefault="002B3FED" w:rsidP="002B3FED">
            <w:pPr>
              <w:keepNext/>
              <w:keepLines/>
              <w:ind w:right="120"/>
              <w:contextualSpacing/>
              <w:jc w:val="both"/>
              <w:rPr>
                <w:rFonts w:ascii="Times New Roman" w:eastAsia="Times New Roman" w:hAnsi="Times New Roman"/>
                <w:color w:val="000000"/>
                <w:sz w:val="24"/>
                <w:szCs w:val="24"/>
                <w:lang w:val="uk-UA" w:eastAsia="ru-RU"/>
              </w:rPr>
            </w:pPr>
          </w:p>
          <w:p w:rsidR="002B3FED" w:rsidRDefault="002B3FED" w:rsidP="002B3FED">
            <w:pPr>
              <w:keepNext/>
              <w:keepLines/>
              <w:ind w:right="120"/>
              <w:contextualSpacing/>
              <w:jc w:val="both"/>
              <w:rPr>
                <w:rFonts w:ascii="Times New Roman" w:eastAsia="Times New Roman" w:hAnsi="Times New Roman"/>
                <w:color w:val="000000"/>
                <w:sz w:val="24"/>
                <w:szCs w:val="24"/>
                <w:lang w:val="uk-UA" w:eastAsia="ru-RU"/>
              </w:rPr>
            </w:pPr>
          </w:p>
          <w:p w:rsidR="002B3FED" w:rsidRPr="002B3FED" w:rsidRDefault="002B3FED" w:rsidP="002B3FED">
            <w:pPr>
              <w:keepNext/>
              <w:keepLines/>
              <w:ind w:right="120"/>
              <w:contextualSpacing/>
              <w:jc w:val="both"/>
              <w:rPr>
                <w:rFonts w:ascii="Times New Roman" w:eastAsia="Times New Roman" w:hAnsi="Times New Roman"/>
                <w:sz w:val="24"/>
                <w:szCs w:val="24"/>
                <w:lang w:val="uk-UA" w:eastAsia="ru-RU"/>
              </w:rPr>
            </w:pPr>
            <w:r w:rsidRPr="002B3FED">
              <w:rPr>
                <w:rFonts w:ascii="Times New Roman" w:eastAsia="Times New Roman" w:hAnsi="Times New Roman"/>
                <w:color w:val="000000"/>
                <w:sz w:val="24"/>
                <w:szCs w:val="24"/>
                <w:lang w:val="uk-UA" w:eastAsia="ru-RU"/>
              </w:rPr>
              <w:t>Закупівля здійснюється щодо предмету закупівлі в цілому.</w:t>
            </w:r>
          </w:p>
          <w:p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p>
        </w:tc>
      </w:tr>
      <w:tr w:rsidR="00B413F2" w:rsidRPr="001004C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D666D" w:rsidRDefault="00B413F2" w:rsidP="00B413F2">
            <w:pPr>
              <w:spacing w:before="150" w:after="150" w:line="240" w:lineRule="auto"/>
              <w:rPr>
                <w:rFonts w:ascii="Times New Roman" w:eastAsia="Times New Roman" w:hAnsi="Times New Roman"/>
                <w:sz w:val="24"/>
                <w:szCs w:val="24"/>
                <w:lang w:val="uk-UA" w:eastAsia="ru-RU"/>
              </w:rPr>
            </w:pPr>
            <w:r w:rsidRPr="00342E6D">
              <w:rPr>
                <w:rFonts w:ascii="Times New Roman" w:eastAsia="Times New Roman" w:hAnsi="Times New Roman"/>
                <w:b/>
                <w:sz w:val="24"/>
                <w:szCs w:val="24"/>
                <w:lang w:val="uk-UA" w:eastAsia="ru-RU"/>
              </w:rPr>
              <w:t>Місце поставки:</w:t>
            </w:r>
            <w:r>
              <w:rPr>
                <w:rFonts w:ascii="Times New Roman" w:eastAsia="Times New Roman" w:hAnsi="Times New Roman"/>
                <w:sz w:val="24"/>
                <w:szCs w:val="24"/>
                <w:lang w:val="uk-UA" w:eastAsia="ru-RU"/>
              </w:rPr>
              <w:t xml:space="preserve"> </w:t>
            </w:r>
            <w:r w:rsidR="0040292A">
              <w:rPr>
                <w:rFonts w:ascii="Times New Roman" w:eastAsia="Times New Roman" w:hAnsi="Times New Roman"/>
                <w:sz w:val="24"/>
                <w:szCs w:val="24"/>
                <w:lang w:val="uk-UA" w:eastAsia="ru-RU"/>
              </w:rPr>
              <w:t>Одеська область, Одеський район, смт. Авангард, вул. Фруктова, буд. 7</w:t>
            </w:r>
          </w:p>
          <w:p w:rsidR="00B413F2" w:rsidRPr="00342E6D" w:rsidRDefault="00B413F2" w:rsidP="000B32EC">
            <w:pPr>
              <w:spacing w:before="150" w:after="0" w:line="240" w:lineRule="auto"/>
              <w:rPr>
                <w:rFonts w:ascii="Times New Roman" w:eastAsia="Times New Roman" w:hAnsi="Times New Roman"/>
                <w:b/>
                <w:sz w:val="24"/>
                <w:szCs w:val="24"/>
                <w:lang w:val="uk-UA" w:eastAsia="ru-RU"/>
              </w:rPr>
            </w:pPr>
            <w:r w:rsidRPr="00342E6D">
              <w:rPr>
                <w:rFonts w:ascii="Times New Roman" w:eastAsia="Times New Roman" w:hAnsi="Times New Roman"/>
                <w:b/>
                <w:sz w:val="24"/>
                <w:szCs w:val="24"/>
                <w:lang w:val="uk-UA" w:eastAsia="ru-RU"/>
              </w:rPr>
              <w:t xml:space="preserve">Кількість товару: </w:t>
            </w:r>
          </w:p>
          <w:p w:rsidR="000B32EC" w:rsidRPr="00342E6D" w:rsidRDefault="000B32EC" w:rsidP="001004CE">
            <w:pPr>
              <w:pStyle w:val="af0"/>
              <w:spacing w:before="0" w:beforeAutospacing="0" w:after="0" w:afterAutospacing="0"/>
              <w:jc w:val="both"/>
            </w:pPr>
            <w:r w:rsidRPr="001004CE">
              <w:t xml:space="preserve"> </w:t>
            </w:r>
            <w:r w:rsidR="0017153F" w:rsidRPr="001004CE">
              <w:rPr>
                <w:color w:val="000000"/>
              </w:rPr>
              <w:t xml:space="preserve">- </w:t>
            </w:r>
            <w:r w:rsidR="001004CE" w:rsidRPr="001004CE">
              <w:rPr>
                <w:color w:val="000000"/>
              </w:rPr>
              <w:t>аптечки першої медичної допомоги автомобільні – 4 штуки</w:t>
            </w:r>
          </w:p>
        </w:tc>
      </w:tr>
      <w:tr w:rsidR="00B413F2" w:rsidRPr="000A74B5" w:rsidTr="002B3FED">
        <w:trPr>
          <w:trHeight w:val="468"/>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1004CE" w:rsidP="0017153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31.12.2023 року</w:t>
            </w:r>
            <w:r w:rsidR="009649A7">
              <w:rPr>
                <w:color w:val="000000"/>
                <w:lang w:val="uk-UA"/>
              </w:rPr>
              <w:t xml:space="preserve">   </w:t>
            </w:r>
          </w:p>
        </w:tc>
      </w:tr>
      <w:tr w:rsidR="002B3FED" w:rsidRPr="000A74B5" w:rsidTr="00B413F2">
        <w:trPr>
          <w:trHeight w:val="120"/>
        </w:trPr>
        <w:tc>
          <w:tcPr>
            <w:tcW w:w="300" w:type="pct"/>
            <w:shd w:val="clear" w:color="auto" w:fill="FFFFFF"/>
            <w:hideMark/>
          </w:tcPr>
          <w:p w:rsidR="002B3FED" w:rsidRPr="00B413F2" w:rsidRDefault="002B3FED" w:rsidP="00B413F2">
            <w:pPr>
              <w:spacing w:before="150" w:after="15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rsidR="002B3FED" w:rsidRPr="002B3FED" w:rsidRDefault="002B3FED" w:rsidP="00B413F2">
            <w:pPr>
              <w:spacing w:before="150" w:after="150"/>
              <w:rPr>
                <w:rFonts w:ascii="Times New Roman" w:eastAsia="Times New Roman" w:hAnsi="Times New Roman"/>
                <w:b/>
                <w:sz w:val="24"/>
                <w:szCs w:val="24"/>
                <w:lang w:val="uk-UA" w:eastAsia="ru-RU"/>
              </w:rPr>
            </w:pPr>
            <w:r w:rsidRPr="002B3FED">
              <w:rPr>
                <w:rFonts w:ascii="Times New Roman" w:eastAsia="Times New Roman" w:hAnsi="Times New Roman"/>
                <w:b/>
                <w:sz w:val="24"/>
                <w:szCs w:val="24"/>
                <w:lang w:val="uk-UA" w:eastAsia="ru-RU"/>
              </w:rPr>
              <w:t xml:space="preserve">Очікувана вартість предмету закупівлі </w:t>
            </w:r>
          </w:p>
        </w:tc>
        <w:tc>
          <w:tcPr>
            <w:tcW w:w="3150" w:type="pct"/>
            <w:shd w:val="clear" w:color="auto" w:fill="FFFFFF"/>
            <w:hideMark/>
          </w:tcPr>
          <w:p w:rsidR="002B3FED" w:rsidRPr="0017153F" w:rsidRDefault="001004CE" w:rsidP="00342E6D">
            <w:pPr>
              <w:spacing w:after="0" w:line="240" w:lineRule="auto"/>
              <w:jc w:val="both"/>
              <w:rPr>
                <w:rFonts w:ascii="Times New Roman" w:hAnsi="Times New Roman"/>
                <w:color w:val="000000"/>
                <w:sz w:val="24"/>
                <w:szCs w:val="24"/>
                <w:lang w:val="uk-UA"/>
              </w:rPr>
            </w:pPr>
            <w:r>
              <w:rPr>
                <w:rStyle w:val="docdata"/>
                <w:rFonts w:ascii="Times New Roman" w:hAnsi="Times New Roman"/>
                <w:color w:val="000000"/>
                <w:sz w:val="24"/>
                <w:szCs w:val="24"/>
                <w:lang w:val="uk-UA"/>
              </w:rPr>
              <w:t>7 140,00 грн. з ПДВ</w:t>
            </w:r>
          </w:p>
        </w:tc>
      </w:tr>
      <w:tr w:rsidR="00B413F2" w:rsidRPr="000A74B5" w:rsidTr="00B413F2">
        <w:tc>
          <w:tcPr>
            <w:tcW w:w="300" w:type="pct"/>
            <w:shd w:val="clear" w:color="auto" w:fill="FFFFFF"/>
            <w:hideMark/>
          </w:tcPr>
          <w:p w:rsidR="00B413F2" w:rsidRPr="00B413F2" w:rsidRDefault="002B3FE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shd w:val="clear" w:color="auto" w:fill="FFFFFF"/>
            <w:hideMark/>
          </w:tcPr>
          <w:p w:rsidR="00B413F2" w:rsidRPr="002B3FED" w:rsidRDefault="00B413F2" w:rsidP="00B413F2">
            <w:pPr>
              <w:spacing w:before="150" w:after="150" w:line="240" w:lineRule="auto"/>
              <w:rPr>
                <w:rFonts w:ascii="Times New Roman" w:eastAsia="Times New Roman" w:hAnsi="Times New Roman"/>
                <w:b/>
                <w:sz w:val="24"/>
                <w:szCs w:val="24"/>
                <w:lang w:val="uk-UA" w:eastAsia="ru-RU"/>
              </w:rPr>
            </w:pPr>
            <w:r w:rsidRPr="002B3FED">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rsidR="00B413F2" w:rsidRDefault="006D666D" w:rsidP="0008044F">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08044F">
              <w:rPr>
                <w:rFonts w:ascii="Times New Roman" w:eastAsia="Times New Roman" w:hAnsi="Times New Roman"/>
                <w:sz w:val="24"/>
                <w:szCs w:val="24"/>
                <w:lang w:val="uk-UA" w:eastAsia="ru-RU"/>
              </w:rPr>
              <w:t>.</w:t>
            </w:r>
          </w:p>
          <w:p w:rsidR="0008044F" w:rsidRPr="0008044F" w:rsidRDefault="0008044F" w:rsidP="0008044F">
            <w:pPr>
              <w:widowControl w:val="0"/>
              <w:spacing w:after="0" w:line="240" w:lineRule="auto"/>
              <w:contextualSpacing/>
              <w:jc w:val="both"/>
              <w:rPr>
                <w:rFonts w:ascii="Times New Roman" w:eastAsia="Times New Roman" w:hAnsi="Times New Roman"/>
                <w:color w:val="000000"/>
                <w:sz w:val="24"/>
                <w:szCs w:val="24"/>
                <w:lang w:val="uk-UA" w:eastAsia="ru-RU"/>
              </w:rPr>
            </w:pPr>
            <w:r w:rsidRPr="00176762">
              <w:rPr>
                <w:rFonts w:ascii="Times New Roman" w:eastAsia="Times New Roman" w:hAnsi="Times New Roman"/>
                <w:color w:val="000000"/>
                <w:sz w:val="24"/>
                <w:szCs w:val="24"/>
                <w:lang w:eastAsia="ru-RU"/>
              </w:rPr>
              <w:t>Замовники забезпечують вільний доступ усіх учасникі</w:t>
            </w:r>
            <w:proofErr w:type="gramStart"/>
            <w:r w:rsidRPr="00176762">
              <w:rPr>
                <w:rFonts w:ascii="Times New Roman" w:eastAsia="Times New Roman" w:hAnsi="Times New Roman"/>
                <w:color w:val="000000"/>
                <w:sz w:val="24"/>
                <w:szCs w:val="24"/>
                <w:lang w:eastAsia="ru-RU"/>
              </w:rPr>
              <w:t>в</w:t>
            </w:r>
            <w:proofErr w:type="gramEnd"/>
            <w:r w:rsidRPr="00176762">
              <w:rPr>
                <w:rFonts w:ascii="Times New Roman" w:eastAsia="Times New Roman" w:hAnsi="Times New Roman"/>
                <w:color w:val="000000"/>
                <w:sz w:val="24"/>
                <w:szCs w:val="24"/>
                <w:lang w:eastAsia="ru-RU"/>
              </w:rPr>
              <w:t xml:space="preserve"> до інформації про закупівлю, передбаченої цим Законом</w:t>
            </w:r>
            <w:r>
              <w:rPr>
                <w:rFonts w:ascii="Times New Roman" w:eastAsia="Times New Roman" w:hAnsi="Times New Roman"/>
                <w:color w:val="000000"/>
                <w:sz w:val="24"/>
                <w:szCs w:val="24"/>
                <w:lang w:val="uk-UA" w:eastAsia="ru-RU"/>
              </w:rPr>
              <w:t>.</w:t>
            </w:r>
          </w:p>
          <w:p w:rsidR="0008044F" w:rsidRPr="0017153F" w:rsidRDefault="0008044F" w:rsidP="0008044F">
            <w:pPr>
              <w:widowControl w:val="0"/>
              <w:spacing w:after="0" w:line="240" w:lineRule="auto"/>
              <w:contextualSpacing/>
              <w:jc w:val="both"/>
              <w:rPr>
                <w:rFonts w:ascii="Times New Roman" w:hAnsi="Times New Roman"/>
                <w:sz w:val="24"/>
                <w:szCs w:val="24"/>
              </w:rPr>
            </w:pPr>
            <w:r w:rsidRPr="00176762">
              <w:rPr>
                <w:rFonts w:ascii="Times New Roman" w:hAnsi="Times New Roman"/>
                <w:sz w:val="24"/>
                <w:szCs w:val="24"/>
              </w:rPr>
              <w:t>З огляду на Закон України «Про санкції» та Указ Президента України від 15.05.2017 № 133/2017 «Про рішення</w:t>
            </w:r>
            <w:proofErr w:type="gramStart"/>
            <w:r w:rsidRPr="00176762">
              <w:rPr>
                <w:rFonts w:ascii="Times New Roman" w:hAnsi="Times New Roman"/>
                <w:sz w:val="24"/>
                <w:szCs w:val="24"/>
              </w:rPr>
              <w:t xml:space="preserve"> Р</w:t>
            </w:r>
            <w:proofErr w:type="gramEnd"/>
            <w:r w:rsidRPr="00176762">
              <w:rPr>
                <w:rFonts w:ascii="Times New Roman" w:hAnsi="Times New Roman"/>
                <w:sz w:val="24"/>
                <w:szCs w:val="24"/>
              </w:rPr>
              <w:t xml:space="preserve">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6A732B">
              <w:rPr>
                <w:rFonts w:ascii="Times New Roman" w:hAnsi="Times New Roman"/>
                <w:sz w:val="24"/>
                <w:szCs w:val="24"/>
              </w:rPr>
              <w:t xml:space="preserve">Учасники повинні надати </w:t>
            </w:r>
            <w:r w:rsidRPr="0017153F">
              <w:rPr>
                <w:rFonts w:ascii="Times New Roman" w:hAnsi="Times New Roman"/>
                <w:sz w:val="24"/>
                <w:szCs w:val="24"/>
              </w:rPr>
              <w:t xml:space="preserve">у складі пропозиції </w:t>
            </w:r>
            <w:r w:rsidRPr="0017153F">
              <w:rPr>
                <w:rFonts w:ascii="Times New Roman" w:hAnsi="Times New Roman"/>
                <w:b/>
                <w:sz w:val="24"/>
                <w:szCs w:val="24"/>
              </w:rPr>
              <w:t xml:space="preserve">лист-гарантію, щодо дотримання в </w:t>
            </w:r>
            <w:proofErr w:type="gramStart"/>
            <w:r w:rsidRPr="0017153F">
              <w:rPr>
                <w:rFonts w:ascii="Times New Roman" w:hAnsi="Times New Roman"/>
                <w:b/>
                <w:sz w:val="24"/>
                <w:szCs w:val="24"/>
              </w:rPr>
              <w:t>своїй</w:t>
            </w:r>
            <w:proofErr w:type="gramEnd"/>
            <w:r w:rsidRPr="0017153F">
              <w:rPr>
                <w:rFonts w:ascii="Times New Roman" w:hAnsi="Times New Roman"/>
                <w:b/>
                <w:sz w:val="24"/>
                <w:szCs w:val="24"/>
              </w:rPr>
              <w:t xml:space="preserve"> діяльності норм чинного законодавства України та санкційного</w:t>
            </w:r>
            <w:r w:rsidRPr="0017153F">
              <w:rPr>
                <w:rFonts w:ascii="Times New Roman" w:hAnsi="Times New Roman"/>
                <w:sz w:val="24"/>
                <w:szCs w:val="24"/>
              </w:rPr>
              <w:t xml:space="preserve">, в тому числі: </w:t>
            </w:r>
          </w:p>
          <w:p w:rsidR="0008044F" w:rsidRPr="0017153F" w:rsidRDefault="0008044F" w:rsidP="0008044F">
            <w:pPr>
              <w:widowControl w:val="0"/>
              <w:spacing w:after="0" w:line="240" w:lineRule="auto"/>
              <w:contextualSpacing/>
              <w:jc w:val="both"/>
              <w:rPr>
                <w:rFonts w:ascii="Times New Roman" w:hAnsi="Times New Roman"/>
                <w:sz w:val="24"/>
                <w:szCs w:val="24"/>
              </w:rPr>
            </w:pPr>
            <w:r w:rsidRPr="0017153F">
              <w:rPr>
                <w:rFonts w:ascii="Times New Roman" w:hAnsi="Times New Roman"/>
                <w:sz w:val="24"/>
                <w:szCs w:val="24"/>
              </w:rPr>
              <w:t xml:space="preserve">- Закону України "Про санкції" від 14.08.2014р. № 1644-VII; </w:t>
            </w:r>
          </w:p>
          <w:p w:rsidR="0008044F" w:rsidRPr="0017153F" w:rsidRDefault="0008044F" w:rsidP="0008044F">
            <w:pPr>
              <w:widowControl w:val="0"/>
              <w:spacing w:after="0" w:line="240" w:lineRule="auto"/>
              <w:contextualSpacing/>
              <w:jc w:val="both"/>
              <w:rPr>
                <w:rFonts w:ascii="Times New Roman" w:hAnsi="Times New Roman"/>
                <w:sz w:val="24"/>
                <w:szCs w:val="24"/>
              </w:rPr>
            </w:pPr>
            <w:r w:rsidRPr="0017153F">
              <w:rPr>
                <w:rFonts w:ascii="Times New Roman" w:hAnsi="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08044F" w:rsidRPr="0017153F" w:rsidRDefault="0008044F" w:rsidP="0008044F">
            <w:pPr>
              <w:widowControl w:val="0"/>
              <w:spacing w:after="0" w:line="240" w:lineRule="auto"/>
              <w:contextualSpacing/>
              <w:jc w:val="both"/>
              <w:rPr>
                <w:rFonts w:ascii="Times New Roman" w:hAnsi="Times New Roman"/>
                <w:sz w:val="24"/>
                <w:szCs w:val="24"/>
              </w:rPr>
            </w:pPr>
            <w:r w:rsidRPr="0017153F">
              <w:rPr>
                <w:rFonts w:ascii="Times New Roman" w:hAnsi="Times New Roman"/>
                <w:sz w:val="24"/>
                <w:szCs w:val="24"/>
              </w:rPr>
              <w:t xml:space="preserve">- Указу Президента України від 15 травня 2017р. № 133/2017; </w:t>
            </w:r>
          </w:p>
          <w:p w:rsidR="0008044F" w:rsidRPr="0017153F" w:rsidRDefault="0008044F" w:rsidP="0008044F">
            <w:pPr>
              <w:widowControl w:val="0"/>
              <w:spacing w:after="0" w:line="240" w:lineRule="auto"/>
              <w:contextualSpacing/>
              <w:jc w:val="both"/>
              <w:rPr>
                <w:rFonts w:ascii="Times New Roman" w:hAnsi="Times New Roman"/>
                <w:sz w:val="24"/>
                <w:szCs w:val="24"/>
              </w:rPr>
            </w:pPr>
            <w:r w:rsidRPr="0017153F">
              <w:rPr>
                <w:rFonts w:ascii="Times New Roman" w:hAnsi="Times New Roman"/>
                <w:sz w:val="24"/>
                <w:szCs w:val="24"/>
              </w:rPr>
              <w:t xml:space="preserve">-  </w:t>
            </w:r>
            <w:proofErr w:type="gramStart"/>
            <w:r w:rsidRPr="0017153F">
              <w:rPr>
                <w:rFonts w:ascii="Times New Roman" w:hAnsi="Times New Roman"/>
                <w:sz w:val="24"/>
                <w:szCs w:val="24"/>
              </w:rPr>
              <w:t>Р</w:t>
            </w:r>
            <w:proofErr w:type="gramEnd"/>
            <w:r w:rsidRPr="0017153F">
              <w:rPr>
                <w:rFonts w:ascii="Times New Roman" w:hAnsi="Times New Roman"/>
                <w:sz w:val="24"/>
                <w:szCs w:val="24"/>
              </w:rPr>
              <w:t>ішення РНБО України від 28 квітня 2017 року;</w:t>
            </w:r>
          </w:p>
          <w:p w:rsidR="0008044F" w:rsidRPr="0017153F" w:rsidRDefault="0008044F" w:rsidP="0008044F">
            <w:pPr>
              <w:widowControl w:val="0"/>
              <w:spacing w:after="0" w:line="240" w:lineRule="auto"/>
              <w:contextualSpacing/>
              <w:jc w:val="both"/>
              <w:rPr>
                <w:rFonts w:ascii="Times New Roman" w:hAnsi="Times New Roman"/>
                <w:sz w:val="24"/>
                <w:szCs w:val="24"/>
              </w:rPr>
            </w:pPr>
            <w:r w:rsidRPr="0017153F">
              <w:rPr>
                <w:rFonts w:ascii="Times New Roman" w:hAnsi="Times New Roman"/>
                <w:sz w:val="24"/>
                <w:szCs w:val="24"/>
              </w:rPr>
              <w:t xml:space="preserve">- Постанови Кабінету Міністрів </w:t>
            </w:r>
            <w:proofErr w:type="gramStart"/>
            <w:r w:rsidRPr="0017153F">
              <w:rPr>
                <w:rFonts w:ascii="Times New Roman" w:hAnsi="Times New Roman"/>
                <w:sz w:val="24"/>
                <w:szCs w:val="24"/>
              </w:rPr>
              <w:t>в</w:t>
            </w:r>
            <w:proofErr w:type="gramEnd"/>
            <w:r w:rsidRPr="0017153F">
              <w:rPr>
                <w:rFonts w:ascii="Times New Roman" w:hAnsi="Times New Roman"/>
                <w:sz w:val="24"/>
                <w:szCs w:val="24"/>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08044F" w:rsidRPr="00B413F2" w:rsidRDefault="0008044F" w:rsidP="0008044F">
            <w:pPr>
              <w:spacing w:after="0" w:line="240" w:lineRule="auto"/>
              <w:jc w:val="both"/>
              <w:rPr>
                <w:rFonts w:ascii="Times New Roman" w:eastAsia="Times New Roman" w:hAnsi="Times New Roman"/>
                <w:sz w:val="24"/>
                <w:szCs w:val="24"/>
                <w:lang w:val="uk-UA" w:eastAsia="ru-RU"/>
              </w:rPr>
            </w:pPr>
            <w:r w:rsidRPr="0017153F">
              <w:rPr>
                <w:rFonts w:ascii="Times New Roman" w:hAnsi="Times New Roman"/>
                <w:sz w:val="24"/>
                <w:szCs w:val="24"/>
              </w:rPr>
              <w:t>-  Постанови Кабінету Міністрів України від 30 грудня 2015р. № 1147 «Про заборону ввезення на митну територію України товарів, що походять з</w:t>
            </w:r>
            <w:proofErr w:type="gramStart"/>
            <w:r w:rsidRPr="0017153F">
              <w:rPr>
                <w:rFonts w:ascii="Times New Roman" w:hAnsi="Times New Roman"/>
                <w:sz w:val="24"/>
                <w:szCs w:val="24"/>
              </w:rPr>
              <w:t xml:space="preserve"> Р</w:t>
            </w:r>
            <w:proofErr w:type="gramEnd"/>
            <w:r w:rsidRPr="0017153F">
              <w:rPr>
                <w:rFonts w:ascii="Times New Roman" w:hAnsi="Times New Roman"/>
                <w:sz w:val="24"/>
                <w:szCs w:val="24"/>
              </w:rPr>
              <w:t>осійської Федерації».</w:t>
            </w:r>
          </w:p>
        </w:tc>
      </w:tr>
      <w:tr w:rsidR="00B413F2" w:rsidRPr="000A74B5" w:rsidTr="00B413F2">
        <w:tc>
          <w:tcPr>
            <w:tcW w:w="300" w:type="pct"/>
            <w:shd w:val="clear" w:color="auto" w:fill="FFFFFF"/>
            <w:hideMark/>
          </w:tcPr>
          <w:p w:rsidR="00B413F2" w:rsidRPr="00B413F2" w:rsidRDefault="002B3FE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7</w:t>
            </w:r>
          </w:p>
        </w:tc>
        <w:tc>
          <w:tcPr>
            <w:tcW w:w="1550" w:type="pct"/>
            <w:shd w:val="clear" w:color="auto" w:fill="FFFFFF"/>
            <w:hideMark/>
          </w:tcPr>
          <w:p w:rsidR="00B413F2" w:rsidRPr="002B3FED" w:rsidRDefault="00B413F2" w:rsidP="00B413F2">
            <w:pPr>
              <w:spacing w:before="150" w:after="150" w:line="240" w:lineRule="auto"/>
              <w:rPr>
                <w:rFonts w:ascii="Times New Roman" w:eastAsia="Times New Roman" w:hAnsi="Times New Roman"/>
                <w:b/>
                <w:sz w:val="24"/>
                <w:szCs w:val="24"/>
                <w:lang w:val="uk-UA" w:eastAsia="ru-RU"/>
              </w:rPr>
            </w:pPr>
            <w:r w:rsidRPr="002B3FED">
              <w:rPr>
                <w:rFonts w:ascii="Times New Roman" w:eastAsia="Times New Roman" w:hAnsi="Times New Roman"/>
                <w:b/>
                <w:sz w:val="24"/>
                <w:szCs w:val="24"/>
                <w:lang w:val="uk-UA" w:eastAsia="ru-RU"/>
              </w:rPr>
              <w:t xml:space="preserve">Інформація про валюту, </w:t>
            </w:r>
            <w:r w:rsidR="006D666D" w:rsidRPr="002B3FED">
              <w:rPr>
                <w:rFonts w:ascii="Times New Roman" w:eastAsia="Times New Roman" w:hAnsi="Times New Roman"/>
                <w:b/>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342E6D" w:rsidP="00B413F2">
            <w:pPr>
              <w:spacing w:before="150" w:after="150" w:line="240" w:lineRule="auto"/>
              <w:rPr>
                <w:rFonts w:ascii="Times New Roman" w:eastAsia="Times New Roman" w:hAnsi="Times New Roman"/>
                <w:sz w:val="24"/>
                <w:szCs w:val="24"/>
                <w:lang w:val="uk-UA" w:eastAsia="ru-RU"/>
              </w:rPr>
            </w:pPr>
            <w:r w:rsidRPr="00342E6D">
              <w:rPr>
                <w:rStyle w:val="d8f0e8f4f2e0e1e7e0f6f3e7e0e7e0eceee2f7f3e2e0ededffec"/>
                <w:rFonts w:ascii="Times New Roman" w:hAnsi="Times New Roman"/>
                <w:color w:val="000000"/>
                <w:sz w:val="24"/>
                <w:szCs w:val="24"/>
                <w:lang w:val="uk-UA"/>
              </w:rPr>
              <w:t>Валютою тендерної пропозиції є гривня (</w:t>
            </w:r>
            <w:r>
              <w:rPr>
                <w:rStyle w:val="d8f0e8f4f2e0e1e7e0f6f3e7e0e7e0eceee2f7f3e2e0ededffec"/>
                <w:rFonts w:ascii="Times New Roman" w:hAnsi="Times New Roman"/>
                <w:color w:val="000000"/>
                <w:sz w:val="24"/>
                <w:szCs w:val="24"/>
              </w:rPr>
              <w:t>UAH</w:t>
            </w:r>
            <w:r w:rsidRPr="00342E6D">
              <w:rPr>
                <w:rStyle w:val="d8f0e8f4f2e0e1e7e0f6f3e7e0e7e0eceee2f7f3e2e0ededffec"/>
                <w:rFonts w:ascii="Times New Roman" w:hAnsi="Times New Roman"/>
                <w:color w:val="000000"/>
                <w:sz w:val="24"/>
                <w:szCs w:val="24"/>
                <w:lang w:val="uk-UA"/>
              </w:rPr>
              <w:t>). Ціна тендерної пропозиції розраховується і зазначається у  відповідних полях електронних форм при поданні тендерної пропозиції у гривнях (</w:t>
            </w:r>
            <w:r>
              <w:rPr>
                <w:rStyle w:val="d8f0e8f4f2e0e1e7e0f6f3e7e0e7e0eceee2f7f3e2e0ededffec"/>
                <w:rFonts w:ascii="Times New Roman" w:hAnsi="Times New Roman"/>
                <w:color w:val="000000"/>
                <w:sz w:val="24"/>
                <w:szCs w:val="24"/>
              </w:rPr>
              <w:t>UAH</w:t>
            </w:r>
            <w:r w:rsidRPr="00342E6D">
              <w:rPr>
                <w:rStyle w:val="d8f0e8f4f2e0e1e7e0f6f3e7e0e7e0eceee2f7f3e2e0ededffec"/>
                <w:rFonts w:ascii="Times New Roman" w:hAnsi="Times New Roman"/>
                <w:color w:val="000000"/>
                <w:sz w:val="24"/>
                <w:szCs w:val="24"/>
                <w:lang w:val="uk-UA"/>
              </w:rPr>
              <w:t>) з точністю до однієї сотої грошової одиниці – копійки.</w:t>
            </w:r>
            <w:r w:rsidRPr="00342E6D">
              <w:rPr>
                <w:rStyle w:val="d8f0e8f4f2e0e1e7e0f6f3e7e0e7e0eceee2f7f3e2e0ededffec"/>
                <w:rFonts w:ascii="Times New Roman" w:hAnsi="Times New Roman"/>
                <w:b/>
                <w:bCs/>
                <w:i/>
                <w:iCs/>
                <w:color w:val="000000"/>
                <w:sz w:val="24"/>
                <w:szCs w:val="24"/>
                <w:lang w:val="uk-UA"/>
              </w:rPr>
              <w:t xml:space="preserve"> </w:t>
            </w:r>
            <w:r>
              <w:rPr>
                <w:rStyle w:val="d8f0e8f4f2e0e1e7e0f6f3e7e0e7e0eceee2f7f3e2e0ededffec"/>
                <w:rFonts w:ascii="Times New Roman" w:hAnsi="Times New Roman"/>
                <w:b/>
                <w:bCs/>
                <w:i/>
                <w:iCs/>
                <w:color w:val="000000"/>
                <w:sz w:val="24"/>
                <w:szCs w:val="24"/>
              </w:rPr>
              <w:t>У разі якщо учасником процедури закупі</w:t>
            </w:r>
            <w:proofErr w:type="gramStart"/>
            <w:r>
              <w:rPr>
                <w:rStyle w:val="d8f0e8f4f2e0e1e7e0f6f3e7e0e7e0eceee2f7f3e2e0ededffec"/>
                <w:rFonts w:ascii="Times New Roman" w:hAnsi="Times New Roman"/>
                <w:b/>
                <w:bCs/>
                <w:i/>
                <w:iCs/>
                <w:color w:val="000000"/>
                <w:sz w:val="24"/>
                <w:szCs w:val="24"/>
              </w:rPr>
              <w:t>вл</w:t>
            </w:r>
            <w:proofErr w:type="gramEnd"/>
            <w:r>
              <w:rPr>
                <w:rStyle w:val="d8f0e8f4f2e0e1e7e0f6f3e7e0e7e0eceee2f7f3e2e0ededffec"/>
                <w:rFonts w:ascii="Times New Roman" w:hAnsi="Times New Roman"/>
                <w:b/>
                <w:bCs/>
                <w:i/>
                <w:iCs/>
                <w:color w:val="000000"/>
                <w:sz w:val="24"/>
                <w:szCs w:val="24"/>
              </w:rPr>
              <w:t>і є нерезидент</w:t>
            </w:r>
            <w:r>
              <w:rPr>
                <w:rStyle w:val="d8f0e8f4f2e0e1e7e0f6f3e7e0e7e0eceee2f7f3e2e0ededffec"/>
                <w:rFonts w:ascii="Times New Roman" w:hAnsi="Times New Roman"/>
                <w:b/>
                <w:bCs/>
                <w:color w:val="000000"/>
                <w:sz w:val="24"/>
                <w:szCs w:val="24"/>
              </w:rPr>
              <w:t xml:space="preserve">,  </w:t>
            </w:r>
            <w:r>
              <w:rPr>
                <w:rStyle w:val="d8f0e8f4f2e0e1e7e0f6f3e7e0e7e0eceee2f7f3e2e0ededffec"/>
                <w:rFonts w:ascii="Times New Roman" w:hAnsi="Times New Roman"/>
                <w:color w:val="000000"/>
                <w:sz w:val="24"/>
                <w:szCs w:val="24"/>
              </w:rPr>
              <w:t>такий Учасник зазначає ціну пропозиції в електронній системі закупівель у валюті – гривня.</w:t>
            </w:r>
          </w:p>
        </w:tc>
      </w:tr>
      <w:tr w:rsidR="00B413F2" w:rsidRPr="000A74B5" w:rsidTr="00B413F2">
        <w:tc>
          <w:tcPr>
            <w:tcW w:w="300" w:type="pct"/>
            <w:shd w:val="clear" w:color="auto" w:fill="FFFFFF"/>
            <w:hideMark/>
          </w:tcPr>
          <w:p w:rsidR="00B413F2" w:rsidRPr="00B413F2" w:rsidRDefault="002B3FE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hideMark/>
          </w:tcPr>
          <w:p w:rsidR="00B413F2" w:rsidRPr="002B3FED" w:rsidRDefault="006D666D" w:rsidP="00B413F2">
            <w:pPr>
              <w:spacing w:before="150" w:after="150" w:line="240" w:lineRule="auto"/>
              <w:rPr>
                <w:rFonts w:ascii="Times New Roman" w:eastAsia="Times New Roman" w:hAnsi="Times New Roman"/>
                <w:b/>
                <w:sz w:val="24"/>
                <w:szCs w:val="24"/>
                <w:lang w:val="uk-UA" w:eastAsia="ru-RU"/>
              </w:rPr>
            </w:pPr>
            <w:r w:rsidRPr="002B3FED">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Default="00621D5A" w:rsidP="00D52764">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D52764">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D52764">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D52764">
              <w:rPr>
                <w:rFonts w:ascii="Times New Roman" w:eastAsia="Times New Roman" w:hAnsi="Times New Roman"/>
                <w:sz w:val="24"/>
                <w:szCs w:val="24"/>
                <w:lang w:val="uk-UA" w:eastAsia="ru-RU"/>
              </w:rPr>
              <w:t>.</w:t>
            </w:r>
          </w:p>
        </w:tc>
      </w:tr>
      <w:tr w:rsidR="004411EC" w:rsidRPr="003F74F7" w:rsidTr="00B413F2">
        <w:tc>
          <w:tcPr>
            <w:tcW w:w="300" w:type="pct"/>
            <w:shd w:val="clear" w:color="auto" w:fill="FFFFFF"/>
          </w:tcPr>
          <w:p w:rsidR="004411EC" w:rsidRPr="00B413F2" w:rsidRDefault="002B3FE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4411EC" w:rsidRPr="00D52764" w:rsidRDefault="004411EC" w:rsidP="00B413F2">
            <w:pPr>
              <w:spacing w:before="150" w:after="150" w:line="240" w:lineRule="auto"/>
              <w:rPr>
                <w:rFonts w:ascii="Times New Roman" w:eastAsia="Times New Roman" w:hAnsi="Times New Roman"/>
                <w:b/>
                <w:sz w:val="24"/>
                <w:szCs w:val="24"/>
                <w:lang w:val="uk-UA" w:eastAsia="ru-RU"/>
              </w:rPr>
            </w:pPr>
            <w:r w:rsidRPr="00D52764">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D52764">
              <w:rPr>
                <w:rFonts w:ascii="Times New Roman" w:eastAsia="Times New Roman" w:hAnsi="Times New Roman"/>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4A2A0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D52764" w:rsidRDefault="00B413F2" w:rsidP="00B413F2">
            <w:pPr>
              <w:spacing w:before="150" w:after="150" w:line="240" w:lineRule="auto"/>
              <w:rPr>
                <w:rFonts w:ascii="Times New Roman" w:eastAsia="Times New Roman" w:hAnsi="Times New Roman"/>
                <w:b/>
                <w:sz w:val="24"/>
                <w:szCs w:val="24"/>
                <w:lang w:val="uk-UA" w:eastAsia="ru-RU"/>
              </w:rPr>
            </w:pPr>
            <w:r w:rsidRPr="00D52764">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D52764">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D52764">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D52764">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w:t>
            </w:r>
            <w:r w:rsidR="00D52764">
              <w:rPr>
                <w:rFonts w:ascii="Times New Roman" w:eastAsia="Times New Roman" w:hAnsi="Times New Roman"/>
                <w:sz w:val="24"/>
                <w:szCs w:val="24"/>
                <w:lang w:val="uk-UA" w:eastAsia="ru-RU"/>
              </w:rPr>
              <w:t>ендерних пропозицій не менш як з</w:t>
            </w:r>
            <w:r w:rsidRPr="009A7F70">
              <w:rPr>
                <w:rFonts w:ascii="Times New Roman" w:eastAsia="Times New Roman" w:hAnsi="Times New Roman"/>
                <w:sz w:val="24"/>
                <w:szCs w:val="24"/>
                <w:lang w:val="uk-UA" w:eastAsia="ru-RU"/>
              </w:rPr>
              <w:t>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D52764" w:rsidRDefault="006B6135" w:rsidP="00B413F2">
            <w:pPr>
              <w:spacing w:before="150" w:after="150" w:line="240" w:lineRule="auto"/>
              <w:rPr>
                <w:rFonts w:ascii="Times New Roman" w:eastAsia="Times New Roman" w:hAnsi="Times New Roman"/>
                <w:b/>
                <w:sz w:val="24"/>
                <w:szCs w:val="24"/>
                <w:lang w:val="uk-UA" w:eastAsia="ru-RU"/>
              </w:rPr>
            </w:pPr>
            <w:r w:rsidRPr="00D52764">
              <w:rPr>
                <w:rFonts w:ascii="Times New Roman" w:eastAsia="Times New Roman" w:hAnsi="Times New Roman"/>
                <w:b/>
                <w:sz w:val="24"/>
                <w:szCs w:val="24"/>
                <w:lang w:val="uk-UA" w:eastAsia="ru-RU"/>
              </w:rPr>
              <w:t>В</w:t>
            </w:r>
            <w:r w:rsidR="00B413F2" w:rsidRPr="00D52764">
              <w:rPr>
                <w:rFonts w:ascii="Times New Roman" w:eastAsia="Times New Roman" w:hAnsi="Times New Roman"/>
                <w:b/>
                <w:sz w:val="24"/>
                <w:szCs w:val="24"/>
                <w:lang w:val="uk-UA" w:eastAsia="ru-RU"/>
              </w:rPr>
              <w:t>несення змін до тендерної документації</w:t>
            </w:r>
          </w:p>
        </w:tc>
        <w:tc>
          <w:tcPr>
            <w:tcW w:w="3150" w:type="pct"/>
            <w:shd w:val="clear" w:color="auto" w:fill="FFFFFF"/>
            <w:hideMark/>
          </w:tcPr>
          <w:p w:rsidR="009C75F6" w:rsidRPr="009E3A35" w:rsidRDefault="009E3A35" w:rsidP="00D52764">
            <w:pPr>
              <w:spacing w:after="0" w:line="240" w:lineRule="auto"/>
              <w:jc w:val="both"/>
              <w:rPr>
                <w:rFonts w:ascii="Times New Roman" w:eastAsia="Times New Roman" w:hAnsi="Times New Roman"/>
                <w:sz w:val="24"/>
                <w:szCs w:val="24"/>
                <w:lang w:val="uk-UA" w:eastAsia="ru-RU"/>
              </w:rPr>
            </w:pPr>
            <w:r w:rsidRPr="009E3A35">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E3A35">
              <w:rPr>
                <w:rFonts w:ascii="Times New Roman" w:hAnsi="Times New Roman"/>
                <w:sz w:val="24"/>
                <w:szCs w:val="24"/>
              </w:rPr>
              <w:t>п</w:t>
            </w:r>
            <w:proofErr w:type="gramEnd"/>
            <w:r w:rsidRPr="009E3A35">
              <w:rPr>
                <w:rFonts w:ascii="Times New Roman" w:hAnsi="Times New Roman"/>
                <w:sz w:val="24"/>
                <w:szCs w:val="24"/>
              </w:rPr>
              <w:t xml:space="preserve">ідставі рішення органу оскарження внести зміни до тендерної документації. У разі внесення змін до </w:t>
            </w:r>
            <w:proofErr w:type="gramStart"/>
            <w:r w:rsidRPr="009E3A35">
              <w:rPr>
                <w:rFonts w:ascii="Times New Roman" w:hAnsi="Times New Roman"/>
                <w:sz w:val="24"/>
                <w:szCs w:val="24"/>
              </w:rPr>
              <w:t>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w:t>
            </w:r>
            <w:proofErr w:type="gramEnd"/>
            <w:r w:rsidRPr="009E3A35">
              <w:rPr>
                <w:rFonts w:ascii="Times New Roman" w:hAnsi="Times New Roman"/>
                <w:sz w:val="24"/>
                <w:szCs w:val="24"/>
              </w:rPr>
              <w:t xml:space="preserve">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9E3A35">
              <w:rPr>
                <w:rFonts w:ascii="Times New Roman" w:hAnsi="Times New Roman"/>
                <w:sz w:val="24"/>
                <w:szCs w:val="24"/>
              </w:rPr>
              <w:t>р</w:t>
            </w:r>
            <w:proofErr w:type="gramEnd"/>
            <w:r w:rsidRPr="009E3A35">
              <w:rPr>
                <w:rFonts w:ascii="Times New Roman" w:hAnsi="Times New Roman"/>
                <w:sz w:val="24"/>
                <w:szCs w:val="24"/>
              </w:rPr>
              <w:t>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1004C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D52764" w:rsidRDefault="00B413F2" w:rsidP="009C75F6">
            <w:pPr>
              <w:spacing w:before="150" w:after="150" w:line="240" w:lineRule="auto"/>
              <w:rPr>
                <w:rFonts w:ascii="Times New Roman" w:eastAsia="Times New Roman" w:hAnsi="Times New Roman"/>
                <w:b/>
                <w:sz w:val="24"/>
                <w:szCs w:val="24"/>
                <w:lang w:val="uk-UA" w:eastAsia="ru-RU"/>
              </w:rPr>
            </w:pPr>
            <w:r w:rsidRPr="00D52764">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rsidR="00601FFA" w:rsidRDefault="009649A7" w:rsidP="001004CE">
            <w:pPr>
              <w:spacing w:after="0"/>
              <w:jc w:val="both"/>
              <w:rPr>
                <w:rFonts w:ascii="Times New Roman" w:hAnsi="Times New Roman"/>
                <w:sz w:val="24"/>
                <w:szCs w:val="24"/>
                <w:lang w:val="uk-UA"/>
              </w:rPr>
            </w:pPr>
            <w:r w:rsidRPr="009649A7">
              <w:rPr>
                <w:rFonts w:ascii="Times New Roman" w:hAnsi="Times New Roman"/>
                <w:sz w:val="24"/>
                <w:szCs w:val="24"/>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1004CE" w:rsidRPr="001004CE" w:rsidRDefault="001004CE" w:rsidP="001004CE">
            <w:pPr>
              <w:widowControl w:val="0"/>
              <w:tabs>
                <w:tab w:val="left" w:pos="542"/>
              </w:tabs>
              <w:jc w:val="both"/>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1004CE">
              <w:rPr>
                <w:rFonts w:ascii="Times New Roman" w:hAnsi="Times New Roman"/>
                <w:color w:val="333333"/>
                <w:sz w:val="24"/>
                <w:szCs w:val="24"/>
                <w:shd w:val="clear" w:color="auto" w:fill="FFFFFF"/>
                <w:lang w:val="uk-UA"/>
              </w:rPr>
              <w:t>і в тендерній документації, та шляхом завантаження необхідних документів, що вимагаються замовником у тендерній документації</w:t>
            </w:r>
            <w:r w:rsidRPr="001004CE">
              <w:rPr>
                <w:rFonts w:ascii="Times New Roman" w:eastAsia="Times New Roman" w:hAnsi="Times New Roman"/>
                <w:sz w:val="24"/>
                <w:szCs w:val="24"/>
                <w:lang w:val="uk-UA"/>
              </w:rPr>
              <w:t>.</w:t>
            </w:r>
          </w:p>
          <w:p w:rsidR="001004CE" w:rsidRPr="001004CE" w:rsidRDefault="001004CE" w:rsidP="001004CE">
            <w:pPr>
              <w:widowControl w:val="0"/>
              <w:tabs>
                <w:tab w:val="left" w:pos="542"/>
              </w:tabs>
              <w:jc w:val="both"/>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w:t>
            </w:r>
          </w:p>
          <w:p w:rsidR="001004CE" w:rsidRPr="001004CE" w:rsidRDefault="001004CE" w:rsidP="001004CE">
            <w:pPr>
              <w:widowControl w:val="0"/>
              <w:tabs>
                <w:tab w:val="left" w:pos="542"/>
              </w:tabs>
              <w:jc w:val="both"/>
              <w:rPr>
                <w:rFonts w:ascii="Times New Roman" w:eastAsia="Times New Roman" w:hAnsi="Times New Roman"/>
                <w:b/>
                <w:sz w:val="24"/>
                <w:szCs w:val="24"/>
                <w:lang w:val="uk-UA"/>
              </w:rPr>
            </w:pPr>
            <w:r w:rsidRPr="001004CE">
              <w:rPr>
                <w:rFonts w:ascii="Times New Roman" w:eastAsia="Times New Roman" w:hAnsi="Times New Roman"/>
                <w:b/>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w:t>
            </w:r>
            <w:r w:rsidRPr="001004CE">
              <w:rPr>
                <w:rFonts w:ascii="Times New Roman" w:eastAsia="Times New Roman" w:hAnsi="Times New Roman"/>
                <w:b/>
                <w:sz w:val="24"/>
                <w:szCs w:val="24"/>
                <w:lang w:val="uk-UA"/>
              </w:rPr>
              <w:lastRenderedPageBreak/>
              <w:t xml:space="preserve">«Про електронні довірчі послуги», та іншого діючого законодавства. </w:t>
            </w:r>
          </w:p>
          <w:p w:rsidR="001004CE" w:rsidRPr="001004CE" w:rsidRDefault="001004CE" w:rsidP="001004CE">
            <w:pPr>
              <w:widowControl w:val="0"/>
              <w:tabs>
                <w:tab w:val="left" w:pos="542"/>
              </w:tabs>
              <w:jc w:val="both"/>
              <w:rPr>
                <w:rFonts w:ascii="Times New Roman" w:eastAsia="Times New Roman" w:hAnsi="Times New Roman"/>
                <w:b/>
                <w:sz w:val="24"/>
                <w:szCs w:val="24"/>
                <w:lang w:val="uk-UA"/>
              </w:rPr>
            </w:pPr>
            <w:r w:rsidRPr="001004CE">
              <w:rPr>
                <w:rFonts w:ascii="Times New Roman" w:eastAsia="Times New Roman" w:hAnsi="Times New Roman"/>
                <w:b/>
                <w:sz w:val="24"/>
                <w:szCs w:val="24"/>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1004CE" w:rsidRPr="001004CE" w:rsidRDefault="001004CE" w:rsidP="001004CE">
            <w:pPr>
              <w:widowControl w:val="0"/>
              <w:tabs>
                <w:tab w:val="left" w:pos="542"/>
              </w:tabs>
              <w:jc w:val="center"/>
              <w:rPr>
                <w:rFonts w:ascii="Times New Roman" w:eastAsia="Times New Roman" w:hAnsi="Times New Roman"/>
                <w:b/>
                <w:i/>
                <w:sz w:val="24"/>
                <w:szCs w:val="24"/>
                <w:lang w:val="uk-UA"/>
              </w:rPr>
            </w:pPr>
            <w:r w:rsidRPr="001004CE">
              <w:rPr>
                <w:rFonts w:ascii="Times New Roman" w:eastAsia="Times New Roman" w:hAnsi="Times New Roman"/>
                <w:b/>
                <w:i/>
                <w:sz w:val="24"/>
                <w:szCs w:val="24"/>
                <w:lang w:val="uk-UA"/>
              </w:rPr>
              <w:t>Якщо учасником є юридична особа:</w:t>
            </w:r>
          </w:p>
          <w:p w:rsidR="001004CE" w:rsidRPr="001004CE" w:rsidRDefault="001004CE" w:rsidP="001004CE">
            <w:pPr>
              <w:widowControl w:val="0"/>
              <w:tabs>
                <w:tab w:val="left" w:pos="542"/>
              </w:tabs>
              <w:jc w:val="both"/>
              <w:rPr>
                <w:rFonts w:ascii="Times New Roman" w:eastAsia="Times New Roman" w:hAnsi="Times New Roman"/>
                <w:b/>
                <w:sz w:val="24"/>
                <w:szCs w:val="24"/>
                <w:lang w:val="uk-UA"/>
              </w:rPr>
            </w:pPr>
            <w:r w:rsidRPr="001004CE">
              <w:rPr>
                <w:rFonts w:ascii="Times New Roman" w:eastAsia="Times New Roman" w:hAnsi="Times New Roman"/>
                <w:b/>
                <w:sz w:val="24"/>
                <w:szCs w:val="24"/>
                <w:lang w:val="uk-UA"/>
              </w:rPr>
              <w:t xml:space="preserve">- КЕП або УЕП службової (посадової) особи учасника процедури закупівлі, </w:t>
            </w:r>
          </w:p>
          <w:p w:rsidR="001004CE" w:rsidRPr="001004CE" w:rsidRDefault="001004CE" w:rsidP="001004CE">
            <w:pPr>
              <w:widowControl w:val="0"/>
              <w:tabs>
                <w:tab w:val="left" w:pos="542"/>
              </w:tabs>
              <w:jc w:val="both"/>
              <w:rPr>
                <w:rFonts w:ascii="Times New Roman" w:eastAsia="Times New Roman" w:hAnsi="Times New Roman"/>
                <w:b/>
                <w:sz w:val="24"/>
                <w:szCs w:val="24"/>
                <w:lang w:val="uk-UA"/>
              </w:rPr>
            </w:pPr>
            <w:r w:rsidRPr="001004CE">
              <w:rPr>
                <w:rFonts w:ascii="Times New Roman" w:eastAsia="Times New Roman" w:hAnsi="Times New Roman"/>
                <w:b/>
                <w:sz w:val="24"/>
                <w:szCs w:val="24"/>
                <w:lang w:val="uk-UA"/>
              </w:rPr>
              <w:t xml:space="preserve">або </w:t>
            </w:r>
          </w:p>
          <w:p w:rsidR="001004CE" w:rsidRPr="001004CE" w:rsidRDefault="001004CE" w:rsidP="001004CE">
            <w:pPr>
              <w:widowControl w:val="0"/>
              <w:tabs>
                <w:tab w:val="left" w:pos="542"/>
              </w:tabs>
              <w:jc w:val="both"/>
              <w:rPr>
                <w:rFonts w:ascii="Times New Roman" w:eastAsia="Times New Roman" w:hAnsi="Times New Roman"/>
                <w:b/>
                <w:sz w:val="24"/>
                <w:szCs w:val="24"/>
                <w:lang w:val="uk-UA"/>
              </w:rPr>
            </w:pPr>
            <w:r w:rsidRPr="001004CE">
              <w:rPr>
                <w:rFonts w:ascii="Times New Roman" w:eastAsia="Times New Roman" w:hAnsi="Times New Roman"/>
                <w:b/>
                <w:sz w:val="24"/>
                <w:szCs w:val="24"/>
                <w:lang w:val="uk-UA"/>
              </w:rPr>
              <w:t xml:space="preserve">- КЕП або УЕП фізичної особи - </w:t>
            </w:r>
            <w:r w:rsidRPr="001004CE">
              <w:rPr>
                <w:rFonts w:ascii="Times New Roman" w:hAnsi="Times New Roman"/>
                <w:b/>
                <w:bCs/>
                <w:color w:val="212121"/>
                <w:sz w:val="24"/>
                <w:szCs w:val="24"/>
                <w:lang w:val="uk-UA"/>
              </w:rPr>
              <w:t>представника </w:t>
            </w:r>
            <w:r w:rsidRPr="001004CE">
              <w:rPr>
                <w:rFonts w:ascii="Times New Roman" w:eastAsia="Times New Roman" w:hAnsi="Times New Roman"/>
                <w:b/>
                <w:sz w:val="24"/>
                <w:szCs w:val="24"/>
                <w:lang w:val="uk-UA"/>
              </w:rPr>
              <w:t>учасника процедури закупівлі</w:t>
            </w:r>
            <w:r w:rsidRPr="001004CE">
              <w:rPr>
                <w:rFonts w:ascii="Times New Roman" w:hAnsi="Times New Roman"/>
                <w:b/>
                <w:bCs/>
                <w:color w:val="212121"/>
                <w:sz w:val="24"/>
                <w:szCs w:val="24"/>
                <w:lang w:val="uk-UA"/>
              </w:rPr>
              <w:t> за довіреністю, дорученням або іншим документом, що уповноважує її.</w:t>
            </w:r>
          </w:p>
          <w:p w:rsidR="001004CE" w:rsidRPr="001004CE" w:rsidRDefault="001004CE" w:rsidP="001004CE">
            <w:pPr>
              <w:widowControl w:val="0"/>
              <w:tabs>
                <w:tab w:val="left" w:pos="542"/>
              </w:tabs>
              <w:jc w:val="center"/>
              <w:rPr>
                <w:rFonts w:ascii="Times New Roman" w:eastAsia="Times New Roman" w:hAnsi="Times New Roman"/>
                <w:b/>
                <w:i/>
                <w:sz w:val="24"/>
                <w:szCs w:val="24"/>
                <w:lang w:val="uk-UA"/>
              </w:rPr>
            </w:pPr>
            <w:r w:rsidRPr="001004CE">
              <w:rPr>
                <w:rFonts w:ascii="Times New Roman" w:eastAsia="Times New Roman" w:hAnsi="Times New Roman"/>
                <w:b/>
                <w:i/>
                <w:sz w:val="24"/>
                <w:szCs w:val="24"/>
                <w:lang w:val="uk-UA"/>
              </w:rPr>
              <w:t>Якщо учасником є фізична особа-підприємець:</w:t>
            </w:r>
          </w:p>
          <w:p w:rsidR="001004CE" w:rsidRPr="001004CE" w:rsidRDefault="001004CE" w:rsidP="001004CE">
            <w:pPr>
              <w:widowControl w:val="0"/>
              <w:tabs>
                <w:tab w:val="left" w:pos="542"/>
              </w:tabs>
              <w:jc w:val="both"/>
              <w:rPr>
                <w:rFonts w:ascii="Times New Roman" w:eastAsia="Times New Roman" w:hAnsi="Times New Roman"/>
                <w:b/>
                <w:sz w:val="24"/>
                <w:szCs w:val="24"/>
                <w:lang w:val="uk-UA"/>
              </w:rPr>
            </w:pPr>
            <w:r w:rsidRPr="001004CE">
              <w:rPr>
                <w:rFonts w:ascii="Times New Roman" w:eastAsia="Times New Roman" w:hAnsi="Times New Roman"/>
                <w:b/>
                <w:sz w:val="24"/>
                <w:szCs w:val="24"/>
                <w:lang w:val="uk-UA"/>
              </w:rPr>
              <w:t xml:space="preserve">- КЕП або УЕП фізичної особи </w:t>
            </w:r>
          </w:p>
          <w:p w:rsidR="001004CE" w:rsidRPr="001004CE" w:rsidRDefault="001004CE" w:rsidP="001004CE">
            <w:pPr>
              <w:widowControl w:val="0"/>
              <w:jc w:val="both"/>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8" w:history="1">
              <w:r w:rsidRPr="001004CE">
                <w:rPr>
                  <w:rStyle w:val="a3"/>
                  <w:rFonts w:ascii="Times New Roman" w:hAnsi="Times New Roman"/>
                  <w:sz w:val="24"/>
                  <w:szCs w:val="24"/>
                  <w:lang w:val="uk-UA"/>
                </w:rPr>
                <w:t>https://acskidd.gov.ua/sign</w:t>
              </w:r>
            </w:hyperlink>
            <w:r w:rsidRPr="001004CE">
              <w:rPr>
                <w:rFonts w:ascii="Times New Roman" w:hAnsi="Times New Roman"/>
                <w:sz w:val="24"/>
                <w:szCs w:val="24"/>
                <w:lang w:val="uk-UA"/>
              </w:rPr>
              <w:t>.</w:t>
            </w:r>
          </w:p>
          <w:p w:rsidR="001004CE" w:rsidRPr="001004CE" w:rsidRDefault="001004CE" w:rsidP="001004CE">
            <w:pPr>
              <w:widowControl w:val="0"/>
              <w:shd w:val="clear" w:color="auto" w:fill="FFFFFF" w:themeFill="background1"/>
              <w:jc w:val="both"/>
              <w:rPr>
                <w:rFonts w:ascii="Times New Roman" w:hAnsi="Times New Roman"/>
                <w:color w:val="000000"/>
                <w:sz w:val="24"/>
                <w:szCs w:val="24"/>
                <w:shd w:val="clear" w:color="auto" w:fill="FFFFFF"/>
                <w:lang w:val="uk-UA"/>
              </w:rPr>
            </w:pPr>
            <w:r w:rsidRPr="001004CE">
              <w:rPr>
                <w:rFonts w:ascii="Times New Roman" w:hAnsi="Times New Roman"/>
                <w:color w:val="000000"/>
                <w:sz w:val="24"/>
                <w:szCs w:val="24"/>
                <w:shd w:val="clear" w:color="auto" w:fill="FFFFFF"/>
                <w:lang w:val="uk-UA"/>
              </w:rPr>
              <w:t>--------------------------------------------------------------------------------</w:t>
            </w:r>
          </w:p>
          <w:p w:rsidR="001004CE" w:rsidRPr="001004CE" w:rsidRDefault="001004CE" w:rsidP="001004CE">
            <w:pPr>
              <w:widowControl w:val="0"/>
              <w:jc w:val="both"/>
              <w:rPr>
                <w:rFonts w:ascii="Times New Roman" w:eastAsia="Times New Roman" w:hAnsi="Times New Roman"/>
                <w:sz w:val="24"/>
                <w:szCs w:val="24"/>
                <w:lang w:val="uk-UA"/>
              </w:rPr>
            </w:pPr>
            <w:r w:rsidRPr="001004CE">
              <w:rPr>
                <w:rFonts w:ascii="Times New Roman" w:hAnsi="Times New Roman"/>
                <w:color w:val="000000"/>
                <w:sz w:val="24"/>
                <w:szCs w:val="24"/>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1004CE">
              <w:rPr>
                <w:rFonts w:ascii="Times New Roman" w:hAnsi="Times New Roman"/>
                <w:color w:val="333333"/>
                <w:sz w:val="24"/>
                <w:szCs w:val="24"/>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9" w:tgtFrame="_blank" w:history="1">
              <w:r w:rsidRPr="001004CE">
                <w:rPr>
                  <w:rStyle w:val="a3"/>
                  <w:rFonts w:ascii="Times New Roman" w:hAnsi="Times New Roman"/>
                  <w:color w:val="000099"/>
                  <w:sz w:val="24"/>
                  <w:szCs w:val="24"/>
                  <w:shd w:val="clear" w:color="auto" w:fill="FFFFFF"/>
                  <w:lang w:val="uk-UA"/>
                </w:rPr>
                <w:t>Закону України</w:t>
              </w:r>
            </w:hyperlink>
            <w:r w:rsidRPr="001004CE">
              <w:rPr>
                <w:rFonts w:ascii="Times New Roman" w:hAnsi="Times New Roman"/>
                <w:color w:val="333333"/>
                <w:sz w:val="24"/>
                <w:szCs w:val="24"/>
                <w:shd w:val="clear" w:color="auto" w:fill="FFFFFF"/>
                <w:lang w:val="uk-UA"/>
              </w:rPr>
              <w:t> "Про електронні довірчі послуги"</w:t>
            </w:r>
            <w:r w:rsidRPr="001004CE">
              <w:rPr>
                <w:rFonts w:ascii="Times New Roman" w:hAnsi="Times New Roman"/>
                <w:color w:val="000000"/>
                <w:sz w:val="24"/>
                <w:szCs w:val="24"/>
                <w:shd w:val="clear" w:color="auto" w:fill="FFFFFF"/>
                <w:lang w:val="uk-UA"/>
              </w:rPr>
              <w:t xml:space="preserve">. </w:t>
            </w:r>
          </w:p>
          <w:p w:rsidR="001004CE" w:rsidRPr="001004CE" w:rsidRDefault="001004CE" w:rsidP="001004CE">
            <w:pPr>
              <w:widowControl w:val="0"/>
              <w:jc w:val="both"/>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w:t>
            </w:r>
          </w:p>
          <w:p w:rsidR="001004CE" w:rsidRPr="001004CE" w:rsidRDefault="001004CE" w:rsidP="001004CE">
            <w:pPr>
              <w:widowControl w:val="0"/>
              <w:shd w:val="clear" w:color="auto" w:fill="FFFFFF" w:themeFill="background1"/>
              <w:jc w:val="both"/>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rsidR="001004CE" w:rsidRPr="001004CE" w:rsidRDefault="001004CE" w:rsidP="001004CE">
            <w:pPr>
              <w:widowControl w:val="0"/>
              <w:shd w:val="clear" w:color="auto" w:fill="FFFFFF" w:themeFill="background1"/>
              <w:jc w:val="both"/>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w:t>
            </w:r>
          </w:p>
          <w:p w:rsidR="001004CE" w:rsidRPr="001004CE" w:rsidRDefault="001004CE" w:rsidP="001004CE">
            <w:pPr>
              <w:widowControl w:val="0"/>
              <w:shd w:val="clear" w:color="auto" w:fill="FFFFFF" w:themeFill="background1"/>
              <w:jc w:val="both"/>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 xml:space="preserve">Кожен учасник має право подати тільки одну тендерну пропозицію (у тому числі до визначеної в тендерній </w:t>
            </w:r>
            <w:r w:rsidRPr="001004CE">
              <w:rPr>
                <w:rFonts w:ascii="Times New Roman" w:eastAsia="Times New Roman" w:hAnsi="Times New Roman"/>
                <w:sz w:val="24"/>
                <w:szCs w:val="24"/>
                <w:lang w:val="uk-UA"/>
              </w:rPr>
              <w:lastRenderedPageBreak/>
              <w:t>документації частини предмета закупівлі (лота).</w:t>
            </w:r>
          </w:p>
          <w:p w:rsidR="001004CE" w:rsidRPr="001004CE" w:rsidRDefault="001004CE" w:rsidP="001004CE">
            <w:pPr>
              <w:widowControl w:val="0"/>
              <w:shd w:val="clear" w:color="auto" w:fill="FFFFFF" w:themeFill="background1"/>
              <w:jc w:val="both"/>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p w:rsidR="001004CE" w:rsidRPr="001004CE" w:rsidRDefault="001004CE" w:rsidP="001004CE">
            <w:pPr>
              <w:widowControl w:val="0"/>
              <w:shd w:val="clear" w:color="auto" w:fill="FFFFFF" w:themeFill="background1"/>
              <w:jc w:val="both"/>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004CE" w:rsidRPr="001004CE" w:rsidRDefault="001004CE" w:rsidP="001004CE">
            <w:pPr>
              <w:widowControl w:val="0"/>
              <w:shd w:val="clear" w:color="auto" w:fill="FFFFFF" w:themeFill="background1"/>
              <w:jc w:val="both"/>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w:t>
            </w:r>
          </w:p>
          <w:p w:rsidR="001004CE" w:rsidRPr="001004CE" w:rsidRDefault="001004CE" w:rsidP="001004CE">
            <w:pPr>
              <w:widowControl w:val="0"/>
              <w:shd w:val="clear" w:color="auto" w:fill="FFFFFF" w:themeFill="background1"/>
              <w:jc w:val="both"/>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004CE" w:rsidRPr="001004CE" w:rsidRDefault="001004CE" w:rsidP="001004CE">
            <w:pPr>
              <w:widowControl w:val="0"/>
              <w:shd w:val="clear" w:color="auto" w:fill="FFFFFF" w:themeFill="background1"/>
              <w:jc w:val="both"/>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w:t>
            </w:r>
          </w:p>
          <w:p w:rsidR="001004CE" w:rsidRPr="001004CE" w:rsidRDefault="001004CE" w:rsidP="001004CE">
            <w:pPr>
              <w:widowControl w:val="0"/>
              <w:shd w:val="clear" w:color="auto" w:fill="FFFFFF" w:themeFill="background1"/>
              <w:jc w:val="both"/>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004CE" w:rsidRPr="001004CE" w:rsidRDefault="001004CE" w:rsidP="001004CE">
            <w:pPr>
              <w:widowControl w:val="0"/>
              <w:shd w:val="clear" w:color="auto" w:fill="FFFFFF" w:themeFill="background1"/>
              <w:jc w:val="both"/>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w:t>
            </w:r>
          </w:p>
          <w:p w:rsidR="001004CE" w:rsidRPr="001004CE" w:rsidRDefault="001004CE" w:rsidP="001004CE">
            <w:pPr>
              <w:spacing w:after="0"/>
              <w:jc w:val="both"/>
              <w:rPr>
                <w:rFonts w:ascii="Times New Roman" w:hAnsi="Times New Roman"/>
                <w:sz w:val="24"/>
                <w:szCs w:val="24"/>
                <w:lang w:val="uk-UA"/>
              </w:rPr>
            </w:pPr>
            <w:r w:rsidRPr="001004CE">
              <w:rPr>
                <w:rFonts w:ascii="Times New Roman" w:eastAsia="Times New Roman" w:hAnsi="Times New Roman"/>
                <w:sz w:val="24"/>
                <w:szCs w:val="24"/>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B413F2" w:rsidRPr="003F74F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FF0191" w:rsidRDefault="00B413F2" w:rsidP="007157DD">
            <w:pPr>
              <w:spacing w:before="150" w:after="150" w:line="240" w:lineRule="auto"/>
              <w:jc w:val="both"/>
              <w:rPr>
                <w:rFonts w:ascii="Times New Roman" w:eastAsia="Times New Roman" w:hAnsi="Times New Roman"/>
                <w:b/>
                <w:sz w:val="24"/>
                <w:szCs w:val="24"/>
                <w:lang w:val="uk-UA" w:eastAsia="ru-RU"/>
              </w:rPr>
            </w:pPr>
            <w:r w:rsidRPr="00FF0191">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3F74F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645B58" w:rsidRDefault="00B413F2" w:rsidP="00B413F2">
            <w:pPr>
              <w:spacing w:before="150" w:after="150" w:line="240" w:lineRule="auto"/>
              <w:rPr>
                <w:rFonts w:ascii="Times New Roman" w:eastAsia="Times New Roman" w:hAnsi="Times New Roman"/>
                <w:b/>
                <w:sz w:val="24"/>
                <w:szCs w:val="24"/>
                <w:lang w:val="uk-UA" w:eastAsia="ru-RU"/>
              </w:rPr>
            </w:pPr>
            <w:r w:rsidRPr="00645B58">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4A2A0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645B58" w:rsidRDefault="00B413F2" w:rsidP="00B413F2">
            <w:pPr>
              <w:spacing w:before="150" w:after="150" w:line="240" w:lineRule="auto"/>
              <w:rPr>
                <w:rFonts w:ascii="Times New Roman" w:eastAsia="Times New Roman" w:hAnsi="Times New Roman"/>
                <w:b/>
                <w:sz w:val="24"/>
                <w:szCs w:val="24"/>
                <w:lang w:val="uk-UA" w:eastAsia="ru-RU"/>
              </w:rPr>
            </w:pPr>
            <w:r w:rsidRPr="00645B58">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shd w:val="clear" w:color="auto" w:fill="FFFFFF"/>
            <w:hideMark/>
          </w:tcPr>
          <w:p w:rsidR="00645B58" w:rsidRDefault="00645B58" w:rsidP="00645B5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Відповідно до п. 31 Особливостей: </w:t>
            </w:r>
          </w:p>
          <w:p w:rsidR="00DC0363" w:rsidRDefault="000A5534" w:rsidP="00645B5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645B5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645B5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165DC9">
            <w:pPr>
              <w:pStyle w:val="a4"/>
              <w:numPr>
                <w:ilvl w:val="0"/>
                <w:numId w:val="3"/>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rsidR="00E94849" w:rsidRPr="00E94849" w:rsidRDefault="00E94849" w:rsidP="00165DC9">
            <w:pPr>
              <w:pStyle w:val="a4"/>
              <w:numPr>
                <w:ilvl w:val="0"/>
                <w:numId w:val="3"/>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645B5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74F6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7D09F3" w:rsidRDefault="007D09F3" w:rsidP="001004CE">
            <w:pPr>
              <w:spacing w:before="150" w:after="150" w:line="240" w:lineRule="auto"/>
              <w:rPr>
                <w:rFonts w:ascii="Times New Roman" w:eastAsia="Times New Roman" w:hAnsi="Times New Roman"/>
                <w:b/>
                <w:sz w:val="24"/>
                <w:szCs w:val="24"/>
                <w:lang w:val="uk-UA" w:eastAsia="ru-RU"/>
              </w:rPr>
            </w:pPr>
            <w:r w:rsidRPr="007D09F3">
              <w:rPr>
                <w:rFonts w:ascii="Times New Roman" w:hAnsi="Times New Roman"/>
                <w:b/>
                <w:sz w:val="24"/>
                <w:szCs w:val="24"/>
              </w:rPr>
              <w:t>Кваліфікаційні критерії до учасників</w:t>
            </w:r>
            <w:r w:rsidR="001004CE">
              <w:rPr>
                <w:rFonts w:ascii="Times New Roman" w:hAnsi="Times New Roman"/>
                <w:b/>
                <w:sz w:val="24"/>
                <w:szCs w:val="24"/>
                <w:lang w:val="uk-UA"/>
              </w:rPr>
              <w:t xml:space="preserve"> процедури закупі</w:t>
            </w:r>
            <w:proofErr w:type="gramStart"/>
            <w:r w:rsidR="001004CE">
              <w:rPr>
                <w:rFonts w:ascii="Times New Roman" w:hAnsi="Times New Roman"/>
                <w:b/>
                <w:sz w:val="24"/>
                <w:szCs w:val="24"/>
                <w:lang w:val="uk-UA"/>
              </w:rPr>
              <w:t>вл</w:t>
            </w:r>
            <w:proofErr w:type="gramEnd"/>
            <w:r w:rsidR="001004CE">
              <w:rPr>
                <w:rFonts w:ascii="Times New Roman" w:hAnsi="Times New Roman"/>
                <w:b/>
                <w:sz w:val="24"/>
                <w:szCs w:val="24"/>
                <w:lang w:val="uk-UA"/>
              </w:rPr>
              <w:t>і</w:t>
            </w:r>
            <w:r w:rsidRPr="007D09F3">
              <w:rPr>
                <w:rFonts w:ascii="Times New Roman" w:hAnsi="Times New Roman"/>
                <w:b/>
                <w:sz w:val="24"/>
                <w:szCs w:val="24"/>
              </w:rPr>
              <w:t xml:space="preserve"> </w:t>
            </w:r>
          </w:p>
        </w:tc>
        <w:tc>
          <w:tcPr>
            <w:tcW w:w="3150" w:type="pct"/>
            <w:shd w:val="clear" w:color="auto" w:fill="FFFFFF"/>
            <w:hideMark/>
          </w:tcPr>
          <w:p w:rsidR="001004CE" w:rsidRPr="001004CE" w:rsidRDefault="001004CE" w:rsidP="001004CE">
            <w:pPr>
              <w:widowControl w:val="0"/>
              <w:shd w:val="clear" w:color="auto" w:fill="FFFFFF" w:themeFill="background1"/>
              <w:spacing w:after="0"/>
              <w:jc w:val="both"/>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1004CE" w:rsidRPr="001004CE" w:rsidRDefault="001004CE" w:rsidP="001004CE">
            <w:pPr>
              <w:widowControl w:val="0"/>
              <w:shd w:val="clear" w:color="auto" w:fill="FFFFFF" w:themeFill="background1"/>
              <w:spacing w:after="0"/>
              <w:jc w:val="both"/>
              <w:rPr>
                <w:rFonts w:ascii="Times New Roman" w:hAnsi="Times New Roman"/>
                <w:color w:val="000000"/>
                <w:sz w:val="24"/>
                <w:szCs w:val="24"/>
                <w:shd w:val="clear" w:color="auto" w:fill="FFFFFF"/>
                <w:lang w:val="uk-UA"/>
              </w:rPr>
            </w:pPr>
            <w:r w:rsidRPr="001004CE">
              <w:rPr>
                <w:rFonts w:ascii="Times New Roman" w:hAnsi="Times New Roman"/>
                <w:color w:val="000000"/>
                <w:sz w:val="24"/>
                <w:szCs w:val="24"/>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004CE" w:rsidRPr="001004CE" w:rsidRDefault="001004CE" w:rsidP="001004CE">
            <w:pPr>
              <w:widowControl w:val="0"/>
              <w:shd w:val="clear" w:color="auto" w:fill="FFFFFF" w:themeFill="background1"/>
              <w:spacing w:after="0"/>
              <w:jc w:val="center"/>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w:t>
            </w:r>
          </w:p>
          <w:p w:rsidR="001004CE" w:rsidRPr="001004CE" w:rsidRDefault="001004CE" w:rsidP="001004CE">
            <w:pPr>
              <w:widowControl w:val="0"/>
              <w:shd w:val="clear" w:color="auto" w:fill="FFFFFF" w:themeFill="background1"/>
              <w:spacing w:after="0"/>
              <w:jc w:val="both"/>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rsidR="001004CE" w:rsidRPr="001004CE" w:rsidRDefault="001004CE" w:rsidP="001004CE">
            <w:pPr>
              <w:widowControl w:val="0"/>
              <w:shd w:val="clear" w:color="auto" w:fill="FFFFFF" w:themeFill="background1"/>
              <w:spacing w:after="0"/>
              <w:jc w:val="center"/>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w:t>
            </w:r>
          </w:p>
          <w:p w:rsidR="001004CE" w:rsidRPr="001004CE" w:rsidRDefault="001004CE" w:rsidP="001004CE">
            <w:pPr>
              <w:widowControl w:val="0"/>
              <w:shd w:val="clear" w:color="auto" w:fill="FFFFFF" w:themeFill="background1"/>
              <w:spacing w:after="0"/>
              <w:jc w:val="both"/>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1004CE" w:rsidRPr="001004CE" w:rsidRDefault="001004CE" w:rsidP="001004CE">
            <w:pPr>
              <w:widowControl w:val="0"/>
              <w:shd w:val="clear" w:color="auto" w:fill="FFFFFF" w:themeFill="background1"/>
              <w:spacing w:after="0"/>
              <w:jc w:val="center"/>
              <w:rPr>
                <w:rFonts w:ascii="Times New Roman" w:eastAsia="Times New Roman" w:hAnsi="Times New Roman"/>
                <w:sz w:val="24"/>
                <w:szCs w:val="24"/>
                <w:lang w:val="uk-UA"/>
              </w:rPr>
            </w:pPr>
            <w:r w:rsidRPr="001004CE">
              <w:rPr>
                <w:rFonts w:ascii="Times New Roman" w:eastAsia="Times New Roman" w:hAnsi="Times New Roman"/>
                <w:sz w:val="24"/>
                <w:szCs w:val="24"/>
                <w:lang w:val="uk-UA"/>
              </w:rPr>
              <w:t>--------------------------------------------------------------------------------</w:t>
            </w:r>
          </w:p>
          <w:p w:rsidR="00DC0363" w:rsidRPr="007F594F" w:rsidRDefault="001004CE" w:rsidP="001004CE">
            <w:pPr>
              <w:spacing w:after="0" w:line="240" w:lineRule="auto"/>
              <w:jc w:val="both"/>
              <w:rPr>
                <w:rFonts w:ascii="Times New Roman" w:eastAsia="Times New Roman" w:hAnsi="Times New Roman"/>
                <w:sz w:val="24"/>
                <w:szCs w:val="24"/>
                <w:lang w:val="uk-UA" w:eastAsia="ru-RU"/>
              </w:rPr>
            </w:pPr>
            <w:r w:rsidRPr="001004CE">
              <w:rPr>
                <w:rFonts w:ascii="Times New Roman" w:eastAsia="Times New Roman" w:hAnsi="Times New Roman"/>
                <w:color w:val="C00000"/>
                <w:sz w:val="24"/>
                <w:szCs w:val="24"/>
                <w:lang w:val="uk-UA"/>
              </w:rPr>
              <w:t xml:space="preserve">У разі проведення відкритих торгів згідно з Особливостями </w:t>
            </w:r>
            <w:r w:rsidRPr="001004CE">
              <w:rPr>
                <w:rFonts w:ascii="Times New Roman" w:eastAsia="Times New Roman" w:hAnsi="Times New Roman"/>
                <w:i/>
                <w:iCs/>
                <w:color w:val="C00000"/>
                <w:sz w:val="24"/>
                <w:szCs w:val="24"/>
                <w:lang w:val="uk-U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1004CE">
              <w:rPr>
                <w:rFonts w:ascii="Times New Roman" w:eastAsia="Times New Roman" w:hAnsi="Times New Roman"/>
                <w:color w:val="C00000"/>
                <w:sz w:val="24"/>
                <w:szCs w:val="24"/>
                <w:lang w:val="uk-UA"/>
              </w:rPr>
              <w:t xml:space="preserve"> положення пунктів 1 і 2 частини другої статті 16 Закону замовником не застосовуються.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645B58" w:rsidRDefault="00B413F2" w:rsidP="00B413F2">
            <w:pPr>
              <w:spacing w:before="150" w:after="150" w:line="240" w:lineRule="auto"/>
              <w:rPr>
                <w:rFonts w:ascii="Times New Roman" w:eastAsia="Times New Roman" w:hAnsi="Times New Roman"/>
                <w:b/>
                <w:sz w:val="24"/>
                <w:szCs w:val="24"/>
                <w:lang w:val="uk-UA" w:eastAsia="ru-RU"/>
              </w:rPr>
            </w:pPr>
            <w:r w:rsidRPr="00645B58">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B413F2" w:rsidRPr="00645B58" w:rsidRDefault="00B413F2" w:rsidP="00B413F2">
            <w:pPr>
              <w:spacing w:before="150" w:after="150" w:line="240" w:lineRule="auto"/>
              <w:rPr>
                <w:rFonts w:ascii="Times New Roman" w:eastAsia="Times New Roman" w:hAnsi="Times New Roman"/>
                <w:b/>
                <w:sz w:val="24"/>
                <w:szCs w:val="24"/>
                <w:lang w:val="uk-UA" w:eastAsia="ru-RU"/>
              </w:rPr>
            </w:pPr>
            <w:r w:rsidRPr="00645B58">
              <w:rPr>
                <w:rFonts w:ascii="Times New Roman" w:eastAsia="Times New Roman" w:hAnsi="Times New Roman"/>
                <w:b/>
                <w:sz w:val="24"/>
                <w:szCs w:val="24"/>
                <w:lang w:val="uk-UA" w:eastAsia="ru-RU"/>
              </w:rPr>
              <w:t xml:space="preserve">Інформація </w:t>
            </w:r>
            <w:r w:rsidR="00C961FE" w:rsidRPr="00645B58">
              <w:rPr>
                <w:rFonts w:ascii="Times New Roman" w:eastAsia="Times New Roman" w:hAnsi="Times New Roman"/>
                <w:b/>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4A2A0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645B58" w:rsidRDefault="000A5534" w:rsidP="00B413F2">
            <w:pPr>
              <w:spacing w:before="150" w:after="150" w:line="240" w:lineRule="auto"/>
              <w:rPr>
                <w:rFonts w:ascii="Times New Roman" w:eastAsia="Times New Roman" w:hAnsi="Times New Roman"/>
                <w:b/>
                <w:sz w:val="24"/>
                <w:szCs w:val="24"/>
                <w:lang w:val="uk-UA" w:eastAsia="ru-RU"/>
              </w:rPr>
            </w:pPr>
            <w:r w:rsidRPr="00645B58">
              <w:rPr>
                <w:rFonts w:ascii="Times New Roman" w:eastAsia="Times New Roman" w:hAnsi="Times New Roman"/>
                <w:b/>
                <w:sz w:val="24"/>
                <w:szCs w:val="24"/>
                <w:lang w:val="uk-UA" w:eastAsia="ru-RU"/>
              </w:rPr>
              <w:t>В</w:t>
            </w:r>
            <w:r w:rsidR="00B413F2" w:rsidRPr="00645B58">
              <w:rPr>
                <w:rFonts w:ascii="Times New Roman" w:eastAsia="Times New Roman" w:hAnsi="Times New Roman"/>
                <w:b/>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F74F7" w:rsidTr="00CC5351">
        <w:trPr>
          <w:trHeight w:val="629"/>
        </w:trPr>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Pr="00D16A1B" w:rsidRDefault="007654DA" w:rsidP="00B413F2">
            <w:pPr>
              <w:spacing w:before="150" w:after="150" w:line="240" w:lineRule="auto"/>
              <w:rPr>
                <w:rFonts w:ascii="Times New Roman" w:eastAsia="Times New Roman" w:hAnsi="Times New Roman"/>
                <w:b/>
                <w:sz w:val="24"/>
                <w:szCs w:val="24"/>
                <w:lang w:val="uk-UA" w:eastAsia="ru-RU"/>
              </w:rPr>
            </w:pPr>
            <w:r w:rsidRPr="00D16A1B">
              <w:rPr>
                <w:rFonts w:ascii="Times New Roman" w:eastAsia="Times New Roman" w:hAnsi="Times New Roman"/>
                <w:b/>
                <w:sz w:val="24"/>
                <w:szCs w:val="24"/>
                <w:lang w:val="uk-UA" w:eastAsia="ru-RU"/>
              </w:rPr>
              <w:t>Ступень локалізації виробництва</w:t>
            </w:r>
          </w:p>
        </w:tc>
        <w:tc>
          <w:tcPr>
            <w:tcW w:w="3150" w:type="pct"/>
            <w:shd w:val="clear" w:color="auto" w:fill="FFFFFF"/>
          </w:tcPr>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rsidTr="00B413F2">
        <w:tc>
          <w:tcPr>
            <w:tcW w:w="5000" w:type="pct"/>
            <w:gridSpan w:val="3"/>
            <w:shd w:val="clear" w:color="auto" w:fill="FFFFFF"/>
            <w:hideMark/>
          </w:tcPr>
          <w:p w:rsidR="00B413F2" w:rsidRPr="00DC504A" w:rsidRDefault="00B413F2" w:rsidP="003A00C6">
            <w:pPr>
              <w:spacing w:after="0" w:line="240" w:lineRule="auto"/>
              <w:jc w:val="center"/>
              <w:rPr>
                <w:rFonts w:ascii="Times New Roman" w:eastAsia="Times New Roman" w:hAnsi="Times New Roman"/>
                <w:b/>
                <w:bCs/>
                <w:sz w:val="24"/>
                <w:szCs w:val="24"/>
                <w:lang w:val="uk-UA" w:eastAsia="ru-RU"/>
              </w:rPr>
            </w:pPr>
            <w:r w:rsidRPr="00CC5351">
              <w:rPr>
                <w:rFonts w:ascii="Times New Roman" w:eastAsia="Times New Roman" w:hAnsi="Times New Roman"/>
                <w:b/>
                <w:bCs/>
                <w:sz w:val="24"/>
                <w:szCs w:val="24"/>
                <w:lang w:val="uk-UA" w:eastAsia="ru-RU"/>
              </w:rPr>
              <w:t>Подання та розкриття тендерної пропозиції</w:t>
            </w:r>
          </w:p>
        </w:tc>
      </w:tr>
      <w:tr w:rsidR="00B413F2" w:rsidRPr="004232E4" w:rsidTr="00B413F2">
        <w:tc>
          <w:tcPr>
            <w:tcW w:w="300" w:type="pct"/>
            <w:shd w:val="clear" w:color="auto" w:fill="FFFFFF"/>
            <w:hideMark/>
          </w:tcPr>
          <w:p w:rsidR="00B413F2" w:rsidRPr="00DC504A" w:rsidRDefault="00B413F2" w:rsidP="00B413F2">
            <w:pPr>
              <w:spacing w:before="150" w:after="150" w:line="240" w:lineRule="auto"/>
              <w:jc w:val="center"/>
              <w:rPr>
                <w:rFonts w:ascii="Times New Roman" w:eastAsia="Times New Roman" w:hAnsi="Times New Roman"/>
                <w:sz w:val="24"/>
                <w:szCs w:val="24"/>
                <w:lang w:val="uk-UA" w:eastAsia="ru-RU"/>
              </w:rPr>
            </w:pPr>
            <w:r w:rsidRPr="00DC504A">
              <w:rPr>
                <w:rFonts w:ascii="Times New Roman" w:eastAsia="Times New Roman" w:hAnsi="Times New Roman"/>
                <w:sz w:val="24"/>
                <w:szCs w:val="24"/>
                <w:lang w:val="uk-UA" w:eastAsia="ru-RU"/>
              </w:rPr>
              <w:t>1</w:t>
            </w:r>
          </w:p>
        </w:tc>
        <w:tc>
          <w:tcPr>
            <w:tcW w:w="1550" w:type="pct"/>
            <w:shd w:val="clear" w:color="auto" w:fill="FFFFFF"/>
            <w:hideMark/>
          </w:tcPr>
          <w:p w:rsidR="00B413F2" w:rsidRPr="00DC504A" w:rsidRDefault="00B413F2" w:rsidP="00B413F2">
            <w:pPr>
              <w:spacing w:before="150" w:after="150" w:line="240" w:lineRule="auto"/>
              <w:rPr>
                <w:rFonts w:ascii="Times New Roman" w:eastAsia="Times New Roman" w:hAnsi="Times New Roman"/>
                <w:b/>
                <w:sz w:val="24"/>
                <w:szCs w:val="24"/>
                <w:lang w:val="uk-UA" w:eastAsia="ru-RU"/>
              </w:rPr>
            </w:pPr>
            <w:r w:rsidRPr="00DC504A">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hideMark/>
          </w:tcPr>
          <w:p w:rsidR="00502948" w:rsidRPr="00DC504A" w:rsidRDefault="000A5534" w:rsidP="00D16A1B">
            <w:pPr>
              <w:spacing w:after="0" w:line="240" w:lineRule="auto"/>
              <w:jc w:val="both"/>
              <w:rPr>
                <w:rFonts w:ascii="Times New Roman" w:eastAsia="Times New Roman" w:hAnsi="Times New Roman"/>
                <w:b/>
                <w:sz w:val="24"/>
                <w:szCs w:val="24"/>
                <w:lang w:val="uk-UA" w:eastAsia="ru-RU"/>
              </w:rPr>
            </w:pPr>
            <w:r w:rsidRPr="00DC504A">
              <w:rPr>
                <w:rFonts w:ascii="Times New Roman" w:eastAsia="Times New Roman" w:hAnsi="Times New Roman"/>
                <w:sz w:val="24"/>
                <w:szCs w:val="24"/>
                <w:lang w:val="uk-UA" w:eastAsia="ru-RU"/>
              </w:rPr>
              <w:t>К</w:t>
            </w:r>
            <w:r w:rsidR="00B413F2" w:rsidRPr="00DC504A">
              <w:rPr>
                <w:rFonts w:ascii="Times New Roman" w:eastAsia="Times New Roman" w:hAnsi="Times New Roman"/>
                <w:sz w:val="24"/>
                <w:szCs w:val="24"/>
                <w:lang w:val="uk-UA" w:eastAsia="ru-RU"/>
              </w:rPr>
              <w:t>інцевий строк подання тендерних пропозицій</w:t>
            </w:r>
            <w:r w:rsidR="00016C3E" w:rsidRPr="00DC504A">
              <w:rPr>
                <w:rFonts w:ascii="Times New Roman" w:eastAsia="Times New Roman" w:hAnsi="Times New Roman"/>
                <w:sz w:val="24"/>
                <w:szCs w:val="24"/>
                <w:lang w:val="uk-UA" w:eastAsia="ru-RU"/>
              </w:rPr>
              <w:t>:</w:t>
            </w:r>
            <w:r w:rsidR="00D16A1B" w:rsidRPr="00DC504A">
              <w:rPr>
                <w:rFonts w:ascii="Times New Roman" w:eastAsia="Times New Roman" w:hAnsi="Times New Roman"/>
                <w:sz w:val="24"/>
                <w:szCs w:val="24"/>
                <w:lang w:val="uk-UA" w:eastAsia="ru-RU"/>
              </w:rPr>
              <w:t xml:space="preserve"> </w:t>
            </w:r>
            <w:r w:rsidR="004A2A05">
              <w:rPr>
                <w:rFonts w:ascii="Times New Roman" w:eastAsia="Times New Roman" w:hAnsi="Times New Roman"/>
                <w:b/>
                <w:sz w:val="24"/>
                <w:szCs w:val="24"/>
                <w:lang w:val="uk-UA" w:eastAsia="ru-RU"/>
              </w:rPr>
              <w:t>14</w:t>
            </w:r>
            <w:r w:rsidR="00DC504A" w:rsidRPr="00DC504A">
              <w:rPr>
                <w:rFonts w:ascii="Times New Roman" w:eastAsia="Times New Roman" w:hAnsi="Times New Roman"/>
                <w:b/>
                <w:sz w:val="24"/>
                <w:szCs w:val="24"/>
                <w:lang w:val="uk-UA" w:eastAsia="ru-RU"/>
              </w:rPr>
              <w:t xml:space="preserve"> </w:t>
            </w:r>
            <w:r w:rsidR="00CC5351">
              <w:rPr>
                <w:rFonts w:ascii="Times New Roman" w:eastAsia="Times New Roman" w:hAnsi="Times New Roman"/>
                <w:b/>
                <w:sz w:val="24"/>
                <w:szCs w:val="24"/>
                <w:lang w:val="uk-UA" w:eastAsia="ru-RU"/>
              </w:rPr>
              <w:t>черв</w:t>
            </w:r>
            <w:r w:rsidR="007F594F">
              <w:rPr>
                <w:rFonts w:ascii="Times New Roman" w:eastAsia="Times New Roman" w:hAnsi="Times New Roman"/>
                <w:b/>
                <w:sz w:val="24"/>
                <w:szCs w:val="24"/>
                <w:lang w:val="uk-UA" w:eastAsia="ru-RU"/>
              </w:rPr>
              <w:t>ня</w:t>
            </w:r>
            <w:r w:rsidR="003E5086" w:rsidRPr="00DC504A">
              <w:rPr>
                <w:rFonts w:ascii="Times New Roman" w:eastAsia="Times New Roman" w:hAnsi="Times New Roman"/>
                <w:b/>
                <w:sz w:val="24"/>
                <w:szCs w:val="24"/>
                <w:lang w:val="uk-UA" w:eastAsia="ru-RU"/>
              </w:rPr>
              <w:t xml:space="preserve"> 2023</w:t>
            </w:r>
            <w:r w:rsidR="006E367E">
              <w:rPr>
                <w:rFonts w:ascii="Times New Roman" w:eastAsia="Times New Roman" w:hAnsi="Times New Roman"/>
                <w:b/>
                <w:sz w:val="24"/>
                <w:szCs w:val="24"/>
                <w:lang w:val="uk-UA" w:eastAsia="ru-RU"/>
              </w:rPr>
              <w:t xml:space="preserve"> року о 09</w:t>
            </w:r>
            <w:r w:rsidR="00D16A1B" w:rsidRPr="00DC504A">
              <w:rPr>
                <w:rFonts w:ascii="Times New Roman" w:eastAsia="Times New Roman" w:hAnsi="Times New Roman"/>
                <w:b/>
                <w:sz w:val="24"/>
                <w:szCs w:val="24"/>
                <w:lang w:val="uk-UA" w:eastAsia="ru-RU"/>
              </w:rPr>
              <w:t xml:space="preserve"> год. 00 хв. </w:t>
            </w:r>
          </w:p>
          <w:p w:rsidR="00871CB8" w:rsidRPr="00DC504A" w:rsidRDefault="00871CB8" w:rsidP="00871CB8">
            <w:pPr>
              <w:spacing w:after="0" w:line="240" w:lineRule="auto"/>
              <w:jc w:val="both"/>
              <w:rPr>
                <w:rFonts w:ascii="Times New Roman" w:eastAsia="Times New Roman" w:hAnsi="Times New Roman"/>
                <w:sz w:val="24"/>
                <w:szCs w:val="24"/>
                <w:lang w:val="uk-UA" w:eastAsia="ru-RU"/>
              </w:rPr>
            </w:pPr>
            <w:r w:rsidRPr="00DC504A">
              <w:rPr>
                <w:rFonts w:ascii="Times New Roman" w:eastAsia="Times New Roman" w:hAnsi="Times New Roman"/>
                <w:color w:val="000000"/>
                <w:sz w:val="24"/>
                <w:szCs w:val="24"/>
                <w:shd w:val="clear" w:color="auto" w:fill="FFFFFF"/>
                <w:lang w:val="uk-UA" w:eastAsia="ru-RU"/>
              </w:rPr>
              <w:t>Отримана тендерна пропозиція вноситься автоматично до реєстру отриманих тендерних пропозицій.</w:t>
            </w:r>
          </w:p>
          <w:p w:rsidR="00871CB8" w:rsidRPr="00DC504A" w:rsidRDefault="00871CB8" w:rsidP="00871CB8">
            <w:pPr>
              <w:spacing w:after="0" w:line="240" w:lineRule="auto"/>
              <w:jc w:val="both"/>
              <w:rPr>
                <w:rFonts w:ascii="Times New Roman" w:eastAsia="Times New Roman" w:hAnsi="Times New Roman"/>
                <w:sz w:val="24"/>
                <w:szCs w:val="24"/>
                <w:lang w:val="uk-UA" w:eastAsia="ru-RU"/>
              </w:rPr>
            </w:pPr>
            <w:r w:rsidRPr="00DC504A">
              <w:rPr>
                <w:rFonts w:ascii="Times New Roman" w:eastAsia="Times New Roman" w:hAnsi="Times New Roman"/>
                <w:color w:val="000000"/>
                <w:sz w:val="24"/>
                <w:szCs w:val="24"/>
                <w:shd w:val="clear" w:color="auto" w:fill="FFFFFF"/>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E5086" w:rsidRPr="00DC504A" w:rsidRDefault="00871CB8" w:rsidP="00871CB8">
            <w:pPr>
              <w:spacing w:after="0" w:line="240" w:lineRule="auto"/>
              <w:jc w:val="both"/>
              <w:rPr>
                <w:rFonts w:ascii="Times New Roman" w:eastAsia="Times New Roman" w:hAnsi="Times New Roman"/>
                <w:i/>
                <w:iCs/>
                <w:sz w:val="24"/>
                <w:szCs w:val="24"/>
                <w:lang w:val="uk-UA" w:eastAsia="ru-RU"/>
              </w:rPr>
            </w:pPr>
            <w:r w:rsidRPr="00DC504A">
              <w:rPr>
                <w:rFonts w:ascii="Times New Roman" w:eastAsia="Times New Roman" w:hAnsi="Times New Roman"/>
                <w:color w:val="000000"/>
                <w:sz w:val="24"/>
                <w:szCs w:val="24"/>
                <w:shd w:val="clear" w:color="auto" w:fill="FFFFFF"/>
                <w:lang w:val="uk-UA" w:eastAsia="ru-RU"/>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B413F2" w:rsidRPr="004A2A0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D16A1B">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hideMark/>
          </w:tcPr>
          <w:p w:rsidR="00CC5351" w:rsidRPr="00CC5351" w:rsidRDefault="00CC5351" w:rsidP="00CC5351">
            <w:pPr>
              <w:widowControl w:val="0"/>
              <w:shd w:val="clear" w:color="auto" w:fill="FFFFFF" w:themeFill="background1"/>
              <w:spacing w:after="0"/>
              <w:jc w:val="both"/>
              <w:rPr>
                <w:rFonts w:ascii="Times New Roman" w:hAnsi="Times New Roman"/>
                <w:sz w:val="24"/>
                <w:szCs w:val="24"/>
                <w:lang w:val="uk-UA"/>
              </w:rPr>
            </w:pPr>
            <w:r w:rsidRPr="00CC5351">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C5351" w:rsidRPr="00CC5351" w:rsidRDefault="00CC5351" w:rsidP="00CC5351">
            <w:pPr>
              <w:spacing w:after="0"/>
              <w:jc w:val="both"/>
              <w:rPr>
                <w:rFonts w:ascii="Times New Roman" w:hAnsi="Times New Roman"/>
                <w:sz w:val="24"/>
                <w:szCs w:val="24"/>
                <w:lang w:val="uk-UA"/>
              </w:rPr>
            </w:pPr>
            <w:r w:rsidRPr="00CC5351">
              <w:rPr>
                <w:rFonts w:ascii="Times New Roman" w:hAnsi="Times New Roman"/>
                <w:sz w:val="24"/>
                <w:szCs w:val="24"/>
                <w:lang w:val="uk-UA"/>
              </w:rPr>
              <w:t xml:space="preserve">Розкриття тендерних пропозицій відбувається відповідно до статті </w:t>
            </w:r>
            <w:hyperlink r:id="rId10" w:anchor="n1492" w:history="1">
              <w:r w:rsidRPr="00CC5351">
                <w:rPr>
                  <w:rStyle w:val="a3"/>
                  <w:rFonts w:ascii="Times New Roman" w:hAnsi="Times New Roman"/>
                  <w:color w:val="auto"/>
                  <w:sz w:val="24"/>
                  <w:szCs w:val="24"/>
                  <w:lang w:val="uk-UA"/>
                </w:rPr>
                <w:t>28 Закону</w:t>
              </w:r>
            </w:hyperlink>
            <w:r w:rsidRPr="00CC5351">
              <w:rPr>
                <w:rFonts w:ascii="Times New Roman" w:hAnsi="Times New Roman"/>
                <w:sz w:val="24"/>
                <w:szCs w:val="24"/>
                <w:lang w:val="uk-UA"/>
              </w:rPr>
              <w:t xml:space="preserve"> (положення абзацу третього частини першої та абзацу другого частини другої статті 28 Закону не застосовуються).</w:t>
            </w:r>
          </w:p>
          <w:p w:rsidR="00244F88" w:rsidRPr="00871CB8" w:rsidRDefault="00CC5351" w:rsidP="00CC5351">
            <w:pPr>
              <w:shd w:val="clear" w:color="auto" w:fill="FFFFFF"/>
              <w:spacing w:after="0" w:line="240" w:lineRule="auto"/>
              <w:jc w:val="both"/>
              <w:rPr>
                <w:rFonts w:ascii="Times New Roman" w:eastAsia="Times New Roman" w:hAnsi="Times New Roman"/>
                <w:sz w:val="24"/>
                <w:szCs w:val="24"/>
                <w:lang w:val="uk-UA" w:eastAsia="ru-RU"/>
              </w:rPr>
            </w:pPr>
            <w:r w:rsidRPr="00CC5351">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413F2" w:rsidRPr="000A74B5" w:rsidTr="003E5086">
        <w:trPr>
          <w:trHeight w:val="342"/>
        </w:trPr>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B32E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D16A1B" w:rsidRDefault="000A5534" w:rsidP="00B413F2">
            <w:pPr>
              <w:spacing w:before="150" w:after="150" w:line="240" w:lineRule="auto"/>
              <w:rPr>
                <w:rFonts w:ascii="Times New Roman" w:eastAsia="Times New Roman" w:hAnsi="Times New Roman"/>
                <w:b/>
                <w:sz w:val="24"/>
                <w:szCs w:val="24"/>
                <w:lang w:val="uk-UA" w:eastAsia="ru-RU"/>
              </w:rPr>
            </w:pPr>
            <w:r w:rsidRPr="00D16A1B">
              <w:rPr>
                <w:rFonts w:ascii="Times New Roman" w:eastAsia="Times New Roman" w:hAnsi="Times New Roman"/>
                <w:b/>
                <w:sz w:val="24"/>
                <w:szCs w:val="24"/>
                <w:lang w:val="uk-UA" w:eastAsia="ru-RU"/>
              </w:rPr>
              <w:t xml:space="preserve">Перелік критеріїв </w:t>
            </w:r>
            <w:r w:rsidRPr="00D16A1B">
              <w:rPr>
                <w:rFonts w:ascii="Times New Roman" w:eastAsia="Times New Roman" w:hAnsi="Times New Roman"/>
                <w:b/>
                <w:sz w:val="24"/>
                <w:szCs w:val="24"/>
                <w:lang w:val="uk-UA" w:eastAsia="ru-RU"/>
              </w:rPr>
              <w:lastRenderedPageBreak/>
              <w:t>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lastRenderedPageBreak/>
              <w:t xml:space="preserve">Оцінка тендерної пропозиції проводиться електронною системою закупівель автоматично на основі критеріїв і </w:t>
            </w:r>
            <w:r w:rsidRPr="00CC5351">
              <w:rPr>
                <w:rFonts w:ascii="Times New Roman" w:eastAsia="Times New Roman" w:hAnsi="Times New Roman"/>
                <w:sz w:val="24"/>
                <w:szCs w:val="24"/>
                <w:lang w:val="uk-UA"/>
              </w:rPr>
              <w:lastRenderedPageBreak/>
              <w:t xml:space="preserve">методики оцінки, визначених замовником у цій тендерній документації шляхом застосування електронного аукціону. </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1" w:anchor="n1562" w:history="1">
              <w:r w:rsidRPr="00CC5351">
                <w:rPr>
                  <w:rStyle w:val="a3"/>
                  <w:rFonts w:ascii="Times New Roman" w:eastAsia="Times New Roman" w:hAnsi="Times New Roman"/>
                  <w:color w:val="auto"/>
                  <w:sz w:val="24"/>
                  <w:szCs w:val="24"/>
                  <w:u w:val="none"/>
                  <w:lang w:val="uk-UA"/>
                </w:rPr>
                <w:t>статті 30 Закону</w:t>
              </w:r>
            </w:hyperlink>
            <w:r w:rsidRPr="00CC5351">
              <w:rPr>
                <w:rFonts w:ascii="Times New Roman" w:eastAsia="Times New Roman" w:hAnsi="Times New Roman"/>
                <w:sz w:val="24"/>
                <w:szCs w:val="24"/>
                <w:lang w:val="uk-UA"/>
              </w:rPr>
              <w:t>.</w:t>
            </w:r>
          </w:p>
          <w:p w:rsidR="00D16A1B"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Критеріями оцінки є ціна. Питома вага критерію – 100%.</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 xml:space="preserve">Розгляд та оцінка тендерних пропозицій відбувається відповідно до </w:t>
            </w:r>
            <w:hyperlink r:id="rId12" w:anchor="n1510" w:history="1">
              <w:r w:rsidRPr="00CC5351">
                <w:rPr>
                  <w:rStyle w:val="a3"/>
                  <w:rFonts w:ascii="Times New Roman" w:eastAsia="Times New Roman" w:hAnsi="Times New Roman"/>
                  <w:color w:val="auto"/>
                  <w:sz w:val="24"/>
                  <w:szCs w:val="24"/>
                  <w:u w:val="none"/>
                  <w:lang w:val="uk-UA"/>
                </w:rPr>
                <w:t>статті 29 Закону</w:t>
              </w:r>
            </w:hyperlink>
            <w:r w:rsidRPr="00CC5351">
              <w:rPr>
                <w:rFonts w:ascii="Times New Roman" w:eastAsia="Times New Roman" w:hAnsi="Times New Roman"/>
                <w:sz w:val="24"/>
                <w:szCs w:val="24"/>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C5351" w:rsidRPr="00CC5351" w:rsidRDefault="00CC5351" w:rsidP="00CC5351">
            <w:pPr>
              <w:spacing w:after="0"/>
              <w:jc w:val="both"/>
              <w:rPr>
                <w:rFonts w:ascii="Times New Roman" w:hAnsi="Times New Roman"/>
                <w:sz w:val="24"/>
                <w:szCs w:val="24"/>
                <w:lang w:val="uk-UA"/>
              </w:rPr>
            </w:pPr>
            <w:r w:rsidRPr="00CC5351">
              <w:rPr>
                <w:rFonts w:ascii="Times New Roman" w:hAnsi="Times New Roman"/>
                <w:sz w:val="24"/>
                <w:szCs w:val="24"/>
                <w:lang w:val="uk-UA"/>
              </w:rPr>
              <w:t xml:space="preserve">Строк розгляду </w:t>
            </w:r>
            <w:r w:rsidRPr="00CC5351">
              <w:rPr>
                <w:rFonts w:ascii="Times New Roman" w:eastAsia="Times New Roman" w:hAnsi="Times New Roman"/>
                <w:sz w:val="24"/>
                <w:szCs w:val="24"/>
                <w:lang w:val="uk-UA"/>
              </w:rPr>
              <w:t>тендерної пропозиції, що за результатами оцінки визначена найбільш економічно вигідною,</w:t>
            </w:r>
            <w:r w:rsidRPr="00CC5351">
              <w:rPr>
                <w:rFonts w:ascii="Times New Roman" w:hAnsi="Times New Roman"/>
                <w:sz w:val="24"/>
                <w:szCs w:val="24"/>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C5351" w:rsidRPr="00CC5351" w:rsidRDefault="00CC5351" w:rsidP="00CC5351">
            <w:pPr>
              <w:spacing w:after="0"/>
              <w:jc w:val="both"/>
              <w:rPr>
                <w:rFonts w:ascii="Times New Roman" w:hAnsi="Times New Roman"/>
                <w:sz w:val="24"/>
                <w:szCs w:val="24"/>
                <w:lang w:val="uk-UA"/>
              </w:rPr>
            </w:pPr>
            <w:r w:rsidRPr="00CC5351">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C5351" w:rsidRPr="00CC5351" w:rsidRDefault="00CC5351" w:rsidP="00CC5351">
            <w:pPr>
              <w:widowControl w:val="0"/>
              <w:shd w:val="clear" w:color="auto" w:fill="FFFFFF" w:themeFill="background1"/>
              <w:spacing w:after="0"/>
              <w:jc w:val="center"/>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w:t>
            </w:r>
            <w:r w:rsidRPr="00CC5351">
              <w:rPr>
                <w:rFonts w:ascii="Times New Roman" w:eastAsia="Times New Roman" w:hAnsi="Times New Roman"/>
                <w:sz w:val="24"/>
                <w:szCs w:val="24"/>
                <w:lang w:val="uk-UA"/>
              </w:rPr>
              <w:lastRenderedPageBreak/>
              <w:t>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C5351" w:rsidRPr="00CC5351" w:rsidRDefault="00CC5351" w:rsidP="00CC5351">
            <w:pPr>
              <w:widowControl w:val="0"/>
              <w:shd w:val="clear" w:color="auto" w:fill="FFFFFF" w:themeFill="background1"/>
              <w:spacing w:after="0"/>
              <w:jc w:val="center"/>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w:t>
            </w:r>
          </w:p>
          <w:p w:rsidR="00CC5351" w:rsidRPr="00CC5351" w:rsidRDefault="00CC5351" w:rsidP="00CC5351">
            <w:pPr>
              <w:spacing w:after="0"/>
              <w:jc w:val="both"/>
              <w:rPr>
                <w:rFonts w:ascii="Times New Roman" w:hAnsi="Times New Roman"/>
                <w:sz w:val="24"/>
                <w:szCs w:val="24"/>
                <w:lang w:val="uk-UA"/>
              </w:rPr>
            </w:pPr>
            <w:r w:rsidRPr="00CC5351">
              <w:rPr>
                <w:rFonts w:ascii="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C5351" w:rsidRPr="00CC5351" w:rsidRDefault="00CC5351" w:rsidP="00CC5351">
            <w:pPr>
              <w:widowControl w:val="0"/>
              <w:shd w:val="clear" w:color="auto" w:fill="FFFFFF" w:themeFill="background1"/>
              <w:spacing w:after="0"/>
              <w:jc w:val="center"/>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 xml:space="preserve">Рішення про намір укласти договір про закупівлю приймається замовником відповідно до положень, визначених </w:t>
            </w:r>
            <w:hyperlink r:id="rId13" w:anchor="n1611" w:history="1">
              <w:r w:rsidRPr="00CC5351">
                <w:rPr>
                  <w:rStyle w:val="a3"/>
                  <w:rFonts w:ascii="Times New Roman" w:eastAsia="Times New Roman" w:hAnsi="Times New Roman"/>
                  <w:color w:val="auto"/>
                  <w:sz w:val="24"/>
                  <w:szCs w:val="24"/>
                  <w:u w:val="none"/>
                  <w:lang w:val="uk-UA"/>
                </w:rPr>
                <w:t>статтею 33 Закону</w:t>
              </w:r>
            </w:hyperlink>
            <w:r w:rsidRPr="00CC5351">
              <w:rPr>
                <w:rFonts w:ascii="Times New Roman" w:eastAsia="Times New Roman" w:hAnsi="Times New Roman"/>
                <w:sz w:val="24"/>
                <w:szCs w:val="24"/>
                <w:lang w:val="uk-UA"/>
              </w:rPr>
              <w:t xml:space="preserve"> та пунктом 49 Особливостей.</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C5351" w:rsidRPr="00CC5351" w:rsidRDefault="00CC5351" w:rsidP="00CC5351">
            <w:pPr>
              <w:widowControl w:val="0"/>
              <w:shd w:val="clear" w:color="auto" w:fill="FFFFFF" w:themeFill="background1"/>
              <w:spacing w:after="0"/>
              <w:jc w:val="center"/>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B413F2" w:rsidRPr="004A2A0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D16A1B" w:rsidRDefault="00B413F2" w:rsidP="00B413F2">
            <w:pPr>
              <w:spacing w:before="150" w:after="150" w:line="240" w:lineRule="auto"/>
              <w:rPr>
                <w:rFonts w:ascii="Times New Roman" w:eastAsia="Times New Roman" w:hAnsi="Times New Roman"/>
                <w:b/>
                <w:sz w:val="24"/>
                <w:szCs w:val="24"/>
                <w:highlight w:val="yellow"/>
                <w:lang w:val="uk-UA" w:eastAsia="ru-RU"/>
              </w:rPr>
            </w:pPr>
            <w:r w:rsidRPr="00D16A1B">
              <w:rPr>
                <w:rFonts w:ascii="Times New Roman" w:eastAsia="Times New Roman" w:hAnsi="Times New Roman"/>
                <w:b/>
                <w:sz w:val="24"/>
                <w:szCs w:val="24"/>
                <w:lang w:val="uk-UA" w:eastAsia="ru-RU"/>
              </w:rPr>
              <w:t>Інша інформація</w:t>
            </w:r>
          </w:p>
        </w:tc>
        <w:tc>
          <w:tcPr>
            <w:tcW w:w="3150" w:type="pct"/>
            <w:shd w:val="clear" w:color="auto" w:fill="FFFFFF"/>
            <w:hideMark/>
          </w:tcPr>
          <w:p w:rsidR="00520942" w:rsidRPr="00CC5351" w:rsidRDefault="007509E9" w:rsidP="00D16A1B">
            <w:pPr>
              <w:spacing w:after="0" w:line="240" w:lineRule="auto"/>
              <w:jc w:val="both"/>
              <w:rPr>
                <w:rFonts w:ascii="Times New Roman" w:eastAsia="Times New Roman" w:hAnsi="Times New Roman"/>
                <w:sz w:val="24"/>
                <w:szCs w:val="24"/>
                <w:lang w:val="uk-UA" w:eastAsia="ru-RU"/>
              </w:rPr>
            </w:pPr>
            <w:r w:rsidRPr="00CC5351">
              <w:rPr>
                <w:rFonts w:ascii="Times New Roman" w:eastAsia="Times New Roman" w:hAnsi="Times New Roman"/>
                <w:i/>
                <w:sz w:val="24"/>
                <w:szCs w:val="24"/>
                <w:u w:val="single"/>
                <w:lang w:val="uk-UA" w:eastAsia="ru-RU"/>
              </w:rPr>
              <w:t xml:space="preserve">У складі тендерної пропозиції учасник надає інформацію </w:t>
            </w:r>
            <w:r w:rsidR="00244F88" w:rsidRPr="00CC5351">
              <w:rPr>
                <w:rFonts w:ascii="Times New Roman" w:eastAsia="Times New Roman" w:hAnsi="Times New Roman"/>
                <w:i/>
                <w:sz w:val="24"/>
                <w:szCs w:val="24"/>
                <w:u w:val="single"/>
                <w:lang w:val="uk-UA" w:eastAsia="ru-RU"/>
              </w:rPr>
              <w:t xml:space="preserve">в довільній формі </w:t>
            </w:r>
            <w:r w:rsidR="00520942" w:rsidRPr="00CC5351">
              <w:rPr>
                <w:rFonts w:ascii="Times New Roman" w:eastAsia="Times New Roman" w:hAnsi="Times New Roman"/>
                <w:i/>
                <w:sz w:val="24"/>
                <w:szCs w:val="24"/>
                <w:u w:val="single"/>
                <w:lang w:val="uk-UA" w:eastAsia="ru-RU"/>
              </w:rPr>
              <w:t>про те,</w:t>
            </w:r>
            <w:r w:rsidR="00520942" w:rsidRPr="00CC5351">
              <w:rPr>
                <w:rFonts w:ascii="Times New Roman" w:eastAsia="Times New Roman" w:hAnsi="Times New Roman"/>
                <w:sz w:val="24"/>
                <w:szCs w:val="24"/>
                <w:lang w:val="uk-UA" w:eastAsia="ru-RU"/>
              </w:rPr>
              <w:t xml:space="preserve">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w:t>
            </w:r>
            <w:r w:rsidR="00520942" w:rsidRPr="00CC5351">
              <w:rPr>
                <w:rFonts w:ascii="Times New Roman" w:eastAsia="Times New Roman" w:hAnsi="Times New Roman"/>
                <w:sz w:val="24"/>
                <w:szCs w:val="24"/>
                <w:lang w:val="uk-UA" w:eastAsia="ru-RU"/>
              </w:rPr>
              <w:lastRenderedPageBreak/>
              <w:t>державного реєстру юридичних осіб, фізичних осіб - підприємців та громадських формувань.</w:t>
            </w:r>
          </w:p>
          <w:p w:rsidR="00520942" w:rsidRDefault="007509E9" w:rsidP="00D16A1B">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877A5C" w:rsidRPr="00877A5C" w:rsidRDefault="00877A5C" w:rsidP="00D16A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877A5C">
              <w:rPr>
                <w:rFonts w:ascii="Times New Roman" w:eastAsia="Times New Roman" w:hAnsi="Times New Roman"/>
                <w:sz w:val="24"/>
                <w:szCs w:val="24"/>
                <w:lang w:val="uk-UA" w:eastAsia="ru-RU"/>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D16A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D16A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D16A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3E5086">
            <w:pPr>
              <w:spacing w:after="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4A2A0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D16A1B" w:rsidRDefault="00CC5351"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Підстави для відмови в участі у процедурі закупівлі </w:t>
            </w:r>
          </w:p>
        </w:tc>
        <w:tc>
          <w:tcPr>
            <w:tcW w:w="3150" w:type="pct"/>
            <w:shd w:val="clear" w:color="auto" w:fill="FFFFFF"/>
            <w:hideMark/>
          </w:tcPr>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Підстави для відмови в участі у процедурі закупівлі, встановлені пунктом 47 Особливостей:</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CC5351">
              <w:rPr>
                <w:rFonts w:ascii="Times New Roman" w:eastAsia="Times New Roman" w:hAnsi="Times New Roman"/>
                <w:sz w:val="24"/>
                <w:szCs w:val="24"/>
                <w:lang w:val="uk-UA"/>
              </w:rPr>
              <w:lastRenderedPageBreak/>
              <w:t>правопорушення;</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CC5351" w:rsidRPr="00CC5351" w:rsidRDefault="00CC5351" w:rsidP="00CC5351">
            <w:pPr>
              <w:widowControl w:val="0"/>
              <w:shd w:val="clear" w:color="auto" w:fill="FFFFFF" w:themeFill="background1"/>
              <w:spacing w:after="0"/>
              <w:jc w:val="center"/>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w:t>
            </w:r>
          </w:p>
          <w:p w:rsidR="00CC5351" w:rsidRPr="00CC5351" w:rsidRDefault="00CC5351" w:rsidP="00CC5351">
            <w:pPr>
              <w:widowControl w:val="0"/>
              <w:shd w:val="clear" w:color="auto" w:fill="FFFFFF" w:themeFill="background1"/>
              <w:spacing w:after="0"/>
              <w:jc w:val="both"/>
              <w:rPr>
                <w:rFonts w:ascii="Times New Roman" w:eastAsia="Times New Roman" w:hAnsi="Times New Roman"/>
                <w:b/>
                <w:color w:val="C00000"/>
                <w:sz w:val="24"/>
                <w:szCs w:val="24"/>
                <w:lang w:val="uk-UA"/>
              </w:rPr>
            </w:pPr>
            <w:r w:rsidRPr="00CC5351">
              <w:rPr>
                <w:rFonts w:ascii="Times New Roman" w:eastAsia="Times New Roman" w:hAnsi="Times New Roman"/>
                <w:b/>
                <w:color w:val="C00000"/>
                <w:sz w:val="24"/>
                <w:szCs w:val="24"/>
                <w:lang w:val="uk-UA"/>
              </w:rPr>
              <w:t>Для учасників:</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w:t>
            </w:r>
            <w:r w:rsidRPr="00CC5351">
              <w:rPr>
                <w:rFonts w:ascii="Times New Roman" w:eastAsia="Times New Roman" w:hAnsi="Times New Roman"/>
                <w:b/>
                <w:bCs/>
                <w:sz w:val="24"/>
                <w:szCs w:val="24"/>
                <w:lang w:val="uk-UA"/>
              </w:rPr>
              <w:t>додатку 2 до тендерної документації</w:t>
            </w:r>
            <w:r w:rsidRPr="00CC5351">
              <w:rPr>
                <w:rFonts w:ascii="Times New Roman" w:eastAsia="Times New Roman" w:hAnsi="Times New Roman"/>
                <w:sz w:val="24"/>
                <w:szCs w:val="24"/>
                <w:lang w:val="uk-UA"/>
              </w:rPr>
              <w:t xml:space="preserve">. </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w:t>
            </w:r>
            <w:r w:rsidRPr="00CC5351">
              <w:rPr>
                <w:rFonts w:ascii="Times New Roman" w:eastAsia="Times New Roman" w:hAnsi="Times New Roman"/>
                <w:sz w:val="24"/>
                <w:szCs w:val="24"/>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C5351" w:rsidRPr="00CC5351" w:rsidRDefault="00CC5351" w:rsidP="00CC5351">
            <w:pPr>
              <w:shd w:val="clear" w:color="auto" w:fill="FFFFFF" w:themeFill="background1"/>
              <w:tabs>
                <w:tab w:val="left" w:pos="180"/>
              </w:tabs>
              <w:spacing w:after="0"/>
              <w:jc w:val="center"/>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w:t>
            </w:r>
          </w:p>
          <w:p w:rsidR="00CC5351" w:rsidRPr="00CC5351" w:rsidRDefault="00CC5351" w:rsidP="00CC5351">
            <w:pPr>
              <w:shd w:val="clear" w:color="auto" w:fill="FFFFFF" w:themeFill="background1"/>
              <w:tabs>
                <w:tab w:val="left" w:pos="180"/>
              </w:tabs>
              <w:spacing w:after="0"/>
              <w:jc w:val="both"/>
              <w:rPr>
                <w:rFonts w:ascii="Times New Roman" w:hAnsi="Times New Roman"/>
                <w:b/>
                <w:color w:val="C00000"/>
                <w:sz w:val="24"/>
                <w:szCs w:val="24"/>
                <w:lang w:val="uk-UA"/>
              </w:rPr>
            </w:pPr>
            <w:r w:rsidRPr="00CC5351">
              <w:rPr>
                <w:rFonts w:ascii="Times New Roman" w:hAnsi="Times New Roman"/>
                <w:b/>
                <w:color w:val="C00000"/>
                <w:sz w:val="24"/>
                <w:szCs w:val="24"/>
                <w:lang w:val="uk-UA"/>
              </w:rPr>
              <w:t>Для субпідрядників/співвиконавців:</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CC5351" w:rsidRPr="00CC5351" w:rsidRDefault="00CC5351" w:rsidP="00CC5351">
            <w:pPr>
              <w:shd w:val="clear" w:color="auto" w:fill="FFFFFF" w:themeFill="background1"/>
              <w:tabs>
                <w:tab w:val="left" w:pos="180"/>
              </w:tabs>
              <w:spacing w:after="0"/>
              <w:jc w:val="center"/>
              <w:rPr>
                <w:rFonts w:ascii="Times New Roman" w:hAnsi="Times New Roman"/>
                <w:sz w:val="24"/>
                <w:szCs w:val="24"/>
                <w:shd w:val="clear" w:color="auto" w:fill="FFFFFF"/>
                <w:lang w:val="uk-UA"/>
              </w:rPr>
            </w:pPr>
            <w:r w:rsidRPr="00CC5351">
              <w:rPr>
                <w:rFonts w:ascii="Times New Roman" w:hAnsi="Times New Roman"/>
                <w:sz w:val="24"/>
                <w:szCs w:val="24"/>
                <w:shd w:val="clear" w:color="auto" w:fill="FFFFFF"/>
                <w:lang w:val="uk-UA"/>
              </w:rPr>
              <w:t>--------------------------------------------------------------------------------</w:t>
            </w:r>
          </w:p>
          <w:p w:rsidR="00CC5351" w:rsidRPr="00CC5351" w:rsidRDefault="00CC5351" w:rsidP="00CC5351">
            <w:pPr>
              <w:shd w:val="clear" w:color="auto" w:fill="FFFFFF" w:themeFill="background1"/>
              <w:tabs>
                <w:tab w:val="left" w:pos="180"/>
              </w:tabs>
              <w:spacing w:after="0"/>
              <w:jc w:val="both"/>
              <w:rPr>
                <w:rFonts w:ascii="Times New Roman" w:hAnsi="Times New Roman"/>
                <w:b/>
                <w:color w:val="C00000"/>
                <w:sz w:val="24"/>
                <w:szCs w:val="24"/>
                <w:shd w:val="clear" w:color="auto" w:fill="FFFFFF"/>
                <w:lang w:val="uk-UA"/>
              </w:rPr>
            </w:pPr>
            <w:r w:rsidRPr="00CC5351">
              <w:rPr>
                <w:rFonts w:ascii="Times New Roman" w:hAnsi="Times New Roman"/>
                <w:b/>
                <w:color w:val="C00000"/>
                <w:sz w:val="24"/>
                <w:szCs w:val="24"/>
                <w:shd w:val="clear" w:color="auto" w:fill="FFFFFF"/>
                <w:lang w:val="uk-UA"/>
              </w:rPr>
              <w:t>Для об’єднань учасників:</w:t>
            </w:r>
          </w:p>
          <w:p w:rsidR="00CC5351" w:rsidRPr="00CC5351" w:rsidRDefault="00CC5351" w:rsidP="00CC5351">
            <w:pPr>
              <w:widowControl w:val="0"/>
              <w:shd w:val="clear" w:color="auto" w:fill="FFFFFF" w:themeFill="background1"/>
              <w:spacing w:after="0"/>
              <w:jc w:val="both"/>
              <w:rPr>
                <w:rFonts w:ascii="Times New Roman" w:eastAsia="Times New Roman" w:hAnsi="Times New Roman"/>
                <w:sz w:val="24"/>
                <w:szCs w:val="24"/>
                <w:lang w:val="uk-UA"/>
              </w:rPr>
            </w:pPr>
            <w:r w:rsidRPr="00CC5351">
              <w:rPr>
                <w:rFonts w:ascii="Times New Roman" w:hAnsi="Times New Roman"/>
                <w:sz w:val="24"/>
                <w:szCs w:val="24"/>
                <w:shd w:val="clear" w:color="auto" w:fill="FFFFFF"/>
                <w:lang w:val="uk-UA"/>
              </w:rPr>
              <w:t xml:space="preserve">У разі участі об’єднання учасників підтвердження </w:t>
            </w:r>
            <w:r w:rsidRPr="00CC5351">
              <w:rPr>
                <w:rFonts w:ascii="Times New Roman" w:eastAsia="Times New Roman" w:hAnsi="Times New Roman"/>
                <w:sz w:val="24"/>
                <w:szCs w:val="24"/>
                <w:lang w:val="uk-UA"/>
              </w:rPr>
              <w:t>відсутності підстав, визначених у пункті 47 Особливостей, здійснюється щодо кожного такого учасника.</w:t>
            </w:r>
          </w:p>
          <w:p w:rsidR="00CC5351" w:rsidRPr="00CC5351" w:rsidRDefault="00CC5351" w:rsidP="00CC5351">
            <w:pPr>
              <w:widowControl w:val="0"/>
              <w:shd w:val="clear" w:color="auto" w:fill="FFFFFF" w:themeFill="background1"/>
              <w:spacing w:after="0"/>
              <w:jc w:val="center"/>
              <w:rPr>
                <w:rFonts w:ascii="Times New Roman" w:eastAsia="Times New Roman" w:hAnsi="Times New Roman"/>
                <w:sz w:val="24"/>
                <w:szCs w:val="24"/>
                <w:lang w:val="uk-UA"/>
              </w:rPr>
            </w:pPr>
            <w:r w:rsidRPr="00CC5351">
              <w:rPr>
                <w:rFonts w:ascii="Times New Roman" w:eastAsia="Times New Roman" w:hAnsi="Times New Roman"/>
                <w:sz w:val="24"/>
                <w:szCs w:val="24"/>
                <w:lang w:val="uk-UA"/>
              </w:rPr>
              <w:t>--------------------------------------------------------------------------------</w:t>
            </w:r>
          </w:p>
          <w:p w:rsidR="00CC5351" w:rsidRPr="00CC5351" w:rsidRDefault="00CC5351" w:rsidP="00CC5351">
            <w:pPr>
              <w:widowControl w:val="0"/>
              <w:shd w:val="clear" w:color="auto" w:fill="FFFFFF" w:themeFill="background1"/>
              <w:spacing w:after="0"/>
              <w:jc w:val="both"/>
              <w:rPr>
                <w:rFonts w:ascii="Times New Roman" w:eastAsia="Times New Roman" w:hAnsi="Times New Roman"/>
                <w:b/>
                <w:color w:val="C00000"/>
                <w:sz w:val="24"/>
                <w:szCs w:val="24"/>
                <w:lang w:val="uk-UA"/>
              </w:rPr>
            </w:pPr>
            <w:r w:rsidRPr="00CC5351">
              <w:rPr>
                <w:rFonts w:ascii="Times New Roman" w:eastAsia="Times New Roman" w:hAnsi="Times New Roman"/>
                <w:b/>
                <w:color w:val="C00000"/>
                <w:sz w:val="24"/>
                <w:szCs w:val="24"/>
                <w:lang w:val="uk-UA"/>
              </w:rPr>
              <w:t>Для переможця процедури закупівлі:</w:t>
            </w:r>
          </w:p>
          <w:p w:rsidR="00D0542B" w:rsidRPr="00CC5351" w:rsidRDefault="00CC5351" w:rsidP="00CC5351">
            <w:pPr>
              <w:widowControl w:val="0"/>
              <w:shd w:val="clear" w:color="auto" w:fill="FFFFFF" w:themeFill="background1"/>
              <w:spacing w:after="0"/>
              <w:jc w:val="both"/>
              <w:rPr>
                <w:rFonts w:eastAsia="Times New Roman"/>
                <w:lang w:val="uk-UA"/>
              </w:rPr>
            </w:pPr>
            <w:r w:rsidRPr="00CC5351">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840B00" w:rsidRDefault="00B413F2" w:rsidP="00B413F2">
            <w:pPr>
              <w:spacing w:before="150" w:after="150" w:line="240" w:lineRule="auto"/>
              <w:rPr>
                <w:rFonts w:ascii="Times New Roman" w:eastAsia="Times New Roman" w:hAnsi="Times New Roman"/>
                <w:b/>
                <w:sz w:val="24"/>
                <w:szCs w:val="24"/>
                <w:lang w:val="uk-UA" w:eastAsia="ru-RU"/>
              </w:rPr>
            </w:pPr>
            <w:r w:rsidRPr="00840B00">
              <w:rPr>
                <w:rFonts w:ascii="Times New Roman" w:eastAsia="Times New Roman" w:hAnsi="Times New Roman"/>
                <w:b/>
                <w:sz w:val="24"/>
                <w:szCs w:val="24"/>
                <w:lang w:val="uk-UA" w:eastAsia="ru-RU"/>
              </w:rPr>
              <w:t xml:space="preserve">Відміна замовником </w:t>
            </w:r>
            <w:r w:rsidR="000A5534" w:rsidRPr="00840B00">
              <w:rPr>
                <w:rFonts w:ascii="Times New Roman" w:eastAsia="Times New Roman" w:hAnsi="Times New Roman"/>
                <w:b/>
                <w:sz w:val="24"/>
                <w:szCs w:val="24"/>
                <w:lang w:val="uk-UA" w:eastAsia="ru-RU"/>
              </w:rPr>
              <w:t>тендеру</w:t>
            </w:r>
            <w:r w:rsidRPr="00840B00">
              <w:rPr>
                <w:rFonts w:ascii="Times New Roman" w:eastAsia="Times New Roman" w:hAnsi="Times New Roman"/>
                <w:b/>
                <w:sz w:val="24"/>
                <w:szCs w:val="24"/>
                <w:lang w:val="uk-UA" w:eastAsia="ru-RU"/>
              </w:rPr>
              <w:t xml:space="preserve"> чи визнання </w:t>
            </w:r>
            <w:r w:rsidR="000A5534" w:rsidRPr="00840B00">
              <w:rPr>
                <w:rFonts w:ascii="Times New Roman" w:eastAsia="Times New Roman" w:hAnsi="Times New Roman"/>
                <w:b/>
                <w:sz w:val="24"/>
                <w:szCs w:val="24"/>
                <w:lang w:val="uk-UA" w:eastAsia="ru-RU"/>
              </w:rPr>
              <w:t>його</w:t>
            </w:r>
            <w:r w:rsidRPr="00840B00">
              <w:rPr>
                <w:rFonts w:ascii="Times New Roman" w:eastAsia="Times New Roman" w:hAnsi="Times New Roman"/>
                <w:b/>
                <w:sz w:val="24"/>
                <w:szCs w:val="24"/>
                <w:lang w:val="uk-UA" w:eastAsia="ru-RU"/>
              </w:rPr>
              <w:t xml:space="preserve"> таким, що не відбу</w:t>
            </w:r>
            <w:r w:rsidR="000A5534" w:rsidRPr="00840B00">
              <w:rPr>
                <w:rFonts w:ascii="Times New Roman" w:eastAsia="Times New Roman" w:hAnsi="Times New Roman"/>
                <w:b/>
                <w:sz w:val="24"/>
                <w:szCs w:val="24"/>
                <w:lang w:val="uk-UA" w:eastAsia="ru-RU"/>
              </w:rPr>
              <w:t>вся</w:t>
            </w:r>
          </w:p>
        </w:tc>
        <w:tc>
          <w:tcPr>
            <w:tcW w:w="3150" w:type="pct"/>
            <w:shd w:val="clear" w:color="auto" w:fill="FFFFFF"/>
            <w:hideMark/>
          </w:tcPr>
          <w:p w:rsidR="00E4528D" w:rsidRPr="00E4528D" w:rsidRDefault="00E4528D" w:rsidP="00E4528D">
            <w:pPr>
              <w:widowControl w:val="0"/>
              <w:shd w:val="clear" w:color="auto" w:fill="FFFFFF" w:themeFill="background1"/>
              <w:spacing w:after="0"/>
              <w:jc w:val="both"/>
              <w:rPr>
                <w:rFonts w:ascii="Times New Roman" w:eastAsia="Times New Roman" w:hAnsi="Times New Roman"/>
                <w:iCs/>
                <w:sz w:val="24"/>
                <w:szCs w:val="24"/>
                <w:lang w:val="uk-UA"/>
              </w:rPr>
            </w:pPr>
            <w:r w:rsidRPr="00E4528D">
              <w:rPr>
                <w:rFonts w:ascii="Times New Roman" w:eastAsia="Times New Roman" w:hAnsi="Times New Roman"/>
                <w:iCs/>
                <w:sz w:val="24"/>
                <w:szCs w:val="24"/>
                <w:lang w:val="uk-UA"/>
              </w:rPr>
              <w:t>Відповідно до пункту 50 Особливостей Замовник відміняє відкриті торги у разі:</w:t>
            </w:r>
          </w:p>
          <w:p w:rsidR="00E4528D" w:rsidRPr="00E4528D" w:rsidRDefault="00E4528D" w:rsidP="00E4528D">
            <w:pPr>
              <w:widowControl w:val="0"/>
              <w:shd w:val="clear" w:color="auto" w:fill="FFFFFF" w:themeFill="background1"/>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1) відсутності подальшої потреби в закупівлі товарів, робіт чи послуг;</w:t>
            </w:r>
          </w:p>
          <w:p w:rsidR="00E4528D" w:rsidRPr="00E4528D" w:rsidRDefault="00E4528D" w:rsidP="00E4528D">
            <w:pPr>
              <w:widowControl w:val="0"/>
              <w:shd w:val="clear" w:color="auto" w:fill="FFFFFF" w:themeFill="background1"/>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528D" w:rsidRPr="00E4528D" w:rsidRDefault="00E4528D" w:rsidP="00E4528D">
            <w:pPr>
              <w:widowControl w:val="0"/>
              <w:shd w:val="clear" w:color="auto" w:fill="FFFFFF" w:themeFill="background1"/>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E4528D" w:rsidRPr="00E4528D" w:rsidRDefault="00E4528D" w:rsidP="00E4528D">
            <w:pPr>
              <w:widowControl w:val="0"/>
              <w:shd w:val="clear" w:color="auto" w:fill="FFFFFF" w:themeFill="background1"/>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E4528D" w:rsidRPr="00E4528D" w:rsidRDefault="00E4528D" w:rsidP="00E4528D">
            <w:pPr>
              <w:shd w:val="clear" w:color="auto" w:fill="FFFFFF" w:themeFill="background1"/>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4528D" w:rsidRPr="00E4528D" w:rsidRDefault="00E4528D" w:rsidP="00E4528D">
            <w:pPr>
              <w:shd w:val="clear" w:color="auto" w:fill="FFFFFF" w:themeFill="background1"/>
              <w:spacing w:after="0"/>
              <w:jc w:val="center"/>
              <w:rPr>
                <w:rFonts w:ascii="Times New Roman" w:hAnsi="Times New Roman"/>
                <w:sz w:val="24"/>
                <w:szCs w:val="24"/>
                <w:lang w:val="uk-UA"/>
              </w:rPr>
            </w:pPr>
            <w:r w:rsidRPr="00E4528D">
              <w:rPr>
                <w:rFonts w:ascii="Times New Roman" w:eastAsia="Times New Roman" w:hAnsi="Times New Roman"/>
                <w:sz w:val="24"/>
                <w:szCs w:val="24"/>
                <w:lang w:val="uk-UA"/>
              </w:rPr>
              <w:t>--------------------------------------------------------------------------------</w:t>
            </w:r>
          </w:p>
          <w:p w:rsidR="00E4528D" w:rsidRPr="00E4528D" w:rsidRDefault="00E4528D" w:rsidP="00E4528D">
            <w:pPr>
              <w:widowControl w:val="0"/>
              <w:shd w:val="clear" w:color="auto" w:fill="FFFFFF" w:themeFill="background1"/>
              <w:spacing w:after="0"/>
              <w:jc w:val="both"/>
              <w:rPr>
                <w:rFonts w:ascii="Times New Roman" w:eastAsia="Times New Roman" w:hAnsi="Times New Roman"/>
                <w:iCs/>
                <w:sz w:val="24"/>
                <w:szCs w:val="24"/>
                <w:lang w:val="uk-UA"/>
              </w:rPr>
            </w:pPr>
            <w:r w:rsidRPr="00E4528D">
              <w:rPr>
                <w:rFonts w:ascii="Times New Roman" w:eastAsia="Times New Roman" w:hAnsi="Times New Roman"/>
                <w:iCs/>
                <w:sz w:val="24"/>
                <w:szCs w:val="24"/>
                <w:lang w:val="uk-UA"/>
              </w:rPr>
              <w:t>Відповідно до пункту 51 Особливостей відкриті торги автоматично відміняються електронною системою закупівель у разі:</w:t>
            </w:r>
          </w:p>
          <w:p w:rsidR="00E4528D" w:rsidRPr="00E4528D" w:rsidRDefault="00E4528D" w:rsidP="00E4528D">
            <w:pPr>
              <w:widowControl w:val="0"/>
              <w:shd w:val="clear" w:color="auto" w:fill="FFFFFF" w:themeFill="background1"/>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4528D" w:rsidRPr="00E4528D" w:rsidRDefault="00E4528D" w:rsidP="00E4528D">
            <w:pPr>
              <w:widowControl w:val="0"/>
              <w:shd w:val="clear" w:color="auto" w:fill="FFFFFF" w:themeFill="background1"/>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E4528D" w:rsidRPr="00E4528D" w:rsidRDefault="00E4528D" w:rsidP="00E4528D">
            <w:pPr>
              <w:shd w:val="clear" w:color="auto" w:fill="FFFFFF" w:themeFill="background1"/>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528D" w:rsidRPr="00E4528D" w:rsidRDefault="00E4528D" w:rsidP="00E4528D">
            <w:pPr>
              <w:shd w:val="clear" w:color="auto" w:fill="FFFFFF" w:themeFill="background1"/>
              <w:spacing w:after="0"/>
              <w:jc w:val="center"/>
              <w:rPr>
                <w:rFonts w:ascii="Times New Roman" w:hAnsi="Times New Roman"/>
                <w:sz w:val="24"/>
                <w:szCs w:val="24"/>
                <w:lang w:val="uk-UA"/>
              </w:rPr>
            </w:pPr>
            <w:r w:rsidRPr="00E4528D">
              <w:rPr>
                <w:rFonts w:ascii="Times New Roman" w:eastAsia="Times New Roman" w:hAnsi="Times New Roman"/>
                <w:sz w:val="24"/>
                <w:szCs w:val="24"/>
                <w:lang w:val="uk-UA"/>
              </w:rPr>
              <w:t>--------------------------------------------------------------------------------</w:t>
            </w:r>
          </w:p>
          <w:p w:rsidR="00E4528D" w:rsidRPr="00E4528D" w:rsidRDefault="00E4528D" w:rsidP="00E4528D">
            <w:pPr>
              <w:widowControl w:val="0"/>
              <w:shd w:val="clear" w:color="auto" w:fill="FFFFFF" w:themeFill="background1"/>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Відкриті торги можуть бути відмінені частково (за лотом).</w:t>
            </w:r>
          </w:p>
          <w:p w:rsidR="00E4528D" w:rsidRPr="00E4528D" w:rsidRDefault="00E4528D" w:rsidP="00E4528D">
            <w:pPr>
              <w:widowControl w:val="0"/>
              <w:shd w:val="clear" w:color="auto" w:fill="FFFFFF" w:themeFill="background1"/>
              <w:spacing w:after="0"/>
              <w:jc w:val="center"/>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w:t>
            </w:r>
          </w:p>
          <w:p w:rsidR="007A2C33" w:rsidRPr="00877A5C" w:rsidRDefault="00E4528D" w:rsidP="00E4528D">
            <w:pPr>
              <w:spacing w:after="0" w:line="240" w:lineRule="auto"/>
              <w:jc w:val="both"/>
              <w:rPr>
                <w:rFonts w:ascii="Times New Roman" w:eastAsia="Times New Roman" w:hAnsi="Times New Roman"/>
                <w:sz w:val="24"/>
                <w:szCs w:val="24"/>
                <w:lang w:eastAsia="ru-RU"/>
              </w:rPr>
            </w:pPr>
            <w:r w:rsidRPr="00E4528D">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840B00" w:rsidRDefault="00B413F2" w:rsidP="00B413F2">
            <w:pPr>
              <w:spacing w:before="150" w:after="150" w:line="240" w:lineRule="auto"/>
              <w:rPr>
                <w:rFonts w:ascii="Times New Roman" w:eastAsia="Times New Roman" w:hAnsi="Times New Roman"/>
                <w:b/>
                <w:sz w:val="24"/>
                <w:szCs w:val="24"/>
                <w:lang w:val="uk-UA" w:eastAsia="ru-RU"/>
              </w:rPr>
            </w:pPr>
            <w:r w:rsidRPr="00840B00">
              <w:rPr>
                <w:rFonts w:ascii="Times New Roman" w:eastAsia="Times New Roman" w:hAnsi="Times New Roman"/>
                <w:b/>
                <w:sz w:val="24"/>
                <w:szCs w:val="24"/>
                <w:lang w:val="uk-UA" w:eastAsia="ru-RU"/>
              </w:rPr>
              <w:t>Строк укладання договору</w:t>
            </w:r>
            <w:r w:rsidR="000A5534" w:rsidRPr="00840B00">
              <w:rPr>
                <w:rFonts w:ascii="Times New Roman" w:eastAsia="Times New Roman" w:hAnsi="Times New Roman"/>
                <w:b/>
                <w:sz w:val="24"/>
                <w:szCs w:val="24"/>
                <w:lang w:val="uk-UA" w:eastAsia="ru-RU"/>
              </w:rPr>
              <w:t xml:space="preserve"> про закупівлю</w:t>
            </w:r>
          </w:p>
        </w:tc>
        <w:tc>
          <w:tcPr>
            <w:tcW w:w="3150" w:type="pct"/>
            <w:shd w:val="clear" w:color="auto" w:fill="FFFFFF"/>
            <w:hideMark/>
          </w:tcPr>
          <w:p w:rsidR="00E4528D" w:rsidRPr="00E4528D" w:rsidRDefault="00E4528D" w:rsidP="00E4528D">
            <w:pPr>
              <w:widowControl w:val="0"/>
              <w:shd w:val="clear" w:color="auto" w:fill="FFFFFF" w:themeFill="background1"/>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E4528D">
              <w:rPr>
                <w:rFonts w:ascii="Times New Roman" w:eastAsia="Times New Roman" w:hAnsi="Times New Roman"/>
                <w:b/>
                <w:bCs/>
                <w:sz w:val="24"/>
                <w:szCs w:val="24"/>
                <w:lang w:val="uk-UA"/>
              </w:rPr>
              <w:t>не може бути укладено раніше ніж через п’ять днів</w:t>
            </w:r>
            <w:r w:rsidRPr="00E4528D">
              <w:rPr>
                <w:rFonts w:ascii="Times New Roman" w:eastAsia="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E4528D" w:rsidRPr="00E4528D" w:rsidRDefault="00E4528D" w:rsidP="00E4528D">
            <w:pPr>
              <w:widowControl w:val="0"/>
              <w:shd w:val="clear" w:color="auto" w:fill="FFFFFF" w:themeFill="background1"/>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528D">
              <w:rPr>
                <w:rFonts w:ascii="Times New Roman" w:eastAsia="Times New Roman" w:hAnsi="Times New Roman"/>
                <w:b/>
                <w:bCs/>
                <w:sz w:val="24"/>
                <w:szCs w:val="24"/>
                <w:lang w:val="uk-UA"/>
              </w:rPr>
              <w:t>не пізніше ніж через 15 днів</w:t>
            </w:r>
            <w:r w:rsidRPr="00E4528D">
              <w:rPr>
                <w:rFonts w:ascii="Times New Roman" w:eastAsia="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4528D" w:rsidRPr="00E4528D" w:rsidRDefault="00E4528D" w:rsidP="00E4528D">
            <w:pPr>
              <w:widowControl w:val="0"/>
              <w:shd w:val="clear" w:color="auto" w:fill="FFFFFF" w:themeFill="background1"/>
              <w:spacing w:after="0"/>
              <w:jc w:val="center"/>
              <w:rPr>
                <w:rFonts w:ascii="Times New Roman" w:eastAsia="Times New Roman" w:hAnsi="Times New Roman"/>
                <w:sz w:val="24"/>
                <w:szCs w:val="24"/>
                <w:lang w:val="uk-UA"/>
              </w:rPr>
            </w:pPr>
            <w:r w:rsidRPr="00E4528D">
              <w:rPr>
                <w:rFonts w:ascii="Times New Roman" w:eastAsia="Times New Roman" w:hAnsi="Times New Roman"/>
                <w:sz w:val="24"/>
                <w:szCs w:val="24"/>
                <w:lang w:val="uk-UA"/>
              </w:rPr>
              <w:lastRenderedPageBreak/>
              <w:t>--------------------------------------------------------------------------------</w:t>
            </w:r>
          </w:p>
          <w:p w:rsidR="00E4528D" w:rsidRPr="00E4528D" w:rsidRDefault="00E4528D" w:rsidP="00E4528D">
            <w:pPr>
              <w:widowControl w:val="0"/>
              <w:shd w:val="clear" w:color="auto" w:fill="FFFFFF" w:themeFill="background1"/>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E4528D" w:rsidRPr="00E4528D" w:rsidRDefault="00E4528D" w:rsidP="00E4528D">
            <w:pPr>
              <w:widowControl w:val="0"/>
              <w:shd w:val="clear" w:color="auto" w:fill="FFFFFF" w:themeFill="background1"/>
              <w:spacing w:after="0"/>
              <w:jc w:val="center"/>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w:t>
            </w:r>
          </w:p>
          <w:p w:rsidR="00E4528D" w:rsidRPr="00E4528D" w:rsidRDefault="00E4528D" w:rsidP="00E4528D">
            <w:pPr>
              <w:widowControl w:val="0"/>
              <w:shd w:val="clear" w:color="auto" w:fill="FFFFFF" w:themeFill="background1"/>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rsidR="00E4528D" w:rsidRPr="00E4528D" w:rsidRDefault="00E4528D" w:rsidP="00E4528D">
            <w:pPr>
              <w:widowControl w:val="0"/>
              <w:shd w:val="clear" w:color="auto" w:fill="FFFFFF" w:themeFill="background1"/>
              <w:spacing w:after="0"/>
              <w:jc w:val="center"/>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w:t>
            </w:r>
          </w:p>
          <w:p w:rsidR="007A2C33" w:rsidRPr="00B413F2" w:rsidRDefault="00E4528D" w:rsidP="00E4528D">
            <w:pPr>
              <w:spacing w:after="0" w:line="240" w:lineRule="auto"/>
              <w:jc w:val="both"/>
              <w:rPr>
                <w:rFonts w:ascii="Times New Roman" w:eastAsia="Times New Roman" w:hAnsi="Times New Roman"/>
                <w:sz w:val="24"/>
                <w:szCs w:val="24"/>
                <w:lang w:val="uk-UA" w:eastAsia="ru-RU"/>
              </w:rPr>
            </w:pPr>
            <w:r w:rsidRPr="00E4528D">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840B00" w:rsidRDefault="00B413F2" w:rsidP="00B413F2">
            <w:pPr>
              <w:spacing w:before="150" w:after="150" w:line="240" w:lineRule="auto"/>
              <w:rPr>
                <w:rFonts w:ascii="Times New Roman" w:eastAsia="Times New Roman" w:hAnsi="Times New Roman"/>
                <w:b/>
                <w:sz w:val="24"/>
                <w:szCs w:val="24"/>
                <w:lang w:val="uk-UA" w:eastAsia="ru-RU"/>
              </w:rPr>
            </w:pPr>
            <w:r w:rsidRPr="00840B00">
              <w:rPr>
                <w:rFonts w:ascii="Times New Roman" w:eastAsia="Times New Roman" w:hAnsi="Times New Roman"/>
                <w:b/>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840B00" w:rsidRDefault="007A2C33" w:rsidP="00B413F2">
            <w:pPr>
              <w:spacing w:before="150" w:after="150" w:line="240" w:lineRule="auto"/>
              <w:rPr>
                <w:rFonts w:ascii="Times New Roman" w:eastAsia="Times New Roman" w:hAnsi="Times New Roman"/>
                <w:b/>
                <w:sz w:val="24"/>
                <w:szCs w:val="24"/>
                <w:lang w:val="uk-UA" w:eastAsia="ru-RU"/>
              </w:rPr>
            </w:pPr>
            <w:r w:rsidRPr="00840B00">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hideMark/>
          </w:tcPr>
          <w:p w:rsidR="00B413F2" w:rsidRPr="00840B00" w:rsidRDefault="004B3D0D" w:rsidP="00840B00">
            <w:p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840B00" w:rsidRDefault="00105394" w:rsidP="00840B00">
            <w:p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105394" w:rsidRPr="00840B00" w:rsidRDefault="00105394" w:rsidP="00165DC9">
            <w:pPr>
              <w:pStyle w:val="a4"/>
              <w:numPr>
                <w:ilvl w:val="0"/>
                <w:numId w:val="5"/>
              </w:num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840B00" w:rsidRDefault="00105394" w:rsidP="00165DC9">
            <w:pPr>
              <w:pStyle w:val="a4"/>
              <w:numPr>
                <w:ilvl w:val="0"/>
                <w:numId w:val="5"/>
              </w:num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840B00" w:rsidRDefault="00105394" w:rsidP="00165DC9">
            <w:pPr>
              <w:pStyle w:val="a4"/>
              <w:numPr>
                <w:ilvl w:val="0"/>
                <w:numId w:val="5"/>
              </w:num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840B00" w:rsidRDefault="007509E9" w:rsidP="00840B00">
            <w:p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Pr="00840B00" w:rsidRDefault="007509E9" w:rsidP="00840B00">
            <w:p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840B00" w:rsidRPr="00840B00" w:rsidRDefault="007509E9" w:rsidP="00840B00">
            <w:p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840B00" w:rsidRPr="00840B00">
              <w:rPr>
                <w:rFonts w:ascii="Times New Roman" w:hAnsi="Times New Roman"/>
                <w:bCs/>
                <w:i/>
                <w:color w:val="343840"/>
                <w:sz w:val="24"/>
                <w:szCs w:val="24"/>
                <w:shd w:val="clear" w:color="auto" w:fill="FFFFFF"/>
              </w:rPr>
              <w:t>avangardazpsm@ukr.net</w:t>
            </w:r>
          </w:p>
          <w:p w:rsidR="007509E9" w:rsidRPr="00840B00" w:rsidRDefault="007509E9" w:rsidP="00840B00">
            <w:p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 xml:space="preserve">або направлення інформації на поштову адресу замовника, а </w:t>
            </w:r>
            <w:r w:rsidRPr="00840B00">
              <w:rPr>
                <w:rFonts w:ascii="Times New Roman" w:eastAsia="Times New Roman" w:hAnsi="Times New Roman"/>
                <w:sz w:val="24"/>
                <w:szCs w:val="24"/>
                <w:lang w:val="uk-UA" w:eastAsia="ru-RU"/>
              </w:rPr>
              <w:lastRenderedPageBreak/>
              <w:t xml:space="preserve">саме: </w:t>
            </w:r>
            <w:r w:rsidR="00840B00" w:rsidRPr="00840B00">
              <w:rPr>
                <w:rFonts w:ascii="Times New Roman" w:eastAsia="Times New Roman" w:hAnsi="Times New Roman"/>
                <w:i/>
                <w:sz w:val="24"/>
                <w:szCs w:val="24"/>
                <w:lang w:val="uk-UA" w:eastAsia="ru-RU"/>
              </w:rPr>
              <w:t>Одеська область, Одеський район, смт. Авангард, вул. Фруктова, буд. 7</w:t>
            </w:r>
            <w:r w:rsidR="00840B00" w:rsidRPr="00840B00">
              <w:rPr>
                <w:rFonts w:ascii="Times New Roman" w:eastAsia="Times New Roman" w:hAnsi="Times New Roman"/>
                <w:sz w:val="24"/>
                <w:szCs w:val="24"/>
                <w:lang w:val="uk-UA" w:eastAsia="ru-RU"/>
              </w:rPr>
              <w:t xml:space="preserve"> </w:t>
            </w:r>
          </w:p>
          <w:p w:rsidR="007509E9" w:rsidRPr="00840B00" w:rsidRDefault="007509E9" w:rsidP="00840B00">
            <w:p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7509E9" w:rsidRDefault="00105394" w:rsidP="00840B00">
            <w:pPr>
              <w:spacing w:after="0" w:line="240" w:lineRule="auto"/>
              <w:jc w:val="both"/>
              <w:rPr>
                <w:rFonts w:ascii="Times New Roman" w:eastAsia="Times New Roman" w:hAnsi="Times New Roman"/>
                <w:sz w:val="24"/>
                <w:szCs w:val="24"/>
                <w:lang w:val="uk-UA" w:eastAsia="ru-RU"/>
              </w:rPr>
            </w:pPr>
            <w:r w:rsidRPr="00840B0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840B00" w:rsidRDefault="00B413F2" w:rsidP="00B413F2">
            <w:pPr>
              <w:spacing w:before="150" w:after="150" w:line="240" w:lineRule="auto"/>
              <w:rPr>
                <w:rFonts w:ascii="Times New Roman" w:eastAsia="Times New Roman" w:hAnsi="Times New Roman"/>
                <w:b/>
                <w:sz w:val="24"/>
                <w:szCs w:val="24"/>
                <w:lang w:val="uk-UA" w:eastAsia="ru-RU"/>
              </w:rPr>
            </w:pPr>
            <w:r w:rsidRPr="00840B00">
              <w:rPr>
                <w:rFonts w:ascii="Times New Roman" w:eastAsia="Times New Roman" w:hAnsi="Times New Roman"/>
                <w:b/>
                <w:sz w:val="24"/>
                <w:szCs w:val="24"/>
                <w:lang w:val="uk-UA" w:eastAsia="ru-RU"/>
              </w:rPr>
              <w:t xml:space="preserve">Дії замовника при відмові переможця </w:t>
            </w:r>
            <w:r w:rsidR="000A5534" w:rsidRPr="00840B00">
              <w:rPr>
                <w:rFonts w:ascii="Times New Roman" w:eastAsia="Times New Roman" w:hAnsi="Times New Roman"/>
                <w:b/>
                <w:sz w:val="24"/>
                <w:szCs w:val="24"/>
                <w:lang w:val="uk-UA" w:eastAsia="ru-RU"/>
              </w:rPr>
              <w:t xml:space="preserve">процедури закупівлі від </w:t>
            </w:r>
            <w:r w:rsidRPr="00840B00">
              <w:rPr>
                <w:rFonts w:ascii="Times New Roman" w:eastAsia="Times New Roman" w:hAnsi="Times New Roman"/>
                <w:b/>
                <w:sz w:val="24"/>
                <w:szCs w:val="24"/>
                <w:lang w:val="uk-UA" w:eastAsia="ru-RU"/>
              </w:rPr>
              <w:t>підписа</w:t>
            </w:r>
            <w:r w:rsidR="000A5534" w:rsidRPr="00840B00">
              <w:rPr>
                <w:rFonts w:ascii="Times New Roman" w:eastAsia="Times New Roman" w:hAnsi="Times New Roman"/>
                <w:b/>
                <w:sz w:val="24"/>
                <w:szCs w:val="24"/>
                <w:lang w:val="uk-UA" w:eastAsia="ru-RU"/>
              </w:rPr>
              <w:t>ння</w:t>
            </w:r>
            <w:r w:rsidRPr="00840B00">
              <w:rPr>
                <w:rFonts w:ascii="Times New Roman" w:eastAsia="Times New Roman" w:hAnsi="Times New Roman"/>
                <w:b/>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3F74F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840B00" w:rsidRDefault="00B413F2" w:rsidP="00B413F2">
            <w:pPr>
              <w:spacing w:before="150" w:after="150" w:line="240" w:lineRule="auto"/>
              <w:rPr>
                <w:rFonts w:ascii="Times New Roman" w:eastAsia="Times New Roman" w:hAnsi="Times New Roman"/>
                <w:b/>
                <w:sz w:val="24"/>
                <w:szCs w:val="24"/>
                <w:lang w:val="uk-UA" w:eastAsia="ru-RU"/>
              </w:rPr>
            </w:pPr>
            <w:r w:rsidRPr="00840B00">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840B0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3D2B56" w:rsidRPr="0057107A" w:rsidRDefault="003D2B56" w:rsidP="00B22C64">
      <w:pPr>
        <w:widowControl w:val="0"/>
        <w:spacing w:after="0"/>
        <w:jc w:val="both"/>
        <w:rPr>
          <w:rFonts w:ascii="Times New Roman" w:hAnsi="Times New Roman"/>
          <w:lang w:val="uk-UA"/>
        </w:rPr>
      </w:pPr>
    </w:p>
    <w:p w:rsidR="00262241" w:rsidRPr="005D29D0" w:rsidRDefault="00262241">
      <w:pPr>
        <w:rPr>
          <w:lang w:val="uk-UA"/>
        </w:rPr>
      </w:pPr>
    </w:p>
    <w:p w:rsidR="00B22C64" w:rsidRPr="00D66F39" w:rsidRDefault="00B22C64" w:rsidP="00B22C64">
      <w:pPr>
        <w:spacing w:after="0" w:line="240" w:lineRule="auto"/>
        <w:jc w:val="both"/>
        <w:rPr>
          <w:rFonts w:ascii="Times New Roman" w:hAnsi="Times New Roman"/>
          <w:b/>
          <w:sz w:val="24"/>
          <w:szCs w:val="24"/>
          <w:lang w:val="uk-UA"/>
        </w:rPr>
      </w:pPr>
      <w:r w:rsidRPr="00D66F39">
        <w:rPr>
          <w:rFonts w:ascii="Times New Roman" w:hAnsi="Times New Roman"/>
          <w:b/>
          <w:sz w:val="24"/>
          <w:szCs w:val="24"/>
          <w:lang w:val="uk-UA"/>
        </w:rPr>
        <w:t>Невід’ємною частиною цієї тендерної документації є:</w:t>
      </w:r>
    </w:p>
    <w:p w:rsidR="00B22C64" w:rsidRPr="00B22C64" w:rsidRDefault="00D67697" w:rsidP="00D67697">
      <w:pPr>
        <w:pStyle w:val="10"/>
        <w:widowControl w:val="0"/>
        <w:spacing w:line="240" w:lineRule="auto"/>
        <w:ind w:right="113"/>
        <w:jc w:val="both"/>
        <w:rPr>
          <w:rFonts w:ascii="Times New Roman" w:hAnsi="Times New Roman" w:cs="Times New Roman"/>
          <w:sz w:val="24"/>
          <w:szCs w:val="24"/>
          <w:shd w:val="clear" w:color="auto" w:fill="FFFFFF"/>
          <w:lang w:val="uk-UA"/>
        </w:rPr>
      </w:pPr>
      <w:r>
        <w:rPr>
          <w:rFonts w:ascii="Times New Roman" w:hAnsi="Times New Roman" w:cs="Times New Roman"/>
          <w:bCs/>
          <w:color w:val="auto"/>
          <w:sz w:val="24"/>
          <w:szCs w:val="24"/>
          <w:lang w:val="uk-UA"/>
        </w:rPr>
        <w:t xml:space="preserve">1. </w:t>
      </w:r>
      <w:r w:rsidR="00B22C64" w:rsidRPr="007C7988">
        <w:rPr>
          <w:rFonts w:ascii="Times New Roman" w:hAnsi="Times New Roman" w:cs="Times New Roman"/>
          <w:bCs/>
          <w:color w:val="auto"/>
          <w:sz w:val="24"/>
          <w:szCs w:val="24"/>
          <w:lang w:val="uk-UA"/>
        </w:rPr>
        <w:t>Додаток 1 до тендерної документації «</w:t>
      </w:r>
      <w:r w:rsidR="00E4528D">
        <w:rPr>
          <w:rFonts w:ascii="Times New Roman" w:hAnsi="Times New Roman" w:cs="Times New Roman"/>
          <w:sz w:val="24"/>
          <w:szCs w:val="24"/>
          <w:lang w:val="uk-UA"/>
        </w:rPr>
        <w:t xml:space="preserve">Інформація та документи, що підтверджують відповідність учасника кваліфікаційним критеріям». </w:t>
      </w:r>
      <w:r w:rsidR="00B22C64">
        <w:rPr>
          <w:rFonts w:ascii="Times New Roman" w:hAnsi="Times New Roman" w:cs="Times New Roman"/>
          <w:sz w:val="24"/>
          <w:szCs w:val="24"/>
          <w:lang w:val="uk-UA"/>
        </w:rPr>
        <w:t xml:space="preserve"> </w:t>
      </w:r>
    </w:p>
    <w:p w:rsidR="00D67697" w:rsidRDefault="00D67697" w:rsidP="00D67697">
      <w:pPr>
        <w:shd w:val="clear" w:color="auto" w:fill="FFFFFF" w:themeFill="background1"/>
        <w:tabs>
          <w:tab w:val="left" w:pos="180"/>
        </w:tabs>
        <w:spacing w:after="0"/>
        <w:jc w:val="both"/>
        <w:rPr>
          <w:rFonts w:ascii="Times New Roman" w:eastAsia="Times New Roman" w:hAnsi="Times New Roman"/>
          <w:b/>
          <w:sz w:val="24"/>
          <w:szCs w:val="24"/>
          <w:lang w:val="uk-UA"/>
        </w:rPr>
      </w:pPr>
      <w:r>
        <w:rPr>
          <w:rFonts w:ascii="Times New Roman" w:hAnsi="Times New Roman"/>
          <w:bCs/>
          <w:sz w:val="24"/>
          <w:szCs w:val="24"/>
          <w:lang w:val="uk-UA"/>
        </w:rPr>
        <w:t xml:space="preserve">2. </w:t>
      </w:r>
      <w:r w:rsidR="00B22C64" w:rsidRPr="00B22C64">
        <w:rPr>
          <w:rFonts w:ascii="Times New Roman" w:hAnsi="Times New Roman"/>
          <w:bCs/>
          <w:sz w:val="24"/>
          <w:szCs w:val="24"/>
          <w:lang w:val="uk-UA"/>
        </w:rPr>
        <w:t xml:space="preserve">Додаток 2 до тендерної </w:t>
      </w:r>
      <w:r w:rsidR="00B22C64" w:rsidRPr="00554EC4">
        <w:rPr>
          <w:rFonts w:ascii="Times New Roman" w:hAnsi="Times New Roman"/>
          <w:bCs/>
          <w:sz w:val="24"/>
          <w:szCs w:val="24"/>
          <w:lang w:val="uk-UA"/>
        </w:rPr>
        <w:t xml:space="preserve">документації </w:t>
      </w:r>
      <w:r w:rsidR="00B22C64" w:rsidRPr="00D67697">
        <w:rPr>
          <w:rFonts w:ascii="Times New Roman" w:hAnsi="Times New Roman"/>
          <w:bCs/>
          <w:sz w:val="24"/>
          <w:szCs w:val="24"/>
          <w:lang w:val="uk-UA"/>
        </w:rPr>
        <w:t>«</w:t>
      </w:r>
      <w:r w:rsidR="00E4528D" w:rsidRPr="00D67697">
        <w:rPr>
          <w:rFonts w:ascii="Times New Roman" w:eastAsia="Times New Roman" w:hAnsi="Times New Roman"/>
          <w:sz w:val="24"/>
          <w:szCs w:val="24"/>
          <w:lang w:val="uk-UA"/>
        </w:rPr>
        <w:t>Інформація про спосіб підтвердження відсутності підстав, визначених у пункті 47 Особливостей</w:t>
      </w:r>
      <w:r w:rsidRPr="00D67697">
        <w:rPr>
          <w:rFonts w:ascii="Times New Roman" w:eastAsia="Times New Roman" w:hAnsi="Times New Roman"/>
          <w:sz w:val="24"/>
          <w:szCs w:val="24"/>
          <w:lang w:val="uk-UA"/>
        </w:rPr>
        <w:t>»</w:t>
      </w:r>
      <w:r>
        <w:rPr>
          <w:rFonts w:ascii="Times New Roman" w:eastAsia="Times New Roman" w:hAnsi="Times New Roman"/>
          <w:b/>
          <w:sz w:val="24"/>
          <w:szCs w:val="24"/>
          <w:lang w:val="uk-UA"/>
        </w:rPr>
        <w:t xml:space="preserve"> </w:t>
      </w:r>
    </w:p>
    <w:p w:rsidR="00D67697" w:rsidRDefault="00D67697" w:rsidP="00D67697">
      <w:pPr>
        <w:shd w:val="clear" w:color="auto" w:fill="FFFFFF" w:themeFill="background1"/>
        <w:tabs>
          <w:tab w:val="left" w:pos="180"/>
        </w:tabs>
        <w:spacing w:after="0"/>
        <w:jc w:val="both"/>
        <w:rPr>
          <w:rFonts w:ascii="Times New Roman" w:hAnsi="Times New Roman"/>
          <w:bCs/>
          <w:sz w:val="24"/>
          <w:szCs w:val="24"/>
          <w:lang w:val="uk-UA"/>
        </w:rPr>
      </w:pPr>
      <w:r>
        <w:rPr>
          <w:rFonts w:ascii="Times New Roman" w:hAnsi="Times New Roman"/>
          <w:bCs/>
          <w:sz w:val="24"/>
          <w:szCs w:val="24"/>
          <w:lang w:val="uk-UA"/>
        </w:rPr>
        <w:t xml:space="preserve">3. </w:t>
      </w:r>
      <w:r w:rsidR="00B22C64" w:rsidRPr="00285AB1">
        <w:rPr>
          <w:rFonts w:ascii="Times New Roman" w:hAnsi="Times New Roman"/>
          <w:bCs/>
          <w:sz w:val="24"/>
          <w:szCs w:val="24"/>
          <w:lang w:val="uk-UA"/>
        </w:rPr>
        <w:t xml:space="preserve">Додаток 3 до тендерної документації </w:t>
      </w:r>
      <w:r w:rsidR="00285AB1">
        <w:rPr>
          <w:rFonts w:ascii="Times New Roman" w:hAnsi="Times New Roman"/>
          <w:bCs/>
          <w:sz w:val="24"/>
          <w:szCs w:val="24"/>
          <w:lang w:val="uk-UA"/>
        </w:rPr>
        <w:t>«</w:t>
      </w:r>
      <w:r w:rsidR="00285AB1" w:rsidRPr="00285AB1">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285AB1">
        <w:rPr>
          <w:rFonts w:ascii="Times New Roman" w:hAnsi="Times New Roman"/>
          <w:bCs/>
          <w:sz w:val="24"/>
          <w:szCs w:val="24"/>
          <w:lang w:val="uk-UA"/>
        </w:rPr>
        <w:t>».</w:t>
      </w:r>
    </w:p>
    <w:p w:rsidR="00B22C64" w:rsidRPr="00D67697" w:rsidRDefault="00D67697" w:rsidP="00D67697">
      <w:pPr>
        <w:shd w:val="clear" w:color="auto" w:fill="FFFFFF" w:themeFill="background1"/>
        <w:tabs>
          <w:tab w:val="left" w:pos="180"/>
        </w:tabs>
        <w:spacing w:after="0"/>
        <w:jc w:val="both"/>
        <w:rPr>
          <w:rFonts w:ascii="Times New Roman" w:eastAsia="Times New Roman" w:hAnsi="Times New Roman"/>
          <w:b/>
          <w:sz w:val="24"/>
          <w:szCs w:val="24"/>
          <w:lang w:val="uk-UA"/>
        </w:rPr>
      </w:pPr>
      <w:r>
        <w:rPr>
          <w:rFonts w:ascii="Times New Roman" w:hAnsi="Times New Roman"/>
          <w:bCs/>
          <w:sz w:val="24"/>
          <w:szCs w:val="24"/>
          <w:lang w:val="uk-UA"/>
        </w:rPr>
        <w:t xml:space="preserve">4. </w:t>
      </w:r>
      <w:r w:rsidR="00285AB1">
        <w:rPr>
          <w:rFonts w:ascii="Times New Roman" w:hAnsi="Times New Roman"/>
          <w:bCs/>
          <w:sz w:val="24"/>
          <w:szCs w:val="24"/>
          <w:lang w:val="uk-UA"/>
        </w:rPr>
        <w:t>Додаток 4</w:t>
      </w:r>
      <w:r w:rsidR="00B22C64" w:rsidRPr="00282F9F">
        <w:rPr>
          <w:rFonts w:ascii="Times New Roman" w:hAnsi="Times New Roman"/>
          <w:bCs/>
          <w:sz w:val="24"/>
          <w:szCs w:val="24"/>
          <w:lang w:val="uk-UA"/>
        </w:rPr>
        <w:t xml:space="preserve"> до тендерної документації «</w:t>
      </w:r>
      <w:r w:rsidR="00B22C64" w:rsidRPr="00282F9F">
        <w:rPr>
          <w:rFonts w:ascii="Times New Roman" w:hAnsi="Times New Roman"/>
          <w:sz w:val="24"/>
          <w:szCs w:val="24"/>
          <w:lang w:val="uk-UA"/>
        </w:rPr>
        <w:t>Проект договору».</w:t>
      </w:r>
    </w:p>
    <w:p w:rsidR="00285AB1" w:rsidRPr="00282F9F" w:rsidRDefault="00D67697" w:rsidP="00D67697">
      <w:pPr>
        <w:pStyle w:val="10"/>
        <w:widowControl w:val="0"/>
        <w:spacing w:line="240" w:lineRule="auto"/>
        <w:ind w:right="113"/>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 xml:space="preserve">5. </w:t>
      </w:r>
      <w:r w:rsidR="00285AB1">
        <w:rPr>
          <w:rFonts w:ascii="Times New Roman" w:hAnsi="Times New Roman" w:cs="Times New Roman"/>
          <w:bCs/>
          <w:color w:val="auto"/>
          <w:sz w:val="24"/>
          <w:szCs w:val="24"/>
          <w:lang w:val="uk-UA"/>
        </w:rPr>
        <w:t xml:space="preserve">Додаток 5 </w:t>
      </w:r>
      <w:r w:rsidR="00285AB1" w:rsidRPr="00282F9F">
        <w:rPr>
          <w:rFonts w:ascii="Times New Roman" w:hAnsi="Times New Roman" w:cs="Times New Roman"/>
          <w:bCs/>
          <w:color w:val="auto"/>
          <w:sz w:val="24"/>
          <w:szCs w:val="24"/>
          <w:lang w:val="uk-UA"/>
        </w:rPr>
        <w:t>до тендерної документації</w:t>
      </w:r>
      <w:r w:rsidR="00285AB1">
        <w:rPr>
          <w:rFonts w:ascii="Times New Roman" w:hAnsi="Times New Roman" w:cs="Times New Roman"/>
          <w:bCs/>
          <w:color w:val="auto"/>
          <w:sz w:val="24"/>
          <w:szCs w:val="24"/>
          <w:lang w:val="uk-UA"/>
        </w:rPr>
        <w:t xml:space="preserve"> Форма «Тендерна пропозиція». </w:t>
      </w:r>
    </w:p>
    <w:p w:rsidR="00B22C64" w:rsidRDefault="00D67697" w:rsidP="00D67697">
      <w:pPr>
        <w:pStyle w:val="10"/>
        <w:widowControl w:val="0"/>
        <w:spacing w:line="240" w:lineRule="auto"/>
        <w:ind w:right="113"/>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 xml:space="preserve">6. </w:t>
      </w:r>
      <w:r w:rsidR="00B22C64" w:rsidRPr="00282F9F">
        <w:rPr>
          <w:rFonts w:ascii="Times New Roman" w:hAnsi="Times New Roman" w:cs="Times New Roman"/>
          <w:bCs/>
          <w:color w:val="auto"/>
          <w:sz w:val="24"/>
          <w:szCs w:val="24"/>
          <w:lang w:val="uk-UA"/>
        </w:rPr>
        <w:t>Додаток 6 до тендерної документації «Відомості про учасника».</w:t>
      </w:r>
    </w:p>
    <w:p w:rsidR="0043449B" w:rsidRDefault="0043449B" w:rsidP="0043449B">
      <w:pPr>
        <w:widowControl w:val="0"/>
        <w:shd w:val="clear" w:color="auto" w:fill="FFFFFF" w:themeFill="background1"/>
        <w:spacing w:after="0"/>
        <w:jc w:val="both"/>
        <w:rPr>
          <w:rFonts w:ascii="Times New Roman" w:hAnsi="Times New Roman"/>
          <w:bCs/>
          <w:sz w:val="24"/>
          <w:szCs w:val="24"/>
          <w:lang w:val="uk-UA"/>
        </w:rPr>
      </w:pPr>
      <w:r>
        <w:rPr>
          <w:rFonts w:ascii="Times New Roman" w:hAnsi="Times New Roman"/>
          <w:bCs/>
          <w:sz w:val="24"/>
          <w:szCs w:val="24"/>
          <w:lang w:val="uk-UA"/>
        </w:rPr>
        <w:t xml:space="preserve">7. Додаток 7 до тендерної документації </w:t>
      </w:r>
      <w:r w:rsidRPr="0043449B">
        <w:rPr>
          <w:rFonts w:ascii="Times New Roman" w:hAnsi="Times New Roman"/>
          <w:bCs/>
          <w:sz w:val="24"/>
          <w:szCs w:val="24"/>
          <w:lang w:val="uk-UA"/>
        </w:rPr>
        <w:t>«</w:t>
      </w:r>
      <w:r w:rsidRPr="0043449B">
        <w:rPr>
          <w:rFonts w:ascii="Times New Roman" w:eastAsia="Times New Roman" w:hAnsi="Times New Roman"/>
          <w:sz w:val="24"/>
          <w:szCs w:val="24"/>
          <w:lang w:val="uk-UA"/>
        </w:rPr>
        <w:t>Перелік документів,</w:t>
      </w:r>
      <w:r w:rsidRPr="0043449B">
        <w:rPr>
          <w:rFonts w:ascii="Times New Roman" w:hAnsi="Times New Roman"/>
          <w:sz w:val="24"/>
          <w:szCs w:val="24"/>
          <w:lang w:val="uk-UA"/>
        </w:rPr>
        <w:t xml:space="preserve"> </w:t>
      </w:r>
      <w:r w:rsidRPr="0043449B">
        <w:rPr>
          <w:rFonts w:ascii="Times New Roman" w:eastAsia="Times New Roman" w:hAnsi="Times New Roman"/>
          <w:sz w:val="24"/>
          <w:szCs w:val="24"/>
          <w:lang w:val="uk-UA"/>
        </w:rPr>
        <w:t>які повинні бути завантажені учасником у складі тендерної пропозиції</w:t>
      </w:r>
      <w:r w:rsidRPr="0043449B">
        <w:rPr>
          <w:rFonts w:ascii="Times New Roman" w:hAnsi="Times New Roman"/>
          <w:bCs/>
          <w:sz w:val="24"/>
          <w:szCs w:val="24"/>
          <w:lang w:val="uk-UA"/>
        </w:rPr>
        <w:t>»</w:t>
      </w:r>
    </w:p>
    <w:p w:rsidR="0043449B" w:rsidRPr="0043449B" w:rsidRDefault="0043449B" w:rsidP="0043449B">
      <w:pPr>
        <w:widowControl w:val="0"/>
        <w:shd w:val="clear" w:color="auto" w:fill="FFFFFF" w:themeFill="background1"/>
        <w:spacing w:after="0"/>
        <w:jc w:val="both"/>
        <w:rPr>
          <w:rFonts w:ascii="Times New Roman" w:hAnsi="Times New Roman"/>
          <w:sz w:val="24"/>
          <w:szCs w:val="24"/>
          <w:lang w:val="uk-UA"/>
        </w:rPr>
      </w:pPr>
      <w:r>
        <w:rPr>
          <w:rFonts w:ascii="Times New Roman" w:hAnsi="Times New Roman"/>
          <w:bCs/>
          <w:sz w:val="24"/>
          <w:szCs w:val="24"/>
          <w:lang w:val="uk-UA"/>
        </w:rPr>
        <w:t>8. Додаток 8 до тендерної документації «</w:t>
      </w:r>
      <w:r w:rsidRPr="0043449B">
        <w:rPr>
          <w:rFonts w:ascii="Times New Roman" w:eastAsia="Times New Roman" w:hAnsi="Times New Roman"/>
          <w:sz w:val="24"/>
          <w:szCs w:val="24"/>
          <w:lang w:val="uk-UA"/>
        </w:rPr>
        <w:t>Перелік документів,</w:t>
      </w:r>
      <w:r w:rsidRPr="0043449B">
        <w:rPr>
          <w:rFonts w:ascii="Times New Roman" w:hAnsi="Times New Roman"/>
          <w:sz w:val="24"/>
          <w:szCs w:val="24"/>
          <w:lang w:val="uk-UA"/>
        </w:rPr>
        <w:t xml:space="preserve"> </w:t>
      </w:r>
      <w:r w:rsidRPr="0043449B">
        <w:rPr>
          <w:rFonts w:ascii="Times New Roman" w:eastAsia="Times New Roman" w:hAnsi="Times New Roman"/>
          <w:sz w:val="24"/>
          <w:szCs w:val="24"/>
          <w:lang w:val="uk-UA"/>
        </w:rPr>
        <w:t>які повинні бути завантажені учасником у складі тендерної пропозиції</w:t>
      </w:r>
      <w:r>
        <w:rPr>
          <w:rFonts w:ascii="Times New Roman" w:eastAsia="Times New Roman" w:hAnsi="Times New Roman"/>
          <w:sz w:val="24"/>
          <w:szCs w:val="24"/>
          <w:lang w:val="uk-UA"/>
        </w:rPr>
        <w:t>»</w:t>
      </w:r>
    </w:p>
    <w:p w:rsidR="0043449B" w:rsidRPr="00535B44" w:rsidRDefault="0043449B" w:rsidP="0043449B">
      <w:pPr>
        <w:widowControl w:val="0"/>
        <w:shd w:val="clear" w:color="auto" w:fill="FFFFFF" w:themeFill="background1"/>
        <w:spacing w:after="0"/>
        <w:ind w:firstLine="425"/>
        <w:jc w:val="center"/>
        <w:rPr>
          <w:rFonts w:ascii="Times New Roman" w:eastAsia="Times New Roman" w:hAnsi="Times New Roman"/>
          <w:b/>
          <w:sz w:val="24"/>
          <w:szCs w:val="24"/>
          <w:lang w:val="uk-UA"/>
        </w:rPr>
      </w:pPr>
    </w:p>
    <w:p w:rsidR="0043449B" w:rsidRPr="0043449B" w:rsidRDefault="0043449B" w:rsidP="0043449B">
      <w:pPr>
        <w:widowControl w:val="0"/>
        <w:shd w:val="clear" w:color="auto" w:fill="FFFFFF" w:themeFill="background1"/>
        <w:spacing w:after="0"/>
        <w:jc w:val="both"/>
        <w:rPr>
          <w:rFonts w:ascii="Times New Roman" w:hAnsi="Times New Roman"/>
          <w:sz w:val="24"/>
          <w:szCs w:val="24"/>
          <w:lang w:val="uk-UA"/>
        </w:rPr>
      </w:pPr>
    </w:p>
    <w:p w:rsidR="000950B8" w:rsidRDefault="003D085E" w:rsidP="006E367E">
      <w:pPr>
        <w:autoSpaceDE w:val="0"/>
        <w:spacing w:after="0" w:line="240" w:lineRule="auto"/>
        <w:ind w:left="426" w:hanging="426"/>
        <w:jc w:val="both"/>
        <w:rPr>
          <w:rFonts w:ascii="Times New Roman" w:hAnsi="Times New Roman"/>
          <w:bCs/>
          <w:sz w:val="24"/>
          <w:szCs w:val="24"/>
          <w:lang w:val="uk-UA"/>
        </w:rPr>
      </w:pPr>
      <w:r>
        <w:rPr>
          <w:rFonts w:ascii="Times New Roman" w:hAnsi="Times New Roman"/>
          <w:bCs/>
          <w:sz w:val="24"/>
          <w:szCs w:val="24"/>
          <w:lang w:val="uk-UA"/>
        </w:rPr>
        <w:t xml:space="preserve"> </w:t>
      </w:r>
    </w:p>
    <w:p w:rsidR="006E367E" w:rsidRDefault="006E367E" w:rsidP="006E367E">
      <w:pPr>
        <w:autoSpaceDE w:val="0"/>
        <w:spacing w:after="0" w:line="240" w:lineRule="auto"/>
        <w:ind w:left="426" w:hanging="426"/>
        <w:jc w:val="both"/>
        <w:rPr>
          <w:rFonts w:ascii="Times New Roman" w:hAnsi="Times New Roman"/>
          <w:bCs/>
          <w:sz w:val="24"/>
          <w:szCs w:val="24"/>
          <w:lang w:val="uk-UA"/>
        </w:rPr>
      </w:pPr>
    </w:p>
    <w:p w:rsidR="00E4528D" w:rsidRDefault="00E4528D" w:rsidP="006E367E">
      <w:pPr>
        <w:autoSpaceDE w:val="0"/>
        <w:spacing w:after="0" w:line="240" w:lineRule="auto"/>
        <w:ind w:left="426" w:hanging="426"/>
        <w:jc w:val="both"/>
        <w:rPr>
          <w:rFonts w:ascii="Times New Roman" w:hAnsi="Times New Roman"/>
          <w:bCs/>
          <w:sz w:val="24"/>
          <w:szCs w:val="24"/>
          <w:lang w:val="uk-UA"/>
        </w:rPr>
      </w:pPr>
    </w:p>
    <w:p w:rsidR="00E4528D" w:rsidRDefault="00E4528D" w:rsidP="00E4528D">
      <w:pPr>
        <w:shd w:val="clear" w:color="auto" w:fill="FFFFFF" w:themeFill="background1"/>
        <w:rPr>
          <w:rFonts w:ascii="Times New Roman" w:eastAsia="Times New Roman" w:hAnsi="Times New Roman"/>
          <w:b/>
          <w:sz w:val="24"/>
          <w:szCs w:val="24"/>
          <w:lang w:val="uk-UA"/>
        </w:rPr>
      </w:pPr>
    </w:p>
    <w:p w:rsidR="00E4528D" w:rsidRDefault="00E4528D" w:rsidP="00E4528D">
      <w:pPr>
        <w:shd w:val="clear" w:color="auto" w:fill="FFFFFF" w:themeFill="background1"/>
        <w:spacing w:after="0"/>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w:t>
      </w:r>
      <w:r w:rsidR="0043449B">
        <w:rPr>
          <w:rFonts w:ascii="Times New Roman" w:eastAsia="Times New Roman" w:hAnsi="Times New Roman"/>
          <w:b/>
          <w:sz w:val="24"/>
          <w:szCs w:val="24"/>
          <w:lang w:val="uk-UA"/>
        </w:rPr>
        <w:t xml:space="preserve"> </w:t>
      </w:r>
    </w:p>
    <w:p w:rsidR="00E4528D" w:rsidRPr="00E4528D" w:rsidRDefault="00E4528D" w:rsidP="00E4528D">
      <w:pPr>
        <w:shd w:val="clear" w:color="auto" w:fill="FFFFFF" w:themeFill="background1"/>
        <w:spacing w:after="0"/>
        <w:rPr>
          <w:rFonts w:ascii="Times New Roman" w:hAnsi="Times New Roman"/>
          <w:sz w:val="24"/>
          <w:szCs w:val="24"/>
          <w:lang w:val="uk-UA"/>
        </w:rPr>
      </w:pPr>
      <w:r>
        <w:rPr>
          <w:rFonts w:ascii="Times New Roman" w:eastAsia="Times New Roman" w:hAnsi="Times New Roman"/>
          <w:b/>
          <w:sz w:val="24"/>
          <w:szCs w:val="24"/>
          <w:lang w:val="uk-UA"/>
        </w:rPr>
        <w:lastRenderedPageBreak/>
        <w:t xml:space="preserve">                                                                                                             </w:t>
      </w:r>
      <w:r w:rsidRPr="00E4528D">
        <w:rPr>
          <w:rFonts w:ascii="Times New Roman" w:eastAsia="Times New Roman" w:hAnsi="Times New Roman"/>
          <w:b/>
          <w:sz w:val="24"/>
          <w:szCs w:val="24"/>
          <w:lang w:val="uk-UA"/>
        </w:rPr>
        <w:t>Додаток 1</w:t>
      </w:r>
    </w:p>
    <w:p w:rsidR="00E4528D" w:rsidRDefault="00E4528D" w:rsidP="00E4528D">
      <w:pPr>
        <w:shd w:val="clear" w:color="auto" w:fill="FFFFFF" w:themeFill="background1"/>
        <w:spacing w:after="0"/>
        <w:jc w:val="center"/>
        <w:rPr>
          <w:rFonts w:ascii="Times New Roman" w:hAnsi="Times New Roman"/>
          <w:sz w:val="24"/>
          <w:szCs w:val="24"/>
          <w:lang w:val="uk-UA"/>
        </w:rPr>
      </w:pPr>
      <w:r>
        <w:rPr>
          <w:rFonts w:ascii="Times New Roman" w:eastAsia="Times New Roman" w:hAnsi="Times New Roman"/>
          <w:sz w:val="24"/>
          <w:szCs w:val="24"/>
          <w:lang w:val="uk-UA"/>
        </w:rPr>
        <w:t xml:space="preserve">                                                                                                             </w:t>
      </w:r>
      <w:r w:rsidRPr="00E4528D">
        <w:rPr>
          <w:rFonts w:ascii="Times New Roman" w:eastAsia="Times New Roman" w:hAnsi="Times New Roman"/>
          <w:sz w:val="24"/>
          <w:szCs w:val="24"/>
          <w:lang w:val="uk-UA"/>
        </w:rPr>
        <w:t>до тендерної документації</w:t>
      </w:r>
    </w:p>
    <w:p w:rsidR="00E4528D" w:rsidRPr="00E4528D" w:rsidRDefault="00E4528D" w:rsidP="00E4528D">
      <w:pPr>
        <w:shd w:val="clear" w:color="auto" w:fill="FFFFFF" w:themeFill="background1"/>
        <w:spacing w:after="0"/>
        <w:jc w:val="center"/>
        <w:rPr>
          <w:rFonts w:ascii="Times New Roman" w:hAnsi="Times New Roman"/>
          <w:sz w:val="24"/>
          <w:szCs w:val="24"/>
          <w:lang w:val="uk-UA"/>
        </w:rPr>
      </w:pPr>
    </w:p>
    <w:p w:rsidR="00E4528D" w:rsidRPr="00E4528D" w:rsidRDefault="00E4528D" w:rsidP="00E4528D">
      <w:pPr>
        <w:shd w:val="clear" w:color="auto" w:fill="FFFFFF" w:themeFill="background1"/>
        <w:ind w:firstLine="425"/>
        <w:jc w:val="center"/>
        <w:rPr>
          <w:rFonts w:ascii="Times New Roman" w:hAnsi="Times New Roman"/>
          <w:sz w:val="24"/>
          <w:szCs w:val="24"/>
          <w:lang w:val="uk-UA"/>
        </w:rPr>
      </w:pPr>
      <w:r w:rsidRPr="00E4528D">
        <w:rPr>
          <w:rFonts w:ascii="Times New Roman" w:eastAsia="Times New Roman" w:hAnsi="Times New Roman"/>
          <w:b/>
          <w:sz w:val="24"/>
          <w:szCs w:val="24"/>
          <w:lang w:val="uk-UA"/>
        </w:rPr>
        <w:t xml:space="preserve">Інформація та документи, що підтверджують відповідність учасника кваліфікаційним критеріям </w:t>
      </w:r>
    </w:p>
    <w:p w:rsidR="00E4528D" w:rsidRPr="00E4528D" w:rsidRDefault="00E4528D" w:rsidP="00E4528D">
      <w:pPr>
        <w:shd w:val="clear" w:color="auto" w:fill="FFFFFF" w:themeFill="background1"/>
        <w:jc w:val="center"/>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22"/>
        <w:gridCol w:w="6960"/>
      </w:tblGrid>
      <w:tr w:rsidR="00E4528D" w:rsidRPr="00E4528D" w:rsidTr="00493A2A">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E4528D" w:rsidRPr="00E4528D" w:rsidRDefault="00E4528D" w:rsidP="00493A2A">
            <w:pPr>
              <w:widowControl w:val="0"/>
              <w:shd w:val="clear" w:color="auto" w:fill="FFFFFF" w:themeFill="background1"/>
              <w:tabs>
                <w:tab w:val="left" w:pos="0"/>
              </w:tabs>
              <w:jc w:val="center"/>
              <w:rPr>
                <w:rFonts w:ascii="Times New Roman" w:hAnsi="Times New Roman"/>
                <w:sz w:val="24"/>
                <w:szCs w:val="24"/>
                <w:lang w:val="uk-UA"/>
              </w:rPr>
            </w:pPr>
            <w:r w:rsidRPr="00E4528D">
              <w:rPr>
                <w:rFonts w:ascii="Times New Roman" w:hAnsi="Times New Roman"/>
                <w:b/>
                <w:sz w:val="24"/>
                <w:szCs w:val="24"/>
                <w:lang w:val="uk-UA"/>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tcPr>
          <w:p w:rsidR="00E4528D" w:rsidRPr="00E4528D" w:rsidRDefault="00E4528D" w:rsidP="00493A2A">
            <w:pPr>
              <w:shd w:val="clear" w:color="auto" w:fill="FFFFFF" w:themeFill="background1"/>
              <w:jc w:val="center"/>
              <w:rPr>
                <w:rFonts w:ascii="Times New Roman" w:hAnsi="Times New Roman"/>
                <w:sz w:val="24"/>
                <w:szCs w:val="24"/>
                <w:lang w:val="uk-UA"/>
              </w:rPr>
            </w:pPr>
            <w:r w:rsidRPr="00E4528D">
              <w:rPr>
                <w:rFonts w:ascii="Times New Roman" w:hAnsi="Times New Roman"/>
                <w:b/>
                <w:sz w:val="24"/>
                <w:szCs w:val="24"/>
                <w:lang w:val="uk-UA"/>
              </w:rPr>
              <w:t>Перелік документів, що підтверджують інформацію про відповідність учасників таким критеріям</w:t>
            </w:r>
          </w:p>
        </w:tc>
      </w:tr>
      <w:tr w:rsidR="00E4528D" w:rsidRPr="00E4528D" w:rsidTr="00493A2A">
        <w:trPr>
          <w:trHeight w:val="5165"/>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E4528D" w:rsidRPr="00E4528D" w:rsidRDefault="00E4528D" w:rsidP="00493A2A">
            <w:pPr>
              <w:widowControl w:val="0"/>
              <w:shd w:val="clear" w:color="auto" w:fill="FFFFFF" w:themeFill="background1"/>
              <w:tabs>
                <w:tab w:val="left" w:pos="0"/>
              </w:tabs>
              <w:rPr>
                <w:rFonts w:ascii="Times New Roman" w:hAnsi="Times New Roman"/>
                <w:sz w:val="24"/>
                <w:szCs w:val="24"/>
                <w:lang w:val="uk-UA"/>
              </w:rPr>
            </w:pPr>
            <w:r w:rsidRPr="00E4528D">
              <w:rPr>
                <w:rFonts w:ascii="Times New Roman" w:hAnsi="Times New Roman"/>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E4528D" w:rsidRPr="00E4528D" w:rsidRDefault="00E4528D" w:rsidP="00493A2A">
            <w:pPr>
              <w:shd w:val="clear" w:color="auto" w:fill="FFFFFF" w:themeFill="background1"/>
              <w:jc w:val="both"/>
              <w:rPr>
                <w:rFonts w:ascii="Times New Roman" w:hAnsi="Times New Roman"/>
                <w:b/>
                <w:sz w:val="24"/>
                <w:szCs w:val="24"/>
                <w:lang w:val="uk-UA"/>
              </w:rPr>
            </w:pPr>
            <w:r w:rsidRPr="00E4528D">
              <w:rPr>
                <w:rFonts w:ascii="Times New Roman" w:hAnsi="Times New Roman"/>
                <w:sz w:val="24"/>
                <w:szCs w:val="24"/>
                <w:lang w:val="uk-UA"/>
              </w:rPr>
              <w:t>1.1. Довідка у довільній формі, складена учасником торгів, що містить інформацію про наявність</w:t>
            </w:r>
            <w:r>
              <w:rPr>
                <w:rFonts w:ascii="Times New Roman" w:hAnsi="Times New Roman"/>
                <w:sz w:val="24"/>
                <w:szCs w:val="24"/>
                <w:lang w:val="uk-UA"/>
              </w:rPr>
              <w:t xml:space="preserve"> досвіду виконання аналогічного</w:t>
            </w:r>
            <w:r w:rsidRPr="00E4528D">
              <w:rPr>
                <w:rFonts w:ascii="Times New Roman" w:hAnsi="Times New Roman"/>
                <w:sz w:val="24"/>
                <w:szCs w:val="24"/>
                <w:lang w:val="uk-UA"/>
              </w:rPr>
              <w:t xml:space="preserve"> за предметом закупівлі договору (крім відомостей, що становлять комерційну таємницю) </w:t>
            </w:r>
            <w:r w:rsidRPr="00E4528D">
              <w:rPr>
                <w:rFonts w:ascii="Times New Roman" w:hAnsi="Times New Roman"/>
                <w:b/>
                <w:sz w:val="24"/>
                <w:szCs w:val="24"/>
                <w:lang w:val="uk-UA"/>
              </w:rPr>
              <w:t>із зазначенням:</w:t>
            </w:r>
          </w:p>
          <w:p w:rsidR="00E4528D" w:rsidRPr="00E4528D" w:rsidRDefault="00E4528D" w:rsidP="00E4528D">
            <w:pPr>
              <w:pStyle w:val="a4"/>
              <w:numPr>
                <w:ilvl w:val="0"/>
                <w:numId w:val="33"/>
              </w:numPr>
              <w:shd w:val="clear" w:color="auto" w:fill="FFFFFF" w:themeFill="background1"/>
              <w:spacing w:after="0" w:line="276" w:lineRule="auto"/>
              <w:jc w:val="both"/>
              <w:rPr>
                <w:rFonts w:ascii="Times New Roman" w:hAnsi="Times New Roman"/>
                <w:sz w:val="24"/>
                <w:szCs w:val="24"/>
                <w:u w:val="single"/>
                <w:lang w:val="uk-UA"/>
              </w:rPr>
            </w:pPr>
            <w:r w:rsidRPr="00E4528D">
              <w:rPr>
                <w:rFonts w:ascii="Times New Roman" w:hAnsi="Times New Roman"/>
                <w:sz w:val="24"/>
                <w:szCs w:val="24"/>
                <w:u w:val="single"/>
                <w:lang w:val="uk-UA"/>
              </w:rPr>
              <w:t>найменування контрагента,</w:t>
            </w:r>
          </w:p>
          <w:p w:rsidR="00E4528D" w:rsidRPr="00E4528D" w:rsidRDefault="00E4528D" w:rsidP="00E4528D">
            <w:pPr>
              <w:pStyle w:val="a4"/>
              <w:numPr>
                <w:ilvl w:val="0"/>
                <w:numId w:val="33"/>
              </w:numPr>
              <w:shd w:val="clear" w:color="auto" w:fill="FFFFFF" w:themeFill="background1"/>
              <w:spacing w:after="0" w:line="276" w:lineRule="auto"/>
              <w:jc w:val="both"/>
              <w:rPr>
                <w:rFonts w:ascii="Times New Roman" w:hAnsi="Times New Roman"/>
                <w:sz w:val="24"/>
                <w:szCs w:val="24"/>
                <w:u w:val="single"/>
                <w:lang w:val="uk-UA"/>
              </w:rPr>
            </w:pPr>
            <w:r w:rsidRPr="00E4528D">
              <w:rPr>
                <w:rFonts w:ascii="Times New Roman" w:hAnsi="Times New Roman"/>
                <w:sz w:val="24"/>
                <w:szCs w:val="24"/>
                <w:u w:val="single"/>
                <w:lang w:val="uk-UA"/>
              </w:rPr>
              <w:t>предмету договору,</w:t>
            </w:r>
          </w:p>
          <w:p w:rsidR="00E4528D" w:rsidRPr="00E4528D" w:rsidRDefault="00E4528D" w:rsidP="00E4528D">
            <w:pPr>
              <w:pStyle w:val="a4"/>
              <w:numPr>
                <w:ilvl w:val="0"/>
                <w:numId w:val="33"/>
              </w:numPr>
              <w:shd w:val="clear" w:color="auto" w:fill="FFFFFF" w:themeFill="background1"/>
              <w:spacing w:after="0" w:line="276" w:lineRule="auto"/>
              <w:jc w:val="both"/>
              <w:rPr>
                <w:rFonts w:ascii="Times New Roman" w:hAnsi="Times New Roman"/>
                <w:sz w:val="24"/>
                <w:szCs w:val="24"/>
                <w:u w:val="single"/>
                <w:lang w:val="uk-UA"/>
              </w:rPr>
            </w:pPr>
            <w:r w:rsidRPr="00E4528D">
              <w:rPr>
                <w:rFonts w:ascii="Times New Roman" w:hAnsi="Times New Roman"/>
                <w:sz w:val="24"/>
                <w:szCs w:val="24"/>
                <w:u w:val="single"/>
                <w:lang w:val="uk-UA"/>
              </w:rPr>
              <w:t>номеру та дати укладення договору;</w:t>
            </w:r>
          </w:p>
          <w:p w:rsidR="00E4528D" w:rsidRPr="00E4528D" w:rsidRDefault="00E4528D" w:rsidP="00E4528D">
            <w:pPr>
              <w:pStyle w:val="a4"/>
              <w:numPr>
                <w:ilvl w:val="0"/>
                <w:numId w:val="33"/>
              </w:numPr>
              <w:shd w:val="clear" w:color="auto" w:fill="FFFFFF" w:themeFill="background1"/>
              <w:spacing w:after="0" w:line="276" w:lineRule="auto"/>
              <w:jc w:val="both"/>
              <w:rPr>
                <w:rFonts w:ascii="Times New Roman" w:hAnsi="Times New Roman"/>
                <w:sz w:val="24"/>
                <w:szCs w:val="24"/>
                <w:u w:val="single"/>
                <w:lang w:val="uk-UA"/>
              </w:rPr>
            </w:pPr>
            <w:r w:rsidRPr="00E4528D">
              <w:rPr>
                <w:rFonts w:ascii="Times New Roman" w:hAnsi="Times New Roman"/>
                <w:sz w:val="24"/>
                <w:szCs w:val="24"/>
                <w:u w:val="single"/>
                <w:lang w:val="uk-UA"/>
              </w:rPr>
              <w:t>контактних осіб замовників (прізвище та контактний телефон);</w:t>
            </w:r>
          </w:p>
          <w:p w:rsidR="00E4528D" w:rsidRPr="00E4528D" w:rsidRDefault="00E4528D" w:rsidP="00E4528D">
            <w:pPr>
              <w:pStyle w:val="a4"/>
              <w:numPr>
                <w:ilvl w:val="0"/>
                <w:numId w:val="33"/>
              </w:numPr>
              <w:shd w:val="clear" w:color="auto" w:fill="FFFFFF" w:themeFill="background1"/>
              <w:spacing w:after="0" w:line="276" w:lineRule="auto"/>
              <w:jc w:val="both"/>
              <w:rPr>
                <w:rFonts w:ascii="Times New Roman" w:hAnsi="Times New Roman"/>
                <w:sz w:val="24"/>
                <w:szCs w:val="24"/>
                <w:u w:val="single"/>
                <w:lang w:val="uk-UA"/>
              </w:rPr>
            </w:pPr>
            <w:r w:rsidRPr="00E4528D">
              <w:rPr>
                <w:rFonts w:ascii="Times New Roman" w:hAnsi="Times New Roman"/>
                <w:sz w:val="24"/>
                <w:szCs w:val="24"/>
                <w:u w:val="single"/>
                <w:lang w:val="uk-UA"/>
              </w:rPr>
              <w:t>стану виконання договору (виконаний/частково виконаний договір).</w:t>
            </w:r>
          </w:p>
          <w:p w:rsidR="00E4528D" w:rsidRPr="00E4528D" w:rsidRDefault="00E4528D" w:rsidP="00493A2A">
            <w:pPr>
              <w:shd w:val="clear" w:color="auto" w:fill="FFFFFF" w:themeFill="background1"/>
              <w:jc w:val="both"/>
              <w:rPr>
                <w:rFonts w:ascii="Times New Roman" w:hAnsi="Times New Roman"/>
                <w:b/>
                <w:sz w:val="24"/>
                <w:szCs w:val="24"/>
                <w:lang w:val="uk-UA"/>
              </w:rPr>
            </w:pPr>
            <w:r w:rsidRPr="00E4528D">
              <w:rPr>
                <w:rFonts w:ascii="Times New Roman" w:hAnsi="Times New Roman"/>
                <w:sz w:val="24"/>
                <w:szCs w:val="24"/>
                <w:lang w:val="uk-UA"/>
              </w:rPr>
              <w:t xml:space="preserve">1.2. </w:t>
            </w:r>
            <w:r w:rsidRPr="00E4528D">
              <w:rPr>
                <w:rFonts w:ascii="Times New Roman" w:hAnsi="Times New Roman"/>
                <w:b/>
                <w:sz w:val="24"/>
                <w:szCs w:val="24"/>
                <w:lang w:val="uk-UA"/>
              </w:rPr>
              <w:t>Позитивний лист-відгук від контрагента, зазначеного у довідці</w:t>
            </w:r>
            <w:r w:rsidRPr="00E4528D">
              <w:rPr>
                <w:rFonts w:ascii="Times New Roman" w:hAnsi="Times New Roman"/>
                <w:bCs/>
                <w:sz w:val="24"/>
                <w:szCs w:val="24"/>
                <w:lang w:val="uk-UA"/>
              </w:rPr>
              <w:t xml:space="preserve">, у довільній формі, зміст якого підтверджує якісне виконання договору, </w:t>
            </w:r>
            <w:r w:rsidRPr="00E4528D">
              <w:rPr>
                <w:rFonts w:ascii="Times New Roman" w:hAnsi="Times New Roman"/>
                <w:b/>
                <w:sz w:val="24"/>
                <w:szCs w:val="24"/>
                <w:lang w:val="uk-UA"/>
              </w:rPr>
              <w:t>із зазначенням номеру та дати укладення такого договору.</w:t>
            </w:r>
          </w:p>
          <w:p w:rsidR="00E4528D" w:rsidRPr="00E4528D" w:rsidRDefault="00E4528D" w:rsidP="00E4528D">
            <w:pPr>
              <w:shd w:val="clear" w:color="auto" w:fill="FFFFFF" w:themeFill="background1"/>
              <w:jc w:val="both"/>
              <w:rPr>
                <w:rFonts w:ascii="Times New Roman" w:hAnsi="Times New Roman"/>
                <w:sz w:val="24"/>
                <w:szCs w:val="24"/>
                <w:lang w:val="uk-UA"/>
              </w:rPr>
            </w:pPr>
            <w:r w:rsidRPr="00E4528D">
              <w:rPr>
                <w:rFonts w:ascii="Times New Roman" w:hAnsi="Times New Roman"/>
                <w:bCs/>
                <w:sz w:val="24"/>
                <w:szCs w:val="24"/>
                <w:lang w:val="uk-UA"/>
              </w:rPr>
              <w:t>**</w:t>
            </w:r>
            <w:r w:rsidRPr="00E4528D">
              <w:rPr>
                <w:rFonts w:ascii="Times New Roman" w:hAnsi="Times New Roman"/>
                <w:b/>
                <w:i/>
                <w:sz w:val="24"/>
                <w:szCs w:val="24"/>
                <w:lang w:val="uk-UA"/>
              </w:rPr>
              <w:t>Під аналогічним за предметом закупівлі договором слід розуміти виконаний/частково виконаний договір на поставк</w:t>
            </w:r>
            <w:r>
              <w:rPr>
                <w:rFonts w:ascii="Times New Roman" w:hAnsi="Times New Roman"/>
                <w:b/>
                <w:i/>
                <w:sz w:val="24"/>
                <w:szCs w:val="24"/>
                <w:lang w:val="uk-UA"/>
              </w:rPr>
              <w:t xml:space="preserve">у: </w:t>
            </w:r>
            <w:r w:rsidRPr="00E4528D">
              <w:rPr>
                <w:rFonts w:ascii="Times New Roman" w:hAnsi="Times New Roman"/>
                <w:sz w:val="24"/>
                <w:szCs w:val="24"/>
                <w:lang w:val="uk-UA"/>
              </w:rPr>
              <w:t>аптечки першої медичної допомоги автомобільні</w:t>
            </w:r>
          </w:p>
        </w:tc>
      </w:tr>
    </w:tbl>
    <w:p w:rsidR="00E4528D" w:rsidRPr="00E4528D" w:rsidRDefault="00E4528D" w:rsidP="00E4528D">
      <w:pPr>
        <w:shd w:val="clear" w:color="auto" w:fill="FFFFFF" w:themeFill="background1"/>
        <w:rPr>
          <w:rFonts w:ascii="Times New Roman" w:hAnsi="Times New Roman"/>
          <w:sz w:val="24"/>
          <w:szCs w:val="24"/>
          <w:lang w:val="uk-UA"/>
        </w:rPr>
      </w:pPr>
    </w:p>
    <w:p w:rsidR="00E4528D" w:rsidRPr="00E4528D" w:rsidRDefault="00E4528D" w:rsidP="00E4528D">
      <w:pPr>
        <w:shd w:val="clear" w:color="auto" w:fill="FFFFFF" w:themeFill="background1"/>
        <w:tabs>
          <w:tab w:val="left" w:pos="284"/>
        </w:tabs>
        <w:jc w:val="both"/>
        <w:rPr>
          <w:rFonts w:ascii="Times New Roman" w:hAnsi="Times New Roman"/>
          <w:i/>
          <w:color w:val="000000" w:themeColor="text1"/>
          <w:sz w:val="24"/>
          <w:szCs w:val="24"/>
          <w:lang w:val="uk-UA"/>
        </w:rPr>
      </w:pPr>
      <w:r w:rsidRPr="00E4528D">
        <w:rPr>
          <w:rFonts w:ascii="Times New Roman" w:hAnsi="Times New Roman"/>
          <w:i/>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4528D" w:rsidRPr="00E4528D" w:rsidRDefault="00E4528D" w:rsidP="00E4528D">
      <w:pPr>
        <w:shd w:val="clear" w:color="auto" w:fill="FFFFFF" w:themeFill="background1"/>
        <w:rPr>
          <w:rFonts w:ascii="Times New Roman" w:hAnsi="Times New Roman"/>
          <w:color w:val="FF0000"/>
          <w:sz w:val="24"/>
          <w:szCs w:val="24"/>
          <w:lang w:val="uk-UA"/>
        </w:rPr>
      </w:pPr>
    </w:p>
    <w:p w:rsidR="00E4528D" w:rsidRPr="00E4528D" w:rsidRDefault="00E4528D" w:rsidP="00E4528D">
      <w:pPr>
        <w:shd w:val="clear" w:color="auto" w:fill="FFFFFF" w:themeFill="background1"/>
        <w:jc w:val="center"/>
        <w:rPr>
          <w:rFonts w:ascii="Times New Roman" w:hAnsi="Times New Roman"/>
          <w:color w:val="000000"/>
          <w:sz w:val="24"/>
          <w:szCs w:val="24"/>
          <w:lang w:val="uk-UA"/>
        </w:rPr>
      </w:pPr>
      <w:r w:rsidRPr="00E4528D">
        <w:rPr>
          <w:rFonts w:ascii="Times New Roman" w:hAnsi="Times New Roman"/>
          <w:color w:val="000000"/>
          <w:sz w:val="24"/>
          <w:szCs w:val="24"/>
          <w:lang w:val="uk-UA"/>
        </w:rPr>
        <w:t>_________________________________________________________________________________</w:t>
      </w:r>
    </w:p>
    <w:p w:rsidR="00E4528D" w:rsidRDefault="00E4528D" w:rsidP="00E4528D">
      <w:pPr>
        <w:shd w:val="clear" w:color="auto" w:fill="FFFFFF" w:themeFill="background1"/>
        <w:ind w:firstLine="709"/>
        <w:jc w:val="both"/>
        <w:rPr>
          <w:rFonts w:ascii="Times New Roman" w:hAnsi="Times New Roman"/>
          <w:color w:val="000000"/>
          <w:sz w:val="24"/>
          <w:szCs w:val="24"/>
          <w:lang w:val="uk-UA"/>
        </w:rPr>
      </w:pPr>
    </w:p>
    <w:p w:rsidR="00E4528D" w:rsidRDefault="00E4528D" w:rsidP="00E4528D">
      <w:pPr>
        <w:shd w:val="clear" w:color="auto" w:fill="FFFFFF" w:themeFill="background1"/>
        <w:ind w:firstLine="709"/>
        <w:jc w:val="both"/>
        <w:rPr>
          <w:rFonts w:ascii="Times New Roman" w:hAnsi="Times New Roman"/>
          <w:color w:val="000000"/>
          <w:sz w:val="24"/>
          <w:szCs w:val="24"/>
          <w:lang w:val="uk-UA"/>
        </w:rPr>
      </w:pPr>
    </w:p>
    <w:p w:rsidR="00E4528D" w:rsidRDefault="00E4528D" w:rsidP="00E4528D">
      <w:pPr>
        <w:shd w:val="clear" w:color="auto" w:fill="FFFFFF" w:themeFill="background1"/>
        <w:ind w:firstLine="709"/>
        <w:jc w:val="both"/>
        <w:rPr>
          <w:rFonts w:ascii="Times New Roman" w:hAnsi="Times New Roman"/>
          <w:color w:val="000000"/>
          <w:sz w:val="24"/>
          <w:szCs w:val="24"/>
          <w:lang w:val="uk-UA"/>
        </w:rPr>
      </w:pPr>
    </w:p>
    <w:p w:rsidR="00E4528D" w:rsidRDefault="00E4528D" w:rsidP="00E4528D">
      <w:pPr>
        <w:shd w:val="clear" w:color="auto" w:fill="FFFFFF" w:themeFill="background1"/>
        <w:ind w:firstLine="709"/>
        <w:jc w:val="both"/>
        <w:rPr>
          <w:rFonts w:ascii="Times New Roman" w:hAnsi="Times New Roman"/>
          <w:color w:val="000000"/>
          <w:sz w:val="24"/>
          <w:szCs w:val="24"/>
          <w:lang w:val="uk-UA"/>
        </w:rPr>
      </w:pPr>
    </w:p>
    <w:p w:rsidR="00E4528D" w:rsidRDefault="00E4528D" w:rsidP="00E4528D">
      <w:pPr>
        <w:shd w:val="clear" w:color="auto" w:fill="FFFFFF" w:themeFill="background1"/>
        <w:ind w:firstLine="709"/>
        <w:jc w:val="both"/>
        <w:rPr>
          <w:rFonts w:ascii="Times New Roman" w:hAnsi="Times New Roman"/>
          <w:color w:val="000000"/>
          <w:sz w:val="24"/>
          <w:szCs w:val="24"/>
          <w:lang w:val="uk-UA"/>
        </w:rPr>
      </w:pPr>
    </w:p>
    <w:p w:rsidR="00E4528D" w:rsidRPr="00E4528D" w:rsidRDefault="00E4528D" w:rsidP="00E4528D">
      <w:pPr>
        <w:shd w:val="clear" w:color="auto" w:fill="FFFFFF" w:themeFill="background1"/>
        <w:ind w:firstLine="709"/>
        <w:jc w:val="both"/>
        <w:rPr>
          <w:rFonts w:ascii="Times New Roman" w:hAnsi="Times New Roman"/>
          <w:color w:val="000000"/>
          <w:sz w:val="24"/>
          <w:szCs w:val="24"/>
          <w:lang w:val="uk-UA"/>
        </w:rPr>
      </w:pPr>
    </w:p>
    <w:p w:rsidR="00E4528D" w:rsidRPr="00E4528D" w:rsidRDefault="00E4528D" w:rsidP="00E4528D">
      <w:pPr>
        <w:shd w:val="clear" w:color="auto" w:fill="FFFFFF" w:themeFill="background1"/>
        <w:jc w:val="center"/>
        <w:rPr>
          <w:rFonts w:ascii="Times New Roman" w:hAnsi="Times New Roman"/>
          <w:i/>
          <w:color w:val="000000"/>
          <w:sz w:val="24"/>
          <w:szCs w:val="24"/>
          <w:lang w:val="uk-UA"/>
        </w:rPr>
      </w:pPr>
      <w:r w:rsidRPr="00E4528D">
        <w:rPr>
          <w:rFonts w:ascii="Times New Roman" w:hAnsi="Times New Roman"/>
          <w:i/>
          <w:color w:val="000000"/>
          <w:sz w:val="24"/>
          <w:szCs w:val="24"/>
          <w:lang w:val="uk-UA"/>
        </w:rPr>
        <w:lastRenderedPageBreak/>
        <w:t>Приклад довідки,</w:t>
      </w:r>
      <w:r w:rsidRPr="00E4528D">
        <w:rPr>
          <w:rFonts w:ascii="Times New Roman" w:hAnsi="Times New Roman"/>
          <w:i/>
          <w:sz w:val="24"/>
          <w:szCs w:val="24"/>
          <w:lang w:val="uk-UA"/>
        </w:rPr>
        <w:t xml:space="preserve"> </w:t>
      </w:r>
      <w:r w:rsidRPr="00E4528D">
        <w:rPr>
          <w:rFonts w:ascii="Times New Roman" w:hAnsi="Times New Roman"/>
          <w:i/>
          <w:color w:val="000000"/>
          <w:sz w:val="24"/>
          <w:szCs w:val="24"/>
          <w:lang w:val="uk-UA"/>
        </w:rPr>
        <w:t>що містить інформацію про наявність досвіду виконання аналогічного</w:t>
      </w:r>
    </w:p>
    <w:p w:rsidR="00E4528D" w:rsidRPr="00E4528D" w:rsidRDefault="00E4528D" w:rsidP="00E4528D">
      <w:pPr>
        <w:shd w:val="clear" w:color="auto" w:fill="FFFFFF" w:themeFill="background1"/>
        <w:jc w:val="center"/>
        <w:rPr>
          <w:rFonts w:ascii="Times New Roman" w:hAnsi="Times New Roman"/>
          <w:i/>
          <w:color w:val="000000"/>
          <w:sz w:val="24"/>
          <w:szCs w:val="24"/>
          <w:lang w:val="uk-UA"/>
        </w:rPr>
      </w:pPr>
      <w:r w:rsidRPr="00E4528D">
        <w:rPr>
          <w:rFonts w:ascii="Times New Roman" w:hAnsi="Times New Roman"/>
          <w:i/>
          <w:color w:val="000000"/>
          <w:sz w:val="24"/>
          <w:szCs w:val="24"/>
          <w:lang w:val="uk-UA"/>
        </w:rPr>
        <w:t>за предметом закупівлі договору:</w:t>
      </w:r>
    </w:p>
    <w:p w:rsidR="00E4528D" w:rsidRPr="00E4528D" w:rsidRDefault="00E4528D" w:rsidP="00E4528D">
      <w:pPr>
        <w:shd w:val="clear" w:color="auto" w:fill="FFFFFF" w:themeFill="background1"/>
        <w:jc w:val="right"/>
        <w:rPr>
          <w:rFonts w:ascii="Times New Roman" w:hAnsi="Times New Roman"/>
          <w:b/>
          <w:color w:val="000000"/>
          <w:sz w:val="24"/>
          <w:szCs w:val="24"/>
          <w:lang w:val="uk-UA"/>
        </w:rPr>
      </w:pPr>
      <w:r w:rsidRPr="00E4528D">
        <w:rPr>
          <w:rFonts w:ascii="Times New Roman" w:hAnsi="Times New Roman"/>
          <w:b/>
          <w:color w:val="000000"/>
          <w:sz w:val="24"/>
          <w:szCs w:val="24"/>
          <w:lang w:val="uk-UA"/>
        </w:rPr>
        <w:t xml:space="preserve">Уповноваженій особі </w:t>
      </w:r>
    </w:p>
    <w:p w:rsidR="00E4528D" w:rsidRPr="00E4528D" w:rsidRDefault="00E4528D" w:rsidP="00E4528D">
      <w:pPr>
        <w:shd w:val="clear" w:color="auto" w:fill="FFFFFF" w:themeFill="background1"/>
        <w:jc w:val="right"/>
        <w:rPr>
          <w:rFonts w:ascii="Times New Roman" w:hAnsi="Times New Roman"/>
          <w:b/>
          <w:color w:val="000000"/>
          <w:sz w:val="24"/>
          <w:szCs w:val="24"/>
          <w:lang w:val="uk-UA"/>
        </w:rPr>
      </w:pPr>
      <w:r>
        <w:rPr>
          <w:rFonts w:ascii="Times New Roman" w:hAnsi="Times New Roman"/>
          <w:b/>
          <w:color w:val="000000"/>
          <w:sz w:val="24"/>
          <w:szCs w:val="24"/>
          <w:lang w:val="uk-UA"/>
        </w:rPr>
        <w:t>КНП «Авангардівська АЗПСМ» Авангардівської селищної ради</w:t>
      </w:r>
    </w:p>
    <w:p w:rsidR="00E4528D" w:rsidRPr="00E4528D" w:rsidRDefault="00E4528D" w:rsidP="00E4528D">
      <w:pPr>
        <w:shd w:val="clear" w:color="auto" w:fill="FFFFFF" w:themeFill="background1"/>
        <w:jc w:val="center"/>
        <w:rPr>
          <w:rFonts w:ascii="Times New Roman" w:hAnsi="Times New Roman"/>
          <w:b/>
          <w:color w:val="000000"/>
          <w:sz w:val="24"/>
          <w:szCs w:val="24"/>
          <w:lang w:val="uk-UA"/>
        </w:rPr>
      </w:pPr>
      <w:r w:rsidRPr="00E4528D">
        <w:rPr>
          <w:rFonts w:ascii="Times New Roman" w:hAnsi="Times New Roman"/>
          <w:b/>
          <w:color w:val="000000"/>
          <w:sz w:val="24"/>
          <w:szCs w:val="24"/>
          <w:lang w:val="uk-UA"/>
        </w:rPr>
        <w:t>ДОВІДКА</w:t>
      </w:r>
    </w:p>
    <w:p w:rsidR="00E4528D" w:rsidRPr="00E4528D" w:rsidRDefault="00E4528D" w:rsidP="00E4528D">
      <w:pPr>
        <w:shd w:val="clear" w:color="auto" w:fill="FFFFFF" w:themeFill="background1"/>
        <w:jc w:val="both"/>
        <w:rPr>
          <w:rFonts w:ascii="Times New Roman" w:hAnsi="Times New Roman"/>
          <w:b/>
          <w:sz w:val="24"/>
          <w:szCs w:val="24"/>
          <w:lang w:val="uk-UA"/>
        </w:rPr>
      </w:pPr>
      <w:r w:rsidRPr="00E4528D">
        <w:rPr>
          <w:rFonts w:ascii="Times New Roman" w:hAnsi="Times New Roman"/>
          <w:color w:val="000000"/>
          <w:sz w:val="24"/>
          <w:szCs w:val="24"/>
          <w:u w:val="single"/>
          <w:lang w:val="uk-UA"/>
        </w:rPr>
        <w:t>(Назва учасника)</w:t>
      </w:r>
      <w:r w:rsidRPr="00E4528D">
        <w:rPr>
          <w:rFonts w:ascii="Times New Roman" w:hAnsi="Times New Roman"/>
          <w:color w:val="000000"/>
          <w:sz w:val="24"/>
          <w:szCs w:val="24"/>
          <w:lang w:val="uk-UA"/>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tbl>
      <w:tblPr>
        <w:tblStyle w:val="a8"/>
        <w:tblW w:w="0" w:type="auto"/>
        <w:jc w:val="center"/>
        <w:tblLook w:val="04A0"/>
      </w:tblPr>
      <w:tblGrid>
        <w:gridCol w:w="1773"/>
        <w:gridCol w:w="1425"/>
        <w:gridCol w:w="1275"/>
        <w:gridCol w:w="2244"/>
        <w:gridCol w:w="1297"/>
        <w:gridCol w:w="1557"/>
      </w:tblGrid>
      <w:tr w:rsidR="00E4528D" w:rsidRPr="00E4528D" w:rsidTr="00493A2A">
        <w:trPr>
          <w:jc w:val="center"/>
        </w:trPr>
        <w:tc>
          <w:tcPr>
            <w:tcW w:w="1809" w:type="dxa"/>
            <w:vMerge w:val="restart"/>
            <w:vAlign w:val="center"/>
          </w:tcPr>
          <w:p w:rsidR="00E4528D" w:rsidRPr="00E4528D" w:rsidRDefault="00E4528D" w:rsidP="00493A2A">
            <w:pPr>
              <w:shd w:val="clear" w:color="auto" w:fill="FFFFFF" w:themeFill="background1"/>
              <w:jc w:val="center"/>
              <w:rPr>
                <w:rFonts w:ascii="Times New Roman" w:hAnsi="Times New Roman"/>
                <w:color w:val="000000"/>
                <w:sz w:val="24"/>
                <w:szCs w:val="24"/>
                <w:lang w:val="uk-UA"/>
              </w:rPr>
            </w:pPr>
            <w:r w:rsidRPr="00E4528D">
              <w:rPr>
                <w:rFonts w:ascii="Times New Roman" w:hAnsi="Times New Roman"/>
                <w:color w:val="000000"/>
                <w:sz w:val="24"/>
                <w:szCs w:val="24"/>
                <w:lang w:val="uk-UA"/>
              </w:rPr>
              <w:t>Найменування контрагента</w:t>
            </w:r>
          </w:p>
        </w:tc>
        <w:tc>
          <w:tcPr>
            <w:tcW w:w="1609" w:type="dxa"/>
            <w:vMerge w:val="restart"/>
            <w:vAlign w:val="center"/>
          </w:tcPr>
          <w:p w:rsidR="00E4528D" w:rsidRPr="00E4528D" w:rsidRDefault="00E4528D" w:rsidP="00493A2A">
            <w:pPr>
              <w:shd w:val="clear" w:color="auto" w:fill="FFFFFF" w:themeFill="background1"/>
              <w:jc w:val="center"/>
              <w:rPr>
                <w:rFonts w:ascii="Times New Roman" w:hAnsi="Times New Roman"/>
                <w:color w:val="000000"/>
                <w:sz w:val="24"/>
                <w:szCs w:val="24"/>
                <w:lang w:val="uk-UA"/>
              </w:rPr>
            </w:pPr>
            <w:r w:rsidRPr="00E4528D">
              <w:rPr>
                <w:rFonts w:ascii="Times New Roman" w:hAnsi="Times New Roman"/>
                <w:color w:val="000000"/>
                <w:sz w:val="24"/>
                <w:szCs w:val="24"/>
                <w:lang w:val="uk-UA"/>
              </w:rPr>
              <w:t>Предмет договору</w:t>
            </w:r>
          </w:p>
        </w:tc>
        <w:tc>
          <w:tcPr>
            <w:tcW w:w="1136" w:type="dxa"/>
            <w:vMerge w:val="restart"/>
          </w:tcPr>
          <w:p w:rsidR="00E4528D" w:rsidRPr="00E4528D" w:rsidRDefault="00E4528D" w:rsidP="00493A2A">
            <w:pPr>
              <w:shd w:val="clear" w:color="auto" w:fill="FFFFFF" w:themeFill="background1"/>
              <w:jc w:val="center"/>
              <w:rPr>
                <w:rFonts w:ascii="Times New Roman" w:hAnsi="Times New Roman"/>
                <w:color w:val="000000"/>
                <w:sz w:val="24"/>
                <w:szCs w:val="24"/>
                <w:lang w:val="uk-UA"/>
              </w:rPr>
            </w:pPr>
            <w:r w:rsidRPr="00E4528D">
              <w:rPr>
                <w:rFonts w:ascii="Times New Roman" w:hAnsi="Times New Roman"/>
                <w:color w:val="000000"/>
                <w:sz w:val="24"/>
                <w:szCs w:val="24"/>
                <w:lang w:val="uk-UA"/>
              </w:rPr>
              <w:t>Номер та дата укладення договору</w:t>
            </w:r>
          </w:p>
        </w:tc>
        <w:tc>
          <w:tcPr>
            <w:tcW w:w="2252" w:type="dxa"/>
            <w:vMerge w:val="restart"/>
            <w:vAlign w:val="center"/>
          </w:tcPr>
          <w:p w:rsidR="00E4528D" w:rsidRPr="00E4528D" w:rsidRDefault="00E4528D" w:rsidP="00493A2A">
            <w:pPr>
              <w:shd w:val="clear" w:color="auto" w:fill="FFFFFF" w:themeFill="background1"/>
              <w:jc w:val="center"/>
              <w:rPr>
                <w:rFonts w:ascii="Times New Roman" w:hAnsi="Times New Roman"/>
                <w:color w:val="000000"/>
                <w:sz w:val="24"/>
                <w:szCs w:val="24"/>
                <w:lang w:val="uk-UA"/>
              </w:rPr>
            </w:pPr>
            <w:r w:rsidRPr="00E4528D">
              <w:rPr>
                <w:rFonts w:ascii="Times New Roman" w:hAnsi="Times New Roman"/>
                <w:color w:val="000000"/>
                <w:sz w:val="24"/>
                <w:szCs w:val="24"/>
                <w:lang w:val="uk-UA"/>
              </w:rPr>
              <w:t>Стан виконання договору</w:t>
            </w:r>
          </w:p>
          <w:p w:rsidR="00E4528D" w:rsidRPr="00E4528D" w:rsidRDefault="00E4528D" w:rsidP="00493A2A">
            <w:pPr>
              <w:shd w:val="clear" w:color="auto" w:fill="FFFFFF" w:themeFill="background1"/>
              <w:jc w:val="center"/>
              <w:rPr>
                <w:rFonts w:ascii="Times New Roman" w:hAnsi="Times New Roman"/>
                <w:color w:val="000000"/>
                <w:sz w:val="24"/>
                <w:szCs w:val="24"/>
                <w:lang w:val="uk-UA"/>
              </w:rPr>
            </w:pPr>
            <w:r w:rsidRPr="00E4528D">
              <w:rPr>
                <w:rFonts w:ascii="Times New Roman" w:hAnsi="Times New Roman"/>
                <w:color w:val="000000"/>
                <w:sz w:val="24"/>
                <w:szCs w:val="24"/>
                <w:lang w:val="uk-UA"/>
              </w:rPr>
              <w:t>(виконано/частково виконано)</w:t>
            </w:r>
          </w:p>
        </w:tc>
        <w:tc>
          <w:tcPr>
            <w:tcW w:w="2992" w:type="dxa"/>
            <w:gridSpan w:val="2"/>
            <w:vAlign w:val="center"/>
          </w:tcPr>
          <w:p w:rsidR="00E4528D" w:rsidRPr="00E4528D" w:rsidRDefault="00E4528D" w:rsidP="00493A2A">
            <w:pPr>
              <w:shd w:val="clear" w:color="auto" w:fill="FFFFFF" w:themeFill="background1"/>
              <w:jc w:val="center"/>
              <w:rPr>
                <w:rFonts w:ascii="Times New Roman" w:hAnsi="Times New Roman"/>
                <w:color w:val="000000"/>
                <w:sz w:val="24"/>
                <w:szCs w:val="24"/>
                <w:lang w:val="uk-UA"/>
              </w:rPr>
            </w:pPr>
            <w:r w:rsidRPr="00E4528D">
              <w:rPr>
                <w:rFonts w:ascii="Times New Roman" w:hAnsi="Times New Roman"/>
                <w:color w:val="000000"/>
                <w:sz w:val="24"/>
                <w:szCs w:val="24"/>
                <w:lang w:val="uk-UA"/>
              </w:rPr>
              <w:t>Контактні дані осіб замовника (контрагента)</w:t>
            </w:r>
          </w:p>
        </w:tc>
      </w:tr>
      <w:tr w:rsidR="00E4528D" w:rsidRPr="00E4528D" w:rsidTr="00493A2A">
        <w:trPr>
          <w:jc w:val="center"/>
        </w:trPr>
        <w:tc>
          <w:tcPr>
            <w:tcW w:w="1809" w:type="dxa"/>
            <w:vMerge/>
            <w:vAlign w:val="center"/>
          </w:tcPr>
          <w:p w:rsidR="00E4528D" w:rsidRPr="00E4528D" w:rsidRDefault="00E4528D" w:rsidP="00493A2A">
            <w:pPr>
              <w:shd w:val="clear" w:color="auto" w:fill="FFFFFF" w:themeFill="background1"/>
              <w:jc w:val="center"/>
              <w:rPr>
                <w:rFonts w:ascii="Times New Roman" w:hAnsi="Times New Roman"/>
                <w:color w:val="000000"/>
                <w:sz w:val="24"/>
                <w:szCs w:val="24"/>
                <w:lang w:val="uk-UA"/>
              </w:rPr>
            </w:pPr>
          </w:p>
        </w:tc>
        <w:tc>
          <w:tcPr>
            <w:tcW w:w="1609" w:type="dxa"/>
            <w:vMerge/>
            <w:vAlign w:val="center"/>
          </w:tcPr>
          <w:p w:rsidR="00E4528D" w:rsidRPr="00E4528D" w:rsidRDefault="00E4528D" w:rsidP="00493A2A">
            <w:pPr>
              <w:shd w:val="clear" w:color="auto" w:fill="FFFFFF" w:themeFill="background1"/>
              <w:jc w:val="center"/>
              <w:rPr>
                <w:rFonts w:ascii="Times New Roman" w:hAnsi="Times New Roman"/>
                <w:color w:val="000000"/>
                <w:sz w:val="24"/>
                <w:szCs w:val="24"/>
                <w:lang w:val="uk-UA"/>
              </w:rPr>
            </w:pPr>
          </w:p>
        </w:tc>
        <w:tc>
          <w:tcPr>
            <w:tcW w:w="1136" w:type="dxa"/>
            <w:vMerge/>
          </w:tcPr>
          <w:p w:rsidR="00E4528D" w:rsidRPr="00E4528D" w:rsidRDefault="00E4528D" w:rsidP="00493A2A">
            <w:pPr>
              <w:shd w:val="clear" w:color="auto" w:fill="FFFFFF" w:themeFill="background1"/>
              <w:jc w:val="center"/>
              <w:rPr>
                <w:rFonts w:ascii="Times New Roman" w:hAnsi="Times New Roman"/>
                <w:color w:val="000000"/>
                <w:sz w:val="24"/>
                <w:szCs w:val="24"/>
                <w:lang w:val="uk-UA"/>
              </w:rPr>
            </w:pPr>
          </w:p>
        </w:tc>
        <w:tc>
          <w:tcPr>
            <w:tcW w:w="2252" w:type="dxa"/>
            <w:vMerge/>
            <w:vAlign w:val="center"/>
          </w:tcPr>
          <w:p w:rsidR="00E4528D" w:rsidRPr="00E4528D" w:rsidRDefault="00E4528D" w:rsidP="00493A2A">
            <w:pPr>
              <w:shd w:val="clear" w:color="auto" w:fill="FFFFFF" w:themeFill="background1"/>
              <w:jc w:val="center"/>
              <w:rPr>
                <w:rFonts w:ascii="Times New Roman" w:hAnsi="Times New Roman"/>
                <w:color w:val="000000"/>
                <w:sz w:val="24"/>
                <w:szCs w:val="24"/>
                <w:lang w:val="uk-UA"/>
              </w:rPr>
            </w:pPr>
          </w:p>
        </w:tc>
        <w:tc>
          <w:tcPr>
            <w:tcW w:w="1359" w:type="dxa"/>
            <w:vAlign w:val="center"/>
          </w:tcPr>
          <w:p w:rsidR="00E4528D" w:rsidRPr="00E4528D" w:rsidRDefault="00E4528D" w:rsidP="00493A2A">
            <w:pPr>
              <w:shd w:val="clear" w:color="auto" w:fill="FFFFFF" w:themeFill="background1"/>
              <w:jc w:val="center"/>
              <w:rPr>
                <w:rFonts w:ascii="Times New Roman" w:hAnsi="Times New Roman"/>
                <w:color w:val="000000"/>
                <w:sz w:val="24"/>
                <w:szCs w:val="24"/>
                <w:lang w:val="uk-UA"/>
              </w:rPr>
            </w:pPr>
            <w:r w:rsidRPr="00E4528D">
              <w:rPr>
                <w:rFonts w:ascii="Times New Roman" w:hAnsi="Times New Roman"/>
                <w:color w:val="000000"/>
                <w:sz w:val="24"/>
                <w:szCs w:val="24"/>
                <w:lang w:val="uk-UA"/>
              </w:rPr>
              <w:t>Прізвище та ім’я</w:t>
            </w:r>
          </w:p>
        </w:tc>
        <w:tc>
          <w:tcPr>
            <w:tcW w:w="1633" w:type="dxa"/>
            <w:vAlign w:val="center"/>
          </w:tcPr>
          <w:p w:rsidR="00E4528D" w:rsidRPr="00E4528D" w:rsidRDefault="00E4528D" w:rsidP="00493A2A">
            <w:pPr>
              <w:shd w:val="clear" w:color="auto" w:fill="FFFFFF" w:themeFill="background1"/>
              <w:jc w:val="center"/>
              <w:rPr>
                <w:rFonts w:ascii="Times New Roman" w:hAnsi="Times New Roman"/>
                <w:color w:val="000000"/>
                <w:sz w:val="24"/>
                <w:szCs w:val="24"/>
                <w:lang w:val="uk-UA"/>
              </w:rPr>
            </w:pPr>
            <w:r w:rsidRPr="00E4528D">
              <w:rPr>
                <w:rFonts w:ascii="Times New Roman" w:hAnsi="Times New Roman"/>
                <w:color w:val="000000"/>
                <w:sz w:val="24"/>
                <w:szCs w:val="24"/>
                <w:lang w:val="uk-UA"/>
              </w:rPr>
              <w:t>Контактний телефон</w:t>
            </w:r>
          </w:p>
        </w:tc>
      </w:tr>
      <w:tr w:rsidR="00E4528D" w:rsidRPr="00E4528D" w:rsidTr="00493A2A">
        <w:trPr>
          <w:jc w:val="center"/>
        </w:trPr>
        <w:tc>
          <w:tcPr>
            <w:tcW w:w="1809" w:type="dxa"/>
          </w:tcPr>
          <w:p w:rsidR="00E4528D" w:rsidRPr="00E4528D" w:rsidRDefault="00E4528D" w:rsidP="00493A2A">
            <w:pPr>
              <w:shd w:val="clear" w:color="auto" w:fill="FFFFFF" w:themeFill="background1"/>
              <w:jc w:val="both"/>
              <w:rPr>
                <w:rFonts w:ascii="Times New Roman" w:hAnsi="Times New Roman"/>
                <w:color w:val="000000"/>
                <w:sz w:val="24"/>
                <w:szCs w:val="24"/>
                <w:lang w:val="uk-UA"/>
              </w:rPr>
            </w:pPr>
          </w:p>
          <w:p w:rsidR="00E4528D" w:rsidRPr="00E4528D" w:rsidRDefault="00E4528D" w:rsidP="00493A2A">
            <w:pPr>
              <w:shd w:val="clear" w:color="auto" w:fill="FFFFFF" w:themeFill="background1"/>
              <w:jc w:val="both"/>
              <w:rPr>
                <w:rFonts w:ascii="Times New Roman" w:hAnsi="Times New Roman"/>
                <w:color w:val="000000"/>
                <w:sz w:val="24"/>
                <w:szCs w:val="24"/>
                <w:lang w:val="uk-UA"/>
              </w:rPr>
            </w:pPr>
          </w:p>
        </w:tc>
        <w:tc>
          <w:tcPr>
            <w:tcW w:w="1609" w:type="dxa"/>
          </w:tcPr>
          <w:p w:rsidR="00E4528D" w:rsidRPr="00E4528D" w:rsidRDefault="00E4528D" w:rsidP="00493A2A">
            <w:pPr>
              <w:shd w:val="clear" w:color="auto" w:fill="FFFFFF" w:themeFill="background1"/>
              <w:jc w:val="both"/>
              <w:rPr>
                <w:rFonts w:ascii="Times New Roman" w:hAnsi="Times New Roman"/>
                <w:color w:val="000000"/>
                <w:sz w:val="24"/>
                <w:szCs w:val="24"/>
                <w:lang w:val="uk-UA"/>
              </w:rPr>
            </w:pPr>
          </w:p>
        </w:tc>
        <w:tc>
          <w:tcPr>
            <w:tcW w:w="1136" w:type="dxa"/>
          </w:tcPr>
          <w:p w:rsidR="00E4528D" w:rsidRPr="00E4528D" w:rsidRDefault="00E4528D" w:rsidP="00493A2A">
            <w:pPr>
              <w:shd w:val="clear" w:color="auto" w:fill="FFFFFF" w:themeFill="background1"/>
              <w:jc w:val="both"/>
              <w:rPr>
                <w:rFonts w:ascii="Times New Roman" w:hAnsi="Times New Roman"/>
                <w:color w:val="000000"/>
                <w:sz w:val="24"/>
                <w:szCs w:val="24"/>
                <w:lang w:val="uk-UA"/>
              </w:rPr>
            </w:pPr>
          </w:p>
        </w:tc>
        <w:tc>
          <w:tcPr>
            <w:tcW w:w="2252" w:type="dxa"/>
          </w:tcPr>
          <w:p w:rsidR="00E4528D" w:rsidRPr="00E4528D" w:rsidRDefault="00E4528D" w:rsidP="00493A2A">
            <w:pPr>
              <w:shd w:val="clear" w:color="auto" w:fill="FFFFFF" w:themeFill="background1"/>
              <w:jc w:val="both"/>
              <w:rPr>
                <w:rFonts w:ascii="Times New Roman" w:hAnsi="Times New Roman"/>
                <w:color w:val="000000"/>
                <w:sz w:val="24"/>
                <w:szCs w:val="24"/>
                <w:lang w:val="uk-UA"/>
              </w:rPr>
            </w:pPr>
          </w:p>
        </w:tc>
        <w:tc>
          <w:tcPr>
            <w:tcW w:w="1359" w:type="dxa"/>
          </w:tcPr>
          <w:p w:rsidR="00E4528D" w:rsidRPr="00E4528D" w:rsidRDefault="00E4528D" w:rsidP="00493A2A">
            <w:pPr>
              <w:shd w:val="clear" w:color="auto" w:fill="FFFFFF" w:themeFill="background1"/>
              <w:jc w:val="both"/>
              <w:rPr>
                <w:rFonts w:ascii="Times New Roman" w:hAnsi="Times New Roman"/>
                <w:color w:val="000000"/>
                <w:sz w:val="24"/>
                <w:szCs w:val="24"/>
                <w:lang w:val="uk-UA"/>
              </w:rPr>
            </w:pPr>
          </w:p>
        </w:tc>
        <w:tc>
          <w:tcPr>
            <w:tcW w:w="1633" w:type="dxa"/>
          </w:tcPr>
          <w:p w:rsidR="00E4528D" w:rsidRPr="00E4528D" w:rsidRDefault="00E4528D" w:rsidP="00493A2A">
            <w:pPr>
              <w:shd w:val="clear" w:color="auto" w:fill="FFFFFF" w:themeFill="background1"/>
              <w:jc w:val="both"/>
              <w:rPr>
                <w:rFonts w:ascii="Times New Roman" w:hAnsi="Times New Roman"/>
                <w:color w:val="000000"/>
                <w:sz w:val="24"/>
                <w:szCs w:val="24"/>
                <w:lang w:val="uk-UA"/>
              </w:rPr>
            </w:pPr>
          </w:p>
        </w:tc>
      </w:tr>
    </w:tbl>
    <w:p w:rsidR="00E4528D" w:rsidRPr="00E4528D" w:rsidRDefault="00E4528D" w:rsidP="00E4528D">
      <w:pPr>
        <w:shd w:val="clear" w:color="auto" w:fill="FFFFFF" w:themeFill="background1"/>
        <w:rPr>
          <w:rFonts w:ascii="Times New Roman" w:hAnsi="Times New Roman"/>
          <w:sz w:val="24"/>
          <w:szCs w:val="24"/>
          <w:lang w:val="uk-UA"/>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tblPr>
      <w:tblGrid>
        <w:gridCol w:w="3342"/>
        <w:gridCol w:w="3341"/>
        <w:gridCol w:w="3341"/>
      </w:tblGrid>
      <w:tr w:rsidR="00E4528D" w:rsidRPr="00E4528D" w:rsidTr="00493A2A">
        <w:tc>
          <w:tcPr>
            <w:tcW w:w="3342" w:type="dxa"/>
          </w:tcPr>
          <w:p w:rsidR="00E4528D" w:rsidRPr="00E4528D" w:rsidRDefault="00E4528D" w:rsidP="00493A2A">
            <w:pPr>
              <w:shd w:val="clear" w:color="auto" w:fill="FFFFFF" w:themeFill="background1"/>
              <w:jc w:val="center"/>
              <w:rPr>
                <w:rFonts w:ascii="Times New Roman" w:hAnsi="Times New Roman"/>
                <w:sz w:val="24"/>
                <w:szCs w:val="24"/>
                <w:lang w:val="uk-UA"/>
              </w:rPr>
            </w:pPr>
            <w:r w:rsidRPr="00E4528D">
              <w:rPr>
                <w:rFonts w:ascii="Times New Roman" w:hAnsi="Times New Roman"/>
                <w:sz w:val="24"/>
                <w:szCs w:val="24"/>
                <w:lang w:val="uk-UA"/>
              </w:rPr>
              <w:t>________________________</w:t>
            </w:r>
          </w:p>
        </w:tc>
        <w:tc>
          <w:tcPr>
            <w:tcW w:w="3341" w:type="dxa"/>
          </w:tcPr>
          <w:p w:rsidR="00E4528D" w:rsidRPr="00E4528D" w:rsidRDefault="00E4528D" w:rsidP="00493A2A">
            <w:pPr>
              <w:shd w:val="clear" w:color="auto" w:fill="FFFFFF" w:themeFill="background1"/>
              <w:jc w:val="center"/>
              <w:rPr>
                <w:rFonts w:ascii="Times New Roman" w:hAnsi="Times New Roman"/>
                <w:sz w:val="24"/>
                <w:szCs w:val="24"/>
                <w:lang w:val="uk-UA"/>
              </w:rPr>
            </w:pPr>
            <w:r w:rsidRPr="00E4528D">
              <w:rPr>
                <w:rFonts w:ascii="Times New Roman" w:hAnsi="Times New Roman"/>
                <w:sz w:val="24"/>
                <w:szCs w:val="24"/>
                <w:lang w:val="uk-UA"/>
              </w:rPr>
              <w:t>________________________</w:t>
            </w:r>
          </w:p>
        </w:tc>
        <w:tc>
          <w:tcPr>
            <w:tcW w:w="3341" w:type="dxa"/>
          </w:tcPr>
          <w:p w:rsidR="00E4528D" w:rsidRPr="00E4528D" w:rsidRDefault="00E4528D" w:rsidP="00493A2A">
            <w:pPr>
              <w:shd w:val="clear" w:color="auto" w:fill="FFFFFF" w:themeFill="background1"/>
              <w:jc w:val="center"/>
              <w:rPr>
                <w:rFonts w:ascii="Times New Roman" w:hAnsi="Times New Roman"/>
                <w:sz w:val="24"/>
                <w:szCs w:val="24"/>
                <w:lang w:val="uk-UA"/>
              </w:rPr>
            </w:pPr>
            <w:r w:rsidRPr="00E4528D">
              <w:rPr>
                <w:rFonts w:ascii="Times New Roman" w:hAnsi="Times New Roman"/>
                <w:sz w:val="24"/>
                <w:szCs w:val="24"/>
                <w:lang w:val="uk-UA"/>
              </w:rPr>
              <w:t>________________________</w:t>
            </w:r>
          </w:p>
        </w:tc>
      </w:tr>
      <w:tr w:rsidR="00E4528D" w:rsidRPr="00E4528D" w:rsidTr="00493A2A">
        <w:tc>
          <w:tcPr>
            <w:tcW w:w="3342" w:type="dxa"/>
          </w:tcPr>
          <w:p w:rsidR="00E4528D" w:rsidRPr="00E4528D" w:rsidRDefault="00E4528D" w:rsidP="00493A2A">
            <w:pPr>
              <w:shd w:val="clear" w:color="auto" w:fill="FFFFFF" w:themeFill="background1"/>
              <w:jc w:val="center"/>
              <w:rPr>
                <w:rFonts w:ascii="Times New Roman" w:hAnsi="Times New Roman"/>
                <w:sz w:val="24"/>
                <w:szCs w:val="24"/>
                <w:lang w:val="uk-UA"/>
              </w:rPr>
            </w:pPr>
            <w:r w:rsidRPr="00E4528D">
              <w:rPr>
                <w:rFonts w:ascii="Times New Roman" w:hAnsi="Times New Roman"/>
                <w:i/>
                <w:sz w:val="24"/>
                <w:szCs w:val="24"/>
                <w:lang w:val="uk-UA"/>
              </w:rPr>
              <w:t>посада уповноваженої особи Учасника</w:t>
            </w:r>
          </w:p>
        </w:tc>
        <w:tc>
          <w:tcPr>
            <w:tcW w:w="3341" w:type="dxa"/>
          </w:tcPr>
          <w:p w:rsidR="00E4528D" w:rsidRPr="00E4528D" w:rsidRDefault="00E4528D" w:rsidP="00493A2A">
            <w:pPr>
              <w:shd w:val="clear" w:color="auto" w:fill="FFFFFF" w:themeFill="background1"/>
              <w:jc w:val="center"/>
              <w:rPr>
                <w:rFonts w:ascii="Times New Roman" w:hAnsi="Times New Roman"/>
                <w:sz w:val="24"/>
                <w:szCs w:val="24"/>
                <w:lang w:val="uk-UA"/>
              </w:rPr>
            </w:pPr>
            <w:r w:rsidRPr="00E4528D">
              <w:rPr>
                <w:rFonts w:ascii="Times New Roman" w:hAnsi="Times New Roman"/>
                <w:i/>
                <w:sz w:val="24"/>
                <w:szCs w:val="24"/>
                <w:lang w:val="uk-UA"/>
              </w:rPr>
              <w:t>підпис та печатка</w:t>
            </w:r>
          </w:p>
        </w:tc>
        <w:tc>
          <w:tcPr>
            <w:tcW w:w="3341" w:type="dxa"/>
          </w:tcPr>
          <w:p w:rsidR="00E4528D" w:rsidRPr="00E4528D" w:rsidRDefault="00E4528D" w:rsidP="00493A2A">
            <w:pPr>
              <w:shd w:val="clear" w:color="auto" w:fill="FFFFFF" w:themeFill="background1"/>
              <w:jc w:val="center"/>
              <w:rPr>
                <w:rFonts w:ascii="Times New Roman" w:hAnsi="Times New Roman"/>
                <w:sz w:val="24"/>
                <w:szCs w:val="24"/>
                <w:lang w:val="uk-UA"/>
              </w:rPr>
            </w:pPr>
            <w:r w:rsidRPr="00E4528D">
              <w:rPr>
                <w:rFonts w:ascii="Times New Roman" w:hAnsi="Times New Roman"/>
                <w:i/>
                <w:sz w:val="24"/>
                <w:szCs w:val="24"/>
                <w:lang w:val="uk-UA"/>
              </w:rPr>
              <w:t>прізвище, ініціали</w:t>
            </w:r>
          </w:p>
        </w:tc>
      </w:tr>
    </w:tbl>
    <w:p w:rsidR="00E4528D" w:rsidRPr="00E4528D" w:rsidRDefault="00E4528D" w:rsidP="00E4528D">
      <w:pPr>
        <w:spacing w:line="276" w:lineRule="auto"/>
        <w:rPr>
          <w:rFonts w:ascii="Times New Roman" w:hAnsi="Times New Roman"/>
          <w:color w:val="000000"/>
          <w:sz w:val="24"/>
          <w:szCs w:val="24"/>
          <w:lang w:val="uk-UA"/>
        </w:rPr>
      </w:pPr>
    </w:p>
    <w:p w:rsidR="00E4528D" w:rsidRPr="00E4528D" w:rsidRDefault="00E4528D" w:rsidP="006E367E">
      <w:pPr>
        <w:autoSpaceDE w:val="0"/>
        <w:spacing w:after="0" w:line="240" w:lineRule="auto"/>
        <w:ind w:left="426" w:hanging="426"/>
        <w:jc w:val="both"/>
        <w:rPr>
          <w:rFonts w:ascii="Times New Roman" w:hAnsi="Times New Roman"/>
          <w:bCs/>
          <w:sz w:val="24"/>
          <w:szCs w:val="24"/>
          <w:lang w:val="uk-UA"/>
        </w:rPr>
      </w:pPr>
    </w:p>
    <w:p w:rsidR="00E4528D" w:rsidRPr="00E4528D" w:rsidRDefault="00E4528D" w:rsidP="00DC7E58">
      <w:pPr>
        <w:jc w:val="right"/>
        <w:rPr>
          <w:rFonts w:ascii="Times New Roman" w:hAnsi="Times New Roman"/>
          <w:b/>
          <w:bCs/>
          <w:sz w:val="24"/>
          <w:szCs w:val="24"/>
          <w:lang w:val="uk-UA"/>
        </w:rPr>
      </w:pPr>
    </w:p>
    <w:p w:rsidR="00E4528D" w:rsidRPr="00E4528D" w:rsidRDefault="00E4528D" w:rsidP="00DC7E58">
      <w:pPr>
        <w:jc w:val="right"/>
        <w:rPr>
          <w:rFonts w:ascii="Times New Roman" w:hAnsi="Times New Roman"/>
          <w:b/>
          <w:bCs/>
          <w:sz w:val="24"/>
          <w:szCs w:val="24"/>
          <w:lang w:val="uk-UA"/>
        </w:rPr>
      </w:pPr>
    </w:p>
    <w:p w:rsidR="00E4528D" w:rsidRPr="00E4528D" w:rsidRDefault="00E4528D" w:rsidP="00DC7E58">
      <w:pPr>
        <w:jc w:val="right"/>
        <w:rPr>
          <w:rFonts w:ascii="Times New Roman" w:hAnsi="Times New Roman"/>
          <w:b/>
          <w:bCs/>
          <w:sz w:val="24"/>
          <w:szCs w:val="24"/>
          <w:lang w:val="uk-UA"/>
        </w:rPr>
      </w:pPr>
    </w:p>
    <w:p w:rsidR="00E4528D" w:rsidRPr="00E4528D" w:rsidRDefault="00E4528D" w:rsidP="00DC7E58">
      <w:pPr>
        <w:jc w:val="right"/>
        <w:rPr>
          <w:rFonts w:ascii="Times New Roman" w:hAnsi="Times New Roman"/>
          <w:b/>
          <w:bCs/>
          <w:sz w:val="24"/>
          <w:szCs w:val="24"/>
          <w:lang w:val="uk-UA"/>
        </w:rPr>
      </w:pPr>
    </w:p>
    <w:p w:rsidR="00E4528D" w:rsidRPr="00E4528D" w:rsidRDefault="00E4528D" w:rsidP="00DC7E58">
      <w:pPr>
        <w:jc w:val="right"/>
        <w:rPr>
          <w:rFonts w:ascii="Times New Roman" w:hAnsi="Times New Roman"/>
          <w:b/>
          <w:bCs/>
          <w:sz w:val="24"/>
          <w:szCs w:val="24"/>
          <w:lang w:val="uk-UA"/>
        </w:rPr>
      </w:pPr>
    </w:p>
    <w:p w:rsidR="00E4528D" w:rsidRPr="00E4528D" w:rsidRDefault="00E4528D" w:rsidP="00DC7E58">
      <w:pPr>
        <w:jc w:val="right"/>
        <w:rPr>
          <w:rFonts w:ascii="Times New Roman" w:hAnsi="Times New Roman"/>
          <w:b/>
          <w:bCs/>
          <w:sz w:val="24"/>
          <w:szCs w:val="24"/>
          <w:lang w:val="uk-UA"/>
        </w:rPr>
      </w:pPr>
    </w:p>
    <w:p w:rsidR="00E4528D" w:rsidRPr="00E4528D" w:rsidRDefault="00E4528D" w:rsidP="00DC7E58">
      <w:pPr>
        <w:jc w:val="right"/>
        <w:rPr>
          <w:rFonts w:ascii="Times New Roman" w:hAnsi="Times New Roman"/>
          <w:b/>
          <w:bCs/>
          <w:sz w:val="24"/>
          <w:szCs w:val="24"/>
          <w:lang w:val="uk-UA"/>
        </w:rPr>
      </w:pPr>
    </w:p>
    <w:p w:rsidR="00E4528D" w:rsidRPr="00E4528D" w:rsidRDefault="00E4528D" w:rsidP="00DC7E58">
      <w:pPr>
        <w:jc w:val="right"/>
        <w:rPr>
          <w:rFonts w:ascii="Times New Roman" w:hAnsi="Times New Roman"/>
          <w:b/>
          <w:bCs/>
          <w:sz w:val="24"/>
          <w:szCs w:val="24"/>
          <w:lang w:val="uk-UA"/>
        </w:rPr>
      </w:pPr>
    </w:p>
    <w:p w:rsidR="00E4528D" w:rsidRPr="00E4528D" w:rsidRDefault="00E4528D" w:rsidP="00DC7E58">
      <w:pPr>
        <w:jc w:val="right"/>
        <w:rPr>
          <w:rFonts w:ascii="Times New Roman" w:hAnsi="Times New Roman"/>
          <w:b/>
          <w:bCs/>
          <w:sz w:val="24"/>
          <w:szCs w:val="24"/>
          <w:lang w:val="uk-UA"/>
        </w:rPr>
      </w:pPr>
    </w:p>
    <w:p w:rsidR="00E4528D" w:rsidRDefault="00E4528D" w:rsidP="00DC7E58">
      <w:pPr>
        <w:jc w:val="right"/>
        <w:rPr>
          <w:rFonts w:ascii="Times New Roman" w:hAnsi="Times New Roman"/>
          <w:b/>
          <w:bCs/>
          <w:sz w:val="24"/>
          <w:szCs w:val="24"/>
          <w:lang w:val="uk-UA"/>
        </w:rPr>
      </w:pPr>
    </w:p>
    <w:p w:rsidR="00E4528D" w:rsidRDefault="00E4528D" w:rsidP="00DC7E58">
      <w:pPr>
        <w:jc w:val="right"/>
        <w:rPr>
          <w:rFonts w:ascii="Times New Roman" w:hAnsi="Times New Roman"/>
          <w:b/>
          <w:bCs/>
          <w:sz w:val="24"/>
          <w:szCs w:val="24"/>
          <w:lang w:val="uk-UA"/>
        </w:rPr>
      </w:pPr>
    </w:p>
    <w:p w:rsidR="00E4528D" w:rsidRDefault="00E4528D" w:rsidP="00DC7E58">
      <w:pPr>
        <w:jc w:val="right"/>
        <w:rPr>
          <w:rFonts w:ascii="Times New Roman" w:hAnsi="Times New Roman"/>
          <w:b/>
          <w:bCs/>
          <w:sz w:val="24"/>
          <w:szCs w:val="24"/>
          <w:lang w:val="uk-UA"/>
        </w:rPr>
      </w:pPr>
    </w:p>
    <w:p w:rsidR="00E4528D" w:rsidRDefault="00E4528D" w:rsidP="00E4528D">
      <w:pPr>
        <w:rPr>
          <w:rFonts w:ascii="Times New Roman" w:hAnsi="Times New Roman"/>
          <w:b/>
          <w:bCs/>
          <w:sz w:val="24"/>
          <w:szCs w:val="24"/>
          <w:lang w:val="uk-UA"/>
        </w:rPr>
      </w:pPr>
    </w:p>
    <w:p w:rsidR="00E4528D" w:rsidRDefault="00E4528D" w:rsidP="00E4528D">
      <w:pPr>
        <w:rPr>
          <w:rFonts w:ascii="Times New Roman" w:hAnsi="Times New Roman"/>
          <w:b/>
          <w:bCs/>
          <w:sz w:val="24"/>
          <w:szCs w:val="24"/>
          <w:lang w:val="uk-UA"/>
        </w:rPr>
      </w:pPr>
    </w:p>
    <w:p w:rsidR="00DC7E58" w:rsidRDefault="00BD54BF" w:rsidP="00DC7E58">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E4528D" w:rsidRPr="00E4528D" w:rsidRDefault="00E4528D" w:rsidP="00E4528D">
      <w:pPr>
        <w:shd w:val="clear" w:color="auto" w:fill="FFFFFF" w:themeFill="background1"/>
        <w:tabs>
          <w:tab w:val="left" w:pos="180"/>
        </w:tabs>
        <w:spacing w:after="0"/>
        <w:jc w:val="center"/>
        <w:rPr>
          <w:rFonts w:ascii="Times New Roman" w:eastAsia="Times New Roman" w:hAnsi="Times New Roman"/>
          <w:b/>
          <w:sz w:val="24"/>
          <w:szCs w:val="24"/>
          <w:lang w:val="uk-UA"/>
        </w:rPr>
      </w:pPr>
      <w:r w:rsidRPr="00E4528D">
        <w:rPr>
          <w:rFonts w:ascii="Times New Roman" w:eastAsia="Times New Roman" w:hAnsi="Times New Roman"/>
          <w:b/>
          <w:sz w:val="24"/>
          <w:szCs w:val="24"/>
          <w:lang w:val="uk-UA"/>
        </w:rPr>
        <w:t xml:space="preserve">Інформація про спосіб підтвердження відсутності підстав, </w:t>
      </w:r>
    </w:p>
    <w:p w:rsidR="00E4528D" w:rsidRPr="00E4528D" w:rsidRDefault="00E4528D" w:rsidP="00E4528D">
      <w:pPr>
        <w:shd w:val="clear" w:color="auto" w:fill="FFFFFF" w:themeFill="background1"/>
        <w:tabs>
          <w:tab w:val="left" w:pos="180"/>
        </w:tabs>
        <w:spacing w:after="0"/>
        <w:jc w:val="center"/>
        <w:rPr>
          <w:rFonts w:ascii="Times New Roman" w:eastAsia="Times New Roman" w:hAnsi="Times New Roman"/>
          <w:b/>
          <w:sz w:val="24"/>
          <w:szCs w:val="24"/>
          <w:lang w:val="uk-UA"/>
        </w:rPr>
      </w:pPr>
      <w:r w:rsidRPr="00E4528D">
        <w:rPr>
          <w:rFonts w:ascii="Times New Roman" w:eastAsia="Times New Roman" w:hAnsi="Times New Roman"/>
          <w:b/>
          <w:sz w:val="24"/>
          <w:szCs w:val="24"/>
          <w:lang w:val="uk-UA"/>
        </w:rPr>
        <w:t>визначених у пункті 47 Особливостей</w:t>
      </w:r>
    </w:p>
    <w:p w:rsidR="00E4528D" w:rsidRPr="00E4528D" w:rsidRDefault="00E4528D" w:rsidP="00E4528D">
      <w:pPr>
        <w:shd w:val="clear" w:color="auto" w:fill="FFFFFF" w:themeFill="background1"/>
        <w:tabs>
          <w:tab w:val="left" w:pos="180"/>
        </w:tabs>
        <w:spacing w:after="0"/>
        <w:jc w:val="center"/>
        <w:rPr>
          <w:rFonts w:ascii="Times New Roman" w:eastAsia="Times New Roman" w:hAnsi="Times New Roman"/>
          <w:b/>
          <w:sz w:val="24"/>
          <w:szCs w:val="24"/>
          <w:lang w:val="uk-UA"/>
        </w:rPr>
      </w:pPr>
    </w:p>
    <w:p w:rsidR="00E4528D" w:rsidRDefault="00E4528D" w:rsidP="00E4528D">
      <w:pPr>
        <w:shd w:val="clear" w:color="auto" w:fill="FFFFFF" w:themeFill="background1"/>
        <w:tabs>
          <w:tab w:val="left" w:pos="180"/>
        </w:tabs>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 xml:space="preserve">1. </w:t>
      </w:r>
      <w:r w:rsidRPr="00E4528D">
        <w:rPr>
          <w:rFonts w:ascii="Times New Roman" w:eastAsia="Times New Roman" w:hAnsi="Times New Roman"/>
          <w:b/>
          <w:bCs/>
          <w:sz w:val="24"/>
          <w:szCs w:val="24"/>
          <w:u w:val="single"/>
          <w:lang w:val="uk-UA"/>
        </w:rPr>
        <w:t>Інформація про відсутність підстав, визначених у пункті 47 Особливостей (крім підпунктів 1 і 7, абзацу чотирнадцятого цього пункту)</w:t>
      </w:r>
      <w:r w:rsidRPr="00E4528D">
        <w:rPr>
          <w:rFonts w:ascii="Times New Roman" w:eastAsia="Times New Roman" w:hAnsi="Times New Roman"/>
          <w:sz w:val="24"/>
          <w:szCs w:val="24"/>
          <w:u w:val="single"/>
          <w:lang w:val="uk-UA"/>
        </w:rPr>
        <w:t>,</w:t>
      </w:r>
      <w:r w:rsidRPr="00E4528D">
        <w:rPr>
          <w:rFonts w:ascii="Times New Roman" w:eastAsia="Times New Roman" w:hAnsi="Times New Roman"/>
          <w:sz w:val="24"/>
          <w:szCs w:val="24"/>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E4528D">
        <w:rPr>
          <w:rFonts w:ascii="Times New Roman" w:eastAsia="Times New Roman" w:hAnsi="Times New Roman"/>
          <w:b/>
          <w:color w:val="C00000"/>
          <w:sz w:val="24"/>
          <w:szCs w:val="24"/>
          <w:lang w:val="uk-UA"/>
        </w:rPr>
        <w:t>шляхом заповнення окремих електронних полів в електронній системі закупівель (проставлення «галочки»).</w:t>
      </w:r>
      <w:r w:rsidRPr="00E4528D">
        <w:rPr>
          <w:rFonts w:ascii="Times New Roman" w:eastAsia="Times New Roman" w:hAnsi="Times New Roman"/>
          <w:sz w:val="24"/>
          <w:szCs w:val="24"/>
          <w:lang w:val="uk-UA"/>
        </w:rPr>
        <w:t xml:space="preserve"> </w:t>
      </w:r>
    </w:p>
    <w:p w:rsidR="00D67697" w:rsidRPr="00E4528D" w:rsidRDefault="00D67697" w:rsidP="00E4528D">
      <w:pPr>
        <w:shd w:val="clear" w:color="auto" w:fill="FFFFFF" w:themeFill="background1"/>
        <w:tabs>
          <w:tab w:val="left" w:pos="180"/>
        </w:tabs>
        <w:spacing w:after="0"/>
        <w:jc w:val="both"/>
        <w:rPr>
          <w:rFonts w:ascii="Times New Roman" w:eastAsia="Times New Roman" w:hAnsi="Times New Roman"/>
          <w:sz w:val="24"/>
          <w:szCs w:val="24"/>
          <w:lang w:val="uk-UA"/>
        </w:rPr>
      </w:pPr>
    </w:p>
    <w:p w:rsidR="00E4528D" w:rsidRPr="00E4528D" w:rsidRDefault="00E4528D" w:rsidP="00E4528D">
      <w:pPr>
        <w:shd w:val="clear" w:color="auto" w:fill="FFFFFF" w:themeFill="background1"/>
        <w:tabs>
          <w:tab w:val="left" w:pos="180"/>
        </w:tabs>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2.</w:t>
      </w:r>
      <w:r w:rsidRPr="00E4528D">
        <w:rPr>
          <w:rFonts w:ascii="Times New Roman" w:eastAsia="Times New Roman" w:hAnsi="Times New Roman"/>
          <w:b/>
          <w:bCs/>
          <w:sz w:val="24"/>
          <w:szCs w:val="24"/>
          <w:lang w:val="uk-UA"/>
        </w:rPr>
        <w:t xml:space="preserve"> Інформація про відсутність підстав, визначених в абзаці чотирнадцятому пункту 47 Особливостей</w:t>
      </w:r>
      <w:r w:rsidRPr="00E4528D">
        <w:rPr>
          <w:rFonts w:ascii="Times New Roman" w:eastAsia="Times New Roman" w:hAnsi="Times New Roman"/>
          <w:sz w:val="24"/>
          <w:szCs w:val="24"/>
          <w:lang w:val="uk-UA"/>
        </w:rPr>
        <w:t>, підтверджується учасником шляхом надання у складі тендерної пропозиції:</w:t>
      </w:r>
    </w:p>
    <w:p w:rsidR="00E4528D" w:rsidRPr="00E4528D" w:rsidRDefault="00E4528D" w:rsidP="00E4528D">
      <w:pPr>
        <w:shd w:val="clear" w:color="auto" w:fill="FFFFFF" w:themeFill="background1"/>
        <w:tabs>
          <w:tab w:val="left" w:pos="180"/>
        </w:tabs>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sidR="00D67697">
        <w:rPr>
          <w:rFonts w:ascii="Times New Roman" w:eastAsia="Times New Roman" w:hAnsi="Times New Roman"/>
          <w:sz w:val="24"/>
          <w:szCs w:val="24"/>
          <w:lang w:val="uk-UA"/>
        </w:rPr>
        <w:t>КНП «Авангардівська АЗПСМ» Авангардівської селищної ради</w:t>
      </w:r>
      <w:r w:rsidRPr="00E4528D">
        <w:rPr>
          <w:rFonts w:ascii="Times New Roman" w:eastAsia="Times New Roman" w:hAnsi="Times New Roman"/>
          <w:sz w:val="24"/>
          <w:szCs w:val="24"/>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E4528D">
        <w:rPr>
          <w:rFonts w:ascii="Times New Roman" w:hAnsi="Times New Roman"/>
          <w:sz w:val="24"/>
          <w:szCs w:val="24"/>
          <w:lang w:val="uk-UA"/>
        </w:rPr>
        <w:t xml:space="preserve"> </w:t>
      </w:r>
    </w:p>
    <w:p w:rsidR="00E4528D" w:rsidRPr="00E4528D" w:rsidRDefault="00E4528D" w:rsidP="00E4528D">
      <w:pPr>
        <w:shd w:val="clear" w:color="auto" w:fill="FFFFFF" w:themeFill="background1"/>
        <w:tabs>
          <w:tab w:val="left" w:pos="180"/>
        </w:tabs>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або</w:t>
      </w:r>
    </w:p>
    <w:p w:rsidR="00E4528D" w:rsidRPr="00E4528D" w:rsidRDefault="00E4528D" w:rsidP="00E4528D">
      <w:pPr>
        <w:shd w:val="clear" w:color="auto" w:fill="FFFFFF" w:themeFill="background1"/>
        <w:tabs>
          <w:tab w:val="left" w:pos="180"/>
        </w:tabs>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E4528D" w:rsidRPr="00E4528D" w:rsidRDefault="00E4528D" w:rsidP="00E4528D">
      <w:pPr>
        <w:pBdr>
          <w:top w:val="nil"/>
          <w:left w:val="nil"/>
          <w:bottom w:val="nil"/>
          <w:right w:val="nil"/>
          <w:between w:val="nil"/>
        </w:pBdr>
        <w:spacing w:after="0"/>
        <w:jc w:val="both"/>
        <w:rPr>
          <w:rFonts w:ascii="Times New Roman" w:eastAsia="Times New Roman" w:hAnsi="Times New Roman"/>
          <w:sz w:val="24"/>
          <w:szCs w:val="24"/>
          <w:lang w:val="uk-UA"/>
        </w:rPr>
      </w:pPr>
    </w:p>
    <w:p w:rsidR="00E4528D" w:rsidRPr="00E4528D" w:rsidRDefault="00E4528D" w:rsidP="00E4528D">
      <w:pPr>
        <w:pBdr>
          <w:top w:val="nil"/>
          <w:left w:val="nil"/>
          <w:bottom w:val="nil"/>
          <w:right w:val="nil"/>
          <w:between w:val="nil"/>
        </w:pBdr>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 xml:space="preserve">3. У разі участі об’єднання учасників підтвердження відсутності підстав, визначених </w:t>
      </w:r>
      <w:bookmarkStart w:id="0" w:name="_Hlk128168107"/>
      <w:r w:rsidRPr="00E4528D">
        <w:rPr>
          <w:rFonts w:ascii="Times New Roman" w:eastAsia="Times New Roman" w:hAnsi="Times New Roman"/>
          <w:sz w:val="24"/>
          <w:szCs w:val="24"/>
          <w:lang w:val="uk-UA"/>
        </w:rPr>
        <w:t>в пункті 47 Особливостей</w:t>
      </w:r>
      <w:bookmarkEnd w:id="0"/>
      <w:r w:rsidRPr="00E4528D">
        <w:rPr>
          <w:rFonts w:ascii="Times New Roman" w:eastAsia="Times New Roman" w:hAnsi="Times New Roman"/>
          <w:sz w:val="24"/>
          <w:szCs w:val="24"/>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E4528D" w:rsidRPr="00D67697" w:rsidRDefault="00E4528D" w:rsidP="00D67697">
      <w:pPr>
        <w:shd w:val="clear" w:color="auto" w:fill="FFFFFF" w:themeFill="background1"/>
        <w:spacing w:after="0"/>
        <w:jc w:val="center"/>
        <w:rPr>
          <w:rFonts w:ascii="Times New Roman" w:hAnsi="Times New Roman"/>
          <w:color w:val="C00000"/>
          <w:sz w:val="24"/>
          <w:szCs w:val="24"/>
          <w:lang w:val="uk-UA"/>
        </w:rPr>
      </w:pPr>
      <w:r w:rsidRPr="00E4528D">
        <w:rPr>
          <w:rFonts w:ascii="Times New Roman" w:hAnsi="Times New Roman"/>
          <w:color w:val="C00000"/>
          <w:sz w:val="24"/>
          <w:szCs w:val="24"/>
          <w:lang w:val="uk-UA"/>
        </w:rPr>
        <w:t>______________________________________________</w:t>
      </w:r>
      <w:r w:rsidR="00D67697">
        <w:rPr>
          <w:rFonts w:ascii="Times New Roman" w:hAnsi="Times New Roman"/>
          <w:color w:val="C00000"/>
          <w:sz w:val="24"/>
          <w:szCs w:val="24"/>
          <w:lang w:val="uk-UA"/>
        </w:rPr>
        <w:t>_______________________________</w:t>
      </w:r>
    </w:p>
    <w:p w:rsidR="00E4528D" w:rsidRPr="00E4528D" w:rsidRDefault="00E4528D" w:rsidP="00E4528D">
      <w:pPr>
        <w:widowControl w:val="0"/>
        <w:shd w:val="clear" w:color="auto" w:fill="FFFFFF" w:themeFill="background1"/>
        <w:spacing w:after="0"/>
        <w:jc w:val="both"/>
        <w:rPr>
          <w:rFonts w:ascii="Times New Roman" w:eastAsia="Times New Roman" w:hAnsi="Times New Roman"/>
          <w:sz w:val="24"/>
          <w:szCs w:val="24"/>
          <w:lang w:val="uk-UA"/>
        </w:rPr>
      </w:pPr>
      <w:r w:rsidRPr="00E4528D">
        <w:rPr>
          <w:rFonts w:ascii="Times New Roman" w:eastAsia="Times New Roman" w:hAnsi="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4528D" w:rsidRPr="00E4528D" w:rsidRDefault="00E4528D" w:rsidP="00E4528D">
      <w:pPr>
        <w:pBdr>
          <w:top w:val="nil"/>
          <w:left w:val="nil"/>
          <w:bottom w:val="nil"/>
          <w:right w:val="nil"/>
          <w:between w:val="nil"/>
        </w:pBdr>
        <w:spacing w:after="0"/>
        <w:jc w:val="both"/>
        <w:rPr>
          <w:rFonts w:ascii="Times New Roman" w:eastAsia="Times New Roman" w:hAnsi="Times New Roman"/>
          <w:sz w:val="24"/>
          <w:szCs w:val="24"/>
          <w:lang w:val="uk-UA"/>
        </w:rPr>
      </w:pPr>
    </w:p>
    <w:p w:rsidR="00E4528D" w:rsidRPr="00E4528D" w:rsidRDefault="00E4528D" w:rsidP="00E4528D">
      <w:pPr>
        <w:pStyle w:val="ac"/>
        <w:spacing w:after="0"/>
        <w:jc w:val="both"/>
        <w:rPr>
          <w:rFonts w:ascii="Times New Roman" w:hAnsi="Times New Roman"/>
          <w:sz w:val="24"/>
          <w:szCs w:val="24"/>
          <w:lang w:val="uk-UA"/>
        </w:rPr>
      </w:pPr>
      <w:r w:rsidRPr="00E4528D">
        <w:rPr>
          <w:rFonts w:ascii="Times New Roman" w:hAnsi="Times New Roman"/>
          <w:sz w:val="24"/>
          <w:szCs w:val="24"/>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rsidR="00E4528D" w:rsidRPr="00E4528D" w:rsidRDefault="00E4528D" w:rsidP="00E4528D">
      <w:pPr>
        <w:pStyle w:val="ac"/>
        <w:spacing w:after="0"/>
        <w:jc w:val="both"/>
        <w:rPr>
          <w:rFonts w:ascii="Times New Roman" w:hAnsi="Times New Roman"/>
          <w:sz w:val="24"/>
          <w:szCs w:val="24"/>
          <w:lang w:val="uk-UA"/>
        </w:rPr>
      </w:pPr>
    </w:p>
    <w:p w:rsidR="00D67697" w:rsidRDefault="00D67697" w:rsidP="00E4528D">
      <w:pPr>
        <w:shd w:val="clear" w:color="auto" w:fill="FFFFFF" w:themeFill="background1"/>
        <w:spacing w:after="0"/>
        <w:jc w:val="center"/>
        <w:rPr>
          <w:rFonts w:ascii="Times New Roman" w:hAnsi="Times New Roman"/>
          <w:color w:val="C00000"/>
          <w:sz w:val="24"/>
          <w:szCs w:val="24"/>
          <w:lang w:val="uk-UA"/>
        </w:rPr>
      </w:pPr>
    </w:p>
    <w:p w:rsidR="00D67697" w:rsidRDefault="00D67697" w:rsidP="00E4528D">
      <w:pPr>
        <w:shd w:val="clear" w:color="auto" w:fill="FFFFFF" w:themeFill="background1"/>
        <w:spacing w:after="0"/>
        <w:jc w:val="center"/>
        <w:rPr>
          <w:rFonts w:ascii="Times New Roman" w:hAnsi="Times New Roman"/>
          <w:color w:val="C00000"/>
          <w:sz w:val="24"/>
          <w:szCs w:val="24"/>
          <w:lang w:val="uk-UA"/>
        </w:rPr>
      </w:pPr>
    </w:p>
    <w:p w:rsidR="00E4528D" w:rsidRPr="00E4528D" w:rsidRDefault="00E4528D" w:rsidP="00E4528D">
      <w:pPr>
        <w:shd w:val="clear" w:color="auto" w:fill="FFFFFF" w:themeFill="background1"/>
        <w:spacing w:after="0"/>
        <w:jc w:val="center"/>
        <w:rPr>
          <w:rFonts w:ascii="Times New Roman" w:hAnsi="Times New Roman"/>
          <w:i/>
          <w:color w:val="000000"/>
          <w:sz w:val="24"/>
          <w:szCs w:val="24"/>
          <w:lang w:val="uk-UA"/>
        </w:rPr>
      </w:pPr>
      <w:r w:rsidRPr="00E4528D">
        <w:rPr>
          <w:rFonts w:ascii="Times New Roman" w:eastAsia="Times New Roman" w:hAnsi="Times New Roman"/>
          <w:i/>
          <w:color w:val="C00000"/>
          <w:sz w:val="24"/>
          <w:szCs w:val="24"/>
          <w:lang w:val="uk-UA"/>
        </w:rPr>
        <w:t>Зразок довідки на підтвердження відсутності підстав, визначених в абзаці чотирнадцятому пункту 47 Особливостей</w:t>
      </w:r>
    </w:p>
    <w:p w:rsidR="00E4528D" w:rsidRPr="00E4528D" w:rsidRDefault="00E4528D" w:rsidP="00E4528D">
      <w:pPr>
        <w:pStyle w:val="a4"/>
        <w:shd w:val="clear" w:color="auto" w:fill="FFFFFF" w:themeFill="background1"/>
        <w:spacing w:after="0" w:line="240" w:lineRule="auto"/>
        <w:ind w:left="0"/>
        <w:jc w:val="both"/>
        <w:rPr>
          <w:rFonts w:ascii="Times New Roman" w:hAnsi="Times New Roman"/>
          <w:sz w:val="24"/>
          <w:szCs w:val="24"/>
          <w:lang w:val="uk-UA"/>
        </w:rPr>
      </w:pPr>
    </w:p>
    <w:p w:rsidR="00E4528D" w:rsidRPr="00E4528D" w:rsidRDefault="00E4528D" w:rsidP="00E4528D">
      <w:pPr>
        <w:shd w:val="clear" w:color="auto" w:fill="FFFFFF" w:themeFill="background1"/>
        <w:spacing w:after="0"/>
        <w:jc w:val="right"/>
        <w:rPr>
          <w:rFonts w:ascii="Times New Roman" w:hAnsi="Times New Roman"/>
          <w:b/>
          <w:color w:val="000000"/>
          <w:sz w:val="24"/>
          <w:szCs w:val="24"/>
          <w:lang w:val="uk-UA"/>
        </w:rPr>
      </w:pPr>
      <w:r w:rsidRPr="00E4528D">
        <w:rPr>
          <w:rFonts w:ascii="Times New Roman" w:hAnsi="Times New Roman"/>
          <w:b/>
          <w:color w:val="000000"/>
          <w:sz w:val="24"/>
          <w:szCs w:val="24"/>
          <w:lang w:val="uk-UA"/>
        </w:rPr>
        <w:t xml:space="preserve">Уповноваженій особі </w:t>
      </w:r>
    </w:p>
    <w:p w:rsidR="00D67697" w:rsidRDefault="00D67697" w:rsidP="00E4528D">
      <w:pPr>
        <w:shd w:val="clear" w:color="auto" w:fill="FFFFFF" w:themeFill="background1"/>
        <w:spacing w:after="0"/>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КНП  «Авангардівська АЗПСМ» </w:t>
      </w:r>
    </w:p>
    <w:p w:rsidR="00D67697" w:rsidRDefault="00D67697" w:rsidP="00E4528D">
      <w:pPr>
        <w:shd w:val="clear" w:color="auto" w:fill="FFFFFF" w:themeFill="background1"/>
        <w:spacing w:after="0"/>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Авангардівської селищної ради</w:t>
      </w:r>
    </w:p>
    <w:p w:rsidR="00D67697" w:rsidRPr="00D67697" w:rsidRDefault="00D67697" w:rsidP="00E4528D">
      <w:pPr>
        <w:shd w:val="clear" w:color="auto" w:fill="FFFFFF" w:themeFill="background1"/>
        <w:spacing w:after="0"/>
        <w:jc w:val="center"/>
        <w:rPr>
          <w:rFonts w:ascii="Times New Roman" w:eastAsia="Times New Roman" w:hAnsi="Times New Roman"/>
          <w:b/>
          <w:sz w:val="24"/>
          <w:szCs w:val="24"/>
          <w:highlight w:val="yellow"/>
          <w:lang w:val="uk-UA"/>
        </w:rPr>
      </w:pPr>
    </w:p>
    <w:p w:rsidR="00E4528D" w:rsidRPr="00D67697" w:rsidRDefault="00E4528D" w:rsidP="00E4528D">
      <w:pPr>
        <w:shd w:val="clear" w:color="auto" w:fill="FFFFFF" w:themeFill="background1"/>
        <w:spacing w:after="0"/>
        <w:jc w:val="center"/>
        <w:rPr>
          <w:rFonts w:ascii="Times New Roman" w:hAnsi="Times New Roman"/>
          <w:sz w:val="24"/>
          <w:szCs w:val="24"/>
          <w:highlight w:val="yellow"/>
          <w:lang w:val="uk-UA"/>
        </w:rPr>
      </w:pPr>
      <w:r w:rsidRPr="00D67697">
        <w:rPr>
          <w:rFonts w:ascii="Times New Roman" w:eastAsia="Times New Roman" w:hAnsi="Times New Roman"/>
          <w:b/>
          <w:sz w:val="24"/>
          <w:szCs w:val="24"/>
          <w:highlight w:val="yellow"/>
          <w:lang w:val="uk-UA"/>
        </w:rPr>
        <w:t>ДОВІДКА</w:t>
      </w:r>
    </w:p>
    <w:p w:rsidR="00E4528D" w:rsidRPr="00E4528D" w:rsidRDefault="00E4528D" w:rsidP="00E4528D">
      <w:pPr>
        <w:shd w:val="clear" w:color="auto" w:fill="FFFFFF" w:themeFill="background1"/>
        <w:spacing w:after="0"/>
        <w:jc w:val="center"/>
        <w:rPr>
          <w:rFonts w:ascii="Times New Roman" w:eastAsia="Times New Roman" w:hAnsi="Times New Roman"/>
          <w:b/>
          <w:sz w:val="24"/>
          <w:szCs w:val="24"/>
          <w:lang w:val="uk-UA"/>
        </w:rPr>
      </w:pPr>
      <w:r w:rsidRPr="00D67697">
        <w:rPr>
          <w:rFonts w:ascii="Times New Roman" w:eastAsia="Times New Roman" w:hAnsi="Times New Roman"/>
          <w:b/>
          <w:sz w:val="24"/>
          <w:szCs w:val="24"/>
          <w:highlight w:val="yellow"/>
          <w:lang w:val="uk-UA"/>
        </w:rPr>
        <w:t>про відсутність підстав, визначених в абзаці чотирнадцятому пункту 47 Особливостей</w:t>
      </w:r>
    </w:p>
    <w:p w:rsidR="00E4528D" w:rsidRPr="00E4528D" w:rsidRDefault="00E4528D" w:rsidP="00E4528D">
      <w:pPr>
        <w:shd w:val="clear" w:color="auto" w:fill="FFFFFF" w:themeFill="background1"/>
        <w:spacing w:after="0"/>
        <w:jc w:val="center"/>
        <w:rPr>
          <w:rFonts w:ascii="Times New Roman" w:hAnsi="Times New Roman"/>
          <w:sz w:val="24"/>
          <w:szCs w:val="24"/>
          <w:lang w:val="uk-UA"/>
        </w:rPr>
      </w:pPr>
    </w:p>
    <w:p w:rsidR="00E4528D" w:rsidRPr="00E4528D" w:rsidRDefault="00E4528D" w:rsidP="00E4528D">
      <w:pPr>
        <w:shd w:val="clear" w:color="auto" w:fill="FFFFFF" w:themeFill="background1"/>
        <w:spacing w:after="0"/>
        <w:ind w:firstLine="567"/>
        <w:jc w:val="both"/>
        <w:rPr>
          <w:rFonts w:ascii="Times New Roman" w:eastAsia="Times New Roman" w:hAnsi="Times New Roman"/>
          <w:color w:val="0D0D0D" w:themeColor="text1" w:themeTint="F2"/>
          <w:sz w:val="24"/>
          <w:szCs w:val="24"/>
          <w:lang w:val="uk-UA"/>
        </w:rPr>
      </w:pPr>
      <w:r w:rsidRPr="00E4528D">
        <w:rPr>
          <w:rFonts w:ascii="Times New Roman" w:eastAsia="Times New Roman" w:hAnsi="Times New Roman"/>
          <w:sz w:val="24"/>
          <w:szCs w:val="24"/>
          <w:lang w:val="uk-UA"/>
        </w:rPr>
        <w:t xml:space="preserve">Ми, </w:t>
      </w:r>
      <w:r w:rsidRPr="00E4528D">
        <w:rPr>
          <w:rFonts w:ascii="Times New Roman" w:eastAsia="Times New Roman" w:hAnsi="Times New Roman"/>
          <w:color w:val="00B050"/>
          <w:sz w:val="24"/>
          <w:szCs w:val="24"/>
          <w:u w:val="single"/>
          <w:lang w:val="uk-UA"/>
        </w:rPr>
        <w:t>/</w:t>
      </w:r>
      <w:r w:rsidRPr="00E4528D">
        <w:rPr>
          <w:rFonts w:ascii="Times New Roman" w:eastAsia="Times New Roman" w:hAnsi="Times New Roman"/>
          <w:i/>
          <w:color w:val="00B050"/>
          <w:sz w:val="24"/>
          <w:szCs w:val="24"/>
          <w:u w:val="single"/>
          <w:lang w:val="uk-UA"/>
        </w:rPr>
        <w:t>найменування Учасника</w:t>
      </w:r>
      <w:r w:rsidRPr="00E4528D">
        <w:rPr>
          <w:rFonts w:ascii="Times New Roman" w:eastAsia="Times New Roman" w:hAnsi="Times New Roman"/>
          <w:color w:val="00B050"/>
          <w:sz w:val="24"/>
          <w:szCs w:val="24"/>
          <w:u w:val="single"/>
          <w:lang w:val="uk-UA"/>
        </w:rPr>
        <w:t>/</w:t>
      </w:r>
      <w:r w:rsidRPr="00E4528D">
        <w:rPr>
          <w:rFonts w:ascii="Times New Roman" w:eastAsia="Times New Roman" w:hAnsi="Times New Roman"/>
          <w:sz w:val="24"/>
          <w:szCs w:val="24"/>
          <w:lang w:val="uk-UA"/>
        </w:rPr>
        <w:t xml:space="preserve"> (далі - Учасник), в особі </w:t>
      </w:r>
      <w:r w:rsidRPr="00E4528D">
        <w:rPr>
          <w:rFonts w:ascii="Times New Roman" w:eastAsia="Times New Roman" w:hAnsi="Times New Roman"/>
          <w:i/>
          <w:color w:val="00B050"/>
          <w:sz w:val="24"/>
          <w:szCs w:val="24"/>
          <w:u w:val="single"/>
          <w:lang w:val="uk-UA"/>
        </w:rPr>
        <w:t xml:space="preserve">/Уповноважена особа учасника / </w:t>
      </w:r>
      <w:r w:rsidRPr="00E4528D">
        <w:rPr>
          <w:rFonts w:ascii="Times New Roman" w:eastAsia="Times New Roman" w:hAnsi="Times New Roman"/>
          <w:color w:val="0D0D0D" w:themeColor="text1" w:themeTint="F2"/>
          <w:sz w:val="24"/>
          <w:szCs w:val="24"/>
          <w:lang w:val="uk-UA"/>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E4528D">
        <w:rPr>
          <w:rFonts w:ascii="Times New Roman" w:hAnsi="Times New Roman"/>
          <w:color w:val="0D0D0D" w:themeColor="text1" w:themeTint="F2"/>
          <w:sz w:val="24"/>
          <w:szCs w:val="24"/>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4528D">
        <w:rPr>
          <w:rFonts w:ascii="Times New Roman" w:eastAsia="Times New Roman" w:hAnsi="Times New Roman"/>
          <w:color w:val="0D0D0D" w:themeColor="text1" w:themeTint="F2"/>
          <w:sz w:val="24"/>
          <w:szCs w:val="24"/>
          <w:lang w:val="uk-UA"/>
        </w:rPr>
        <w:t xml:space="preserve"> в електронній системі закупівель.</w:t>
      </w:r>
    </w:p>
    <w:p w:rsidR="00E4528D" w:rsidRPr="00E4528D" w:rsidRDefault="00E4528D" w:rsidP="00E4528D">
      <w:pPr>
        <w:shd w:val="clear" w:color="auto" w:fill="FFFFFF" w:themeFill="background1"/>
        <w:spacing w:after="0"/>
        <w:ind w:firstLine="567"/>
        <w:jc w:val="both"/>
        <w:rPr>
          <w:rFonts w:ascii="Times New Roman" w:eastAsia="Times New Roman" w:hAnsi="Times New Roman"/>
          <w:color w:val="0D0D0D" w:themeColor="text1" w:themeTint="F2"/>
          <w:sz w:val="24"/>
          <w:szCs w:val="24"/>
          <w:lang w:val="uk-UA"/>
        </w:rPr>
      </w:pPr>
      <w:r w:rsidRPr="00E4528D">
        <w:rPr>
          <w:rFonts w:ascii="Times New Roman" w:hAnsi="Times New Roman"/>
          <w:color w:val="0D0D0D" w:themeColor="text1" w:themeTint="F2"/>
          <w:sz w:val="24"/>
          <w:szCs w:val="24"/>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E4528D" w:rsidRPr="00E4528D" w:rsidRDefault="00E4528D" w:rsidP="00E4528D">
      <w:pPr>
        <w:shd w:val="clear" w:color="auto" w:fill="FFFFFF" w:themeFill="background1"/>
        <w:spacing w:after="0"/>
        <w:ind w:firstLine="450"/>
        <w:jc w:val="both"/>
        <w:rPr>
          <w:rFonts w:ascii="Times New Roman" w:hAnsi="Times New Roman"/>
          <w:color w:val="0D0D0D" w:themeColor="text1" w:themeTint="F2"/>
          <w:sz w:val="24"/>
          <w:szCs w:val="24"/>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E4528D" w:rsidRPr="00E4528D" w:rsidTr="00493A2A">
        <w:tc>
          <w:tcPr>
            <w:tcW w:w="3342" w:type="dxa"/>
          </w:tcPr>
          <w:p w:rsidR="00E4528D" w:rsidRPr="00E4528D" w:rsidRDefault="00E4528D" w:rsidP="00E4528D">
            <w:pPr>
              <w:shd w:val="clear" w:color="auto" w:fill="FFFFFF" w:themeFill="background1"/>
              <w:spacing w:after="0"/>
              <w:jc w:val="center"/>
              <w:rPr>
                <w:rFonts w:ascii="Times New Roman" w:hAnsi="Times New Roman"/>
                <w:sz w:val="24"/>
                <w:szCs w:val="24"/>
                <w:lang w:val="uk-UA"/>
              </w:rPr>
            </w:pPr>
            <w:r w:rsidRPr="00E4528D">
              <w:rPr>
                <w:rFonts w:ascii="Times New Roman" w:hAnsi="Times New Roman"/>
                <w:sz w:val="24"/>
                <w:szCs w:val="24"/>
                <w:lang w:val="uk-UA"/>
              </w:rPr>
              <w:t>________________________</w:t>
            </w:r>
          </w:p>
        </w:tc>
        <w:tc>
          <w:tcPr>
            <w:tcW w:w="3341" w:type="dxa"/>
          </w:tcPr>
          <w:p w:rsidR="00E4528D" w:rsidRPr="00E4528D" w:rsidRDefault="00E4528D" w:rsidP="00E4528D">
            <w:pPr>
              <w:shd w:val="clear" w:color="auto" w:fill="FFFFFF" w:themeFill="background1"/>
              <w:spacing w:after="0"/>
              <w:jc w:val="center"/>
              <w:rPr>
                <w:rFonts w:ascii="Times New Roman" w:hAnsi="Times New Roman"/>
                <w:sz w:val="24"/>
                <w:szCs w:val="24"/>
                <w:lang w:val="uk-UA"/>
              </w:rPr>
            </w:pPr>
            <w:r w:rsidRPr="00E4528D">
              <w:rPr>
                <w:rFonts w:ascii="Times New Roman" w:hAnsi="Times New Roman"/>
                <w:sz w:val="24"/>
                <w:szCs w:val="24"/>
                <w:lang w:val="uk-UA"/>
              </w:rPr>
              <w:t>________________________</w:t>
            </w:r>
          </w:p>
        </w:tc>
        <w:tc>
          <w:tcPr>
            <w:tcW w:w="3341" w:type="dxa"/>
          </w:tcPr>
          <w:p w:rsidR="00E4528D" w:rsidRPr="00E4528D" w:rsidRDefault="00E4528D" w:rsidP="00E4528D">
            <w:pPr>
              <w:shd w:val="clear" w:color="auto" w:fill="FFFFFF" w:themeFill="background1"/>
              <w:spacing w:after="0"/>
              <w:jc w:val="center"/>
              <w:rPr>
                <w:rFonts w:ascii="Times New Roman" w:hAnsi="Times New Roman"/>
                <w:sz w:val="24"/>
                <w:szCs w:val="24"/>
                <w:lang w:val="uk-UA"/>
              </w:rPr>
            </w:pPr>
            <w:r w:rsidRPr="00E4528D">
              <w:rPr>
                <w:rFonts w:ascii="Times New Roman" w:hAnsi="Times New Roman"/>
                <w:sz w:val="24"/>
                <w:szCs w:val="24"/>
                <w:lang w:val="uk-UA"/>
              </w:rPr>
              <w:t>________________________</w:t>
            </w:r>
          </w:p>
        </w:tc>
      </w:tr>
      <w:tr w:rsidR="00E4528D" w:rsidRPr="00E4528D" w:rsidTr="00493A2A">
        <w:tc>
          <w:tcPr>
            <w:tcW w:w="3342" w:type="dxa"/>
          </w:tcPr>
          <w:p w:rsidR="00E4528D" w:rsidRPr="00E4528D" w:rsidRDefault="00E4528D" w:rsidP="00E4528D">
            <w:pPr>
              <w:shd w:val="clear" w:color="auto" w:fill="FFFFFF" w:themeFill="background1"/>
              <w:spacing w:after="0"/>
              <w:jc w:val="center"/>
              <w:rPr>
                <w:rFonts w:ascii="Times New Roman" w:hAnsi="Times New Roman"/>
                <w:sz w:val="24"/>
                <w:szCs w:val="24"/>
                <w:lang w:val="uk-UA"/>
              </w:rPr>
            </w:pPr>
            <w:r w:rsidRPr="00E4528D">
              <w:rPr>
                <w:rFonts w:ascii="Times New Roman" w:hAnsi="Times New Roman"/>
                <w:i/>
                <w:sz w:val="24"/>
                <w:szCs w:val="24"/>
                <w:lang w:val="uk-UA"/>
              </w:rPr>
              <w:t>посада уповноваженої особи Учасника</w:t>
            </w:r>
          </w:p>
        </w:tc>
        <w:tc>
          <w:tcPr>
            <w:tcW w:w="3341" w:type="dxa"/>
          </w:tcPr>
          <w:p w:rsidR="00E4528D" w:rsidRPr="00E4528D" w:rsidRDefault="00E4528D" w:rsidP="00E4528D">
            <w:pPr>
              <w:shd w:val="clear" w:color="auto" w:fill="FFFFFF" w:themeFill="background1"/>
              <w:spacing w:after="0"/>
              <w:jc w:val="center"/>
              <w:rPr>
                <w:rFonts w:ascii="Times New Roman" w:hAnsi="Times New Roman"/>
                <w:sz w:val="24"/>
                <w:szCs w:val="24"/>
                <w:lang w:val="uk-UA"/>
              </w:rPr>
            </w:pPr>
            <w:r w:rsidRPr="00E4528D">
              <w:rPr>
                <w:rFonts w:ascii="Times New Roman" w:hAnsi="Times New Roman"/>
                <w:i/>
                <w:sz w:val="24"/>
                <w:szCs w:val="24"/>
                <w:lang w:val="uk-UA"/>
              </w:rPr>
              <w:t>підпис та печатка (за наявності)</w:t>
            </w:r>
          </w:p>
        </w:tc>
        <w:tc>
          <w:tcPr>
            <w:tcW w:w="3341" w:type="dxa"/>
          </w:tcPr>
          <w:p w:rsidR="00E4528D" w:rsidRPr="00E4528D" w:rsidRDefault="00E4528D" w:rsidP="00E4528D">
            <w:pPr>
              <w:shd w:val="clear" w:color="auto" w:fill="FFFFFF" w:themeFill="background1"/>
              <w:spacing w:after="0"/>
              <w:jc w:val="center"/>
              <w:rPr>
                <w:rFonts w:ascii="Times New Roman" w:hAnsi="Times New Roman"/>
                <w:sz w:val="24"/>
                <w:szCs w:val="24"/>
                <w:lang w:val="uk-UA"/>
              </w:rPr>
            </w:pPr>
            <w:r w:rsidRPr="00E4528D">
              <w:rPr>
                <w:rFonts w:ascii="Times New Roman" w:hAnsi="Times New Roman"/>
                <w:i/>
                <w:sz w:val="24"/>
                <w:szCs w:val="24"/>
                <w:lang w:val="uk-UA"/>
              </w:rPr>
              <w:t>прізвище, ініціали</w:t>
            </w:r>
          </w:p>
        </w:tc>
      </w:tr>
    </w:tbl>
    <w:p w:rsidR="00E4528D" w:rsidRPr="00E4528D" w:rsidRDefault="00E4528D" w:rsidP="00E4528D">
      <w:pPr>
        <w:spacing w:after="0"/>
        <w:jc w:val="both"/>
        <w:rPr>
          <w:rFonts w:ascii="Times New Roman" w:eastAsia="Times New Roman" w:hAnsi="Times New Roman"/>
          <w:i/>
          <w:sz w:val="24"/>
          <w:szCs w:val="24"/>
          <w:lang w:val="uk-UA"/>
        </w:rPr>
      </w:pPr>
    </w:p>
    <w:p w:rsidR="00E4528D" w:rsidRPr="00E4528D" w:rsidRDefault="00E4528D" w:rsidP="00E4528D">
      <w:pPr>
        <w:shd w:val="clear" w:color="auto" w:fill="FFFFFF" w:themeFill="background1"/>
        <w:spacing w:after="0"/>
        <w:jc w:val="both"/>
        <w:rPr>
          <w:rFonts w:ascii="Times New Roman" w:eastAsia="Times New Roman" w:hAnsi="Times New Roman"/>
          <w:b/>
          <w:sz w:val="24"/>
          <w:szCs w:val="24"/>
          <w:lang w:val="uk-UA"/>
        </w:rPr>
      </w:pPr>
      <w:r w:rsidRPr="00E4528D">
        <w:rPr>
          <w:rFonts w:ascii="Times New Roman" w:eastAsia="Times New Roman" w:hAnsi="Times New Roman"/>
          <w:i/>
          <w:color w:val="C00000"/>
          <w:sz w:val="24"/>
          <w:szCs w:val="24"/>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E4528D">
        <w:rPr>
          <w:rFonts w:ascii="Times New Roman" w:eastAsia="Times New Roman" w:hAnsi="Times New Roman"/>
          <w:b/>
          <w:sz w:val="24"/>
          <w:szCs w:val="24"/>
          <w:lang w:val="uk-UA"/>
        </w:rPr>
        <w:t xml:space="preserve"> </w:t>
      </w:r>
    </w:p>
    <w:p w:rsidR="00E4528D" w:rsidRPr="00E4528D" w:rsidRDefault="00E4528D" w:rsidP="00E4528D">
      <w:pPr>
        <w:pStyle w:val="a4"/>
        <w:shd w:val="clear" w:color="auto" w:fill="FFFFFF" w:themeFill="background1"/>
        <w:spacing w:after="0" w:line="240" w:lineRule="auto"/>
        <w:ind w:left="0"/>
        <w:jc w:val="both"/>
        <w:rPr>
          <w:rFonts w:ascii="Times New Roman" w:hAnsi="Times New Roman"/>
          <w:sz w:val="24"/>
          <w:szCs w:val="24"/>
          <w:lang w:val="uk-UA"/>
        </w:rPr>
      </w:pPr>
    </w:p>
    <w:p w:rsidR="00537764" w:rsidRPr="00E4528D" w:rsidRDefault="00537764" w:rsidP="00E4528D">
      <w:pPr>
        <w:spacing w:after="0"/>
        <w:rPr>
          <w:rFonts w:ascii="Times New Roman" w:hAnsi="Times New Roman"/>
          <w:b/>
          <w:bCs/>
          <w:sz w:val="24"/>
          <w:szCs w:val="24"/>
          <w:lang w:val="uk-UA"/>
        </w:rPr>
      </w:pPr>
    </w:p>
    <w:p w:rsidR="00E4528D" w:rsidRDefault="00E4528D" w:rsidP="004F6050">
      <w:pPr>
        <w:rPr>
          <w:rFonts w:ascii="Times New Roman" w:hAnsi="Times New Roman"/>
          <w:b/>
          <w:bCs/>
          <w:sz w:val="24"/>
          <w:szCs w:val="24"/>
          <w:lang w:val="uk-UA"/>
        </w:rPr>
      </w:pPr>
    </w:p>
    <w:p w:rsidR="00E4528D" w:rsidRDefault="00E4528D" w:rsidP="004F6050">
      <w:pPr>
        <w:rPr>
          <w:rFonts w:ascii="Times New Roman" w:hAnsi="Times New Roman"/>
          <w:b/>
          <w:bCs/>
          <w:sz w:val="24"/>
          <w:szCs w:val="24"/>
          <w:lang w:val="uk-UA"/>
        </w:rPr>
      </w:pPr>
    </w:p>
    <w:p w:rsidR="00E4528D" w:rsidRDefault="00E4528D" w:rsidP="004F6050">
      <w:pPr>
        <w:rPr>
          <w:rFonts w:ascii="Times New Roman" w:hAnsi="Times New Roman"/>
          <w:b/>
          <w:bCs/>
          <w:sz w:val="24"/>
          <w:szCs w:val="24"/>
          <w:lang w:val="uk-UA"/>
        </w:rPr>
      </w:pPr>
    </w:p>
    <w:p w:rsidR="00E4528D" w:rsidRDefault="00E4528D" w:rsidP="004F6050">
      <w:pPr>
        <w:rPr>
          <w:rFonts w:ascii="Times New Roman" w:hAnsi="Times New Roman"/>
          <w:b/>
          <w:bCs/>
          <w:sz w:val="24"/>
          <w:szCs w:val="24"/>
          <w:lang w:val="uk-UA"/>
        </w:rPr>
      </w:pPr>
    </w:p>
    <w:p w:rsidR="00E4528D" w:rsidRDefault="00E4528D" w:rsidP="004F6050">
      <w:pPr>
        <w:rPr>
          <w:rFonts w:ascii="Times New Roman" w:hAnsi="Times New Roman"/>
          <w:b/>
          <w:bCs/>
          <w:sz w:val="24"/>
          <w:szCs w:val="24"/>
          <w:lang w:val="uk-UA"/>
        </w:rPr>
      </w:pPr>
    </w:p>
    <w:p w:rsidR="00E4528D" w:rsidRDefault="00E4528D" w:rsidP="004F6050">
      <w:pPr>
        <w:rPr>
          <w:rFonts w:ascii="Times New Roman" w:hAnsi="Times New Roman"/>
          <w:b/>
          <w:bCs/>
          <w:sz w:val="24"/>
          <w:szCs w:val="24"/>
          <w:lang w:val="uk-UA"/>
        </w:rPr>
      </w:pPr>
    </w:p>
    <w:p w:rsidR="00E4528D" w:rsidRDefault="00E4528D" w:rsidP="004F6050">
      <w:pPr>
        <w:rPr>
          <w:rFonts w:ascii="Times New Roman" w:hAnsi="Times New Roman"/>
          <w:b/>
          <w:bCs/>
          <w:sz w:val="24"/>
          <w:szCs w:val="24"/>
          <w:lang w:val="uk-UA"/>
        </w:rPr>
      </w:pPr>
    </w:p>
    <w:p w:rsidR="00D67697" w:rsidRPr="00537764" w:rsidRDefault="00D67697" w:rsidP="004F6050">
      <w:pPr>
        <w:rPr>
          <w:rFonts w:ascii="Times New Roman" w:hAnsi="Times New Roman"/>
          <w:b/>
          <w:bCs/>
          <w:sz w:val="24"/>
          <w:szCs w:val="24"/>
          <w:lang w:val="uk-UA"/>
        </w:rPr>
      </w:pPr>
    </w:p>
    <w:p w:rsidR="002626D5" w:rsidRPr="002A335A" w:rsidRDefault="002626D5" w:rsidP="002626D5">
      <w:pPr>
        <w:jc w:val="right"/>
        <w:rPr>
          <w:rFonts w:ascii="Times New Roman" w:hAnsi="Times New Roman"/>
          <w:b/>
          <w:bCs/>
          <w:sz w:val="24"/>
          <w:szCs w:val="24"/>
          <w:lang w:val="uk-UA"/>
        </w:rPr>
      </w:pPr>
      <w:r w:rsidRPr="002A335A">
        <w:rPr>
          <w:rFonts w:ascii="Times New Roman" w:hAnsi="Times New Roman"/>
          <w:b/>
          <w:bCs/>
          <w:sz w:val="24"/>
          <w:szCs w:val="24"/>
          <w:lang w:val="uk-UA"/>
        </w:rPr>
        <w:t>Додаток № 3 до тендерної документації</w:t>
      </w:r>
    </w:p>
    <w:p w:rsidR="002626D5" w:rsidRPr="002A335A" w:rsidRDefault="002626D5" w:rsidP="002626D5">
      <w:pPr>
        <w:jc w:val="right"/>
        <w:rPr>
          <w:rFonts w:ascii="Times New Roman" w:hAnsi="Times New Roman"/>
          <w:b/>
          <w:bCs/>
          <w:sz w:val="24"/>
          <w:szCs w:val="24"/>
          <w:lang w:val="uk-UA"/>
        </w:rPr>
      </w:pPr>
    </w:p>
    <w:p w:rsidR="00B060FF" w:rsidRDefault="00502948" w:rsidP="00B060FF">
      <w:pPr>
        <w:contextualSpacing/>
        <w:jc w:val="center"/>
        <w:rPr>
          <w:rFonts w:ascii="Times New Roman" w:hAnsi="Times New Roman"/>
          <w:b/>
          <w:bCs/>
          <w:i/>
          <w:iCs/>
          <w:sz w:val="20"/>
          <w:szCs w:val="20"/>
          <w:lang w:val="uk-UA"/>
        </w:rPr>
      </w:pPr>
      <w:r w:rsidRPr="002A335A">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4F6050" w:rsidRPr="002A335A">
        <w:rPr>
          <w:rFonts w:ascii="Times New Roman" w:hAnsi="Times New Roman"/>
          <w:b/>
          <w:bCs/>
          <w:sz w:val="24"/>
          <w:szCs w:val="24"/>
          <w:lang w:val="uk-UA"/>
        </w:rPr>
        <w:t>:</w:t>
      </w:r>
      <w:r w:rsidR="00B060FF" w:rsidRPr="00B060FF">
        <w:rPr>
          <w:rFonts w:ascii="Times New Roman" w:hAnsi="Times New Roman"/>
          <w:b/>
          <w:bCs/>
          <w:i/>
          <w:iCs/>
          <w:sz w:val="20"/>
          <w:szCs w:val="20"/>
          <w:lang w:val="uk-UA"/>
        </w:rPr>
        <w:t xml:space="preserve"> </w:t>
      </w:r>
    </w:p>
    <w:p w:rsidR="006B3012" w:rsidRPr="006B3012" w:rsidRDefault="006B3012" w:rsidP="00B060FF">
      <w:pPr>
        <w:contextualSpacing/>
        <w:jc w:val="center"/>
        <w:rPr>
          <w:rFonts w:ascii="Times New Roman" w:hAnsi="Times New Roman"/>
          <w:bCs/>
          <w:i/>
          <w:iCs/>
          <w:sz w:val="20"/>
          <w:szCs w:val="20"/>
          <w:lang w:val="uk-UA"/>
        </w:rPr>
      </w:pPr>
    </w:p>
    <w:p w:rsidR="00D67697" w:rsidRPr="00D67697" w:rsidRDefault="00D67697" w:rsidP="00D67697">
      <w:pPr>
        <w:spacing w:after="0"/>
        <w:jc w:val="center"/>
        <w:rPr>
          <w:rFonts w:ascii="Times New Roman" w:hAnsi="Times New Roman"/>
          <w:b/>
          <w:sz w:val="24"/>
          <w:szCs w:val="24"/>
          <w:lang w:val="uk-UA" w:eastAsia="ru-RU"/>
        </w:rPr>
      </w:pPr>
      <w:r w:rsidRPr="00D67697">
        <w:rPr>
          <w:rFonts w:ascii="Times New Roman" w:hAnsi="Times New Roman"/>
          <w:color w:val="000000"/>
          <w:sz w:val="24"/>
          <w:szCs w:val="24"/>
          <w:lang w:val="uk-UA"/>
        </w:rPr>
        <w:t>аптечки першої медичної допомоги автомобільні, к</w:t>
      </w:r>
      <w:r w:rsidRPr="00D67697">
        <w:rPr>
          <w:rFonts w:ascii="Times New Roman" w:hAnsi="Times New Roman"/>
          <w:sz w:val="24"/>
          <w:szCs w:val="24"/>
          <w:lang w:val="uk-UA" w:bidi="en-US"/>
        </w:rPr>
        <w:t>од згідно ДК 021:2015 «Єдиний закупівельний словник» :33190000-8 «</w:t>
      </w:r>
      <w:r w:rsidRPr="00D67697">
        <w:rPr>
          <w:rFonts w:ascii="Times New Roman" w:hAnsi="Times New Roman"/>
          <w:color w:val="000000"/>
          <w:sz w:val="24"/>
          <w:szCs w:val="24"/>
          <w:lang w:val="uk-UA"/>
        </w:rPr>
        <w:t>Медичне обладнання та вироби медичного призначення різні</w:t>
      </w:r>
      <w:r w:rsidRPr="00D67697">
        <w:rPr>
          <w:rFonts w:ascii="Times New Roman" w:hAnsi="Times New Roman"/>
          <w:sz w:val="24"/>
          <w:szCs w:val="24"/>
          <w:lang w:val="uk-UA"/>
        </w:rPr>
        <w:t>»</w:t>
      </w:r>
    </w:p>
    <w:p w:rsidR="00D67697" w:rsidRPr="002A335A" w:rsidRDefault="00D67697" w:rsidP="002A335A">
      <w:pPr>
        <w:spacing w:after="0" w:line="240" w:lineRule="auto"/>
        <w:ind w:firstLine="720"/>
        <w:jc w:val="center"/>
        <w:rPr>
          <w:rFonts w:ascii="Times New Roman" w:hAnsi="Times New Roman"/>
          <w:sz w:val="24"/>
          <w:szCs w:val="24"/>
          <w:lang w:val="uk-UA"/>
        </w:rPr>
      </w:pPr>
    </w:p>
    <w:tbl>
      <w:tblPr>
        <w:tblpPr w:leftFromText="180" w:rightFromText="180" w:vertAnchor="text" w:horzAnchor="margin" w:tblpXSpec="center" w:tblpY="187"/>
        <w:tblW w:w="10490" w:type="dxa"/>
        <w:tblLayout w:type="fixed"/>
        <w:tblLook w:val="04A0"/>
      </w:tblPr>
      <w:tblGrid>
        <w:gridCol w:w="955"/>
        <w:gridCol w:w="6168"/>
        <w:gridCol w:w="947"/>
        <w:gridCol w:w="8"/>
        <w:gridCol w:w="1134"/>
        <w:gridCol w:w="1278"/>
      </w:tblGrid>
      <w:tr w:rsidR="00D67697" w:rsidRPr="00D67697" w:rsidTr="00535B44">
        <w:trPr>
          <w:trHeight w:val="585"/>
        </w:trPr>
        <w:tc>
          <w:tcPr>
            <w:tcW w:w="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67697" w:rsidRPr="00D67697" w:rsidRDefault="00D67697" w:rsidP="00535B44">
            <w:pPr>
              <w:jc w:val="center"/>
              <w:rPr>
                <w:rFonts w:ascii="Times New Roman" w:hAnsi="Times New Roman"/>
                <w:b/>
                <w:bCs/>
                <w:color w:val="000000"/>
                <w:sz w:val="24"/>
                <w:szCs w:val="24"/>
                <w:lang w:val="uk-UA"/>
              </w:rPr>
            </w:pPr>
            <w:r w:rsidRPr="00D67697">
              <w:rPr>
                <w:rFonts w:ascii="Times New Roman" w:hAnsi="Times New Roman"/>
                <w:b/>
                <w:bCs/>
                <w:color w:val="000000"/>
                <w:sz w:val="24"/>
                <w:szCs w:val="24"/>
                <w:lang w:val="uk-UA"/>
              </w:rPr>
              <w:t>№ п/п</w:t>
            </w:r>
          </w:p>
        </w:tc>
        <w:tc>
          <w:tcPr>
            <w:tcW w:w="7123" w:type="dxa"/>
            <w:gridSpan w:val="3"/>
            <w:tcBorders>
              <w:top w:val="single" w:sz="8" w:space="0" w:color="auto"/>
              <w:left w:val="nil"/>
              <w:bottom w:val="single" w:sz="8" w:space="0" w:color="auto"/>
              <w:right w:val="single" w:sz="8" w:space="0" w:color="auto"/>
            </w:tcBorders>
            <w:shd w:val="clear" w:color="auto" w:fill="auto"/>
            <w:vAlign w:val="center"/>
            <w:hideMark/>
          </w:tcPr>
          <w:p w:rsidR="00D67697" w:rsidRPr="00D67697" w:rsidRDefault="00D67697" w:rsidP="00535B44">
            <w:pPr>
              <w:jc w:val="center"/>
              <w:rPr>
                <w:rFonts w:ascii="Times New Roman" w:hAnsi="Times New Roman"/>
                <w:b/>
                <w:bCs/>
                <w:color w:val="000000"/>
                <w:sz w:val="24"/>
                <w:szCs w:val="24"/>
                <w:lang w:val="uk-UA"/>
              </w:rPr>
            </w:pPr>
            <w:r w:rsidRPr="00D67697">
              <w:rPr>
                <w:rFonts w:ascii="Times New Roman" w:hAnsi="Times New Roman"/>
                <w:b/>
                <w:bCs/>
                <w:color w:val="000000"/>
                <w:sz w:val="24"/>
                <w:szCs w:val="24"/>
                <w:lang w:val="uk-UA"/>
              </w:rPr>
              <w:t>Найменування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67697" w:rsidRPr="00D67697" w:rsidRDefault="00D67697" w:rsidP="00535B44">
            <w:pPr>
              <w:jc w:val="center"/>
              <w:rPr>
                <w:rFonts w:ascii="Times New Roman" w:hAnsi="Times New Roman"/>
                <w:b/>
                <w:bCs/>
                <w:color w:val="000000"/>
                <w:sz w:val="24"/>
                <w:szCs w:val="24"/>
                <w:lang w:val="uk-UA"/>
              </w:rPr>
            </w:pPr>
            <w:r w:rsidRPr="00D67697">
              <w:rPr>
                <w:rFonts w:ascii="Times New Roman" w:hAnsi="Times New Roman"/>
                <w:b/>
                <w:bCs/>
                <w:color w:val="000000"/>
                <w:sz w:val="24"/>
                <w:szCs w:val="24"/>
                <w:lang w:val="uk-UA"/>
              </w:rPr>
              <w:t>Одиниця виміру</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D67697" w:rsidRPr="00D67697" w:rsidRDefault="00D67697" w:rsidP="00535B44">
            <w:pPr>
              <w:jc w:val="center"/>
              <w:rPr>
                <w:rFonts w:ascii="Times New Roman" w:hAnsi="Times New Roman"/>
                <w:b/>
                <w:bCs/>
                <w:color w:val="000000"/>
                <w:sz w:val="24"/>
                <w:szCs w:val="24"/>
                <w:lang w:val="uk-UA"/>
              </w:rPr>
            </w:pPr>
            <w:r w:rsidRPr="00D67697">
              <w:rPr>
                <w:rFonts w:ascii="Times New Roman" w:hAnsi="Times New Roman"/>
                <w:b/>
                <w:bCs/>
                <w:color w:val="000000"/>
                <w:sz w:val="24"/>
                <w:szCs w:val="24"/>
                <w:lang w:val="uk-UA"/>
              </w:rPr>
              <w:t>Кількість</w:t>
            </w:r>
          </w:p>
        </w:tc>
      </w:tr>
      <w:tr w:rsidR="00D67697" w:rsidRPr="00D67697" w:rsidTr="00535B44">
        <w:trPr>
          <w:trHeight w:val="315"/>
        </w:trPr>
        <w:tc>
          <w:tcPr>
            <w:tcW w:w="955"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D67697" w:rsidRPr="00D67697" w:rsidRDefault="00D67697" w:rsidP="00535B44">
            <w:pPr>
              <w:jc w:val="center"/>
              <w:rPr>
                <w:rFonts w:ascii="Times New Roman" w:hAnsi="Times New Roman"/>
                <w:b/>
                <w:bCs/>
                <w:color w:val="000000"/>
                <w:sz w:val="24"/>
                <w:szCs w:val="24"/>
                <w:lang w:val="uk-UA"/>
              </w:rPr>
            </w:pPr>
            <w:r w:rsidRPr="00D67697">
              <w:rPr>
                <w:rFonts w:ascii="Times New Roman" w:hAnsi="Times New Roman"/>
                <w:b/>
                <w:bCs/>
                <w:color w:val="000000"/>
                <w:sz w:val="24"/>
                <w:szCs w:val="24"/>
                <w:lang w:val="uk-UA"/>
              </w:rPr>
              <w:t>1</w:t>
            </w:r>
          </w:p>
        </w:tc>
        <w:tc>
          <w:tcPr>
            <w:tcW w:w="7115" w:type="dxa"/>
            <w:gridSpan w:val="2"/>
            <w:tcBorders>
              <w:top w:val="single" w:sz="8" w:space="0" w:color="auto"/>
              <w:left w:val="nil"/>
              <w:bottom w:val="nil"/>
              <w:right w:val="single" w:sz="4" w:space="0" w:color="auto"/>
            </w:tcBorders>
            <w:shd w:val="clear" w:color="000000" w:fill="F2F2F2"/>
            <w:vAlign w:val="center"/>
            <w:hideMark/>
          </w:tcPr>
          <w:p w:rsidR="00D67697" w:rsidRPr="00D67697" w:rsidRDefault="00D67697" w:rsidP="00535B44">
            <w:pPr>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Аптечка першої медичної допомоги автомобільна </w:t>
            </w:r>
          </w:p>
        </w:tc>
        <w:tc>
          <w:tcPr>
            <w:tcW w:w="1142" w:type="dxa"/>
            <w:gridSpan w:val="2"/>
            <w:tcBorders>
              <w:top w:val="single" w:sz="8" w:space="0" w:color="auto"/>
              <w:left w:val="single" w:sz="4" w:space="0" w:color="auto"/>
              <w:bottom w:val="nil"/>
              <w:right w:val="single" w:sz="4" w:space="0" w:color="auto"/>
            </w:tcBorders>
            <w:shd w:val="clear" w:color="000000" w:fill="F2F2F2"/>
            <w:vAlign w:val="center"/>
          </w:tcPr>
          <w:p w:rsidR="00D67697" w:rsidRPr="00D67697" w:rsidRDefault="00D67697" w:rsidP="00535B44">
            <w:pPr>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     шт.</w:t>
            </w:r>
          </w:p>
        </w:tc>
        <w:tc>
          <w:tcPr>
            <w:tcW w:w="1278" w:type="dxa"/>
            <w:tcBorders>
              <w:top w:val="single" w:sz="8" w:space="0" w:color="auto"/>
              <w:left w:val="single" w:sz="4" w:space="0" w:color="auto"/>
              <w:bottom w:val="nil"/>
              <w:right w:val="single" w:sz="8" w:space="0" w:color="000000"/>
            </w:tcBorders>
            <w:shd w:val="clear" w:color="000000" w:fill="F2F2F2"/>
            <w:vAlign w:val="center"/>
          </w:tcPr>
          <w:p w:rsidR="00D67697" w:rsidRPr="00D67697" w:rsidRDefault="00D67697" w:rsidP="00535B44">
            <w:pPr>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       4</w:t>
            </w:r>
          </w:p>
        </w:tc>
      </w:tr>
      <w:tr w:rsidR="00535B44" w:rsidRPr="00D67697" w:rsidTr="00535B44">
        <w:trPr>
          <w:gridAfter w:val="4"/>
          <w:wAfter w:w="3367" w:type="dxa"/>
          <w:trHeight w:val="648"/>
        </w:trPr>
        <w:tc>
          <w:tcPr>
            <w:tcW w:w="7123" w:type="dxa"/>
            <w:gridSpan w:val="2"/>
            <w:tcBorders>
              <w:top w:val="single" w:sz="8" w:space="0" w:color="000000"/>
              <w:left w:val="nil"/>
              <w:bottom w:val="single" w:sz="4" w:space="0" w:color="auto"/>
              <w:right w:val="single" w:sz="8" w:space="0" w:color="000000"/>
            </w:tcBorders>
            <w:shd w:val="clear" w:color="auto" w:fill="auto"/>
            <w:vAlign w:val="center"/>
          </w:tcPr>
          <w:p w:rsidR="00535B44" w:rsidRPr="00535B44" w:rsidRDefault="00535B44" w:rsidP="00535B44">
            <w:pPr>
              <w:rPr>
                <w:rFonts w:ascii="Times New Roman" w:hAnsi="Times New Roman"/>
                <w:b/>
                <w:color w:val="000000"/>
                <w:sz w:val="24"/>
                <w:szCs w:val="24"/>
                <w:lang w:val="uk-UA"/>
              </w:rPr>
            </w:pPr>
            <w:r w:rsidRPr="00535B44">
              <w:rPr>
                <w:rFonts w:ascii="Times New Roman" w:hAnsi="Times New Roman"/>
                <w:b/>
                <w:color w:val="000000"/>
                <w:sz w:val="24"/>
                <w:szCs w:val="24"/>
                <w:lang w:val="uk-UA"/>
              </w:rPr>
              <w:t>Склад комплекту:</w:t>
            </w:r>
          </w:p>
          <w:p w:rsidR="00535B44" w:rsidRPr="00535B44" w:rsidRDefault="00535B44" w:rsidP="00535B44">
            <w:pPr>
              <w:shd w:val="clear" w:color="auto" w:fill="FFFFFF"/>
              <w:rPr>
                <w:rFonts w:ascii="Times New Roman" w:hAnsi="Times New Roman"/>
                <w:b/>
                <w:color w:val="000000"/>
                <w:sz w:val="24"/>
                <w:szCs w:val="24"/>
                <w:lang w:val="uk-UA"/>
              </w:rPr>
            </w:pPr>
            <w:r w:rsidRPr="00535B44">
              <w:rPr>
                <w:rFonts w:ascii="Times New Roman" w:eastAsia="Times New Roman" w:hAnsi="Times New Roman"/>
                <w:color w:val="222222"/>
                <w:sz w:val="24"/>
                <w:szCs w:val="24"/>
                <w:lang w:eastAsia="ru-RU"/>
              </w:rPr>
              <w:t>- Розчин хлоргексидину 0,05% 50мл або 100мл– 1 од;</w:t>
            </w:r>
          </w:p>
        </w:tc>
      </w:tr>
      <w:tr w:rsidR="00535B44" w:rsidRPr="00D67697" w:rsidTr="00535B44">
        <w:trPr>
          <w:gridAfter w:val="4"/>
          <w:wAfter w:w="3367" w:type="dxa"/>
          <w:trHeight w:val="266"/>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hAnsi="Times New Roman"/>
                <w:b/>
                <w:color w:val="000000"/>
                <w:sz w:val="24"/>
                <w:szCs w:val="24"/>
                <w:lang w:val="uk-UA"/>
              </w:rPr>
            </w:pPr>
            <w:r w:rsidRPr="00535B44">
              <w:rPr>
                <w:rFonts w:ascii="Times New Roman" w:eastAsia="Times New Roman" w:hAnsi="Times New Roman"/>
                <w:color w:val="222222"/>
                <w:sz w:val="24"/>
                <w:szCs w:val="24"/>
                <w:lang w:eastAsia="ru-RU"/>
              </w:rPr>
              <w:t>- Гелева пов</w:t>
            </w:r>
            <w:proofErr w:type="gramStart"/>
            <w:r w:rsidRPr="00535B44">
              <w:rPr>
                <w:rFonts w:ascii="Times New Roman" w:eastAsia="Times New Roman" w:hAnsi="Times New Roman"/>
                <w:color w:val="222222"/>
                <w:sz w:val="24"/>
                <w:szCs w:val="24"/>
                <w:lang w:eastAsia="ru-RU"/>
              </w:rPr>
              <w:t>`я</w:t>
            </w:r>
            <w:proofErr w:type="gramEnd"/>
            <w:r w:rsidRPr="00535B44">
              <w:rPr>
                <w:rFonts w:ascii="Times New Roman" w:eastAsia="Times New Roman" w:hAnsi="Times New Roman"/>
                <w:color w:val="222222"/>
                <w:sz w:val="24"/>
                <w:szCs w:val="24"/>
                <w:lang w:eastAsia="ru-RU"/>
              </w:rPr>
              <w:t>зка у разі опіків – 1 од;</w:t>
            </w:r>
          </w:p>
        </w:tc>
      </w:tr>
      <w:tr w:rsidR="00535B44" w:rsidRPr="00D67697" w:rsidTr="00535B44">
        <w:trPr>
          <w:gridAfter w:val="4"/>
          <w:wAfter w:w="3367" w:type="dxa"/>
          <w:trHeight w:val="360"/>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Розчин аміаку 10 % 40 мл– 1 од;</w:t>
            </w:r>
          </w:p>
        </w:tc>
      </w:tr>
      <w:tr w:rsidR="00535B44" w:rsidRPr="00D67697" w:rsidTr="00535B44">
        <w:trPr>
          <w:gridAfter w:val="4"/>
          <w:wAfter w:w="3367" w:type="dxa"/>
          <w:trHeight w:val="206"/>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Вата медична гігроскопічна нестерильна 50г– 1 од;</w:t>
            </w:r>
          </w:p>
        </w:tc>
      </w:tr>
      <w:tr w:rsidR="00535B44" w:rsidRPr="00D67697" w:rsidTr="00535B44">
        <w:trPr>
          <w:gridAfter w:val="4"/>
          <w:wAfter w:w="3367" w:type="dxa"/>
          <w:trHeight w:val="420"/>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spacing w:after="0" w:line="240" w:lineRule="auto"/>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xml:space="preserve">- </w:t>
            </w:r>
            <w:proofErr w:type="gramStart"/>
            <w:r w:rsidRPr="00535B44">
              <w:rPr>
                <w:rFonts w:ascii="Times New Roman" w:eastAsia="Times New Roman" w:hAnsi="Times New Roman"/>
                <w:color w:val="222222"/>
                <w:sz w:val="24"/>
                <w:szCs w:val="24"/>
                <w:lang w:eastAsia="ru-RU"/>
              </w:rPr>
              <w:t>Перев</w:t>
            </w:r>
            <w:proofErr w:type="gramEnd"/>
            <w:r w:rsidRPr="00535B44">
              <w:rPr>
                <w:rFonts w:ascii="Times New Roman" w:eastAsia="Times New Roman" w:hAnsi="Times New Roman"/>
                <w:color w:val="222222"/>
                <w:sz w:val="24"/>
                <w:szCs w:val="24"/>
                <w:lang w:eastAsia="ru-RU"/>
              </w:rPr>
              <w:t>’язувальний пакет (бандаж 10 або 15 см) з кровоспинною  серветкою – 1 од;</w:t>
            </w:r>
          </w:p>
          <w:p w:rsidR="00535B44" w:rsidRPr="00535B44" w:rsidRDefault="00535B44" w:rsidP="00535B44">
            <w:pPr>
              <w:shd w:val="clear" w:color="auto" w:fill="FFFFFF"/>
              <w:rPr>
                <w:rFonts w:ascii="Times New Roman" w:eastAsia="Times New Roman" w:hAnsi="Times New Roman"/>
                <w:color w:val="222222"/>
                <w:sz w:val="24"/>
                <w:szCs w:val="24"/>
                <w:lang w:eastAsia="ru-RU"/>
              </w:rPr>
            </w:pPr>
          </w:p>
        </w:tc>
      </w:tr>
      <w:tr w:rsidR="00535B44" w:rsidRPr="00D67697" w:rsidTr="00535B44">
        <w:trPr>
          <w:gridAfter w:val="4"/>
          <w:wAfter w:w="3367" w:type="dxa"/>
          <w:trHeight w:val="468"/>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Кровоспинний засіб Z-складений просочений гемо статичним розчином – 1 од;</w:t>
            </w:r>
          </w:p>
        </w:tc>
      </w:tr>
      <w:tr w:rsidR="00535B44" w:rsidRPr="00D67697" w:rsidTr="00535B44">
        <w:trPr>
          <w:gridAfter w:val="4"/>
          <w:wAfter w:w="3367" w:type="dxa"/>
          <w:trHeight w:val="218"/>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Джгут для зупинки кровотечі типу Турнікет– 1 од;</w:t>
            </w:r>
          </w:p>
        </w:tc>
      </w:tr>
      <w:tr w:rsidR="00535B44" w:rsidRPr="00D67697" w:rsidTr="00535B44">
        <w:trPr>
          <w:gridAfter w:val="4"/>
          <w:wAfter w:w="3367" w:type="dxa"/>
          <w:trHeight w:val="408"/>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Косинка медична перев</w:t>
            </w:r>
            <w:proofErr w:type="gramStart"/>
            <w:r w:rsidRPr="00535B44">
              <w:rPr>
                <w:rFonts w:ascii="Times New Roman" w:eastAsia="Times New Roman" w:hAnsi="Times New Roman"/>
                <w:color w:val="222222"/>
                <w:sz w:val="24"/>
                <w:szCs w:val="24"/>
                <w:lang w:eastAsia="ru-RU"/>
              </w:rPr>
              <w:t>`я</w:t>
            </w:r>
            <w:proofErr w:type="gramEnd"/>
            <w:r w:rsidRPr="00535B44">
              <w:rPr>
                <w:rFonts w:ascii="Times New Roman" w:eastAsia="Times New Roman" w:hAnsi="Times New Roman"/>
                <w:color w:val="222222"/>
                <w:sz w:val="24"/>
                <w:szCs w:val="24"/>
                <w:lang w:eastAsia="ru-RU"/>
              </w:rPr>
              <w:t>зувальна– 1 од;</w:t>
            </w:r>
          </w:p>
        </w:tc>
      </w:tr>
      <w:tr w:rsidR="00535B44" w:rsidRPr="00D67697" w:rsidTr="00535B44">
        <w:trPr>
          <w:gridAfter w:val="4"/>
          <w:wAfter w:w="3367" w:type="dxa"/>
          <w:trHeight w:val="252"/>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Бинт марлевий нестерильний 5м х 10см– 2 од;</w:t>
            </w:r>
          </w:p>
        </w:tc>
      </w:tr>
      <w:tr w:rsidR="00535B44" w:rsidRPr="00D67697" w:rsidTr="00535B44">
        <w:trPr>
          <w:gridAfter w:val="4"/>
          <w:wAfter w:w="3367" w:type="dxa"/>
          <w:trHeight w:val="240"/>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xml:space="preserve">- Пристрій для проведення </w:t>
            </w:r>
            <w:proofErr w:type="gramStart"/>
            <w:r w:rsidRPr="00535B44">
              <w:rPr>
                <w:rFonts w:ascii="Times New Roman" w:eastAsia="Times New Roman" w:hAnsi="Times New Roman"/>
                <w:color w:val="222222"/>
                <w:sz w:val="24"/>
                <w:szCs w:val="24"/>
                <w:lang w:eastAsia="ru-RU"/>
              </w:rPr>
              <w:t>штучного</w:t>
            </w:r>
            <w:proofErr w:type="gramEnd"/>
            <w:r w:rsidRPr="00535B44">
              <w:rPr>
                <w:rFonts w:ascii="Times New Roman" w:eastAsia="Times New Roman" w:hAnsi="Times New Roman"/>
                <w:color w:val="222222"/>
                <w:sz w:val="24"/>
                <w:szCs w:val="24"/>
                <w:lang w:eastAsia="ru-RU"/>
              </w:rPr>
              <w:t xml:space="preserve"> дихання– 1 од;</w:t>
            </w:r>
          </w:p>
        </w:tc>
      </w:tr>
      <w:tr w:rsidR="00535B44" w:rsidRPr="00D67697" w:rsidTr="00535B44">
        <w:trPr>
          <w:gridAfter w:val="4"/>
          <w:wAfter w:w="3367" w:type="dxa"/>
          <w:trHeight w:val="396"/>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Лейкопластир бактерицидний– 10 од;</w:t>
            </w:r>
          </w:p>
        </w:tc>
      </w:tr>
      <w:tr w:rsidR="00535B44" w:rsidRPr="00D67697" w:rsidTr="00535B44">
        <w:trPr>
          <w:gridAfter w:val="4"/>
          <w:wAfter w:w="3367" w:type="dxa"/>
          <w:trHeight w:val="228"/>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Лейкопластир 5смх500см– 1 од;</w:t>
            </w:r>
          </w:p>
        </w:tc>
      </w:tr>
      <w:tr w:rsidR="00535B44" w:rsidRPr="00D67697" w:rsidTr="00535B44">
        <w:trPr>
          <w:gridAfter w:val="4"/>
          <w:wAfter w:w="3367" w:type="dxa"/>
          <w:trHeight w:val="252"/>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Рукавички медичні стерильні в індивідуальній упаковці– 1 пара;</w:t>
            </w:r>
          </w:p>
        </w:tc>
      </w:tr>
      <w:tr w:rsidR="00535B44" w:rsidRPr="00D67697" w:rsidTr="00535B44">
        <w:trPr>
          <w:gridAfter w:val="4"/>
          <w:wAfter w:w="3367" w:type="dxa"/>
          <w:trHeight w:val="240"/>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Вугілля активоване 0,25 г табл. №10– 2 од;</w:t>
            </w:r>
          </w:p>
        </w:tc>
      </w:tr>
      <w:tr w:rsidR="00535B44" w:rsidRPr="00D67697" w:rsidTr="00535B44">
        <w:trPr>
          <w:gridAfter w:val="4"/>
          <w:wAfter w:w="3367" w:type="dxa"/>
          <w:trHeight w:val="396"/>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Ацетилсаліцилова кислота 0,5 г табл. №10 – 2 од;</w:t>
            </w:r>
          </w:p>
        </w:tc>
      </w:tr>
      <w:tr w:rsidR="00535B44" w:rsidRPr="00D67697" w:rsidTr="00535B44">
        <w:trPr>
          <w:gridAfter w:val="4"/>
          <w:wAfter w:w="3367" w:type="dxa"/>
          <w:trHeight w:val="240"/>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Фталазол табл. 0,5 г №10– 1 од;</w:t>
            </w:r>
          </w:p>
        </w:tc>
      </w:tr>
      <w:tr w:rsidR="00535B44" w:rsidRPr="00D67697" w:rsidTr="00535B44">
        <w:trPr>
          <w:gridAfter w:val="4"/>
          <w:wAfter w:w="3367" w:type="dxa"/>
          <w:trHeight w:val="228"/>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Анальгін 0,5г табл. №10– 1 од;</w:t>
            </w:r>
          </w:p>
        </w:tc>
      </w:tr>
      <w:tr w:rsidR="00535B44" w:rsidRPr="00D67697" w:rsidTr="00535B44">
        <w:trPr>
          <w:gridAfter w:val="4"/>
          <w:wAfter w:w="3367" w:type="dxa"/>
          <w:trHeight w:val="240"/>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Стаканчик для прийому лі</w:t>
            </w:r>
            <w:proofErr w:type="gramStart"/>
            <w:r w:rsidRPr="00535B44">
              <w:rPr>
                <w:rFonts w:ascii="Times New Roman" w:eastAsia="Times New Roman" w:hAnsi="Times New Roman"/>
                <w:color w:val="222222"/>
                <w:sz w:val="24"/>
                <w:szCs w:val="24"/>
                <w:lang w:eastAsia="ru-RU"/>
              </w:rPr>
              <w:t>к</w:t>
            </w:r>
            <w:proofErr w:type="gramEnd"/>
            <w:r w:rsidRPr="00535B44">
              <w:rPr>
                <w:rFonts w:ascii="Times New Roman" w:eastAsia="Times New Roman" w:hAnsi="Times New Roman"/>
                <w:color w:val="222222"/>
                <w:sz w:val="24"/>
                <w:szCs w:val="24"/>
                <w:lang w:eastAsia="ru-RU"/>
              </w:rPr>
              <w:t>ів– 1 од;</w:t>
            </w:r>
          </w:p>
        </w:tc>
      </w:tr>
      <w:tr w:rsidR="00535B44" w:rsidRPr="00D67697" w:rsidTr="00535B44">
        <w:trPr>
          <w:gridAfter w:val="4"/>
          <w:wAfter w:w="3367" w:type="dxa"/>
          <w:trHeight w:val="192"/>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val="uk-UA" w:eastAsia="ru-RU"/>
              </w:rPr>
              <w:t>- Нітрогліцерин табл. 0,5мг №40– 1 од;</w:t>
            </w:r>
          </w:p>
        </w:tc>
      </w:tr>
      <w:tr w:rsidR="00535B44" w:rsidRPr="00D67697" w:rsidTr="00535B44">
        <w:trPr>
          <w:gridAfter w:val="4"/>
          <w:wAfter w:w="3367" w:type="dxa"/>
          <w:trHeight w:val="654"/>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val="uk-UA" w:eastAsia="ru-RU"/>
              </w:rPr>
            </w:pPr>
            <w:r w:rsidRPr="00535B44">
              <w:rPr>
                <w:rFonts w:ascii="Times New Roman" w:eastAsia="Times New Roman" w:hAnsi="Times New Roman"/>
                <w:color w:val="222222"/>
                <w:sz w:val="24"/>
                <w:szCs w:val="24"/>
                <w:lang w:val="uk-UA" w:eastAsia="ru-RU"/>
              </w:rPr>
              <w:lastRenderedPageBreak/>
              <w:t xml:space="preserve">- Раунатин табл. </w:t>
            </w:r>
            <w:r w:rsidRPr="00535B44">
              <w:rPr>
                <w:rFonts w:ascii="Times New Roman" w:eastAsia="Times New Roman" w:hAnsi="Times New Roman"/>
                <w:color w:val="222222"/>
                <w:sz w:val="24"/>
                <w:szCs w:val="24"/>
                <w:lang w:eastAsia="ru-RU"/>
              </w:rPr>
              <w:t>2 мг №10 або папазол табл. №10, або дибазол табл. 20 мг № 10– 1 од;</w:t>
            </w:r>
          </w:p>
        </w:tc>
      </w:tr>
      <w:tr w:rsidR="00535B44" w:rsidRPr="00D67697" w:rsidTr="00535B44">
        <w:trPr>
          <w:gridAfter w:val="4"/>
          <w:wAfter w:w="3367" w:type="dxa"/>
          <w:trHeight w:val="593"/>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Валеріани екстракт табл. 0,02 г №10– 1 од;</w:t>
            </w:r>
          </w:p>
        </w:tc>
      </w:tr>
      <w:tr w:rsidR="00535B44" w:rsidRPr="00D67697" w:rsidTr="00535B44">
        <w:trPr>
          <w:gridAfter w:val="4"/>
          <w:wAfter w:w="3367" w:type="dxa"/>
          <w:trHeight w:val="312"/>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Серветки медичні стерильні (16см х 14см) – 3 од;</w:t>
            </w:r>
          </w:p>
        </w:tc>
      </w:tr>
      <w:tr w:rsidR="00535B44" w:rsidRPr="00D67697" w:rsidTr="00535B44">
        <w:trPr>
          <w:gridAfter w:val="4"/>
          <w:wAfter w:w="3367" w:type="dxa"/>
          <w:trHeight w:val="456"/>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 Інструкція з використання;</w:t>
            </w:r>
          </w:p>
        </w:tc>
      </w:tr>
      <w:tr w:rsidR="00535B44" w:rsidRPr="00D67697" w:rsidTr="00535B44">
        <w:trPr>
          <w:gridAfter w:val="4"/>
          <w:wAfter w:w="3367" w:type="dxa"/>
          <w:trHeight w:val="2556"/>
        </w:trPr>
        <w:tc>
          <w:tcPr>
            <w:tcW w:w="7123" w:type="dxa"/>
            <w:gridSpan w:val="2"/>
            <w:tcBorders>
              <w:top w:val="single" w:sz="4" w:space="0" w:color="auto"/>
              <w:left w:val="nil"/>
              <w:bottom w:val="single" w:sz="4" w:space="0" w:color="auto"/>
              <w:right w:val="single" w:sz="8" w:space="0" w:color="000000"/>
            </w:tcBorders>
            <w:shd w:val="clear" w:color="auto" w:fill="auto"/>
            <w:vAlign w:val="center"/>
          </w:tcPr>
          <w:p w:rsidR="00535B44" w:rsidRPr="00535B44" w:rsidRDefault="00535B44" w:rsidP="00535B44">
            <w:pPr>
              <w:shd w:val="clear" w:color="auto" w:fill="FFFFFF"/>
              <w:spacing w:after="0" w:line="240" w:lineRule="auto"/>
              <w:rPr>
                <w:rFonts w:ascii="Times New Roman" w:eastAsia="Times New Roman" w:hAnsi="Times New Roman"/>
                <w:color w:val="222222"/>
                <w:sz w:val="24"/>
                <w:szCs w:val="24"/>
                <w:lang w:eastAsia="ru-RU"/>
              </w:rPr>
            </w:pPr>
            <w:r w:rsidRPr="00535B44">
              <w:rPr>
                <w:rFonts w:ascii="Times New Roman" w:eastAsia="Times New Roman" w:hAnsi="Times New Roman"/>
                <w:color w:val="222222"/>
                <w:sz w:val="24"/>
                <w:szCs w:val="24"/>
                <w:lang w:eastAsia="ru-RU"/>
              </w:rPr>
              <w:t>Сумка</w:t>
            </w:r>
          </w:p>
          <w:p w:rsidR="00535B44" w:rsidRPr="00535B44" w:rsidRDefault="00535B44" w:rsidP="00535B44">
            <w:pPr>
              <w:rPr>
                <w:rFonts w:ascii="Times New Roman" w:eastAsia="Times New Roman" w:hAnsi="Times New Roman"/>
                <w:color w:val="222222"/>
                <w:sz w:val="24"/>
                <w:szCs w:val="24"/>
                <w:lang w:eastAsia="ru-RU"/>
              </w:rPr>
            </w:pPr>
          </w:p>
        </w:tc>
      </w:tr>
    </w:tbl>
    <w:p w:rsidR="00D67697" w:rsidRPr="00D67697" w:rsidRDefault="00D67697" w:rsidP="00D67697">
      <w:pPr>
        <w:pStyle w:val="a4"/>
        <w:spacing w:line="256" w:lineRule="auto"/>
        <w:jc w:val="both"/>
        <w:rPr>
          <w:rFonts w:ascii="Times New Roman" w:hAnsi="Times New Roman"/>
          <w:b/>
          <w:sz w:val="24"/>
          <w:szCs w:val="24"/>
          <w:lang w:val="uk-UA"/>
        </w:rPr>
      </w:pPr>
    </w:p>
    <w:p w:rsidR="00D67697" w:rsidRDefault="00D67697" w:rsidP="00D67697">
      <w:pPr>
        <w:tabs>
          <w:tab w:val="left" w:pos="-709"/>
        </w:tabs>
        <w:rPr>
          <w:rFonts w:ascii="Times New Roman" w:hAnsi="Times New Roman"/>
          <w:sz w:val="24"/>
          <w:szCs w:val="24"/>
          <w:lang w:val="uk-UA"/>
        </w:rPr>
      </w:pPr>
    </w:p>
    <w:p w:rsidR="00535B44" w:rsidRDefault="00535B44" w:rsidP="00D67697">
      <w:pPr>
        <w:tabs>
          <w:tab w:val="left" w:pos="-709"/>
        </w:tabs>
        <w:rPr>
          <w:rFonts w:ascii="Times New Roman" w:hAnsi="Times New Roman"/>
          <w:sz w:val="24"/>
          <w:szCs w:val="24"/>
          <w:lang w:val="uk-UA"/>
        </w:rPr>
      </w:pPr>
    </w:p>
    <w:p w:rsidR="00535B44" w:rsidRDefault="00535B44" w:rsidP="00D67697">
      <w:pPr>
        <w:tabs>
          <w:tab w:val="left" w:pos="-709"/>
        </w:tabs>
        <w:rPr>
          <w:rFonts w:ascii="Times New Roman" w:hAnsi="Times New Roman"/>
          <w:sz w:val="24"/>
          <w:szCs w:val="24"/>
          <w:lang w:val="uk-UA"/>
        </w:rPr>
      </w:pPr>
    </w:p>
    <w:p w:rsidR="00535B44" w:rsidRDefault="00535B44" w:rsidP="00D67697">
      <w:pPr>
        <w:tabs>
          <w:tab w:val="left" w:pos="-709"/>
        </w:tabs>
        <w:rPr>
          <w:rFonts w:ascii="Times New Roman" w:hAnsi="Times New Roman"/>
          <w:sz w:val="24"/>
          <w:szCs w:val="24"/>
          <w:lang w:val="uk-UA"/>
        </w:rPr>
      </w:pPr>
    </w:p>
    <w:p w:rsidR="00535B44" w:rsidRDefault="00535B44" w:rsidP="00D67697">
      <w:pPr>
        <w:tabs>
          <w:tab w:val="left" w:pos="-709"/>
        </w:tabs>
        <w:rPr>
          <w:rFonts w:ascii="Times New Roman" w:hAnsi="Times New Roman"/>
          <w:sz w:val="24"/>
          <w:szCs w:val="24"/>
          <w:lang w:val="uk-UA"/>
        </w:rPr>
      </w:pPr>
    </w:p>
    <w:p w:rsidR="00535B44" w:rsidRDefault="00535B44" w:rsidP="00D67697">
      <w:pPr>
        <w:tabs>
          <w:tab w:val="left" w:pos="-709"/>
        </w:tabs>
        <w:rPr>
          <w:rFonts w:ascii="Times New Roman" w:hAnsi="Times New Roman"/>
          <w:sz w:val="24"/>
          <w:szCs w:val="24"/>
          <w:lang w:val="uk-UA"/>
        </w:rPr>
      </w:pPr>
    </w:p>
    <w:p w:rsidR="00535B44" w:rsidRDefault="00535B44" w:rsidP="00D67697">
      <w:pPr>
        <w:tabs>
          <w:tab w:val="left" w:pos="-709"/>
        </w:tabs>
        <w:rPr>
          <w:rFonts w:ascii="Times New Roman" w:hAnsi="Times New Roman"/>
          <w:sz w:val="24"/>
          <w:szCs w:val="24"/>
          <w:lang w:val="uk-UA"/>
        </w:rPr>
      </w:pPr>
    </w:p>
    <w:p w:rsidR="00535B44" w:rsidRDefault="00535B44" w:rsidP="00D67697">
      <w:pPr>
        <w:tabs>
          <w:tab w:val="left" w:pos="-709"/>
        </w:tabs>
        <w:rPr>
          <w:rFonts w:ascii="Times New Roman" w:hAnsi="Times New Roman"/>
          <w:sz w:val="24"/>
          <w:szCs w:val="24"/>
          <w:lang w:val="uk-UA"/>
        </w:rPr>
      </w:pPr>
    </w:p>
    <w:p w:rsidR="00535B44" w:rsidRDefault="00535B44" w:rsidP="00D67697">
      <w:pPr>
        <w:tabs>
          <w:tab w:val="left" w:pos="-709"/>
        </w:tabs>
        <w:rPr>
          <w:rFonts w:ascii="Times New Roman" w:hAnsi="Times New Roman"/>
          <w:sz w:val="24"/>
          <w:szCs w:val="24"/>
          <w:lang w:val="uk-UA"/>
        </w:rPr>
      </w:pPr>
    </w:p>
    <w:p w:rsidR="00535B44" w:rsidRDefault="00535B44" w:rsidP="00D67697">
      <w:pPr>
        <w:tabs>
          <w:tab w:val="left" w:pos="-709"/>
        </w:tabs>
        <w:rPr>
          <w:rFonts w:ascii="Times New Roman" w:hAnsi="Times New Roman"/>
          <w:sz w:val="24"/>
          <w:szCs w:val="24"/>
          <w:lang w:val="uk-UA"/>
        </w:rPr>
      </w:pPr>
    </w:p>
    <w:p w:rsidR="00535B44" w:rsidRPr="00D67697" w:rsidRDefault="00535B44" w:rsidP="00D67697">
      <w:pPr>
        <w:tabs>
          <w:tab w:val="left" w:pos="-709"/>
        </w:tabs>
        <w:rPr>
          <w:rFonts w:ascii="Times New Roman" w:hAnsi="Times New Roman"/>
          <w:sz w:val="24"/>
          <w:szCs w:val="24"/>
          <w:lang w:val="uk-UA"/>
        </w:rPr>
      </w:pPr>
    </w:p>
    <w:p w:rsidR="0043449B" w:rsidRDefault="0043449B" w:rsidP="00D67697">
      <w:pPr>
        <w:tabs>
          <w:tab w:val="left" w:pos="-709"/>
        </w:tabs>
        <w:ind w:left="-142"/>
        <w:rPr>
          <w:rFonts w:ascii="Times New Roman" w:hAnsi="Times New Roman"/>
          <w:b/>
          <w:sz w:val="24"/>
          <w:szCs w:val="24"/>
          <w:lang w:val="uk-UA"/>
        </w:rPr>
      </w:pPr>
    </w:p>
    <w:p w:rsidR="00D67697" w:rsidRPr="00535B44" w:rsidRDefault="00D67697" w:rsidP="00D67697">
      <w:pPr>
        <w:tabs>
          <w:tab w:val="left" w:pos="-709"/>
        </w:tabs>
        <w:ind w:left="-142"/>
        <w:rPr>
          <w:rFonts w:ascii="Times New Roman" w:hAnsi="Times New Roman"/>
          <w:b/>
          <w:sz w:val="24"/>
          <w:szCs w:val="24"/>
          <w:lang w:val="uk-UA"/>
        </w:rPr>
      </w:pPr>
      <w:r w:rsidRPr="00535B44">
        <w:rPr>
          <w:rFonts w:ascii="Times New Roman" w:hAnsi="Times New Roman"/>
          <w:b/>
          <w:sz w:val="24"/>
          <w:szCs w:val="24"/>
          <w:lang w:val="uk-UA"/>
        </w:rPr>
        <w:t>2. Вимоги щодо якості товару:</w:t>
      </w:r>
    </w:p>
    <w:p w:rsidR="00D67697" w:rsidRPr="00FB7FF9" w:rsidRDefault="00D67697" w:rsidP="00D67697">
      <w:pPr>
        <w:pStyle w:val="a4"/>
        <w:numPr>
          <w:ilvl w:val="0"/>
          <w:numId w:val="34"/>
        </w:numPr>
        <w:tabs>
          <w:tab w:val="left" w:pos="-709"/>
        </w:tabs>
        <w:spacing w:after="200" w:line="276" w:lineRule="auto"/>
        <w:ind w:left="0" w:firstLine="426"/>
        <w:jc w:val="both"/>
        <w:rPr>
          <w:rFonts w:ascii="Times New Roman" w:hAnsi="Times New Roman"/>
          <w:sz w:val="24"/>
          <w:szCs w:val="24"/>
          <w:lang w:val="uk-UA"/>
        </w:rPr>
      </w:pPr>
      <w:r w:rsidRPr="00FB7FF9">
        <w:rPr>
          <w:rFonts w:ascii="Times New Roman" w:hAnsi="Times New Roman"/>
          <w:sz w:val="24"/>
          <w:szCs w:val="24"/>
          <w:lang w:val="uk-UA"/>
        </w:rPr>
        <w:t>вироби медичного призначення та лікарські засоби мають бути належним чином зареєстрованими в Україні;</w:t>
      </w:r>
    </w:p>
    <w:p w:rsidR="00D67697" w:rsidRPr="00FB7FF9" w:rsidRDefault="00D67697" w:rsidP="00D67697">
      <w:pPr>
        <w:pStyle w:val="a4"/>
        <w:numPr>
          <w:ilvl w:val="0"/>
          <w:numId w:val="34"/>
        </w:numPr>
        <w:tabs>
          <w:tab w:val="left" w:pos="-709"/>
        </w:tabs>
        <w:spacing w:after="200" w:line="276" w:lineRule="auto"/>
        <w:ind w:left="0" w:firstLine="426"/>
        <w:jc w:val="both"/>
        <w:rPr>
          <w:rFonts w:ascii="Times New Roman" w:hAnsi="Times New Roman"/>
          <w:sz w:val="24"/>
          <w:szCs w:val="24"/>
          <w:lang w:val="uk-UA"/>
        </w:rPr>
      </w:pPr>
      <w:r w:rsidRPr="00FB7FF9">
        <w:rPr>
          <w:rFonts w:ascii="Times New Roman" w:hAnsi="Times New Roman"/>
          <w:sz w:val="24"/>
          <w:szCs w:val="24"/>
          <w:lang w:val="uk-UA"/>
        </w:rPr>
        <w:t>термін придатності виробів медичного призначення та лікарських засобів на момент поставки має становити не менше ніж 80% від визначеного виробником термін придатності;</w:t>
      </w:r>
    </w:p>
    <w:p w:rsidR="00D67697" w:rsidRPr="00FB7FF9" w:rsidRDefault="00D67697" w:rsidP="00D67697">
      <w:pPr>
        <w:pStyle w:val="a4"/>
        <w:numPr>
          <w:ilvl w:val="0"/>
          <w:numId w:val="34"/>
        </w:numPr>
        <w:tabs>
          <w:tab w:val="left" w:pos="-709"/>
        </w:tabs>
        <w:spacing w:after="200" w:line="276" w:lineRule="auto"/>
        <w:ind w:left="0" w:firstLine="426"/>
        <w:rPr>
          <w:rFonts w:ascii="Times New Roman" w:hAnsi="Times New Roman"/>
          <w:sz w:val="24"/>
          <w:szCs w:val="24"/>
          <w:lang w:val="uk-UA"/>
        </w:rPr>
      </w:pPr>
      <w:r w:rsidRPr="00FB7FF9">
        <w:rPr>
          <w:rFonts w:ascii="Times New Roman" w:hAnsi="Times New Roman"/>
          <w:sz w:val="24"/>
          <w:szCs w:val="24"/>
          <w:lang w:val="uk-UA"/>
        </w:rPr>
        <w:t>форма випуску препаратів зміні не підлягає;</w:t>
      </w:r>
    </w:p>
    <w:p w:rsidR="00D67697" w:rsidRPr="00535B44" w:rsidRDefault="00D67697" w:rsidP="00D67697">
      <w:pPr>
        <w:pStyle w:val="a4"/>
        <w:numPr>
          <w:ilvl w:val="0"/>
          <w:numId w:val="34"/>
        </w:numPr>
        <w:tabs>
          <w:tab w:val="left" w:pos="-709"/>
        </w:tabs>
        <w:spacing w:after="0" w:line="276" w:lineRule="auto"/>
        <w:ind w:left="0" w:firstLine="426"/>
        <w:jc w:val="both"/>
        <w:rPr>
          <w:rFonts w:ascii="Times New Roman" w:hAnsi="Times New Roman"/>
          <w:b/>
          <w:i/>
          <w:sz w:val="24"/>
          <w:szCs w:val="24"/>
          <w:lang w:val="uk-UA"/>
        </w:rPr>
      </w:pPr>
      <w:r w:rsidRPr="00FB7FF9">
        <w:rPr>
          <w:rFonts w:ascii="Times New Roman" w:hAnsi="Times New Roman"/>
          <w:sz w:val="24"/>
          <w:szCs w:val="24"/>
          <w:lang w:val="uk-UA"/>
        </w:rPr>
        <w:t xml:space="preserve">до кожного лікарського засобу, що реалізується, додається </w:t>
      </w:r>
      <w:r w:rsidRPr="00535B44">
        <w:rPr>
          <w:rFonts w:ascii="Times New Roman" w:hAnsi="Times New Roman"/>
          <w:i/>
          <w:sz w:val="24"/>
          <w:szCs w:val="24"/>
          <w:lang w:val="uk-UA"/>
        </w:rPr>
        <w:t>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(ст. 12 Закону України «Про лікарські засоби»).</w:t>
      </w:r>
    </w:p>
    <w:p w:rsidR="00D67697" w:rsidRPr="00FB7FF9" w:rsidRDefault="00D67697" w:rsidP="00D67697">
      <w:pPr>
        <w:pStyle w:val="a4"/>
        <w:numPr>
          <w:ilvl w:val="0"/>
          <w:numId w:val="34"/>
        </w:numPr>
        <w:tabs>
          <w:tab w:val="left" w:pos="-709"/>
        </w:tabs>
        <w:spacing w:after="0" w:line="276" w:lineRule="auto"/>
        <w:ind w:left="0" w:firstLine="426"/>
        <w:jc w:val="both"/>
        <w:rPr>
          <w:rFonts w:ascii="Times New Roman" w:hAnsi="Times New Roman"/>
          <w:b/>
          <w:sz w:val="24"/>
          <w:szCs w:val="24"/>
          <w:lang w:val="uk-UA"/>
        </w:rPr>
      </w:pPr>
      <w:r w:rsidRPr="00FB7FF9">
        <w:rPr>
          <w:rFonts w:ascii="Times New Roman" w:hAnsi="Times New Roman"/>
          <w:sz w:val="24"/>
          <w:szCs w:val="24"/>
          <w:lang w:val="uk-UA"/>
        </w:rPr>
        <w:t>аптечка повинна відповідати: ДСТУ 3961-2000 зміна №2 від 01.09.2013</w:t>
      </w:r>
    </w:p>
    <w:p w:rsidR="00D67697" w:rsidRPr="00535B44" w:rsidRDefault="00D67697" w:rsidP="00D67697">
      <w:pPr>
        <w:pStyle w:val="a4"/>
        <w:numPr>
          <w:ilvl w:val="0"/>
          <w:numId w:val="34"/>
        </w:numPr>
        <w:tabs>
          <w:tab w:val="left" w:pos="-709"/>
        </w:tabs>
        <w:spacing w:after="0" w:line="276" w:lineRule="auto"/>
        <w:ind w:left="0" w:firstLine="426"/>
        <w:jc w:val="both"/>
        <w:rPr>
          <w:rFonts w:ascii="Times New Roman" w:hAnsi="Times New Roman"/>
          <w:b/>
          <w:sz w:val="24"/>
          <w:szCs w:val="24"/>
          <w:lang w:val="uk-UA"/>
        </w:rPr>
      </w:pPr>
      <w:r w:rsidRPr="00FB7FF9">
        <w:rPr>
          <w:rFonts w:ascii="Times New Roman" w:hAnsi="Times New Roman"/>
          <w:sz w:val="24"/>
          <w:szCs w:val="24"/>
          <w:lang w:val="uk-UA"/>
        </w:rPr>
        <w:t xml:space="preserve">якість Товару, що постачається, підтверджується сертифікатом відповідності виробника, та іншою документацією, передбаченою чинним законодавством України, яка надається на кожну партію Товару </w:t>
      </w:r>
      <w:r w:rsidRPr="00FB7FF9">
        <w:rPr>
          <w:rFonts w:ascii="Times New Roman" w:hAnsi="Times New Roman"/>
          <w:b/>
          <w:sz w:val="24"/>
          <w:szCs w:val="24"/>
          <w:lang w:val="uk-UA"/>
        </w:rPr>
        <w:t>при поставці</w:t>
      </w:r>
      <w:r w:rsidRPr="00FB7FF9">
        <w:rPr>
          <w:rFonts w:ascii="Times New Roman" w:hAnsi="Times New Roman"/>
          <w:sz w:val="24"/>
          <w:szCs w:val="24"/>
          <w:lang w:val="uk-UA"/>
        </w:rPr>
        <w:t>.</w:t>
      </w:r>
    </w:p>
    <w:p w:rsidR="00D67697" w:rsidRPr="00535B44" w:rsidRDefault="00D67697" w:rsidP="00D67697">
      <w:pPr>
        <w:tabs>
          <w:tab w:val="left" w:pos="-709"/>
        </w:tabs>
        <w:rPr>
          <w:rFonts w:ascii="Times New Roman" w:hAnsi="Times New Roman"/>
          <w:b/>
          <w:sz w:val="24"/>
          <w:szCs w:val="24"/>
          <w:lang w:val="uk-UA"/>
        </w:rPr>
      </w:pPr>
      <w:r w:rsidRPr="00535B44">
        <w:rPr>
          <w:rFonts w:ascii="Times New Roman" w:hAnsi="Times New Roman"/>
          <w:b/>
          <w:sz w:val="24"/>
          <w:szCs w:val="24"/>
          <w:lang w:val="uk-UA"/>
        </w:rPr>
        <w:t xml:space="preserve">3.  Вимоги до пакування: </w:t>
      </w:r>
    </w:p>
    <w:p w:rsidR="00D67697" w:rsidRPr="00FB7FF9" w:rsidRDefault="00D67697" w:rsidP="00535B44">
      <w:pPr>
        <w:pStyle w:val="a4"/>
        <w:numPr>
          <w:ilvl w:val="0"/>
          <w:numId w:val="34"/>
        </w:numPr>
        <w:tabs>
          <w:tab w:val="left" w:pos="-709"/>
        </w:tabs>
        <w:spacing w:after="0" w:line="256" w:lineRule="auto"/>
        <w:jc w:val="both"/>
        <w:rPr>
          <w:rFonts w:ascii="Times New Roman" w:hAnsi="Times New Roman"/>
          <w:sz w:val="24"/>
          <w:szCs w:val="24"/>
          <w:lang w:val="uk-UA"/>
        </w:rPr>
      </w:pPr>
      <w:r w:rsidRPr="00FB7FF9">
        <w:rPr>
          <w:rFonts w:ascii="Times New Roman" w:hAnsi="Times New Roman"/>
          <w:sz w:val="24"/>
          <w:szCs w:val="24"/>
          <w:lang w:val="uk-UA"/>
        </w:rPr>
        <w:t xml:space="preserve">аптечки </w:t>
      </w:r>
      <w:r w:rsidR="00535B44">
        <w:rPr>
          <w:rFonts w:ascii="Times New Roman" w:hAnsi="Times New Roman"/>
          <w:sz w:val="24"/>
          <w:szCs w:val="24"/>
          <w:lang w:val="uk-UA"/>
        </w:rPr>
        <w:t xml:space="preserve">першої медичної допомоги </w:t>
      </w:r>
      <w:r w:rsidRPr="00FB7FF9">
        <w:rPr>
          <w:rFonts w:ascii="Times New Roman" w:hAnsi="Times New Roman"/>
          <w:sz w:val="24"/>
          <w:szCs w:val="24"/>
          <w:lang w:val="uk-UA"/>
        </w:rPr>
        <w:t xml:space="preserve">автомобільні повинні бути упаковані у текстильні футляри. Всі аптечки повинні бути з переліком найменувань у друкованому вигляді. </w:t>
      </w:r>
    </w:p>
    <w:p w:rsidR="00D67697" w:rsidRPr="00535B44" w:rsidRDefault="00D67697" w:rsidP="00535B44">
      <w:pPr>
        <w:pStyle w:val="a4"/>
        <w:numPr>
          <w:ilvl w:val="0"/>
          <w:numId w:val="34"/>
        </w:numPr>
        <w:spacing w:after="0" w:line="256" w:lineRule="auto"/>
        <w:jc w:val="both"/>
        <w:rPr>
          <w:rFonts w:ascii="Times New Roman" w:hAnsi="Times New Roman"/>
          <w:sz w:val="24"/>
          <w:szCs w:val="24"/>
          <w:lang w:val="uk-UA"/>
        </w:rPr>
      </w:pPr>
      <w:r w:rsidRPr="00FB7FF9">
        <w:rPr>
          <w:rFonts w:ascii="Times New Roman" w:hAnsi="Times New Roman"/>
          <w:iCs/>
          <w:sz w:val="24"/>
          <w:szCs w:val="24"/>
          <w:shd w:val="clear" w:color="auto" w:fill="FFFFFF"/>
          <w:lang w:val="uk-UA"/>
        </w:rPr>
        <w:t>футляри з аптечками повинні бути укладені в транспортну тару (картоні коробки або у іншу) та промарковані з зазначенням кількості аптечок в транспортній тарі.</w:t>
      </w:r>
    </w:p>
    <w:p w:rsidR="00535B44" w:rsidRPr="00535B44" w:rsidRDefault="00535B44" w:rsidP="00535B44">
      <w:pPr>
        <w:pStyle w:val="a4"/>
        <w:numPr>
          <w:ilvl w:val="0"/>
          <w:numId w:val="34"/>
        </w:numPr>
        <w:spacing w:after="0" w:line="256" w:lineRule="auto"/>
        <w:jc w:val="both"/>
        <w:rPr>
          <w:rFonts w:ascii="Times New Roman" w:hAnsi="Times New Roman"/>
          <w:sz w:val="24"/>
          <w:szCs w:val="24"/>
          <w:lang w:val="uk-UA"/>
        </w:rPr>
      </w:pPr>
    </w:p>
    <w:p w:rsidR="00D67697" w:rsidRPr="00FB7FF9" w:rsidRDefault="00D67697" w:rsidP="00D67697">
      <w:pPr>
        <w:shd w:val="clear" w:color="auto" w:fill="FFFFFF" w:themeFill="background1"/>
        <w:jc w:val="both"/>
        <w:rPr>
          <w:rFonts w:eastAsia="Times New Roman"/>
          <w:i/>
          <w:sz w:val="20"/>
          <w:szCs w:val="20"/>
          <w:lang w:val="uk-UA"/>
        </w:rPr>
      </w:pPr>
      <w:r w:rsidRPr="00FB7FF9">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r w:rsidRPr="00FB7FF9">
        <w:rPr>
          <w:rFonts w:eastAsia="Times New Roman"/>
          <w:i/>
          <w:sz w:val="20"/>
          <w:szCs w:val="20"/>
          <w:lang w:val="uk-UA"/>
        </w:rPr>
        <w:lastRenderedPageBreak/>
        <w:t xml:space="preserve">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B7FF9">
        <w:rPr>
          <w:rFonts w:eastAsia="Times New Roman"/>
          <w:i/>
          <w:sz w:val="20"/>
          <w:szCs w:val="20"/>
          <w:u w:val="single"/>
          <w:lang w:val="uk-UA"/>
        </w:rPr>
        <w:t>Після кожного такого посилання слід вважати наявний вираз «або еквівалент».</w:t>
      </w:r>
      <w:r w:rsidRPr="00FB7FF9">
        <w:rPr>
          <w:rFonts w:eastAsia="Times New Roman"/>
          <w:i/>
          <w:sz w:val="20"/>
          <w:szCs w:val="20"/>
          <w:lang w:val="uk-UA"/>
        </w:rPr>
        <w:t xml:space="preserve"> </w:t>
      </w:r>
    </w:p>
    <w:p w:rsidR="00D67697" w:rsidRPr="00FB7FF9" w:rsidRDefault="00D67697" w:rsidP="00D67697">
      <w:pPr>
        <w:shd w:val="clear" w:color="auto" w:fill="FFFFFF" w:themeFill="background1"/>
        <w:jc w:val="both"/>
        <w:rPr>
          <w:rFonts w:eastAsia="Times New Roman"/>
          <w:i/>
          <w:sz w:val="20"/>
          <w:szCs w:val="20"/>
          <w:u w:val="single"/>
          <w:lang w:val="uk-UA"/>
        </w:rPr>
      </w:pPr>
      <w:r w:rsidRPr="00FB7FF9">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FB7FF9">
        <w:rPr>
          <w:rFonts w:eastAsia="Times New Roman"/>
          <w:i/>
          <w:sz w:val="20"/>
          <w:szCs w:val="20"/>
          <w:u w:val="single"/>
          <w:lang w:val="uk-UA"/>
        </w:rPr>
        <w:t xml:space="preserve">Після кожного такого посилання слід вважати наявний вираз «або еквівалент». </w:t>
      </w:r>
    </w:p>
    <w:p w:rsidR="00D67697" w:rsidRPr="00535B44" w:rsidRDefault="00D67697" w:rsidP="00535B44">
      <w:pPr>
        <w:spacing w:line="276" w:lineRule="auto"/>
        <w:rPr>
          <w:rFonts w:eastAsia="Times New Roman"/>
          <w:b/>
          <w:lang w:val="uk-UA"/>
        </w:rPr>
      </w:pPr>
      <w:r w:rsidRPr="00FB7FF9">
        <w:rPr>
          <w:rFonts w:eastAsia="Times New Roman"/>
          <w:b/>
          <w:lang w:val="uk-UA"/>
        </w:rPr>
        <w:br w:type="page"/>
      </w: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DA26B9" w:rsidRDefault="00DA26B9" w:rsidP="00DA26B9">
      <w:pPr>
        <w:jc w:val="center"/>
        <w:rPr>
          <w:rFonts w:ascii="Times New Roman" w:hAnsi="Times New Roman"/>
          <w:b/>
          <w:sz w:val="24"/>
          <w:szCs w:val="24"/>
          <w:lang w:val="uk-UA"/>
        </w:rPr>
      </w:pPr>
    </w:p>
    <w:p w:rsidR="00B66962" w:rsidRPr="00DA26B9" w:rsidRDefault="00B66962" w:rsidP="00DA26B9">
      <w:pPr>
        <w:jc w:val="center"/>
        <w:rPr>
          <w:rFonts w:ascii="Times New Roman" w:hAnsi="Times New Roman"/>
          <w:b/>
          <w:i/>
          <w:sz w:val="24"/>
          <w:szCs w:val="24"/>
          <w:lang w:val="uk-UA"/>
        </w:rPr>
      </w:pPr>
      <w:r w:rsidRPr="0065786B">
        <w:rPr>
          <w:rFonts w:ascii="Times New Roman" w:hAnsi="Times New Roman"/>
          <w:b/>
          <w:sz w:val="24"/>
          <w:szCs w:val="24"/>
          <w:lang w:val="uk-UA"/>
        </w:rPr>
        <w:t>П</w:t>
      </w:r>
      <w:r w:rsidRPr="0065786B">
        <w:rPr>
          <w:rFonts w:ascii="Times New Roman" w:hAnsi="Times New Roman"/>
          <w:b/>
          <w:sz w:val="24"/>
          <w:szCs w:val="24"/>
        </w:rPr>
        <w:t>РОЕКТ ДОГОВОРУ ПРО ЗАКУПІВЛЮ</w:t>
      </w:r>
    </w:p>
    <w:p w:rsidR="0065786B" w:rsidRPr="00601D51" w:rsidRDefault="0065786B" w:rsidP="0065786B">
      <w:pPr>
        <w:jc w:val="both"/>
        <w:rPr>
          <w:rFonts w:ascii="Times New Roman" w:hAnsi="Times New Roman"/>
          <w:b/>
          <w:bCs/>
          <w:sz w:val="24"/>
          <w:szCs w:val="24"/>
          <w:lang w:val="uk-UA"/>
        </w:rPr>
      </w:pPr>
      <w:r w:rsidRPr="0065786B">
        <w:rPr>
          <w:rFonts w:ascii="Times New Roman" w:hAnsi="Times New Roman"/>
          <w:b/>
          <w:bCs/>
          <w:sz w:val="24"/>
          <w:szCs w:val="24"/>
          <w:lang w:val="uk-UA"/>
        </w:rPr>
        <w:t>смт</w:t>
      </w:r>
      <w:r>
        <w:rPr>
          <w:rFonts w:ascii="Times New Roman" w:hAnsi="Times New Roman"/>
          <w:b/>
          <w:bCs/>
          <w:sz w:val="24"/>
          <w:szCs w:val="24"/>
          <w:lang w:val="uk-UA"/>
        </w:rPr>
        <w:t>.</w:t>
      </w:r>
      <w:r w:rsidRPr="0065786B">
        <w:rPr>
          <w:rFonts w:ascii="Times New Roman" w:hAnsi="Times New Roman"/>
          <w:b/>
          <w:bCs/>
          <w:sz w:val="24"/>
          <w:szCs w:val="24"/>
          <w:lang w:val="uk-UA"/>
        </w:rPr>
        <w:t xml:space="preserve"> Авангард</w:t>
      </w:r>
      <w:r w:rsidRPr="00601D51">
        <w:rPr>
          <w:rFonts w:ascii="Times New Roman" w:hAnsi="Times New Roman"/>
          <w:b/>
          <w:bCs/>
          <w:sz w:val="24"/>
          <w:szCs w:val="24"/>
          <w:lang w:val="uk-UA"/>
        </w:rPr>
        <w:tab/>
      </w:r>
      <w:r w:rsidRPr="00601D51">
        <w:rPr>
          <w:rFonts w:ascii="Times New Roman" w:hAnsi="Times New Roman"/>
          <w:b/>
          <w:bCs/>
          <w:sz w:val="24"/>
          <w:szCs w:val="24"/>
          <w:lang w:val="uk-UA"/>
        </w:rPr>
        <w:tab/>
      </w:r>
      <w:r w:rsidRPr="00601D51">
        <w:rPr>
          <w:rFonts w:ascii="Times New Roman" w:hAnsi="Times New Roman"/>
          <w:b/>
          <w:bCs/>
          <w:sz w:val="24"/>
          <w:szCs w:val="24"/>
          <w:lang w:val="uk-UA"/>
        </w:rPr>
        <w:tab/>
      </w:r>
      <w:r w:rsidRPr="00601D51">
        <w:rPr>
          <w:rFonts w:ascii="Times New Roman" w:hAnsi="Times New Roman"/>
          <w:b/>
          <w:bCs/>
          <w:sz w:val="24"/>
          <w:szCs w:val="24"/>
          <w:lang w:val="uk-UA"/>
        </w:rPr>
        <w:tab/>
      </w:r>
      <w:r w:rsidRPr="00601D51">
        <w:rPr>
          <w:rFonts w:ascii="Times New Roman" w:hAnsi="Times New Roman"/>
          <w:b/>
          <w:bCs/>
          <w:sz w:val="24"/>
          <w:szCs w:val="24"/>
          <w:lang w:val="uk-UA"/>
        </w:rPr>
        <w:tab/>
      </w:r>
      <w:r w:rsidRPr="00601D51">
        <w:rPr>
          <w:rFonts w:ascii="Times New Roman" w:hAnsi="Times New Roman"/>
          <w:b/>
          <w:bCs/>
          <w:sz w:val="24"/>
          <w:szCs w:val="24"/>
          <w:lang w:val="uk-UA"/>
        </w:rPr>
        <w:tab/>
        <w:t xml:space="preserve">        __________________ 202</w:t>
      </w:r>
      <w:r>
        <w:rPr>
          <w:rFonts w:ascii="Times New Roman" w:hAnsi="Times New Roman"/>
          <w:b/>
          <w:bCs/>
          <w:sz w:val="24"/>
          <w:szCs w:val="24"/>
          <w:lang w:val="uk-UA"/>
        </w:rPr>
        <w:t>3</w:t>
      </w:r>
      <w:r w:rsidRPr="00601D51">
        <w:rPr>
          <w:rFonts w:ascii="Times New Roman" w:hAnsi="Times New Roman"/>
          <w:b/>
          <w:bCs/>
          <w:sz w:val="24"/>
          <w:szCs w:val="24"/>
          <w:lang w:val="uk-UA"/>
        </w:rPr>
        <w:t xml:space="preserve"> р.</w:t>
      </w:r>
    </w:p>
    <w:p w:rsidR="0065786B" w:rsidRPr="0065786B" w:rsidRDefault="0065786B" w:rsidP="0065786B">
      <w:pPr>
        <w:ind w:firstLine="720"/>
        <w:jc w:val="both"/>
        <w:rPr>
          <w:rFonts w:ascii="Times New Roman" w:hAnsi="Times New Roman"/>
          <w:b/>
          <w:bCs/>
          <w:sz w:val="24"/>
          <w:szCs w:val="24"/>
          <w:lang w:val="uk-UA"/>
        </w:rPr>
      </w:pPr>
    </w:p>
    <w:p w:rsidR="0065786B" w:rsidRPr="0065786B" w:rsidRDefault="0065786B" w:rsidP="0065786B">
      <w:pPr>
        <w:ind w:firstLine="426"/>
        <w:jc w:val="both"/>
        <w:rPr>
          <w:rFonts w:ascii="Times New Roman" w:hAnsi="Times New Roman"/>
          <w:sz w:val="24"/>
          <w:szCs w:val="24"/>
          <w:lang w:val="uk-UA"/>
        </w:rPr>
      </w:pPr>
      <w:r w:rsidRPr="0065786B">
        <w:rPr>
          <w:rFonts w:ascii="Times New Roman" w:hAnsi="Times New Roman"/>
          <w:b/>
          <w:bCs/>
          <w:sz w:val="24"/>
          <w:szCs w:val="24"/>
          <w:lang w:val="uk-UA"/>
        </w:rPr>
        <w:t>_________________________</w:t>
      </w:r>
      <w:r w:rsidRPr="0065786B">
        <w:rPr>
          <w:rFonts w:ascii="Times New Roman" w:hAnsi="Times New Roman"/>
          <w:b/>
          <w:color w:val="000000"/>
          <w:sz w:val="24"/>
          <w:szCs w:val="24"/>
          <w:lang w:val="uk-UA"/>
        </w:rPr>
        <w:t xml:space="preserve">, </w:t>
      </w:r>
      <w:r w:rsidRPr="0065786B">
        <w:rPr>
          <w:rFonts w:ascii="Times New Roman" w:hAnsi="Times New Roman"/>
          <w:color w:val="000000"/>
          <w:sz w:val="24"/>
          <w:szCs w:val="24"/>
          <w:lang w:val="uk-UA"/>
        </w:rPr>
        <w:t>в</w:t>
      </w:r>
      <w:r w:rsidRPr="0065786B">
        <w:rPr>
          <w:rFonts w:ascii="Times New Roman" w:hAnsi="Times New Roman"/>
          <w:sz w:val="24"/>
          <w:szCs w:val="24"/>
          <w:lang w:val="uk-UA"/>
        </w:rPr>
        <w:t xml:space="preserve"> особі директора ____________________________, який діє на підставі Статуту, іменоване надалі – </w:t>
      </w:r>
      <w:r w:rsidRPr="0065786B">
        <w:rPr>
          <w:rFonts w:ascii="Times New Roman" w:hAnsi="Times New Roman"/>
          <w:b/>
          <w:sz w:val="24"/>
          <w:szCs w:val="24"/>
          <w:lang w:val="uk-UA"/>
        </w:rPr>
        <w:t>«Постачальник»</w:t>
      </w:r>
      <w:r w:rsidRPr="0065786B">
        <w:rPr>
          <w:rFonts w:ascii="Times New Roman" w:hAnsi="Times New Roman"/>
          <w:sz w:val="24"/>
          <w:szCs w:val="24"/>
          <w:lang w:val="uk-UA"/>
        </w:rPr>
        <w:t xml:space="preserve">, і </w:t>
      </w:r>
      <w:r w:rsidRPr="0065786B">
        <w:rPr>
          <w:rFonts w:ascii="Times New Roman" w:hAnsi="Times New Roman"/>
          <w:b/>
          <w:bCs/>
          <w:color w:val="000000"/>
          <w:sz w:val="24"/>
          <w:szCs w:val="24"/>
          <w:lang w:val="uk-UA"/>
        </w:rPr>
        <w:t>Комунальне некомерційне підприємство «Авангардівська амбулаторія загальної практики – сімейної медицини» Авангардівської селищної ради</w:t>
      </w:r>
      <w:r w:rsidRPr="0065786B">
        <w:rPr>
          <w:rFonts w:ascii="Times New Roman" w:hAnsi="Times New Roman"/>
          <w:i/>
          <w:sz w:val="24"/>
          <w:szCs w:val="24"/>
          <w:lang w:val="uk-UA"/>
        </w:rPr>
        <w:t xml:space="preserve">, </w:t>
      </w:r>
      <w:r w:rsidRPr="0065786B">
        <w:rPr>
          <w:rFonts w:ascii="Times New Roman" w:hAnsi="Times New Roman"/>
          <w:color w:val="000000"/>
          <w:sz w:val="24"/>
          <w:szCs w:val="24"/>
          <w:lang w:val="uk-UA"/>
        </w:rPr>
        <w:t>в</w:t>
      </w:r>
      <w:r w:rsidRPr="0065786B">
        <w:rPr>
          <w:rFonts w:ascii="Times New Roman" w:hAnsi="Times New Roman"/>
          <w:sz w:val="24"/>
          <w:szCs w:val="24"/>
          <w:lang w:val="uk-UA"/>
        </w:rPr>
        <w:t xml:space="preserve"> особі директора </w:t>
      </w:r>
      <w:r w:rsidRPr="0065786B">
        <w:rPr>
          <w:rFonts w:ascii="Times New Roman" w:hAnsi="Times New Roman"/>
          <w:bCs/>
          <w:sz w:val="24"/>
          <w:szCs w:val="24"/>
          <w:lang w:val="uk-UA"/>
        </w:rPr>
        <w:t>Климчука Олександра Миколайовича</w:t>
      </w:r>
      <w:r w:rsidRPr="0065786B">
        <w:rPr>
          <w:rFonts w:ascii="Times New Roman" w:hAnsi="Times New Roman"/>
          <w:sz w:val="24"/>
          <w:szCs w:val="24"/>
          <w:lang w:val="uk-UA"/>
        </w:rPr>
        <w:t xml:space="preserve">, </w:t>
      </w:r>
      <w:r w:rsidRPr="0065786B">
        <w:rPr>
          <w:rFonts w:ascii="Times New Roman" w:hAnsi="Times New Roman"/>
          <w:i/>
          <w:sz w:val="24"/>
          <w:szCs w:val="24"/>
          <w:lang w:val="uk-UA"/>
        </w:rPr>
        <w:t xml:space="preserve"> </w:t>
      </w:r>
      <w:r w:rsidRPr="0065786B">
        <w:rPr>
          <w:rFonts w:ascii="Times New Roman" w:hAnsi="Times New Roman"/>
          <w:sz w:val="24"/>
          <w:szCs w:val="24"/>
          <w:lang w:val="uk-UA"/>
        </w:rPr>
        <w:t xml:space="preserve">який (-а) діє на підставі Статуту,  іменований надалі – </w:t>
      </w:r>
      <w:r w:rsidRPr="0065786B">
        <w:rPr>
          <w:rFonts w:ascii="Times New Roman" w:hAnsi="Times New Roman"/>
          <w:b/>
          <w:sz w:val="24"/>
          <w:szCs w:val="24"/>
          <w:lang w:val="uk-UA"/>
        </w:rPr>
        <w:t>«Замовник»</w:t>
      </w:r>
      <w:r w:rsidRPr="0065786B">
        <w:rPr>
          <w:rFonts w:ascii="Times New Roman" w:hAnsi="Times New Roman"/>
          <w:sz w:val="24"/>
          <w:szCs w:val="24"/>
          <w:lang w:val="uk-UA"/>
        </w:rPr>
        <w:t xml:space="preserve">, у подальшому іменовані </w:t>
      </w:r>
      <w:r w:rsidRPr="0065786B">
        <w:rPr>
          <w:rFonts w:ascii="Times New Roman" w:hAnsi="Times New Roman"/>
          <w:b/>
          <w:sz w:val="24"/>
          <w:szCs w:val="24"/>
          <w:lang w:val="uk-UA"/>
        </w:rPr>
        <w:t>«Сторони»</w:t>
      </w:r>
      <w:r w:rsidRPr="0065786B">
        <w:rPr>
          <w:rFonts w:ascii="Times New Roman" w:hAnsi="Times New Roman"/>
          <w:sz w:val="24"/>
          <w:szCs w:val="24"/>
          <w:lang w:val="uk-UA"/>
        </w:rPr>
        <w:t>, а кожен окремо – «</w:t>
      </w:r>
      <w:r w:rsidRPr="0065786B">
        <w:rPr>
          <w:rFonts w:ascii="Times New Roman" w:hAnsi="Times New Roman"/>
          <w:b/>
          <w:sz w:val="24"/>
          <w:szCs w:val="24"/>
          <w:lang w:val="uk-UA"/>
        </w:rPr>
        <w:t>Сторона</w:t>
      </w:r>
      <w:r w:rsidRPr="0065786B">
        <w:rPr>
          <w:rFonts w:ascii="Times New Roman" w:hAnsi="Times New Roman"/>
          <w:sz w:val="24"/>
          <w:szCs w:val="24"/>
          <w:lang w:val="uk-UA"/>
        </w:rPr>
        <w:t>»</w:t>
      </w:r>
      <w:r w:rsidR="001416DB">
        <w:rPr>
          <w:rFonts w:ascii="Times New Roman" w:hAnsi="Times New Roman"/>
          <w:sz w:val="24"/>
          <w:szCs w:val="24"/>
          <w:lang w:val="uk-UA"/>
        </w:rPr>
        <w:t>,</w:t>
      </w:r>
      <w:r w:rsidRPr="0065786B">
        <w:rPr>
          <w:rFonts w:ascii="Times New Roman" w:hAnsi="Times New Roman"/>
          <w:sz w:val="24"/>
          <w:szCs w:val="24"/>
          <w:lang w:val="uk-UA"/>
        </w:rPr>
        <w:t xml:space="preserve"> </w:t>
      </w:r>
      <w:r w:rsidR="001416DB" w:rsidRPr="001416DB">
        <w:rPr>
          <w:rFonts w:ascii="Times New Roman" w:hAnsi="Times New Roman"/>
          <w:sz w:val="24"/>
          <w:szCs w:val="24"/>
          <w:lang w:val="uk-UA"/>
        </w:rPr>
        <w:t>у відповідності до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416DB">
        <w:rPr>
          <w:rFonts w:ascii="Times New Roman" w:hAnsi="Times New Roman"/>
          <w:sz w:val="24"/>
          <w:szCs w:val="24"/>
          <w:lang w:val="uk-UA"/>
        </w:rPr>
        <w:t xml:space="preserve"> (зі змінами)</w:t>
      </w:r>
      <w:r w:rsidR="001416DB" w:rsidRPr="001416DB">
        <w:rPr>
          <w:rFonts w:ascii="Times New Roman" w:hAnsi="Times New Roman"/>
          <w:sz w:val="24"/>
          <w:szCs w:val="24"/>
          <w:lang w:val="uk-UA" w:eastAsia="ru-RU"/>
        </w:rPr>
        <w:t xml:space="preserve"> </w:t>
      </w:r>
      <w:r w:rsidRPr="0065786B">
        <w:rPr>
          <w:rFonts w:ascii="Times New Roman" w:hAnsi="Times New Roman"/>
          <w:sz w:val="24"/>
          <w:szCs w:val="24"/>
          <w:lang w:val="uk-UA"/>
        </w:rPr>
        <w:t>уклали даний договір про нижченаведене:</w:t>
      </w:r>
    </w:p>
    <w:p w:rsidR="0065786B" w:rsidRPr="00267962" w:rsidRDefault="0065786B" w:rsidP="0065786B">
      <w:pPr>
        <w:ind w:firstLine="567"/>
        <w:jc w:val="center"/>
        <w:rPr>
          <w:rFonts w:ascii="Times New Roman" w:hAnsi="Times New Roman"/>
          <w:b/>
          <w:bCs/>
          <w:sz w:val="24"/>
          <w:szCs w:val="24"/>
          <w:lang w:val="uk-UA"/>
        </w:rPr>
      </w:pPr>
      <w:r w:rsidRPr="00267962">
        <w:rPr>
          <w:rFonts w:ascii="Times New Roman" w:hAnsi="Times New Roman"/>
          <w:b/>
          <w:bCs/>
          <w:sz w:val="24"/>
          <w:szCs w:val="24"/>
          <w:lang w:val="uk-UA"/>
        </w:rPr>
        <w:t>1.Предмет договору.</w:t>
      </w:r>
    </w:p>
    <w:p w:rsidR="0065786B" w:rsidRPr="00535B44" w:rsidRDefault="00535B44" w:rsidP="00535B44">
      <w:pPr>
        <w:spacing w:after="0"/>
        <w:jc w:val="both"/>
        <w:rPr>
          <w:rFonts w:ascii="Times New Roman" w:hAnsi="Times New Roman"/>
          <w:b/>
          <w:sz w:val="24"/>
          <w:szCs w:val="24"/>
          <w:lang w:val="uk-UA" w:eastAsia="ru-RU"/>
        </w:rPr>
      </w:pPr>
      <w:r>
        <w:rPr>
          <w:rFonts w:ascii="Times New Roman" w:hAnsi="Times New Roman"/>
          <w:sz w:val="24"/>
          <w:szCs w:val="24"/>
          <w:lang w:val="uk-UA"/>
        </w:rPr>
        <w:t xml:space="preserve">       </w:t>
      </w:r>
      <w:r w:rsidR="0065786B" w:rsidRPr="0065786B">
        <w:rPr>
          <w:rFonts w:ascii="Times New Roman" w:hAnsi="Times New Roman"/>
          <w:sz w:val="24"/>
          <w:szCs w:val="24"/>
          <w:lang w:val="uk-UA"/>
        </w:rPr>
        <w:t xml:space="preserve">1.1. Постачальник зобов’язується поставити Замовнику </w:t>
      </w:r>
      <w:r w:rsidR="00777D76">
        <w:rPr>
          <w:rFonts w:ascii="Times New Roman" w:hAnsi="Times New Roman"/>
          <w:sz w:val="24"/>
          <w:szCs w:val="24"/>
          <w:lang w:val="uk-UA"/>
        </w:rPr>
        <w:t>товар</w:t>
      </w:r>
      <w:r w:rsidR="0065786B">
        <w:rPr>
          <w:rFonts w:ascii="Times New Roman" w:hAnsi="Times New Roman"/>
          <w:sz w:val="24"/>
          <w:szCs w:val="24"/>
          <w:lang w:val="uk-UA"/>
        </w:rPr>
        <w:t>:</w:t>
      </w:r>
      <w:r>
        <w:rPr>
          <w:rFonts w:ascii="Times New Roman" w:hAnsi="Times New Roman"/>
          <w:sz w:val="24"/>
          <w:szCs w:val="24"/>
          <w:lang w:val="uk-UA"/>
        </w:rPr>
        <w:t xml:space="preserve"> </w:t>
      </w:r>
      <w:r w:rsidRPr="00535B44">
        <w:rPr>
          <w:rFonts w:ascii="Times New Roman" w:hAnsi="Times New Roman"/>
          <w:color w:val="000000"/>
          <w:sz w:val="24"/>
          <w:szCs w:val="24"/>
          <w:lang w:val="uk-UA"/>
        </w:rPr>
        <w:t>аптечки першої медичної допомоги автомобільні, к</w:t>
      </w:r>
      <w:r w:rsidRPr="00535B44">
        <w:rPr>
          <w:rFonts w:ascii="Times New Roman" w:hAnsi="Times New Roman"/>
          <w:sz w:val="24"/>
          <w:szCs w:val="24"/>
          <w:lang w:val="uk-UA" w:bidi="en-US"/>
        </w:rPr>
        <w:t>од згідно ДК 021:2015 «Єдиний закупівельний словник» :33190000-8 «</w:t>
      </w:r>
      <w:r w:rsidRPr="00535B44">
        <w:rPr>
          <w:rFonts w:ascii="Times New Roman" w:hAnsi="Times New Roman"/>
          <w:color w:val="000000"/>
          <w:sz w:val="24"/>
          <w:szCs w:val="24"/>
          <w:lang w:val="uk-UA"/>
        </w:rPr>
        <w:t>Медичне обладнання та вироби медичного призначення різні</w:t>
      </w:r>
      <w:r w:rsidRPr="00535B44">
        <w:rPr>
          <w:rFonts w:ascii="Times New Roman" w:hAnsi="Times New Roman"/>
          <w:sz w:val="24"/>
          <w:szCs w:val="24"/>
          <w:lang w:val="uk-UA"/>
        </w:rPr>
        <w:t>»</w:t>
      </w:r>
      <w:r w:rsidR="0065786B" w:rsidRPr="001416DB">
        <w:rPr>
          <w:rFonts w:ascii="Times New Roman" w:hAnsi="Times New Roman"/>
          <w:sz w:val="24"/>
          <w:szCs w:val="24"/>
          <w:lang w:val="uk-UA"/>
        </w:rPr>
        <w:t>, зазначений у Специфікації, видаткових накладних та рахунках-фактурах, які є</w:t>
      </w:r>
      <w:r w:rsidR="0065786B" w:rsidRPr="0065786B">
        <w:rPr>
          <w:rFonts w:ascii="Times New Roman" w:hAnsi="Times New Roman"/>
          <w:sz w:val="24"/>
          <w:szCs w:val="24"/>
          <w:lang w:val="uk-UA"/>
        </w:rPr>
        <w:t xml:space="preserve"> його невід’ємною частиною, а Замовник зобов’язується прийняти і оплатити цей Товар. </w:t>
      </w:r>
    </w:p>
    <w:p w:rsidR="0065786B" w:rsidRDefault="0065786B" w:rsidP="0065786B">
      <w:pPr>
        <w:pStyle w:val="h-mb-5"/>
        <w:spacing w:before="0" w:beforeAutospacing="0" w:after="0" w:afterAutospacing="0"/>
        <w:jc w:val="both"/>
        <w:rPr>
          <w:lang w:val="uk-UA"/>
        </w:rPr>
      </w:pPr>
      <w:r w:rsidRPr="0065786B">
        <w:rPr>
          <w:lang w:val="uk-UA"/>
        </w:rPr>
        <w:t xml:space="preserve">      1.2. Умови договору поставки не повинні відрізнятися від змісту пропозиції електронних торгів в тому числі ціни за одиницю товару переможця процедури закупівлі. Істотні умови договору не повинні змінюватися після підписання договору до повного виконання зобов’язань сторонами.</w:t>
      </w:r>
    </w:p>
    <w:p w:rsidR="0065786B" w:rsidRPr="0065786B" w:rsidRDefault="0065786B" w:rsidP="0065786B">
      <w:pPr>
        <w:pStyle w:val="h-mb-5"/>
        <w:spacing w:before="0" w:beforeAutospacing="0" w:after="0" w:afterAutospacing="0"/>
        <w:jc w:val="both"/>
        <w:rPr>
          <w:b/>
          <w:sz w:val="16"/>
          <w:szCs w:val="16"/>
          <w:lang w:val="uk-UA"/>
        </w:rPr>
      </w:pPr>
    </w:p>
    <w:p w:rsidR="0065786B" w:rsidRPr="0065786B" w:rsidRDefault="0065786B" w:rsidP="0065786B">
      <w:pPr>
        <w:ind w:firstLine="567"/>
        <w:jc w:val="center"/>
        <w:rPr>
          <w:rFonts w:ascii="Times New Roman" w:hAnsi="Times New Roman"/>
          <w:b/>
          <w:bCs/>
          <w:sz w:val="24"/>
          <w:szCs w:val="24"/>
        </w:rPr>
      </w:pPr>
      <w:r w:rsidRPr="0065786B">
        <w:rPr>
          <w:rFonts w:ascii="Times New Roman" w:hAnsi="Times New Roman"/>
          <w:b/>
          <w:bCs/>
          <w:sz w:val="24"/>
          <w:szCs w:val="24"/>
        </w:rPr>
        <w:t>2.Кількість та вартість товару</w:t>
      </w:r>
    </w:p>
    <w:p w:rsidR="0065786B" w:rsidRPr="0065786B" w:rsidRDefault="0065786B" w:rsidP="0065786B">
      <w:pPr>
        <w:pStyle w:val="2"/>
        <w:spacing w:after="0" w:line="240" w:lineRule="auto"/>
        <w:ind w:firstLine="567"/>
        <w:jc w:val="both"/>
        <w:rPr>
          <w:rFonts w:ascii="Times New Roman" w:hAnsi="Times New Roman"/>
          <w:b/>
          <w:sz w:val="24"/>
          <w:szCs w:val="24"/>
        </w:rPr>
      </w:pPr>
      <w:r w:rsidRPr="0065786B">
        <w:rPr>
          <w:rFonts w:ascii="Times New Roman" w:hAnsi="Times New Roman"/>
          <w:sz w:val="24"/>
          <w:szCs w:val="24"/>
        </w:rPr>
        <w:t>2.1. Кількість та вартість Товару зазначається у видаткових накладних та рахунках-фактурах на Товар згідно п.1.1. даного Договору.</w:t>
      </w:r>
    </w:p>
    <w:p w:rsidR="0065786B" w:rsidRPr="0065786B" w:rsidRDefault="0065786B" w:rsidP="0065786B">
      <w:pPr>
        <w:widowControl w:val="0"/>
        <w:overflowPunct w:val="0"/>
        <w:autoSpaceDE w:val="0"/>
        <w:autoSpaceDN w:val="0"/>
        <w:adjustRightInd w:val="0"/>
        <w:spacing w:after="0"/>
        <w:ind w:firstLine="567"/>
        <w:contextualSpacing/>
        <w:jc w:val="both"/>
        <w:rPr>
          <w:rFonts w:ascii="Times New Roman" w:hAnsi="Times New Roman"/>
          <w:sz w:val="24"/>
          <w:szCs w:val="24"/>
        </w:rPr>
      </w:pPr>
      <w:r w:rsidRPr="0065786B">
        <w:rPr>
          <w:rFonts w:ascii="Times New Roman" w:hAnsi="Times New Roman"/>
          <w:sz w:val="24"/>
          <w:szCs w:val="24"/>
        </w:rPr>
        <w:t xml:space="preserve">2.2. Ціна договору визначається згідно пропозиції учасника торгів. Ціна </w:t>
      </w:r>
      <w:proofErr w:type="gramStart"/>
      <w:r w:rsidRPr="0065786B">
        <w:rPr>
          <w:rFonts w:ascii="Times New Roman" w:hAnsi="Times New Roman"/>
          <w:sz w:val="24"/>
          <w:szCs w:val="24"/>
        </w:rPr>
        <w:t>на</w:t>
      </w:r>
      <w:proofErr w:type="gramEnd"/>
      <w:r w:rsidRPr="0065786B">
        <w:rPr>
          <w:rFonts w:ascii="Times New Roman" w:hAnsi="Times New Roman"/>
          <w:sz w:val="24"/>
          <w:szCs w:val="24"/>
        </w:rPr>
        <w:t xml:space="preserve">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w:t>
      </w:r>
    </w:p>
    <w:p w:rsidR="0065786B" w:rsidRPr="0065786B" w:rsidRDefault="0065786B" w:rsidP="0065786B">
      <w:pPr>
        <w:spacing w:after="0"/>
        <w:ind w:firstLine="567"/>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lang w:val="uk-UA"/>
        </w:rPr>
        <w:t xml:space="preserve"> </w:t>
      </w:r>
      <w:proofErr w:type="gramStart"/>
      <w:r w:rsidRPr="0065786B">
        <w:rPr>
          <w:rFonts w:ascii="Times New Roman" w:hAnsi="Times New Roman"/>
          <w:sz w:val="24"/>
          <w:szCs w:val="24"/>
        </w:rPr>
        <w:t>Ц</w:t>
      </w:r>
      <w:proofErr w:type="gramEnd"/>
      <w:r w:rsidRPr="0065786B">
        <w:rPr>
          <w:rFonts w:ascii="Times New Roman" w:hAnsi="Times New Roman"/>
          <w:sz w:val="24"/>
          <w:szCs w:val="24"/>
        </w:rPr>
        <w:t>іна Договору с</w:t>
      </w:r>
      <w:r>
        <w:rPr>
          <w:rFonts w:ascii="Times New Roman" w:hAnsi="Times New Roman"/>
          <w:sz w:val="24"/>
          <w:szCs w:val="24"/>
        </w:rPr>
        <w:t>тановить _________________ грн.</w:t>
      </w:r>
      <w:r w:rsidRPr="0065786B">
        <w:rPr>
          <w:rFonts w:ascii="Times New Roman" w:hAnsi="Times New Roman"/>
          <w:sz w:val="24"/>
          <w:szCs w:val="24"/>
        </w:rPr>
        <w:t>( _______________________грн.        ___ коп.) (з</w:t>
      </w:r>
      <w:r>
        <w:rPr>
          <w:rFonts w:ascii="Times New Roman" w:hAnsi="Times New Roman"/>
          <w:sz w:val="24"/>
          <w:szCs w:val="24"/>
          <w:lang w:val="uk-UA"/>
        </w:rPr>
        <w:t>/без</w:t>
      </w:r>
      <w:r w:rsidRPr="0065786B">
        <w:rPr>
          <w:rFonts w:ascii="Times New Roman" w:hAnsi="Times New Roman"/>
          <w:sz w:val="24"/>
          <w:szCs w:val="24"/>
        </w:rPr>
        <w:t xml:space="preserve"> ПДВ).</w:t>
      </w:r>
    </w:p>
    <w:p w:rsidR="0065786B" w:rsidRPr="0065786B" w:rsidRDefault="0065786B" w:rsidP="0065786B">
      <w:pPr>
        <w:spacing w:after="0"/>
        <w:ind w:firstLine="567"/>
        <w:jc w:val="both"/>
        <w:rPr>
          <w:rFonts w:ascii="Times New Roman" w:hAnsi="Times New Roman"/>
          <w:sz w:val="24"/>
          <w:szCs w:val="24"/>
        </w:rPr>
      </w:pPr>
      <w:r w:rsidRPr="0065786B">
        <w:rPr>
          <w:rFonts w:ascii="Times New Roman" w:hAnsi="Times New Roman"/>
          <w:sz w:val="24"/>
          <w:szCs w:val="24"/>
        </w:rPr>
        <w:t>2.4. Замовник має право зменшити обсяг закупі</w:t>
      </w:r>
      <w:proofErr w:type="gramStart"/>
      <w:r w:rsidRPr="0065786B">
        <w:rPr>
          <w:rFonts w:ascii="Times New Roman" w:hAnsi="Times New Roman"/>
          <w:sz w:val="24"/>
          <w:szCs w:val="24"/>
        </w:rPr>
        <w:t>вл</w:t>
      </w:r>
      <w:proofErr w:type="gramEnd"/>
      <w:r w:rsidRPr="0065786B">
        <w:rPr>
          <w:rFonts w:ascii="Times New Roman" w:hAnsi="Times New Roman"/>
          <w:sz w:val="24"/>
          <w:szCs w:val="24"/>
        </w:rPr>
        <w:t>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5786B" w:rsidRPr="0065786B" w:rsidRDefault="0065786B" w:rsidP="0065786B">
      <w:pPr>
        <w:ind w:firstLine="567"/>
        <w:jc w:val="center"/>
        <w:rPr>
          <w:rFonts w:ascii="Times New Roman" w:hAnsi="Times New Roman"/>
          <w:b/>
          <w:sz w:val="24"/>
          <w:szCs w:val="24"/>
        </w:rPr>
      </w:pPr>
      <w:r w:rsidRPr="0065786B">
        <w:rPr>
          <w:rFonts w:ascii="Times New Roman" w:hAnsi="Times New Roman"/>
          <w:b/>
          <w:sz w:val="24"/>
          <w:szCs w:val="24"/>
        </w:rPr>
        <w:t>3. Вимоги до товару</w:t>
      </w:r>
    </w:p>
    <w:p w:rsidR="0065786B" w:rsidRPr="0065786B" w:rsidRDefault="0065786B" w:rsidP="0065786B">
      <w:pPr>
        <w:pStyle w:val="afa"/>
        <w:spacing w:after="0"/>
        <w:ind w:firstLine="567"/>
        <w:jc w:val="both"/>
        <w:rPr>
          <w:sz w:val="24"/>
          <w:szCs w:val="24"/>
        </w:rPr>
      </w:pPr>
      <w:r w:rsidRPr="0065786B">
        <w:rPr>
          <w:sz w:val="24"/>
          <w:szCs w:val="24"/>
        </w:rPr>
        <w:t xml:space="preserve">3.1 Постачальник гарантує якість Товару, згідно вимог, які повинні відповідати найвищому </w:t>
      </w:r>
      <w:proofErr w:type="gramStart"/>
      <w:r w:rsidRPr="0065786B">
        <w:rPr>
          <w:sz w:val="24"/>
          <w:szCs w:val="24"/>
        </w:rPr>
        <w:t>р</w:t>
      </w:r>
      <w:proofErr w:type="gramEnd"/>
      <w:r w:rsidRPr="0065786B">
        <w:rPr>
          <w:sz w:val="24"/>
          <w:szCs w:val="24"/>
        </w:rPr>
        <w:t>івню технологій і стандартів, існуючих в країні виробника на аналогічні товари, нормам і стандартам, законодавчо встановленим на території України.</w:t>
      </w:r>
    </w:p>
    <w:p w:rsidR="0065786B" w:rsidRPr="0065786B" w:rsidRDefault="0065786B" w:rsidP="0065786B">
      <w:pPr>
        <w:pStyle w:val="afa"/>
        <w:spacing w:after="0"/>
        <w:ind w:firstLine="567"/>
        <w:jc w:val="both"/>
        <w:rPr>
          <w:sz w:val="24"/>
          <w:szCs w:val="24"/>
        </w:rPr>
      </w:pPr>
      <w:r w:rsidRPr="0065786B">
        <w:rPr>
          <w:sz w:val="24"/>
          <w:szCs w:val="24"/>
        </w:rPr>
        <w:t xml:space="preserve">3.2 Товар </w:t>
      </w:r>
      <w:proofErr w:type="gramStart"/>
      <w:r w:rsidRPr="0065786B">
        <w:rPr>
          <w:sz w:val="24"/>
          <w:szCs w:val="24"/>
        </w:rPr>
        <w:t>повинен</w:t>
      </w:r>
      <w:proofErr w:type="gramEnd"/>
      <w:r w:rsidRPr="0065786B">
        <w:rPr>
          <w:sz w:val="24"/>
          <w:szCs w:val="24"/>
        </w:rPr>
        <w:t xml:space="preserve"> бути належним чином зареєстрований в Україні.</w:t>
      </w:r>
    </w:p>
    <w:p w:rsidR="0065786B" w:rsidRPr="0065786B" w:rsidRDefault="0065786B" w:rsidP="0065786B">
      <w:pPr>
        <w:pStyle w:val="afa"/>
        <w:spacing w:after="0"/>
        <w:ind w:firstLine="567"/>
        <w:jc w:val="both"/>
        <w:rPr>
          <w:sz w:val="24"/>
          <w:szCs w:val="24"/>
        </w:rPr>
      </w:pPr>
      <w:r w:rsidRPr="0065786B">
        <w:rPr>
          <w:sz w:val="24"/>
          <w:szCs w:val="24"/>
        </w:rPr>
        <w:lastRenderedPageBreak/>
        <w:t xml:space="preserve">3.3 Товари повинні мати необхідні сертифікати якості, ліцензії, реєстраційні посвідчення або </w:t>
      </w:r>
      <w:proofErr w:type="gramStart"/>
      <w:r w:rsidRPr="0065786B">
        <w:rPr>
          <w:sz w:val="24"/>
          <w:szCs w:val="24"/>
        </w:rPr>
        <w:t>св</w:t>
      </w:r>
      <w:proofErr w:type="gramEnd"/>
      <w:r w:rsidRPr="0065786B">
        <w:rPr>
          <w:sz w:val="24"/>
          <w:szCs w:val="24"/>
        </w:rPr>
        <w:t>ідоцтва про реєстрацію (термін реєстрації не менше ніж до грудня 202</w:t>
      </w:r>
      <w:r>
        <w:rPr>
          <w:sz w:val="24"/>
          <w:szCs w:val="24"/>
          <w:lang w:val="uk-UA"/>
        </w:rPr>
        <w:t>3</w:t>
      </w:r>
      <w:r w:rsidRPr="0065786B">
        <w:rPr>
          <w:sz w:val="24"/>
          <w:szCs w:val="24"/>
        </w:rPr>
        <w:t xml:space="preserve"> року),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p>
    <w:p w:rsidR="0065786B" w:rsidRPr="0065786B" w:rsidRDefault="0065786B" w:rsidP="0065786B">
      <w:pPr>
        <w:ind w:firstLine="567"/>
        <w:jc w:val="both"/>
        <w:rPr>
          <w:rFonts w:ascii="Times New Roman" w:hAnsi="Times New Roman"/>
          <w:sz w:val="24"/>
          <w:szCs w:val="24"/>
        </w:rPr>
      </w:pPr>
      <w:r w:rsidRPr="0065786B">
        <w:rPr>
          <w:rFonts w:ascii="Times New Roman" w:hAnsi="Times New Roman"/>
          <w:sz w:val="24"/>
          <w:szCs w:val="24"/>
        </w:rPr>
        <w:t>3.4 Строк придатності Товару на момент факту приймання товару повинен відповідати умовам документації електронних торгі</w:t>
      </w:r>
      <w:proofErr w:type="gramStart"/>
      <w:r w:rsidRPr="0065786B">
        <w:rPr>
          <w:rFonts w:ascii="Times New Roman" w:hAnsi="Times New Roman"/>
          <w:sz w:val="24"/>
          <w:szCs w:val="24"/>
        </w:rPr>
        <w:t>в</w:t>
      </w:r>
      <w:proofErr w:type="gramEnd"/>
      <w:r w:rsidRPr="0065786B">
        <w:rPr>
          <w:rFonts w:ascii="Times New Roman" w:hAnsi="Times New Roman"/>
          <w:sz w:val="24"/>
          <w:szCs w:val="24"/>
        </w:rPr>
        <w:t xml:space="preserve"> та пропозиції Замовника.</w:t>
      </w:r>
    </w:p>
    <w:p w:rsidR="0065786B" w:rsidRPr="0065786B" w:rsidRDefault="0065786B" w:rsidP="0065786B">
      <w:pPr>
        <w:ind w:firstLine="567"/>
        <w:jc w:val="center"/>
        <w:rPr>
          <w:rFonts w:ascii="Times New Roman" w:hAnsi="Times New Roman"/>
          <w:b/>
          <w:bCs/>
          <w:sz w:val="24"/>
          <w:szCs w:val="24"/>
        </w:rPr>
      </w:pPr>
      <w:r w:rsidRPr="0065786B">
        <w:rPr>
          <w:rFonts w:ascii="Times New Roman" w:hAnsi="Times New Roman"/>
          <w:b/>
          <w:bCs/>
          <w:sz w:val="24"/>
          <w:szCs w:val="24"/>
        </w:rPr>
        <w:t>4.Умови поставки та розрахункі</w:t>
      </w:r>
      <w:proofErr w:type="gramStart"/>
      <w:r w:rsidRPr="0065786B">
        <w:rPr>
          <w:rFonts w:ascii="Times New Roman" w:hAnsi="Times New Roman"/>
          <w:b/>
          <w:bCs/>
          <w:sz w:val="24"/>
          <w:szCs w:val="24"/>
        </w:rPr>
        <w:t>в</w:t>
      </w:r>
      <w:proofErr w:type="gramEnd"/>
    </w:p>
    <w:p w:rsidR="0065786B" w:rsidRPr="0065786B" w:rsidRDefault="0065786B" w:rsidP="0065786B">
      <w:pPr>
        <w:widowControl w:val="0"/>
        <w:overflowPunct w:val="0"/>
        <w:autoSpaceDE w:val="0"/>
        <w:autoSpaceDN w:val="0"/>
        <w:adjustRightInd w:val="0"/>
        <w:ind w:firstLine="567"/>
        <w:contextualSpacing/>
        <w:jc w:val="both"/>
        <w:rPr>
          <w:rFonts w:ascii="Times New Roman" w:hAnsi="Times New Roman"/>
          <w:sz w:val="24"/>
          <w:szCs w:val="24"/>
        </w:rPr>
      </w:pPr>
      <w:r w:rsidRPr="0065786B">
        <w:rPr>
          <w:rFonts w:ascii="Times New Roman" w:hAnsi="Times New Roman"/>
          <w:sz w:val="24"/>
          <w:szCs w:val="24"/>
        </w:rPr>
        <w:t xml:space="preserve">4.1. Поставка товару здійснюється на умовах DDP відповідно до Офіційних правил тлумачення торговельних термінів Міжнародної торгової палати (редакція 2000 року) «ІНКОТЕРМС-2000» із покладанням на Постачальника витрат на транспортування та додаткового обов’язку розвантаження товару та обов’язку нести </w:t>
      </w:r>
      <w:proofErr w:type="gramStart"/>
      <w:r w:rsidRPr="0065786B">
        <w:rPr>
          <w:rFonts w:ascii="Times New Roman" w:hAnsi="Times New Roman"/>
          <w:sz w:val="24"/>
          <w:szCs w:val="24"/>
        </w:rPr>
        <w:t>вс</w:t>
      </w:r>
      <w:proofErr w:type="gramEnd"/>
      <w:r w:rsidRPr="0065786B">
        <w:rPr>
          <w:rFonts w:ascii="Times New Roman" w:hAnsi="Times New Roman"/>
          <w:sz w:val="24"/>
          <w:szCs w:val="24"/>
        </w:rPr>
        <w:t>і ризики втрати чи пошкодження товару до моменту підписання Сторонами видаткової накладної.</w:t>
      </w:r>
    </w:p>
    <w:p w:rsidR="0065786B" w:rsidRPr="0065786B" w:rsidRDefault="0065786B" w:rsidP="0065786B">
      <w:pPr>
        <w:widowControl w:val="0"/>
        <w:overflowPunct w:val="0"/>
        <w:autoSpaceDE w:val="0"/>
        <w:autoSpaceDN w:val="0"/>
        <w:adjustRightInd w:val="0"/>
        <w:ind w:firstLine="567"/>
        <w:contextualSpacing/>
        <w:jc w:val="both"/>
        <w:rPr>
          <w:rFonts w:ascii="Times New Roman" w:hAnsi="Times New Roman"/>
          <w:sz w:val="24"/>
          <w:szCs w:val="24"/>
        </w:rPr>
      </w:pPr>
      <w:r w:rsidRPr="0065786B">
        <w:rPr>
          <w:rFonts w:ascii="Times New Roman" w:hAnsi="Times New Roman"/>
          <w:sz w:val="24"/>
          <w:szCs w:val="24"/>
        </w:rPr>
        <w:t>4.2. При поставці Товару необхідно додержуватися цілісності стандартної упаковки з необхідними реквізитами виробника.</w:t>
      </w:r>
    </w:p>
    <w:p w:rsidR="0065786B" w:rsidRPr="0065786B" w:rsidRDefault="0065786B" w:rsidP="0065786B">
      <w:pPr>
        <w:widowControl w:val="0"/>
        <w:overflowPunct w:val="0"/>
        <w:autoSpaceDE w:val="0"/>
        <w:autoSpaceDN w:val="0"/>
        <w:adjustRightInd w:val="0"/>
        <w:ind w:firstLine="567"/>
        <w:contextualSpacing/>
        <w:jc w:val="both"/>
        <w:rPr>
          <w:rFonts w:ascii="Times New Roman" w:hAnsi="Times New Roman"/>
          <w:sz w:val="24"/>
          <w:szCs w:val="24"/>
        </w:rPr>
      </w:pPr>
      <w:r w:rsidRPr="0065786B">
        <w:rPr>
          <w:rFonts w:ascii="Times New Roman" w:hAnsi="Times New Roman"/>
          <w:sz w:val="24"/>
          <w:szCs w:val="24"/>
        </w:rPr>
        <w:t>4.3. Місце поставки Товару:</w:t>
      </w:r>
      <w:r w:rsidRPr="0065786B">
        <w:rPr>
          <w:rFonts w:ascii="Times New Roman" w:hAnsi="Times New Roman"/>
          <w:sz w:val="24"/>
          <w:szCs w:val="24"/>
          <w:lang w:val="uk-UA"/>
        </w:rPr>
        <w:t xml:space="preserve"> 67806, Одеська область, Одеський район,</w:t>
      </w:r>
      <w:r w:rsidRPr="0065786B">
        <w:rPr>
          <w:rFonts w:ascii="Times New Roman" w:hAnsi="Times New Roman"/>
          <w:b/>
          <w:sz w:val="24"/>
          <w:szCs w:val="24"/>
          <w:lang w:val="uk-UA"/>
        </w:rPr>
        <w:t xml:space="preserve"> </w:t>
      </w:r>
      <w:r w:rsidRPr="0065786B">
        <w:rPr>
          <w:rFonts w:ascii="Times New Roman" w:hAnsi="Times New Roman"/>
          <w:sz w:val="24"/>
          <w:szCs w:val="24"/>
          <w:lang w:val="uk-UA"/>
        </w:rPr>
        <w:t>смт Авангард,</w:t>
      </w:r>
      <w:r w:rsidRPr="0065786B">
        <w:rPr>
          <w:rFonts w:ascii="Times New Roman" w:hAnsi="Times New Roman"/>
          <w:b/>
          <w:sz w:val="24"/>
          <w:szCs w:val="24"/>
          <w:lang w:val="uk-UA"/>
        </w:rPr>
        <w:t xml:space="preserve"> </w:t>
      </w:r>
      <w:r w:rsidRPr="0065786B">
        <w:rPr>
          <w:rFonts w:ascii="Times New Roman" w:hAnsi="Times New Roman"/>
          <w:sz w:val="24"/>
          <w:szCs w:val="24"/>
          <w:lang w:val="uk-UA"/>
        </w:rPr>
        <w:t>вул. Фруктова,7</w:t>
      </w:r>
      <w:r w:rsidRPr="0065786B">
        <w:rPr>
          <w:rFonts w:ascii="Times New Roman" w:hAnsi="Times New Roman"/>
          <w:sz w:val="24"/>
          <w:szCs w:val="24"/>
        </w:rPr>
        <w:t>, Поставка Товару здійснюється на підставі наданого Постачальником оригіналу рахунку, товарно-транспортної накладної та видаткової накладної, підписаними Сторонами.</w:t>
      </w:r>
    </w:p>
    <w:p w:rsidR="006214B2" w:rsidRPr="006214B2" w:rsidRDefault="0065786B" w:rsidP="006214B2">
      <w:pPr>
        <w:widowControl w:val="0"/>
        <w:overflowPunct w:val="0"/>
        <w:autoSpaceDE w:val="0"/>
        <w:autoSpaceDN w:val="0"/>
        <w:adjustRightInd w:val="0"/>
        <w:ind w:firstLine="567"/>
        <w:contextualSpacing/>
        <w:jc w:val="both"/>
        <w:rPr>
          <w:rFonts w:ascii="Times New Roman" w:hAnsi="Times New Roman"/>
          <w:sz w:val="24"/>
          <w:szCs w:val="24"/>
          <w:lang w:val="uk-UA"/>
        </w:rPr>
      </w:pPr>
      <w:r w:rsidRPr="0065786B">
        <w:rPr>
          <w:rFonts w:ascii="Times New Roman" w:hAnsi="Times New Roman"/>
          <w:sz w:val="24"/>
          <w:szCs w:val="24"/>
        </w:rPr>
        <w:t xml:space="preserve">4.4. </w:t>
      </w:r>
      <w:proofErr w:type="gramStart"/>
      <w:r w:rsidRPr="0065786B">
        <w:rPr>
          <w:rFonts w:ascii="Times New Roman" w:hAnsi="Times New Roman"/>
          <w:sz w:val="24"/>
          <w:szCs w:val="24"/>
        </w:rPr>
        <w:t xml:space="preserve">Замовник здійснює оплату Постачальнику протягом 15 (п’ятнадцяти) банківських днів </w:t>
      </w:r>
      <w:r w:rsidR="006214B2">
        <w:rPr>
          <w:rFonts w:ascii="Times New Roman" w:hAnsi="Times New Roman"/>
          <w:sz w:val="24"/>
          <w:szCs w:val="24"/>
          <w:lang w:val="uk-UA"/>
        </w:rPr>
        <w:t xml:space="preserve">за фактично отриманий належної якості товар шляхом безготівкового переказу коштів на поточний рахунок Постачальника, вказаний у даному Договорі, </w:t>
      </w:r>
      <w:r w:rsidRPr="0065786B">
        <w:rPr>
          <w:rFonts w:ascii="Times New Roman" w:hAnsi="Times New Roman"/>
          <w:sz w:val="24"/>
          <w:szCs w:val="24"/>
        </w:rPr>
        <w:t>з дати отримання Замовником оригіналу видаткової накладної від Постачальника</w:t>
      </w:r>
      <w:r w:rsidR="006214B2">
        <w:rPr>
          <w:rFonts w:ascii="Times New Roman" w:hAnsi="Times New Roman"/>
          <w:sz w:val="24"/>
          <w:szCs w:val="24"/>
          <w:lang w:val="uk-UA"/>
        </w:rPr>
        <w:t>, при наявності бюджетних призначень на відповідні цілі, з можливістю відстрочки платежу</w:t>
      </w:r>
      <w:proofErr w:type="gramEnd"/>
      <w:r w:rsidR="006214B2">
        <w:rPr>
          <w:rFonts w:ascii="Times New Roman" w:hAnsi="Times New Roman"/>
          <w:sz w:val="24"/>
          <w:szCs w:val="24"/>
          <w:lang w:val="uk-UA"/>
        </w:rPr>
        <w:t xml:space="preserve"> до кінця бюджетного року, без нарахування штрафних санкцій. </w:t>
      </w:r>
    </w:p>
    <w:p w:rsidR="0065786B" w:rsidRPr="0065786B" w:rsidRDefault="0065786B" w:rsidP="0065786B">
      <w:pPr>
        <w:widowControl w:val="0"/>
        <w:overflowPunct w:val="0"/>
        <w:autoSpaceDE w:val="0"/>
        <w:autoSpaceDN w:val="0"/>
        <w:adjustRightInd w:val="0"/>
        <w:ind w:firstLine="567"/>
        <w:contextualSpacing/>
        <w:jc w:val="both"/>
        <w:rPr>
          <w:rFonts w:ascii="Times New Roman" w:hAnsi="Times New Roman"/>
          <w:sz w:val="24"/>
          <w:szCs w:val="24"/>
        </w:rPr>
      </w:pPr>
      <w:r w:rsidRPr="0065786B">
        <w:rPr>
          <w:rFonts w:ascii="Times New Roman" w:hAnsi="Times New Roman"/>
          <w:sz w:val="24"/>
          <w:szCs w:val="24"/>
        </w:rPr>
        <w:t xml:space="preserve">4.5. Замовник має право повернути рахунок без здійснення оплати в разі неналежного оформлення документів (відсутність печатки, </w:t>
      </w:r>
      <w:proofErr w:type="gramStart"/>
      <w:r w:rsidRPr="0065786B">
        <w:rPr>
          <w:rFonts w:ascii="Times New Roman" w:hAnsi="Times New Roman"/>
          <w:sz w:val="24"/>
          <w:szCs w:val="24"/>
        </w:rPr>
        <w:t>п</w:t>
      </w:r>
      <w:proofErr w:type="gramEnd"/>
      <w:r w:rsidRPr="0065786B">
        <w:rPr>
          <w:rFonts w:ascii="Times New Roman" w:hAnsi="Times New Roman"/>
          <w:sz w:val="24"/>
          <w:szCs w:val="24"/>
        </w:rPr>
        <w:t>ідписів тощо).</w:t>
      </w:r>
    </w:p>
    <w:p w:rsidR="0065786B" w:rsidRDefault="0065786B" w:rsidP="0065786B">
      <w:pPr>
        <w:widowControl w:val="0"/>
        <w:overflowPunct w:val="0"/>
        <w:autoSpaceDE w:val="0"/>
        <w:autoSpaceDN w:val="0"/>
        <w:adjustRightInd w:val="0"/>
        <w:ind w:firstLine="567"/>
        <w:contextualSpacing/>
        <w:jc w:val="both"/>
        <w:rPr>
          <w:rFonts w:ascii="Times New Roman" w:hAnsi="Times New Roman"/>
          <w:sz w:val="24"/>
          <w:szCs w:val="24"/>
          <w:lang w:val="uk-UA"/>
        </w:rPr>
      </w:pPr>
      <w:r w:rsidRPr="0065786B">
        <w:rPr>
          <w:rFonts w:ascii="Times New Roman" w:hAnsi="Times New Roman"/>
          <w:sz w:val="24"/>
          <w:szCs w:val="24"/>
        </w:rPr>
        <w:t xml:space="preserve">4.6. При виявленні недоліків (дефектів) Товару, Постачальник зобов’язується усунути недоліки (дефекти) товару або замінити неякісний товар товаром належної якості за </w:t>
      </w:r>
      <w:proofErr w:type="gramStart"/>
      <w:r w:rsidRPr="0065786B">
        <w:rPr>
          <w:rFonts w:ascii="Times New Roman" w:hAnsi="Times New Roman"/>
          <w:sz w:val="24"/>
          <w:szCs w:val="24"/>
        </w:rPr>
        <w:t>св</w:t>
      </w:r>
      <w:proofErr w:type="gramEnd"/>
      <w:r w:rsidRPr="0065786B">
        <w:rPr>
          <w:rFonts w:ascii="Times New Roman" w:hAnsi="Times New Roman"/>
          <w:sz w:val="24"/>
          <w:szCs w:val="24"/>
        </w:rPr>
        <w:t>ій рахунок протягом 10 календарних днів з моменту отримання письмового повідомлення Замовника про виявлені недоліки (дефекти).</w:t>
      </w:r>
    </w:p>
    <w:p w:rsidR="0065786B" w:rsidRPr="0065786B" w:rsidRDefault="0065786B" w:rsidP="0065786B">
      <w:pPr>
        <w:widowControl w:val="0"/>
        <w:overflowPunct w:val="0"/>
        <w:autoSpaceDE w:val="0"/>
        <w:autoSpaceDN w:val="0"/>
        <w:adjustRightInd w:val="0"/>
        <w:ind w:firstLine="567"/>
        <w:contextualSpacing/>
        <w:jc w:val="both"/>
        <w:rPr>
          <w:rFonts w:ascii="Times New Roman" w:hAnsi="Times New Roman"/>
          <w:sz w:val="16"/>
          <w:szCs w:val="16"/>
          <w:lang w:val="uk-UA"/>
        </w:rPr>
      </w:pPr>
    </w:p>
    <w:p w:rsidR="0065786B" w:rsidRPr="0065786B" w:rsidRDefault="0065786B" w:rsidP="0065786B">
      <w:pPr>
        <w:ind w:firstLine="567"/>
        <w:jc w:val="center"/>
        <w:rPr>
          <w:rFonts w:ascii="Times New Roman" w:hAnsi="Times New Roman"/>
          <w:b/>
          <w:bCs/>
          <w:sz w:val="24"/>
          <w:szCs w:val="24"/>
        </w:rPr>
      </w:pPr>
      <w:r w:rsidRPr="0065786B">
        <w:rPr>
          <w:rFonts w:ascii="Times New Roman" w:hAnsi="Times New Roman"/>
          <w:b/>
          <w:bCs/>
          <w:sz w:val="24"/>
          <w:szCs w:val="24"/>
        </w:rPr>
        <w:t>5. Відповідальність сторін і порядок вирішення спорі</w:t>
      </w:r>
      <w:proofErr w:type="gramStart"/>
      <w:r w:rsidRPr="0065786B">
        <w:rPr>
          <w:rFonts w:ascii="Times New Roman" w:hAnsi="Times New Roman"/>
          <w:b/>
          <w:bCs/>
          <w:sz w:val="24"/>
          <w:szCs w:val="24"/>
        </w:rPr>
        <w:t>в</w:t>
      </w:r>
      <w:proofErr w:type="gramEnd"/>
      <w:r w:rsidRPr="0065786B">
        <w:rPr>
          <w:rFonts w:ascii="Times New Roman" w:hAnsi="Times New Roman"/>
          <w:b/>
          <w:bCs/>
          <w:sz w:val="24"/>
          <w:szCs w:val="24"/>
        </w:rPr>
        <w:t>.</w:t>
      </w:r>
    </w:p>
    <w:p w:rsidR="0065786B" w:rsidRPr="0065786B" w:rsidRDefault="0065786B" w:rsidP="0065786B">
      <w:pPr>
        <w:spacing w:after="0"/>
        <w:ind w:firstLine="567"/>
        <w:jc w:val="both"/>
        <w:rPr>
          <w:rFonts w:ascii="Times New Roman" w:hAnsi="Times New Roman"/>
          <w:sz w:val="24"/>
          <w:szCs w:val="24"/>
        </w:rPr>
      </w:pPr>
      <w:r w:rsidRPr="0065786B">
        <w:rPr>
          <w:rFonts w:ascii="Times New Roman" w:hAnsi="Times New Roman"/>
          <w:sz w:val="24"/>
          <w:szCs w:val="24"/>
        </w:rPr>
        <w:t xml:space="preserve">5.1. Постачальник несе відповідальність у встановленому чинним законодавством порядку за якість Товару у випадку виявлення скритих дефектів Товару </w:t>
      </w:r>
      <w:proofErr w:type="gramStart"/>
      <w:r w:rsidRPr="0065786B">
        <w:rPr>
          <w:rFonts w:ascii="Times New Roman" w:hAnsi="Times New Roman"/>
          <w:sz w:val="24"/>
          <w:szCs w:val="24"/>
        </w:rPr>
        <w:t>п</w:t>
      </w:r>
      <w:proofErr w:type="gramEnd"/>
      <w:r w:rsidRPr="0065786B">
        <w:rPr>
          <w:rFonts w:ascii="Times New Roman" w:hAnsi="Times New Roman"/>
          <w:sz w:val="24"/>
          <w:szCs w:val="24"/>
        </w:rPr>
        <w:t>ісля його фактичної передачі Замовнику.</w:t>
      </w:r>
    </w:p>
    <w:p w:rsidR="0065786B" w:rsidRPr="0065786B" w:rsidRDefault="0065786B" w:rsidP="0065786B">
      <w:pPr>
        <w:spacing w:after="0"/>
        <w:ind w:firstLine="567"/>
        <w:jc w:val="both"/>
        <w:rPr>
          <w:rFonts w:ascii="Times New Roman" w:hAnsi="Times New Roman"/>
          <w:sz w:val="24"/>
          <w:szCs w:val="24"/>
        </w:rPr>
      </w:pPr>
      <w:r w:rsidRPr="0065786B">
        <w:rPr>
          <w:rFonts w:ascii="Times New Roman" w:hAnsi="Times New Roman"/>
          <w:sz w:val="24"/>
          <w:szCs w:val="24"/>
        </w:rPr>
        <w:t xml:space="preserve">5.2.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що виникли </w:t>
      </w:r>
      <w:proofErr w:type="gramStart"/>
      <w:r w:rsidRPr="0065786B">
        <w:rPr>
          <w:rFonts w:ascii="Times New Roman" w:hAnsi="Times New Roman"/>
          <w:sz w:val="24"/>
          <w:szCs w:val="24"/>
        </w:rPr>
        <w:t>п</w:t>
      </w:r>
      <w:proofErr w:type="gramEnd"/>
      <w:r w:rsidRPr="0065786B">
        <w:rPr>
          <w:rFonts w:ascii="Times New Roman" w:hAnsi="Times New Roman"/>
          <w:sz w:val="24"/>
          <w:szCs w:val="24"/>
        </w:rPr>
        <w:t xml:space="preserve">ісля укладання договору в результаті подій надзвичайного характеру, що сторона не могла запобігти доступними способами. </w:t>
      </w:r>
      <w:proofErr w:type="gramStart"/>
      <w:r w:rsidRPr="0065786B">
        <w:rPr>
          <w:rFonts w:ascii="Times New Roman" w:hAnsi="Times New Roman"/>
          <w:sz w:val="24"/>
          <w:szCs w:val="24"/>
        </w:rPr>
        <w:t>До обставин непереборної сили відносяться події, на які сторона не може спливати і за виникнення яких не несе відповідальності. До обставин непереборної сили дорівнюються страйки, прийняття законодавчими або іншими органами державної влади законів, постанов і розпоряджень, що істотно погіршують або практично перешкоджають виконанню зобов’язань за даним договором, а також воєнні дії будь-якого характеру, визнан</w:t>
      </w:r>
      <w:proofErr w:type="gramEnd"/>
      <w:r w:rsidRPr="0065786B">
        <w:rPr>
          <w:rFonts w:ascii="Times New Roman" w:hAnsi="Times New Roman"/>
          <w:sz w:val="24"/>
          <w:szCs w:val="24"/>
        </w:rPr>
        <w:t>і офіційно.</w:t>
      </w:r>
    </w:p>
    <w:p w:rsidR="0065786B" w:rsidRPr="0065786B" w:rsidRDefault="0065786B" w:rsidP="0065786B">
      <w:pPr>
        <w:widowControl w:val="0"/>
        <w:overflowPunct w:val="0"/>
        <w:autoSpaceDE w:val="0"/>
        <w:autoSpaceDN w:val="0"/>
        <w:adjustRightInd w:val="0"/>
        <w:spacing w:after="0"/>
        <w:ind w:firstLine="567"/>
        <w:jc w:val="both"/>
        <w:rPr>
          <w:rFonts w:ascii="Times New Roman" w:hAnsi="Times New Roman"/>
          <w:sz w:val="24"/>
          <w:szCs w:val="24"/>
        </w:rPr>
      </w:pPr>
      <w:r w:rsidRPr="0065786B">
        <w:rPr>
          <w:rFonts w:ascii="Times New Roman" w:hAnsi="Times New Roman"/>
          <w:sz w:val="24"/>
          <w:szCs w:val="24"/>
        </w:rPr>
        <w:t xml:space="preserve">5.3. </w:t>
      </w:r>
      <w:proofErr w:type="gramStart"/>
      <w:r w:rsidRPr="0065786B">
        <w:rPr>
          <w:rFonts w:ascii="Times New Roman" w:hAnsi="Times New Roman"/>
          <w:sz w:val="24"/>
          <w:szCs w:val="24"/>
        </w:rPr>
        <w:t>У</w:t>
      </w:r>
      <w:proofErr w:type="gramEnd"/>
      <w:r w:rsidRPr="0065786B">
        <w:rPr>
          <w:rFonts w:ascii="Times New Roman" w:hAnsi="Times New Roman"/>
          <w:sz w:val="24"/>
          <w:szCs w:val="24"/>
        </w:rPr>
        <w:t xml:space="preserve"> </w:t>
      </w:r>
      <w:proofErr w:type="gramStart"/>
      <w:r w:rsidRPr="0065786B">
        <w:rPr>
          <w:rFonts w:ascii="Times New Roman" w:hAnsi="Times New Roman"/>
          <w:sz w:val="24"/>
          <w:szCs w:val="24"/>
        </w:rPr>
        <w:t>раз</w:t>
      </w:r>
      <w:proofErr w:type="gramEnd"/>
      <w:r w:rsidRPr="0065786B">
        <w:rPr>
          <w:rFonts w:ascii="Times New Roman" w:hAnsi="Times New Roman"/>
          <w:sz w:val="24"/>
          <w:szCs w:val="24"/>
        </w:rPr>
        <w:t xml:space="preserve">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65786B" w:rsidRPr="0065786B" w:rsidRDefault="0065786B" w:rsidP="0065786B">
      <w:pPr>
        <w:tabs>
          <w:tab w:val="left" w:pos="426"/>
        </w:tabs>
        <w:spacing w:after="0"/>
        <w:ind w:firstLine="567"/>
        <w:jc w:val="both"/>
        <w:rPr>
          <w:rFonts w:ascii="Times New Roman" w:hAnsi="Times New Roman"/>
          <w:sz w:val="24"/>
          <w:szCs w:val="24"/>
        </w:rPr>
      </w:pPr>
      <w:r w:rsidRPr="0065786B">
        <w:rPr>
          <w:rFonts w:ascii="Times New Roman" w:hAnsi="Times New Roman"/>
          <w:sz w:val="24"/>
          <w:szCs w:val="24"/>
        </w:rPr>
        <w:lastRenderedPageBreak/>
        <w:t xml:space="preserve">5.4. Види порушень та санкції, </w:t>
      </w:r>
      <w:proofErr w:type="gramStart"/>
      <w:r w:rsidRPr="0065786B">
        <w:rPr>
          <w:rFonts w:ascii="Times New Roman" w:hAnsi="Times New Roman"/>
          <w:sz w:val="24"/>
          <w:szCs w:val="24"/>
        </w:rPr>
        <w:t>установлен</w:t>
      </w:r>
      <w:proofErr w:type="gramEnd"/>
      <w:r w:rsidRPr="0065786B">
        <w:rPr>
          <w:rFonts w:ascii="Times New Roman" w:hAnsi="Times New Roman"/>
          <w:sz w:val="24"/>
          <w:szCs w:val="24"/>
        </w:rPr>
        <w:t>і цим Договором:</w:t>
      </w:r>
    </w:p>
    <w:p w:rsidR="0065786B" w:rsidRPr="0065786B" w:rsidRDefault="0065786B" w:rsidP="0065786B">
      <w:pPr>
        <w:spacing w:after="0"/>
        <w:ind w:firstLine="567"/>
        <w:jc w:val="both"/>
        <w:rPr>
          <w:rFonts w:ascii="Times New Roman" w:hAnsi="Times New Roman"/>
          <w:sz w:val="24"/>
          <w:szCs w:val="24"/>
        </w:rPr>
      </w:pPr>
      <w:r w:rsidRPr="0065786B">
        <w:rPr>
          <w:rFonts w:ascii="Times New Roman" w:hAnsi="Times New Roman"/>
          <w:sz w:val="24"/>
          <w:szCs w:val="24"/>
        </w:rPr>
        <w:t>- За поставку неякісної партії Товару з Постачальника на користь Замовника стягується штраф у розмі</w:t>
      </w:r>
      <w:proofErr w:type="gramStart"/>
      <w:r w:rsidRPr="0065786B">
        <w:rPr>
          <w:rFonts w:ascii="Times New Roman" w:hAnsi="Times New Roman"/>
          <w:sz w:val="24"/>
          <w:szCs w:val="24"/>
        </w:rPr>
        <w:t>р</w:t>
      </w:r>
      <w:proofErr w:type="gramEnd"/>
      <w:r w:rsidRPr="0065786B">
        <w:rPr>
          <w:rFonts w:ascii="Times New Roman" w:hAnsi="Times New Roman"/>
          <w:sz w:val="24"/>
          <w:szCs w:val="24"/>
        </w:rPr>
        <w:t>і 20 (двадцяти) % від вартості неякісної партії Товару, проте сплата штрафу не звільняє Постачальника від заміни неякісного Товару на якісний.</w:t>
      </w:r>
    </w:p>
    <w:p w:rsidR="0065786B" w:rsidRPr="0065786B" w:rsidRDefault="0065786B" w:rsidP="0065786B">
      <w:pPr>
        <w:spacing w:after="0"/>
        <w:ind w:firstLine="567"/>
        <w:jc w:val="both"/>
        <w:rPr>
          <w:rFonts w:ascii="Times New Roman" w:hAnsi="Times New Roman"/>
          <w:sz w:val="24"/>
          <w:szCs w:val="24"/>
        </w:rPr>
      </w:pPr>
      <w:r w:rsidRPr="0065786B">
        <w:rPr>
          <w:rFonts w:ascii="Times New Roman" w:hAnsi="Times New Roman"/>
          <w:sz w:val="24"/>
          <w:szCs w:val="24"/>
        </w:rPr>
        <w:t>- За недопоставку та/або несвоєчасну поставку товару Замовник має право стягнути з Постачальника пеню в розмі</w:t>
      </w:r>
      <w:proofErr w:type="gramStart"/>
      <w:r w:rsidRPr="0065786B">
        <w:rPr>
          <w:rFonts w:ascii="Times New Roman" w:hAnsi="Times New Roman"/>
          <w:sz w:val="24"/>
          <w:szCs w:val="24"/>
        </w:rPr>
        <w:t>р</w:t>
      </w:r>
      <w:proofErr w:type="gramEnd"/>
      <w:r w:rsidRPr="0065786B">
        <w:rPr>
          <w:rFonts w:ascii="Times New Roman" w:hAnsi="Times New Roman"/>
          <w:sz w:val="24"/>
          <w:szCs w:val="24"/>
        </w:rPr>
        <w:t>і 0,1% від вартості недопоставленого та/або несвоєчасно поставленого товару за кожний день прострочення, а за прострочення поставки товару більш ніж на 30 (тридцять) календарних днів – має право додатково стягнути штраф у розмірі</w:t>
      </w:r>
      <w:r w:rsidRPr="0065786B">
        <w:rPr>
          <w:rFonts w:ascii="Times New Roman" w:hAnsi="Times New Roman"/>
          <w:sz w:val="24"/>
          <w:szCs w:val="24"/>
          <w:lang w:val="uk-UA"/>
        </w:rPr>
        <w:t xml:space="preserve"> </w:t>
      </w:r>
      <w:r w:rsidRPr="0065786B">
        <w:rPr>
          <w:rFonts w:ascii="Times New Roman" w:hAnsi="Times New Roman"/>
          <w:sz w:val="24"/>
          <w:szCs w:val="24"/>
        </w:rPr>
        <w:t>7 (сім) % від вартості недопоставленого та/або несвоєчасно поставленого товару.</w:t>
      </w:r>
    </w:p>
    <w:p w:rsidR="0065786B" w:rsidRPr="0065786B" w:rsidRDefault="0065786B" w:rsidP="0065786B">
      <w:pPr>
        <w:spacing w:after="0"/>
        <w:ind w:firstLine="567"/>
        <w:jc w:val="both"/>
        <w:rPr>
          <w:rFonts w:ascii="Times New Roman" w:hAnsi="Times New Roman"/>
          <w:sz w:val="24"/>
          <w:szCs w:val="24"/>
        </w:rPr>
      </w:pPr>
      <w:proofErr w:type="gramStart"/>
      <w:r w:rsidRPr="0065786B">
        <w:rPr>
          <w:rFonts w:ascii="Times New Roman" w:hAnsi="Times New Roman"/>
          <w:sz w:val="24"/>
          <w:szCs w:val="24"/>
        </w:rPr>
        <w:t>- У разі відмови Постачальника від поставки Товару (в т.ч. партії Товару) понад строки поставки, встановлені цим Договором, до Постачальника застосовуються штрафні санкції, передбачені цим Договором за порушення строку поставки Товару (розрахунок терміну прострочення поставки здійснюється з дати належної поставки Товару за Замовленням Замовника до дати отримання Замовником від Постачальника оригіналу листа-відмови</w:t>
      </w:r>
      <w:proofErr w:type="gramEnd"/>
      <w:r w:rsidRPr="0065786B">
        <w:rPr>
          <w:rFonts w:ascii="Times New Roman" w:hAnsi="Times New Roman"/>
          <w:sz w:val="24"/>
          <w:szCs w:val="24"/>
        </w:rPr>
        <w:t xml:space="preserve"> від поставки Товару).</w:t>
      </w:r>
    </w:p>
    <w:p w:rsidR="0065786B" w:rsidRPr="0065786B" w:rsidRDefault="0065786B" w:rsidP="0065786B">
      <w:pPr>
        <w:spacing w:after="0"/>
        <w:ind w:firstLine="567"/>
        <w:jc w:val="both"/>
        <w:rPr>
          <w:rFonts w:ascii="Times New Roman" w:hAnsi="Times New Roman"/>
          <w:sz w:val="24"/>
          <w:szCs w:val="24"/>
        </w:rPr>
      </w:pPr>
      <w:r w:rsidRPr="0065786B">
        <w:rPr>
          <w:rFonts w:ascii="Times New Roman" w:hAnsi="Times New Roman"/>
          <w:sz w:val="24"/>
          <w:szCs w:val="24"/>
        </w:rPr>
        <w:t>- При порушенні Постачальником обов’язку щодо поставки товару належної якості, своєчасної поставки товару та поставки товару в повному обсязі Замовник має право відповідно зменшити суму остаточного розрахунку на суму пені та штрафу, передбачених даним Договором.</w:t>
      </w:r>
    </w:p>
    <w:p w:rsidR="0065786B" w:rsidRPr="0065786B" w:rsidRDefault="0065786B" w:rsidP="0065786B">
      <w:pPr>
        <w:spacing w:after="0"/>
        <w:ind w:firstLine="567"/>
        <w:jc w:val="both"/>
        <w:rPr>
          <w:rFonts w:ascii="Times New Roman" w:hAnsi="Times New Roman"/>
          <w:sz w:val="24"/>
          <w:szCs w:val="24"/>
        </w:rPr>
      </w:pPr>
      <w:r w:rsidRPr="0065786B">
        <w:rPr>
          <w:rFonts w:ascii="Times New Roman" w:hAnsi="Times New Roman"/>
          <w:sz w:val="24"/>
          <w:szCs w:val="24"/>
        </w:rPr>
        <w:t>5.5. Сплата штрафних санкцій не звільняє Сторони від виконання зобов’язань за цим Договором.</w:t>
      </w:r>
    </w:p>
    <w:p w:rsidR="0065786B" w:rsidRPr="0065786B" w:rsidRDefault="0065786B" w:rsidP="0065786B">
      <w:pPr>
        <w:pStyle w:val="21"/>
        <w:spacing w:after="0" w:line="240" w:lineRule="auto"/>
        <w:ind w:left="0" w:firstLine="567"/>
        <w:jc w:val="both"/>
        <w:rPr>
          <w:rFonts w:ascii="Times New Roman" w:hAnsi="Times New Roman"/>
          <w:sz w:val="24"/>
          <w:szCs w:val="24"/>
        </w:rPr>
      </w:pPr>
      <w:r w:rsidRPr="0065786B">
        <w:rPr>
          <w:rFonts w:ascii="Times New Roman" w:hAnsi="Times New Roman"/>
          <w:sz w:val="24"/>
          <w:szCs w:val="24"/>
        </w:rPr>
        <w:t xml:space="preserve">5.6. У випадку порушення Постачальником умов даного Договору Замовник має право в односторонньому порядку відмовитися від виконання умов даного Договору зі звільненням Покупця від </w:t>
      </w:r>
      <w:proofErr w:type="gramStart"/>
      <w:r w:rsidRPr="0065786B">
        <w:rPr>
          <w:rFonts w:ascii="Times New Roman" w:hAnsi="Times New Roman"/>
          <w:sz w:val="24"/>
          <w:szCs w:val="24"/>
        </w:rPr>
        <w:t>в</w:t>
      </w:r>
      <w:proofErr w:type="gramEnd"/>
      <w:r w:rsidRPr="0065786B">
        <w:rPr>
          <w:rFonts w:ascii="Times New Roman" w:hAnsi="Times New Roman"/>
          <w:sz w:val="24"/>
          <w:szCs w:val="24"/>
        </w:rPr>
        <w:t>ідповідальності.</w:t>
      </w:r>
    </w:p>
    <w:p w:rsidR="0065786B" w:rsidRPr="0065786B" w:rsidRDefault="0065786B" w:rsidP="0065786B">
      <w:pPr>
        <w:pStyle w:val="21"/>
        <w:spacing w:after="0" w:line="240" w:lineRule="auto"/>
        <w:ind w:left="0" w:firstLine="567"/>
        <w:jc w:val="both"/>
        <w:rPr>
          <w:rFonts w:ascii="Times New Roman" w:hAnsi="Times New Roman"/>
          <w:sz w:val="24"/>
          <w:szCs w:val="24"/>
        </w:rPr>
      </w:pPr>
      <w:r w:rsidRPr="0065786B">
        <w:rPr>
          <w:rFonts w:ascii="Times New Roman" w:hAnsi="Times New Roman"/>
          <w:sz w:val="24"/>
          <w:szCs w:val="24"/>
        </w:rPr>
        <w:t xml:space="preserve">5.7. Сторона, що порушила умови даного Договору, повинна відшкодувати </w:t>
      </w:r>
      <w:proofErr w:type="gramStart"/>
      <w:r w:rsidRPr="0065786B">
        <w:rPr>
          <w:rFonts w:ascii="Times New Roman" w:hAnsi="Times New Roman"/>
          <w:sz w:val="24"/>
          <w:szCs w:val="24"/>
        </w:rPr>
        <w:t>нанесен</w:t>
      </w:r>
      <w:proofErr w:type="gramEnd"/>
      <w:r w:rsidRPr="0065786B">
        <w:rPr>
          <w:rFonts w:ascii="Times New Roman" w:hAnsi="Times New Roman"/>
          <w:sz w:val="24"/>
          <w:szCs w:val="24"/>
        </w:rPr>
        <w:t xml:space="preserve">і збитки іншій Стороні. </w:t>
      </w:r>
    </w:p>
    <w:p w:rsidR="0065786B" w:rsidRPr="0065786B" w:rsidRDefault="0065786B" w:rsidP="0065786B">
      <w:pPr>
        <w:ind w:firstLine="567"/>
        <w:jc w:val="center"/>
        <w:rPr>
          <w:rFonts w:ascii="Times New Roman" w:hAnsi="Times New Roman"/>
          <w:b/>
          <w:bCs/>
          <w:sz w:val="24"/>
          <w:szCs w:val="24"/>
        </w:rPr>
      </w:pPr>
      <w:r w:rsidRPr="0065786B">
        <w:rPr>
          <w:rFonts w:ascii="Times New Roman" w:hAnsi="Times New Roman"/>
          <w:b/>
          <w:bCs/>
          <w:sz w:val="24"/>
          <w:szCs w:val="24"/>
        </w:rPr>
        <w:t>6.Додаткові положення.</w:t>
      </w:r>
    </w:p>
    <w:p w:rsidR="00D60CFB" w:rsidRPr="00381DB2" w:rsidRDefault="00D60CFB" w:rsidP="00D60CFB">
      <w:pPr>
        <w:spacing w:after="0" w:line="240" w:lineRule="auto"/>
        <w:jc w:val="both"/>
        <w:rPr>
          <w:rFonts w:ascii="Times New Roman" w:hAnsi="Times New Roman"/>
          <w:sz w:val="24"/>
          <w:szCs w:val="24"/>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.1. На правовідносини, що виникають з цього Договору, поширюються норми </w:t>
      </w:r>
      <w:r w:rsidRPr="00381DB2">
        <w:rPr>
          <w:rFonts w:ascii="Times New Roman" w:hAnsi="Times New Roman"/>
          <w:sz w:val="24"/>
          <w:szCs w:val="24"/>
        </w:rPr>
        <w:t>ЗУ «Про п</w:t>
      </w:r>
      <w:r w:rsidR="00777D76">
        <w:rPr>
          <w:rFonts w:ascii="Times New Roman" w:hAnsi="Times New Roman"/>
          <w:sz w:val="24"/>
          <w:szCs w:val="24"/>
        </w:rPr>
        <w:t>ублічні закупі</w:t>
      </w:r>
      <w:proofErr w:type="gramStart"/>
      <w:r w:rsidR="00777D76">
        <w:rPr>
          <w:rFonts w:ascii="Times New Roman" w:hAnsi="Times New Roman"/>
          <w:sz w:val="24"/>
          <w:szCs w:val="24"/>
        </w:rPr>
        <w:t>вл</w:t>
      </w:r>
      <w:proofErr w:type="gramEnd"/>
      <w:r w:rsidR="00777D76">
        <w:rPr>
          <w:rFonts w:ascii="Times New Roman" w:hAnsi="Times New Roman"/>
          <w:sz w:val="24"/>
          <w:szCs w:val="24"/>
        </w:rPr>
        <w:t>і» та Постанов</w:t>
      </w:r>
      <w:r w:rsidR="00777D76">
        <w:rPr>
          <w:rFonts w:ascii="Times New Roman" w:hAnsi="Times New Roman"/>
          <w:sz w:val="24"/>
          <w:szCs w:val="24"/>
          <w:lang w:val="uk-UA"/>
        </w:rPr>
        <w:t>и</w:t>
      </w:r>
      <w:r w:rsidRPr="00381DB2">
        <w:rPr>
          <w:rFonts w:ascii="Times New Roman" w:hAnsi="Times New Roman"/>
          <w:sz w:val="24"/>
          <w:szCs w:val="24"/>
        </w:rPr>
        <w:t xml:space="preserve"> КМУ від 12.10.2022</w:t>
      </w:r>
      <w:r w:rsidR="00535B44">
        <w:rPr>
          <w:rFonts w:ascii="Times New Roman" w:hAnsi="Times New Roman"/>
          <w:sz w:val="24"/>
          <w:szCs w:val="24"/>
          <w:lang w:val="uk-UA"/>
        </w:rPr>
        <w:t xml:space="preserve"> </w:t>
      </w:r>
      <w:r w:rsidRPr="00381DB2">
        <w:rPr>
          <w:rFonts w:ascii="Times New Roman" w:hAnsi="Times New Roman"/>
          <w:sz w:val="24"/>
          <w:szCs w:val="24"/>
        </w:rPr>
        <w:t xml:space="preserve">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(Особливості). </w:t>
      </w:r>
    </w:p>
    <w:p w:rsidR="00D60CFB" w:rsidRPr="00381DB2" w:rsidRDefault="00D60CFB" w:rsidP="00D60CFB">
      <w:pPr>
        <w:spacing w:after="0" w:line="240" w:lineRule="auto"/>
        <w:jc w:val="both"/>
        <w:rPr>
          <w:rFonts w:ascii="Times New Roman" w:hAnsi="Times New Roman"/>
          <w:sz w:val="24"/>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.2. </w:t>
      </w:r>
      <w:r w:rsidRPr="00381DB2">
        <w:rPr>
          <w:rFonts w:ascii="Times New Roman" w:hAnsi="Times New Roman"/>
          <w:sz w:val="24"/>
        </w:rPr>
        <w:t>Умови договору про закупівлю не повинні ві</w:t>
      </w:r>
      <w:proofErr w:type="gramStart"/>
      <w:r w:rsidRPr="00381DB2">
        <w:rPr>
          <w:rFonts w:ascii="Times New Roman" w:hAnsi="Times New Roman"/>
          <w:sz w:val="24"/>
        </w:rPr>
        <w:t>др</w:t>
      </w:r>
      <w:proofErr w:type="gramEnd"/>
      <w:r w:rsidRPr="00381DB2">
        <w:rPr>
          <w:rFonts w:ascii="Times New Roman" w:hAnsi="Times New Roman"/>
          <w:sz w:val="24"/>
        </w:rPr>
        <w:t xml:space="preserve">ізнятися від змісту тендерної пропозиції за результатами </w:t>
      </w:r>
      <w:r w:rsidR="0019528D">
        <w:rPr>
          <w:rFonts w:ascii="Times New Roman" w:hAnsi="Times New Roman"/>
          <w:sz w:val="24"/>
          <w:lang w:val="uk-UA"/>
        </w:rPr>
        <w:t>проведення відкритих торгів з осмобливостями</w:t>
      </w:r>
      <w:r w:rsidRPr="00381DB2">
        <w:rPr>
          <w:rFonts w:ascii="Times New Roman" w:hAnsi="Times New Roman"/>
          <w:sz w:val="24"/>
        </w:rPr>
        <w:t xml:space="preserve"> (у тому числі ціни за одиницю товару) переможця процедури закупівлі.</w:t>
      </w:r>
    </w:p>
    <w:p w:rsidR="00D60CFB" w:rsidRDefault="00D60CFB" w:rsidP="00D60CFB">
      <w:pPr>
        <w:spacing w:after="0" w:line="240" w:lineRule="auto"/>
        <w:jc w:val="both"/>
        <w:rPr>
          <w:rFonts w:ascii="Times New Roman" w:hAnsi="Times New Roman"/>
          <w:sz w:val="24"/>
          <w:szCs w:val="24"/>
          <w:lang w:val="uk-UA"/>
        </w:rPr>
      </w:pPr>
      <w:r w:rsidRPr="00381DB2">
        <w:rPr>
          <w:rFonts w:ascii="Times New Roman" w:hAnsi="Times New Roman"/>
          <w:sz w:val="24"/>
          <w:szCs w:val="24"/>
        </w:rPr>
        <w:t xml:space="preserve">Істотні умови договору про закупівлю не можуть змінюватися </w:t>
      </w:r>
      <w:proofErr w:type="gramStart"/>
      <w:r w:rsidRPr="00381DB2">
        <w:rPr>
          <w:rFonts w:ascii="Times New Roman" w:hAnsi="Times New Roman"/>
          <w:sz w:val="24"/>
          <w:szCs w:val="24"/>
        </w:rPr>
        <w:t>п</w:t>
      </w:r>
      <w:proofErr w:type="gramEnd"/>
      <w:r w:rsidRPr="00381DB2">
        <w:rPr>
          <w:rFonts w:ascii="Times New Roman" w:hAnsi="Times New Roman"/>
          <w:sz w:val="24"/>
          <w:szCs w:val="24"/>
        </w:rPr>
        <w:t>ісля його підписання до виконання зобов’язань сторонами в повному обсязі, крім випадків, передбачених ЗУ «Про публічні закупівлі» та Постановою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81DB2">
        <w:rPr>
          <w:rFonts w:ascii="Times New Roman" w:hAnsi="Times New Roman"/>
          <w:sz w:val="24"/>
          <w:szCs w:val="24"/>
        </w:rPr>
        <w:t>вл</w:t>
      </w:r>
      <w:proofErr w:type="gramEnd"/>
      <w:r w:rsidRPr="00381DB2">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w:t>
      </w:r>
      <w:r w:rsidR="00535B44">
        <w:rPr>
          <w:rFonts w:ascii="Times New Roman" w:hAnsi="Times New Roman"/>
          <w:sz w:val="24"/>
          <w:szCs w:val="24"/>
        </w:rPr>
        <w:t>ання (Особливості) згідно п.19</w:t>
      </w:r>
      <w:r w:rsidR="00535B44">
        <w:rPr>
          <w:rFonts w:ascii="Times New Roman" w:hAnsi="Times New Roman"/>
          <w:sz w:val="24"/>
          <w:szCs w:val="24"/>
          <w:lang w:val="uk-UA"/>
        </w:rPr>
        <w:t xml:space="preserve">: </w:t>
      </w:r>
    </w:p>
    <w:p w:rsidR="00535B44" w:rsidRPr="00535B44" w:rsidRDefault="00535B44" w:rsidP="00535B44">
      <w:pPr>
        <w:pStyle w:val="rvps2"/>
        <w:shd w:val="clear" w:color="auto" w:fill="FFFFFF"/>
        <w:spacing w:before="0" w:beforeAutospacing="0" w:after="0" w:afterAutospacing="0"/>
        <w:ind w:firstLine="360"/>
        <w:jc w:val="both"/>
      </w:pPr>
      <w:bookmarkStart w:id="1" w:name="n510"/>
      <w:bookmarkEnd w:id="1"/>
      <w:r w:rsidRPr="00535B44">
        <w:t>1) зменшення обсягів закупі</w:t>
      </w:r>
      <w:proofErr w:type="gramStart"/>
      <w:r w:rsidRPr="00535B44">
        <w:t>вл</w:t>
      </w:r>
      <w:proofErr w:type="gramEnd"/>
      <w:r w:rsidRPr="00535B44">
        <w:t>і, зокрема з урахуванням фактичного обсягу видатків замовника;</w:t>
      </w:r>
    </w:p>
    <w:p w:rsidR="00535B44" w:rsidRPr="00535B44" w:rsidRDefault="00535B44" w:rsidP="00535B44">
      <w:pPr>
        <w:pStyle w:val="rvps2"/>
        <w:shd w:val="clear" w:color="auto" w:fill="FFFFFF"/>
        <w:spacing w:before="0" w:beforeAutospacing="0" w:after="0" w:afterAutospacing="0"/>
        <w:ind w:firstLine="360"/>
        <w:jc w:val="both"/>
      </w:pPr>
      <w:bookmarkStart w:id="2" w:name="n511"/>
      <w:bookmarkEnd w:id="2"/>
      <w:r w:rsidRPr="00535B44">
        <w:t xml:space="preserve">2) погодження зміни </w:t>
      </w:r>
      <w:proofErr w:type="gramStart"/>
      <w:r w:rsidRPr="00535B44">
        <w:t>ц</w:t>
      </w:r>
      <w:proofErr w:type="gramEnd"/>
      <w:r w:rsidRPr="00535B44">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535B44">
        <w:lastRenderedPageBreak/>
        <w:t xml:space="preserve">перевищувати відсоток коливання (збільшення) ціни такого товару на ринку) за умови документального </w:t>
      </w:r>
      <w:proofErr w:type="gramStart"/>
      <w:r w:rsidRPr="00535B44">
        <w:t>п</w:t>
      </w:r>
      <w:proofErr w:type="gramEnd"/>
      <w:r w:rsidRPr="00535B44">
        <w:t xml:space="preserve">ідтвердження такого коливання та не повинна призвести до збільшення суми, визначеної в договорі </w:t>
      </w:r>
      <w:proofErr w:type="gramStart"/>
      <w:r w:rsidRPr="00535B44">
        <w:t>про</w:t>
      </w:r>
      <w:proofErr w:type="gramEnd"/>
      <w:r w:rsidRPr="00535B44">
        <w:t xml:space="preserve"> закупівлю на момент його укладення;</w:t>
      </w:r>
    </w:p>
    <w:p w:rsidR="00535B44" w:rsidRPr="00535B44" w:rsidRDefault="00535B44" w:rsidP="00535B44">
      <w:pPr>
        <w:pStyle w:val="rvps2"/>
        <w:shd w:val="clear" w:color="auto" w:fill="FFFFFF"/>
        <w:spacing w:before="0" w:beforeAutospacing="0" w:after="0" w:afterAutospacing="0"/>
        <w:ind w:firstLine="360"/>
        <w:jc w:val="both"/>
      </w:pPr>
      <w:bookmarkStart w:id="3" w:name="n512"/>
      <w:bookmarkEnd w:id="3"/>
      <w:r w:rsidRPr="00535B44">
        <w:t>3) покращення якості предмета закупі</w:t>
      </w:r>
      <w:proofErr w:type="gramStart"/>
      <w:r w:rsidRPr="00535B44">
        <w:t>вл</w:t>
      </w:r>
      <w:proofErr w:type="gramEnd"/>
      <w:r w:rsidRPr="00535B44">
        <w:t>і за умови, що таке покращення не призведе до збільшення суми, визначеної в договорі про закупівлю;</w:t>
      </w:r>
    </w:p>
    <w:p w:rsidR="00535B44" w:rsidRPr="00535B44" w:rsidRDefault="00535B44" w:rsidP="00535B44">
      <w:pPr>
        <w:pStyle w:val="rvps2"/>
        <w:shd w:val="clear" w:color="auto" w:fill="FFFFFF"/>
        <w:spacing w:before="0" w:beforeAutospacing="0" w:after="0" w:afterAutospacing="0"/>
        <w:ind w:firstLine="360"/>
        <w:jc w:val="both"/>
      </w:pPr>
      <w:bookmarkStart w:id="4" w:name="n513"/>
      <w:bookmarkEnd w:id="4"/>
      <w:r w:rsidRPr="00535B44">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535B44">
        <w:t>п</w:t>
      </w:r>
      <w:proofErr w:type="gramEnd"/>
      <w:r w:rsidRPr="00535B44">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35B44">
        <w:t>про</w:t>
      </w:r>
      <w:proofErr w:type="gramEnd"/>
      <w:r w:rsidRPr="00535B44">
        <w:t xml:space="preserve"> закупівлю;</w:t>
      </w:r>
    </w:p>
    <w:p w:rsidR="00535B44" w:rsidRPr="00535B44" w:rsidRDefault="00535B44" w:rsidP="00535B44">
      <w:pPr>
        <w:pStyle w:val="rvps2"/>
        <w:shd w:val="clear" w:color="auto" w:fill="FFFFFF"/>
        <w:spacing w:before="0" w:beforeAutospacing="0" w:after="0" w:afterAutospacing="0"/>
        <w:ind w:firstLine="360"/>
        <w:jc w:val="both"/>
      </w:pPr>
      <w:bookmarkStart w:id="5" w:name="n514"/>
      <w:bookmarkEnd w:id="5"/>
      <w:r w:rsidRPr="00535B44">
        <w:t xml:space="preserve">5) погодження зміни </w:t>
      </w:r>
      <w:proofErr w:type="gramStart"/>
      <w:r w:rsidRPr="00535B44">
        <w:t>ц</w:t>
      </w:r>
      <w:proofErr w:type="gramEnd"/>
      <w:r w:rsidRPr="00535B44">
        <w:t>іни в договорі про закупівлю в бік зменшення (без зміни кількості (обсягу) та якості товарів, робіт і послуг);</w:t>
      </w:r>
    </w:p>
    <w:p w:rsidR="00535B44" w:rsidRPr="00535B44" w:rsidRDefault="00535B44" w:rsidP="00535B44">
      <w:pPr>
        <w:pStyle w:val="rvps2"/>
        <w:shd w:val="clear" w:color="auto" w:fill="FFFFFF"/>
        <w:spacing w:before="0" w:beforeAutospacing="0" w:after="0" w:afterAutospacing="0"/>
        <w:ind w:firstLine="360"/>
        <w:jc w:val="both"/>
      </w:pPr>
      <w:bookmarkStart w:id="6" w:name="n515"/>
      <w:bookmarkEnd w:id="6"/>
      <w:r w:rsidRPr="00535B44">
        <w:t xml:space="preserve">6) зміни ціни в договорі про закупівлю у зв’язку з зміною ставок податків і зборів та/або зміною умов щодо надання </w:t>
      </w:r>
      <w:proofErr w:type="gramStart"/>
      <w:r w:rsidRPr="00535B44">
        <w:t>п</w:t>
      </w:r>
      <w:proofErr w:type="gramEnd"/>
      <w:r w:rsidRPr="00535B44">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35B44" w:rsidRPr="00535B44" w:rsidRDefault="00535B44" w:rsidP="00535B44">
      <w:pPr>
        <w:pStyle w:val="rvps2"/>
        <w:shd w:val="clear" w:color="auto" w:fill="FFFFFF"/>
        <w:spacing w:before="0" w:beforeAutospacing="0" w:after="0" w:afterAutospacing="0"/>
        <w:ind w:firstLine="360"/>
        <w:jc w:val="both"/>
      </w:pPr>
      <w:bookmarkStart w:id="7" w:name="n516"/>
      <w:bookmarkEnd w:id="7"/>
      <w:proofErr w:type="gramStart"/>
      <w:r w:rsidRPr="00535B44">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35B44">
        <w:t xml:space="preserve">і </w:t>
      </w:r>
      <w:proofErr w:type="gramStart"/>
      <w:r w:rsidRPr="00535B44">
        <w:t>про</w:t>
      </w:r>
      <w:proofErr w:type="gramEnd"/>
      <w:r w:rsidRPr="00535B44">
        <w:t xml:space="preserve"> закупівлю порядку зміни ціни;</w:t>
      </w:r>
    </w:p>
    <w:p w:rsidR="00535B44" w:rsidRPr="00535B44" w:rsidRDefault="00535B44" w:rsidP="00535B44">
      <w:pPr>
        <w:pStyle w:val="rvps2"/>
        <w:shd w:val="clear" w:color="auto" w:fill="FFFFFF"/>
        <w:spacing w:before="0" w:beforeAutospacing="0" w:after="0" w:afterAutospacing="0"/>
        <w:ind w:firstLine="360"/>
        <w:jc w:val="both"/>
      </w:pPr>
      <w:bookmarkStart w:id="8" w:name="n517"/>
      <w:bookmarkEnd w:id="8"/>
      <w:r w:rsidRPr="00535B44">
        <w:t>8) зміни умов у зв’язку із застосуванням положень </w:t>
      </w:r>
      <w:hyperlink r:id="rId14" w:anchor="n1778" w:tgtFrame="_blank" w:history="1">
        <w:r w:rsidRPr="00535B44">
          <w:rPr>
            <w:rStyle w:val="a3"/>
            <w:color w:val="auto"/>
          </w:rPr>
          <w:t>частини шостої</w:t>
        </w:r>
      </w:hyperlink>
      <w:r w:rsidRPr="00535B44">
        <w:t> статті 41 Закону.</w:t>
      </w:r>
    </w:p>
    <w:p w:rsidR="00D60CFB" w:rsidRPr="00381DB2" w:rsidRDefault="00D60CFB" w:rsidP="00D60CFB">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381DB2">
        <w:rPr>
          <w:rFonts w:ascii="Times New Roman" w:hAnsi="Times New Roman"/>
          <w:sz w:val="24"/>
          <w:szCs w:val="24"/>
          <w:lang w:eastAsia="ru-RU"/>
        </w:rPr>
        <w:t>.3. Сторони домовились, що цей Догові</w:t>
      </w:r>
      <w:proofErr w:type="gramStart"/>
      <w:r w:rsidRPr="00381DB2">
        <w:rPr>
          <w:rFonts w:ascii="Times New Roman" w:hAnsi="Times New Roman"/>
          <w:sz w:val="24"/>
          <w:szCs w:val="24"/>
          <w:lang w:eastAsia="ru-RU"/>
        </w:rPr>
        <w:t>р</w:t>
      </w:r>
      <w:proofErr w:type="gramEnd"/>
      <w:r w:rsidRPr="00381DB2">
        <w:rPr>
          <w:rFonts w:ascii="Times New Roman" w:hAnsi="Times New Roman"/>
          <w:sz w:val="24"/>
          <w:szCs w:val="24"/>
          <w:lang w:eastAsia="ru-RU"/>
        </w:rPr>
        <w:t xml:space="preserve"> та інші документи, пов’язані з його виконанням (додаткові угоди, накладні тощо) повинні бути скріплені печатками Сторін.</w:t>
      </w:r>
    </w:p>
    <w:p w:rsidR="00D60CFB" w:rsidRPr="00381DB2" w:rsidRDefault="00D60CFB" w:rsidP="00D60CFB">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.4.  Усі зміни і доповнення до цього Договору дійсні лише за умови, якщо вони вчиненні у письмовій формі у вигляді додаткових угод, які </w:t>
      </w:r>
      <w:proofErr w:type="gramStart"/>
      <w:r w:rsidRPr="00381DB2">
        <w:rPr>
          <w:rFonts w:ascii="Times New Roman" w:hAnsi="Times New Roman"/>
          <w:sz w:val="24"/>
          <w:szCs w:val="24"/>
          <w:lang w:eastAsia="ru-RU"/>
        </w:rPr>
        <w:t>п</w:t>
      </w:r>
      <w:proofErr w:type="gramEnd"/>
      <w:r w:rsidRPr="00381DB2">
        <w:rPr>
          <w:rFonts w:ascii="Times New Roman" w:hAnsi="Times New Roman"/>
          <w:sz w:val="24"/>
          <w:szCs w:val="24"/>
          <w:lang w:eastAsia="ru-RU"/>
        </w:rPr>
        <w:t>ісля підписання уповноваженими представниками та скріплення печатками Сторін є невід’ємними частинами цього Договору.</w:t>
      </w:r>
    </w:p>
    <w:p w:rsidR="00D60CFB" w:rsidRPr="00381DB2" w:rsidRDefault="00D60CFB" w:rsidP="00D60CFB">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.5. Жодна зі Сторін не може передавати свої права та зобов’язання, що випливають із Договору або </w:t>
      </w:r>
      <w:proofErr w:type="gramStart"/>
      <w:r w:rsidRPr="00381DB2">
        <w:rPr>
          <w:rFonts w:ascii="Times New Roman" w:hAnsi="Times New Roman"/>
          <w:sz w:val="24"/>
          <w:szCs w:val="24"/>
          <w:lang w:eastAsia="ru-RU"/>
        </w:rPr>
        <w:t>пов’язан</w:t>
      </w:r>
      <w:proofErr w:type="gramEnd"/>
      <w:r w:rsidRPr="00381DB2">
        <w:rPr>
          <w:rFonts w:ascii="Times New Roman" w:hAnsi="Times New Roman"/>
          <w:sz w:val="24"/>
          <w:szCs w:val="24"/>
          <w:lang w:eastAsia="ru-RU"/>
        </w:rPr>
        <w:t>і з ним, третім особам.</w:t>
      </w:r>
    </w:p>
    <w:p w:rsidR="00D60CFB" w:rsidRPr="00381DB2" w:rsidRDefault="00D60CFB" w:rsidP="00D60CFB">
      <w:pPr>
        <w:spacing w:after="0" w:line="240" w:lineRule="auto"/>
        <w:jc w:val="both"/>
        <w:rPr>
          <w:rFonts w:ascii="Times New Roman" w:hAnsi="Times New Roman"/>
          <w:sz w:val="24"/>
          <w:szCs w:val="24"/>
        </w:rPr>
      </w:pPr>
      <w:r>
        <w:rPr>
          <w:rFonts w:ascii="Times New Roman" w:hAnsi="Times New Roman"/>
          <w:sz w:val="24"/>
          <w:szCs w:val="24"/>
          <w:lang w:val="uk-UA"/>
        </w:rPr>
        <w:t>6</w:t>
      </w:r>
      <w:r w:rsidRPr="00381DB2">
        <w:rPr>
          <w:rFonts w:ascii="Times New Roman" w:hAnsi="Times New Roman"/>
          <w:sz w:val="24"/>
          <w:szCs w:val="24"/>
        </w:rPr>
        <w:t>.6.Кожна із Сторін має право достроково розірвати даний Договір за умови попереднього письмового повідомлення про це іншу Сторону за 5 календарних днів до дати розірвання Договору шляхом направлення листа на електронну чи поштову адресу, вказані у реквізитах даного Договору.</w:t>
      </w:r>
    </w:p>
    <w:p w:rsidR="00D60CFB" w:rsidRPr="00381DB2" w:rsidRDefault="00D60CFB" w:rsidP="00D60CFB">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.7. При виконання зобов’язань за Договором, кожна Сторона (посадові особи) зобов'язується не вчиняти та не брати участі у вчиненні корупційних правопорушень, пов'язаних з діяльністю Сторони; утримуватися від поведінки, яка може бути розціненою як готовність вчинити корупційне правопорушення; не допускати випадки </w:t>
      </w:r>
      <w:proofErr w:type="gramStart"/>
      <w:r w:rsidRPr="00381DB2">
        <w:rPr>
          <w:rFonts w:ascii="Times New Roman" w:hAnsi="Times New Roman"/>
          <w:sz w:val="24"/>
          <w:szCs w:val="24"/>
          <w:lang w:eastAsia="ru-RU"/>
        </w:rPr>
        <w:t>п</w:t>
      </w:r>
      <w:proofErr w:type="gramEnd"/>
      <w:r w:rsidRPr="00381DB2">
        <w:rPr>
          <w:rFonts w:ascii="Times New Roman" w:hAnsi="Times New Roman"/>
          <w:sz w:val="24"/>
          <w:szCs w:val="24"/>
          <w:lang w:eastAsia="ru-RU"/>
        </w:rPr>
        <w:t>ідбурення до вчинення корупційного правопорушення, пов'язаного з діяльністю Сторони, не допускати випадки вчинення корупційних або пов'язаних з корупцією правопорушень іншими особами; уживати заходів щодо недопущення виникнення конфлікту інтересів, виконувати інші вимоги антикорупційного законодавства України.</w:t>
      </w:r>
    </w:p>
    <w:p w:rsidR="00D60CFB" w:rsidRPr="00381DB2" w:rsidRDefault="00D60CFB" w:rsidP="00D60CFB">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.8. Шляхом </w:t>
      </w:r>
      <w:proofErr w:type="gramStart"/>
      <w:r w:rsidRPr="00381DB2">
        <w:rPr>
          <w:rFonts w:ascii="Times New Roman" w:hAnsi="Times New Roman"/>
          <w:sz w:val="24"/>
          <w:szCs w:val="24"/>
          <w:lang w:eastAsia="ru-RU"/>
        </w:rPr>
        <w:t>п</w:t>
      </w:r>
      <w:proofErr w:type="gramEnd"/>
      <w:r w:rsidRPr="00381DB2">
        <w:rPr>
          <w:rFonts w:ascii="Times New Roman" w:hAnsi="Times New Roman"/>
          <w:sz w:val="24"/>
          <w:szCs w:val="24"/>
          <w:lang w:eastAsia="ru-RU"/>
        </w:rPr>
        <w:t>ідписання цього Договору Сторони, що його підписали (їх уповноважені представники), дають згоду на обробку своїх персональних даних з метою забезпечення реалізації господарських, адміністративно-правових, податкових відносин, відносин у сфері бухгалтерського обліку, економічних, фінансових послуг під час виконання зобов’язань за цим Договором та не заперечують проти передачі відповідних даних уповноваженим органам в межах їх компетенції та у порядку, передбаченому чинним законодавством України.</w:t>
      </w:r>
    </w:p>
    <w:p w:rsidR="00D60CFB" w:rsidRPr="00D60CFB" w:rsidRDefault="00D60CFB" w:rsidP="00D60CFB">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381DB2">
        <w:rPr>
          <w:rFonts w:ascii="Times New Roman" w:hAnsi="Times New Roman"/>
          <w:sz w:val="24"/>
          <w:szCs w:val="24"/>
          <w:lang w:eastAsia="ru-RU"/>
        </w:rPr>
        <w:t xml:space="preserve">.9. </w:t>
      </w:r>
      <w:proofErr w:type="gramStart"/>
      <w:r w:rsidRPr="00381DB2">
        <w:rPr>
          <w:rFonts w:ascii="Times New Roman" w:hAnsi="Times New Roman"/>
          <w:sz w:val="24"/>
          <w:szCs w:val="24"/>
          <w:lang w:eastAsia="ru-RU"/>
        </w:rPr>
        <w:t xml:space="preserve">Сторони несуть повну відповідальність за правильність вказаних ними у цьому Договорі реквізитів (найменування, місцезнаходження, банківські реквізити) та </w:t>
      </w:r>
      <w:r w:rsidRPr="00381DB2">
        <w:rPr>
          <w:rFonts w:ascii="Times New Roman" w:hAnsi="Times New Roman"/>
          <w:sz w:val="24"/>
          <w:szCs w:val="24"/>
          <w:lang w:eastAsia="ru-RU"/>
        </w:rPr>
        <w:lastRenderedPageBreak/>
        <w:t xml:space="preserve">зобов'язуються своєчасно у письмовій формі повідомляти іншу Сторону про їх зміну, а у </w:t>
      </w:r>
      <w:r w:rsidRPr="00D60CFB">
        <w:rPr>
          <w:rFonts w:ascii="Times New Roman" w:hAnsi="Times New Roman"/>
          <w:sz w:val="24"/>
          <w:szCs w:val="24"/>
          <w:lang w:eastAsia="ru-RU"/>
        </w:rPr>
        <w:t>разі неповідомлення – несуть ризик настання пов’язаних із цим несприятливих наслідків.</w:t>
      </w:r>
      <w:proofErr w:type="gramEnd"/>
    </w:p>
    <w:p w:rsidR="00D60CFB" w:rsidRPr="00D60CFB" w:rsidRDefault="00D60CFB" w:rsidP="00D60CFB">
      <w:pPr>
        <w:spacing w:after="0" w:line="240" w:lineRule="auto"/>
        <w:jc w:val="both"/>
        <w:rPr>
          <w:rFonts w:ascii="Times New Roman" w:hAnsi="Times New Roman"/>
          <w:sz w:val="24"/>
          <w:szCs w:val="24"/>
          <w:lang w:eastAsia="ru-RU"/>
        </w:rPr>
      </w:pPr>
      <w:r w:rsidRPr="00D60CFB">
        <w:rPr>
          <w:rFonts w:ascii="Times New Roman" w:hAnsi="Times New Roman"/>
          <w:sz w:val="24"/>
          <w:szCs w:val="24"/>
          <w:lang w:val="uk-UA" w:eastAsia="ru-RU"/>
        </w:rPr>
        <w:t>6</w:t>
      </w:r>
      <w:r w:rsidRPr="00D60CFB">
        <w:rPr>
          <w:rFonts w:ascii="Times New Roman" w:hAnsi="Times New Roman"/>
          <w:sz w:val="24"/>
          <w:szCs w:val="24"/>
          <w:lang w:eastAsia="ru-RU"/>
        </w:rPr>
        <w:t xml:space="preserve">.10 </w:t>
      </w:r>
      <w:r w:rsidRPr="00D60CFB">
        <w:rPr>
          <w:rFonts w:ascii="Times New Roman" w:hAnsi="Times New Roman"/>
          <w:bCs/>
          <w:sz w:val="24"/>
          <w:szCs w:val="24"/>
          <w:lang w:eastAsia="ru-RU"/>
        </w:rPr>
        <w:t>У випадках, не передбачених цим Договором, Сторони керуються нормами чинного законодавства України,</w:t>
      </w:r>
      <w:r w:rsidRPr="00D60CFB">
        <w:rPr>
          <w:rFonts w:ascii="Times New Roman" w:hAnsi="Times New Roman"/>
          <w:sz w:val="24"/>
          <w:szCs w:val="24"/>
          <w:lang w:eastAsia="ru-RU"/>
        </w:rPr>
        <w:t xml:space="preserve">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60CFB" w:rsidRPr="00D60CFB" w:rsidRDefault="00D60CFB" w:rsidP="00D60CFB">
      <w:pPr>
        <w:spacing w:after="0" w:line="240" w:lineRule="auto"/>
        <w:jc w:val="both"/>
        <w:rPr>
          <w:rFonts w:ascii="Times New Roman" w:hAnsi="Times New Roman"/>
          <w:sz w:val="24"/>
          <w:szCs w:val="24"/>
          <w:lang w:val="uk-UA" w:eastAsia="ru-RU"/>
        </w:rPr>
      </w:pPr>
      <w:r w:rsidRPr="00D60CFB">
        <w:rPr>
          <w:rFonts w:ascii="Times New Roman" w:hAnsi="Times New Roman"/>
          <w:sz w:val="24"/>
          <w:szCs w:val="24"/>
          <w:lang w:val="uk-UA" w:eastAsia="ru-RU"/>
        </w:rPr>
        <w:t>6</w:t>
      </w:r>
      <w:r w:rsidRPr="00D60CFB">
        <w:rPr>
          <w:rFonts w:ascii="Times New Roman" w:hAnsi="Times New Roman"/>
          <w:sz w:val="24"/>
          <w:szCs w:val="24"/>
          <w:lang w:eastAsia="ru-RU"/>
        </w:rPr>
        <w:t>.11. Цей Догові</w:t>
      </w:r>
      <w:proofErr w:type="gramStart"/>
      <w:r w:rsidRPr="00D60CFB">
        <w:rPr>
          <w:rFonts w:ascii="Times New Roman" w:hAnsi="Times New Roman"/>
          <w:sz w:val="24"/>
          <w:szCs w:val="24"/>
          <w:lang w:eastAsia="ru-RU"/>
        </w:rPr>
        <w:t>р</w:t>
      </w:r>
      <w:proofErr w:type="gramEnd"/>
      <w:r w:rsidRPr="00D60CFB">
        <w:rPr>
          <w:rFonts w:ascii="Times New Roman" w:hAnsi="Times New Roman"/>
          <w:sz w:val="24"/>
          <w:szCs w:val="24"/>
          <w:lang w:eastAsia="ru-RU"/>
        </w:rPr>
        <w:t xml:space="preserve"> складений</w:t>
      </w:r>
      <w:r w:rsidRPr="00D60CFB">
        <w:rPr>
          <w:rFonts w:ascii="Times New Roman" w:hAnsi="Times New Roman"/>
          <w:i/>
          <w:sz w:val="24"/>
          <w:szCs w:val="24"/>
          <w:lang w:eastAsia="ru-RU"/>
        </w:rPr>
        <w:t xml:space="preserve"> </w:t>
      </w:r>
      <w:r w:rsidRPr="00D60CFB">
        <w:rPr>
          <w:rFonts w:ascii="Times New Roman" w:hAnsi="Times New Roman"/>
          <w:sz w:val="24"/>
          <w:szCs w:val="24"/>
          <w:lang w:eastAsia="ru-RU"/>
        </w:rPr>
        <w:t>у двох аутентичних примірниках, які мають однакову юридичну силу, - по одному для кожної Сторони.</w:t>
      </w:r>
    </w:p>
    <w:p w:rsidR="00D60CFB" w:rsidRPr="00D60CFB" w:rsidRDefault="00D60CFB" w:rsidP="00D60CFB">
      <w:pPr>
        <w:spacing w:after="0" w:line="240" w:lineRule="auto"/>
        <w:jc w:val="both"/>
        <w:rPr>
          <w:rFonts w:ascii="Times New Roman" w:hAnsi="Times New Roman"/>
          <w:sz w:val="24"/>
          <w:szCs w:val="24"/>
          <w:lang w:val="uk-UA"/>
        </w:rPr>
      </w:pPr>
      <w:r w:rsidRPr="00D60CFB">
        <w:rPr>
          <w:rFonts w:ascii="Times New Roman" w:hAnsi="Times New Roman"/>
          <w:sz w:val="24"/>
          <w:szCs w:val="24"/>
        </w:rPr>
        <w:t>6.</w:t>
      </w:r>
      <w:r w:rsidRPr="00D60CFB">
        <w:rPr>
          <w:rFonts w:ascii="Times New Roman" w:hAnsi="Times New Roman"/>
          <w:sz w:val="24"/>
          <w:szCs w:val="24"/>
          <w:lang w:val="uk-UA"/>
        </w:rPr>
        <w:t>12</w:t>
      </w:r>
      <w:r w:rsidR="0065786B" w:rsidRPr="00D60CFB">
        <w:rPr>
          <w:rFonts w:ascii="Times New Roman" w:hAnsi="Times New Roman"/>
          <w:sz w:val="24"/>
          <w:szCs w:val="24"/>
        </w:rPr>
        <w:t>. Даний Догові</w:t>
      </w:r>
      <w:proofErr w:type="gramStart"/>
      <w:r w:rsidR="0065786B" w:rsidRPr="00D60CFB">
        <w:rPr>
          <w:rFonts w:ascii="Times New Roman" w:hAnsi="Times New Roman"/>
          <w:sz w:val="24"/>
          <w:szCs w:val="24"/>
        </w:rPr>
        <w:t>р</w:t>
      </w:r>
      <w:proofErr w:type="gramEnd"/>
      <w:r w:rsidR="0065786B" w:rsidRPr="00D60CFB">
        <w:rPr>
          <w:rFonts w:ascii="Times New Roman" w:hAnsi="Times New Roman"/>
          <w:sz w:val="24"/>
          <w:szCs w:val="24"/>
        </w:rPr>
        <w:t xml:space="preserve"> вступає в законну силу з моменту його підписання обома Сторонами і діє до </w:t>
      </w:r>
      <w:r w:rsidR="0065786B" w:rsidRPr="00D60CFB">
        <w:rPr>
          <w:rFonts w:ascii="Times New Roman" w:hAnsi="Times New Roman"/>
          <w:b/>
          <w:sz w:val="24"/>
          <w:szCs w:val="24"/>
        </w:rPr>
        <w:t>31.12.202</w:t>
      </w:r>
      <w:r w:rsidR="0065786B" w:rsidRPr="00D60CFB">
        <w:rPr>
          <w:rFonts w:ascii="Times New Roman" w:hAnsi="Times New Roman"/>
          <w:b/>
          <w:sz w:val="24"/>
          <w:szCs w:val="24"/>
          <w:lang w:val="uk-UA"/>
        </w:rPr>
        <w:t>3</w:t>
      </w:r>
      <w:r w:rsidR="0065786B" w:rsidRPr="00D60CFB">
        <w:rPr>
          <w:rFonts w:ascii="Times New Roman" w:hAnsi="Times New Roman"/>
          <w:b/>
          <w:sz w:val="24"/>
          <w:szCs w:val="24"/>
        </w:rPr>
        <w:t xml:space="preserve"> р.</w:t>
      </w:r>
      <w:r w:rsidR="0065786B" w:rsidRPr="00D60CFB">
        <w:rPr>
          <w:rFonts w:ascii="Times New Roman" w:hAnsi="Times New Roman"/>
          <w:sz w:val="24"/>
          <w:szCs w:val="24"/>
        </w:rPr>
        <w:t xml:space="preserve"> В частині оплати, постачання товару, послуг, даний Договір діє до повного виконання Сторонами всіх своїх зобов’язань.</w:t>
      </w:r>
    </w:p>
    <w:p w:rsidR="0065786B" w:rsidRPr="00D60CFB" w:rsidRDefault="00D60CFB" w:rsidP="00D60CFB">
      <w:pPr>
        <w:spacing w:after="0" w:line="240" w:lineRule="auto"/>
        <w:jc w:val="both"/>
        <w:rPr>
          <w:rFonts w:ascii="Times New Roman" w:hAnsi="Times New Roman"/>
          <w:sz w:val="24"/>
          <w:szCs w:val="24"/>
          <w:lang w:eastAsia="ru-RU"/>
        </w:rPr>
      </w:pPr>
      <w:r w:rsidRPr="00D60CFB">
        <w:rPr>
          <w:rFonts w:ascii="Times New Roman" w:hAnsi="Times New Roman"/>
          <w:sz w:val="24"/>
          <w:szCs w:val="24"/>
        </w:rPr>
        <w:t>6.</w:t>
      </w:r>
      <w:r w:rsidRPr="00D60CFB">
        <w:rPr>
          <w:rFonts w:ascii="Times New Roman" w:hAnsi="Times New Roman"/>
          <w:sz w:val="24"/>
          <w:szCs w:val="24"/>
          <w:lang w:val="uk-UA"/>
        </w:rPr>
        <w:t>13</w:t>
      </w:r>
      <w:r w:rsidR="0065786B" w:rsidRPr="00D60CFB">
        <w:rPr>
          <w:rFonts w:ascii="Times New Roman" w:hAnsi="Times New Roman"/>
          <w:sz w:val="24"/>
          <w:szCs w:val="24"/>
        </w:rPr>
        <w:t>. У випадках, не передбачених цим Договором, Сторони керуються чинним законодавством України.</w:t>
      </w:r>
    </w:p>
    <w:p w:rsidR="0065786B" w:rsidRPr="0065786B" w:rsidRDefault="0065786B" w:rsidP="0065786B">
      <w:pPr>
        <w:spacing w:after="0"/>
        <w:ind w:firstLine="567"/>
        <w:jc w:val="both"/>
        <w:rPr>
          <w:rFonts w:ascii="Times New Roman" w:hAnsi="Times New Roman"/>
          <w:sz w:val="24"/>
          <w:szCs w:val="24"/>
        </w:rPr>
      </w:pPr>
    </w:p>
    <w:p w:rsidR="0065786B" w:rsidRPr="001B1407" w:rsidRDefault="0065786B" w:rsidP="001B1407">
      <w:pPr>
        <w:ind w:firstLine="567"/>
        <w:jc w:val="center"/>
        <w:rPr>
          <w:rFonts w:ascii="Times New Roman" w:hAnsi="Times New Roman"/>
          <w:b/>
          <w:sz w:val="24"/>
          <w:szCs w:val="24"/>
        </w:rPr>
      </w:pPr>
      <w:r w:rsidRPr="0065786B">
        <w:rPr>
          <w:rFonts w:ascii="Times New Roman" w:hAnsi="Times New Roman"/>
          <w:b/>
          <w:sz w:val="24"/>
          <w:szCs w:val="24"/>
        </w:rPr>
        <w:t>7. Місцезнаходження та банківські реквізити Сторін.</w:t>
      </w:r>
    </w:p>
    <w:p w:rsidR="0065786B" w:rsidRPr="0065786B" w:rsidRDefault="0065786B" w:rsidP="0065786B">
      <w:pPr>
        <w:tabs>
          <w:tab w:val="left" w:pos="935"/>
          <w:tab w:val="left" w:pos="5103"/>
        </w:tabs>
        <w:rPr>
          <w:rFonts w:ascii="Times New Roman" w:hAnsi="Times New Roman"/>
          <w:b/>
          <w:bCs/>
          <w:sz w:val="24"/>
          <w:szCs w:val="24"/>
          <w:lang w:val="uk-UA"/>
        </w:rPr>
      </w:pPr>
      <w:r w:rsidRPr="0065786B">
        <w:rPr>
          <w:rFonts w:ascii="Times New Roman" w:hAnsi="Times New Roman"/>
          <w:b/>
          <w:bCs/>
          <w:sz w:val="24"/>
          <w:szCs w:val="24"/>
          <w:lang w:val="uk-UA"/>
        </w:rPr>
        <w:t xml:space="preserve">     </w:t>
      </w:r>
      <w:r w:rsidRPr="0065786B">
        <w:rPr>
          <w:rFonts w:ascii="Times New Roman" w:hAnsi="Times New Roman"/>
          <w:b/>
          <w:bCs/>
          <w:sz w:val="24"/>
          <w:szCs w:val="24"/>
        </w:rPr>
        <w:t xml:space="preserve">«ЗАМОВНИК» </w:t>
      </w:r>
      <w:r w:rsidRPr="0065786B">
        <w:rPr>
          <w:rFonts w:ascii="Times New Roman" w:hAnsi="Times New Roman"/>
          <w:b/>
          <w:bCs/>
          <w:sz w:val="24"/>
          <w:szCs w:val="24"/>
        </w:rPr>
        <w:tab/>
        <w:t xml:space="preserve"> </w:t>
      </w:r>
      <w:r w:rsidRPr="0065786B">
        <w:rPr>
          <w:rFonts w:ascii="Times New Roman" w:hAnsi="Times New Roman"/>
          <w:b/>
          <w:bCs/>
          <w:sz w:val="24"/>
          <w:szCs w:val="24"/>
        </w:rPr>
        <w:tab/>
      </w:r>
      <w:r w:rsidRPr="0065786B">
        <w:rPr>
          <w:rFonts w:ascii="Times New Roman" w:hAnsi="Times New Roman"/>
          <w:b/>
          <w:bCs/>
          <w:sz w:val="24"/>
          <w:szCs w:val="24"/>
          <w:lang w:val="uk-UA"/>
        </w:rPr>
        <w:t xml:space="preserve">      «ПОСТАЧАЛЬНИК»</w:t>
      </w:r>
      <w:r w:rsidRPr="0065786B">
        <w:rPr>
          <w:rFonts w:ascii="Times New Roman" w:hAnsi="Times New Roman"/>
          <w:b/>
          <w:bCs/>
          <w:sz w:val="24"/>
          <w:szCs w:val="24"/>
        </w:rPr>
        <w:tab/>
      </w:r>
      <w:r w:rsidRPr="0065786B">
        <w:rPr>
          <w:rFonts w:ascii="Times New Roman" w:hAnsi="Times New Roman"/>
          <w:b/>
          <w:bCs/>
          <w:sz w:val="24"/>
          <w:szCs w:val="24"/>
          <w:lang w:val="uk-UA"/>
        </w:rPr>
        <w:t xml:space="preserve">           </w:t>
      </w:r>
    </w:p>
    <w:tbl>
      <w:tblPr>
        <w:tblW w:w="10508" w:type="dxa"/>
        <w:tblLayout w:type="fixed"/>
        <w:tblCellMar>
          <w:left w:w="0" w:type="dxa"/>
          <w:right w:w="0" w:type="dxa"/>
        </w:tblCellMar>
        <w:tblLook w:val="0000"/>
      </w:tblPr>
      <w:tblGrid>
        <w:gridCol w:w="5305"/>
        <w:gridCol w:w="5203"/>
      </w:tblGrid>
      <w:tr w:rsidR="0065786B" w:rsidRPr="0065786B" w:rsidTr="00C74F67">
        <w:trPr>
          <w:trHeight w:val="631"/>
        </w:trPr>
        <w:tc>
          <w:tcPr>
            <w:tcW w:w="5305" w:type="dxa"/>
            <w:shd w:val="clear" w:color="auto" w:fill="auto"/>
          </w:tcPr>
          <w:p w:rsidR="0065786B" w:rsidRPr="0065786B" w:rsidRDefault="0065786B" w:rsidP="0065786B">
            <w:pPr>
              <w:widowControl w:val="0"/>
              <w:tabs>
                <w:tab w:val="right" w:pos="7710"/>
                <w:tab w:val="right" w:pos="11514"/>
              </w:tabs>
              <w:spacing w:after="0" w:line="257" w:lineRule="auto"/>
              <w:rPr>
                <w:rFonts w:ascii="Times New Roman" w:hAnsi="Times New Roman"/>
                <w:b/>
                <w:sz w:val="24"/>
                <w:szCs w:val="24"/>
                <w:lang w:val="uk-UA"/>
              </w:rPr>
            </w:pPr>
            <w:r w:rsidRPr="0065786B">
              <w:rPr>
                <w:rFonts w:ascii="Times New Roman" w:hAnsi="Times New Roman"/>
                <w:b/>
                <w:sz w:val="24"/>
                <w:szCs w:val="24"/>
                <w:lang w:val="uk-UA"/>
              </w:rPr>
              <w:t xml:space="preserve">КНП «Авангардівська амбулаторія   </w:t>
            </w:r>
          </w:p>
          <w:p w:rsidR="0065786B" w:rsidRPr="0065786B" w:rsidRDefault="0065786B" w:rsidP="0065786B">
            <w:pPr>
              <w:widowControl w:val="0"/>
              <w:tabs>
                <w:tab w:val="right" w:pos="7710"/>
                <w:tab w:val="right" w:pos="11514"/>
              </w:tabs>
              <w:spacing w:after="0" w:line="257" w:lineRule="auto"/>
              <w:rPr>
                <w:rFonts w:ascii="Times New Roman" w:hAnsi="Times New Roman"/>
                <w:b/>
                <w:sz w:val="24"/>
                <w:szCs w:val="24"/>
                <w:lang w:val="uk-UA"/>
              </w:rPr>
            </w:pPr>
            <w:r w:rsidRPr="0065786B">
              <w:rPr>
                <w:rFonts w:ascii="Times New Roman" w:hAnsi="Times New Roman"/>
                <w:b/>
                <w:sz w:val="24"/>
                <w:szCs w:val="24"/>
                <w:lang w:val="uk-UA"/>
              </w:rPr>
              <w:t xml:space="preserve">загальної практики – сімейної медицини» </w:t>
            </w:r>
          </w:p>
          <w:p w:rsidR="0065786B" w:rsidRPr="0065786B" w:rsidRDefault="0065786B" w:rsidP="0065786B">
            <w:pPr>
              <w:widowControl w:val="0"/>
              <w:tabs>
                <w:tab w:val="right" w:pos="7710"/>
                <w:tab w:val="right" w:pos="11514"/>
              </w:tabs>
              <w:spacing w:after="0" w:line="257" w:lineRule="auto"/>
              <w:rPr>
                <w:rFonts w:ascii="Times New Roman" w:hAnsi="Times New Roman"/>
                <w:b/>
                <w:sz w:val="24"/>
                <w:szCs w:val="24"/>
                <w:lang w:val="uk-UA"/>
              </w:rPr>
            </w:pPr>
            <w:r w:rsidRPr="0065786B">
              <w:rPr>
                <w:rFonts w:ascii="Times New Roman" w:hAnsi="Times New Roman"/>
                <w:b/>
                <w:sz w:val="24"/>
                <w:szCs w:val="24"/>
                <w:lang w:val="uk-UA"/>
              </w:rPr>
              <w:t>Авангардівської селищної ради</w:t>
            </w:r>
          </w:p>
          <w:p w:rsidR="0065786B" w:rsidRPr="0065786B" w:rsidRDefault="0065786B" w:rsidP="0065786B">
            <w:pPr>
              <w:pStyle w:val="4970"/>
              <w:widowControl w:val="0"/>
              <w:tabs>
                <w:tab w:val="left" w:pos="142"/>
              </w:tabs>
              <w:spacing w:before="0" w:beforeAutospacing="0" w:after="0" w:afterAutospacing="0"/>
            </w:pPr>
            <w:r w:rsidRPr="0065786B">
              <w:rPr>
                <w:color w:val="000000"/>
              </w:rPr>
              <w:t>Юридична та фактична адреса:</w:t>
            </w:r>
          </w:p>
          <w:p w:rsidR="0065786B" w:rsidRPr="0065786B" w:rsidRDefault="0065786B" w:rsidP="0065786B">
            <w:pPr>
              <w:pStyle w:val="af0"/>
              <w:widowControl w:val="0"/>
              <w:tabs>
                <w:tab w:val="left" w:pos="142"/>
              </w:tabs>
              <w:spacing w:before="0" w:beforeAutospacing="0" w:after="0" w:afterAutospacing="0"/>
            </w:pPr>
            <w:r w:rsidRPr="0065786B">
              <w:rPr>
                <w:color w:val="000000"/>
              </w:rPr>
              <w:t xml:space="preserve">67806 Одеська обл., Одеський р-н, </w:t>
            </w:r>
            <w:r w:rsidRPr="0065786B">
              <w:rPr>
                <w:color w:val="000000"/>
              </w:rPr>
              <w:br/>
              <w:t> смт. Авангард, вул., Фруктова, 7. </w:t>
            </w:r>
            <w:r w:rsidRPr="0065786B">
              <w:rPr>
                <w:color w:val="000000"/>
              </w:rPr>
              <w:br/>
              <w:t> тел. (067) 569-43-49</w:t>
            </w:r>
          </w:p>
          <w:p w:rsidR="0065786B" w:rsidRPr="0065786B" w:rsidRDefault="0065786B" w:rsidP="0065786B">
            <w:pPr>
              <w:pStyle w:val="af0"/>
              <w:widowControl w:val="0"/>
              <w:tabs>
                <w:tab w:val="left" w:pos="142"/>
              </w:tabs>
              <w:spacing w:before="0" w:beforeAutospacing="0" w:after="0" w:afterAutospacing="0"/>
            </w:pPr>
            <w:r w:rsidRPr="0065786B">
              <w:rPr>
                <w:color w:val="000000"/>
              </w:rPr>
              <w:t>код ЄДРПОУ: 39067895</w:t>
            </w:r>
          </w:p>
          <w:p w:rsidR="0065786B" w:rsidRPr="0065786B" w:rsidRDefault="0065786B" w:rsidP="0065786B">
            <w:pPr>
              <w:pStyle w:val="af0"/>
              <w:widowControl w:val="0"/>
              <w:tabs>
                <w:tab w:val="left" w:pos="142"/>
              </w:tabs>
              <w:spacing w:before="0" w:beforeAutospacing="0" w:after="0" w:afterAutospacing="0"/>
            </w:pPr>
            <w:r w:rsidRPr="0065786B">
              <w:rPr>
                <w:color w:val="000000"/>
              </w:rPr>
              <w:t>р/рах UA258201720344310001000089692</w:t>
            </w:r>
          </w:p>
          <w:p w:rsidR="0065786B" w:rsidRPr="0065786B" w:rsidRDefault="0065786B" w:rsidP="0065786B">
            <w:pPr>
              <w:pStyle w:val="af0"/>
              <w:widowControl w:val="0"/>
              <w:spacing w:before="0" w:beforeAutospacing="0" w:after="0" w:afterAutospacing="0"/>
              <w:jc w:val="both"/>
            </w:pPr>
            <w:r w:rsidRPr="0065786B">
              <w:rPr>
                <w:color w:val="000000"/>
              </w:rPr>
              <w:t>р/рах UA388201720344391001100089692</w:t>
            </w:r>
          </w:p>
          <w:p w:rsidR="0065786B" w:rsidRPr="0065786B" w:rsidRDefault="0065786B" w:rsidP="0065786B">
            <w:pPr>
              <w:pStyle w:val="af0"/>
              <w:widowControl w:val="0"/>
              <w:spacing w:before="0" w:beforeAutospacing="0" w:after="0" w:afterAutospacing="0"/>
              <w:jc w:val="both"/>
            </w:pPr>
            <w:r w:rsidRPr="0065786B">
              <w:rPr>
                <w:color w:val="000000"/>
              </w:rPr>
              <w:t>в Держказначейська служба України,м.Київ</w:t>
            </w:r>
          </w:p>
          <w:p w:rsidR="0065786B" w:rsidRPr="0065786B" w:rsidRDefault="0065786B" w:rsidP="0065786B">
            <w:pPr>
              <w:pStyle w:val="af0"/>
              <w:widowControl w:val="0"/>
              <w:spacing w:before="0" w:beforeAutospacing="0" w:after="0" w:afterAutospacing="0"/>
              <w:jc w:val="both"/>
            </w:pPr>
            <w:r w:rsidRPr="0065786B">
              <w:rPr>
                <w:color w:val="000000"/>
              </w:rPr>
              <w:t>р/рах UA523052990000026009044911320</w:t>
            </w:r>
          </w:p>
          <w:p w:rsidR="0065786B" w:rsidRPr="0065786B" w:rsidRDefault="0065786B" w:rsidP="0065786B">
            <w:pPr>
              <w:pStyle w:val="af0"/>
              <w:widowControl w:val="0"/>
              <w:spacing w:before="0" w:beforeAutospacing="0" w:after="0" w:afterAutospacing="0"/>
              <w:jc w:val="both"/>
            </w:pPr>
            <w:r w:rsidRPr="0065786B">
              <w:rPr>
                <w:color w:val="000000"/>
              </w:rPr>
              <w:t>р/рах UA693052990000026000004912012</w:t>
            </w:r>
          </w:p>
          <w:p w:rsidR="0065786B" w:rsidRPr="0065786B" w:rsidRDefault="0065786B" w:rsidP="0065786B">
            <w:pPr>
              <w:pStyle w:val="af0"/>
              <w:widowControl w:val="0"/>
              <w:spacing w:before="0" w:beforeAutospacing="0" w:after="0" w:afterAutospacing="0"/>
              <w:jc w:val="both"/>
            </w:pPr>
            <w:r w:rsidRPr="0065786B">
              <w:rPr>
                <w:color w:val="000000"/>
              </w:rPr>
              <w:t>р/рах UA783052990000026008044912535</w:t>
            </w:r>
          </w:p>
          <w:p w:rsidR="0065786B" w:rsidRPr="0065786B" w:rsidRDefault="0065786B" w:rsidP="0065786B">
            <w:pPr>
              <w:pStyle w:val="af0"/>
              <w:widowControl w:val="0"/>
              <w:spacing w:before="0" w:beforeAutospacing="0" w:after="0" w:afterAutospacing="0"/>
              <w:jc w:val="both"/>
            </w:pPr>
            <w:r w:rsidRPr="0065786B">
              <w:rPr>
                <w:color w:val="000000"/>
              </w:rPr>
              <w:t>АТ КБ "ПРИВАТБАНК"</w:t>
            </w:r>
          </w:p>
          <w:p w:rsidR="0065786B" w:rsidRPr="0065786B" w:rsidRDefault="0065786B" w:rsidP="0065786B">
            <w:pPr>
              <w:pStyle w:val="af0"/>
              <w:widowControl w:val="0"/>
              <w:spacing w:before="0" w:beforeAutospacing="0" w:after="0" w:afterAutospacing="0"/>
              <w:jc w:val="both"/>
            </w:pPr>
            <w:r w:rsidRPr="0065786B">
              <w:rPr>
                <w:color w:val="000000"/>
              </w:rPr>
              <w:t>ІПН 390678915212</w:t>
            </w:r>
          </w:p>
          <w:p w:rsidR="0065786B" w:rsidRDefault="0065786B" w:rsidP="0065786B">
            <w:pPr>
              <w:spacing w:after="0"/>
              <w:jc w:val="both"/>
              <w:rPr>
                <w:rFonts w:ascii="Times New Roman" w:hAnsi="Times New Roman"/>
                <w:sz w:val="24"/>
                <w:szCs w:val="24"/>
                <w:lang w:val="uk-UA"/>
              </w:rPr>
            </w:pPr>
          </w:p>
          <w:p w:rsidR="0065786B" w:rsidRPr="0065786B" w:rsidRDefault="0065786B" w:rsidP="0065786B">
            <w:pPr>
              <w:spacing w:after="0"/>
              <w:jc w:val="both"/>
              <w:rPr>
                <w:rFonts w:ascii="Times New Roman" w:hAnsi="Times New Roman"/>
                <w:b/>
                <w:bCs/>
                <w:sz w:val="24"/>
                <w:szCs w:val="24"/>
                <w:lang w:val="uk-UA"/>
              </w:rPr>
            </w:pPr>
            <w:r w:rsidRPr="0065786B">
              <w:rPr>
                <w:rFonts w:ascii="Times New Roman" w:hAnsi="Times New Roman"/>
                <w:sz w:val="24"/>
                <w:szCs w:val="24"/>
                <w:lang w:val="uk-UA"/>
              </w:rPr>
              <w:t>Директор__________</w:t>
            </w:r>
            <w:r w:rsidRPr="0065786B">
              <w:rPr>
                <w:rFonts w:ascii="Times New Roman" w:hAnsi="Times New Roman"/>
                <w:b/>
                <w:bCs/>
                <w:sz w:val="24"/>
                <w:szCs w:val="24"/>
                <w:lang w:val="uk-UA"/>
              </w:rPr>
              <w:t>Климчук О.М.</w:t>
            </w:r>
          </w:p>
          <w:p w:rsidR="0065786B" w:rsidRPr="0065786B" w:rsidRDefault="0065786B" w:rsidP="0065786B">
            <w:pPr>
              <w:tabs>
                <w:tab w:val="left" w:pos="935"/>
                <w:tab w:val="left" w:pos="5103"/>
              </w:tabs>
              <w:spacing w:after="0"/>
              <w:rPr>
                <w:rFonts w:ascii="Times New Roman" w:hAnsi="Times New Roman"/>
                <w:sz w:val="24"/>
                <w:szCs w:val="24"/>
              </w:rPr>
            </w:pPr>
            <w:r w:rsidRPr="0065786B">
              <w:rPr>
                <w:rFonts w:ascii="Times New Roman" w:hAnsi="Times New Roman"/>
                <w:b/>
                <w:sz w:val="24"/>
                <w:szCs w:val="24"/>
                <w:lang w:val="uk-UA"/>
              </w:rPr>
              <w:t>МП</w:t>
            </w:r>
          </w:p>
          <w:p w:rsidR="0065786B" w:rsidRPr="0065786B" w:rsidRDefault="0065786B" w:rsidP="00C74F67">
            <w:pPr>
              <w:rPr>
                <w:rFonts w:ascii="Times New Roman" w:hAnsi="Times New Roman"/>
                <w:b/>
                <w:sz w:val="24"/>
                <w:szCs w:val="24"/>
                <w:lang w:val="uk-UA"/>
              </w:rPr>
            </w:pPr>
          </w:p>
        </w:tc>
        <w:tc>
          <w:tcPr>
            <w:tcW w:w="5203" w:type="dxa"/>
            <w:shd w:val="clear" w:color="auto" w:fill="auto"/>
          </w:tcPr>
          <w:p w:rsidR="0065786B" w:rsidRPr="0065786B" w:rsidRDefault="0065786B" w:rsidP="00C74F67">
            <w:pPr>
              <w:widowControl w:val="0"/>
              <w:tabs>
                <w:tab w:val="right" w:pos="7710"/>
                <w:tab w:val="right" w:pos="11514"/>
              </w:tabs>
              <w:spacing w:before="57" w:line="257" w:lineRule="auto"/>
              <w:jc w:val="both"/>
              <w:rPr>
                <w:rFonts w:ascii="Times New Roman" w:hAnsi="Times New Roman"/>
                <w:sz w:val="24"/>
                <w:szCs w:val="24"/>
                <w:lang w:val="uk-UA"/>
              </w:rPr>
            </w:pPr>
          </w:p>
        </w:tc>
      </w:tr>
    </w:tbl>
    <w:p w:rsidR="0065786B" w:rsidRPr="0065786B" w:rsidRDefault="0065786B" w:rsidP="0065786B">
      <w:pPr>
        <w:jc w:val="both"/>
        <w:rPr>
          <w:rFonts w:ascii="Times New Roman" w:hAnsi="Times New Roman"/>
          <w:sz w:val="24"/>
          <w:szCs w:val="24"/>
          <w:lang w:val="uk-UA"/>
        </w:rPr>
      </w:pPr>
      <w:r w:rsidRPr="0065786B">
        <w:rPr>
          <w:rFonts w:ascii="Times New Roman" w:hAnsi="Times New Roman"/>
          <w:sz w:val="24"/>
          <w:szCs w:val="24"/>
        </w:rPr>
        <w:t xml:space="preserve">                                                          </w:t>
      </w:r>
      <w:r>
        <w:rPr>
          <w:rFonts w:ascii="Times New Roman" w:hAnsi="Times New Roman"/>
          <w:sz w:val="24"/>
          <w:szCs w:val="24"/>
        </w:rPr>
        <w:t xml:space="preserve">                               </w:t>
      </w:r>
    </w:p>
    <w:p w:rsidR="0065786B" w:rsidRPr="0065786B" w:rsidRDefault="0065786B" w:rsidP="0065786B">
      <w:pPr>
        <w:spacing w:after="0"/>
        <w:ind w:firstLine="284"/>
        <w:jc w:val="both"/>
        <w:rPr>
          <w:rFonts w:ascii="Times New Roman" w:hAnsi="Times New Roman"/>
          <w:sz w:val="24"/>
          <w:szCs w:val="24"/>
        </w:rPr>
      </w:pPr>
      <w:r w:rsidRPr="0065786B">
        <w:rPr>
          <w:rFonts w:ascii="Times New Roman" w:hAnsi="Times New Roman"/>
          <w:sz w:val="24"/>
          <w:szCs w:val="24"/>
          <w:lang w:val="uk-UA"/>
        </w:rPr>
        <w:t xml:space="preserve">                                               </w:t>
      </w:r>
      <w:r>
        <w:rPr>
          <w:rFonts w:ascii="Times New Roman" w:hAnsi="Times New Roman"/>
          <w:sz w:val="24"/>
          <w:szCs w:val="24"/>
          <w:lang w:val="uk-UA"/>
        </w:rPr>
        <w:t xml:space="preserve">                          </w:t>
      </w:r>
      <w:r w:rsidRPr="0065786B">
        <w:rPr>
          <w:rFonts w:ascii="Times New Roman" w:hAnsi="Times New Roman"/>
          <w:sz w:val="24"/>
          <w:szCs w:val="24"/>
        </w:rPr>
        <w:t>Додаток №1</w:t>
      </w:r>
    </w:p>
    <w:p w:rsidR="0065786B" w:rsidRPr="0065786B" w:rsidRDefault="0065786B" w:rsidP="0065786B">
      <w:pPr>
        <w:spacing w:after="0"/>
        <w:rPr>
          <w:rFonts w:ascii="Times New Roman" w:hAnsi="Times New Roman"/>
          <w:sz w:val="24"/>
          <w:szCs w:val="24"/>
        </w:rPr>
      </w:pPr>
      <w:r w:rsidRPr="0065786B">
        <w:rPr>
          <w:rFonts w:ascii="Times New Roman" w:hAnsi="Times New Roman"/>
          <w:sz w:val="24"/>
          <w:szCs w:val="24"/>
        </w:rPr>
        <w:t xml:space="preserve">                                                            </w:t>
      </w:r>
      <w:r>
        <w:rPr>
          <w:rFonts w:ascii="Times New Roman" w:hAnsi="Times New Roman"/>
          <w:sz w:val="24"/>
          <w:szCs w:val="24"/>
        </w:rPr>
        <w:t xml:space="preserve">                  </w:t>
      </w:r>
      <w:proofErr w:type="gramStart"/>
      <w:r w:rsidRPr="0065786B">
        <w:rPr>
          <w:rFonts w:ascii="Times New Roman" w:hAnsi="Times New Roman"/>
          <w:sz w:val="24"/>
          <w:szCs w:val="24"/>
        </w:rPr>
        <w:t>до</w:t>
      </w:r>
      <w:proofErr w:type="gramEnd"/>
      <w:r w:rsidRPr="0065786B">
        <w:rPr>
          <w:rFonts w:ascii="Times New Roman" w:hAnsi="Times New Roman"/>
          <w:sz w:val="24"/>
          <w:szCs w:val="24"/>
        </w:rPr>
        <w:t xml:space="preserve"> договору № ___ від  ____________ 202</w:t>
      </w:r>
      <w:r>
        <w:rPr>
          <w:rFonts w:ascii="Times New Roman" w:hAnsi="Times New Roman"/>
          <w:sz w:val="24"/>
          <w:szCs w:val="24"/>
          <w:lang w:val="uk-UA"/>
        </w:rPr>
        <w:t>3</w:t>
      </w:r>
      <w:r w:rsidRPr="0065786B">
        <w:rPr>
          <w:rFonts w:ascii="Times New Roman" w:hAnsi="Times New Roman"/>
          <w:sz w:val="24"/>
          <w:szCs w:val="24"/>
        </w:rPr>
        <w:t xml:space="preserve"> р.</w:t>
      </w:r>
    </w:p>
    <w:p w:rsidR="0065786B" w:rsidRPr="0065786B" w:rsidRDefault="0065786B" w:rsidP="0065786B">
      <w:pPr>
        <w:rPr>
          <w:rFonts w:ascii="Times New Roman" w:hAnsi="Times New Roman"/>
          <w:sz w:val="24"/>
          <w:szCs w:val="24"/>
          <w:lang w:val="uk-UA"/>
        </w:rPr>
      </w:pPr>
    </w:p>
    <w:p w:rsidR="0065786B" w:rsidRPr="0065786B" w:rsidRDefault="0065786B" w:rsidP="0065786B">
      <w:pPr>
        <w:rPr>
          <w:rFonts w:ascii="Times New Roman" w:hAnsi="Times New Roman"/>
          <w:b/>
          <w:sz w:val="24"/>
          <w:szCs w:val="24"/>
        </w:rPr>
      </w:pPr>
      <w:r w:rsidRPr="0065786B">
        <w:rPr>
          <w:rFonts w:ascii="Times New Roman" w:hAnsi="Times New Roman"/>
          <w:sz w:val="24"/>
          <w:szCs w:val="24"/>
        </w:rPr>
        <w:t xml:space="preserve">        </w:t>
      </w:r>
    </w:p>
    <w:p w:rsidR="0065786B" w:rsidRPr="0065786B" w:rsidRDefault="0065786B" w:rsidP="0065786B">
      <w:pPr>
        <w:jc w:val="center"/>
        <w:rPr>
          <w:rFonts w:ascii="Times New Roman" w:hAnsi="Times New Roman"/>
          <w:b/>
          <w:sz w:val="24"/>
          <w:szCs w:val="24"/>
          <w:lang w:val="uk-UA"/>
        </w:rPr>
      </w:pPr>
      <w:r w:rsidRPr="0065786B">
        <w:rPr>
          <w:rFonts w:ascii="Times New Roman" w:hAnsi="Times New Roman"/>
          <w:b/>
          <w:sz w:val="24"/>
          <w:szCs w:val="24"/>
        </w:rPr>
        <w:t>СПЕЦИФІКАЦІЯ</w:t>
      </w:r>
    </w:p>
    <w:tbl>
      <w:tblPr>
        <w:tblpPr w:leftFromText="180" w:rightFromText="180" w:vertAnchor="text" w:horzAnchor="margin" w:tblpXSpec="center" w:tblpY="142"/>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2553"/>
        <w:gridCol w:w="1277"/>
        <w:gridCol w:w="1277"/>
        <w:gridCol w:w="1560"/>
        <w:gridCol w:w="1169"/>
        <w:gridCol w:w="1561"/>
      </w:tblGrid>
      <w:tr w:rsidR="0065786B" w:rsidRPr="0065786B" w:rsidTr="00C74F67">
        <w:trPr>
          <w:trHeight w:val="464"/>
        </w:trPr>
        <w:tc>
          <w:tcPr>
            <w:tcW w:w="534" w:type="dxa"/>
            <w:tcBorders>
              <w:top w:val="single" w:sz="4" w:space="0" w:color="000000"/>
              <w:left w:val="single" w:sz="4" w:space="0" w:color="000000"/>
              <w:bottom w:val="single" w:sz="4" w:space="0" w:color="000000"/>
              <w:right w:val="single" w:sz="4" w:space="0" w:color="000000"/>
            </w:tcBorders>
            <w:hideMark/>
          </w:tcPr>
          <w:p w:rsidR="0065786B" w:rsidRPr="0065786B" w:rsidRDefault="0065786B" w:rsidP="00C74F67">
            <w:pPr>
              <w:spacing w:line="276" w:lineRule="auto"/>
              <w:jc w:val="center"/>
              <w:rPr>
                <w:rFonts w:ascii="Times New Roman" w:hAnsi="Times New Roman"/>
                <w:sz w:val="24"/>
                <w:szCs w:val="24"/>
              </w:rPr>
            </w:pPr>
            <w:r w:rsidRPr="0065786B">
              <w:rPr>
                <w:rFonts w:ascii="Times New Roman" w:hAnsi="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hideMark/>
          </w:tcPr>
          <w:p w:rsidR="0065786B" w:rsidRPr="0065786B" w:rsidRDefault="0065786B" w:rsidP="00C74F67">
            <w:pPr>
              <w:spacing w:line="276" w:lineRule="auto"/>
              <w:jc w:val="center"/>
              <w:rPr>
                <w:rFonts w:ascii="Times New Roman" w:hAnsi="Times New Roman"/>
                <w:sz w:val="24"/>
                <w:szCs w:val="24"/>
              </w:rPr>
            </w:pPr>
            <w:r w:rsidRPr="0065786B">
              <w:rPr>
                <w:rFonts w:ascii="Times New Roman" w:hAnsi="Times New Roman"/>
                <w:sz w:val="24"/>
                <w:szCs w:val="24"/>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hideMark/>
          </w:tcPr>
          <w:p w:rsidR="0065786B" w:rsidRPr="0065786B" w:rsidRDefault="0065786B" w:rsidP="00C74F67">
            <w:pPr>
              <w:spacing w:line="276" w:lineRule="auto"/>
              <w:jc w:val="center"/>
              <w:rPr>
                <w:rFonts w:ascii="Times New Roman" w:hAnsi="Times New Roman"/>
                <w:sz w:val="24"/>
                <w:szCs w:val="24"/>
              </w:rPr>
            </w:pPr>
            <w:r w:rsidRPr="0065786B">
              <w:rPr>
                <w:rFonts w:ascii="Times New Roman" w:hAnsi="Times New Roman"/>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hideMark/>
          </w:tcPr>
          <w:p w:rsidR="0065786B" w:rsidRPr="0065786B" w:rsidRDefault="0065786B" w:rsidP="00C74F67">
            <w:pPr>
              <w:spacing w:line="276" w:lineRule="auto"/>
              <w:jc w:val="center"/>
              <w:rPr>
                <w:rFonts w:ascii="Times New Roman" w:hAnsi="Times New Roman"/>
                <w:sz w:val="24"/>
                <w:szCs w:val="24"/>
                <w:lang w:val="en-US"/>
              </w:rPr>
            </w:pPr>
            <w:r w:rsidRPr="0065786B">
              <w:rPr>
                <w:rFonts w:ascii="Times New Roman" w:hAnsi="Times New Roman"/>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hideMark/>
          </w:tcPr>
          <w:p w:rsidR="0065786B" w:rsidRPr="0065786B" w:rsidRDefault="0065786B" w:rsidP="00C74F67">
            <w:pPr>
              <w:spacing w:line="276" w:lineRule="auto"/>
              <w:jc w:val="center"/>
              <w:rPr>
                <w:rFonts w:ascii="Times New Roman" w:hAnsi="Times New Roman"/>
                <w:sz w:val="24"/>
                <w:szCs w:val="24"/>
              </w:rPr>
            </w:pPr>
            <w:proofErr w:type="gramStart"/>
            <w:r w:rsidRPr="0065786B">
              <w:rPr>
                <w:rFonts w:ascii="Times New Roman" w:hAnsi="Times New Roman"/>
                <w:sz w:val="24"/>
                <w:szCs w:val="24"/>
              </w:rPr>
              <w:t>Ц</w:t>
            </w:r>
            <w:proofErr w:type="gramEnd"/>
            <w:r w:rsidRPr="0065786B">
              <w:rPr>
                <w:rFonts w:ascii="Times New Roman" w:hAnsi="Times New Roman"/>
                <w:sz w:val="24"/>
                <w:szCs w:val="24"/>
              </w:rPr>
              <w:t xml:space="preserve">іна за одиницю, грн. </w:t>
            </w:r>
          </w:p>
          <w:p w:rsidR="0065786B" w:rsidRPr="0065786B" w:rsidRDefault="0065786B" w:rsidP="00C74F67">
            <w:pPr>
              <w:spacing w:line="276" w:lineRule="auto"/>
              <w:jc w:val="center"/>
              <w:rPr>
                <w:rFonts w:ascii="Times New Roman" w:hAnsi="Times New Roman"/>
                <w:sz w:val="24"/>
                <w:szCs w:val="24"/>
              </w:rPr>
            </w:pPr>
            <w:r w:rsidRPr="0065786B">
              <w:rPr>
                <w:rFonts w:ascii="Times New Roman" w:hAnsi="Times New Roman"/>
                <w:sz w:val="24"/>
                <w:szCs w:val="24"/>
              </w:rPr>
              <w:t xml:space="preserve">(без ПДВ) </w:t>
            </w:r>
          </w:p>
        </w:tc>
        <w:tc>
          <w:tcPr>
            <w:tcW w:w="1168" w:type="dxa"/>
            <w:tcBorders>
              <w:top w:val="single" w:sz="4" w:space="0" w:color="000000"/>
              <w:left w:val="single" w:sz="4" w:space="0" w:color="000000"/>
              <w:bottom w:val="single" w:sz="4" w:space="0" w:color="000000"/>
              <w:right w:val="single" w:sz="4" w:space="0" w:color="000000"/>
            </w:tcBorders>
          </w:tcPr>
          <w:p w:rsidR="0065786B" w:rsidRPr="0065786B" w:rsidRDefault="0065786B" w:rsidP="00C74F67">
            <w:pPr>
              <w:spacing w:line="276" w:lineRule="auto"/>
              <w:jc w:val="center"/>
              <w:rPr>
                <w:rFonts w:ascii="Times New Roman" w:hAnsi="Times New Roman"/>
                <w:sz w:val="24"/>
                <w:szCs w:val="24"/>
              </w:rPr>
            </w:pPr>
            <w:r w:rsidRPr="0065786B">
              <w:rPr>
                <w:rFonts w:ascii="Times New Roman" w:hAnsi="Times New Roman"/>
                <w:sz w:val="24"/>
                <w:szCs w:val="24"/>
              </w:rPr>
              <w:t>ПДВ, грн.</w:t>
            </w:r>
          </w:p>
          <w:p w:rsidR="0065786B" w:rsidRPr="0065786B" w:rsidRDefault="0065786B" w:rsidP="00C74F67">
            <w:pPr>
              <w:spacing w:line="276"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786B" w:rsidRPr="0065786B" w:rsidRDefault="00777D76" w:rsidP="00C74F67">
            <w:pPr>
              <w:spacing w:line="276" w:lineRule="auto"/>
              <w:jc w:val="center"/>
              <w:rPr>
                <w:rFonts w:ascii="Times New Roman" w:hAnsi="Times New Roman"/>
                <w:sz w:val="24"/>
                <w:szCs w:val="24"/>
              </w:rPr>
            </w:pPr>
            <w:r>
              <w:rPr>
                <w:rFonts w:ascii="Times New Roman" w:hAnsi="Times New Roman"/>
                <w:sz w:val="24"/>
                <w:szCs w:val="24"/>
                <w:lang w:val="uk-UA"/>
              </w:rPr>
              <w:t>Сума</w:t>
            </w:r>
            <w:r w:rsidR="0065786B" w:rsidRPr="0065786B">
              <w:rPr>
                <w:rFonts w:ascii="Times New Roman" w:hAnsi="Times New Roman"/>
                <w:sz w:val="24"/>
                <w:szCs w:val="24"/>
              </w:rPr>
              <w:t xml:space="preserve"> (з</w:t>
            </w:r>
            <w:r>
              <w:rPr>
                <w:rFonts w:ascii="Times New Roman" w:hAnsi="Times New Roman"/>
                <w:sz w:val="24"/>
                <w:szCs w:val="24"/>
                <w:lang w:val="uk-UA"/>
              </w:rPr>
              <w:t>/без</w:t>
            </w:r>
            <w:r w:rsidR="0065786B" w:rsidRPr="0065786B">
              <w:rPr>
                <w:rFonts w:ascii="Times New Roman" w:hAnsi="Times New Roman"/>
                <w:sz w:val="24"/>
                <w:szCs w:val="24"/>
              </w:rPr>
              <w:t xml:space="preserve"> ПДВ) </w:t>
            </w:r>
          </w:p>
        </w:tc>
      </w:tr>
      <w:tr w:rsidR="0065786B" w:rsidRPr="0065786B" w:rsidTr="00C74F67">
        <w:trPr>
          <w:trHeight w:val="551"/>
        </w:trPr>
        <w:tc>
          <w:tcPr>
            <w:tcW w:w="534" w:type="dxa"/>
            <w:tcBorders>
              <w:top w:val="single" w:sz="4" w:space="0" w:color="000000"/>
              <w:left w:val="single" w:sz="4" w:space="0" w:color="000000"/>
              <w:bottom w:val="single" w:sz="4" w:space="0" w:color="auto"/>
              <w:right w:val="single" w:sz="4" w:space="0" w:color="000000"/>
            </w:tcBorders>
            <w:vAlign w:val="center"/>
            <w:hideMark/>
          </w:tcPr>
          <w:p w:rsidR="0065786B" w:rsidRPr="0065786B" w:rsidRDefault="0065786B" w:rsidP="00C74F67">
            <w:pPr>
              <w:spacing w:line="276" w:lineRule="auto"/>
              <w:jc w:val="center"/>
              <w:rPr>
                <w:rFonts w:ascii="Times New Roman" w:hAnsi="Times New Roman"/>
                <w:sz w:val="24"/>
                <w:szCs w:val="24"/>
              </w:rPr>
            </w:pPr>
            <w:r w:rsidRPr="0065786B">
              <w:rPr>
                <w:rFonts w:ascii="Times New Roman" w:hAnsi="Times New Roman"/>
                <w:sz w:val="24"/>
                <w:szCs w:val="24"/>
              </w:rPr>
              <w:lastRenderedPageBreak/>
              <w:t>1.</w:t>
            </w:r>
          </w:p>
        </w:tc>
        <w:tc>
          <w:tcPr>
            <w:tcW w:w="2551" w:type="dxa"/>
            <w:tcBorders>
              <w:top w:val="single" w:sz="4" w:space="0" w:color="000000"/>
              <w:left w:val="single" w:sz="4" w:space="0" w:color="000000"/>
              <w:bottom w:val="single" w:sz="4" w:space="0" w:color="auto"/>
              <w:right w:val="single" w:sz="4" w:space="0" w:color="000000"/>
            </w:tcBorders>
          </w:tcPr>
          <w:p w:rsidR="0065786B" w:rsidRPr="00535B44" w:rsidRDefault="00535B44" w:rsidP="00C74F67">
            <w:pPr>
              <w:spacing w:line="276" w:lineRule="auto"/>
              <w:rPr>
                <w:rFonts w:ascii="Times New Roman" w:hAnsi="Times New Roman"/>
                <w:sz w:val="24"/>
                <w:szCs w:val="24"/>
                <w:lang w:val="uk-UA"/>
              </w:rPr>
            </w:pPr>
            <w:r>
              <w:rPr>
                <w:rFonts w:ascii="Times New Roman" w:hAnsi="Times New Roman"/>
                <w:sz w:val="24"/>
                <w:szCs w:val="24"/>
                <w:lang w:val="uk-UA"/>
              </w:rPr>
              <w:t>Аптечки першої медичної допомоги автомобільні</w:t>
            </w:r>
          </w:p>
        </w:tc>
        <w:tc>
          <w:tcPr>
            <w:tcW w:w="1276" w:type="dxa"/>
            <w:tcBorders>
              <w:top w:val="single" w:sz="4" w:space="0" w:color="000000"/>
              <w:left w:val="single" w:sz="4" w:space="0" w:color="000000"/>
              <w:bottom w:val="single" w:sz="4" w:space="0" w:color="auto"/>
              <w:right w:val="single" w:sz="4" w:space="0" w:color="000000"/>
            </w:tcBorders>
            <w:vAlign w:val="center"/>
          </w:tcPr>
          <w:p w:rsidR="0065786B" w:rsidRPr="00535B44" w:rsidRDefault="00535B44" w:rsidP="00C74F67">
            <w:pPr>
              <w:spacing w:line="276" w:lineRule="auto"/>
              <w:jc w:val="center"/>
              <w:rPr>
                <w:rFonts w:ascii="Times New Roman" w:hAnsi="Times New Roman"/>
                <w:sz w:val="24"/>
                <w:szCs w:val="24"/>
                <w:lang w:val="uk-UA"/>
              </w:rPr>
            </w:pPr>
            <w:r>
              <w:rPr>
                <w:rFonts w:ascii="Times New Roman" w:hAnsi="Times New Roman"/>
                <w:sz w:val="24"/>
                <w:szCs w:val="24"/>
                <w:lang w:val="uk-UA"/>
              </w:rPr>
              <w:t>шт.</w:t>
            </w:r>
          </w:p>
        </w:tc>
        <w:tc>
          <w:tcPr>
            <w:tcW w:w="1276" w:type="dxa"/>
            <w:tcBorders>
              <w:top w:val="single" w:sz="4" w:space="0" w:color="000000"/>
              <w:left w:val="single" w:sz="4" w:space="0" w:color="000000"/>
              <w:bottom w:val="single" w:sz="4" w:space="0" w:color="auto"/>
              <w:right w:val="single" w:sz="4" w:space="0" w:color="000000"/>
            </w:tcBorders>
            <w:vAlign w:val="center"/>
          </w:tcPr>
          <w:p w:rsidR="0065786B" w:rsidRPr="00535B44" w:rsidRDefault="00535B44" w:rsidP="00C74F67">
            <w:pPr>
              <w:spacing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1559" w:type="dxa"/>
            <w:tcBorders>
              <w:top w:val="single" w:sz="4" w:space="0" w:color="000000"/>
              <w:left w:val="single" w:sz="4" w:space="0" w:color="000000"/>
              <w:bottom w:val="single" w:sz="4" w:space="0" w:color="auto"/>
              <w:right w:val="single" w:sz="4" w:space="0" w:color="000000"/>
            </w:tcBorders>
            <w:vAlign w:val="center"/>
          </w:tcPr>
          <w:p w:rsidR="0065786B" w:rsidRPr="0065786B" w:rsidRDefault="0065786B" w:rsidP="00C74F67">
            <w:pPr>
              <w:spacing w:line="276" w:lineRule="auto"/>
              <w:jc w:val="center"/>
              <w:rPr>
                <w:rFonts w:ascii="Times New Roman" w:hAnsi="Times New Roman"/>
                <w:sz w:val="24"/>
                <w:szCs w:val="24"/>
              </w:rPr>
            </w:pPr>
          </w:p>
        </w:tc>
        <w:tc>
          <w:tcPr>
            <w:tcW w:w="1168" w:type="dxa"/>
            <w:tcBorders>
              <w:top w:val="single" w:sz="4" w:space="0" w:color="000000"/>
              <w:left w:val="single" w:sz="4" w:space="0" w:color="000000"/>
              <w:bottom w:val="single" w:sz="4" w:space="0" w:color="auto"/>
              <w:right w:val="single" w:sz="4" w:space="0" w:color="000000"/>
            </w:tcBorders>
          </w:tcPr>
          <w:p w:rsidR="0065786B" w:rsidRPr="0065786B" w:rsidRDefault="0065786B" w:rsidP="00C74F67">
            <w:pPr>
              <w:spacing w:line="276"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auto"/>
              <w:right w:val="single" w:sz="4" w:space="0" w:color="000000"/>
            </w:tcBorders>
            <w:vAlign w:val="center"/>
          </w:tcPr>
          <w:p w:rsidR="0065786B" w:rsidRPr="0065786B" w:rsidRDefault="0065786B" w:rsidP="00C74F67">
            <w:pPr>
              <w:spacing w:line="276" w:lineRule="auto"/>
              <w:jc w:val="center"/>
              <w:rPr>
                <w:rFonts w:ascii="Times New Roman" w:hAnsi="Times New Roman"/>
                <w:sz w:val="24"/>
                <w:szCs w:val="24"/>
              </w:rPr>
            </w:pPr>
          </w:p>
        </w:tc>
      </w:tr>
      <w:tr w:rsidR="0065786B" w:rsidRPr="0065786B" w:rsidTr="00C74F67">
        <w:trPr>
          <w:trHeight w:val="553"/>
        </w:trPr>
        <w:tc>
          <w:tcPr>
            <w:tcW w:w="8364" w:type="dxa"/>
            <w:gridSpan w:val="6"/>
            <w:tcBorders>
              <w:top w:val="single" w:sz="4" w:space="0" w:color="000000"/>
              <w:left w:val="single" w:sz="4" w:space="0" w:color="000000"/>
              <w:bottom w:val="single" w:sz="4" w:space="0" w:color="000000"/>
              <w:right w:val="single" w:sz="4" w:space="0" w:color="000000"/>
            </w:tcBorders>
            <w:vAlign w:val="center"/>
            <w:hideMark/>
          </w:tcPr>
          <w:p w:rsidR="0065786B" w:rsidRPr="0065786B" w:rsidRDefault="0065786B" w:rsidP="00C74F67">
            <w:pPr>
              <w:spacing w:line="276" w:lineRule="auto"/>
              <w:rPr>
                <w:rFonts w:ascii="Times New Roman" w:hAnsi="Times New Roman"/>
                <w:sz w:val="24"/>
                <w:szCs w:val="24"/>
              </w:rPr>
            </w:pPr>
            <w:r w:rsidRPr="0065786B">
              <w:rPr>
                <w:rFonts w:ascii="Times New Roman" w:hAnsi="Times New Roman"/>
                <w:sz w:val="24"/>
                <w:szCs w:val="24"/>
              </w:rPr>
              <w:t>ПДВ, грн.</w:t>
            </w:r>
          </w:p>
        </w:tc>
        <w:tc>
          <w:tcPr>
            <w:tcW w:w="1560" w:type="dxa"/>
            <w:tcBorders>
              <w:top w:val="single" w:sz="4" w:space="0" w:color="000000"/>
              <w:left w:val="single" w:sz="4" w:space="0" w:color="000000"/>
              <w:bottom w:val="single" w:sz="4" w:space="0" w:color="000000"/>
              <w:right w:val="single" w:sz="4" w:space="0" w:color="000000"/>
            </w:tcBorders>
            <w:vAlign w:val="center"/>
          </w:tcPr>
          <w:p w:rsidR="0065786B" w:rsidRPr="0065786B" w:rsidRDefault="0065786B" w:rsidP="00C74F67">
            <w:pPr>
              <w:spacing w:line="276" w:lineRule="auto"/>
              <w:jc w:val="center"/>
              <w:rPr>
                <w:rFonts w:ascii="Times New Roman" w:hAnsi="Times New Roman"/>
                <w:sz w:val="24"/>
                <w:szCs w:val="24"/>
              </w:rPr>
            </w:pPr>
          </w:p>
        </w:tc>
      </w:tr>
      <w:tr w:rsidR="0065786B" w:rsidRPr="0065786B" w:rsidTr="00C74F67">
        <w:trPr>
          <w:trHeight w:val="553"/>
        </w:trPr>
        <w:tc>
          <w:tcPr>
            <w:tcW w:w="8364" w:type="dxa"/>
            <w:gridSpan w:val="6"/>
            <w:tcBorders>
              <w:top w:val="single" w:sz="4" w:space="0" w:color="000000"/>
              <w:left w:val="single" w:sz="4" w:space="0" w:color="000000"/>
              <w:bottom w:val="single" w:sz="4" w:space="0" w:color="000000"/>
              <w:right w:val="single" w:sz="4" w:space="0" w:color="000000"/>
            </w:tcBorders>
            <w:vAlign w:val="center"/>
            <w:hideMark/>
          </w:tcPr>
          <w:p w:rsidR="0065786B" w:rsidRPr="0065786B" w:rsidRDefault="0065786B" w:rsidP="00C74F67">
            <w:pPr>
              <w:spacing w:line="276" w:lineRule="auto"/>
              <w:rPr>
                <w:rFonts w:ascii="Times New Roman" w:hAnsi="Times New Roman"/>
                <w:b/>
                <w:sz w:val="24"/>
                <w:szCs w:val="24"/>
              </w:rPr>
            </w:pPr>
            <w:r w:rsidRPr="0065786B">
              <w:rPr>
                <w:rFonts w:ascii="Times New Roman" w:hAnsi="Times New Roman"/>
                <w:b/>
                <w:sz w:val="24"/>
                <w:szCs w:val="24"/>
              </w:rPr>
              <w:t>Загальна сума з</w:t>
            </w:r>
            <w:r w:rsidR="00777D76">
              <w:rPr>
                <w:rFonts w:ascii="Times New Roman" w:hAnsi="Times New Roman"/>
                <w:b/>
                <w:sz w:val="24"/>
                <w:szCs w:val="24"/>
                <w:lang w:val="uk-UA"/>
              </w:rPr>
              <w:t>/без</w:t>
            </w:r>
            <w:r w:rsidRPr="0065786B">
              <w:rPr>
                <w:rFonts w:ascii="Times New Roman" w:hAnsi="Times New Roman"/>
                <w:b/>
                <w:sz w:val="24"/>
                <w:szCs w:val="24"/>
              </w:rPr>
              <w:t xml:space="preserve"> ПДВ, грн.</w:t>
            </w:r>
          </w:p>
        </w:tc>
        <w:tc>
          <w:tcPr>
            <w:tcW w:w="1560" w:type="dxa"/>
            <w:tcBorders>
              <w:top w:val="single" w:sz="4" w:space="0" w:color="000000"/>
              <w:left w:val="single" w:sz="4" w:space="0" w:color="000000"/>
              <w:bottom w:val="single" w:sz="4" w:space="0" w:color="000000"/>
              <w:right w:val="single" w:sz="4" w:space="0" w:color="000000"/>
            </w:tcBorders>
            <w:vAlign w:val="center"/>
          </w:tcPr>
          <w:p w:rsidR="0065786B" w:rsidRPr="0065786B" w:rsidRDefault="0065786B" w:rsidP="00C74F67">
            <w:pPr>
              <w:spacing w:line="276" w:lineRule="auto"/>
              <w:jc w:val="center"/>
              <w:rPr>
                <w:rFonts w:ascii="Times New Roman" w:hAnsi="Times New Roman"/>
                <w:b/>
                <w:sz w:val="24"/>
                <w:szCs w:val="24"/>
              </w:rPr>
            </w:pPr>
          </w:p>
        </w:tc>
      </w:tr>
    </w:tbl>
    <w:p w:rsidR="0065786B" w:rsidRPr="0065786B" w:rsidRDefault="0065786B" w:rsidP="0065786B">
      <w:pPr>
        <w:jc w:val="center"/>
        <w:rPr>
          <w:rFonts w:ascii="Times New Roman" w:hAnsi="Times New Roman"/>
          <w:sz w:val="24"/>
          <w:szCs w:val="24"/>
        </w:rPr>
      </w:pPr>
    </w:p>
    <w:p w:rsidR="0065786B" w:rsidRPr="0065786B" w:rsidRDefault="0065786B" w:rsidP="0065786B">
      <w:pPr>
        <w:jc w:val="center"/>
        <w:rPr>
          <w:rFonts w:ascii="Times New Roman" w:hAnsi="Times New Roman"/>
          <w:sz w:val="24"/>
          <w:szCs w:val="24"/>
          <w:lang w:eastAsia="uk-UA"/>
        </w:rPr>
      </w:pPr>
    </w:p>
    <w:p w:rsidR="0065786B" w:rsidRPr="0065786B" w:rsidRDefault="0065786B" w:rsidP="0065786B">
      <w:pPr>
        <w:rPr>
          <w:rFonts w:ascii="Times New Roman" w:hAnsi="Times New Roman"/>
          <w:sz w:val="24"/>
          <w:szCs w:val="24"/>
        </w:rPr>
      </w:pPr>
      <w:r w:rsidRPr="0065786B">
        <w:rPr>
          <w:rFonts w:ascii="Times New Roman" w:hAnsi="Times New Roman"/>
          <w:sz w:val="24"/>
          <w:szCs w:val="24"/>
        </w:rPr>
        <w:t>Загальна сума (з</w:t>
      </w:r>
      <w:r w:rsidR="00777D76">
        <w:rPr>
          <w:rFonts w:ascii="Times New Roman" w:hAnsi="Times New Roman"/>
          <w:sz w:val="24"/>
          <w:szCs w:val="24"/>
          <w:lang w:val="uk-UA"/>
        </w:rPr>
        <w:t>/без</w:t>
      </w:r>
      <w:r w:rsidRPr="0065786B">
        <w:rPr>
          <w:rFonts w:ascii="Times New Roman" w:hAnsi="Times New Roman"/>
          <w:sz w:val="24"/>
          <w:szCs w:val="24"/>
        </w:rPr>
        <w:t xml:space="preserve"> ПДВ) прописом.</w:t>
      </w:r>
    </w:p>
    <w:p w:rsidR="0065786B" w:rsidRPr="0065786B" w:rsidRDefault="0065786B" w:rsidP="0065786B">
      <w:pPr>
        <w:rPr>
          <w:rFonts w:ascii="Times New Roman" w:hAnsi="Times New Roman"/>
          <w:sz w:val="24"/>
          <w:szCs w:val="24"/>
          <w:lang w:val="uk-UA"/>
        </w:rPr>
      </w:pPr>
    </w:p>
    <w:p w:rsidR="0065786B" w:rsidRPr="0065786B" w:rsidRDefault="0065786B" w:rsidP="0065786B">
      <w:pPr>
        <w:rPr>
          <w:rFonts w:ascii="Times New Roman" w:hAnsi="Times New Roman"/>
          <w:sz w:val="24"/>
          <w:szCs w:val="24"/>
        </w:rPr>
      </w:pPr>
    </w:p>
    <w:p w:rsidR="0065786B" w:rsidRPr="0065786B" w:rsidRDefault="0065786B" w:rsidP="0065786B">
      <w:pPr>
        <w:jc w:val="both"/>
        <w:rPr>
          <w:rFonts w:ascii="Times New Roman" w:hAnsi="Times New Roman"/>
          <w:b/>
          <w:sz w:val="24"/>
          <w:szCs w:val="24"/>
          <w:lang w:val="uk-UA"/>
        </w:rPr>
      </w:pPr>
      <w:r w:rsidRPr="0065786B">
        <w:rPr>
          <w:rFonts w:ascii="Times New Roman" w:hAnsi="Times New Roman"/>
          <w:b/>
          <w:bCs/>
          <w:sz w:val="24"/>
          <w:szCs w:val="24"/>
          <w:lang w:val="uk-UA"/>
        </w:rPr>
        <w:t xml:space="preserve">      </w:t>
      </w:r>
      <w:r w:rsidRPr="0065786B">
        <w:rPr>
          <w:rFonts w:ascii="Times New Roman" w:hAnsi="Times New Roman"/>
          <w:b/>
          <w:sz w:val="24"/>
          <w:szCs w:val="24"/>
          <w:u w:val="single"/>
          <w:lang w:val="uk-UA"/>
        </w:rPr>
        <w:t>ЗАМОВНИК</w:t>
      </w:r>
      <w:r w:rsidRPr="0065786B">
        <w:rPr>
          <w:rFonts w:ascii="Times New Roman" w:hAnsi="Times New Roman"/>
          <w:b/>
          <w:sz w:val="24"/>
          <w:szCs w:val="24"/>
          <w:lang w:val="uk-UA"/>
        </w:rPr>
        <w:t xml:space="preserve">:                                                                     </w:t>
      </w:r>
      <w:r w:rsidRPr="0065786B">
        <w:rPr>
          <w:rFonts w:ascii="Times New Roman" w:hAnsi="Times New Roman"/>
          <w:b/>
          <w:bCs/>
          <w:sz w:val="24"/>
          <w:szCs w:val="24"/>
        </w:rPr>
        <w:t>«ПОСТАЧАЛЬНИК»</w:t>
      </w:r>
      <w:r w:rsidRPr="0065786B">
        <w:rPr>
          <w:rFonts w:ascii="Times New Roman" w:hAnsi="Times New Roman"/>
          <w:b/>
          <w:bCs/>
          <w:sz w:val="24"/>
          <w:szCs w:val="24"/>
          <w:lang w:val="uk-UA"/>
        </w:rPr>
        <w:t xml:space="preserve">                                         </w:t>
      </w:r>
    </w:p>
    <w:p w:rsidR="0065786B" w:rsidRPr="0065786B" w:rsidRDefault="0065786B" w:rsidP="0065786B">
      <w:pPr>
        <w:widowControl w:val="0"/>
        <w:tabs>
          <w:tab w:val="right" w:pos="7710"/>
          <w:tab w:val="right" w:pos="11514"/>
        </w:tabs>
        <w:spacing w:before="57" w:line="257" w:lineRule="auto"/>
        <w:rPr>
          <w:rFonts w:ascii="Times New Roman" w:hAnsi="Times New Roman"/>
          <w:b/>
          <w:sz w:val="24"/>
          <w:szCs w:val="24"/>
          <w:lang w:val="uk-UA"/>
        </w:rPr>
      </w:pPr>
      <w:r w:rsidRPr="0065786B">
        <w:rPr>
          <w:rFonts w:ascii="Times New Roman" w:hAnsi="Times New Roman"/>
          <w:b/>
          <w:sz w:val="24"/>
          <w:szCs w:val="24"/>
          <w:lang w:val="uk-UA"/>
        </w:rPr>
        <w:t xml:space="preserve">КНП «Авангардівська амбулаторія   </w:t>
      </w:r>
    </w:p>
    <w:p w:rsidR="0065786B" w:rsidRPr="0065786B" w:rsidRDefault="0065786B" w:rsidP="0065786B">
      <w:pPr>
        <w:widowControl w:val="0"/>
        <w:tabs>
          <w:tab w:val="right" w:pos="7710"/>
          <w:tab w:val="right" w:pos="11514"/>
        </w:tabs>
        <w:spacing w:before="57" w:line="257" w:lineRule="auto"/>
        <w:rPr>
          <w:rFonts w:ascii="Times New Roman" w:hAnsi="Times New Roman"/>
          <w:b/>
          <w:sz w:val="24"/>
          <w:szCs w:val="24"/>
          <w:lang w:val="uk-UA"/>
        </w:rPr>
      </w:pPr>
      <w:r w:rsidRPr="0065786B">
        <w:rPr>
          <w:rFonts w:ascii="Times New Roman" w:hAnsi="Times New Roman"/>
          <w:b/>
          <w:sz w:val="24"/>
          <w:szCs w:val="24"/>
          <w:lang w:val="uk-UA"/>
        </w:rPr>
        <w:t xml:space="preserve">загальної практики – сімейної медицини» </w:t>
      </w:r>
    </w:p>
    <w:p w:rsidR="0065786B" w:rsidRPr="0065786B" w:rsidRDefault="0065786B" w:rsidP="0065786B">
      <w:pPr>
        <w:widowControl w:val="0"/>
        <w:tabs>
          <w:tab w:val="right" w:pos="7710"/>
          <w:tab w:val="right" w:pos="11514"/>
        </w:tabs>
        <w:spacing w:before="57" w:line="257" w:lineRule="auto"/>
        <w:rPr>
          <w:rFonts w:ascii="Times New Roman" w:hAnsi="Times New Roman"/>
          <w:b/>
          <w:sz w:val="24"/>
          <w:szCs w:val="24"/>
          <w:lang w:val="uk-UA"/>
        </w:rPr>
      </w:pPr>
      <w:r w:rsidRPr="0065786B">
        <w:rPr>
          <w:rFonts w:ascii="Times New Roman" w:hAnsi="Times New Roman"/>
          <w:b/>
          <w:sz w:val="24"/>
          <w:szCs w:val="24"/>
          <w:lang w:val="uk-UA"/>
        </w:rPr>
        <w:t>Авангардівської селищної ради</w:t>
      </w:r>
    </w:p>
    <w:p w:rsidR="0065786B" w:rsidRPr="0065786B" w:rsidRDefault="0065786B" w:rsidP="0065786B">
      <w:pPr>
        <w:pStyle w:val="4970"/>
        <w:widowControl w:val="0"/>
        <w:tabs>
          <w:tab w:val="left" w:pos="142"/>
        </w:tabs>
        <w:spacing w:before="0" w:beforeAutospacing="0" w:after="0" w:afterAutospacing="0"/>
      </w:pPr>
      <w:r w:rsidRPr="0065786B">
        <w:rPr>
          <w:color w:val="000000"/>
        </w:rPr>
        <w:t>Юридична та фактична адреса:</w:t>
      </w:r>
    </w:p>
    <w:p w:rsidR="0065786B" w:rsidRPr="0065786B" w:rsidRDefault="0065786B" w:rsidP="0065786B">
      <w:pPr>
        <w:pStyle w:val="af0"/>
        <w:widowControl w:val="0"/>
        <w:tabs>
          <w:tab w:val="left" w:pos="142"/>
        </w:tabs>
        <w:spacing w:before="0" w:beforeAutospacing="0" w:after="0" w:afterAutospacing="0"/>
      </w:pPr>
      <w:r w:rsidRPr="0065786B">
        <w:rPr>
          <w:color w:val="000000"/>
        </w:rPr>
        <w:t xml:space="preserve">67806 Одеська обл., Одеський р-н, </w:t>
      </w:r>
      <w:r w:rsidRPr="0065786B">
        <w:rPr>
          <w:color w:val="000000"/>
        </w:rPr>
        <w:br/>
        <w:t> смт. Авангард, вул., Фруктова, 7. </w:t>
      </w:r>
      <w:r w:rsidRPr="0065786B">
        <w:rPr>
          <w:color w:val="000000"/>
        </w:rPr>
        <w:br/>
        <w:t> тел. (067) 569-43-49</w:t>
      </w:r>
    </w:p>
    <w:p w:rsidR="0065786B" w:rsidRPr="0065786B" w:rsidRDefault="0065786B" w:rsidP="0065786B">
      <w:pPr>
        <w:pStyle w:val="af0"/>
        <w:widowControl w:val="0"/>
        <w:tabs>
          <w:tab w:val="left" w:pos="142"/>
        </w:tabs>
        <w:spacing w:before="0" w:beforeAutospacing="0" w:after="0" w:afterAutospacing="0"/>
      </w:pPr>
      <w:r w:rsidRPr="0065786B">
        <w:rPr>
          <w:color w:val="000000"/>
        </w:rPr>
        <w:t>код ЄДРПОУ: 39067895</w:t>
      </w:r>
    </w:p>
    <w:p w:rsidR="0065786B" w:rsidRPr="0065786B" w:rsidRDefault="0065786B" w:rsidP="0065786B">
      <w:pPr>
        <w:pStyle w:val="af0"/>
        <w:widowControl w:val="0"/>
        <w:tabs>
          <w:tab w:val="left" w:pos="142"/>
        </w:tabs>
        <w:spacing w:before="0" w:beforeAutospacing="0" w:after="0" w:afterAutospacing="0"/>
      </w:pPr>
      <w:r w:rsidRPr="0065786B">
        <w:rPr>
          <w:color w:val="000000"/>
        </w:rPr>
        <w:t>р/рах UA258201720344310001000089692</w:t>
      </w:r>
    </w:p>
    <w:p w:rsidR="0065786B" w:rsidRPr="0065786B" w:rsidRDefault="0065786B" w:rsidP="0065786B">
      <w:pPr>
        <w:pStyle w:val="af0"/>
        <w:widowControl w:val="0"/>
        <w:spacing w:before="0" w:beforeAutospacing="0" w:after="0" w:afterAutospacing="0"/>
        <w:jc w:val="both"/>
      </w:pPr>
      <w:r w:rsidRPr="0065786B">
        <w:rPr>
          <w:color w:val="000000"/>
        </w:rPr>
        <w:t>р/рах UA388201720344391001100089692</w:t>
      </w:r>
    </w:p>
    <w:p w:rsidR="0065786B" w:rsidRPr="0065786B" w:rsidRDefault="0065786B" w:rsidP="0065786B">
      <w:pPr>
        <w:pStyle w:val="af0"/>
        <w:widowControl w:val="0"/>
        <w:spacing w:before="0" w:beforeAutospacing="0" w:after="0" w:afterAutospacing="0"/>
        <w:jc w:val="both"/>
      </w:pPr>
      <w:r w:rsidRPr="0065786B">
        <w:rPr>
          <w:color w:val="000000"/>
        </w:rPr>
        <w:t>в Держказначейська служба України,м.Київ</w:t>
      </w:r>
    </w:p>
    <w:p w:rsidR="0065786B" w:rsidRPr="0065786B" w:rsidRDefault="0065786B" w:rsidP="0065786B">
      <w:pPr>
        <w:pStyle w:val="af0"/>
        <w:widowControl w:val="0"/>
        <w:spacing w:before="0" w:beforeAutospacing="0" w:after="0" w:afterAutospacing="0"/>
        <w:jc w:val="both"/>
      </w:pPr>
      <w:r w:rsidRPr="0065786B">
        <w:rPr>
          <w:color w:val="000000"/>
        </w:rPr>
        <w:t>р/рах UA523052990000026009044911320</w:t>
      </w:r>
    </w:p>
    <w:p w:rsidR="0065786B" w:rsidRPr="0065786B" w:rsidRDefault="0065786B" w:rsidP="0065786B">
      <w:pPr>
        <w:pStyle w:val="af0"/>
        <w:widowControl w:val="0"/>
        <w:spacing w:before="0" w:beforeAutospacing="0" w:after="0" w:afterAutospacing="0"/>
        <w:jc w:val="both"/>
      </w:pPr>
      <w:r w:rsidRPr="0065786B">
        <w:rPr>
          <w:color w:val="000000"/>
        </w:rPr>
        <w:t>р/рах UA693052990000026000004912012</w:t>
      </w:r>
    </w:p>
    <w:p w:rsidR="0065786B" w:rsidRPr="0065786B" w:rsidRDefault="0065786B" w:rsidP="0065786B">
      <w:pPr>
        <w:pStyle w:val="af0"/>
        <w:widowControl w:val="0"/>
        <w:spacing w:before="0" w:beforeAutospacing="0" w:after="0" w:afterAutospacing="0"/>
        <w:jc w:val="both"/>
      </w:pPr>
      <w:r w:rsidRPr="0065786B">
        <w:rPr>
          <w:color w:val="000000"/>
        </w:rPr>
        <w:t>р/рах UA783052990000026008044912535</w:t>
      </w:r>
    </w:p>
    <w:p w:rsidR="0065786B" w:rsidRPr="0065786B" w:rsidRDefault="0065786B" w:rsidP="0065786B">
      <w:pPr>
        <w:pStyle w:val="af0"/>
        <w:widowControl w:val="0"/>
        <w:spacing w:before="0" w:beforeAutospacing="0" w:after="0" w:afterAutospacing="0"/>
        <w:jc w:val="both"/>
      </w:pPr>
      <w:r w:rsidRPr="0065786B">
        <w:rPr>
          <w:color w:val="000000"/>
        </w:rPr>
        <w:t>АТ КБ "ПРИВАТБАНК"</w:t>
      </w:r>
    </w:p>
    <w:p w:rsidR="0065786B" w:rsidRPr="0065786B" w:rsidRDefault="0065786B" w:rsidP="0065786B">
      <w:pPr>
        <w:pStyle w:val="af0"/>
        <w:widowControl w:val="0"/>
        <w:spacing w:before="0" w:beforeAutospacing="0" w:after="0" w:afterAutospacing="0"/>
        <w:jc w:val="both"/>
      </w:pPr>
      <w:r w:rsidRPr="0065786B">
        <w:rPr>
          <w:color w:val="000000"/>
        </w:rPr>
        <w:t>ІПН 390678915212</w:t>
      </w:r>
    </w:p>
    <w:p w:rsidR="0065786B" w:rsidRDefault="0065786B" w:rsidP="0065786B">
      <w:pPr>
        <w:jc w:val="both"/>
        <w:rPr>
          <w:rFonts w:ascii="Times New Roman" w:hAnsi="Times New Roman"/>
          <w:b/>
          <w:bCs/>
          <w:sz w:val="24"/>
          <w:szCs w:val="24"/>
          <w:lang w:val="uk-UA"/>
        </w:rPr>
      </w:pPr>
      <w:r w:rsidRPr="0065786B">
        <w:rPr>
          <w:rFonts w:ascii="Times New Roman" w:hAnsi="Times New Roman"/>
          <w:sz w:val="24"/>
          <w:szCs w:val="24"/>
          <w:lang w:val="uk-UA"/>
        </w:rPr>
        <w:t>Директор__________</w:t>
      </w:r>
      <w:r w:rsidRPr="0065786B">
        <w:rPr>
          <w:rFonts w:ascii="Times New Roman" w:hAnsi="Times New Roman"/>
          <w:b/>
          <w:bCs/>
          <w:sz w:val="24"/>
          <w:szCs w:val="24"/>
          <w:lang w:val="uk-UA"/>
        </w:rPr>
        <w:t>Климчук О.М.</w:t>
      </w:r>
    </w:p>
    <w:p w:rsidR="0065786B" w:rsidRDefault="0065786B" w:rsidP="0065786B">
      <w:pPr>
        <w:jc w:val="both"/>
        <w:rPr>
          <w:rFonts w:ascii="Times New Roman" w:hAnsi="Times New Roman"/>
          <w:b/>
          <w:bCs/>
          <w:sz w:val="24"/>
          <w:szCs w:val="24"/>
          <w:lang w:val="uk-UA"/>
        </w:rPr>
      </w:pPr>
    </w:p>
    <w:p w:rsidR="0065786B" w:rsidRDefault="0065786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D60CFB" w:rsidRDefault="00D60CFB" w:rsidP="0065786B">
      <w:pPr>
        <w:jc w:val="both"/>
        <w:rPr>
          <w:rFonts w:ascii="Times New Roman" w:hAnsi="Times New Roman"/>
          <w:b/>
          <w:bCs/>
          <w:sz w:val="24"/>
          <w:szCs w:val="24"/>
          <w:lang w:val="uk-UA"/>
        </w:rPr>
      </w:pPr>
    </w:p>
    <w:p w:rsidR="00535B44" w:rsidRPr="00535B44" w:rsidRDefault="00535B44" w:rsidP="0065786B">
      <w:pPr>
        <w:jc w:val="both"/>
        <w:rPr>
          <w:rFonts w:ascii="Times New Roman" w:hAnsi="Times New Roman"/>
          <w:b/>
          <w:bCs/>
          <w:sz w:val="24"/>
          <w:szCs w:val="24"/>
          <w:lang w:val="uk-UA"/>
        </w:rPr>
      </w:pPr>
    </w:p>
    <w:p w:rsidR="0071638A" w:rsidRPr="0071638A" w:rsidRDefault="0071638A" w:rsidP="0071638A">
      <w:pPr>
        <w:spacing w:after="0" w:line="233" w:lineRule="auto"/>
        <w:rPr>
          <w:rFonts w:ascii="Times New Roman" w:eastAsia="Times New Roman" w:hAnsi="Times New Roman"/>
          <w:b/>
          <w:bCs/>
          <w:color w:val="000000"/>
          <w:sz w:val="24"/>
          <w:szCs w:val="24"/>
          <w:lang w:val="uk-UA" w:eastAsia="ru-RU"/>
        </w:rPr>
      </w:pPr>
      <w:r>
        <w:rPr>
          <w:rFonts w:ascii="Times New Roman" w:eastAsia="Arial" w:hAnsi="Times New Roman"/>
          <w:b/>
          <w:bCs/>
          <w:color w:val="000000"/>
          <w:sz w:val="24"/>
          <w:szCs w:val="24"/>
          <w:shd w:val="clear" w:color="auto" w:fill="FFFFFF"/>
          <w:lang w:val="uk-UA" w:eastAsia="ar-SA"/>
        </w:rPr>
        <w:lastRenderedPageBreak/>
        <w:t xml:space="preserve">                                                                                                              </w:t>
      </w:r>
      <w:r w:rsidR="003D085E">
        <w:rPr>
          <w:rFonts w:ascii="Times New Roman" w:eastAsia="Arial" w:hAnsi="Times New Roman"/>
          <w:b/>
          <w:bCs/>
          <w:color w:val="000000"/>
          <w:sz w:val="24"/>
          <w:szCs w:val="24"/>
          <w:shd w:val="clear" w:color="auto" w:fill="FFFFFF"/>
          <w:lang w:val="uk-UA" w:eastAsia="ar-SA"/>
        </w:rPr>
        <w:t xml:space="preserve">     </w:t>
      </w:r>
      <w:r w:rsidRPr="0071638A">
        <w:rPr>
          <w:rFonts w:ascii="Times New Roman" w:eastAsia="Times New Roman" w:hAnsi="Times New Roman"/>
          <w:b/>
          <w:bCs/>
          <w:color w:val="000000"/>
          <w:sz w:val="24"/>
          <w:szCs w:val="24"/>
          <w:lang w:val="uk-UA" w:eastAsia="ru-RU"/>
        </w:rPr>
        <w:t>ДОДАТОК № 5</w:t>
      </w:r>
    </w:p>
    <w:p w:rsidR="0071638A" w:rsidRPr="00AA05EE" w:rsidRDefault="0071638A" w:rsidP="0071638A">
      <w:pPr>
        <w:spacing w:after="0" w:line="233" w:lineRule="auto"/>
        <w:ind w:left="360"/>
        <w:jc w:val="right"/>
        <w:rPr>
          <w:rFonts w:ascii="Times New Roman" w:eastAsia="Times New Roman" w:hAnsi="Times New Roman"/>
          <w:b/>
          <w:bCs/>
          <w:color w:val="000000"/>
          <w:sz w:val="26"/>
          <w:szCs w:val="26"/>
          <w:lang w:val="uk-UA" w:eastAsia="ru-RU"/>
        </w:rPr>
      </w:pPr>
      <w:r w:rsidRPr="0071638A">
        <w:rPr>
          <w:rFonts w:ascii="Times New Roman" w:eastAsia="Times New Roman" w:hAnsi="Times New Roman"/>
          <w:b/>
          <w:bCs/>
          <w:color w:val="000000"/>
          <w:sz w:val="24"/>
          <w:szCs w:val="24"/>
          <w:lang w:val="uk-UA" w:eastAsia="ru-RU"/>
        </w:rPr>
        <w:t>до тендерної пропозиції</w:t>
      </w:r>
    </w:p>
    <w:p w:rsidR="0071638A" w:rsidRPr="00AA05EE" w:rsidRDefault="0071638A" w:rsidP="0071638A">
      <w:pPr>
        <w:widowControl w:val="0"/>
        <w:suppressAutoHyphens/>
        <w:spacing w:after="0" w:line="276" w:lineRule="auto"/>
        <w:jc w:val="both"/>
        <w:rPr>
          <w:rFonts w:ascii="Times New Roman" w:eastAsia="Arial" w:hAnsi="Times New Roman"/>
          <w:color w:val="000000"/>
          <w:sz w:val="26"/>
          <w:szCs w:val="26"/>
          <w:lang w:val="uk-UA" w:eastAsia="ru-RU"/>
        </w:rPr>
      </w:pPr>
    </w:p>
    <w:p w:rsidR="0071638A" w:rsidRPr="006F6733" w:rsidRDefault="0071638A" w:rsidP="0071638A">
      <w:pPr>
        <w:widowControl w:val="0"/>
        <w:suppressAutoHyphens/>
        <w:spacing w:after="0" w:line="276" w:lineRule="auto"/>
        <w:jc w:val="center"/>
        <w:rPr>
          <w:rFonts w:ascii="Times New Roman" w:eastAsia="Arial" w:hAnsi="Times New Roman"/>
          <w:b/>
          <w:color w:val="000000"/>
          <w:sz w:val="26"/>
          <w:szCs w:val="26"/>
          <w:u w:val="single"/>
          <w:lang w:val="uk-UA" w:eastAsia="ru-RU"/>
        </w:rPr>
      </w:pPr>
      <w:r w:rsidRPr="006F6733">
        <w:rPr>
          <w:rFonts w:ascii="Times New Roman" w:eastAsia="Arial" w:hAnsi="Times New Roman"/>
          <w:b/>
          <w:i/>
          <w:color w:val="000000"/>
          <w:sz w:val="26"/>
          <w:szCs w:val="26"/>
          <w:u w:val="single"/>
          <w:lang w:val="uk-UA" w:eastAsia="ru-RU"/>
        </w:rPr>
        <w:t>Форма тендерної пропозиції заповнюється Учасником та надається у складі тендерної пропозиції та за результатами торгів переможцем торгів</w:t>
      </w:r>
    </w:p>
    <w:p w:rsidR="0071638A" w:rsidRPr="00AA05EE" w:rsidRDefault="0071638A" w:rsidP="0071638A">
      <w:pPr>
        <w:widowControl w:val="0"/>
        <w:suppressAutoHyphens/>
        <w:spacing w:after="0" w:line="276" w:lineRule="auto"/>
        <w:ind w:hanging="720"/>
        <w:jc w:val="center"/>
        <w:rPr>
          <w:rFonts w:ascii="Times New Roman" w:eastAsia="Arial" w:hAnsi="Times New Roman"/>
          <w:b/>
          <w:caps/>
          <w:color w:val="000000"/>
          <w:sz w:val="26"/>
          <w:szCs w:val="26"/>
          <w:lang w:val="uk-UA" w:eastAsia="ru-RU"/>
        </w:rPr>
      </w:pPr>
    </w:p>
    <w:p w:rsidR="0071638A" w:rsidRPr="00AA05EE" w:rsidRDefault="0071638A" w:rsidP="0071638A">
      <w:pPr>
        <w:spacing w:after="0" w:line="233" w:lineRule="auto"/>
        <w:ind w:hanging="720"/>
        <w:jc w:val="center"/>
        <w:outlineLvl w:val="0"/>
        <w:rPr>
          <w:rFonts w:ascii="Times New Roman" w:eastAsia="Times New Roman" w:hAnsi="Times New Roman"/>
          <w:b/>
          <w:bCs/>
          <w:sz w:val="26"/>
          <w:szCs w:val="26"/>
          <w:lang w:val="uk-UA" w:eastAsia="ru-RU"/>
        </w:rPr>
      </w:pPr>
      <w:r>
        <w:rPr>
          <w:rFonts w:ascii="Times New Roman" w:eastAsia="Times New Roman" w:hAnsi="Times New Roman"/>
          <w:b/>
          <w:bCs/>
          <w:sz w:val="26"/>
          <w:szCs w:val="26"/>
          <w:lang w:val="uk-UA" w:eastAsia="ru-RU"/>
        </w:rPr>
        <w:t xml:space="preserve">            </w:t>
      </w:r>
      <w:r w:rsidRPr="00AA05EE">
        <w:rPr>
          <w:rFonts w:ascii="Times New Roman" w:eastAsia="Times New Roman" w:hAnsi="Times New Roman"/>
          <w:b/>
          <w:bCs/>
          <w:sz w:val="26"/>
          <w:szCs w:val="26"/>
          <w:lang w:val="uk-UA" w:eastAsia="ru-RU"/>
        </w:rPr>
        <w:t>ФОРМА "ТЕНДЕРНА ПРОПОЗИЦІЯ "</w:t>
      </w:r>
    </w:p>
    <w:p w:rsidR="0071638A" w:rsidRPr="00AA05EE" w:rsidRDefault="0071638A" w:rsidP="0071638A">
      <w:pPr>
        <w:spacing w:after="0" w:line="233" w:lineRule="auto"/>
        <w:ind w:hanging="720"/>
        <w:jc w:val="center"/>
        <w:rPr>
          <w:rFonts w:ascii="Times New Roman" w:eastAsia="Times New Roman" w:hAnsi="Times New Roman"/>
          <w:sz w:val="26"/>
          <w:szCs w:val="26"/>
          <w:lang w:val="uk-UA" w:eastAsia="ru-RU"/>
        </w:rPr>
      </w:pPr>
      <w:r w:rsidRPr="00AA05EE">
        <w:rPr>
          <w:rFonts w:ascii="Times New Roman" w:eastAsia="Times New Roman" w:hAnsi="Times New Roman"/>
          <w:sz w:val="26"/>
          <w:szCs w:val="26"/>
          <w:lang w:val="uk-UA" w:eastAsia="ru-RU"/>
        </w:rPr>
        <w:t>(форма, яка подається Учасником на фірмовому бланку)</w:t>
      </w:r>
    </w:p>
    <w:p w:rsidR="0071638A" w:rsidRPr="00AA05EE" w:rsidRDefault="0071638A" w:rsidP="0071638A">
      <w:pPr>
        <w:spacing w:after="0" w:line="233" w:lineRule="auto"/>
        <w:ind w:right="196"/>
        <w:jc w:val="both"/>
        <w:rPr>
          <w:rFonts w:ascii="Times New Roman" w:eastAsia="Times New Roman" w:hAnsi="Times New Roman"/>
          <w:sz w:val="26"/>
          <w:szCs w:val="26"/>
          <w:lang w:val="uk-UA" w:eastAsia="ru-RU"/>
        </w:rPr>
      </w:pPr>
    </w:p>
    <w:p w:rsidR="0071638A" w:rsidRPr="00AA05EE" w:rsidRDefault="0071638A" w:rsidP="0071638A">
      <w:pPr>
        <w:spacing w:after="0" w:line="233" w:lineRule="auto"/>
        <w:ind w:right="196" w:firstLine="720"/>
        <w:jc w:val="both"/>
        <w:rPr>
          <w:rFonts w:ascii="Times New Roman" w:eastAsia="Times New Roman" w:hAnsi="Times New Roman"/>
          <w:sz w:val="26"/>
          <w:szCs w:val="26"/>
          <w:lang w:val="uk-UA" w:eastAsia="ru-RU"/>
        </w:rPr>
      </w:pPr>
    </w:p>
    <w:p w:rsidR="0071638A" w:rsidRPr="00AA05EE" w:rsidRDefault="0071638A" w:rsidP="0071638A">
      <w:pPr>
        <w:pStyle w:val="10"/>
        <w:spacing w:line="240" w:lineRule="auto"/>
        <w:ind w:firstLine="720"/>
        <w:jc w:val="both"/>
        <w:rPr>
          <w:rFonts w:ascii="Times New Roman" w:eastAsia="Times New Roman" w:hAnsi="Times New Roman" w:cs="Times New Roman"/>
          <w:b/>
          <w:sz w:val="26"/>
          <w:szCs w:val="26"/>
          <w:lang w:val="uk-UA"/>
        </w:rPr>
      </w:pPr>
      <w:r w:rsidRPr="00AA05EE">
        <w:rPr>
          <w:rFonts w:ascii="Times New Roman" w:eastAsia="Times New Roman" w:hAnsi="Times New Roman" w:cs="Times New Roman"/>
          <w:sz w:val="26"/>
          <w:szCs w:val="26"/>
          <w:lang w:val="uk-UA"/>
        </w:rPr>
        <w:t>Ми/Я, (найменування Учасника), надаємо (-ю) свою тендерну  пропозицію щодо участі у процедурі закупівлі</w:t>
      </w:r>
      <w:r w:rsidRPr="0071638A">
        <w:rPr>
          <w:rFonts w:ascii="Times New Roman" w:eastAsia="Times New Roman" w:hAnsi="Times New Roman" w:cs="Times New Roman"/>
          <w:sz w:val="26"/>
          <w:szCs w:val="26"/>
          <w:lang w:val="uk-UA"/>
        </w:rPr>
        <w:t xml:space="preserve">: </w:t>
      </w:r>
      <w:r w:rsidRPr="008B7D3B">
        <w:rPr>
          <w:rFonts w:ascii="Times New Roman" w:hAnsi="Times New Roman" w:cs="Times New Roman"/>
          <w:b/>
          <w:bCs/>
          <w:sz w:val="26"/>
          <w:szCs w:val="26"/>
          <w:shd w:val="clear" w:color="auto" w:fill="FAFAFA"/>
          <w:lang w:val="uk-UA"/>
        </w:rPr>
        <w:t>__________________________________</w:t>
      </w:r>
    </w:p>
    <w:p w:rsidR="0071638A" w:rsidRPr="00AA05EE" w:rsidRDefault="0071638A" w:rsidP="0071638A">
      <w:pPr>
        <w:pStyle w:val="10"/>
        <w:spacing w:line="240" w:lineRule="auto"/>
        <w:ind w:firstLine="720"/>
        <w:jc w:val="both"/>
        <w:rPr>
          <w:rFonts w:ascii="Times New Roman" w:eastAsia="Times New Roman" w:hAnsi="Times New Roman" w:cs="Times New Roman"/>
          <w:sz w:val="26"/>
          <w:szCs w:val="26"/>
          <w:lang w:val="uk-UA"/>
        </w:rPr>
      </w:pPr>
      <w:r w:rsidRPr="00AA05EE">
        <w:rPr>
          <w:rFonts w:ascii="Times New Roman" w:eastAsia="Times New Roman" w:hAnsi="Times New Roman" w:cs="Times New Roman"/>
          <w:sz w:val="26"/>
          <w:szCs w:val="26"/>
          <w:lang w:val="uk-UA"/>
        </w:rPr>
        <w:t xml:space="preserve">Вивчивши тендерну документацію на виконання зазначеного вище, ми (я), уповноважений (-і) на підписання Договору, маємо (ю) можливість та погоджуємося (-юсь) виконати вимоги Замовника та Договору. </w:t>
      </w:r>
    </w:p>
    <w:p w:rsidR="0071638A" w:rsidRPr="00AA05EE" w:rsidRDefault="0071638A" w:rsidP="0071638A">
      <w:pPr>
        <w:tabs>
          <w:tab w:val="left" w:pos="0"/>
          <w:tab w:val="center" w:pos="4153"/>
          <w:tab w:val="right" w:pos="8306"/>
        </w:tabs>
        <w:spacing w:after="0" w:line="240" w:lineRule="auto"/>
        <w:ind w:firstLine="709"/>
        <w:jc w:val="both"/>
        <w:rPr>
          <w:rFonts w:ascii="Times New Roman" w:eastAsia="Times New Roman" w:hAnsi="Times New Roman"/>
          <w:sz w:val="26"/>
          <w:szCs w:val="26"/>
          <w:lang w:val="uk-UA" w:eastAsia="ru-RU"/>
        </w:rPr>
      </w:pP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1276"/>
        <w:gridCol w:w="1275"/>
        <w:gridCol w:w="1134"/>
        <w:gridCol w:w="1134"/>
        <w:gridCol w:w="1134"/>
        <w:gridCol w:w="993"/>
        <w:gridCol w:w="2835"/>
      </w:tblGrid>
      <w:tr w:rsidR="008B7D3B" w:rsidRPr="00BC782D" w:rsidTr="001004CE">
        <w:trPr>
          <w:trHeight w:val="415"/>
        </w:trPr>
        <w:tc>
          <w:tcPr>
            <w:tcW w:w="568" w:type="dxa"/>
            <w:tcBorders>
              <w:top w:val="single" w:sz="6" w:space="0" w:color="auto"/>
              <w:left w:val="single" w:sz="4" w:space="0" w:color="auto"/>
              <w:bottom w:val="single" w:sz="6" w:space="0" w:color="auto"/>
              <w:right w:val="single" w:sz="4" w:space="0" w:color="auto"/>
            </w:tcBorders>
            <w:vAlign w:val="center"/>
          </w:tcPr>
          <w:p w:rsidR="008B7D3B" w:rsidRPr="00BC782D" w:rsidRDefault="008B7D3B" w:rsidP="001004CE">
            <w:pPr>
              <w:spacing w:after="0" w:line="240" w:lineRule="auto"/>
              <w:jc w:val="center"/>
              <w:rPr>
                <w:rFonts w:ascii="Times New Roman" w:hAnsi="Times New Roman"/>
                <w:bCs/>
              </w:rPr>
            </w:pPr>
            <w:r w:rsidRPr="00BC782D">
              <w:rPr>
                <w:rFonts w:ascii="Times New Roman" w:hAnsi="Times New Roman"/>
                <w:bCs/>
              </w:rPr>
              <w:t>№</w:t>
            </w:r>
          </w:p>
          <w:p w:rsidR="008B7D3B" w:rsidRPr="00BC782D" w:rsidRDefault="008B7D3B" w:rsidP="001004CE">
            <w:pPr>
              <w:spacing w:after="0" w:line="240" w:lineRule="auto"/>
              <w:jc w:val="center"/>
              <w:rPr>
                <w:rFonts w:ascii="Times New Roman" w:hAnsi="Times New Roman"/>
                <w:bCs/>
              </w:rPr>
            </w:pPr>
            <w:proofErr w:type="gramStart"/>
            <w:r w:rsidRPr="00BC782D">
              <w:rPr>
                <w:rFonts w:ascii="Times New Roman" w:hAnsi="Times New Roman"/>
                <w:bCs/>
              </w:rPr>
              <w:t>п</w:t>
            </w:r>
            <w:proofErr w:type="gramEnd"/>
            <w:r w:rsidRPr="00BC782D">
              <w:rPr>
                <w:rFonts w:ascii="Times New Roman" w:hAnsi="Times New Roman"/>
                <w:bCs/>
              </w:rPr>
              <w:t xml:space="preserve">/п </w:t>
            </w:r>
          </w:p>
        </w:tc>
        <w:tc>
          <w:tcPr>
            <w:tcW w:w="1276" w:type="dxa"/>
            <w:tcBorders>
              <w:top w:val="single" w:sz="6" w:space="0" w:color="auto"/>
              <w:left w:val="single" w:sz="4" w:space="0" w:color="auto"/>
              <w:bottom w:val="single" w:sz="6" w:space="0" w:color="auto"/>
              <w:right w:val="single" w:sz="6" w:space="0" w:color="auto"/>
            </w:tcBorders>
            <w:vAlign w:val="center"/>
          </w:tcPr>
          <w:p w:rsidR="008B7D3B" w:rsidRPr="00BC782D" w:rsidRDefault="008B7D3B" w:rsidP="001004CE">
            <w:pPr>
              <w:spacing w:after="0" w:line="240" w:lineRule="auto"/>
              <w:jc w:val="center"/>
              <w:rPr>
                <w:rFonts w:ascii="Times New Roman" w:hAnsi="Times New Roman"/>
                <w:bCs/>
              </w:rPr>
            </w:pPr>
            <w:r w:rsidRPr="00BC782D">
              <w:rPr>
                <w:rFonts w:ascii="Times New Roman" w:hAnsi="Times New Roman"/>
                <w:bCs/>
              </w:rPr>
              <w:t xml:space="preserve">Найменування товару </w:t>
            </w:r>
          </w:p>
        </w:tc>
        <w:tc>
          <w:tcPr>
            <w:tcW w:w="1275" w:type="dxa"/>
            <w:tcBorders>
              <w:top w:val="single" w:sz="6" w:space="0" w:color="auto"/>
              <w:left w:val="single" w:sz="6" w:space="0" w:color="auto"/>
              <w:bottom w:val="single" w:sz="6" w:space="0" w:color="auto"/>
              <w:right w:val="single" w:sz="6" w:space="0" w:color="auto"/>
            </w:tcBorders>
            <w:vAlign w:val="center"/>
          </w:tcPr>
          <w:p w:rsidR="008B7D3B" w:rsidRPr="00BC782D" w:rsidRDefault="008B7D3B" w:rsidP="001004CE">
            <w:pPr>
              <w:spacing w:after="0" w:line="240" w:lineRule="auto"/>
              <w:jc w:val="center"/>
              <w:rPr>
                <w:rFonts w:ascii="Times New Roman" w:hAnsi="Times New Roman"/>
                <w:bCs/>
              </w:rPr>
            </w:pPr>
            <w:proofErr w:type="gramStart"/>
            <w:r w:rsidRPr="00BC782D">
              <w:rPr>
                <w:rFonts w:ascii="Times New Roman" w:hAnsi="Times New Roman"/>
                <w:bCs/>
              </w:rPr>
              <w:t>Країна</w:t>
            </w:r>
            <w:proofErr w:type="gramEnd"/>
            <w:r w:rsidRPr="00BC782D">
              <w:rPr>
                <w:rFonts w:ascii="Times New Roman" w:hAnsi="Times New Roman"/>
                <w:bCs/>
              </w:rPr>
              <w:t xml:space="preserve"> виробника</w:t>
            </w:r>
          </w:p>
        </w:tc>
        <w:tc>
          <w:tcPr>
            <w:tcW w:w="1134" w:type="dxa"/>
            <w:tcBorders>
              <w:top w:val="single" w:sz="6" w:space="0" w:color="auto"/>
              <w:left w:val="single" w:sz="6" w:space="0" w:color="auto"/>
              <w:bottom w:val="single" w:sz="6" w:space="0" w:color="auto"/>
              <w:right w:val="single" w:sz="4" w:space="0" w:color="auto"/>
            </w:tcBorders>
            <w:vAlign w:val="center"/>
          </w:tcPr>
          <w:p w:rsidR="008B7D3B" w:rsidRPr="00BC782D" w:rsidRDefault="008B7D3B" w:rsidP="001004CE">
            <w:pPr>
              <w:spacing w:after="0" w:line="240" w:lineRule="auto"/>
              <w:jc w:val="center"/>
              <w:rPr>
                <w:rFonts w:ascii="Times New Roman" w:hAnsi="Times New Roman"/>
                <w:bCs/>
              </w:rPr>
            </w:pPr>
            <w:r w:rsidRPr="00BC782D">
              <w:rPr>
                <w:rFonts w:ascii="Times New Roman" w:hAnsi="Times New Roman"/>
                <w:bCs/>
              </w:rPr>
              <w:t>Одиниця виміру</w:t>
            </w:r>
          </w:p>
        </w:tc>
        <w:tc>
          <w:tcPr>
            <w:tcW w:w="1134" w:type="dxa"/>
            <w:tcBorders>
              <w:top w:val="single" w:sz="6" w:space="0" w:color="auto"/>
              <w:left w:val="single" w:sz="4" w:space="0" w:color="auto"/>
              <w:bottom w:val="single" w:sz="6" w:space="0" w:color="auto"/>
              <w:right w:val="single" w:sz="6" w:space="0" w:color="auto"/>
            </w:tcBorders>
            <w:vAlign w:val="center"/>
          </w:tcPr>
          <w:p w:rsidR="008B7D3B" w:rsidRPr="00BC782D" w:rsidRDefault="008B7D3B" w:rsidP="001004CE">
            <w:pPr>
              <w:spacing w:after="0" w:line="240" w:lineRule="auto"/>
              <w:jc w:val="center"/>
              <w:rPr>
                <w:rFonts w:ascii="Times New Roman" w:hAnsi="Times New Roman"/>
                <w:bCs/>
              </w:rPr>
            </w:pPr>
            <w:r w:rsidRPr="00BC782D">
              <w:rPr>
                <w:rFonts w:ascii="Times New Roman" w:hAnsi="Times New Roman"/>
                <w:bCs/>
              </w:rPr>
              <w:t>Кількість</w:t>
            </w:r>
          </w:p>
        </w:tc>
        <w:tc>
          <w:tcPr>
            <w:tcW w:w="1134" w:type="dxa"/>
            <w:tcBorders>
              <w:top w:val="single" w:sz="6" w:space="0" w:color="auto"/>
              <w:left w:val="single" w:sz="6" w:space="0" w:color="auto"/>
              <w:bottom w:val="single" w:sz="6" w:space="0" w:color="auto"/>
              <w:right w:val="single" w:sz="4" w:space="0" w:color="auto"/>
            </w:tcBorders>
            <w:vAlign w:val="center"/>
          </w:tcPr>
          <w:p w:rsidR="008B7D3B" w:rsidRPr="00BC782D" w:rsidRDefault="008B7D3B" w:rsidP="001004CE">
            <w:pPr>
              <w:spacing w:after="0" w:line="240" w:lineRule="auto"/>
              <w:jc w:val="center"/>
              <w:rPr>
                <w:rFonts w:ascii="Times New Roman" w:hAnsi="Times New Roman"/>
                <w:bCs/>
              </w:rPr>
            </w:pPr>
            <w:proofErr w:type="gramStart"/>
            <w:r w:rsidRPr="00BC782D">
              <w:rPr>
                <w:rFonts w:ascii="Times New Roman" w:hAnsi="Times New Roman"/>
                <w:bCs/>
              </w:rPr>
              <w:t>Ц</w:t>
            </w:r>
            <w:proofErr w:type="gramEnd"/>
            <w:r w:rsidRPr="00BC782D">
              <w:rPr>
                <w:rFonts w:ascii="Times New Roman" w:hAnsi="Times New Roman"/>
                <w:bCs/>
              </w:rPr>
              <w:t>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tcPr>
          <w:p w:rsidR="008B7D3B" w:rsidRPr="00BC782D" w:rsidRDefault="008B7D3B" w:rsidP="001004CE">
            <w:pPr>
              <w:spacing w:after="0" w:line="240" w:lineRule="auto"/>
              <w:jc w:val="center"/>
              <w:rPr>
                <w:rFonts w:ascii="Times New Roman" w:hAnsi="Times New Roman"/>
                <w:bCs/>
              </w:rPr>
            </w:pPr>
            <w:proofErr w:type="gramStart"/>
            <w:r w:rsidRPr="00BC782D">
              <w:rPr>
                <w:rFonts w:ascii="Times New Roman" w:hAnsi="Times New Roman"/>
                <w:bCs/>
              </w:rPr>
              <w:t>Ц</w:t>
            </w:r>
            <w:proofErr w:type="gramEnd"/>
            <w:r w:rsidRPr="00BC782D">
              <w:rPr>
                <w:rFonts w:ascii="Times New Roman" w:hAnsi="Times New Roman"/>
                <w:bCs/>
              </w:rPr>
              <w:t>іна за одиницю, грн. з ПДВ*</w:t>
            </w:r>
          </w:p>
        </w:tc>
        <w:tc>
          <w:tcPr>
            <w:tcW w:w="2835" w:type="dxa"/>
            <w:tcBorders>
              <w:top w:val="single" w:sz="6" w:space="0" w:color="auto"/>
              <w:left w:val="single" w:sz="4" w:space="0" w:color="auto"/>
              <w:bottom w:val="single" w:sz="6" w:space="0" w:color="auto"/>
              <w:right w:val="single" w:sz="6" w:space="0" w:color="auto"/>
            </w:tcBorders>
            <w:vAlign w:val="center"/>
          </w:tcPr>
          <w:p w:rsidR="008B7D3B" w:rsidRPr="00BC782D" w:rsidRDefault="008B7D3B" w:rsidP="001004CE">
            <w:pPr>
              <w:spacing w:after="0" w:line="240" w:lineRule="auto"/>
              <w:jc w:val="center"/>
              <w:rPr>
                <w:rFonts w:ascii="Times New Roman" w:hAnsi="Times New Roman"/>
                <w:bCs/>
              </w:rPr>
            </w:pPr>
            <w:r w:rsidRPr="00BC782D">
              <w:rPr>
                <w:rFonts w:ascii="Times New Roman" w:hAnsi="Times New Roman"/>
                <w:bCs/>
              </w:rPr>
              <w:t>Загальна вартість в гривнях з урахуванням усіх загальнообов’язкових платежів та транспортування до місця визначеного замовником торгі</w:t>
            </w:r>
            <w:proofErr w:type="gramStart"/>
            <w:r w:rsidRPr="00BC782D">
              <w:rPr>
                <w:rFonts w:ascii="Times New Roman" w:hAnsi="Times New Roman"/>
                <w:bCs/>
              </w:rPr>
              <w:t>в</w:t>
            </w:r>
            <w:proofErr w:type="gramEnd"/>
          </w:p>
        </w:tc>
      </w:tr>
      <w:tr w:rsidR="008B7D3B" w:rsidRPr="00BC782D" w:rsidTr="001004CE">
        <w:trPr>
          <w:trHeight w:val="415"/>
        </w:trPr>
        <w:tc>
          <w:tcPr>
            <w:tcW w:w="568" w:type="dxa"/>
            <w:tcBorders>
              <w:top w:val="single" w:sz="6" w:space="0" w:color="auto"/>
              <w:left w:val="single" w:sz="4" w:space="0" w:color="auto"/>
              <w:bottom w:val="single" w:sz="6" w:space="0" w:color="auto"/>
              <w:right w:val="single" w:sz="4" w:space="0" w:color="auto"/>
            </w:tcBorders>
            <w:vAlign w:val="center"/>
          </w:tcPr>
          <w:p w:rsidR="008B7D3B" w:rsidRPr="00BC782D" w:rsidRDefault="008B7D3B" w:rsidP="001004CE">
            <w:pPr>
              <w:spacing w:after="0" w:line="240" w:lineRule="auto"/>
              <w:jc w:val="center"/>
              <w:rPr>
                <w:rFonts w:ascii="Times New Roman" w:hAnsi="Times New Roman"/>
                <w:bCs/>
              </w:rPr>
            </w:pPr>
            <w:r w:rsidRPr="00BC782D">
              <w:rPr>
                <w:rFonts w:ascii="Times New Roman" w:hAnsi="Times New Roman"/>
                <w:bCs/>
              </w:rPr>
              <w:t>1</w:t>
            </w:r>
          </w:p>
        </w:tc>
        <w:tc>
          <w:tcPr>
            <w:tcW w:w="1276" w:type="dxa"/>
            <w:tcBorders>
              <w:top w:val="single" w:sz="6" w:space="0" w:color="auto"/>
              <w:left w:val="single" w:sz="4" w:space="0" w:color="auto"/>
              <w:bottom w:val="single" w:sz="6" w:space="0" w:color="auto"/>
              <w:right w:val="single" w:sz="6" w:space="0" w:color="auto"/>
            </w:tcBorders>
          </w:tcPr>
          <w:p w:rsidR="008B7D3B" w:rsidRPr="00BC782D" w:rsidRDefault="008B7D3B" w:rsidP="001004CE">
            <w:pPr>
              <w:spacing w:after="0" w:line="240" w:lineRule="auto"/>
              <w:jc w:val="center"/>
              <w:rPr>
                <w:rFonts w:ascii="Times New Roman" w:hAnsi="Times New Roman"/>
                <w:bCs/>
              </w:rPr>
            </w:pPr>
          </w:p>
        </w:tc>
        <w:tc>
          <w:tcPr>
            <w:tcW w:w="1275" w:type="dxa"/>
            <w:tcBorders>
              <w:top w:val="single" w:sz="6" w:space="0" w:color="auto"/>
              <w:left w:val="single" w:sz="6" w:space="0" w:color="auto"/>
              <w:bottom w:val="single" w:sz="6" w:space="0" w:color="auto"/>
              <w:right w:val="single" w:sz="6" w:space="0" w:color="auto"/>
            </w:tcBorders>
          </w:tcPr>
          <w:p w:rsidR="008B7D3B" w:rsidRPr="00BC782D" w:rsidRDefault="008B7D3B" w:rsidP="001004CE">
            <w:pPr>
              <w:spacing w:after="0" w:line="240" w:lineRule="auto"/>
              <w:jc w:val="center"/>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vAlign w:val="center"/>
          </w:tcPr>
          <w:p w:rsidR="008B7D3B" w:rsidRPr="00BC782D" w:rsidRDefault="008B7D3B" w:rsidP="001004CE">
            <w:pPr>
              <w:spacing w:after="0" w:line="240" w:lineRule="auto"/>
              <w:jc w:val="center"/>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vAlign w:val="center"/>
          </w:tcPr>
          <w:p w:rsidR="008B7D3B" w:rsidRPr="00BC782D" w:rsidRDefault="008B7D3B" w:rsidP="001004CE">
            <w:pPr>
              <w:spacing w:after="0" w:line="240" w:lineRule="auto"/>
              <w:jc w:val="center"/>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8B7D3B" w:rsidRPr="00BC782D" w:rsidRDefault="008B7D3B" w:rsidP="001004CE">
            <w:pPr>
              <w:spacing w:after="0" w:line="240" w:lineRule="auto"/>
              <w:jc w:val="center"/>
              <w:rPr>
                <w:rFonts w:ascii="Times New Roman" w:hAnsi="Times New Roman"/>
                <w:b/>
                <w:bCs/>
              </w:rPr>
            </w:pPr>
          </w:p>
        </w:tc>
        <w:tc>
          <w:tcPr>
            <w:tcW w:w="993" w:type="dxa"/>
            <w:tcBorders>
              <w:top w:val="single" w:sz="6" w:space="0" w:color="auto"/>
              <w:left w:val="single" w:sz="4" w:space="0" w:color="auto"/>
              <w:bottom w:val="single" w:sz="6" w:space="0" w:color="auto"/>
              <w:right w:val="single" w:sz="4" w:space="0" w:color="auto"/>
            </w:tcBorders>
          </w:tcPr>
          <w:p w:rsidR="008B7D3B" w:rsidRPr="00BC782D" w:rsidRDefault="008B7D3B" w:rsidP="001004CE">
            <w:pPr>
              <w:spacing w:after="0" w:line="240" w:lineRule="auto"/>
              <w:jc w:val="center"/>
              <w:rPr>
                <w:rFonts w:ascii="Times New Roman" w:hAnsi="Times New Roman"/>
                <w:b/>
                <w:bCs/>
              </w:rPr>
            </w:pPr>
          </w:p>
        </w:tc>
        <w:tc>
          <w:tcPr>
            <w:tcW w:w="2835" w:type="dxa"/>
            <w:tcBorders>
              <w:top w:val="single" w:sz="6" w:space="0" w:color="auto"/>
              <w:left w:val="single" w:sz="4" w:space="0" w:color="auto"/>
              <w:bottom w:val="single" w:sz="6" w:space="0" w:color="auto"/>
              <w:right w:val="single" w:sz="6" w:space="0" w:color="auto"/>
            </w:tcBorders>
            <w:vAlign w:val="center"/>
          </w:tcPr>
          <w:p w:rsidR="008B7D3B" w:rsidRPr="00BC782D" w:rsidRDefault="008B7D3B" w:rsidP="001004CE">
            <w:pPr>
              <w:spacing w:after="0" w:line="240" w:lineRule="auto"/>
              <w:jc w:val="center"/>
              <w:rPr>
                <w:rFonts w:ascii="Times New Roman" w:hAnsi="Times New Roman"/>
                <w:b/>
                <w:bCs/>
              </w:rPr>
            </w:pPr>
          </w:p>
        </w:tc>
      </w:tr>
      <w:tr w:rsidR="008B7D3B" w:rsidRPr="00BC782D" w:rsidTr="001004CE">
        <w:trPr>
          <w:trHeight w:val="274"/>
        </w:trPr>
        <w:tc>
          <w:tcPr>
            <w:tcW w:w="568" w:type="dxa"/>
            <w:tcBorders>
              <w:top w:val="single" w:sz="6" w:space="0" w:color="auto"/>
              <w:left w:val="single" w:sz="6" w:space="0" w:color="auto"/>
              <w:bottom w:val="single" w:sz="6" w:space="0" w:color="auto"/>
              <w:right w:val="single" w:sz="6" w:space="0" w:color="auto"/>
            </w:tcBorders>
          </w:tcPr>
          <w:p w:rsidR="008B7D3B" w:rsidRPr="00BC782D" w:rsidRDefault="008B7D3B" w:rsidP="001004CE">
            <w:pPr>
              <w:spacing w:after="0" w:line="240" w:lineRule="auto"/>
              <w:rPr>
                <w:rFonts w:ascii="Times New Roman" w:hAnsi="Times New Roman"/>
                <w:b/>
                <w:bCs/>
              </w:rPr>
            </w:pPr>
          </w:p>
        </w:tc>
        <w:tc>
          <w:tcPr>
            <w:tcW w:w="9781" w:type="dxa"/>
            <w:gridSpan w:val="7"/>
            <w:tcBorders>
              <w:top w:val="single" w:sz="6" w:space="0" w:color="auto"/>
              <w:left w:val="single" w:sz="6" w:space="0" w:color="auto"/>
              <w:bottom w:val="single" w:sz="6" w:space="0" w:color="auto"/>
              <w:right w:val="single" w:sz="6" w:space="0" w:color="auto"/>
            </w:tcBorders>
            <w:vAlign w:val="center"/>
          </w:tcPr>
          <w:p w:rsidR="008B7D3B" w:rsidRPr="00BC782D" w:rsidRDefault="008B7D3B" w:rsidP="001004CE">
            <w:pPr>
              <w:spacing w:after="0" w:line="240" w:lineRule="auto"/>
              <w:rPr>
                <w:rFonts w:ascii="Times New Roman" w:hAnsi="Times New Roman"/>
                <w:b/>
                <w:bCs/>
              </w:rPr>
            </w:pPr>
            <w:r w:rsidRPr="00BC782D">
              <w:rPr>
                <w:rFonts w:ascii="Times New Roman" w:hAnsi="Times New Roman"/>
                <w:b/>
                <w:bCs/>
              </w:rPr>
              <w:t>Загальна вартість тендерної пропозиції ______________ (вказати суму  з ПДВ чи без ПДВ) Σ</w:t>
            </w:r>
          </w:p>
        </w:tc>
      </w:tr>
    </w:tbl>
    <w:p w:rsidR="008B7D3B" w:rsidRPr="00BC782D" w:rsidRDefault="008B7D3B" w:rsidP="008B7D3B">
      <w:pPr>
        <w:spacing w:after="0" w:line="240" w:lineRule="auto"/>
        <w:jc w:val="both"/>
        <w:rPr>
          <w:rFonts w:ascii="Times New Roman" w:hAnsi="Times New Roman"/>
          <w:i/>
        </w:rPr>
      </w:pPr>
      <w:r w:rsidRPr="00BC782D">
        <w:rPr>
          <w:rFonts w:ascii="Times New Roman" w:hAnsi="Times New Roman"/>
          <w:i/>
        </w:rPr>
        <w:t xml:space="preserve">*Вказується ціна з ПДВ/ без ПДВ, враховуючи перебування учасника </w:t>
      </w:r>
      <w:proofErr w:type="gramStart"/>
      <w:r w:rsidRPr="00BC782D">
        <w:rPr>
          <w:rFonts w:ascii="Times New Roman" w:hAnsi="Times New Roman"/>
          <w:i/>
        </w:rPr>
        <w:t>на</w:t>
      </w:r>
      <w:proofErr w:type="gramEnd"/>
      <w:r w:rsidRPr="00BC782D">
        <w:rPr>
          <w:rFonts w:ascii="Times New Roman" w:hAnsi="Times New Roman"/>
          <w:i/>
        </w:rPr>
        <w:t xml:space="preserve"> відповідній системі оподаткування.</w:t>
      </w:r>
    </w:p>
    <w:p w:rsidR="008B7D3B" w:rsidRPr="008B7D3B" w:rsidRDefault="008B7D3B" w:rsidP="008B7D3B">
      <w:pPr>
        <w:spacing w:after="0" w:line="240" w:lineRule="auto"/>
        <w:jc w:val="both"/>
        <w:rPr>
          <w:rFonts w:ascii="Times New Roman" w:eastAsia="Times New Roman" w:hAnsi="Times New Roman"/>
          <w:sz w:val="26"/>
          <w:szCs w:val="26"/>
          <w:lang w:val="uk-UA" w:eastAsia="ru-RU"/>
        </w:rPr>
      </w:pPr>
    </w:p>
    <w:p w:rsidR="0071638A" w:rsidRPr="00AA05EE" w:rsidRDefault="0071638A" w:rsidP="0071638A">
      <w:pPr>
        <w:spacing w:after="0" w:line="240" w:lineRule="auto"/>
        <w:ind w:firstLine="540"/>
        <w:jc w:val="both"/>
        <w:rPr>
          <w:rFonts w:ascii="Times New Roman" w:eastAsia="Times New Roman" w:hAnsi="Times New Roman"/>
          <w:sz w:val="26"/>
          <w:szCs w:val="26"/>
          <w:lang w:val="uk-UA" w:eastAsia="ru-RU"/>
        </w:rPr>
      </w:pPr>
      <w:r w:rsidRPr="00AA05EE">
        <w:rPr>
          <w:rFonts w:ascii="Times New Roman" w:eastAsia="Times New Roman" w:hAnsi="Times New Roman"/>
          <w:sz w:val="26"/>
          <w:szCs w:val="26"/>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71638A" w:rsidRPr="00AA05EE" w:rsidRDefault="0071638A" w:rsidP="0071638A">
      <w:pPr>
        <w:spacing w:after="0" w:line="240" w:lineRule="auto"/>
        <w:ind w:firstLine="540"/>
        <w:jc w:val="both"/>
        <w:rPr>
          <w:rFonts w:ascii="Times New Roman" w:eastAsia="Times New Roman" w:hAnsi="Times New Roman"/>
          <w:sz w:val="26"/>
          <w:szCs w:val="26"/>
          <w:lang w:val="uk-UA" w:eastAsia="ru-RU"/>
        </w:rPr>
      </w:pPr>
      <w:r w:rsidRPr="00AA05EE">
        <w:rPr>
          <w:rFonts w:ascii="Times New Roman" w:eastAsia="Times New Roman" w:hAnsi="Times New Roman"/>
          <w:sz w:val="26"/>
          <w:szCs w:val="26"/>
          <w:lang w:val="uk-UA" w:eastAsia="ru-RU"/>
        </w:rPr>
        <w:t xml:space="preserve">2. Ми погоджуємося, що наша тендерна пропозиція дійсна протягом </w:t>
      </w:r>
      <w:r w:rsidRPr="0071638A">
        <w:rPr>
          <w:rFonts w:ascii="Times New Roman" w:eastAsia="Times New Roman" w:hAnsi="Times New Roman"/>
          <w:b/>
          <w:i/>
          <w:iCs/>
          <w:color w:val="000000"/>
          <w:sz w:val="26"/>
          <w:szCs w:val="26"/>
          <w:lang w:val="uk-UA" w:eastAsia="ru-RU"/>
        </w:rPr>
        <w:t>90</w:t>
      </w:r>
      <w:r>
        <w:rPr>
          <w:rFonts w:ascii="Times New Roman" w:eastAsia="Times New Roman" w:hAnsi="Times New Roman"/>
          <w:b/>
          <w:i/>
          <w:iCs/>
          <w:color w:val="000000"/>
          <w:sz w:val="26"/>
          <w:szCs w:val="26"/>
          <w:lang w:val="uk-UA" w:eastAsia="ru-RU"/>
        </w:rPr>
        <w:t xml:space="preserve"> </w:t>
      </w:r>
      <w:r w:rsidRPr="00AA05EE">
        <w:rPr>
          <w:rFonts w:ascii="Times New Roman" w:eastAsia="Times New Roman" w:hAnsi="Times New Roman"/>
          <w:b/>
          <w:sz w:val="26"/>
          <w:szCs w:val="26"/>
          <w:lang w:val="uk-UA" w:eastAsia="ru-RU"/>
        </w:rPr>
        <w:t xml:space="preserve">днів </w:t>
      </w:r>
      <w:r w:rsidRPr="00AA05EE">
        <w:rPr>
          <w:rFonts w:ascii="Times New Roman" w:eastAsia="Times New Roman" w:hAnsi="Times New Roman"/>
          <w:sz w:val="26"/>
          <w:szCs w:val="26"/>
          <w:lang w:val="uk-UA" w:eastAsia="ru-RU"/>
        </w:rPr>
        <w:t>з дати кінцевого строку подання тендерних пропозицій, встановленого Вами.</w:t>
      </w:r>
    </w:p>
    <w:p w:rsidR="0071638A" w:rsidRPr="00AA05EE" w:rsidRDefault="0071638A" w:rsidP="0071638A">
      <w:pPr>
        <w:spacing w:after="0" w:line="240" w:lineRule="auto"/>
        <w:ind w:firstLine="540"/>
        <w:jc w:val="both"/>
        <w:rPr>
          <w:rFonts w:ascii="Times New Roman" w:eastAsia="Times New Roman" w:hAnsi="Times New Roman"/>
          <w:sz w:val="26"/>
          <w:szCs w:val="26"/>
          <w:lang w:val="uk-UA" w:eastAsia="ru-RU"/>
        </w:rPr>
      </w:pPr>
      <w:r w:rsidRPr="00AA05EE">
        <w:rPr>
          <w:rFonts w:ascii="Times New Roman" w:eastAsia="Times New Roman" w:hAnsi="Times New Roman"/>
          <w:sz w:val="26"/>
          <w:szCs w:val="26"/>
          <w:lang w:val="uk-UA" w:eastAsia="ru-RU"/>
        </w:rPr>
        <w:t>3. Ми погоджуємося з умовами, що Ви можете відхилити нашу чи всі тендерні пропозиції відповідно до п. 41 Особливостей, та розуміємо, що Ви не обмежені у прийнятті будь-якої іншої тендерної  пропозиції з більш вигідними для Вас умовами.</w:t>
      </w:r>
    </w:p>
    <w:p w:rsidR="0071638A" w:rsidRPr="00AA05EE" w:rsidRDefault="0071638A" w:rsidP="0071638A">
      <w:pPr>
        <w:spacing w:after="0" w:line="240" w:lineRule="auto"/>
        <w:ind w:firstLine="567"/>
        <w:jc w:val="both"/>
        <w:rPr>
          <w:rFonts w:ascii="Times New Roman" w:eastAsia="Times New Roman" w:hAnsi="Times New Roman"/>
          <w:sz w:val="26"/>
          <w:szCs w:val="26"/>
          <w:lang w:val="uk-UA" w:eastAsia="ru-RU"/>
        </w:rPr>
      </w:pPr>
      <w:r w:rsidRPr="0071638A">
        <w:rPr>
          <w:rFonts w:ascii="Times New Roman" w:eastAsia="Times New Roman" w:hAnsi="Times New Roman"/>
          <w:sz w:val="26"/>
          <w:szCs w:val="26"/>
          <w:lang w:val="uk-UA" w:eastAsia="ru-RU"/>
        </w:rPr>
        <w:t xml:space="preserve">4. Ми погоджуємося з умовами проекту Договору про закупівлю які викладені у розділі </w:t>
      </w:r>
      <w:r w:rsidRPr="0071638A">
        <w:rPr>
          <w:rFonts w:ascii="Times New Roman" w:eastAsia="Times New Roman" w:hAnsi="Times New Roman"/>
          <w:bCs/>
          <w:sz w:val="26"/>
          <w:szCs w:val="26"/>
          <w:lang w:val="uk-UA" w:eastAsia="ru-RU"/>
        </w:rPr>
        <w:t>Результати тендеру та укладання договору про закупівлю</w:t>
      </w:r>
      <w:r w:rsidRPr="0071638A">
        <w:rPr>
          <w:rFonts w:ascii="Times New Roman" w:eastAsia="Times New Roman" w:hAnsi="Times New Roman"/>
          <w:sz w:val="26"/>
          <w:szCs w:val="26"/>
          <w:lang w:val="uk-UA" w:eastAsia="ru-RU"/>
        </w:rPr>
        <w:t xml:space="preserve"> тендерної документації та з тим, що умови договору про закупівлю не повинні відрізнятися</w:t>
      </w:r>
      <w:r w:rsidRPr="00AA05EE">
        <w:rPr>
          <w:rFonts w:ascii="Times New Roman" w:eastAsia="Times New Roman" w:hAnsi="Times New Roman"/>
          <w:sz w:val="26"/>
          <w:szCs w:val="26"/>
          <w:lang w:val="uk-UA" w:eastAsia="ru-RU"/>
        </w:rPr>
        <w:t xml:space="preserve"> від змісту тендерної пропозиції за результатами електронного аукціону переможця процедури закупівлі, </w:t>
      </w:r>
      <w:r w:rsidRPr="00AA05EE">
        <w:rPr>
          <w:rFonts w:ascii="Times New Roman" w:hAnsi="Times New Roman"/>
          <w:color w:val="000000"/>
          <w:sz w:val="26"/>
          <w:szCs w:val="26"/>
          <w:lang w:val="uk-UA"/>
        </w:rPr>
        <w:t xml:space="preserve">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r w:rsidRPr="00AA05EE">
        <w:rPr>
          <w:rFonts w:ascii="Times New Roman" w:eastAsia="Times New Roman" w:hAnsi="Times New Roman"/>
          <w:sz w:val="26"/>
          <w:szCs w:val="26"/>
          <w:lang w:val="uk-UA" w:eastAsia="ru-RU"/>
        </w:rPr>
        <w:t>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 та ст. 41 Закону.</w:t>
      </w:r>
    </w:p>
    <w:p w:rsidR="0071638A" w:rsidRPr="00AA05EE" w:rsidRDefault="0071638A" w:rsidP="0071638A">
      <w:pPr>
        <w:tabs>
          <w:tab w:val="left" w:pos="0"/>
          <w:tab w:val="center" w:pos="4153"/>
          <w:tab w:val="right" w:pos="8306"/>
        </w:tabs>
        <w:spacing w:after="0" w:line="240" w:lineRule="auto"/>
        <w:ind w:firstLine="567"/>
        <w:jc w:val="both"/>
        <w:rPr>
          <w:rFonts w:ascii="Times New Roman" w:eastAsia="Times New Roman" w:hAnsi="Times New Roman"/>
          <w:sz w:val="26"/>
          <w:szCs w:val="26"/>
          <w:lang w:val="uk-UA" w:eastAsia="ru-RU"/>
        </w:rPr>
      </w:pPr>
      <w:r w:rsidRPr="00AA05EE">
        <w:rPr>
          <w:rFonts w:ascii="Times New Roman" w:eastAsia="Times New Roman" w:hAnsi="Times New Roman"/>
          <w:sz w:val="26"/>
          <w:szCs w:val="26"/>
          <w:lang w:val="uk-UA" w:eastAsia="ru-RU"/>
        </w:rPr>
        <w:lastRenderedPageBreak/>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71638A" w:rsidRPr="00AA05EE" w:rsidRDefault="0071638A" w:rsidP="0071638A">
      <w:pPr>
        <w:spacing w:after="0" w:line="240" w:lineRule="auto"/>
        <w:ind w:firstLine="540"/>
        <w:jc w:val="both"/>
        <w:rPr>
          <w:rFonts w:ascii="Times New Roman" w:eastAsia="Times New Roman" w:hAnsi="Times New Roman"/>
          <w:sz w:val="26"/>
          <w:szCs w:val="26"/>
          <w:lang w:val="uk-UA" w:eastAsia="ru-RU"/>
        </w:rPr>
      </w:pPr>
    </w:p>
    <w:p w:rsidR="0071638A" w:rsidRPr="00AA05EE" w:rsidRDefault="0071638A" w:rsidP="0071638A">
      <w:pPr>
        <w:spacing w:after="0" w:line="240" w:lineRule="auto"/>
        <w:ind w:firstLine="540"/>
        <w:jc w:val="both"/>
        <w:rPr>
          <w:rFonts w:ascii="Times New Roman" w:eastAsia="Times New Roman" w:hAnsi="Times New Roman"/>
          <w:b/>
          <w:bCs/>
          <w:i/>
          <w:iCs/>
          <w:sz w:val="26"/>
          <w:szCs w:val="26"/>
          <w:lang w:val="uk-UA" w:eastAsia="ru-RU"/>
        </w:rPr>
      </w:pPr>
      <w:r w:rsidRPr="00AA05EE">
        <w:rPr>
          <w:rFonts w:ascii="Times New Roman" w:eastAsia="Times New Roman" w:hAnsi="Times New Roman"/>
          <w:b/>
          <w:bCs/>
          <w:i/>
          <w:iCs/>
          <w:sz w:val="26"/>
          <w:szCs w:val="26"/>
          <w:lang w:val="uk-UA" w:eastAsia="ru-RU"/>
        </w:rPr>
        <w:t>*Примітка до Додатку № 5 до тендерної документації:</w:t>
      </w:r>
    </w:p>
    <w:p w:rsidR="0071638A" w:rsidRPr="00AA05EE" w:rsidRDefault="0071638A" w:rsidP="0071638A">
      <w:pPr>
        <w:spacing w:after="0" w:line="240" w:lineRule="auto"/>
        <w:ind w:firstLine="540"/>
        <w:jc w:val="both"/>
        <w:rPr>
          <w:rFonts w:ascii="Times New Roman" w:eastAsia="Times New Roman" w:hAnsi="Times New Roman"/>
          <w:b/>
          <w:bCs/>
          <w:i/>
          <w:iCs/>
          <w:sz w:val="26"/>
          <w:szCs w:val="26"/>
          <w:lang w:val="uk-UA" w:eastAsia="ru-RU"/>
        </w:rPr>
      </w:pPr>
      <w:r w:rsidRPr="00AA05EE">
        <w:rPr>
          <w:rFonts w:ascii="Times New Roman" w:eastAsia="Times New Roman" w:hAnsi="Times New Roman"/>
          <w:b/>
          <w:bCs/>
          <w:i/>
          <w:iCs/>
          <w:sz w:val="26"/>
          <w:szCs w:val="26"/>
          <w:lang w:val="uk-UA" w:eastAsia="ru-RU"/>
        </w:rPr>
        <w:t>У разі якщо учасник процедури закупівлі не є платником ПДВ за</w:t>
      </w:r>
      <w:r>
        <w:rPr>
          <w:rFonts w:ascii="Times New Roman" w:eastAsia="Times New Roman" w:hAnsi="Times New Roman"/>
          <w:b/>
          <w:bCs/>
          <w:i/>
          <w:iCs/>
          <w:sz w:val="26"/>
          <w:szCs w:val="26"/>
          <w:lang w:val="uk-UA" w:eastAsia="ru-RU"/>
        </w:rPr>
        <w:t xml:space="preserve">мість виразу «в т.ч. ПДВ </w:t>
      </w:r>
      <w:r w:rsidRPr="00AA05EE">
        <w:rPr>
          <w:rFonts w:ascii="Times New Roman" w:eastAsia="Times New Roman" w:hAnsi="Times New Roman"/>
          <w:b/>
          <w:bCs/>
          <w:i/>
          <w:iCs/>
          <w:sz w:val="26"/>
          <w:szCs w:val="26"/>
          <w:lang w:val="uk-UA" w:eastAsia="ru-RU"/>
        </w:rPr>
        <w:t xml:space="preserve"> _____________________.</w:t>
      </w:r>
      <w:r>
        <w:rPr>
          <w:rFonts w:ascii="Times New Roman" w:eastAsia="Times New Roman" w:hAnsi="Times New Roman"/>
          <w:b/>
          <w:bCs/>
          <w:i/>
          <w:iCs/>
          <w:sz w:val="26"/>
          <w:szCs w:val="26"/>
          <w:lang w:val="uk-UA" w:eastAsia="ru-RU"/>
        </w:rPr>
        <w:t xml:space="preserve"> </w:t>
      </w:r>
      <w:r w:rsidRPr="00AA05EE">
        <w:rPr>
          <w:rFonts w:ascii="Times New Roman" w:eastAsia="Times New Roman" w:hAnsi="Times New Roman"/>
          <w:b/>
          <w:bCs/>
          <w:i/>
          <w:iCs/>
          <w:sz w:val="26"/>
          <w:szCs w:val="26"/>
          <w:lang w:val="uk-UA" w:eastAsia="ru-RU"/>
        </w:rPr>
        <w:t>(_______________) грн.</w:t>
      </w:r>
    </w:p>
    <w:p w:rsidR="0071638A" w:rsidRPr="00AA05EE" w:rsidRDefault="0071638A" w:rsidP="0071638A">
      <w:pPr>
        <w:spacing w:after="0" w:line="240" w:lineRule="auto"/>
        <w:ind w:firstLine="540"/>
        <w:jc w:val="both"/>
        <w:rPr>
          <w:rFonts w:ascii="Times New Roman" w:eastAsia="Times New Roman" w:hAnsi="Times New Roman"/>
          <w:b/>
          <w:bCs/>
          <w:i/>
          <w:iCs/>
          <w:sz w:val="26"/>
          <w:szCs w:val="26"/>
          <w:lang w:val="uk-UA" w:eastAsia="ru-RU"/>
        </w:rPr>
      </w:pPr>
      <w:r>
        <w:rPr>
          <w:rFonts w:ascii="Times New Roman" w:eastAsia="Times New Roman" w:hAnsi="Times New Roman"/>
          <w:b/>
          <w:bCs/>
          <w:i/>
          <w:iCs/>
          <w:sz w:val="26"/>
          <w:szCs w:val="26"/>
          <w:lang w:val="uk-UA" w:eastAsia="ru-RU"/>
        </w:rPr>
        <w:t xml:space="preserve">                       ( цифрами)                    </w:t>
      </w:r>
      <w:r w:rsidRPr="00AA05EE">
        <w:rPr>
          <w:rFonts w:ascii="Times New Roman" w:eastAsia="Times New Roman" w:hAnsi="Times New Roman"/>
          <w:b/>
          <w:bCs/>
          <w:i/>
          <w:iCs/>
          <w:sz w:val="26"/>
          <w:szCs w:val="26"/>
          <w:lang w:val="uk-UA" w:eastAsia="ru-RU"/>
        </w:rPr>
        <w:t xml:space="preserve">  (прописом) </w:t>
      </w:r>
    </w:p>
    <w:p w:rsidR="0071638A" w:rsidRPr="00AA05EE" w:rsidRDefault="0071638A" w:rsidP="0071638A">
      <w:pPr>
        <w:spacing w:after="0" w:line="240" w:lineRule="auto"/>
        <w:jc w:val="both"/>
        <w:rPr>
          <w:rFonts w:ascii="Times New Roman" w:eastAsia="Times New Roman" w:hAnsi="Times New Roman"/>
          <w:b/>
          <w:bCs/>
          <w:i/>
          <w:iCs/>
          <w:sz w:val="26"/>
          <w:szCs w:val="26"/>
          <w:lang w:val="uk-UA" w:eastAsia="ru-RU"/>
        </w:rPr>
      </w:pPr>
      <w:r w:rsidRPr="00AA05EE">
        <w:rPr>
          <w:rFonts w:ascii="Times New Roman" w:eastAsia="Times New Roman" w:hAnsi="Times New Roman"/>
          <w:b/>
          <w:bCs/>
          <w:i/>
          <w:iCs/>
          <w:sz w:val="26"/>
          <w:szCs w:val="26"/>
          <w:lang w:val="uk-UA" w:eastAsia="ru-RU"/>
        </w:rPr>
        <w:t xml:space="preserve">зазначає вираз : «без ПДВ». </w:t>
      </w:r>
    </w:p>
    <w:p w:rsidR="004F6050" w:rsidRDefault="004F6050"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4F6050" w:rsidRPr="00B060FF" w:rsidRDefault="004F6050"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71638A" w:rsidRDefault="00B060FF" w:rsidP="0071638A">
      <w:pPr>
        <w:contextualSpacing/>
        <w:rPr>
          <w:rFonts w:ascii="Times New Roman" w:hAnsi="Times New Roman"/>
          <w:b/>
          <w:bCs/>
          <w:i/>
          <w:iCs/>
          <w:sz w:val="24"/>
          <w:szCs w:val="24"/>
          <w:lang w:val="uk-UA"/>
        </w:rPr>
      </w:pPr>
      <w:r w:rsidRPr="00B060FF">
        <w:rPr>
          <w:rFonts w:ascii="Times New Roman" w:eastAsia="Arial" w:hAnsi="Times New Roman"/>
          <w:b/>
          <w:bCs/>
          <w:sz w:val="24"/>
          <w:szCs w:val="24"/>
          <w:shd w:val="clear" w:color="auto" w:fill="FFFFFF"/>
          <w:lang w:val="uk-UA" w:eastAsia="ar-SA"/>
        </w:rPr>
        <w:t xml:space="preserve">                         </w:t>
      </w:r>
    </w:p>
    <w:p w:rsidR="00B060FF" w:rsidRDefault="00B060FF" w:rsidP="00B060FF">
      <w:pPr>
        <w:contextualSpacing/>
        <w:jc w:val="center"/>
        <w:rPr>
          <w:rFonts w:ascii="Times New Roman" w:hAnsi="Times New Roman"/>
          <w:b/>
          <w:bCs/>
          <w:i/>
          <w:iCs/>
          <w:sz w:val="24"/>
          <w:szCs w:val="24"/>
          <w:lang w:val="uk-UA"/>
        </w:rPr>
      </w:pPr>
    </w:p>
    <w:p w:rsidR="00D63F7D" w:rsidRDefault="00D63F7D" w:rsidP="00D63F7D">
      <w:pPr>
        <w:contextualSpacing/>
        <w:rPr>
          <w:rFonts w:ascii="Times New Roman" w:hAnsi="Times New Roman"/>
          <w:b/>
          <w:b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Pr="00B060FF" w:rsidRDefault="00B060FF"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6D0931" w:rsidRDefault="006D0931" w:rsidP="0071638A">
      <w:pPr>
        <w:contextualSpacing/>
        <w:rPr>
          <w:rFonts w:ascii="Times New Roman" w:hAnsi="Times New Roman"/>
          <w:b/>
          <w:bCs/>
          <w:sz w:val="24"/>
          <w:szCs w:val="24"/>
          <w:lang w:val="uk-UA"/>
        </w:rPr>
      </w:pPr>
    </w:p>
    <w:p w:rsidR="006D0931" w:rsidRDefault="006D0931" w:rsidP="00B060FF">
      <w:pPr>
        <w:contextualSpacing/>
        <w:jc w:val="right"/>
        <w:rPr>
          <w:rFonts w:ascii="Times New Roman" w:hAnsi="Times New Roman"/>
          <w:b/>
          <w:bCs/>
          <w:sz w:val="24"/>
          <w:szCs w:val="24"/>
          <w:lang w:val="uk-UA"/>
        </w:rPr>
      </w:pPr>
    </w:p>
    <w:p w:rsidR="00B060FF" w:rsidRDefault="00B060FF" w:rsidP="00502948">
      <w:pPr>
        <w:jc w:val="center"/>
        <w:rPr>
          <w:rFonts w:ascii="Times New Roman" w:hAnsi="Times New Roman"/>
          <w:b/>
          <w:bCs/>
          <w:sz w:val="24"/>
          <w:szCs w:val="24"/>
          <w:lang w:val="uk-UA"/>
        </w:rPr>
      </w:pPr>
    </w:p>
    <w:p w:rsidR="003D085E" w:rsidRDefault="003D085E" w:rsidP="00502948">
      <w:pPr>
        <w:jc w:val="center"/>
        <w:rPr>
          <w:rFonts w:ascii="Times New Roman" w:hAnsi="Times New Roman"/>
          <w:b/>
          <w:bCs/>
          <w:sz w:val="24"/>
          <w:szCs w:val="24"/>
          <w:lang w:val="uk-UA"/>
        </w:rPr>
      </w:pPr>
    </w:p>
    <w:p w:rsidR="003D085E" w:rsidRDefault="003D085E" w:rsidP="00502948">
      <w:pPr>
        <w:jc w:val="center"/>
        <w:rPr>
          <w:rFonts w:ascii="Times New Roman" w:hAnsi="Times New Roman"/>
          <w:b/>
          <w:bCs/>
          <w:sz w:val="24"/>
          <w:szCs w:val="24"/>
          <w:lang w:val="uk-UA"/>
        </w:rPr>
      </w:pPr>
    </w:p>
    <w:p w:rsidR="008B7D3B" w:rsidRDefault="008B7D3B" w:rsidP="003D085E">
      <w:pPr>
        <w:spacing w:after="0" w:line="240" w:lineRule="auto"/>
        <w:ind w:left="6379"/>
        <w:rPr>
          <w:rFonts w:ascii="Times New Roman" w:hAnsi="Times New Roman"/>
          <w:b/>
          <w:bCs/>
          <w:sz w:val="24"/>
          <w:szCs w:val="24"/>
          <w:lang w:val="uk-UA"/>
        </w:rPr>
      </w:pPr>
    </w:p>
    <w:p w:rsidR="003D085E" w:rsidRPr="003D085E" w:rsidRDefault="003D085E" w:rsidP="003D085E">
      <w:pPr>
        <w:spacing w:after="0" w:line="240" w:lineRule="auto"/>
        <w:ind w:left="6379"/>
        <w:rPr>
          <w:rFonts w:ascii="Times New Roman" w:hAnsi="Times New Roman"/>
          <w:b/>
          <w:bCs/>
          <w:sz w:val="24"/>
          <w:szCs w:val="24"/>
          <w:lang w:val="uk-UA"/>
        </w:rPr>
      </w:pPr>
      <w:r w:rsidRPr="003D085E">
        <w:rPr>
          <w:rFonts w:ascii="Times New Roman" w:hAnsi="Times New Roman"/>
          <w:b/>
          <w:bCs/>
          <w:sz w:val="24"/>
          <w:szCs w:val="24"/>
          <w:lang w:val="uk-UA"/>
        </w:rPr>
        <w:t>Додаток 6</w:t>
      </w:r>
    </w:p>
    <w:p w:rsidR="003D085E" w:rsidRPr="003D085E" w:rsidRDefault="003D085E" w:rsidP="003D085E">
      <w:pPr>
        <w:spacing w:after="0" w:line="240" w:lineRule="auto"/>
        <w:ind w:left="6379" w:right="-25"/>
        <w:rPr>
          <w:rFonts w:ascii="Times New Roman" w:eastAsia="Times New Roman" w:hAnsi="Times New Roman"/>
          <w:sz w:val="24"/>
          <w:szCs w:val="24"/>
          <w:lang w:val="uk-UA"/>
        </w:rPr>
      </w:pPr>
      <w:r w:rsidRPr="003D085E">
        <w:rPr>
          <w:rFonts w:ascii="Times New Roman" w:eastAsia="Times New Roman" w:hAnsi="Times New Roman"/>
          <w:sz w:val="24"/>
          <w:szCs w:val="24"/>
          <w:lang w:val="uk-UA"/>
        </w:rPr>
        <w:t>до тендерної документації</w:t>
      </w:r>
    </w:p>
    <w:p w:rsidR="003D085E" w:rsidRPr="003D085E" w:rsidRDefault="003D085E" w:rsidP="003D085E">
      <w:pPr>
        <w:jc w:val="right"/>
        <w:rPr>
          <w:rFonts w:ascii="Times New Roman" w:hAnsi="Times New Roman"/>
          <w:sz w:val="24"/>
          <w:szCs w:val="24"/>
          <w:lang w:val="uk-UA"/>
        </w:rPr>
      </w:pPr>
    </w:p>
    <w:p w:rsidR="003D085E" w:rsidRPr="003D085E" w:rsidRDefault="003D085E" w:rsidP="003D085E">
      <w:pPr>
        <w:pStyle w:val="af0"/>
        <w:spacing w:before="0" w:beforeAutospacing="0" w:after="0" w:afterAutospacing="0"/>
        <w:jc w:val="center"/>
      </w:pPr>
      <w:r w:rsidRPr="003D085E">
        <w:rPr>
          <w:b/>
          <w:bCs/>
        </w:rPr>
        <w:t>Відомості про учасника</w:t>
      </w:r>
    </w:p>
    <w:p w:rsidR="003D085E" w:rsidRPr="003D085E" w:rsidRDefault="003D085E" w:rsidP="00165DC9">
      <w:pPr>
        <w:pStyle w:val="af0"/>
        <w:numPr>
          <w:ilvl w:val="0"/>
          <w:numId w:val="9"/>
        </w:numPr>
        <w:spacing w:before="0" w:beforeAutospacing="0" w:after="0" w:afterAutospacing="0"/>
        <w:ind w:left="0"/>
      </w:pPr>
      <w:r w:rsidRPr="003D085E">
        <w:t>Повна назва учасника: _______________________________________________________</w:t>
      </w:r>
    </w:p>
    <w:p w:rsidR="003D085E" w:rsidRPr="003D085E" w:rsidRDefault="003D085E" w:rsidP="00165DC9">
      <w:pPr>
        <w:pStyle w:val="af0"/>
        <w:numPr>
          <w:ilvl w:val="0"/>
          <w:numId w:val="9"/>
        </w:numPr>
        <w:spacing w:before="0" w:beforeAutospacing="0" w:after="0" w:afterAutospacing="0"/>
        <w:ind w:left="0"/>
      </w:pPr>
      <w:r w:rsidRPr="003D085E">
        <w:t>Юридична адреса: ___________________________________________________________</w:t>
      </w:r>
    </w:p>
    <w:p w:rsidR="003D085E" w:rsidRPr="003D085E" w:rsidRDefault="003D085E" w:rsidP="00165DC9">
      <w:pPr>
        <w:pStyle w:val="af0"/>
        <w:numPr>
          <w:ilvl w:val="0"/>
          <w:numId w:val="9"/>
        </w:numPr>
        <w:spacing w:before="0" w:beforeAutospacing="0" w:after="0" w:afterAutospacing="0"/>
        <w:ind w:left="0"/>
      </w:pPr>
      <w:r w:rsidRPr="003D085E">
        <w:t>Поштова адреса: ____________________________________________________________</w:t>
      </w:r>
    </w:p>
    <w:p w:rsidR="003D085E" w:rsidRPr="003D085E" w:rsidRDefault="003D085E" w:rsidP="00165DC9">
      <w:pPr>
        <w:pStyle w:val="af0"/>
        <w:numPr>
          <w:ilvl w:val="0"/>
          <w:numId w:val="9"/>
        </w:numPr>
        <w:spacing w:before="0" w:beforeAutospacing="0" w:after="0" w:afterAutospacing="0"/>
        <w:ind w:left="0"/>
      </w:pPr>
      <w:r w:rsidRPr="003D085E">
        <w:t>Банківські реквізити обслуговуючого банку: _____________________________________</w:t>
      </w:r>
    </w:p>
    <w:p w:rsidR="003D085E" w:rsidRPr="003D085E" w:rsidRDefault="003D085E" w:rsidP="00165DC9">
      <w:pPr>
        <w:pStyle w:val="af0"/>
        <w:numPr>
          <w:ilvl w:val="0"/>
          <w:numId w:val="9"/>
        </w:numPr>
        <w:spacing w:before="0" w:beforeAutospacing="0" w:after="0" w:afterAutospacing="0"/>
        <w:ind w:left="0"/>
      </w:pPr>
      <w:r w:rsidRPr="003D085E">
        <w:t>Код ЄДРПОУ: ______________________________________________________________</w:t>
      </w:r>
    </w:p>
    <w:p w:rsidR="003D085E" w:rsidRPr="003D085E" w:rsidRDefault="003D085E" w:rsidP="00165DC9">
      <w:pPr>
        <w:pStyle w:val="af0"/>
        <w:numPr>
          <w:ilvl w:val="0"/>
          <w:numId w:val="9"/>
        </w:numPr>
        <w:spacing w:before="0" w:beforeAutospacing="0" w:after="0" w:afterAutospacing="0"/>
        <w:ind w:left="0"/>
      </w:pPr>
      <w:r w:rsidRPr="003D085E">
        <w:t>Індивідуальний податковий номер: _____________________________________________</w:t>
      </w:r>
    </w:p>
    <w:p w:rsidR="003D085E" w:rsidRPr="003D085E" w:rsidRDefault="003D085E" w:rsidP="00165DC9">
      <w:pPr>
        <w:pStyle w:val="af0"/>
        <w:numPr>
          <w:ilvl w:val="0"/>
          <w:numId w:val="9"/>
        </w:numPr>
        <w:spacing w:before="0" w:beforeAutospacing="0" w:after="0" w:afterAutospacing="0"/>
        <w:ind w:left="0"/>
      </w:pPr>
      <w:r w:rsidRPr="003D085E">
        <w:t>Статус платника податку: _____________________________________________________</w:t>
      </w:r>
    </w:p>
    <w:p w:rsidR="003D085E" w:rsidRPr="003D085E" w:rsidRDefault="003D085E" w:rsidP="00165DC9">
      <w:pPr>
        <w:pStyle w:val="af0"/>
        <w:numPr>
          <w:ilvl w:val="0"/>
          <w:numId w:val="9"/>
        </w:numPr>
        <w:spacing w:before="0" w:beforeAutospacing="0" w:after="0" w:afterAutospacing="0"/>
        <w:ind w:left="0"/>
      </w:pPr>
      <w:r w:rsidRPr="003D085E">
        <w:t>Основний вид діяльності: ____________________________________________________</w:t>
      </w:r>
    </w:p>
    <w:p w:rsidR="003D085E" w:rsidRPr="003D085E" w:rsidRDefault="003D085E" w:rsidP="00165DC9">
      <w:pPr>
        <w:pStyle w:val="af0"/>
        <w:numPr>
          <w:ilvl w:val="0"/>
          <w:numId w:val="9"/>
        </w:numPr>
        <w:spacing w:before="0" w:beforeAutospacing="0" w:after="0" w:afterAutospacing="0"/>
        <w:ind w:left="0"/>
      </w:pPr>
      <w:r w:rsidRPr="003D085E">
        <w:t xml:space="preserve">Контактний номер телефону, ПІБ особи, уповноваженої </w:t>
      </w:r>
      <w:r w:rsidRPr="003D085E">
        <w:rPr>
          <w:color w:val="000000"/>
          <w:shd w:val="clear" w:color="auto" w:fill="FFFFFF"/>
        </w:rPr>
        <w:t>здійснювати зв'язок з замовником</w:t>
      </w:r>
      <w:r w:rsidRPr="003D085E">
        <w:t>:_______________________________________</w:t>
      </w:r>
    </w:p>
    <w:p w:rsidR="003D085E" w:rsidRPr="003D085E" w:rsidRDefault="003D085E" w:rsidP="00165DC9">
      <w:pPr>
        <w:pStyle w:val="af0"/>
        <w:numPr>
          <w:ilvl w:val="0"/>
          <w:numId w:val="9"/>
        </w:numPr>
        <w:spacing w:before="0" w:beforeAutospacing="0" w:after="0" w:afterAutospacing="0"/>
        <w:ind w:left="0"/>
      </w:pPr>
      <w:r w:rsidRPr="003D085E">
        <w:t>Е-mail: ____________________________________________________________________</w:t>
      </w:r>
    </w:p>
    <w:p w:rsidR="003D085E" w:rsidRPr="003D085E" w:rsidRDefault="003D085E" w:rsidP="00165DC9">
      <w:pPr>
        <w:pStyle w:val="af0"/>
        <w:numPr>
          <w:ilvl w:val="0"/>
          <w:numId w:val="9"/>
        </w:numPr>
        <w:spacing w:before="0" w:beforeAutospacing="0" w:after="0" w:afterAutospacing="0"/>
        <w:ind w:left="0"/>
      </w:pPr>
      <w:r w:rsidRPr="003D085E">
        <w:t>Відомості про керівника (посада, ПІБ, тел.): _____________________________________</w:t>
      </w:r>
    </w:p>
    <w:p w:rsidR="003D085E" w:rsidRPr="003D085E" w:rsidRDefault="003D085E" w:rsidP="00165DC9">
      <w:pPr>
        <w:pStyle w:val="af0"/>
        <w:numPr>
          <w:ilvl w:val="0"/>
          <w:numId w:val="9"/>
        </w:numPr>
        <w:spacing w:before="0" w:beforeAutospacing="0" w:after="0" w:afterAutospacing="0"/>
        <w:ind w:left="0"/>
      </w:pPr>
      <w:r w:rsidRPr="003D085E">
        <w:t>Відомості про підписанта договору (посада, ПІБ, тел.): ___________________________</w:t>
      </w:r>
    </w:p>
    <w:p w:rsidR="003D085E" w:rsidRPr="003D085E" w:rsidRDefault="003D085E" w:rsidP="003D085E">
      <w:pPr>
        <w:spacing w:after="0" w:line="240" w:lineRule="auto"/>
        <w:jc w:val="both"/>
        <w:rPr>
          <w:rFonts w:ascii="Times New Roman" w:hAnsi="Times New Roman"/>
          <w:b/>
          <w:i/>
          <w:sz w:val="24"/>
          <w:szCs w:val="24"/>
          <w:lang w:val="uk-UA"/>
        </w:rPr>
      </w:pPr>
      <w:r w:rsidRPr="003D085E">
        <w:rPr>
          <w:rFonts w:ascii="Times New Roman" w:hAnsi="Times New Roman"/>
          <w:b/>
          <w:i/>
          <w:sz w:val="24"/>
          <w:szCs w:val="24"/>
          <w:lang w:val="uk-UA"/>
        </w:rPr>
        <w:t>Посада, прізвище, ініціали, власноручний підпис уповноваженої особи</w:t>
      </w:r>
    </w:p>
    <w:p w:rsidR="003D085E" w:rsidRPr="003D085E" w:rsidRDefault="003D085E" w:rsidP="003D085E">
      <w:pPr>
        <w:pStyle w:val="af0"/>
        <w:spacing w:before="0" w:beforeAutospacing="0" w:after="0"/>
      </w:pPr>
    </w:p>
    <w:p w:rsidR="003D085E" w:rsidRDefault="003D085E" w:rsidP="003D085E">
      <w:pPr>
        <w:spacing w:after="0" w:line="240" w:lineRule="auto"/>
        <w:ind w:left="5783" w:right="-283"/>
        <w:jc w:val="both"/>
        <w:rPr>
          <w:rFonts w:ascii="Times New Roman" w:hAnsi="Times New Roman"/>
          <w:sz w:val="24"/>
          <w:szCs w:val="24"/>
          <w:lang w:val="uk-UA"/>
        </w:rPr>
      </w:pPr>
      <w:r w:rsidRPr="003D085E">
        <w:rPr>
          <w:rFonts w:ascii="Times New Roman" w:hAnsi="Times New Roman"/>
          <w:sz w:val="24"/>
          <w:szCs w:val="24"/>
          <w:lang w:val="uk-UA"/>
        </w:rPr>
        <w:tab/>
      </w: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Default="003D085E" w:rsidP="003D085E">
      <w:pPr>
        <w:spacing w:after="0" w:line="240" w:lineRule="auto"/>
        <w:ind w:left="5783" w:right="-283"/>
        <w:jc w:val="both"/>
        <w:rPr>
          <w:rFonts w:ascii="Times New Roman" w:hAnsi="Times New Roman"/>
          <w:sz w:val="24"/>
          <w:szCs w:val="24"/>
          <w:lang w:val="uk-UA"/>
        </w:rPr>
      </w:pPr>
    </w:p>
    <w:p w:rsidR="003D085E" w:rsidRPr="003D085E" w:rsidRDefault="003D085E" w:rsidP="003D085E">
      <w:pPr>
        <w:autoSpaceDE w:val="0"/>
        <w:autoSpaceDN w:val="0"/>
        <w:adjustRightInd w:val="0"/>
        <w:spacing w:after="0" w:line="240" w:lineRule="auto"/>
        <w:rPr>
          <w:rFonts w:ascii="Times New Roman" w:hAnsi="Times New Roman"/>
          <w:b/>
          <w:sz w:val="24"/>
          <w:szCs w:val="24"/>
          <w:lang w:val="uk-UA"/>
        </w:rPr>
      </w:pPr>
    </w:p>
    <w:p w:rsidR="0043449B" w:rsidRPr="00535B44" w:rsidRDefault="0043449B" w:rsidP="0043449B">
      <w:pPr>
        <w:shd w:val="clear" w:color="auto" w:fill="FFFFFF" w:themeFill="background1"/>
        <w:spacing w:after="0"/>
        <w:ind w:firstLine="450"/>
        <w:jc w:val="right"/>
        <w:rPr>
          <w:rFonts w:ascii="Times New Roman" w:hAnsi="Times New Roman"/>
          <w:sz w:val="24"/>
          <w:szCs w:val="24"/>
          <w:lang w:val="uk-UA"/>
        </w:rPr>
      </w:pPr>
      <w:r w:rsidRPr="00535B44">
        <w:rPr>
          <w:rFonts w:ascii="Times New Roman" w:eastAsia="Times New Roman" w:hAnsi="Times New Roman"/>
          <w:b/>
          <w:sz w:val="24"/>
          <w:szCs w:val="24"/>
          <w:lang w:val="uk-UA"/>
        </w:rPr>
        <w:lastRenderedPageBreak/>
        <w:t xml:space="preserve">Додаток </w:t>
      </w:r>
      <w:r>
        <w:rPr>
          <w:rFonts w:ascii="Times New Roman" w:eastAsia="Times New Roman" w:hAnsi="Times New Roman"/>
          <w:b/>
          <w:sz w:val="24"/>
          <w:szCs w:val="24"/>
          <w:lang w:val="uk-UA"/>
        </w:rPr>
        <w:t>7</w:t>
      </w:r>
    </w:p>
    <w:p w:rsidR="0043449B" w:rsidRPr="00535B44" w:rsidRDefault="0043449B" w:rsidP="0043449B">
      <w:pPr>
        <w:shd w:val="clear" w:color="auto" w:fill="FFFFFF" w:themeFill="background1"/>
        <w:spacing w:after="0"/>
        <w:jc w:val="right"/>
        <w:rPr>
          <w:rFonts w:ascii="Times New Roman" w:hAnsi="Times New Roman"/>
          <w:sz w:val="24"/>
          <w:szCs w:val="24"/>
          <w:lang w:val="uk-UA"/>
        </w:rPr>
      </w:pPr>
      <w:r w:rsidRPr="00535B44">
        <w:rPr>
          <w:rFonts w:ascii="Times New Roman" w:eastAsia="Times New Roman" w:hAnsi="Times New Roman"/>
          <w:sz w:val="24"/>
          <w:szCs w:val="24"/>
          <w:lang w:val="uk-UA"/>
        </w:rPr>
        <w:t>до тендерної документації</w:t>
      </w:r>
    </w:p>
    <w:p w:rsidR="0043449B" w:rsidRDefault="0043449B" w:rsidP="0043449B">
      <w:pPr>
        <w:widowControl w:val="0"/>
        <w:shd w:val="clear" w:color="auto" w:fill="FFFFFF" w:themeFill="background1"/>
        <w:spacing w:after="0"/>
        <w:rPr>
          <w:rFonts w:ascii="Times New Roman" w:eastAsia="Times New Roman" w:hAnsi="Times New Roman"/>
          <w:b/>
          <w:sz w:val="24"/>
          <w:szCs w:val="24"/>
          <w:lang w:val="uk-UA"/>
        </w:rPr>
      </w:pPr>
    </w:p>
    <w:p w:rsidR="00535B44" w:rsidRPr="00535B44" w:rsidRDefault="00535B44" w:rsidP="00535B44">
      <w:pPr>
        <w:widowControl w:val="0"/>
        <w:shd w:val="clear" w:color="auto" w:fill="FFFFFF" w:themeFill="background1"/>
        <w:spacing w:after="0"/>
        <w:ind w:firstLine="425"/>
        <w:jc w:val="center"/>
        <w:rPr>
          <w:rFonts w:ascii="Times New Roman" w:hAnsi="Times New Roman"/>
          <w:sz w:val="24"/>
          <w:szCs w:val="24"/>
          <w:lang w:val="uk-UA"/>
        </w:rPr>
      </w:pPr>
      <w:r w:rsidRPr="00535B44">
        <w:rPr>
          <w:rFonts w:ascii="Times New Roman" w:eastAsia="Times New Roman" w:hAnsi="Times New Roman"/>
          <w:b/>
          <w:sz w:val="24"/>
          <w:szCs w:val="24"/>
          <w:lang w:val="uk-UA"/>
        </w:rPr>
        <w:t>Перелік документів,</w:t>
      </w:r>
    </w:p>
    <w:p w:rsidR="00535B44" w:rsidRPr="00535B44" w:rsidRDefault="00535B44" w:rsidP="00535B44">
      <w:pPr>
        <w:widowControl w:val="0"/>
        <w:shd w:val="clear" w:color="auto" w:fill="FFFFFF" w:themeFill="background1"/>
        <w:spacing w:after="0"/>
        <w:ind w:firstLine="425"/>
        <w:jc w:val="center"/>
        <w:rPr>
          <w:rFonts w:ascii="Times New Roman" w:eastAsia="Times New Roman" w:hAnsi="Times New Roman"/>
          <w:b/>
          <w:sz w:val="24"/>
          <w:szCs w:val="24"/>
          <w:lang w:val="uk-UA"/>
        </w:rPr>
      </w:pPr>
      <w:r w:rsidRPr="00535B44">
        <w:rPr>
          <w:rFonts w:ascii="Times New Roman" w:eastAsia="Times New Roman" w:hAnsi="Times New Roman"/>
          <w:b/>
          <w:sz w:val="24"/>
          <w:szCs w:val="24"/>
          <w:lang w:val="uk-UA"/>
        </w:rPr>
        <w:t>які повинні бути завантажені учасником у складі тендерної пропозиції</w:t>
      </w:r>
    </w:p>
    <w:p w:rsidR="00535B44" w:rsidRPr="00535B44" w:rsidRDefault="00535B44" w:rsidP="00535B44">
      <w:pPr>
        <w:widowControl w:val="0"/>
        <w:shd w:val="clear" w:color="auto" w:fill="FFFFFF" w:themeFill="background1"/>
        <w:spacing w:after="0"/>
        <w:ind w:firstLine="425"/>
        <w:jc w:val="center"/>
        <w:rPr>
          <w:rFonts w:ascii="Times New Roman" w:eastAsia="Times New Roman" w:hAnsi="Times New Roman"/>
          <w:b/>
          <w:sz w:val="24"/>
          <w:szCs w:val="24"/>
          <w:lang w:val="uk-UA"/>
        </w:rPr>
      </w:pPr>
    </w:p>
    <w:p w:rsidR="00535B44" w:rsidRPr="00535B44" w:rsidRDefault="00535B44" w:rsidP="0043449B">
      <w:pPr>
        <w:widowControl w:val="0"/>
        <w:shd w:val="clear" w:color="auto" w:fill="FFFFFF" w:themeFill="background1"/>
        <w:spacing w:after="0"/>
        <w:ind w:firstLine="426"/>
        <w:jc w:val="both"/>
        <w:rPr>
          <w:rFonts w:ascii="Times New Roman" w:eastAsia="Times New Roman" w:hAnsi="Times New Roman"/>
          <w:sz w:val="24"/>
          <w:szCs w:val="24"/>
          <w:lang w:val="uk-UA"/>
        </w:rPr>
      </w:pPr>
      <w:bookmarkStart w:id="9" w:name="_Hlk2607107"/>
      <w:r w:rsidRPr="00535B44">
        <w:rPr>
          <w:rFonts w:ascii="Times New Roman" w:eastAsia="Times New Roman" w:hAnsi="Times New Roman"/>
          <w:b/>
          <w:bCs/>
          <w:sz w:val="24"/>
          <w:szCs w:val="24"/>
          <w:lang w:val="uk-UA"/>
        </w:rPr>
        <w:t>1.</w:t>
      </w:r>
      <w:r w:rsidRPr="00535B44">
        <w:rPr>
          <w:rFonts w:ascii="Times New Roman" w:eastAsia="Times New Roman" w:hAnsi="Times New Roman"/>
          <w:sz w:val="24"/>
          <w:szCs w:val="24"/>
          <w:lang w:val="uk-UA"/>
        </w:rPr>
        <w:t xml:space="preserve"> Інформація та документи, що підтверджують відповідність учасника кваліфікаційним критеріям згідно </w:t>
      </w:r>
      <w:r w:rsidRPr="00535B44">
        <w:rPr>
          <w:rFonts w:ascii="Times New Roman" w:eastAsia="Times New Roman" w:hAnsi="Times New Roman"/>
          <w:b/>
          <w:sz w:val="24"/>
          <w:szCs w:val="24"/>
          <w:lang w:val="uk-UA"/>
        </w:rPr>
        <w:t xml:space="preserve">додатку 1 до тендерної документації </w:t>
      </w:r>
      <w:bookmarkEnd w:id="9"/>
      <w:r w:rsidRPr="00535B44">
        <w:rPr>
          <w:rFonts w:ascii="Times New Roman" w:eastAsia="Times New Roman" w:hAnsi="Times New Roman"/>
          <w:i/>
          <w:iCs/>
          <w:sz w:val="24"/>
          <w:szCs w:val="24"/>
          <w:lang w:val="uk-UA"/>
        </w:rPr>
        <w:t>.</w:t>
      </w:r>
    </w:p>
    <w:p w:rsidR="00535B44" w:rsidRPr="0043449B" w:rsidRDefault="00535B44" w:rsidP="0043449B">
      <w:pPr>
        <w:widowControl w:val="0"/>
        <w:shd w:val="clear" w:color="auto" w:fill="FFFFFF" w:themeFill="background1"/>
        <w:spacing w:after="0"/>
        <w:ind w:firstLine="426"/>
        <w:jc w:val="both"/>
        <w:rPr>
          <w:rFonts w:ascii="Times New Roman" w:eastAsia="Times New Roman" w:hAnsi="Times New Roman"/>
          <w:sz w:val="24"/>
          <w:szCs w:val="24"/>
          <w:lang w:val="uk-UA"/>
        </w:rPr>
      </w:pPr>
      <w:r w:rsidRPr="00535B44">
        <w:rPr>
          <w:rFonts w:ascii="Times New Roman" w:eastAsia="Times New Roman" w:hAnsi="Times New Roman"/>
          <w:b/>
          <w:bCs/>
          <w:sz w:val="24"/>
          <w:szCs w:val="24"/>
          <w:lang w:val="uk-UA"/>
        </w:rPr>
        <w:t>2.</w:t>
      </w:r>
      <w:r w:rsidRPr="00535B44">
        <w:rPr>
          <w:rFonts w:ascii="Times New Roman" w:eastAsia="Times New Roman" w:hAnsi="Times New Roman"/>
          <w:sz w:val="24"/>
          <w:szCs w:val="24"/>
          <w:lang w:val="uk-UA"/>
        </w:rPr>
        <w:t xml:space="preserve"> Інформація про відсутність підстав, визначених у </w:t>
      </w:r>
      <w:r w:rsidRPr="00535B44">
        <w:rPr>
          <w:rFonts w:ascii="Times New Roman" w:eastAsia="Times New Roman" w:hAnsi="Times New Roman"/>
          <w:b/>
          <w:sz w:val="24"/>
          <w:szCs w:val="24"/>
          <w:lang w:val="uk-UA"/>
        </w:rPr>
        <w:t xml:space="preserve"> пункті 47 Особливостей</w:t>
      </w:r>
      <w:r w:rsidRPr="00535B44">
        <w:rPr>
          <w:rFonts w:ascii="Times New Roman" w:eastAsia="Times New Roman" w:hAnsi="Times New Roman"/>
          <w:sz w:val="24"/>
          <w:szCs w:val="24"/>
          <w:lang w:val="uk-UA"/>
        </w:rPr>
        <w:t xml:space="preserve">, надається згідно </w:t>
      </w:r>
      <w:r w:rsidRPr="00535B44">
        <w:rPr>
          <w:rFonts w:ascii="Times New Roman" w:eastAsia="Times New Roman" w:hAnsi="Times New Roman"/>
          <w:b/>
          <w:bCs/>
          <w:sz w:val="24"/>
          <w:szCs w:val="24"/>
          <w:lang w:val="uk-UA"/>
        </w:rPr>
        <w:t>додатку 2 до тендерної документації</w:t>
      </w:r>
      <w:r w:rsidRPr="00535B44">
        <w:rPr>
          <w:rFonts w:ascii="Times New Roman" w:eastAsia="Times New Roman" w:hAnsi="Times New Roman"/>
          <w:sz w:val="24"/>
          <w:szCs w:val="24"/>
          <w:lang w:val="uk-UA"/>
        </w:rPr>
        <w:t>.</w:t>
      </w:r>
    </w:p>
    <w:p w:rsidR="00535B44" w:rsidRPr="00535B44" w:rsidRDefault="00535B44" w:rsidP="00535B44">
      <w:pPr>
        <w:widowControl w:val="0"/>
        <w:shd w:val="clear" w:color="auto" w:fill="FFFFFF" w:themeFill="background1"/>
        <w:spacing w:after="0"/>
        <w:ind w:firstLine="426"/>
        <w:jc w:val="both"/>
        <w:rPr>
          <w:rFonts w:ascii="Times New Roman" w:eastAsia="Times New Roman" w:hAnsi="Times New Roman"/>
          <w:sz w:val="24"/>
          <w:szCs w:val="24"/>
          <w:lang w:val="uk-UA"/>
        </w:rPr>
      </w:pPr>
      <w:r w:rsidRPr="00535B44">
        <w:rPr>
          <w:rFonts w:ascii="Times New Roman" w:eastAsia="Times New Roman" w:hAnsi="Times New Roman"/>
          <w:b/>
          <w:bCs/>
          <w:sz w:val="24"/>
          <w:szCs w:val="24"/>
          <w:lang w:val="uk-UA"/>
        </w:rPr>
        <w:t>3.</w:t>
      </w:r>
      <w:r w:rsidRPr="00535B44">
        <w:rPr>
          <w:rFonts w:ascii="Times New Roman" w:eastAsia="Times New Roman" w:hAnsi="Times New Roman"/>
          <w:sz w:val="24"/>
          <w:szCs w:val="24"/>
          <w:lang w:val="uk-UA"/>
        </w:rPr>
        <w:t xml:space="preserve"> Інформація про необхідні технічні, якісні та кількісні характеристики предмета закупівлі, а саме:</w:t>
      </w:r>
    </w:p>
    <w:p w:rsidR="00535B44" w:rsidRPr="0043449B" w:rsidRDefault="00535B44" w:rsidP="0043449B">
      <w:pPr>
        <w:widowControl w:val="0"/>
        <w:spacing w:after="0"/>
        <w:ind w:firstLine="426"/>
        <w:jc w:val="both"/>
        <w:rPr>
          <w:rFonts w:ascii="Times New Roman" w:hAnsi="Times New Roman"/>
          <w:sz w:val="24"/>
          <w:szCs w:val="24"/>
          <w:lang w:val="uk-UA"/>
        </w:rPr>
      </w:pPr>
      <w:r w:rsidRPr="00535B44">
        <w:rPr>
          <w:rFonts w:ascii="Times New Roman" w:hAnsi="Times New Roman"/>
          <w:b/>
          <w:sz w:val="24"/>
          <w:szCs w:val="24"/>
          <w:lang w:val="uk-UA"/>
        </w:rPr>
        <w:t xml:space="preserve">- </w:t>
      </w:r>
      <w:r w:rsidRPr="00535B44">
        <w:rPr>
          <w:rFonts w:ascii="Times New Roman" w:hAnsi="Times New Roman"/>
          <w:b/>
          <w:bCs/>
          <w:sz w:val="24"/>
          <w:szCs w:val="24"/>
          <w:lang w:val="uk-UA"/>
        </w:rPr>
        <w:t>згода з умовами та вимогами,</w:t>
      </w:r>
      <w:r w:rsidRPr="00535B44">
        <w:rPr>
          <w:rFonts w:ascii="Times New Roman" w:hAnsi="Times New Roman"/>
          <w:sz w:val="24"/>
          <w:szCs w:val="24"/>
          <w:lang w:val="uk-UA"/>
        </w:rPr>
        <w:t xml:space="preserve"> які визначені у технічній специфікації (</w:t>
      </w:r>
      <w:r w:rsidRPr="00535B44">
        <w:rPr>
          <w:rFonts w:ascii="Times New Roman" w:hAnsi="Times New Roman"/>
          <w:b/>
          <w:sz w:val="24"/>
          <w:szCs w:val="24"/>
          <w:lang w:val="uk-UA"/>
        </w:rPr>
        <w:t>додаток 3</w:t>
      </w:r>
      <w:r w:rsidRPr="00535B44">
        <w:rPr>
          <w:rFonts w:ascii="Times New Roman" w:eastAsia="Times New Roman" w:hAnsi="Times New Roman"/>
          <w:b/>
          <w:sz w:val="24"/>
          <w:szCs w:val="24"/>
          <w:lang w:val="uk-UA"/>
        </w:rPr>
        <w:t xml:space="preserve"> до тендерної документації</w:t>
      </w:r>
      <w:r w:rsidRPr="00535B44">
        <w:rPr>
          <w:rFonts w:ascii="Times New Roman" w:hAnsi="Times New Roman"/>
          <w:sz w:val="24"/>
          <w:szCs w:val="24"/>
          <w:lang w:val="uk-UA"/>
        </w:rPr>
        <w:t xml:space="preserve">) </w:t>
      </w:r>
      <w:r w:rsidRPr="00535B44">
        <w:rPr>
          <w:rFonts w:ascii="Times New Roman" w:hAnsi="Times New Roman"/>
          <w:b/>
          <w:bCs/>
          <w:sz w:val="24"/>
          <w:szCs w:val="24"/>
          <w:lang w:val="uk-UA"/>
        </w:rPr>
        <w:t>та гарантування їх виконання</w:t>
      </w:r>
      <w:r w:rsidRPr="00535B44">
        <w:rPr>
          <w:rFonts w:ascii="Times New Roman" w:hAnsi="Times New Roman"/>
          <w:sz w:val="24"/>
          <w:szCs w:val="24"/>
          <w:lang w:val="uk-UA"/>
        </w:rPr>
        <w:t xml:space="preserve"> у вигляді підписаної технічної специфікації або у вигляді довідки в довільній формі</w:t>
      </w:r>
    </w:p>
    <w:p w:rsidR="00535B44" w:rsidRPr="00535B44" w:rsidRDefault="00535B44" w:rsidP="00535B44">
      <w:pPr>
        <w:widowControl w:val="0"/>
        <w:shd w:val="clear" w:color="auto" w:fill="FFFFFF" w:themeFill="background1"/>
        <w:spacing w:after="0"/>
        <w:ind w:firstLine="426"/>
        <w:jc w:val="both"/>
        <w:rPr>
          <w:rFonts w:ascii="Times New Roman" w:hAnsi="Times New Roman"/>
          <w:sz w:val="24"/>
          <w:szCs w:val="24"/>
          <w:lang w:val="uk-UA"/>
        </w:rPr>
      </w:pPr>
      <w:r w:rsidRPr="00535B44">
        <w:rPr>
          <w:rFonts w:ascii="Times New Roman" w:eastAsia="Times New Roman" w:hAnsi="Times New Roman"/>
          <w:b/>
          <w:bCs/>
          <w:sz w:val="24"/>
          <w:szCs w:val="24"/>
          <w:lang w:val="uk-UA"/>
        </w:rPr>
        <w:t>4.</w:t>
      </w:r>
      <w:r w:rsidRPr="00535B44">
        <w:rPr>
          <w:rFonts w:ascii="Times New Roman" w:eastAsia="Times New Roman" w:hAnsi="Times New Roman"/>
          <w:sz w:val="24"/>
          <w:szCs w:val="24"/>
          <w:lang w:val="uk-UA"/>
        </w:rPr>
        <w:t xml:space="preserve"> Документи, що підтверджують </w:t>
      </w:r>
      <w:r w:rsidRPr="00535B44">
        <w:rPr>
          <w:rFonts w:ascii="Times New Roman" w:eastAsia="Times New Roman" w:hAnsi="Times New Roman"/>
          <w:b/>
          <w:bCs/>
          <w:sz w:val="24"/>
          <w:szCs w:val="24"/>
          <w:lang w:val="uk-UA"/>
        </w:rPr>
        <w:t>повноваження щодо підпису</w:t>
      </w:r>
      <w:r w:rsidRPr="00535B44">
        <w:rPr>
          <w:rFonts w:ascii="Times New Roman" w:eastAsia="Times New Roman" w:hAnsi="Times New Roman"/>
          <w:sz w:val="24"/>
          <w:szCs w:val="24"/>
          <w:lang w:val="uk-UA"/>
        </w:rPr>
        <w:t xml:space="preserve"> документів тендерної пропозиції та внесення інформації в електронні поля тендерної пропозиції:</w:t>
      </w:r>
    </w:p>
    <w:p w:rsidR="00535B44" w:rsidRPr="00535B44" w:rsidRDefault="00535B44" w:rsidP="00535B44">
      <w:pPr>
        <w:widowControl w:val="0"/>
        <w:shd w:val="clear" w:color="auto" w:fill="FFFFFF" w:themeFill="background1"/>
        <w:spacing w:after="0"/>
        <w:ind w:firstLine="426"/>
        <w:jc w:val="both"/>
        <w:rPr>
          <w:rFonts w:ascii="Times New Roman" w:eastAsia="Times New Roman" w:hAnsi="Times New Roman"/>
          <w:sz w:val="24"/>
          <w:szCs w:val="24"/>
          <w:lang w:val="uk-UA"/>
        </w:rPr>
      </w:pPr>
      <w:r w:rsidRPr="00535B44">
        <w:rPr>
          <w:rFonts w:ascii="Times New Roman" w:eastAsia="Times New Roman" w:hAnsi="Times New Roman"/>
          <w:sz w:val="24"/>
          <w:szCs w:val="24"/>
          <w:lang w:val="uk-UA"/>
        </w:rPr>
        <w:t>-</w:t>
      </w:r>
      <w:r w:rsidRPr="00535B44">
        <w:rPr>
          <w:rFonts w:ascii="Times New Roman" w:eastAsia="Times New Roman" w:hAnsi="Times New Roman"/>
          <w:b/>
          <w:bCs/>
          <w:i/>
          <w:iCs/>
          <w:sz w:val="24"/>
          <w:szCs w:val="24"/>
          <w:lang w:val="uk-UA"/>
        </w:rPr>
        <w:t xml:space="preserve"> для посадової особи або представника учасника процедури закупівлі:</w:t>
      </w:r>
      <w:r w:rsidRPr="00535B44">
        <w:rPr>
          <w:rFonts w:ascii="Times New Roman" w:eastAsia="Times New Roman" w:hAnsi="Times New Roman"/>
          <w:sz w:val="24"/>
          <w:szCs w:val="24"/>
          <w:lang w:val="uk-UA"/>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35B44" w:rsidRPr="00535B44" w:rsidRDefault="00535B44" w:rsidP="0043449B">
      <w:pPr>
        <w:widowControl w:val="0"/>
        <w:shd w:val="clear" w:color="auto" w:fill="FFFFFF" w:themeFill="background1"/>
        <w:spacing w:after="0"/>
        <w:ind w:firstLine="426"/>
        <w:jc w:val="both"/>
        <w:rPr>
          <w:rFonts w:ascii="Times New Roman" w:eastAsia="Times New Roman" w:hAnsi="Times New Roman"/>
          <w:sz w:val="24"/>
          <w:szCs w:val="24"/>
          <w:lang w:val="uk-UA"/>
        </w:rPr>
      </w:pPr>
      <w:r w:rsidRPr="00535B44">
        <w:rPr>
          <w:rFonts w:ascii="Times New Roman" w:eastAsia="Times New Roman" w:hAnsi="Times New Roman"/>
          <w:b/>
          <w:bCs/>
          <w:i/>
          <w:iCs/>
          <w:sz w:val="24"/>
          <w:szCs w:val="24"/>
          <w:lang w:val="uk-UA"/>
        </w:rPr>
        <w:t>- для фізичної особи, у тому числі фізичної особи-підприємця</w:t>
      </w:r>
      <w:r w:rsidRPr="00535B44">
        <w:rPr>
          <w:rFonts w:ascii="Times New Roman" w:eastAsia="Times New Roman" w:hAnsi="Times New Roman"/>
          <w:sz w:val="24"/>
          <w:szCs w:val="24"/>
          <w:lang w:val="uk-UA"/>
        </w:rPr>
        <w:t>: не вимагається.</w:t>
      </w:r>
    </w:p>
    <w:p w:rsidR="00535B44" w:rsidRPr="00535B44" w:rsidRDefault="00535B44" w:rsidP="0043449B">
      <w:pPr>
        <w:widowControl w:val="0"/>
        <w:shd w:val="clear" w:color="auto" w:fill="FFFFFF" w:themeFill="background1"/>
        <w:spacing w:after="0"/>
        <w:ind w:firstLine="426"/>
        <w:jc w:val="both"/>
        <w:rPr>
          <w:rFonts w:ascii="Times New Roman" w:eastAsia="Times New Roman" w:hAnsi="Times New Roman"/>
          <w:sz w:val="24"/>
          <w:szCs w:val="24"/>
          <w:lang w:val="uk-UA"/>
        </w:rPr>
      </w:pPr>
      <w:r w:rsidRPr="00535B44">
        <w:rPr>
          <w:rFonts w:ascii="Times New Roman" w:eastAsia="Times New Roman" w:hAnsi="Times New Roman"/>
          <w:b/>
          <w:bCs/>
          <w:sz w:val="24"/>
          <w:szCs w:val="24"/>
          <w:lang w:val="uk-UA"/>
        </w:rPr>
        <w:t>5.</w:t>
      </w:r>
      <w:r w:rsidRPr="00535B44">
        <w:rPr>
          <w:rFonts w:ascii="Times New Roman" w:eastAsia="Times New Roman" w:hAnsi="Times New Roman"/>
          <w:sz w:val="24"/>
          <w:szCs w:val="24"/>
          <w:lang w:val="uk-UA"/>
        </w:rPr>
        <w:t xml:space="preserve"> Відомості про учасника (</w:t>
      </w:r>
      <w:r w:rsidR="0043449B">
        <w:rPr>
          <w:rFonts w:ascii="Times New Roman" w:eastAsia="Times New Roman" w:hAnsi="Times New Roman"/>
          <w:b/>
          <w:sz w:val="24"/>
          <w:szCs w:val="24"/>
          <w:lang w:val="uk-UA"/>
        </w:rPr>
        <w:t>згідно додатку 6</w:t>
      </w:r>
      <w:r w:rsidRPr="00535B44">
        <w:rPr>
          <w:rFonts w:ascii="Times New Roman" w:eastAsia="Times New Roman" w:hAnsi="Times New Roman"/>
          <w:b/>
          <w:sz w:val="24"/>
          <w:szCs w:val="24"/>
          <w:lang w:val="uk-UA"/>
        </w:rPr>
        <w:t xml:space="preserve"> до тендерної документації</w:t>
      </w:r>
      <w:r w:rsidRPr="00535B44">
        <w:rPr>
          <w:rFonts w:ascii="Times New Roman" w:eastAsia="Times New Roman" w:hAnsi="Times New Roman"/>
          <w:sz w:val="24"/>
          <w:szCs w:val="24"/>
          <w:lang w:val="uk-UA"/>
        </w:rPr>
        <w:t>).</w:t>
      </w:r>
    </w:p>
    <w:p w:rsidR="00535B44" w:rsidRPr="0043449B" w:rsidRDefault="00535B44" w:rsidP="0043449B">
      <w:pPr>
        <w:widowControl w:val="0"/>
        <w:shd w:val="clear" w:color="auto" w:fill="FFFFFF" w:themeFill="background1"/>
        <w:spacing w:after="0"/>
        <w:ind w:firstLine="426"/>
        <w:jc w:val="both"/>
        <w:rPr>
          <w:rFonts w:ascii="Times New Roman" w:eastAsia="Times New Roman" w:hAnsi="Times New Roman"/>
          <w:i/>
          <w:iCs/>
          <w:sz w:val="24"/>
          <w:szCs w:val="24"/>
          <w:lang w:val="uk-UA"/>
        </w:rPr>
      </w:pPr>
      <w:r w:rsidRPr="00535B44">
        <w:rPr>
          <w:rFonts w:ascii="Times New Roman" w:eastAsia="Times New Roman" w:hAnsi="Times New Roman"/>
          <w:b/>
          <w:bCs/>
          <w:sz w:val="24"/>
          <w:szCs w:val="24"/>
          <w:lang w:val="uk-UA"/>
        </w:rPr>
        <w:t>6.</w:t>
      </w:r>
      <w:r w:rsidRPr="00535B44">
        <w:rPr>
          <w:rFonts w:ascii="Times New Roman" w:eastAsia="Times New Roman" w:hAnsi="Times New Roman"/>
          <w:sz w:val="24"/>
          <w:szCs w:val="24"/>
          <w:lang w:val="uk-UA"/>
        </w:rPr>
        <w:t xml:space="preserve"> Документ про створення об’єднання учасників - </w:t>
      </w:r>
      <w:r w:rsidRPr="00535B44">
        <w:rPr>
          <w:rFonts w:ascii="Times New Roman" w:eastAsia="Times New Roman" w:hAnsi="Times New Roman"/>
          <w:i/>
          <w:iCs/>
          <w:sz w:val="24"/>
          <w:szCs w:val="24"/>
          <w:lang w:val="uk-UA"/>
        </w:rPr>
        <w:t>якщо пропозиція подається об’єднанням учасників.</w:t>
      </w:r>
    </w:p>
    <w:p w:rsidR="00535B44" w:rsidRPr="00535B44" w:rsidRDefault="00535B44" w:rsidP="00535B44">
      <w:pPr>
        <w:pStyle w:val="af0"/>
        <w:spacing w:before="0" w:beforeAutospacing="0" w:after="0" w:afterAutospacing="0"/>
        <w:ind w:firstLine="426"/>
        <w:jc w:val="both"/>
      </w:pPr>
      <w:r w:rsidRPr="00535B44">
        <w:rPr>
          <w:b/>
          <w:bCs/>
        </w:rPr>
        <w:t>7.</w:t>
      </w:r>
      <w:r w:rsidRPr="00535B44">
        <w:t xml:space="preserve"> На виконання вимоги абзацу 8 підпункту 1 пункту 44 Особливостей у</w:t>
      </w:r>
      <w:r w:rsidRPr="00535B44">
        <w:rPr>
          <w:color w:val="000000"/>
        </w:rPr>
        <w:t xml:space="preserve"> разі якщо 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35B44" w:rsidRPr="00535B44" w:rsidRDefault="00535B44" w:rsidP="00535B44">
      <w:pPr>
        <w:pStyle w:val="af0"/>
        <w:numPr>
          <w:ilvl w:val="0"/>
          <w:numId w:val="36"/>
        </w:numPr>
        <w:tabs>
          <w:tab w:val="clear" w:pos="720"/>
          <w:tab w:val="num" w:pos="360"/>
        </w:tabs>
        <w:spacing w:before="0" w:beforeAutospacing="0" w:after="0" w:afterAutospacing="0"/>
        <w:ind w:left="284" w:hanging="284"/>
        <w:jc w:val="both"/>
        <w:textAlignment w:val="baseline"/>
        <w:rPr>
          <w:color w:val="000000"/>
        </w:rPr>
      </w:pPr>
      <w:r w:rsidRPr="00535B44">
        <w:rPr>
          <w:color w:val="000000"/>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35B44" w:rsidRPr="00535B44" w:rsidRDefault="00535B44" w:rsidP="00535B44">
      <w:pPr>
        <w:pStyle w:val="af0"/>
        <w:tabs>
          <w:tab w:val="num" w:pos="360"/>
        </w:tabs>
        <w:spacing w:before="0" w:beforeAutospacing="0" w:after="0" w:afterAutospacing="0"/>
        <w:jc w:val="both"/>
      </w:pPr>
      <w:r w:rsidRPr="00535B44">
        <w:rPr>
          <w:color w:val="000000"/>
        </w:rPr>
        <w:t>або </w:t>
      </w:r>
    </w:p>
    <w:p w:rsidR="00535B44" w:rsidRPr="00535B44" w:rsidRDefault="00535B44" w:rsidP="00535B44">
      <w:pPr>
        <w:pStyle w:val="af0"/>
        <w:numPr>
          <w:ilvl w:val="0"/>
          <w:numId w:val="37"/>
        </w:numPr>
        <w:tabs>
          <w:tab w:val="clear" w:pos="720"/>
          <w:tab w:val="num" w:pos="360"/>
        </w:tabs>
        <w:spacing w:before="0" w:beforeAutospacing="0" w:after="0" w:afterAutospacing="0"/>
        <w:ind w:left="284" w:hanging="284"/>
        <w:jc w:val="both"/>
        <w:textAlignment w:val="baseline"/>
        <w:rPr>
          <w:color w:val="000000"/>
        </w:rPr>
      </w:pPr>
      <w:r w:rsidRPr="00535B44">
        <w:rPr>
          <w:color w:val="000000"/>
        </w:rPr>
        <w:t>згоду самого власника активів про передачу активів, підпис якої нотаріально завірений в установленому законодавством порядку.</w:t>
      </w:r>
    </w:p>
    <w:p w:rsidR="00535B44" w:rsidRPr="00535B44" w:rsidRDefault="00535B44" w:rsidP="00535B44">
      <w:pPr>
        <w:pStyle w:val="af0"/>
        <w:spacing w:before="0" w:beforeAutospacing="0" w:after="0" w:afterAutospacing="0"/>
        <w:jc w:val="both"/>
      </w:pPr>
      <w:r w:rsidRPr="00535B44">
        <w:rPr>
          <w:color w:val="000000"/>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rsidR="00535B44" w:rsidRPr="00535B44" w:rsidRDefault="00535B44" w:rsidP="00535B44">
      <w:pPr>
        <w:widowControl w:val="0"/>
        <w:shd w:val="clear" w:color="auto" w:fill="FFFFFF" w:themeFill="background1"/>
        <w:spacing w:after="0"/>
        <w:ind w:firstLine="425"/>
        <w:jc w:val="both"/>
        <w:rPr>
          <w:rFonts w:ascii="Times New Roman" w:hAnsi="Times New Roman"/>
          <w:i/>
          <w:iCs/>
          <w:sz w:val="24"/>
          <w:szCs w:val="24"/>
          <w:lang w:val="uk-UA"/>
        </w:rPr>
      </w:pPr>
      <w:r w:rsidRPr="00535B44">
        <w:rPr>
          <w:rFonts w:ascii="Times New Roman" w:eastAsia="Times New Roman" w:hAnsi="Times New Roman"/>
          <w:i/>
          <w:iCs/>
          <w:color w:val="C00000"/>
          <w:sz w:val="24"/>
          <w:szCs w:val="24"/>
          <w:lang w:val="uk-UA"/>
        </w:rPr>
        <w:t xml:space="preserve"> 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w:t>
      </w:r>
      <w:r w:rsidRPr="00535B44">
        <w:rPr>
          <w:rFonts w:ascii="Times New Roman" w:eastAsia="Times New Roman" w:hAnsi="Times New Roman"/>
          <w:i/>
          <w:iCs/>
          <w:color w:val="C00000"/>
          <w:sz w:val="24"/>
          <w:szCs w:val="24"/>
          <w:lang w:val="uk-UA"/>
        </w:rPr>
        <w:lastRenderedPageBreak/>
        <w:t>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535B44">
        <w:rPr>
          <w:rFonts w:ascii="Times New Roman" w:hAnsi="Times New Roman"/>
          <w:i/>
          <w:iCs/>
          <w:color w:val="C00000"/>
          <w:sz w:val="24"/>
          <w:szCs w:val="24"/>
          <w:lang w:val="uk-UA"/>
        </w:rPr>
        <w:t>, замовник відхиляє такого учасника процедури закупівлі на підставі абзацу 8 підпункту 1 пункту 44 Особливостей.</w:t>
      </w:r>
      <w:r w:rsidRPr="00535B44">
        <w:rPr>
          <w:rFonts w:ascii="Times New Roman" w:hAnsi="Times New Roman"/>
          <w:i/>
          <w:iCs/>
          <w:sz w:val="24"/>
          <w:szCs w:val="24"/>
          <w:lang w:val="uk-UA"/>
        </w:rPr>
        <w:br w:type="page"/>
      </w:r>
    </w:p>
    <w:p w:rsidR="0043449B" w:rsidRPr="00535B44" w:rsidRDefault="0043449B" w:rsidP="0043449B">
      <w:pPr>
        <w:shd w:val="clear" w:color="auto" w:fill="FFFFFF" w:themeFill="background1"/>
        <w:spacing w:after="0"/>
        <w:ind w:firstLine="450"/>
        <w:jc w:val="right"/>
        <w:rPr>
          <w:rFonts w:ascii="Times New Roman" w:hAnsi="Times New Roman"/>
          <w:sz w:val="24"/>
          <w:szCs w:val="24"/>
          <w:lang w:val="uk-UA"/>
        </w:rPr>
      </w:pPr>
      <w:r w:rsidRPr="00535B44">
        <w:rPr>
          <w:rFonts w:ascii="Times New Roman" w:eastAsia="Times New Roman" w:hAnsi="Times New Roman"/>
          <w:b/>
          <w:sz w:val="24"/>
          <w:szCs w:val="24"/>
          <w:lang w:val="uk-UA"/>
        </w:rPr>
        <w:lastRenderedPageBreak/>
        <w:t xml:space="preserve">Додаток </w:t>
      </w:r>
      <w:r>
        <w:rPr>
          <w:rFonts w:ascii="Times New Roman" w:eastAsia="Times New Roman" w:hAnsi="Times New Roman"/>
          <w:b/>
          <w:sz w:val="24"/>
          <w:szCs w:val="24"/>
          <w:lang w:val="uk-UA"/>
        </w:rPr>
        <w:t>8</w:t>
      </w:r>
    </w:p>
    <w:p w:rsidR="0043449B" w:rsidRPr="00535B44" w:rsidRDefault="0043449B" w:rsidP="0043449B">
      <w:pPr>
        <w:shd w:val="clear" w:color="auto" w:fill="FFFFFF" w:themeFill="background1"/>
        <w:spacing w:after="0"/>
        <w:jc w:val="right"/>
        <w:rPr>
          <w:rFonts w:ascii="Times New Roman" w:hAnsi="Times New Roman"/>
          <w:sz w:val="24"/>
          <w:szCs w:val="24"/>
          <w:lang w:val="uk-UA"/>
        </w:rPr>
      </w:pPr>
      <w:r w:rsidRPr="00535B44">
        <w:rPr>
          <w:rFonts w:ascii="Times New Roman" w:eastAsia="Times New Roman" w:hAnsi="Times New Roman"/>
          <w:sz w:val="24"/>
          <w:szCs w:val="24"/>
          <w:lang w:val="uk-UA"/>
        </w:rPr>
        <w:t>до тендерної документації</w:t>
      </w:r>
    </w:p>
    <w:p w:rsidR="0043449B" w:rsidRDefault="0043449B" w:rsidP="0043449B">
      <w:pPr>
        <w:shd w:val="clear" w:color="auto" w:fill="FFFFFF" w:themeFill="background1"/>
        <w:rPr>
          <w:b/>
          <w:i/>
          <w:lang w:val="uk-UA"/>
        </w:rPr>
      </w:pPr>
    </w:p>
    <w:p w:rsidR="0043449B" w:rsidRPr="0043449B" w:rsidRDefault="0043449B" w:rsidP="0043449B">
      <w:pPr>
        <w:shd w:val="clear" w:color="auto" w:fill="FFFFFF" w:themeFill="background1"/>
        <w:jc w:val="center"/>
        <w:rPr>
          <w:rFonts w:ascii="Times New Roman" w:hAnsi="Times New Roman"/>
          <w:b/>
          <w:i/>
          <w:sz w:val="24"/>
          <w:szCs w:val="24"/>
          <w:lang w:val="uk-UA"/>
        </w:rPr>
      </w:pPr>
      <w:r w:rsidRPr="0043449B">
        <w:rPr>
          <w:rFonts w:ascii="Times New Roman" w:hAnsi="Times New Roman"/>
          <w:b/>
          <w:i/>
          <w:sz w:val="24"/>
          <w:szCs w:val="24"/>
          <w:lang w:val="uk-UA"/>
        </w:rPr>
        <w:t>Перелік документів для переможця процедури закупівель, що надаються для підтвердження відсутності підстав визначених пунктом 47 Особливостей, а також документи що надаються для укладання договору</w:t>
      </w:r>
    </w:p>
    <w:p w:rsidR="0043449B" w:rsidRPr="0043449B" w:rsidRDefault="0043449B" w:rsidP="0043449B">
      <w:pPr>
        <w:jc w:val="both"/>
        <w:rPr>
          <w:rFonts w:ascii="Times New Roman" w:eastAsia="Times New Roman" w:hAnsi="Times New Roman"/>
          <w:b/>
          <w:color w:val="000000"/>
          <w:sz w:val="24"/>
          <w:szCs w:val="24"/>
          <w:lang w:val="uk-UA"/>
        </w:rPr>
      </w:pPr>
      <w:r w:rsidRPr="0043449B">
        <w:rPr>
          <w:rFonts w:ascii="Times New Roman" w:eastAsia="Times New Roman" w:hAnsi="Times New Roman"/>
          <w:b/>
          <w:color w:val="000000"/>
          <w:sz w:val="24"/>
          <w:szCs w:val="24"/>
          <w:lang w:val="uk-UA"/>
        </w:rPr>
        <w:t xml:space="preserve">1. </w:t>
      </w:r>
      <w:r w:rsidRPr="0043449B">
        <w:rPr>
          <w:rFonts w:ascii="Times New Roman" w:eastAsia="Times New Roman" w:hAnsi="Times New Roman"/>
          <w:color w:val="000000"/>
          <w:sz w:val="24"/>
          <w:szCs w:val="24"/>
          <w:lang w:val="uk-UA"/>
        </w:rPr>
        <w:t xml:space="preserve">Переможець процедури закупівлі у строк, що не перевищує </w:t>
      </w:r>
      <w:r w:rsidRPr="0043449B">
        <w:rPr>
          <w:rFonts w:ascii="Times New Roman" w:eastAsia="Times New Roman" w:hAnsi="Times New Roman"/>
          <w:b/>
          <w:bCs/>
          <w:color w:val="C00000"/>
          <w:sz w:val="24"/>
          <w:szCs w:val="24"/>
          <w:lang w:val="uk-UA"/>
        </w:rPr>
        <w:t>чотири дні</w:t>
      </w:r>
      <w:r w:rsidRPr="0043449B">
        <w:rPr>
          <w:rFonts w:ascii="Times New Roman" w:eastAsia="Times New Roman" w:hAnsi="Times New Roman"/>
          <w:color w:val="C00000"/>
          <w:sz w:val="24"/>
          <w:szCs w:val="24"/>
          <w:lang w:val="uk-UA"/>
        </w:rPr>
        <w:t xml:space="preserve"> </w:t>
      </w:r>
      <w:r w:rsidRPr="0043449B">
        <w:rPr>
          <w:rFonts w:ascii="Times New Roman" w:eastAsia="Times New Roman" w:hAnsi="Times New Roman"/>
          <w:color w:val="000000"/>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43449B">
        <w:rPr>
          <w:rFonts w:ascii="Times New Roman" w:eastAsia="Times New Roman" w:hAnsi="Times New Roman"/>
          <w:b/>
          <w:bCs/>
          <w:color w:val="000000"/>
          <w:sz w:val="24"/>
          <w:szCs w:val="24"/>
          <w:lang w:val="uk-UA"/>
        </w:rPr>
        <w:t>відсутність підстав, зазначених у підпунктах 3, 5, 6 і 12 та в абзаці чотирнадцятому пункту 47 Особливостей</w:t>
      </w:r>
      <w:r w:rsidRPr="0043449B">
        <w:rPr>
          <w:rFonts w:ascii="Times New Roman" w:eastAsia="Times New Roman" w:hAnsi="Times New Roman"/>
          <w:color w:val="000000"/>
          <w:sz w:val="24"/>
          <w:szCs w:val="24"/>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3449B">
        <w:rPr>
          <w:rFonts w:ascii="Times New Roman" w:eastAsia="Times New Roman" w:hAnsi="Times New Roman"/>
          <w:b/>
          <w:color w:val="000000"/>
          <w:sz w:val="24"/>
          <w:szCs w:val="24"/>
          <w:lang w:val="uk-UA"/>
        </w:rPr>
        <w:t xml:space="preserve"> </w:t>
      </w:r>
    </w:p>
    <w:p w:rsidR="0043449B" w:rsidRPr="0043449B" w:rsidRDefault="0043449B" w:rsidP="0043449B">
      <w:pPr>
        <w:jc w:val="both"/>
        <w:rPr>
          <w:rFonts w:ascii="Times New Roman" w:eastAsia="Times New Roman" w:hAnsi="Times New Roman"/>
          <w:b/>
          <w:color w:val="000000"/>
          <w:sz w:val="24"/>
          <w:szCs w:val="24"/>
          <w:lang w:val="uk-UA"/>
        </w:rPr>
      </w:pPr>
      <w:r w:rsidRPr="0043449B">
        <w:rPr>
          <w:rFonts w:ascii="Times New Roman" w:eastAsia="Times New Roman" w:hAnsi="Times New Roman"/>
          <w:b/>
          <w:color w:val="000000"/>
          <w:sz w:val="24"/>
          <w:szCs w:val="24"/>
          <w:lang w:val="uk-UA"/>
        </w:rPr>
        <w:t>Документи, що підтверджують відсутність підстав, визначених пунктом 47 Особливостей:</w:t>
      </w:r>
    </w:p>
    <w:tbl>
      <w:tblPr>
        <w:tblW w:w="5000" w:type="pct"/>
        <w:tblLayout w:type="fixed"/>
        <w:tblLook w:val="04A0"/>
      </w:tblPr>
      <w:tblGrid>
        <w:gridCol w:w="398"/>
        <w:gridCol w:w="8987"/>
      </w:tblGrid>
      <w:tr w:rsidR="0043449B" w:rsidRPr="0043449B" w:rsidTr="00493A2A">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3449B" w:rsidRPr="0043449B" w:rsidRDefault="0043449B" w:rsidP="00493A2A">
            <w:pPr>
              <w:shd w:val="clear" w:color="auto" w:fill="FFFFFF" w:themeFill="background1"/>
              <w:spacing w:line="276" w:lineRule="auto"/>
              <w:jc w:val="both"/>
              <w:rPr>
                <w:rFonts w:ascii="Times New Roman" w:eastAsia="Times New Roman" w:hAnsi="Times New Roman"/>
                <w:color w:val="000000"/>
                <w:sz w:val="24"/>
                <w:szCs w:val="24"/>
                <w:lang w:val="uk-UA" w:eastAsia="uk-UA"/>
              </w:rPr>
            </w:pPr>
            <w:bookmarkStart w:id="10" w:name="_Hlk5737775"/>
            <w:r w:rsidRPr="0043449B">
              <w:rPr>
                <w:rFonts w:ascii="Times New Roman" w:eastAsia="Times New Roman" w:hAnsi="Times New Roman"/>
                <w:color w:val="000000"/>
                <w:sz w:val="24"/>
                <w:szCs w:val="24"/>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3449B" w:rsidRPr="0043449B" w:rsidRDefault="0043449B" w:rsidP="00493A2A">
            <w:pPr>
              <w:shd w:val="clear" w:color="auto" w:fill="FFFFFF" w:themeFill="background1"/>
              <w:ind w:left="142" w:right="108"/>
              <w:jc w:val="both"/>
              <w:rPr>
                <w:rFonts w:ascii="Times New Roman" w:eastAsia="Times New Roman" w:hAnsi="Times New Roman"/>
                <w:b/>
                <w:bCs/>
                <w:color w:val="000000"/>
                <w:sz w:val="24"/>
                <w:szCs w:val="24"/>
                <w:lang w:val="uk-UA" w:eastAsia="uk-UA"/>
              </w:rPr>
            </w:pPr>
            <w:r w:rsidRPr="0043449B">
              <w:rPr>
                <w:rFonts w:ascii="Times New Roman" w:eastAsia="Times New Roman" w:hAnsi="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43449B">
              <w:rPr>
                <w:rFonts w:ascii="Times New Roman" w:eastAsia="Times New Roman" w:hAnsi="Times New Roman"/>
                <w:b/>
                <w:bCs/>
                <w:color w:val="000000"/>
                <w:sz w:val="24"/>
                <w:szCs w:val="24"/>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43449B">
              <w:rPr>
                <w:rFonts w:ascii="Times New Roman" w:eastAsia="Times New Roman" w:hAnsi="Times New Roman"/>
                <w:color w:val="000000"/>
                <w:sz w:val="24"/>
                <w:szCs w:val="24"/>
                <w:lang w:val="uk-UA" w:eastAsia="uk-UA"/>
              </w:rPr>
              <w:t>що містить інформацію про те, що</w:t>
            </w:r>
            <w:r w:rsidRPr="0043449B">
              <w:rPr>
                <w:rFonts w:ascii="Times New Roman" w:hAnsi="Times New Roman"/>
                <w:sz w:val="24"/>
                <w:szCs w:val="24"/>
                <w:lang w:val="uk-UA"/>
              </w:rPr>
              <w:t xml:space="preserve"> </w:t>
            </w:r>
            <w:r w:rsidRPr="0043449B">
              <w:rPr>
                <w:rFonts w:ascii="Times New Roman" w:eastAsia="Times New Roman" w:hAnsi="Times New Roman"/>
                <w:color w:val="000000"/>
                <w:sz w:val="24"/>
                <w:szCs w:val="24"/>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43449B">
              <w:rPr>
                <w:rFonts w:ascii="Times New Roman" w:hAnsi="Times New Roman"/>
                <w:sz w:val="24"/>
                <w:szCs w:val="24"/>
                <w:lang w:val="uk-UA"/>
              </w:rPr>
              <w:t>.</w:t>
            </w:r>
          </w:p>
          <w:p w:rsidR="0043449B" w:rsidRPr="0043449B" w:rsidRDefault="0043449B" w:rsidP="00493A2A">
            <w:pPr>
              <w:shd w:val="clear" w:color="auto" w:fill="FFFFFF" w:themeFill="background1"/>
              <w:ind w:left="142" w:right="108"/>
              <w:jc w:val="both"/>
              <w:rPr>
                <w:rFonts w:ascii="Times New Roman" w:eastAsia="Times New Roman" w:hAnsi="Times New Roman"/>
                <w:b/>
                <w:i/>
                <w:color w:val="000000" w:themeColor="text1"/>
                <w:sz w:val="24"/>
                <w:szCs w:val="24"/>
                <w:lang w:val="uk-UA" w:eastAsia="uk-UA"/>
              </w:rPr>
            </w:pPr>
            <w:r w:rsidRPr="0043449B">
              <w:rPr>
                <w:rFonts w:ascii="Times New Roman" w:eastAsia="Times New Roman" w:hAnsi="Times New Roman"/>
                <w:color w:val="000000"/>
                <w:sz w:val="24"/>
                <w:szCs w:val="24"/>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3449B" w:rsidRPr="0043449B" w:rsidTr="0043449B">
        <w:trPr>
          <w:trHeight w:val="696"/>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3449B" w:rsidRPr="0043449B" w:rsidRDefault="0043449B" w:rsidP="00493A2A">
            <w:pPr>
              <w:shd w:val="clear" w:color="auto" w:fill="FFFFFF" w:themeFill="background1"/>
              <w:spacing w:line="276" w:lineRule="auto"/>
              <w:jc w:val="both"/>
              <w:rPr>
                <w:rFonts w:ascii="Times New Roman" w:eastAsia="Times New Roman" w:hAnsi="Times New Roman"/>
                <w:color w:val="000000"/>
                <w:sz w:val="24"/>
                <w:szCs w:val="24"/>
                <w:lang w:val="uk-UA" w:eastAsia="uk-UA"/>
              </w:rPr>
            </w:pPr>
            <w:r w:rsidRPr="0043449B">
              <w:rPr>
                <w:rFonts w:ascii="Times New Roman" w:eastAsia="Times New Roman" w:hAnsi="Times New Roman"/>
                <w:color w:val="000000"/>
                <w:sz w:val="24"/>
                <w:szCs w:val="24"/>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3449B" w:rsidRPr="0043449B" w:rsidRDefault="0043449B" w:rsidP="00493A2A">
            <w:pPr>
              <w:shd w:val="clear" w:color="auto" w:fill="FFFFFF" w:themeFill="background1"/>
              <w:ind w:left="142" w:right="108"/>
              <w:jc w:val="both"/>
              <w:rPr>
                <w:rFonts w:ascii="Times New Roman" w:eastAsia="Times New Roman" w:hAnsi="Times New Roman"/>
                <w:b/>
                <w:bCs/>
                <w:color w:val="000000"/>
                <w:sz w:val="24"/>
                <w:szCs w:val="24"/>
                <w:lang w:val="uk-UA" w:eastAsia="uk-UA"/>
              </w:rPr>
            </w:pPr>
            <w:r w:rsidRPr="0043449B">
              <w:rPr>
                <w:rFonts w:ascii="Times New Roman" w:eastAsia="Times New Roman" w:hAnsi="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43449B">
              <w:rPr>
                <w:rFonts w:ascii="Times New Roman" w:eastAsia="Times New Roman" w:hAnsi="Times New Roman"/>
                <w:b/>
                <w:bCs/>
                <w:color w:val="000000"/>
                <w:sz w:val="24"/>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43449B">
              <w:rPr>
                <w:rFonts w:ascii="Times New Roman" w:eastAsia="Times New Roman" w:hAnsi="Times New Roman"/>
                <w:color w:val="000000"/>
                <w:sz w:val="24"/>
                <w:szCs w:val="24"/>
                <w:lang w:val="uk-UA" w:eastAsia="uk-UA"/>
              </w:rPr>
              <w:t>що містить інформацію про те, що</w:t>
            </w:r>
            <w:r w:rsidRPr="0043449B">
              <w:rPr>
                <w:rFonts w:ascii="Times New Roman" w:eastAsia="Times New Roman" w:hAnsi="Times New Roman"/>
                <w:b/>
                <w:bCs/>
                <w:color w:val="000000"/>
                <w:sz w:val="24"/>
                <w:szCs w:val="24"/>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43449B">
              <w:rPr>
                <w:rFonts w:ascii="Times New Roman" w:hAnsi="Times New Roman"/>
                <w:sz w:val="24"/>
                <w:szCs w:val="24"/>
                <w:lang w:val="uk-UA"/>
              </w:rPr>
              <w:t>.</w:t>
            </w:r>
          </w:p>
          <w:p w:rsidR="0043449B" w:rsidRPr="0043449B" w:rsidRDefault="0043449B" w:rsidP="00493A2A">
            <w:pPr>
              <w:shd w:val="clear" w:color="auto" w:fill="FFFFFF" w:themeFill="background1"/>
              <w:ind w:left="142" w:right="108"/>
              <w:jc w:val="both"/>
              <w:rPr>
                <w:rFonts w:ascii="Times New Roman" w:eastAsia="Times New Roman" w:hAnsi="Times New Roman"/>
                <w:color w:val="000000"/>
                <w:sz w:val="24"/>
                <w:szCs w:val="24"/>
                <w:lang w:val="uk-UA" w:eastAsia="uk-UA"/>
              </w:rPr>
            </w:pPr>
            <w:r w:rsidRPr="0043449B">
              <w:rPr>
                <w:rFonts w:ascii="Times New Roman" w:eastAsia="Times New Roman" w:hAnsi="Times New Roman"/>
                <w:color w:val="000000"/>
                <w:sz w:val="24"/>
                <w:szCs w:val="24"/>
                <w:highlight w:val="yellow"/>
                <w:lang w:val="uk-UA" w:eastAsia="uk-UA"/>
              </w:rPr>
              <w:t xml:space="preserve">Документ повинен бути із датою формування документа не раніше дати </w:t>
            </w:r>
            <w:r w:rsidRPr="0043449B">
              <w:rPr>
                <w:rFonts w:ascii="Times New Roman" w:eastAsia="Times New Roman" w:hAnsi="Times New Roman"/>
                <w:color w:val="000000"/>
                <w:sz w:val="24"/>
                <w:szCs w:val="24"/>
                <w:highlight w:val="yellow"/>
                <w:lang w:val="uk-UA" w:eastAsia="uk-UA"/>
              </w:rPr>
              <w:lastRenderedPageBreak/>
              <w:t>оприлюдненого в електронній системі закупівель оголошення про проведення процедури закупівлі.</w:t>
            </w:r>
          </w:p>
        </w:tc>
      </w:tr>
      <w:tr w:rsidR="0043449B" w:rsidRPr="0043449B" w:rsidTr="00493A2A">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3449B" w:rsidRPr="0043449B" w:rsidRDefault="0043449B" w:rsidP="00493A2A">
            <w:pPr>
              <w:shd w:val="clear" w:color="auto" w:fill="FFFFFF" w:themeFill="background1"/>
              <w:spacing w:line="276" w:lineRule="auto"/>
              <w:jc w:val="both"/>
              <w:rPr>
                <w:rFonts w:ascii="Times New Roman" w:eastAsia="Times New Roman" w:hAnsi="Times New Roman"/>
                <w:color w:val="000000"/>
                <w:sz w:val="24"/>
                <w:szCs w:val="24"/>
                <w:lang w:val="uk-UA" w:eastAsia="uk-UA"/>
              </w:rPr>
            </w:pPr>
            <w:r w:rsidRPr="0043449B">
              <w:rPr>
                <w:rFonts w:ascii="Times New Roman" w:eastAsia="Times New Roman" w:hAnsi="Times New Roman"/>
                <w:color w:val="000000"/>
                <w:sz w:val="24"/>
                <w:szCs w:val="24"/>
                <w:lang w:val="uk-UA" w:eastAsia="uk-UA"/>
              </w:rPr>
              <w:lastRenderedPageBreak/>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3449B" w:rsidRPr="0043449B" w:rsidRDefault="0043449B" w:rsidP="00493A2A">
            <w:pPr>
              <w:shd w:val="clear" w:color="auto" w:fill="FFFFFF" w:themeFill="background1"/>
              <w:ind w:left="142" w:right="108"/>
              <w:jc w:val="both"/>
              <w:rPr>
                <w:rFonts w:ascii="Times New Roman" w:eastAsia="Times New Roman" w:hAnsi="Times New Roman"/>
                <w:color w:val="000000"/>
                <w:sz w:val="24"/>
                <w:szCs w:val="24"/>
                <w:lang w:val="uk-UA" w:eastAsia="uk-UA"/>
              </w:rPr>
            </w:pPr>
            <w:r w:rsidRPr="0043449B">
              <w:rPr>
                <w:rFonts w:ascii="Times New Roman" w:eastAsia="Times New Roman" w:hAnsi="Times New Roman"/>
                <w:color w:val="000000"/>
                <w:sz w:val="24"/>
                <w:szCs w:val="24"/>
                <w:lang w:val="uk-UA" w:eastAsia="uk-UA"/>
              </w:rPr>
              <w:t xml:space="preserve">Документ, що підтверджує відсутність підстав, визначених підпунктами 5 або 6 та 12 пункту 47 Особливостей - </w:t>
            </w:r>
            <w:r w:rsidRPr="0043449B">
              <w:rPr>
                <w:rFonts w:ascii="Times New Roman" w:eastAsia="Times New Roman" w:hAnsi="Times New Roman"/>
                <w:b/>
                <w:color w:val="000000"/>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3449B">
              <w:rPr>
                <w:rFonts w:ascii="Times New Roman" w:eastAsia="Times New Roman" w:hAnsi="Times New Roman"/>
                <w:color w:val="000000"/>
                <w:sz w:val="24"/>
                <w:szCs w:val="24"/>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43449B">
              <w:rPr>
                <w:rFonts w:ascii="Times New Roman" w:eastAsia="Times New Roman" w:hAnsi="Times New Roman"/>
                <w:b/>
                <w:bCs/>
                <w:color w:val="000000"/>
                <w:sz w:val="24"/>
                <w:szCs w:val="24"/>
                <w:lang w:val="uk-UA" w:eastAsia="uk-UA"/>
              </w:rPr>
              <w:t>щодо керівника учасника процедури закупівлі чи фізичної особи, яка є учасником</w:t>
            </w:r>
            <w:r w:rsidRPr="0043449B">
              <w:rPr>
                <w:rFonts w:ascii="Times New Roman" w:eastAsia="Times New Roman" w:hAnsi="Times New Roman"/>
                <w:color w:val="000000"/>
                <w:sz w:val="24"/>
                <w:szCs w:val="24"/>
                <w:lang w:val="uk-UA" w:eastAsia="uk-UA"/>
              </w:rPr>
              <w:t xml:space="preserve"> процедури закупівлі.</w:t>
            </w:r>
          </w:p>
          <w:p w:rsidR="0043449B" w:rsidRPr="0043449B" w:rsidRDefault="0043449B" w:rsidP="00493A2A">
            <w:pPr>
              <w:shd w:val="clear" w:color="auto" w:fill="FFFFFF" w:themeFill="background1"/>
              <w:ind w:left="142" w:right="108"/>
              <w:jc w:val="both"/>
              <w:rPr>
                <w:rFonts w:ascii="Times New Roman" w:eastAsia="Times New Roman" w:hAnsi="Times New Roman"/>
                <w:color w:val="000000"/>
                <w:sz w:val="24"/>
                <w:szCs w:val="24"/>
                <w:lang w:val="uk-UA" w:eastAsia="uk-UA"/>
              </w:rPr>
            </w:pPr>
            <w:r w:rsidRPr="0043449B">
              <w:rPr>
                <w:rFonts w:ascii="Times New Roman" w:eastAsia="Times New Roman" w:hAnsi="Times New Roman"/>
                <w:color w:val="000000"/>
                <w:sz w:val="24"/>
                <w:szCs w:val="24"/>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43449B" w:rsidRPr="0043449B" w:rsidRDefault="0043449B" w:rsidP="00493A2A">
            <w:pPr>
              <w:shd w:val="clear" w:color="auto" w:fill="FFFFFF" w:themeFill="background1"/>
              <w:ind w:left="142" w:right="108"/>
              <w:jc w:val="both"/>
              <w:rPr>
                <w:rFonts w:ascii="Times New Roman" w:eastAsia="Times New Roman" w:hAnsi="Times New Roman"/>
                <w:color w:val="000000"/>
                <w:sz w:val="24"/>
                <w:szCs w:val="24"/>
                <w:lang w:val="uk-UA" w:eastAsia="uk-UA"/>
              </w:rPr>
            </w:pPr>
            <w:r w:rsidRPr="0043449B">
              <w:rPr>
                <w:rFonts w:ascii="Times New Roman" w:eastAsia="Times New Roman" w:hAnsi="Times New Roman"/>
                <w:color w:val="000000"/>
                <w:sz w:val="24"/>
                <w:szCs w:val="24"/>
                <w:lang w:val="uk-UA" w:eastAsia="uk-UA"/>
              </w:rPr>
              <w:t xml:space="preserve">Отримати витяг можна на офіційному сайті МВС за посиланням </w:t>
            </w:r>
            <w:hyperlink r:id="rId15" w:history="1">
              <w:r w:rsidRPr="0043449B">
                <w:rPr>
                  <w:rStyle w:val="a3"/>
                  <w:rFonts w:ascii="Times New Roman" w:eastAsia="Times New Roman" w:hAnsi="Times New Roman"/>
                  <w:sz w:val="24"/>
                  <w:szCs w:val="24"/>
                  <w:lang w:val="uk-UA" w:eastAsia="uk-UA"/>
                </w:rPr>
                <w:t>https://vytiah.mvs.gov.ua/app/landing</w:t>
              </w:r>
            </w:hyperlink>
            <w:r w:rsidRPr="0043449B">
              <w:rPr>
                <w:rFonts w:ascii="Times New Roman" w:eastAsia="Times New Roman" w:hAnsi="Times New Roman"/>
                <w:color w:val="000000"/>
                <w:sz w:val="24"/>
                <w:szCs w:val="24"/>
                <w:lang w:val="uk-UA" w:eastAsia="uk-UA"/>
              </w:rPr>
              <w:t>.</w:t>
            </w:r>
          </w:p>
          <w:p w:rsidR="0043449B" w:rsidRPr="0043449B" w:rsidRDefault="0043449B" w:rsidP="0043449B">
            <w:pPr>
              <w:shd w:val="clear" w:color="auto" w:fill="FFFFFF" w:themeFill="background1"/>
              <w:ind w:left="142" w:right="108"/>
              <w:jc w:val="both"/>
              <w:rPr>
                <w:rFonts w:ascii="Times New Roman" w:eastAsia="Times New Roman" w:hAnsi="Times New Roman"/>
                <w:color w:val="000000"/>
                <w:sz w:val="24"/>
                <w:szCs w:val="24"/>
                <w:lang w:val="uk-UA" w:eastAsia="uk-UA"/>
              </w:rPr>
            </w:pPr>
            <w:r w:rsidRPr="0043449B">
              <w:rPr>
                <w:rFonts w:ascii="Times New Roman" w:eastAsia="Times New Roman" w:hAnsi="Times New Roman"/>
                <w:color w:val="000000"/>
                <w:sz w:val="24"/>
                <w:szCs w:val="24"/>
                <w:lang w:val="uk-UA" w:eastAsia="uk-UA"/>
              </w:rPr>
              <w:t xml:space="preserve">Замовник може перевірити витяг на офіційному сайті МВС за посиланням </w:t>
            </w:r>
            <w:hyperlink r:id="rId16" w:history="1">
              <w:r w:rsidRPr="0043449B">
                <w:rPr>
                  <w:rStyle w:val="a3"/>
                  <w:rFonts w:ascii="Times New Roman" w:eastAsia="Times New Roman" w:hAnsi="Times New Roman"/>
                  <w:sz w:val="24"/>
                  <w:szCs w:val="24"/>
                  <w:lang w:val="uk-UA" w:eastAsia="uk-UA"/>
                </w:rPr>
                <w:t>https://vytiah.mvs.gov.ua/app/checkStatus</w:t>
              </w:r>
            </w:hyperlink>
            <w:r w:rsidRPr="0043449B">
              <w:rPr>
                <w:rFonts w:ascii="Times New Roman" w:eastAsia="Times New Roman" w:hAnsi="Times New Roman"/>
                <w:color w:val="000000"/>
                <w:sz w:val="24"/>
                <w:szCs w:val="24"/>
                <w:lang w:val="uk-UA" w:eastAsia="uk-UA"/>
              </w:rPr>
              <w:t>.</w:t>
            </w:r>
          </w:p>
        </w:tc>
      </w:tr>
      <w:tr w:rsidR="0043449B" w:rsidRPr="0043449B" w:rsidTr="00493A2A">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3449B" w:rsidRPr="0043449B" w:rsidRDefault="0043449B" w:rsidP="00493A2A">
            <w:pPr>
              <w:shd w:val="clear" w:color="auto" w:fill="FFFFFF" w:themeFill="background1"/>
              <w:spacing w:line="276" w:lineRule="auto"/>
              <w:jc w:val="both"/>
              <w:rPr>
                <w:rFonts w:ascii="Times New Roman" w:eastAsia="Times New Roman" w:hAnsi="Times New Roman"/>
                <w:color w:val="000000"/>
                <w:sz w:val="24"/>
                <w:szCs w:val="24"/>
                <w:lang w:val="uk-UA" w:eastAsia="uk-UA"/>
              </w:rPr>
            </w:pPr>
            <w:r w:rsidRPr="0043449B">
              <w:rPr>
                <w:rFonts w:ascii="Times New Roman" w:eastAsia="Times New Roman" w:hAnsi="Times New Roman"/>
                <w:color w:val="000000"/>
                <w:sz w:val="24"/>
                <w:szCs w:val="24"/>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3449B" w:rsidRPr="0043449B" w:rsidRDefault="0043449B" w:rsidP="00493A2A">
            <w:pPr>
              <w:shd w:val="clear" w:color="auto" w:fill="FFFFFF" w:themeFill="background1"/>
              <w:ind w:left="142" w:right="108"/>
              <w:jc w:val="both"/>
              <w:rPr>
                <w:rFonts w:ascii="Times New Roman" w:eastAsia="Times New Roman" w:hAnsi="Times New Roman"/>
                <w:color w:val="000000"/>
                <w:sz w:val="24"/>
                <w:szCs w:val="24"/>
                <w:lang w:val="uk-UA" w:eastAsia="uk-UA"/>
              </w:rPr>
            </w:pPr>
            <w:r w:rsidRPr="0043449B">
              <w:rPr>
                <w:rFonts w:ascii="Times New Roman" w:eastAsia="Times New Roman" w:hAnsi="Times New Roman"/>
                <w:color w:val="000000"/>
                <w:sz w:val="24"/>
                <w:szCs w:val="24"/>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8 пункту 47 Особливостей, - </w:t>
            </w:r>
            <w:r w:rsidRPr="0043449B">
              <w:rPr>
                <w:rFonts w:ascii="Times New Roman" w:eastAsia="Times New Roman" w:hAnsi="Times New Roman"/>
                <w:b/>
                <w:color w:val="000000"/>
                <w:sz w:val="24"/>
                <w:szCs w:val="24"/>
                <w:lang w:val="uk-UA" w:eastAsia="uk-UA"/>
              </w:rPr>
              <w:t>інформаційний лист з Єдиного реєстру підприємств, щодо яких порушено провадження у справі про банкрутство</w:t>
            </w:r>
            <w:r w:rsidRPr="0043449B">
              <w:rPr>
                <w:rFonts w:ascii="Times New Roman" w:eastAsia="Times New Roman" w:hAnsi="Times New Roman"/>
                <w:color w:val="000000"/>
                <w:sz w:val="24"/>
                <w:szCs w:val="24"/>
                <w:lang w:val="uk-UA" w:eastAsia="uk-UA"/>
              </w:rPr>
              <w:t>,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43449B" w:rsidRPr="0043449B" w:rsidRDefault="0043449B" w:rsidP="00493A2A">
            <w:pPr>
              <w:shd w:val="clear" w:color="auto" w:fill="FFFFFF" w:themeFill="background1"/>
              <w:ind w:left="142" w:right="108"/>
              <w:jc w:val="both"/>
              <w:rPr>
                <w:rFonts w:ascii="Times New Roman" w:eastAsia="Times New Roman" w:hAnsi="Times New Roman"/>
                <w:color w:val="000000"/>
                <w:sz w:val="24"/>
                <w:szCs w:val="24"/>
                <w:lang w:val="uk-UA" w:eastAsia="uk-UA"/>
              </w:rPr>
            </w:pPr>
            <w:r w:rsidRPr="0043449B">
              <w:rPr>
                <w:rFonts w:ascii="Times New Roman" w:eastAsia="Times New Roman" w:hAnsi="Times New Roman"/>
                <w:color w:val="000000"/>
                <w:sz w:val="24"/>
                <w:szCs w:val="24"/>
                <w:highlight w:val="yellow"/>
                <w:lang w:val="uk-UA" w:eastAsia="uk-UA"/>
              </w:rPr>
              <w:t xml:space="preserve">Інформаційний лист має бути виданий не раніше 14 днів відносно дати його подання в електронній системі закупівель. </w:t>
            </w:r>
          </w:p>
        </w:tc>
      </w:tr>
      <w:tr w:rsidR="0043449B" w:rsidRPr="004A2A05" w:rsidTr="00493A2A">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3449B" w:rsidRPr="0043449B" w:rsidRDefault="0043449B" w:rsidP="00493A2A">
            <w:pPr>
              <w:shd w:val="clear" w:color="auto" w:fill="FFFFFF" w:themeFill="background1"/>
              <w:spacing w:line="0" w:lineRule="atLeast"/>
              <w:jc w:val="both"/>
              <w:rPr>
                <w:rFonts w:ascii="Times New Roman" w:eastAsia="Times New Roman" w:hAnsi="Times New Roman"/>
                <w:color w:val="000000"/>
                <w:sz w:val="24"/>
                <w:szCs w:val="24"/>
                <w:lang w:val="uk-UA" w:eastAsia="uk-UA"/>
              </w:rPr>
            </w:pPr>
            <w:r w:rsidRPr="0043449B">
              <w:rPr>
                <w:rFonts w:ascii="Times New Roman" w:eastAsia="Times New Roman" w:hAnsi="Times New Roman"/>
                <w:color w:val="000000"/>
                <w:sz w:val="24"/>
                <w:szCs w:val="24"/>
                <w:lang w:val="uk-UA" w:eastAsia="uk-UA"/>
              </w:rPr>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3449B" w:rsidRPr="0043449B" w:rsidRDefault="0043449B" w:rsidP="00493A2A">
            <w:pPr>
              <w:shd w:val="clear" w:color="auto" w:fill="FFFFFF" w:themeFill="background1"/>
              <w:spacing w:line="0" w:lineRule="atLeast"/>
              <w:ind w:left="142" w:right="108"/>
              <w:jc w:val="both"/>
              <w:rPr>
                <w:rFonts w:ascii="Times New Roman" w:eastAsia="Times New Roman" w:hAnsi="Times New Roman"/>
                <w:color w:val="000000"/>
                <w:sz w:val="24"/>
                <w:szCs w:val="24"/>
                <w:lang w:val="uk-UA" w:eastAsia="uk-UA"/>
              </w:rPr>
            </w:pPr>
            <w:r w:rsidRPr="0043449B">
              <w:rPr>
                <w:rFonts w:ascii="Times New Roman" w:eastAsia="Times New Roman" w:hAnsi="Times New Roman"/>
                <w:b/>
                <w:bCs/>
                <w:color w:val="000000"/>
                <w:sz w:val="24"/>
                <w:szCs w:val="24"/>
                <w:lang w:val="uk-UA" w:eastAsia="uk-UA"/>
              </w:rPr>
              <w:t>Довідка довільної форми про відсутність фактів не виконання своїх зобов’язань</w:t>
            </w:r>
            <w:r w:rsidRPr="0043449B">
              <w:rPr>
                <w:rFonts w:ascii="Times New Roman" w:eastAsia="Times New Roman" w:hAnsi="Times New Roman"/>
                <w:color w:val="000000"/>
                <w:sz w:val="24"/>
                <w:szCs w:val="24"/>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3449B" w:rsidRPr="0043449B" w:rsidRDefault="0043449B" w:rsidP="00493A2A">
            <w:pPr>
              <w:shd w:val="clear" w:color="auto" w:fill="FFFFFF" w:themeFill="background1"/>
              <w:spacing w:line="0" w:lineRule="atLeast"/>
              <w:ind w:left="142" w:right="108"/>
              <w:jc w:val="both"/>
              <w:rPr>
                <w:rFonts w:ascii="Times New Roman" w:eastAsia="Times New Roman" w:hAnsi="Times New Roman"/>
                <w:b/>
                <w:bCs/>
                <w:color w:val="000000"/>
                <w:sz w:val="24"/>
                <w:szCs w:val="24"/>
                <w:lang w:val="uk-UA" w:eastAsia="uk-UA"/>
              </w:rPr>
            </w:pPr>
            <w:r w:rsidRPr="0043449B">
              <w:rPr>
                <w:rFonts w:ascii="Times New Roman" w:eastAsia="Times New Roman" w:hAnsi="Times New Roman"/>
                <w:b/>
                <w:bCs/>
                <w:color w:val="000000"/>
                <w:sz w:val="24"/>
                <w:szCs w:val="24"/>
                <w:lang w:val="uk-UA" w:eastAsia="uk-UA"/>
              </w:rPr>
              <w:t>або</w:t>
            </w:r>
          </w:p>
          <w:p w:rsidR="0043449B" w:rsidRPr="0043449B" w:rsidRDefault="0043449B" w:rsidP="00493A2A">
            <w:pPr>
              <w:shd w:val="clear" w:color="auto" w:fill="FFFFFF" w:themeFill="background1"/>
              <w:spacing w:line="0" w:lineRule="atLeast"/>
              <w:ind w:left="142" w:right="108"/>
              <w:jc w:val="both"/>
              <w:rPr>
                <w:rFonts w:ascii="Times New Roman" w:eastAsia="Times New Roman" w:hAnsi="Times New Roman"/>
                <w:color w:val="000000"/>
                <w:sz w:val="24"/>
                <w:szCs w:val="24"/>
                <w:lang w:val="uk-UA" w:eastAsia="uk-UA"/>
              </w:rPr>
            </w:pPr>
            <w:r w:rsidRPr="0043449B">
              <w:rPr>
                <w:rFonts w:ascii="Times New Roman" w:eastAsia="Times New Roman" w:hAnsi="Times New Roman"/>
                <w:color w:val="000000"/>
                <w:sz w:val="24"/>
                <w:szCs w:val="24"/>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43449B">
              <w:rPr>
                <w:rFonts w:ascii="Times New Roman" w:eastAsia="Times New Roman" w:hAnsi="Times New Roman"/>
                <w:b/>
                <w:bCs/>
                <w:color w:val="000000"/>
                <w:sz w:val="24"/>
                <w:szCs w:val="24"/>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43449B">
              <w:rPr>
                <w:rFonts w:ascii="Times New Roman" w:eastAsia="Times New Roman" w:hAnsi="Times New Roman"/>
                <w:color w:val="000000"/>
                <w:sz w:val="24"/>
                <w:szCs w:val="24"/>
                <w:lang w:val="uk-UA" w:eastAsia="uk-UA"/>
              </w:rPr>
              <w:t xml:space="preserve"> </w:t>
            </w:r>
          </w:p>
        </w:tc>
      </w:tr>
      <w:bookmarkEnd w:id="10"/>
    </w:tbl>
    <w:p w:rsidR="0043449B" w:rsidRPr="0043449B" w:rsidRDefault="0043449B" w:rsidP="0043449B">
      <w:pPr>
        <w:pStyle w:val="a4"/>
        <w:shd w:val="clear" w:color="auto" w:fill="FFFFFF" w:themeFill="background1"/>
        <w:spacing w:line="240" w:lineRule="auto"/>
        <w:ind w:left="0"/>
        <w:jc w:val="both"/>
        <w:rPr>
          <w:rFonts w:ascii="Times New Roman" w:hAnsi="Times New Roman"/>
          <w:i/>
          <w:sz w:val="24"/>
          <w:szCs w:val="24"/>
          <w:lang w:val="uk-UA"/>
        </w:rPr>
      </w:pPr>
    </w:p>
    <w:p w:rsidR="0043449B" w:rsidRPr="0043449B" w:rsidRDefault="0043449B" w:rsidP="0043449B">
      <w:pPr>
        <w:pStyle w:val="a4"/>
        <w:shd w:val="clear" w:color="auto" w:fill="FFFFFF" w:themeFill="background1"/>
        <w:spacing w:line="240" w:lineRule="auto"/>
        <w:ind w:left="0"/>
        <w:jc w:val="both"/>
        <w:rPr>
          <w:rFonts w:ascii="Times New Roman" w:hAnsi="Times New Roman"/>
          <w:i/>
          <w:sz w:val="24"/>
          <w:szCs w:val="24"/>
          <w:lang w:val="uk-UA"/>
        </w:rPr>
      </w:pPr>
      <w:r w:rsidRPr="0043449B">
        <w:rPr>
          <w:rFonts w:ascii="Times New Roman" w:hAnsi="Times New Roman"/>
          <w:i/>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43449B" w:rsidDel="008F2952">
        <w:rPr>
          <w:rFonts w:ascii="Times New Roman" w:hAnsi="Times New Roman"/>
          <w:i/>
          <w:sz w:val="24"/>
          <w:szCs w:val="24"/>
          <w:lang w:val="uk-UA"/>
        </w:rPr>
        <w:t xml:space="preserve"> </w:t>
      </w:r>
      <w:r w:rsidRPr="0043449B">
        <w:rPr>
          <w:rFonts w:ascii="Times New Roman" w:hAnsi="Times New Roman"/>
          <w:i/>
          <w:sz w:val="24"/>
          <w:szCs w:val="24"/>
          <w:lang w:val="uk-UA"/>
        </w:rPr>
        <w:t>подається по кожному з учасників, які входять у склад об’єднання окремо</w:t>
      </w:r>
      <w:r>
        <w:rPr>
          <w:rFonts w:ascii="Times New Roman" w:hAnsi="Times New Roman"/>
          <w:i/>
          <w:sz w:val="24"/>
          <w:szCs w:val="24"/>
          <w:lang w:val="uk-UA"/>
        </w:rPr>
        <w:t>.</w:t>
      </w:r>
    </w:p>
    <w:p w:rsidR="0043449B" w:rsidRPr="0043449B" w:rsidRDefault="0043449B" w:rsidP="0043449B">
      <w:pPr>
        <w:shd w:val="clear" w:color="auto" w:fill="FFFFFF" w:themeFill="background1"/>
        <w:tabs>
          <w:tab w:val="left" w:pos="1215"/>
        </w:tabs>
        <w:spacing w:line="276" w:lineRule="auto"/>
        <w:jc w:val="both"/>
        <w:rPr>
          <w:rFonts w:ascii="Times New Roman" w:eastAsia="Times New Roman" w:hAnsi="Times New Roman"/>
          <w:b/>
          <w:bCs/>
          <w:color w:val="000000" w:themeColor="text1"/>
          <w:sz w:val="24"/>
          <w:szCs w:val="24"/>
          <w:lang w:val="uk-UA" w:eastAsia="uk-UA"/>
        </w:rPr>
      </w:pPr>
      <w:r>
        <w:rPr>
          <w:rFonts w:ascii="Times New Roman" w:eastAsia="Times New Roman" w:hAnsi="Times New Roman"/>
          <w:b/>
          <w:bCs/>
          <w:color w:val="000000" w:themeColor="text1"/>
          <w:sz w:val="24"/>
          <w:szCs w:val="24"/>
          <w:lang w:val="uk-UA" w:eastAsia="uk-UA"/>
        </w:rPr>
        <w:lastRenderedPageBreak/>
        <w:t>2</w:t>
      </w:r>
      <w:r w:rsidRPr="0043449B">
        <w:rPr>
          <w:rFonts w:ascii="Times New Roman" w:eastAsia="Times New Roman" w:hAnsi="Times New Roman"/>
          <w:b/>
          <w:bCs/>
          <w:color w:val="000000" w:themeColor="text1"/>
          <w:sz w:val="24"/>
          <w:szCs w:val="24"/>
          <w:lang w:val="uk-UA" w:eastAsia="uk-UA"/>
        </w:rPr>
        <w:t>. Документи для укладення договору про закупівлю,</w:t>
      </w:r>
      <w:r>
        <w:rPr>
          <w:rFonts w:ascii="Times New Roman" w:eastAsia="Times New Roman" w:hAnsi="Times New Roman"/>
          <w:b/>
          <w:bCs/>
          <w:color w:val="000000" w:themeColor="text1"/>
          <w:sz w:val="24"/>
          <w:szCs w:val="24"/>
          <w:lang w:val="uk-UA" w:eastAsia="uk-UA"/>
        </w:rPr>
        <w:t xml:space="preserve"> у т.ч. про право його підпису</w:t>
      </w:r>
      <w:r w:rsidRPr="0043449B">
        <w:rPr>
          <w:rFonts w:ascii="Times New Roman" w:eastAsia="Times New Roman" w:hAnsi="Times New Roman"/>
          <w:b/>
          <w:bCs/>
          <w:color w:val="000000" w:themeColor="text1"/>
          <w:sz w:val="24"/>
          <w:szCs w:val="24"/>
          <w:lang w:val="uk-UA" w:eastAsia="uk-UA"/>
        </w:rPr>
        <w:t>:</w:t>
      </w:r>
    </w:p>
    <w:p w:rsidR="0043449B" w:rsidRPr="0043449B" w:rsidRDefault="0043449B" w:rsidP="0043449B">
      <w:pPr>
        <w:shd w:val="clear" w:color="auto" w:fill="FFFFFF" w:themeFill="background1"/>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w:t>
      </w:r>
      <w:r w:rsidRPr="0043449B">
        <w:rPr>
          <w:rFonts w:ascii="Times New Roman" w:eastAsia="Times New Roman" w:hAnsi="Times New Roman"/>
          <w:sz w:val="24"/>
          <w:szCs w:val="24"/>
          <w:lang w:val="uk-UA" w:eastAsia="uk-UA"/>
        </w:rPr>
        <w:t>.1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43449B">
        <w:rPr>
          <w:rFonts w:ascii="Times New Roman" w:eastAsia="Times New Roman" w:hAnsi="Times New Roman"/>
          <w:b/>
          <w:sz w:val="24"/>
          <w:szCs w:val="24"/>
          <w:lang w:val="uk-UA" w:eastAsia="uk-UA"/>
        </w:rPr>
        <w:t>дата видачі Витягу не повинна перевищувати 30 днів до дати подання документу</w:t>
      </w:r>
      <w:r w:rsidRPr="0043449B">
        <w:rPr>
          <w:rFonts w:ascii="Times New Roman" w:eastAsia="Times New Roman" w:hAnsi="Times New Roman"/>
          <w:sz w:val="24"/>
          <w:szCs w:val="24"/>
          <w:lang w:val="uk-UA" w:eastAsia="uk-UA"/>
        </w:rPr>
        <w:t>);</w:t>
      </w:r>
    </w:p>
    <w:p w:rsidR="0043449B" w:rsidRPr="0043449B" w:rsidRDefault="0043449B" w:rsidP="0043449B">
      <w:pPr>
        <w:shd w:val="clear" w:color="auto" w:fill="FFFFFF" w:themeFill="background1"/>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w:t>
      </w:r>
      <w:r w:rsidRPr="0043449B">
        <w:rPr>
          <w:rFonts w:ascii="Times New Roman" w:eastAsia="Times New Roman" w:hAnsi="Times New Roman"/>
          <w:sz w:val="24"/>
          <w:szCs w:val="24"/>
          <w:lang w:val="uk-UA" w:eastAsia="uk-UA"/>
        </w:rPr>
        <w:t>.2.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43449B" w:rsidRPr="0043449B" w:rsidRDefault="0043449B" w:rsidP="0043449B">
      <w:pPr>
        <w:shd w:val="clear" w:color="auto" w:fill="FFFFFF" w:themeFill="background1"/>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w:t>
      </w:r>
      <w:r w:rsidRPr="0043449B">
        <w:rPr>
          <w:rFonts w:ascii="Times New Roman" w:eastAsia="Times New Roman" w:hAnsi="Times New Roman"/>
          <w:sz w:val="24"/>
          <w:szCs w:val="24"/>
          <w:lang w:val="uk-UA" w:eastAsia="uk-UA"/>
        </w:rPr>
        <w:t>.3.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rsidR="0043449B" w:rsidRPr="0043449B" w:rsidRDefault="0043449B" w:rsidP="0043449B">
      <w:pPr>
        <w:shd w:val="clear" w:color="auto" w:fill="FFFFFF" w:themeFill="background1"/>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2.4</w:t>
      </w:r>
      <w:r w:rsidRPr="0043449B">
        <w:rPr>
          <w:rFonts w:ascii="Times New Roman" w:eastAsia="Times New Roman" w:hAnsi="Times New Roman"/>
          <w:sz w:val="24"/>
          <w:szCs w:val="24"/>
          <w:lang w:val="uk-UA" w:eastAsia="uk-UA"/>
        </w:rPr>
        <w:t>. Витяг/свідоцтво з реєстру платників податку на додану вартість або платників єдиного податку;</w:t>
      </w:r>
    </w:p>
    <w:p w:rsidR="0043449B" w:rsidRPr="0043449B" w:rsidRDefault="0043449B" w:rsidP="0043449B">
      <w:pPr>
        <w:shd w:val="clear" w:color="auto" w:fill="FFFFFF" w:themeFill="background1"/>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w:t>
      </w:r>
      <w:r w:rsidRPr="0043449B">
        <w:rPr>
          <w:rFonts w:ascii="Times New Roman" w:eastAsia="Times New Roman" w:hAnsi="Times New Roman"/>
          <w:sz w:val="24"/>
          <w:szCs w:val="24"/>
          <w:lang w:val="uk-UA" w:eastAsia="uk-UA"/>
        </w:rPr>
        <w:t>.</w:t>
      </w:r>
      <w:r>
        <w:rPr>
          <w:rFonts w:ascii="Times New Roman" w:eastAsia="Times New Roman" w:hAnsi="Times New Roman"/>
          <w:sz w:val="24"/>
          <w:szCs w:val="24"/>
          <w:lang w:val="uk-UA" w:eastAsia="uk-UA"/>
        </w:rPr>
        <w:t>5</w:t>
      </w:r>
      <w:r w:rsidRPr="0043449B">
        <w:rPr>
          <w:rFonts w:ascii="Times New Roman" w:eastAsia="Times New Roman" w:hAnsi="Times New Roman"/>
          <w:sz w:val="24"/>
          <w:szCs w:val="24"/>
          <w:lang w:val="uk-UA" w:eastAsia="uk-UA"/>
        </w:rPr>
        <w:t xml:space="preserve"> Паспорт та ідентифікаційний номер підписанта договору (</w:t>
      </w:r>
      <w:r w:rsidRPr="0043449B">
        <w:rPr>
          <w:rFonts w:ascii="Times New Roman" w:eastAsia="Times New Roman" w:hAnsi="Times New Roman"/>
          <w:b/>
          <w:sz w:val="24"/>
          <w:szCs w:val="24"/>
          <w:lang w:val="uk-UA" w:eastAsia="uk-UA"/>
        </w:rPr>
        <w:t>для фізичних осіб-підприємців</w:t>
      </w:r>
      <w:r w:rsidRPr="0043449B">
        <w:rPr>
          <w:rFonts w:ascii="Times New Roman" w:eastAsia="Times New Roman" w:hAnsi="Times New Roman"/>
          <w:sz w:val="24"/>
          <w:szCs w:val="24"/>
          <w:lang w:val="uk-UA" w:eastAsia="uk-UA"/>
        </w:rPr>
        <w:t>);</w:t>
      </w:r>
    </w:p>
    <w:p w:rsidR="0043449B" w:rsidRPr="0043449B" w:rsidRDefault="0043449B" w:rsidP="0043449B">
      <w:pPr>
        <w:shd w:val="clear" w:color="auto" w:fill="FFFFFF" w:themeFill="background1"/>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2.6</w:t>
      </w:r>
      <w:r w:rsidRPr="0043449B">
        <w:rPr>
          <w:rFonts w:ascii="Times New Roman" w:eastAsia="Times New Roman" w:hAnsi="Times New Roman"/>
          <w:sz w:val="24"/>
          <w:szCs w:val="24"/>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3449B" w:rsidRPr="0043449B" w:rsidRDefault="0043449B" w:rsidP="0043449B">
      <w:pPr>
        <w:shd w:val="clear" w:color="auto" w:fill="FFFFFF" w:themeFill="background1"/>
        <w:jc w:val="both"/>
        <w:rPr>
          <w:rFonts w:ascii="Times New Roman" w:hAnsi="Times New Roman"/>
          <w:i/>
          <w:iCs/>
          <w:color w:val="000000" w:themeColor="text1"/>
          <w:sz w:val="24"/>
          <w:szCs w:val="24"/>
          <w:lang w:val="uk-UA" w:eastAsia="uk-UA"/>
        </w:rPr>
      </w:pPr>
      <w:r w:rsidRPr="0043449B">
        <w:rPr>
          <w:rFonts w:ascii="Times New Roman" w:eastAsia="Times New Roman" w:hAnsi="Times New Roman"/>
          <w:i/>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3449B" w:rsidRPr="0043449B" w:rsidRDefault="0043449B" w:rsidP="0043449B">
      <w:pPr>
        <w:shd w:val="clear" w:color="auto" w:fill="FFFFFF" w:themeFill="background1"/>
        <w:jc w:val="both"/>
        <w:rPr>
          <w:rFonts w:ascii="Times New Roman" w:hAnsi="Times New Roman"/>
          <w:i/>
          <w:iCs/>
          <w:color w:val="C00000"/>
          <w:sz w:val="24"/>
          <w:szCs w:val="24"/>
          <w:lang w:val="uk-UA" w:eastAsia="uk-UA"/>
        </w:rPr>
      </w:pPr>
      <w:r w:rsidRPr="0043449B">
        <w:rPr>
          <w:rFonts w:ascii="Times New Roman" w:hAnsi="Times New Roman"/>
          <w:i/>
          <w:iCs/>
          <w:color w:val="C00000"/>
          <w:sz w:val="24"/>
          <w:szCs w:val="24"/>
          <w:lang w:val="uk-UA" w:eastAsia="uk-UA"/>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такого(их) документу(ів) не вимагається.</w:t>
      </w:r>
    </w:p>
    <w:p w:rsidR="0043449B" w:rsidRDefault="0043449B" w:rsidP="0043449B">
      <w:pPr>
        <w:jc w:val="center"/>
        <w:rPr>
          <w:rFonts w:ascii="Times New Roman" w:hAnsi="Times New Roman"/>
          <w:b/>
          <w:bCs/>
          <w:sz w:val="24"/>
          <w:szCs w:val="24"/>
          <w:lang w:val="uk-UA"/>
        </w:rPr>
      </w:pPr>
    </w:p>
    <w:p w:rsidR="0043449B" w:rsidRPr="0043449B" w:rsidRDefault="0043449B" w:rsidP="0043449B">
      <w:pPr>
        <w:rPr>
          <w:rFonts w:ascii="Times New Roman" w:hAnsi="Times New Roman"/>
          <w:sz w:val="24"/>
          <w:szCs w:val="24"/>
          <w:lang w:val="uk-UA"/>
        </w:rPr>
      </w:pPr>
    </w:p>
    <w:p w:rsidR="0043449B" w:rsidRPr="0043449B" w:rsidRDefault="0043449B" w:rsidP="0043449B">
      <w:pPr>
        <w:rPr>
          <w:rFonts w:ascii="Times New Roman" w:hAnsi="Times New Roman"/>
          <w:sz w:val="24"/>
          <w:szCs w:val="24"/>
          <w:lang w:val="uk-UA"/>
        </w:rPr>
      </w:pPr>
    </w:p>
    <w:p w:rsidR="0043449B" w:rsidRPr="0043449B" w:rsidRDefault="0043449B" w:rsidP="0043449B">
      <w:pPr>
        <w:rPr>
          <w:rFonts w:ascii="Times New Roman" w:hAnsi="Times New Roman"/>
          <w:sz w:val="24"/>
          <w:szCs w:val="24"/>
          <w:lang w:val="uk-UA"/>
        </w:rPr>
      </w:pPr>
    </w:p>
    <w:p w:rsidR="0043449B" w:rsidRPr="0043449B" w:rsidRDefault="0043449B" w:rsidP="0043449B">
      <w:pPr>
        <w:rPr>
          <w:rFonts w:ascii="Times New Roman" w:hAnsi="Times New Roman"/>
          <w:sz w:val="24"/>
          <w:szCs w:val="24"/>
          <w:lang w:val="uk-UA"/>
        </w:rPr>
      </w:pPr>
    </w:p>
    <w:p w:rsidR="0043449B" w:rsidRPr="0043449B" w:rsidRDefault="0043449B" w:rsidP="0043449B">
      <w:pPr>
        <w:rPr>
          <w:rFonts w:ascii="Times New Roman" w:hAnsi="Times New Roman"/>
          <w:sz w:val="24"/>
          <w:szCs w:val="24"/>
          <w:lang w:val="uk-UA"/>
        </w:rPr>
      </w:pPr>
    </w:p>
    <w:p w:rsidR="0043449B" w:rsidRPr="0043449B" w:rsidRDefault="0043449B" w:rsidP="0043449B">
      <w:pPr>
        <w:rPr>
          <w:rFonts w:ascii="Times New Roman" w:hAnsi="Times New Roman"/>
          <w:sz w:val="24"/>
          <w:szCs w:val="24"/>
          <w:lang w:val="uk-UA"/>
        </w:rPr>
      </w:pPr>
    </w:p>
    <w:p w:rsidR="0043449B" w:rsidRDefault="0043449B" w:rsidP="0043449B">
      <w:pPr>
        <w:rPr>
          <w:rFonts w:ascii="Times New Roman" w:hAnsi="Times New Roman"/>
          <w:sz w:val="24"/>
          <w:szCs w:val="24"/>
          <w:lang w:val="uk-UA"/>
        </w:rPr>
      </w:pPr>
    </w:p>
    <w:p w:rsidR="003D085E" w:rsidRPr="0043449B" w:rsidRDefault="0043449B" w:rsidP="0043449B">
      <w:pPr>
        <w:tabs>
          <w:tab w:val="left" w:pos="2472"/>
        </w:tabs>
        <w:rPr>
          <w:rFonts w:ascii="Times New Roman" w:hAnsi="Times New Roman"/>
          <w:sz w:val="24"/>
          <w:szCs w:val="24"/>
          <w:lang w:val="uk-UA"/>
        </w:rPr>
      </w:pPr>
      <w:r>
        <w:rPr>
          <w:rFonts w:ascii="Times New Roman" w:hAnsi="Times New Roman"/>
          <w:sz w:val="24"/>
          <w:szCs w:val="24"/>
          <w:lang w:val="uk-UA"/>
        </w:rPr>
        <w:tab/>
      </w:r>
    </w:p>
    <w:sectPr w:rsidR="003D085E" w:rsidRPr="0043449B" w:rsidSect="00BF34DA">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D55" w:rsidRDefault="000D4D55" w:rsidP="000D314D">
      <w:pPr>
        <w:spacing w:after="0" w:line="240" w:lineRule="auto"/>
      </w:pPr>
      <w:r>
        <w:separator/>
      </w:r>
    </w:p>
  </w:endnote>
  <w:endnote w:type="continuationSeparator" w:id="0">
    <w:p w:rsidR="000D4D55" w:rsidRDefault="000D4D55" w:rsidP="000D3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altName w:val="Arial"/>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CE" w:rsidRDefault="001004CE">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CE" w:rsidRDefault="001004CE">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CE" w:rsidRDefault="001004C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D55" w:rsidRDefault="000D4D55" w:rsidP="000D314D">
      <w:pPr>
        <w:spacing w:after="0" w:line="240" w:lineRule="auto"/>
      </w:pPr>
      <w:r>
        <w:separator/>
      </w:r>
    </w:p>
  </w:footnote>
  <w:footnote w:type="continuationSeparator" w:id="0">
    <w:p w:rsidR="000D4D55" w:rsidRDefault="000D4D55" w:rsidP="000D3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CE" w:rsidRDefault="001004CE">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CE" w:rsidRPr="000D314D" w:rsidRDefault="001004CE">
    <w:pPr>
      <w:pStyle w:val="af6"/>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CE" w:rsidRDefault="001004CE">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eastAsia="Calibri"/>
        <w:bCs/>
        <w:i/>
        <w:iCs/>
        <w:color w:val="000000"/>
        <w:lang w:val="uk-UA" w:eastAsia="zh-C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kern w:val="1"/>
        <w:sz w:val="24"/>
        <w:szCs w:val="24"/>
        <w:lang w:val="uk-UA" w:eastAsia="hi-IN" w:bidi="hi-IN"/>
      </w:rPr>
    </w:lvl>
    <w:lvl w:ilvl="1">
      <w:start w:val="1"/>
      <w:numFmt w:val="bullet"/>
      <w:lvlText w:val="◦"/>
      <w:lvlJc w:val="left"/>
      <w:pPr>
        <w:tabs>
          <w:tab w:val="num" w:pos="1080"/>
        </w:tabs>
        <w:ind w:left="1080" w:hanging="360"/>
      </w:pPr>
      <w:rPr>
        <w:rFonts w:ascii="OpenSymbol" w:hAnsi="OpenSymbol" w:cs="Times New Roman"/>
        <w:sz w:val="24"/>
        <w:szCs w:val="24"/>
        <w:lang w:val="uk-UA"/>
      </w:rPr>
    </w:lvl>
    <w:lvl w:ilvl="2">
      <w:start w:val="1"/>
      <w:numFmt w:val="bullet"/>
      <w:lvlText w:val="▪"/>
      <w:lvlJc w:val="left"/>
      <w:pPr>
        <w:tabs>
          <w:tab w:val="num" w:pos="1440"/>
        </w:tabs>
        <w:ind w:left="1440" w:hanging="360"/>
      </w:pPr>
      <w:rPr>
        <w:rFonts w:ascii="OpenSymbol" w:hAnsi="OpenSymbol" w:cs="Times New Roman"/>
        <w:sz w:val="24"/>
        <w:szCs w:val="24"/>
        <w:lang w:val="uk-UA"/>
      </w:rPr>
    </w:lvl>
    <w:lvl w:ilvl="3">
      <w:start w:val="1"/>
      <w:numFmt w:val="bullet"/>
      <w:lvlText w:val=""/>
      <w:lvlJc w:val="left"/>
      <w:pPr>
        <w:tabs>
          <w:tab w:val="num" w:pos="1800"/>
        </w:tabs>
        <w:ind w:left="1800" w:hanging="360"/>
      </w:pPr>
      <w:rPr>
        <w:rFonts w:ascii="Symbol" w:hAnsi="Symbol" w:cs="Times New Roman"/>
        <w:kern w:val="1"/>
        <w:sz w:val="24"/>
        <w:szCs w:val="24"/>
        <w:lang w:val="uk-UA" w:eastAsia="hi-IN" w:bidi="hi-IN"/>
      </w:rPr>
    </w:lvl>
    <w:lvl w:ilvl="4">
      <w:start w:val="1"/>
      <w:numFmt w:val="bullet"/>
      <w:lvlText w:val="◦"/>
      <w:lvlJc w:val="left"/>
      <w:pPr>
        <w:tabs>
          <w:tab w:val="num" w:pos="2160"/>
        </w:tabs>
        <w:ind w:left="2160" w:hanging="360"/>
      </w:pPr>
      <w:rPr>
        <w:rFonts w:ascii="OpenSymbol" w:hAnsi="OpenSymbol" w:cs="Times New Roman"/>
        <w:sz w:val="24"/>
        <w:szCs w:val="24"/>
        <w:lang w:val="uk-UA"/>
      </w:rPr>
    </w:lvl>
    <w:lvl w:ilvl="5">
      <w:start w:val="1"/>
      <w:numFmt w:val="bullet"/>
      <w:lvlText w:val="▪"/>
      <w:lvlJc w:val="left"/>
      <w:pPr>
        <w:tabs>
          <w:tab w:val="num" w:pos="2520"/>
        </w:tabs>
        <w:ind w:left="2520" w:hanging="360"/>
      </w:pPr>
      <w:rPr>
        <w:rFonts w:ascii="OpenSymbol" w:hAnsi="OpenSymbol" w:cs="Times New Roman"/>
        <w:sz w:val="24"/>
        <w:szCs w:val="24"/>
        <w:lang w:val="uk-UA"/>
      </w:rPr>
    </w:lvl>
    <w:lvl w:ilvl="6">
      <w:start w:val="1"/>
      <w:numFmt w:val="bullet"/>
      <w:lvlText w:val=""/>
      <w:lvlJc w:val="left"/>
      <w:pPr>
        <w:tabs>
          <w:tab w:val="num" w:pos="2880"/>
        </w:tabs>
        <w:ind w:left="2880" w:hanging="360"/>
      </w:pPr>
      <w:rPr>
        <w:rFonts w:ascii="Symbol" w:hAnsi="Symbol" w:cs="Times New Roman"/>
        <w:kern w:val="1"/>
        <w:sz w:val="24"/>
        <w:szCs w:val="24"/>
        <w:lang w:val="uk-UA" w:eastAsia="hi-IN" w:bidi="hi-IN"/>
      </w:rPr>
    </w:lvl>
    <w:lvl w:ilvl="7">
      <w:start w:val="1"/>
      <w:numFmt w:val="bullet"/>
      <w:lvlText w:val="◦"/>
      <w:lvlJc w:val="left"/>
      <w:pPr>
        <w:tabs>
          <w:tab w:val="num" w:pos="3240"/>
        </w:tabs>
        <w:ind w:left="3240" w:hanging="360"/>
      </w:pPr>
      <w:rPr>
        <w:rFonts w:ascii="OpenSymbol" w:hAnsi="OpenSymbol" w:cs="Times New Roman"/>
        <w:sz w:val="24"/>
        <w:szCs w:val="24"/>
        <w:lang w:val="uk-UA"/>
      </w:rPr>
    </w:lvl>
    <w:lvl w:ilvl="8">
      <w:start w:val="1"/>
      <w:numFmt w:val="bullet"/>
      <w:lvlText w:val="▪"/>
      <w:lvlJc w:val="left"/>
      <w:pPr>
        <w:tabs>
          <w:tab w:val="num" w:pos="3600"/>
        </w:tabs>
        <w:ind w:left="3600" w:hanging="360"/>
      </w:pPr>
      <w:rPr>
        <w:rFonts w:ascii="OpenSymbol" w:hAnsi="OpenSymbol" w:cs="Times New Roman"/>
        <w:sz w:val="24"/>
        <w:szCs w:val="24"/>
        <w:lang w:val="uk-UA"/>
      </w:r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1470A"/>
    <w:multiLevelType w:val="hybridMultilevel"/>
    <w:tmpl w:val="94C252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66BF5"/>
    <w:multiLevelType w:val="hybridMultilevel"/>
    <w:tmpl w:val="94C252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F6FB9"/>
    <w:multiLevelType w:val="hybridMultilevel"/>
    <w:tmpl w:val="55E2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26D1C"/>
    <w:multiLevelType w:val="hybridMultilevel"/>
    <w:tmpl w:val="129EAA92"/>
    <w:lvl w:ilvl="0" w:tplc="24F2B85E">
      <w:start w:val="1"/>
      <w:numFmt w:val="decimal"/>
      <w:lvlText w:val="%1."/>
      <w:lvlJc w:val="left"/>
      <w:pPr>
        <w:ind w:left="1069" w:hanging="360"/>
      </w:pPr>
      <w:rPr>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A7924A9"/>
    <w:multiLevelType w:val="hybridMultilevel"/>
    <w:tmpl w:val="B3F8A3C4"/>
    <w:lvl w:ilvl="0" w:tplc="04220001">
      <w:start w:val="1"/>
      <w:numFmt w:val="bullet"/>
      <w:lvlText w:val=""/>
      <w:lvlJc w:val="left"/>
      <w:pPr>
        <w:ind w:left="502"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11E6035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906547"/>
    <w:multiLevelType w:val="hybridMultilevel"/>
    <w:tmpl w:val="4E322BE6"/>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4559BF"/>
    <w:multiLevelType w:val="hybridMultilevel"/>
    <w:tmpl w:val="9C9CA708"/>
    <w:lvl w:ilvl="0" w:tplc="0422000F">
      <w:start w:val="1"/>
      <w:numFmt w:val="decimal"/>
      <w:lvlText w:val="%1."/>
      <w:lvlJc w:val="left"/>
      <w:pPr>
        <w:ind w:left="720" w:hanging="360"/>
      </w:pPr>
      <w:rPr>
        <w:rFonts w:hint="default"/>
      </w:rPr>
    </w:lvl>
    <w:lvl w:ilvl="1" w:tplc="C91E0074">
      <w:start w:val="1"/>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261295"/>
    <w:multiLevelType w:val="hybridMultilevel"/>
    <w:tmpl w:val="A6D2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E7DBC"/>
    <w:multiLevelType w:val="hybridMultilevel"/>
    <w:tmpl w:val="0F8C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D284E"/>
    <w:multiLevelType w:val="hybridMultilevel"/>
    <w:tmpl w:val="1A56990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41727"/>
    <w:multiLevelType w:val="hybridMultilevel"/>
    <w:tmpl w:val="F2A68DF0"/>
    <w:lvl w:ilvl="0" w:tplc="0409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64961"/>
    <w:multiLevelType w:val="hybridMultilevel"/>
    <w:tmpl w:val="11BE0E90"/>
    <w:lvl w:ilvl="0" w:tplc="BCE05D92">
      <w:numFmt w:val="bullet"/>
      <w:lvlText w:val="–"/>
      <w:lvlJc w:val="left"/>
      <w:pPr>
        <w:ind w:left="786" w:hanging="360"/>
      </w:pPr>
      <w:rPr>
        <w:rFonts w:ascii="Calibri" w:eastAsia="Calibri" w:hAnsi="Calibri" w:cs="Times New Roman" w:hint="default"/>
        <w:sz w:val="22"/>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0">
    <w:nsid w:val="42E93701"/>
    <w:multiLevelType w:val="hybridMultilevel"/>
    <w:tmpl w:val="78165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B6F56"/>
    <w:multiLevelType w:val="multilevel"/>
    <w:tmpl w:val="3C946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262FAB"/>
    <w:multiLevelType w:val="hybridMultilevel"/>
    <w:tmpl w:val="089A4E0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F701B3"/>
    <w:multiLevelType w:val="hybridMultilevel"/>
    <w:tmpl w:val="A1A832C4"/>
    <w:lvl w:ilvl="0" w:tplc="0419000F">
      <w:start w:val="1"/>
      <w:numFmt w:val="decimal"/>
      <w:lvlText w:val="%1."/>
      <w:lvlJc w:val="left"/>
      <w:pPr>
        <w:ind w:left="720" w:hanging="360"/>
      </w:pPr>
      <w:rPr>
        <w:rFonts w:hint="default"/>
      </w:rPr>
    </w:lvl>
    <w:lvl w:ilvl="1" w:tplc="0422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201015"/>
    <w:multiLevelType w:val="hybridMultilevel"/>
    <w:tmpl w:val="65668A2A"/>
    <w:lvl w:ilvl="0" w:tplc="2D36DE24">
      <w:start w:val="1"/>
      <w:numFmt w:val="bullet"/>
      <w:lvlText w:val="-"/>
      <w:lvlJc w:val="left"/>
      <w:pPr>
        <w:ind w:left="720" w:hanging="360"/>
      </w:pPr>
      <w:rPr>
        <w:rFonts w:ascii="Times New Roman" w:eastAsia="Times New Roman" w:hAnsi="Times New Roman" w:cs="Times New Roman" w:hint="default"/>
        <w:b w:val="0"/>
        <w:i w:val="0"/>
        <w:strike w:val="0"/>
        <w:dstrike w:val="0"/>
        <w:color w:val="181717"/>
        <w:sz w:val="16"/>
        <w:szCs w:val="16"/>
        <w:u w:val="none" w:color="000000"/>
        <w:bdr w:val="none" w:sz="0" w:space="0" w:color="auto"/>
        <w:shd w:val="clear" w:color="auto" w:fill="auto"/>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5159BF"/>
    <w:multiLevelType w:val="multilevel"/>
    <w:tmpl w:val="9B6C01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3081E1C"/>
    <w:multiLevelType w:val="hybridMultilevel"/>
    <w:tmpl w:val="F1EE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180C11"/>
    <w:multiLevelType w:val="hybridMultilevel"/>
    <w:tmpl w:val="18586C14"/>
    <w:lvl w:ilvl="0" w:tplc="DAFCB7A8">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965BCF"/>
    <w:multiLevelType w:val="multilevel"/>
    <w:tmpl w:val="B3CAC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EA769A4"/>
    <w:multiLevelType w:val="hybridMultilevel"/>
    <w:tmpl w:val="71A07E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90C4139"/>
    <w:multiLevelType w:val="hybridMultilevel"/>
    <w:tmpl w:val="0F242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C02639E"/>
    <w:multiLevelType w:val="hybridMultilevel"/>
    <w:tmpl w:val="3D98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F17560"/>
    <w:multiLevelType w:val="hybridMultilevel"/>
    <w:tmpl w:val="5A2E193E"/>
    <w:lvl w:ilvl="0" w:tplc="E88E5276">
      <w:start w:val="1"/>
      <w:numFmt w:val="decimal"/>
      <w:lvlText w:val="%1."/>
      <w:lvlJc w:val="left"/>
      <w:pPr>
        <w:tabs>
          <w:tab w:val="num" w:pos="720"/>
        </w:tabs>
        <w:ind w:left="720" w:hanging="360"/>
      </w:pPr>
    </w:lvl>
    <w:lvl w:ilvl="1" w:tplc="05B8A970" w:tentative="1">
      <w:start w:val="1"/>
      <w:numFmt w:val="decimal"/>
      <w:lvlText w:val="%2."/>
      <w:lvlJc w:val="left"/>
      <w:pPr>
        <w:tabs>
          <w:tab w:val="num" w:pos="1440"/>
        </w:tabs>
        <w:ind w:left="1440" w:hanging="360"/>
      </w:pPr>
    </w:lvl>
    <w:lvl w:ilvl="2" w:tplc="DBA28A02" w:tentative="1">
      <w:start w:val="1"/>
      <w:numFmt w:val="decimal"/>
      <w:lvlText w:val="%3."/>
      <w:lvlJc w:val="left"/>
      <w:pPr>
        <w:tabs>
          <w:tab w:val="num" w:pos="2160"/>
        </w:tabs>
        <w:ind w:left="2160" w:hanging="360"/>
      </w:pPr>
    </w:lvl>
    <w:lvl w:ilvl="3" w:tplc="D2C44A58" w:tentative="1">
      <w:start w:val="1"/>
      <w:numFmt w:val="decimal"/>
      <w:lvlText w:val="%4."/>
      <w:lvlJc w:val="left"/>
      <w:pPr>
        <w:tabs>
          <w:tab w:val="num" w:pos="2880"/>
        </w:tabs>
        <w:ind w:left="2880" w:hanging="360"/>
      </w:pPr>
    </w:lvl>
    <w:lvl w:ilvl="4" w:tplc="764A57F6" w:tentative="1">
      <w:start w:val="1"/>
      <w:numFmt w:val="decimal"/>
      <w:lvlText w:val="%5."/>
      <w:lvlJc w:val="left"/>
      <w:pPr>
        <w:tabs>
          <w:tab w:val="num" w:pos="3600"/>
        </w:tabs>
        <w:ind w:left="3600" w:hanging="360"/>
      </w:pPr>
    </w:lvl>
    <w:lvl w:ilvl="5" w:tplc="DD78F764" w:tentative="1">
      <w:start w:val="1"/>
      <w:numFmt w:val="decimal"/>
      <w:lvlText w:val="%6."/>
      <w:lvlJc w:val="left"/>
      <w:pPr>
        <w:tabs>
          <w:tab w:val="num" w:pos="4320"/>
        </w:tabs>
        <w:ind w:left="4320" w:hanging="360"/>
      </w:pPr>
    </w:lvl>
    <w:lvl w:ilvl="6" w:tplc="37D678C2" w:tentative="1">
      <w:start w:val="1"/>
      <w:numFmt w:val="decimal"/>
      <w:lvlText w:val="%7."/>
      <w:lvlJc w:val="left"/>
      <w:pPr>
        <w:tabs>
          <w:tab w:val="num" w:pos="5040"/>
        </w:tabs>
        <w:ind w:left="5040" w:hanging="360"/>
      </w:pPr>
    </w:lvl>
    <w:lvl w:ilvl="7" w:tplc="088AFBCE" w:tentative="1">
      <w:start w:val="1"/>
      <w:numFmt w:val="decimal"/>
      <w:lvlText w:val="%8."/>
      <w:lvlJc w:val="left"/>
      <w:pPr>
        <w:tabs>
          <w:tab w:val="num" w:pos="5760"/>
        </w:tabs>
        <w:ind w:left="5760" w:hanging="360"/>
      </w:pPr>
    </w:lvl>
    <w:lvl w:ilvl="8" w:tplc="C67AACEC" w:tentative="1">
      <w:start w:val="1"/>
      <w:numFmt w:val="decimal"/>
      <w:lvlText w:val="%9."/>
      <w:lvlJc w:val="left"/>
      <w:pPr>
        <w:tabs>
          <w:tab w:val="num" w:pos="6480"/>
        </w:tabs>
        <w:ind w:left="6480" w:hanging="360"/>
      </w:pPr>
    </w:lvl>
  </w:abstractNum>
  <w:abstractNum w:abstractNumId="35">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0B76B7"/>
    <w:multiLevelType w:val="hybridMultilevel"/>
    <w:tmpl w:val="C7B01E48"/>
    <w:lvl w:ilvl="0" w:tplc="DAFCB7A8">
      <w:numFmt w:val="bullet"/>
      <w:lvlText w:val="-"/>
      <w:lvlJc w:val="left"/>
      <w:pPr>
        <w:ind w:left="1494" w:hanging="360"/>
      </w:pPr>
      <w:rPr>
        <w:rFonts w:ascii="Calibri" w:eastAsiaTheme="minorHAnsi" w:hAnsi="Calibri" w:cs="Calibri"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11"/>
  </w:num>
  <w:num w:numId="2">
    <w:abstractNumId w:val="3"/>
  </w:num>
  <w:num w:numId="3">
    <w:abstractNumId w:val="28"/>
  </w:num>
  <w:num w:numId="4">
    <w:abstractNumId w:val="12"/>
  </w:num>
  <w:num w:numId="5">
    <w:abstractNumId w:val="36"/>
  </w:num>
  <w:num w:numId="6">
    <w:abstractNumId w:val="30"/>
  </w:num>
  <w:num w:numId="7">
    <w:abstractNumId w:val="0"/>
  </w:num>
  <w:num w:numId="8">
    <w:abstractNumId w:val="21"/>
  </w:num>
  <w:num w:numId="9">
    <w:abstractNumId w:val="34"/>
  </w:num>
  <w:num w:numId="10">
    <w:abstractNumId w:val="8"/>
  </w:num>
  <w:num w:numId="11">
    <w:abstractNumId w:val="31"/>
  </w:num>
  <w:num w:numId="12">
    <w:abstractNumId w:val="25"/>
  </w:num>
  <w:num w:numId="13">
    <w:abstractNumId w:val="18"/>
  </w:num>
  <w:num w:numId="14">
    <w:abstractNumId w:val="15"/>
  </w:num>
  <w:num w:numId="15">
    <w:abstractNumId w:val="7"/>
  </w:num>
  <w:num w:numId="16">
    <w:abstractNumId w:val="20"/>
  </w:num>
  <w:num w:numId="17">
    <w:abstractNumId w:val="9"/>
  </w:num>
  <w:num w:numId="18">
    <w:abstractNumId w:val="37"/>
  </w:num>
  <w:num w:numId="19">
    <w:abstractNumId w:val="27"/>
  </w:num>
  <w:num w:numId="20">
    <w:abstractNumId w:val="29"/>
  </w:num>
  <w:num w:numId="21">
    <w:abstractNumId w:val="32"/>
  </w:num>
  <w:num w:numId="22">
    <w:abstractNumId w:val="4"/>
  </w:num>
  <w:num w:numId="23">
    <w:abstractNumId w:val="24"/>
  </w:num>
  <w:num w:numId="24">
    <w:abstractNumId w:val="5"/>
  </w:num>
  <w:num w:numId="25">
    <w:abstractNumId w:val="22"/>
  </w:num>
  <w:num w:numId="26">
    <w:abstractNumId w:val="13"/>
  </w:num>
  <w:num w:numId="27">
    <w:abstractNumId w:val="14"/>
  </w:num>
  <w:num w:numId="28">
    <w:abstractNumId w:val="35"/>
  </w:num>
  <w:num w:numId="29">
    <w:abstractNumId w:val="10"/>
  </w:num>
  <w:num w:numId="30">
    <w:abstractNumId w:val="33"/>
  </w:num>
  <w:num w:numId="31">
    <w:abstractNumId w:val="1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9"/>
  </w:num>
  <w:num w:numId="35">
    <w:abstractNumId w:val="26"/>
  </w:num>
  <w:num w:numId="36">
    <w:abstractNumId w:val="6"/>
  </w:num>
  <w:num w:numId="37">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B413F2"/>
    <w:rsid w:val="00015A45"/>
    <w:rsid w:val="00016C3E"/>
    <w:rsid w:val="000519E8"/>
    <w:rsid w:val="00075649"/>
    <w:rsid w:val="0008044F"/>
    <w:rsid w:val="000930BD"/>
    <w:rsid w:val="000950B8"/>
    <w:rsid w:val="000A5534"/>
    <w:rsid w:val="000A74B5"/>
    <w:rsid w:val="000B32EC"/>
    <w:rsid w:val="000B7349"/>
    <w:rsid w:val="000C1166"/>
    <w:rsid w:val="000C168D"/>
    <w:rsid w:val="000D314D"/>
    <w:rsid w:val="000D4D55"/>
    <w:rsid w:val="000D6DDE"/>
    <w:rsid w:val="001004CE"/>
    <w:rsid w:val="00105394"/>
    <w:rsid w:val="001136F1"/>
    <w:rsid w:val="001416DB"/>
    <w:rsid w:val="00150AAE"/>
    <w:rsid w:val="00164776"/>
    <w:rsid w:val="00165DC9"/>
    <w:rsid w:val="0017030C"/>
    <w:rsid w:val="0017153F"/>
    <w:rsid w:val="00174ABD"/>
    <w:rsid w:val="00180555"/>
    <w:rsid w:val="001825A9"/>
    <w:rsid w:val="00185CD0"/>
    <w:rsid w:val="0019528D"/>
    <w:rsid w:val="001A56C1"/>
    <w:rsid w:val="001A7ACA"/>
    <w:rsid w:val="001B1407"/>
    <w:rsid w:val="001B2070"/>
    <w:rsid w:val="001B5F21"/>
    <w:rsid w:val="00244F88"/>
    <w:rsid w:val="002550B0"/>
    <w:rsid w:val="00262241"/>
    <w:rsid w:val="002626D5"/>
    <w:rsid w:val="00267962"/>
    <w:rsid w:val="002768B6"/>
    <w:rsid w:val="00285AB1"/>
    <w:rsid w:val="002A335A"/>
    <w:rsid w:val="002B3FED"/>
    <w:rsid w:val="002C3959"/>
    <w:rsid w:val="002D24C5"/>
    <w:rsid w:val="002F1C01"/>
    <w:rsid w:val="00312EED"/>
    <w:rsid w:val="00331104"/>
    <w:rsid w:val="00342E6D"/>
    <w:rsid w:val="003520C8"/>
    <w:rsid w:val="0035513C"/>
    <w:rsid w:val="003A00C6"/>
    <w:rsid w:val="003D085E"/>
    <w:rsid w:val="003D1F61"/>
    <w:rsid w:val="003D2B56"/>
    <w:rsid w:val="003E0FEF"/>
    <w:rsid w:val="003E2B6C"/>
    <w:rsid w:val="003E5086"/>
    <w:rsid w:val="003E5C07"/>
    <w:rsid w:val="003F74F7"/>
    <w:rsid w:val="0040292A"/>
    <w:rsid w:val="004232E4"/>
    <w:rsid w:val="00427DE2"/>
    <w:rsid w:val="0043449B"/>
    <w:rsid w:val="004411EC"/>
    <w:rsid w:val="00447C3E"/>
    <w:rsid w:val="004A2161"/>
    <w:rsid w:val="004A2A05"/>
    <w:rsid w:val="004B3D0D"/>
    <w:rsid w:val="004C22C5"/>
    <w:rsid w:val="004E52BB"/>
    <w:rsid w:val="004F6050"/>
    <w:rsid w:val="00502948"/>
    <w:rsid w:val="00507536"/>
    <w:rsid w:val="00520942"/>
    <w:rsid w:val="00523D79"/>
    <w:rsid w:val="00535B44"/>
    <w:rsid w:val="00537068"/>
    <w:rsid w:val="00537764"/>
    <w:rsid w:val="00554EC4"/>
    <w:rsid w:val="0057107A"/>
    <w:rsid w:val="005C7632"/>
    <w:rsid w:val="005D29D0"/>
    <w:rsid w:val="005E765E"/>
    <w:rsid w:val="005F14E4"/>
    <w:rsid w:val="00601D51"/>
    <w:rsid w:val="00601E3C"/>
    <w:rsid w:val="00601FFA"/>
    <w:rsid w:val="00605690"/>
    <w:rsid w:val="00607064"/>
    <w:rsid w:val="006214B2"/>
    <w:rsid w:val="00621D5A"/>
    <w:rsid w:val="00624182"/>
    <w:rsid w:val="0063244A"/>
    <w:rsid w:val="00645B58"/>
    <w:rsid w:val="0065786B"/>
    <w:rsid w:val="0067548D"/>
    <w:rsid w:val="0068071F"/>
    <w:rsid w:val="006863B7"/>
    <w:rsid w:val="006930DF"/>
    <w:rsid w:val="006B3012"/>
    <w:rsid w:val="006B3D09"/>
    <w:rsid w:val="006B6135"/>
    <w:rsid w:val="006C0DEC"/>
    <w:rsid w:val="006C6246"/>
    <w:rsid w:val="006D0931"/>
    <w:rsid w:val="006D666D"/>
    <w:rsid w:val="006E367E"/>
    <w:rsid w:val="006E7F52"/>
    <w:rsid w:val="006F21E0"/>
    <w:rsid w:val="006F252D"/>
    <w:rsid w:val="006F3E54"/>
    <w:rsid w:val="00703552"/>
    <w:rsid w:val="00705267"/>
    <w:rsid w:val="007157DD"/>
    <w:rsid w:val="0071638A"/>
    <w:rsid w:val="00717447"/>
    <w:rsid w:val="00726652"/>
    <w:rsid w:val="007509E9"/>
    <w:rsid w:val="0076167E"/>
    <w:rsid w:val="007654DA"/>
    <w:rsid w:val="00777D76"/>
    <w:rsid w:val="00781360"/>
    <w:rsid w:val="00786D30"/>
    <w:rsid w:val="00796D4E"/>
    <w:rsid w:val="007A2C33"/>
    <w:rsid w:val="007A34BA"/>
    <w:rsid w:val="007A5863"/>
    <w:rsid w:val="007B0BDE"/>
    <w:rsid w:val="007D09F3"/>
    <w:rsid w:val="007D22E6"/>
    <w:rsid w:val="007F1012"/>
    <w:rsid w:val="007F4396"/>
    <w:rsid w:val="007F594F"/>
    <w:rsid w:val="00803589"/>
    <w:rsid w:val="00840B00"/>
    <w:rsid w:val="008503E5"/>
    <w:rsid w:val="00871CB8"/>
    <w:rsid w:val="00877A5C"/>
    <w:rsid w:val="00884760"/>
    <w:rsid w:val="00897BF9"/>
    <w:rsid w:val="008A3FB8"/>
    <w:rsid w:val="008A42A0"/>
    <w:rsid w:val="008B7D3B"/>
    <w:rsid w:val="008C00D2"/>
    <w:rsid w:val="008E6F4B"/>
    <w:rsid w:val="008F54BC"/>
    <w:rsid w:val="008F7BC0"/>
    <w:rsid w:val="00956D08"/>
    <w:rsid w:val="009649A7"/>
    <w:rsid w:val="009A2971"/>
    <w:rsid w:val="009A7F70"/>
    <w:rsid w:val="009C75F6"/>
    <w:rsid w:val="009C7E94"/>
    <w:rsid w:val="009E3A35"/>
    <w:rsid w:val="00A8604C"/>
    <w:rsid w:val="00A91173"/>
    <w:rsid w:val="00AA6430"/>
    <w:rsid w:val="00AB5D68"/>
    <w:rsid w:val="00AC2592"/>
    <w:rsid w:val="00AD24D1"/>
    <w:rsid w:val="00AD3EF5"/>
    <w:rsid w:val="00AE1AF6"/>
    <w:rsid w:val="00B0535E"/>
    <w:rsid w:val="00B060FF"/>
    <w:rsid w:val="00B22C64"/>
    <w:rsid w:val="00B413F2"/>
    <w:rsid w:val="00B66962"/>
    <w:rsid w:val="00B74A0A"/>
    <w:rsid w:val="00B75370"/>
    <w:rsid w:val="00B77B9F"/>
    <w:rsid w:val="00BD4125"/>
    <w:rsid w:val="00BD54BF"/>
    <w:rsid w:val="00BE7FF8"/>
    <w:rsid w:val="00BF34DA"/>
    <w:rsid w:val="00C07DFA"/>
    <w:rsid w:val="00C30908"/>
    <w:rsid w:val="00C42478"/>
    <w:rsid w:val="00C64F1C"/>
    <w:rsid w:val="00C738D8"/>
    <w:rsid w:val="00C74A28"/>
    <w:rsid w:val="00C74F67"/>
    <w:rsid w:val="00C961FE"/>
    <w:rsid w:val="00CB1DF9"/>
    <w:rsid w:val="00CC5351"/>
    <w:rsid w:val="00CE7D1C"/>
    <w:rsid w:val="00D0542B"/>
    <w:rsid w:val="00D06AA6"/>
    <w:rsid w:val="00D15F4A"/>
    <w:rsid w:val="00D16A1B"/>
    <w:rsid w:val="00D24494"/>
    <w:rsid w:val="00D24F3A"/>
    <w:rsid w:val="00D52764"/>
    <w:rsid w:val="00D60CFB"/>
    <w:rsid w:val="00D63F7D"/>
    <w:rsid w:val="00D67697"/>
    <w:rsid w:val="00DA26B9"/>
    <w:rsid w:val="00DC0363"/>
    <w:rsid w:val="00DC504A"/>
    <w:rsid w:val="00DC7E58"/>
    <w:rsid w:val="00DD0BDF"/>
    <w:rsid w:val="00DF65EA"/>
    <w:rsid w:val="00E01EE1"/>
    <w:rsid w:val="00E1119C"/>
    <w:rsid w:val="00E3758D"/>
    <w:rsid w:val="00E42723"/>
    <w:rsid w:val="00E42F71"/>
    <w:rsid w:val="00E4528D"/>
    <w:rsid w:val="00E55C9E"/>
    <w:rsid w:val="00E57310"/>
    <w:rsid w:val="00E65A65"/>
    <w:rsid w:val="00E743A1"/>
    <w:rsid w:val="00E94849"/>
    <w:rsid w:val="00EA2F86"/>
    <w:rsid w:val="00F424BC"/>
    <w:rsid w:val="00F4338E"/>
    <w:rsid w:val="00F52E4B"/>
    <w:rsid w:val="00F772DF"/>
    <w:rsid w:val="00F82DB4"/>
    <w:rsid w:val="00F84E59"/>
    <w:rsid w:val="00FB3B4B"/>
    <w:rsid w:val="00FD0964"/>
    <w:rsid w:val="00FF0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AC List 01,1 Рівень,TES_tekst-punktais,List 1 Numbered,First level bullet,Citation List,Table of contents numbered,normal,Resume Title,Paragraph,Number Bullets,Paragraphe de liste PBLH,Normal bullet 2,Bullet list,new,Normal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unhideWhenUsed/>
    <w:rsid w:val="00D24F3A"/>
    <w:pPr>
      <w:spacing w:line="240" w:lineRule="auto"/>
    </w:pPr>
    <w:rPr>
      <w:sz w:val="20"/>
      <w:szCs w:val="20"/>
    </w:rPr>
  </w:style>
  <w:style w:type="character" w:customStyle="1" w:styleId="ad">
    <w:name w:val="Текст примечания Знак"/>
    <w:link w:val="ac"/>
    <w:uiPriority w:val="99"/>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docdata">
    <w:name w:val="docdata"/>
    <w:aliases w:val="docy,v5,2575,baiaagaaboqcaaadrwqaaaw9baaaaaaaaaaaaaaaaaaaaaaaaaaaaaaaaaaaaaaaaaaaaaaaaaaaaaaaaaaaaaaaaaaaaaaaaaaaaaaaaaaaaaaaaaaaaaaaaaaaaaaaaaaaaaaaaaaaaaaaaaaaaaaaaaaaaaaaaaaaaaaaaaaaaaaaaaaaaaaaaaaaaaaaaaaaaaaaaaaaaaaaaaaaaaaaaaaaaaaaaaaaaaaa"/>
    <w:basedOn w:val="a0"/>
    <w:rsid w:val="00D24494"/>
  </w:style>
  <w:style w:type="paragraph" w:customStyle="1" w:styleId="10">
    <w:name w:val="Обычный1"/>
    <w:qFormat/>
    <w:rsid w:val="00FF0191"/>
    <w:pPr>
      <w:spacing w:line="276" w:lineRule="auto"/>
    </w:pPr>
    <w:rPr>
      <w:rFonts w:ascii="Arial" w:eastAsia="Arial" w:hAnsi="Arial" w:cs="Arial"/>
      <w:color w:val="000000"/>
      <w:sz w:val="22"/>
      <w:szCs w:val="22"/>
    </w:rPr>
  </w:style>
  <w:style w:type="paragraph" w:styleId="af0">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Обычный (веб) Знак Знак,Знак18 Знак,Знак17 Знак1"/>
    <w:basedOn w:val="a"/>
    <w:link w:val="af1"/>
    <w:uiPriority w:val="99"/>
    <w:qFormat/>
    <w:rsid w:val="00D16A1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link w:val="af0"/>
    <w:uiPriority w:val="99"/>
    <w:qFormat/>
    <w:locked/>
    <w:rsid w:val="00D16A1B"/>
    <w:rPr>
      <w:rFonts w:ascii="Times New Roman" w:eastAsia="Times New Roman" w:hAnsi="Times New Roman"/>
      <w:sz w:val="24"/>
      <w:szCs w:val="24"/>
      <w:lang w:val="uk-UA" w:eastAsia="uk-UA"/>
    </w:rPr>
  </w:style>
  <w:style w:type="character" w:customStyle="1" w:styleId="af2">
    <w:name w:val="Основной текст_"/>
    <w:link w:val="11"/>
    <w:locked/>
    <w:rsid w:val="00DC7E58"/>
    <w:rPr>
      <w:spacing w:val="2"/>
      <w:sz w:val="18"/>
      <w:szCs w:val="18"/>
    </w:rPr>
  </w:style>
  <w:style w:type="paragraph" w:customStyle="1" w:styleId="11">
    <w:name w:val="Основной текст1"/>
    <w:basedOn w:val="a"/>
    <w:link w:val="af2"/>
    <w:qFormat/>
    <w:rsid w:val="00DC7E58"/>
    <w:pPr>
      <w:spacing w:after="240" w:line="115" w:lineRule="exact"/>
      <w:jc w:val="both"/>
    </w:pPr>
    <w:rPr>
      <w:spacing w:val="2"/>
      <w:sz w:val="18"/>
      <w:szCs w:val="18"/>
      <w:lang w:eastAsia="ru-RU"/>
    </w:rPr>
  </w:style>
  <w:style w:type="character" w:customStyle="1" w:styleId="af3">
    <w:name w:val="Другое_"/>
    <w:link w:val="af4"/>
    <w:locked/>
    <w:rsid w:val="00DC7E58"/>
    <w:rPr>
      <w:rFonts w:asciiTheme="minorHAnsi" w:eastAsiaTheme="minorHAnsi" w:hAnsiTheme="minorHAnsi" w:cstheme="minorBidi"/>
      <w:sz w:val="22"/>
      <w:szCs w:val="22"/>
      <w:lang w:eastAsia="en-US"/>
    </w:rPr>
  </w:style>
  <w:style w:type="paragraph" w:customStyle="1" w:styleId="af4">
    <w:name w:val="Другое"/>
    <w:basedOn w:val="a"/>
    <w:link w:val="af3"/>
    <w:qFormat/>
    <w:rsid w:val="00DC7E58"/>
    <w:pPr>
      <w:widowControl w:val="0"/>
      <w:spacing w:after="0" w:line="240" w:lineRule="auto"/>
      <w:jc w:val="center"/>
    </w:pPr>
    <w:rPr>
      <w:rFonts w:asciiTheme="minorHAnsi" w:eastAsiaTheme="minorHAnsi" w:hAnsiTheme="minorHAnsi" w:cstheme="minorBidi"/>
    </w:rPr>
  </w:style>
  <w:style w:type="paragraph" w:customStyle="1" w:styleId="rvps2">
    <w:name w:val="rvps2"/>
    <w:basedOn w:val="a"/>
    <w:qFormat/>
    <w:rsid w:val="004F60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4F6050"/>
    <w:pPr>
      <w:widowControl w:val="0"/>
      <w:autoSpaceDE w:val="0"/>
      <w:autoSpaceDN w:val="0"/>
      <w:spacing w:after="0" w:line="240" w:lineRule="auto"/>
      <w:ind w:left="110"/>
    </w:pPr>
    <w:rPr>
      <w:rFonts w:ascii="Times New Roman" w:eastAsia="Times New Roman" w:hAnsi="Times New Roman"/>
      <w:lang w:val="en-US"/>
    </w:rPr>
  </w:style>
  <w:style w:type="paragraph" w:styleId="3">
    <w:name w:val="Body Text Indent 3"/>
    <w:basedOn w:val="a"/>
    <w:link w:val="30"/>
    <w:uiPriority w:val="99"/>
    <w:unhideWhenUsed/>
    <w:rsid w:val="004F6050"/>
    <w:pPr>
      <w:spacing w:after="120"/>
      <w:ind w:left="283"/>
    </w:pPr>
    <w:rPr>
      <w:rFonts w:cs="Calibri"/>
      <w:color w:val="000000"/>
      <w:sz w:val="16"/>
      <w:szCs w:val="16"/>
      <w:lang w:val="uk-UA" w:eastAsia="uk-UA"/>
    </w:rPr>
  </w:style>
  <w:style w:type="character" w:customStyle="1" w:styleId="30">
    <w:name w:val="Основной текст с отступом 3 Знак"/>
    <w:basedOn w:val="a0"/>
    <w:link w:val="3"/>
    <w:uiPriority w:val="99"/>
    <w:rsid w:val="004F6050"/>
    <w:rPr>
      <w:rFonts w:cs="Calibri"/>
      <w:color w:val="000000"/>
      <w:sz w:val="16"/>
      <w:szCs w:val="16"/>
      <w:lang w:val="uk-UA" w:eastAsia="uk-UA"/>
    </w:rPr>
  </w:style>
  <w:style w:type="character" w:customStyle="1" w:styleId="apple-tab-span">
    <w:name w:val="apple-tab-span"/>
    <w:basedOn w:val="a0"/>
    <w:qFormat/>
    <w:rsid w:val="000B32EC"/>
  </w:style>
  <w:style w:type="paragraph" w:styleId="af5">
    <w:name w:val="No Spacing"/>
    <w:qFormat/>
    <w:rsid w:val="003E5086"/>
    <w:pPr>
      <w:suppressAutoHyphens/>
    </w:pPr>
    <w:rPr>
      <w:rFonts w:eastAsia="Times New Roman"/>
      <w:sz w:val="22"/>
      <w:szCs w:val="22"/>
      <w:lang w:eastAsia="zh-CN"/>
    </w:rPr>
  </w:style>
  <w:style w:type="paragraph" w:customStyle="1" w:styleId="Default">
    <w:name w:val="Default"/>
    <w:rsid w:val="00B77B9F"/>
    <w:pPr>
      <w:suppressAutoHyphens/>
    </w:pPr>
    <w:rPr>
      <w:rFonts w:ascii="Times New Roman" w:eastAsia="Tahoma" w:hAnsi="Times New Roman"/>
      <w:color w:val="000000"/>
      <w:sz w:val="24"/>
      <w:szCs w:val="24"/>
      <w:lang w:val="uk-UA" w:eastAsia="zh-CN"/>
    </w:rPr>
  </w:style>
  <w:style w:type="table" w:customStyle="1" w:styleId="12">
    <w:name w:val="Сетка таблицы12"/>
    <w:basedOn w:val="a1"/>
    <w:next w:val="a8"/>
    <w:uiPriority w:val="39"/>
    <w:rsid w:val="006C624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16">
    <w:name w:val="3616"/>
    <w:aliases w:val="baiaagaaboqcaaadwqwaaavndaaaaaaaaaaaaaaaaaaaaaaaaaaaaaaaaaaaaaaaaaaaaaaaaaaaaaaaaaaaaaaaaaaaaaaaaaaaaaaaaaaaaaaaaaaaaaaaaaaaaaaaaaaaaaaaaaaaaaaaaaaaaaaaaaaaaaaaaaaaaaaaaaaaaaaaaaaaaaaaaaaaaaaaaaaaaaaaaaaaaaaaaaaaaaaaaaaaaaaaaaaaaaaa"/>
    <w:basedOn w:val="a"/>
    <w:rsid w:val="001703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78">
    <w:name w:val="3178"/>
    <w:aliases w:val="baiaagaaboqcaaadowoaaawxcgaaaaaaaaaaaaaaaaaaaaaaaaaaaaaaaaaaaaaaaaaaaaaaaaaaaaaaaaaaaaaaaaaaaaaaaaaaaaaaaaaaaaaaaaaaaaaaaaaaaaaaaaaaaaaaaaaaaaaaaaaaaaaaaaaaaaaaaaaaaaaaaaaaaaaaaaaaaaaaaaaaaaaaaaaaaaaaaaaaaaaaaaaaaaaaaaaaaaaaaaaaaaaa"/>
    <w:basedOn w:val="a"/>
    <w:rsid w:val="001703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0">
    <w:name w:val="2280"/>
    <w:aliases w:val="baiaagaaboqcaaadiqcaaauvbwaaaaaaaaaaaaaaaaaaaaaaaaaaaaaaaaaaaaaaaaaaaaaaaaaaaaaaaaaaaaaaaaaaaaaaaaaaaaaaaaaaaaaaaaaaaaaaaaaaaaaaaaaaaaaaaaaaaaaaaaaaaaaaaaaaaaaaaaaaaaaaaaaaaaaaaaaaaaaaaaaaaaaaaaaaaaaaaaaaaaaaaaaaaaaaaaaaaaaaaaaaaaaa"/>
    <w:basedOn w:val="a"/>
    <w:rsid w:val="0017030C"/>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header"/>
    <w:basedOn w:val="a"/>
    <w:link w:val="af7"/>
    <w:uiPriority w:val="99"/>
    <w:unhideWhenUsed/>
    <w:rsid w:val="000D314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D314D"/>
    <w:rPr>
      <w:sz w:val="22"/>
      <w:szCs w:val="22"/>
      <w:lang w:eastAsia="en-US"/>
    </w:rPr>
  </w:style>
  <w:style w:type="paragraph" w:styleId="af8">
    <w:name w:val="footer"/>
    <w:basedOn w:val="a"/>
    <w:link w:val="af9"/>
    <w:uiPriority w:val="99"/>
    <w:semiHidden/>
    <w:unhideWhenUsed/>
    <w:rsid w:val="000D314D"/>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0D314D"/>
    <w:rPr>
      <w:sz w:val="22"/>
      <w:szCs w:val="22"/>
      <w:lang w:eastAsia="en-US"/>
    </w:rPr>
  </w:style>
  <w:style w:type="paragraph" w:styleId="2">
    <w:name w:val="Body Text 2"/>
    <w:basedOn w:val="a"/>
    <w:link w:val="20"/>
    <w:uiPriority w:val="99"/>
    <w:semiHidden/>
    <w:unhideWhenUsed/>
    <w:rsid w:val="0065786B"/>
    <w:pPr>
      <w:spacing w:after="120" w:line="480" w:lineRule="auto"/>
    </w:pPr>
  </w:style>
  <w:style w:type="character" w:customStyle="1" w:styleId="20">
    <w:name w:val="Основной текст 2 Знак"/>
    <w:basedOn w:val="a0"/>
    <w:link w:val="2"/>
    <w:uiPriority w:val="99"/>
    <w:semiHidden/>
    <w:rsid w:val="0065786B"/>
    <w:rPr>
      <w:sz w:val="22"/>
      <w:szCs w:val="22"/>
      <w:lang w:eastAsia="en-US"/>
    </w:rPr>
  </w:style>
  <w:style w:type="paragraph" w:styleId="21">
    <w:name w:val="Body Text Indent 2"/>
    <w:basedOn w:val="a"/>
    <w:link w:val="22"/>
    <w:uiPriority w:val="99"/>
    <w:unhideWhenUsed/>
    <w:rsid w:val="0065786B"/>
    <w:pPr>
      <w:spacing w:after="120" w:line="480" w:lineRule="auto"/>
      <w:ind w:left="283"/>
    </w:pPr>
  </w:style>
  <w:style w:type="character" w:customStyle="1" w:styleId="22">
    <w:name w:val="Основной текст с отступом 2 Знак"/>
    <w:basedOn w:val="a0"/>
    <w:link w:val="21"/>
    <w:uiPriority w:val="99"/>
    <w:rsid w:val="0065786B"/>
    <w:rPr>
      <w:sz w:val="22"/>
      <w:szCs w:val="22"/>
      <w:lang w:eastAsia="en-US"/>
    </w:rPr>
  </w:style>
  <w:style w:type="paragraph" w:styleId="afa">
    <w:name w:val="Body Text"/>
    <w:basedOn w:val="a"/>
    <w:link w:val="afb"/>
    <w:rsid w:val="0065786B"/>
    <w:pPr>
      <w:suppressAutoHyphens/>
      <w:spacing w:after="120" w:line="240" w:lineRule="auto"/>
    </w:pPr>
    <w:rPr>
      <w:rFonts w:ascii="Times New Roman" w:eastAsia="Times New Roman" w:hAnsi="Times New Roman"/>
      <w:sz w:val="20"/>
      <w:szCs w:val="20"/>
      <w:lang w:eastAsia="ar-SA"/>
    </w:rPr>
  </w:style>
  <w:style w:type="character" w:customStyle="1" w:styleId="afb">
    <w:name w:val="Основной текст Знак"/>
    <w:basedOn w:val="a0"/>
    <w:link w:val="afa"/>
    <w:rsid w:val="0065786B"/>
    <w:rPr>
      <w:rFonts w:ascii="Times New Roman" w:eastAsia="Times New Roman" w:hAnsi="Times New Roman"/>
      <w:lang w:eastAsia="ar-SA"/>
    </w:rPr>
  </w:style>
  <w:style w:type="paragraph" w:styleId="afc">
    <w:name w:val="Title"/>
    <w:basedOn w:val="a"/>
    <w:link w:val="afd"/>
    <w:qFormat/>
    <w:rsid w:val="0065786B"/>
    <w:pPr>
      <w:spacing w:after="0" w:line="240" w:lineRule="auto"/>
      <w:jc w:val="center"/>
    </w:pPr>
    <w:rPr>
      <w:rFonts w:ascii="Times New Roman" w:eastAsia="Times New Roman" w:hAnsi="Times New Roman"/>
      <w:sz w:val="28"/>
      <w:szCs w:val="24"/>
      <w:lang w:eastAsia="ru-RU"/>
    </w:rPr>
  </w:style>
  <w:style w:type="character" w:customStyle="1" w:styleId="afd">
    <w:name w:val="Название Знак"/>
    <w:basedOn w:val="a0"/>
    <w:link w:val="afc"/>
    <w:rsid w:val="0065786B"/>
    <w:rPr>
      <w:rFonts w:ascii="Times New Roman" w:eastAsia="Times New Roman" w:hAnsi="Times New Roman"/>
      <w:sz w:val="28"/>
      <w:szCs w:val="24"/>
    </w:rPr>
  </w:style>
  <w:style w:type="paragraph" w:customStyle="1" w:styleId="h-mb-5">
    <w:name w:val="h-mb-5"/>
    <w:basedOn w:val="a"/>
    <w:rsid w:val="00657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970">
    <w:name w:val="4970"/>
    <w:aliases w:val="baiaagaaboqcaaadoxeaaawxeqaaaaaaaaaaaaaaaaaaaaaaaaaaaaaaaaaaaaaaaaaaaaaaaaaaaaaaaaaaaaaaaaaaaaaaaaaaaaaaaaaaaaaaaaaaaaaaaaaaaaaaaaaaaaaaaaaaaaaaaaaaaaaaaaaaaaaaaaaaaaaaaaaaaaaaaaaaaaaaaaaaaaaaaaaaaaaaaaaaaaaaaaaaaaaaaaaaaaaaaaaaaaaa"/>
    <w:basedOn w:val="a"/>
    <w:rsid w:val="00657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e2e8f7e0e9ede8e9">
    <w:name w:val="Зc7вe2иe8чf7аe0йe9нedиe8йe9"/>
    <w:basedOn w:val="a"/>
    <w:uiPriority w:val="99"/>
    <w:rsid w:val="00C74F67"/>
    <w:pPr>
      <w:widowControl w:val="0"/>
      <w:autoSpaceDE w:val="0"/>
      <w:autoSpaceDN w:val="0"/>
      <w:adjustRightInd w:val="0"/>
      <w:spacing w:line="258" w:lineRule="auto"/>
    </w:pPr>
    <w:rPr>
      <w:rFonts w:ascii="Times New Roman" w:eastAsia="Times New Roman" w:hAnsi="Times New Roman"/>
      <w:lang w:eastAsia="ru-RU"/>
    </w:rPr>
  </w:style>
  <w:style w:type="character" w:customStyle="1" w:styleId="d8f0e8f4f2e0e1e7e0f6f3e7e0e7e0eceee2f7f3e2e0ededffec">
    <w:name w:val="Шd8рf0иe8фf4тf2 аe0бe1зe7аe0цf6уf3 зe7аe0 зe7аe0мecоeeвe2чf7уf3вe2аe0нedнedяffмec"/>
    <w:uiPriority w:val="99"/>
    <w:rsid w:val="00C74F67"/>
    <w:rPr>
      <w:sz w:val="20"/>
      <w:szCs w:val="20"/>
    </w:rPr>
  </w:style>
  <w:style w:type="paragraph" w:customStyle="1" w:styleId="afe">
    <w:name w:val="Нормальний текст"/>
    <w:basedOn w:val="a"/>
    <w:rsid w:val="000519E8"/>
    <w:pPr>
      <w:spacing w:before="120" w:after="0" w:line="240" w:lineRule="auto"/>
      <w:ind w:firstLine="567"/>
    </w:pPr>
    <w:rPr>
      <w:rFonts w:ascii="Antiqua" w:eastAsia="Times New Roman" w:hAnsi="Antiqua"/>
      <w:sz w:val="26"/>
      <w:szCs w:val="20"/>
      <w:lang w:val="uk-UA" w:eastAsia="ru-RU"/>
    </w:r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4"/>
    <w:uiPriority w:val="34"/>
    <w:qFormat/>
    <w:locked/>
    <w:rsid w:val="003D2B56"/>
    <w:rPr>
      <w:sz w:val="22"/>
      <w:szCs w:val="22"/>
      <w:lang w:eastAsia="en-US"/>
    </w:rPr>
  </w:style>
  <w:style w:type="paragraph" w:customStyle="1" w:styleId="xfmc1">
    <w:name w:val="xfmc1"/>
    <w:basedOn w:val="a"/>
    <w:rsid w:val="003D2B5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c1">
    <w:name w:val="c1"/>
    <w:basedOn w:val="a0"/>
    <w:rsid w:val="00537764"/>
  </w:style>
  <w:style w:type="character" w:customStyle="1" w:styleId="c22">
    <w:name w:val="c22"/>
    <w:basedOn w:val="a0"/>
    <w:rsid w:val="00537764"/>
  </w:style>
  <w:style w:type="paragraph" w:customStyle="1" w:styleId="c13">
    <w:name w:val="c13"/>
    <w:basedOn w:val="a"/>
    <w:rsid w:val="005377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53776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3">
    <w:name w:val="2"/>
    <w:basedOn w:val="a1"/>
    <w:rsid w:val="0043449B"/>
    <w:pPr>
      <w:spacing w:line="276" w:lineRule="auto"/>
      <w:contextualSpacing/>
    </w:pPr>
    <w:rPr>
      <w:rFonts w:ascii="Times New Roman" w:eastAsia="Times New Roman" w:hAnsi="Times New Roman"/>
      <w:color w:val="000000"/>
      <w:sz w:val="22"/>
      <w:szCs w:val="22"/>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97459658">
      <w:bodyDiv w:val="1"/>
      <w:marLeft w:val="0"/>
      <w:marRight w:val="0"/>
      <w:marTop w:val="0"/>
      <w:marBottom w:val="0"/>
      <w:divBdr>
        <w:top w:val="none" w:sz="0" w:space="0" w:color="auto"/>
        <w:left w:val="none" w:sz="0" w:space="0" w:color="auto"/>
        <w:bottom w:val="none" w:sz="0" w:space="0" w:color="auto"/>
        <w:right w:val="none" w:sz="0" w:space="0" w:color="auto"/>
      </w:divBdr>
    </w:div>
    <w:div w:id="1609385905">
      <w:bodyDiv w:val="1"/>
      <w:marLeft w:val="0"/>
      <w:marRight w:val="0"/>
      <w:marTop w:val="0"/>
      <w:marBottom w:val="0"/>
      <w:divBdr>
        <w:top w:val="none" w:sz="0" w:space="0" w:color="auto"/>
        <w:left w:val="none" w:sz="0" w:space="0" w:color="auto"/>
        <w:bottom w:val="none" w:sz="0" w:space="0" w:color="auto"/>
        <w:right w:val="none" w:sz="0" w:space="0" w:color="auto"/>
      </w:divBdr>
    </w:div>
    <w:div w:id="1676877560">
      <w:bodyDiv w:val="1"/>
      <w:marLeft w:val="0"/>
      <w:marRight w:val="0"/>
      <w:marTop w:val="0"/>
      <w:marBottom w:val="0"/>
      <w:divBdr>
        <w:top w:val="none" w:sz="0" w:space="0" w:color="auto"/>
        <w:left w:val="none" w:sz="0" w:space="0" w:color="auto"/>
        <w:bottom w:val="none" w:sz="0" w:space="0" w:color="auto"/>
        <w:right w:val="none" w:sz="0" w:space="0" w:color="auto"/>
      </w:divBdr>
    </w:div>
    <w:div w:id="1809975755">
      <w:bodyDiv w:val="1"/>
      <w:marLeft w:val="0"/>
      <w:marRight w:val="0"/>
      <w:marTop w:val="0"/>
      <w:marBottom w:val="0"/>
      <w:divBdr>
        <w:top w:val="none" w:sz="0" w:space="0" w:color="auto"/>
        <w:left w:val="none" w:sz="0" w:space="0" w:color="auto"/>
        <w:bottom w:val="none" w:sz="0" w:space="0" w:color="auto"/>
        <w:right w:val="none" w:sz="0" w:space="0" w:color="auto"/>
      </w:divBdr>
    </w:div>
    <w:div w:id="18495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kidd.gov.ua/sign" TargetMode="External"/><Relationship Id="rId13" Type="http://schemas.openxmlformats.org/officeDocument/2006/relationships/hyperlink" Target="https://zakon.rada.gov.ua/laws/show/922-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EE213-E1F9-479D-8A59-87B40125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13151</Words>
  <Characters>74966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dcterms:created xsi:type="dcterms:W3CDTF">2023-06-06T07:22:00Z</dcterms:created>
  <dcterms:modified xsi:type="dcterms:W3CDTF">2023-06-06T07:22:00Z</dcterms:modified>
</cp:coreProperties>
</file>