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41F" w:rsidRDefault="0013641F" w:rsidP="0013641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 </w:t>
      </w:r>
      <w:r w:rsidRPr="00144BF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Додаток 1</w:t>
      </w:r>
    </w:p>
    <w:p w:rsidR="0013641F" w:rsidRPr="00144BF7" w:rsidRDefault="0013641F" w:rsidP="0013641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</w:pPr>
    </w:p>
    <w:p w:rsidR="0013641F" w:rsidRPr="00144BF7" w:rsidRDefault="0013641F" w:rsidP="001364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</w:pPr>
    </w:p>
    <w:p w:rsidR="0013641F" w:rsidRPr="002464B2" w:rsidRDefault="0013641F" w:rsidP="001364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</w:pPr>
      <w:r w:rsidRPr="00970E0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 xml:space="preserve">Перелік документів та інформації  для підтвердження відповідності УЧАСНИКА  кваліфікаційним критеріям, </w:t>
      </w:r>
      <w:r w:rsidRPr="002464B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визначеним у статті 16 Закону</w:t>
      </w:r>
      <w:r w:rsidRPr="002464B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uk-UA" w:eastAsia="ru-RU"/>
        </w:rPr>
        <w:t xml:space="preserve"> у відповідності до Особливостей</w:t>
      </w:r>
      <w:r w:rsidRPr="002464B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:</w:t>
      </w:r>
    </w:p>
    <w:tbl>
      <w:tblPr>
        <w:tblW w:w="9561" w:type="dxa"/>
        <w:jc w:val="center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544"/>
        <w:gridCol w:w="3669"/>
        <w:gridCol w:w="5348"/>
      </w:tblGrid>
      <w:tr w:rsidR="0013641F" w:rsidRPr="00144BF7" w:rsidTr="000A7712">
        <w:trPr>
          <w:trHeight w:val="690"/>
          <w:jc w:val="center"/>
        </w:trPr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641F" w:rsidRPr="00144BF7" w:rsidRDefault="0013641F" w:rsidP="000A771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14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№ п/п</w:t>
            </w:r>
          </w:p>
        </w:tc>
        <w:tc>
          <w:tcPr>
            <w:tcW w:w="3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641F" w:rsidRPr="00144BF7" w:rsidRDefault="0013641F" w:rsidP="000A771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14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Кваліфікаційні критерії</w:t>
            </w:r>
          </w:p>
        </w:tc>
        <w:tc>
          <w:tcPr>
            <w:tcW w:w="5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641F" w:rsidRPr="00144BF7" w:rsidRDefault="0013641F" w:rsidP="000A771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14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Документи, які підтверджують відповідність Учасника кваліфікаційним критеріям**</w:t>
            </w:r>
          </w:p>
        </w:tc>
      </w:tr>
      <w:tr w:rsidR="0013641F" w:rsidRPr="00E93BCA" w:rsidTr="000A7712">
        <w:trPr>
          <w:trHeight w:val="589"/>
          <w:jc w:val="center"/>
        </w:trPr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641F" w:rsidRPr="00144BF7" w:rsidRDefault="00687788" w:rsidP="000A7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</w:t>
            </w:r>
            <w:r w:rsidR="0013641F" w:rsidRPr="0014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3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641F" w:rsidRPr="00144BF7" w:rsidRDefault="0013641F" w:rsidP="000A77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14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Наявність документально підтвердженого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5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641F" w:rsidRPr="00E93BCA" w:rsidRDefault="00687788" w:rsidP="000A7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</w:t>
            </w:r>
            <w:r w:rsidR="0013641F" w:rsidRPr="0085189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.1. </w:t>
            </w:r>
            <w:r w:rsidR="0013641F" w:rsidRPr="00E93B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Довідка в довільній формі, з інформацією про виконання  аналогічних за предметом закупівлі договорів  (не менше двох договорів).</w:t>
            </w:r>
          </w:p>
          <w:p w:rsidR="000E4E6F" w:rsidRDefault="0013641F" w:rsidP="000A7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3B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Аналогічним вважається договір, предмет якого відповідає </w:t>
            </w:r>
            <w:r w:rsidRPr="00FB1B7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коду ДК 021:2015 - </w:t>
            </w:r>
            <w:r w:rsidR="008C39C6" w:rsidRPr="008C39C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15220000-6 – Риба, рибне філе та інше м’ясо риби морожені</w:t>
            </w:r>
            <w:r w:rsidR="000E4E6F" w:rsidRPr="000E4E6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="000E4E6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.</w:t>
            </w:r>
          </w:p>
          <w:p w:rsidR="0013641F" w:rsidRPr="00E93BCA" w:rsidRDefault="00687788" w:rsidP="000A7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</w:t>
            </w:r>
            <w:r w:rsidR="0013641F" w:rsidRPr="00E93B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.2. На підтвердження досвіду виконання аналогічних за предметом закупівлі договорів Учасник має надати:</w:t>
            </w:r>
          </w:p>
          <w:p w:rsidR="0013641F" w:rsidRPr="00E93BCA" w:rsidRDefault="0013641F" w:rsidP="000A7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3B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-   не менше 2-х копій договору, зазначеного у довідці у повному обсязі (з усіма укладеними додатковими угодами, додатками та специфікаціями до договору), </w:t>
            </w:r>
          </w:p>
          <w:p w:rsidR="0013641F" w:rsidRPr="0085189D" w:rsidRDefault="0013641F" w:rsidP="000A7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3B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- лист-відгук про якісне постачання товару до кожного договору, що зазначений в довідці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.</w:t>
            </w:r>
          </w:p>
        </w:tc>
      </w:tr>
    </w:tbl>
    <w:p w:rsidR="0013641F" w:rsidRPr="00970E01" w:rsidRDefault="0013641F" w:rsidP="0013641F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</w:pPr>
      <w:r w:rsidRPr="00970E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**У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:rsidR="0013641F" w:rsidRDefault="0013641F" w:rsidP="0013641F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331D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2. Перелік документів та інформації  для підтвердження відповідності УЧАСНИКА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та ПЕРЕМОЖЦЯ</w:t>
      </w:r>
      <w:r w:rsidR="000A77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вимогам, визначеним </w:t>
      </w:r>
      <w:r w:rsidRPr="007523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у відповідності до </w:t>
      </w:r>
      <w:r w:rsidR="000A77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п.47 </w:t>
      </w:r>
      <w:r w:rsidRPr="007523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Особливостей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0"/>
        <w:gridCol w:w="2702"/>
        <w:gridCol w:w="2207"/>
        <w:gridCol w:w="4101"/>
      </w:tblGrid>
      <w:tr w:rsidR="000A7712" w:rsidRPr="00C651C0" w:rsidTr="000A771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A7712" w:rsidRPr="00C651C0" w:rsidRDefault="000A7712" w:rsidP="000A771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51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№ </w:t>
            </w:r>
            <w:proofErr w:type="gramStart"/>
            <w:r w:rsidRPr="00C651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</w:t>
            </w:r>
            <w:proofErr w:type="gramEnd"/>
            <w:r w:rsidRPr="00C651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A7712" w:rsidRPr="00C651C0" w:rsidRDefault="000A7712" w:rsidP="000A771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gramStart"/>
            <w:r w:rsidRPr="00C651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</w:t>
            </w:r>
            <w:proofErr w:type="gramEnd"/>
            <w:r w:rsidRPr="00C651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ідстави для відмови в участі у процедурі закупівлі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712" w:rsidRPr="00C651C0" w:rsidRDefault="000A7712" w:rsidP="000A771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51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Учасник процедури закупі</w:t>
            </w:r>
            <w:proofErr w:type="gramStart"/>
            <w:r w:rsidRPr="00C651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вл</w:t>
            </w:r>
            <w:proofErr w:type="gramEnd"/>
            <w:r w:rsidRPr="00C651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A7712" w:rsidRPr="00C651C0" w:rsidRDefault="000A7712" w:rsidP="000A771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51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Переможець у строк, що не перевищує чотири дні з дати оприлюднення в електронній системі закупівель повідомлення про намі</w:t>
            </w:r>
            <w:proofErr w:type="gramStart"/>
            <w:r w:rsidRPr="00C651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р</w:t>
            </w:r>
            <w:proofErr w:type="gramEnd"/>
            <w:r w:rsidRPr="00C651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укласти договір про закупівлю, надає замовнику шляхом оприлюднення в електронній системі закупівель:</w:t>
            </w:r>
          </w:p>
        </w:tc>
      </w:tr>
      <w:tr w:rsidR="000A7712" w:rsidRPr="00C651C0" w:rsidTr="000A771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7712" w:rsidRPr="00C651C0" w:rsidRDefault="000A7712" w:rsidP="000A771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7712" w:rsidRPr="00C651C0" w:rsidRDefault="000A7712" w:rsidP="000A771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замовник має незаперечні докази того, що учасник процедури закупі</w:t>
            </w:r>
            <w:proofErr w:type="gram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вл</w:t>
            </w:r>
            <w:proofErr w:type="gram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і пропонує, дає або погоджується дати прямо чи </w:t>
            </w: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lastRenderedPageBreak/>
              <w:t xml:space="preserve">опосередковано будь-якій службовій (посадовій) особі замовника, іншого державного органу винагороду в будь-якій формі (пропозиція щодо наймання на роботу, цінна річ, послуга тощо) з метою вплинути на прийняття рішення щодо визначення переможця процедури закупівлі </w:t>
            </w:r>
            <w:r w:rsidRPr="00C651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>(</w:t>
            </w:r>
            <w:proofErr w:type="gramStart"/>
            <w:r w:rsidRPr="00C651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п</w:t>
            </w:r>
            <w:proofErr w:type="gramEnd"/>
            <w:r w:rsidRPr="00C651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ідпункт 1 пункту 47 Особливостей)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712" w:rsidRPr="000A7712" w:rsidRDefault="000A7712" w:rsidP="000A771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lastRenderedPageBreak/>
              <w:t>Замовник самостійно за результатами розгляду тендерної пропозиції учасника процедури закупі</w:t>
            </w:r>
            <w:proofErr w:type="gram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вл</w:t>
            </w:r>
            <w:proofErr w:type="gram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і підтверджує в </w:t>
            </w: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lastRenderedPageBreak/>
              <w:t>електронній системі закупівель відсутність в учасника процедури закупівлі такої підстав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7712" w:rsidRPr="00C651C0" w:rsidRDefault="000A7712" w:rsidP="000A771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 xml:space="preserve">Переможець не надає </w:t>
            </w:r>
            <w:proofErr w:type="gram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</w:t>
            </w:r>
            <w:proofErr w:type="gram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ідтвердження своєї відповідності.</w:t>
            </w:r>
          </w:p>
        </w:tc>
      </w:tr>
      <w:tr w:rsidR="000A7712" w:rsidRPr="00C651C0" w:rsidTr="000A771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7712" w:rsidRPr="00C651C0" w:rsidRDefault="000A7712" w:rsidP="000A771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7712" w:rsidRPr="00C651C0" w:rsidRDefault="000A7712" w:rsidP="000A771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відомості про юридичну особу, яка є учасником процедури закупі</w:t>
            </w:r>
            <w:proofErr w:type="gram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вл</w:t>
            </w:r>
            <w:proofErr w:type="gram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і, внесено до Єдиного державного реєстру осіб, які вчинили корупційні або пов’язані з корупцією правопорушення </w:t>
            </w:r>
            <w:r w:rsidRPr="00C651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>(</w:t>
            </w:r>
            <w:r w:rsidRPr="00C651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підпункт 2 пункту 47 Особливостей)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712" w:rsidRPr="00C651C0" w:rsidRDefault="000A7712" w:rsidP="000A771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Учасник процедури закупі</w:t>
            </w:r>
            <w:proofErr w:type="gram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вл</w:t>
            </w:r>
            <w:proofErr w:type="gram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7712" w:rsidRPr="000C6E28" w:rsidRDefault="00181466" w:rsidP="000A771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Переможець не надає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ідтвердження своєї відповідності.</w:t>
            </w:r>
            <w:r w:rsidRPr="000C6E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</w:tr>
      <w:tr w:rsidR="000A7712" w:rsidRPr="00C651C0" w:rsidTr="000A771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7712" w:rsidRPr="00C651C0" w:rsidRDefault="000A7712" w:rsidP="000A771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7712" w:rsidRPr="00C651C0" w:rsidRDefault="000A7712" w:rsidP="000A771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керівника учасника процедури закупі</w:t>
            </w:r>
            <w:proofErr w:type="gram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вл</w:t>
            </w:r>
            <w:proofErr w:type="gram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і, фізичну особу, яка є учасником процедури закупівлі, було притягнуто згідно із законом  до відповідальності за вчинення корупційного правопорушення або правопорушення, пов’язаного з корупцією </w:t>
            </w:r>
            <w:r w:rsidRPr="00C651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>(</w:t>
            </w:r>
            <w:r w:rsidRPr="00C651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підпункт 3 пункту 47 Особливостей)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712" w:rsidRPr="00C651C0" w:rsidRDefault="000A7712" w:rsidP="000A771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Учасник процедури закупі</w:t>
            </w:r>
            <w:proofErr w:type="gram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вл</w:t>
            </w:r>
            <w:proofErr w:type="gram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7712" w:rsidRPr="000C6E28" w:rsidRDefault="000C6E28" w:rsidP="000C6E2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C6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На момент оприлюднення оголошення про проведення відкритих торгів доступ до Єдиного державного реєстру осіб, які вчинили корупційні або пов’язані з корупцією правопорушення є обмеженим, тому відповідно до пункту 47 Особливостей, </w:t>
            </w:r>
            <w:r w:rsidRPr="000C6E2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 xml:space="preserve">враховуючи </w:t>
            </w:r>
            <w:proofErr w:type="gramStart"/>
            <w:r w:rsidRPr="000C6E2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>техн</w:t>
            </w:r>
            <w:proofErr w:type="gramEnd"/>
            <w:r w:rsidRPr="000C6E2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 xml:space="preserve">ічну неможливість перевірити інформацію замовником за посиланням </w:t>
            </w:r>
            <w:hyperlink r:id="rId6" w:history="1">
              <w:r w:rsidRPr="000C6E28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uk-UA"/>
                </w:rPr>
                <w:t>https://corruptinfo.nazk.gov.ua/</w:t>
              </w:r>
            </w:hyperlink>
            <w:r w:rsidRPr="000C6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uk-UA"/>
              </w:rPr>
              <w:t xml:space="preserve">, </w:t>
            </w:r>
            <w:r w:rsidRPr="000C6E2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>переможець надає довідку або інформаційну довідку або витяг з Реєстру</w:t>
            </w:r>
            <w:r w:rsidRPr="000C6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(</w:t>
            </w:r>
            <w:r w:rsidRPr="000C6E2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 xml:space="preserve">Єдиного державного реєстру осіб, які вчинили </w:t>
            </w:r>
            <w:r w:rsidRPr="000C6E2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lastRenderedPageBreak/>
              <w:t>корупційні правопорушення)</w:t>
            </w: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як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/ як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ий</w:t>
            </w: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оформлена на </w:t>
            </w: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керівника* учасника процедури закупі</w:t>
            </w:r>
            <w:proofErr w:type="gram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вл</w:t>
            </w:r>
            <w:proofErr w:type="gram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і або фізичну особу, яка є учасником процедури закупівлі</w:t>
            </w:r>
            <w:r w:rsidRPr="000C6E2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 xml:space="preserve">  (Відповідно до листа Мінекономіки від 23.06.2022 р. № 3323-04/40967-06 “Щодо застосування статті 17 Закону у зв’язку із введенням воєнного стану” та листа НАЗК від 31.05.2022 р. № 23-06/12865-22 “Про розгляд листа та надання роз’яснення” </w:t>
            </w:r>
            <w:r w:rsidRPr="000C6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 те, що керівника учасника процедури закупі</w:t>
            </w:r>
            <w:proofErr w:type="gramStart"/>
            <w:r w:rsidRPr="000C6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вл</w:t>
            </w:r>
            <w:proofErr w:type="gramEnd"/>
            <w:r w:rsidRPr="000C6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і, фізичну особу, яка є учасником процедури закупівлі, </w:t>
            </w:r>
            <w:r w:rsidRPr="000C6E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 xml:space="preserve">не </w:t>
            </w:r>
            <w:r w:rsidRPr="000C6E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було</w:t>
            </w:r>
            <w:r w:rsidRPr="000C6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притягнуто згідно із законом  до відповідальності за вчинення корупційного правопорушення або правопорушення, пов’язаного з корупцією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.</w:t>
            </w:r>
          </w:p>
        </w:tc>
      </w:tr>
      <w:tr w:rsidR="000A7712" w:rsidRPr="00C651C0" w:rsidTr="000A771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7712" w:rsidRPr="00C651C0" w:rsidRDefault="000A7712" w:rsidP="000A771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7712" w:rsidRPr="00C651C0" w:rsidRDefault="000A7712" w:rsidP="000A771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суб’єкт господарювання (учасник процедури закупі</w:t>
            </w:r>
            <w:proofErr w:type="gram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вл</w:t>
            </w:r>
            <w:proofErr w:type="gram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і) протягом останніх трьох років притягувався до відповідальності за порушення, передбачене пунктом 4 частини другої статті 6, пунктом 1 статті 50 Закону України «Про захист економічної конкуренції», у вигляді вчинення антиконкурентних узгоджених дій, що стосуються спотворення результатів тендерів </w:t>
            </w:r>
            <w:r w:rsidRPr="00C651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>(</w:t>
            </w:r>
            <w:r w:rsidRPr="00C651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підпункт 4 пункту 47 Особливостей)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712" w:rsidRPr="00C651C0" w:rsidRDefault="000A7712" w:rsidP="000A771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Учасник процедури закупі</w:t>
            </w:r>
            <w:proofErr w:type="gram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вл</w:t>
            </w:r>
            <w:proofErr w:type="gram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7712" w:rsidRPr="00C651C0" w:rsidRDefault="000A7712" w:rsidP="000A771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Переможець не надає </w:t>
            </w:r>
            <w:proofErr w:type="gram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</w:t>
            </w:r>
            <w:proofErr w:type="gram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ідтвердження своєї відповідності.</w:t>
            </w:r>
          </w:p>
        </w:tc>
      </w:tr>
      <w:tr w:rsidR="000A7712" w:rsidRPr="00C651C0" w:rsidTr="000A771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7712" w:rsidRPr="00C651C0" w:rsidRDefault="000A7712" w:rsidP="000A771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7712" w:rsidRPr="00C651C0" w:rsidRDefault="000A7712" w:rsidP="000A771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фізична особа, яка є учасником процедури </w:t>
            </w: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lastRenderedPageBreak/>
              <w:t>закупі</w:t>
            </w:r>
            <w:proofErr w:type="gram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вл</w:t>
            </w:r>
            <w:proofErr w:type="gram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в установленому законом порядку </w:t>
            </w:r>
            <w:r w:rsidRPr="00C651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>(</w:t>
            </w:r>
            <w:r w:rsidRPr="00C651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підпункт 5 пункту 47 Особливостей)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712" w:rsidRPr="00C651C0" w:rsidRDefault="000A7712" w:rsidP="000A771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Учасник процедури закупі</w:t>
            </w:r>
            <w:proofErr w:type="gram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вл</w:t>
            </w:r>
            <w:proofErr w:type="gram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і </w:t>
            </w: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7712" w:rsidRPr="00FB1B7A" w:rsidRDefault="000A7712" w:rsidP="000A771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Переможець процедури закупі</w:t>
            </w:r>
            <w:proofErr w:type="gram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вл</w:t>
            </w:r>
            <w:proofErr w:type="gram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 має надати повний витяг з інформаційно-</w:t>
            </w: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 xml:space="preserve">аналітичної системи «Облік відомостей про притягнення особи до кримінальної відповідальності та наявності судимості» про те, що фізична особа, яка є учасником процедури закупівлі до кримінальної відповідальності не притягується, незнятої чи непогашеної </w:t>
            </w:r>
            <w:r w:rsidRPr="00FB1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судимості не має та в розшуку не перебуває</w:t>
            </w:r>
            <w:r w:rsidR="000C6E28" w:rsidRPr="00FB1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.</w:t>
            </w:r>
          </w:p>
          <w:p w:rsidR="000C6E28" w:rsidRPr="000C6E28" w:rsidRDefault="000C6E28" w:rsidP="000A771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B1B7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Документ </w:t>
            </w:r>
            <w:proofErr w:type="gramStart"/>
            <w:r w:rsidRPr="00FB1B7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повинен</w:t>
            </w:r>
            <w:proofErr w:type="gramEnd"/>
            <w:r w:rsidRPr="00FB1B7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бути не більше тридцятиденної давнини від дати видачі документа.</w:t>
            </w:r>
          </w:p>
        </w:tc>
      </w:tr>
      <w:tr w:rsidR="000A7712" w:rsidRPr="00C651C0" w:rsidTr="000A771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7712" w:rsidRPr="00C651C0" w:rsidRDefault="000A7712" w:rsidP="000A771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7712" w:rsidRPr="00C651C0" w:rsidRDefault="000A7712" w:rsidP="000A771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керівник учасника процедури закупі</w:t>
            </w:r>
            <w:proofErr w:type="gram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вл</w:t>
            </w:r>
            <w:proofErr w:type="gram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і був засуджений за кримінальне правопорушення, вчинене з корисливих мотивів (зокрема, пов’язане з хабарництвом, шахрайством та відмиванням коштів), судимість з якого не знято або не погашено в установленому законом порядку </w:t>
            </w:r>
            <w:r w:rsidRPr="00C651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>(підпункт 6 пункту 47 Особливостей)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712" w:rsidRPr="00C651C0" w:rsidRDefault="000A7712" w:rsidP="000A771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Учасник процедури закупі</w:t>
            </w:r>
            <w:proofErr w:type="gram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вл</w:t>
            </w:r>
            <w:proofErr w:type="gram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7712" w:rsidRPr="00FB1B7A" w:rsidRDefault="000A7712" w:rsidP="000A771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Переможець процедури закупі</w:t>
            </w:r>
            <w:proofErr w:type="gram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вл</w:t>
            </w:r>
            <w:proofErr w:type="gram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і має надати повний витяг з інформаційно-аналітичної системи «Облік відомостей про притягнення особи до кримінальної відповідальності та наявності судимості» про те, що керівник* учасника процедури закупівлі до кримінальної відповідальності не притягується, незнятої чи непогашеної судимості не має та в </w:t>
            </w:r>
            <w:r w:rsidRPr="00FB1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розшуку не перебуває.</w:t>
            </w:r>
          </w:p>
          <w:p w:rsidR="000C6E28" w:rsidRPr="000C6E28" w:rsidRDefault="000C6E28" w:rsidP="000A771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B1B7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Документ </w:t>
            </w:r>
            <w:proofErr w:type="gramStart"/>
            <w:r w:rsidRPr="00FB1B7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повинен</w:t>
            </w:r>
            <w:proofErr w:type="gramEnd"/>
            <w:r w:rsidRPr="00FB1B7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бути не більше тридцятиденної давнини від дати видачі документа.</w:t>
            </w:r>
          </w:p>
        </w:tc>
      </w:tr>
      <w:tr w:rsidR="000A7712" w:rsidRPr="00C651C0" w:rsidTr="000A771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7712" w:rsidRPr="00C651C0" w:rsidRDefault="000A7712" w:rsidP="000A771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7712" w:rsidRPr="00C651C0" w:rsidRDefault="000A7712" w:rsidP="000A771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тендерна пропозиція подана учасником процедури закупі</w:t>
            </w:r>
            <w:proofErr w:type="gram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вл</w:t>
            </w:r>
            <w:proofErr w:type="gram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і, який є пов’язаною особою з іншими учасниками процедури закупівлі та/або з уповноваженою особою (особами), та/або з керівником замовника </w:t>
            </w:r>
            <w:r w:rsidRPr="00C651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>(</w:t>
            </w:r>
            <w:r w:rsidRPr="00C651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 xml:space="preserve">підпункт 7 пункту 47 </w:t>
            </w:r>
            <w:r w:rsidRPr="00C651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lastRenderedPageBreak/>
              <w:t>Особливостей)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712" w:rsidRPr="00C651C0" w:rsidRDefault="000A7712" w:rsidP="000A771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Замовник самостійно за результатами розгляду тендерної пропозиції учасника процедури закупі</w:t>
            </w:r>
            <w:proofErr w:type="gram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вл</w:t>
            </w:r>
            <w:proofErr w:type="gram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і підтверджує в електронній системі закупівель відсутність в учасника процедури закупівлі такої </w:t>
            </w: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підстав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7712" w:rsidRPr="00C651C0" w:rsidRDefault="000A7712" w:rsidP="000A771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 xml:space="preserve">Переможець не надає </w:t>
            </w:r>
            <w:proofErr w:type="gram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</w:t>
            </w:r>
            <w:proofErr w:type="gram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ідтвердження своєї відповідності.</w:t>
            </w:r>
          </w:p>
        </w:tc>
      </w:tr>
      <w:tr w:rsidR="000A7712" w:rsidRPr="00C651C0" w:rsidTr="000A771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7712" w:rsidRPr="00C651C0" w:rsidRDefault="000A7712" w:rsidP="000A771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7712" w:rsidRPr="00C651C0" w:rsidRDefault="000A7712" w:rsidP="000A771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учасник процедури закупі</w:t>
            </w:r>
            <w:proofErr w:type="gram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вл</w:t>
            </w:r>
            <w:proofErr w:type="gram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і визнаний в установленому законом порядку банкрутом та стосовно нього відкрита ліквідаційна процедура </w:t>
            </w:r>
            <w:r w:rsidRPr="00C651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>(</w:t>
            </w:r>
            <w:r w:rsidRPr="00C651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підпункт 8 пункту 47 Особливостей)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712" w:rsidRPr="00C651C0" w:rsidRDefault="000A7712" w:rsidP="000A771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Учасник процедури закупі</w:t>
            </w:r>
            <w:proofErr w:type="gram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вл</w:t>
            </w:r>
            <w:proofErr w:type="gram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7712" w:rsidRPr="00C651C0" w:rsidRDefault="000A7712" w:rsidP="000A771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Переможець не надає </w:t>
            </w:r>
            <w:proofErr w:type="gram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</w:t>
            </w:r>
            <w:proofErr w:type="gram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ідтвердження своєї відповідності.</w:t>
            </w:r>
          </w:p>
        </w:tc>
      </w:tr>
      <w:tr w:rsidR="000A7712" w:rsidRPr="00C651C0" w:rsidTr="000A771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7712" w:rsidRPr="00C651C0" w:rsidRDefault="000A7712" w:rsidP="000A771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7712" w:rsidRPr="00C651C0" w:rsidRDefault="000A7712" w:rsidP="000A771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у Єдиному державному реє</w:t>
            </w:r>
            <w:proofErr w:type="gram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стр</w:t>
            </w:r>
            <w:proofErr w:type="gram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і юридичних осіб, фізичних осіб — підприємців та громадських формувань відсутня інформація, передбачена пунктом 9 частини другої статті 9 Закону України “Про державну реєстрацію юридичних осіб, фізичних осіб — підприємців та громадських формувань” (крім нерезидентів) </w:t>
            </w:r>
            <w:r w:rsidRPr="00C651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>(</w:t>
            </w:r>
            <w:r w:rsidRPr="00C651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 xml:space="preserve">підпункт 9 пункту </w:t>
            </w:r>
            <w:proofErr w:type="gramStart"/>
            <w:r w:rsidRPr="00C651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47 Особливостей)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712" w:rsidRPr="00C651C0" w:rsidRDefault="000A7712" w:rsidP="000A771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Учасник процедури закупі</w:t>
            </w:r>
            <w:proofErr w:type="gram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вл</w:t>
            </w:r>
            <w:proofErr w:type="gram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7712" w:rsidRPr="00C651C0" w:rsidRDefault="000A7712" w:rsidP="000A771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Переможець не надає </w:t>
            </w:r>
            <w:proofErr w:type="gram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</w:t>
            </w:r>
            <w:proofErr w:type="gram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ідтвердження своєї відповідності.</w:t>
            </w:r>
          </w:p>
        </w:tc>
      </w:tr>
      <w:tr w:rsidR="000A7712" w:rsidRPr="00C651C0" w:rsidTr="000A771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7712" w:rsidRPr="00C651C0" w:rsidRDefault="000A7712" w:rsidP="000A771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7712" w:rsidRPr="00C651C0" w:rsidRDefault="000A7712" w:rsidP="000A771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юридична особа, яка є учасником процедури закупі</w:t>
            </w:r>
            <w:proofErr w:type="gram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вл</w:t>
            </w:r>
            <w:proofErr w:type="gram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і (крім нерезидентів), не має антикорупційної програми чи уповноваженого з реалізації антикорупційної програми, якщо вартість закупівлі </w:t>
            </w: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lastRenderedPageBreak/>
              <w:t xml:space="preserve">товару (товарів), послуги (послуг) або робіт дорівнює чи перевищує 20 млн. гривень (у тому числі за лотом) </w:t>
            </w:r>
            <w:r w:rsidRPr="00C651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>(</w:t>
            </w:r>
            <w:r w:rsidRPr="00C651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підпункт 10 пункту 47 Особливостей)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712" w:rsidRDefault="000A7712" w:rsidP="000A77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uk-UA"/>
              </w:rPr>
            </w:pP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Учасник процедури закупі</w:t>
            </w:r>
            <w:proofErr w:type="gram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вл</w:t>
            </w:r>
            <w:proofErr w:type="gram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і підтверджує відсутність підстави шляхом самостійного декларування відсутності такої підстави в електронній системі закупівель під час </w:t>
            </w: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подання тендерної пропозиції</w:t>
            </w:r>
            <w:r w:rsidRPr="00C651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 </w:t>
            </w:r>
          </w:p>
          <w:p w:rsidR="000A7712" w:rsidRPr="000A7712" w:rsidRDefault="000A7712" w:rsidP="000A77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uk-UA"/>
              </w:rPr>
              <w:t>(лише у випадку, якщо вартість закупівлі дорівнює або перевищує 20 мільйонів гривень (у тому числі за лотом)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7712" w:rsidRPr="00C651C0" w:rsidRDefault="000A7712" w:rsidP="000A771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 xml:space="preserve">Переможець не надає </w:t>
            </w:r>
            <w:proofErr w:type="gram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</w:t>
            </w:r>
            <w:proofErr w:type="gram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ідтвердження своєї відповідності.</w:t>
            </w:r>
          </w:p>
        </w:tc>
      </w:tr>
      <w:tr w:rsidR="000A7712" w:rsidRPr="00C651C0" w:rsidTr="000A771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7712" w:rsidRPr="00C651C0" w:rsidRDefault="000A7712" w:rsidP="000A771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7712" w:rsidRPr="00B92627" w:rsidRDefault="000A7712" w:rsidP="00B9262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учасник процедури закупі</w:t>
            </w:r>
            <w:proofErr w:type="gram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вл</w:t>
            </w:r>
            <w:proofErr w:type="gram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і або кінцевий бенефіціарний власник, член або учасник (акціонер) юридичної особи — учасника процедури закупівлі є особою, до якої застосовано санкцію у вигляді заборони на здійснення нею публічних закупівель товарів, робіт і послуг згідно із Законом України “Про санкції”</w:t>
            </w:r>
            <w:r w:rsidR="00B92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,</w:t>
            </w:r>
            <w:bookmarkStart w:id="0" w:name="_GoBack"/>
            <w:bookmarkEnd w:id="0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r w:rsidR="00B92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крім випадку, коли активи такої особи в установленому законодавством порядку передані в управління АРМА</w:t>
            </w:r>
            <w:r w:rsidR="00B92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r w:rsidR="00B9262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>(</w:t>
            </w:r>
            <w:r w:rsidR="00B9262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підпункт 11 пункту 47 Особливостей)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712" w:rsidRPr="00B666CD" w:rsidRDefault="000A7712" w:rsidP="000A771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Учасник процедури закупі</w:t>
            </w:r>
            <w:proofErr w:type="gram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вл</w:t>
            </w:r>
            <w:proofErr w:type="gram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  <w:r w:rsidR="00B66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,</w:t>
            </w:r>
          </w:p>
          <w:p w:rsidR="00B666CD" w:rsidRPr="00B666CD" w:rsidRDefault="00B666CD" w:rsidP="00B666C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7712" w:rsidRPr="00C651C0" w:rsidRDefault="000A7712" w:rsidP="000A771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Переможець не надає </w:t>
            </w:r>
            <w:proofErr w:type="gram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</w:t>
            </w:r>
            <w:proofErr w:type="gram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ідтвердження своєї відповідності.</w:t>
            </w:r>
          </w:p>
        </w:tc>
      </w:tr>
      <w:tr w:rsidR="000A7712" w:rsidRPr="00C651C0" w:rsidTr="000A771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7712" w:rsidRPr="00C651C0" w:rsidRDefault="000A7712" w:rsidP="000A771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7712" w:rsidRPr="00C651C0" w:rsidRDefault="000A7712" w:rsidP="000A771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керівника учасника процедури закупі</w:t>
            </w:r>
            <w:proofErr w:type="gram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вл</w:t>
            </w:r>
            <w:proofErr w:type="gram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</w:t>
            </w: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lastRenderedPageBreak/>
              <w:t xml:space="preserve">праці чи будь-якими формами торгівлі людьми </w:t>
            </w:r>
            <w:r w:rsidRPr="00C651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>(підпункт 12 пункту 47 Особливостей)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712" w:rsidRPr="00C651C0" w:rsidRDefault="000A7712" w:rsidP="000A771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Учасник процедури закупі</w:t>
            </w:r>
            <w:proofErr w:type="gram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вл</w:t>
            </w:r>
            <w:proofErr w:type="gram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</w:t>
            </w: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пропозиції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7712" w:rsidRDefault="000A7712" w:rsidP="000A771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Переможець процедури закупі</w:t>
            </w:r>
            <w:proofErr w:type="gram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вл</w:t>
            </w:r>
            <w:proofErr w:type="gram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 надає повний витяг з інформаційно-аналітичної системи «Облік відомостей про притягнення особи до кримінальної відповідальності та наявності судимості» про те, що керівника* учасника процедури закупівлі / фізичну особу, яка є учасником до кримінальної відповідальності не притягується, незнятої чи непогашеної судимості не має та в розшуку не перебува</w:t>
            </w:r>
            <w:proofErr w:type="gram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є.</w:t>
            </w:r>
            <w:proofErr w:type="gramEnd"/>
          </w:p>
          <w:p w:rsidR="000C6E28" w:rsidRPr="000C6E28" w:rsidRDefault="000C6E28" w:rsidP="000A771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B1B7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Документ </w:t>
            </w:r>
            <w:proofErr w:type="gramStart"/>
            <w:r w:rsidRPr="00FB1B7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повинен</w:t>
            </w:r>
            <w:proofErr w:type="gramEnd"/>
            <w:r w:rsidRPr="00FB1B7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бути не більше тридцятиденної давнини від дати видачі документа.</w:t>
            </w:r>
          </w:p>
        </w:tc>
      </w:tr>
      <w:tr w:rsidR="000A7712" w:rsidRPr="00C651C0" w:rsidTr="000A771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7712" w:rsidRPr="00C651C0" w:rsidRDefault="000A7712" w:rsidP="000A771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7712" w:rsidRPr="00C651C0" w:rsidRDefault="000A7712" w:rsidP="000A771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Замовник може прийняти </w:t>
            </w:r>
            <w:proofErr w:type="gram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</w:t>
            </w:r>
            <w:proofErr w:type="gram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ішення про відмову учаснику процедури закупівлі в участі у відкритих торгах та може відхилити тендерну пропозицію учасника процедури закупівлі в разі, коли учасник процедури закупівлі не виконав свої зобов’язання за раніше укладеним договором про закупівлю з цим самим замовником, що призвело до його дострокового розірвання, і було застосовано санкції у вигляді штрафі</w:t>
            </w:r>
            <w:proofErr w:type="gram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proofErr w:type="gram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gram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та</w:t>
            </w:r>
            <w:proofErr w:type="gram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/або відшкодування збитків — протягом трьох років з дати дострокового розірвання такого договору. Учасник процедури закупі</w:t>
            </w:r>
            <w:proofErr w:type="gram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вл</w:t>
            </w:r>
            <w:proofErr w:type="gram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і, що перебуває в обставинах, зазначених у цьому абзаці, може надати підтвердження вжиття заходів для доведення своєї надійності, незважаючи на наявність відповідної підстави для відмови в участі у відкритих торгах. Для цього учасник (суб’єкт господарювання) </w:t>
            </w: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 xml:space="preserve">повинен довести, що він сплатив або зобов’язався сплатити відповідні зобов’язання та відшкодування завданих збитків. Якщо замовник вважає таке </w:t>
            </w:r>
            <w:proofErr w:type="gram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</w:t>
            </w:r>
            <w:proofErr w:type="gram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ідтвердження достатнім, учаснику процедури закупівлі не може бути відмовлено в участі в процедурі закупівлі </w:t>
            </w:r>
            <w:r w:rsidRPr="00C651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(абзац 14 пункту 47 Особливостей)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712" w:rsidRPr="00C651C0" w:rsidRDefault="000A7712" w:rsidP="000A77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Учасник процедури закупі</w:t>
            </w:r>
            <w:proofErr w:type="gram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вл</w:t>
            </w:r>
            <w:proofErr w:type="gram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 має надати:</w:t>
            </w:r>
          </w:p>
          <w:p w:rsidR="000A7712" w:rsidRPr="00C651C0" w:rsidRDefault="000A7712" w:rsidP="000A7712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41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довідку в довільній формі про те, що між ним і замовником раніше не було укладено догові</w:t>
            </w:r>
            <w:proofErr w:type="gram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</w:t>
            </w:r>
            <w:proofErr w:type="gram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про закупівлю за яким учасник процедури закупівлі не виконав свої зобов’язання, що призвело до його дострокового розірвання, і було застосовано санкції у вигляді штрафів та / або відшкодування збитків – протягом трьох років з дати дострокового розірвання такого договору;</w:t>
            </w:r>
          </w:p>
          <w:p w:rsidR="000A7712" w:rsidRPr="00C651C0" w:rsidRDefault="000A7712" w:rsidP="000A7712">
            <w:pPr>
              <w:spacing w:line="240" w:lineRule="auto"/>
              <w:ind w:left="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або </w:t>
            </w:r>
          </w:p>
          <w:p w:rsidR="000A7712" w:rsidRPr="00C651C0" w:rsidRDefault="000A7712" w:rsidP="000A7712">
            <w:pPr>
              <w:numPr>
                <w:ilvl w:val="0"/>
                <w:numId w:val="3"/>
              </w:numPr>
              <w:suppressAutoHyphens w:val="0"/>
              <w:spacing w:after="0" w:line="0" w:lineRule="atLeast"/>
              <w:ind w:left="41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учасник процедури закупі</w:t>
            </w:r>
            <w:proofErr w:type="gram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вл</w:t>
            </w:r>
            <w:proofErr w:type="gram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і, що перебуває в обставинах, зазначених в абзаці 14 пункту 47 </w:t>
            </w: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 xml:space="preserve">Особливсотей, може надати підтвердження вжиття заходів для доведення своєї надійності, незважаючи на наявність відповідної підстави для відмови в участі у відкритих торгах. Для цього він </w:t>
            </w:r>
            <w:proofErr w:type="gram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повинен</w:t>
            </w:r>
            <w:proofErr w:type="gram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довести, що сплатив або зобов’язався сплатити відповідні зобов’язання та відшкодування завданих збитків.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7712" w:rsidRPr="00C651C0" w:rsidRDefault="000A7712" w:rsidP="000A77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Переможець надає довідку в довільній формі про те, що між ним і замовником не було укладено договору про закупівлю за яким  переможець процедури закупі</w:t>
            </w:r>
            <w:proofErr w:type="gram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вл</w:t>
            </w:r>
            <w:proofErr w:type="gram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 не виконав свої зобов’язання, що призвело до його дострокового розірвання, і було застосовано санкції у вигляді штрафів та/або відшкодування збитків - протягом трьох років з дати дострокового розірвання такого договору</w:t>
            </w:r>
          </w:p>
          <w:p w:rsidR="000A7712" w:rsidRPr="00C651C0" w:rsidRDefault="000A7712" w:rsidP="000A7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0A7712" w:rsidRPr="00C651C0" w:rsidRDefault="000A7712" w:rsidP="000A77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або</w:t>
            </w:r>
          </w:p>
          <w:p w:rsidR="000A7712" w:rsidRPr="00C651C0" w:rsidRDefault="000A7712" w:rsidP="000A7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0A7712" w:rsidRPr="00C651C0" w:rsidRDefault="000A7712" w:rsidP="000A771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Переможець процедури закупі</w:t>
            </w:r>
            <w:proofErr w:type="gram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вл</w:t>
            </w:r>
            <w:proofErr w:type="gram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і, що перебуває в обставинах, зазначених в абзаці 14 пункті 47 Особливостей, може надати підтвердження вжиття заходів для доведення своєї надійності, незважаючи на наявність відповідної підстави для відмови в участі у процедурі закупівлі. Для цього він повинен довести, що сплатив або зобов’язався сплатити відповідні зобов’язання та відшкодування завданих збиткі</w:t>
            </w:r>
            <w:proofErr w:type="gram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proofErr w:type="gram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</w:tr>
    </w:tbl>
    <w:p w:rsidR="000A7712" w:rsidRPr="000A7712" w:rsidRDefault="000A7712" w:rsidP="0013641F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E4E6D" w:rsidRPr="00DE4E6D" w:rsidRDefault="00DE4E6D" w:rsidP="00DE4E6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DE4E6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Враховуючи, що відповідно до статті 55 Господарського кодексу України відокремлені підрозділи та філії не є юридичними особами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,</w:t>
      </w:r>
      <w:r w:rsidRPr="00DE4E6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переможець, який є відокремленим підрозділом або філією юридичної особи, має надати витяг або довідку з Єдиного державного реєстру осіб, які вчинили корупційні правопорушення та повний витяг з інформаційно-аналітичної системи «Облік відомостей про притягнення особи до кримінальної відповідальності та наявності судимості» </w:t>
      </w:r>
      <w:r w:rsidRPr="00DE4E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>на керівника юридичної особи</w:t>
      </w:r>
      <w:r w:rsidRPr="00DE4E6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, а не керівника відокремленого підрозділу або філії.</w:t>
      </w:r>
      <w:r w:rsidRPr="00C651C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</w:p>
    <w:p w:rsidR="0013641F" w:rsidRPr="00331D55" w:rsidRDefault="0013641F" w:rsidP="0013641F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3</w:t>
      </w:r>
      <w:r w:rsidRPr="00331D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. Інша інформація (для УЧАСНИКІВ - юридичних осіб, фізичних осіб та фізичних осіб-підприємців).</w:t>
      </w:r>
    </w:p>
    <w:tbl>
      <w:tblPr>
        <w:tblW w:w="959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98"/>
      </w:tblGrid>
      <w:tr w:rsidR="0013641F" w:rsidRPr="00331D55" w:rsidTr="000A7712">
        <w:trPr>
          <w:trHeight w:val="124"/>
        </w:trPr>
        <w:tc>
          <w:tcPr>
            <w:tcW w:w="9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3641F" w:rsidRPr="00331D55" w:rsidRDefault="0013641F" w:rsidP="000A7712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331D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Інші документи від Учасника:</w:t>
            </w:r>
          </w:p>
        </w:tc>
      </w:tr>
    </w:tbl>
    <w:p w:rsidR="0013641F" w:rsidRPr="00144BF7" w:rsidRDefault="0013641F" w:rsidP="0013641F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</w:pPr>
    </w:p>
    <w:tbl>
      <w:tblPr>
        <w:tblW w:w="9560" w:type="dxa"/>
        <w:tblInd w:w="85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6"/>
        <w:gridCol w:w="7574"/>
      </w:tblGrid>
      <w:tr w:rsidR="0013641F" w:rsidRPr="00B92627" w:rsidTr="000A7712">
        <w:trPr>
          <w:trHeight w:val="807"/>
        </w:trPr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641F" w:rsidRPr="00144BF7" w:rsidRDefault="0013641F" w:rsidP="000A7712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641F" w:rsidRPr="00144BF7" w:rsidRDefault="0013641F" w:rsidP="000A7712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44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Якщо тендерна пропозиція подається не керівником учасника, зазначеним у Єдиному державному реєстрі юридичних осіб, фізичних осіб-підприємців та громадських формувань, а іншою особою, учасник надає довіреність на таку особу.</w:t>
            </w:r>
          </w:p>
        </w:tc>
      </w:tr>
      <w:tr w:rsidR="0013641F" w:rsidRPr="00884840" w:rsidTr="000A7712">
        <w:trPr>
          <w:trHeight w:val="873"/>
        </w:trPr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641F" w:rsidRPr="00144BF7" w:rsidRDefault="0013641F" w:rsidP="000A7712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lastRenderedPageBreak/>
              <w:t>2</w:t>
            </w:r>
          </w:p>
        </w:tc>
        <w:tc>
          <w:tcPr>
            <w:tcW w:w="7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641F" w:rsidRPr="00144BF7" w:rsidRDefault="0013641F" w:rsidP="000A7712">
            <w:pPr>
              <w:pStyle w:val="1"/>
              <w:spacing w:line="240" w:lineRule="auto"/>
              <w:ind w:left="34" w:hanging="2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44B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Також, учасник надає:</w:t>
            </w:r>
          </w:p>
          <w:p w:rsidR="0013641F" w:rsidRPr="00331D55" w:rsidRDefault="0013641F" w:rsidP="000A7712">
            <w:pPr>
              <w:pStyle w:val="1"/>
              <w:spacing w:line="240" w:lineRule="auto"/>
              <w:ind w:left="34" w:hanging="2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31D5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D26A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розпорядчі документи про призначення (обрання) на посаду відповідної особи - наказ про призначення та/ або протокол зборів засновників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тощо (для юридичних осіб)</w:t>
            </w:r>
            <w:r w:rsidRPr="00331D5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13641F" w:rsidRDefault="0013641F" w:rsidP="000A7712">
            <w:pPr>
              <w:pStyle w:val="1"/>
              <w:spacing w:line="240" w:lineRule="auto"/>
              <w:ind w:left="34" w:hanging="2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31D5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витяг/свідоцтво про сплату ПДВ/єдиного податку;</w:t>
            </w:r>
          </w:p>
          <w:p w:rsidR="0013641F" w:rsidRDefault="000B5D99" w:rsidP="000A7712">
            <w:pPr>
              <w:pStyle w:val="1"/>
              <w:spacing w:line="240" w:lineRule="auto"/>
              <w:ind w:left="34" w:hanging="2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-</w:t>
            </w:r>
            <w:r w:rsidR="0013641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3641F" w:rsidRPr="00D26A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Для іноземного учасника - завірений переклад витягу з торгового реєстру, тощо</w:t>
            </w:r>
            <w:r w:rsidR="0013641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13641F" w:rsidRPr="00144BF7" w:rsidRDefault="0013641F" w:rsidP="000A7712">
            <w:pPr>
              <w:pStyle w:val="1"/>
              <w:spacing w:line="240" w:lineRule="auto"/>
              <w:ind w:left="34" w:hanging="2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D26A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 разі якщо тендерна пропозиція подається об'єднанням учасників, до неї обов'язково включається документ про створення такого об'єднанн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я.</w:t>
            </w:r>
          </w:p>
        </w:tc>
      </w:tr>
    </w:tbl>
    <w:p w:rsidR="0013641F" w:rsidRPr="00987226" w:rsidRDefault="0013641F" w:rsidP="0013641F">
      <w:pPr>
        <w:rPr>
          <w:lang w:val="uk-UA"/>
        </w:rPr>
      </w:pPr>
    </w:p>
    <w:p w:rsidR="0013641F" w:rsidRPr="00987226" w:rsidRDefault="0013641F" w:rsidP="0013641F">
      <w:pPr>
        <w:rPr>
          <w:lang w:val="uk-UA"/>
        </w:rPr>
      </w:pPr>
    </w:p>
    <w:p w:rsidR="0013641F" w:rsidRPr="00987226" w:rsidRDefault="0013641F" w:rsidP="0013641F">
      <w:pPr>
        <w:rPr>
          <w:lang w:val="uk-UA"/>
        </w:rPr>
      </w:pPr>
    </w:p>
    <w:p w:rsidR="0013641F" w:rsidRPr="00987226" w:rsidRDefault="0013641F" w:rsidP="0013641F">
      <w:pPr>
        <w:tabs>
          <w:tab w:val="left" w:pos="993"/>
        </w:tabs>
        <w:ind w:firstLine="568"/>
        <w:jc w:val="both"/>
        <w:rPr>
          <w:lang w:val="uk-UA"/>
        </w:rPr>
      </w:pPr>
    </w:p>
    <w:p w:rsidR="00981FDE" w:rsidRPr="0013641F" w:rsidRDefault="00981FDE">
      <w:pPr>
        <w:rPr>
          <w:lang w:val="uk-UA"/>
        </w:rPr>
      </w:pPr>
    </w:p>
    <w:sectPr w:rsidR="00981FDE" w:rsidRPr="0013641F" w:rsidSect="00257668">
      <w:pgSz w:w="12240" w:h="15840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807B9"/>
    <w:multiLevelType w:val="multilevel"/>
    <w:tmpl w:val="F606F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1F16D3"/>
    <w:multiLevelType w:val="multilevel"/>
    <w:tmpl w:val="9550B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2C1513"/>
    <w:multiLevelType w:val="multilevel"/>
    <w:tmpl w:val="47D05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41F"/>
    <w:rsid w:val="000A7712"/>
    <w:rsid w:val="000B5D99"/>
    <w:rsid w:val="000C6E28"/>
    <w:rsid w:val="000E4E6F"/>
    <w:rsid w:val="0013641F"/>
    <w:rsid w:val="00181466"/>
    <w:rsid w:val="0023436C"/>
    <w:rsid w:val="00257668"/>
    <w:rsid w:val="004F3CC5"/>
    <w:rsid w:val="00687788"/>
    <w:rsid w:val="00754690"/>
    <w:rsid w:val="008C39C6"/>
    <w:rsid w:val="00981FDE"/>
    <w:rsid w:val="00B666CD"/>
    <w:rsid w:val="00B92627"/>
    <w:rsid w:val="00C36319"/>
    <w:rsid w:val="00DE4E6D"/>
    <w:rsid w:val="00FB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41F"/>
    <w:pPr>
      <w:suppressAutoHyphens/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qFormat/>
    <w:rsid w:val="0013641F"/>
    <w:pPr>
      <w:suppressAutoHyphens/>
      <w:spacing w:after="0"/>
    </w:pPr>
    <w:rPr>
      <w:rFonts w:ascii="Arial" w:eastAsia="Arial" w:hAnsi="Arial" w:cs="Arial"/>
      <w:color w:val="000000"/>
      <w:lang w:val="ru-RU" w:eastAsia="ru-RU"/>
    </w:rPr>
  </w:style>
  <w:style w:type="character" w:styleId="a3">
    <w:name w:val="Hyperlink"/>
    <w:basedOn w:val="a0"/>
    <w:uiPriority w:val="99"/>
    <w:unhideWhenUsed/>
    <w:rsid w:val="0013641F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13641F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41F"/>
    <w:pPr>
      <w:suppressAutoHyphens/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qFormat/>
    <w:rsid w:val="0013641F"/>
    <w:pPr>
      <w:suppressAutoHyphens/>
      <w:spacing w:after="0"/>
    </w:pPr>
    <w:rPr>
      <w:rFonts w:ascii="Arial" w:eastAsia="Arial" w:hAnsi="Arial" w:cs="Arial"/>
      <w:color w:val="000000"/>
      <w:lang w:val="ru-RU" w:eastAsia="ru-RU"/>
    </w:rPr>
  </w:style>
  <w:style w:type="character" w:styleId="a3">
    <w:name w:val="Hyperlink"/>
    <w:basedOn w:val="a0"/>
    <w:uiPriority w:val="99"/>
    <w:unhideWhenUsed/>
    <w:rsid w:val="0013641F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13641F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8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rruptinfo.nazk.gov.u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2205</Words>
  <Characters>12571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T440</dc:creator>
  <cp:lastModifiedBy>Ксю</cp:lastModifiedBy>
  <cp:revision>2</cp:revision>
  <dcterms:created xsi:type="dcterms:W3CDTF">2023-12-19T22:42:00Z</dcterms:created>
  <dcterms:modified xsi:type="dcterms:W3CDTF">2023-12-19T22:42:00Z</dcterms:modified>
</cp:coreProperties>
</file>