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7F78BAEF" w14:textId="2A963BA2" w:rsidR="00611FEE" w:rsidRPr="00206E8E" w:rsidRDefault="00E23E20" w:rsidP="00611FEE">
      <w:pPr>
        <w:spacing w:after="0" w:line="240" w:lineRule="auto"/>
        <w:jc w:val="right"/>
        <w:rPr>
          <w:rFonts w:ascii="Times New Roman" w:hAnsi="Times New Roman"/>
          <w:sz w:val="24"/>
          <w:szCs w:val="24"/>
        </w:rPr>
      </w:pPr>
      <w:r>
        <w:rPr>
          <w:rFonts w:ascii="Times New Roman" w:hAnsi="Times New Roman"/>
          <w:sz w:val="24"/>
          <w:szCs w:val="24"/>
        </w:rPr>
        <w:t>протокол  №</w:t>
      </w:r>
      <w:r w:rsidR="006C6BAF" w:rsidRPr="006C6BAF">
        <w:rPr>
          <w:rFonts w:ascii="Times New Roman" w:hAnsi="Times New Roman"/>
          <w:sz w:val="24"/>
          <w:szCs w:val="24"/>
        </w:rPr>
        <w:t>24</w:t>
      </w:r>
      <w:r w:rsidRPr="006C6BAF">
        <w:rPr>
          <w:rFonts w:ascii="Times New Roman" w:hAnsi="Times New Roman"/>
          <w:sz w:val="24"/>
          <w:szCs w:val="24"/>
        </w:rPr>
        <w:t>/1</w:t>
      </w:r>
      <w:r w:rsidR="00611FEE" w:rsidRPr="006C6BAF">
        <w:rPr>
          <w:rFonts w:ascii="Times New Roman" w:hAnsi="Times New Roman"/>
          <w:sz w:val="24"/>
          <w:szCs w:val="24"/>
        </w:rPr>
        <w:t xml:space="preserve"> від </w:t>
      </w:r>
      <w:r w:rsidR="006C6BAF" w:rsidRPr="006C6BAF">
        <w:rPr>
          <w:rFonts w:ascii="Times New Roman" w:hAnsi="Times New Roman"/>
          <w:sz w:val="24"/>
          <w:szCs w:val="24"/>
        </w:rPr>
        <w:t>03</w:t>
      </w:r>
      <w:r w:rsidR="00611FEE" w:rsidRPr="006C6BAF">
        <w:rPr>
          <w:rFonts w:ascii="Times New Roman" w:hAnsi="Times New Roman"/>
          <w:sz w:val="24"/>
          <w:szCs w:val="24"/>
        </w:rPr>
        <w:t>.</w:t>
      </w:r>
      <w:r w:rsidR="006C6BAF" w:rsidRPr="006C6BAF">
        <w:rPr>
          <w:rFonts w:ascii="Times New Roman" w:hAnsi="Times New Roman"/>
          <w:sz w:val="24"/>
          <w:szCs w:val="24"/>
        </w:rPr>
        <w:t>03</w:t>
      </w:r>
      <w:r w:rsidR="00491EBA" w:rsidRPr="006C6BAF">
        <w:rPr>
          <w:rFonts w:ascii="Times New Roman" w:hAnsi="Times New Roman"/>
          <w:sz w:val="24"/>
          <w:szCs w:val="24"/>
        </w:rPr>
        <w:t>.2023</w:t>
      </w:r>
      <w:r w:rsidR="00611FEE" w:rsidRPr="006C6BAF">
        <w:rPr>
          <w:rFonts w:ascii="Times New Roman" w:hAnsi="Times New Roman"/>
          <w:sz w:val="24"/>
          <w:szCs w:val="24"/>
        </w:rPr>
        <w:t xml:space="preserve"> року</w:t>
      </w:r>
    </w:p>
    <w:p w14:paraId="68523DEC" w14:textId="2CF240AC" w:rsidR="00D74EEA" w:rsidRPr="00D74EEA" w:rsidRDefault="00D74EEA" w:rsidP="00611FEE">
      <w:pPr>
        <w:spacing w:after="0" w:line="240" w:lineRule="auto"/>
        <w:jc w:val="right"/>
        <w:rPr>
          <w:rFonts w:ascii="Times New Roman" w:hAnsi="Times New Roman"/>
          <w:sz w:val="24"/>
          <w:szCs w:val="24"/>
        </w:rPr>
      </w:pP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0443AE0E" w:rsidR="00611FEE" w:rsidRPr="00D638A9"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847EEC">
        <w:rPr>
          <w:rFonts w:ascii="Times New Roman" w:hAnsi="Times New Roman"/>
          <w:sz w:val="24"/>
          <w:szCs w:val="24"/>
        </w:rPr>
        <w:t>Ольга НАКОНЕЧНА</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04759C8D"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r w:rsidR="00D74EEA">
        <w:rPr>
          <w:rFonts w:ascii="Times New Roman" w:eastAsia="Times New Roman" w:hAnsi="Times New Roman" w:cs="Times New Roman"/>
          <w:b/>
          <w:color w:val="4A86E8"/>
          <w:sz w:val="24"/>
          <w:szCs w:val="24"/>
        </w:rPr>
        <w:t xml:space="preserve"> зі змінами</w:t>
      </w:r>
    </w:p>
    <w:p w14:paraId="7654D7E2" w14:textId="35953761"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74EEA">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40199616" w14:textId="1F20ACAA" w:rsidR="00BB7FCB" w:rsidRPr="0047341A" w:rsidRDefault="00847EEC" w:rsidP="00847EEC">
      <w:pPr>
        <w:spacing w:before="240" w:after="0" w:line="240" w:lineRule="auto"/>
        <w:jc w:val="center"/>
        <w:rPr>
          <w:rFonts w:ascii="Times New Roman" w:hAnsi="Times New Roman"/>
          <w:color w:val="000000"/>
          <w:sz w:val="32"/>
          <w:szCs w:val="24"/>
        </w:rPr>
      </w:pPr>
      <w:r w:rsidRPr="00847EEC">
        <w:rPr>
          <w:rFonts w:ascii="Times New Roman" w:hAnsi="Times New Roman"/>
          <w:b/>
          <w:sz w:val="32"/>
          <w:szCs w:val="24"/>
        </w:rPr>
        <w:t>Гіпсокартон</w:t>
      </w:r>
      <w:r w:rsidR="00B30010">
        <w:rPr>
          <w:rFonts w:ascii="Times New Roman" w:hAnsi="Times New Roman"/>
          <w:b/>
          <w:sz w:val="32"/>
          <w:szCs w:val="24"/>
        </w:rPr>
        <w:t xml:space="preserve">, </w:t>
      </w:r>
      <w:r w:rsidR="0047341A">
        <w:rPr>
          <w:rFonts w:ascii="Times New Roman" w:hAnsi="Times New Roman"/>
          <w:b/>
          <w:sz w:val="32"/>
          <w:szCs w:val="24"/>
        </w:rPr>
        <w:t>п</w:t>
      </w:r>
      <w:r w:rsidR="00B30010">
        <w:rPr>
          <w:rFonts w:ascii="Times New Roman" w:hAnsi="Times New Roman"/>
          <w:b/>
          <w:sz w:val="32"/>
          <w:szCs w:val="24"/>
        </w:rPr>
        <w:t xml:space="preserve">лита ОСБ, </w:t>
      </w:r>
      <w:r w:rsidR="0047341A">
        <w:rPr>
          <w:rFonts w:ascii="Times New Roman" w:hAnsi="Times New Roman"/>
          <w:b/>
          <w:sz w:val="32"/>
          <w:szCs w:val="24"/>
        </w:rPr>
        <w:t>п</w:t>
      </w:r>
      <w:r w:rsidR="00B30010">
        <w:rPr>
          <w:rFonts w:ascii="Times New Roman" w:hAnsi="Times New Roman"/>
          <w:b/>
          <w:sz w:val="32"/>
          <w:szCs w:val="24"/>
        </w:rPr>
        <w:t xml:space="preserve">ідвісна стеля </w:t>
      </w:r>
      <w:r w:rsidR="0047341A">
        <w:rPr>
          <w:rFonts w:ascii="Times New Roman" w:hAnsi="Times New Roman"/>
          <w:b/>
          <w:sz w:val="32"/>
          <w:szCs w:val="24"/>
        </w:rPr>
        <w:t>в комплекті, стрічка серп’</w:t>
      </w:r>
      <w:r w:rsidR="005E2EBF">
        <w:rPr>
          <w:rFonts w:ascii="Times New Roman" w:hAnsi="Times New Roman"/>
          <w:b/>
          <w:sz w:val="32"/>
          <w:szCs w:val="24"/>
        </w:rPr>
        <w:t>янка</w:t>
      </w:r>
    </w:p>
    <w:p w14:paraId="611BA609" w14:textId="2B0023B0" w:rsidR="00955B90" w:rsidRPr="00955B90" w:rsidRDefault="00612E01" w:rsidP="00847EEC">
      <w:pPr>
        <w:spacing w:before="240" w:after="0" w:line="240" w:lineRule="auto"/>
        <w:jc w:val="center"/>
        <w:rPr>
          <w:rFonts w:ascii="Times New Roman" w:eastAsia="Times New Roman" w:hAnsi="Times New Roman"/>
          <w:b/>
          <w:sz w:val="32"/>
          <w:szCs w:val="32"/>
          <w:lang w:eastAsia="uk-UA"/>
        </w:rPr>
      </w:pPr>
      <w:r w:rsidRPr="00955B90">
        <w:rPr>
          <w:rFonts w:ascii="Times New Roman" w:hAnsi="Times New Roman"/>
          <w:b/>
          <w:color w:val="000000"/>
          <w:sz w:val="32"/>
          <w:szCs w:val="32"/>
        </w:rPr>
        <w:t xml:space="preserve">код </w:t>
      </w:r>
      <w:r w:rsidR="003C2F6D" w:rsidRPr="00955B90">
        <w:rPr>
          <w:rFonts w:ascii="Times New Roman" w:hAnsi="Times New Roman"/>
          <w:b/>
          <w:color w:val="000000"/>
          <w:sz w:val="32"/>
          <w:szCs w:val="32"/>
        </w:rPr>
        <w:t>ДК 021:2015:</w:t>
      </w:r>
      <w:r w:rsidR="00EB3DDF" w:rsidRPr="00955B90">
        <w:rPr>
          <w:rFonts w:ascii="Times New Roman" w:hAnsi="Times New Roman"/>
          <w:b/>
          <w:color w:val="000000"/>
          <w:sz w:val="32"/>
          <w:szCs w:val="32"/>
        </w:rPr>
        <w:t xml:space="preserve"> </w:t>
      </w:r>
      <w:r w:rsidR="00847EEC">
        <w:rPr>
          <w:rFonts w:ascii="Times New Roman" w:eastAsia="Times New Roman" w:hAnsi="Times New Roman"/>
          <w:b/>
          <w:sz w:val="32"/>
          <w:szCs w:val="32"/>
          <w:lang w:eastAsia="uk-UA"/>
        </w:rPr>
        <w:t xml:space="preserve">44170000-2 </w:t>
      </w:r>
      <w:r w:rsidR="00847EEC" w:rsidRPr="00847EEC">
        <w:rPr>
          <w:rFonts w:ascii="Times New Roman" w:eastAsia="Times New Roman" w:hAnsi="Times New Roman"/>
          <w:b/>
          <w:sz w:val="32"/>
          <w:szCs w:val="32"/>
          <w:lang w:eastAsia="uk-UA"/>
        </w:rPr>
        <w:t>Плити, листи, стрічки та фольга, пов’язані з конструкційними матеріалами</w:t>
      </w:r>
    </w:p>
    <w:p w14:paraId="5408703B" w14:textId="62473726" w:rsidR="00876107" w:rsidRPr="00955B90" w:rsidRDefault="00876107" w:rsidP="00955B90">
      <w:pPr>
        <w:pStyle w:val="aa"/>
        <w:spacing w:before="0" w:beforeAutospacing="0" w:after="0" w:afterAutospacing="0"/>
        <w:jc w:val="center"/>
        <w:rPr>
          <w:b/>
          <w:sz w:val="32"/>
          <w:szCs w:val="32"/>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E90887"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5FF8E92D"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110FB554" w14:textId="2640D4EA" w:rsidR="00A57179" w:rsidRDefault="00A57179" w:rsidP="00A57179">
      <w:pPr>
        <w:spacing w:before="240" w:after="0" w:line="240" w:lineRule="auto"/>
        <w:rPr>
          <w:rFonts w:ascii="Times New Roman" w:hAnsi="Times New Roman"/>
          <w:b/>
        </w:rPr>
      </w:pPr>
      <w:bookmarkStart w:id="0" w:name="_heading=h.1fob9te" w:colFirst="0" w:colLast="0"/>
      <w:bookmarkEnd w:id="0"/>
    </w:p>
    <w:p w14:paraId="74393FFA" w14:textId="54D93DE3"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21B64257" w:rsidR="009F6732" w:rsidRPr="002E4E5E" w:rsidRDefault="009F6732" w:rsidP="009F6732">
            <w:pPr>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Pr="00A85012">
              <w:rPr>
                <w:rFonts w:ascii="Times New Roman" w:hAnsi="Times New Roman"/>
              </w:rPr>
              <w:t>)</w:t>
            </w:r>
            <w:r w:rsidR="00DD577E">
              <w:rPr>
                <w:rFonts w:ascii="Times New Roman" w:hAnsi="Times New Roman"/>
              </w:rPr>
              <w:t xml:space="preserve"> </w:t>
            </w:r>
            <w:r w:rsidRPr="00A85012">
              <w:rPr>
                <w:rFonts w:ascii="Times New Roman" w:hAnsi="Times New Roman"/>
              </w:rPr>
              <w:t xml:space="preserve">– </w:t>
            </w:r>
            <w:r w:rsidR="00847EEC">
              <w:rPr>
                <w:rFonts w:ascii="Times New Roman" w:hAnsi="Times New Roman"/>
              </w:rPr>
              <w:t>Ольга НАКОНЕЧНА</w:t>
            </w:r>
            <w:r w:rsidRPr="00A85012">
              <w:rPr>
                <w:rFonts w:ascii="Times New Roman" w:hAnsi="Times New Roman"/>
              </w:rPr>
              <w:t>.</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6B0FD208"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7" w:history="1">
              <w:r w:rsidR="00847EEC" w:rsidRPr="00FC1212">
                <w:rPr>
                  <w:rStyle w:val="a7"/>
                  <w:rFonts w:ascii="Times New Roman" w:hAnsi="Times New Roman" w:cs="Times New Roman"/>
                  <w:lang w:val="en-US"/>
                </w:rPr>
                <w:t>vokpl</w:t>
              </w:r>
              <w:r w:rsidR="00847EEC" w:rsidRPr="00FC1212">
                <w:rPr>
                  <w:rStyle w:val="a7"/>
                  <w:rFonts w:ascii="Times New Roman" w:hAnsi="Times New Roman" w:cs="Times New Roman"/>
                  <w:lang w:val="ru-RU"/>
                </w:rPr>
                <w:t>.</w:t>
              </w:r>
              <w:r w:rsidR="00847EEC" w:rsidRPr="00FC1212">
                <w:rPr>
                  <w:rStyle w:val="a7"/>
                  <w:rFonts w:ascii="Times New Roman" w:hAnsi="Times New Roman" w:cs="Times New Roman"/>
                  <w:lang w:val="en-US"/>
                </w:rPr>
                <w:t>zakupivli</w:t>
              </w:r>
              <w:r w:rsidR="00847EEC" w:rsidRPr="00FC1212">
                <w:rPr>
                  <w:rStyle w:val="a7"/>
                  <w:rFonts w:ascii="Times New Roman" w:hAnsi="Times New Roman" w:cs="Times New Roman"/>
                  <w:lang w:val="ru-RU"/>
                </w:rPr>
                <w:t>7@</w:t>
              </w:r>
              <w:r w:rsidR="00847EEC" w:rsidRPr="00FC1212">
                <w:rPr>
                  <w:rStyle w:val="a7"/>
                  <w:rFonts w:ascii="Times New Roman" w:hAnsi="Times New Roman" w:cs="Times New Roman"/>
                  <w:lang w:val="en-US"/>
                </w:rPr>
                <w:t>gmail</w:t>
              </w:r>
              <w:r w:rsidR="00847EEC" w:rsidRPr="00FC1212">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63D89CE3" w14:textId="0F4C678F" w:rsidR="00847EEC" w:rsidRPr="00847EEC" w:rsidRDefault="005E2EBF" w:rsidP="00847EEC">
            <w:pPr>
              <w:spacing w:before="240"/>
              <w:jc w:val="both"/>
              <w:rPr>
                <w:rFonts w:ascii="Times New Roman" w:hAnsi="Times New Roman"/>
                <w:color w:val="000000"/>
                <w:sz w:val="24"/>
                <w:szCs w:val="24"/>
              </w:rPr>
            </w:pPr>
            <w:r w:rsidRPr="005E2EBF">
              <w:rPr>
                <w:rFonts w:ascii="Times New Roman" w:hAnsi="Times New Roman"/>
                <w:b/>
                <w:sz w:val="24"/>
                <w:szCs w:val="24"/>
              </w:rPr>
              <w:t>Гіпсокартон, плита ОСБ, підвісна стеля в комплекті, стрічка серп’янка</w:t>
            </w:r>
            <w:r w:rsidR="00847EEC">
              <w:rPr>
                <w:rFonts w:ascii="Times New Roman" w:hAnsi="Times New Roman"/>
                <w:color w:val="000000"/>
                <w:sz w:val="24"/>
                <w:szCs w:val="24"/>
              </w:rPr>
              <w:t xml:space="preserve">, </w:t>
            </w:r>
            <w:r w:rsidR="00847EEC" w:rsidRPr="00847EEC">
              <w:rPr>
                <w:rFonts w:ascii="Times New Roman" w:hAnsi="Times New Roman"/>
                <w:b/>
                <w:color w:val="000000"/>
                <w:sz w:val="24"/>
                <w:szCs w:val="32"/>
              </w:rPr>
              <w:t xml:space="preserve">код ДК 021:2015: </w:t>
            </w:r>
            <w:r w:rsidR="00847EEC" w:rsidRPr="00847EEC">
              <w:rPr>
                <w:rFonts w:ascii="Times New Roman" w:eastAsia="Times New Roman" w:hAnsi="Times New Roman"/>
                <w:b/>
                <w:sz w:val="24"/>
                <w:szCs w:val="32"/>
                <w:lang w:eastAsia="uk-UA"/>
              </w:rPr>
              <w:t>44170000-2 Плити, листи, стрічки та фольга, пов’язані з конструкційними матеріалами</w:t>
            </w:r>
          </w:p>
          <w:p w14:paraId="7F896194" w14:textId="77777777" w:rsidR="002F5712" w:rsidRPr="00847EEC" w:rsidRDefault="002F5712" w:rsidP="00847EEC">
            <w:pPr>
              <w:pStyle w:val="aa"/>
              <w:spacing w:before="0" w:beforeAutospacing="0" w:after="0" w:afterAutospacing="0"/>
              <w:jc w:val="both"/>
              <w:rPr>
                <w:b/>
                <w:szCs w:val="32"/>
              </w:rPr>
            </w:pPr>
          </w:p>
          <w:p w14:paraId="500B3E72" w14:textId="0068C75B" w:rsidR="00536285" w:rsidRPr="004B228D" w:rsidRDefault="00536285" w:rsidP="00536285">
            <w:pPr>
              <w:pStyle w:val="af1"/>
              <w:spacing w:line="240" w:lineRule="atLeast"/>
              <w:jc w:val="both"/>
              <w:rPr>
                <w:rFonts w:ascii="Times New Roman" w:hAnsi="Times New Roman"/>
                <w:color w:val="000000"/>
                <w:sz w:val="24"/>
                <w:szCs w:val="24"/>
              </w:rPr>
            </w:pPr>
          </w:p>
          <w:p w14:paraId="2F29BF27" w14:textId="3A779E2C" w:rsidR="002A0322" w:rsidRPr="007075BE" w:rsidRDefault="002A0322">
            <w:pPr>
              <w:jc w:val="both"/>
              <w:rPr>
                <w:rFonts w:ascii="Times New Roman" w:eastAsia="Times New Roman" w:hAnsi="Times New Roman" w:cs="Times New Roman"/>
                <w:b/>
                <w:bCs/>
                <w:i/>
                <w:sz w:val="24"/>
                <w:szCs w:val="24"/>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5365D7B6" w:rsidR="002A0322" w:rsidRPr="00491EBA" w:rsidRDefault="00DB33CA" w:rsidP="00847EEC">
            <w:pPr>
              <w:widowControl w:val="0"/>
              <w:rPr>
                <w:rFonts w:ascii="Times New Roman" w:eastAsia="Times New Roman" w:hAnsi="Times New Roman" w:cs="Times New Roman"/>
                <w:sz w:val="24"/>
                <w:szCs w:val="24"/>
              </w:rPr>
            </w:pPr>
            <w:r w:rsidRPr="00D638A9">
              <w:rPr>
                <w:rFonts w:ascii="Times New Roman" w:hAnsi="Times New Roman"/>
              </w:rPr>
              <w:t xml:space="preserve">до </w:t>
            </w:r>
            <w:r w:rsidR="006C6BAF">
              <w:rPr>
                <w:rFonts w:ascii="Times New Roman" w:hAnsi="Times New Roman"/>
                <w:b/>
                <w:sz w:val="24"/>
              </w:rPr>
              <w:t>05</w:t>
            </w:r>
            <w:r w:rsidR="00847EEC" w:rsidRPr="00847EEC">
              <w:rPr>
                <w:rFonts w:ascii="Times New Roman" w:hAnsi="Times New Roman"/>
                <w:b/>
                <w:sz w:val="24"/>
              </w:rPr>
              <w:t xml:space="preserve"> квітня</w:t>
            </w:r>
            <w:r w:rsidRPr="00847EEC">
              <w:rPr>
                <w:rFonts w:ascii="Times New Roman" w:hAnsi="Times New Roman"/>
                <w:b/>
                <w:sz w:val="24"/>
              </w:rPr>
              <w:t xml:space="preserve"> </w:t>
            </w:r>
            <w:r w:rsidRPr="00491EBA">
              <w:rPr>
                <w:rFonts w:ascii="Times New Roman" w:hAnsi="Times New Roman"/>
                <w:b/>
              </w:rPr>
              <w:t>202</w:t>
            </w:r>
            <w:r w:rsidR="00544262" w:rsidRPr="00491EBA">
              <w:rPr>
                <w:rFonts w:ascii="Times New Roman" w:hAnsi="Times New Roman"/>
                <w:b/>
              </w:rPr>
              <w:t>3</w:t>
            </w:r>
            <w:r w:rsidRPr="00491EBA">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w:t>
            </w:r>
            <w:r w:rsidRPr="007C3653">
              <w:rPr>
                <w:rFonts w:ascii="Times New Roman" w:eastAsia="Times New Roman" w:hAnsi="Times New Roman" w:cs="Times New Roman"/>
                <w:color w:val="auto"/>
                <w:sz w:val="24"/>
                <w:szCs w:val="24"/>
                <w:lang w:val="uk-UA"/>
              </w:rPr>
              <w:lastRenderedPageBreak/>
              <w:t>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9"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2F5712">
              <w:fldChar w:fldCharType="begin"/>
            </w:r>
            <w:r w:rsidR="002F5712">
              <w:instrText xml:space="preserve"> HYPERLINK "https://zakon.rada.gov.ua/laws/show/922-19" \l "n1422" </w:instrText>
            </w:r>
            <w:r w:rsidR="002F5712">
              <w:fldChar w:fldCharType="separate"/>
            </w:r>
            <w:r w:rsidRPr="005B61BB">
              <w:rPr>
                <w:rStyle w:val="a7"/>
                <w:rFonts w:ascii="Times New Roman" w:hAnsi="Times New Roman" w:cs="Times New Roman"/>
                <w:color w:val="000000" w:themeColor="text1"/>
                <w:sz w:val="24"/>
                <w:szCs w:val="24"/>
              </w:rPr>
              <w:t>. 1 ч. 3 ст. 22</w:t>
            </w:r>
            <w:r w:rsidR="002F5712">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частку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w:t>
            </w:r>
            <w:r w:rsidRPr="00B44F52">
              <w:rPr>
                <w:rFonts w:ascii="Times New Roman" w:hAnsi="Times New Roman" w:cs="Times New Roman"/>
                <w:i/>
                <w:sz w:val="24"/>
                <w:szCs w:val="24"/>
              </w:rPr>
              <w:lastRenderedPageBreak/>
              <w:t xml:space="preserve">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070CEBB5" w14:textId="12EE5264" w:rsidR="00827D8D" w:rsidRPr="00B1648F" w:rsidRDefault="00827D8D"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w:t>
            </w:r>
            <w:r w:rsidRPr="006A414C">
              <w:rPr>
                <w:rFonts w:ascii="Times New Roman" w:hAnsi="Times New Roman" w:cs="Times New Roman"/>
                <w:sz w:val="24"/>
                <w:szCs w:val="24"/>
                <w:lang w:val="uk-UA"/>
              </w:rPr>
              <w:lastRenderedPageBreak/>
              <w:t>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0"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1"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 xml:space="preserve">Документи, що не передбачені законодавством для учасників - </w:t>
            </w:r>
            <w:r w:rsidRPr="00D87408">
              <w:rPr>
                <w:rFonts w:ascii="Times New Roman" w:hAnsi="Times New Roman" w:cs="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1" w:name="n1466"/>
            <w:bookmarkEnd w:id="1"/>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7"/>
            <w:bookmarkEnd w:id="2"/>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8"/>
            <w:bookmarkEnd w:id="3"/>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Pr>
                <w:rFonts w:ascii="Times New Roman" w:eastAsia="Times New Roman" w:hAnsi="Times New Roman" w:cs="Times New Roman"/>
                <w:sz w:val="24"/>
                <w:szCs w:val="24"/>
              </w:rPr>
              <w:lastRenderedPageBreak/>
              <w:t>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Pr>
                <w:rFonts w:ascii="Times New Roman" w:eastAsia="Times New Roman" w:hAnsi="Times New Roman" w:cs="Times New Roman"/>
                <w:b/>
                <w:color w:val="000000"/>
                <w:sz w:val="24"/>
                <w:szCs w:val="24"/>
              </w:rPr>
              <w:lastRenderedPageBreak/>
              <w:t>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згідно  з пунктом 28  та пунктом 44  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lastRenderedPageBreak/>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C917EF" w:rsidRDefault="00C917EF" w:rsidP="00C917EF">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D0A285E" w:rsidR="00C917EF" w:rsidRPr="00B8719C" w:rsidRDefault="00C917EF" w:rsidP="00C917EF">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w:t>
                  </w:r>
                  <w:r>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C917EF"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1B0C0015" w:rsidR="00C917EF" w:rsidRPr="00827D8D" w:rsidRDefault="0066493E" w:rsidP="00C917EF">
                  <w:pPr>
                    <w:spacing w:after="0" w:line="240" w:lineRule="auto"/>
                  </w:pPr>
                  <w:r>
                    <w:rPr>
                      <w:rFonts w:ascii="Times New Roman" w:hAnsi="Times New Roman"/>
                      <w:color w:val="000000"/>
                    </w:rPr>
                    <w:t>2</w:t>
                  </w:r>
                  <w:r w:rsidR="00C917EF">
                    <w:rPr>
                      <w:rFonts w:ascii="Times New Roman" w:hAnsi="Times New Roman"/>
                      <w:color w:val="000000"/>
                    </w:rPr>
                    <w:t xml:space="preserve">. </w:t>
                  </w:r>
                  <w:r w:rsidR="00C917EF" w:rsidRPr="006C07D9">
                    <w:rPr>
                      <w:rFonts w:ascii="Times New Roman" w:hAnsi="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460C4D5E" w:rsidR="00C917EF" w:rsidRPr="00764099" w:rsidRDefault="00C917EF" w:rsidP="00C917EF">
                  <w:pPr>
                    <w:shd w:val="clear" w:color="auto" w:fill="FFFFFF"/>
                    <w:spacing w:after="0" w:line="240" w:lineRule="auto"/>
                    <w:jc w:val="both"/>
                    <w:rPr>
                      <w:rFonts w:ascii="Times New Roman" w:hAnsi="Times New Roman"/>
                      <w:bCs/>
                      <w:color w:val="000000"/>
                    </w:rPr>
                  </w:pPr>
                  <w:r w:rsidRPr="00827D8D">
                    <w:rPr>
                      <w:rFonts w:ascii="Times New Roman" w:hAnsi="Times New Roman" w:cs="Times New Roman"/>
                      <w:sz w:val="24"/>
                      <w:szCs w:val="24"/>
                    </w:rPr>
                    <w:t xml:space="preserve"> </w:t>
                  </w:r>
                  <w:r w:rsidRPr="00764099">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764099">
                    <w:rPr>
                      <w:rFonts w:ascii="Times New Roman" w:hAnsi="Times New Roman"/>
                      <w:b/>
                    </w:rPr>
                    <w:t>аналогічного (</w:t>
                  </w:r>
                  <w:proofErr w:type="spellStart"/>
                  <w:r w:rsidRPr="00764099">
                    <w:rPr>
                      <w:rFonts w:ascii="Times New Roman" w:hAnsi="Times New Roman"/>
                      <w:b/>
                    </w:rPr>
                    <w:t>их</w:t>
                  </w:r>
                  <w:proofErr w:type="spellEnd"/>
                  <w:r w:rsidRPr="00764099">
                    <w:rPr>
                      <w:rFonts w:ascii="Times New Roman" w:hAnsi="Times New Roman"/>
                      <w:b/>
                    </w:rPr>
                    <w:t>) договору (</w:t>
                  </w:r>
                  <w:proofErr w:type="spellStart"/>
                  <w:r w:rsidRPr="00764099">
                    <w:rPr>
                      <w:rFonts w:ascii="Times New Roman" w:hAnsi="Times New Roman"/>
                      <w:b/>
                    </w:rPr>
                    <w:t>ів</w:t>
                  </w:r>
                  <w:proofErr w:type="spellEnd"/>
                  <w:r w:rsidRPr="00764099">
                    <w:rPr>
                      <w:rFonts w:ascii="Times New Roman" w:hAnsi="Times New Roman"/>
                      <w:b/>
                    </w:rPr>
                    <w:t>)</w:t>
                  </w:r>
                  <w:r w:rsidR="00C37EA8">
                    <w:rPr>
                      <w:rFonts w:ascii="Times New Roman" w:hAnsi="Times New Roman"/>
                      <w:b/>
                    </w:rPr>
                    <w:t xml:space="preserve"> </w:t>
                  </w:r>
                  <w:r w:rsidR="00C37EA8" w:rsidRPr="00C37EA8">
                    <w:rPr>
                      <w:rFonts w:ascii="Times New Roman" w:hAnsi="Times New Roman" w:cs="Times New Roman"/>
                      <w:b/>
                      <w:bCs/>
                      <w:sz w:val="24"/>
                      <w:u w:val="single"/>
                      <w:shd w:val="clear" w:color="auto" w:fill="FFFFFF"/>
                    </w:rPr>
                    <w:t>який (які) укладені 2021-2022 рока</w:t>
                  </w:r>
                  <w:r w:rsidR="00C37EA8" w:rsidRPr="00C37EA8">
                    <w:rPr>
                      <w:rFonts w:ascii="Times New Roman" w:hAnsi="Times New Roman" w:cs="Times New Roman"/>
                      <w:sz w:val="24"/>
                      <w:u w:val="single"/>
                      <w:shd w:val="clear" w:color="auto" w:fill="FFFFFF"/>
                    </w:rPr>
                    <w:t>х</w:t>
                  </w:r>
                  <w:r w:rsidRPr="00764099">
                    <w:rPr>
                      <w:rFonts w:ascii="Times New Roman" w:hAnsi="Times New Roman"/>
                    </w:rPr>
                    <w:t>.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C917EF" w:rsidRPr="00764099" w:rsidRDefault="00C917EF" w:rsidP="00C917EF">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C917EF" w:rsidRPr="00764099" w:rsidRDefault="00C917EF" w:rsidP="00C917EF">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t>Фірмовий бланк (за наявності)</w:t>
                  </w:r>
                </w:p>
                <w:p w14:paraId="5A8F1531"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3E2CCF1E"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58129554" w14:textId="6BB27C5E" w:rsidR="00C917EF" w:rsidRPr="00764099" w:rsidRDefault="00C917EF" w:rsidP="00C917EF">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5BF792C7"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C917EF" w:rsidRPr="00764099" w:rsidRDefault="00C917EF" w:rsidP="00C917EF">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3AA4B83F" w14:textId="77777777" w:rsidR="00C917EF" w:rsidRPr="00764099" w:rsidRDefault="00C917EF" w:rsidP="00C917EF">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C917EF" w:rsidRPr="00764099" w14:paraId="03EA04E4" w14:textId="77777777" w:rsidTr="00A76F2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C917EF" w:rsidRPr="00764099" w:rsidRDefault="00C917EF" w:rsidP="00C917EF">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C917EF" w:rsidRPr="00764099" w:rsidRDefault="00C917EF" w:rsidP="00C917EF">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C917EF" w:rsidRPr="00764099" w:rsidRDefault="00C917EF" w:rsidP="00C917EF">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C917EF" w:rsidRPr="00764099" w14:paraId="0436973A" w14:textId="77777777" w:rsidTr="00A76F2D">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C917EF" w:rsidRPr="00764099" w:rsidRDefault="00C917EF" w:rsidP="00C917EF">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C917EF" w:rsidRPr="00764099" w:rsidRDefault="00C917EF" w:rsidP="00C917EF">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3D543E33" w14:textId="77777777" w:rsidR="00C917EF" w:rsidRPr="00764099"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C917EF" w:rsidRPr="00764099" w:rsidRDefault="00C917EF" w:rsidP="00C917EF">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14655BC4" w14:textId="77777777" w:rsidR="00C917EF" w:rsidRPr="00764099" w:rsidRDefault="00C917EF" w:rsidP="00C917EF">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36E806C6" w14:textId="0F7E35B0" w:rsidR="00C917EF" w:rsidRPr="00827D8D" w:rsidRDefault="00C917EF" w:rsidP="00C917EF">
                  <w:pPr>
                    <w:spacing w:after="0" w:line="240" w:lineRule="auto"/>
                    <w:jc w:val="both"/>
                    <w:rPr>
                      <w:rFonts w:ascii="Times New Roman" w:hAnsi="Times New Roman" w:cs="Times New Roman"/>
                      <w:i/>
                      <w:shd w:val="clear" w:color="auto" w:fill="FDFEFD"/>
                    </w:rPr>
                  </w:pPr>
                  <w:r w:rsidRPr="00764099">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66493E">
              <w:rPr>
                <w:rFonts w:ascii="Times New Roman" w:eastAsia="Times New Roman" w:hAnsi="Times New Roman" w:cs="Times New Roman"/>
                <w:sz w:val="24"/>
                <w:szCs w:val="24"/>
              </w:rPr>
              <w:lastRenderedPageBreak/>
              <w:t>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493E">
              <w:rPr>
                <w:rFonts w:ascii="Times New Roman" w:eastAsia="Times New Roman" w:hAnsi="Times New Roman" w:cs="Times New Roman"/>
                <w:sz w:val="24"/>
                <w:szCs w:val="24"/>
              </w:rPr>
              <w:t>внесено</w:t>
            </w:r>
            <w:proofErr w:type="spellEnd"/>
            <w:r w:rsidRPr="006649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493E">
              <w:rPr>
                <w:rFonts w:ascii="Times New Roman" w:eastAsia="Times New Roman" w:hAnsi="Times New Roman" w:cs="Times New Roman"/>
                <w:sz w:val="24"/>
                <w:szCs w:val="24"/>
              </w:rPr>
              <w:t>антиконкурентних</w:t>
            </w:r>
            <w:proofErr w:type="spellEnd"/>
            <w:r w:rsidRPr="006649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11) учасник процедури закупівлі або кінцевий </w:t>
            </w:r>
            <w:proofErr w:type="spellStart"/>
            <w:r w:rsidRPr="0066493E">
              <w:rPr>
                <w:rFonts w:ascii="Times New Roman" w:eastAsia="Times New Roman" w:hAnsi="Times New Roman" w:cs="Times New Roman"/>
                <w:sz w:val="24"/>
                <w:szCs w:val="24"/>
              </w:rPr>
              <w:t>бенефіціарний</w:t>
            </w:r>
            <w:proofErr w:type="spellEnd"/>
            <w:r w:rsidRPr="006649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6493E">
              <w:rPr>
                <w:rFonts w:ascii="Times New Roman" w:eastAsia="Times New Roman" w:hAnsi="Times New Roman" w:cs="Times New Roman"/>
                <w:sz w:val="24"/>
                <w:szCs w:val="24"/>
              </w:rPr>
              <w:t>закупівель</w:t>
            </w:r>
            <w:proofErr w:type="spellEnd"/>
            <w:r w:rsidRPr="0066493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66493E">
              <w:rPr>
                <w:rFonts w:ascii="Times New Roman" w:eastAsia="Times New Roman" w:hAnsi="Times New Roman" w:cs="Times New Roman"/>
                <w:sz w:val="24"/>
                <w:szCs w:val="24"/>
              </w:rPr>
              <w:lastRenderedPageBreak/>
              <w:t>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493E">
              <w:rPr>
                <w:rFonts w:ascii="Times New Roman" w:eastAsia="Times New Roman" w:hAnsi="Times New Roman" w:cs="Times New Roman"/>
                <w:sz w:val="24"/>
                <w:szCs w:val="24"/>
                <w:highlight w:val="white"/>
              </w:rPr>
              <w:t>закупівель</w:t>
            </w:r>
            <w:proofErr w:type="spellEnd"/>
            <w:r w:rsidRPr="006649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 xml:space="preserve">Інформація про маркування, протоколи випробувань або сертифікати, що підтверджують відповідність предмета закупівлі </w:t>
            </w:r>
            <w:r w:rsidRPr="002E4E5E">
              <w:rPr>
                <w:rFonts w:ascii="Times New Roman" w:hAnsi="Times New Roman"/>
                <w:b/>
                <w:lang w:eastAsia="uk-UA"/>
              </w:rPr>
              <w:lastRenderedPageBreak/>
              <w:t>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lastRenderedPageBreak/>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w:t>
            </w:r>
            <w:r w:rsidRPr="00060515">
              <w:rPr>
                <w:rFonts w:ascii="Times New Roman" w:eastAsia="Times New Roman" w:hAnsi="Times New Roman"/>
                <w:sz w:val="24"/>
                <w:szCs w:val="24"/>
                <w:lang w:eastAsia="uk-UA"/>
              </w:rPr>
              <w:lastRenderedPageBreak/>
              <w:t xml:space="preserve">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06DF1791"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D0BD5">
              <w:rPr>
                <w:rFonts w:ascii="Times New Roman" w:eastAsia="Times New Roman" w:hAnsi="Times New Roman" w:cs="Times New Roman"/>
                <w:color w:val="000000"/>
                <w:sz w:val="24"/>
                <w:szCs w:val="24"/>
              </w:rPr>
              <w:t>-</w:t>
            </w:r>
            <w:r w:rsidR="009D5A48" w:rsidRPr="003D0BD5">
              <w:rPr>
                <w:rFonts w:ascii="Times New Roman" w:eastAsia="Times New Roman" w:hAnsi="Times New Roman" w:cs="Times New Roman"/>
                <w:color w:val="000000"/>
                <w:sz w:val="24"/>
                <w:szCs w:val="24"/>
              </w:rPr>
              <w:t xml:space="preserve"> </w:t>
            </w:r>
            <w:r w:rsidR="00847EEC" w:rsidRPr="00847EEC">
              <w:rPr>
                <w:rFonts w:ascii="Times New Roman" w:eastAsia="Times New Roman" w:hAnsi="Times New Roman" w:cs="Times New Roman"/>
                <w:b/>
                <w:color w:val="000000"/>
                <w:sz w:val="24"/>
                <w:szCs w:val="24"/>
              </w:rPr>
              <w:t>1</w:t>
            </w:r>
            <w:r w:rsidR="00D414CE">
              <w:rPr>
                <w:rFonts w:ascii="Times New Roman" w:eastAsia="Times New Roman" w:hAnsi="Times New Roman" w:cs="Times New Roman"/>
                <w:b/>
                <w:color w:val="000000"/>
                <w:sz w:val="24"/>
                <w:szCs w:val="24"/>
              </w:rPr>
              <w:t>3</w:t>
            </w:r>
            <w:bookmarkStart w:id="5" w:name="_GoBack"/>
            <w:bookmarkEnd w:id="5"/>
            <w:r w:rsidR="003D0BD5" w:rsidRPr="003D0BD5">
              <w:rPr>
                <w:rFonts w:ascii="Times New Roman" w:eastAsia="Times New Roman" w:hAnsi="Times New Roman" w:cs="Times New Roman"/>
                <w:b/>
                <w:color w:val="000000"/>
                <w:sz w:val="24"/>
                <w:szCs w:val="24"/>
              </w:rPr>
              <w:t>.0</w:t>
            </w:r>
            <w:r w:rsidR="003D0BD5" w:rsidRPr="003D0BD5">
              <w:rPr>
                <w:rFonts w:ascii="Times New Roman" w:eastAsia="Times New Roman" w:hAnsi="Times New Roman" w:cs="Times New Roman"/>
                <w:b/>
                <w:color w:val="000000"/>
                <w:sz w:val="24"/>
                <w:szCs w:val="24"/>
                <w:lang w:val="ru-RU"/>
              </w:rPr>
              <w:t>3</w:t>
            </w:r>
            <w:r w:rsidR="00EC0EE7" w:rsidRPr="003D0BD5">
              <w:rPr>
                <w:rFonts w:ascii="Times New Roman" w:eastAsia="Times New Roman" w:hAnsi="Times New Roman" w:cs="Times New Roman"/>
                <w:b/>
                <w:color w:val="000000"/>
                <w:sz w:val="24"/>
                <w:szCs w:val="24"/>
              </w:rPr>
              <w:t>.2023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19722B">
              <w:rPr>
                <w:rFonts w:ascii="Times New Roman" w:eastAsia="Times New Roman" w:hAnsi="Times New Roman" w:cs="Times New Roman"/>
                <w:b/>
                <w:sz w:val="24"/>
                <w:szCs w:val="24"/>
              </w:rPr>
              <w:t xml:space="preserve"> </w:t>
            </w:r>
            <w:r w:rsidR="00EC0EE7">
              <w:rPr>
                <w:rFonts w:ascii="Times New Roman" w:eastAsia="Times New Roman" w:hAnsi="Times New Roman" w:cs="Times New Roman"/>
                <w:b/>
                <w:sz w:val="24"/>
                <w:szCs w:val="24"/>
              </w:rPr>
              <w:t>г</w:t>
            </w:r>
            <w:r w:rsidR="0019722B">
              <w:rPr>
                <w:rFonts w:ascii="Times New Roman" w:eastAsia="Times New Roman" w:hAnsi="Times New Roman" w:cs="Times New Roman"/>
                <w:b/>
                <w:sz w:val="24"/>
                <w:szCs w:val="24"/>
              </w:rPr>
              <w:t>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CE44FC">
                <w:t xml:space="preserve">статті 16 </w:t>
              </w:r>
            </w:hyperlink>
            <w:r w:rsidRPr="00CE44FC">
              <w:t xml:space="preserve">Закону, і документи, що підтверджують відсутність підстав, визначених </w:t>
            </w:r>
            <w:hyperlink r:id="rId16" w:anchor="n159">
              <w:r w:rsidRPr="00CE44FC">
                <w:t>пунктом 44</w:t>
              </w:r>
            </w:hyperlink>
            <w:r w:rsidRPr="00CE44FC">
              <w:t xml:space="preserve"> Особливостей. Замовник, орган оскарження та </w:t>
            </w:r>
            <w:proofErr w:type="spellStart"/>
            <w:r w:rsidRPr="00CE44FC">
              <w:t>Держаудитслужба</w:t>
            </w:r>
            <w:proofErr w:type="spellEnd"/>
            <w:r w:rsidRPr="00CE44FC">
              <w:t xml:space="preserve"> мають доступ в електронній системі </w:t>
            </w:r>
            <w:proofErr w:type="spellStart"/>
            <w:r w:rsidRPr="00CE44FC">
              <w:t>закупівель</w:t>
            </w:r>
            <w:proofErr w:type="spellEnd"/>
            <w:r w:rsidRPr="00CE44FC">
              <w:t xml:space="preserve">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змісту або ціни </w:t>
            </w:r>
            <w:r>
              <w:rPr>
                <w:rFonts w:ascii="Times New Roman" w:eastAsia="Times New Roman" w:hAnsi="Times New Roman" w:cs="Times New Roman"/>
                <w:color w:val="000000"/>
                <w:sz w:val="24"/>
                <w:szCs w:val="24"/>
              </w:rPr>
              <w:lastRenderedPageBreak/>
              <w:t>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w:t>
            </w:r>
            <w:r>
              <w:rPr>
                <w:rFonts w:ascii="Times New Roman" w:eastAsia="Times New Roman" w:hAnsi="Times New Roman" w:cs="Times New Roman"/>
                <w:b/>
                <w:i/>
                <w:sz w:val="24"/>
                <w:szCs w:val="24"/>
                <w:highlight w:val="white"/>
              </w:rPr>
              <w:lastRenderedPageBreak/>
              <w:t>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sz w:val="24"/>
                <w:szCs w:val="24"/>
              </w:rPr>
              <w:lastRenderedPageBreak/>
              <w:t>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 xml:space="preserve">цію вважається таким, що </w:t>
            </w:r>
            <w:r w:rsidR="00DF3ECB">
              <w:rPr>
                <w:rFonts w:ascii="Times New Roman" w:eastAsia="Times New Roman" w:hAnsi="Times New Roman" w:cs="Times New Roman"/>
                <w:color w:val="000000"/>
                <w:sz w:val="24"/>
                <w:szCs w:val="24"/>
              </w:rPr>
              <w:lastRenderedPageBreak/>
              <w:t>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2875CB">
              <w:rPr>
                <w:rFonts w:ascii="Times New Roman" w:eastAsia="Times New Roman" w:hAnsi="Times New Roman" w:cs="Times New Roman"/>
                <w:sz w:val="24"/>
                <w:szCs w:val="24"/>
              </w:rPr>
              <w:lastRenderedPageBreak/>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w:t>
            </w:r>
            <w:r w:rsidRPr="002875CB">
              <w:rPr>
                <w:rFonts w:ascii="Times New Roman" w:eastAsia="Times New Roman" w:hAnsi="Times New Roman" w:cs="Times New Roman"/>
                <w:sz w:val="24"/>
                <w:szCs w:val="24"/>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1"/>
  </w:num>
  <w:num w:numId="6">
    <w:abstractNumId w:val="18"/>
  </w:num>
  <w:num w:numId="7">
    <w:abstractNumId w:val="8"/>
  </w:num>
  <w:num w:numId="8">
    <w:abstractNumId w:val="9"/>
  </w:num>
  <w:num w:numId="9">
    <w:abstractNumId w:val="17"/>
  </w:num>
  <w:num w:numId="10">
    <w:abstractNumId w:val="2"/>
  </w:num>
  <w:num w:numId="11">
    <w:abstractNumId w:val="3"/>
  </w:num>
  <w:num w:numId="12">
    <w:abstractNumId w:val="0"/>
  </w:num>
  <w:num w:numId="13">
    <w:abstractNumId w:val="12"/>
  </w:num>
  <w:num w:numId="14">
    <w:abstractNumId w:val="15"/>
  </w:num>
  <w:num w:numId="15">
    <w:abstractNumId w:val="6"/>
  </w:num>
  <w:num w:numId="16">
    <w:abstractNumId w:val="5"/>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A040D"/>
    <w:rsid w:val="000D0F9F"/>
    <w:rsid w:val="00132B8C"/>
    <w:rsid w:val="001446E1"/>
    <w:rsid w:val="00165670"/>
    <w:rsid w:val="00192222"/>
    <w:rsid w:val="0019722B"/>
    <w:rsid w:val="001F2748"/>
    <w:rsid w:val="00206E8E"/>
    <w:rsid w:val="00253D2B"/>
    <w:rsid w:val="0027523C"/>
    <w:rsid w:val="002875CB"/>
    <w:rsid w:val="002929A6"/>
    <w:rsid w:val="00294F9F"/>
    <w:rsid w:val="002A0322"/>
    <w:rsid w:val="002B4444"/>
    <w:rsid w:val="002D3304"/>
    <w:rsid w:val="002E7715"/>
    <w:rsid w:val="002F5712"/>
    <w:rsid w:val="00332C0F"/>
    <w:rsid w:val="0038540B"/>
    <w:rsid w:val="003B287D"/>
    <w:rsid w:val="003C2F6D"/>
    <w:rsid w:val="003D0063"/>
    <w:rsid w:val="003D0BD5"/>
    <w:rsid w:val="003D38B5"/>
    <w:rsid w:val="003E12DA"/>
    <w:rsid w:val="003E5185"/>
    <w:rsid w:val="00410D78"/>
    <w:rsid w:val="00413195"/>
    <w:rsid w:val="00420983"/>
    <w:rsid w:val="004528A7"/>
    <w:rsid w:val="004559DE"/>
    <w:rsid w:val="0047341A"/>
    <w:rsid w:val="00477DB4"/>
    <w:rsid w:val="00491EBA"/>
    <w:rsid w:val="004B228D"/>
    <w:rsid w:val="004B22B9"/>
    <w:rsid w:val="004C735C"/>
    <w:rsid w:val="004D04A9"/>
    <w:rsid w:val="004D2F06"/>
    <w:rsid w:val="004E3698"/>
    <w:rsid w:val="0053242E"/>
    <w:rsid w:val="00536285"/>
    <w:rsid w:val="00544262"/>
    <w:rsid w:val="00565944"/>
    <w:rsid w:val="00576594"/>
    <w:rsid w:val="005A3A79"/>
    <w:rsid w:val="005B61BB"/>
    <w:rsid w:val="005C3849"/>
    <w:rsid w:val="005C63A8"/>
    <w:rsid w:val="005E2EBF"/>
    <w:rsid w:val="005F3760"/>
    <w:rsid w:val="0060000F"/>
    <w:rsid w:val="00605F80"/>
    <w:rsid w:val="00611FEE"/>
    <w:rsid w:val="00612E01"/>
    <w:rsid w:val="00614F53"/>
    <w:rsid w:val="006227D8"/>
    <w:rsid w:val="00642CF6"/>
    <w:rsid w:val="0066493E"/>
    <w:rsid w:val="0066669A"/>
    <w:rsid w:val="00670990"/>
    <w:rsid w:val="006A414C"/>
    <w:rsid w:val="006B3806"/>
    <w:rsid w:val="006C6786"/>
    <w:rsid w:val="006C6BAF"/>
    <w:rsid w:val="006D22F9"/>
    <w:rsid w:val="006D2D27"/>
    <w:rsid w:val="006D7EFA"/>
    <w:rsid w:val="006F766B"/>
    <w:rsid w:val="007075BE"/>
    <w:rsid w:val="007075E2"/>
    <w:rsid w:val="0074713C"/>
    <w:rsid w:val="00764099"/>
    <w:rsid w:val="00773004"/>
    <w:rsid w:val="00774A82"/>
    <w:rsid w:val="00774B47"/>
    <w:rsid w:val="00781501"/>
    <w:rsid w:val="0078389C"/>
    <w:rsid w:val="007B7B3A"/>
    <w:rsid w:val="007C3653"/>
    <w:rsid w:val="007C7D04"/>
    <w:rsid w:val="007D3EB1"/>
    <w:rsid w:val="007D78D9"/>
    <w:rsid w:val="007F3978"/>
    <w:rsid w:val="008205AC"/>
    <w:rsid w:val="00826347"/>
    <w:rsid w:val="00827D8D"/>
    <w:rsid w:val="00847EEC"/>
    <w:rsid w:val="00851055"/>
    <w:rsid w:val="00876107"/>
    <w:rsid w:val="008D1926"/>
    <w:rsid w:val="008F5AEC"/>
    <w:rsid w:val="0092251F"/>
    <w:rsid w:val="00933D56"/>
    <w:rsid w:val="00950469"/>
    <w:rsid w:val="00950A13"/>
    <w:rsid w:val="00955B90"/>
    <w:rsid w:val="00977CC2"/>
    <w:rsid w:val="009878C5"/>
    <w:rsid w:val="00994BED"/>
    <w:rsid w:val="009B5AFF"/>
    <w:rsid w:val="009C67CE"/>
    <w:rsid w:val="009D5A48"/>
    <w:rsid w:val="009D6525"/>
    <w:rsid w:val="009F6732"/>
    <w:rsid w:val="00A23D95"/>
    <w:rsid w:val="00A2417D"/>
    <w:rsid w:val="00A27EDD"/>
    <w:rsid w:val="00A27F15"/>
    <w:rsid w:val="00A437F4"/>
    <w:rsid w:val="00A528E3"/>
    <w:rsid w:val="00A57179"/>
    <w:rsid w:val="00A66C92"/>
    <w:rsid w:val="00A720BC"/>
    <w:rsid w:val="00A76F2D"/>
    <w:rsid w:val="00AB4883"/>
    <w:rsid w:val="00AB4BFD"/>
    <w:rsid w:val="00AD5E83"/>
    <w:rsid w:val="00AD7173"/>
    <w:rsid w:val="00AE0D73"/>
    <w:rsid w:val="00AF4678"/>
    <w:rsid w:val="00B05C1B"/>
    <w:rsid w:val="00B1648F"/>
    <w:rsid w:val="00B25D05"/>
    <w:rsid w:val="00B30010"/>
    <w:rsid w:val="00B44F52"/>
    <w:rsid w:val="00B4526B"/>
    <w:rsid w:val="00B50520"/>
    <w:rsid w:val="00B7779C"/>
    <w:rsid w:val="00B8719C"/>
    <w:rsid w:val="00BB7FCB"/>
    <w:rsid w:val="00BC4D04"/>
    <w:rsid w:val="00BF5E82"/>
    <w:rsid w:val="00C10A98"/>
    <w:rsid w:val="00C37EA8"/>
    <w:rsid w:val="00C466E9"/>
    <w:rsid w:val="00C90190"/>
    <w:rsid w:val="00C917EF"/>
    <w:rsid w:val="00C938A0"/>
    <w:rsid w:val="00CB028B"/>
    <w:rsid w:val="00CE1689"/>
    <w:rsid w:val="00CE44FC"/>
    <w:rsid w:val="00D131E8"/>
    <w:rsid w:val="00D14A56"/>
    <w:rsid w:val="00D35E16"/>
    <w:rsid w:val="00D414CE"/>
    <w:rsid w:val="00D56902"/>
    <w:rsid w:val="00D638A9"/>
    <w:rsid w:val="00D74EEA"/>
    <w:rsid w:val="00D77818"/>
    <w:rsid w:val="00D87408"/>
    <w:rsid w:val="00DB33CA"/>
    <w:rsid w:val="00DB3E51"/>
    <w:rsid w:val="00DD577E"/>
    <w:rsid w:val="00DE2130"/>
    <w:rsid w:val="00DF3ECB"/>
    <w:rsid w:val="00E058CD"/>
    <w:rsid w:val="00E07892"/>
    <w:rsid w:val="00E23E20"/>
    <w:rsid w:val="00E37344"/>
    <w:rsid w:val="00E77C6C"/>
    <w:rsid w:val="00E81F59"/>
    <w:rsid w:val="00EB3DDF"/>
    <w:rsid w:val="00EC0EE7"/>
    <w:rsid w:val="00EC61FE"/>
    <w:rsid w:val="00F043F4"/>
    <w:rsid w:val="00F25C31"/>
    <w:rsid w:val="00F37EBD"/>
    <w:rsid w:val="00F613B6"/>
    <w:rsid w:val="00F67A15"/>
    <w:rsid w:val="00FA1B60"/>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BB5BB395-052F-45E5-B7D0-28EB4326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интервала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vokpl.zakupivli7@gmail." TargetMode="Externa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BF5E84-600E-4D21-BA8D-83DC38DC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43456</Words>
  <Characters>24770</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dcterms:created xsi:type="dcterms:W3CDTF">2023-02-28T12:39:00Z</dcterms:created>
  <dcterms:modified xsi:type="dcterms:W3CDTF">2023-03-03T12:44:00Z</dcterms:modified>
</cp:coreProperties>
</file>